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F87934" w14:textId="32C0E06A" w:rsidR="000C2C9D" w:rsidRPr="00444915" w:rsidRDefault="00727A13" w:rsidP="00727A13">
      <w:pPr>
        <w:jc w:val="center"/>
        <w:rPr>
          <w:rFonts w:ascii="Arial" w:hAnsi="Arial" w:cs="Arial"/>
          <w:b/>
          <w:color w:val="000000" w:themeColor="text1"/>
          <w:sz w:val="32"/>
          <w:szCs w:val="24"/>
          <w:u w:val="single"/>
        </w:rPr>
      </w:pPr>
      <w:r w:rsidRPr="00444915">
        <w:rPr>
          <w:rFonts w:ascii="Arial" w:hAnsi="Arial" w:cs="Arial"/>
          <w:b/>
          <w:color w:val="000000" w:themeColor="text1"/>
          <w:sz w:val="32"/>
          <w:szCs w:val="24"/>
          <w:shd w:val="clear" w:color="auto" w:fill="FFFFFF"/>
        </w:rPr>
        <w:t>To identify the issue of ethnic diversity at JCP Solicitors</w:t>
      </w:r>
    </w:p>
    <w:p w14:paraId="73A0089A" w14:textId="5B35C24A" w:rsidR="002F4B6E" w:rsidRPr="00444915" w:rsidRDefault="002F4B6E" w:rsidP="002F4B6E">
      <w:pPr>
        <w:jc w:val="center"/>
        <w:rPr>
          <w:rFonts w:ascii="Arial" w:hAnsi="Arial" w:cs="Arial"/>
          <w:b/>
          <w:sz w:val="24"/>
          <w:szCs w:val="24"/>
          <w:u w:val="single"/>
        </w:rPr>
      </w:pPr>
      <w:r w:rsidRPr="00444915">
        <w:rPr>
          <w:rFonts w:ascii="Arial" w:hAnsi="Arial" w:cs="Arial"/>
          <w:noProof/>
          <w:color w:val="DF145C"/>
          <w:sz w:val="24"/>
          <w:szCs w:val="24"/>
          <w:lang w:eastAsia="en-GB"/>
        </w:rPr>
        <w:drawing>
          <wp:anchor distT="0" distB="0" distL="114300" distR="114300" simplePos="0" relativeHeight="251659264" behindDoc="1" locked="0" layoutInCell="1" allowOverlap="1" wp14:anchorId="71470C24" wp14:editId="5A92E100">
            <wp:simplePos x="0" y="0"/>
            <wp:positionH relativeFrom="column">
              <wp:posOffset>695325</wp:posOffset>
            </wp:positionH>
            <wp:positionV relativeFrom="paragraph">
              <wp:posOffset>9525</wp:posOffset>
            </wp:positionV>
            <wp:extent cx="4400550" cy="2933700"/>
            <wp:effectExtent l="0" t="0" r="0" b="0"/>
            <wp:wrapTight wrapText="bothSides">
              <wp:wrapPolygon edited="0">
                <wp:start x="0" y="0"/>
                <wp:lineTo x="0" y="21460"/>
                <wp:lineTo x="21506" y="21460"/>
                <wp:lineTo x="21506" y="0"/>
                <wp:lineTo x="0" y="0"/>
              </wp:wrapPolygon>
            </wp:wrapTight>
            <wp:docPr id="7" name="Picture 7" descr="https://www.4theregion.org.uk/wp-content/uploads/2019/01/Copy-of-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4theregion.org.uk/wp-content/uploads/2019/01/Copy-of-UWTS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0550" cy="2933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76FD0C" w14:textId="77777777" w:rsidR="002F4B6E" w:rsidRPr="00444915" w:rsidRDefault="002F4B6E" w:rsidP="002F4B6E">
      <w:pPr>
        <w:jc w:val="center"/>
        <w:rPr>
          <w:rFonts w:ascii="Arial" w:hAnsi="Arial" w:cs="Arial"/>
          <w:b/>
          <w:sz w:val="24"/>
          <w:szCs w:val="24"/>
          <w:u w:val="single"/>
        </w:rPr>
      </w:pPr>
    </w:p>
    <w:p w14:paraId="38D68E00" w14:textId="0CCE2388" w:rsidR="002F4B6E" w:rsidRPr="00444915" w:rsidRDefault="002F4B6E" w:rsidP="002F4B6E">
      <w:pPr>
        <w:jc w:val="center"/>
        <w:rPr>
          <w:rFonts w:ascii="Arial" w:hAnsi="Arial" w:cs="Arial"/>
          <w:b/>
          <w:sz w:val="24"/>
          <w:szCs w:val="24"/>
          <w:u w:val="single"/>
        </w:rPr>
      </w:pPr>
    </w:p>
    <w:p w14:paraId="1A126B45" w14:textId="4A9920D6" w:rsidR="002F4B6E" w:rsidRPr="00444915" w:rsidRDefault="002F4B6E" w:rsidP="002F4B6E">
      <w:pPr>
        <w:jc w:val="center"/>
        <w:rPr>
          <w:rFonts w:ascii="Arial" w:hAnsi="Arial" w:cs="Arial"/>
          <w:b/>
          <w:sz w:val="24"/>
          <w:szCs w:val="24"/>
          <w:u w:val="single"/>
        </w:rPr>
      </w:pPr>
    </w:p>
    <w:p w14:paraId="4FAA04AA" w14:textId="0F4F3AA9" w:rsidR="002F4B6E" w:rsidRPr="00444915" w:rsidRDefault="002F4B6E" w:rsidP="002F4B6E">
      <w:pPr>
        <w:jc w:val="center"/>
        <w:rPr>
          <w:rFonts w:ascii="Arial" w:hAnsi="Arial" w:cs="Arial"/>
          <w:b/>
          <w:sz w:val="24"/>
          <w:szCs w:val="24"/>
          <w:u w:val="single"/>
        </w:rPr>
      </w:pPr>
    </w:p>
    <w:p w14:paraId="4881DC5A" w14:textId="2AB3BCF1" w:rsidR="002F4B6E" w:rsidRPr="00444915" w:rsidRDefault="002F4B6E" w:rsidP="002F4B6E">
      <w:pPr>
        <w:jc w:val="center"/>
        <w:rPr>
          <w:rFonts w:ascii="Arial" w:hAnsi="Arial" w:cs="Arial"/>
          <w:b/>
          <w:sz w:val="24"/>
          <w:szCs w:val="24"/>
          <w:u w:val="single"/>
        </w:rPr>
      </w:pPr>
    </w:p>
    <w:p w14:paraId="38EF466E" w14:textId="31203D18" w:rsidR="002F4B6E" w:rsidRPr="00444915" w:rsidRDefault="002F4B6E" w:rsidP="002F4B6E">
      <w:pPr>
        <w:jc w:val="center"/>
        <w:rPr>
          <w:rFonts w:ascii="Arial" w:hAnsi="Arial" w:cs="Arial"/>
          <w:b/>
          <w:sz w:val="24"/>
          <w:szCs w:val="24"/>
          <w:u w:val="single"/>
        </w:rPr>
      </w:pPr>
    </w:p>
    <w:p w14:paraId="4E6DCCB7" w14:textId="77777777" w:rsidR="002F4B6E" w:rsidRPr="00444915" w:rsidRDefault="002F4B6E" w:rsidP="002F4B6E">
      <w:pPr>
        <w:jc w:val="center"/>
        <w:rPr>
          <w:rFonts w:ascii="Arial" w:hAnsi="Arial" w:cs="Arial"/>
          <w:b/>
          <w:sz w:val="24"/>
          <w:szCs w:val="24"/>
          <w:u w:val="single"/>
        </w:rPr>
      </w:pPr>
    </w:p>
    <w:p w14:paraId="655371C1" w14:textId="77777777" w:rsidR="002F4B6E" w:rsidRPr="00444915" w:rsidRDefault="002F4B6E" w:rsidP="002F4B6E">
      <w:pPr>
        <w:jc w:val="center"/>
        <w:rPr>
          <w:rFonts w:ascii="Arial" w:hAnsi="Arial" w:cs="Arial"/>
          <w:b/>
          <w:sz w:val="24"/>
          <w:szCs w:val="24"/>
          <w:u w:val="single"/>
        </w:rPr>
      </w:pPr>
    </w:p>
    <w:p w14:paraId="4D3FDAD2" w14:textId="77777777" w:rsidR="002F4B6E" w:rsidRPr="00444915" w:rsidRDefault="002F4B6E" w:rsidP="002F4B6E">
      <w:pPr>
        <w:jc w:val="center"/>
        <w:rPr>
          <w:rFonts w:ascii="Arial" w:hAnsi="Arial" w:cs="Arial"/>
          <w:b/>
          <w:sz w:val="24"/>
          <w:szCs w:val="24"/>
          <w:u w:val="single"/>
        </w:rPr>
      </w:pPr>
    </w:p>
    <w:p w14:paraId="4829C1F1" w14:textId="77777777" w:rsidR="002F4B6E" w:rsidRPr="00444915" w:rsidRDefault="002F4B6E" w:rsidP="002F4B6E">
      <w:pPr>
        <w:rPr>
          <w:rFonts w:ascii="Arial" w:hAnsi="Arial" w:cs="Arial"/>
          <w:b/>
          <w:sz w:val="24"/>
          <w:szCs w:val="24"/>
          <w:u w:val="single"/>
        </w:rPr>
      </w:pPr>
    </w:p>
    <w:p w14:paraId="3BBD6314" w14:textId="6C42518D" w:rsidR="000C2C9D" w:rsidRPr="00444915" w:rsidRDefault="000C2C9D" w:rsidP="002F4B6E">
      <w:pPr>
        <w:jc w:val="center"/>
        <w:rPr>
          <w:rFonts w:ascii="Arial" w:hAnsi="Arial" w:cs="Arial"/>
          <w:b/>
          <w:sz w:val="24"/>
          <w:szCs w:val="24"/>
        </w:rPr>
      </w:pPr>
      <w:r w:rsidRPr="00444915">
        <w:rPr>
          <w:rFonts w:ascii="Arial" w:hAnsi="Arial" w:cs="Arial"/>
          <w:b/>
          <w:sz w:val="24"/>
          <w:szCs w:val="24"/>
        </w:rPr>
        <w:t>Lucy Miles</w:t>
      </w:r>
    </w:p>
    <w:p w14:paraId="6B8ECE01" w14:textId="0D63CA52" w:rsidR="000C2C9D" w:rsidRPr="00444915" w:rsidRDefault="002F4B6E" w:rsidP="002F4B6E">
      <w:pPr>
        <w:jc w:val="center"/>
        <w:rPr>
          <w:rFonts w:ascii="Arial" w:hAnsi="Arial" w:cs="Arial"/>
          <w:b/>
          <w:sz w:val="24"/>
          <w:szCs w:val="24"/>
        </w:rPr>
      </w:pPr>
      <w:r w:rsidRPr="00444915">
        <w:rPr>
          <w:rFonts w:ascii="Arial" w:hAnsi="Arial" w:cs="Arial"/>
          <w:b/>
          <w:sz w:val="24"/>
          <w:szCs w:val="24"/>
        </w:rPr>
        <w:t>1650525</w:t>
      </w:r>
    </w:p>
    <w:p w14:paraId="6F543AE1" w14:textId="473F7DCA" w:rsidR="002F4B6E" w:rsidRPr="00444915" w:rsidRDefault="002F4B6E" w:rsidP="002F4B6E">
      <w:pPr>
        <w:jc w:val="center"/>
        <w:rPr>
          <w:rFonts w:ascii="Arial" w:hAnsi="Arial" w:cs="Arial"/>
          <w:b/>
          <w:sz w:val="24"/>
          <w:szCs w:val="24"/>
        </w:rPr>
      </w:pPr>
      <w:r w:rsidRPr="00444915">
        <w:rPr>
          <w:rFonts w:ascii="Arial" w:hAnsi="Arial" w:cs="Arial"/>
          <w:b/>
          <w:sz w:val="24"/>
          <w:szCs w:val="24"/>
        </w:rPr>
        <w:t>Postgraduate Diploma Human resource Management</w:t>
      </w:r>
    </w:p>
    <w:p w14:paraId="48555393" w14:textId="69C99A0D" w:rsidR="002F4B6E" w:rsidRPr="00444915" w:rsidRDefault="002F4B6E" w:rsidP="002F4B6E">
      <w:pPr>
        <w:jc w:val="center"/>
        <w:rPr>
          <w:rFonts w:ascii="Arial" w:hAnsi="Arial" w:cs="Arial"/>
          <w:b/>
          <w:sz w:val="24"/>
          <w:szCs w:val="24"/>
        </w:rPr>
      </w:pPr>
      <w:r w:rsidRPr="00444915">
        <w:rPr>
          <w:rFonts w:ascii="Arial" w:hAnsi="Arial" w:cs="Arial"/>
          <w:b/>
          <w:sz w:val="24"/>
          <w:szCs w:val="24"/>
        </w:rPr>
        <w:t>October 2021</w:t>
      </w:r>
    </w:p>
    <w:p w14:paraId="114E656F" w14:textId="77777777" w:rsidR="000C2C9D" w:rsidRPr="00444915" w:rsidRDefault="000C2C9D" w:rsidP="00CA2C9F">
      <w:pPr>
        <w:jc w:val="both"/>
        <w:rPr>
          <w:rFonts w:ascii="Arial" w:hAnsi="Arial" w:cs="Arial"/>
          <w:b/>
          <w:sz w:val="24"/>
          <w:szCs w:val="24"/>
          <w:u w:val="single"/>
        </w:rPr>
      </w:pPr>
    </w:p>
    <w:p w14:paraId="079606E2" w14:textId="77777777" w:rsidR="000C2C9D" w:rsidRPr="00444915" w:rsidRDefault="000C2C9D" w:rsidP="00CA2C9F">
      <w:pPr>
        <w:jc w:val="both"/>
        <w:rPr>
          <w:rFonts w:ascii="Arial" w:hAnsi="Arial" w:cs="Arial"/>
          <w:b/>
          <w:sz w:val="24"/>
          <w:szCs w:val="24"/>
          <w:u w:val="single"/>
        </w:rPr>
      </w:pPr>
    </w:p>
    <w:p w14:paraId="2192AF05" w14:textId="77777777" w:rsidR="000C2C9D" w:rsidRPr="00444915" w:rsidRDefault="000C2C9D" w:rsidP="00CA2C9F">
      <w:pPr>
        <w:jc w:val="both"/>
        <w:rPr>
          <w:rFonts w:ascii="Arial" w:hAnsi="Arial" w:cs="Arial"/>
          <w:b/>
          <w:sz w:val="24"/>
          <w:szCs w:val="24"/>
          <w:u w:val="single"/>
        </w:rPr>
      </w:pPr>
    </w:p>
    <w:p w14:paraId="13511F06" w14:textId="77777777" w:rsidR="000C2C9D" w:rsidRPr="00444915" w:rsidRDefault="000C2C9D" w:rsidP="00CA2C9F">
      <w:pPr>
        <w:jc w:val="both"/>
        <w:rPr>
          <w:rFonts w:ascii="Arial" w:hAnsi="Arial" w:cs="Arial"/>
          <w:b/>
          <w:sz w:val="24"/>
          <w:szCs w:val="24"/>
          <w:u w:val="single"/>
        </w:rPr>
      </w:pPr>
    </w:p>
    <w:p w14:paraId="2A1FD23E" w14:textId="05EFD56C" w:rsidR="000C2C9D" w:rsidRPr="00444915" w:rsidRDefault="002F4B6E" w:rsidP="00444915">
      <w:pPr>
        <w:jc w:val="center"/>
        <w:rPr>
          <w:rFonts w:ascii="Arial" w:hAnsi="Arial" w:cs="Arial"/>
          <w:b/>
          <w:sz w:val="24"/>
          <w:szCs w:val="24"/>
        </w:rPr>
      </w:pPr>
      <w:r w:rsidRPr="00444915">
        <w:rPr>
          <w:rFonts w:ascii="Arial" w:hAnsi="Arial" w:cs="Arial"/>
          <w:b/>
          <w:sz w:val="24"/>
          <w:szCs w:val="24"/>
        </w:rPr>
        <w:t>Submitted in part fulfilment of the requirements of the Postgraduate Diploma Human Resource Management.</w:t>
      </w:r>
    </w:p>
    <w:p w14:paraId="21D15CAE" w14:textId="77777777" w:rsidR="000C2C9D" w:rsidRPr="00444915" w:rsidRDefault="000C2C9D" w:rsidP="00CA2C9F">
      <w:pPr>
        <w:jc w:val="both"/>
        <w:rPr>
          <w:rFonts w:ascii="Arial" w:hAnsi="Arial" w:cs="Arial"/>
          <w:b/>
          <w:sz w:val="24"/>
          <w:szCs w:val="24"/>
          <w:u w:val="single"/>
        </w:rPr>
      </w:pPr>
    </w:p>
    <w:p w14:paraId="77DD55FA" w14:textId="77777777" w:rsidR="000C2C9D" w:rsidRPr="00444915" w:rsidRDefault="000C2C9D" w:rsidP="00CA2C9F">
      <w:pPr>
        <w:jc w:val="both"/>
        <w:rPr>
          <w:rFonts w:ascii="Arial" w:hAnsi="Arial" w:cs="Arial"/>
          <w:b/>
          <w:sz w:val="24"/>
          <w:szCs w:val="24"/>
          <w:u w:val="single"/>
        </w:rPr>
      </w:pPr>
    </w:p>
    <w:p w14:paraId="01383EB3" w14:textId="77777777" w:rsidR="000C2C9D" w:rsidRPr="00444915" w:rsidRDefault="000C2C9D" w:rsidP="00CA2C9F">
      <w:pPr>
        <w:jc w:val="both"/>
        <w:rPr>
          <w:rFonts w:ascii="Arial" w:hAnsi="Arial" w:cs="Arial"/>
          <w:b/>
          <w:sz w:val="24"/>
          <w:szCs w:val="24"/>
          <w:u w:val="single"/>
        </w:rPr>
      </w:pPr>
    </w:p>
    <w:p w14:paraId="65CA1BA3" w14:textId="77777777" w:rsidR="000C2C9D" w:rsidRPr="00444915" w:rsidRDefault="000C2C9D" w:rsidP="00CA2C9F">
      <w:pPr>
        <w:jc w:val="both"/>
        <w:rPr>
          <w:rFonts w:ascii="Arial" w:hAnsi="Arial" w:cs="Arial"/>
          <w:b/>
          <w:sz w:val="24"/>
          <w:szCs w:val="24"/>
          <w:u w:val="single"/>
        </w:rPr>
      </w:pPr>
    </w:p>
    <w:p w14:paraId="1593286A" w14:textId="77777777" w:rsidR="000C2C9D" w:rsidRPr="00444915" w:rsidRDefault="000C2C9D" w:rsidP="00CA2C9F">
      <w:pPr>
        <w:jc w:val="both"/>
        <w:rPr>
          <w:rFonts w:ascii="Arial" w:hAnsi="Arial" w:cs="Arial"/>
          <w:b/>
          <w:sz w:val="24"/>
          <w:szCs w:val="24"/>
          <w:u w:val="single"/>
        </w:rPr>
      </w:pPr>
    </w:p>
    <w:p w14:paraId="2C6E1814" w14:textId="77777777" w:rsidR="00727A13" w:rsidRDefault="00727A13" w:rsidP="00CA2C9F">
      <w:pPr>
        <w:jc w:val="both"/>
        <w:rPr>
          <w:rFonts w:ascii="Arial" w:hAnsi="Arial" w:cs="Arial"/>
          <w:b/>
          <w:sz w:val="24"/>
          <w:szCs w:val="24"/>
          <w:u w:val="single"/>
        </w:rPr>
      </w:pPr>
    </w:p>
    <w:p w14:paraId="5CDB359F" w14:textId="77777777" w:rsidR="00444915" w:rsidRPr="00444915" w:rsidRDefault="00444915" w:rsidP="00CA2C9F">
      <w:pPr>
        <w:jc w:val="both"/>
        <w:rPr>
          <w:rFonts w:ascii="Arial" w:hAnsi="Arial" w:cs="Arial"/>
          <w:b/>
          <w:sz w:val="24"/>
          <w:szCs w:val="24"/>
          <w:u w:val="single"/>
        </w:rPr>
      </w:pPr>
    </w:p>
    <w:p w14:paraId="49823489" w14:textId="77777777" w:rsidR="000C2C9D" w:rsidRPr="00444915" w:rsidRDefault="000C2C9D" w:rsidP="00CA2C9F">
      <w:pPr>
        <w:jc w:val="both"/>
        <w:rPr>
          <w:rFonts w:ascii="Arial" w:hAnsi="Arial" w:cs="Arial"/>
          <w:b/>
          <w:sz w:val="24"/>
          <w:szCs w:val="24"/>
          <w:u w:val="single"/>
        </w:rPr>
      </w:pPr>
    </w:p>
    <w:p w14:paraId="2326574B" w14:textId="77777777" w:rsidR="000C2C9D" w:rsidRPr="00444915" w:rsidRDefault="000C2C9D" w:rsidP="00CA2C9F">
      <w:pPr>
        <w:jc w:val="both"/>
        <w:rPr>
          <w:rFonts w:ascii="Arial" w:hAnsi="Arial" w:cs="Arial"/>
          <w:b/>
          <w:sz w:val="24"/>
          <w:szCs w:val="24"/>
          <w:u w:val="single"/>
        </w:rPr>
      </w:pPr>
    </w:p>
    <w:p w14:paraId="10EFA4D3" w14:textId="0B7388DB" w:rsidR="000C2C9D" w:rsidRPr="00444915" w:rsidRDefault="002F4B6E" w:rsidP="00CA2C9F">
      <w:pPr>
        <w:jc w:val="both"/>
        <w:rPr>
          <w:rFonts w:ascii="Arial" w:hAnsi="Arial" w:cs="Arial"/>
          <w:b/>
          <w:sz w:val="24"/>
          <w:szCs w:val="24"/>
          <w:u w:val="single"/>
        </w:rPr>
      </w:pPr>
      <w:r w:rsidRPr="00444915">
        <w:rPr>
          <w:rFonts w:ascii="Arial" w:hAnsi="Arial" w:cs="Arial"/>
          <w:b/>
          <w:sz w:val="24"/>
          <w:szCs w:val="24"/>
          <w:u w:val="single"/>
        </w:rPr>
        <w:lastRenderedPageBreak/>
        <w:t xml:space="preserve">Declaration </w:t>
      </w:r>
    </w:p>
    <w:p w14:paraId="5E76B7BC" w14:textId="25B74BBE" w:rsidR="002F4B6E" w:rsidRPr="00444915" w:rsidRDefault="002F4B6E" w:rsidP="00CA2C9F">
      <w:pPr>
        <w:jc w:val="both"/>
        <w:rPr>
          <w:rFonts w:ascii="Arial" w:hAnsi="Arial" w:cs="Arial"/>
          <w:sz w:val="24"/>
          <w:szCs w:val="24"/>
        </w:rPr>
      </w:pPr>
      <w:r w:rsidRPr="00444915">
        <w:rPr>
          <w:rFonts w:ascii="Arial" w:hAnsi="Arial" w:cs="Arial"/>
          <w:sz w:val="24"/>
          <w:szCs w:val="24"/>
        </w:rPr>
        <w:t xml:space="preserve">This work has not previously been accepted in substance for any degree or diploma and is not being concurrently submitted in candidature for any degree. </w:t>
      </w:r>
    </w:p>
    <w:p w14:paraId="03E1905E" w14:textId="699BC895" w:rsidR="002F4B6E" w:rsidRPr="00444915" w:rsidRDefault="002F4B6E" w:rsidP="00CA2C9F">
      <w:pPr>
        <w:jc w:val="both"/>
        <w:rPr>
          <w:rFonts w:ascii="Arial" w:hAnsi="Arial" w:cs="Arial"/>
          <w:sz w:val="24"/>
          <w:szCs w:val="24"/>
        </w:rPr>
      </w:pPr>
      <w:r w:rsidRPr="00444915">
        <w:rPr>
          <w:rFonts w:ascii="Arial" w:hAnsi="Arial" w:cs="Arial"/>
          <w:sz w:val="24"/>
          <w:szCs w:val="24"/>
        </w:rPr>
        <w:t>Signed ……………………………………….</w:t>
      </w:r>
    </w:p>
    <w:p w14:paraId="530E6093" w14:textId="5CDD61CE" w:rsidR="002F4B6E" w:rsidRPr="00444915" w:rsidRDefault="002F4B6E" w:rsidP="00CA2C9F">
      <w:pPr>
        <w:jc w:val="both"/>
        <w:rPr>
          <w:rFonts w:ascii="Arial" w:hAnsi="Arial" w:cs="Arial"/>
          <w:sz w:val="24"/>
          <w:szCs w:val="24"/>
        </w:rPr>
      </w:pPr>
      <w:r w:rsidRPr="00444915">
        <w:rPr>
          <w:rFonts w:ascii="Arial" w:hAnsi="Arial" w:cs="Arial"/>
          <w:sz w:val="24"/>
          <w:szCs w:val="24"/>
        </w:rPr>
        <w:t>Date…………………………………………..</w:t>
      </w:r>
    </w:p>
    <w:p w14:paraId="5D74974E" w14:textId="77777777" w:rsidR="002F4B6E" w:rsidRPr="00444915" w:rsidRDefault="002F4B6E" w:rsidP="00CA2C9F">
      <w:pPr>
        <w:jc w:val="both"/>
        <w:rPr>
          <w:rFonts w:ascii="Arial" w:hAnsi="Arial" w:cs="Arial"/>
          <w:sz w:val="24"/>
          <w:szCs w:val="24"/>
        </w:rPr>
      </w:pPr>
    </w:p>
    <w:p w14:paraId="33FDF24E" w14:textId="5A5CA068" w:rsidR="002F4B6E" w:rsidRPr="00444915" w:rsidRDefault="002F4B6E" w:rsidP="00CA2C9F">
      <w:pPr>
        <w:jc w:val="both"/>
        <w:rPr>
          <w:rFonts w:ascii="Arial" w:hAnsi="Arial" w:cs="Arial"/>
          <w:sz w:val="24"/>
          <w:szCs w:val="24"/>
        </w:rPr>
      </w:pPr>
      <w:r w:rsidRPr="00444915">
        <w:rPr>
          <w:rFonts w:ascii="Arial" w:hAnsi="Arial" w:cs="Arial"/>
          <w:sz w:val="24"/>
          <w:szCs w:val="24"/>
        </w:rPr>
        <w:t xml:space="preserve">Statement 1 </w:t>
      </w:r>
    </w:p>
    <w:p w14:paraId="2E828F3F" w14:textId="479C1E21" w:rsidR="002F4B6E" w:rsidRPr="00444915" w:rsidRDefault="002F4B6E" w:rsidP="00CA2C9F">
      <w:pPr>
        <w:jc w:val="both"/>
        <w:rPr>
          <w:rFonts w:ascii="Arial" w:hAnsi="Arial" w:cs="Arial"/>
          <w:sz w:val="24"/>
          <w:szCs w:val="24"/>
        </w:rPr>
      </w:pPr>
      <w:r w:rsidRPr="00444915">
        <w:rPr>
          <w:rFonts w:ascii="Arial" w:hAnsi="Arial" w:cs="Arial"/>
          <w:sz w:val="24"/>
          <w:szCs w:val="24"/>
        </w:rPr>
        <w:t xml:space="preserve">This research report is being submitted in partial fulfilment of the requirements for the Postgraduate diploma. </w:t>
      </w:r>
    </w:p>
    <w:p w14:paraId="7E430AEC" w14:textId="77777777" w:rsidR="002F4B6E" w:rsidRPr="00444915" w:rsidRDefault="002F4B6E" w:rsidP="002F4B6E">
      <w:pPr>
        <w:jc w:val="both"/>
        <w:rPr>
          <w:rFonts w:ascii="Arial" w:hAnsi="Arial" w:cs="Arial"/>
          <w:sz w:val="24"/>
          <w:szCs w:val="24"/>
        </w:rPr>
      </w:pPr>
      <w:r w:rsidRPr="00444915">
        <w:rPr>
          <w:rFonts w:ascii="Arial" w:hAnsi="Arial" w:cs="Arial"/>
          <w:sz w:val="24"/>
          <w:szCs w:val="24"/>
        </w:rPr>
        <w:t>Signed ……………………………………….</w:t>
      </w:r>
    </w:p>
    <w:p w14:paraId="6D0709D3" w14:textId="77777777" w:rsidR="002F4B6E" w:rsidRPr="00444915" w:rsidRDefault="002F4B6E" w:rsidP="002F4B6E">
      <w:pPr>
        <w:jc w:val="both"/>
        <w:rPr>
          <w:rFonts w:ascii="Arial" w:hAnsi="Arial" w:cs="Arial"/>
          <w:sz w:val="24"/>
          <w:szCs w:val="24"/>
        </w:rPr>
      </w:pPr>
      <w:r w:rsidRPr="00444915">
        <w:rPr>
          <w:rFonts w:ascii="Arial" w:hAnsi="Arial" w:cs="Arial"/>
          <w:sz w:val="24"/>
          <w:szCs w:val="24"/>
        </w:rPr>
        <w:t>Date…………………………………………..</w:t>
      </w:r>
    </w:p>
    <w:p w14:paraId="78E4D818" w14:textId="77777777" w:rsidR="002F4B6E" w:rsidRPr="00444915" w:rsidRDefault="002F4B6E" w:rsidP="00CA2C9F">
      <w:pPr>
        <w:jc w:val="both"/>
        <w:rPr>
          <w:rFonts w:ascii="Arial" w:hAnsi="Arial" w:cs="Arial"/>
          <w:sz w:val="24"/>
          <w:szCs w:val="24"/>
        </w:rPr>
      </w:pPr>
    </w:p>
    <w:p w14:paraId="4210DADD" w14:textId="02E80919" w:rsidR="002F4B6E" w:rsidRPr="00444915" w:rsidRDefault="00110222" w:rsidP="00CA2C9F">
      <w:pPr>
        <w:jc w:val="both"/>
        <w:rPr>
          <w:rFonts w:ascii="Arial" w:hAnsi="Arial" w:cs="Arial"/>
          <w:sz w:val="24"/>
          <w:szCs w:val="24"/>
        </w:rPr>
      </w:pPr>
      <w:r w:rsidRPr="00444915">
        <w:rPr>
          <w:rFonts w:ascii="Arial" w:hAnsi="Arial" w:cs="Arial"/>
          <w:sz w:val="24"/>
          <w:szCs w:val="24"/>
        </w:rPr>
        <w:t>Statement</w:t>
      </w:r>
      <w:r w:rsidR="002F4B6E" w:rsidRPr="00444915">
        <w:rPr>
          <w:rFonts w:ascii="Arial" w:hAnsi="Arial" w:cs="Arial"/>
          <w:sz w:val="24"/>
          <w:szCs w:val="24"/>
        </w:rPr>
        <w:t xml:space="preserve"> 2 </w:t>
      </w:r>
    </w:p>
    <w:p w14:paraId="43B65FD0" w14:textId="5688E9B4" w:rsidR="002F4B6E" w:rsidRPr="00444915" w:rsidRDefault="002F4B6E" w:rsidP="00CA2C9F">
      <w:pPr>
        <w:jc w:val="both"/>
        <w:rPr>
          <w:rFonts w:ascii="Arial" w:hAnsi="Arial" w:cs="Arial"/>
          <w:sz w:val="24"/>
          <w:szCs w:val="24"/>
        </w:rPr>
      </w:pPr>
      <w:r w:rsidRPr="00444915">
        <w:rPr>
          <w:rFonts w:ascii="Arial" w:hAnsi="Arial" w:cs="Arial"/>
          <w:sz w:val="24"/>
          <w:szCs w:val="24"/>
        </w:rPr>
        <w:t xml:space="preserve">This research report is the result of my own independent work/investigation, except where otherwise stated. </w:t>
      </w:r>
    </w:p>
    <w:p w14:paraId="22028A86" w14:textId="2FA4F192" w:rsidR="002F4B6E" w:rsidRPr="00444915" w:rsidRDefault="002F4B6E" w:rsidP="00CA2C9F">
      <w:pPr>
        <w:jc w:val="both"/>
        <w:rPr>
          <w:rFonts w:ascii="Arial" w:hAnsi="Arial" w:cs="Arial"/>
          <w:sz w:val="24"/>
          <w:szCs w:val="24"/>
        </w:rPr>
      </w:pPr>
      <w:r w:rsidRPr="00444915">
        <w:rPr>
          <w:rFonts w:ascii="Arial" w:hAnsi="Arial" w:cs="Arial"/>
          <w:sz w:val="24"/>
          <w:szCs w:val="24"/>
        </w:rPr>
        <w:t xml:space="preserve">Other sources are acknowledged by citations. A </w:t>
      </w:r>
      <w:r w:rsidR="00110222" w:rsidRPr="00444915">
        <w:rPr>
          <w:rFonts w:ascii="Arial" w:hAnsi="Arial" w:cs="Arial"/>
          <w:sz w:val="24"/>
          <w:szCs w:val="24"/>
        </w:rPr>
        <w:t>bibliography</w:t>
      </w:r>
      <w:r w:rsidRPr="00444915">
        <w:rPr>
          <w:rFonts w:ascii="Arial" w:hAnsi="Arial" w:cs="Arial"/>
          <w:sz w:val="24"/>
          <w:szCs w:val="24"/>
        </w:rPr>
        <w:t xml:space="preserve"> is appended. </w:t>
      </w:r>
    </w:p>
    <w:p w14:paraId="1C3AEFE3" w14:textId="77777777" w:rsidR="00110222" w:rsidRPr="00444915" w:rsidRDefault="00110222" w:rsidP="00110222">
      <w:pPr>
        <w:jc w:val="both"/>
        <w:rPr>
          <w:rFonts w:ascii="Arial" w:hAnsi="Arial" w:cs="Arial"/>
          <w:sz w:val="24"/>
          <w:szCs w:val="24"/>
        </w:rPr>
      </w:pPr>
      <w:r w:rsidRPr="00444915">
        <w:rPr>
          <w:rFonts w:ascii="Arial" w:hAnsi="Arial" w:cs="Arial"/>
          <w:sz w:val="24"/>
          <w:szCs w:val="24"/>
        </w:rPr>
        <w:t>Signed ……………………………………….</w:t>
      </w:r>
    </w:p>
    <w:p w14:paraId="1C1193B6" w14:textId="77777777" w:rsidR="00110222" w:rsidRPr="00444915" w:rsidRDefault="00110222" w:rsidP="00110222">
      <w:pPr>
        <w:jc w:val="both"/>
        <w:rPr>
          <w:rFonts w:ascii="Arial" w:hAnsi="Arial" w:cs="Arial"/>
          <w:sz w:val="24"/>
          <w:szCs w:val="24"/>
        </w:rPr>
      </w:pPr>
      <w:r w:rsidRPr="00444915">
        <w:rPr>
          <w:rFonts w:ascii="Arial" w:hAnsi="Arial" w:cs="Arial"/>
          <w:sz w:val="24"/>
          <w:szCs w:val="24"/>
        </w:rPr>
        <w:t>Date…………………………………………..</w:t>
      </w:r>
    </w:p>
    <w:p w14:paraId="65D44A80" w14:textId="77777777" w:rsidR="00110222" w:rsidRPr="00444915" w:rsidRDefault="00110222" w:rsidP="00CA2C9F">
      <w:pPr>
        <w:jc w:val="both"/>
        <w:rPr>
          <w:rFonts w:ascii="Arial" w:hAnsi="Arial" w:cs="Arial"/>
          <w:b/>
          <w:sz w:val="24"/>
          <w:szCs w:val="24"/>
        </w:rPr>
      </w:pPr>
    </w:p>
    <w:p w14:paraId="30456557" w14:textId="77777777" w:rsidR="002F4B6E" w:rsidRPr="00444915" w:rsidRDefault="002F4B6E" w:rsidP="00CA2C9F">
      <w:pPr>
        <w:jc w:val="both"/>
        <w:rPr>
          <w:rFonts w:ascii="Arial" w:hAnsi="Arial" w:cs="Arial"/>
          <w:b/>
          <w:sz w:val="24"/>
          <w:szCs w:val="24"/>
          <w:u w:val="single"/>
        </w:rPr>
      </w:pPr>
    </w:p>
    <w:p w14:paraId="5492FE8E" w14:textId="77777777" w:rsidR="000C2C9D" w:rsidRPr="00444915" w:rsidRDefault="000C2C9D" w:rsidP="00CA2C9F">
      <w:pPr>
        <w:jc w:val="both"/>
        <w:rPr>
          <w:rFonts w:ascii="Arial" w:hAnsi="Arial" w:cs="Arial"/>
          <w:b/>
          <w:sz w:val="24"/>
          <w:szCs w:val="24"/>
          <w:u w:val="single"/>
        </w:rPr>
      </w:pPr>
    </w:p>
    <w:p w14:paraId="263C6780" w14:textId="77777777" w:rsidR="000C2C9D" w:rsidRPr="00444915" w:rsidRDefault="000C2C9D" w:rsidP="00CA2C9F">
      <w:pPr>
        <w:jc w:val="both"/>
        <w:rPr>
          <w:rFonts w:ascii="Arial" w:hAnsi="Arial" w:cs="Arial"/>
          <w:b/>
          <w:sz w:val="24"/>
          <w:szCs w:val="24"/>
          <w:u w:val="single"/>
        </w:rPr>
      </w:pPr>
    </w:p>
    <w:p w14:paraId="765B7223" w14:textId="77777777" w:rsidR="000C2C9D" w:rsidRPr="00444915" w:rsidRDefault="000C2C9D" w:rsidP="00CA2C9F">
      <w:pPr>
        <w:jc w:val="both"/>
        <w:rPr>
          <w:rFonts w:ascii="Arial" w:hAnsi="Arial" w:cs="Arial"/>
          <w:b/>
          <w:sz w:val="24"/>
          <w:szCs w:val="24"/>
          <w:u w:val="single"/>
        </w:rPr>
      </w:pPr>
    </w:p>
    <w:p w14:paraId="2D36A459" w14:textId="77777777" w:rsidR="000C2C9D" w:rsidRPr="00444915" w:rsidRDefault="000C2C9D" w:rsidP="00CA2C9F">
      <w:pPr>
        <w:jc w:val="both"/>
        <w:rPr>
          <w:rFonts w:ascii="Arial" w:hAnsi="Arial" w:cs="Arial"/>
          <w:b/>
          <w:sz w:val="24"/>
          <w:szCs w:val="24"/>
          <w:u w:val="single"/>
        </w:rPr>
      </w:pPr>
    </w:p>
    <w:p w14:paraId="244BB915" w14:textId="77777777" w:rsidR="000C2C9D" w:rsidRPr="00444915" w:rsidRDefault="000C2C9D" w:rsidP="00CA2C9F">
      <w:pPr>
        <w:jc w:val="both"/>
        <w:rPr>
          <w:rFonts w:ascii="Arial" w:hAnsi="Arial" w:cs="Arial"/>
          <w:b/>
          <w:sz w:val="24"/>
          <w:szCs w:val="24"/>
          <w:u w:val="single"/>
        </w:rPr>
      </w:pPr>
    </w:p>
    <w:p w14:paraId="080830CD" w14:textId="77777777" w:rsidR="000C2C9D" w:rsidRPr="00444915" w:rsidRDefault="000C2C9D" w:rsidP="00CA2C9F">
      <w:pPr>
        <w:jc w:val="both"/>
        <w:rPr>
          <w:rFonts w:ascii="Arial" w:hAnsi="Arial" w:cs="Arial"/>
          <w:b/>
          <w:sz w:val="24"/>
          <w:szCs w:val="24"/>
          <w:u w:val="single"/>
        </w:rPr>
      </w:pPr>
    </w:p>
    <w:p w14:paraId="3D44D79A" w14:textId="77777777" w:rsidR="000C2C9D" w:rsidRPr="00444915" w:rsidRDefault="000C2C9D" w:rsidP="00CA2C9F">
      <w:pPr>
        <w:jc w:val="both"/>
        <w:rPr>
          <w:rFonts w:ascii="Arial" w:hAnsi="Arial" w:cs="Arial"/>
          <w:b/>
          <w:sz w:val="24"/>
          <w:szCs w:val="24"/>
          <w:u w:val="single"/>
        </w:rPr>
      </w:pPr>
    </w:p>
    <w:p w14:paraId="15101274" w14:textId="77777777" w:rsidR="000C2C9D" w:rsidRPr="00444915" w:rsidRDefault="000C2C9D" w:rsidP="00CA2C9F">
      <w:pPr>
        <w:jc w:val="both"/>
        <w:rPr>
          <w:rFonts w:ascii="Arial" w:hAnsi="Arial" w:cs="Arial"/>
          <w:b/>
          <w:sz w:val="24"/>
          <w:szCs w:val="24"/>
          <w:u w:val="single"/>
        </w:rPr>
      </w:pPr>
    </w:p>
    <w:p w14:paraId="24A0A803" w14:textId="77777777" w:rsidR="000C2C9D" w:rsidRPr="00444915" w:rsidRDefault="000C2C9D" w:rsidP="00CA2C9F">
      <w:pPr>
        <w:jc w:val="both"/>
        <w:rPr>
          <w:rFonts w:ascii="Arial" w:hAnsi="Arial" w:cs="Arial"/>
          <w:b/>
          <w:sz w:val="24"/>
          <w:szCs w:val="24"/>
          <w:u w:val="single"/>
        </w:rPr>
      </w:pPr>
    </w:p>
    <w:p w14:paraId="425A3396" w14:textId="77777777" w:rsidR="000C2C9D" w:rsidRPr="00444915" w:rsidRDefault="000C2C9D" w:rsidP="00CA2C9F">
      <w:pPr>
        <w:jc w:val="both"/>
        <w:rPr>
          <w:rFonts w:ascii="Arial" w:hAnsi="Arial" w:cs="Arial"/>
          <w:b/>
          <w:sz w:val="24"/>
          <w:szCs w:val="24"/>
          <w:u w:val="single"/>
        </w:rPr>
      </w:pPr>
    </w:p>
    <w:p w14:paraId="1979D9AF" w14:textId="77777777" w:rsidR="000C2C9D" w:rsidRPr="00444915" w:rsidRDefault="000C2C9D" w:rsidP="00CA2C9F">
      <w:pPr>
        <w:jc w:val="both"/>
        <w:rPr>
          <w:rFonts w:ascii="Arial" w:hAnsi="Arial" w:cs="Arial"/>
          <w:b/>
          <w:sz w:val="24"/>
          <w:szCs w:val="24"/>
          <w:u w:val="single"/>
        </w:rPr>
      </w:pPr>
    </w:p>
    <w:p w14:paraId="72A0E065" w14:textId="77777777" w:rsidR="000C2C9D" w:rsidRPr="00444915" w:rsidRDefault="000C2C9D" w:rsidP="00CA2C9F">
      <w:pPr>
        <w:jc w:val="both"/>
        <w:rPr>
          <w:rFonts w:ascii="Arial" w:hAnsi="Arial" w:cs="Arial"/>
          <w:b/>
          <w:sz w:val="24"/>
          <w:szCs w:val="24"/>
          <w:u w:val="single"/>
        </w:rPr>
      </w:pPr>
    </w:p>
    <w:p w14:paraId="20CD6A05" w14:textId="634A8BE7" w:rsidR="000C2C9D" w:rsidRPr="00444915" w:rsidRDefault="00110222" w:rsidP="00CA2C9F">
      <w:pPr>
        <w:jc w:val="both"/>
        <w:rPr>
          <w:rFonts w:ascii="Arial" w:hAnsi="Arial" w:cs="Arial"/>
          <w:b/>
          <w:sz w:val="24"/>
          <w:szCs w:val="24"/>
          <w:u w:val="single"/>
        </w:rPr>
      </w:pPr>
      <w:r w:rsidRPr="00444915">
        <w:rPr>
          <w:rFonts w:ascii="Arial" w:hAnsi="Arial" w:cs="Arial"/>
          <w:b/>
          <w:sz w:val="24"/>
          <w:szCs w:val="24"/>
          <w:u w:val="single"/>
        </w:rPr>
        <w:t xml:space="preserve">Acknowledgements </w:t>
      </w:r>
    </w:p>
    <w:p w14:paraId="01924415" w14:textId="18D22F6E" w:rsidR="00110222" w:rsidRPr="00444915" w:rsidRDefault="00110222" w:rsidP="00CA2C9F">
      <w:pPr>
        <w:jc w:val="both"/>
        <w:rPr>
          <w:rFonts w:ascii="Arial" w:hAnsi="Arial" w:cs="Arial"/>
          <w:sz w:val="24"/>
          <w:szCs w:val="24"/>
        </w:rPr>
      </w:pPr>
      <w:r w:rsidRPr="00444915">
        <w:rPr>
          <w:rFonts w:ascii="Arial" w:hAnsi="Arial" w:cs="Arial"/>
          <w:sz w:val="24"/>
          <w:szCs w:val="24"/>
        </w:rPr>
        <w:t>I would like to take this opportunity to thank JCP Solicitors for the support they have shown me through my Postgraduate</w:t>
      </w:r>
      <w:r w:rsidR="000A65B6" w:rsidRPr="00444915">
        <w:rPr>
          <w:rFonts w:ascii="Arial" w:hAnsi="Arial" w:cs="Arial"/>
          <w:sz w:val="24"/>
          <w:szCs w:val="24"/>
        </w:rPr>
        <w:t xml:space="preserve"> D</w:t>
      </w:r>
      <w:r w:rsidRPr="00444915">
        <w:rPr>
          <w:rFonts w:ascii="Arial" w:hAnsi="Arial" w:cs="Arial"/>
          <w:sz w:val="24"/>
          <w:szCs w:val="24"/>
        </w:rPr>
        <w:t xml:space="preserve">iploma and research report. </w:t>
      </w:r>
    </w:p>
    <w:p w14:paraId="753C4389" w14:textId="5EEF69DB" w:rsidR="00110222" w:rsidRPr="00444915" w:rsidRDefault="00110222" w:rsidP="00CA2C9F">
      <w:pPr>
        <w:jc w:val="both"/>
        <w:rPr>
          <w:rFonts w:ascii="Arial" w:hAnsi="Arial" w:cs="Arial"/>
          <w:sz w:val="24"/>
          <w:szCs w:val="24"/>
        </w:rPr>
      </w:pPr>
      <w:r w:rsidRPr="00444915">
        <w:rPr>
          <w:rFonts w:ascii="Arial" w:hAnsi="Arial" w:cs="Arial"/>
          <w:sz w:val="24"/>
          <w:szCs w:val="24"/>
        </w:rPr>
        <w:t xml:space="preserve">I would also like to thank my friends and family and my supervisor Jayne Woodman. </w:t>
      </w:r>
    </w:p>
    <w:p w14:paraId="036907E1" w14:textId="77777777" w:rsidR="000C2C9D" w:rsidRPr="00444915" w:rsidRDefault="000C2C9D" w:rsidP="00CA2C9F">
      <w:pPr>
        <w:jc w:val="both"/>
        <w:rPr>
          <w:rFonts w:ascii="Arial" w:hAnsi="Arial" w:cs="Arial"/>
          <w:b/>
          <w:sz w:val="24"/>
          <w:szCs w:val="24"/>
          <w:u w:val="single"/>
        </w:rPr>
      </w:pPr>
    </w:p>
    <w:p w14:paraId="3A337428" w14:textId="77777777" w:rsidR="00615911" w:rsidRDefault="00615911" w:rsidP="00CA2C9F">
      <w:pPr>
        <w:jc w:val="both"/>
        <w:rPr>
          <w:rFonts w:ascii="Arial" w:hAnsi="Arial" w:cs="Arial"/>
          <w:b/>
          <w:sz w:val="24"/>
          <w:szCs w:val="24"/>
          <w:u w:val="single"/>
        </w:rPr>
      </w:pPr>
    </w:p>
    <w:p w14:paraId="204DFD51" w14:textId="77777777" w:rsidR="00F20D03" w:rsidRDefault="00F20D03" w:rsidP="00CA2C9F">
      <w:pPr>
        <w:jc w:val="both"/>
        <w:rPr>
          <w:rFonts w:ascii="Arial" w:hAnsi="Arial" w:cs="Arial"/>
          <w:b/>
          <w:sz w:val="24"/>
          <w:szCs w:val="24"/>
          <w:u w:val="single"/>
        </w:rPr>
      </w:pPr>
    </w:p>
    <w:p w14:paraId="6AFBCA64" w14:textId="77777777" w:rsidR="00F20D03" w:rsidRDefault="00F20D03" w:rsidP="00CA2C9F">
      <w:pPr>
        <w:jc w:val="both"/>
        <w:rPr>
          <w:rFonts w:ascii="Arial" w:hAnsi="Arial" w:cs="Arial"/>
          <w:b/>
          <w:sz w:val="24"/>
          <w:szCs w:val="24"/>
          <w:u w:val="single"/>
        </w:rPr>
      </w:pPr>
    </w:p>
    <w:p w14:paraId="5890407C" w14:textId="77777777" w:rsidR="00F20D03" w:rsidRDefault="00F20D03" w:rsidP="00CA2C9F">
      <w:pPr>
        <w:jc w:val="both"/>
        <w:rPr>
          <w:rFonts w:ascii="Arial" w:hAnsi="Arial" w:cs="Arial"/>
          <w:b/>
          <w:sz w:val="24"/>
          <w:szCs w:val="24"/>
          <w:u w:val="single"/>
        </w:rPr>
      </w:pPr>
    </w:p>
    <w:p w14:paraId="3106AD17" w14:textId="77777777" w:rsidR="00F20D03" w:rsidRDefault="00F20D03" w:rsidP="00CA2C9F">
      <w:pPr>
        <w:jc w:val="both"/>
        <w:rPr>
          <w:rFonts w:ascii="Arial" w:hAnsi="Arial" w:cs="Arial"/>
          <w:b/>
          <w:sz w:val="24"/>
          <w:szCs w:val="24"/>
          <w:u w:val="single"/>
        </w:rPr>
      </w:pPr>
    </w:p>
    <w:p w14:paraId="682B0F3D" w14:textId="77777777" w:rsidR="00F20D03" w:rsidRDefault="00F20D03" w:rsidP="00CA2C9F">
      <w:pPr>
        <w:jc w:val="both"/>
        <w:rPr>
          <w:rFonts w:ascii="Arial" w:hAnsi="Arial" w:cs="Arial"/>
          <w:b/>
          <w:sz w:val="24"/>
          <w:szCs w:val="24"/>
          <w:u w:val="single"/>
        </w:rPr>
      </w:pPr>
    </w:p>
    <w:p w14:paraId="56F486BA" w14:textId="77777777" w:rsidR="00F20D03" w:rsidRDefault="00F20D03" w:rsidP="00CA2C9F">
      <w:pPr>
        <w:jc w:val="both"/>
        <w:rPr>
          <w:rFonts w:ascii="Arial" w:hAnsi="Arial" w:cs="Arial"/>
          <w:b/>
          <w:sz w:val="24"/>
          <w:szCs w:val="24"/>
          <w:u w:val="single"/>
        </w:rPr>
      </w:pPr>
    </w:p>
    <w:p w14:paraId="7DE1792A" w14:textId="77777777" w:rsidR="00F20D03" w:rsidRDefault="00F20D03" w:rsidP="00CA2C9F">
      <w:pPr>
        <w:jc w:val="both"/>
        <w:rPr>
          <w:rFonts w:ascii="Arial" w:hAnsi="Arial" w:cs="Arial"/>
          <w:b/>
          <w:sz w:val="24"/>
          <w:szCs w:val="24"/>
          <w:u w:val="single"/>
        </w:rPr>
      </w:pPr>
    </w:p>
    <w:p w14:paraId="4DF23A2A" w14:textId="77777777" w:rsidR="00F20D03" w:rsidRDefault="00F20D03" w:rsidP="00CA2C9F">
      <w:pPr>
        <w:jc w:val="both"/>
        <w:rPr>
          <w:rFonts w:ascii="Arial" w:hAnsi="Arial" w:cs="Arial"/>
          <w:b/>
          <w:sz w:val="24"/>
          <w:szCs w:val="24"/>
          <w:u w:val="single"/>
        </w:rPr>
      </w:pPr>
    </w:p>
    <w:p w14:paraId="60AE4B7A" w14:textId="77777777" w:rsidR="00F20D03" w:rsidRDefault="00F20D03" w:rsidP="00CA2C9F">
      <w:pPr>
        <w:jc w:val="both"/>
        <w:rPr>
          <w:rFonts w:ascii="Arial" w:hAnsi="Arial" w:cs="Arial"/>
          <w:b/>
          <w:sz w:val="24"/>
          <w:szCs w:val="24"/>
          <w:u w:val="single"/>
        </w:rPr>
      </w:pPr>
    </w:p>
    <w:p w14:paraId="19926894" w14:textId="77777777" w:rsidR="00F20D03" w:rsidRDefault="00F20D03" w:rsidP="00CA2C9F">
      <w:pPr>
        <w:jc w:val="both"/>
        <w:rPr>
          <w:rFonts w:ascii="Arial" w:hAnsi="Arial" w:cs="Arial"/>
          <w:b/>
          <w:sz w:val="24"/>
          <w:szCs w:val="24"/>
          <w:u w:val="single"/>
        </w:rPr>
      </w:pPr>
    </w:p>
    <w:p w14:paraId="20C2C6C4" w14:textId="77777777" w:rsidR="00F20D03" w:rsidRDefault="00F20D03" w:rsidP="00CA2C9F">
      <w:pPr>
        <w:jc w:val="both"/>
        <w:rPr>
          <w:rFonts w:ascii="Arial" w:hAnsi="Arial" w:cs="Arial"/>
          <w:b/>
          <w:sz w:val="24"/>
          <w:szCs w:val="24"/>
          <w:u w:val="single"/>
        </w:rPr>
      </w:pPr>
    </w:p>
    <w:p w14:paraId="6B500E3D" w14:textId="77777777" w:rsidR="00F20D03" w:rsidRDefault="00F20D03" w:rsidP="00CA2C9F">
      <w:pPr>
        <w:jc w:val="both"/>
        <w:rPr>
          <w:rFonts w:ascii="Arial" w:hAnsi="Arial" w:cs="Arial"/>
          <w:b/>
          <w:sz w:val="24"/>
          <w:szCs w:val="24"/>
          <w:u w:val="single"/>
        </w:rPr>
      </w:pPr>
    </w:p>
    <w:p w14:paraId="793F2D79" w14:textId="77777777" w:rsidR="00F20D03" w:rsidRDefault="00F20D03" w:rsidP="00CA2C9F">
      <w:pPr>
        <w:jc w:val="both"/>
        <w:rPr>
          <w:rFonts w:ascii="Arial" w:hAnsi="Arial" w:cs="Arial"/>
          <w:b/>
          <w:sz w:val="24"/>
          <w:szCs w:val="24"/>
          <w:u w:val="single"/>
        </w:rPr>
      </w:pPr>
    </w:p>
    <w:p w14:paraId="07C069C8" w14:textId="77777777" w:rsidR="00F20D03" w:rsidRDefault="00F20D03" w:rsidP="00CA2C9F">
      <w:pPr>
        <w:jc w:val="both"/>
        <w:rPr>
          <w:rFonts w:ascii="Arial" w:hAnsi="Arial" w:cs="Arial"/>
          <w:b/>
          <w:sz w:val="24"/>
          <w:szCs w:val="24"/>
          <w:u w:val="single"/>
        </w:rPr>
      </w:pPr>
    </w:p>
    <w:p w14:paraId="7BA6C3A4" w14:textId="77777777" w:rsidR="00F20D03" w:rsidRDefault="00F20D03" w:rsidP="00CA2C9F">
      <w:pPr>
        <w:jc w:val="both"/>
        <w:rPr>
          <w:rFonts w:ascii="Arial" w:hAnsi="Arial" w:cs="Arial"/>
          <w:b/>
          <w:sz w:val="24"/>
          <w:szCs w:val="24"/>
          <w:u w:val="single"/>
        </w:rPr>
      </w:pPr>
    </w:p>
    <w:p w14:paraId="47AC6E4D" w14:textId="77777777" w:rsidR="00F20D03" w:rsidRDefault="00F20D03" w:rsidP="00CA2C9F">
      <w:pPr>
        <w:jc w:val="both"/>
        <w:rPr>
          <w:rFonts w:ascii="Arial" w:hAnsi="Arial" w:cs="Arial"/>
          <w:b/>
          <w:sz w:val="24"/>
          <w:szCs w:val="24"/>
          <w:u w:val="single"/>
        </w:rPr>
      </w:pPr>
    </w:p>
    <w:p w14:paraId="3D106666" w14:textId="77777777" w:rsidR="00F20D03" w:rsidRDefault="00F20D03" w:rsidP="00CA2C9F">
      <w:pPr>
        <w:jc w:val="both"/>
        <w:rPr>
          <w:rFonts w:ascii="Arial" w:hAnsi="Arial" w:cs="Arial"/>
          <w:b/>
          <w:sz w:val="24"/>
          <w:szCs w:val="24"/>
          <w:u w:val="single"/>
        </w:rPr>
      </w:pPr>
    </w:p>
    <w:p w14:paraId="39353C82" w14:textId="77777777" w:rsidR="00F20D03" w:rsidRDefault="00F20D03" w:rsidP="00CA2C9F">
      <w:pPr>
        <w:jc w:val="both"/>
        <w:rPr>
          <w:rFonts w:ascii="Arial" w:hAnsi="Arial" w:cs="Arial"/>
          <w:b/>
          <w:sz w:val="24"/>
          <w:szCs w:val="24"/>
          <w:u w:val="single"/>
        </w:rPr>
      </w:pPr>
    </w:p>
    <w:p w14:paraId="4A5F1ED1" w14:textId="77777777" w:rsidR="00F20D03" w:rsidRDefault="00F20D03" w:rsidP="00CA2C9F">
      <w:pPr>
        <w:jc w:val="both"/>
        <w:rPr>
          <w:rFonts w:ascii="Arial" w:hAnsi="Arial" w:cs="Arial"/>
          <w:b/>
          <w:sz w:val="24"/>
          <w:szCs w:val="24"/>
          <w:u w:val="single"/>
        </w:rPr>
      </w:pPr>
    </w:p>
    <w:p w14:paraId="3E2E1EBA" w14:textId="77777777" w:rsidR="00F20D03" w:rsidRDefault="00F20D03" w:rsidP="00CA2C9F">
      <w:pPr>
        <w:jc w:val="both"/>
        <w:rPr>
          <w:rFonts w:ascii="Arial" w:hAnsi="Arial" w:cs="Arial"/>
          <w:b/>
          <w:sz w:val="24"/>
          <w:szCs w:val="24"/>
          <w:u w:val="single"/>
        </w:rPr>
      </w:pPr>
    </w:p>
    <w:p w14:paraId="0A5DA781" w14:textId="77777777" w:rsidR="00F20D03" w:rsidRDefault="00F20D03" w:rsidP="00CA2C9F">
      <w:pPr>
        <w:jc w:val="both"/>
        <w:rPr>
          <w:rFonts w:ascii="Arial" w:hAnsi="Arial" w:cs="Arial"/>
          <w:b/>
          <w:sz w:val="24"/>
          <w:szCs w:val="24"/>
          <w:u w:val="single"/>
        </w:rPr>
      </w:pPr>
    </w:p>
    <w:p w14:paraId="45EFC2D9" w14:textId="77777777" w:rsidR="00F20D03" w:rsidRDefault="00F20D03" w:rsidP="00CA2C9F">
      <w:pPr>
        <w:jc w:val="both"/>
        <w:rPr>
          <w:rFonts w:ascii="Arial" w:hAnsi="Arial" w:cs="Arial"/>
          <w:b/>
          <w:sz w:val="24"/>
          <w:szCs w:val="24"/>
          <w:u w:val="single"/>
        </w:rPr>
      </w:pPr>
    </w:p>
    <w:p w14:paraId="1A12E782" w14:textId="77777777" w:rsidR="00F20D03" w:rsidRDefault="00F20D03" w:rsidP="00CA2C9F">
      <w:pPr>
        <w:jc w:val="both"/>
        <w:rPr>
          <w:rFonts w:ascii="Arial" w:hAnsi="Arial" w:cs="Arial"/>
          <w:b/>
          <w:sz w:val="24"/>
          <w:szCs w:val="24"/>
          <w:u w:val="single"/>
        </w:rPr>
      </w:pPr>
    </w:p>
    <w:p w14:paraId="6248368C" w14:textId="77777777" w:rsidR="00F20D03" w:rsidRDefault="00F20D03" w:rsidP="00CA2C9F">
      <w:pPr>
        <w:jc w:val="both"/>
        <w:rPr>
          <w:rFonts w:ascii="Arial" w:hAnsi="Arial" w:cs="Arial"/>
          <w:b/>
          <w:sz w:val="24"/>
          <w:szCs w:val="24"/>
          <w:u w:val="single"/>
        </w:rPr>
      </w:pPr>
    </w:p>
    <w:p w14:paraId="6F5FEFD8" w14:textId="3DA00A14" w:rsidR="000C2C9D" w:rsidRPr="00444915" w:rsidRDefault="00110222" w:rsidP="00CA2C9F">
      <w:pPr>
        <w:jc w:val="both"/>
        <w:rPr>
          <w:rFonts w:ascii="Arial" w:hAnsi="Arial" w:cs="Arial"/>
          <w:b/>
          <w:sz w:val="24"/>
          <w:szCs w:val="24"/>
          <w:u w:val="single"/>
        </w:rPr>
      </w:pPr>
      <w:r w:rsidRPr="00444915">
        <w:rPr>
          <w:rFonts w:ascii="Arial" w:hAnsi="Arial" w:cs="Arial"/>
          <w:b/>
          <w:sz w:val="24"/>
          <w:szCs w:val="24"/>
          <w:u w:val="single"/>
        </w:rPr>
        <w:lastRenderedPageBreak/>
        <w:t xml:space="preserve">Table of Contents </w:t>
      </w:r>
    </w:p>
    <w:sdt>
      <w:sdtPr>
        <w:rPr>
          <w:rFonts w:asciiTheme="minorHAnsi" w:eastAsiaTheme="minorHAnsi" w:hAnsiTheme="minorHAnsi" w:cstheme="minorBidi"/>
          <w:color w:val="auto"/>
          <w:sz w:val="22"/>
          <w:szCs w:val="22"/>
          <w:lang w:val="en-GB"/>
        </w:rPr>
        <w:id w:val="813755721"/>
        <w:docPartObj>
          <w:docPartGallery w:val="Table of Contents"/>
          <w:docPartUnique/>
        </w:docPartObj>
      </w:sdtPr>
      <w:sdtEndPr>
        <w:rPr>
          <w:b/>
          <w:bCs/>
          <w:noProof/>
        </w:rPr>
      </w:sdtEndPr>
      <w:sdtContent>
        <w:p w14:paraId="55B2DDEF" w14:textId="35EDD5E9" w:rsidR="00F20D03" w:rsidRDefault="00F20D03">
          <w:pPr>
            <w:pStyle w:val="TOCHeading"/>
          </w:pPr>
        </w:p>
        <w:p w14:paraId="0431BDDF" w14:textId="77777777" w:rsidR="00FA3FBC" w:rsidRDefault="00F20D0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4843253" w:history="1">
            <w:r w:rsidR="00FA3FBC" w:rsidRPr="004E4CAF">
              <w:rPr>
                <w:rStyle w:val="Hyperlink"/>
                <w:rFonts w:ascii="Arial" w:hAnsi="Arial" w:cs="Arial"/>
                <w:b/>
                <w:noProof/>
              </w:rPr>
              <w:t>Chapter 1 - Introduction</w:t>
            </w:r>
            <w:r w:rsidR="00FA3FBC">
              <w:rPr>
                <w:noProof/>
                <w:webHidden/>
              </w:rPr>
              <w:tab/>
            </w:r>
            <w:r w:rsidR="00FA3FBC">
              <w:rPr>
                <w:noProof/>
                <w:webHidden/>
              </w:rPr>
              <w:fldChar w:fldCharType="begin"/>
            </w:r>
            <w:r w:rsidR="00FA3FBC">
              <w:rPr>
                <w:noProof/>
                <w:webHidden/>
              </w:rPr>
              <w:instrText xml:space="preserve"> PAGEREF _Toc84843253 \h </w:instrText>
            </w:r>
            <w:r w:rsidR="00FA3FBC">
              <w:rPr>
                <w:noProof/>
                <w:webHidden/>
              </w:rPr>
            </w:r>
            <w:r w:rsidR="00FA3FBC">
              <w:rPr>
                <w:noProof/>
                <w:webHidden/>
              </w:rPr>
              <w:fldChar w:fldCharType="separate"/>
            </w:r>
            <w:r w:rsidR="00FA3FBC">
              <w:rPr>
                <w:noProof/>
                <w:webHidden/>
              </w:rPr>
              <w:t>8</w:t>
            </w:r>
            <w:r w:rsidR="00FA3FBC">
              <w:rPr>
                <w:noProof/>
                <w:webHidden/>
              </w:rPr>
              <w:fldChar w:fldCharType="end"/>
            </w:r>
          </w:hyperlink>
        </w:p>
        <w:p w14:paraId="034DC01B" w14:textId="77777777" w:rsidR="00FA3FBC" w:rsidRDefault="00D01B32">
          <w:pPr>
            <w:pStyle w:val="TOC2"/>
            <w:tabs>
              <w:tab w:val="left" w:pos="880"/>
              <w:tab w:val="right" w:leader="dot" w:pos="9016"/>
            </w:tabs>
            <w:rPr>
              <w:rFonts w:eastAsiaTheme="minorEastAsia"/>
              <w:noProof/>
              <w:lang w:eastAsia="en-GB"/>
            </w:rPr>
          </w:pPr>
          <w:hyperlink w:anchor="_Toc84843254" w:history="1">
            <w:r w:rsidR="00FA3FBC" w:rsidRPr="004E4CAF">
              <w:rPr>
                <w:rStyle w:val="Hyperlink"/>
                <w:rFonts w:ascii="Arial" w:hAnsi="Arial" w:cs="Arial"/>
                <w:noProof/>
              </w:rPr>
              <w:t>1.1</w:t>
            </w:r>
            <w:r w:rsidR="00FA3FBC">
              <w:rPr>
                <w:rFonts w:eastAsiaTheme="minorEastAsia"/>
                <w:noProof/>
                <w:lang w:eastAsia="en-GB"/>
              </w:rPr>
              <w:tab/>
            </w:r>
            <w:r w:rsidR="00FA3FBC" w:rsidRPr="004E4CAF">
              <w:rPr>
                <w:rStyle w:val="Hyperlink"/>
                <w:rFonts w:ascii="Arial" w:hAnsi="Arial" w:cs="Arial"/>
                <w:noProof/>
              </w:rPr>
              <w:t>Background</w:t>
            </w:r>
            <w:r w:rsidR="00FA3FBC">
              <w:rPr>
                <w:noProof/>
                <w:webHidden/>
              </w:rPr>
              <w:tab/>
            </w:r>
            <w:r w:rsidR="00FA3FBC">
              <w:rPr>
                <w:noProof/>
                <w:webHidden/>
              </w:rPr>
              <w:fldChar w:fldCharType="begin"/>
            </w:r>
            <w:r w:rsidR="00FA3FBC">
              <w:rPr>
                <w:noProof/>
                <w:webHidden/>
              </w:rPr>
              <w:instrText xml:space="preserve"> PAGEREF _Toc84843254 \h </w:instrText>
            </w:r>
            <w:r w:rsidR="00FA3FBC">
              <w:rPr>
                <w:noProof/>
                <w:webHidden/>
              </w:rPr>
            </w:r>
            <w:r w:rsidR="00FA3FBC">
              <w:rPr>
                <w:noProof/>
                <w:webHidden/>
              </w:rPr>
              <w:fldChar w:fldCharType="separate"/>
            </w:r>
            <w:r w:rsidR="00FA3FBC">
              <w:rPr>
                <w:noProof/>
                <w:webHidden/>
              </w:rPr>
              <w:t>8</w:t>
            </w:r>
            <w:r w:rsidR="00FA3FBC">
              <w:rPr>
                <w:noProof/>
                <w:webHidden/>
              </w:rPr>
              <w:fldChar w:fldCharType="end"/>
            </w:r>
          </w:hyperlink>
        </w:p>
        <w:p w14:paraId="58CF86D4" w14:textId="77777777" w:rsidR="00FA3FBC" w:rsidRDefault="00D01B32">
          <w:pPr>
            <w:pStyle w:val="TOC2"/>
            <w:tabs>
              <w:tab w:val="left" w:pos="880"/>
              <w:tab w:val="right" w:leader="dot" w:pos="9016"/>
            </w:tabs>
            <w:rPr>
              <w:rFonts w:eastAsiaTheme="minorEastAsia"/>
              <w:noProof/>
              <w:lang w:eastAsia="en-GB"/>
            </w:rPr>
          </w:pPr>
          <w:hyperlink w:anchor="_Toc84843255" w:history="1">
            <w:r w:rsidR="00FA3FBC" w:rsidRPr="004E4CAF">
              <w:rPr>
                <w:rStyle w:val="Hyperlink"/>
                <w:rFonts w:ascii="Arial" w:hAnsi="Arial" w:cs="Arial"/>
                <w:noProof/>
              </w:rPr>
              <w:t>1.2</w:t>
            </w:r>
            <w:r w:rsidR="00FA3FBC">
              <w:rPr>
                <w:rFonts w:eastAsiaTheme="minorEastAsia"/>
                <w:noProof/>
                <w:lang w:eastAsia="en-GB"/>
              </w:rPr>
              <w:tab/>
            </w:r>
            <w:r w:rsidR="00FA3FBC" w:rsidRPr="004E4CAF">
              <w:rPr>
                <w:rStyle w:val="Hyperlink"/>
                <w:rFonts w:ascii="Arial" w:hAnsi="Arial" w:cs="Arial"/>
                <w:noProof/>
                <w:shd w:val="clear" w:color="auto" w:fill="FFFFFF"/>
              </w:rPr>
              <w:t>Rationale</w:t>
            </w:r>
            <w:r w:rsidR="00FA3FBC">
              <w:rPr>
                <w:noProof/>
                <w:webHidden/>
              </w:rPr>
              <w:tab/>
            </w:r>
            <w:r w:rsidR="00FA3FBC">
              <w:rPr>
                <w:noProof/>
                <w:webHidden/>
              </w:rPr>
              <w:fldChar w:fldCharType="begin"/>
            </w:r>
            <w:r w:rsidR="00FA3FBC">
              <w:rPr>
                <w:noProof/>
                <w:webHidden/>
              </w:rPr>
              <w:instrText xml:space="preserve"> PAGEREF _Toc84843255 \h </w:instrText>
            </w:r>
            <w:r w:rsidR="00FA3FBC">
              <w:rPr>
                <w:noProof/>
                <w:webHidden/>
              </w:rPr>
            </w:r>
            <w:r w:rsidR="00FA3FBC">
              <w:rPr>
                <w:noProof/>
                <w:webHidden/>
              </w:rPr>
              <w:fldChar w:fldCharType="separate"/>
            </w:r>
            <w:r w:rsidR="00FA3FBC">
              <w:rPr>
                <w:noProof/>
                <w:webHidden/>
              </w:rPr>
              <w:t>9</w:t>
            </w:r>
            <w:r w:rsidR="00FA3FBC">
              <w:rPr>
                <w:noProof/>
                <w:webHidden/>
              </w:rPr>
              <w:fldChar w:fldCharType="end"/>
            </w:r>
          </w:hyperlink>
        </w:p>
        <w:p w14:paraId="2C74522C" w14:textId="77777777" w:rsidR="00FA3FBC" w:rsidRDefault="00D01B32">
          <w:pPr>
            <w:pStyle w:val="TOC2"/>
            <w:tabs>
              <w:tab w:val="left" w:pos="880"/>
              <w:tab w:val="right" w:leader="dot" w:pos="9016"/>
            </w:tabs>
            <w:rPr>
              <w:rFonts w:eastAsiaTheme="minorEastAsia"/>
              <w:noProof/>
              <w:lang w:eastAsia="en-GB"/>
            </w:rPr>
          </w:pPr>
          <w:hyperlink w:anchor="_Toc84843256" w:history="1">
            <w:r w:rsidR="00FA3FBC" w:rsidRPr="004E4CAF">
              <w:rPr>
                <w:rStyle w:val="Hyperlink"/>
                <w:rFonts w:ascii="Arial" w:hAnsi="Arial" w:cs="Arial"/>
                <w:noProof/>
              </w:rPr>
              <w:t>1.3</w:t>
            </w:r>
            <w:r w:rsidR="00FA3FBC">
              <w:rPr>
                <w:rFonts w:eastAsiaTheme="minorEastAsia"/>
                <w:noProof/>
                <w:lang w:eastAsia="en-GB"/>
              </w:rPr>
              <w:tab/>
            </w:r>
            <w:r w:rsidR="00FA3FBC" w:rsidRPr="004E4CAF">
              <w:rPr>
                <w:rStyle w:val="Hyperlink"/>
                <w:rFonts w:ascii="Arial" w:hAnsi="Arial" w:cs="Arial"/>
                <w:noProof/>
                <w:shd w:val="clear" w:color="auto" w:fill="FFFFFF"/>
              </w:rPr>
              <w:t>Aims and Objectives</w:t>
            </w:r>
            <w:r w:rsidR="00FA3FBC">
              <w:rPr>
                <w:noProof/>
                <w:webHidden/>
              </w:rPr>
              <w:tab/>
            </w:r>
            <w:r w:rsidR="00FA3FBC">
              <w:rPr>
                <w:noProof/>
                <w:webHidden/>
              </w:rPr>
              <w:fldChar w:fldCharType="begin"/>
            </w:r>
            <w:r w:rsidR="00FA3FBC">
              <w:rPr>
                <w:noProof/>
                <w:webHidden/>
              </w:rPr>
              <w:instrText xml:space="preserve"> PAGEREF _Toc84843256 \h </w:instrText>
            </w:r>
            <w:r w:rsidR="00FA3FBC">
              <w:rPr>
                <w:noProof/>
                <w:webHidden/>
              </w:rPr>
            </w:r>
            <w:r w:rsidR="00FA3FBC">
              <w:rPr>
                <w:noProof/>
                <w:webHidden/>
              </w:rPr>
              <w:fldChar w:fldCharType="separate"/>
            </w:r>
            <w:r w:rsidR="00FA3FBC">
              <w:rPr>
                <w:noProof/>
                <w:webHidden/>
              </w:rPr>
              <w:t>9</w:t>
            </w:r>
            <w:r w:rsidR="00FA3FBC">
              <w:rPr>
                <w:noProof/>
                <w:webHidden/>
              </w:rPr>
              <w:fldChar w:fldCharType="end"/>
            </w:r>
          </w:hyperlink>
        </w:p>
        <w:p w14:paraId="05813F0D" w14:textId="77777777" w:rsidR="00FA3FBC" w:rsidRDefault="00D01B32">
          <w:pPr>
            <w:pStyle w:val="TOC2"/>
            <w:tabs>
              <w:tab w:val="left" w:pos="880"/>
              <w:tab w:val="right" w:leader="dot" w:pos="9016"/>
            </w:tabs>
            <w:rPr>
              <w:rFonts w:eastAsiaTheme="minorEastAsia"/>
              <w:noProof/>
              <w:lang w:eastAsia="en-GB"/>
            </w:rPr>
          </w:pPr>
          <w:hyperlink w:anchor="_Toc84843257" w:history="1">
            <w:r w:rsidR="00FA3FBC" w:rsidRPr="004E4CAF">
              <w:rPr>
                <w:rStyle w:val="Hyperlink"/>
                <w:rFonts w:ascii="Arial" w:hAnsi="Arial" w:cs="Arial"/>
                <w:noProof/>
              </w:rPr>
              <w:t>1.4</w:t>
            </w:r>
            <w:r w:rsidR="00FA3FBC">
              <w:rPr>
                <w:rFonts w:eastAsiaTheme="minorEastAsia"/>
                <w:noProof/>
                <w:lang w:eastAsia="en-GB"/>
              </w:rPr>
              <w:tab/>
            </w:r>
            <w:r w:rsidR="00FA3FBC" w:rsidRPr="004E4CAF">
              <w:rPr>
                <w:rStyle w:val="Hyperlink"/>
                <w:rFonts w:ascii="Arial" w:hAnsi="Arial" w:cs="Arial"/>
                <w:noProof/>
                <w:shd w:val="clear" w:color="auto" w:fill="FFFFFF"/>
              </w:rPr>
              <w:t>Research</w:t>
            </w:r>
            <w:r w:rsidR="00FA3FBC">
              <w:rPr>
                <w:noProof/>
                <w:webHidden/>
              </w:rPr>
              <w:tab/>
            </w:r>
            <w:r w:rsidR="00FA3FBC">
              <w:rPr>
                <w:noProof/>
                <w:webHidden/>
              </w:rPr>
              <w:fldChar w:fldCharType="begin"/>
            </w:r>
            <w:r w:rsidR="00FA3FBC">
              <w:rPr>
                <w:noProof/>
                <w:webHidden/>
              </w:rPr>
              <w:instrText xml:space="preserve"> PAGEREF _Toc84843257 \h </w:instrText>
            </w:r>
            <w:r w:rsidR="00FA3FBC">
              <w:rPr>
                <w:noProof/>
                <w:webHidden/>
              </w:rPr>
            </w:r>
            <w:r w:rsidR="00FA3FBC">
              <w:rPr>
                <w:noProof/>
                <w:webHidden/>
              </w:rPr>
              <w:fldChar w:fldCharType="separate"/>
            </w:r>
            <w:r w:rsidR="00FA3FBC">
              <w:rPr>
                <w:noProof/>
                <w:webHidden/>
              </w:rPr>
              <w:t>9</w:t>
            </w:r>
            <w:r w:rsidR="00FA3FBC">
              <w:rPr>
                <w:noProof/>
                <w:webHidden/>
              </w:rPr>
              <w:fldChar w:fldCharType="end"/>
            </w:r>
          </w:hyperlink>
        </w:p>
        <w:p w14:paraId="4A5C79C3" w14:textId="77777777" w:rsidR="00FA3FBC" w:rsidRDefault="00D01B32">
          <w:pPr>
            <w:pStyle w:val="TOC1"/>
            <w:tabs>
              <w:tab w:val="right" w:leader="dot" w:pos="9016"/>
            </w:tabs>
            <w:rPr>
              <w:rFonts w:eastAsiaTheme="minorEastAsia"/>
              <w:noProof/>
              <w:lang w:eastAsia="en-GB"/>
            </w:rPr>
          </w:pPr>
          <w:hyperlink w:anchor="_Toc84843258" w:history="1">
            <w:r w:rsidR="00FA3FBC" w:rsidRPr="004E4CAF">
              <w:rPr>
                <w:rStyle w:val="Hyperlink"/>
                <w:rFonts w:ascii="Arial" w:hAnsi="Arial" w:cs="Arial"/>
                <w:b/>
                <w:noProof/>
              </w:rPr>
              <w:t>Chapter 2 – Literature Review</w:t>
            </w:r>
            <w:r w:rsidR="00FA3FBC">
              <w:rPr>
                <w:noProof/>
                <w:webHidden/>
              </w:rPr>
              <w:tab/>
            </w:r>
            <w:r w:rsidR="00FA3FBC">
              <w:rPr>
                <w:noProof/>
                <w:webHidden/>
              </w:rPr>
              <w:fldChar w:fldCharType="begin"/>
            </w:r>
            <w:r w:rsidR="00FA3FBC">
              <w:rPr>
                <w:noProof/>
                <w:webHidden/>
              </w:rPr>
              <w:instrText xml:space="preserve"> PAGEREF _Toc84843258 \h </w:instrText>
            </w:r>
            <w:r w:rsidR="00FA3FBC">
              <w:rPr>
                <w:noProof/>
                <w:webHidden/>
              </w:rPr>
            </w:r>
            <w:r w:rsidR="00FA3FBC">
              <w:rPr>
                <w:noProof/>
                <w:webHidden/>
              </w:rPr>
              <w:fldChar w:fldCharType="separate"/>
            </w:r>
            <w:r w:rsidR="00FA3FBC">
              <w:rPr>
                <w:noProof/>
                <w:webHidden/>
              </w:rPr>
              <w:t>10</w:t>
            </w:r>
            <w:r w:rsidR="00FA3FBC">
              <w:rPr>
                <w:noProof/>
                <w:webHidden/>
              </w:rPr>
              <w:fldChar w:fldCharType="end"/>
            </w:r>
          </w:hyperlink>
        </w:p>
        <w:p w14:paraId="58B815D7" w14:textId="77777777" w:rsidR="00FA3FBC" w:rsidRDefault="00D01B32">
          <w:pPr>
            <w:pStyle w:val="TOC2"/>
            <w:tabs>
              <w:tab w:val="right" w:leader="dot" w:pos="9016"/>
            </w:tabs>
            <w:rPr>
              <w:rFonts w:eastAsiaTheme="minorEastAsia"/>
              <w:noProof/>
              <w:lang w:eastAsia="en-GB"/>
            </w:rPr>
          </w:pPr>
          <w:hyperlink w:anchor="_Toc84843259" w:history="1">
            <w:r w:rsidR="00FA3FBC" w:rsidRPr="004E4CAF">
              <w:rPr>
                <w:rStyle w:val="Hyperlink"/>
                <w:rFonts w:ascii="Arial" w:hAnsi="Arial" w:cs="Arial"/>
                <w:noProof/>
              </w:rPr>
              <w:t>2.1 Benefits of Ethnic diversity in the workplace</w:t>
            </w:r>
            <w:r w:rsidR="00FA3FBC">
              <w:rPr>
                <w:noProof/>
                <w:webHidden/>
              </w:rPr>
              <w:tab/>
            </w:r>
            <w:r w:rsidR="00FA3FBC">
              <w:rPr>
                <w:noProof/>
                <w:webHidden/>
              </w:rPr>
              <w:fldChar w:fldCharType="begin"/>
            </w:r>
            <w:r w:rsidR="00FA3FBC">
              <w:rPr>
                <w:noProof/>
                <w:webHidden/>
              </w:rPr>
              <w:instrText xml:space="preserve"> PAGEREF _Toc84843259 \h </w:instrText>
            </w:r>
            <w:r w:rsidR="00FA3FBC">
              <w:rPr>
                <w:noProof/>
                <w:webHidden/>
              </w:rPr>
            </w:r>
            <w:r w:rsidR="00FA3FBC">
              <w:rPr>
                <w:noProof/>
                <w:webHidden/>
              </w:rPr>
              <w:fldChar w:fldCharType="separate"/>
            </w:r>
            <w:r w:rsidR="00FA3FBC">
              <w:rPr>
                <w:noProof/>
                <w:webHidden/>
              </w:rPr>
              <w:t>10</w:t>
            </w:r>
            <w:r w:rsidR="00FA3FBC">
              <w:rPr>
                <w:noProof/>
                <w:webHidden/>
              </w:rPr>
              <w:fldChar w:fldCharType="end"/>
            </w:r>
          </w:hyperlink>
        </w:p>
        <w:p w14:paraId="292AB771" w14:textId="77777777" w:rsidR="00FA3FBC" w:rsidRDefault="00D01B32">
          <w:pPr>
            <w:pStyle w:val="TOC2"/>
            <w:tabs>
              <w:tab w:val="right" w:leader="dot" w:pos="9016"/>
            </w:tabs>
            <w:rPr>
              <w:rFonts w:eastAsiaTheme="minorEastAsia"/>
              <w:noProof/>
              <w:lang w:eastAsia="en-GB"/>
            </w:rPr>
          </w:pPr>
          <w:hyperlink w:anchor="_Toc84843260" w:history="1">
            <w:r w:rsidR="00FA3FBC" w:rsidRPr="004E4CAF">
              <w:rPr>
                <w:rStyle w:val="Hyperlink"/>
                <w:rFonts w:ascii="Arial" w:hAnsi="Arial" w:cs="Arial"/>
                <w:noProof/>
              </w:rPr>
              <w:t>2.2 Disadvantages of not being ethnically diverse</w:t>
            </w:r>
            <w:r w:rsidR="00FA3FBC">
              <w:rPr>
                <w:noProof/>
                <w:webHidden/>
              </w:rPr>
              <w:tab/>
            </w:r>
            <w:r w:rsidR="00FA3FBC">
              <w:rPr>
                <w:noProof/>
                <w:webHidden/>
              </w:rPr>
              <w:fldChar w:fldCharType="begin"/>
            </w:r>
            <w:r w:rsidR="00FA3FBC">
              <w:rPr>
                <w:noProof/>
                <w:webHidden/>
              </w:rPr>
              <w:instrText xml:space="preserve"> PAGEREF _Toc84843260 \h </w:instrText>
            </w:r>
            <w:r w:rsidR="00FA3FBC">
              <w:rPr>
                <w:noProof/>
                <w:webHidden/>
              </w:rPr>
            </w:r>
            <w:r w:rsidR="00FA3FBC">
              <w:rPr>
                <w:noProof/>
                <w:webHidden/>
              </w:rPr>
              <w:fldChar w:fldCharType="separate"/>
            </w:r>
            <w:r w:rsidR="00FA3FBC">
              <w:rPr>
                <w:noProof/>
                <w:webHidden/>
              </w:rPr>
              <w:t>12</w:t>
            </w:r>
            <w:r w:rsidR="00FA3FBC">
              <w:rPr>
                <w:noProof/>
                <w:webHidden/>
              </w:rPr>
              <w:fldChar w:fldCharType="end"/>
            </w:r>
          </w:hyperlink>
        </w:p>
        <w:p w14:paraId="66CC37D3" w14:textId="77777777" w:rsidR="00FA3FBC" w:rsidRDefault="00D01B32">
          <w:pPr>
            <w:pStyle w:val="TOC2"/>
            <w:tabs>
              <w:tab w:val="right" w:leader="dot" w:pos="9016"/>
            </w:tabs>
            <w:rPr>
              <w:rFonts w:eastAsiaTheme="minorEastAsia"/>
              <w:noProof/>
              <w:lang w:eastAsia="en-GB"/>
            </w:rPr>
          </w:pPr>
          <w:hyperlink w:anchor="_Toc84843261" w:history="1">
            <w:r w:rsidR="00FA3FBC" w:rsidRPr="004E4CAF">
              <w:rPr>
                <w:rStyle w:val="Hyperlink"/>
                <w:rFonts w:ascii="Arial" w:hAnsi="Arial" w:cs="Arial"/>
                <w:noProof/>
              </w:rPr>
              <w:t>2.3 How to tackle ethnic diversity?</w:t>
            </w:r>
            <w:r w:rsidR="00FA3FBC">
              <w:rPr>
                <w:noProof/>
                <w:webHidden/>
              </w:rPr>
              <w:tab/>
            </w:r>
            <w:r w:rsidR="00FA3FBC">
              <w:rPr>
                <w:noProof/>
                <w:webHidden/>
              </w:rPr>
              <w:fldChar w:fldCharType="begin"/>
            </w:r>
            <w:r w:rsidR="00FA3FBC">
              <w:rPr>
                <w:noProof/>
                <w:webHidden/>
              </w:rPr>
              <w:instrText xml:space="preserve"> PAGEREF _Toc84843261 \h </w:instrText>
            </w:r>
            <w:r w:rsidR="00FA3FBC">
              <w:rPr>
                <w:noProof/>
                <w:webHidden/>
              </w:rPr>
            </w:r>
            <w:r w:rsidR="00FA3FBC">
              <w:rPr>
                <w:noProof/>
                <w:webHidden/>
              </w:rPr>
              <w:fldChar w:fldCharType="separate"/>
            </w:r>
            <w:r w:rsidR="00FA3FBC">
              <w:rPr>
                <w:noProof/>
                <w:webHidden/>
              </w:rPr>
              <w:t>12</w:t>
            </w:r>
            <w:r w:rsidR="00FA3FBC">
              <w:rPr>
                <w:noProof/>
                <w:webHidden/>
              </w:rPr>
              <w:fldChar w:fldCharType="end"/>
            </w:r>
          </w:hyperlink>
        </w:p>
        <w:p w14:paraId="43868852" w14:textId="77777777" w:rsidR="00FA3FBC" w:rsidRDefault="00D01B32">
          <w:pPr>
            <w:pStyle w:val="TOC1"/>
            <w:tabs>
              <w:tab w:val="right" w:leader="dot" w:pos="9016"/>
            </w:tabs>
            <w:rPr>
              <w:rFonts w:eastAsiaTheme="minorEastAsia"/>
              <w:noProof/>
              <w:lang w:eastAsia="en-GB"/>
            </w:rPr>
          </w:pPr>
          <w:hyperlink w:anchor="_Toc84843262" w:history="1">
            <w:r w:rsidR="00FA3FBC" w:rsidRPr="004E4CAF">
              <w:rPr>
                <w:rStyle w:val="Hyperlink"/>
                <w:rFonts w:ascii="Arial" w:hAnsi="Arial" w:cs="Arial"/>
                <w:b/>
                <w:noProof/>
              </w:rPr>
              <w:t>Chapter 3- Methodology</w:t>
            </w:r>
            <w:r w:rsidR="00FA3FBC">
              <w:rPr>
                <w:noProof/>
                <w:webHidden/>
              </w:rPr>
              <w:tab/>
            </w:r>
            <w:r w:rsidR="00FA3FBC">
              <w:rPr>
                <w:noProof/>
                <w:webHidden/>
              </w:rPr>
              <w:fldChar w:fldCharType="begin"/>
            </w:r>
            <w:r w:rsidR="00FA3FBC">
              <w:rPr>
                <w:noProof/>
                <w:webHidden/>
              </w:rPr>
              <w:instrText xml:space="preserve"> PAGEREF _Toc84843262 \h </w:instrText>
            </w:r>
            <w:r w:rsidR="00FA3FBC">
              <w:rPr>
                <w:noProof/>
                <w:webHidden/>
              </w:rPr>
            </w:r>
            <w:r w:rsidR="00FA3FBC">
              <w:rPr>
                <w:noProof/>
                <w:webHidden/>
              </w:rPr>
              <w:fldChar w:fldCharType="separate"/>
            </w:r>
            <w:r w:rsidR="00FA3FBC">
              <w:rPr>
                <w:noProof/>
                <w:webHidden/>
              </w:rPr>
              <w:t>14</w:t>
            </w:r>
            <w:r w:rsidR="00FA3FBC">
              <w:rPr>
                <w:noProof/>
                <w:webHidden/>
              </w:rPr>
              <w:fldChar w:fldCharType="end"/>
            </w:r>
          </w:hyperlink>
        </w:p>
        <w:p w14:paraId="1B28967F" w14:textId="77777777" w:rsidR="00FA3FBC" w:rsidRDefault="00D01B32">
          <w:pPr>
            <w:pStyle w:val="TOC2"/>
            <w:tabs>
              <w:tab w:val="left" w:pos="880"/>
              <w:tab w:val="right" w:leader="dot" w:pos="9016"/>
            </w:tabs>
            <w:rPr>
              <w:rFonts w:eastAsiaTheme="minorEastAsia"/>
              <w:noProof/>
              <w:lang w:eastAsia="en-GB"/>
            </w:rPr>
          </w:pPr>
          <w:hyperlink w:anchor="_Toc84843263" w:history="1">
            <w:r w:rsidR="00FA3FBC" w:rsidRPr="004E4CAF">
              <w:rPr>
                <w:rStyle w:val="Hyperlink"/>
                <w:rFonts w:ascii="Arial" w:hAnsi="Arial" w:cs="Arial"/>
                <w:noProof/>
              </w:rPr>
              <w:t>3.1</w:t>
            </w:r>
            <w:r w:rsidR="00FA3FBC">
              <w:rPr>
                <w:rFonts w:eastAsiaTheme="minorEastAsia"/>
                <w:noProof/>
                <w:lang w:eastAsia="en-GB"/>
              </w:rPr>
              <w:tab/>
            </w:r>
            <w:r w:rsidR="00FA3FBC" w:rsidRPr="004E4CAF">
              <w:rPr>
                <w:rStyle w:val="Hyperlink"/>
                <w:rFonts w:ascii="Arial" w:hAnsi="Arial" w:cs="Arial"/>
                <w:noProof/>
              </w:rPr>
              <w:t>Research Onion</w:t>
            </w:r>
            <w:r w:rsidR="00FA3FBC">
              <w:rPr>
                <w:noProof/>
                <w:webHidden/>
              </w:rPr>
              <w:tab/>
            </w:r>
            <w:r w:rsidR="00FA3FBC">
              <w:rPr>
                <w:noProof/>
                <w:webHidden/>
              </w:rPr>
              <w:fldChar w:fldCharType="begin"/>
            </w:r>
            <w:r w:rsidR="00FA3FBC">
              <w:rPr>
                <w:noProof/>
                <w:webHidden/>
              </w:rPr>
              <w:instrText xml:space="preserve"> PAGEREF _Toc84843263 \h </w:instrText>
            </w:r>
            <w:r w:rsidR="00FA3FBC">
              <w:rPr>
                <w:noProof/>
                <w:webHidden/>
              </w:rPr>
            </w:r>
            <w:r w:rsidR="00FA3FBC">
              <w:rPr>
                <w:noProof/>
                <w:webHidden/>
              </w:rPr>
              <w:fldChar w:fldCharType="separate"/>
            </w:r>
            <w:r w:rsidR="00FA3FBC">
              <w:rPr>
                <w:noProof/>
                <w:webHidden/>
              </w:rPr>
              <w:t>14</w:t>
            </w:r>
            <w:r w:rsidR="00FA3FBC">
              <w:rPr>
                <w:noProof/>
                <w:webHidden/>
              </w:rPr>
              <w:fldChar w:fldCharType="end"/>
            </w:r>
          </w:hyperlink>
        </w:p>
        <w:p w14:paraId="7F223E68" w14:textId="77777777" w:rsidR="00FA3FBC" w:rsidRDefault="00D01B32">
          <w:pPr>
            <w:pStyle w:val="TOC2"/>
            <w:tabs>
              <w:tab w:val="left" w:pos="880"/>
              <w:tab w:val="right" w:leader="dot" w:pos="9016"/>
            </w:tabs>
            <w:rPr>
              <w:rFonts w:eastAsiaTheme="minorEastAsia"/>
              <w:noProof/>
              <w:lang w:eastAsia="en-GB"/>
            </w:rPr>
          </w:pPr>
          <w:hyperlink w:anchor="_Toc84843264" w:history="1">
            <w:r w:rsidR="00FA3FBC" w:rsidRPr="004E4CAF">
              <w:rPr>
                <w:rStyle w:val="Hyperlink"/>
                <w:rFonts w:ascii="Arial" w:hAnsi="Arial" w:cs="Arial"/>
                <w:noProof/>
              </w:rPr>
              <w:t>3.1</w:t>
            </w:r>
            <w:r w:rsidR="00FA3FBC">
              <w:rPr>
                <w:rFonts w:eastAsiaTheme="minorEastAsia"/>
                <w:noProof/>
                <w:lang w:eastAsia="en-GB"/>
              </w:rPr>
              <w:tab/>
            </w:r>
            <w:r w:rsidR="00FA3FBC" w:rsidRPr="004E4CAF">
              <w:rPr>
                <w:rStyle w:val="Hyperlink"/>
                <w:rFonts w:ascii="Arial" w:hAnsi="Arial" w:cs="Arial"/>
                <w:noProof/>
              </w:rPr>
              <w:t>Methods</w:t>
            </w:r>
            <w:r w:rsidR="00FA3FBC">
              <w:rPr>
                <w:noProof/>
                <w:webHidden/>
              </w:rPr>
              <w:tab/>
            </w:r>
            <w:r w:rsidR="00FA3FBC">
              <w:rPr>
                <w:noProof/>
                <w:webHidden/>
              </w:rPr>
              <w:fldChar w:fldCharType="begin"/>
            </w:r>
            <w:r w:rsidR="00FA3FBC">
              <w:rPr>
                <w:noProof/>
                <w:webHidden/>
              </w:rPr>
              <w:instrText xml:space="preserve"> PAGEREF _Toc84843264 \h </w:instrText>
            </w:r>
            <w:r w:rsidR="00FA3FBC">
              <w:rPr>
                <w:noProof/>
                <w:webHidden/>
              </w:rPr>
            </w:r>
            <w:r w:rsidR="00FA3FBC">
              <w:rPr>
                <w:noProof/>
                <w:webHidden/>
              </w:rPr>
              <w:fldChar w:fldCharType="separate"/>
            </w:r>
            <w:r w:rsidR="00FA3FBC">
              <w:rPr>
                <w:noProof/>
                <w:webHidden/>
              </w:rPr>
              <w:t>15</w:t>
            </w:r>
            <w:r w:rsidR="00FA3FBC">
              <w:rPr>
                <w:noProof/>
                <w:webHidden/>
              </w:rPr>
              <w:fldChar w:fldCharType="end"/>
            </w:r>
          </w:hyperlink>
        </w:p>
        <w:p w14:paraId="5FC1056E" w14:textId="77777777" w:rsidR="00FA3FBC" w:rsidRDefault="00D01B32">
          <w:pPr>
            <w:pStyle w:val="TOC3"/>
            <w:tabs>
              <w:tab w:val="right" w:leader="dot" w:pos="9016"/>
            </w:tabs>
            <w:rPr>
              <w:rFonts w:eastAsiaTheme="minorEastAsia"/>
              <w:noProof/>
              <w:lang w:eastAsia="en-GB"/>
            </w:rPr>
          </w:pPr>
          <w:hyperlink w:anchor="_Toc84843265" w:history="1">
            <w:r w:rsidR="00FA3FBC" w:rsidRPr="004E4CAF">
              <w:rPr>
                <w:rStyle w:val="Hyperlink"/>
                <w:rFonts w:ascii="Arial" w:hAnsi="Arial" w:cs="Arial"/>
                <w:i/>
                <w:noProof/>
              </w:rPr>
              <w:t>3.1.1 Type of Study</w:t>
            </w:r>
            <w:r w:rsidR="00FA3FBC">
              <w:rPr>
                <w:noProof/>
                <w:webHidden/>
              </w:rPr>
              <w:tab/>
            </w:r>
            <w:r w:rsidR="00FA3FBC">
              <w:rPr>
                <w:noProof/>
                <w:webHidden/>
              </w:rPr>
              <w:fldChar w:fldCharType="begin"/>
            </w:r>
            <w:r w:rsidR="00FA3FBC">
              <w:rPr>
                <w:noProof/>
                <w:webHidden/>
              </w:rPr>
              <w:instrText xml:space="preserve"> PAGEREF _Toc84843265 \h </w:instrText>
            </w:r>
            <w:r w:rsidR="00FA3FBC">
              <w:rPr>
                <w:noProof/>
                <w:webHidden/>
              </w:rPr>
            </w:r>
            <w:r w:rsidR="00FA3FBC">
              <w:rPr>
                <w:noProof/>
                <w:webHidden/>
              </w:rPr>
              <w:fldChar w:fldCharType="separate"/>
            </w:r>
            <w:r w:rsidR="00FA3FBC">
              <w:rPr>
                <w:noProof/>
                <w:webHidden/>
              </w:rPr>
              <w:t>15</w:t>
            </w:r>
            <w:r w:rsidR="00FA3FBC">
              <w:rPr>
                <w:noProof/>
                <w:webHidden/>
              </w:rPr>
              <w:fldChar w:fldCharType="end"/>
            </w:r>
          </w:hyperlink>
        </w:p>
        <w:p w14:paraId="0AFA2B4D" w14:textId="77777777" w:rsidR="00FA3FBC" w:rsidRDefault="00D01B32">
          <w:pPr>
            <w:pStyle w:val="TOC3"/>
            <w:tabs>
              <w:tab w:val="right" w:leader="dot" w:pos="9016"/>
            </w:tabs>
            <w:rPr>
              <w:rFonts w:eastAsiaTheme="minorEastAsia"/>
              <w:noProof/>
              <w:lang w:eastAsia="en-GB"/>
            </w:rPr>
          </w:pPr>
          <w:hyperlink w:anchor="_Toc84843266" w:history="1">
            <w:r w:rsidR="00FA3FBC" w:rsidRPr="004E4CAF">
              <w:rPr>
                <w:rStyle w:val="Hyperlink"/>
                <w:rFonts w:ascii="Arial" w:hAnsi="Arial" w:cs="Arial"/>
                <w:i/>
                <w:noProof/>
              </w:rPr>
              <w:t>3.2.2 Philosophy</w:t>
            </w:r>
            <w:r w:rsidR="00FA3FBC">
              <w:rPr>
                <w:noProof/>
                <w:webHidden/>
              </w:rPr>
              <w:tab/>
            </w:r>
            <w:r w:rsidR="00FA3FBC">
              <w:rPr>
                <w:noProof/>
                <w:webHidden/>
              </w:rPr>
              <w:fldChar w:fldCharType="begin"/>
            </w:r>
            <w:r w:rsidR="00FA3FBC">
              <w:rPr>
                <w:noProof/>
                <w:webHidden/>
              </w:rPr>
              <w:instrText xml:space="preserve"> PAGEREF _Toc84843266 \h </w:instrText>
            </w:r>
            <w:r w:rsidR="00FA3FBC">
              <w:rPr>
                <w:noProof/>
                <w:webHidden/>
              </w:rPr>
            </w:r>
            <w:r w:rsidR="00FA3FBC">
              <w:rPr>
                <w:noProof/>
                <w:webHidden/>
              </w:rPr>
              <w:fldChar w:fldCharType="separate"/>
            </w:r>
            <w:r w:rsidR="00FA3FBC">
              <w:rPr>
                <w:noProof/>
                <w:webHidden/>
              </w:rPr>
              <w:t>15</w:t>
            </w:r>
            <w:r w:rsidR="00FA3FBC">
              <w:rPr>
                <w:noProof/>
                <w:webHidden/>
              </w:rPr>
              <w:fldChar w:fldCharType="end"/>
            </w:r>
          </w:hyperlink>
        </w:p>
        <w:p w14:paraId="3A5BD063" w14:textId="77777777" w:rsidR="00FA3FBC" w:rsidRDefault="00D01B32">
          <w:pPr>
            <w:pStyle w:val="TOC3"/>
            <w:tabs>
              <w:tab w:val="right" w:leader="dot" w:pos="9016"/>
            </w:tabs>
            <w:rPr>
              <w:rFonts w:eastAsiaTheme="minorEastAsia"/>
              <w:noProof/>
              <w:lang w:eastAsia="en-GB"/>
            </w:rPr>
          </w:pPr>
          <w:hyperlink w:anchor="_Toc84843267" w:history="1">
            <w:r w:rsidR="00FA3FBC" w:rsidRPr="004E4CAF">
              <w:rPr>
                <w:rStyle w:val="Hyperlink"/>
                <w:rFonts w:ascii="Arial" w:hAnsi="Arial" w:cs="Arial"/>
                <w:i/>
                <w:noProof/>
              </w:rPr>
              <w:t>3.2.3 Approach</w:t>
            </w:r>
            <w:r w:rsidR="00FA3FBC">
              <w:rPr>
                <w:noProof/>
                <w:webHidden/>
              </w:rPr>
              <w:tab/>
            </w:r>
            <w:r w:rsidR="00FA3FBC">
              <w:rPr>
                <w:noProof/>
                <w:webHidden/>
              </w:rPr>
              <w:fldChar w:fldCharType="begin"/>
            </w:r>
            <w:r w:rsidR="00FA3FBC">
              <w:rPr>
                <w:noProof/>
                <w:webHidden/>
              </w:rPr>
              <w:instrText xml:space="preserve"> PAGEREF _Toc84843267 \h </w:instrText>
            </w:r>
            <w:r w:rsidR="00FA3FBC">
              <w:rPr>
                <w:noProof/>
                <w:webHidden/>
              </w:rPr>
            </w:r>
            <w:r w:rsidR="00FA3FBC">
              <w:rPr>
                <w:noProof/>
                <w:webHidden/>
              </w:rPr>
              <w:fldChar w:fldCharType="separate"/>
            </w:r>
            <w:r w:rsidR="00FA3FBC">
              <w:rPr>
                <w:noProof/>
                <w:webHidden/>
              </w:rPr>
              <w:t>15</w:t>
            </w:r>
            <w:r w:rsidR="00FA3FBC">
              <w:rPr>
                <w:noProof/>
                <w:webHidden/>
              </w:rPr>
              <w:fldChar w:fldCharType="end"/>
            </w:r>
          </w:hyperlink>
        </w:p>
        <w:p w14:paraId="6F562E45" w14:textId="77777777" w:rsidR="00FA3FBC" w:rsidRDefault="00D01B32">
          <w:pPr>
            <w:pStyle w:val="TOC3"/>
            <w:tabs>
              <w:tab w:val="right" w:leader="dot" w:pos="9016"/>
            </w:tabs>
            <w:rPr>
              <w:rFonts w:eastAsiaTheme="minorEastAsia"/>
              <w:noProof/>
              <w:lang w:eastAsia="en-GB"/>
            </w:rPr>
          </w:pPr>
          <w:hyperlink w:anchor="_Toc84843268" w:history="1">
            <w:r w:rsidR="00FA3FBC" w:rsidRPr="004E4CAF">
              <w:rPr>
                <w:rStyle w:val="Hyperlink"/>
                <w:rFonts w:ascii="Arial" w:hAnsi="Arial" w:cs="Arial"/>
                <w:i/>
                <w:noProof/>
              </w:rPr>
              <w:t>3.2.4 Strategies</w:t>
            </w:r>
            <w:r w:rsidR="00FA3FBC">
              <w:rPr>
                <w:noProof/>
                <w:webHidden/>
              </w:rPr>
              <w:tab/>
            </w:r>
            <w:r w:rsidR="00FA3FBC">
              <w:rPr>
                <w:noProof/>
                <w:webHidden/>
              </w:rPr>
              <w:fldChar w:fldCharType="begin"/>
            </w:r>
            <w:r w:rsidR="00FA3FBC">
              <w:rPr>
                <w:noProof/>
                <w:webHidden/>
              </w:rPr>
              <w:instrText xml:space="preserve"> PAGEREF _Toc84843268 \h </w:instrText>
            </w:r>
            <w:r w:rsidR="00FA3FBC">
              <w:rPr>
                <w:noProof/>
                <w:webHidden/>
              </w:rPr>
            </w:r>
            <w:r w:rsidR="00FA3FBC">
              <w:rPr>
                <w:noProof/>
                <w:webHidden/>
              </w:rPr>
              <w:fldChar w:fldCharType="separate"/>
            </w:r>
            <w:r w:rsidR="00FA3FBC">
              <w:rPr>
                <w:noProof/>
                <w:webHidden/>
              </w:rPr>
              <w:t>16</w:t>
            </w:r>
            <w:r w:rsidR="00FA3FBC">
              <w:rPr>
                <w:noProof/>
                <w:webHidden/>
              </w:rPr>
              <w:fldChar w:fldCharType="end"/>
            </w:r>
          </w:hyperlink>
        </w:p>
        <w:p w14:paraId="5839F1C5" w14:textId="77777777" w:rsidR="00FA3FBC" w:rsidRDefault="00D01B32">
          <w:pPr>
            <w:pStyle w:val="TOC3"/>
            <w:tabs>
              <w:tab w:val="right" w:leader="dot" w:pos="9016"/>
            </w:tabs>
            <w:rPr>
              <w:rFonts w:eastAsiaTheme="minorEastAsia"/>
              <w:noProof/>
              <w:lang w:eastAsia="en-GB"/>
            </w:rPr>
          </w:pPr>
          <w:hyperlink w:anchor="_Toc84843269" w:history="1">
            <w:r w:rsidR="00FA3FBC" w:rsidRPr="004E4CAF">
              <w:rPr>
                <w:rStyle w:val="Hyperlink"/>
                <w:rFonts w:ascii="Arial" w:hAnsi="Arial" w:cs="Arial"/>
                <w:i/>
                <w:noProof/>
              </w:rPr>
              <w:t>3.2.5 Choices</w:t>
            </w:r>
            <w:r w:rsidR="00FA3FBC">
              <w:rPr>
                <w:noProof/>
                <w:webHidden/>
              </w:rPr>
              <w:tab/>
            </w:r>
            <w:r w:rsidR="00FA3FBC">
              <w:rPr>
                <w:noProof/>
                <w:webHidden/>
              </w:rPr>
              <w:fldChar w:fldCharType="begin"/>
            </w:r>
            <w:r w:rsidR="00FA3FBC">
              <w:rPr>
                <w:noProof/>
                <w:webHidden/>
              </w:rPr>
              <w:instrText xml:space="preserve"> PAGEREF _Toc84843269 \h </w:instrText>
            </w:r>
            <w:r w:rsidR="00FA3FBC">
              <w:rPr>
                <w:noProof/>
                <w:webHidden/>
              </w:rPr>
            </w:r>
            <w:r w:rsidR="00FA3FBC">
              <w:rPr>
                <w:noProof/>
                <w:webHidden/>
              </w:rPr>
              <w:fldChar w:fldCharType="separate"/>
            </w:r>
            <w:r w:rsidR="00FA3FBC">
              <w:rPr>
                <w:noProof/>
                <w:webHidden/>
              </w:rPr>
              <w:t>16</w:t>
            </w:r>
            <w:r w:rsidR="00FA3FBC">
              <w:rPr>
                <w:noProof/>
                <w:webHidden/>
              </w:rPr>
              <w:fldChar w:fldCharType="end"/>
            </w:r>
          </w:hyperlink>
        </w:p>
        <w:p w14:paraId="41FCF133" w14:textId="77777777" w:rsidR="00FA3FBC" w:rsidRDefault="00D01B32">
          <w:pPr>
            <w:pStyle w:val="TOC3"/>
            <w:tabs>
              <w:tab w:val="right" w:leader="dot" w:pos="9016"/>
            </w:tabs>
            <w:rPr>
              <w:rFonts w:eastAsiaTheme="minorEastAsia"/>
              <w:noProof/>
              <w:lang w:eastAsia="en-GB"/>
            </w:rPr>
          </w:pPr>
          <w:hyperlink w:anchor="_Toc84843270" w:history="1">
            <w:r w:rsidR="00FA3FBC" w:rsidRPr="004E4CAF">
              <w:rPr>
                <w:rStyle w:val="Hyperlink"/>
                <w:rFonts w:ascii="Arial" w:hAnsi="Arial" w:cs="Arial"/>
                <w:i/>
                <w:noProof/>
              </w:rPr>
              <w:t>3.2.6 Time horizons</w:t>
            </w:r>
            <w:r w:rsidR="00FA3FBC">
              <w:rPr>
                <w:noProof/>
                <w:webHidden/>
              </w:rPr>
              <w:tab/>
            </w:r>
            <w:r w:rsidR="00FA3FBC">
              <w:rPr>
                <w:noProof/>
                <w:webHidden/>
              </w:rPr>
              <w:fldChar w:fldCharType="begin"/>
            </w:r>
            <w:r w:rsidR="00FA3FBC">
              <w:rPr>
                <w:noProof/>
                <w:webHidden/>
              </w:rPr>
              <w:instrText xml:space="preserve"> PAGEREF _Toc84843270 \h </w:instrText>
            </w:r>
            <w:r w:rsidR="00FA3FBC">
              <w:rPr>
                <w:noProof/>
                <w:webHidden/>
              </w:rPr>
            </w:r>
            <w:r w:rsidR="00FA3FBC">
              <w:rPr>
                <w:noProof/>
                <w:webHidden/>
              </w:rPr>
              <w:fldChar w:fldCharType="separate"/>
            </w:r>
            <w:r w:rsidR="00FA3FBC">
              <w:rPr>
                <w:noProof/>
                <w:webHidden/>
              </w:rPr>
              <w:t>16</w:t>
            </w:r>
            <w:r w:rsidR="00FA3FBC">
              <w:rPr>
                <w:noProof/>
                <w:webHidden/>
              </w:rPr>
              <w:fldChar w:fldCharType="end"/>
            </w:r>
          </w:hyperlink>
        </w:p>
        <w:p w14:paraId="1FBE1B2E" w14:textId="77777777" w:rsidR="00FA3FBC" w:rsidRDefault="00D01B32">
          <w:pPr>
            <w:pStyle w:val="TOC2"/>
            <w:tabs>
              <w:tab w:val="right" w:leader="dot" w:pos="9016"/>
            </w:tabs>
            <w:rPr>
              <w:rFonts w:eastAsiaTheme="minorEastAsia"/>
              <w:noProof/>
              <w:lang w:eastAsia="en-GB"/>
            </w:rPr>
          </w:pPr>
          <w:hyperlink w:anchor="_Toc84843271" w:history="1">
            <w:r w:rsidR="00FA3FBC" w:rsidRPr="004E4CAF">
              <w:rPr>
                <w:rStyle w:val="Hyperlink"/>
                <w:rFonts w:ascii="Arial" w:hAnsi="Arial" w:cs="Arial"/>
                <w:noProof/>
              </w:rPr>
              <w:t>3.3 Techniques and Procedures</w:t>
            </w:r>
            <w:r w:rsidR="00FA3FBC">
              <w:rPr>
                <w:noProof/>
                <w:webHidden/>
              </w:rPr>
              <w:tab/>
            </w:r>
            <w:r w:rsidR="00FA3FBC">
              <w:rPr>
                <w:noProof/>
                <w:webHidden/>
              </w:rPr>
              <w:fldChar w:fldCharType="begin"/>
            </w:r>
            <w:r w:rsidR="00FA3FBC">
              <w:rPr>
                <w:noProof/>
                <w:webHidden/>
              </w:rPr>
              <w:instrText xml:space="preserve"> PAGEREF _Toc84843271 \h </w:instrText>
            </w:r>
            <w:r w:rsidR="00FA3FBC">
              <w:rPr>
                <w:noProof/>
                <w:webHidden/>
              </w:rPr>
            </w:r>
            <w:r w:rsidR="00FA3FBC">
              <w:rPr>
                <w:noProof/>
                <w:webHidden/>
              </w:rPr>
              <w:fldChar w:fldCharType="separate"/>
            </w:r>
            <w:r w:rsidR="00FA3FBC">
              <w:rPr>
                <w:noProof/>
                <w:webHidden/>
              </w:rPr>
              <w:t>16</w:t>
            </w:r>
            <w:r w:rsidR="00FA3FBC">
              <w:rPr>
                <w:noProof/>
                <w:webHidden/>
              </w:rPr>
              <w:fldChar w:fldCharType="end"/>
            </w:r>
          </w:hyperlink>
        </w:p>
        <w:p w14:paraId="5B256B88" w14:textId="77777777" w:rsidR="00FA3FBC" w:rsidRDefault="00D01B32">
          <w:pPr>
            <w:pStyle w:val="TOC3"/>
            <w:tabs>
              <w:tab w:val="right" w:leader="dot" w:pos="9016"/>
            </w:tabs>
            <w:rPr>
              <w:rFonts w:eastAsiaTheme="minorEastAsia"/>
              <w:noProof/>
              <w:lang w:eastAsia="en-GB"/>
            </w:rPr>
          </w:pPr>
          <w:hyperlink w:anchor="_Toc84843272" w:history="1">
            <w:r w:rsidR="00FA3FBC" w:rsidRPr="004E4CAF">
              <w:rPr>
                <w:rStyle w:val="Hyperlink"/>
                <w:rFonts w:ascii="Arial" w:hAnsi="Arial" w:cs="Arial"/>
                <w:i/>
                <w:noProof/>
              </w:rPr>
              <w:t>3.3.1 Collection and analysis</w:t>
            </w:r>
            <w:r w:rsidR="00FA3FBC">
              <w:rPr>
                <w:noProof/>
                <w:webHidden/>
              </w:rPr>
              <w:tab/>
            </w:r>
            <w:r w:rsidR="00FA3FBC">
              <w:rPr>
                <w:noProof/>
                <w:webHidden/>
              </w:rPr>
              <w:fldChar w:fldCharType="begin"/>
            </w:r>
            <w:r w:rsidR="00FA3FBC">
              <w:rPr>
                <w:noProof/>
                <w:webHidden/>
              </w:rPr>
              <w:instrText xml:space="preserve"> PAGEREF _Toc84843272 \h </w:instrText>
            </w:r>
            <w:r w:rsidR="00FA3FBC">
              <w:rPr>
                <w:noProof/>
                <w:webHidden/>
              </w:rPr>
            </w:r>
            <w:r w:rsidR="00FA3FBC">
              <w:rPr>
                <w:noProof/>
                <w:webHidden/>
              </w:rPr>
              <w:fldChar w:fldCharType="separate"/>
            </w:r>
            <w:r w:rsidR="00FA3FBC">
              <w:rPr>
                <w:noProof/>
                <w:webHidden/>
              </w:rPr>
              <w:t>17</w:t>
            </w:r>
            <w:r w:rsidR="00FA3FBC">
              <w:rPr>
                <w:noProof/>
                <w:webHidden/>
              </w:rPr>
              <w:fldChar w:fldCharType="end"/>
            </w:r>
          </w:hyperlink>
        </w:p>
        <w:p w14:paraId="459B269C" w14:textId="77777777" w:rsidR="00FA3FBC" w:rsidRDefault="00D01B32">
          <w:pPr>
            <w:pStyle w:val="TOC3"/>
            <w:tabs>
              <w:tab w:val="right" w:leader="dot" w:pos="9016"/>
            </w:tabs>
            <w:rPr>
              <w:rFonts w:eastAsiaTheme="minorEastAsia"/>
              <w:noProof/>
              <w:lang w:eastAsia="en-GB"/>
            </w:rPr>
          </w:pPr>
          <w:hyperlink w:anchor="_Toc84843273" w:history="1">
            <w:r w:rsidR="00FA3FBC" w:rsidRPr="004E4CAF">
              <w:rPr>
                <w:rStyle w:val="Hyperlink"/>
                <w:rFonts w:ascii="Arial" w:hAnsi="Arial" w:cs="Arial"/>
                <w:i/>
                <w:noProof/>
              </w:rPr>
              <w:t>3.3.2 Survey Design</w:t>
            </w:r>
            <w:r w:rsidR="00FA3FBC">
              <w:rPr>
                <w:noProof/>
                <w:webHidden/>
              </w:rPr>
              <w:tab/>
            </w:r>
            <w:r w:rsidR="00FA3FBC">
              <w:rPr>
                <w:noProof/>
                <w:webHidden/>
              </w:rPr>
              <w:fldChar w:fldCharType="begin"/>
            </w:r>
            <w:r w:rsidR="00FA3FBC">
              <w:rPr>
                <w:noProof/>
                <w:webHidden/>
              </w:rPr>
              <w:instrText xml:space="preserve"> PAGEREF _Toc84843273 \h </w:instrText>
            </w:r>
            <w:r w:rsidR="00FA3FBC">
              <w:rPr>
                <w:noProof/>
                <w:webHidden/>
              </w:rPr>
            </w:r>
            <w:r w:rsidR="00FA3FBC">
              <w:rPr>
                <w:noProof/>
                <w:webHidden/>
              </w:rPr>
              <w:fldChar w:fldCharType="separate"/>
            </w:r>
            <w:r w:rsidR="00FA3FBC">
              <w:rPr>
                <w:noProof/>
                <w:webHidden/>
              </w:rPr>
              <w:t>17</w:t>
            </w:r>
            <w:r w:rsidR="00FA3FBC">
              <w:rPr>
                <w:noProof/>
                <w:webHidden/>
              </w:rPr>
              <w:fldChar w:fldCharType="end"/>
            </w:r>
          </w:hyperlink>
        </w:p>
        <w:p w14:paraId="6C24FF38" w14:textId="77777777" w:rsidR="00FA3FBC" w:rsidRDefault="00D01B32">
          <w:pPr>
            <w:pStyle w:val="TOC3"/>
            <w:tabs>
              <w:tab w:val="right" w:leader="dot" w:pos="9016"/>
            </w:tabs>
            <w:rPr>
              <w:rFonts w:eastAsiaTheme="minorEastAsia"/>
              <w:noProof/>
              <w:lang w:eastAsia="en-GB"/>
            </w:rPr>
          </w:pPr>
          <w:hyperlink w:anchor="_Toc84843274" w:history="1">
            <w:r w:rsidR="00FA3FBC" w:rsidRPr="004E4CAF">
              <w:rPr>
                <w:rStyle w:val="Hyperlink"/>
                <w:rFonts w:ascii="Arial" w:hAnsi="Arial" w:cs="Arial"/>
                <w:i/>
                <w:noProof/>
              </w:rPr>
              <w:t>3.3.3 Pilot Study</w:t>
            </w:r>
            <w:r w:rsidR="00FA3FBC">
              <w:rPr>
                <w:noProof/>
                <w:webHidden/>
              </w:rPr>
              <w:tab/>
            </w:r>
            <w:r w:rsidR="00FA3FBC">
              <w:rPr>
                <w:noProof/>
                <w:webHidden/>
              </w:rPr>
              <w:fldChar w:fldCharType="begin"/>
            </w:r>
            <w:r w:rsidR="00FA3FBC">
              <w:rPr>
                <w:noProof/>
                <w:webHidden/>
              </w:rPr>
              <w:instrText xml:space="preserve"> PAGEREF _Toc84843274 \h </w:instrText>
            </w:r>
            <w:r w:rsidR="00FA3FBC">
              <w:rPr>
                <w:noProof/>
                <w:webHidden/>
              </w:rPr>
            </w:r>
            <w:r w:rsidR="00FA3FBC">
              <w:rPr>
                <w:noProof/>
                <w:webHidden/>
              </w:rPr>
              <w:fldChar w:fldCharType="separate"/>
            </w:r>
            <w:r w:rsidR="00FA3FBC">
              <w:rPr>
                <w:noProof/>
                <w:webHidden/>
              </w:rPr>
              <w:t>17</w:t>
            </w:r>
            <w:r w:rsidR="00FA3FBC">
              <w:rPr>
                <w:noProof/>
                <w:webHidden/>
              </w:rPr>
              <w:fldChar w:fldCharType="end"/>
            </w:r>
          </w:hyperlink>
        </w:p>
        <w:p w14:paraId="625FEB4C" w14:textId="77777777" w:rsidR="00FA3FBC" w:rsidRDefault="00D01B32">
          <w:pPr>
            <w:pStyle w:val="TOC3"/>
            <w:tabs>
              <w:tab w:val="right" w:leader="dot" w:pos="9016"/>
            </w:tabs>
            <w:rPr>
              <w:rFonts w:eastAsiaTheme="minorEastAsia"/>
              <w:noProof/>
              <w:lang w:eastAsia="en-GB"/>
            </w:rPr>
          </w:pPr>
          <w:hyperlink w:anchor="_Toc84843275" w:history="1">
            <w:r w:rsidR="00FA3FBC" w:rsidRPr="004E4CAF">
              <w:rPr>
                <w:rStyle w:val="Hyperlink"/>
                <w:rFonts w:ascii="Arial" w:hAnsi="Arial" w:cs="Arial"/>
                <w:i/>
                <w:noProof/>
              </w:rPr>
              <w:t>3.3.4 Triangulation</w:t>
            </w:r>
            <w:r w:rsidR="00FA3FBC">
              <w:rPr>
                <w:noProof/>
                <w:webHidden/>
              </w:rPr>
              <w:tab/>
            </w:r>
            <w:r w:rsidR="00FA3FBC">
              <w:rPr>
                <w:noProof/>
                <w:webHidden/>
              </w:rPr>
              <w:fldChar w:fldCharType="begin"/>
            </w:r>
            <w:r w:rsidR="00FA3FBC">
              <w:rPr>
                <w:noProof/>
                <w:webHidden/>
              </w:rPr>
              <w:instrText xml:space="preserve"> PAGEREF _Toc84843275 \h </w:instrText>
            </w:r>
            <w:r w:rsidR="00FA3FBC">
              <w:rPr>
                <w:noProof/>
                <w:webHidden/>
              </w:rPr>
            </w:r>
            <w:r w:rsidR="00FA3FBC">
              <w:rPr>
                <w:noProof/>
                <w:webHidden/>
              </w:rPr>
              <w:fldChar w:fldCharType="separate"/>
            </w:r>
            <w:r w:rsidR="00FA3FBC">
              <w:rPr>
                <w:noProof/>
                <w:webHidden/>
              </w:rPr>
              <w:t>18</w:t>
            </w:r>
            <w:r w:rsidR="00FA3FBC">
              <w:rPr>
                <w:noProof/>
                <w:webHidden/>
              </w:rPr>
              <w:fldChar w:fldCharType="end"/>
            </w:r>
          </w:hyperlink>
        </w:p>
        <w:p w14:paraId="14D2A871" w14:textId="77777777" w:rsidR="00FA3FBC" w:rsidRDefault="00D01B32">
          <w:pPr>
            <w:pStyle w:val="TOC2"/>
            <w:tabs>
              <w:tab w:val="right" w:leader="dot" w:pos="9016"/>
            </w:tabs>
            <w:rPr>
              <w:rFonts w:eastAsiaTheme="minorEastAsia"/>
              <w:noProof/>
              <w:lang w:eastAsia="en-GB"/>
            </w:rPr>
          </w:pPr>
          <w:hyperlink w:anchor="_Toc84843276" w:history="1">
            <w:r w:rsidR="00FA3FBC" w:rsidRPr="004E4CAF">
              <w:rPr>
                <w:rStyle w:val="Hyperlink"/>
                <w:rFonts w:ascii="Arial" w:hAnsi="Arial" w:cs="Arial"/>
                <w:noProof/>
              </w:rPr>
              <w:t>3.4 Analysis</w:t>
            </w:r>
            <w:r w:rsidR="00FA3FBC">
              <w:rPr>
                <w:noProof/>
                <w:webHidden/>
              </w:rPr>
              <w:tab/>
            </w:r>
            <w:r w:rsidR="00FA3FBC">
              <w:rPr>
                <w:noProof/>
                <w:webHidden/>
              </w:rPr>
              <w:fldChar w:fldCharType="begin"/>
            </w:r>
            <w:r w:rsidR="00FA3FBC">
              <w:rPr>
                <w:noProof/>
                <w:webHidden/>
              </w:rPr>
              <w:instrText xml:space="preserve"> PAGEREF _Toc84843276 \h </w:instrText>
            </w:r>
            <w:r w:rsidR="00FA3FBC">
              <w:rPr>
                <w:noProof/>
                <w:webHidden/>
              </w:rPr>
            </w:r>
            <w:r w:rsidR="00FA3FBC">
              <w:rPr>
                <w:noProof/>
                <w:webHidden/>
              </w:rPr>
              <w:fldChar w:fldCharType="separate"/>
            </w:r>
            <w:r w:rsidR="00FA3FBC">
              <w:rPr>
                <w:noProof/>
                <w:webHidden/>
              </w:rPr>
              <w:t>18</w:t>
            </w:r>
            <w:r w:rsidR="00FA3FBC">
              <w:rPr>
                <w:noProof/>
                <w:webHidden/>
              </w:rPr>
              <w:fldChar w:fldCharType="end"/>
            </w:r>
          </w:hyperlink>
        </w:p>
        <w:p w14:paraId="7094A4C1" w14:textId="77777777" w:rsidR="00FA3FBC" w:rsidRDefault="00D01B32">
          <w:pPr>
            <w:pStyle w:val="TOC3"/>
            <w:tabs>
              <w:tab w:val="right" w:leader="dot" w:pos="9016"/>
            </w:tabs>
            <w:rPr>
              <w:rFonts w:eastAsiaTheme="minorEastAsia"/>
              <w:noProof/>
              <w:lang w:eastAsia="en-GB"/>
            </w:rPr>
          </w:pPr>
          <w:hyperlink w:anchor="_Toc84843277" w:history="1">
            <w:r w:rsidR="00FA3FBC" w:rsidRPr="004E4CAF">
              <w:rPr>
                <w:rStyle w:val="Hyperlink"/>
                <w:rFonts w:ascii="Arial" w:hAnsi="Arial" w:cs="Arial"/>
                <w:i/>
                <w:noProof/>
              </w:rPr>
              <w:t>3.4.1 Sampling</w:t>
            </w:r>
            <w:r w:rsidR="00FA3FBC">
              <w:rPr>
                <w:noProof/>
                <w:webHidden/>
              </w:rPr>
              <w:tab/>
            </w:r>
            <w:r w:rsidR="00FA3FBC">
              <w:rPr>
                <w:noProof/>
                <w:webHidden/>
              </w:rPr>
              <w:fldChar w:fldCharType="begin"/>
            </w:r>
            <w:r w:rsidR="00FA3FBC">
              <w:rPr>
                <w:noProof/>
                <w:webHidden/>
              </w:rPr>
              <w:instrText xml:space="preserve"> PAGEREF _Toc84843277 \h </w:instrText>
            </w:r>
            <w:r w:rsidR="00FA3FBC">
              <w:rPr>
                <w:noProof/>
                <w:webHidden/>
              </w:rPr>
            </w:r>
            <w:r w:rsidR="00FA3FBC">
              <w:rPr>
                <w:noProof/>
                <w:webHidden/>
              </w:rPr>
              <w:fldChar w:fldCharType="separate"/>
            </w:r>
            <w:r w:rsidR="00FA3FBC">
              <w:rPr>
                <w:noProof/>
                <w:webHidden/>
              </w:rPr>
              <w:t>18</w:t>
            </w:r>
            <w:r w:rsidR="00FA3FBC">
              <w:rPr>
                <w:noProof/>
                <w:webHidden/>
              </w:rPr>
              <w:fldChar w:fldCharType="end"/>
            </w:r>
          </w:hyperlink>
        </w:p>
        <w:p w14:paraId="118178AD" w14:textId="77777777" w:rsidR="00FA3FBC" w:rsidRDefault="00D01B32">
          <w:pPr>
            <w:pStyle w:val="TOC3"/>
            <w:tabs>
              <w:tab w:val="right" w:leader="dot" w:pos="9016"/>
            </w:tabs>
            <w:rPr>
              <w:rFonts w:eastAsiaTheme="minorEastAsia"/>
              <w:noProof/>
              <w:lang w:eastAsia="en-GB"/>
            </w:rPr>
          </w:pPr>
          <w:hyperlink w:anchor="_Toc84843278" w:history="1">
            <w:r w:rsidR="00FA3FBC" w:rsidRPr="004E4CAF">
              <w:rPr>
                <w:rStyle w:val="Hyperlink"/>
                <w:rFonts w:ascii="Arial" w:hAnsi="Arial" w:cs="Arial"/>
                <w:i/>
                <w:noProof/>
              </w:rPr>
              <w:t>3.4.2 Reliability and validity</w:t>
            </w:r>
            <w:r w:rsidR="00FA3FBC">
              <w:rPr>
                <w:noProof/>
                <w:webHidden/>
              </w:rPr>
              <w:tab/>
            </w:r>
            <w:r w:rsidR="00FA3FBC">
              <w:rPr>
                <w:noProof/>
                <w:webHidden/>
              </w:rPr>
              <w:fldChar w:fldCharType="begin"/>
            </w:r>
            <w:r w:rsidR="00FA3FBC">
              <w:rPr>
                <w:noProof/>
                <w:webHidden/>
              </w:rPr>
              <w:instrText xml:space="preserve"> PAGEREF _Toc84843278 \h </w:instrText>
            </w:r>
            <w:r w:rsidR="00FA3FBC">
              <w:rPr>
                <w:noProof/>
                <w:webHidden/>
              </w:rPr>
            </w:r>
            <w:r w:rsidR="00FA3FBC">
              <w:rPr>
                <w:noProof/>
                <w:webHidden/>
              </w:rPr>
              <w:fldChar w:fldCharType="separate"/>
            </w:r>
            <w:r w:rsidR="00FA3FBC">
              <w:rPr>
                <w:noProof/>
                <w:webHidden/>
              </w:rPr>
              <w:t>18</w:t>
            </w:r>
            <w:r w:rsidR="00FA3FBC">
              <w:rPr>
                <w:noProof/>
                <w:webHidden/>
              </w:rPr>
              <w:fldChar w:fldCharType="end"/>
            </w:r>
          </w:hyperlink>
        </w:p>
        <w:p w14:paraId="2EFF425D" w14:textId="77777777" w:rsidR="00FA3FBC" w:rsidRDefault="00D01B32">
          <w:pPr>
            <w:pStyle w:val="TOC3"/>
            <w:tabs>
              <w:tab w:val="right" w:leader="dot" w:pos="9016"/>
            </w:tabs>
            <w:rPr>
              <w:rFonts w:eastAsiaTheme="minorEastAsia"/>
              <w:noProof/>
              <w:lang w:eastAsia="en-GB"/>
            </w:rPr>
          </w:pPr>
          <w:hyperlink w:anchor="_Toc84843279" w:history="1">
            <w:r w:rsidR="00FA3FBC" w:rsidRPr="004E4CAF">
              <w:rPr>
                <w:rStyle w:val="Hyperlink"/>
                <w:rFonts w:ascii="Arial" w:hAnsi="Arial" w:cs="Arial"/>
                <w:i/>
                <w:noProof/>
              </w:rPr>
              <w:t>3.4.3 Limitations</w:t>
            </w:r>
            <w:r w:rsidR="00FA3FBC">
              <w:rPr>
                <w:noProof/>
                <w:webHidden/>
              </w:rPr>
              <w:tab/>
            </w:r>
            <w:r w:rsidR="00FA3FBC">
              <w:rPr>
                <w:noProof/>
                <w:webHidden/>
              </w:rPr>
              <w:fldChar w:fldCharType="begin"/>
            </w:r>
            <w:r w:rsidR="00FA3FBC">
              <w:rPr>
                <w:noProof/>
                <w:webHidden/>
              </w:rPr>
              <w:instrText xml:space="preserve"> PAGEREF _Toc84843279 \h </w:instrText>
            </w:r>
            <w:r w:rsidR="00FA3FBC">
              <w:rPr>
                <w:noProof/>
                <w:webHidden/>
              </w:rPr>
            </w:r>
            <w:r w:rsidR="00FA3FBC">
              <w:rPr>
                <w:noProof/>
                <w:webHidden/>
              </w:rPr>
              <w:fldChar w:fldCharType="separate"/>
            </w:r>
            <w:r w:rsidR="00FA3FBC">
              <w:rPr>
                <w:noProof/>
                <w:webHidden/>
              </w:rPr>
              <w:t>19</w:t>
            </w:r>
            <w:r w:rsidR="00FA3FBC">
              <w:rPr>
                <w:noProof/>
                <w:webHidden/>
              </w:rPr>
              <w:fldChar w:fldCharType="end"/>
            </w:r>
          </w:hyperlink>
        </w:p>
        <w:p w14:paraId="11A1C87F" w14:textId="77777777" w:rsidR="00FA3FBC" w:rsidRDefault="00D01B32">
          <w:pPr>
            <w:pStyle w:val="TOC3"/>
            <w:tabs>
              <w:tab w:val="right" w:leader="dot" w:pos="9016"/>
            </w:tabs>
            <w:rPr>
              <w:rFonts w:eastAsiaTheme="minorEastAsia"/>
              <w:noProof/>
              <w:lang w:eastAsia="en-GB"/>
            </w:rPr>
          </w:pPr>
          <w:hyperlink w:anchor="_Toc84843280" w:history="1">
            <w:r w:rsidR="00FA3FBC" w:rsidRPr="004E4CAF">
              <w:rPr>
                <w:rStyle w:val="Hyperlink"/>
                <w:rFonts w:ascii="Arial" w:hAnsi="Arial" w:cs="Arial"/>
                <w:i/>
                <w:noProof/>
              </w:rPr>
              <w:t>3.4.4 Ethical considerations</w:t>
            </w:r>
            <w:r w:rsidR="00FA3FBC">
              <w:rPr>
                <w:noProof/>
                <w:webHidden/>
              </w:rPr>
              <w:tab/>
            </w:r>
            <w:r w:rsidR="00FA3FBC">
              <w:rPr>
                <w:noProof/>
                <w:webHidden/>
              </w:rPr>
              <w:fldChar w:fldCharType="begin"/>
            </w:r>
            <w:r w:rsidR="00FA3FBC">
              <w:rPr>
                <w:noProof/>
                <w:webHidden/>
              </w:rPr>
              <w:instrText xml:space="preserve"> PAGEREF _Toc84843280 \h </w:instrText>
            </w:r>
            <w:r w:rsidR="00FA3FBC">
              <w:rPr>
                <w:noProof/>
                <w:webHidden/>
              </w:rPr>
            </w:r>
            <w:r w:rsidR="00FA3FBC">
              <w:rPr>
                <w:noProof/>
                <w:webHidden/>
              </w:rPr>
              <w:fldChar w:fldCharType="separate"/>
            </w:r>
            <w:r w:rsidR="00FA3FBC">
              <w:rPr>
                <w:noProof/>
                <w:webHidden/>
              </w:rPr>
              <w:t>19</w:t>
            </w:r>
            <w:r w:rsidR="00FA3FBC">
              <w:rPr>
                <w:noProof/>
                <w:webHidden/>
              </w:rPr>
              <w:fldChar w:fldCharType="end"/>
            </w:r>
          </w:hyperlink>
        </w:p>
        <w:p w14:paraId="06957A65" w14:textId="77777777" w:rsidR="00FA3FBC" w:rsidRDefault="00D01B32">
          <w:pPr>
            <w:pStyle w:val="TOC1"/>
            <w:tabs>
              <w:tab w:val="right" w:leader="dot" w:pos="9016"/>
            </w:tabs>
            <w:rPr>
              <w:rFonts w:eastAsiaTheme="minorEastAsia"/>
              <w:noProof/>
              <w:lang w:eastAsia="en-GB"/>
            </w:rPr>
          </w:pPr>
          <w:hyperlink w:anchor="_Toc84843281" w:history="1">
            <w:r w:rsidR="00FA3FBC" w:rsidRPr="004E4CAF">
              <w:rPr>
                <w:rStyle w:val="Hyperlink"/>
                <w:rFonts w:ascii="Arial" w:hAnsi="Arial" w:cs="Arial"/>
                <w:b/>
                <w:noProof/>
              </w:rPr>
              <w:t>Chapter 4- Findings and Analysis</w:t>
            </w:r>
            <w:r w:rsidR="00FA3FBC">
              <w:rPr>
                <w:noProof/>
                <w:webHidden/>
              </w:rPr>
              <w:tab/>
            </w:r>
            <w:r w:rsidR="00FA3FBC">
              <w:rPr>
                <w:noProof/>
                <w:webHidden/>
              </w:rPr>
              <w:fldChar w:fldCharType="begin"/>
            </w:r>
            <w:r w:rsidR="00FA3FBC">
              <w:rPr>
                <w:noProof/>
                <w:webHidden/>
              </w:rPr>
              <w:instrText xml:space="preserve"> PAGEREF _Toc84843281 \h </w:instrText>
            </w:r>
            <w:r w:rsidR="00FA3FBC">
              <w:rPr>
                <w:noProof/>
                <w:webHidden/>
              </w:rPr>
            </w:r>
            <w:r w:rsidR="00FA3FBC">
              <w:rPr>
                <w:noProof/>
                <w:webHidden/>
              </w:rPr>
              <w:fldChar w:fldCharType="separate"/>
            </w:r>
            <w:r w:rsidR="00FA3FBC">
              <w:rPr>
                <w:noProof/>
                <w:webHidden/>
              </w:rPr>
              <w:t>20</w:t>
            </w:r>
            <w:r w:rsidR="00FA3FBC">
              <w:rPr>
                <w:noProof/>
                <w:webHidden/>
              </w:rPr>
              <w:fldChar w:fldCharType="end"/>
            </w:r>
          </w:hyperlink>
        </w:p>
        <w:p w14:paraId="2F852865" w14:textId="77777777" w:rsidR="00FA3FBC" w:rsidRDefault="00D01B32">
          <w:pPr>
            <w:pStyle w:val="TOC2"/>
            <w:tabs>
              <w:tab w:val="right" w:leader="dot" w:pos="9016"/>
            </w:tabs>
            <w:rPr>
              <w:rFonts w:eastAsiaTheme="minorEastAsia"/>
              <w:noProof/>
              <w:lang w:eastAsia="en-GB"/>
            </w:rPr>
          </w:pPr>
          <w:hyperlink w:anchor="_Toc84843282" w:history="1">
            <w:r w:rsidR="00FA3FBC" w:rsidRPr="004E4CAF">
              <w:rPr>
                <w:rStyle w:val="Hyperlink"/>
                <w:rFonts w:ascii="Arial" w:hAnsi="Arial" w:cs="Arial"/>
                <w:noProof/>
              </w:rPr>
              <w:t>4.1 Question 1</w:t>
            </w:r>
            <w:r w:rsidR="00FA3FBC">
              <w:rPr>
                <w:noProof/>
                <w:webHidden/>
              </w:rPr>
              <w:tab/>
            </w:r>
            <w:r w:rsidR="00FA3FBC">
              <w:rPr>
                <w:noProof/>
                <w:webHidden/>
              </w:rPr>
              <w:fldChar w:fldCharType="begin"/>
            </w:r>
            <w:r w:rsidR="00FA3FBC">
              <w:rPr>
                <w:noProof/>
                <w:webHidden/>
              </w:rPr>
              <w:instrText xml:space="preserve"> PAGEREF _Toc84843282 \h </w:instrText>
            </w:r>
            <w:r w:rsidR="00FA3FBC">
              <w:rPr>
                <w:noProof/>
                <w:webHidden/>
              </w:rPr>
            </w:r>
            <w:r w:rsidR="00FA3FBC">
              <w:rPr>
                <w:noProof/>
                <w:webHidden/>
              </w:rPr>
              <w:fldChar w:fldCharType="separate"/>
            </w:r>
            <w:r w:rsidR="00FA3FBC">
              <w:rPr>
                <w:noProof/>
                <w:webHidden/>
              </w:rPr>
              <w:t>21</w:t>
            </w:r>
            <w:r w:rsidR="00FA3FBC">
              <w:rPr>
                <w:noProof/>
                <w:webHidden/>
              </w:rPr>
              <w:fldChar w:fldCharType="end"/>
            </w:r>
          </w:hyperlink>
        </w:p>
        <w:p w14:paraId="226B6AE8" w14:textId="77777777" w:rsidR="00FA3FBC" w:rsidRDefault="00D01B32">
          <w:pPr>
            <w:pStyle w:val="TOC2"/>
            <w:tabs>
              <w:tab w:val="right" w:leader="dot" w:pos="9016"/>
            </w:tabs>
            <w:rPr>
              <w:rFonts w:eastAsiaTheme="minorEastAsia"/>
              <w:noProof/>
              <w:lang w:eastAsia="en-GB"/>
            </w:rPr>
          </w:pPr>
          <w:hyperlink w:anchor="_Toc84843283" w:history="1">
            <w:r w:rsidR="00FA3FBC" w:rsidRPr="004E4CAF">
              <w:rPr>
                <w:rStyle w:val="Hyperlink"/>
                <w:rFonts w:ascii="Arial" w:hAnsi="Arial" w:cs="Arial"/>
                <w:noProof/>
              </w:rPr>
              <w:t>4.2 Question 2</w:t>
            </w:r>
            <w:r w:rsidR="00FA3FBC">
              <w:rPr>
                <w:noProof/>
                <w:webHidden/>
              </w:rPr>
              <w:tab/>
            </w:r>
            <w:r w:rsidR="00FA3FBC">
              <w:rPr>
                <w:noProof/>
                <w:webHidden/>
              </w:rPr>
              <w:fldChar w:fldCharType="begin"/>
            </w:r>
            <w:r w:rsidR="00FA3FBC">
              <w:rPr>
                <w:noProof/>
                <w:webHidden/>
              </w:rPr>
              <w:instrText xml:space="preserve"> PAGEREF _Toc84843283 \h </w:instrText>
            </w:r>
            <w:r w:rsidR="00FA3FBC">
              <w:rPr>
                <w:noProof/>
                <w:webHidden/>
              </w:rPr>
            </w:r>
            <w:r w:rsidR="00FA3FBC">
              <w:rPr>
                <w:noProof/>
                <w:webHidden/>
              </w:rPr>
              <w:fldChar w:fldCharType="separate"/>
            </w:r>
            <w:r w:rsidR="00FA3FBC">
              <w:rPr>
                <w:noProof/>
                <w:webHidden/>
              </w:rPr>
              <w:t>21</w:t>
            </w:r>
            <w:r w:rsidR="00FA3FBC">
              <w:rPr>
                <w:noProof/>
                <w:webHidden/>
              </w:rPr>
              <w:fldChar w:fldCharType="end"/>
            </w:r>
          </w:hyperlink>
        </w:p>
        <w:p w14:paraId="0DF11350" w14:textId="77777777" w:rsidR="00FA3FBC" w:rsidRDefault="00D01B32">
          <w:pPr>
            <w:pStyle w:val="TOC2"/>
            <w:tabs>
              <w:tab w:val="right" w:leader="dot" w:pos="9016"/>
            </w:tabs>
            <w:rPr>
              <w:rFonts w:eastAsiaTheme="minorEastAsia"/>
              <w:noProof/>
              <w:lang w:eastAsia="en-GB"/>
            </w:rPr>
          </w:pPr>
          <w:hyperlink w:anchor="_Toc84843284" w:history="1">
            <w:r w:rsidR="00FA3FBC" w:rsidRPr="004E4CAF">
              <w:rPr>
                <w:rStyle w:val="Hyperlink"/>
                <w:rFonts w:ascii="Arial" w:hAnsi="Arial" w:cs="Arial"/>
                <w:noProof/>
              </w:rPr>
              <w:t>4.3 Question 3</w:t>
            </w:r>
            <w:r w:rsidR="00FA3FBC">
              <w:rPr>
                <w:noProof/>
                <w:webHidden/>
              </w:rPr>
              <w:tab/>
            </w:r>
            <w:r w:rsidR="00FA3FBC">
              <w:rPr>
                <w:noProof/>
                <w:webHidden/>
              </w:rPr>
              <w:fldChar w:fldCharType="begin"/>
            </w:r>
            <w:r w:rsidR="00FA3FBC">
              <w:rPr>
                <w:noProof/>
                <w:webHidden/>
              </w:rPr>
              <w:instrText xml:space="preserve"> PAGEREF _Toc84843284 \h </w:instrText>
            </w:r>
            <w:r w:rsidR="00FA3FBC">
              <w:rPr>
                <w:noProof/>
                <w:webHidden/>
              </w:rPr>
            </w:r>
            <w:r w:rsidR="00FA3FBC">
              <w:rPr>
                <w:noProof/>
                <w:webHidden/>
              </w:rPr>
              <w:fldChar w:fldCharType="separate"/>
            </w:r>
            <w:r w:rsidR="00FA3FBC">
              <w:rPr>
                <w:noProof/>
                <w:webHidden/>
              </w:rPr>
              <w:t>22</w:t>
            </w:r>
            <w:r w:rsidR="00FA3FBC">
              <w:rPr>
                <w:noProof/>
                <w:webHidden/>
              </w:rPr>
              <w:fldChar w:fldCharType="end"/>
            </w:r>
          </w:hyperlink>
        </w:p>
        <w:p w14:paraId="747E8D0C" w14:textId="77777777" w:rsidR="00FA3FBC" w:rsidRDefault="00D01B32">
          <w:pPr>
            <w:pStyle w:val="TOC2"/>
            <w:tabs>
              <w:tab w:val="right" w:leader="dot" w:pos="9016"/>
            </w:tabs>
            <w:rPr>
              <w:rFonts w:eastAsiaTheme="minorEastAsia"/>
              <w:noProof/>
              <w:lang w:eastAsia="en-GB"/>
            </w:rPr>
          </w:pPr>
          <w:hyperlink w:anchor="_Toc84843285" w:history="1">
            <w:r w:rsidR="00FA3FBC" w:rsidRPr="004E4CAF">
              <w:rPr>
                <w:rStyle w:val="Hyperlink"/>
                <w:rFonts w:ascii="Arial" w:hAnsi="Arial" w:cs="Arial"/>
                <w:noProof/>
              </w:rPr>
              <w:t>4.4 Question 4</w:t>
            </w:r>
            <w:r w:rsidR="00FA3FBC">
              <w:rPr>
                <w:noProof/>
                <w:webHidden/>
              </w:rPr>
              <w:tab/>
            </w:r>
            <w:r w:rsidR="00FA3FBC">
              <w:rPr>
                <w:noProof/>
                <w:webHidden/>
              </w:rPr>
              <w:fldChar w:fldCharType="begin"/>
            </w:r>
            <w:r w:rsidR="00FA3FBC">
              <w:rPr>
                <w:noProof/>
                <w:webHidden/>
              </w:rPr>
              <w:instrText xml:space="preserve"> PAGEREF _Toc84843285 \h </w:instrText>
            </w:r>
            <w:r w:rsidR="00FA3FBC">
              <w:rPr>
                <w:noProof/>
                <w:webHidden/>
              </w:rPr>
            </w:r>
            <w:r w:rsidR="00FA3FBC">
              <w:rPr>
                <w:noProof/>
                <w:webHidden/>
              </w:rPr>
              <w:fldChar w:fldCharType="separate"/>
            </w:r>
            <w:r w:rsidR="00FA3FBC">
              <w:rPr>
                <w:noProof/>
                <w:webHidden/>
              </w:rPr>
              <w:t>22</w:t>
            </w:r>
            <w:r w:rsidR="00FA3FBC">
              <w:rPr>
                <w:noProof/>
                <w:webHidden/>
              </w:rPr>
              <w:fldChar w:fldCharType="end"/>
            </w:r>
          </w:hyperlink>
        </w:p>
        <w:p w14:paraId="35F5ECE9" w14:textId="77777777" w:rsidR="00FA3FBC" w:rsidRDefault="00D01B32">
          <w:pPr>
            <w:pStyle w:val="TOC2"/>
            <w:tabs>
              <w:tab w:val="right" w:leader="dot" w:pos="9016"/>
            </w:tabs>
            <w:rPr>
              <w:rFonts w:eastAsiaTheme="minorEastAsia"/>
              <w:noProof/>
              <w:lang w:eastAsia="en-GB"/>
            </w:rPr>
          </w:pPr>
          <w:hyperlink w:anchor="_Toc84843286" w:history="1">
            <w:r w:rsidR="00FA3FBC" w:rsidRPr="004E4CAF">
              <w:rPr>
                <w:rStyle w:val="Hyperlink"/>
                <w:rFonts w:ascii="Arial" w:hAnsi="Arial" w:cs="Arial"/>
                <w:noProof/>
              </w:rPr>
              <w:t>4.5 Question 5</w:t>
            </w:r>
            <w:r w:rsidR="00FA3FBC">
              <w:rPr>
                <w:noProof/>
                <w:webHidden/>
              </w:rPr>
              <w:tab/>
            </w:r>
            <w:r w:rsidR="00FA3FBC">
              <w:rPr>
                <w:noProof/>
                <w:webHidden/>
              </w:rPr>
              <w:fldChar w:fldCharType="begin"/>
            </w:r>
            <w:r w:rsidR="00FA3FBC">
              <w:rPr>
                <w:noProof/>
                <w:webHidden/>
              </w:rPr>
              <w:instrText xml:space="preserve"> PAGEREF _Toc84843286 \h </w:instrText>
            </w:r>
            <w:r w:rsidR="00FA3FBC">
              <w:rPr>
                <w:noProof/>
                <w:webHidden/>
              </w:rPr>
            </w:r>
            <w:r w:rsidR="00FA3FBC">
              <w:rPr>
                <w:noProof/>
                <w:webHidden/>
              </w:rPr>
              <w:fldChar w:fldCharType="separate"/>
            </w:r>
            <w:r w:rsidR="00FA3FBC">
              <w:rPr>
                <w:noProof/>
                <w:webHidden/>
              </w:rPr>
              <w:t>23</w:t>
            </w:r>
            <w:r w:rsidR="00FA3FBC">
              <w:rPr>
                <w:noProof/>
                <w:webHidden/>
              </w:rPr>
              <w:fldChar w:fldCharType="end"/>
            </w:r>
          </w:hyperlink>
        </w:p>
        <w:p w14:paraId="368E81AF" w14:textId="77777777" w:rsidR="00FA3FBC" w:rsidRDefault="00D01B32">
          <w:pPr>
            <w:pStyle w:val="TOC2"/>
            <w:tabs>
              <w:tab w:val="right" w:leader="dot" w:pos="9016"/>
            </w:tabs>
            <w:rPr>
              <w:rFonts w:eastAsiaTheme="minorEastAsia"/>
              <w:noProof/>
              <w:lang w:eastAsia="en-GB"/>
            </w:rPr>
          </w:pPr>
          <w:hyperlink w:anchor="_Toc84843287" w:history="1">
            <w:r w:rsidR="00FA3FBC" w:rsidRPr="004E4CAF">
              <w:rPr>
                <w:rStyle w:val="Hyperlink"/>
                <w:rFonts w:ascii="Arial" w:hAnsi="Arial" w:cs="Arial"/>
                <w:noProof/>
              </w:rPr>
              <w:t>4.6 Question 6</w:t>
            </w:r>
            <w:r w:rsidR="00FA3FBC">
              <w:rPr>
                <w:noProof/>
                <w:webHidden/>
              </w:rPr>
              <w:tab/>
            </w:r>
            <w:r w:rsidR="00FA3FBC">
              <w:rPr>
                <w:noProof/>
                <w:webHidden/>
              </w:rPr>
              <w:fldChar w:fldCharType="begin"/>
            </w:r>
            <w:r w:rsidR="00FA3FBC">
              <w:rPr>
                <w:noProof/>
                <w:webHidden/>
              </w:rPr>
              <w:instrText xml:space="preserve"> PAGEREF _Toc84843287 \h </w:instrText>
            </w:r>
            <w:r w:rsidR="00FA3FBC">
              <w:rPr>
                <w:noProof/>
                <w:webHidden/>
              </w:rPr>
            </w:r>
            <w:r w:rsidR="00FA3FBC">
              <w:rPr>
                <w:noProof/>
                <w:webHidden/>
              </w:rPr>
              <w:fldChar w:fldCharType="separate"/>
            </w:r>
            <w:r w:rsidR="00FA3FBC">
              <w:rPr>
                <w:noProof/>
                <w:webHidden/>
              </w:rPr>
              <w:t>24</w:t>
            </w:r>
            <w:r w:rsidR="00FA3FBC">
              <w:rPr>
                <w:noProof/>
                <w:webHidden/>
              </w:rPr>
              <w:fldChar w:fldCharType="end"/>
            </w:r>
          </w:hyperlink>
        </w:p>
        <w:p w14:paraId="1411E4A7" w14:textId="77777777" w:rsidR="00FA3FBC" w:rsidRDefault="00D01B32">
          <w:pPr>
            <w:pStyle w:val="TOC2"/>
            <w:tabs>
              <w:tab w:val="right" w:leader="dot" w:pos="9016"/>
            </w:tabs>
            <w:rPr>
              <w:rFonts w:eastAsiaTheme="minorEastAsia"/>
              <w:noProof/>
              <w:lang w:eastAsia="en-GB"/>
            </w:rPr>
          </w:pPr>
          <w:hyperlink w:anchor="_Toc84843288" w:history="1">
            <w:r w:rsidR="00FA3FBC" w:rsidRPr="004E4CAF">
              <w:rPr>
                <w:rStyle w:val="Hyperlink"/>
                <w:rFonts w:ascii="Arial" w:hAnsi="Arial" w:cs="Arial"/>
                <w:noProof/>
              </w:rPr>
              <w:t>4.7 Question 7</w:t>
            </w:r>
            <w:r w:rsidR="00FA3FBC">
              <w:rPr>
                <w:noProof/>
                <w:webHidden/>
              </w:rPr>
              <w:tab/>
            </w:r>
            <w:r w:rsidR="00FA3FBC">
              <w:rPr>
                <w:noProof/>
                <w:webHidden/>
              </w:rPr>
              <w:fldChar w:fldCharType="begin"/>
            </w:r>
            <w:r w:rsidR="00FA3FBC">
              <w:rPr>
                <w:noProof/>
                <w:webHidden/>
              </w:rPr>
              <w:instrText xml:space="preserve"> PAGEREF _Toc84843288 \h </w:instrText>
            </w:r>
            <w:r w:rsidR="00FA3FBC">
              <w:rPr>
                <w:noProof/>
                <w:webHidden/>
              </w:rPr>
            </w:r>
            <w:r w:rsidR="00FA3FBC">
              <w:rPr>
                <w:noProof/>
                <w:webHidden/>
              </w:rPr>
              <w:fldChar w:fldCharType="separate"/>
            </w:r>
            <w:r w:rsidR="00FA3FBC">
              <w:rPr>
                <w:noProof/>
                <w:webHidden/>
              </w:rPr>
              <w:t>24</w:t>
            </w:r>
            <w:r w:rsidR="00FA3FBC">
              <w:rPr>
                <w:noProof/>
                <w:webHidden/>
              </w:rPr>
              <w:fldChar w:fldCharType="end"/>
            </w:r>
          </w:hyperlink>
        </w:p>
        <w:p w14:paraId="0D7D987D" w14:textId="77777777" w:rsidR="00FA3FBC" w:rsidRDefault="00D01B32">
          <w:pPr>
            <w:pStyle w:val="TOC2"/>
            <w:tabs>
              <w:tab w:val="right" w:leader="dot" w:pos="9016"/>
            </w:tabs>
            <w:rPr>
              <w:rFonts w:eastAsiaTheme="minorEastAsia"/>
              <w:noProof/>
              <w:lang w:eastAsia="en-GB"/>
            </w:rPr>
          </w:pPr>
          <w:hyperlink w:anchor="_Toc84843289" w:history="1">
            <w:r w:rsidR="00FA3FBC" w:rsidRPr="004E4CAF">
              <w:rPr>
                <w:rStyle w:val="Hyperlink"/>
                <w:rFonts w:ascii="Arial" w:hAnsi="Arial" w:cs="Arial"/>
                <w:noProof/>
              </w:rPr>
              <w:t>4.8 Question 8</w:t>
            </w:r>
            <w:r w:rsidR="00FA3FBC">
              <w:rPr>
                <w:noProof/>
                <w:webHidden/>
              </w:rPr>
              <w:tab/>
            </w:r>
            <w:r w:rsidR="00FA3FBC">
              <w:rPr>
                <w:noProof/>
                <w:webHidden/>
              </w:rPr>
              <w:fldChar w:fldCharType="begin"/>
            </w:r>
            <w:r w:rsidR="00FA3FBC">
              <w:rPr>
                <w:noProof/>
                <w:webHidden/>
              </w:rPr>
              <w:instrText xml:space="preserve"> PAGEREF _Toc84843289 \h </w:instrText>
            </w:r>
            <w:r w:rsidR="00FA3FBC">
              <w:rPr>
                <w:noProof/>
                <w:webHidden/>
              </w:rPr>
            </w:r>
            <w:r w:rsidR="00FA3FBC">
              <w:rPr>
                <w:noProof/>
                <w:webHidden/>
              </w:rPr>
              <w:fldChar w:fldCharType="separate"/>
            </w:r>
            <w:r w:rsidR="00FA3FBC">
              <w:rPr>
                <w:noProof/>
                <w:webHidden/>
              </w:rPr>
              <w:t>25</w:t>
            </w:r>
            <w:r w:rsidR="00FA3FBC">
              <w:rPr>
                <w:noProof/>
                <w:webHidden/>
              </w:rPr>
              <w:fldChar w:fldCharType="end"/>
            </w:r>
          </w:hyperlink>
        </w:p>
        <w:p w14:paraId="264FA145" w14:textId="77777777" w:rsidR="00FA3FBC" w:rsidRDefault="00D01B32">
          <w:pPr>
            <w:pStyle w:val="TOC2"/>
            <w:tabs>
              <w:tab w:val="right" w:leader="dot" w:pos="9016"/>
            </w:tabs>
            <w:rPr>
              <w:rFonts w:eastAsiaTheme="minorEastAsia"/>
              <w:noProof/>
              <w:lang w:eastAsia="en-GB"/>
            </w:rPr>
          </w:pPr>
          <w:hyperlink w:anchor="_Toc84843290" w:history="1">
            <w:r w:rsidR="00FA3FBC" w:rsidRPr="004E4CAF">
              <w:rPr>
                <w:rStyle w:val="Hyperlink"/>
                <w:rFonts w:ascii="Arial" w:hAnsi="Arial" w:cs="Arial"/>
                <w:noProof/>
              </w:rPr>
              <w:t>4.9 Question 9</w:t>
            </w:r>
            <w:r w:rsidR="00FA3FBC">
              <w:rPr>
                <w:noProof/>
                <w:webHidden/>
              </w:rPr>
              <w:tab/>
            </w:r>
            <w:r w:rsidR="00FA3FBC">
              <w:rPr>
                <w:noProof/>
                <w:webHidden/>
              </w:rPr>
              <w:fldChar w:fldCharType="begin"/>
            </w:r>
            <w:r w:rsidR="00FA3FBC">
              <w:rPr>
                <w:noProof/>
                <w:webHidden/>
              </w:rPr>
              <w:instrText xml:space="preserve"> PAGEREF _Toc84843290 \h </w:instrText>
            </w:r>
            <w:r w:rsidR="00FA3FBC">
              <w:rPr>
                <w:noProof/>
                <w:webHidden/>
              </w:rPr>
            </w:r>
            <w:r w:rsidR="00FA3FBC">
              <w:rPr>
                <w:noProof/>
                <w:webHidden/>
              </w:rPr>
              <w:fldChar w:fldCharType="separate"/>
            </w:r>
            <w:r w:rsidR="00FA3FBC">
              <w:rPr>
                <w:noProof/>
                <w:webHidden/>
              </w:rPr>
              <w:t>26</w:t>
            </w:r>
            <w:r w:rsidR="00FA3FBC">
              <w:rPr>
                <w:noProof/>
                <w:webHidden/>
              </w:rPr>
              <w:fldChar w:fldCharType="end"/>
            </w:r>
          </w:hyperlink>
        </w:p>
        <w:p w14:paraId="57EA8DD6" w14:textId="77777777" w:rsidR="00FA3FBC" w:rsidRDefault="00D01B32">
          <w:pPr>
            <w:pStyle w:val="TOC2"/>
            <w:tabs>
              <w:tab w:val="right" w:leader="dot" w:pos="9016"/>
            </w:tabs>
            <w:rPr>
              <w:rFonts w:eastAsiaTheme="minorEastAsia"/>
              <w:noProof/>
              <w:lang w:eastAsia="en-GB"/>
            </w:rPr>
          </w:pPr>
          <w:hyperlink w:anchor="_Toc84843291" w:history="1">
            <w:r w:rsidR="00FA3FBC" w:rsidRPr="004E4CAF">
              <w:rPr>
                <w:rStyle w:val="Hyperlink"/>
                <w:rFonts w:ascii="Arial" w:hAnsi="Arial" w:cs="Arial"/>
                <w:noProof/>
              </w:rPr>
              <w:t>4.10 Question 10</w:t>
            </w:r>
            <w:r w:rsidR="00FA3FBC">
              <w:rPr>
                <w:noProof/>
                <w:webHidden/>
              </w:rPr>
              <w:tab/>
            </w:r>
            <w:r w:rsidR="00FA3FBC">
              <w:rPr>
                <w:noProof/>
                <w:webHidden/>
              </w:rPr>
              <w:fldChar w:fldCharType="begin"/>
            </w:r>
            <w:r w:rsidR="00FA3FBC">
              <w:rPr>
                <w:noProof/>
                <w:webHidden/>
              </w:rPr>
              <w:instrText xml:space="preserve"> PAGEREF _Toc84843291 \h </w:instrText>
            </w:r>
            <w:r w:rsidR="00FA3FBC">
              <w:rPr>
                <w:noProof/>
                <w:webHidden/>
              </w:rPr>
            </w:r>
            <w:r w:rsidR="00FA3FBC">
              <w:rPr>
                <w:noProof/>
                <w:webHidden/>
              </w:rPr>
              <w:fldChar w:fldCharType="separate"/>
            </w:r>
            <w:r w:rsidR="00FA3FBC">
              <w:rPr>
                <w:noProof/>
                <w:webHidden/>
              </w:rPr>
              <w:t>26</w:t>
            </w:r>
            <w:r w:rsidR="00FA3FBC">
              <w:rPr>
                <w:noProof/>
                <w:webHidden/>
              </w:rPr>
              <w:fldChar w:fldCharType="end"/>
            </w:r>
          </w:hyperlink>
        </w:p>
        <w:p w14:paraId="5C50264E" w14:textId="77777777" w:rsidR="00FA3FBC" w:rsidRDefault="00D01B32">
          <w:pPr>
            <w:pStyle w:val="TOC1"/>
            <w:tabs>
              <w:tab w:val="right" w:leader="dot" w:pos="9016"/>
            </w:tabs>
            <w:rPr>
              <w:rFonts w:eastAsiaTheme="minorEastAsia"/>
              <w:noProof/>
              <w:lang w:eastAsia="en-GB"/>
            </w:rPr>
          </w:pPr>
          <w:hyperlink w:anchor="_Toc84843292" w:history="1">
            <w:r w:rsidR="00FA3FBC" w:rsidRPr="004E4CAF">
              <w:rPr>
                <w:rStyle w:val="Hyperlink"/>
                <w:rFonts w:ascii="Arial" w:hAnsi="Arial" w:cs="Arial"/>
                <w:b/>
                <w:noProof/>
              </w:rPr>
              <w:t>Chapter 5 - Conclusion</w:t>
            </w:r>
            <w:r w:rsidR="00FA3FBC">
              <w:rPr>
                <w:noProof/>
                <w:webHidden/>
              </w:rPr>
              <w:tab/>
            </w:r>
            <w:r w:rsidR="00FA3FBC">
              <w:rPr>
                <w:noProof/>
                <w:webHidden/>
              </w:rPr>
              <w:fldChar w:fldCharType="begin"/>
            </w:r>
            <w:r w:rsidR="00FA3FBC">
              <w:rPr>
                <w:noProof/>
                <w:webHidden/>
              </w:rPr>
              <w:instrText xml:space="preserve"> PAGEREF _Toc84843292 \h </w:instrText>
            </w:r>
            <w:r w:rsidR="00FA3FBC">
              <w:rPr>
                <w:noProof/>
                <w:webHidden/>
              </w:rPr>
            </w:r>
            <w:r w:rsidR="00FA3FBC">
              <w:rPr>
                <w:noProof/>
                <w:webHidden/>
              </w:rPr>
              <w:fldChar w:fldCharType="separate"/>
            </w:r>
            <w:r w:rsidR="00FA3FBC">
              <w:rPr>
                <w:noProof/>
                <w:webHidden/>
              </w:rPr>
              <w:t>28</w:t>
            </w:r>
            <w:r w:rsidR="00FA3FBC">
              <w:rPr>
                <w:noProof/>
                <w:webHidden/>
              </w:rPr>
              <w:fldChar w:fldCharType="end"/>
            </w:r>
          </w:hyperlink>
        </w:p>
        <w:p w14:paraId="09DA56D4" w14:textId="77777777" w:rsidR="00FA3FBC" w:rsidRDefault="00D01B32">
          <w:pPr>
            <w:pStyle w:val="TOC1"/>
            <w:tabs>
              <w:tab w:val="right" w:leader="dot" w:pos="9016"/>
            </w:tabs>
            <w:rPr>
              <w:rFonts w:eastAsiaTheme="minorEastAsia"/>
              <w:noProof/>
              <w:lang w:eastAsia="en-GB"/>
            </w:rPr>
          </w:pPr>
          <w:hyperlink w:anchor="_Toc84843293" w:history="1">
            <w:r w:rsidR="00FA3FBC" w:rsidRPr="004E4CAF">
              <w:rPr>
                <w:rStyle w:val="Hyperlink"/>
                <w:rFonts w:ascii="Arial" w:eastAsia="Times New Roman" w:hAnsi="Arial" w:cs="Arial"/>
                <w:b/>
                <w:noProof/>
                <w:lang w:eastAsia="en-GB"/>
              </w:rPr>
              <w:t>Chapter 6 - Recommendations</w:t>
            </w:r>
            <w:r w:rsidR="00FA3FBC">
              <w:rPr>
                <w:noProof/>
                <w:webHidden/>
              </w:rPr>
              <w:tab/>
            </w:r>
            <w:r w:rsidR="00FA3FBC">
              <w:rPr>
                <w:noProof/>
                <w:webHidden/>
              </w:rPr>
              <w:fldChar w:fldCharType="begin"/>
            </w:r>
            <w:r w:rsidR="00FA3FBC">
              <w:rPr>
                <w:noProof/>
                <w:webHidden/>
              </w:rPr>
              <w:instrText xml:space="preserve"> PAGEREF _Toc84843293 \h </w:instrText>
            </w:r>
            <w:r w:rsidR="00FA3FBC">
              <w:rPr>
                <w:noProof/>
                <w:webHidden/>
              </w:rPr>
            </w:r>
            <w:r w:rsidR="00FA3FBC">
              <w:rPr>
                <w:noProof/>
                <w:webHidden/>
              </w:rPr>
              <w:fldChar w:fldCharType="separate"/>
            </w:r>
            <w:r w:rsidR="00FA3FBC">
              <w:rPr>
                <w:noProof/>
                <w:webHidden/>
              </w:rPr>
              <w:t>29</w:t>
            </w:r>
            <w:r w:rsidR="00FA3FBC">
              <w:rPr>
                <w:noProof/>
                <w:webHidden/>
              </w:rPr>
              <w:fldChar w:fldCharType="end"/>
            </w:r>
          </w:hyperlink>
        </w:p>
        <w:p w14:paraId="2A0D78D5" w14:textId="77777777" w:rsidR="00FA3FBC" w:rsidRDefault="00D01B32">
          <w:pPr>
            <w:pStyle w:val="TOC2"/>
            <w:tabs>
              <w:tab w:val="right" w:leader="dot" w:pos="9016"/>
            </w:tabs>
            <w:rPr>
              <w:rFonts w:eastAsiaTheme="minorEastAsia"/>
              <w:noProof/>
              <w:lang w:eastAsia="en-GB"/>
            </w:rPr>
          </w:pPr>
          <w:hyperlink w:anchor="_Toc84843296" w:history="1">
            <w:r w:rsidR="00FA3FBC" w:rsidRPr="004E4CAF">
              <w:rPr>
                <w:rStyle w:val="Hyperlink"/>
                <w:rFonts w:ascii="Arial" w:eastAsia="Times New Roman" w:hAnsi="Arial" w:cs="Arial"/>
                <w:noProof/>
                <w:lang w:eastAsia="en-GB"/>
              </w:rPr>
              <w:t>6.1 Justification of Recommendations</w:t>
            </w:r>
            <w:r w:rsidR="00FA3FBC">
              <w:rPr>
                <w:noProof/>
                <w:webHidden/>
              </w:rPr>
              <w:tab/>
            </w:r>
            <w:r w:rsidR="00FA3FBC">
              <w:rPr>
                <w:noProof/>
                <w:webHidden/>
              </w:rPr>
              <w:fldChar w:fldCharType="begin"/>
            </w:r>
            <w:r w:rsidR="00FA3FBC">
              <w:rPr>
                <w:noProof/>
                <w:webHidden/>
              </w:rPr>
              <w:instrText xml:space="preserve"> PAGEREF _Toc84843296 \h </w:instrText>
            </w:r>
            <w:r w:rsidR="00FA3FBC">
              <w:rPr>
                <w:noProof/>
                <w:webHidden/>
              </w:rPr>
            </w:r>
            <w:r w:rsidR="00FA3FBC">
              <w:rPr>
                <w:noProof/>
                <w:webHidden/>
              </w:rPr>
              <w:fldChar w:fldCharType="separate"/>
            </w:r>
            <w:r w:rsidR="00FA3FBC">
              <w:rPr>
                <w:noProof/>
                <w:webHidden/>
              </w:rPr>
              <w:t>30</w:t>
            </w:r>
            <w:r w:rsidR="00FA3FBC">
              <w:rPr>
                <w:noProof/>
                <w:webHidden/>
              </w:rPr>
              <w:fldChar w:fldCharType="end"/>
            </w:r>
          </w:hyperlink>
        </w:p>
        <w:p w14:paraId="36ED2ED1" w14:textId="77777777" w:rsidR="00FA3FBC" w:rsidRDefault="00D01B32">
          <w:pPr>
            <w:pStyle w:val="TOC2"/>
            <w:tabs>
              <w:tab w:val="right" w:leader="dot" w:pos="9016"/>
            </w:tabs>
            <w:rPr>
              <w:rFonts w:eastAsiaTheme="minorEastAsia"/>
              <w:noProof/>
              <w:lang w:eastAsia="en-GB"/>
            </w:rPr>
          </w:pPr>
          <w:hyperlink w:anchor="_Toc84843312" w:history="1">
            <w:r w:rsidR="00FA3FBC" w:rsidRPr="004E4CAF">
              <w:rPr>
                <w:rStyle w:val="Hyperlink"/>
                <w:rFonts w:ascii="Arial" w:eastAsia="Times New Roman" w:hAnsi="Arial" w:cs="Arial"/>
                <w:noProof/>
                <w:lang w:eastAsia="en-GB"/>
              </w:rPr>
              <w:t>6.2 Limitations</w:t>
            </w:r>
            <w:r w:rsidR="00FA3FBC">
              <w:rPr>
                <w:noProof/>
                <w:webHidden/>
              </w:rPr>
              <w:tab/>
            </w:r>
            <w:r w:rsidR="00FA3FBC">
              <w:rPr>
                <w:noProof/>
                <w:webHidden/>
              </w:rPr>
              <w:fldChar w:fldCharType="begin"/>
            </w:r>
            <w:r w:rsidR="00FA3FBC">
              <w:rPr>
                <w:noProof/>
                <w:webHidden/>
              </w:rPr>
              <w:instrText xml:space="preserve"> PAGEREF _Toc84843312 \h </w:instrText>
            </w:r>
            <w:r w:rsidR="00FA3FBC">
              <w:rPr>
                <w:noProof/>
                <w:webHidden/>
              </w:rPr>
            </w:r>
            <w:r w:rsidR="00FA3FBC">
              <w:rPr>
                <w:noProof/>
                <w:webHidden/>
              </w:rPr>
              <w:fldChar w:fldCharType="separate"/>
            </w:r>
            <w:r w:rsidR="00FA3FBC">
              <w:rPr>
                <w:noProof/>
                <w:webHidden/>
              </w:rPr>
              <w:t>32</w:t>
            </w:r>
            <w:r w:rsidR="00FA3FBC">
              <w:rPr>
                <w:noProof/>
                <w:webHidden/>
              </w:rPr>
              <w:fldChar w:fldCharType="end"/>
            </w:r>
          </w:hyperlink>
        </w:p>
        <w:p w14:paraId="4429D03B" w14:textId="77777777" w:rsidR="00FA3FBC" w:rsidRDefault="00D01B32">
          <w:pPr>
            <w:pStyle w:val="TOC2"/>
            <w:tabs>
              <w:tab w:val="right" w:leader="dot" w:pos="9016"/>
            </w:tabs>
            <w:rPr>
              <w:rFonts w:eastAsiaTheme="minorEastAsia"/>
              <w:noProof/>
              <w:lang w:eastAsia="en-GB"/>
            </w:rPr>
          </w:pPr>
          <w:hyperlink w:anchor="_Toc84843313" w:history="1">
            <w:r w:rsidR="00FA3FBC" w:rsidRPr="004E4CAF">
              <w:rPr>
                <w:rStyle w:val="Hyperlink"/>
                <w:rFonts w:ascii="Arial" w:eastAsia="Times New Roman" w:hAnsi="Arial" w:cs="Arial"/>
                <w:noProof/>
                <w:lang w:eastAsia="en-GB"/>
              </w:rPr>
              <w:t>6.3 Recommendations for further study</w:t>
            </w:r>
            <w:r w:rsidR="00FA3FBC">
              <w:rPr>
                <w:noProof/>
                <w:webHidden/>
              </w:rPr>
              <w:tab/>
            </w:r>
            <w:r w:rsidR="00FA3FBC">
              <w:rPr>
                <w:noProof/>
                <w:webHidden/>
              </w:rPr>
              <w:fldChar w:fldCharType="begin"/>
            </w:r>
            <w:r w:rsidR="00FA3FBC">
              <w:rPr>
                <w:noProof/>
                <w:webHidden/>
              </w:rPr>
              <w:instrText xml:space="preserve"> PAGEREF _Toc84843313 \h </w:instrText>
            </w:r>
            <w:r w:rsidR="00FA3FBC">
              <w:rPr>
                <w:noProof/>
                <w:webHidden/>
              </w:rPr>
            </w:r>
            <w:r w:rsidR="00FA3FBC">
              <w:rPr>
                <w:noProof/>
                <w:webHidden/>
              </w:rPr>
              <w:fldChar w:fldCharType="separate"/>
            </w:r>
            <w:r w:rsidR="00FA3FBC">
              <w:rPr>
                <w:noProof/>
                <w:webHidden/>
              </w:rPr>
              <w:t>32</w:t>
            </w:r>
            <w:r w:rsidR="00FA3FBC">
              <w:rPr>
                <w:noProof/>
                <w:webHidden/>
              </w:rPr>
              <w:fldChar w:fldCharType="end"/>
            </w:r>
          </w:hyperlink>
        </w:p>
        <w:p w14:paraId="13264C24" w14:textId="77777777" w:rsidR="00FA3FBC" w:rsidRDefault="00D01B32">
          <w:pPr>
            <w:pStyle w:val="TOC1"/>
            <w:tabs>
              <w:tab w:val="right" w:leader="dot" w:pos="9016"/>
            </w:tabs>
            <w:rPr>
              <w:rFonts w:eastAsiaTheme="minorEastAsia"/>
              <w:noProof/>
              <w:lang w:eastAsia="en-GB"/>
            </w:rPr>
          </w:pPr>
          <w:hyperlink w:anchor="_Toc84843314" w:history="1">
            <w:r w:rsidR="00FA3FBC" w:rsidRPr="004E4CAF">
              <w:rPr>
                <w:rStyle w:val="Hyperlink"/>
                <w:rFonts w:ascii="Arial" w:hAnsi="Arial" w:cs="Arial"/>
                <w:b/>
                <w:noProof/>
              </w:rPr>
              <w:t>7. Bibliography</w:t>
            </w:r>
            <w:r w:rsidR="00FA3FBC">
              <w:rPr>
                <w:noProof/>
                <w:webHidden/>
              </w:rPr>
              <w:tab/>
            </w:r>
            <w:r w:rsidR="00FA3FBC">
              <w:rPr>
                <w:noProof/>
                <w:webHidden/>
              </w:rPr>
              <w:fldChar w:fldCharType="begin"/>
            </w:r>
            <w:r w:rsidR="00FA3FBC">
              <w:rPr>
                <w:noProof/>
                <w:webHidden/>
              </w:rPr>
              <w:instrText xml:space="preserve"> PAGEREF _Toc84843314 \h </w:instrText>
            </w:r>
            <w:r w:rsidR="00FA3FBC">
              <w:rPr>
                <w:noProof/>
                <w:webHidden/>
              </w:rPr>
            </w:r>
            <w:r w:rsidR="00FA3FBC">
              <w:rPr>
                <w:noProof/>
                <w:webHidden/>
              </w:rPr>
              <w:fldChar w:fldCharType="separate"/>
            </w:r>
            <w:r w:rsidR="00FA3FBC">
              <w:rPr>
                <w:noProof/>
                <w:webHidden/>
              </w:rPr>
              <w:t>33</w:t>
            </w:r>
            <w:r w:rsidR="00FA3FBC">
              <w:rPr>
                <w:noProof/>
                <w:webHidden/>
              </w:rPr>
              <w:fldChar w:fldCharType="end"/>
            </w:r>
          </w:hyperlink>
        </w:p>
        <w:p w14:paraId="3F43B95A" w14:textId="77777777" w:rsidR="00FA3FBC" w:rsidRDefault="00D01B32">
          <w:pPr>
            <w:pStyle w:val="TOC1"/>
            <w:tabs>
              <w:tab w:val="right" w:leader="dot" w:pos="9016"/>
            </w:tabs>
            <w:rPr>
              <w:rFonts w:eastAsiaTheme="minorEastAsia"/>
              <w:noProof/>
              <w:lang w:eastAsia="en-GB"/>
            </w:rPr>
          </w:pPr>
          <w:hyperlink w:anchor="_Toc84843315" w:history="1">
            <w:r w:rsidR="00FA3FBC" w:rsidRPr="004E4CAF">
              <w:rPr>
                <w:rStyle w:val="Hyperlink"/>
                <w:rFonts w:ascii="Arial" w:hAnsi="Arial" w:cs="Arial"/>
                <w:b/>
                <w:noProof/>
              </w:rPr>
              <w:t>8. Learning Log</w:t>
            </w:r>
            <w:r w:rsidR="00FA3FBC">
              <w:rPr>
                <w:noProof/>
                <w:webHidden/>
              </w:rPr>
              <w:tab/>
            </w:r>
            <w:r w:rsidR="00FA3FBC">
              <w:rPr>
                <w:noProof/>
                <w:webHidden/>
              </w:rPr>
              <w:fldChar w:fldCharType="begin"/>
            </w:r>
            <w:r w:rsidR="00FA3FBC">
              <w:rPr>
                <w:noProof/>
                <w:webHidden/>
              </w:rPr>
              <w:instrText xml:space="preserve"> PAGEREF _Toc84843315 \h </w:instrText>
            </w:r>
            <w:r w:rsidR="00FA3FBC">
              <w:rPr>
                <w:noProof/>
                <w:webHidden/>
              </w:rPr>
            </w:r>
            <w:r w:rsidR="00FA3FBC">
              <w:rPr>
                <w:noProof/>
                <w:webHidden/>
              </w:rPr>
              <w:fldChar w:fldCharType="separate"/>
            </w:r>
            <w:r w:rsidR="00FA3FBC">
              <w:rPr>
                <w:noProof/>
                <w:webHidden/>
              </w:rPr>
              <w:t>36</w:t>
            </w:r>
            <w:r w:rsidR="00FA3FBC">
              <w:rPr>
                <w:noProof/>
                <w:webHidden/>
              </w:rPr>
              <w:fldChar w:fldCharType="end"/>
            </w:r>
          </w:hyperlink>
        </w:p>
        <w:p w14:paraId="242A74FC" w14:textId="77777777" w:rsidR="00FA3FBC" w:rsidRDefault="00D01B32">
          <w:pPr>
            <w:pStyle w:val="TOC1"/>
            <w:tabs>
              <w:tab w:val="right" w:leader="dot" w:pos="9016"/>
            </w:tabs>
            <w:rPr>
              <w:rFonts w:eastAsiaTheme="minorEastAsia"/>
              <w:noProof/>
              <w:lang w:eastAsia="en-GB"/>
            </w:rPr>
          </w:pPr>
          <w:hyperlink w:anchor="_Toc84843316" w:history="1">
            <w:r w:rsidR="00FA3FBC" w:rsidRPr="004E4CAF">
              <w:rPr>
                <w:rStyle w:val="Hyperlink"/>
                <w:rFonts w:ascii="Arial" w:hAnsi="Arial" w:cs="Arial"/>
                <w:b/>
                <w:noProof/>
              </w:rPr>
              <w:t>9. Appendices</w:t>
            </w:r>
            <w:r w:rsidR="00FA3FBC">
              <w:rPr>
                <w:noProof/>
                <w:webHidden/>
              </w:rPr>
              <w:tab/>
            </w:r>
            <w:r w:rsidR="00FA3FBC">
              <w:rPr>
                <w:noProof/>
                <w:webHidden/>
              </w:rPr>
              <w:fldChar w:fldCharType="begin"/>
            </w:r>
            <w:r w:rsidR="00FA3FBC">
              <w:rPr>
                <w:noProof/>
                <w:webHidden/>
              </w:rPr>
              <w:instrText xml:space="preserve"> PAGEREF _Toc84843316 \h </w:instrText>
            </w:r>
            <w:r w:rsidR="00FA3FBC">
              <w:rPr>
                <w:noProof/>
                <w:webHidden/>
              </w:rPr>
            </w:r>
            <w:r w:rsidR="00FA3FBC">
              <w:rPr>
                <w:noProof/>
                <w:webHidden/>
              </w:rPr>
              <w:fldChar w:fldCharType="separate"/>
            </w:r>
            <w:r w:rsidR="00FA3FBC">
              <w:rPr>
                <w:noProof/>
                <w:webHidden/>
              </w:rPr>
              <w:t>37</w:t>
            </w:r>
            <w:r w:rsidR="00FA3FBC">
              <w:rPr>
                <w:noProof/>
                <w:webHidden/>
              </w:rPr>
              <w:fldChar w:fldCharType="end"/>
            </w:r>
          </w:hyperlink>
        </w:p>
        <w:p w14:paraId="49F8EEB8" w14:textId="4464F09B" w:rsidR="00F20D03" w:rsidRDefault="00F20D03">
          <w:r>
            <w:rPr>
              <w:b/>
              <w:bCs/>
              <w:noProof/>
            </w:rPr>
            <w:fldChar w:fldCharType="end"/>
          </w:r>
        </w:p>
      </w:sdtContent>
    </w:sdt>
    <w:p w14:paraId="44857EFF" w14:textId="77777777" w:rsidR="00F20D03" w:rsidRDefault="00F20D03" w:rsidP="00CA2C9F">
      <w:pPr>
        <w:jc w:val="both"/>
        <w:rPr>
          <w:rFonts w:ascii="Arial" w:hAnsi="Arial" w:cs="Arial"/>
          <w:b/>
          <w:sz w:val="24"/>
          <w:szCs w:val="24"/>
          <w:u w:val="single"/>
        </w:rPr>
      </w:pPr>
    </w:p>
    <w:p w14:paraId="5065DF04" w14:textId="77777777" w:rsidR="00F20D03" w:rsidRDefault="00F20D03" w:rsidP="00CA2C9F">
      <w:pPr>
        <w:jc w:val="both"/>
        <w:rPr>
          <w:rFonts w:ascii="Arial" w:hAnsi="Arial" w:cs="Arial"/>
          <w:b/>
          <w:sz w:val="24"/>
          <w:szCs w:val="24"/>
          <w:u w:val="single"/>
        </w:rPr>
      </w:pPr>
    </w:p>
    <w:p w14:paraId="6F29893F" w14:textId="77777777" w:rsidR="00F20D03" w:rsidRDefault="00F20D03" w:rsidP="00CA2C9F">
      <w:pPr>
        <w:jc w:val="both"/>
        <w:rPr>
          <w:rFonts w:ascii="Arial" w:hAnsi="Arial" w:cs="Arial"/>
          <w:b/>
          <w:sz w:val="24"/>
          <w:szCs w:val="24"/>
          <w:u w:val="single"/>
        </w:rPr>
      </w:pPr>
    </w:p>
    <w:p w14:paraId="27832C33" w14:textId="77777777" w:rsidR="00F20D03" w:rsidRDefault="00F20D03" w:rsidP="00CA2C9F">
      <w:pPr>
        <w:jc w:val="both"/>
        <w:rPr>
          <w:rFonts w:ascii="Arial" w:hAnsi="Arial" w:cs="Arial"/>
          <w:b/>
          <w:sz w:val="24"/>
          <w:szCs w:val="24"/>
          <w:u w:val="single"/>
        </w:rPr>
      </w:pPr>
    </w:p>
    <w:p w14:paraId="6E43732C" w14:textId="77777777" w:rsidR="00F20D03" w:rsidRDefault="00F20D03" w:rsidP="00CA2C9F">
      <w:pPr>
        <w:jc w:val="both"/>
        <w:rPr>
          <w:rFonts w:ascii="Arial" w:hAnsi="Arial" w:cs="Arial"/>
          <w:b/>
          <w:sz w:val="24"/>
          <w:szCs w:val="24"/>
          <w:u w:val="single"/>
        </w:rPr>
      </w:pPr>
    </w:p>
    <w:p w14:paraId="2CA6463D" w14:textId="77777777" w:rsidR="00F20D03" w:rsidRDefault="00F20D03" w:rsidP="00CA2C9F">
      <w:pPr>
        <w:jc w:val="both"/>
        <w:rPr>
          <w:rFonts w:ascii="Arial" w:hAnsi="Arial" w:cs="Arial"/>
          <w:b/>
          <w:sz w:val="24"/>
          <w:szCs w:val="24"/>
          <w:u w:val="single"/>
        </w:rPr>
      </w:pPr>
    </w:p>
    <w:p w14:paraId="01E15154" w14:textId="77777777" w:rsidR="00F20D03" w:rsidRDefault="00F20D03" w:rsidP="00CA2C9F">
      <w:pPr>
        <w:jc w:val="both"/>
        <w:rPr>
          <w:rFonts w:ascii="Arial" w:hAnsi="Arial" w:cs="Arial"/>
          <w:b/>
          <w:sz w:val="24"/>
          <w:szCs w:val="24"/>
          <w:u w:val="single"/>
        </w:rPr>
      </w:pPr>
    </w:p>
    <w:p w14:paraId="3BF9BBB6" w14:textId="77777777" w:rsidR="00F20D03" w:rsidRDefault="00F20D03" w:rsidP="00CA2C9F">
      <w:pPr>
        <w:jc w:val="both"/>
        <w:rPr>
          <w:rFonts w:ascii="Arial" w:hAnsi="Arial" w:cs="Arial"/>
          <w:b/>
          <w:sz w:val="24"/>
          <w:szCs w:val="24"/>
          <w:u w:val="single"/>
        </w:rPr>
      </w:pPr>
    </w:p>
    <w:p w14:paraId="76A317CC" w14:textId="77777777" w:rsidR="00F20D03" w:rsidRDefault="00F20D03" w:rsidP="00CA2C9F">
      <w:pPr>
        <w:jc w:val="both"/>
        <w:rPr>
          <w:rFonts w:ascii="Arial" w:hAnsi="Arial" w:cs="Arial"/>
          <w:b/>
          <w:sz w:val="24"/>
          <w:szCs w:val="24"/>
          <w:u w:val="single"/>
        </w:rPr>
      </w:pPr>
    </w:p>
    <w:p w14:paraId="69D4E66B" w14:textId="77777777" w:rsidR="00F20D03" w:rsidRDefault="00F20D03" w:rsidP="00CA2C9F">
      <w:pPr>
        <w:jc w:val="both"/>
        <w:rPr>
          <w:rFonts w:ascii="Arial" w:hAnsi="Arial" w:cs="Arial"/>
          <w:b/>
          <w:sz w:val="24"/>
          <w:szCs w:val="24"/>
          <w:u w:val="single"/>
        </w:rPr>
      </w:pPr>
    </w:p>
    <w:p w14:paraId="279873B6" w14:textId="77777777" w:rsidR="00F20D03" w:rsidRDefault="00F20D03" w:rsidP="00CA2C9F">
      <w:pPr>
        <w:jc w:val="both"/>
        <w:rPr>
          <w:rFonts w:ascii="Arial" w:hAnsi="Arial" w:cs="Arial"/>
          <w:b/>
          <w:sz w:val="24"/>
          <w:szCs w:val="24"/>
          <w:u w:val="single"/>
        </w:rPr>
      </w:pPr>
    </w:p>
    <w:p w14:paraId="1E9BC29E" w14:textId="77777777" w:rsidR="00F20D03" w:rsidRDefault="00F20D03" w:rsidP="00CA2C9F">
      <w:pPr>
        <w:jc w:val="both"/>
        <w:rPr>
          <w:rFonts w:ascii="Arial" w:hAnsi="Arial" w:cs="Arial"/>
          <w:b/>
          <w:sz w:val="24"/>
          <w:szCs w:val="24"/>
          <w:u w:val="single"/>
        </w:rPr>
      </w:pPr>
    </w:p>
    <w:p w14:paraId="5885F566" w14:textId="77777777" w:rsidR="00F20D03" w:rsidRDefault="00F20D03" w:rsidP="00CA2C9F">
      <w:pPr>
        <w:jc w:val="both"/>
        <w:rPr>
          <w:rFonts w:ascii="Arial" w:hAnsi="Arial" w:cs="Arial"/>
          <w:b/>
          <w:sz w:val="24"/>
          <w:szCs w:val="24"/>
          <w:u w:val="single"/>
        </w:rPr>
      </w:pPr>
    </w:p>
    <w:p w14:paraId="26242744" w14:textId="77777777" w:rsidR="00F20D03" w:rsidRDefault="00F20D03" w:rsidP="00CA2C9F">
      <w:pPr>
        <w:jc w:val="both"/>
        <w:rPr>
          <w:rFonts w:ascii="Arial" w:hAnsi="Arial" w:cs="Arial"/>
          <w:b/>
          <w:sz w:val="24"/>
          <w:szCs w:val="24"/>
          <w:u w:val="single"/>
        </w:rPr>
      </w:pPr>
    </w:p>
    <w:p w14:paraId="5403340B" w14:textId="77777777" w:rsidR="00F20D03" w:rsidRDefault="00F20D03" w:rsidP="00CA2C9F">
      <w:pPr>
        <w:jc w:val="both"/>
        <w:rPr>
          <w:rFonts w:ascii="Arial" w:hAnsi="Arial" w:cs="Arial"/>
          <w:b/>
          <w:sz w:val="24"/>
          <w:szCs w:val="24"/>
          <w:u w:val="single"/>
        </w:rPr>
      </w:pPr>
    </w:p>
    <w:p w14:paraId="19F069C2" w14:textId="77777777" w:rsidR="00F20D03" w:rsidRDefault="00F20D03" w:rsidP="00CA2C9F">
      <w:pPr>
        <w:jc w:val="both"/>
        <w:rPr>
          <w:rFonts w:ascii="Arial" w:hAnsi="Arial" w:cs="Arial"/>
          <w:b/>
          <w:sz w:val="24"/>
          <w:szCs w:val="24"/>
          <w:u w:val="single"/>
        </w:rPr>
      </w:pPr>
    </w:p>
    <w:p w14:paraId="3715F033" w14:textId="77777777" w:rsidR="00F20D03" w:rsidRDefault="00F20D03" w:rsidP="00CA2C9F">
      <w:pPr>
        <w:jc w:val="both"/>
        <w:rPr>
          <w:rFonts w:ascii="Arial" w:hAnsi="Arial" w:cs="Arial"/>
          <w:b/>
          <w:sz w:val="24"/>
          <w:szCs w:val="24"/>
          <w:u w:val="single"/>
        </w:rPr>
      </w:pPr>
    </w:p>
    <w:p w14:paraId="3D256830" w14:textId="77777777" w:rsidR="00F20D03" w:rsidRDefault="00F20D03" w:rsidP="00CA2C9F">
      <w:pPr>
        <w:jc w:val="both"/>
        <w:rPr>
          <w:rFonts w:ascii="Arial" w:hAnsi="Arial" w:cs="Arial"/>
          <w:b/>
          <w:sz w:val="24"/>
          <w:szCs w:val="24"/>
          <w:u w:val="single"/>
        </w:rPr>
      </w:pPr>
    </w:p>
    <w:p w14:paraId="1A8A104D" w14:textId="3FAF6C45" w:rsidR="00110222" w:rsidRPr="00444915" w:rsidRDefault="00110222" w:rsidP="00CA2C9F">
      <w:pPr>
        <w:jc w:val="both"/>
        <w:rPr>
          <w:rFonts w:ascii="Arial" w:hAnsi="Arial" w:cs="Arial"/>
          <w:b/>
          <w:sz w:val="24"/>
          <w:szCs w:val="24"/>
          <w:u w:val="single"/>
        </w:rPr>
      </w:pPr>
      <w:r w:rsidRPr="00444915">
        <w:rPr>
          <w:rFonts w:ascii="Arial" w:hAnsi="Arial" w:cs="Arial"/>
          <w:b/>
          <w:sz w:val="24"/>
          <w:szCs w:val="24"/>
          <w:u w:val="single"/>
        </w:rPr>
        <w:t xml:space="preserve">Table of Figures </w:t>
      </w:r>
    </w:p>
    <w:p w14:paraId="2165CE2F" w14:textId="77777777" w:rsidR="00444915" w:rsidRPr="00444915" w:rsidRDefault="00444915">
      <w:pPr>
        <w:pStyle w:val="TableofFigures"/>
        <w:tabs>
          <w:tab w:val="right" w:leader="dot" w:pos="9016"/>
        </w:tabs>
        <w:rPr>
          <w:rFonts w:ascii="Arial" w:hAnsi="Arial" w:cs="Arial"/>
          <w:noProof/>
          <w:sz w:val="24"/>
          <w:szCs w:val="24"/>
        </w:rPr>
      </w:pPr>
      <w:r w:rsidRPr="00444915">
        <w:rPr>
          <w:rFonts w:ascii="Arial" w:hAnsi="Arial" w:cs="Arial"/>
          <w:b/>
          <w:sz w:val="24"/>
          <w:szCs w:val="24"/>
          <w:u w:val="single"/>
        </w:rPr>
        <w:fldChar w:fldCharType="begin"/>
      </w:r>
      <w:r w:rsidRPr="00444915">
        <w:rPr>
          <w:rFonts w:ascii="Arial" w:hAnsi="Arial" w:cs="Arial"/>
          <w:b/>
          <w:sz w:val="24"/>
          <w:szCs w:val="24"/>
          <w:u w:val="single"/>
        </w:rPr>
        <w:instrText xml:space="preserve"> TOC \h \z \c "Figure" </w:instrText>
      </w:r>
      <w:r w:rsidRPr="00444915">
        <w:rPr>
          <w:rFonts w:ascii="Arial" w:hAnsi="Arial" w:cs="Arial"/>
          <w:b/>
          <w:sz w:val="24"/>
          <w:szCs w:val="24"/>
          <w:u w:val="single"/>
        </w:rPr>
        <w:fldChar w:fldCharType="separate"/>
      </w:r>
      <w:hyperlink w:anchor="_Toc84703542" w:history="1">
        <w:r w:rsidRPr="00444915">
          <w:rPr>
            <w:rStyle w:val="Hyperlink"/>
            <w:rFonts w:ascii="Arial" w:hAnsi="Arial" w:cs="Arial"/>
            <w:noProof/>
            <w:sz w:val="24"/>
            <w:szCs w:val="24"/>
          </w:rPr>
          <w:t>Figure 1 The Research Onion (Saunders, et al., 2019)</w:t>
        </w:r>
        <w:r w:rsidRPr="00444915">
          <w:rPr>
            <w:rFonts w:ascii="Arial" w:hAnsi="Arial" w:cs="Arial"/>
            <w:noProof/>
            <w:webHidden/>
            <w:sz w:val="24"/>
            <w:szCs w:val="24"/>
          </w:rPr>
          <w:tab/>
        </w:r>
        <w:r w:rsidRPr="00444915">
          <w:rPr>
            <w:rFonts w:ascii="Arial" w:hAnsi="Arial" w:cs="Arial"/>
            <w:noProof/>
            <w:webHidden/>
            <w:sz w:val="24"/>
            <w:szCs w:val="24"/>
          </w:rPr>
          <w:fldChar w:fldCharType="begin"/>
        </w:r>
        <w:r w:rsidRPr="00444915">
          <w:rPr>
            <w:rFonts w:ascii="Arial" w:hAnsi="Arial" w:cs="Arial"/>
            <w:noProof/>
            <w:webHidden/>
            <w:sz w:val="24"/>
            <w:szCs w:val="24"/>
          </w:rPr>
          <w:instrText xml:space="preserve"> PAGEREF _Toc84703542 \h </w:instrText>
        </w:r>
        <w:r w:rsidRPr="00444915">
          <w:rPr>
            <w:rFonts w:ascii="Arial" w:hAnsi="Arial" w:cs="Arial"/>
            <w:noProof/>
            <w:webHidden/>
            <w:sz w:val="24"/>
            <w:szCs w:val="24"/>
          </w:rPr>
        </w:r>
        <w:r w:rsidRPr="00444915">
          <w:rPr>
            <w:rFonts w:ascii="Arial" w:hAnsi="Arial" w:cs="Arial"/>
            <w:noProof/>
            <w:webHidden/>
            <w:sz w:val="24"/>
            <w:szCs w:val="24"/>
          </w:rPr>
          <w:fldChar w:fldCharType="separate"/>
        </w:r>
        <w:r w:rsidRPr="00444915">
          <w:rPr>
            <w:rFonts w:ascii="Arial" w:hAnsi="Arial" w:cs="Arial"/>
            <w:noProof/>
            <w:webHidden/>
            <w:sz w:val="24"/>
            <w:szCs w:val="24"/>
          </w:rPr>
          <w:t>9</w:t>
        </w:r>
        <w:r w:rsidRPr="00444915">
          <w:rPr>
            <w:rFonts w:ascii="Arial" w:hAnsi="Arial" w:cs="Arial"/>
            <w:noProof/>
            <w:webHidden/>
            <w:sz w:val="24"/>
            <w:szCs w:val="24"/>
          </w:rPr>
          <w:fldChar w:fldCharType="end"/>
        </w:r>
      </w:hyperlink>
    </w:p>
    <w:p w14:paraId="59A39AEB" w14:textId="77777777" w:rsidR="00444915" w:rsidRPr="00444915" w:rsidRDefault="00D01B32">
      <w:pPr>
        <w:pStyle w:val="TableofFigures"/>
        <w:tabs>
          <w:tab w:val="right" w:leader="dot" w:pos="9016"/>
        </w:tabs>
        <w:rPr>
          <w:rFonts w:ascii="Arial" w:hAnsi="Arial" w:cs="Arial"/>
          <w:noProof/>
          <w:sz w:val="24"/>
          <w:szCs w:val="24"/>
        </w:rPr>
      </w:pPr>
      <w:hyperlink w:anchor="_Toc84703543" w:history="1">
        <w:r w:rsidR="00444915" w:rsidRPr="00444915">
          <w:rPr>
            <w:rStyle w:val="Hyperlink"/>
            <w:rFonts w:ascii="Arial" w:hAnsi="Arial" w:cs="Arial"/>
            <w:noProof/>
            <w:sz w:val="24"/>
            <w:szCs w:val="24"/>
          </w:rPr>
          <w:t>Figure 2 Pie Chart: Please specify your ethnicity</w:t>
        </w:r>
        <w:r w:rsidR="00444915" w:rsidRPr="00444915">
          <w:rPr>
            <w:rFonts w:ascii="Arial" w:hAnsi="Arial" w:cs="Arial"/>
            <w:noProof/>
            <w:webHidden/>
            <w:sz w:val="24"/>
            <w:szCs w:val="24"/>
          </w:rPr>
          <w:tab/>
        </w:r>
        <w:r w:rsidR="00444915" w:rsidRPr="00444915">
          <w:rPr>
            <w:rFonts w:ascii="Arial" w:hAnsi="Arial" w:cs="Arial"/>
            <w:noProof/>
            <w:webHidden/>
            <w:sz w:val="24"/>
            <w:szCs w:val="24"/>
          </w:rPr>
          <w:fldChar w:fldCharType="begin"/>
        </w:r>
        <w:r w:rsidR="00444915" w:rsidRPr="00444915">
          <w:rPr>
            <w:rFonts w:ascii="Arial" w:hAnsi="Arial" w:cs="Arial"/>
            <w:noProof/>
            <w:webHidden/>
            <w:sz w:val="24"/>
            <w:szCs w:val="24"/>
          </w:rPr>
          <w:instrText xml:space="preserve"> PAGEREF _Toc84703543 \h </w:instrText>
        </w:r>
        <w:r w:rsidR="00444915" w:rsidRPr="00444915">
          <w:rPr>
            <w:rFonts w:ascii="Arial" w:hAnsi="Arial" w:cs="Arial"/>
            <w:noProof/>
            <w:webHidden/>
            <w:sz w:val="24"/>
            <w:szCs w:val="24"/>
          </w:rPr>
        </w:r>
        <w:r w:rsidR="00444915" w:rsidRPr="00444915">
          <w:rPr>
            <w:rFonts w:ascii="Arial" w:hAnsi="Arial" w:cs="Arial"/>
            <w:noProof/>
            <w:webHidden/>
            <w:sz w:val="24"/>
            <w:szCs w:val="24"/>
          </w:rPr>
          <w:fldChar w:fldCharType="separate"/>
        </w:r>
        <w:r w:rsidR="00444915" w:rsidRPr="00444915">
          <w:rPr>
            <w:rFonts w:ascii="Arial" w:hAnsi="Arial" w:cs="Arial"/>
            <w:noProof/>
            <w:webHidden/>
            <w:sz w:val="24"/>
            <w:szCs w:val="24"/>
          </w:rPr>
          <w:t>14</w:t>
        </w:r>
        <w:r w:rsidR="00444915" w:rsidRPr="00444915">
          <w:rPr>
            <w:rFonts w:ascii="Arial" w:hAnsi="Arial" w:cs="Arial"/>
            <w:noProof/>
            <w:webHidden/>
            <w:sz w:val="24"/>
            <w:szCs w:val="24"/>
          </w:rPr>
          <w:fldChar w:fldCharType="end"/>
        </w:r>
      </w:hyperlink>
    </w:p>
    <w:p w14:paraId="747B0BE6" w14:textId="77777777" w:rsidR="00444915" w:rsidRPr="00444915" w:rsidRDefault="00D01B32">
      <w:pPr>
        <w:pStyle w:val="TableofFigures"/>
        <w:tabs>
          <w:tab w:val="right" w:leader="dot" w:pos="9016"/>
        </w:tabs>
        <w:rPr>
          <w:rFonts w:ascii="Arial" w:hAnsi="Arial" w:cs="Arial"/>
          <w:noProof/>
          <w:sz w:val="24"/>
          <w:szCs w:val="24"/>
        </w:rPr>
      </w:pPr>
      <w:hyperlink w:anchor="_Toc84703544" w:history="1">
        <w:r w:rsidR="00444915" w:rsidRPr="00444915">
          <w:rPr>
            <w:rStyle w:val="Hyperlink"/>
            <w:rFonts w:ascii="Arial" w:hAnsi="Arial" w:cs="Arial"/>
            <w:noProof/>
            <w:sz w:val="24"/>
            <w:szCs w:val="24"/>
          </w:rPr>
          <w:t>Figure 3 Pie Chart: Please specify your sex</w:t>
        </w:r>
        <w:r w:rsidR="00444915" w:rsidRPr="00444915">
          <w:rPr>
            <w:rFonts w:ascii="Arial" w:hAnsi="Arial" w:cs="Arial"/>
            <w:noProof/>
            <w:webHidden/>
            <w:sz w:val="24"/>
            <w:szCs w:val="24"/>
          </w:rPr>
          <w:tab/>
        </w:r>
        <w:r w:rsidR="00444915" w:rsidRPr="00444915">
          <w:rPr>
            <w:rFonts w:ascii="Arial" w:hAnsi="Arial" w:cs="Arial"/>
            <w:noProof/>
            <w:webHidden/>
            <w:sz w:val="24"/>
            <w:szCs w:val="24"/>
          </w:rPr>
          <w:fldChar w:fldCharType="begin"/>
        </w:r>
        <w:r w:rsidR="00444915" w:rsidRPr="00444915">
          <w:rPr>
            <w:rFonts w:ascii="Arial" w:hAnsi="Arial" w:cs="Arial"/>
            <w:noProof/>
            <w:webHidden/>
            <w:sz w:val="24"/>
            <w:szCs w:val="24"/>
          </w:rPr>
          <w:instrText xml:space="preserve"> PAGEREF _Toc84703544 \h </w:instrText>
        </w:r>
        <w:r w:rsidR="00444915" w:rsidRPr="00444915">
          <w:rPr>
            <w:rFonts w:ascii="Arial" w:hAnsi="Arial" w:cs="Arial"/>
            <w:noProof/>
            <w:webHidden/>
            <w:sz w:val="24"/>
            <w:szCs w:val="24"/>
          </w:rPr>
        </w:r>
        <w:r w:rsidR="00444915" w:rsidRPr="00444915">
          <w:rPr>
            <w:rFonts w:ascii="Arial" w:hAnsi="Arial" w:cs="Arial"/>
            <w:noProof/>
            <w:webHidden/>
            <w:sz w:val="24"/>
            <w:szCs w:val="24"/>
          </w:rPr>
          <w:fldChar w:fldCharType="separate"/>
        </w:r>
        <w:r w:rsidR="00444915" w:rsidRPr="00444915">
          <w:rPr>
            <w:rFonts w:ascii="Arial" w:hAnsi="Arial" w:cs="Arial"/>
            <w:noProof/>
            <w:webHidden/>
            <w:sz w:val="24"/>
            <w:szCs w:val="24"/>
          </w:rPr>
          <w:t>15</w:t>
        </w:r>
        <w:r w:rsidR="00444915" w:rsidRPr="00444915">
          <w:rPr>
            <w:rFonts w:ascii="Arial" w:hAnsi="Arial" w:cs="Arial"/>
            <w:noProof/>
            <w:webHidden/>
            <w:sz w:val="24"/>
            <w:szCs w:val="24"/>
          </w:rPr>
          <w:fldChar w:fldCharType="end"/>
        </w:r>
      </w:hyperlink>
    </w:p>
    <w:p w14:paraId="2F84714A" w14:textId="77777777" w:rsidR="00444915" w:rsidRPr="00444915" w:rsidRDefault="00D01B32">
      <w:pPr>
        <w:pStyle w:val="TableofFigures"/>
        <w:tabs>
          <w:tab w:val="right" w:leader="dot" w:pos="9016"/>
        </w:tabs>
        <w:rPr>
          <w:rFonts w:ascii="Arial" w:hAnsi="Arial" w:cs="Arial"/>
          <w:noProof/>
          <w:sz w:val="24"/>
          <w:szCs w:val="24"/>
        </w:rPr>
      </w:pPr>
      <w:hyperlink w:anchor="_Toc84703545" w:history="1">
        <w:r w:rsidR="00444915" w:rsidRPr="00444915">
          <w:rPr>
            <w:rStyle w:val="Hyperlink"/>
            <w:rFonts w:ascii="Arial" w:hAnsi="Arial" w:cs="Arial"/>
            <w:noProof/>
            <w:sz w:val="24"/>
            <w:szCs w:val="24"/>
          </w:rPr>
          <w:t>Figure 4 Pie Chart: Have you applied for a role at JCP Solicitors</w:t>
        </w:r>
        <w:r w:rsidR="00444915" w:rsidRPr="00444915">
          <w:rPr>
            <w:rFonts w:ascii="Arial" w:hAnsi="Arial" w:cs="Arial"/>
            <w:noProof/>
            <w:webHidden/>
            <w:sz w:val="24"/>
            <w:szCs w:val="24"/>
          </w:rPr>
          <w:tab/>
        </w:r>
        <w:r w:rsidR="00444915" w:rsidRPr="00444915">
          <w:rPr>
            <w:rFonts w:ascii="Arial" w:hAnsi="Arial" w:cs="Arial"/>
            <w:noProof/>
            <w:webHidden/>
            <w:sz w:val="24"/>
            <w:szCs w:val="24"/>
          </w:rPr>
          <w:fldChar w:fldCharType="begin"/>
        </w:r>
        <w:r w:rsidR="00444915" w:rsidRPr="00444915">
          <w:rPr>
            <w:rFonts w:ascii="Arial" w:hAnsi="Arial" w:cs="Arial"/>
            <w:noProof/>
            <w:webHidden/>
            <w:sz w:val="24"/>
            <w:szCs w:val="24"/>
          </w:rPr>
          <w:instrText xml:space="preserve"> PAGEREF _Toc84703545 \h </w:instrText>
        </w:r>
        <w:r w:rsidR="00444915" w:rsidRPr="00444915">
          <w:rPr>
            <w:rFonts w:ascii="Arial" w:hAnsi="Arial" w:cs="Arial"/>
            <w:noProof/>
            <w:webHidden/>
            <w:sz w:val="24"/>
            <w:szCs w:val="24"/>
          </w:rPr>
        </w:r>
        <w:r w:rsidR="00444915" w:rsidRPr="00444915">
          <w:rPr>
            <w:rFonts w:ascii="Arial" w:hAnsi="Arial" w:cs="Arial"/>
            <w:noProof/>
            <w:webHidden/>
            <w:sz w:val="24"/>
            <w:szCs w:val="24"/>
          </w:rPr>
          <w:fldChar w:fldCharType="separate"/>
        </w:r>
        <w:r w:rsidR="00444915" w:rsidRPr="00444915">
          <w:rPr>
            <w:rFonts w:ascii="Arial" w:hAnsi="Arial" w:cs="Arial"/>
            <w:noProof/>
            <w:webHidden/>
            <w:sz w:val="24"/>
            <w:szCs w:val="24"/>
          </w:rPr>
          <w:t>15</w:t>
        </w:r>
        <w:r w:rsidR="00444915" w:rsidRPr="00444915">
          <w:rPr>
            <w:rFonts w:ascii="Arial" w:hAnsi="Arial" w:cs="Arial"/>
            <w:noProof/>
            <w:webHidden/>
            <w:sz w:val="24"/>
            <w:szCs w:val="24"/>
          </w:rPr>
          <w:fldChar w:fldCharType="end"/>
        </w:r>
      </w:hyperlink>
    </w:p>
    <w:p w14:paraId="06FAEBBE" w14:textId="77777777" w:rsidR="00444915" w:rsidRPr="00444915" w:rsidRDefault="00D01B32">
      <w:pPr>
        <w:pStyle w:val="TableofFigures"/>
        <w:tabs>
          <w:tab w:val="right" w:leader="dot" w:pos="9016"/>
        </w:tabs>
        <w:rPr>
          <w:rFonts w:ascii="Arial" w:hAnsi="Arial" w:cs="Arial"/>
          <w:noProof/>
          <w:sz w:val="24"/>
          <w:szCs w:val="24"/>
        </w:rPr>
      </w:pPr>
      <w:hyperlink w:anchor="_Toc84703546" w:history="1">
        <w:r w:rsidR="00444915" w:rsidRPr="00444915">
          <w:rPr>
            <w:rStyle w:val="Hyperlink"/>
            <w:rFonts w:ascii="Arial" w:hAnsi="Arial" w:cs="Arial"/>
            <w:noProof/>
            <w:sz w:val="24"/>
            <w:szCs w:val="24"/>
          </w:rPr>
          <w:t>Figure 5 Pie Chart: Do you think JCP has an ethnically diverse workforce?</w:t>
        </w:r>
        <w:r w:rsidR="00444915" w:rsidRPr="00444915">
          <w:rPr>
            <w:rFonts w:ascii="Arial" w:hAnsi="Arial" w:cs="Arial"/>
            <w:noProof/>
            <w:webHidden/>
            <w:sz w:val="24"/>
            <w:szCs w:val="24"/>
          </w:rPr>
          <w:tab/>
        </w:r>
        <w:r w:rsidR="00444915" w:rsidRPr="00444915">
          <w:rPr>
            <w:rFonts w:ascii="Arial" w:hAnsi="Arial" w:cs="Arial"/>
            <w:noProof/>
            <w:webHidden/>
            <w:sz w:val="24"/>
            <w:szCs w:val="24"/>
          </w:rPr>
          <w:fldChar w:fldCharType="begin"/>
        </w:r>
        <w:r w:rsidR="00444915" w:rsidRPr="00444915">
          <w:rPr>
            <w:rFonts w:ascii="Arial" w:hAnsi="Arial" w:cs="Arial"/>
            <w:noProof/>
            <w:webHidden/>
            <w:sz w:val="24"/>
            <w:szCs w:val="24"/>
          </w:rPr>
          <w:instrText xml:space="preserve"> PAGEREF _Toc84703546 \h </w:instrText>
        </w:r>
        <w:r w:rsidR="00444915" w:rsidRPr="00444915">
          <w:rPr>
            <w:rFonts w:ascii="Arial" w:hAnsi="Arial" w:cs="Arial"/>
            <w:noProof/>
            <w:webHidden/>
            <w:sz w:val="24"/>
            <w:szCs w:val="24"/>
          </w:rPr>
        </w:r>
        <w:r w:rsidR="00444915" w:rsidRPr="00444915">
          <w:rPr>
            <w:rFonts w:ascii="Arial" w:hAnsi="Arial" w:cs="Arial"/>
            <w:noProof/>
            <w:webHidden/>
            <w:sz w:val="24"/>
            <w:szCs w:val="24"/>
          </w:rPr>
          <w:fldChar w:fldCharType="separate"/>
        </w:r>
        <w:r w:rsidR="00444915" w:rsidRPr="00444915">
          <w:rPr>
            <w:rFonts w:ascii="Arial" w:hAnsi="Arial" w:cs="Arial"/>
            <w:noProof/>
            <w:webHidden/>
            <w:sz w:val="24"/>
            <w:szCs w:val="24"/>
          </w:rPr>
          <w:t>16</w:t>
        </w:r>
        <w:r w:rsidR="00444915" w:rsidRPr="00444915">
          <w:rPr>
            <w:rFonts w:ascii="Arial" w:hAnsi="Arial" w:cs="Arial"/>
            <w:noProof/>
            <w:webHidden/>
            <w:sz w:val="24"/>
            <w:szCs w:val="24"/>
          </w:rPr>
          <w:fldChar w:fldCharType="end"/>
        </w:r>
      </w:hyperlink>
    </w:p>
    <w:p w14:paraId="633292EA" w14:textId="77777777" w:rsidR="00444915" w:rsidRPr="00444915" w:rsidRDefault="00D01B32">
      <w:pPr>
        <w:pStyle w:val="TableofFigures"/>
        <w:tabs>
          <w:tab w:val="right" w:leader="dot" w:pos="9016"/>
        </w:tabs>
        <w:rPr>
          <w:rFonts w:ascii="Arial" w:hAnsi="Arial" w:cs="Arial"/>
          <w:noProof/>
          <w:sz w:val="24"/>
          <w:szCs w:val="24"/>
        </w:rPr>
      </w:pPr>
      <w:hyperlink w:anchor="_Toc84703547" w:history="1">
        <w:r w:rsidR="00444915" w:rsidRPr="00444915">
          <w:rPr>
            <w:rStyle w:val="Hyperlink"/>
            <w:rFonts w:ascii="Arial" w:hAnsi="Arial" w:cs="Arial"/>
            <w:noProof/>
            <w:sz w:val="24"/>
            <w:szCs w:val="24"/>
          </w:rPr>
          <w:t>Figure 6 Likert scale: Ethnic diversity and your opinion on applying</w:t>
        </w:r>
        <w:r w:rsidR="00444915" w:rsidRPr="00444915">
          <w:rPr>
            <w:rFonts w:ascii="Arial" w:hAnsi="Arial" w:cs="Arial"/>
            <w:noProof/>
            <w:webHidden/>
            <w:sz w:val="24"/>
            <w:szCs w:val="24"/>
          </w:rPr>
          <w:tab/>
        </w:r>
        <w:r w:rsidR="00444915" w:rsidRPr="00444915">
          <w:rPr>
            <w:rFonts w:ascii="Arial" w:hAnsi="Arial" w:cs="Arial"/>
            <w:noProof/>
            <w:webHidden/>
            <w:sz w:val="24"/>
            <w:szCs w:val="24"/>
          </w:rPr>
          <w:fldChar w:fldCharType="begin"/>
        </w:r>
        <w:r w:rsidR="00444915" w:rsidRPr="00444915">
          <w:rPr>
            <w:rFonts w:ascii="Arial" w:hAnsi="Arial" w:cs="Arial"/>
            <w:noProof/>
            <w:webHidden/>
            <w:sz w:val="24"/>
            <w:szCs w:val="24"/>
          </w:rPr>
          <w:instrText xml:space="preserve"> PAGEREF _Toc84703547 \h </w:instrText>
        </w:r>
        <w:r w:rsidR="00444915" w:rsidRPr="00444915">
          <w:rPr>
            <w:rFonts w:ascii="Arial" w:hAnsi="Arial" w:cs="Arial"/>
            <w:noProof/>
            <w:webHidden/>
            <w:sz w:val="24"/>
            <w:szCs w:val="24"/>
          </w:rPr>
        </w:r>
        <w:r w:rsidR="00444915" w:rsidRPr="00444915">
          <w:rPr>
            <w:rFonts w:ascii="Arial" w:hAnsi="Arial" w:cs="Arial"/>
            <w:noProof/>
            <w:webHidden/>
            <w:sz w:val="24"/>
            <w:szCs w:val="24"/>
          </w:rPr>
          <w:fldChar w:fldCharType="separate"/>
        </w:r>
        <w:r w:rsidR="00444915" w:rsidRPr="00444915">
          <w:rPr>
            <w:rFonts w:ascii="Arial" w:hAnsi="Arial" w:cs="Arial"/>
            <w:noProof/>
            <w:webHidden/>
            <w:sz w:val="24"/>
            <w:szCs w:val="24"/>
          </w:rPr>
          <w:t>17</w:t>
        </w:r>
        <w:r w:rsidR="00444915" w:rsidRPr="00444915">
          <w:rPr>
            <w:rFonts w:ascii="Arial" w:hAnsi="Arial" w:cs="Arial"/>
            <w:noProof/>
            <w:webHidden/>
            <w:sz w:val="24"/>
            <w:szCs w:val="24"/>
          </w:rPr>
          <w:fldChar w:fldCharType="end"/>
        </w:r>
      </w:hyperlink>
    </w:p>
    <w:p w14:paraId="263B125F" w14:textId="77777777" w:rsidR="00444915" w:rsidRPr="00444915" w:rsidRDefault="00D01B32">
      <w:pPr>
        <w:pStyle w:val="TableofFigures"/>
        <w:tabs>
          <w:tab w:val="right" w:leader="dot" w:pos="9016"/>
        </w:tabs>
        <w:rPr>
          <w:rFonts w:ascii="Arial" w:hAnsi="Arial" w:cs="Arial"/>
          <w:noProof/>
          <w:sz w:val="24"/>
          <w:szCs w:val="24"/>
        </w:rPr>
      </w:pPr>
      <w:hyperlink w:anchor="_Toc84703548" w:history="1">
        <w:r w:rsidR="00444915" w:rsidRPr="00444915">
          <w:rPr>
            <w:rStyle w:val="Hyperlink"/>
            <w:rFonts w:ascii="Arial" w:hAnsi="Arial" w:cs="Arial"/>
            <w:noProof/>
            <w:sz w:val="24"/>
            <w:szCs w:val="24"/>
          </w:rPr>
          <w:t>Figure 7 Likert scale: Importance of being an ethnically diverse employer</w:t>
        </w:r>
        <w:r w:rsidR="00444915" w:rsidRPr="00444915">
          <w:rPr>
            <w:rFonts w:ascii="Arial" w:hAnsi="Arial" w:cs="Arial"/>
            <w:noProof/>
            <w:webHidden/>
            <w:sz w:val="24"/>
            <w:szCs w:val="24"/>
          </w:rPr>
          <w:tab/>
        </w:r>
        <w:r w:rsidR="00444915" w:rsidRPr="00444915">
          <w:rPr>
            <w:rFonts w:ascii="Arial" w:hAnsi="Arial" w:cs="Arial"/>
            <w:noProof/>
            <w:webHidden/>
            <w:sz w:val="24"/>
            <w:szCs w:val="24"/>
          </w:rPr>
          <w:fldChar w:fldCharType="begin"/>
        </w:r>
        <w:r w:rsidR="00444915" w:rsidRPr="00444915">
          <w:rPr>
            <w:rFonts w:ascii="Arial" w:hAnsi="Arial" w:cs="Arial"/>
            <w:noProof/>
            <w:webHidden/>
            <w:sz w:val="24"/>
            <w:szCs w:val="24"/>
          </w:rPr>
          <w:instrText xml:space="preserve"> PAGEREF _Toc84703548 \h </w:instrText>
        </w:r>
        <w:r w:rsidR="00444915" w:rsidRPr="00444915">
          <w:rPr>
            <w:rFonts w:ascii="Arial" w:hAnsi="Arial" w:cs="Arial"/>
            <w:noProof/>
            <w:webHidden/>
            <w:sz w:val="24"/>
            <w:szCs w:val="24"/>
          </w:rPr>
        </w:r>
        <w:r w:rsidR="00444915" w:rsidRPr="00444915">
          <w:rPr>
            <w:rFonts w:ascii="Arial" w:hAnsi="Arial" w:cs="Arial"/>
            <w:noProof/>
            <w:webHidden/>
            <w:sz w:val="24"/>
            <w:szCs w:val="24"/>
          </w:rPr>
          <w:fldChar w:fldCharType="separate"/>
        </w:r>
        <w:r w:rsidR="00444915" w:rsidRPr="00444915">
          <w:rPr>
            <w:rFonts w:ascii="Arial" w:hAnsi="Arial" w:cs="Arial"/>
            <w:noProof/>
            <w:webHidden/>
            <w:sz w:val="24"/>
            <w:szCs w:val="24"/>
          </w:rPr>
          <w:t>17</w:t>
        </w:r>
        <w:r w:rsidR="00444915" w:rsidRPr="00444915">
          <w:rPr>
            <w:rFonts w:ascii="Arial" w:hAnsi="Arial" w:cs="Arial"/>
            <w:noProof/>
            <w:webHidden/>
            <w:sz w:val="24"/>
            <w:szCs w:val="24"/>
          </w:rPr>
          <w:fldChar w:fldCharType="end"/>
        </w:r>
      </w:hyperlink>
    </w:p>
    <w:p w14:paraId="433C878D" w14:textId="77777777" w:rsidR="00444915" w:rsidRPr="00444915" w:rsidRDefault="00D01B32">
      <w:pPr>
        <w:pStyle w:val="TableofFigures"/>
        <w:tabs>
          <w:tab w:val="right" w:leader="dot" w:pos="9016"/>
        </w:tabs>
        <w:rPr>
          <w:rFonts w:ascii="Arial" w:hAnsi="Arial" w:cs="Arial"/>
          <w:noProof/>
          <w:sz w:val="24"/>
          <w:szCs w:val="24"/>
        </w:rPr>
      </w:pPr>
      <w:hyperlink w:anchor="_Toc84703549" w:history="1">
        <w:r w:rsidR="00444915" w:rsidRPr="00444915">
          <w:rPr>
            <w:rStyle w:val="Hyperlink"/>
            <w:rFonts w:ascii="Arial" w:hAnsi="Arial" w:cs="Arial"/>
            <w:noProof/>
            <w:sz w:val="24"/>
            <w:szCs w:val="24"/>
          </w:rPr>
          <w:t>Figure 8 Pie Chart: Opinion on how committed employers have to be</w:t>
        </w:r>
        <w:r w:rsidR="00444915" w:rsidRPr="00444915">
          <w:rPr>
            <w:rFonts w:ascii="Arial" w:hAnsi="Arial" w:cs="Arial"/>
            <w:noProof/>
            <w:webHidden/>
            <w:sz w:val="24"/>
            <w:szCs w:val="24"/>
          </w:rPr>
          <w:tab/>
        </w:r>
        <w:r w:rsidR="00444915" w:rsidRPr="00444915">
          <w:rPr>
            <w:rFonts w:ascii="Arial" w:hAnsi="Arial" w:cs="Arial"/>
            <w:noProof/>
            <w:webHidden/>
            <w:sz w:val="24"/>
            <w:szCs w:val="24"/>
          </w:rPr>
          <w:fldChar w:fldCharType="begin"/>
        </w:r>
        <w:r w:rsidR="00444915" w:rsidRPr="00444915">
          <w:rPr>
            <w:rFonts w:ascii="Arial" w:hAnsi="Arial" w:cs="Arial"/>
            <w:noProof/>
            <w:webHidden/>
            <w:sz w:val="24"/>
            <w:szCs w:val="24"/>
          </w:rPr>
          <w:instrText xml:space="preserve"> PAGEREF _Toc84703549 \h </w:instrText>
        </w:r>
        <w:r w:rsidR="00444915" w:rsidRPr="00444915">
          <w:rPr>
            <w:rFonts w:ascii="Arial" w:hAnsi="Arial" w:cs="Arial"/>
            <w:noProof/>
            <w:webHidden/>
            <w:sz w:val="24"/>
            <w:szCs w:val="24"/>
          </w:rPr>
        </w:r>
        <w:r w:rsidR="00444915" w:rsidRPr="00444915">
          <w:rPr>
            <w:rFonts w:ascii="Arial" w:hAnsi="Arial" w:cs="Arial"/>
            <w:noProof/>
            <w:webHidden/>
            <w:sz w:val="24"/>
            <w:szCs w:val="24"/>
          </w:rPr>
          <w:fldChar w:fldCharType="separate"/>
        </w:r>
        <w:r w:rsidR="00444915" w:rsidRPr="00444915">
          <w:rPr>
            <w:rFonts w:ascii="Arial" w:hAnsi="Arial" w:cs="Arial"/>
            <w:noProof/>
            <w:webHidden/>
            <w:sz w:val="24"/>
            <w:szCs w:val="24"/>
          </w:rPr>
          <w:t>18</w:t>
        </w:r>
        <w:r w:rsidR="00444915" w:rsidRPr="00444915">
          <w:rPr>
            <w:rFonts w:ascii="Arial" w:hAnsi="Arial" w:cs="Arial"/>
            <w:noProof/>
            <w:webHidden/>
            <w:sz w:val="24"/>
            <w:szCs w:val="24"/>
          </w:rPr>
          <w:fldChar w:fldCharType="end"/>
        </w:r>
      </w:hyperlink>
    </w:p>
    <w:p w14:paraId="0428F92E" w14:textId="77777777" w:rsidR="00444915" w:rsidRPr="00444915" w:rsidRDefault="00D01B32">
      <w:pPr>
        <w:pStyle w:val="TableofFigures"/>
        <w:tabs>
          <w:tab w:val="right" w:leader="dot" w:pos="9016"/>
        </w:tabs>
        <w:rPr>
          <w:rFonts w:ascii="Arial" w:hAnsi="Arial" w:cs="Arial"/>
          <w:noProof/>
          <w:sz w:val="24"/>
          <w:szCs w:val="24"/>
        </w:rPr>
      </w:pPr>
      <w:hyperlink w:anchor="_Toc84703550" w:history="1">
        <w:r w:rsidR="00444915" w:rsidRPr="00444915">
          <w:rPr>
            <w:rStyle w:val="Hyperlink"/>
            <w:rFonts w:ascii="Arial" w:hAnsi="Arial" w:cs="Arial"/>
            <w:noProof/>
            <w:sz w:val="24"/>
            <w:szCs w:val="24"/>
          </w:rPr>
          <w:t>Figure 9 Pie Chart: Accreditations v ethnically diverse</w:t>
        </w:r>
        <w:r w:rsidR="00444915" w:rsidRPr="00444915">
          <w:rPr>
            <w:rFonts w:ascii="Arial" w:hAnsi="Arial" w:cs="Arial"/>
            <w:noProof/>
            <w:webHidden/>
            <w:sz w:val="24"/>
            <w:szCs w:val="24"/>
          </w:rPr>
          <w:tab/>
        </w:r>
        <w:r w:rsidR="00444915" w:rsidRPr="00444915">
          <w:rPr>
            <w:rFonts w:ascii="Arial" w:hAnsi="Arial" w:cs="Arial"/>
            <w:noProof/>
            <w:webHidden/>
            <w:sz w:val="24"/>
            <w:szCs w:val="24"/>
          </w:rPr>
          <w:fldChar w:fldCharType="begin"/>
        </w:r>
        <w:r w:rsidR="00444915" w:rsidRPr="00444915">
          <w:rPr>
            <w:rFonts w:ascii="Arial" w:hAnsi="Arial" w:cs="Arial"/>
            <w:noProof/>
            <w:webHidden/>
            <w:sz w:val="24"/>
            <w:szCs w:val="24"/>
          </w:rPr>
          <w:instrText xml:space="preserve"> PAGEREF _Toc84703550 \h </w:instrText>
        </w:r>
        <w:r w:rsidR="00444915" w:rsidRPr="00444915">
          <w:rPr>
            <w:rFonts w:ascii="Arial" w:hAnsi="Arial" w:cs="Arial"/>
            <w:noProof/>
            <w:webHidden/>
            <w:sz w:val="24"/>
            <w:szCs w:val="24"/>
          </w:rPr>
        </w:r>
        <w:r w:rsidR="00444915" w:rsidRPr="00444915">
          <w:rPr>
            <w:rFonts w:ascii="Arial" w:hAnsi="Arial" w:cs="Arial"/>
            <w:noProof/>
            <w:webHidden/>
            <w:sz w:val="24"/>
            <w:szCs w:val="24"/>
          </w:rPr>
          <w:fldChar w:fldCharType="separate"/>
        </w:r>
        <w:r w:rsidR="00444915" w:rsidRPr="00444915">
          <w:rPr>
            <w:rFonts w:ascii="Arial" w:hAnsi="Arial" w:cs="Arial"/>
            <w:noProof/>
            <w:webHidden/>
            <w:sz w:val="24"/>
            <w:szCs w:val="24"/>
          </w:rPr>
          <w:t>18</w:t>
        </w:r>
        <w:r w:rsidR="00444915" w:rsidRPr="00444915">
          <w:rPr>
            <w:rFonts w:ascii="Arial" w:hAnsi="Arial" w:cs="Arial"/>
            <w:noProof/>
            <w:webHidden/>
            <w:sz w:val="24"/>
            <w:szCs w:val="24"/>
          </w:rPr>
          <w:fldChar w:fldCharType="end"/>
        </w:r>
      </w:hyperlink>
    </w:p>
    <w:p w14:paraId="2E10E408" w14:textId="77777777" w:rsidR="00444915" w:rsidRPr="00444915" w:rsidRDefault="00444915" w:rsidP="00CA2C9F">
      <w:pPr>
        <w:jc w:val="both"/>
        <w:rPr>
          <w:rFonts w:ascii="Arial" w:hAnsi="Arial" w:cs="Arial"/>
          <w:b/>
          <w:sz w:val="24"/>
          <w:szCs w:val="24"/>
          <w:u w:val="single"/>
        </w:rPr>
      </w:pPr>
      <w:r w:rsidRPr="00444915">
        <w:rPr>
          <w:rFonts w:ascii="Arial" w:hAnsi="Arial" w:cs="Arial"/>
          <w:b/>
          <w:sz w:val="24"/>
          <w:szCs w:val="24"/>
          <w:u w:val="single"/>
        </w:rPr>
        <w:fldChar w:fldCharType="end"/>
      </w:r>
    </w:p>
    <w:p w14:paraId="4E8118A5" w14:textId="28FAD5A9" w:rsidR="000C2C9D" w:rsidRPr="00444915" w:rsidRDefault="00C5051E" w:rsidP="00CA2C9F">
      <w:pPr>
        <w:jc w:val="both"/>
        <w:rPr>
          <w:rFonts w:ascii="Arial" w:hAnsi="Arial" w:cs="Arial"/>
          <w:b/>
          <w:sz w:val="24"/>
          <w:szCs w:val="24"/>
          <w:u w:val="single"/>
        </w:rPr>
      </w:pPr>
      <w:r w:rsidRPr="00444915">
        <w:rPr>
          <w:rFonts w:ascii="Arial" w:hAnsi="Arial" w:cs="Arial"/>
          <w:b/>
          <w:sz w:val="24"/>
          <w:szCs w:val="24"/>
          <w:u w:val="single"/>
        </w:rPr>
        <w:t xml:space="preserve">Appendices </w:t>
      </w:r>
    </w:p>
    <w:p w14:paraId="79745AAB" w14:textId="102272E2" w:rsidR="00C5051E" w:rsidRPr="00724520" w:rsidRDefault="00C5051E" w:rsidP="00CA2C9F">
      <w:pPr>
        <w:jc w:val="both"/>
        <w:rPr>
          <w:rFonts w:ascii="Arial" w:hAnsi="Arial" w:cs="Arial"/>
          <w:sz w:val="24"/>
          <w:szCs w:val="24"/>
        </w:rPr>
      </w:pPr>
      <w:r w:rsidRPr="00724520">
        <w:rPr>
          <w:rFonts w:ascii="Arial" w:hAnsi="Arial" w:cs="Arial"/>
          <w:sz w:val="24"/>
          <w:szCs w:val="24"/>
        </w:rPr>
        <w:t xml:space="preserve">Appendix 1:  </w:t>
      </w:r>
      <w:r w:rsidR="00B34095" w:rsidRPr="00724520">
        <w:rPr>
          <w:rFonts w:ascii="Arial" w:hAnsi="Arial" w:cs="Arial"/>
          <w:sz w:val="24"/>
          <w:szCs w:val="24"/>
        </w:rPr>
        <w:t xml:space="preserve">Question 3 Responses </w:t>
      </w:r>
    </w:p>
    <w:p w14:paraId="1C2F9198" w14:textId="103AF6F2" w:rsidR="00C5051E" w:rsidRPr="00724520" w:rsidRDefault="00C5051E" w:rsidP="00CA2C9F">
      <w:pPr>
        <w:jc w:val="both"/>
        <w:rPr>
          <w:rFonts w:ascii="Arial" w:hAnsi="Arial" w:cs="Arial"/>
          <w:sz w:val="24"/>
          <w:szCs w:val="24"/>
        </w:rPr>
      </w:pPr>
      <w:r w:rsidRPr="00724520">
        <w:rPr>
          <w:rFonts w:ascii="Arial" w:hAnsi="Arial" w:cs="Arial"/>
          <w:sz w:val="24"/>
          <w:szCs w:val="24"/>
        </w:rPr>
        <w:t xml:space="preserve">Appendix 2: </w:t>
      </w:r>
      <w:r w:rsidR="00B34095" w:rsidRPr="00724520">
        <w:rPr>
          <w:rFonts w:ascii="Arial" w:hAnsi="Arial" w:cs="Arial"/>
          <w:sz w:val="24"/>
          <w:szCs w:val="24"/>
        </w:rPr>
        <w:t xml:space="preserve">Question 4 Reponses </w:t>
      </w:r>
    </w:p>
    <w:p w14:paraId="28F73010" w14:textId="0CFFA079" w:rsidR="00C5051E" w:rsidRPr="00724520" w:rsidRDefault="00C5051E" w:rsidP="00CA2C9F">
      <w:pPr>
        <w:jc w:val="both"/>
        <w:rPr>
          <w:rFonts w:ascii="Arial" w:hAnsi="Arial" w:cs="Arial"/>
          <w:sz w:val="24"/>
          <w:szCs w:val="24"/>
        </w:rPr>
      </w:pPr>
      <w:r w:rsidRPr="00724520">
        <w:rPr>
          <w:rFonts w:ascii="Arial" w:hAnsi="Arial" w:cs="Arial"/>
          <w:sz w:val="24"/>
          <w:szCs w:val="24"/>
        </w:rPr>
        <w:t>Appendix 3:</w:t>
      </w:r>
      <w:r w:rsidR="00B34095" w:rsidRPr="00724520">
        <w:rPr>
          <w:rFonts w:ascii="Arial" w:hAnsi="Arial" w:cs="Arial"/>
          <w:sz w:val="24"/>
          <w:szCs w:val="24"/>
        </w:rPr>
        <w:t xml:space="preserve"> Question 10 Responses </w:t>
      </w:r>
    </w:p>
    <w:p w14:paraId="499B506D" w14:textId="77777777" w:rsidR="000C2C9D" w:rsidRPr="00444915" w:rsidRDefault="000C2C9D" w:rsidP="00CA2C9F">
      <w:pPr>
        <w:jc w:val="both"/>
        <w:rPr>
          <w:rFonts w:ascii="Arial" w:hAnsi="Arial" w:cs="Arial"/>
          <w:b/>
          <w:sz w:val="24"/>
          <w:szCs w:val="24"/>
          <w:u w:val="single"/>
        </w:rPr>
      </w:pPr>
    </w:p>
    <w:p w14:paraId="15882692" w14:textId="77777777" w:rsidR="00444915" w:rsidRPr="00444915" w:rsidRDefault="00444915" w:rsidP="00CA2C9F">
      <w:pPr>
        <w:jc w:val="both"/>
        <w:rPr>
          <w:rFonts w:ascii="Arial" w:hAnsi="Arial" w:cs="Arial"/>
          <w:b/>
          <w:sz w:val="24"/>
          <w:szCs w:val="24"/>
          <w:u w:val="single"/>
        </w:rPr>
      </w:pPr>
    </w:p>
    <w:p w14:paraId="233C5D7F" w14:textId="77777777" w:rsidR="00444915" w:rsidRPr="00444915" w:rsidRDefault="00444915" w:rsidP="00CA2C9F">
      <w:pPr>
        <w:jc w:val="both"/>
        <w:rPr>
          <w:rFonts w:ascii="Arial" w:hAnsi="Arial" w:cs="Arial"/>
          <w:b/>
          <w:sz w:val="24"/>
          <w:szCs w:val="24"/>
          <w:u w:val="single"/>
        </w:rPr>
      </w:pPr>
    </w:p>
    <w:p w14:paraId="5DDB9C4A" w14:textId="77777777" w:rsidR="00444915" w:rsidRPr="00444915" w:rsidRDefault="00444915" w:rsidP="00CA2C9F">
      <w:pPr>
        <w:jc w:val="both"/>
        <w:rPr>
          <w:rFonts w:ascii="Arial" w:hAnsi="Arial" w:cs="Arial"/>
          <w:b/>
          <w:sz w:val="24"/>
          <w:szCs w:val="24"/>
          <w:u w:val="single"/>
        </w:rPr>
      </w:pPr>
    </w:p>
    <w:p w14:paraId="4D07A3D7" w14:textId="77777777" w:rsidR="00444915" w:rsidRPr="00444915" w:rsidRDefault="00444915" w:rsidP="00CA2C9F">
      <w:pPr>
        <w:jc w:val="both"/>
        <w:rPr>
          <w:rFonts w:ascii="Arial" w:hAnsi="Arial" w:cs="Arial"/>
          <w:b/>
          <w:sz w:val="24"/>
          <w:szCs w:val="24"/>
          <w:u w:val="single"/>
        </w:rPr>
      </w:pPr>
    </w:p>
    <w:p w14:paraId="39254A98" w14:textId="77777777" w:rsidR="00444915" w:rsidRPr="00444915" w:rsidRDefault="00444915" w:rsidP="00CA2C9F">
      <w:pPr>
        <w:jc w:val="both"/>
        <w:rPr>
          <w:rFonts w:ascii="Arial" w:hAnsi="Arial" w:cs="Arial"/>
          <w:b/>
          <w:sz w:val="24"/>
          <w:szCs w:val="24"/>
          <w:u w:val="single"/>
        </w:rPr>
      </w:pPr>
    </w:p>
    <w:p w14:paraId="66AB7ABD" w14:textId="77777777" w:rsidR="00444915" w:rsidRPr="00444915" w:rsidRDefault="00444915" w:rsidP="00CA2C9F">
      <w:pPr>
        <w:jc w:val="both"/>
        <w:rPr>
          <w:rFonts w:ascii="Arial" w:hAnsi="Arial" w:cs="Arial"/>
          <w:b/>
          <w:sz w:val="24"/>
          <w:szCs w:val="24"/>
          <w:u w:val="single"/>
        </w:rPr>
      </w:pPr>
    </w:p>
    <w:p w14:paraId="5B90967A" w14:textId="77777777" w:rsidR="00444915" w:rsidRPr="00444915" w:rsidRDefault="00444915" w:rsidP="00CA2C9F">
      <w:pPr>
        <w:jc w:val="both"/>
        <w:rPr>
          <w:rFonts w:ascii="Arial" w:hAnsi="Arial" w:cs="Arial"/>
          <w:b/>
          <w:sz w:val="24"/>
          <w:szCs w:val="24"/>
          <w:u w:val="single"/>
        </w:rPr>
      </w:pPr>
    </w:p>
    <w:p w14:paraId="54E99CC9" w14:textId="77777777" w:rsidR="00444915" w:rsidRPr="00444915" w:rsidRDefault="00444915" w:rsidP="00CA2C9F">
      <w:pPr>
        <w:jc w:val="both"/>
        <w:rPr>
          <w:rFonts w:ascii="Arial" w:hAnsi="Arial" w:cs="Arial"/>
          <w:b/>
          <w:sz w:val="24"/>
          <w:szCs w:val="24"/>
          <w:u w:val="single"/>
        </w:rPr>
      </w:pPr>
    </w:p>
    <w:p w14:paraId="2130BC63" w14:textId="77777777" w:rsidR="00444915" w:rsidRPr="00444915" w:rsidRDefault="00444915" w:rsidP="00CA2C9F">
      <w:pPr>
        <w:jc w:val="both"/>
        <w:rPr>
          <w:rFonts w:ascii="Arial" w:hAnsi="Arial" w:cs="Arial"/>
          <w:b/>
          <w:sz w:val="24"/>
          <w:szCs w:val="24"/>
          <w:u w:val="single"/>
        </w:rPr>
      </w:pPr>
    </w:p>
    <w:p w14:paraId="65B7F4FC" w14:textId="77777777" w:rsidR="00444915" w:rsidRDefault="00444915" w:rsidP="00CA2C9F">
      <w:pPr>
        <w:jc w:val="both"/>
        <w:rPr>
          <w:rFonts w:ascii="Arial" w:hAnsi="Arial" w:cs="Arial"/>
          <w:b/>
          <w:sz w:val="24"/>
          <w:szCs w:val="24"/>
          <w:u w:val="single"/>
        </w:rPr>
      </w:pPr>
    </w:p>
    <w:p w14:paraId="1E9F27EE" w14:textId="77777777" w:rsidR="00D667D9" w:rsidRDefault="00D667D9" w:rsidP="00CA2C9F">
      <w:pPr>
        <w:jc w:val="both"/>
        <w:rPr>
          <w:rFonts w:ascii="Arial" w:hAnsi="Arial" w:cs="Arial"/>
          <w:b/>
          <w:sz w:val="24"/>
          <w:szCs w:val="24"/>
          <w:u w:val="single"/>
        </w:rPr>
      </w:pPr>
    </w:p>
    <w:p w14:paraId="5ACB8B2F" w14:textId="77777777" w:rsidR="00D667D9" w:rsidRDefault="00D667D9" w:rsidP="00CA2C9F">
      <w:pPr>
        <w:jc w:val="both"/>
        <w:rPr>
          <w:rFonts w:ascii="Arial" w:hAnsi="Arial" w:cs="Arial"/>
          <w:b/>
          <w:sz w:val="24"/>
          <w:szCs w:val="24"/>
          <w:u w:val="single"/>
        </w:rPr>
      </w:pPr>
    </w:p>
    <w:p w14:paraId="4DA76CFB" w14:textId="77777777" w:rsidR="00D667D9" w:rsidRDefault="00D667D9" w:rsidP="00CA2C9F">
      <w:pPr>
        <w:jc w:val="both"/>
        <w:rPr>
          <w:rFonts w:ascii="Arial" w:hAnsi="Arial" w:cs="Arial"/>
          <w:b/>
          <w:sz w:val="24"/>
          <w:szCs w:val="24"/>
          <w:u w:val="single"/>
        </w:rPr>
      </w:pPr>
    </w:p>
    <w:p w14:paraId="2B0CAA08" w14:textId="77777777" w:rsidR="00D667D9" w:rsidRDefault="00D667D9" w:rsidP="00CA2C9F">
      <w:pPr>
        <w:jc w:val="both"/>
        <w:rPr>
          <w:rFonts w:ascii="Arial" w:hAnsi="Arial" w:cs="Arial"/>
          <w:b/>
          <w:sz w:val="24"/>
          <w:szCs w:val="24"/>
          <w:u w:val="single"/>
        </w:rPr>
      </w:pPr>
    </w:p>
    <w:p w14:paraId="1FE3CE5F" w14:textId="77777777" w:rsidR="00D667D9" w:rsidRDefault="00D667D9" w:rsidP="00CA2C9F">
      <w:pPr>
        <w:jc w:val="both"/>
        <w:rPr>
          <w:rFonts w:ascii="Arial" w:hAnsi="Arial" w:cs="Arial"/>
          <w:b/>
          <w:sz w:val="24"/>
          <w:szCs w:val="24"/>
          <w:u w:val="single"/>
        </w:rPr>
      </w:pPr>
    </w:p>
    <w:p w14:paraId="0170E7B6" w14:textId="77777777" w:rsidR="00D667D9" w:rsidRDefault="00D667D9" w:rsidP="00CA2C9F">
      <w:pPr>
        <w:jc w:val="both"/>
        <w:rPr>
          <w:rFonts w:ascii="Arial" w:hAnsi="Arial" w:cs="Arial"/>
          <w:b/>
          <w:sz w:val="24"/>
          <w:szCs w:val="24"/>
          <w:u w:val="single"/>
        </w:rPr>
      </w:pPr>
    </w:p>
    <w:p w14:paraId="1ADFB55F" w14:textId="77777777" w:rsidR="00724520" w:rsidRPr="00444915" w:rsidRDefault="00724520" w:rsidP="00CA2C9F">
      <w:pPr>
        <w:jc w:val="both"/>
        <w:rPr>
          <w:rFonts w:ascii="Arial" w:hAnsi="Arial" w:cs="Arial"/>
          <w:b/>
          <w:sz w:val="24"/>
          <w:szCs w:val="24"/>
          <w:u w:val="single"/>
        </w:rPr>
      </w:pPr>
    </w:p>
    <w:p w14:paraId="5D3E4B46" w14:textId="77777777" w:rsidR="00444915" w:rsidRPr="00444915" w:rsidRDefault="00444915" w:rsidP="00CA2C9F">
      <w:pPr>
        <w:jc w:val="both"/>
        <w:rPr>
          <w:rFonts w:ascii="Arial" w:hAnsi="Arial" w:cs="Arial"/>
          <w:b/>
          <w:sz w:val="24"/>
          <w:szCs w:val="24"/>
          <w:u w:val="single"/>
        </w:rPr>
      </w:pPr>
    </w:p>
    <w:p w14:paraId="4ED833BD" w14:textId="50AA19B8" w:rsidR="00587142" w:rsidRPr="00444915" w:rsidRDefault="001B331C" w:rsidP="00CA2C9F">
      <w:pPr>
        <w:jc w:val="both"/>
        <w:rPr>
          <w:rFonts w:ascii="Arial" w:hAnsi="Arial" w:cs="Arial"/>
          <w:b/>
          <w:sz w:val="24"/>
          <w:szCs w:val="24"/>
          <w:u w:val="single"/>
        </w:rPr>
      </w:pPr>
      <w:r w:rsidRPr="00444915">
        <w:rPr>
          <w:rFonts w:ascii="Arial" w:hAnsi="Arial" w:cs="Arial"/>
          <w:b/>
          <w:sz w:val="24"/>
          <w:szCs w:val="24"/>
          <w:u w:val="single"/>
        </w:rPr>
        <w:t xml:space="preserve">Abstract </w:t>
      </w:r>
    </w:p>
    <w:p w14:paraId="6E114DAB" w14:textId="017D4F2E" w:rsidR="00CA307F" w:rsidRPr="00444915" w:rsidRDefault="00CA307F" w:rsidP="00CA2C9F">
      <w:pPr>
        <w:jc w:val="both"/>
        <w:rPr>
          <w:rFonts w:ascii="Arial" w:hAnsi="Arial" w:cs="Arial"/>
          <w:sz w:val="24"/>
          <w:szCs w:val="24"/>
        </w:rPr>
      </w:pPr>
      <w:r w:rsidRPr="00444915">
        <w:rPr>
          <w:rFonts w:ascii="Arial" w:hAnsi="Arial" w:cs="Arial"/>
          <w:sz w:val="24"/>
          <w:szCs w:val="24"/>
        </w:rPr>
        <w:t>The research report was undertaken a</w:t>
      </w:r>
      <w:r w:rsidR="00073E15" w:rsidRPr="00444915">
        <w:rPr>
          <w:rFonts w:ascii="Arial" w:hAnsi="Arial" w:cs="Arial"/>
          <w:sz w:val="24"/>
          <w:szCs w:val="24"/>
        </w:rPr>
        <w:t>s</w:t>
      </w:r>
      <w:r w:rsidRPr="00444915">
        <w:rPr>
          <w:rFonts w:ascii="Arial" w:hAnsi="Arial" w:cs="Arial"/>
          <w:sz w:val="24"/>
          <w:szCs w:val="24"/>
        </w:rPr>
        <w:t xml:space="preserve"> part of the </w:t>
      </w:r>
      <w:r w:rsidR="009F65A6" w:rsidRPr="00444915">
        <w:rPr>
          <w:rFonts w:ascii="Arial" w:hAnsi="Arial" w:cs="Arial"/>
          <w:sz w:val="24"/>
          <w:szCs w:val="24"/>
        </w:rPr>
        <w:t>researcher’s</w:t>
      </w:r>
      <w:r w:rsidRPr="00444915">
        <w:rPr>
          <w:rFonts w:ascii="Arial" w:hAnsi="Arial" w:cs="Arial"/>
          <w:sz w:val="24"/>
          <w:szCs w:val="24"/>
        </w:rPr>
        <w:t xml:space="preserve"> Postgraduate diploma in Human Resource Management. </w:t>
      </w:r>
    </w:p>
    <w:p w14:paraId="01C96E69" w14:textId="413B8A89" w:rsidR="00681D60" w:rsidRPr="00444915" w:rsidRDefault="00CA307F" w:rsidP="00CA2C9F">
      <w:pPr>
        <w:jc w:val="both"/>
        <w:rPr>
          <w:rFonts w:ascii="Arial" w:hAnsi="Arial" w:cs="Arial"/>
          <w:sz w:val="24"/>
          <w:szCs w:val="24"/>
        </w:rPr>
      </w:pPr>
      <w:r w:rsidRPr="00444915">
        <w:rPr>
          <w:rFonts w:ascii="Arial" w:hAnsi="Arial" w:cs="Arial"/>
          <w:sz w:val="24"/>
          <w:szCs w:val="24"/>
        </w:rPr>
        <w:t xml:space="preserve">A </w:t>
      </w:r>
      <w:r w:rsidR="00073E15" w:rsidRPr="00444915">
        <w:rPr>
          <w:rFonts w:ascii="Arial" w:hAnsi="Arial" w:cs="Arial"/>
          <w:sz w:val="24"/>
          <w:szCs w:val="24"/>
        </w:rPr>
        <w:t>review consisting</w:t>
      </w:r>
      <w:r w:rsidRPr="00444915">
        <w:rPr>
          <w:rFonts w:ascii="Arial" w:hAnsi="Arial" w:cs="Arial"/>
          <w:sz w:val="24"/>
          <w:szCs w:val="24"/>
        </w:rPr>
        <w:t xml:space="preserve"> of a </w:t>
      </w:r>
      <w:r w:rsidR="00073E15" w:rsidRPr="00444915">
        <w:rPr>
          <w:rFonts w:ascii="Arial" w:hAnsi="Arial" w:cs="Arial"/>
          <w:sz w:val="24"/>
          <w:szCs w:val="24"/>
        </w:rPr>
        <w:t>range</w:t>
      </w:r>
      <w:r w:rsidRPr="00444915">
        <w:rPr>
          <w:rFonts w:ascii="Arial" w:hAnsi="Arial" w:cs="Arial"/>
          <w:sz w:val="24"/>
          <w:szCs w:val="24"/>
        </w:rPr>
        <w:t xml:space="preserve"> of academic sources was produced by the researcher. The main findings were </w:t>
      </w:r>
      <w:r w:rsidR="00681D60" w:rsidRPr="00444915">
        <w:rPr>
          <w:rFonts w:ascii="Arial" w:hAnsi="Arial" w:cs="Arial"/>
          <w:sz w:val="24"/>
          <w:szCs w:val="24"/>
        </w:rPr>
        <w:t xml:space="preserve">that there is a lack of ethnic </w:t>
      </w:r>
      <w:r w:rsidR="00073E15" w:rsidRPr="00444915">
        <w:rPr>
          <w:rFonts w:ascii="Arial" w:hAnsi="Arial" w:cs="Arial"/>
          <w:sz w:val="24"/>
          <w:szCs w:val="24"/>
        </w:rPr>
        <w:t>diversity among</w:t>
      </w:r>
      <w:r w:rsidR="00681D60" w:rsidRPr="00444915">
        <w:rPr>
          <w:rFonts w:ascii="Arial" w:hAnsi="Arial" w:cs="Arial"/>
          <w:sz w:val="24"/>
          <w:szCs w:val="24"/>
        </w:rPr>
        <w:t xml:space="preserve"> law firms in the UK. </w:t>
      </w:r>
      <w:r w:rsidR="00073E15" w:rsidRPr="00444915">
        <w:rPr>
          <w:rFonts w:ascii="Arial" w:hAnsi="Arial" w:cs="Arial"/>
          <w:sz w:val="24"/>
          <w:szCs w:val="24"/>
        </w:rPr>
        <w:t>Business success often occurs where ethnic diversity is evident in the workplace</w:t>
      </w:r>
      <w:r w:rsidR="00681D60" w:rsidRPr="00444915">
        <w:rPr>
          <w:rFonts w:ascii="Arial" w:hAnsi="Arial" w:cs="Arial"/>
          <w:sz w:val="24"/>
          <w:szCs w:val="24"/>
        </w:rPr>
        <w:t xml:space="preserve">. The academic review also highlighted the </w:t>
      </w:r>
      <w:r w:rsidR="00073E15" w:rsidRPr="00444915">
        <w:rPr>
          <w:rFonts w:ascii="Arial" w:hAnsi="Arial" w:cs="Arial"/>
          <w:sz w:val="24"/>
          <w:szCs w:val="24"/>
        </w:rPr>
        <w:t>negative impact</w:t>
      </w:r>
      <w:r w:rsidR="00681D60" w:rsidRPr="00444915">
        <w:rPr>
          <w:rFonts w:ascii="Arial" w:hAnsi="Arial" w:cs="Arial"/>
          <w:sz w:val="24"/>
          <w:szCs w:val="24"/>
        </w:rPr>
        <w:t xml:space="preserve"> of not being ethnically diverse</w:t>
      </w:r>
      <w:r w:rsidR="00073E15" w:rsidRPr="00444915">
        <w:rPr>
          <w:rFonts w:ascii="Arial" w:hAnsi="Arial" w:cs="Arial"/>
          <w:sz w:val="24"/>
          <w:szCs w:val="24"/>
        </w:rPr>
        <w:t xml:space="preserve">. Implications </w:t>
      </w:r>
      <w:r w:rsidR="00F7419A" w:rsidRPr="00444915">
        <w:rPr>
          <w:rFonts w:ascii="Arial" w:hAnsi="Arial" w:cs="Arial"/>
          <w:sz w:val="24"/>
          <w:szCs w:val="24"/>
        </w:rPr>
        <w:t>arise in terms of business costs,</w:t>
      </w:r>
      <w:r w:rsidR="00681D60" w:rsidRPr="00444915">
        <w:rPr>
          <w:rFonts w:ascii="Arial" w:hAnsi="Arial" w:cs="Arial"/>
          <w:sz w:val="24"/>
          <w:szCs w:val="24"/>
        </w:rPr>
        <w:t xml:space="preserve"> reputation</w:t>
      </w:r>
      <w:r w:rsidR="00F7419A" w:rsidRPr="00444915">
        <w:rPr>
          <w:rFonts w:ascii="Arial" w:hAnsi="Arial" w:cs="Arial"/>
          <w:sz w:val="24"/>
          <w:szCs w:val="24"/>
        </w:rPr>
        <w:t xml:space="preserve"> and productivity</w:t>
      </w:r>
      <w:r w:rsidR="00681D60" w:rsidRPr="00444915">
        <w:rPr>
          <w:rFonts w:ascii="Arial" w:hAnsi="Arial" w:cs="Arial"/>
          <w:sz w:val="24"/>
          <w:szCs w:val="24"/>
        </w:rPr>
        <w:t>. Cultural awareness training and inclusivity was seen</w:t>
      </w:r>
      <w:r w:rsidR="00F7419A" w:rsidRPr="00444915">
        <w:rPr>
          <w:rFonts w:ascii="Arial" w:hAnsi="Arial" w:cs="Arial"/>
          <w:sz w:val="24"/>
          <w:szCs w:val="24"/>
        </w:rPr>
        <w:t xml:space="preserve"> as key in becoming an</w:t>
      </w:r>
      <w:r w:rsidR="00681D60" w:rsidRPr="00444915">
        <w:rPr>
          <w:rFonts w:ascii="Arial" w:hAnsi="Arial" w:cs="Arial"/>
          <w:sz w:val="24"/>
          <w:szCs w:val="24"/>
        </w:rPr>
        <w:t xml:space="preserve"> ethnically diverse organisation. The findings from the academic review were us</w:t>
      </w:r>
      <w:r w:rsidR="00F7419A" w:rsidRPr="00444915">
        <w:rPr>
          <w:rFonts w:ascii="Arial" w:hAnsi="Arial" w:cs="Arial"/>
          <w:sz w:val="24"/>
          <w:szCs w:val="24"/>
        </w:rPr>
        <w:t xml:space="preserve">ed to create a survey sent to potential applicants for </w:t>
      </w:r>
      <w:r w:rsidR="00681D60" w:rsidRPr="00444915">
        <w:rPr>
          <w:rFonts w:ascii="Arial" w:hAnsi="Arial" w:cs="Arial"/>
          <w:sz w:val="24"/>
          <w:szCs w:val="24"/>
        </w:rPr>
        <w:t xml:space="preserve">JCP Solicitors </w:t>
      </w:r>
      <w:r w:rsidR="00F7419A" w:rsidRPr="00444915">
        <w:rPr>
          <w:rFonts w:ascii="Arial" w:hAnsi="Arial" w:cs="Arial"/>
          <w:sz w:val="24"/>
          <w:szCs w:val="24"/>
        </w:rPr>
        <w:t xml:space="preserve">studying </w:t>
      </w:r>
      <w:r w:rsidR="00681D60" w:rsidRPr="00444915">
        <w:rPr>
          <w:rFonts w:ascii="Arial" w:hAnsi="Arial" w:cs="Arial"/>
          <w:sz w:val="24"/>
          <w:szCs w:val="24"/>
        </w:rPr>
        <w:t xml:space="preserve">at Swansea </w:t>
      </w:r>
      <w:r w:rsidR="001B331C" w:rsidRPr="00444915">
        <w:rPr>
          <w:rFonts w:ascii="Arial" w:hAnsi="Arial" w:cs="Arial"/>
          <w:sz w:val="24"/>
          <w:szCs w:val="24"/>
        </w:rPr>
        <w:t>University</w:t>
      </w:r>
      <w:r w:rsidR="00681D60" w:rsidRPr="00444915">
        <w:rPr>
          <w:rFonts w:ascii="Arial" w:hAnsi="Arial" w:cs="Arial"/>
          <w:sz w:val="24"/>
          <w:szCs w:val="24"/>
        </w:rPr>
        <w:t xml:space="preserve">. </w:t>
      </w:r>
    </w:p>
    <w:p w14:paraId="5F171BAA" w14:textId="791C463F" w:rsidR="00CA307F" w:rsidRPr="00444915" w:rsidRDefault="00F7419A" w:rsidP="00CA2C9F">
      <w:pPr>
        <w:jc w:val="both"/>
        <w:rPr>
          <w:rFonts w:ascii="Arial" w:hAnsi="Arial" w:cs="Arial"/>
          <w:sz w:val="24"/>
          <w:szCs w:val="24"/>
        </w:rPr>
      </w:pPr>
      <w:r w:rsidRPr="00444915">
        <w:rPr>
          <w:rFonts w:ascii="Arial" w:hAnsi="Arial" w:cs="Arial"/>
          <w:sz w:val="24"/>
          <w:szCs w:val="24"/>
        </w:rPr>
        <w:t>F</w:t>
      </w:r>
      <w:r w:rsidR="00681D60" w:rsidRPr="00444915">
        <w:rPr>
          <w:rFonts w:ascii="Arial" w:hAnsi="Arial" w:cs="Arial"/>
          <w:sz w:val="24"/>
          <w:szCs w:val="24"/>
        </w:rPr>
        <w:t>indings from the survey showed that participants were more likely to apply for roles within ethnical diverse organisations</w:t>
      </w:r>
      <w:r w:rsidRPr="00444915">
        <w:rPr>
          <w:rFonts w:ascii="Arial" w:hAnsi="Arial" w:cs="Arial"/>
          <w:sz w:val="24"/>
          <w:szCs w:val="24"/>
        </w:rPr>
        <w:t xml:space="preserve"> and those</w:t>
      </w:r>
      <w:r w:rsidR="00681D60" w:rsidRPr="00444915">
        <w:rPr>
          <w:rFonts w:ascii="Arial" w:hAnsi="Arial" w:cs="Arial"/>
          <w:sz w:val="24"/>
          <w:szCs w:val="24"/>
        </w:rPr>
        <w:t xml:space="preserve"> firms</w:t>
      </w:r>
      <w:r w:rsidR="009F65A6" w:rsidRPr="00444915">
        <w:rPr>
          <w:rFonts w:ascii="Arial" w:hAnsi="Arial" w:cs="Arial"/>
          <w:sz w:val="24"/>
          <w:szCs w:val="24"/>
        </w:rPr>
        <w:t xml:space="preserve"> </w:t>
      </w:r>
      <w:r w:rsidR="00681D60" w:rsidRPr="00444915">
        <w:rPr>
          <w:rFonts w:ascii="Arial" w:hAnsi="Arial" w:cs="Arial"/>
          <w:sz w:val="24"/>
          <w:szCs w:val="24"/>
        </w:rPr>
        <w:t xml:space="preserve">committed in becoming diverse. The survey highlighted that participants were unaware if JCP Solicitors were ethnically diverse. Participants recommended that JCP should promote ethnic diversity more </w:t>
      </w:r>
      <w:r w:rsidRPr="00444915">
        <w:rPr>
          <w:rFonts w:ascii="Arial" w:hAnsi="Arial" w:cs="Arial"/>
          <w:sz w:val="24"/>
          <w:szCs w:val="24"/>
        </w:rPr>
        <w:t xml:space="preserve">widely </w:t>
      </w:r>
      <w:r w:rsidR="00681D60" w:rsidRPr="00444915">
        <w:rPr>
          <w:rFonts w:ascii="Arial" w:hAnsi="Arial" w:cs="Arial"/>
          <w:sz w:val="24"/>
          <w:szCs w:val="24"/>
        </w:rPr>
        <w:t xml:space="preserve">through social media and </w:t>
      </w:r>
      <w:r w:rsidRPr="00444915">
        <w:rPr>
          <w:rFonts w:ascii="Arial" w:hAnsi="Arial" w:cs="Arial"/>
          <w:sz w:val="24"/>
          <w:szCs w:val="24"/>
        </w:rPr>
        <w:t>when advertising job opportunities</w:t>
      </w:r>
      <w:r w:rsidR="00681D60" w:rsidRPr="00444915">
        <w:rPr>
          <w:rFonts w:ascii="Arial" w:hAnsi="Arial" w:cs="Arial"/>
          <w:sz w:val="24"/>
          <w:szCs w:val="24"/>
        </w:rPr>
        <w:t xml:space="preserve">.  </w:t>
      </w:r>
    </w:p>
    <w:p w14:paraId="7C9E0CD9" w14:textId="4CBFD486" w:rsidR="001B331C" w:rsidRPr="00444915" w:rsidRDefault="001B331C" w:rsidP="00CA2C9F">
      <w:pPr>
        <w:jc w:val="both"/>
        <w:rPr>
          <w:rFonts w:ascii="Arial" w:hAnsi="Arial" w:cs="Arial"/>
          <w:sz w:val="24"/>
          <w:szCs w:val="24"/>
        </w:rPr>
      </w:pPr>
      <w:r w:rsidRPr="00444915">
        <w:rPr>
          <w:rFonts w:ascii="Arial" w:hAnsi="Arial" w:cs="Arial"/>
          <w:sz w:val="24"/>
          <w:szCs w:val="24"/>
        </w:rPr>
        <w:t xml:space="preserve">From </w:t>
      </w:r>
      <w:r w:rsidR="009F65A6" w:rsidRPr="00444915">
        <w:rPr>
          <w:rFonts w:ascii="Arial" w:hAnsi="Arial" w:cs="Arial"/>
          <w:sz w:val="24"/>
          <w:szCs w:val="24"/>
        </w:rPr>
        <w:t xml:space="preserve">the survey’s </w:t>
      </w:r>
      <w:r w:rsidR="00F7419A" w:rsidRPr="00444915">
        <w:rPr>
          <w:rFonts w:ascii="Arial" w:hAnsi="Arial" w:cs="Arial"/>
          <w:sz w:val="24"/>
          <w:szCs w:val="24"/>
        </w:rPr>
        <w:t>data analysis</w:t>
      </w:r>
      <w:r w:rsidRPr="00444915">
        <w:rPr>
          <w:rFonts w:ascii="Arial" w:hAnsi="Arial" w:cs="Arial"/>
          <w:sz w:val="24"/>
          <w:szCs w:val="24"/>
        </w:rPr>
        <w:t xml:space="preserve"> the researcher made recommendations to JCP Solicitors</w:t>
      </w:r>
      <w:r w:rsidR="009F65A6" w:rsidRPr="00444915">
        <w:rPr>
          <w:rFonts w:ascii="Arial" w:hAnsi="Arial" w:cs="Arial"/>
          <w:sz w:val="24"/>
          <w:szCs w:val="24"/>
        </w:rPr>
        <w:t xml:space="preserve"> </w:t>
      </w:r>
      <w:r w:rsidRPr="00444915">
        <w:rPr>
          <w:rFonts w:ascii="Arial" w:hAnsi="Arial" w:cs="Arial"/>
          <w:sz w:val="24"/>
          <w:szCs w:val="24"/>
        </w:rPr>
        <w:t xml:space="preserve">to improve </w:t>
      </w:r>
      <w:r w:rsidR="009F65A6" w:rsidRPr="00444915">
        <w:rPr>
          <w:rFonts w:ascii="Arial" w:hAnsi="Arial" w:cs="Arial"/>
          <w:sz w:val="24"/>
          <w:szCs w:val="24"/>
        </w:rPr>
        <w:t xml:space="preserve">its </w:t>
      </w:r>
      <w:r w:rsidRPr="00444915">
        <w:rPr>
          <w:rFonts w:ascii="Arial" w:hAnsi="Arial" w:cs="Arial"/>
          <w:sz w:val="24"/>
          <w:szCs w:val="24"/>
        </w:rPr>
        <w:t>ethnic diversity. Recommendations</w:t>
      </w:r>
      <w:r w:rsidR="009F65A6" w:rsidRPr="00444915">
        <w:rPr>
          <w:rFonts w:ascii="Arial" w:hAnsi="Arial" w:cs="Arial"/>
          <w:sz w:val="24"/>
          <w:szCs w:val="24"/>
        </w:rPr>
        <w:t xml:space="preserve"> suggested</w:t>
      </w:r>
      <w:r w:rsidRPr="00444915">
        <w:rPr>
          <w:rFonts w:ascii="Arial" w:hAnsi="Arial" w:cs="Arial"/>
          <w:sz w:val="24"/>
          <w:szCs w:val="24"/>
        </w:rPr>
        <w:t xml:space="preserve"> </w:t>
      </w:r>
      <w:r w:rsidR="009F65A6" w:rsidRPr="00444915">
        <w:rPr>
          <w:rFonts w:ascii="Arial" w:hAnsi="Arial" w:cs="Arial"/>
          <w:sz w:val="24"/>
          <w:szCs w:val="24"/>
        </w:rPr>
        <w:t>involving all employees</w:t>
      </w:r>
      <w:r w:rsidRPr="00444915">
        <w:rPr>
          <w:rFonts w:ascii="Arial" w:hAnsi="Arial" w:cs="Arial"/>
          <w:sz w:val="24"/>
          <w:szCs w:val="24"/>
        </w:rPr>
        <w:t xml:space="preserve"> to highlight the importance of inclusiveness in diversit</w:t>
      </w:r>
      <w:r w:rsidR="009F65A6" w:rsidRPr="00444915">
        <w:rPr>
          <w:rFonts w:ascii="Arial" w:hAnsi="Arial" w:cs="Arial"/>
          <w:sz w:val="24"/>
          <w:szCs w:val="24"/>
        </w:rPr>
        <w:t xml:space="preserve">y, in addition to </w:t>
      </w:r>
      <w:r w:rsidRPr="00444915">
        <w:rPr>
          <w:rFonts w:ascii="Arial" w:hAnsi="Arial" w:cs="Arial"/>
          <w:sz w:val="24"/>
          <w:szCs w:val="24"/>
        </w:rPr>
        <w:t xml:space="preserve">cultural awareness training. </w:t>
      </w:r>
    </w:p>
    <w:p w14:paraId="4BCD72B0" w14:textId="77777777" w:rsidR="000C2C9D" w:rsidRPr="00444915" w:rsidRDefault="000C2C9D" w:rsidP="00CA2C9F">
      <w:pPr>
        <w:jc w:val="both"/>
        <w:rPr>
          <w:rFonts w:ascii="Arial" w:hAnsi="Arial" w:cs="Arial"/>
          <w:b/>
          <w:sz w:val="24"/>
          <w:szCs w:val="24"/>
          <w:u w:val="single"/>
        </w:rPr>
      </w:pPr>
    </w:p>
    <w:p w14:paraId="23B5A8F3" w14:textId="77777777" w:rsidR="000C2C9D" w:rsidRPr="00444915" w:rsidRDefault="000C2C9D" w:rsidP="00CA2C9F">
      <w:pPr>
        <w:jc w:val="both"/>
        <w:rPr>
          <w:rFonts w:ascii="Arial" w:hAnsi="Arial" w:cs="Arial"/>
          <w:b/>
          <w:sz w:val="24"/>
          <w:szCs w:val="24"/>
          <w:u w:val="single"/>
        </w:rPr>
      </w:pPr>
    </w:p>
    <w:p w14:paraId="0B1F320B" w14:textId="77777777" w:rsidR="000C2C9D" w:rsidRPr="00444915" w:rsidRDefault="000C2C9D" w:rsidP="00CA2C9F">
      <w:pPr>
        <w:jc w:val="both"/>
        <w:rPr>
          <w:rFonts w:ascii="Arial" w:hAnsi="Arial" w:cs="Arial"/>
          <w:b/>
          <w:sz w:val="24"/>
          <w:szCs w:val="24"/>
          <w:u w:val="single"/>
        </w:rPr>
      </w:pPr>
    </w:p>
    <w:p w14:paraId="46CF9993" w14:textId="77777777" w:rsidR="000C2C9D" w:rsidRPr="00444915" w:rsidRDefault="000C2C9D" w:rsidP="00CA2C9F">
      <w:pPr>
        <w:jc w:val="both"/>
        <w:rPr>
          <w:rFonts w:ascii="Arial" w:hAnsi="Arial" w:cs="Arial"/>
          <w:b/>
          <w:sz w:val="24"/>
          <w:szCs w:val="24"/>
          <w:u w:val="single"/>
        </w:rPr>
      </w:pPr>
    </w:p>
    <w:p w14:paraId="053715EA" w14:textId="77777777" w:rsidR="000C2C9D" w:rsidRPr="00444915" w:rsidRDefault="000C2C9D" w:rsidP="00CA2C9F">
      <w:pPr>
        <w:jc w:val="both"/>
        <w:rPr>
          <w:rFonts w:ascii="Arial" w:hAnsi="Arial" w:cs="Arial"/>
          <w:b/>
          <w:sz w:val="24"/>
          <w:szCs w:val="24"/>
          <w:u w:val="single"/>
        </w:rPr>
      </w:pPr>
    </w:p>
    <w:p w14:paraId="2D50772B" w14:textId="77777777" w:rsidR="000C2C9D" w:rsidRPr="00444915" w:rsidRDefault="000C2C9D" w:rsidP="00CA2C9F">
      <w:pPr>
        <w:jc w:val="both"/>
        <w:rPr>
          <w:rFonts w:ascii="Arial" w:hAnsi="Arial" w:cs="Arial"/>
          <w:b/>
          <w:sz w:val="24"/>
          <w:szCs w:val="24"/>
          <w:u w:val="single"/>
        </w:rPr>
      </w:pPr>
    </w:p>
    <w:p w14:paraId="39DAB391" w14:textId="77777777" w:rsidR="00444915" w:rsidRPr="00444915" w:rsidRDefault="00444915" w:rsidP="00CA2C9F">
      <w:pPr>
        <w:jc w:val="both"/>
        <w:rPr>
          <w:rFonts w:ascii="Arial" w:hAnsi="Arial" w:cs="Arial"/>
          <w:b/>
          <w:sz w:val="24"/>
          <w:szCs w:val="24"/>
          <w:u w:val="single"/>
        </w:rPr>
      </w:pPr>
    </w:p>
    <w:p w14:paraId="1627942D" w14:textId="77777777" w:rsidR="00444915" w:rsidRPr="00444915" w:rsidRDefault="00444915" w:rsidP="00CA2C9F">
      <w:pPr>
        <w:jc w:val="both"/>
        <w:rPr>
          <w:rFonts w:ascii="Arial" w:hAnsi="Arial" w:cs="Arial"/>
          <w:b/>
          <w:sz w:val="24"/>
          <w:szCs w:val="24"/>
          <w:u w:val="single"/>
        </w:rPr>
      </w:pPr>
    </w:p>
    <w:p w14:paraId="076C354D" w14:textId="77777777" w:rsidR="00444915" w:rsidRPr="00444915" w:rsidRDefault="00444915" w:rsidP="00CA2C9F">
      <w:pPr>
        <w:jc w:val="both"/>
        <w:rPr>
          <w:rFonts w:ascii="Arial" w:hAnsi="Arial" w:cs="Arial"/>
          <w:b/>
          <w:sz w:val="24"/>
          <w:szCs w:val="24"/>
          <w:u w:val="single"/>
        </w:rPr>
      </w:pPr>
    </w:p>
    <w:p w14:paraId="5D45923A" w14:textId="77777777" w:rsidR="00444915" w:rsidRPr="00444915" w:rsidRDefault="00444915" w:rsidP="00CA2C9F">
      <w:pPr>
        <w:jc w:val="both"/>
        <w:rPr>
          <w:rFonts w:ascii="Arial" w:hAnsi="Arial" w:cs="Arial"/>
          <w:b/>
          <w:sz w:val="24"/>
          <w:szCs w:val="24"/>
          <w:u w:val="single"/>
        </w:rPr>
      </w:pPr>
    </w:p>
    <w:p w14:paraId="5107B14E" w14:textId="77777777" w:rsidR="00444915" w:rsidRPr="00444915" w:rsidRDefault="00444915" w:rsidP="00CA2C9F">
      <w:pPr>
        <w:jc w:val="both"/>
        <w:rPr>
          <w:rFonts w:ascii="Arial" w:hAnsi="Arial" w:cs="Arial"/>
          <w:b/>
          <w:sz w:val="24"/>
          <w:szCs w:val="24"/>
          <w:u w:val="single"/>
        </w:rPr>
      </w:pPr>
    </w:p>
    <w:p w14:paraId="2F29EF4E" w14:textId="77777777" w:rsidR="00444915" w:rsidRPr="00444915" w:rsidRDefault="00444915" w:rsidP="00CA2C9F">
      <w:pPr>
        <w:jc w:val="both"/>
        <w:rPr>
          <w:rFonts w:ascii="Arial" w:hAnsi="Arial" w:cs="Arial"/>
          <w:b/>
          <w:sz w:val="24"/>
          <w:szCs w:val="24"/>
          <w:u w:val="single"/>
        </w:rPr>
      </w:pPr>
    </w:p>
    <w:p w14:paraId="76CE4160" w14:textId="77777777" w:rsidR="00444915" w:rsidRPr="00444915" w:rsidRDefault="00444915" w:rsidP="00CA2C9F">
      <w:pPr>
        <w:jc w:val="both"/>
        <w:rPr>
          <w:rFonts w:ascii="Arial" w:hAnsi="Arial" w:cs="Arial"/>
          <w:b/>
          <w:sz w:val="24"/>
          <w:szCs w:val="24"/>
          <w:u w:val="single"/>
        </w:rPr>
      </w:pPr>
    </w:p>
    <w:p w14:paraId="61AEE8FF" w14:textId="77777777" w:rsidR="00444915" w:rsidRPr="00444915" w:rsidRDefault="00444915" w:rsidP="00CA2C9F">
      <w:pPr>
        <w:jc w:val="both"/>
        <w:rPr>
          <w:rFonts w:ascii="Arial" w:hAnsi="Arial" w:cs="Arial"/>
          <w:b/>
          <w:sz w:val="24"/>
          <w:szCs w:val="24"/>
          <w:u w:val="single"/>
        </w:rPr>
      </w:pPr>
    </w:p>
    <w:p w14:paraId="3F849D94" w14:textId="77777777" w:rsidR="00444915" w:rsidRPr="00444915" w:rsidRDefault="00444915" w:rsidP="00CA2C9F">
      <w:pPr>
        <w:jc w:val="both"/>
        <w:rPr>
          <w:rFonts w:ascii="Arial" w:hAnsi="Arial" w:cs="Arial"/>
          <w:b/>
          <w:sz w:val="24"/>
          <w:szCs w:val="24"/>
          <w:u w:val="single"/>
        </w:rPr>
      </w:pPr>
    </w:p>
    <w:p w14:paraId="5745BCCA" w14:textId="7A2E3DB8" w:rsidR="00DB3BAC" w:rsidRDefault="00110222" w:rsidP="00444915">
      <w:pPr>
        <w:pStyle w:val="Heading1"/>
        <w:rPr>
          <w:rFonts w:ascii="Arial" w:hAnsi="Arial" w:cs="Arial"/>
          <w:b/>
          <w:color w:val="000000" w:themeColor="text1"/>
          <w:sz w:val="28"/>
          <w:szCs w:val="28"/>
        </w:rPr>
      </w:pPr>
      <w:bookmarkStart w:id="0" w:name="_Toc84843253"/>
      <w:r w:rsidRPr="00444915">
        <w:rPr>
          <w:rFonts w:ascii="Arial" w:hAnsi="Arial" w:cs="Arial"/>
          <w:b/>
          <w:color w:val="000000" w:themeColor="text1"/>
          <w:sz w:val="28"/>
          <w:szCs w:val="28"/>
        </w:rPr>
        <w:lastRenderedPageBreak/>
        <w:t xml:space="preserve">Chapter 1 - </w:t>
      </w:r>
      <w:r w:rsidR="00DB3BAC" w:rsidRPr="00444915">
        <w:rPr>
          <w:rFonts w:ascii="Arial" w:hAnsi="Arial" w:cs="Arial"/>
          <w:b/>
          <w:color w:val="000000" w:themeColor="text1"/>
          <w:sz w:val="28"/>
          <w:szCs w:val="28"/>
        </w:rPr>
        <w:t>Introduction</w:t>
      </w:r>
      <w:bookmarkEnd w:id="0"/>
      <w:r w:rsidR="00587142" w:rsidRPr="00444915">
        <w:rPr>
          <w:rFonts w:ascii="Arial" w:hAnsi="Arial" w:cs="Arial"/>
          <w:b/>
          <w:color w:val="000000" w:themeColor="text1"/>
          <w:sz w:val="28"/>
          <w:szCs w:val="28"/>
        </w:rPr>
        <w:t xml:space="preserve"> </w:t>
      </w:r>
    </w:p>
    <w:p w14:paraId="60A5071A" w14:textId="77777777" w:rsidR="00444915" w:rsidRPr="00444915" w:rsidRDefault="00444915" w:rsidP="00444915"/>
    <w:p w14:paraId="4AE978AE" w14:textId="1DF146BA" w:rsidR="00AB2730" w:rsidRPr="00444915" w:rsidRDefault="00AB2730" w:rsidP="00AB2730">
      <w:pPr>
        <w:jc w:val="both"/>
        <w:rPr>
          <w:rFonts w:ascii="Arial" w:hAnsi="Arial" w:cs="Arial"/>
          <w:sz w:val="24"/>
          <w:szCs w:val="24"/>
        </w:rPr>
      </w:pPr>
      <w:r w:rsidRPr="00444915">
        <w:rPr>
          <w:rFonts w:ascii="Arial" w:hAnsi="Arial" w:cs="Arial"/>
          <w:sz w:val="24"/>
          <w:szCs w:val="24"/>
        </w:rPr>
        <w:t>This study investigates the lack of ethnic diversity at JCP Solicitor</w:t>
      </w:r>
      <w:r w:rsidR="004E27A3" w:rsidRPr="00444915">
        <w:rPr>
          <w:rFonts w:ascii="Arial" w:hAnsi="Arial" w:cs="Arial"/>
          <w:sz w:val="24"/>
          <w:szCs w:val="24"/>
        </w:rPr>
        <w:t>s</w:t>
      </w:r>
      <w:r w:rsidRPr="00444915">
        <w:rPr>
          <w:rFonts w:ascii="Arial" w:hAnsi="Arial" w:cs="Arial"/>
          <w:sz w:val="24"/>
          <w:szCs w:val="24"/>
        </w:rPr>
        <w:t xml:space="preserve"> </w:t>
      </w:r>
      <w:r w:rsidR="003F4152" w:rsidRPr="00444915">
        <w:rPr>
          <w:rFonts w:ascii="Arial" w:hAnsi="Arial" w:cs="Arial"/>
          <w:sz w:val="24"/>
          <w:szCs w:val="24"/>
        </w:rPr>
        <w:t xml:space="preserve">(JCP) </w:t>
      </w:r>
      <w:r w:rsidRPr="00444915">
        <w:rPr>
          <w:rFonts w:ascii="Arial" w:hAnsi="Arial" w:cs="Arial"/>
          <w:sz w:val="24"/>
          <w:szCs w:val="24"/>
        </w:rPr>
        <w:t xml:space="preserve">and </w:t>
      </w:r>
      <w:r w:rsidR="004E27A3" w:rsidRPr="00444915">
        <w:rPr>
          <w:rFonts w:ascii="Arial" w:hAnsi="Arial" w:cs="Arial"/>
          <w:sz w:val="24"/>
          <w:szCs w:val="24"/>
        </w:rPr>
        <w:t>considers recommendations for improvement</w:t>
      </w:r>
      <w:r w:rsidRPr="00444915">
        <w:rPr>
          <w:rFonts w:ascii="Arial" w:hAnsi="Arial" w:cs="Arial"/>
          <w:sz w:val="24"/>
          <w:szCs w:val="24"/>
        </w:rPr>
        <w:t>.</w:t>
      </w:r>
    </w:p>
    <w:p w14:paraId="27AF46D1" w14:textId="5E52D809" w:rsidR="00B6750F" w:rsidRPr="00444915" w:rsidRDefault="00B6750F" w:rsidP="00444915">
      <w:pPr>
        <w:pStyle w:val="Heading2"/>
        <w:numPr>
          <w:ilvl w:val="1"/>
          <w:numId w:val="8"/>
        </w:numPr>
        <w:rPr>
          <w:rFonts w:ascii="Arial" w:hAnsi="Arial" w:cs="Arial"/>
          <w:color w:val="000000" w:themeColor="text1"/>
          <w:sz w:val="24"/>
          <w:szCs w:val="24"/>
          <w:u w:val="single"/>
        </w:rPr>
      </w:pPr>
      <w:bookmarkStart w:id="1" w:name="_Toc84843254"/>
      <w:r w:rsidRPr="00444915">
        <w:rPr>
          <w:rFonts w:ascii="Arial" w:hAnsi="Arial" w:cs="Arial"/>
          <w:color w:val="000000" w:themeColor="text1"/>
          <w:sz w:val="24"/>
          <w:szCs w:val="24"/>
          <w:u w:val="single"/>
        </w:rPr>
        <w:t>Background</w:t>
      </w:r>
      <w:bookmarkEnd w:id="1"/>
      <w:r w:rsidRPr="00444915">
        <w:rPr>
          <w:rFonts w:ascii="Arial" w:hAnsi="Arial" w:cs="Arial"/>
          <w:color w:val="000000" w:themeColor="text1"/>
          <w:sz w:val="24"/>
          <w:szCs w:val="24"/>
          <w:u w:val="single"/>
        </w:rPr>
        <w:t xml:space="preserve"> </w:t>
      </w:r>
    </w:p>
    <w:p w14:paraId="360E5154" w14:textId="77777777" w:rsidR="00444915" w:rsidRPr="00444915" w:rsidRDefault="00444915" w:rsidP="00444915"/>
    <w:p w14:paraId="74F97BEE" w14:textId="1145B5A8" w:rsidR="00AB2730" w:rsidRPr="00444915" w:rsidRDefault="00707CF2" w:rsidP="00CA2C9F">
      <w:pPr>
        <w:jc w:val="both"/>
        <w:rPr>
          <w:rFonts w:ascii="Arial" w:hAnsi="Arial" w:cs="Arial"/>
          <w:color w:val="000000"/>
          <w:sz w:val="24"/>
          <w:szCs w:val="24"/>
        </w:rPr>
      </w:pPr>
      <w:r w:rsidRPr="00444915">
        <w:rPr>
          <w:rFonts w:ascii="Arial" w:hAnsi="Arial" w:cs="Arial"/>
          <w:color w:val="000000"/>
          <w:sz w:val="24"/>
          <w:szCs w:val="24"/>
        </w:rPr>
        <w:t>P</w:t>
      </w:r>
      <w:r w:rsidR="00AB2730" w:rsidRPr="00444915">
        <w:rPr>
          <w:rFonts w:ascii="Arial" w:hAnsi="Arial" w:cs="Arial"/>
          <w:color w:val="000000"/>
          <w:sz w:val="24"/>
          <w:szCs w:val="24"/>
        </w:rPr>
        <w:t xml:space="preserve">revious surveys </w:t>
      </w:r>
      <w:r w:rsidRPr="00444915">
        <w:rPr>
          <w:rFonts w:ascii="Arial" w:hAnsi="Arial" w:cs="Arial"/>
          <w:color w:val="000000"/>
          <w:sz w:val="24"/>
          <w:szCs w:val="24"/>
        </w:rPr>
        <w:t xml:space="preserve">at </w:t>
      </w:r>
      <w:r w:rsidR="004E27A3" w:rsidRPr="00444915">
        <w:rPr>
          <w:rFonts w:ascii="Arial" w:hAnsi="Arial" w:cs="Arial"/>
          <w:color w:val="000000"/>
          <w:sz w:val="24"/>
          <w:szCs w:val="24"/>
        </w:rPr>
        <w:t>JCP have</w:t>
      </w:r>
      <w:r w:rsidR="00AB2730" w:rsidRPr="00444915">
        <w:rPr>
          <w:rFonts w:ascii="Arial" w:hAnsi="Arial" w:cs="Arial"/>
          <w:color w:val="000000"/>
          <w:sz w:val="24"/>
          <w:szCs w:val="24"/>
        </w:rPr>
        <w:t xml:space="preserve"> identified a lack of ethnic </w:t>
      </w:r>
      <w:r w:rsidR="004E27A3" w:rsidRPr="00444915">
        <w:rPr>
          <w:rFonts w:ascii="Arial" w:hAnsi="Arial" w:cs="Arial"/>
          <w:color w:val="000000"/>
          <w:sz w:val="24"/>
          <w:szCs w:val="24"/>
        </w:rPr>
        <w:t>diversity in</w:t>
      </w:r>
      <w:r w:rsidR="00AB2730" w:rsidRPr="00444915">
        <w:rPr>
          <w:rFonts w:ascii="Arial" w:hAnsi="Arial" w:cs="Arial"/>
          <w:color w:val="000000"/>
          <w:sz w:val="24"/>
          <w:szCs w:val="24"/>
        </w:rPr>
        <w:t xml:space="preserve"> its workforce. </w:t>
      </w:r>
      <w:r w:rsidRPr="00444915">
        <w:rPr>
          <w:rFonts w:ascii="Arial" w:hAnsi="Arial" w:cs="Arial"/>
          <w:color w:val="000000"/>
          <w:sz w:val="24"/>
          <w:szCs w:val="24"/>
        </w:rPr>
        <w:t xml:space="preserve">These </w:t>
      </w:r>
      <w:r w:rsidR="00AB2730" w:rsidRPr="00444915">
        <w:rPr>
          <w:rFonts w:ascii="Arial" w:hAnsi="Arial" w:cs="Arial"/>
          <w:color w:val="000000"/>
          <w:sz w:val="24"/>
          <w:szCs w:val="24"/>
        </w:rPr>
        <w:t xml:space="preserve">reveal that 100% of Solicitors who took part in the survey at JCP are white and </w:t>
      </w:r>
      <w:r w:rsidRPr="00444915">
        <w:rPr>
          <w:rFonts w:ascii="Arial" w:hAnsi="Arial" w:cs="Arial"/>
          <w:color w:val="000000"/>
          <w:sz w:val="24"/>
          <w:szCs w:val="24"/>
        </w:rPr>
        <w:t xml:space="preserve">only </w:t>
      </w:r>
      <w:r w:rsidR="00AB2730" w:rsidRPr="00444915">
        <w:rPr>
          <w:rFonts w:ascii="Arial" w:hAnsi="Arial" w:cs="Arial"/>
          <w:color w:val="000000"/>
          <w:sz w:val="24"/>
          <w:szCs w:val="24"/>
        </w:rPr>
        <w:t xml:space="preserve">10% of employees in </w:t>
      </w:r>
      <w:r w:rsidRPr="00444915">
        <w:rPr>
          <w:rFonts w:ascii="Arial" w:hAnsi="Arial" w:cs="Arial"/>
          <w:color w:val="000000"/>
          <w:sz w:val="24"/>
          <w:szCs w:val="24"/>
        </w:rPr>
        <w:t>administrative</w:t>
      </w:r>
      <w:r w:rsidR="00AB2730" w:rsidRPr="00444915">
        <w:rPr>
          <w:rFonts w:ascii="Arial" w:hAnsi="Arial" w:cs="Arial"/>
          <w:color w:val="000000"/>
          <w:sz w:val="24"/>
          <w:szCs w:val="24"/>
        </w:rPr>
        <w:t xml:space="preserve"> and advisory roles </w:t>
      </w:r>
      <w:r w:rsidRPr="00444915">
        <w:rPr>
          <w:rFonts w:ascii="Arial" w:hAnsi="Arial" w:cs="Arial"/>
          <w:color w:val="000000"/>
          <w:sz w:val="24"/>
          <w:szCs w:val="24"/>
        </w:rPr>
        <w:t>are</w:t>
      </w:r>
      <w:r w:rsidR="00AB2730" w:rsidRPr="00444915">
        <w:rPr>
          <w:rFonts w:ascii="Arial" w:hAnsi="Arial" w:cs="Arial"/>
          <w:color w:val="000000"/>
          <w:sz w:val="24"/>
          <w:szCs w:val="24"/>
        </w:rPr>
        <w:t xml:space="preserve"> ethnically diverse.</w:t>
      </w:r>
    </w:p>
    <w:p w14:paraId="48E0E013" w14:textId="69D31097" w:rsidR="00AB2730" w:rsidRPr="00444915" w:rsidRDefault="00707CF2" w:rsidP="00AB2730">
      <w:pPr>
        <w:jc w:val="both"/>
        <w:rPr>
          <w:rFonts w:ascii="Arial" w:hAnsi="Arial" w:cs="Arial"/>
          <w:sz w:val="24"/>
          <w:szCs w:val="24"/>
          <w:shd w:val="clear" w:color="auto" w:fill="FFFFFF"/>
        </w:rPr>
      </w:pPr>
      <w:r w:rsidRPr="00444915">
        <w:rPr>
          <w:rFonts w:ascii="Arial" w:hAnsi="Arial" w:cs="Arial"/>
          <w:sz w:val="24"/>
          <w:szCs w:val="24"/>
        </w:rPr>
        <w:t xml:space="preserve">This highlighted </w:t>
      </w:r>
      <w:r w:rsidR="00AB2730" w:rsidRPr="00444915">
        <w:rPr>
          <w:rFonts w:ascii="Arial" w:hAnsi="Arial" w:cs="Arial"/>
          <w:sz w:val="24"/>
          <w:szCs w:val="24"/>
        </w:rPr>
        <w:t xml:space="preserve">issue also </w:t>
      </w:r>
      <w:r w:rsidRPr="00444915">
        <w:rPr>
          <w:rFonts w:ascii="Arial" w:hAnsi="Arial" w:cs="Arial"/>
          <w:sz w:val="24"/>
          <w:szCs w:val="24"/>
        </w:rPr>
        <w:t xml:space="preserve">appears </w:t>
      </w:r>
      <w:r w:rsidR="00AB2730" w:rsidRPr="00444915">
        <w:rPr>
          <w:rFonts w:ascii="Arial" w:hAnsi="Arial" w:cs="Arial"/>
          <w:sz w:val="24"/>
          <w:szCs w:val="24"/>
        </w:rPr>
        <w:t>visible in a numbe</w:t>
      </w:r>
      <w:r w:rsidR="004E27A3" w:rsidRPr="00444915">
        <w:rPr>
          <w:rFonts w:ascii="Arial" w:hAnsi="Arial" w:cs="Arial"/>
          <w:sz w:val="24"/>
          <w:szCs w:val="24"/>
        </w:rPr>
        <w:t xml:space="preserve">r of its offices across East and </w:t>
      </w:r>
      <w:r w:rsidR="00AB2730" w:rsidRPr="00444915">
        <w:rPr>
          <w:rFonts w:ascii="Arial" w:hAnsi="Arial" w:cs="Arial"/>
          <w:sz w:val="24"/>
          <w:szCs w:val="24"/>
        </w:rPr>
        <w:t xml:space="preserve">West Wales. </w:t>
      </w:r>
      <w:r w:rsidR="00BF4569" w:rsidRPr="00444915">
        <w:rPr>
          <w:rFonts w:ascii="Arial" w:hAnsi="Arial" w:cs="Arial"/>
          <w:sz w:val="24"/>
          <w:szCs w:val="24"/>
        </w:rPr>
        <w:t>Retaining</w:t>
      </w:r>
      <w:r w:rsidR="00AB2730" w:rsidRPr="00444915">
        <w:rPr>
          <w:rFonts w:ascii="Arial" w:hAnsi="Arial" w:cs="Arial"/>
          <w:sz w:val="24"/>
          <w:szCs w:val="24"/>
        </w:rPr>
        <w:t xml:space="preserve"> staff</w:t>
      </w:r>
      <w:r w:rsidRPr="00444915">
        <w:rPr>
          <w:rFonts w:ascii="Arial" w:hAnsi="Arial" w:cs="Arial"/>
          <w:sz w:val="24"/>
          <w:szCs w:val="24"/>
        </w:rPr>
        <w:t>, saving costs and ensuring diversity</w:t>
      </w:r>
      <w:r w:rsidR="00AB2730" w:rsidRPr="00444915">
        <w:rPr>
          <w:rFonts w:ascii="Arial" w:hAnsi="Arial" w:cs="Arial"/>
          <w:sz w:val="24"/>
          <w:szCs w:val="24"/>
        </w:rPr>
        <w:t xml:space="preserve"> is prominent in the </w:t>
      </w:r>
      <w:r w:rsidRPr="00444915">
        <w:rPr>
          <w:rFonts w:ascii="Arial" w:hAnsi="Arial" w:cs="Arial"/>
          <w:sz w:val="24"/>
          <w:szCs w:val="24"/>
        </w:rPr>
        <w:t>workforce,</w:t>
      </w:r>
      <w:r w:rsidR="00AB2730" w:rsidRPr="00444915">
        <w:rPr>
          <w:rFonts w:ascii="Arial" w:hAnsi="Arial" w:cs="Arial"/>
          <w:sz w:val="24"/>
          <w:szCs w:val="24"/>
        </w:rPr>
        <w:t xml:space="preserve"> links to greater productivity and engagement</w:t>
      </w:r>
      <w:r w:rsidR="00AB2730" w:rsidRPr="00BF17C1">
        <w:rPr>
          <w:rFonts w:ascii="Arial" w:hAnsi="Arial" w:cs="Arial"/>
          <w:sz w:val="24"/>
          <w:szCs w:val="24"/>
        </w:rPr>
        <w:t xml:space="preserve">. Understanding the lack of ethnic diversity </w:t>
      </w:r>
      <w:r w:rsidR="00BF4569" w:rsidRPr="00BF17C1">
        <w:rPr>
          <w:rFonts w:ascii="Arial" w:hAnsi="Arial" w:cs="Arial"/>
          <w:sz w:val="24"/>
          <w:szCs w:val="24"/>
        </w:rPr>
        <w:t xml:space="preserve">in the workplace </w:t>
      </w:r>
      <w:r w:rsidR="00AB2730" w:rsidRPr="00BF17C1">
        <w:rPr>
          <w:rFonts w:ascii="Arial" w:hAnsi="Arial" w:cs="Arial"/>
          <w:sz w:val="24"/>
          <w:szCs w:val="24"/>
        </w:rPr>
        <w:t>is key to a successful business</w:t>
      </w:r>
      <w:r w:rsidR="003F4152" w:rsidRPr="00BF17C1">
        <w:rPr>
          <w:rFonts w:ascii="Arial" w:hAnsi="Arial" w:cs="Arial"/>
          <w:sz w:val="24"/>
          <w:szCs w:val="24"/>
        </w:rPr>
        <w:t xml:space="preserve"> and </w:t>
      </w:r>
      <w:r w:rsidR="00BF17C1" w:rsidRPr="00BF17C1">
        <w:rPr>
          <w:rFonts w:ascii="Arial" w:hAnsi="Arial" w:cs="Arial"/>
          <w:sz w:val="24"/>
          <w:szCs w:val="24"/>
        </w:rPr>
        <w:t xml:space="preserve">is their </w:t>
      </w:r>
      <w:r w:rsidR="003F4152" w:rsidRPr="00BF17C1">
        <w:rPr>
          <w:rFonts w:ascii="Arial" w:hAnsi="Arial" w:cs="Arial"/>
          <w:sz w:val="24"/>
          <w:szCs w:val="24"/>
        </w:rPr>
        <w:t>moral obligation</w:t>
      </w:r>
      <w:r w:rsidR="00AB2730" w:rsidRPr="00BF17C1">
        <w:rPr>
          <w:rFonts w:ascii="Arial" w:hAnsi="Arial" w:cs="Arial"/>
          <w:sz w:val="24"/>
          <w:szCs w:val="24"/>
        </w:rPr>
        <w:t xml:space="preserve">. </w:t>
      </w:r>
      <w:proofErr w:type="spellStart"/>
      <w:r w:rsidR="00AB2730" w:rsidRPr="00BF17C1">
        <w:rPr>
          <w:rFonts w:ascii="Arial" w:hAnsi="Arial" w:cs="Arial"/>
          <w:sz w:val="24"/>
          <w:szCs w:val="24"/>
        </w:rPr>
        <w:t>Mckinsey</w:t>
      </w:r>
      <w:proofErr w:type="spellEnd"/>
      <w:r w:rsidR="00AB2730" w:rsidRPr="00BF17C1">
        <w:rPr>
          <w:rFonts w:ascii="Arial" w:hAnsi="Arial" w:cs="Arial"/>
          <w:sz w:val="24"/>
          <w:szCs w:val="24"/>
        </w:rPr>
        <w:t xml:space="preserve"> </w:t>
      </w:r>
      <w:sdt>
        <w:sdtPr>
          <w:rPr>
            <w:rFonts w:ascii="Arial" w:hAnsi="Arial" w:cs="Arial"/>
            <w:sz w:val="24"/>
            <w:szCs w:val="24"/>
          </w:rPr>
          <w:id w:val="-2023233337"/>
          <w:citation/>
        </w:sdtPr>
        <w:sdtEndPr/>
        <w:sdtContent>
          <w:r w:rsidR="00AB2730" w:rsidRPr="00BF17C1">
            <w:rPr>
              <w:rFonts w:ascii="Arial" w:hAnsi="Arial" w:cs="Arial"/>
              <w:sz w:val="24"/>
              <w:szCs w:val="24"/>
            </w:rPr>
            <w:fldChar w:fldCharType="begin"/>
          </w:r>
          <w:r w:rsidR="00AB2730" w:rsidRPr="00BF17C1">
            <w:rPr>
              <w:rFonts w:ascii="Arial" w:hAnsi="Arial" w:cs="Arial"/>
              <w:sz w:val="24"/>
              <w:szCs w:val="24"/>
            </w:rPr>
            <w:instrText xml:space="preserve">CITATION Mck20 \n  \t  \l 2057 </w:instrText>
          </w:r>
          <w:r w:rsidR="00AB2730" w:rsidRPr="00BF17C1">
            <w:rPr>
              <w:rFonts w:ascii="Arial" w:hAnsi="Arial" w:cs="Arial"/>
              <w:sz w:val="24"/>
              <w:szCs w:val="24"/>
            </w:rPr>
            <w:fldChar w:fldCharType="separate"/>
          </w:r>
          <w:r w:rsidR="00AB2730" w:rsidRPr="00BF17C1">
            <w:rPr>
              <w:rFonts w:ascii="Arial" w:hAnsi="Arial" w:cs="Arial"/>
              <w:noProof/>
              <w:sz w:val="24"/>
              <w:szCs w:val="24"/>
            </w:rPr>
            <w:t>(2020)</w:t>
          </w:r>
          <w:r w:rsidR="00AB2730" w:rsidRPr="00BF17C1">
            <w:rPr>
              <w:rFonts w:ascii="Arial" w:hAnsi="Arial" w:cs="Arial"/>
              <w:sz w:val="24"/>
              <w:szCs w:val="24"/>
            </w:rPr>
            <w:fldChar w:fldCharType="end"/>
          </w:r>
        </w:sdtContent>
      </w:sdt>
      <w:r w:rsidR="00AB2730" w:rsidRPr="00BF17C1">
        <w:rPr>
          <w:rFonts w:ascii="Arial" w:hAnsi="Arial" w:cs="Arial"/>
          <w:sz w:val="24"/>
          <w:szCs w:val="24"/>
        </w:rPr>
        <w:t xml:space="preserve"> found that “</w:t>
      </w:r>
      <w:r w:rsidR="00AB2730" w:rsidRPr="00BF17C1">
        <w:rPr>
          <w:rFonts w:ascii="Arial" w:hAnsi="Arial" w:cs="Arial"/>
          <w:sz w:val="24"/>
          <w:szCs w:val="24"/>
          <w:shd w:val="clear" w:color="auto" w:fill="FFFFFF"/>
        </w:rPr>
        <w:t>out performance continues to be higher for diversity in ethnicity than for gender”.</w:t>
      </w:r>
      <w:r w:rsidR="00AB2730" w:rsidRPr="00444915">
        <w:rPr>
          <w:rFonts w:ascii="Arial" w:hAnsi="Arial" w:cs="Arial"/>
          <w:sz w:val="24"/>
          <w:szCs w:val="24"/>
          <w:shd w:val="clear" w:color="auto" w:fill="FFFFFF"/>
        </w:rPr>
        <w:t xml:space="preserve">  </w:t>
      </w:r>
    </w:p>
    <w:p w14:paraId="6B3D8AE7" w14:textId="0F6D4589" w:rsidR="00F402B0" w:rsidRPr="00444915" w:rsidRDefault="00BF4569" w:rsidP="00CA2C9F">
      <w:pPr>
        <w:jc w:val="both"/>
        <w:rPr>
          <w:rFonts w:ascii="Arial" w:hAnsi="Arial" w:cs="Arial"/>
          <w:color w:val="FF0000"/>
          <w:sz w:val="24"/>
          <w:szCs w:val="24"/>
          <w:shd w:val="clear" w:color="auto" w:fill="FFFFFF"/>
        </w:rPr>
      </w:pPr>
      <w:r w:rsidRPr="00444915">
        <w:rPr>
          <w:rFonts w:ascii="Arial" w:hAnsi="Arial" w:cs="Arial"/>
          <w:sz w:val="24"/>
          <w:szCs w:val="24"/>
        </w:rPr>
        <w:t>Many larger firms are now offering home working opportunities attracting a more diverse audience to apply.</w:t>
      </w:r>
      <w:r w:rsidRPr="00444915">
        <w:rPr>
          <w:rFonts w:ascii="Arial" w:hAnsi="Arial" w:cs="Arial"/>
          <w:sz w:val="24"/>
          <w:szCs w:val="24"/>
          <w:shd w:val="clear" w:color="auto" w:fill="FFFFFF"/>
        </w:rPr>
        <w:t xml:space="preserve"> </w:t>
      </w:r>
      <w:r w:rsidR="00AB2730" w:rsidRPr="00444915">
        <w:rPr>
          <w:rFonts w:ascii="Arial" w:hAnsi="Arial" w:cs="Arial"/>
          <w:sz w:val="24"/>
          <w:szCs w:val="24"/>
          <w:shd w:val="clear" w:color="auto" w:fill="FFFFFF"/>
        </w:rPr>
        <w:t>In bec</w:t>
      </w:r>
      <w:r w:rsidRPr="00444915">
        <w:rPr>
          <w:rFonts w:ascii="Arial" w:hAnsi="Arial" w:cs="Arial"/>
          <w:sz w:val="24"/>
          <w:szCs w:val="24"/>
          <w:shd w:val="clear" w:color="auto" w:fill="FFFFFF"/>
        </w:rPr>
        <w:t>oming more ethnically diverse across</w:t>
      </w:r>
      <w:r w:rsidR="00AB2730" w:rsidRPr="00444915">
        <w:rPr>
          <w:rFonts w:ascii="Arial" w:hAnsi="Arial" w:cs="Arial"/>
          <w:sz w:val="24"/>
          <w:szCs w:val="24"/>
          <w:shd w:val="clear" w:color="auto" w:fill="FFFFFF"/>
        </w:rPr>
        <w:t xml:space="preserve"> all departments, JCP can </w:t>
      </w:r>
      <w:r w:rsidR="00707CF2" w:rsidRPr="00444915">
        <w:rPr>
          <w:rFonts w:ascii="Arial" w:hAnsi="Arial" w:cs="Arial"/>
          <w:sz w:val="24"/>
          <w:szCs w:val="24"/>
          <w:shd w:val="clear" w:color="auto" w:fill="FFFFFF"/>
        </w:rPr>
        <w:t xml:space="preserve">then </w:t>
      </w:r>
      <w:r w:rsidR="00AB2730" w:rsidRPr="00444915">
        <w:rPr>
          <w:rFonts w:ascii="Arial" w:hAnsi="Arial" w:cs="Arial"/>
          <w:sz w:val="24"/>
          <w:szCs w:val="24"/>
          <w:shd w:val="clear" w:color="auto" w:fill="FFFFFF"/>
        </w:rPr>
        <w:t xml:space="preserve">actively promote their diversity and </w:t>
      </w:r>
      <w:r w:rsidR="00707CF2" w:rsidRPr="00444915">
        <w:rPr>
          <w:rFonts w:ascii="Arial" w:hAnsi="Arial" w:cs="Arial"/>
          <w:sz w:val="24"/>
          <w:szCs w:val="24"/>
          <w:shd w:val="clear" w:color="auto" w:fill="FFFFFF"/>
        </w:rPr>
        <w:t>compete with other</w:t>
      </w:r>
      <w:r w:rsidR="00563248" w:rsidRPr="00444915">
        <w:rPr>
          <w:rFonts w:ascii="Arial" w:hAnsi="Arial" w:cs="Arial"/>
          <w:sz w:val="24"/>
          <w:szCs w:val="24"/>
          <w:shd w:val="clear" w:color="auto" w:fill="FFFFFF"/>
        </w:rPr>
        <w:t xml:space="preserve"> firms</w:t>
      </w:r>
      <w:r w:rsidR="00AB2730" w:rsidRPr="00444915">
        <w:rPr>
          <w:rFonts w:ascii="Arial" w:hAnsi="Arial" w:cs="Arial"/>
          <w:sz w:val="24"/>
          <w:szCs w:val="24"/>
          <w:shd w:val="clear" w:color="auto" w:fill="FFFFFF"/>
        </w:rPr>
        <w:t xml:space="preserve">. </w:t>
      </w:r>
      <w:r w:rsidR="00334748" w:rsidRPr="00444915">
        <w:rPr>
          <w:rFonts w:ascii="Arial" w:hAnsi="Arial" w:cs="Arial"/>
          <w:sz w:val="24"/>
          <w:szCs w:val="24"/>
          <w:shd w:val="clear" w:color="auto" w:fill="FFFFFF"/>
        </w:rPr>
        <w:t xml:space="preserve"> JCP will </w:t>
      </w:r>
      <w:r w:rsidR="00AB2730" w:rsidRPr="00444915">
        <w:rPr>
          <w:rFonts w:ascii="Arial" w:hAnsi="Arial" w:cs="Arial"/>
          <w:sz w:val="24"/>
          <w:szCs w:val="24"/>
          <w:shd w:val="clear" w:color="auto" w:fill="FFFFFF"/>
        </w:rPr>
        <w:t xml:space="preserve">also </w:t>
      </w:r>
      <w:r w:rsidR="00334748" w:rsidRPr="00444915">
        <w:rPr>
          <w:rFonts w:ascii="Arial" w:hAnsi="Arial" w:cs="Arial"/>
          <w:sz w:val="24"/>
          <w:szCs w:val="24"/>
          <w:shd w:val="clear" w:color="auto" w:fill="FFFFFF"/>
        </w:rPr>
        <w:t>be able to</w:t>
      </w:r>
      <w:r w:rsidR="00AB2730" w:rsidRPr="00444915">
        <w:rPr>
          <w:rFonts w:ascii="Arial" w:hAnsi="Arial" w:cs="Arial"/>
          <w:sz w:val="24"/>
          <w:szCs w:val="24"/>
          <w:shd w:val="clear" w:color="auto" w:fill="FFFFFF"/>
        </w:rPr>
        <w:t xml:space="preserve"> connect with diverse clients where the firm can </w:t>
      </w:r>
      <w:r w:rsidR="00334748" w:rsidRPr="00444915">
        <w:rPr>
          <w:rFonts w:ascii="Arial" w:hAnsi="Arial" w:cs="Arial"/>
          <w:sz w:val="24"/>
          <w:szCs w:val="24"/>
          <w:shd w:val="clear" w:color="auto" w:fill="FFFFFF"/>
        </w:rPr>
        <w:t>mirror a</w:t>
      </w:r>
      <w:r w:rsidR="00B36C21" w:rsidRPr="00444915">
        <w:rPr>
          <w:rFonts w:ascii="Arial" w:hAnsi="Arial" w:cs="Arial"/>
          <w:sz w:val="24"/>
          <w:szCs w:val="24"/>
          <w:shd w:val="clear" w:color="auto" w:fill="FFFFFF"/>
        </w:rPr>
        <w:t>nd represent the</w:t>
      </w:r>
      <w:r w:rsidR="00334748" w:rsidRPr="00444915">
        <w:rPr>
          <w:rFonts w:ascii="Arial" w:hAnsi="Arial" w:cs="Arial"/>
          <w:sz w:val="24"/>
          <w:szCs w:val="24"/>
          <w:shd w:val="clear" w:color="auto" w:fill="FFFFFF"/>
        </w:rPr>
        <w:t xml:space="preserve"> multicultural society </w:t>
      </w:r>
      <w:r w:rsidR="00B36C21" w:rsidRPr="00444915">
        <w:rPr>
          <w:rFonts w:ascii="Arial" w:hAnsi="Arial" w:cs="Arial"/>
          <w:sz w:val="24"/>
          <w:szCs w:val="24"/>
          <w:shd w:val="clear" w:color="auto" w:fill="FFFFFF"/>
        </w:rPr>
        <w:t xml:space="preserve">we live in </w:t>
      </w:r>
      <w:sdt>
        <w:sdtPr>
          <w:rPr>
            <w:rFonts w:ascii="Arial" w:hAnsi="Arial" w:cs="Arial"/>
            <w:sz w:val="24"/>
            <w:szCs w:val="24"/>
            <w:shd w:val="clear" w:color="auto" w:fill="FFFFFF"/>
          </w:rPr>
          <w:id w:val="854539135"/>
          <w:citation/>
        </w:sdtPr>
        <w:sdtEndPr/>
        <w:sdtContent>
          <w:r w:rsidR="00334748" w:rsidRPr="00444915">
            <w:rPr>
              <w:rFonts w:ascii="Arial" w:hAnsi="Arial" w:cs="Arial"/>
              <w:sz w:val="24"/>
              <w:szCs w:val="24"/>
              <w:shd w:val="clear" w:color="auto" w:fill="FFFFFF"/>
            </w:rPr>
            <w:fldChar w:fldCharType="begin"/>
          </w:r>
          <w:r w:rsidR="00334748" w:rsidRPr="00444915">
            <w:rPr>
              <w:rFonts w:ascii="Arial" w:hAnsi="Arial" w:cs="Arial"/>
              <w:sz w:val="24"/>
              <w:szCs w:val="24"/>
              <w:shd w:val="clear" w:color="auto" w:fill="FFFFFF"/>
            </w:rPr>
            <w:instrText xml:space="preserve"> CITATION Vij19 \l 2057 </w:instrText>
          </w:r>
          <w:r w:rsidR="00334748" w:rsidRPr="00444915">
            <w:rPr>
              <w:rFonts w:ascii="Arial" w:hAnsi="Arial" w:cs="Arial"/>
              <w:sz w:val="24"/>
              <w:szCs w:val="24"/>
              <w:shd w:val="clear" w:color="auto" w:fill="FFFFFF"/>
            </w:rPr>
            <w:fldChar w:fldCharType="separate"/>
          </w:r>
          <w:r w:rsidR="00334748" w:rsidRPr="00444915">
            <w:rPr>
              <w:rFonts w:ascii="Arial" w:hAnsi="Arial" w:cs="Arial"/>
              <w:noProof/>
              <w:sz w:val="24"/>
              <w:szCs w:val="24"/>
              <w:shd w:val="clear" w:color="auto" w:fill="FFFFFF"/>
            </w:rPr>
            <w:t>(Eswaran, 2019)</w:t>
          </w:r>
          <w:r w:rsidR="00334748" w:rsidRPr="00444915">
            <w:rPr>
              <w:rFonts w:ascii="Arial" w:hAnsi="Arial" w:cs="Arial"/>
              <w:sz w:val="24"/>
              <w:szCs w:val="24"/>
              <w:shd w:val="clear" w:color="auto" w:fill="FFFFFF"/>
            </w:rPr>
            <w:fldChar w:fldCharType="end"/>
          </w:r>
        </w:sdtContent>
      </w:sdt>
      <w:r w:rsidR="00334748" w:rsidRPr="00444915">
        <w:rPr>
          <w:rFonts w:ascii="Arial" w:hAnsi="Arial" w:cs="Arial"/>
          <w:color w:val="000000"/>
          <w:sz w:val="24"/>
          <w:szCs w:val="24"/>
          <w:shd w:val="clear" w:color="auto" w:fill="FFFFFF"/>
        </w:rPr>
        <w:t xml:space="preserve">. </w:t>
      </w:r>
      <w:r w:rsidR="00474F70" w:rsidRPr="00444915">
        <w:rPr>
          <w:rFonts w:ascii="Arial" w:hAnsi="Arial" w:cs="Arial"/>
          <w:color w:val="000000" w:themeColor="text1"/>
          <w:sz w:val="24"/>
          <w:szCs w:val="24"/>
          <w:shd w:val="clear" w:color="auto" w:fill="FFFFFF"/>
        </w:rPr>
        <w:t>A diverse workforce impacts positively on any organisation. In addition to its encouraging financial implications it also creates a more effective work environment for so many reasons. It allows for creativity and a breadth of knowledge</w:t>
      </w:r>
      <w:r w:rsidR="00CA307F" w:rsidRPr="00444915">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138071058"/>
          <w:citation/>
        </w:sdtPr>
        <w:sdtEndPr/>
        <w:sdtContent>
          <w:r w:rsidR="00CA307F" w:rsidRPr="00444915">
            <w:rPr>
              <w:rFonts w:ascii="Arial" w:hAnsi="Arial" w:cs="Arial"/>
              <w:color w:val="000000" w:themeColor="text1"/>
              <w:sz w:val="24"/>
              <w:szCs w:val="24"/>
              <w:shd w:val="clear" w:color="auto" w:fill="FFFFFF"/>
            </w:rPr>
            <w:fldChar w:fldCharType="begin"/>
          </w:r>
          <w:r w:rsidR="00CA307F" w:rsidRPr="00444915">
            <w:rPr>
              <w:rFonts w:ascii="Arial" w:hAnsi="Arial" w:cs="Arial"/>
              <w:color w:val="000000" w:themeColor="text1"/>
              <w:sz w:val="24"/>
              <w:szCs w:val="24"/>
              <w:shd w:val="clear" w:color="auto" w:fill="FFFFFF"/>
            </w:rPr>
            <w:instrText xml:space="preserve">CITATION Hel19 \l 2057 </w:instrText>
          </w:r>
          <w:r w:rsidR="00CA307F" w:rsidRPr="00444915">
            <w:rPr>
              <w:rFonts w:ascii="Arial" w:hAnsi="Arial" w:cs="Arial"/>
              <w:color w:val="000000" w:themeColor="text1"/>
              <w:sz w:val="24"/>
              <w:szCs w:val="24"/>
              <w:shd w:val="clear" w:color="auto" w:fill="FFFFFF"/>
            </w:rPr>
            <w:fldChar w:fldCharType="separate"/>
          </w:r>
          <w:r w:rsidR="00CA307F" w:rsidRPr="00444915">
            <w:rPr>
              <w:rFonts w:ascii="Arial" w:hAnsi="Arial" w:cs="Arial"/>
              <w:noProof/>
              <w:color w:val="000000" w:themeColor="text1"/>
              <w:sz w:val="24"/>
              <w:szCs w:val="24"/>
              <w:shd w:val="clear" w:color="auto" w:fill="FFFFFF"/>
            </w:rPr>
            <w:t>(Eboh, et al., 2019)</w:t>
          </w:r>
          <w:r w:rsidR="00CA307F" w:rsidRPr="00444915">
            <w:rPr>
              <w:rFonts w:ascii="Arial" w:hAnsi="Arial" w:cs="Arial"/>
              <w:color w:val="000000" w:themeColor="text1"/>
              <w:sz w:val="24"/>
              <w:szCs w:val="24"/>
              <w:shd w:val="clear" w:color="auto" w:fill="FFFFFF"/>
            </w:rPr>
            <w:fldChar w:fldCharType="end"/>
          </w:r>
        </w:sdtContent>
      </w:sdt>
      <w:r w:rsidR="00474F70" w:rsidRPr="00444915">
        <w:rPr>
          <w:rFonts w:ascii="Arial" w:hAnsi="Arial" w:cs="Arial"/>
          <w:color w:val="000000" w:themeColor="text1"/>
          <w:sz w:val="24"/>
          <w:szCs w:val="24"/>
          <w:shd w:val="clear" w:color="auto" w:fill="FFFFFF"/>
        </w:rPr>
        <w:t>. It widens the perspective and can heighten feelings of respect, empathy and tolerance among its workforce. A wealth of experiences often allows for more informed, balanced judgements to be made. These are all qualities that are instrumental in creating a successful business</w:t>
      </w:r>
      <w:r w:rsidR="00A22C9D" w:rsidRPr="00444915">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793043197"/>
          <w:citation/>
        </w:sdtPr>
        <w:sdtEndPr/>
        <w:sdtContent>
          <w:r w:rsidR="00A22C9D" w:rsidRPr="00444915">
            <w:rPr>
              <w:rFonts w:ascii="Arial" w:hAnsi="Arial" w:cs="Arial"/>
              <w:color w:val="000000" w:themeColor="text1"/>
              <w:sz w:val="24"/>
              <w:szCs w:val="24"/>
              <w:shd w:val="clear" w:color="auto" w:fill="FFFFFF"/>
            </w:rPr>
            <w:fldChar w:fldCharType="begin"/>
          </w:r>
          <w:r w:rsidR="00A22C9D" w:rsidRPr="00444915">
            <w:rPr>
              <w:rFonts w:ascii="Arial" w:hAnsi="Arial" w:cs="Arial"/>
              <w:color w:val="000000" w:themeColor="text1"/>
              <w:sz w:val="24"/>
              <w:szCs w:val="24"/>
              <w:shd w:val="clear" w:color="auto" w:fill="FFFFFF"/>
            </w:rPr>
            <w:instrText xml:space="preserve"> CITATION Jac17 \l 2057 </w:instrText>
          </w:r>
          <w:r w:rsidR="00A22C9D" w:rsidRPr="00444915">
            <w:rPr>
              <w:rFonts w:ascii="Arial" w:hAnsi="Arial" w:cs="Arial"/>
              <w:color w:val="000000" w:themeColor="text1"/>
              <w:sz w:val="24"/>
              <w:szCs w:val="24"/>
              <w:shd w:val="clear" w:color="auto" w:fill="FFFFFF"/>
            </w:rPr>
            <w:fldChar w:fldCharType="separate"/>
          </w:r>
          <w:r w:rsidR="00A22C9D" w:rsidRPr="00444915">
            <w:rPr>
              <w:rFonts w:ascii="Arial" w:hAnsi="Arial" w:cs="Arial"/>
              <w:noProof/>
              <w:color w:val="000000" w:themeColor="text1"/>
              <w:sz w:val="24"/>
              <w:szCs w:val="24"/>
              <w:shd w:val="clear" w:color="auto" w:fill="FFFFFF"/>
            </w:rPr>
            <w:t>(Jack T. McCann, 2017)</w:t>
          </w:r>
          <w:r w:rsidR="00A22C9D" w:rsidRPr="00444915">
            <w:rPr>
              <w:rFonts w:ascii="Arial" w:hAnsi="Arial" w:cs="Arial"/>
              <w:color w:val="000000" w:themeColor="text1"/>
              <w:sz w:val="24"/>
              <w:szCs w:val="24"/>
              <w:shd w:val="clear" w:color="auto" w:fill="FFFFFF"/>
            </w:rPr>
            <w:fldChar w:fldCharType="end"/>
          </w:r>
        </w:sdtContent>
      </w:sdt>
      <w:r w:rsidR="00474F70" w:rsidRPr="00444915">
        <w:rPr>
          <w:rFonts w:ascii="Arial" w:hAnsi="Arial" w:cs="Arial"/>
          <w:color w:val="000000" w:themeColor="text1"/>
          <w:sz w:val="24"/>
          <w:szCs w:val="24"/>
          <w:shd w:val="clear" w:color="auto" w:fill="FFFFFF"/>
        </w:rPr>
        <w:t>.</w:t>
      </w:r>
      <w:r w:rsidR="00CA307F" w:rsidRPr="00444915">
        <w:rPr>
          <w:rFonts w:ascii="Arial" w:hAnsi="Arial" w:cs="Arial"/>
          <w:color w:val="000000" w:themeColor="text1"/>
          <w:sz w:val="24"/>
          <w:szCs w:val="24"/>
          <w:shd w:val="clear" w:color="auto" w:fill="FFFFFF"/>
        </w:rPr>
        <w:t xml:space="preserve"> </w:t>
      </w:r>
    </w:p>
    <w:p w14:paraId="4892A731" w14:textId="549C106B" w:rsidR="008B7E57" w:rsidRPr="00444915" w:rsidRDefault="008B7E57" w:rsidP="008B7E57">
      <w:pPr>
        <w:jc w:val="both"/>
        <w:rPr>
          <w:rFonts w:ascii="Arial" w:hAnsi="Arial" w:cs="Arial"/>
          <w:sz w:val="24"/>
          <w:szCs w:val="24"/>
          <w:shd w:val="clear" w:color="auto" w:fill="FFFFFF"/>
        </w:rPr>
      </w:pPr>
      <w:r w:rsidRPr="00444915">
        <w:rPr>
          <w:rFonts w:ascii="Arial" w:hAnsi="Arial" w:cs="Arial"/>
          <w:sz w:val="24"/>
          <w:szCs w:val="24"/>
          <w:shd w:val="clear" w:color="auto" w:fill="FFFFFF"/>
        </w:rPr>
        <w:t xml:space="preserve">Under the Solicitors Regulation Authority (SRA) JCP are obliged </w:t>
      </w:r>
      <w:r w:rsidR="00BF4569" w:rsidRPr="00444915">
        <w:rPr>
          <w:rFonts w:ascii="Arial" w:hAnsi="Arial" w:cs="Arial"/>
          <w:sz w:val="24"/>
          <w:szCs w:val="24"/>
          <w:shd w:val="clear" w:color="auto" w:fill="FFFFFF"/>
        </w:rPr>
        <w:t xml:space="preserve">biennially </w:t>
      </w:r>
      <w:r w:rsidRPr="00444915">
        <w:rPr>
          <w:rFonts w:ascii="Arial" w:hAnsi="Arial" w:cs="Arial"/>
          <w:sz w:val="24"/>
          <w:szCs w:val="24"/>
          <w:shd w:val="clear" w:color="auto" w:fill="FFFFFF"/>
        </w:rPr>
        <w:t xml:space="preserve">to report data on the diversity of the firm and the make-up of its workforce </w:t>
      </w:r>
      <w:sdt>
        <w:sdtPr>
          <w:rPr>
            <w:rFonts w:ascii="Arial" w:hAnsi="Arial" w:cs="Arial"/>
            <w:sz w:val="24"/>
            <w:szCs w:val="24"/>
            <w:shd w:val="clear" w:color="auto" w:fill="FFFFFF"/>
          </w:rPr>
          <w:id w:val="-270095075"/>
          <w:citation/>
        </w:sdtPr>
        <w:sdtEndPr/>
        <w:sdtContent>
          <w:r w:rsidRPr="00444915">
            <w:rPr>
              <w:rFonts w:ascii="Arial" w:hAnsi="Arial" w:cs="Arial"/>
              <w:sz w:val="24"/>
              <w:szCs w:val="24"/>
              <w:shd w:val="clear" w:color="auto" w:fill="FFFFFF"/>
            </w:rPr>
            <w:fldChar w:fldCharType="begin"/>
          </w:r>
          <w:r w:rsidRPr="00444915">
            <w:rPr>
              <w:rFonts w:ascii="Arial" w:hAnsi="Arial" w:cs="Arial"/>
              <w:sz w:val="24"/>
              <w:szCs w:val="24"/>
              <w:shd w:val="clear" w:color="auto" w:fill="FFFFFF"/>
            </w:rPr>
            <w:instrText xml:space="preserve"> CITATION SRA21 \l 2057 </w:instrText>
          </w:r>
          <w:r w:rsidRPr="00444915">
            <w:rPr>
              <w:rFonts w:ascii="Arial" w:hAnsi="Arial" w:cs="Arial"/>
              <w:sz w:val="24"/>
              <w:szCs w:val="24"/>
              <w:shd w:val="clear" w:color="auto" w:fill="FFFFFF"/>
            </w:rPr>
            <w:fldChar w:fldCharType="separate"/>
          </w:r>
          <w:r w:rsidRPr="00444915">
            <w:rPr>
              <w:rFonts w:ascii="Arial" w:hAnsi="Arial" w:cs="Arial"/>
              <w:noProof/>
              <w:sz w:val="24"/>
              <w:szCs w:val="24"/>
              <w:shd w:val="clear" w:color="auto" w:fill="FFFFFF"/>
            </w:rPr>
            <w:t>(SRA, 2021)</w:t>
          </w:r>
          <w:r w:rsidRPr="00444915">
            <w:rPr>
              <w:rFonts w:ascii="Arial" w:hAnsi="Arial" w:cs="Arial"/>
              <w:sz w:val="24"/>
              <w:szCs w:val="24"/>
              <w:shd w:val="clear" w:color="auto" w:fill="FFFFFF"/>
            </w:rPr>
            <w:fldChar w:fldCharType="end"/>
          </w:r>
        </w:sdtContent>
      </w:sdt>
      <w:r w:rsidRPr="00444915">
        <w:rPr>
          <w:rFonts w:ascii="Arial" w:hAnsi="Arial" w:cs="Arial"/>
          <w:sz w:val="24"/>
          <w:szCs w:val="24"/>
          <w:shd w:val="clear" w:color="auto" w:fill="FFFFFF"/>
        </w:rPr>
        <w:t xml:space="preserve">. This requirement allows JCP to collate data on standards of diversity within the firm.    </w:t>
      </w:r>
    </w:p>
    <w:p w14:paraId="568138EC" w14:textId="174A4B2C" w:rsidR="008B7E57" w:rsidRDefault="008B7E57" w:rsidP="00444915">
      <w:pPr>
        <w:pStyle w:val="Heading2"/>
        <w:numPr>
          <w:ilvl w:val="1"/>
          <w:numId w:val="8"/>
        </w:numPr>
        <w:rPr>
          <w:rFonts w:ascii="Arial" w:hAnsi="Arial" w:cs="Arial"/>
          <w:color w:val="000000" w:themeColor="text1"/>
          <w:sz w:val="24"/>
          <w:szCs w:val="24"/>
          <w:u w:val="single"/>
          <w:shd w:val="clear" w:color="auto" w:fill="FFFFFF"/>
        </w:rPr>
      </w:pPr>
      <w:bookmarkStart w:id="2" w:name="_Toc84843255"/>
      <w:r w:rsidRPr="00444915">
        <w:rPr>
          <w:rFonts w:ascii="Arial" w:hAnsi="Arial" w:cs="Arial"/>
          <w:color w:val="000000" w:themeColor="text1"/>
          <w:sz w:val="24"/>
          <w:szCs w:val="24"/>
          <w:u w:val="single"/>
          <w:shd w:val="clear" w:color="auto" w:fill="FFFFFF"/>
        </w:rPr>
        <w:t>Rationale</w:t>
      </w:r>
      <w:bookmarkEnd w:id="2"/>
      <w:r w:rsidRPr="00444915">
        <w:rPr>
          <w:rFonts w:ascii="Arial" w:hAnsi="Arial" w:cs="Arial"/>
          <w:color w:val="000000" w:themeColor="text1"/>
          <w:sz w:val="24"/>
          <w:szCs w:val="24"/>
          <w:u w:val="single"/>
          <w:shd w:val="clear" w:color="auto" w:fill="FFFFFF"/>
        </w:rPr>
        <w:t xml:space="preserve"> </w:t>
      </w:r>
    </w:p>
    <w:p w14:paraId="051F27E6" w14:textId="77777777" w:rsidR="00444915" w:rsidRPr="00444915" w:rsidRDefault="00444915" w:rsidP="00444915">
      <w:pPr>
        <w:pStyle w:val="ListParagraph"/>
        <w:ind w:left="405"/>
      </w:pPr>
    </w:p>
    <w:p w14:paraId="3671A3F4" w14:textId="365BFEE4" w:rsidR="008B7E57" w:rsidRDefault="008B7E57" w:rsidP="008B7E57">
      <w:pPr>
        <w:jc w:val="both"/>
        <w:rPr>
          <w:rFonts w:ascii="Arial" w:hAnsi="Arial" w:cs="Arial"/>
          <w:sz w:val="24"/>
          <w:szCs w:val="24"/>
        </w:rPr>
      </w:pPr>
      <w:r w:rsidRPr="00444915">
        <w:rPr>
          <w:rFonts w:ascii="Arial" w:hAnsi="Arial" w:cs="Arial"/>
          <w:sz w:val="24"/>
          <w:szCs w:val="24"/>
          <w:shd w:val="clear" w:color="auto" w:fill="FFFFFF"/>
        </w:rPr>
        <w:t>In February 2020, the Parker review urged UK companies to consider ethnic diversity more</w:t>
      </w:r>
      <w:r w:rsidR="004E27A3" w:rsidRPr="00444915">
        <w:rPr>
          <w:rFonts w:ascii="Arial" w:hAnsi="Arial" w:cs="Arial"/>
          <w:sz w:val="24"/>
          <w:szCs w:val="24"/>
          <w:shd w:val="clear" w:color="auto" w:fill="FFFFFF"/>
        </w:rPr>
        <w:t xml:space="preserve"> widely. This report found that of the</w:t>
      </w:r>
      <w:r w:rsidRPr="00444915">
        <w:rPr>
          <w:rFonts w:ascii="Arial" w:hAnsi="Arial" w:cs="Arial"/>
          <w:sz w:val="24"/>
          <w:szCs w:val="24"/>
          <w:shd w:val="clear" w:color="auto" w:fill="FFFFFF"/>
        </w:rPr>
        <w:t xml:space="preserve"> 350 FTSE companies identified, only 15 have directors of colour in a CEO role </w:t>
      </w:r>
      <w:sdt>
        <w:sdtPr>
          <w:rPr>
            <w:rFonts w:ascii="Arial" w:hAnsi="Arial" w:cs="Arial"/>
            <w:sz w:val="24"/>
            <w:szCs w:val="24"/>
            <w:shd w:val="clear" w:color="auto" w:fill="FFFFFF"/>
          </w:rPr>
          <w:id w:val="-969744812"/>
          <w:citation/>
        </w:sdtPr>
        <w:sdtEndPr/>
        <w:sdtContent>
          <w:r w:rsidRPr="00444915">
            <w:rPr>
              <w:rFonts w:ascii="Arial" w:hAnsi="Arial" w:cs="Arial"/>
              <w:sz w:val="24"/>
              <w:szCs w:val="24"/>
              <w:shd w:val="clear" w:color="auto" w:fill="FFFFFF"/>
            </w:rPr>
            <w:fldChar w:fldCharType="begin"/>
          </w:r>
          <w:r w:rsidRPr="00444915">
            <w:rPr>
              <w:rFonts w:ascii="Arial" w:hAnsi="Arial" w:cs="Arial"/>
              <w:sz w:val="24"/>
              <w:szCs w:val="24"/>
              <w:shd w:val="clear" w:color="auto" w:fill="FFFFFF"/>
            </w:rPr>
            <w:instrText xml:space="preserve"> CITATION Par20 \l 2057 </w:instrText>
          </w:r>
          <w:r w:rsidRPr="00444915">
            <w:rPr>
              <w:rFonts w:ascii="Arial" w:hAnsi="Arial" w:cs="Arial"/>
              <w:sz w:val="24"/>
              <w:szCs w:val="24"/>
              <w:shd w:val="clear" w:color="auto" w:fill="FFFFFF"/>
            </w:rPr>
            <w:fldChar w:fldCharType="separate"/>
          </w:r>
          <w:r w:rsidRPr="00444915">
            <w:rPr>
              <w:rFonts w:ascii="Arial" w:hAnsi="Arial" w:cs="Arial"/>
              <w:noProof/>
              <w:sz w:val="24"/>
              <w:szCs w:val="24"/>
              <w:shd w:val="clear" w:color="auto" w:fill="FFFFFF"/>
            </w:rPr>
            <w:t>(Parker, 2020)</w:t>
          </w:r>
          <w:r w:rsidRPr="00444915">
            <w:rPr>
              <w:rFonts w:ascii="Arial" w:hAnsi="Arial" w:cs="Arial"/>
              <w:sz w:val="24"/>
              <w:szCs w:val="24"/>
              <w:shd w:val="clear" w:color="auto" w:fill="FFFFFF"/>
            </w:rPr>
            <w:fldChar w:fldCharType="end"/>
          </w:r>
        </w:sdtContent>
      </w:sdt>
      <w:r w:rsidRPr="00444915">
        <w:rPr>
          <w:rFonts w:ascii="Arial" w:hAnsi="Arial" w:cs="Arial"/>
          <w:sz w:val="24"/>
          <w:szCs w:val="24"/>
          <w:shd w:val="clear" w:color="auto" w:fill="FFFFFF"/>
        </w:rPr>
        <w:t xml:space="preserve">. </w:t>
      </w:r>
      <w:r w:rsidRPr="00BF17C1">
        <w:rPr>
          <w:rFonts w:ascii="Arial" w:hAnsi="Arial" w:cs="Arial"/>
          <w:sz w:val="24"/>
          <w:szCs w:val="24"/>
          <w:shd w:val="clear" w:color="auto" w:fill="FFFFFF"/>
        </w:rPr>
        <w:t xml:space="preserve">This review only highlighted the lack of ethnic diversity in </w:t>
      </w:r>
      <w:r w:rsidR="003F4152" w:rsidRPr="00BF17C1">
        <w:rPr>
          <w:rFonts w:ascii="Arial" w:hAnsi="Arial" w:cs="Arial"/>
          <w:sz w:val="24"/>
          <w:szCs w:val="24"/>
          <w:shd w:val="clear" w:color="auto" w:fill="FFFFFF"/>
        </w:rPr>
        <w:t xml:space="preserve">UK law </w:t>
      </w:r>
      <w:r w:rsidRPr="00BF17C1">
        <w:rPr>
          <w:rFonts w:ascii="Arial" w:hAnsi="Arial" w:cs="Arial"/>
          <w:sz w:val="24"/>
          <w:szCs w:val="24"/>
          <w:shd w:val="clear" w:color="auto" w:fill="FFFFFF"/>
        </w:rPr>
        <w:t xml:space="preserve">firms </w:t>
      </w:r>
      <w:r w:rsidR="003F4152" w:rsidRPr="00BF17C1">
        <w:rPr>
          <w:rFonts w:ascii="Arial" w:hAnsi="Arial" w:cs="Arial"/>
          <w:sz w:val="24"/>
          <w:szCs w:val="24"/>
          <w:shd w:val="clear" w:color="auto" w:fill="FFFFFF"/>
        </w:rPr>
        <w:t xml:space="preserve">including </w:t>
      </w:r>
      <w:r w:rsidR="00727A13" w:rsidRPr="00BF17C1">
        <w:rPr>
          <w:rFonts w:ascii="Arial" w:hAnsi="Arial" w:cs="Arial"/>
          <w:sz w:val="24"/>
          <w:szCs w:val="24"/>
          <w:shd w:val="clear" w:color="auto" w:fill="FFFFFF"/>
        </w:rPr>
        <w:t xml:space="preserve">JCP. An </w:t>
      </w:r>
      <w:r w:rsidRPr="00BF17C1">
        <w:rPr>
          <w:rFonts w:ascii="Arial" w:hAnsi="Arial" w:cs="Arial"/>
          <w:sz w:val="24"/>
          <w:szCs w:val="24"/>
          <w:shd w:val="clear" w:color="auto" w:fill="FFFFFF"/>
        </w:rPr>
        <w:t xml:space="preserve">internal diversity survey </w:t>
      </w:r>
      <w:r w:rsidR="00727A13" w:rsidRPr="00BF17C1">
        <w:rPr>
          <w:rFonts w:ascii="Arial" w:hAnsi="Arial" w:cs="Arial"/>
          <w:sz w:val="24"/>
          <w:szCs w:val="24"/>
          <w:shd w:val="clear" w:color="auto" w:fill="FFFFFF"/>
        </w:rPr>
        <w:t xml:space="preserve">in the firm also highlighted the lack of ethnic diversity </w:t>
      </w:r>
      <w:r w:rsidRPr="00BF17C1">
        <w:rPr>
          <w:rFonts w:ascii="Arial" w:hAnsi="Arial" w:cs="Arial"/>
          <w:sz w:val="24"/>
          <w:szCs w:val="24"/>
          <w:shd w:val="clear" w:color="auto" w:fill="FFFFFF"/>
        </w:rPr>
        <w:t xml:space="preserve">and therefore </w:t>
      </w:r>
      <w:r w:rsidRPr="00BF17C1">
        <w:rPr>
          <w:rFonts w:ascii="Arial" w:hAnsi="Arial" w:cs="Arial"/>
          <w:sz w:val="24"/>
          <w:szCs w:val="24"/>
        </w:rPr>
        <w:t>this report is focusing on the current lack of ethnic diversity at JCP.</w:t>
      </w:r>
      <w:r w:rsidRPr="00444915">
        <w:rPr>
          <w:rFonts w:ascii="Arial" w:hAnsi="Arial" w:cs="Arial"/>
          <w:sz w:val="24"/>
          <w:szCs w:val="24"/>
        </w:rPr>
        <w:t xml:space="preserve"> </w:t>
      </w:r>
      <w:r w:rsidR="00727A13" w:rsidRPr="00444915">
        <w:rPr>
          <w:rFonts w:ascii="Arial" w:hAnsi="Arial" w:cs="Arial"/>
          <w:sz w:val="24"/>
          <w:szCs w:val="24"/>
        </w:rPr>
        <w:t xml:space="preserve"> </w:t>
      </w:r>
    </w:p>
    <w:p w14:paraId="1B54C58E" w14:textId="77777777" w:rsidR="00444915" w:rsidRDefault="00444915" w:rsidP="008B7E57">
      <w:pPr>
        <w:jc w:val="both"/>
        <w:rPr>
          <w:rFonts w:ascii="Arial" w:hAnsi="Arial" w:cs="Arial"/>
          <w:sz w:val="24"/>
          <w:szCs w:val="24"/>
        </w:rPr>
      </w:pPr>
    </w:p>
    <w:p w14:paraId="6AC2DC6E" w14:textId="77777777" w:rsidR="00444915" w:rsidRPr="00444915" w:rsidRDefault="00444915" w:rsidP="008B7E57">
      <w:pPr>
        <w:jc w:val="both"/>
        <w:rPr>
          <w:rFonts w:ascii="Arial" w:hAnsi="Arial" w:cs="Arial"/>
          <w:sz w:val="24"/>
          <w:szCs w:val="24"/>
          <w:shd w:val="clear" w:color="auto" w:fill="FFFFFF"/>
        </w:rPr>
      </w:pPr>
    </w:p>
    <w:p w14:paraId="40ABA8E6" w14:textId="0D7474DD" w:rsidR="008B7E57" w:rsidRPr="00444915" w:rsidRDefault="008B7E57" w:rsidP="00444915">
      <w:pPr>
        <w:pStyle w:val="Heading2"/>
        <w:numPr>
          <w:ilvl w:val="1"/>
          <w:numId w:val="8"/>
        </w:numPr>
        <w:rPr>
          <w:rFonts w:ascii="Arial" w:hAnsi="Arial" w:cs="Arial"/>
          <w:color w:val="000000" w:themeColor="text1"/>
          <w:sz w:val="24"/>
          <w:szCs w:val="24"/>
          <w:u w:val="single"/>
          <w:shd w:val="clear" w:color="auto" w:fill="FFFFFF"/>
        </w:rPr>
      </w:pPr>
      <w:bookmarkStart w:id="3" w:name="_Toc84843256"/>
      <w:r w:rsidRPr="00444915">
        <w:rPr>
          <w:rFonts w:ascii="Arial" w:hAnsi="Arial" w:cs="Arial"/>
          <w:color w:val="000000" w:themeColor="text1"/>
          <w:sz w:val="24"/>
          <w:szCs w:val="24"/>
          <w:u w:val="single"/>
          <w:shd w:val="clear" w:color="auto" w:fill="FFFFFF"/>
        </w:rPr>
        <w:lastRenderedPageBreak/>
        <w:t>Aims and Objectives</w:t>
      </w:r>
      <w:bookmarkEnd w:id="3"/>
      <w:r w:rsidRPr="00444915">
        <w:rPr>
          <w:rFonts w:ascii="Arial" w:hAnsi="Arial" w:cs="Arial"/>
          <w:color w:val="000000" w:themeColor="text1"/>
          <w:sz w:val="24"/>
          <w:szCs w:val="24"/>
          <w:u w:val="single"/>
          <w:shd w:val="clear" w:color="auto" w:fill="FFFFFF"/>
        </w:rPr>
        <w:t xml:space="preserve"> </w:t>
      </w:r>
    </w:p>
    <w:p w14:paraId="74F59C27" w14:textId="77777777" w:rsidR="00444915" w:rsidRPr="00444915" w:rsidRDefault="00444915" w:rsidP="00444915">
      <w:pPr>
        <w:pStyle w:val="ListParagraph"/>
        <w:ind w:left="405"/>
      </w:pPr>
    </w:p>
    <w:p w14:paraId="147B508E" w14:textId="60D6DB7D" w:rsidR="008B7E57" w:rsidRPr="00444915" w:rsidRDefault="008B7E57" w:rsidP="008B7E57">
      <w:pPr>
        <w:jc w:val="both"/>
        <w:rPr>
          <w:rFonts w:ascii="Arial" w:hAnsi="Arial" w:cs="Arial"/>
          <w:sz w:val="24"/>
          <w:szCs w:val="24"/>
          <w:shd w:val="clear" w:color="auto" w:fill="FFFFFF"/>
        </w:rPr>
      </w:pPr>
      <w:r w:rsidRPr="00444915">
        <w:rPr>
          <w:rFonts w:ascii="Arial" w:hAnsi="Arial" w:cs="Arial"/>
          <w:sz w:val="24"/>
          <w:szCs w:val="24"/>
          <w:shd w:val="clear" w:color="auto" w:fill="FFFFFF"/>
        </w:rPr>
        <w:t xml:space="preserve">Aim: To </w:t>
      </w:r>
      <w:r w:rsidR="00727A13" w:rsidRPr="00444915">
        <w:rPr>
          <w:rFonts w:ascii="Arial" w:hAnsi="Arial" w:cs="Arial"/>
          <w:sz w:val="24"/>
          <w:szCs w:val="24"/>
          <w:shd w:val="clear" w:color="auto" w:fill="FFFFFF"/>
        </w:rPr>
        <w:t xml:space="preserve">identify the issue of ethnic diversity at </w:t>
      </w:r>
      <w:r w:rsidRPr="00444915">
        <w:rPr>
          <w:rFonts w:ascii="Arial" w:hAnsi="Arial" w:cs="Arial"/>
          <w:sz w:val="24"/>
          <w:szCs w:val="24"/>
          <w:shd w:val="clear" w:color="auto" w:fill="FFFFFF"/>
        </w:rPr>
        <w:t xml:space="preserve">JCP Solicitors. </w:t>
      </w:r>
    </w:p>
    <w:p w14:paraId="59CE189F" w14:textId="77777777" w:rsidR="008B7E57" w:rsidRPr="00444915" w:rsidRDefault="008B7E57" w:rsidP="008B7E57">
      <w:pPr>
        <w:pStyle w:val="ListParagraph"/>
        <w:numPr>
          <w:ilvl w:val="0"/>
          <w:numId w:val="3"/>
        </w:numPr>
        <w:jc w:val="both"/>
        <w:rPr>
          <w:rFonts w:ascii="Arial" w:hAnsi="Arial" w:cs="Arial"/>
          <w:sz w:val="24"/>
          <w:szCs w:val="24"/>
          <w:shd w:val="clear" w:color="auto" w:fill="FFFFFF"/>
        </w:rPr>
      </w:pPr>
      <w:r w:rsidRPr="00444915">
        <w:rPr>
          <w:rFonts w:ascii="Arial" w:hAnsi="Arial" w:cs="Arial"/>
          <w:sz w:val="24"/>
          <w:szCs w:val="24"/>
          <w:shd w:val="clear" w:color="auto" w:fill="FFFFFF"/>
        </w:rPr>
        <w:t xml:space="preserve">To </w:t>
      </w:r>
      <w:r w:rsidRPr="00444915">
        <w:rPr>
          <w:rFonts w:ascii="Arial" w:hAnsi="Arial" w:cs="Arial"/>
          <w:sz w:val="24"/>
          <w:szCs w:val="24"/>
        </w:rPr>
        <w:t xml:space="preserve">promote an inclusive workforce, initially focusing on ethnicity. </w:t>
      </w:r>
    </w:p>
    <w:p w14:paraId="52937F13" w14:textId="5152F21C" w:rsidR="008B7E57" w:rsidRPr="00444915" w:rsidRDefault="00E167DE" w:rsidP="008B7E57">
      <w:pPr>
        <w:pStyle w:val="ListParagraph"/>
        <w:numPr>
          <w:ilvl w:val="0"/>
          <w:numId w:val="3"/>
        </w:numPr>
        <w:jc w:val="both"/>
        <w:rPr>
          <w:rFonts w:ascii="Arial" w:hAnsi="Arial" w:cs="Arial"/>
          <w:sz w:val="24"/>
          <w:szCs w:val="24"/>
          <w:shd w:val="clear" w:color="auto" w:fill="FFFFFF"/>
        </w:rPr>
      </w:pPr>
      <w:r w:rsidRPr="00444915">
        <w:rPr>
          <w:rFonts w:ascii="Arial" w:hAnsi="Arial" w:cs="Arial"/>
          <w:sz w:val="24"/>
          <w:szCs w:val="24"/>
          <w:shd w:val="clear" w:color="auto" w:fill="FFFFFF"/>
        </w:rPr>
        <w:t xml:space="preserve">To conduct primary research with students on </w:t>
      </w:r>
      <w:r w:rsidR="008B7E57" w:rsidRPr="00444915">
        <w:rPr>
          <w:rFonts w:ascii="Arial" w:hAnsi="Arial" w:cs="Arial"/>
          <w:sz w:val="24"/>
          <w:szCs w:val="24"/>
          <w:shd w:val="clear" w:color="auto" w:fill="FFFFFF"/>
        </w:rPr>
        <w:t xml:space="preserve">Swansea University’s LPC course to </w:t>
      </w:r>
      <w:r w:rsidRPr="00444915">
        <w:rPr>
          <w:rFonts w:ascii="Arial" w:hAnsi="Arial" w:cs="Arial"/>
          <w:sz w:val="24"/>
          <w:szCs w:val="24"/>
          <w:shd w:val="clear" w:color="auto" w:fill="FFFFFF"/>
        </w:rPr>
        <w:t>discuss</w:t>
      </w:r>
      <w:r w:rsidR="008B7E57" w:rsidRPr="00444915">
        <w:rPr>
          <w:rFonts w:ascii="Arial" w:hAnsi="Arial" w:cs="Arial"/>
          <w:sz w:val="24"/>
          <w:szCs w:val="24"/>
          <w:shd w:val="clear" w:color="auto" w:fill="FFFFFF"/>
        </w:rPr>
        <w:t xml:space="preserve"> views on </w:t>
      </w:r>
      <w:r w:rsidRPr="00444915">
        <w:rPr>
          <w:rFonts w:ascii="Arial" w:hAnsi="Arial" w:cs="Arial"/>
          <w:sz w:val="24"/>
          <w:szCs w:val="24"/>
          <w:shd w:val="clear" w:color="auto" w:fill="FFFFFF"/>
        </w:rPr>
        <w:t xml:space="preserve">the ethnical diversity of </w:t>
      </w:r>
      <w:r w:rsidR="008B7E57" w:rsidRPr="00444915">
        <w:rPr>
          <w:rFonts w:ascii="Arial" w:hAnsi="Arial" w:cs="Arial"/>
          <w:sz w:val="24"/>
          <w:szCs w:val="24"/>
          <w:shd w:val="clear" w:color="auto" w:fill="FFFFFF"/>
        </w:rPr>
        <w:t>firms</w:t>
      </w:r>
      <w:r w:rsidRPr="00444915">
        <w:rPr>
          <w:rFonts w:ascii="Arial" w:hAnsi="Arial" w:cs="Arial"/>
          <w:sz w:val="24"/>
          <w:szCs w:val="24"/>
          <w:shd w:val="clear" w:color="auto" w:fill="FFFFFF"/>
        </w:rPr>
        <w:t>, and then specifically on J</w:t>
      </w:r>
      <w:r w:rsidR="008B7E57" w:rsidRPr="00444915">
        <w:rPr>
          <w:rFonts w:ascii="Arial" w:hAnsi="Arial" w:cs="Arial"/>
          <w:sz w:val="24"/>
          <w:szCs w:val="24"/>
          <w:shd w:val="clear" w:color="auto" w:fill="FFFFFF"/>
        </w:rPr>
        <w:t>CP</w:t>
      </w:r>
      <w:r w:rsidRPr="00444915">
        <w:rPr>
          <w:rFonts w:ascii="Arial" w:hAnsi="Arial" w:cs="Arial"/>
          <w:sz w:val="24"/>
          <w:szCs w:val="24"/>
          <w:shd w:val="clear" w:color="auto" w:fill="FFFFFF"/>
        </w:rPr>
        <w:t>.</w:t>
      </w:r>
      <w:r w:rsidR="008B7E57" w:rsidRPr="00444915">
        <w:rPr>
          <w:rFonts w:ascii="Arial" w:hAnsi="Arial" w:cs="Arial"/>
          <w:sz w:val="24"/>
          <w:szCs w:val="24"/>
          <w:shd w:val="clear" w:color="auto" w:fill="FFFFFF"/>
        </w:rPr>
        <w:t xml:space="preserve"> </w:t>
      </w:r>
    </w:p>
    <w:p w14:paraId="7F7EEAA5" w14:textId="745A8ED4" w:rsidR="008B7E57" w:rsidRPr="00444915" w:rsidRDefault="008B7E57" w:rsidP="008B7E57">
      <w:pPr>
        <w:pStyle w:val="ListParagraph"/>
        <w:numPr>
          <w:ilvl w:val="0"/>
          <w:numId w:val="3"/>
        </w:numPr>
        <w:jc w:val="both"/>
        <w:rPr>
          <w:rFonts w:ascii="Arial" w:hAnsi="Arial" w:cs="Arial"/>
          <w:sz w:val="24"/>
          <w:szCs w:val="24"/>
          <w:shd w:val="clear" w:color="auto" w:fill="FFFFFF"/>
        </w:rPr>
      </w:pPr>
      <w:r w:rsidRPr="00444915">
        <w:rPr>
          <w:rFonts w:ascii="Arial" w:hAnsi="Arial" w:cs="Arial"/>
          <w:sz w:val="24"/>
          <w:szCs w:val="24"/>
          <w:shd w:val="clear" w:color="auto" w:fill="FFFFFF"/>
        </w:rPr>
        <w:t>To produce recommendations to</w:t>
      </w:r>
      <w:r w:rsidR="004E27A3" w:rsidRPr="00444915">
        <w:rPr>
          <w:rFonts w:ascii="Arial" w:hAnsi="Arial" w:cs="Arial"/>
          <w:sz w:val="24"/>
          <w:szCs w:val="24"/>
          <w:shd w:val="clear" w:color="auto" w:fill="FFFFFF"/>
        </w:rPr>
        <w:t xml:space="preserve"> improve ethnic diversity in</w:t>
      </w:r>
      <w:r w:rsidRPr="00444915">
        <w:rPr>
          <w:rFonts w:ascii="Arial" w:hAnsi="Arial" w:cs="Arial"/>
          <w:sz w:val="24"/>
          <w:szCs w:val="24"/>
          <w:shd w:val="clear" w:color="auto" w:fill="FFFFFF"/>
        </w:rPr>
        <w:t xml:space="preserve"> JCP’s workforce </w:t>
      </w:r>
    </w:p>
    <w:p w14:paraId="5B02B2FA" w14:textId="77777777" w:rsidR="00110222" w:rsidRPr="00444915" w:rsidRDefault="00110222" w:rsidP="00CA2C9F">
      <w:pPr>
        <w:jc w:val="both"/>
        <w:rPr>
          <w:rFonts w:ascii="Arial" w:hAnsi="Arial" w:cs="Arial"/>
          <w:color w:val="000000"/>
          <w:sz w:val="24"/>
          <w:szCs w:val="24"/>
          <w:u w:val="single"/>
          <w:shd w:val="clear" w:color="auto" w:fill="FFFFFF"/>
        </w:rPr>
      </w:pPr>
    </w:p>
    <w:p w14:paraId="119919D5" w14:textId="77777777" w:rsidR="00110222" w:rsidRPr="00444915" w:rsidRDefault="00110222" w:rsidP="00CA2C9F">
      <w:pPr>
        <w:jc w:val="both"/>
        <w:rPr>
          <w:rFonts w:ascii="Arial" w:hAnsi="Arial" w:cs="Arial"/>
          <w:color w:val="000000"/>
          <w:sz w:val="24"/>
          <w:szCs w:val="24"/>
          <w:u w:val="single"/>
          <w:shd w:val="clear" w:color="auto" w:fill="FFFFFF"/>
        </w:rPr>
      </w:pPr>
    </w:p>
    <w:p w14:paraId="70B457C3" w14:textId="29064025" w:rsidR="00DE2C65" w:rsidRDefault="00DE2C65" w:rsidP="00444915">
      <w:pPr>
        <w:pStyle w:val="Heading2"/>
        <w:numPr>
          <w:ilvl w:val="1"/>
          <w:numId w:val="8"/>
        </w:numPr>
        <w:rPr>
          <w:rFonts w:ascii="Arial" w:hAnsi="Arial" w:cs="Arial"/>
          <w:color w:val="000000" w:themeColor="text1"/>
          <w:sz w:val="24"/>
          <w:szCs w:val="24"/>
          <w:u w:val="single"/>
          <w:shd w:val="clear" w:color="auto" w:fill="FFFFFF"/>
        </w:rPr>
      </w:pPr>
      <w:bookmarkStart w:id="4" w:name="_Toc84843257"/>
      <w:r w:rsidRPr="00444915">
        <w:rPr>
          <w:rFonts w:ascii="Arial" w:hAnsi="Arial" w:cs="Arial"/>
          <w:color w:val="000000" w:themeColor="text1"/>
          <w:sz w:val="24"/>
          <w:szCs w:val="24"/>
          <w:u w:val="single"/>
          <w:shd w:val="clear" w:color="auto" w:fill="FFFFFF"/>
        </w:rPr>
        <w:t>Research</w:t>
      </w:r>
      <w:bookmarkEnd w:id="4"/>
      <w:r w:rsidRPr="00444915">
        <w:rPr>
          <w:rFonts w:ascii="Arial" w:hAnsi="Arial" w:cs="Arial"/>
          <w:color w:val="000000" w:themeColor="text1"/>
          <w:sz w:val="24"/>
          <w:szCs w:val="24"/>
          <w:u w:val="single"/>
          <w:shd w:val="clear" w:color="auto" w:fill="FFFFFF"/>
        </w:rPr>
        <w:t xml:space="preserve"> </w:t>
      </w:r>
    </w:p>
    <w:p w14:paraId="508F6AEF" w14:textId="77777777" w:rsidR="00444915" w:rsidRPr="00444915" w:rsidRDefault="00444915" w:rsidP="00444915">
      <w:pPr>
        <w:pStyle w:val="ListParagraph"/>
        <w:ind w:left="405"/>
      </w:pPr>
    </w:p>
    <w:p w14:paraId="74574C4A" w14:textId="69828F60" w:rsidR="008B7E57" w:rsidRPr="00444915" w:rsidRDefault="008B7E57" w:rsidP="008B7E57">
      <w:pPr>
        <w:jc w:val="both"/>
        <w:rPr>
          <w:rFonts w:ascii="Arial" w:hAnsi="Arial" w:cs="Arial"/>
          <w:color w:val="FF0000"/>
          <w:sz w:val="24"/>
          <w:szCs w:val="24"/>
          <w:shd w:val="clear" w:color="auto" w:fill="FFFFFF"/>
        </w:rPr>
      </w:pPr>
      <w:r w:rsidRPr="00444915">
        <w:rPr>
          <w:rFonts w:ascii="Arial" w:hAnsi="Arial" w:cs="Arial"/>
          <w:sz w:val="24"/>
          <w:szCs w:val="24"/>
          <w:shd w:val="clear" w:color="auto" w:fill="FFFFFF"/>
        </w:rPr>
        <w:t>T</w:t>
      </w:r>
      <w:r w:rsidR="004E27A3" w:rsidRPr="00444915">
        <w:rPr>
          <w:rFonts w:ascii="Arial" w:hAnsi="Arial" w:cs="Arial"/>
          <w:sz w:val="24"/>
          <w:szCs w:val="24"/>
          <w:shd w:val="clear" w:color="auto" w:fill="FFFFFF"/>
        </w:rPr>
        <w:t>he researcher will conduct</w:t>
      </w:r>
      <w:r w:rsidRPr="00444915">
        <w:rPr>
          <w:rFonts w:ascii="Arial" w:hAnsi="Arial" w:cs="Arial"/>
          <w:sz w:val="24"/>
          <w:szCs w:val="24"/>
          <w:shd w:val="clear" w:color="auto" w:fill="FFFFFF"/>
        </w:rPr>
        <w:t xml:space="preserve"> primary research through an online survey using google documents. The survey will be distributed to LPC 2021/2022 graduates at Swansea University</w:t>
      </w:r>
      <w:r w:rsidR="00E167DE" w:rsidRPr="00444915">
        <w:rPr>
          <w:rFonts w:ascii="Arial" w:hAnsi="Arial" w:cs="Arial"/>
          <w:sz w:val="24"/>
          <w:szCs w:val="24"/>
          <w:shd w:val="clear" w:color="auto" w:fill="FFFFFF"/>
        </w:rPr>
        <w:t xml:space="preserve"> identifying</w:t>
      </w:r>
      <w:r w:rsidRPr="00444915">
        <w:rPr>
          <w:rFonts w:ascii="Arial" w:hAnsi="Arial" w:cs="Arial"/>
          <w:sz w:val="24"/>
          <w:szCs w:val="24"/>
          <w:shd w:val="clear" w:color="auto" w:fill="FFFFFF"/>
        </w:rPr>
        <w:t xml:space="preserve"> whether they have previously applied for roles at JCP</w:t>
      </w:r>
      <w:r w:rsidR="00E167DE" w:rsidRPr="00444915">
        <w:rPr>
          <w:rFonts w:ascii="Arial" w:hAnsi="Arial" w:cs="Arial"/>
          <w:sz w:val="24"/>
          <w:szCs w:val="24"/>
          <w:shd w:val="clear" w:color="auto" w:fill="FFFFFF"/>
        </w:rPr>
        <w:t>,</w:t>
      </w:r>
      <w:r w:rsidRPr="00444915">
        <w:rPr>
          <w:rFonts w:ascii="Arial" w:hAnsi="Arial" w:cs="Arial"/>
          <w:sz w:val="24"/>
          <w:szCs w:val="24"/>
          <w:shd w:val="clear" w:color="auto" w:fill="FFFFFF"/>
        </w:rPr>
        <w:t xml:space="preserve"> and the </w:t>
      </w:r>
      <w:r w:rsidR="00E167DE" w:rsidRPr="00444915">
        <w:rPr>
          <w:rFonts w:ascii="Arial" w:hAnsi="Arial" w:cs="Arial"/>
          <w:sz w:val="24"/>
          <w:szCs w:val="24"/>
          <w:shd w:val="clear" w:color="auto" w:fill="FFFFFF"/>
        </w:rPr>
        <w:t xml:space="preserve">reason for </w:t>
      </w:r>
      <w:r w:rsidRPr="00444915">
        <w:rPr>
          <w:rFonts w:ascii="Arial" w:hAnsi="Arial" w:cs="Arial"/>
          <w:sz w:val="24"/>
          <w:szCs w:val="24"/>
          <w:shd w:val="clear" w:color="auto" w:fill="FFFFFF"/>
        </w:rPr>
        <w:t>their actions. It will also consider the importance of an ethnically diverse firm and will discuss a way forward to attr</w:t>
      </w:r>
      <w:r w:rsidR="004E27A3" w:rsidRPr="00444915">
        <w:rPr>
          <w:rFonts w:ascii="Arial" w:hAnsi="Arial" w:cs="Arial"/>
          <w:sz w:val="24"/>
          <w:szCs w:val="24"/>
          <w:shd w:val="clear" w:color="auto" w:fill="FFFFFF"/>
        </w:rPr>
        <w:t>act more potential candidates for</w:t>
      </w:r>
      <w:r w:rsidRPr="00444915">
        <w:rPr>
          <w:rFonts w:ascii="Arial" w:hAnsi="Arial" w:cs="Arial"/>
          <w:sz w:val="24"/>
          <w:szCs w:val="24"/>
          <w:shd w:val="clear" w:color="auto" w:fill="FFFFFF"/>
        </w:rPr>
        <w:t xml:space="preserve"> JCP. The researcher has chosen</w:t>
      </w:r>
      <w:r w:rsidR="004E27A3" w:rsidRPr="00444915">
        <w:rPr>
          <w:rFonts w:ascii="Arial" w:hAnsi="Arial" w:cs="Arial"/>
          <w:sz w:val="24"/>
          <w:szCs w:val="24"/>
          <w:shd w:val="clear" w:color="auto" w:fill="FFFFFF"/>
        </w:rPr>
        <w:t xml:space="preserve"> to use an online survey because of </w:t>
      </w:r>
      <w:r w:rsidRPr="00444915">
        <w:rPr>
          <w:rFonts w:ascii="Arial" w:hAnsi="Arial" w:cs="Arial"/>
          <w:sz w:val="24"/>
          <w:szCs w:val="24"/>
          <w:shd w:val="clear" w:color="auto" w:fill="FFFFFF"/>
        </w:rPr>
        <w:t>current covid-19 restrictions</w:t>
      </w:r>
      <w:r w:rsidR="004601CB" w:rsidRPr="00444915">
        <w:rPr>
          <w:rFonts w:ascii="Arial" w:hAnsi="Arial" w:cs="Arial"/>
          <w:sz w:val="24"/>
          <w:szCs w:val="24"/>
          <w:shd w:val="clear" w:color="auto" w:fill="FFFFFF"/>
        </w:rPr>
        <w:t>. Cost effectiveness and</w:t>
      </w:r>
      <w:r w:rsidR="00E167DE" w:rsidRPr="00444915">
        <w:rPr>
          <w:rFonts w:ascii="Arial" w:hAnsi="Arial" w:cs="Arial"/>
          <w:sz w:val="24"/>
          <w:szCs w:val="24"/>
          <w:shd w:val="clear" w:color="auto" w:fill="FFFFFF"/>
        </w:rPr>
        <w:t xml:space="preserve"> </w:t>
      </w:r>
      <w:r w:rsidRPr="00444915">
        <w:rPr>
          <w:rFonts w:ascii="Arial" w:hAnsi="Arial" w:cs="Arial"/>
          <w:sz w:val="24"/>
          <w:szCs w:val="24"/>
          <w:shd w:val="clear" w:color="auto" w:fill="FFFFFF"/>
        </w:rPr>
        <w:t>instant</w:t>
      </w:r>
      <w:r w:rsidR="00E167DE" w:rsidRPr="00444915">
        <w:rPr>
          <w:rFonts w:ascii="Arial" w:hAnsi="Arial" w:cs="Arial"/>
          <w:sz w:val="24"/>
          <w:szCs w:val="24"/>
          <w:shd w:val="clear" w:color="auto" w:fill="FFFFFF"/>
        </w:rPr>
        <w:t xml:space="preserve"> response</w:t>
      </w:r>
      <w:r w:rsidR="004601CB" w:rsidRPr="00444915">
        <w:rPr>
          <w:rFonts w:ascii="Arial" w:hAnsi="Arial" w:cs="Arial"/>
          <w:sz w:val="24"/>
          <w:szCs w:val="24"/>
          <w:shd w:val="clear" w:color="auto" w:fill="FFFFFF"/>
        </w:rPr>
        <w:t>s are two benefits of this process</w:t>
      </w:r>
      <w:r w:rsidRPr="00444915">
        <w:rPr>
          <w:rFonts w:ascii="Arial" w:hAnsi="Arial" w:cs="Arial"/>
          <w:sz w:val="24"/>
          <w:szCs w:val="24"/>
          <w:shd w:val="clear" w:color="auto" w:fill="FFFFFF"/>
        </w:rPr>
        <w:t xml:space="preserve">. </w:t>
      </w:r>
      <w:sdt>
        <w:sdtPr>
          <w:rPr>
            <w:rFonts w:ascii="Arial" w:hAnsi="Arial" w:cs="Arial"/>
            <w:sz w:val="24"/>
            <w:szCs w:val="24"/>
            <w:shd w:val="clear" w:color="auto" w:fill="FFFFFF"/>
          </w:rPr>
          <w:id w:val="-1186975496"/>
          <w:citation/>
        </w:sdtPr>
        <w:sdtEndPr/>
        <w:sdtContent>
          <w:r w:rsidRPr="00444915">
            <w:rPr>
              <w:rFonts w:ascii="Arial" w:hAnsi="Arial" w:cs="Arial"/>
              <w:sz w:val="24"/>
              <w:szCs w:val="24"/>
              <w:shd w:val="clear" w:color="auto" w:fill="FFFFFF"/>
            </w:rPr>
            <w:fldChar w:fldCharType="begin"/>
          </w:r>
          <w:r w:rsidRPr="00444915">
            <w:rPr>
              <w:rFonts w:ascii="Arial" w:hAnsi="Arial" w:cs="Arial"/>
              <w:sz w:val="24"/>
              <w:szCs w:val="24"/>
              <w:shd w:val="clear" w:color="auto" w:fill="FFFFFF"/>
            </w:rPr>
            <w:instrText xml:space="preserve"> CITATION Mud19 \l 2057 </w:instrText>
          </w:r>
          <w:r w:rsidRPr="00444915">
            <w:rPr>
              <w:rFonts w:ascii="Arial" w:hAnsi="Arial" w:cs="Arial"/>
              <w:sz w:val="24"/>
              <w:szCs w:val="24"/>
              <w:shd w:val="clear" w:color="auto" w:fill="FFFFFF"/>
            </w:rPr>
            <w:fldChar w:fldCharType="separate"/>
          </w:r>
          <w:r w:rsidRPr="00444915">
            <w:rPr>
              <w:rFonts w:ascii="Arial" w:hAnsi="Arial" w:cs="Arial"/>
              <w:noProof/>
              <w:sz w:val="24"/>
              <w:szCs w:val="24"/>
              <w:shd w:val="clear" w:color="auto" w:fill="FFFFFF"/>
            </w:rPr>
            <w:t>( Mudavath &amp; Narayan, 2019)</w:t>
          </w:r>
          <w:r w:rsidRPr="00444915">
            <w:rPr>
              <w:rFonts w:ascii="Arial" w:hAnsi="Arial" w:cs="Arial"/>
              <w:sz w:val="24"/>
              <w:szCs w:val="24"/>
              <w:shd w:val="clear" w:color="auto" w:fill="FFFFFF"/>
            </w:rPr>
            <w:fldChar w:fldCharType="end"/>
          </w:r>
        </w:sdtContent>
      </w:sdt>
      <w:r w:rsidR="004601CB" w:rsidRPr="00444915">
        <w:rPr>
          <w:rFonts w:ascii="Arial" w:hAnsi="Arial" w:cs="Arial"/>
          <w:sz w:val="24"/>
          <w:szCs w:val="24"/>
          <w:shd w:val="clear" w:color="auto" w:fill="FFFFFF"/>
        </w:rPr>
        <w:t>.</w:t>
      </w:r>
      <w:r w:rsidRPr="00444915">
        <w:rPr>
          <w:rFonts w:ascii="Arial" w:hAnsi="Arial" w:cs="Arial"/>
          <w:color w:val="FF0000"/>
          <w:sz w:val="24"/>
          <w:szCs w:val="24"/>
          <w:shd w:val="clear" w:color="auto" w:fill="FFFFFF"/>
        </w:rPr>
        <w:t xml:space="preserve"> </w:t>
      </w:r>
    </w:p>
    <w:p w14:paraId="481622AC" w14:textId="77777777" w:rsidR="00DE2C65" w:rsidRPr="00444915" w:rsidRDefault="00DE2C65" w:rsidP="00CA2C9F">
      <w:pPr>
        <w:jc w:val="both"/>
        <w:rPr>
          <w:rFonts w:ascii="Arial" w:hAnsi="Arial" w:cs="Arial"/>
          <w:color w:val="000000"/>
          <w:sz w:val="24"/>
          <w:szCs w:val="24"/>
          <w:shd w:val="clear" w:color="auto" w:fill="FFFFFF"/>
        </w:rPr>
      </w:pPr>
    </w:p>
    <w:p w14:paraId="61332BE3" w14:textId="77777777" w:rsidR="00DB3BAC" w:rsidRPr="00444915" w:rsidRDefault="00DB3BAC" w:rsidP="00CA2C9F">
      <w:pPr>
        <w:jc w:val="both"/>
        <w:rPr>
          <w:rFonts w:ascii="Arial" w:hAnsi="Arial" w:cs="Arial"/>
          <w:sz w:val="24"/>
          <w:szCs w:val="24"/>
        </w:rPr>
      </w:pPr>
    </w:p>
    <w:p w14:paraId="30E508AF" w14:textId="77777777" w:rsidR="000C2C9D" w:rsidRPr="00444915" w:rsidRDefault="000C2C9D" w:rsidP="00CA2C9F">
      <w:pPr>
        <w:jc w:val="both"/>
        <w:rPr>
          <w:rFonts w:ascii="Arial" w:hAnsi="Arial" w:cs="Arial"/>
          <w:sz w:val="24"/>
          <w:szCs w:val="24"/>
        </w:rPr>
      </w:pPr>
    </w:p>
    <w:p w14:paraId="5D8AFF02" w14:textId="77777777" w:rsidR="000C2C9D" w:rsidRPr="00444915" w:rsidRDefault="000C2C9D" w:rsidP="00CA2C9F">
      <w:pPr>
        <w:jc w:val="both"/>
        <w:rPr>
          <w:rFonts w:ascii="Arial" w:hAnsi="Arial" w:cs="Arial"/>
          <w:sz w:val="24"/>
          <w:szCs w:val="24"/>
        </w:rPr>
      </w:pPr>
    </w:p>
    <w:p w14:paraId="3865DCF9" w14:textId="77777777" w:rsidR="000C2C9D" w:rsidRPr="00444915" w:rsidRDefault="000C2C9D" w:rsidP="00CA2C9F">
      <w:pPr>
        <w:jc w:val="both"/>
        <w:rPr>
          <w:rFonts w:ascii="Arial" w:hAnsi="Arial" w:cs="Arial"/>
          <w:sz w:val="24"/>
          <w:szCs w:val="24"/>
        </w:rPr>
      </w:pPr>
    </w:p>
    <w:p w14:paraId="36DB0FDA" w14:textId="77777777" w:rsidR="000C2C9D" w:rsidRPr="00444915" w:rsidRDefault="000C2C9D" w:rsidP="00CA2C9F">
      <w:pPr>
        <w:jc w:val="both"/>
        <w:rPr>
          <w:rFonts w:ascii="Arial" w:hAnsi="Arial" w:cs="Arial"/>
          <w:sz w:val="24"/>
          <w:szCs w:val="24"/>
        </w:rPr>
      </w:pPr>
    </w:p>
    <w:p w14:paraId="0CFBFE68" w14:textId="77777777" w:rsidR="000C2C9D" w:rsidRPr="00444915" w:rsidRDefault="000C2C9D" w:rsidP="00CA2C9F">
      <w:pPr>
        <w:jc w:val="both"/>
        <w:rPr>
          <w:rFonts w:ascii="Arial" w:hAnsi="Arial" w:cs="Arial"/>
          <w:sz w:val="24"/>
          <w:szCs w:val="24"/>
        </w:rPr>
      </w:pPr>
    </w:p>
    <w:p w14:paraId="3A5B97F3" w14:textId="77777777" w:rsidR="000C2C9D" w:rsidRPr="00444915" w:rsidRDefault="000C2C9D" w:rsidP="00CA2C9F">
      <w:pPr>
        <w:jc w:val="both"/>
        <w:rPr>
          <w:rFonts w:ascii="Arial" w:hAnsi="Arial" w:cs="Arial"/>
          <w:sz w:val="24"/>
          <w:szCs w:val="24"/>
        </w:rPr>
      </w:pPr>
    </w:p>
    <w:p w14:paraId="66E119A5" w14:textId="77777777" w:rsidR="000C2C9D" w:rsidRPr="00444915" w:rsidRDefault="000C2C9D" w:rsidP="00CA2C9F">
      <w:pPr>
        <w:jc w:val="both"/>
        <w:rPr>
          <w:rFonts w:ascii="Arial" w:hAnsi="Arial" w:cs="Arial"/>
          <w:sz w:val="24"/>
          <w:szCs w:val="24"/>
        </w:rPr>
      </w:pPr>
    </w:p>
    <w:p w14:paraId="64A1BD02" w14:textId="77777777" w:rsidR="000C2C9D" w:rsidRPr="00444915" w:rsidRDefault="000C2C9D" w:rsidP="00CA2C9F">
      <w:pPr>
        <w:jc w:val="both"/>
        <w:rPr>
          <w:rFonts w:ascii="Arial" w:hAnsi="Arial" w:cs="Arial"/>
          <w:sz w:val="24"/>
          <w:szCs w:val="24"/>
        </w:rPr>
      </w:pPr>
    </w:p>
    <w:p w14:paraId="2BDCEF69" w14:textId="77777777" w:rsidR="000C2C9D" w:rsidRPr="00444915" w:rsidRDefault="000C2C9D" w:rsidP="00CA2C9F">
      <w:pPr>
        <w:jc w:val="both"/>
        <w:rPr>
          <w:rFonts w:ascii="Arial" w:hAnsi="Arial" w:cs="Arial"/>
          <w:sz w:val="24"/>
          <w:szCs w:val="24"/>
        </w:rPr>
      </w:pPr>
    </w:p>
    <w:p w14:paraId="55D96862" w14:textId="77777777" w:rsidR="000C2C9D" w:rsidRPr="00444915" w:rsidRDefault="000C2C9D" w:rsidP="00CA2C9F">
      <w:pPr>
        <w:jc w:val="both"/>
        <w:rPr>
          <w:rFonts w:ascii="Arial" w:hAnsi="Arial" w:cs="Arial"/>
          <w:sz w:val="24"/>
          <w:szCs w:val="24"/>
        </w:rPr>
      </w:pPr>
    </w:p>
    <w:p w14:paraId="032781F2" w14:textId="77777777" w:rsidR="00DB3BAC" w:rsidRPr="00444915" w:rsidRDefault="00DB3BAC" w:rsidP="00CA2C9F">
      <w:pPr>
        <w:jc w:val="both"/>
        <w:rPr>
          <w:rFonts w:ascii="Arial" w:hAnsi="Arial" w:cs="Arial"/>
          <w:sz w:val="24"/>
          <w:szCs w:val="24"/>
        </w:rPr>
      </w:pPr>
    </w:p>
    <w:p w14:paraId="246577EA" w14:textId="77777777" w:rsidR="00110222" w:rsidRPr="00444915" w:rsidRDefault="00110222" w:rsidP="00CA2C9F">
      <w:pPr>
        <w:jc w:val="both"/>
        <w:rPr>
          <w:rFonts w:ascii="Arial" w:hAnsi="Arial" w:cs="Arial"/>
          <w:sz w:val="24"/>
          <w:szCs w:val="24"/>
        </w:rPr>
      </w:pPr>
    </w:p>
    <w:p w14:paraId="5B2D6718" w14:textId="77777777" w:rsidR="00110222" w:rsidRPr="00444915" w:rsidRDefault="00110222" w:rsidP="00CA2C9F">
      <w:pPr>
        <w:jc w:val="both"/>
        <w:rPr>
          <w:rFonts w:ascii="Arial" w:hAnsi="Arial" w:cs="Arial"/>
          <w:sz w:val="24"/>
          <w:szCs w:val="24"/>
        </w:rPr>
      </w:pPr>
    </w:p>
    <w:p w14:paraId="1DB0C6FB" w14:textId="331AC0DC" w:rsidR="00CB3E80" w:rsidRDefault="00110222" w:rsidP="00444915">
      <w:pPr>
        <w:pStyle w:val="Heading1"/>
        <w:rPr>
          <w:rFonts w:ascii="Arial" w:hAnsi="Arial" w:cs="Arial"/>
          <w:b/>
          <w:color w:val="000000" w:themeColor="text1"/>
          <w:sz w:val="28"/>
          <w:szCs w:val="28"/>
        </w:rPr>
      </w:pPr>
      <w:bookmarkStart w:id="5" w:name="_Toc84843258"/>
      <w:r w:rsidRPr="00444915">
        <w:rPr>
          <w:rFonts w:ascii="Arial" w:hAnsi="Arial" w:cs="Arial"/>
          <w:b/>
          <w:color w:val="000000" w:themeColor="text1"/>
          <w:sz w:val="28"/>
          <w:szCs w:val="28"/>
        </w:rPr>
        <w:lastRenderedPageBreak/>
        <w:t>Chapter 2 – Literature</w:t>
      </w:r>
      <w:r w:rsidR="00DA59D4" w:rsidRPr="00444915">
        <w:rPr>
          <w:rFonts w:ascii="Arial" w:hAnsi="Arial" w:cs="Arial"/>
          <w:b/>
          <w:color w:val="000000" w:themeColor="text1"/>
          <w:sz w:val="28"/>
          <w:szCs w:val="28"/>
        </w:rPr>
        <w:t xml:space="preserve"> Review</w:t>
      </w:r>
      <w:bookmarkEnd w:id="5"/>
      <w:r w:rsidR="00DA59D4" w:rsidRPr="00444915">
        <w:rPr>
          <w:rFonts w:ascii="Arial" w:hAnsi="Arial" w:cs="Arial"/>
          <w:b/>
          <w:color w:val="000000" w:themeColor="text1"/>
          <w:sz w:val="28"/>
          <w:szCs w:val="28"/>
        </w:rPr>
        <w:t xml:space="preserve"> </w:t>
      </w:r>
    </w:p>
    <w:p w14:paraId="6268FD35" w14:textId="77777777" w:rsidR="00444915" w:rsidRPr="00444915" w:rsidRDefault="00444915" w:rsidP="00444915"/>
    <w:p w14:paraId="1AC2A6E7" w14:textId="3CFD3EF4" w:rsidR="000C2C9D" w:rsidRPr="00BF17C1" w:rsidRDefault="000C2C9D" w:rsidP="00CA2C9F">
      <w:pPr>
        <w:jc w:val="both"/>
        <w:rPr>
          <w:rFonts w:ascii="Arial" w:hAnsi="Arial" w:cs="Arial"/>
          <w:sz w:val="24"/>
          <w:szCs w:val="24"/>
        </w:rPr>
      </w:pPr>
      <w:r w:rsidRPr="00BF17C1">
        <w:rPr>
          <w:rFonts w:ascii="Arial" w:hAnsi="Arial" w:cs="Arial"/>
          <w:sz w:val="24"/>
          <w:szCs w:val="24"/>
        </w:rPr>
        <w:t>This chapter will loo</w:t>
      </w:r>
      <w:r w:rsidR="00BF17C1" w:rsidRPr="00BF17C1">
        <w:rPr>
          <w:rFonts w:ascii="Arial" w:hAnsi="Arial" w:cs="Arial"/>
          <w:sz w:val="24"/>
          <w:szCs w:val="24"/>
        </w:rPr>
        <w:t xml:space="preserve">k at academic sources to further </w:t>
      </w:r>
      <w:r w:rsidRPr="00BF17C1">
        <w:rPr>
          <w:rFonts w:ascii="Arial" w:hAnsi="Arial" w:cs="Arial"/>
          <w:sz w:val="24"/>
          <w:szCs w:val="24"/>
        </w:rPr>
        <w:t xml:space="preserve">understand the importance of ethnic diversity and the benefits it </w:t>
      </w:r>
      <w:r w:rsidR="00BF17C1" w:rsidRPr="00BF17C1">
        <w:rPr>
          <w:rFonts w:ascii="Arial" w:hAnsi="Arial" w:cs="Arial"/>
          <w:sz w:val="24"/>
          <w:szCs w:val="24"/>
        </w:rPr>
        <w:t xml:space="preserve">brings to </w:t>
      </w:r>
      <w:r w:rsidRPr="00BF17C1">
        <w:rPr>
          <w:rFonts w:ascii="Arial" w:hAnsi="Arial" w:cs="Arial"/>
          <w:sz w:val="24"/>
          <w:szCs w:val="24"/>
        </w:rPr>
        <w:t>organisations. The chap</w:t>
      </w:r>
      <w:r w:rsidR="00BF17C1" w:rsidRPr="00BF17C1">
        <w:rPr>
          <w:rFonts w:ascii="Arial" w:hAnsi="Arial" w:cs="Arial"/>
          <w:sz w:val="24"/>
          <w:szCs w:val="24"/>
        </w:rPr>
        <w:t>ter will also highlight both the detrimental impact</w:t>
      </w:r>
      <w:r w:rsidRPr="00BF17C1">
        <w:rPr>
          <w:rFonts w:ascii="Arial" w:hAnsi="Arial" w:cs="Arial"/>
          <w:sz w:val="24"/>
          <w:szCs w:val="24"/>
        </w:rPr>
        <w:t xml:space="preserve"> of not being ethnically diverse and</w:t>
      </w:r>
      <w:r w:rsidR="00BF17C1" w:rsidRPr="00BF17C1">
        <w:rPr>
          <w:rFonts w:ascii="Arial" w:hAnsi="Arial" w:cs="Arial"/>
          <w:sz w:val="24"/>
          <w:szCs w:val="24"/>
        </w:rPr>
        <w:t xml:space="preserve"> considers suggestions for improvement. </w:t>
      </w:r>
      <w:r w:rsidRPr="00BF17C1">
        <w:rPr>
          <w:rFonts w:ascii="Arial" w:hAnsi="Arial" w:cs="Arial"/>
          <w:sz w:val="24"/>
          <w:szCs w:val="24"/>
        </w:rPr>
        <w:t xml:space="preserve"> </w:t>
      </w:r>
    </w:p>
    <w:p w14:paraId="489C9AE2" w14:textId="6A4408F0" w:rsidR="008B7E57" w:rsidRPr="00444915" w:rsidRDefault="008B7E57" w:rsidP="008B7E57">
      <w:pPr>
        <w:jc w:val="both"/>
        <w:rPr>
          <w:rFonts w:ascii="Arial" w:hAnsi="Arial" w:cs="Arial"/>
          <w:sz w:val="24"/>
          <w:szCs w:val="24"/>
        </w:rPr>
      </w:pPr>
      <w:r w:rsidRPr="00444915">
        <w:rPr>
          <w:rFonts w:ascii="Arial" w:hAnsi="Arial" w:cs="Arial"/>
          <w:sz w:val="24"/>
          <w:szCs w:val="24"/>
        </w:rPr>
        <w:t>McGregor-Smith’s Review found that only 62.8% of black and minority ethnic (B</w:t>
      </w:r>
      <w:r w:rsidR="003D44CB">
        <w:rPr>
          <w:rFonts w:ascii="Arial" w:hAnsi="Arial" w:cs="Arial"/>
          <w:sz w:val="24"/>
          <w:szCs w:val="24"/>
        </w:rPr>
        <w:t>A</w:t>
      </w:r>
      <w:r w:rsidRPr="00444915">
        <w:rPr>
          <w:rFonts w:ascii="Arial" w:hAnsi="Arial" w:cs="Arial"/>
          <w:sz w:val="24"/>
          <w:szCs w:val="24"/>
        </w:rPr>
        <w:t xml:space="preserve">ME) groups were employed compared to 75.6% of white employees </w:t>
      </w:r>
      <w:sdt>
        <w:sdtPr>
          <w:rPr>
            <w:rFonts w:ascii="Arial" w:hAnsi="Arial" w:cs="Arial"/>
            <w:sz w:val="24"/>
            <w:szCs w:val="24"/>
          </w:rPr>
          <w:id w:val="599077857"/>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McG17 \l 2057 </w:instrText>
          </w:r>
          <w:r w:rsidRPr="00444915">
            <w:rPr>
              <w:rFonts w:ascii="Arial" w:hAnsi="Arial" w:cs="Arial"/>
              <w:sz w:val="24"/>
              <w:szCs w:val="24"/>
            </w:rPr>
            <w:fldChar w:fldCharType="separate"/>
          </w:r>
          <w:r w:rsidRPr="00444915">
            <w:rPr>
              <w:rFonts w:ascii="Arial" w:hAnsi="Arial" w:cs="Arial"/>
              <w:noProof/>
              <w:sz w:val="24"/>
              <w:szCs w:val="24"/>
            </w:rPr>
            <w:t>(McGregor-Smith, 2017)</w:t>
          </w:r>
          <w:r w:rsidRPr="00444915">
            <w:rPr>
              <w:rFonts w:ascii="Arial" w:hAnsi="Arial" w:cs="Arial"/>
              <w:sz w:val="24"/>
              <w:szCs w:val="24"/>
            </w:rPr>
            <w:fldChar w:fldCharType="end"/>
          </w:r>
        </w:sdtContent>
      </w:sdt>
      <w:r w:rsidRPr="00444915">
        <w:rPr>
          <w:rFonts w:ascii="Arial" w:hAnsi="Arial" w:cs="Arial"/>
          <w:sz w:val="24"/>
          <w:szCs w:val="24"/>
        </w:rPr>
        <w:t xml:space="preserve">.  It also found that from 1,050 directors in FTSE 100, only 85 were not white </w:t>
      </w:r>
      <w:sdt>
        <w:sdtPr>
          <w:rPr>
            <w:rFonts w:ascii="Arial" w:hAnsi="Arial" w:cs="Arial"/>
            <w:sz w:val="24"/>
            <w:szCs w:val="24"/>
          </w:rPr>
          <w:id w:val="-1620830534"/>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Joh20 \l 2057 </w:instrText>
          </w:r>
          <w:r w:rsidRPr="00444915">
            <w:rPr>
              <w:rFonts w:ascii="Arial" w:hAnsi="Arial" w:cs="Arial"/>
              <w:sz w:val="24"/>
              <w:szCs w:val="24"/>
            </w:rPr>
            <w:fldChar w:fldCharType="separate"/>
          </w:r>
          <w:r w:rsidRPr="00444915">
            <w:rPr>
              <w:rFonts w:ascii="Arial" w:hAnsi="Arial" w:cs="Arial"/>
              <w:noProof/>
              <w:sz w:val="24"/>
              <w:szCs w:val="24"/>
            </w:rPr>
            <w:t>(Parker, 2020)</w:t>
          </w:r>
          <w:r w:rsidRPr="00444915">
            <w:rPr>
              <w:rFonts w:ascii="Arial" w:hAnsi="Arial" w:cs="Arial"/>
              <w:sz w:val="24"/>
              <w:szCs w:val="24"/>
            </w:rPr>
            <w:fldChar w:fldCharType="end"/>
          </w:r>
        </w:sdtContent>
      </w:sdt>
      <w:r w:rsidRPr="00444915">
        <w:rPr>
          <w:rFonts w:ascii="Arial" w:hAnsi="Arial" w:cs="Arial"/>
          <w:sz w:val="24"/>
          <w:szCs w:val="24"/>
        </w:rPr>
        <w:t xml:space="preserve">.  These stark figures are difficult to comprehend when research shows that if companies were committed to becoming ethnically diverse, the economy could gain £24billion impacting many businesses across the UK </w:t>
      </w:r>
      <w:sdt>
        <w:sdtPr>
          <w:rPr>
            <w:rFonts w:ascii="Arial" w:hAnsi="Arial" w:cs="Arial"/>
            <w:sz w:val="24"/>
            <w:szCs w:val="24"/>
          </w:rPr>
          <w:id w:val="948281404"/>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CIP211 \l 2057 </w:instrText>
          </w:r>
          <w:r w:rsidRPr="00444915">
            <w:rPr>
              <w:rFonts w:ascii="Arial" w:hAnsi="Arial" w:cs="Arial"/>
              <w:sz w:val="24"/>
              <w:szCs w:val="24"/>
            </w:rPr>
            <w:fldChar w:fldCharType="separate"/>
          </w:r>
          <w:r w:rsidRPr="00444915">
            <w:rPr>
              <w:rFonts w:ascii="Arial" w:hAnsi="Arial" w:cs="Arial"/>
              <w:noProof/>
              <w:sz w:val="24"/>
              <w:szCs w:val="24"/>
            </w:rPr>
            <w:t>(CIPD, 2021)</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28A988A7" w14:textId="1AD6A9BC" w:rsidR="001B331C" w:rsidRPr="00444915" w:rsidRDefault="008B7E57" w:rsidP="00CA2C9F">
      <w:pPr>
        <w:jc w:val="both"/>
        <w:rPr>
          <w:rFonts w:ascii="Arial" w:hAnsi="Arial" w:cs="Arial"/>
          <w:sz w:val="24"/>
          <w:szCs w:val="24"/>
        </w:rPr>
      </w:pPr>
      <w:r w:rsidRPr="00444915">
        <w:rPr>
          <w:rFonts w:ascii="Arial" w:hAnsi="Arial" w:cs="Arial"/>
          <w:sz w:val="24"/>
          <w:szCs w:val="24"/>
        </w:rPr>
        <w:t xml:space="preserve">Looking specifically at law firms across the UK, 80% of employees categorise themselves as white. The SRA found only 13% were Asian and under 5% who were employed classed themselves as either black, mixed or attached to another ethnic group. Solicitors within law firms were the least diverse, with a staggering 79% being white </w:t>
      </w:r>
      <w:sdt>
        <w:sdtPr>
          <w:rPr>
            <w:rFonts w:ascii="Arial" w:hAnsi="Arial" w:cs="Arial"/>
            <w:sz w:val="24"/>
            <w:szCs w:val="24"/>
          </w:rPr>
          <w:id w:val="-2050451963"/>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SRA19 \l 2057 </w:instrText>
          </w:r>
          <w:r w:rsidRPr="00444915">
            <w:rPr>
              <w:rFonts w:ascii="Arial" w:hAnsi="Arial" w:cs="Arial"/>
              <w:sz w:val="24"/>
              <w:szCs w:val="24"/>
            </w:rPr>
            <w:fldChar w:fldCharType="separate"/>
          </w:r>
          <w:r w:rsidRPr="00444915">
            <w:rPr>
              <w:rFonts w:ascii="Arial" w:hAnsi="Arial" w:cs="Arial"/>
              <w:noProof/>
              <w:sz w:val="24"/>
              <w:szCs w:val="24"/>
            </w:rPr>
            <w:t>(SRA, 2019)</w:t>
          </w:r>
          <w:r w:rsidRPr="00444915">
            <w:rPr>
              <w:rFonts w:ascii="Arial" w:hAnsi="Arial" w:cs="Arial"/>
              <w:sz w:val="24"/>
              <w:szCs w:val="24"/>
            </w:rPr>
            <w:fldChar w:fldCharType="end"/>
          </w:r>
        </w:sdtContent>
      </w:sdt>
      <w:r w:rsidR="00E167DE" w:rsidRPr="00444915">
        <w:rPr>
          <w:rFonts w:ascii="Arial" w:hAnsi="Arial" w:cs="Arial"/>
          <w:sz w:val="24"/>
          <w:szCs w:val="24"/>
        </w:rPr>
        <w:t xml:space="preserve"> . The lack of diversity seen at JCP </w:t>
      </w:r>
      <w:r w:rsidRPr="00444915">
        <w:rPr>
          <w:rFonts w:ascii="Arial" w:hAnsi="Arial" w:cs="Arial"/>
          <w:sz w:val="24"/>
          <w:szCs w:val="24"/>
        </w:rPr>
        <w:t>also appears to be a national issue which</w:t>
      </w:r>
      <w:r w:rsidR="00E167DE" w:rsidRPr="00444915">
        <w:rPr>
          <w:rFonts w:ascii="Arial" w:hAnsi="Arial" w:cs="Arial"/>
          <w:sz w:val="24"/>
          <w:szCs w:val="24"/>
        </w:rPr>
        <w:t xml:space="preserve"> carries</w:t>
      </w:r>
      <w:r w:rsidRPr="00444915">
        <w:rPr>
          <w:rFonts w:ascii="Arial" w:hAnsi="Arial" w:cs="Arial"/>
          <w:sz w:val="24"/>
          <w:szCs w:val="24"/>
        </w:rPr>
        <w:t xml:space="preserve"> both financial and moral</w:t>
      </w:r>
      <w:r w:rsidR="00E167DE" w:rsidRPr="00444915">
        <w:rPr>
          <w:rFonts w:ascii="Arial" w:hAnsi="Arial" w:cs="Arial"/>
          <w:sz w:val="24"/>
          <w:szCs w:val="24"/>
        </w:rPr>
        <w:t xml:space="preserve"> and </w:t>
      </w:r>
      <w:r w:rsidR="004601CB" w:rsidRPr="00444915">
        <w:rPr>
          <w:rFonts w:ascii="Arial" w:hAnsi="Arial" w:cs="Arial"/>
          <w:sz w:val="24"/>
          <w:szCs w:val="24"/>
        </w:rPr>
        <w:t>societal</w:t>
      </w:r>
      <w:r w:rsidRPr="00444915">
        <w:rPr>
          <w:rFonts w:ascii="Arial" w:hAnsi="Arial" w:cs="Arial"/>
          <w:sz w:val="24"/>
          <w:szCs w:val="24"/>
        </w:rPr>
        <w:t xml:space="preserve"> </w:t>
      </w:r>
      <w:r w:rsidR="000C2C9D" w:rsidRPr="00444915">
        <w:rPr>
          <w:rFonts w:ascii="Arial" w:hAnsi="Arial" w:cs="Arial"/>
          <w:sz w:val="24"/>
          <w:szCs w:val="24"/>
        </w:rPr>
        <w:t xml:space="preserve">implications. </w:t>
      </w:r>
    </w:p>
    <w:p w14:paraId="3DA055BA" w14:textId="407C7486" w:rsidR="00DA59D4" w:rsidRDefault="00C5051E" w:rsidP="00444915">
      <w:pPr>
        <w:pStyle w:val="Heading2"/>
        <w:rPr>
          <w:rFonts w:ascii="Arial" w:hAnsi="Arial" w:cs="Arial"/>
          <w:color w:val="000000" w:themeColor="text1"/>
          <w:sz w:val="24"/>
          <w:szCs w:val="24"/>
          <w:u w:val="single"/>
        </w:rPr>
      </w:pPr>
      <w:bookmarkStart w:id="6" w:name="_Toc84843259"/>
      <w:r w:rsidRPr="00444915">
        <w:rPr>
          <w:rFonts w:ascii="Arial" w:hAnsi="Arial" w:cs="Arial"/>
          <w:color w:val="000000" w:themeColor="text1"/>
          <w:sz w:val="24"/>
          <w:szCs w:val="24"/>
          <w:u w:val="single"/>
        </w:rPr>
        <w:t xml:space="preserve">2.1 </w:t>
      </w:r>
      <w:r w:rsidR="00DA59D4" w:rsidRPr="00444915">
        <w:rPr>
          <w:rFonts w:ascii="Arial" w:hAnsi="Arial" w:cs="Arial"/>
          <w:color w:val="000000" w:themeColor="text1"/>
          <w:sz w:val="24"/>
          <w:szCs w:val="24"/>
          <w:u w:val="single"/>
        </w:rPr>
        <w:t>Benefit</w:t>
      </w:r>
      <w:r w:rsidR="004601CB" w:rsidRPr="00444915">
        <w:rPr>
          <w:rFonts w:ascii="Arial" w:hAnsi="Arial" w:cs="Arial"/>
          <w:color w:val="000000" w:themeColor="text1"/>
          <w:sz w:val="24"/>
          <w:szCs w:val="24"/>
          <w:u w:val="single"/>
        </w:rPr>
        <w:t xml:space="preserve">s of </w:t>
      </w:r>
      <w:r w:rsidR="001B331C" w:rsidRPr="00444915">
        <w:rPr>
          <w:rFonts w:ascii="Arial" w:hAnsi="Arial" w:cs="Arial"/>
          <w:color w:val="000000" w:themeColor="text1"/>
          <w:sz w:val="24"/>
          <w:szCs w:val="24"/>
          <w:u w:val="single"/>
        </w:rPr>
        <w:t>Ethnic d</w:t>
      </w:r>
      <w:r w:rsidR="004601CB" w:rsidRPr="00444915">
        <w:rPr>
          <w:rFonts w:ascii="Arial" w:hAnsi="Arial" w:cs="Arial"/>
          <w:color w:val="000000" w:themeColor="text1"/>
          <w:sz w:val="24"/>
          <w:szCs w:val="24"/>
          <w:u w:val="single"/>
        </w:rPr>
        <w:t>iversity in the workplace</w:t>
      </w:r>
      <w:bookmarkEnd w:id="6"/>
      <w:r w:rsidR="001B331C" w:rsidRPr="00444915">
        <w:rPr>
          <w:rFonts w:ascii="Arial" w:hAnsi="Arial" w:cs="Arial"/>
          <w:color w:val="000000" w:themeColor="text1"/>
          <w:sz w:val="24"/>
          <w:szCs w:val="24"/>
          <w:u w:val="single"/>
        </w:rPr>
        <w:t xml:space="preserve"> </w:t>
      </w:r>
    </w:p>
    <w:p w14:paraId="70C6C4B9" w14:textId="77777777" w:rsidR="00444915" w:rsidRPr="00444915" w:rsidRDefault="00444915" w:rsidP="00444915"/>
    <w:p w14:paraId="007239B9" w14:textId="13AEF049" w:rsidR="008B7E57" w:rsidRPr="00444915" w:rsidRDefault="008B7E57" w:rsidP="008B7E57">
      <w:pPr>
        <w:jc w:val="both"/>
        <w:rPr>
          <w:rFonts w:ascii="Arial" w:hAnsi="Arial" w:cs="Arial"/>
          <w:sz w:val="24"/>
          <w:szCs w:val="24"/>
        </w:rPr>
      </w:pPr>
      <w:r w:rsidRPr="00444915">
        <w:rPr>
          <w:rFonts w:ascii="Arial" w:hAnsi="Arial" w:cs="Arial"/>
          <w:sz w:val="24"/>
          <w:szCs w:val="24"/>
        </w:rPr>
        <w:t>The CIPD explains that by supporting and promoting divers</w:t>
      </w:r>
      <w:r w:rsidR="004601CB" w:rsidRPr="00444915">
        <w:rPr>
          <w:rFonts w:ascii="Arial" w:hAnsi="Arial" w:cs="Arial"/>
          <w:sz w:val="24"/>
          <w:szCs w:val="24"/>
        </w:rPr>
        <w:t xml:space="preserve">ity shows that the business demonstrates </w:t>
      </w:r>
      <w:r w:rsidRPr="00444915">
        <w:rPr>
          <w:rFonts w:ascii="Arial" w:hAnsi="Arial" w:cs="Arial"/>
          <w:sz w:val="24"/>
          <w:szCs w:val="24"/>
        </w:rPr>
        <w:t xml:space="preserve">good people management skills </w:t>
      </w:r>
      <w:sdt>
        <w:sdtPr>
          <w:rPr>
            <w:rFonts w:ascii="Arial" w:hAnsi="Arial" w:cs="Arial"/>
            <w:sz w:val="24"/>
            <w:szCs w:val="24"/>
          </w:rPr>
          <w:id w:val="-321576267"/>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CIP21 \l 2057 </w:instrText>
          </w:r>
          <w:r w:rsidRPr="00444915">
            <w:rPr>
              <w:rFonts w:ascii="Arial" w:hAnsi="Arial" w:cs="Arial"/>
              <w:sz w:val="24"/>
              <w:szCs w:val="24"/>
            </w:rPr>
            <w:fldChar w:fldCharType="separate"/>
          </w:r>
          <w:r w:rsidRPr="00444915">
            <w:rPr>
              <w:rFonts w:ascii="Arial" w:hAnsi="Arial" w:cs="Arial"/>
              <w:noProof/>
              <w:sz w:val="24"/>
              <w:szCs w:val="24"/>
            </w:rPr>
            <w:t>(CIPD, 2021)</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391D1C24" w14:textId="77777777" w:rsidR="008B7E57" w:rsidRPr="00444915" w:rsidRDefault="008B7E57" w:rsidP="008B7E57">
      <w:pPr>
        <w:jc w:val="both"/>
        <w:rPr>
          <w:rFonts w:ascii="Arial" w:hAnsi="Arial" w:cs="Arial"/>
          <w:sz w:val="24"/>
          <w:szCs w:val="24"/>
        </w:rPr>
      </w:pPr>
      <w:r w:rsidRPr="00444915">
        <w:rPr>
          <w:rFonts w:ascii="Arial" w:hAnsi="Arial" w:cs="Arial"/>
          <w:sz w:val="24"/>
          <w:szCs w:val="24"/>
        </w:rPr>
        <w:t xml:space="preserve">Boeings CEO statement “the best workforce is a diverse workforce” reiterates the importance of diversity. The acknowledgement to diversity could be the reason why Boeing is one of the Top 50 companies for Diversity in the world </w:t>
      </w:r>
      <w:sdt>
        <w:sdtPr>
          <w:rPr>
            <w:rFonts w:ascii="Arial" w:hAnsi="Arial" w:cs="Arial"/>
            <w:sz w:val="24"/>
            <w:szCs w:val="24"/>
          </w:rPr>
          <w:id w:val="-896667543"/>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Boe19 \l 2057 </w:instrText>
          </w:r>
          <w:r w:rsidRPr="00444915">
            <w:rPr>
              <w:rFonts w:ascii="Arial" w:hAnsi="Arial" w:cs="Arial"/>
              <w:sz w:val="24"/>
              <w:szCs w:val="24"/>
            </w:rPr>
            <w:fldChar w:fldCharType="separate"/>
          </w:r>
          <w:r w:rsidRPr="00444915">
            <w:rPr>
              <w:rFonts w:ascii="Arial" w:hAnsi="Arial" w:cs="Arial"/>
              <w:noProof/>
              <w:sz w:val="24"/>
              <w:szCs w:val="24"/>
            </w:rPr>
            <w:t>(Boeing, 2019)</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2CCD51D2" w14:textId="77777777" w:rsidR="008B7E57" w:rsidRPr="00444915" w:rsidRDefault="008B7E57" w:rsidP="008B7E57">
      <w:pPr>
        <w:jc w:val="both"/>
        <w:rPr>
          <w:rFonts w:ascii="Arial" w:hAnsi="Arial" w:cs="Arial"/>
          <w:sz w:val="24"/>
          <w:szCs w:val="24"/>
        </w:rPr>
      </w:pPr>
      <w:r w:rsidRPr="00444915">
        <w:rPr>
          <w:rFonts w:ascii="Arial" w:hAnsi="Arial" w:cs="Arial"/>
          <w:sz w:val="24"/>
          <w:szCs w:val="24"/>
        </w:rPr>
        <w:t xml:space="preserve">Boeings success could be linked to Anna Powers’ theory, where diversity is an integral part of a successful business </w:t>
      </w:r>
      <w:sdt>
        <w:sdtPr>
          <w:rPr>
            <w:rFonts w:ascii="Arial" w:hAnsi="Arial" w:cs="Arial"/>
            <w:sz w:val="24"/>
            <w:szCs w:val="24"/>
          </w:rPr>
          <w:id w:val="1729951096"/>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Pow18 \l 2057 </w:instrText>
          </w:r>
          <w:r w:rsidRPr="00444915">
            <w:rPr>
              <w:rFonts w:ascii="Arial" w:hAnsi="Arial" w:cs="Arial"/>
              <w:sz w:val="24"/>
              <w:szCs w:val="24"/>
            </w:rPr>
            <w:fldChar w:fldCharType="separate"/>
          </w:r>
          <w:r w:rsidRPr="00444915">
            <w:rPr>
              <w:rFonts w:ascii="Arial" w:hAnsi="Arial" w:cs="Arial"/>
              <w:noProof/>
              <w:sz w:val="24"/>
              <w:szCs w:val="24"/>
            </w:rPr>
            <w:t>(Powers, 2018)</w:t>
          </w:r>
          <w:r w:rsidRPr="00444915">
            <w:rPr>
              <w:rFonts w:ascii="Arial" w:hAnsi="Arial" w:cs="Arial"/>
              <w:sz w:val="24"/>
              <w:szCs w:val="24"/>
            </w:rPr>
            <w:fldChar w:fldCharType="end"/>
          </w:r>
        </w:sdtContent>
      </w:sdt>
      <w:r w:rsidRPr="00444915">
        <w:rPr>
          <w:rFonts w:ascii="Arial" w:hAnsi="Arial" w:cs="Arial"/>
          <w:sz w:val="24"/>
          <w:szCs w:val="24"/>
        </w:rPr>
        <w:t xml:space="preserve">. Success can be measured in numerous ways including creativity and innovation, and stronger solutions. A Harvard Business Review </w:t>
      </w:r>
      <w:sdt>
        <w:sdtPr>
          <w:rPr>
            <w:rFonts w:ascii="Arial" w:hAnsi="Arial" w:cs="Arial"/>
            <w:sz w:val="24"/>
            <w:szCs w:val="24"/>
          </w:rPr>
          <w:id w:val="1568991990"/>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Pau18 \n  \t  \l 2057 </w:instrText>
          </w:r>
          <w:r w:rsidRPr="00444915">
            <w:rPr>
              <w:rFonts w:ascii="Arial" w:hAnsi="Arial" w:cs="Arial"/>
              <w:sz w:val="24"/>
              <w:szCs w:val="24"/>
            </w:rPr>
            <w:fldChar w:fldCharType="separate"/>
          </w:r>
          <w:r w:rsidRPr="00444915">
            <w:rPr>
              <w:rFonts w:ascii="Arial" w:hAnsi="Arial" w:cs="Arial"/>
              <w:noProof/>
              <w:sz w:val="24"/>
              <w:szCs w:val="24"/>
            </w:rPr>
            <w:t>(2018)</w:t>
          </w:r>
          <w:r w:rsidRPr="00444915">
            <w:rPr>
              <w:rFonts w:ascii="Arial" w:hAnsi="Arial" w:cs="Arial"/>
              <w:sz w:val="24"/>
              <w:szCs w:val="24"/>
            </w:rPr>
            <w:fldChar w:fldCharType="end"/>
          </w:r>
        </w:sdtContent>
      </w:sdt>
      <w:r w:rsidRPr="00444915">
        <w:rPr>
          <w:rFonts w:ascii="Arial" w:hAnsi="Arial" w:cs="Arial"/>
          <w:sz w:val="24"/>
          <w:szCs w:val="24"/>
        </w:rPr>
        <w:t xml:space="preserve"> explained that diversity brings financial success to the business. As aforementioned, success is determined by those business people creating new ideas and solutions giving them that competitive edge over rival companies </w:t>
      </w:r>
      <w:sdt>
        <w:sdtPr>
          <w:rPr>
            <w:rFonts w:ascii="Arial" w:hAnsi="Arial" w:cs="Arial"/>
            <w:sz w:val="24"/>
            <w:szCs w:val="24"/>
          </w:rPr>
          <w:id w:val="1325944159"/>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Pau18 \l 2057 </w:instrText>
          </w:r>
          <w:r w:rsidRPr="00444915">
            <w:rPr>
              <w:rFonts w:ascii="Arial" w:hAnsi="Arial" w:cs="Arial"/>
              <w:sz w:val="24"/>
              <w:szCs w:val="24"/>
            </w:rPr>
            <w:fldChar w:fldCharType="separate"/>
          </w:r>
          <w:r w:rsidRPr="00444915">
            <w:rPr>
              <w:rFonts w:ascii="Arial" w:hAnsi="Arial" w:cs="Arial"/>
              <w:noProof/>
              <w:sz w:val="24"/>
              <w:szCs w:val="24"/>
            </w:rPr>
            <w:t>(Kovvali &amp; Gompers, 2018)</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5BC8A1D4" w14:textId="4871090E" w:rsidR="008B7E57" w:rsidRPr="00444915" w:rsidRDefault="008B7E57" w:rsidP="008B7E57">
      <w:pPr>
        <w:jc w:val="both"/>
        <w:rPr>
          <w:rFonts w:ascii="Arial" w:hAnsi="Arial" w:cs="Arial"/>
          <w:sz w:val="24"/>
          <w:szCs w:val="24"/>
        </w:rPr>
      </w:pPr>
      <w:r w:rsidRPr="00444915">
        <w:rPr>
          <w:rFonts w:ascii="Arial" w:hAnsi="Arial" w:cs="Arial"/>
          <w:sz w:val="24"/>
          <w:szCs w:val="24"/>
        </w:rPr>
        <w:t xml:space="preserve">Diversity in organisations fosters productivity and success, but a study carried out by Harvard Business School furthered this theory to also include inclusivity. The study highlights the importance of everyone being involved, not just a select few. It has been found that where decisions are made by a diverse workforce, there was a 60% improvement </w:t>
      </w:r>
      <w:sdt>
        <w:sdtPr>
          <w:rPr>
            <w:rFonts w:ascii="Arial" w:hAnsi="Arial" w:cs="Arial"/>
            <w:sz w:val="24"/>
            <w:szCs w:val="24"/>
          </w:rPr>
          <w:id w:val="-1853093689"/>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She19 \l 2057 </w:instrText>
          </w:r>
          <w:r w:rsidRPr="00444915">
            <w:rPr>
              <w:rFonts w:ascii="Arial" w:hAnsi="Arial" w:cs="Arial"/>
              <w:sz w:val="24"/>
              <w:szCs w:val="24"/>
            </w:rPr>
            <w:fldChar w:fldCharType="separate"/>
          </w:r>
          <w:r w:rsidRPr="00444915">
            <w:rPr>
              <w:rFonts w:ascii="Arial" w:hAnsi="Arial" w:cs="Arial"/>
              <w:noProof/>
              <w:sz w:val="24"/>
              <w:szCs w:val="24"/>
            </w:rPr>
            <w:t>(Lyons, 2019)</w:t>
          </w:r>
          <w:r w:rsidRPr="00444915">
            <w:rPr>
              <w:rFonts w:ascii="Arial" w:hAnsi="Arial" w:cs="Arial"/>
              <w:sz w:val="24"/>
              <w:szCs w:val="24"/>
            </w:rPr>
            <w:fldChar w:fldCharType="end"/>
          </w:r>
        </w:sdtContent>
      </w:sdt>
      <w:r w:rsidRPr="00444915">
        <w:rPr>
          <w:rFonts w:ascii="Arial" w:hAnsi="Arial" w:cs="Arial"/>
          <w:sz w:val="24"/>
          <w:szCs w:val="24"/>
        </w:rPr>
        <w:t xml:space="preserve">. The CIPD also supports the importance of </w:t>
      </w:r>
      <w:r w:rsidR="00AE7F46" w:rsidRPr="00444915">
        <w:rPr>
          <w:rFonts w:ascii="Arial" w:hAnsi="Arial" w:cs="Arial"/>
          <w:sz w:val="24"/>
          <w:szCs w:val="24"/>
        </w:rPr>
        <w:t>both diversity and inclusion,</w:t>
      </w:r>
      <w:r w:rsidRPr="00444915">
        <w:rPr>
          <w:rFonts w:ascii="Arial" w:hAnsi="Arial" w:cs="Arial"/>
          <w:sz w:val="24"/>
          <w:szCs w:val="24"/>
        </w:rPr>
        <w:t xml:space="preserve"> </w:t>
      </w:r>
      <w:r w:rsidR="00AE7F46" w:rsidRPr="00444915">
        <w:rPr>
          <w:rFonts w:ascii="Arial" w:hAnsi="Arial" w:cs="Arial"/>
          <w:sz w:val="24"/>
          <w:szCs w:val="24"/>
        </w:rPr>
        <w:t>ensuring that all feel</w:t>
      </w:r>
      <w:r w:rsidRPr="00444915">
        <w:rPr>
          <w:rFonts w:ascii="Arial" w:hAnsi="Arial" w:cs="Arial"/>
          <w:sz w:val="24"/>
          <w:szCs w:val="24"/>
        </w:rPr>
        <w:t xml:space="preserve"> able to participate and achie</w:t>
      </w:r>
      <w:r w:rsidR="00AE7F46" w:rsidRPr="00444915">
        <w:rPr>
          <w:rFonts w:ascii="Arial" w:hAnsi="Arial" w:cs="Arial"/>
          <w:sz w:val="24"/>
          <w:szCs w:val="24"/>
        </w:rPr>
        <w:t>ve</w:t>
      </w:r>
      <w:r w:rsidRPr="00444915">
        <w:rPr>
          <w:rFonts w:ascii="Arial" w:hAnsi="Arial" w:cs="Arial"/>
          <w:sz w:val="24"/>
          <w:szCs w:val="24"/>
        </w:rPr>
        <w:t xml:space="preserve"> potential </w:t>
      </w:r>
      <w:sdt>
        <w:sdtPr>
          <w:rPr>
            <w:rFonts w:ascii="Arial" w:hAnsi="Arial" w:cs="Arial"/>
            <w:sz w:val="24"/>
            <w:szCs w:val="24"/>
          </w:rPr>
          <w:id w:val="1328167"/>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CIP21 \l 2057 </w:instrText>
          </w:r>
          <w:r w:rsidRPr="00444915">
            <w:rPr>
              <w:rFonts w:ascii="Arial" w:hAnsi="Arial" w:cs="Arial"/>
              <w:sz w:val="24"/>
              <w:szCs w:val="24"/>
            </w:rPr>
            <w:fldChar w:fldCharType="separate"/>
          </w:r>
          <w:r w:rsidRPr="00444915">
            <w:rPr>
              <w:rFonts w:ascii="Arial" w:hAnsi="Arial" w:cs="Arial"/>
              <w:noProof/>
              <w:sz w:val="24"/>
              <w:szCs w:val="24"/>
            </w:rPr>
            <w:t>(CIPD, 2021)</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6CCB5D15" w14:textId="77895A05" w:rsidR="00D42343" w:rsidRPr="00444915" w:rsidRDefault="008B7E57" w:rsidP="00CA2C9F">
      <w:pPr>
        <w:jc w:val="both"/>
        <w:rPr>
          <w:rFonts w:ascii="Arial" w:hAnsi="Arial" w:cs="Arial"/>
          <w:sz w:val="24"/>
          <w:szCs w:val="24"/>
        </w:rPr>
      </w:pPr>
      <w:r w:rsidRPr="00444915">
        <w:rPr>
          <w:rFonts w:ascii="Arial" w:hAnsi="Arial" w:cs="Arial"/>
          <w:sz w:val="24"/>
          <w:szCs w:val="24"/>
        </w:rPr>
        <w:t xml:space="preserve">Diversity demonstrates numerous benefits. Research shows that people want to work for employers with good morals. Looking at the business advantages, creating a </w:t>
      </w:r>
      <w:r w:rsidRPr="00444915">
        <w:rPr>
          <w:rFonts w:ascii="Arial" w:hAnsi="Arial" w:cs="Arial"/>
          <w:sz w:val="24"/>
          <w:szCs w:val="24"/>
        </w:rPr>
        <w:lastRenderedPageBreak/>
        <w:t xml:space="preserve">diverse culture allows businesses to work on their corporate responsibility (CR) which brings brand enhancement and a respectable reputation </w:t>
      </w:r>
      <w:sdt>
        <w:sdtPr>
          <w:rPr>
            <w:rFonts w:ascii="Arial" w:hAnsi="Arial" w:cs="Arial"/>
            <w:sz w:val="24"/>
            <w:szCs w:val="24"/>
          </w:rPr>
          <w:id w:val="-752969618"/>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CIP20 \l 2057 </w:instrText>
          </w:r>
          <w:r w:rsidRPr="00444915">
            <w:rPr>
              <w:rFonts w:ascii="Arial" w:hAnsi="Arial" w:cs="Arial"/>
              <w:sz w:val="24"/>
              <w:szCs w:val="24"/>
            </w:rPr>
            <w:fldChar w:fldCharType="separate"/>
          </w:r>
          <w:r w:rsidRPr="00444915">
            <w:rPr>
              <w:rFonts w:ascii="Arial" w:hAnsi="Arial" w:cs="Arial"/>
              <w:noProof/>
              <w:sz w:val="24"/>
              <w:szCs w:val="24"/>
            </w:rPr>
            <w:t>(CIPD, 2020)</w:t>
          </w:r>
          <w:r w:rsidRPr="00444915">
            <w:rPr>
              <w:rFonts w:ascii="Arial" w:hAnsi="Arial" w:cs="Arial"/>
              <w:sz w:val="24"/>
              <w:szCs w:val="24"/>
            </w:rPr>
            <w:fldChar w:fldCharType="end"/>
          </w:r>
        </w:sdtContent>
      </w:sdt>
      <w:r w:rsidRPr="00444915">
        <w:rPr>
          <w:rFonts w:ascii="Arial" w:hAnsi="Arial" w:cs="Arial"/>
          <w:sz w:val="24"/>
          <w:szCs w:val="24"/>
        </w:rPr>
        <w:t>. An effective representation at JCP is paramount as a 2017 survey conducted by PWC found that 54% of women and 45% of men lo</w:t>
      </w:r>
      <w:r w:rsidR="00AE7F46" w:rsidRPr="00444915">
        <w:rPr>
          <w:rFonts w:ascii="Arial" w:hAnsi="Arial" w:cs="Arial"/>
          <w:sz w:val="24"/>
          <w:szCs w:val="24"/>
        </w:rPr>
        <w:t>oked at prospective employers’ D</w:t>
      </w:r>
      <w:r w:rsidRPr="00444915">
        <w:rPr>
          <w:rFonts w:ascii="Arial" w:hAnsi="Arial" w:cs="Arial"/>
          <w:sz w:val="24"/>
          <w:szCs w:val="24"/>
        </w:rPr>
        <w:t>iversity and Inclusion (D&amp;I) policies before applying. Further to these statistics</w:t>
      </w:r>
      <w:r w:rsidR="00AE7F46" w:rsidRPr="00444915">
        <w:rPr>
          <w:rFonts w:ascii="Arial" w:hAnsi="Arial" w:cs="Arial"/>
          <w:sz w:val="24"/>
          <w:szCs w:val="24"/>
        </w:rPr>
        <w:t>,</w:t>
      </w:r>
      <w:r w:rsidRPr="00444915">
        <w:rPr>
          <w:rFonts w:ascii="Arial" w:hAnsi="Arial" w:cs="Arial"/>
          <w:sz w:val="24"/>
          <w:szCs w:val="24"/>
        </w:rPr>
        <w:t xml:space="preserve"> 61% of women and 48% men said they would </w:t>
      </w:r>
      <w:r w:rsidR="00AE7F46" w:rsidRPr="00444915">
        <w:rPr>
          <w:rFonts w:ascii="Arial" w:hAnsi="Arial" w:cs="Arial"/>
          <w:sz w:val="24"/>
          <w:szCs w:val="24"/>
        </w:rPr>
        <w:t>research the diversity</w:t>
      </w:r>
      <w:r w:rsidRPr="00444915">
        <w:rPr>
          <w:rFonts w:ascii="Arial" w:hAnsi="Arial" w:cs="Arial"/>
          <w:sz w:val="24"/>
          <w:szCs w:val="24"/>
        </w:rPr>
        <w:t xml:space="preserve"> </w:t>
      </w:r>
      <w:r w:rsidR="00AE7F46" w:rsidRPr="00444915">
        <w:rPr>
          <w:rFonts w:ascii="Arial" w:hAnsi="Arial" w:cs="Arial"/>
          <w:sz w:val="24"/>
          <w:szCs w:val="24"/>
        </w:rPr>
        <w:t xml:space="preserve">of </w:t>
      </w:r>
      <w:r w:rsidRPr="00444915">
        <w:rPr>
          <w:rFonts w:ascii="Arial" w:hAnsi="Arial" w:cs="Arial"/>
          <w:sz w:val="24"/>
          <w:szCs w:val="24"/>
        </w:rPr>
        <w:t xml:space="preserve">a company’s leadership before applying for roles within that business </w:t>
      </w:r>
      <w:sdt>
        <w:sdtPr>
          <w:rPr>
            <w:rFonts w:ascii="Arial" w:hAnsi="Arial" w:cs="Arial"/>
            <w:sz w:val="24"/>
            <w:szCs w:val="24"/>
          </w:rPr>
          <w:id w:val="47503895"/>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PWC17 \l 2057 </w:instrText>
          </w:r>
          <w:r w:rsidRPr="00444915">
            <w:rPr>
              <w:rFonts w:ascii="Arial" w:hAnsi="Arial" w:cs="Arial"/>
              <w:sz w:val="24"/>
              <w:szCs w:val="24"/>
            </w:rPr>
            <w:fldChar w:fldCharType="separate"/>
          </w:r>
          <w:r w:rsidRPr="00444915">
            <w:rPr>
              <w:rFonts w:ascii="Arial" w:hAnsi="Arial" w:cs="Arial"/>
              <w:noProof/>
              <w:sz w:val="24"/>
              <w:szCs w:val="24"/>
            </w:rPr>
            <w:t>(PWC, 2017)</w:t>
          </w:r>
          <w:r w:rsidRPr="00444915">
            <w:rPr>
              <w:rFonts w:ascii="Arial" w:hAnsi="Arial" w:cs="Arial"/>
              <w:sz w:val="24"/>
              <w:szCs w:val="24"/>
            </w:rPr>
            <w:fldChar w:fldCharType="end"/>
          </w:r>
        </w:sdtContent>
      </w:sdt>
      <w:r w:rsidRPr="00444915">
        <w:rPr>
          <w:rFonts w:ascii="Arial" w:hAnsi="Arial" w:cs="Arial"/>
          <w:sz w:val="24"/>
          <w:szCs w:val="24"/>
        </w:rPr>
        <w:t>.  T</w:t>
      </w:r>
      <w:r w:rsidR="00926FAD" w:rsidRPr="00444915">
        <w:rPr>
          <w:rFonts w:ascii="Arial" w:hAnsi="Arial" w:cs="Arial"/>
          <w:sz w:val="24"/>
          <w:szCs w:val="24"/>
        </w:rPr>
        <w:t>hese statistic</w:t>
      </w:r>
      <w:r w:rsidR="00AE7F46" w:rsidRPr="00444915">
        <w:rPr>
          <w:rFonts w:ascii="Arial" w:hAnsi="Arial" w:cs="Arial"/>
          <w:sz w:val="24"/>
          <w:szCs w:val="24"/>
        </w:rPr>
        <w:t>s</w:t>
      </w:r>
      <w:r w:rsidR="00926FAD" w:rsidRPr="00444915">
        <w:rPr>
          <w:rFonts w:ascii="Arial" w:hAnsi="Arial" w:cs="Arial"/>
          <w:sz w:val="24"/>
          <w:szCs w:val="24"/>
        </w:rPr>
        <w:t xml:space="preserve"> only heighten the importance of JCP becoming ethnically diverse</w:t>
      </w:r>
      <w:r w:rsidR="00AE7F46" w:rsidRPr="00444915">
        <w:rPr>
          <w:rFonts w:ascii="Arial" w:hAnsi="Arial" w:cs="Arial"/>
          <w:sz w:val="24"/>
          <w:szCs w:val="24"/>
        </w:rPr>
        <w:t xml:space="preserve"> .If there appears to be an awareness of </w:t>
      </w:r>
      <w:r w:rsidR="00926FAD" w:rsidRPr="00444915">
        <w:rPr>
          <w:rFonts w:ascii="Arial" w:hAnsi="Arial" w:cs="Arial"/>
          <w:sz w:val="24"/>
          <w:szCs w:val="24"/>
        </w:rPr>
        <w:t>a lack o</w:t>
      </w:r>
      <w:r w:rsidR="00AE7F46" w:rsidRPr="00444915">
        <w:rPr>
          <w:rFonts w:ascii="Arial" w:hAnsi="Arial" w:cs="Arial"/>
          <w:sz w:val="24"/>
          <w:szCs w:val="24"/>
        </w:rPr>
        <w:t>f diversity, this may deter potential candidates</w:t>
      </w:r>
      <w:r w:rsidR="00926FAD" w:rsidRPr="00444915">
        <w:rPr>
          <w:rFonts w:ascii="Arial" w:hAnsi="Arial" w:cs="Arial"/>
          <w:sz w:val="24"/>
          <w:szCs w:val="24"/>
        </w:rPr>
        <w:t xml:space="preserve"> from ethnic minorities </w:t>
      </w:r>
      <w:r w:rsidR="00AE7F46" w:rsidRPr="00444915">
        <w:rPr>
          <w:rFonts w:ascii="Arial" w:hAnsi="Arial" w:cs="Arial"/>
          <w:sz w:val="24"/>
          <w:szCs w:val="24"/>
        </w:rPr>
        <w:t xml:space="preserve">who </w:t>
      </w:r>
      <w:r w:rsidR="00926FAD" w:rsidRPr="00444915">
        <w:rPr>
          <w:rFonts w:ascii="Arial" w:hAnsi="Arial" w:cs="Arial"/>
          <w:sz w:val="24"/>
          <w:szCs w:val="24"/>
        </w:rPr>
        <w:t xml:space="preserve">feel </w:t>
      </w:r>
      <w:r w:rsidR="00AE7F46" w:rsidRPr="00444915">
        <w:rPr>
          <w:rFonts w:ascii="Arial" w:hAnsi="Arial" w:cs="Arial"/>
          <w:sz w:val="24"/>
          <w:szCs w:val="24"/>
        </w:rPr>
        <w:t>un</w:t>
      </w:r>
      <w:r w:rsidR="00926FAD" w:rsidRPr="00444915">
        <w:rPr>
          <w:rFonts w:ascii="Arial" w:hAnsi="Arial" w:cs="Arial"/>
          <w:sz w:val="24"/>
          <w:szCs w:val="24"/>
        </w:rPr>
        <w:t xml:space="preserve">represented.  </w:t>
      </w:r>
      <w:r w:rsidR="00104731" w:rsidRPr="00444915">
        <w:rPr>
          <w:rFonts w:ascii="Arial" w:hAnsi="Arial" w:cs="Arial"/>
          <w:sz w:val="24"/>
          <w:szCs w:val="24"/>
        </w:rPr>
        <w:t xml:space="preserve"> </w:t>
      </w:r>
      <w:r w:rsidR="00493C5E" w:rsidRPr="00444915">
        <w:rPr>
          <w:rFonts w:ascii="Arial" w:hAnsi="Arial" w:cs="Arial"/>
          <w:sz w:val="24"/>
          <w:szCs w:val="24"/>
        </w:rPr>
        <w:t xml:space="preserve"> </w:t>
      </w:r>
      <w:r w:rsidR="00590B57" w:rsidRPr="00444915">
        <w:rPr>
          <w:rFonts w:ascii="Arial" w:hAnsi="Arial" w:cs="Arial"/>
          <w:sz w:val="24"/>
          <w:szCs w:val="24"/>
        </w:rPr>
        <w:t xml:space="preserve"> </w:t>
      </w:r>
    </w:p>
    <w:p w14:paraId="6F23C872" w14:textId="1DF77855" w:rsidR="008B7E57" w:rsidRPr="00444915" w:rsidRDefault="008B7E57" w:rsidP="008B7E57">
      <w:pPr>
        <w:jc w:val="both"/>
        <w:rPr>
          <w:rFonts w:ascii="Arial" w:hAnsi="Arial" w:cs="Arial"/>
          <w:sz w:val="24"/>
          <w:szCs w:val="24"/>
        </w:rPr>
      </w:pPr>
      <w:r w:rsidRPr="00444915">
        <w:rPr>
          <w:rFonts w:ascii="Arial" w:hAnsi="Arial" w:cs="Arial"/>
          <w:sz w:val="24"/>
          <w:szCs w:val="24"/>
        </w:rPr>
        <w:t xml:space="preserve">Companies now appear to show heightened awareness of the diversity within their companies as they want to better represent their </w:t>
      </w:r>
      <w:r w:rsidR="0059541D" w:rsidRPr="00444915">
        <w:rPr>
          <w:rFonts w:ascii="Arial" w:hAnsi="Arial" w:cs="Arial"/>
          <w:sz w:val="24"/>
          <w:szCs w:val="24"/>
        </w:rPr>
        <w:t xml:space="preserve">clients </w:t>
      </w:r>
      <w:sdt>
        <w:sdtPr>
          <w:rPr>
            <w:rFonts w:ascii="Arial" w:hAnsi="Arial" w:cs="Arial"/>
            <w:sz w:val="24"/>
            <w:szCs w:val="24"/>
          </w:rPr>
          <w:id w:val="749931983"/>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Lin18 \l 2057 </w:instrText>
          </w:r>
          <w:r w:rsidRPr="00444915">
            <w:rPr>
              <w:rFonts w:ascii="Arial" w:hAnsi="Arial" w:cs="Arial"/>
              <w:sz w:val="24"/>
              <w:szCs w:val="24"/>
            </w:rPr>
            <w:fldChar w:fldCharType="separate"/>
          </w:r>
          <w:r w:rsidRPr="00444915">
            <w:rPr>
              <w:rFonts w:ascii="Arial" w:hAnsi="Arial" w:cs="Arial"/>
              <w:noProof/>
              <w:sz w:val="24"/>
              <w:szCs w:val="24"/>
            </w:rPr>
            <w:t>(Linkedin, 2018)</w:t>
          </w:r>
          <w:r w:rsidRPr="00444915">
            <w:rPr>
              <w:rFonts w:ascii="Arial" w:hAnsi="Arial" w:cs="Arial"/>
              <w:sz w:val="24"/>
              <w:szCs w:val="24"/>
            </w:rPr>
            <w:fldChar w:fldCharType="end"/>
          </w:r>
        </w:sdtContent>
      </w:sdt>
      <w:r w:rsidRPr="00444915">
        <w:rPr>
          <w:rFonts w:ascii="Arial" w:hAnsi="Arial" w:cs="Arial"/>
          <w:sz w:val="24"/>
          <w:szCs w:val="24"/>
        </w:rPr>
        <w:t xml:space="preserve">. As JCP is a regional law firm and 5.2% of Wales’s population described themselves as either Asian, Black or other ethnic group, it is important based on the 2018 study that their clients are represented in the business </w:t>
      </w:r>
      <w:sdt>
        <w:sdtPr>
          <w:rPr>
            <w:rFonts w:ascii="Arial" w:hAnsi="Arial" w:cs="Arial"/>
            <w:sz w:val="24"/>
            <w:szCs w:val="24"/>
          </w:rPr>
          <w:id w:val="-94334234"/>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Gov20 \l 2057 </w:instrText>
          </w:r>
          <w:r w:rsidRPr="00444915">
            <w:rPr>
              <w:rFonts w:ascii="Arial" w:hAnsi="Arial" w:cs="Arial"/>
              <w:sz w:val="24"/>
              <w:szCs w:val="24"/>
            </w:rPr>
            <w:fldChar w:fldCharType="separate"/>
          </w:r>
          <w:r w:rsidRPr="00444915">
            <w:rPr>
              <w:rFonts w:ascii="Arial" w:hAnsi="Arial" w:cs="Arial"/>
              <w:noProof/>
              <w:sz w:val="24"/>
              <w:szCs w:val="24"/>
            </w:rPr>
            <w:t>(Gov.uk, 2020)</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27F75203" w14:textId="77777777" w:rsidR="008B7E57" w:rsidRPr="00444915" w:rsidRDefault="008B7E57" w:rsidP="008B7E57">
      <w:pPr>
        <w:jc w:val="both"/>
        <w:rPr>
          <w:rFonts w:ascii="Arial" w:hAnsi="Arial" w:cs="Arial"/>
          <w:sz w:val="24"/>
          <w:szCs w:val="24"/>
        </w:rPr>
      </w:pPr>
      <w:r w:rsidRPr="00444915">
        <w:rPr>
          <w:rFonts w:ascii="Arial" w:hAnsi="Arial" w:cs="Arial"/>
          <w:sz w:val="24"/>
          <w:szCs w:val="24"/>
        </w:rPr>
        <w:t xml:space="preserve">To recruit a diverse workforce, employers must ensure they have effective D&amp;I policies in place. 59% of employers found that a lack of diversity within an organisation was a barrier to attracting high quality candidates. Diversity programmes can also be seen to attract new recruits as it was found that 1 in 5 applicants said it was of significant importance that diversity initiatives were in place </w:t>
      </w:r>
      <w:sdt>
        <w:sdtPr>
          <w:rPr>
            <w:rFonts w:ascii="Arial" w:hAnsi="Arial" w:cs="Arial"/>
            <w:sz w:val="24"/>
            <w:szCs w:val="24"/>
          </w:rPr>
          <w:id w:val="-1107344556"/>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Daw17 \l 2057 </w:instrText>
          </w:r>
          <w:r w:rsidRPr="00444915">
            <w:rPr>
              <w:rFonts w:ascii="Arial" w:hAnsi="Arial" w:cs="Arial"/>
              <w:sz w:val="24"/>
              <w:szCs w:val="24"/>
            </w:rPr>
            <w:fldChar w:fldCharType="separate"/>
          </w:r>
          <w:r w:rsidRPr="00444915">
            <w:rPr>
              <w:rFonts w:ascii="Arial" w:hAnsi="Arial" w:cs="Arial"/>
              <w:noProof/>
              <w:sz w:val="24"/>
              <w:szCs w:val="24"/>
            </w:rPr>
            <w:t>(Lewis, 2017)</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1C89B3CD" w14:textId="77777777" w:rsidR="00DB3BAC" w:rsidRPr="00444915" w:rsidRDefault="00DB3BAC" w:rsidP="00444915">
      <w:pPr>
        <w:pStyle w:val="Heading2"/>
        <w:rPr>
          <w:rFonts w:ascii="Arial" w:hAnsi="Arial" w:cs="Arial"/>
          <w:color w:val="000000" w:themeColor="text1"/>
          <w:sz w:val="24"/>
          <w:szCs w:val="24"/>
        </w:rPr>
      </w:pPr>
    </w:p>
    <w:p w14:paraId="39A811DD" w14:textId="018F21A9" w:rsidR="00DA59D4" w:rsidRDefault="00C5051E" w:rsidP="00444915">
      <w:pPr>
        <w:pStyle w:val="Heading2"/>
        <w:rPr>
          <w:rFonts w:ascii="Arial" w:hAnsi="Arial" w:cs="Arial"/>
          <w:color w:val="000000" w:themeColor="text1"/>
          <w:sz w:val="24"/>
          <w:szCs w:val="24"/>
          <w:u w:val="single"/>
        </w:rPr>
      </w:pPr>
      <w:bookmarkStart w:id="7" w:name="_Toc84843260"/>
      <w:r w:rsidRPr="00444915">
        <w:rPr>
          <w:rFonts w:ascii="Arial" w:hAnsi="Arial" w:cs="Arial"/>
          <w:color w:val="000000" w:themeColor="text1"/>
          <w:sz w:val="24"/>
          <w:szCs w:val="24"/>
          <w:u w:val="single"/>
        </w:rPr>
        <w:t xml:space="preserve">2.2 </w:t>
      </w:r>
      <w:r w:rsidR="00DA59D4" w:rsidRPr="00444915">
        <w:rPr>
          <w:rFonts w:ascii="Arial" w:hAnsi="Arial" w:cs="Arial"/>
          <w:color w:val="000000" w:themeColor="text1"/>
          <w:sz w:val="24"/>
          <w:szCs w:val="24"/>
          <w:u w:val="single"/>
        </w:rPr>
        <w:t>Disadvantag</w:t>
      </w:r>
      <w:r w:rsidR="001B331C" w:rsidRPr="00444915">
        <w:rPr>
          <w:rFonts w:ascii="Arial" w:hAnsi="Arial" w:cs="Arial"/>
          <w:color w:val="000000" w:themeColor="text1"/>
          <w:sz w:val="24"/>
          <w:szCs w:val="24"/>
          <w:u w:val="single"/>
        </w:rPr>
        <w:t>es of not being ethnically</w:t>
      </w:r>
      <w:r w:rsidR="00DA59D4" w:rsidRPr="00444915">
        <w:rPr>
          <w:rFonts w:ascii="Arial" w:hAnsi="Arial" w:cs="Arial"/>
          <w:color w:val="000000" w:themeColor="text1"/>
          <w:sz w:val="24"/>
          <w:szCs w:val="24"/>
          <w:u w:val="single"/>
        </w:rPr>
        <w:t xml:space="preserve"> diverse</w:t>
      </w:r>
      <w:bookmarkEnd w:id="7"/>
      <w:r w:rsidR="00DA59D4" w:rsidRPr="00444915">
        <w:rPr>
          <w:rFonts w:ascii="Arial" w:hAnsi="Arial" w:cs="Arial"/>
          <w:color w:val="000000" w:themeColor="text1"/>
          <w:sz w:val="24"/>
          <w:szCs w:val="24"/>
          <w:u w:val="single"/>
        </w:rPr>
        <w:t xml:space="preserve"> </w:t>
      </w:r>
    </w:p>
    <w:p w14:paraId="1475F1AF" w14:textId="77777777" w:rsidR="00444915" w:rsidRPr="00444915" w:rsidRDefault="00444915" w:rsidP="00444915"/>
    <w:p w14:paraId="77F34BE6" w14:textId="1A29CD27" w:rsidR="008B7E57" w:rsidRPr="00444915" w:rsidRDefault="008B7E57" w:rsidP="008B7E57">
      <w:pPr>
        <w:jc w:val="both"/>
        <w:rPr>
          <w:rFonts w:ascii="Arial" w:hAnsi="Arial" w:cs="Arial"/>
          <w:sz w:val="24"/>
          <w:szCs w:val="24"/>
        </w:rPr>
      </w:pPr>
      <w:r w:rsidRPr="00444915">
        <w:rPr>
          <w:rFonts w:ascii="Arial" w:hAnsi="Arial" w:cs="Arial"/>
          <w:sz w:val="24"/>
          <w:szCs w:val="24"/>
        </w:rPr>
        <w:t>Having addressed the benefits, it is important to a</w:t>
      </w:r>
      <w:r w:rsidR="004601CB" w:rsidRPr="00444915">
        <w:rPr>
          <w:rFonts w:ascii="Arial" w:hAnsi="Arial" w:cs="Arial"/>
          <w:sz w:val="24"/>
          <w:szCs w:val="24"/>
        </w:rPr>
        <w:t>lso understand the negative elements</w:t>
      </w:r>
      <w:r w:rsidRPr="00444915">
        <w:rPr>
          <w:rFonts w:ascii="Arial" w:hAnsi="Arial" w:cs="Arial"/>
          <w:sz w:val="24"/>
          <w:szCs w:val="24"/>
        </w:rPr>
        <w:t xml:space="preserve">, where companies must </w:t>
      </w:r>
      <w:r w:rsidR="00BA27BC" w:rsidRPr="00444915">
        <w:rPr>
          <w:rFonts w:ascii="Arial" w:hAnsi="Arial" w:cs="Arial"/>
          <w:sz w:val="24"/>
          <w:szCs w:val="24"/>
        </w:rPr>
        <w:t xml:space="preserve">consider </w:t>
      </w:r>
      <w:r w:rsidRPr="00444915">
        <w:rPr>
          <w:rFonts w:ascii="Arial" w:hAnsi="Arial" w:cs="Arial"/>
          <w:sz w:val="24"/>
          <w:szCs w:val="24"/>
        </w:rPr>
        <w:t xml:space="preserve">the detrimental impact. </w:t>
      </w:r>
    </w:p>
    <w:p w14:paraId="4BB3AE84" w14:textId="77777777" w:rsidR="008B7E57" w:rsidRPr="00444915" w:rsidRDefault="008B7E57" w:rsidP="008B7E57">
      <w:pPr>
        <w:jc w:val="both"/>
        <w:rPr>
          <w:rFonts w:ascii="Arial" w:hAnsi="Arial" w:cs="Arial"/>
          <w:sz w:val="24"/>
          <w:szCs w:val="24"/>
        </w:rPr>
      </w:pPr>
      <w:r w:rsidRPr="00444915">
        <w:rPr>
          <w:rFonts w:ascii="Arial" w:hAnsi="Arial" w:cs="Arial"/>
          <w:sz w:val="24"/>
          <w:szCs w:val="24"/>
        </w:rPr>
        <w:t xml:space="preserve">The CIPD found that the costs of not being diverse could result in businesses having limited talent pools which could result in a poor workforce leading to diminishing profits </w:t>
      </w:r>
      <w:sdt>
        <w:sdtPr>
          <w:rPr>
            <w:rFonts w:ascii="Arial" w:hAnsi="Arial" w:cs="Arial"/>
            <w:sz w:val="24"/>
            <w:szCs w:val="24"/>
          </w:rPr>
          <w:id w:val="295418977"/>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CIP211 \l 2057 </w:instrText>
          </w:r>
          <w:r w:rsidRPr="00444915">
            <w:rPr>
              <w:rFonts w:ascii="Arial" w:hAnsi="Arial" w:cs="Arial"/>
              <w:sz w:val="24"/>
              <w:szCs w:val="24"/>
            </w:rPr>
            <w:fldChar w:fldCharType="separate"/>
          </w:r>
          <w:r w:rsidRPr="00444915">
            <w:rPr>
              <w:rFonts w:ascii="Arial" w:hAnsi="Arial" w:cs="Arial"/>
              <w:noProof/>
              <w:sz w:val="24"/>
              <w:szCs w:val="24"/>
            </w:rPr>
            <w:t>(CIPD, 2021)</w:t>
          </w:r>
          <w:r w:rsidRPr="00444915">
            <w:rPr>
              <w:rFonts w:ascii="Arial" w:hAnsi="Arial" w:cs="Arial"/>
              <w:sz w:val="24"/>
              <w:szCs w:val="24"/>
            </w:rPr>
            <w:fldChar w:fldCharType="end"/>
          </w:r>
        </w:sdtContent>
      </w:sdt>
      <w:r w:rsidRPr="00444915">
        <w:rPr>
          <w:rFonts w:ascii="Arial" w:hAnsi="Arial" w:cs="Arial"/>
          <w:sz w:val="24"/>
          <w:szCs w:val="24"/>
        </w:rPr>
        <w:t xml:space="preserve">. The Race Inclusion Report </w:t>
      </w:r>
      <w:sdt>
        <w:sdtPr>
          <w:rPr>
            <w:rFonts w:ascii="Arial" w:hAnsi="Arial" w:cs="Arial"/>
            <w:sz w:val="24"/>
            <w:szCs w:val="24"/>
          </w:rPr>
          <w:id w:val="867257297"/>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CIP1b \n  \t  \l 2057 </w:instrText>
          </w:r>
          <w:r w:rsidRPr="00444915">
            <w:rPr>
              <w:rFonts w:ascii="Arial" w:hAnsi="Arial" w:cs="Arial"/>
              <w:sz w:val="24"/>
              <w:szCs w:val="24"/>
            </w:rPr>
            <w:fldChar w:fldCharType="separate"/>
          </w:r>
          <w:r w:rsidRPr="00444915">
            <w:rPr>
              <w:rFonts w:ascii="Arial" w:hAnsi="Arial" w:cs="Arial"/>
              <w:noProof/>
              <w:sz w:val="24"/>
              <w:szCs w:val="24"/>
            </w:rPr>
            <w:t>(2021b)</w:t>
          </w:r>
          <w:r w:rsidRPr="00444915">
            <w:rPr>
              <w:rFonts w:ascii="Arial" w:hAnsi="Arial" w:cs="Arial"/>
              <w:sz w:val="24"/>
              <w:szCs w:val="24"/>
            </w:rPr>
            <w:fldChar w:fldCharType="end"/>
          </w:r>
        </w:sdtContent>
      </w:sdt>
      <w:r w:rsidRPr="00444915">
        <w:rPr>
          <w:rFonts w:ascii="Arial" w:hAnsi="Arial" w:cs="Arial"/>
          <w:sz w:val="24"/>
          <w:szCs w:val="24"/>
        </w:rPr>
        <w:t xml:space="preserve">also highlights race equality amongst businesses in the UK, and stresses the importance of data collation on diversity within a workforce.  </w:t>
      </w:r>
    </w:p>
    <w:p w14:paraId="473AD073" w14:textId="002804EF" w:rsidR="008B7E57" w:rsidRPr="00444915" w:rsidRDefault="008B7E57" w:rsidP="008B7E57">
      <w:pPr>
        <w:jc w:val="both"/>
        <w:rPr>
          <w:rFonts w:ascii="Arial" w:hAnsi="Arial" w:cs="Arial"/>
          <w:sz w:val="24"/>
          <w:szCs w:val="24"/>
        </w:rPr>
      </w:pPr>
      <w:r w:rsidRPr="00444915">
        <w:rPr>
          <w:rFonts w:ascii="Arial" w:hAnsi="Arial" w:cs="Arial"/>
          <w:sz w:val="24"/>
          <w:szCs w:val="24"/>
        </w:rPr>
        <w:t xml:space="preserve">The World Economic Forum (WEF) raised three points as to why the absence of a diverse workforce can be damaging. The first point is the risk of homogeneity, which considers the risk of everyone being alike. The risk of having for example, an </w:t>
      </w:r>
      <w:proofErr w:type="spellStart"/>
      <w:r w:rsidRPr="00444915">
        <w:rPr>
          <w:rFonts w:ascii="Arial" w:hAnsi="Arial" w:cs="Arial"/>
          <w:sz w:val="24"/>
          <w:szCs w:val="24"/>
        </w:rPr>
        <w:t>all white</w:t>
      </w:r>
      <w:proofErr w:type="spellEnd"/>
      <w:r w:rsidRPr="00444915">
        <w:rPr>
          <w:rFonts w:ascii="Arial" w:hAnsi="Arial" w:cs="Arial"/>
          <w:sz w:val="24"/>
          <w:szCs w:val="24"/>
        </w:rPr>
        <w:t xml:space="preserve"> workforce, poses a threat where applicants and minority employees may feel excluded. This could lead to </w:t>
      </w:r>
      <w:r w:rsidR="00BA27BC" w:rsidRPr="00444915">
        <w:rPr>
          <w:rFonts w:ascii="Arial" w:hAnsi="Arial" w:cs="Arial"/>
          <w:sz w:val="24"/>
          <w:szCs w:val="24"/>
        </w:rPr>
        <w:t xml:space="preserve">much narrower perspectives, with </w:t>
      </w:r>
      <w:r w:rsidRPr="00444915">
        <w:rPr>
          <w:rFonts w:ascii="Arial" w:hAnsi="Arial" w:cs="Arial"/>
          <w:sz w:val="24"/>
          <w:szCs w:val="24"/>
        </w:rPr>
        <w:t>ethnic minority employee</w:t>
      </w:r>
      <w:r w:rsidR="004601CB" w:rsidRPr="00444915">
        <w:rPr>
          <w:rFonts w:ascii="Arial" w:hAnsi="Arial" w:cs="Arial"/>
          <w:sz w:val="24"/>
          <w:szCs w:val="24"/>
        </w:rPr>
        <w:t xml:space="preserve">s not voicing their opinions. Unfulfilled potential </w:t>
      </w:r>
      <w:r w:rsidR="00734F21" w:rsidRPr="00444915">
        <w:rPr>
          <w:rFonts w:ascii="Arial" w:hAnsi="Arial" w:cs="Arial"/>
          <w:sz w:val="24"/>
          <w:szCs w:val="24"/>
        </w:rPr>
        <w:t xml:space="preserve">within employees </w:t>
      </w:r>
      <w:r w:rsidR="004601CB" w:rsidRPr="00444915">
        <w:rPr>
          <w:rFonts w:ascii="Arial" w:hAnsi="Arial" w:cs="Arial"/>
          <w:sz w:val="24"/>
          <w:szCs w:val="24"/>
        </w:rPr>
        <w:t xml:space="preserve">could </w:t>
      </w:r>
      <w:r w:rsidR="00734F21" w:rsidRPr="00444915">
        <w:rPr>
          <w:rFonts w:ascii="Arial" w:hAnsi="Arial" w:cs="Arial"/>
          <w:sz w:val="24"/>
          <w:szCs w:val="24"/>
        </w:rPr>
        <w:t>result</w:t>
      </w:r>
      <w:r w:rsidRPr="00444915">
        <w:rPr>
          <w:rFonts w:ascii="Arial" w:hAnsi="Arial" w:cs="Arial"/>
          <w:sz w:val="24"/>
          <w:szCs w:val="24"/>
        </w:rPr>
        <w:t xml:space="preserve"> in </w:t>
      </w:r>
      <w:r w:rsidR="00734F21" w:rsidRPr="00444915">
        <w:rPr>
          <w:rFonts w:ascii="Arial" w:hAnsi="Arial" w:cs="Arial"/>
          <w:sz w:val="24"/>
          <w:szCs w:val="24"/>
        </w:rPr>
        <w:t>the underachievement of businesses</w:t>
      </w:r>
      <w:r w:rsidRPr="00444915">
        <w:rPr>
          <w:rFonts w:ascii="Arial" w:hAnsi="Arial" w:cs="Arial"/>
          <w:sz w:val="24"/>
          <w:szCs w:val="24"/>
        </w:rPr>
        <w:t xml:space="preserve">. </w:t>
      </w:r>
    </w:p>
    <w:p w14:paraId="708C8A3A" w14:textId="3C2C336B" w:rsidR="007E0528" w:rsidRPr="00444915" w:rsidRDefault="007E0528" w:rsidP="007E0528">
      <w:pPr>
        <w:jc w:val="both"/>
        <w:rPr>
          <w:rFonts w:ascii="Arial" w:hAnsi="Arial" w:cs="Arial"/>
          <w:sz w:val="24"/>
          <w:szCs w:val="24"/>
        </w:rPr>
      </w:pPr>
      <w:r w:rsidRPr="00444915">
        <w:rPr>
          <w:rFonts w:ascii="Arial" w:hAnsi="Arial" w:cs="Arial"/>
          <w:sz w:val="24"/>
          <w:szCs w:val="24"/>
        </w:rPr>
        <w:t>The second point WEF made was the risk of overconfidence. If employees are all from the same ethnic dominant group</w:t>
      </w:r>
      <w:r w:rsidR="009334B4" w:rsidRPr="00444915">
        <w:rPr>
          <w:rFonts w:ascii="Arial" w:hAnsi="Arial" w:cs="Arial"/>
          <w:sz w:val="24"/>
          <w:szCs w:val="24"/>
        </w:rPr>
        <w:t>,</w:t>
      </w:r>
      <w:r w:rsidRPr="00444915">
        <w:rPr>
          <w:rFonts w:ascii="Arial" w:hAnsi="Arial" w:cs="Arial"/>
          <w:sz w:val="24"/>
          <w:szCs w:val="24"/>
        </w:rPr>
        <w:t xml:space="preserve"> they may be</w:t>
      </w:r>
      <w:r w:rsidR="009334B4" w:rsidRPr="00444915">
        <w:rPr>
          <w:rFonts w:ascii="Arial" w:hAnsi="Arial" w:cs="Arial"/>
          <w:sz w:val="24"/>
          <w:szCs w:val="24"/>
        </w:rPr>
        <w:t>come</w:t>
      </w:r>
      <w:r w:rsidRPr="00444915">
        <w:rPr>
          <w:rFonts w:ascii="Arial" w:hAnsi="Arial" w:cs="Arial"/>
          <w:sz w:val="24"/>
          <w:szCs w:val="24"/>
        </w:rPr>
        <w:t xml:space="preserve"> over </w:t>
      </w:r>
      <w:r w:rsidR="009334B4" w:rsidRPr="00444915">
        <w:rPr>
          <w:rFonts w:ascii="Arial" w:hAnsi="Arial" w:cs="Arial"/>
          <w:sz w:val="24"/>
          <w:szCs w:val="24"/>
        </w:rPr>
        <w:t>confident, which can lead to unchallenged</w:t>
      </w:r>
      <w:r w:rsidRPr="00444915">
        <w:rPr>
          <w:rFonts w:ascii="Arial" w:hAnsi="Arial" w:cs="Arial"/>
          <w:sz w:val="24"/>
          <w:szCs w:val="24"/>
        </w:rPr>
        <w:t xml:space="preserve"> judgements being made. </w:t>
      </w:r>
    </w:p>
    <w:p w14:paraId="5A9FC137" w14:textId="77777777" w:rsidR="007E0528" w:rsidRPr="00444915" w:rsidRDefault="007E0528" w:rsidP="007E0528">
      <w:pPr>
        <w:jc w:val="both"/>
        <w:rPr>
          <w:rFonts w:ascii="Arial" w:hAnsi="Arial" w:cs="Arial"/>
          <w:sz w:val="24"/>
          <w:szCs w:val="24"/>
        </w:rPr>
      </w:pPr>
      <w:r w:rsidRPr="00444915">
        <w:rPr>
          <w:rFonts w:ascii="Arial" w:hAnsi="Arial" w:cs="Arial"/>
          <w:sz w:val="24"/>
          <w:szCs w:val="24"/>
        </w:rPr>
        <w:t xml:space="preserve">The third point raised by WEF is the reputational damage a business could face if they are not ethnically diverse. Research shows that the more diverse workforces </w:t>
      </w:r>
      <w:r w:rsidRPr="00444915">
        <w:rPr>
          <w:rFonts w:ascii="Arial" w:hAnsi="Arial" w:cs="Arial"/>
          <w:sz w:val="24"/>
          <w:szCs w:val="24"/>
        </w:rPr>
        <w:lastRenderedPageBreak/>
        <w:t xml:space="preserve">experience less corruption and bribery, as a more open culture is created </w:t>
      </w:r>
      <w:sdt>
        <w:sdtPr>
          <w:rPr>
            <w:rFonts w:ascii="Arial" w:hAnsi="Arial" w:cs="Arial"/>
            <w:sz w:val="24"/>
            <w:szCs w:val="24"/>
          </w:rPr>
          <w:id w:val="380835666"/>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Lau19 \l 2057 </w:instrText>
          </w:r>
          <w:r w:rsidRPr="00444915">
            <w:rPr>
              <w:rFonts w:ascii="Arial" w:hAnsi="Arial" w:cs="Arial"/>
              <w:sz w:val="24"/>
              <w:szCs w:val="24"/>
            </w:rPr>
            <w:fldChar w:fldCharType="separate"/>
          </w:r>
          <w:r w:rsidRPr="00444915">
            <w:rPr>
              <w:rFonts w:ascii="Arial" w:hAnsi="Arial" w:cs="Arial"/>
              <w:noProof/>
              <w:sz w:val="24"/>
              <w:szCs w:val="24"/>
            </w:rPr>
            <w:t>(Liswood, 2019)</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0ACFC9C1" w14:textId="705E39D0" w:rsidR="00A23107" w:rsidRPr="00444915" w:rsidRDefault="007E0528" w:rsidP="00CA2C9F">
      <w:pPr>
        <w:jc w:val="both"/>
        <w:rPr>
          <w:rFonts w:ascii="Arial" w:hAnsi="Arial" w:cs="Arial"/>
          <w:sz w:val="24"/>
          <w:szCs w:val="24"/>
        </w:rPr>
      </w:pPr>
      <w:r w:rsidRPr="00444915">
        <w:rPr>
          <w:rFonts w:ascii="Arial" w:hAnsi="Arial" w:cs="Arial"/>
          <w:sz w:val="24"/>
          <w:szCs w:val="24"/>
        </w:rPr>
        <w:t xml:space="preserve">Discrimination costs the UK £127billion a year, which includes costs paid by businesses for compensatory awards and financial losses. Discrimination can be indirect, and businesses may be unaware that they are in fact discriminating. Such ignorance could result in the payment of costly bills to defend themselves </w:t>
      </w:r>
      <w:sdt>
        <w:sdtPr>
          <w:rPr>
            <w:rFonts w:ascii="Arial" w:hAnsi="Arial" w:cs="Arial"/>
            <w:sz w:val="24"/>
            <w:szCs w:val="24"/>
          </w:rPr>
          <w:id w:val="-75054725"/>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Hel20 \l 2057 </w:instrText>
          </w:r>
          <w:r w:rsidRPr="00444915">
            <w:rPr>
              <w:rFonts w:ascii="Arial" w:hAnsi="Arial" w:cs="Arial"/>
              <w:sz w:val="24"/>
              <w:szCs w:val="24"/>
            </w:rPr>
            <w:fldChar w:fldCharType="separate"/>
          </w:r>
          <w:r w:rsidRPr="00444915">
            <w:rPr>
              <w:rFonts w:ascii="Arial" w:hAnsi="Arial" w:cs="Arial"/>
              <w:noProof/>
              <w:sz w:val="24"/>
              <w:szCs w:val="24"/>
            </w:rPr>
            <w:t>(Wheeler, 2020)</w:t>
          </w:r>
          <w:r w:rsidRPr="00444915">
            <w:rPr>
              <w:rFonts w:ascii="Arial" w:hAnsi="Arial" w:cs="Arial"/>
              <w:sz w:val="24"/>
              <w:szCs w:val="24"/>
            </w:rPr>
            <w:fldChar w:fldCharType="end"/>
          </w:r>
        </w:sdtContent>
      </w:sdt>
      <w:r w:rsidR="0059541D" w:rsidRPr="00444915">
        <w:rPr>
          <w:rFonts w:ascii="Arial" w:hAnsi="Arial" w:cs="Arial"/>
          <w:sz w:val="24"/>
          <w:szCs w:val="24"/>
        </w:rPr>
        <w:t xml:space="preserve">. </w:t>
      </w:r>
    </w:p>
    <w:p w14:paraId="6B0AEFDD" w14:textId="77777777" w:rsidR="00C5051E" w:rsidRPr="00444915" w:rsidRDefault="00C5051E" w:rsidP="00CA2C9F">
      <w:pPr>
        <w:jc w:val="both"/>
        <w:rPr>
          <w:rFonts w:ascii="Arial" w:hAnsi="Arial" w:cs="Arial"/>
          <w:sz w:val="24"/>
          <w:szCs w:val="24"/>
          <w:u w:val="single"/>
        </w:rPr>
      </w:pPr>
    </w:p>
    <w:p w14:paraId="01749165" w14:textId="1DA0D638" w:rsidR="00DA59D4" w:rsidRDefault="00C5051E" w:rsidP="00444915">
      <w:pPr>
        <w:pStyle w:val="Heading2"/>
        <w:rPr>
          <w:rFonts w:ascii="Arial" w:hAnsi="Arial" w:cs="Arial"/>
          <w:color w:val="000000" w:themeColor="text1"/>
          <w:sz w:val="24"/>
          <w:szCs w:val="24"/>
          <w:u w:val="single"/>
        </w:rPr>
      </w:pPr>
      <w:bookmarkStart w:id="8" w:name="_Toc84843261"/>
      <w:r w:rsidRPr="00444915">
        <w:rPr>
          <w:rFonts w:ascii="Arial" w:hAnsi="Arial" w:cs="Arial"/>
          <w:color w:val="000000" w:themeColor="text1"/>
          <w:sz w:val="24"/>
          <w:szCs w:val="24"/>
          <w:u w:val="single"/>
        </w:rPr>
        <w:t xml:space="preserve">2.3 </w:t>
      </w:r>
      <w:r w:rsidR="00DA59D4" w:rsidRPr="00444915">
        <w:rPr>
          <w:rFonts w:ascii="Arial" w:hAnsi="Arial" w:cs="Arial"/>
          <w:color w:val="000000" w:themeColor="text1"/>
          <w:sz w:val="24"/>
          <w:szCs w:val="24"/>
          <w:u w:val="single"/>
        </w:rPr>
        <w:t xml:space="preserve">How </w:t>
      </w:r>
      <w:r w:rsidR="00A47849" w:rsidRPr="00444915">
        <w:rPr>
          <w:rFonts w:ascii="Arial" w:hAnsi="Arial" w:cs="Arial"/>
          <w:color w:val="000000" w:themeColor="text1"/>
          <w:sz w:val="24"/>
          <w:szCs w:val="24"/>
          <w:u w:val="single"/>
        </w:rPr>
        <w:t>to tackle ethnic</w:t>
      </w:r>
      <w:r w:rsidR="00DA59D4" w:rsidRPr="00444915">
        <w:rPr>
          <w:rFonts w:ascii="Arial" w:hAnsi="Arial" w:cs="Arial"/>
          <w:color w:val="000000" w:themeColor="text1"/>
          <w:sz w:val="24"/>
          <w:szCs w:val="24"/>
          <w:u w:val="single"/>
        </w:rPr>
        <w:t xml:space="preserve"> </w:t>
      </w:r>
      <w:r w:rsidR="00A47849" w:rsidRPr="00444915">
        <w:rPr>
          <w:rFonts w:ascii="Arial" w:hAnsi="Arial" w:cs="Arial"/>
          <w:color w:val="000000" w:themeColor="text1"/>
          <w:sz w:val="24"/>
          <w:szCs w:val="24"/>
          <w:u w:val="single"/>
        </w:rPr>
        <w:t>diversity</w:t>
      </w:r>
      <w:r w:rsidR="00DA59D4" w:rsidRPr="00444915">
        <w:rPr>
          <w:rFonts w:ascii="Arial" w:hAnsi="Arial" w:cs="Arial"/>
          <w:color w:val="000000" w:themeColor="text1"/>
          <w:sz w:val="24"/>
          <w:szCs w:val="24"/>
          <w:u w:val="single"/>
        </w:rPr>
        <w:t>?</w:t>
      </w:r>
      <w:bookmarkEnd w:id="8"/>
      <w:r w:rsidR="00DA59D4" w:rsidRPr="00444915">
        <w:rPr>
          <w:rFonts w:ascii="Arial" w:hAnsi="Arial" w:cs="Arial"/>
          <w:color w:val="000000" w:themeColor="text1"/>
          <w:sz w:val="24"/>
          <w:szCs w:val="24"/>
          <w:u w:val="single"/>
        </w:rPr>
        <w:t xml:space="preserve"> </w:t>
      </w:r>
    </w:p>
    <w:p w14:paraId="0BC57F73" w14:textId="77777777" w:rsidR="00444915" w:rsidRPr="00444915" w:rsidRDefault="00444915" w:rsidP="00444915"/>
    <w:p w14:paraId="7174CBD9" w14:textId="567D236B" w:rsidR="007E0528" w:rsidRPr="00444915" w:rsidRDefault="007E0528" w:rsidP="007E0528">
      <w:pPr>
        <w:jc w:val="both"/>
        <w:rPr>
          <w:rFonts w:ascii="Arial" w:hAnsi="Arial" w:cs="Arial"/>
          <w:sz w:val="24"/>
          <w:szCs w:val="24"/>
        </w:rPr>
      </w:pPr>
      <w:r w:rsidRPr="00444915">
        <w:rPr>
          <w:rFonts w:ascii="Arial" w:hAnsi="Arial" w:cs="Arial"/>
          <w:sz w:val="24"/>
          <w:szCs w:val="24"/>
        </w:rPr>
        <w:t>Many organisations are aware of the benefits of being ethnically diverse and have theref</w:t>
      </w:r>
      <w:r w:rsidR="00BD2AB8" w:rsidRPr="00444915">
        <w:rPr>
          <w:rFonts w:ascii="Arial" w:hAnsi="Arial" w:cs="Arial"/>
          <w:sz w:val="24"/>
          <w:szCs w:val="24"/>
        </w:rPr>
        <w:t xml:space="preserve">ore adopted a diverse culture. </w:t>
      </w:r>
      <w:r w:rsidRPr="00444915">
        <w:rPr>
          <w:rFonts w:ascii="Arial" w:hAnsi="Arial" w:cs="Arial"/>
          <w:sz w:val="24"/>
          <w:szCs w:val="24"/>
        </w:rPr>
        <w:t xml:space="preserve">Companies such as BUPA and Mite have been recognised for their efforts in becoming diverse, and have thus become credible competitors to other firms </w:t>
      </w:r>
      <w:sdt>
        <w:sdtPr>
          <w:rPr>
            <w:rFonts w:ascii="Arial" w:hAnsi="Arial" w:cs="Arial"/>
            <w:sz w:val="24"/>
            <w:szCs w:val="24"/>
          </w:rPr>
          <w:id w:val="110637055"/>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Inc21 \l 2057 </w:instrText>
          </w:r>
          <w:r w:rsidRPr="00444915">
            <w:rPr>
              <w:rFonts w:ascii="Arial" w:hAnsi="Arial" w:cs="Arial"/>
              <w:sz w:val="24"/>
              <w:szCs w:val="24"/>
            </w:rPr>
            <w:fldChar w:fldCharType="separate"/>
          </w:r>
          <w:r w:rsidRPr="00444915">
            <w:rPr>
              <w:rFonts w:ascii="Arial" w:hAnsi="Arial" w:cs="Arial"/>
              <w:noProof/>
              <w:sz w:val="24"/>
              <w:szCs w:val="24"/>
            </w:rPr>
            <w:t>(Companies, 2021)</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28BD29BC" w14:textId="275933A4" w:rsidR="007E0528" w:rsidRPr="00444915" w:rsidRDefault="007E0528" w:rsidP="007E0528">
      <w:pPr>
        <w:jc w:val="both"/>
        <w:rPr>
          <w:rFonts w:ascii="Arial" w:hAnsi="Arial" w:cs="Arial"/>
          <w:sz w:val="24"/>
          <w:szCs w:val="24"/>
        </w:rPr>
      </w:pPr>
      <w:r w:rsidRPr="00444915">
        <w:rPr>
          <w:rFonts w:ascii="Arial" w:hAnsi="Arial" w:cs="Arial"/>
          <w:sz w:val="24"/>
          <w:szCs w:val="24"/>
        </w:rPr>
        <w:t xml:space="preserve">The successes of both BUPA and Mite, along with other organisations may be </w:t>
      </w:r>
      <w:r w:rsidR="00BD2AB8" w:rsidRPr="00444915">
        <w:rPr>
          <w:rFonts w:ascii="Arial" w:hAnsi="Arial" w:cs="Arial"/>
          <w:sz w:val="24"/>
          <w:szCs w:val="24"/>
        </w:rPr>
        <w:t xml:space="preserve">as a result of </w:t>
      </w:r>
      <w:r w:rsidRPr="00444915">
        <w:rPr>
          <w:rFonts w:ascii="Arial" w:hAnsi="Arial" w:cs="Arial"/>
          <w:sz w:val="24"/>
          <w:szCs w:val="24"/>
        </w:rPr>
        <w:t xml:space="preserve">their commitment and dedication to creating a diverse workforce. Bina Patel and </w:t>
      </w:r>
      <w:proofErr w:type="spellStart"/>
      <w:r w:rsidRPr="00444915">
        <w:rPr>
          <w:rFonts w:ascii="Arial" w:hAnsi="Arial" w:cs="Arial"/>
          <w:sz w:val="24"/>
          <w:szCs w:val="24"/>
        </w:rPr>
        <w:t>Ozlem</w:t>
      </w:r>
      <w:proofErr w:type="spellEnd"/>
      <w:r w:rsidRPr="00444915">
        <w:rPr>
          <w:rFonts w:ascii="Arial" w:hAnsi="Arial" w:cs="Arial"/>
          <w:sz w:val="24"/>
          <w:szCs w:val="24"/>
        </w:rPr>
        <w:t xml:space="preserve"> Mehmet </w:t>
      </w:r>
      <w:sdt>
        <w:sdtPr>
          <w:rPr>
            <w:rFonts w:ascii="Arial" w:hAnsi="Arial" w:cs="Arial"/>
            <w:sz w:val="24"/>
            <w:szCs w:val="24"/>
          </w:rPr>
          <w:id w:val="-1656749630"/>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Pat20 \n  \t  \l 2057 </w:instrText>
          </w:r>
          <w:r w:rsidRPr="00444915">
            <w:rPr>
              <w:rFonts w:ascii="Arial" w:hAnsi="Arial" w:cs="Arial"/>
              <w:sz w:val="24"/>
              <w:szCs w:val="24"/>
            </w:rPr>
            <w:fldChar w:fldCharType="separate"/>
          </w:r>
          <w:r w:rsidRPr="00444915">
            <w:rPr>
              <w:rFonts w:ascii="Arial" w:hAnsi="Arial" w:cs="Arial"/>
              <w:noProof/>
              <w:sz w:val="24"/>
              <w:szCs w:val="24"/>
            </w:rPr>
            <w:t>(2020)</w:t>
          </w:r>
          <w:r w:rsidRPr="00444915">
            <w:rPr>
              <w:rFonts w:ascii="Arial" w:hAnsi="Arial" w:cs="Arial"/>
              <w:sz w:val="24"/>
              <w:szCs w:val="24"/>
            </w:rPr>
            <w:fldChar w:fldCharType="end"/>
          </w:r>
        </w:sdtContent>
      </w:sdt>
      <w:r w:rsidR="00BD2AB8" w:rsidRPr="00444915">
        <w:rPr>
          <w:rFonts w:ascii="Arial" w:hAnsi="Arial" w:cs="Arial"/>
          <w:sz w:val="24"/>
          <w:szCs w:val="24"/>
        </w:rPr>
        <w:t xml:space="preserve"> recommend</w:t>
      </w:r>
      <w:r w:rsidRPr="00444915">
        <w:rPr>
          <w:rFonts w:ascii="Arial" w:hAnsi="Arial" w:cs="Arial"/>
          <w:sz w:val="24"/>
          <w:szCs w:val="24"/>
        </w:rPr>
        <w:t xml:space="preserve"> simple steps which can be taken to promote diversity. Communication is a key tool used to create a diverse culture. Patel and Mehmet believe that communicating one’s commitment to resolving diversity issues will help demonstrate the c</w:t>
      </w:r>
      <w:r w:rsidR="00BD2AB8" w:rsidRPr="00444915">
        <w:rPr>
          <w:rFonts w:ascii="Arial" w:hAnsi="Arial" w:cs="Arial"/>
          <w:sz w:val="24"/>
          <w:szCs w:val="24"/>
        </w:rPr>
        <w:t>ompany’s thinking in this field</w:t>
      </w:r>
      <w:r w:rsidRPr="00444915">
        <w:rPr>
          <w:rFonts w:ascii="Arial" w:hAnsi="Arial" w:cs="Arial"/>
          <w:sz w:val="24"/>
          <w:szCs w:val="24"/>
        </w:rPr>
        <w:t>. Within communication it is advisable that the firm’s values are included. This will ensure that diversity is not only being us</w:t>
      </w:r>
      <w:r w:rsidR="00BD2AB8" w:rsidRPr="00444915">
        <w:rPr>
          <w:rFonts w:ascii="Arial" w:hAnsi="Arial" w:cs="Arial"/>
          <w:sz w:val="24"/>
          <w:szCs w:val="24"/>
        </w:rPr>
        <w:t>ed as a tick box exercise, but</w:t>
      </w:r>
      <w:r w:rsidRPr="00444915">
        <w:rPr>
          <w:rFonts w:ascii="Arial" w:hAnsi="Arial" w:cs="Arial"/>
          <w:sz w:val="24"/>
          <w:szCs w:val="24"/>
        </w:rPr>
        <w:t xml:space="preserve"> is included and embedded within the firm’s policies and procedures. </w:t>
      </w:r>
    </w:p>
    <w:p w14:paraId="7BF6EC55" w14:textId="72EBB3C6" w:rsidR="007E0528" w:rsidRPr="00444915" w:rsidRDefault="007E0528" w:rsidP="007E0528">
      <w:pPr>
        <w:jc w:val="both"/>
        <w:rPr>
          <w:rFonts w:ascii="Arial" w:hAnsi="Arial" w:cs="Arial"/>
          <w:sz w:val="24"/>
          <w:szCs w:val="24"/>
        </w:rPr>
      </w:pPr>
      <w:r w:rsidRPr="00444915">
        <w:rPr>
          <w:rFonts w:ascii="Arial" w:hAnsi="Arial" w:cs="Arial"/>
          <w:sz w:val="24"/>
          <w:szCs w:val="24"/>
        </w:rPr>
        <w:t>J</w:t>
      </w:r>
      <w:r w:rsidR="00BD2AB8" w:rsidRPr="00444915">
        <w:rPr>
          <w:rFonts w:ascii="Arial" w:hAnsi="Arial" w:cs="Arial"/>
          <w:sz w:val="24"/>
          <w:szCs w:val="24"/>
        </w:rPr>
        <w:t>CP has</w:t>
      </w:r>
      <w:r w:rsidRPr="00444915">
        <w:rPr>
          <w:rFonts w:ascii="Arial" w:hAnsi="Arial" w:cs="Arial"/>
          <w:sz w:val="24"/>
          <w:szCs w:val="24"/>
        </w:rPr>
        <w:t xml:space="preserve"> recently</w:t>
      </w:r>
      <w:r w:rsidR="00E140C2" w:rsidRPr="00444915">
        <w:rPr>
          <w:rFonts w:ascii="Arial" w:hAnsi="Arial" w:cs="Arial"/>
          <w:sz w:val="24"/>
          <w:szCs w:val="24"/>
        </w:rPr>
        <w:t xml:space="preserve"> introduced </w:t>
      </w:r>
      <w:r w:rsidRPr="00444915">
        <w:rPr>
          <w:rFonts w:ascii="Arial" w:hAnsi="Arial" w:cs="Arial"/>
          <w:sz w:val="24"/>
          <w:szCs w:val="24"/>
        </w:rPr>
        <w:t xml:space="preserve">a diversity and inclusion group </w:t>
      </w:r>
      <w:r w:rsidR="00BD2AB8" w:rsidRPr="00444915">
        <w:rPr>
          <w:rFonts w:ascii="Arial" w:hAnsi="Arial" w:cs="Arial"/>
          <w:sz w:val="24"/>
          <w:szCs w:val="24"/>
        </w:rPr>
        <w:t>of volunteers</w:t>
      </w:r>
      <w:r w:rsidR="00E140C2" w:rsidRPr="00444915">
        <w:rPr>
          <w:rFonts w:ascii="Arial" w:hAnsi="Arial" w:cs="Arial"/>
          <w:sz w:val="24"/>
          <w:szCs w:val="24"/>
        </w:rPr>
        <w:t xml:space="preserve">, and are working towards appointing a </w:t>
      </w:r>
      <w:r w:rsidRPr="00444915">
        <w:rPr>
          <w:rFonts w:ascii="Arial" w:hAnsi="Arial" w:cs="Arial"/>
          <w:sz w:val="24"/>
          <w:szCs w:val="24"/>
        </w:rPr>
        <w:t xml:space="preserve">diversity </w:t>
      </w:r>
      <w:r w:rsidR="00E140C2" w:rsidRPr="00444915">
        <w:rPr>
          <w:rFonts w:ascii="Arial" w:hAnsi="Arial" w:cs="Arial"/>
          <w:sz w:val="24"/>
          <w:szCs w:val="24"/>
        </w:rPr>
        <w:t>champion at the firm. It is</w:t>
      </w:r>
      <w:r w:rsidRPr="00444915">
        <w:rPr>
          <w:rFonts w:ascii="Arial" w:hAnsi="Arial" w:cs="Arial"/>
          <w:sz w:val="24"/>
          <w:szCs w:val="24"/>
        </w:rPr>
        <w:t xml:space="preserve"> recommended that a diversity champion has relevant training </w:t>
      </w:r>
      <w:sdt>
        <w:sdtPr>
          <w:rPr>
            <w:rFonts w:ascii="Arial" w:hAnsi="Arial" w:cs="Arial"/>
            <w:sz w:val="24"/>
            <w:szCs w:val="24"/>
          </w:rPr>
          <w:id w:val="-1479689528"/>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Pat20 \l 2057 </w:instrText>
          </w:r>
          <w:r w:rsidRPr="00444915">
            <w:rPr>
              <w:rFonts w:ascii="Arial" w:hAnsi="Arial" w:cs="Arial"/>
              <w:sz w:val="24"/>
              <w:szCs w:val="24"/>
            </w:rPr>
            <w:fldChar w:fldCharType="separate"/>
          </w:r>
          <w:r w:rsidRPr="00444915">
            <w:rPr>
              <w:rFonts w:ascii="Arial" w:hAnsi="Arial" w:cs="Arial"/>
              <w:noProof/>
              <w:sz w:val="24"/>
              <w:szCs w:val="24"/>
            </w:rPr>
            <w:t>(Patel &amp; Mehmet, 2020)</w:t>
          </w:r>
          <w:r w:rsidRPr="00444915">
            <w:rPr>
              <w:rFonts w:ascii="Arial" w:hAnsi="Arial" w:cs="Arial"/>
              <w:sz w:val="24"/>
              <w:szCs w:val="24"/>
            </w:rPr>
            <w:fldChar w:fldCharType="end"/>
          </w:r>
        </w:sdtContent>
      </w:sdt>
      <w:r w:rsidRPr="00444915">
        <w:rPr>
          <w:rFonts w:ascii="Arial" w:hAnsi="Arial" w:cs="Arial"/>
          <w:sz w:val="24"/>
          <w:szCs w:val="24"/>
        </w:rPr>
        <w:t xml:space="preserve">.  The Diversity team at JCP are yet to undertake any training, and have limited experience in tackling diversity. </w:t>
      </w:r>
    </w:p>
    <w:p w14:paraId="7197675B" w14:textId="3A35A38F" w:rsidR="007E0528" w:rsidRPr="00444915" w:rsidRDefault="007E0528" w:rsidP="007E0528">
      <w:pPr>
        <w:jc w:val="both"/>
        <w:rPr>
          <w:rFonts w:ascii="Arial" w:hAnsi="Arial" w:cs="Arial"/>
          <w:sz w:val="24"/>
          <w:szCs w:val="24"/>
        </w:rPr>
      </w:pPr>
      <w:r w:rsidRPr="00444915">
        <w:rPr>
          <w:rFonts w:ascii="Arial" w:hAnsi="Arial" w:cs="Arial"/>
          <w:sz w:val="24"/>
          <w:szCs w:val="24"/>
        </w:rPr>
        <w:t xml:space="preserve">The McGregor Smith Review </w:t>
      </w:r>
      <w:sdt>
        <w:sdtPr>
          <w:rPr>
            <w:rFonts w:ascii="Arial" w:hAnsi="Arial" w:cs="Arial"/>
            <w:sz w:val="24"/>
            <w:szCs w:val="24"/>
          </w:rPr>
          <w:id w:val="1211457867"/>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McG17 \n  \t  \l 2057 </w:instrText>
          </w:r>
          <w:r w:rsidRPr="00444915">
            <w:rPr>
              <w:rFonts w:ascii="Arial" w:hAnsi="Arial" w:cs="Arial"/>
              <w:sz w:val="24"/>
              <w:szCs w:val="24"/>
            </w:rPr>
            <w:fldChar w:fldCharType="separate"/>
          </w:r>
          <w:r w:rsidRPr="00444915">
            <w:rPr>
              <w:rFonts w:ascii="Arial" w:hAnsi="Arial" w:cs="Arial"/>
              <w:noProof/>
              <w:sz w:val="24"/>
              <w:szCs w:val="24"/>
            </w:rPr>
            <w:t>(2017)</w:t>
          </w:r>
          <w:r w:rsidRPr="00444915">
            <w:rPr>
              <w:rFonts w:ascii="Arial" w:hAnsi="Arial" w:cs="Arial"/>
              <w:sz w:val="24"/>
              <w:szCs w:val="24"/>
            </w:rPr>
            <w:fldChar w:fldCharType="end"/>
          </w:r>
        </w:sdtContent>
      </w:sdt>
      <w:r w:rsidRPr="00444915">
        <w:rPr>
          <w:rFonts w:ascii="Arial" w:hAnsi="Arial" w:cs="Arial"/>
          <w:sz w:val="24"/>
          <w:szCs w:val="24"/>
        </w:rPr>
        <w:t xml:space="preserve"> also suggest</w:t>
      </w:r>
      <w:r w:rsidR="00E140C2" w:rsidRPr="00444915">
        <w:rPr>
          <w:rFonts w:ascii="Arial" w:hAnsi="Arial" w:cs="Arial"/>
          <w:sz w:val="24"/>
          <w:szCs w:val="24"/>
        </w:rPr>
        <w:t>s similar solutions to Patel</w:t>
      </w:r>
      <w:r w:rsidRPr="00444915">
        <w:rPr>
          <w:rFonts w:ascii="Arial" w:hAnsi="Arial" w:cs="Arial"/>
          <w:sz w:val="24"/>
          <w:szCs w:val="24"/>
        </w:rPr>
        <w:t xml:space="preserve"> in improving workforce diversity. </w:t>
      </w:r>
      <w:r w:rsidR="00E140C2" w:rsidRPr="00444915">
        <w:rPr>
          <w:rFonts w:ascii="Arial" w:hAnsi="Arial" w:cs="Arial"/>
          <w:sz w:val="24"/>
          <w:szCs w:val="24"/>
        </w:rPr>
        <w:t>Appropriate t</w:t>
      </w:r>
      <w:r w:rsidRPr="00444915">
        <w:rPr>
          <w:rFonts w:ascii="Arial" w:hAnsi="Arial" w:cs="Arial"/>
          <w:sz w:val="24"/>
          <w:szCs w:val="24"/>
        </w:rPr>
        <w:t xml:space="preserve">raining appears to be one of the main recommendations to address a lack of ethnic diversity. McGregor highlights the importance of training </w:t>
      </w:r>
      <w:r w:rsidR="0059541D" w:rsidRPr="00444915">
        <w:rPr>
          <w:rFonts w:ascii="Arial" w:hAnsi="Arial" w:cs="Arial"/>
          <w:sz w:val="24"/>
          <w:szCs w:val="24"/>
        </w:rPr>
        <w:t>all staff on unconscious bias</w:t>
      </w:r>
      <w:r w:rsidRPr="00444915">
        <w:rPr>
          <w:rFonts w:ascii="Arial" w:hAnsi="Arial" w:cs="Arial"/>
          <w:sz w:val="24"/>
          <w:szCs w:val="24"/>
        </w:rPr>
        <w:t xml:space="preserve"> for diversity to be inclusive </w:t>
      </w:r>
      <w:r w:rsidR="0059541D" w:rsidRPr="00444915">
        <w:rPr>
          <w:rFonts w:ascii="Arial" w:hAnsi="Arial" w:cs="Arial"/>
          <w:sz w:val="24"/>
          <w:szCs w:val="24"/>
        </w:rPr>
        <w:t>supporting both</w:t>
      </w:r>
      <w:r w:rsidRPr="00444915">
        <w:rPr>
          <w:rFonts w:ascii="Arial" w:hAnsi="Arial" w:cs="Arial"/>
          <w:sz w:val="24"/>
          <w:szCs w:val="24"/>
        </w:rPr>
        <w:t xml:space="preserve"> Harvard’s Business School report and the CIPD </w:t>
      </w:r>
      <w:sdt>
        <w:sdtPr>
          <w:rPr>
            <w:rFonts w:ascii="Arial" w:hAnsi="Arial" w:cs="Arial"/>
            <w:sz w:val="24"/>
            <w:szCs w:val="24"/>
          </w:rPr>
          <w:id w:val="-530415379"/>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She19 \l 2057 </w:instrText>
          </w:r>
          <w:r w:rsidRPr="00444915">
            <w:rPr>
              <w:rFonts w:ascii="Arial" w:hAnsi="Arial" w:cs="Arial"/>
              <w:sz w:val="24"/>
              <w:szCs w:val="24"/>
            </w:rPr>
            <w:fldChar w:fldCharType="separate"/>
          </w:r>
          <w:r w:rsidRPr="00444915">
            <w:rPr>
              <w:rFonts w:ascii="Arial" w:hAnsi="Arial" w:cs="Arial"/>
              <w:noProof/>
              <w:sz w:val="24"/>
              <w:szCs w:val="24"/>
            </w:rPr>
            <w:t>(Lyons, 2019)</w:t>
          </w:r>
          <w:r w:rsidRPr="00444915">
            <w:rPr>
              <w:rFonts w:ascii="Arial" w:hAnsi="Arial" w:cs="Arial"/>
              <w:sz w:val="24"/>
              <w:szCs w:val="24"/>
            </w:rPr>
            <w:fldChar w:fldCharType="end"/>
          </w:r>
        </w:sdtContent>
      </w:sdt>
      <w:r w:rsidRPr="00444915">
        <w:rPr>
          <w:rFonts w:ascii="Arial" w:hAnsi="Arial" w:cs="Arial"/>
          <w:sz w:val="24"/>
          <w:szCs w:val="24"/>
        </w:rPr>
        <w:t xml:space="preserve"> </w:t>
      </w:r>
      <w:sdt>
        <w:sdtPr>
          <w:rPr>
            <w:rFonts w:ascii="Arial" w:hAnsi="Arial" w:cs="Arial"/>
            <w:sz w:val="24"/>
            <w:szCs w:val="24"/>
          </w:rPr>
          <w:id w:val="1939708490"/>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CIP21 \l 2057 </w:instrText>
          </w:r>
          <w:r w:rsidRPr="00444915">
            <w:rPr>
              <w:rFonts w:ascii="Arial" w:hAnsi="Arial" w:cs="Arial"/>
              <w:sz w:val="24"/>
              <w:szCs w:val="24"/>
            </w:rPr>
            <w:fldChar w:fldCharType="separate"/>
          </w:r>
          <w:r w:rsidRPr="00444915">
            <w:rPr>
              <w:rFonts w:ascii="Arial" w:hAnsi="Arial" w:cs="Arial"/>
              <w:noProof/>
              <w:sz w:val="24"/>
              <w:szCs w:val="24"/>
            </w:rPr>
            <w:t>(CIPD, 2021)</w:t>
          </w:r>
          <w:r w:rsidRPr="00444915">
            <w:rPr>
              <w:rFonts w:ascii="Arial" w:hAnsi="Arial" w:cs="Arial"/>
              <w:sz w:val="24"/>
              <w:szCs w:val="24"/>
            </w:rPr>
            <w:fldChar w:fldCharType="end"/>
          </w:r>
        </w:sdtContent>
      </w:sdt>
      <w:r w:rsidRPr="00444915">
        <w:rPr>
          <w:rFonts w:ascii="Arial" w:hAnsi="Arial" w:cs="Arial"/>
          <w:sz w:val="24"/>
          <w:szCs w:val="24"/>
        </w:rPr>
        <w:t xml:space="preserve">.  The review also highlights the importance of starting at entry level. In providing work experience to a more diverse group of individuals, the business would be recognised as having a diverse workforce </w:t>
      </w:r>
      <w:sdt>
        <w:sdtPr>
          <w:rPr>
            <w:rFonts w:ascii="Arial" w:hAnsi="Arial" w:cs="Arial"/>
            <w:sz w:val="24"/>
            <w:szCs w:val="24"/>
          </w:rPr>
          <w:id w:val="2054112402"/>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McG17 \l 2057 </w:instrText>
          </w:r>
          <w:r w:rsidRPr="00444915">
            <w:rPr>
              <w:rFonts w:ascii="Arial" w:hAnsi="Arial" w:cs="Arial"/>
              <w:sz w:val="24"/>
              <w:szCs w:val="24"/>
            </w:rPr>
            <w:fldChar w:fldCharType="separate"/>
          </w:r>
          <w:r w:rsidRPr="00444915">
            <w:rPr>
              <w:rFonts w:ascii="Arial" w:hAnsi="Arial" w:cs="Arial"/>
              <w:noProof/>
              <w:sz w:val="24"/>
              <w:szCs w:val="24"/>
            </w:rPr>
            <w:t>(McGregor-Smith, 2017)</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60F04EA3" w14:textId="2F4BB2D6" w:rsidR="00EB7AD3" w:rsidRPr="00444915" w:rsidRDefault="00AC4750" w:rsidP="00CA2C9F">
      <w:pPr>
        <w:jc w:val="both"/>
        <w:rPr>
          <w:rFonts w:ascii="Arial" w:hAnsi="Arial" w:cs="Arial"/>
          <w:sz w:val="24"/>
          <w:szCs w:val="24"/>
        </w:rPr>
      </w:pPr>
      <w:r w:rsidRPr="00444915">
        <w:rPr>
          <w:rFonts w:ascii="Arial" w:hAnsi="Arial" w:cs="Arial"/>
          <w:sz w:val="24"/>
          <w:szCs w:val="24"/>
        </w:rPr>
        <w:t xml:space="preserve">The Confederation of British industry </w:t>
      </w:r>
      <w:r w:rsidR="00EB7AD3" w:rsidRPr="00444915">
        <w:rPr>
          <w:rFonts w:ascii="Arial" w:hAnsi="Arial" w:cs="Arial"/>
          <w:sz w:val="24"/>
          <w:szCs w:val="24"/>
        </w:rPr>
        <w:t xml:space="preserve">(CBI) </w:t>
      </w:r>
      <w:r w:rsidRPr="00444915">
        <w:rPr>
          <w:rFonts w:ascii="Arial" w:hAnsi="Arial" w:cs="Arial"/>
          <w:sz w:val="24"/>
          <w:szCs w:val="24"/>
        </w:rPr>
        <w:t xml:space="preserve">including technology giants such as Microsoft have pledged to </w:t>
      </w:r>
      <w:r w:rsidR="00734F21" w:rsidRPr="00444915">
        <w:rPr>
          <w:rFonts w:ascii="Arial" w:hAnsi="Arial" w:cs="Arial"/>
          <w:sz w:val="24"/>
          <w:szCs w:val="24"/>
        </w:rPr>
        <w:t xml:space="preserve">the </w:t>
      </w:r>
      <w:r w:rsidRPr="00444915">
        <w:rPr>
          <w:rFonts w:ascii="Arial" w:hAnsi="Arial" w:cs="Arial"/>
          <w:sz w:val="24"/>
          <w:szCs w:val="24"/>
        </w:rPr>
        <w:t xml:space="preserve">‘change the race ratio’ </w:t>
      </w:r>
      <w:r w:rsidR="00734F21" w:rsidRPr="00444915">
        <w:rPr>
          <w:rFonts w:ascii="Arial" w:hAnsi="Arial" w:cs="Arial"/>
          <w:sz w:val="24"/>
          <w:szCs w:val="24"/>
        </w:rPr>
        <w:t xml:space="preserve">campaign </w:t>
      </w:r>
      <w:r w:rsidRPr="00444915">
        <w:rPr>
          <w:rFonts w:ascii="Arial" w:hAnsi="Arial" w:cs="Arial"/>
          <w:sz w:val="24"/>
          <w:szCs w:val="24"/>
        </w:rPr>
        <w:t>to increase ethnic diversity in British industry. The Black Live</w:t>
      </w:r>
      <w:r w:rsidR="00E140C2" w:rsidRPr="00444915">
        <w:rPr>
          <w:rFonts w:ascii="Arial" w:hAnsi="Arial" w:cs="Arial"/>
          <w:sz w:val="24"/>
          <w:szCs w:val="24"/>
        </w:rPr>
        <w:t>s Matter movement and the limited</w:t>
      </w:r>
      <w:r w:rsidRPr="00444915">
        <w:rPr>
          <w:rFonts w:ascii="Arial" w:hAnsi="Arial" w:cs="Arial"/>
          <w:sz w:val="24"/>
          <w:szCs w:val="24"/>
        </w:rPr>
        <w:t xml:space="preserve"> progress since the McGregor </w:t>
      </w:r>
      <w:r w:rsidR="00EB7AD3" w:rsidRPr="00444915">
        <w:rPr>
          <w:rFonts w:ascii="Arial" w:hAnsi="Arial" w:cs="Arial"/>
          <w:sz w:val="24"/>
          <w:szCs w:val="24"/>
        </w:rPr>
        <w:t xml:space="preserve">review </w:t>
      </w:r>
      <w:sdt>
        <w:sdtPr>
          <w:rPr>
            <w:rFonts w:ascii="Arial" w:hAnsi="Arial" w:cs="Arial"/>
            <w:sz w:val="24"/>
            <w:szCs w:val="24"/>
          </w:rPr>
          <w:id w:val="-1586452184"/>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McG17 \n  \t  \l 2057 </w:instrText>
          </w:r>
          <w:r w:rsidRPr="00444915">
            <w:rPr>
              <w:rFonts w:ascii="Arial" w:hAnsi="Arial" w:cs="Arial"/>
              <w:sz w:val="24"/>
              <w:szCs w:val="24"/>
            </w:rPr>
            <w:fldChar w:fldCharType="separate"/>
          </w:r>
          <w:r w:rsidRPr="00444915">
            <w:rPr>
              <w:rFonts w:ascii="Arial" w:hAnsi="Arial" w:cs="Arial"/>
              <w:noProof/>
              <w:sz w:val="24"/>
              <w:szCs w:val="24"/>
            </w:rPr>
            <w:t>(2017)</w:t>
          </w:r>
          <w:r w:rsidRPr="00444915">
            <w:rPr>
              <w:rFonts w:ascii="Arial" w:hAnsi="Arial" w:cs="Arial"/>
              <w:sz w:val="24"/>
              <w:szCs w:val="24"/>
            </w:rPr>
            <w:fldChar w:fldCharType="end"/>
          </w:r>
        </w:sdtContent>
      </w:sdt>
      <w:r w:rsidRPr="00444915">
        <w:rPr>
          <w:rFonts w:ascii="Arial" w:hAnsi="Arial" w:cs="Arial"/>
          <w:sz w:val="24"/>
          <w:szCs w:val="24"/>
        </w:rPr>
        <w:t xml:space="preserve"> has only heightened the need for ethnic diversity to be recognised. A number of objectives have been set </w:t>
      </w:r>
      <w:r w:rsidR="00E140C2" w:rsidRPr="00444915">
        <w:rPr>
          <w:rFonts w:ascii="Arial" w:hAnsi="Arial" w:cs="Arial"/>
          <w:sz w:val="24"/>
          <w:szCs w:val="24"/>
        </w:rPr>
        <w:t>where</w:t>
      </w:r>
      <w:r w:rsidRPr="00444915">
        <w:rPr>
          <w:rFonts w:ascii="Arial" w:hAnsi="Arial" w:cs="Arial"/>
          <w:sz w:val="24"/>
          <w:szCs w:val="24"/>
        </w:rPr>
        <w:t xml:space="preserve"> business</w:t>
      </w:r>
      <w:r w:rsidR="00E140C2" w:rsidRPr="00444915">
        <w:rPr>
          <w:rFonts w:ascii="Arial" w:hAnsi="Arial" w:cs="Arial"/>
          <w:sz w:val="24"/>
          <w:szCs w:val="24"/>
        </w:rPr>
        <w:t xml:space="preserve">es </w:t>
      </w:r>
      <w:r w:rsidR="00734F21" w:rsidRPr="00444915">
        <w:rPr>
          <w:rFonts w:ascii="Arial" w:hAnsi="Arial" w:cs="Arial"/>
          <w:sz w:val="24"/>
          <w:szCs w:val="24"/>
        </w:rPr>
        <w:t xml:space="preserve">collectively </w:t>
      </w:r>
      <w:r w:rsidR="00E140C2" w:rsidRPr="00444915">
        <w:rPr>
          <w:rFonts w:ascii="Arial" w:hAnsi="Arial" w:cs="Arial"/>
          <w:sz w:val="24"/>
          <w:szCs w:val="24"/>
        </w:rPr>
        <w:t>reach a uniform</w:t>
      </w:r>
      <w:r w:rsidR="000A45C7" w:rsidRPr="00444915">
        <w:rPr>
          <w:rFonts w:ascii="Arial" w:hAnsi="Arial" w:cs="Arial"/>
          <w:sz w:val="24"/>
          <w:szCs w:val="24"/>
        </w:rPr>
        <w:t xml:space="preserve"> goal</w:t>
      </w:r>
      <w:r w:rsidRPr="00444915">
        <w:rPr>
          <w:rFonts w:ascii="Arial" w:hAnsi="Arial" w:cs="Arial"/>
          <w:sz w:val="24"/>
          <w:szCs w:val="24"/>
        </w:rPr>
        <w:t xml:space="preserve"> in becoming ethnically </w:t>
      </w:r>
      <w:r w:rsidR="00EB7AD3" w:rsidRPr="00444915">
        <w:rPr>
          <w:rFonts w:ascii="Arial" w:hAnsi="Arial" w:cs="Arial"/>
          <w:sz w:val="24"/>
          <w:szCs w:val="24"/>
        </w:rPr>
        <w:t>diverse</w:t>
      </w:r>
      <w:r w:rsidR="000A45C7" w:rsidRPr="00444915">
        <w:rPr>
          <w:rFonts w:ascii="Arial" w:hAnsi="Arial" w:cs="Arial"/>
          <w:sz w:val="24"/>
          <w:szCs w:val="24"/>
        </w:rPr>
        <w:t>. This considers</w:t>
      </w:r>
      <w:r w:rsidR="00EB7AD3" w:rsidRPr="00444915">
        <w:rPr>
          <w:rFonts w:ascii="Arial" w:hAnsi="Arial" w:cs="Arial"/>
          <w:sz w:val="24"/>
          <w:szCs w:val="24"/>
        </w:rPr>
        <w:t xml:space="preserve"> transparency </w:t>
      </w:r>
      <w:r w:rsidR="00EB7AD3" w:rsidRPr="00444915">
        <w:rPr>
          <w:rFonts w:ascii="Arial" w:hAnsi="Arial" w:cs="Arial"/>
          <w:sz w:val="24"/>
          <w:szCs w:val="24"/>
        </w:rPr>
        <w:lastRenderedPageBreak/>
        <w:t xml:space="preserve">through a clear action plan and an inclusive culture </w:t>
      </w:r>
      <w:sdt>
        <w:sdtPr>
          <w:rPr>
            <w:rFonts w:ascii="Arial" w:hAnsi="Arial" w:cs="Arial"/>
            <w:sz w:val="24"/>
            <w:szCs w:val="24"/>
          </w:rPr>
          <w:id w:val="-171565814"/>
          <w:citation/>
        </w:sdtPr>
        <w:sdtEndPr/>
        <w:sdtContent>
          <w:r w:rsidR="00EB7AD3" w:rsidRPr="00444915">
            <w:rPr>
              <w:rFonts w:ascii="Arial" w:hAnsi="Arial" w:cs="Arial"/>
              <w:sz w:val="24"/>
              <w:szCs w:val="24"/>
            </w:rPr>
            <w:fldChar w:fldCharType="begin"/>
          </w:r>
          <w:r w:rsidR="00EB7AD3" w:rsidRPr="00444915">
            <w:rPr>
              <w:rFonts w:ascii="Arial" w:hAnsi="Arial" w:cs="Arial"/>
              <w:sz w:val="24"/>
              <w:szCs w:val="24"/>
            </w:rPr>
            <w:instrText xml:space="preserve"> CITATION CBI20 \l 2057 </w:instrText>
          </w:r>
          <w:r w:rsidR="00EB7AD3" w:rsidRPr="00444915">
            <w:rPr>
              <w:rFonts w:ascii="Arial" w:hAnsi="Arial" w:cs="Arial"/>
              <w:sz w:val="24"/>
              <w:szCs w:val="24"/>
            </w:rPr>
            <w:fldChar w:fldCharType="separate"/>
          </w:r>
          <w:r w:rsidR="00EB7AD3" w:rsidRPr="00444915">
            <w:rPr>
              <w:rFonts w:ascii="Arial" w:hAnsi="Arial" w:cs="Arial"/>
              <w:noProof/>
              <w:sz w:val="24"/>
              <w:szCs w:val="24"/>
            </w:rPr>
            <w:t>(CBI, 2020)</w:t>
          </w:r>
          <w:r w:rsidR="00EB7AD3" w:rsidRPr="00444915">
            <w:rPr>
              <w:rFonts w:ascii="Arial" w:hAnsi="Arial" w:cs="Arial"/>
              <w:sz w:val="24"/>
              <w:szCs w:val="24"/>
            </w:rPr>
            <w:fldChar w:fldCharType="end"/>
          </w:r>
        </w:sdtContent>
      </w:sdt>
      <w:r w:rsidR="00EB7AD3" w:rsidRPr="00444915">
        <w:rPr>
          <w:rFonts w:ascii="Arial" w:hAnsi="Arial" w:cs="Arial"/>
          <w:sz w:val="24"/>
          <w:szCs w:val="24"/>
        </w:rPr>
        <w:t xml:space="preserve">. The need for transparency again highlights the importance of inclusivity when committing to a cultural change.  </w:t>
      </w:r>
    </w:p>
    <w:p w14:paraId="52D10C55" w14:textId="4BFE8AF1" w:rsidR="007E0528" w:rsidRPr="00444915" w:rsidRDefault="007E0528" w:rsidP="007E0528">
      <w:pPr>
        <w:jc w:val="both"/>
        <w:rPr>
          <w:rFonts w:ascii="Arial" w:hAnsi="Arial" w:cs="Arial"/>
          <w:sz w:val="24"/>
          <w:szCs w:val="24"/>
        </w:rPr>
      </w:pPr>
      <w:r w:rsidRPr="00444915">
        <w:rPr>
          <w:rFonts w:ascii="Arial" w:hAnsi="Arial" w:cs="Arial"/>
          <w:sz w:val="24"/>
          <w:szCs w:val="24"/>
        </w:rPr>
        <w:t xml:space="preserve">Professor </w:t>
      </w:r>
      <w:proofErr w:type="spellStart"/>
      <w:r w:rsidRPr="00444915">
        <w:rPr>
          <w:rFonts w:ascii="Arial" w:hAnsi="Arial" w:cs="Arial"/>
          <w:sz w:val="24"/>
          <w:szCs w:val="24"/>
        </w:rPr>
        <w:t>Uzo</w:t>
      </w:r>
      <w:proofErr w:type="spellEnd"/>
      <w:r w:rsidRPr="00444915">
        <w:rPr>
          <w:rFonts w:ascii="Arial" w:hAnsi="Arial" w:cs="Arial"/>
          <w:sz w:val="24"/>
          <w:szCs w:val="24"/>
        </w:rPr>
        <w:t xml:space="preserve"> </w:t>
      </w:r>
      <w:proofErr w:type="spellStart"/>
      <w:r w:rsidRPr="00444915">
        <w:rPr>
          <w:rFonts w:ascii="Arial" w:hAnsi="Arial" w:cs="Arial"/>
          <w:sz w:val="24"/>
          <w:szCs w:val="24"/>
        </w:rPr>
        <w:t>Iwobi</w:t>
      </w:r>
      <w:proofErr w:type="spellEnd"/>
      <w:r w:rsidRPr="00444915">
        <w:rPr>
          <w:rFonts w:ascii="Arial" w:hAnsi="Arial" w:cs="Arial"/>
          <w:sz w:val="24"/>
          <w:szCs w:val="24"/>
        </w:rPr>
        <w:t xml:space="preserve">, CEO of Race Council Wales </w:t>
      </w:r>
      <w:sdt>
        <w:sdtPr>
          <w:rPr>
            <w:rFonts w:ascii="Arial" w:hAnsi="Arial" w:cs="Arial"/>
            <w:sz w:val="24"/>
            <w:szCs w:val="24"/>
          </w:rPr>
          <w:id w:val="1555659038"/>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Pro21 \n  \t  \l 2057 </w:instrText>
          </w:r>
          <w:r w:rsidRPr="00444915">
            <w:rPr>
              <w:rFonts w:ascii="Arial" w:hAnsi="Arial" w:cs="Arial"/>
              <w:sz w:val="24"/>
              <w:szCs w:val="24"/>
            </w:rPr>
            <w:fldChar w:fldCharType="separate"/>
          </w:r>
          <w:r w:rsidRPr="00444915">
            <w:rPr>
              <w:rFonts w:ascii="Arial" w:hAnsi="Arial" w:cs="Arial"/>
              <w:noProof/>
              <w:sz w:val="24"/>
              <w:szCs w:val="24"/>
            </w:rPr>
            <w:t xml:space="preserve"> (2021)</w:t>
          </w:r>
          <w:r w:rsidRPr="00444915">
            <w:rPr>
              <w:rFonts w:ascii="Arial" w:hAnsi="Arial" w:cs="Arial"/>
              <w:sz w:val="24"/>
              <w:szCs w:val="24"/>
            </w:rPr>
            <w:fldChar w:fldCharType="end"/>
          </w:r>
        </w:sdtContent>
      </w:sdt>
      <w:r w:rsidRPr="00444915">
        <w:rPr>
          <w:rFonts w:ascii="Arial" w:hAnsi="Arial" w:cs="Arial"/>
          <w:sz w:val="24"/>
          <w:szCs w:val="24"/>
        </w:rPr>
        <w:t xml:space="preserve"> highlighted the importance of organisations wanting to make a change in being ethnically diverse. Professor </w:t>
      </w:r>
      <w:proofErr w:type="spellStart"/>
      <w:r w:rsidRPr="00444915">
        <w:rPr>
          <w:rFonts w:ascii="Arial" w:hAnsi="Arial" w:cs="Arial"/>
          <w:sz w:val="24"/>
          <w:szCs w:val="24"/>
        </w:rPr>
        <w:t>Iwobi’s</w:t>
      </w:r>
      <w:proofErr w:type="spellEnd"/>
      <w:r w:rsidRPr="00444915">
        <w:rPr>
          <w:rFonts w:ascii="Arial" w:hAnsi="Arial" w:cs="Arial"/>
          <w:sz w:val="24"/>
          <w:szCs w:val="24"/>
        </w:rPr>
        <w:t xml:space="preserve"> views also support those of the CIPD where ethnical diversity should be inclusive</w:t>
      </w:r>
      <w:r w:rsidR="000A45C7" w:rsidRPr="00444915">
        <w:rPr>
          <w:rFonts w:ascii="Arial" w:hAnsi="Arial" w:cs="Arial"/>
          <w:sz w:val="24"/>
          <w:szCs w:val="24"/>
        </w:rPr>
        <w:t>,</w:t>
      </w:r>
      <w:r w:rsidRPr="00444915">
        <w:rPr>
          <w:rFonts w:ascii="Arial" w:hAnsi="Arial" w:cs="Arial"/>
          <w:sz w:val="24"/>
          <w:szCs w:val="24"/>
        </w:rPr>
        <w:t xml:space="preserve"> </w:t>
      </w:r>
      <w:r w:rsidR="000A45C7" w:rsidRPr="00444915">
        <w:rPr>
          <w:rFonts w:ascii="Arial" w:hAnsi="Arial" w:cs="Arial"/>
          <w:sz w:val="24"/>
          <w:szCs w:val="24"/>
        </w:rPr>
        <w:t xml:space="preserve">with </w:t>
      </w:r>
      <w:r w:rsidRPr="00444915">
        <w:rPr>
          <w:rFonts w:ascii="Arial" w:hAnsi="Arial" w:cs="Arial"/>
          <w:sz w:val="24"/>
          <w:szCs w:val="24"/>
        </w:rPr>
        <w:t xml:space="preserve">the whole workforce </w:t>
      </w:r>
      <w:r w:rsidR="00734F21" w:rsidRPr="00444915">
        <w:rPr>
          <w:rFonts w:ascii="Arial" w:hAnsi="Arial" w:cs="Arial"/>
          <w:sz w:val="24"/>
          <w:szCs w:val="24"/>
        </w:rPr>
        <w:t>involved</w:t>
      </w:r>
      <w:r w:rsidRPr="00444915">
        <w:rPr>
          <w:rFonts w:ascii="Arial" w:hAnsi="Arial" w:cs="Arial"/>
          <w:sz w:val="24"/>
          <w:szCs w:val="24"/>
        </w:rPr>
        <w:t xml:space="preserve">. In order for companies to be successful when it comes to tackling ethnic diversity Professor </w:t>
      </w:r>
      <w:proofErr w:type="spellStart"/>
      <w:r w:rsidRPr="00444915">
        <w:rPr>
          <w:rFonts w:ascii="Arial" w:hAnsi="Arial" w:cs="Arial"/>
          <w:sz w:val="24"/>
          <w:szCs w:val="24"/>
        </w:rPr>
        <w:t>Iwobi</w:t>
      </w:r>
      <w:proofErr w:type="spellEnd"/>
      <w:r w:rsidRPr="00444915">
        <w:rPr>
          <w:rFonts w:ascii="Arial" w:hAnsi="Arial" w:cs="Arial"/>
          <w:sz w:val="24"/>
          <w:szCs w:val="24"/>
        </w:rPr>
        <w:t xml:space="preserve"> emphasised the importance of diversity not becoming a tick box exercise</w:t>
      </w:r>
      <w:r w:rsidR="00734F21" w:rsidRPr="00444915">
        <w:rPr>
          <w:rFonts w:ascii="Arial" w:hAnsi="Arial" w:cs="Arial"/>
          <w:sz w:val="24"/>
          <w:szCs w:val="24"/>
        </w:rPr>
        <w:t xml:space="preserve">, which </w:t>
      </w:r>
      <w:r w:rsidRPr="00444915">
        <w:rPr>
          <w:rFonts w:ascii="Arial" w:hAnsi="Arial" w:cs="Arial"/>
          <w:sz w:val="24"/>
          <w:szCs w:val="24"/>
        </w:rPr>
        <w:t>c</w:t>
      </w:r>
      <w:r w:rsidR="000A45C7" w:rsidRPr="00444915">
        <w:rPr>
          <w:rFonts w:ascii="Arial" w:hAnsi="Arial" w:cs="Arial"/>
          <w:sz w:val="24"/>
          <w:szCs w:val="24"/>
        </w:rPr>
        <w:t>ould ultimately</w:t>
      </w:r>
      <w:r w:rsidR="00BC5F74">
        <w:rPr>
          <w:rFonts w:ascii="Arial" w:hAnsi="Arial" w:cs="Arial"/>
          <w:sz w:val="24"/>
          <w:szCs w:val="24"/>
        </w:rPr>
        <w:t xml:space="preserve"> cause even further harm</w:t>
      </w:r>
      <w:r w:rsidR="000A45C7" w:rsidRPr="00444915">
        <w:rPr>
          <w:rFonts w:ascii="Arial" w:hAnsi="Arial" w:cs="Arial"/>
          <w:sz w:val="24"/>
          <w:szCs w:val="24"/>
        </w:rPr>
        <w:t>. A cultural change</w:t>
      </w:r>
      <w:r w:rsidRPr="00444915">
        <w:rPr>
          <w:rFonts w:ascii="Arial" w:hAnsi="Arial" w:cs="Arial"/>
          <w:sz w:val="24"/>
          <w:szCs w:val="24"/>
        </w:rPr>
        <w:t xml:space="preserve"> needs to be in place before </w:t>
      </w:r>
      <w:r w:rsidR="000A45C7" w:rsidRPr="00444915">
        <w:rPr>
          <w:rFonts w:ascii="Arial" w:hAnsi="Arial" w:cs="Arial"/>
          <w:sz w:val="24"/>
          <w:szCs w:val="24"/>
        </w:rPr>
        <w:t xml:space="preserve">any </w:t>
      </w:r>
      <w:r w:rsidRPr="00444915">
        <w:rPr>
          <w:rFonts w:ascii="Arial" w:hAnsi="Arial" w:cs="Arial"/>
          <w:sz w:val="24"/>
          <w:szCs w:val="24"/>
        </w:rPr>
        <w:t xml:space="preserve">organisation can start to bring in an ethnically diverse workforce.  As aforementioned in the McGregor Smith Review </w:t>
      </w:r>
      <w:sdt>
        <w:sdtPr>
          <w:rPr>
            <w:rFonts w:ascii="Arial" w:hAnsi="Arial" w:cs="Arial"/>
            <w:sz w:val="24"/>
            <w:szCs w:val="24"/>
          </w:rPr>
          <w:id w:val="-931973118"/>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McG17 \n  \t  \l 2057 </w:instrText>
          </w:r>
          <w:r w:rsidRPr="00444915">
            <w:rPr>
              <w:rFonts w:ascii="Arial" w:hAnsi="Arial" w:cs="Arial"/>
              <w:sz w:val="24"/>
              <w:szCs w:val="24"/>
            </w:rPr>
            <w:fldChar w:fldCharType="separate"/>
          </w:r>
          <w:r w:rsidRPr="00444915">
            <w:rPr>
              <w:rFonts w:ascii="Arial" w:hAnsi="Arial" w:cs="Arial"/>
              <w:noProof/>
              <w:sz w:val="24"/>
              <w:szCs w:val="24"/>
            </w:rPr>
            <w:t>(2017)</w:t>
          </w:r>
          <w:r w:rsidRPr="00444915">
            <w:rPr>
              <w:rFonts w:ascii="Arial" w:hAnsi="Arial" w:cs="Arial"/>
              <w:sz w:val="24"/>
              <w:szCs w:val="24"/>
            </w:rPr>
            <w:fldChar w:fldCharType="end"/>
          </w:r>
        </w:sdtContent>
      </w:sdt>
      <w:r w:rsidRPr="00444915">
        <w:rPr>
          <w:rFonts w:ascii="Arial" w:hAnsi="Arial" w:cs="Arial"/>
          <w:sz w:val="24"/>
          <w:szCs w:val="24"/>
        </w:rPr>
        <w:t xml:space="preserve"> training is suggested to help organisations tackle ethnic diversity </w:t>
      </w:r>
      <w:r w:rsidR="000A45C7" w:rsidRPr="00444915">
        <w:rPr>
          <w:rFonts w:ascii="Arial" w:hAnsi="Arial" w:cs="Arial"/>
          <w:sz w:val="24"/>
          <w:szCs w:val="24"/>
        </w:rPr>
        <w:t xml:space="preserve">and attract a </w:t>
      </w:r>
      <w:r w:rsidRPr="00444915">
        <w:rPr>
          <w:rFonts w:ascii="Arial" w:hAnsi="Arial" w:cs="Arial"/>
          <w:sz w:val="24"/>
          <w:szCs w:val="24"/>
        </w:rPr>
        <w:t xml:space="preserve">wider BAME audience. Similar to the CBI </w:t>
      </w:r>
      <w:sdt>
        <w:sdtPr>
          <w:rPr>
            <w:rFonts w:ascii="Arial" w:hAnsi="Arial" w:cs="Arial"/>
            <w:sz w:val="24"/>
            <w:szCs w:val="24"/>
          </w:rPr>
          <w:id w:val="726809146"/>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CBI20 \n  \t  \l 2057 </w:instrText>
          </w:r>
          <w:r w:rsidRPr="00444915">
            <w:rPr>
              <w:rFonts w:ascii="Arial" w:hAnsi="Arial" w:cs="Arial"/>
              <w:sz w:val="24"/>
              <w:szCs w:val="24"/>
            </w:rPr>
            <w:fldChar w:fldCharType="separate"/>
          </w:r>
          <w:r w:rsidRPr="00444915">
            <w:rPr>
              <w:rFonts w:ascii="Arial" w:hAnsi="Arial" w:cs="Arial"/>
              <w:noProof/>
              <w:sz w:val="24"/>
              <w:szCs w:val="24"/>
            </w:rPr>
            <w:t>(2020)</w:t>
          </w:r>
          <w:r w:rsidRPr="00444915">
            <w:rPr>
              <w:rFonts w:ascii="Arial" w:hAnsi="Arial" w:cs="Arial"/>
              <w:sz w:val="24"/>
              <w:szCs w:val="24"/>
            </w:rPr>
            <w:fldChar w:fldCharType="end"/>
          </w:r>
        </w:sdtContent>
      </w:sdt>
      <w:r w:rsidRPr="00444915">
        <w:rPr>
          <w:rFonts w:ascii="Arial" w:hAnsi="Arial" w:cs="Arial"/>
          <w:sz w:val="24"/>
          <w:szCs w:val="24"/>
        </w:rPr>
        <w:t xml:space="preserve"> Professor </w:t>
      </w:r>
      <w:proofErr w:type="spellStart"/>
      <w:r w:rsidRPr="00444915">
        <w:rPr>
          <w:rFonts w:ascii="Arial" w:hAnsi="Arial" w:cs="Arial"/>
          <w:sz w:val="24"/>
          <w:szCs w:val="24"/>
        </w:rPr>
        <w:t>Iwobi</w:t>
      </w:r>
      <w:proofErr w:type="spellEnd"/>
      <w:r w:rsidRPr="00444915">
        <w:rPr>
          <w:rFonts w:ascii="Arial" w:hAnsi="Arial" w:cs="Arial"/>
          <w:sz w:val="24"/>
          <w:szCs w:val="24"/>
        </w:rPr>
        <w:t xml:space="preserve"> believed that cultural awareness training should be </w:t>
      </w:r>
      <w:r w:rsidR="000A45C7" w:rsidRPr="00444915">
        <w:rPr>
          <w:rFonts w:ascii="Arial" w:hAnsi="Arial" w:cs="Arial"/>
          <w:sz w:val="24"/>
          <w:szCs w:val="24"/>
        </w:rPr>
        <w:t xml:space="preserve">introduced to both </w:t>
      </w:r>
      <w:r w:rsidRPr="00444915">
        <w:rPr>
          <w:rFonts w:ascii="Arial" w:hAnsi="Arial" w:cs="Arial"/>
          <w:sz w:val="24"/>
          <w:szCs w:val="24"/>
        </w:rPr>
        <w:t xml:space="preserve">managers and leaders to manage a diverse workforce. Professor </w:t>
      </w:r>
      <w:proofErr w:type="spellStart"/>
      <w:r w:rsidRPr="00444915">
        <w:rPr>
          <w:rFonts w:ascii="Arial" w:hAnsi="Arial" w:cs="Arial"/>
          <w:sz w:val="24"/>
          <w:szCs w:val="24"/>
        </w:rPr>
        <w:t>Iwobi</w:t>
      </w:r>
      <w:proofErr w:type="spellEnd"/>
      <w:r w:rsidRPr="00444915">
        <w:rPr>
          <w:rFonts w:ascii="Arial" w:hAnsi="Arial" w:cs="Arial"/>
          <w:sz w:val="24"/>
          <w:szCs w:val="24"/>
        </w:rPr>
        <w:t xml:space="preserve"> highlights that b</w:t>
      </w:r>
      <w:r w:rsidR="000A45C7" w:rsidRPr="00444915">
        <w:rPr>
          <w:rFonts w:ascii="Arial" w:hAnsi="Arial" w:cs="Arial"/>
          <w:sz w:val="24"/>
          <w:szCs w:val="24"/>
        </w:rPr>
        <w:t xml:space="preserve">ecoming ethnically diverse requires </w:t>
      </w:r>
      <w:r w:rsidRPr="00444915">
        <w:rPr>
          <w:rFonts w:ascii="Arial" w:hAnsi="Arial" w:cs="Arial"/>
          <w:sz w:val="24"/>
          <w:szCs w:val="24"/>
        </w:rPr>
        <w:t xml:space="preserve">commitment and </w:t>
      </w:r>
      <w:r w:rsidR="000A45C7" w:rsidRPr="00444915">
        <w:rPr>
          <w:rFonts w:ascii="Arial" w:hAnsi="Arial" w:cs="Arial"/>
          <w:sz w:val="24"/>
          <w:szCs w:val="24"/>
        </w:rPr>
        <w:t>time. It is a leng</w:t>
      </w:r>
      <w:r w:rsidR="00734F21" w:rsidRPr="00444915">
        <w:rPr>
          <w:rFonts w:ascii="Arial" w:hAnsi="Arial" w:cs="Arial"/>
          <w:sz w:val="24"/>
          <w:szCs w:val="24"/>
        </w:rPr>
        <w:t>thy process and requires an adequate</w:t>
      </w:r>
      <w:r w:rsidR="000A45C7" w:rsidRPr="00444915">
        <w:rPr>
          <w:rFonts w:ascii="Arial" w:hAnsi="Arial" w:cs="Arial"/>
          <w:sz w:val="24"/>
          <w:szCs w:val="24"/>
        </w:rPr>
        <w:t xml:space="preserve"> knowledge of</w:t>
      </w:r>
      <w:r w:rsidRPr="00444915">
        <w:rPr>
          <w:rFonts w:ascii="Arial" w:hAnsi="Arial" w:cs="Arial"/>
          <w:sz w:val="24"/>
          <w:szCs w:val="24"/>
        </w:rPr>
        <w:t xml:space="preserve"> </w:t>
      </w:r>
      <w:r w:rsidR="00734F21" w:rsidRPr="00444915">
        <w:rPr>
          <w:rFonts w:ascii="Arial" w:hAnsi="Arial" w:cs="Arial"/>
          <w:sz w:val="24"/>
          <w:szCs w:val="24"/>
        </w:rPr>
        <w:t xml:space="preserve">different ethnic groups to understand the </w:t>
      </w:r>
      <w:r w:rsidRPr="00444915">
        <w:rPr>
          <w:rFonts w:ascii="Arial" w:hAnsi="Arial" w:cs="Arial"/>
          <w:sz w:val="24"/>
          <w:szCs w:val="24"/>
        </w:rPr>
        <w:t xml:space="preserve">entire workforce </w:t>
      </w:r>
      <w:sdt>
        <w:sdtPr>
          <w:rPr>
            <w:rFonts w:ascii="Arial" w:hAnsi="Arial" w:cs="Arial"/>
            <w:sz w:val="24"/>
            <w:szCs w:val="24"/>
          </w:rPr>
          <w:id w:val="11350809"/>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Pro21 \l 2057 </w:instrText>
          </w:r>
          <w:r w:rsidRPr="00444915">
            <w:rPr>
              <w:rFonts w:ascii="Arial" w:hAnsi="Arial" w:cs="Arial"/>
              <w:sz w:val="24"/>
              <w:szCs w:val="24"/>
            </w:rPr>
            <w:fldChar w:fldCharType="separate"/>
          </w:r>
          <w:r w:rsidRPr="00444915">
            <w:rPr>
              <w:rFonts w:ascii="Arial" w:hAnsi="Arial" w:cs="Arial"/>
              <w:noProof/>
              <w:sz w:val="24"/>
              <w:szCs w:val="24"/>
            </w:rPr>
            <w:t>(Iwobi, 2021)</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1A6C9F3A" w14:textId="335B4B93" w:rsidR="00DD3D81" w:rsidRDefault="00DD3D81" w:rsidP="00CA2C9F">
      <w:pPr>
        <w:jc w:val="both"/>
        <w:rPr>
          <w:rFonts w:ascii="Arial" w:hAnsi="Arial" w:cs="Arial"/>
          <w:sz w:val="24"/>
          <w:szCs w:val="24"/>
        </w:rPr>
      </w:pPr>
    </w:p>
    <w:p w14:paraId="32B70D16" w14:textId="77777777" w:rsidR="00444915" w:rsidRDefault="00444915" w:rsidP="00CA2C9F">
      <w:pPr>
        <w:jc w:val="both"/>
        <w:rPr>
          <w:rFonts w:ascii="Arial" w:hAnsi="Arial" w:cs="Arial"/>
          <w:sz w:val="24"/>
          <w:szCs w:val="24"/>
        </w:rPr>
      </w:pPr>
    </w:p>
    <w:p w14:paraId="337DC236" w14:textId="77777777" w:rsidR="00444915" w:rsidRDefault="00444915" w:rsidP="00CA2C9F">
      <w:pPr>
        <w:jc w:val="both"/>
        <w:rPr>
          <w:rFonts w:ascii="Arial" w:hAnsi="Arial" w:cs="Arial"/>
          <w:sz w:val="24"/>
          <w:szCs w:val="24"/>
        </w:rPr>
      </w:pPr>
    </w:p>
    <w:p w14:paraId="7A905473" w14:textId="77777777" w:rsidR="00444915" w:rsidRDefault="00444915" w:rsidP="00CA2C9F">
      <w:pPr>
        <w:jc w:val="both"/>
        <w:rPr>
          <w:rFonts w:ascii="Arial" w:hAnsi="Arial" w:cs="Arial"/>
          <w:sz w:val="24"/>
          <w:szCs w:val="24"/>
        </w:rPr>
      </w:pPr>
    </w:p>
    <w:p w14:paraId="0E04C0E2" w14:textId="77777777" w:rsidR="00444915" w:rsidRDefault="00444915" w:rsidP="00CA2C9F">
      <w:pPr>
        <w:jc w:val="both"/>
        <w:rPr>
          <w:rFonts w:ascii="Arial" w:hAnsi="Arial" w:cs="Arial"/>
          <w:sz w:val="24"/>
          <w:szCs w:val="24"/>
        </w:rPr>
      </w:pPr>
    </w:p>
    <w:p w14:paraId="67685060" w14:textId="77777777" w:rsidR="00444915" w:rsidRDefault="00444915" w:rsidP="00CA2C9F">
      <w:pPr>
        <w:jc w:val="both"/>
        <w:rPr>
          <w:rFonts w:ascii="Arial" w:hAnsi="Arial" w:cs="Arial"/>
          <w:sz w:val="24"/>
          <w:szCs w:val="24"/>
        </w:rPr>
      </w:pPr>
    </w:p>
    <w:p w14:paraId="27E06E82" w14:textId="77777777" w:rsidR="00444915" w:rsidRDefault="00444915" w:rsidP="00CA2C9F">
      <w:pPr>
        <w:jc w:val="both"/>
        <w:rPr>
          <w:rFonts w:ascii="Arial" w:hAnsi="Arial" w:cs="Arial"/>
          <w:sz w:val="24"/>
          <w:szCs w:val="24"/>
        </w:rPr>
      </w:pPr>
    </w:p>
    <w:p w14:paraId="67FC3FD3" w14:textId="77777777" w:rsidR="00444915" w:rsidRDefault="00444915" w:rsidP="00CA2C9F">
      <w:pPr>
        <w:jc w:val="both"/>
        <w:rPr>
          <w:rFonts w:ascii="Arial" w:hAnsi="Arial" w:cs="Arial"/>
          <w:sz w:val="24"/>
          <w:szCs w:val="24"/>
        </w:rPr>
      </w:pPr>
    </w:p>
    <w:p w14:paraId="5329703F" w14:textId="77777777" w:rsidR="00444915" w:rsidRDefault="00444915" w:rsidP="00CA2C9F">
      <w:pPr>
        <w:jc w:val="both"/>
        <w:rPr>
          <w:rFonts w:ascii="Arial" w:hAnsi="Arial" w:cs="Arial"/>
          <w:sz w:val="24"/>
          <w:szCs w:val="24"/>
        </w:rPr>
      </w:pPr>
    </w:p>
    <w:p w14:paraId="77C3FE9E" w14:textId="77777777" w:rsidR="00444915" w:rsidRDefault="00444915" w:rsidP="00CA2C9F">
      <w:pPr>
        <w:jc w:val="both"/>
        <w:rPr>
          <w:rFonts w:ascii="Arial" w:hAnsi="Arial" w:cs="Arial"/>
          <w:sz w:val="24"/>
          <w:szCs w:val="24"/>
        </w:rPr>
      </w:pPr>
    </w:p>
    <w:p w14:paraId="350BFC85" w14:textId="77777777" w:rsidR="00444915" w:rsidRDefault="00444915" w:rsidP="00CA2C9F">
      <w:pPr>
        <w:jc w:val="both"/>
        <w:rPr>
          <w:rFonts w:ascii="Arial" w:hAnsi="Arial" w:cs="Arial"/>
          <w:sz w:val="24"/>
          <w:szCs w:val="24"/>
        </w:rPr>
      </w:pPr>
    </w:p>
    <w:p w14:paraId="27E33D61" w14:textId="77777777" w:rsidR="00444915" w:rsidRDefault="00444915" w:rsidP="00CA2C9F">
      <w:pPr>
        <w:jc w:val="both"/>
        <w:rPr>
          <w:rFonts w:ascii="Arial" w:hAnsi="Arial" w:cs="Arial"/>
          <w:sz w:val="24"/>
          <w:szCs w:val="24"/>
        </w:rPr>
      </w:pPr>
    </w:p>
    <w:p w14:paraId="53B67B84" w14:textId="77777777" w:rsidR="00444915" w:rsidRDefault="00444915" w:rsidP="00CA2C9F">
      <w:pPr>
        <w:jc w:val="both"/>
        <w:rPr>
          <w:rFonts w:ascii="Arial" w:hAnsi="Arial" w:cs="Arial"/>
          <w:sz w:val="24"/>
          <w:szCs w:val="24"/>
        </w:rPr>
      </w:pPr>
    </w:p>
    <w:p w14:paraId="1AAD6985" w14:textId="77777777" w:rsidR="00444915" w:rsidRDefault="00444915" w:rsidP="00CA2C9F">
      <w:pPr>
        <w:jc w:val="both"/>
        <w:rPr>
          <w:rFonts w:ascii="Arial" w:hAnsi="Arial" w:cs="Arial"/>
          <w:sz w:val="24"/>
          <w:szCs w:val="24"/>
        </w:rPr>
      </w:pPr>
    </w:p>
    <w:p w14:paraId="09B5E2BE" w14:textId="77777777" w:rsidR="00444915" w:rsidRDefault="00444915" w:rsidP="00CA2C9F">
      <w:pPr>
        <w:jc w:val="both"/>
        <w:rPr>
          <w:rFonts w:ascii="Arial" w:hAnsi="Arial" w:cs="Arial"/>
          <w:sz w:val="24"/>
          <w:szCs w:val="24"/>
        </w:rPr>
      </w:pPr>
    </w:p>
    <w:p w14:paraId="21C85B2E" w14:textId="77777777" w:rsidR="00444915" w:rsidRDefault="00444915" w:rsidP="00CA2C9F">
      <w:pPr>
        <w:jc w:val="both"/>
        <w:rPr>
          <w:rFonts w:ascii="Arial" w:hAnsi="Arial" w:cs="Arial"/>
          <w:sz w:val="24"/>
          <w:szCs w:val="24"/>
        </w:rPr>
      </w:pPr>
    </w:p>
    <w:p w14:paraId="1E5ECA7B" w14:textId="77777777" w:rsidR="00444915" w:rsidRPr="00444915" w:rsidRDefault="00444915" w:rsidP="00CA2C9F">
      <w:pPr>
        <w:jc w:val="both"/>
        <w:rPr>
          <w:rFonts w:ascii="Arial" w:hAnsi="Arial" w:cs="Arial"/>
          <w:sz w:val="24"/>
          <w:szCs w:val="24"/>
        </w:rPr>
      </w:pPr>
    </w:p>
    <w:p w14:paraId="161503CD" w14:textId="77777777" w:rsidR="000C2C9D" w:rsidRPr="00444915" w:rsidRDefault="000C2C9D" w:rsidP="00CA2C9F">
      <w:pPr>
        <w:jc w:val="both"/>
        <w:rPr>
          <w:rFonts w:ascii="Arial" w:hAnsi="Arial" w:cs="Arial"/>
          <w:b/>
          <w:sz w:val="24"/>
          <w:szCs w:val="24"/>
        </w:rPr>
      </w:pPr>
    </w:p>
    <w:p w14:paraId="550DEB6F" w14:textId="77D8F0F6" w:rsidR="00DE2C65" w:rsidRDefault="00110222" w:rsidP="00444915">
      <w:pPr>
        <w:pStyle w:val="Heading1"/>
        <w:rPr>
          <w:rFonts w:ascii="Arial" w:hAnsi="Arial" w:cs="Arial"/>
          <w:b/>
          <w:color w:val="000000" w:themeColor="text1"/>
          <w:sz w:val="28"/>
          <w:szCs w:val="28"/>
        </w:rPr>
      </w:pPr>
      <w:bookmarkStart w:id="9" w:name="_Toc84843262"/>
      <w:r w:rsidRPr="00444915">
        <w:rPr>
          <w:rFonts w:ascii="Arial" w:hAnsi="Arial" w:cs="Arial"/>
          <w:b/>
          <w:color w:val="000000" w:themeColor="text1"/>
          <w:sz w:val="28"/>
          <w:szCs w:val="28"/>
        </w:rPr>
        <w:lastRenderedPageBreak/>
        <w:t xml:space="preserve">Chapter 3- </w:t>
      </w:r>
      <w:r w:rsidR="00587142" w:rsidRPr="00444915">
        <w:rPr>
          <w:rFonts w:ascii="Arial" w:hAnsi="Arial" w:cs="Arial"/>
          <w:b/>
          <w:color w:val="000000" w:themeColor="text1"/>
          <w:sz w:val="28"/>
          <w:szCs w:val="28"/>
        </w:rPr>
        <w:t>Methodology</w:t>
      </w:r>
      <w:bookmarkEnd w:id="9"/>
    </w:p>
    <w:p w14:paraId="358A9133" w14:textId="77777777" w:rsidR="00444915" w:rsidRPr="00444915" w:rsidRDefault="00444915" w:rsidP="00444915"/>
    <w:p w14:paraId="5D5C8CC6" w14:textId="7F2F75C0" w:rsidR="000C2C9D" w:rsidRPr="00444915" w:rsidRDefault="000C2C9D" w:rsidP="00CA2C9F">
      <w:pPr>
        <w:jc w:val="both"/>
        <w:rPr>
          <w:rFonts w:ascii="Arial" w:hAnsi="Arial" w:cs="Arial"/>
          <w:sz w:val="24"/>
          <w:szCs w:val="24"/>
        </w:rPr>
      </w:pPr>
      <w:r w:rsidRPr="00444915">
        <w:rPr>
          <w:rFonts w:ascii="Arial" w:hAnsi="Arial" w:cs="Arial"/>
          <w:sz w:val="24"/>
          <w:szCs w:val="24"/>
        </w:rPr>
        <w:t xml:space="preserve">This chapter will identify the methods in which the researcher will </w:t>
      </w:r>
      <w:r w:rsidR="0059541D" w:rsidRPr="00444915">
        <w:rPr>
          <w:rFonts w:ascii="Arial" w:hAnsi="Arial" w:cs="Arial"/>
          <w:sz w:val="24"/>
          <w:szCs w:val="24"/>
        </w:rPr>
        <w:t xml:space="preserve">collate data and subsequently analyse. </w:t>
      </w:r>
    </w:p>
    <w:p w14:paraId="42917A45" w14:textId="77777777" w:rsidR="000C2C9D" w:rsidRPr="00444915" w:rsidRDefault="000C2C9D" w:rsidP="00CA2C9F">
      <w:pPr>
        <w:jc w:val="both"/>
        <w:rPr>
          <w:rFonts w:ascii="Arial" w:hAnsi="Arial" w:cs="Arial"/>
          <w:sz w:val="24"/>
          <w:szCs w:val="24"/>
          <w:u w:val="single"/>
        </w:rPr>
      </w:pPr>
    </w:p>
    <w:p w14:paraId="120DE582" w14:textId="48522783" w:rsidR="004B7900" w:rsidRDefault="004B7900" w:rsidP="00444915">
      <w:pPr>
        <w:pStyle w:val="Heading2"/>
        <w:numPr>
          <w:ilvl w:val="1"/>
          <w:numId w:val="3"/>
        </w:numPr>
        <w:rPr>
          <w:rFonts w:ascii="Arial" w:hAnsi="Arial" w:cs="Arial"/>
          <w:color w:val="000000" w:themeColor="text1"/>
          <w:sz w:val="24"/>
          <w:szCs w:val="24"/>
          <w:u w:val="single"/>
        </w:rPr>
      </w:pPr>
      <w:bookmarkStart w:id="10" w:name="_Toc84843263"/>
      <w:r w:rsidRPr="00444915">
        <w:rPr>
          <w:rFonts w:ascii="Arial" w:hAnsi="Arial" w:cs="Arial"/>
          <w:color w:val="000000" w:themeColor="text1"/>
          <w:sz w:val="24"/>
          <w:szCs w:val="24"/>
          <w:u w:val="single"/>
        </w:rPr>
        <w:t>Research Onion</w:t>
      </w:r>
      <w:bookmarkEnd w:id="10"/>
      <w:r w:rsidRPr="00444915">
        <w:rPr>
          <w:rFonts w:ascii="Arial" w:hAnsi="Arial" w:cs="Arial"/>
          <w:color w:val="000000" w:themeColor="text1"/>
          <w:sz w:val="24"/>
          <w:szCs w:val="24"/>
          <w:u w:val="single"/>
        </w:rPr>
        <w:t xml:space="preserve"> </w:t>
      </w:r>
      <w:r w:rsidR="00444915">
        <w:rPr>
          <w:rFonts w:ascii="Arial" w:hAnsi="Arial" w:cs="Arial"/>
          <w:color w:val="000000" w:themeColor="text1"/>
          <w:sz w:val="24"/>
          <w:szCs w:val="24"/>
          <w:u w:val="single"/>
        </w:rPr>
        <w:t xml:space="preserve"> </w:t>
      </w:r>
    </w:p>
    <w:p w14:paraId="1FF11411" w14:textId="77777777" w:rsidR="00444915" w:rsidRPr="00444915" w:rsidRDefault="00444915" w:rsidP="00444915">
      <w:pPr>
        <w:pStyle w:val="ListParagraph"/>
        <w:ind w:left="765"/>
      </w:pPr>
    </w:p>
    <w:p w14:paraId="3A2A5A15" w14:textId="3A5D3C9F" w:rsidR="00D309CF" w:rsidRPr="00444915" w:rsidRDefault="00D309CF" w:rsidP="00CA2C9F">
      <w:pPr>
        <w:jc w:val="both"/>
        <w:rPr>
          <w:rFonts w:ascii="Arial" w:hAnsi="Arial" w:cs="Arial"/>
          <w:sz w:val="24"/>
          <w:szCs w:val="24"/>
        </w:rPr>
      </w:pPr>
      <w:r w:rsidRPr="00444915">
        <w:rPr>
          <w:rFonts w:ascii="Arial" w:hAnsi="Arial" w:cs="Arial"/>
          <w:sz w:val="24"/>
          <w:szCs w:val="24"/>
        </w:rPr>
        <w:t xml:space="preserve">According to Saunders </w:t>
      </w:r>
      <w:sdt>
        <w:sdtPr>
          <w:rPr>
            <w:rFonts w:ascii="Arial" w:hAnsi="Arial" w:cs="Arial"/>
            <w:sz w:val="24"/>
            <w:szCs w:val="24"/>
          </w:rPr>
          <w:id w:val="444893503"/>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Sau19 \n  \t  \l 2057 </w:instrText>
          </w:r>
          <w:r w:rsidRPr="00444915">
            <w:rPr>
              <w:rFonts w:ascii="Arial" w:hAnsi="Arial" w:cs="Arial"/>
              <w:sz w:val="24"/>
              <w:szCs w:val="24"/>
            </w:rPr>
            <w:fldChar w:fldCharType="separate"/>
          </w:r>
          <w:r w:rsidRPr="00444915">
            <w:rPr>
              <w:rFonts w:ascii="Arial" w:hAnsi="Arial" w:cs="Arial"/>
              <w:noProof/>
              <w:sz w:val="24"/>
              <w:szCs w:val="24"/>
            </w:rPr>
            <w:t>(2019)</w:t>
          </w:r>
          <w:r w:rsidRPr="00444915">
            <w:rPr>
              <w:rFonts w:ascii="Arial" w:hAnsi="Arial" w:cs="Arial"/>
              <w:sz w:val="24"/>
              <w:szCs w:val="24"/>
            </w:rPr>
            <w:fldChar w:fldCharType="end"/>
          </w:r>
        </w:sdtContent>
      </w:sdt>
      <w:r w:rsidR="007E0528" w:rsidRPr="00444915">
        <w:rPr>
          <w:rFonts w:ascii="Arial" w:hAnsi="Arial" w:cs="Arial"/>
          <w:sz w:val="24"/>
          <w:szCs w:val="24"/>
        </w:rPr>
        <w:t xml:space="preserve"> the research onion</w:t>
      </w:r>
      <w:r w:rsidR="00734F21" w:rsidRPr="00444915">
        <w:rPr>
          <w:rFonts w:ascii="Arial" w:hAnsi="Arial" w:cs="Arial"/>
          <w:sz w:val="24"/>
          <w:szCs w:val="24"/>
        </w:rPr>
        <w:t xml:space="preserve"> is vital to research design, and t</w:t>
      </w:r>
      <w:r w:rsidRPr="00444915">
        <w:rPr>
          <w:rFonts w:ascii="Arial" w:hAnsi="Arial" w:cs="Arial"/>
          <w:sz w:val="24"/>
          <w:szCs w:val="24"/>
        </w:rPr>
        <w:t xml:space="preserve">his framework will be used to outline the </w:t>
      </w:r>
      <w:r w:rsidR="00734F21" w:rsidRPr="00444915">
        <w:rPr>
          <w:rFonts w:ascii="Arial" w:hAnsi="Arial" w:cs="Arial"/>
          <w:sz w:val="24"/>
          <w:szCs w:val="24"/>
        </w:rPr>
        <w:t>researcher’s approach in this</w:t>
      </w:r>
      <w:r w:rsidR="007E0528" w:rsidRPr="00444915">
        <w:rPr>
          <w:rFonts w:ascii="Arial" w:hAnsi="Arial" w:cs="Arial"/>
          <w:sz w:val="24"/>
          <w:szCs w:val="24"/>
        </w:rPr>
        <w:t xml:space="preserve"> </w:t>
      </w:r>
      <w:r w:rsidRPr="00444915">
        <w:rPr>
          <w:rFonts w:ascii="Arial" w:hAnsi="Arial" w:cs="Arial"/>
          <w:sz w:val="24"/>
          <w:szCs w:val="24"/>
        </w:rPr>
        <w:t xml:space="preserve">study. </w:t>
      </w:r>
    </w:p>
    <w:p w14:paraId="05CEB7C4" w14:textId="77777777" w:rsidR="00D309CF" w:rsidRPr="00444915" w:rsidRDefault="00D309CF" w:rsidP="00CA2C9F">
      <w:pPr>
        <w:jc w:val="both"/>
        <w:rPr>
          <w:rFonts w:ascii="Arial" w:hAnsi="Arial" w:cs="Arial"/>
          <w:sz w:val="24"/>
          <w:szCs w:val="24"/>
          <w:u w:val="single"/>
        </w:rPr>
      </w:pPr>
    </w:p>
    <w:p w14:paraId="6DC63AE8" w14:textId="77777777" w:rsidR="00D309CF" w:rsidRPr="00444915" w:rsidRDefault="00D309CF" w:rsidP="00CA2C9F">
      <w:pPr>
        <w:jc w:val="both"/>
        <w:rPr>
          <w:rFonts w:ascii="Arial" w:hAnsi="Arial" w:cs="Arial"/>
          <w:sz w:val="24"/>
          <w:szCs w:val="24"/>
          <w:u w:val="single"/>
        </w:rPr>
      </w:pPr>
      <w:r w:rsidRPr="00444915">
        <w:rPr>
          <w:rFonts w:ascii="Arial" w:hAnsi="Arial" w:cs="Arial"/>
          <w:noProof/>
          <w:color w:val="2962FF"/>
          <w:sz w:val="24"/>
          <w:szCs w:val="24"/>
          <w:lang w:eastAsia="en-GB"/>
        </w:rPr>
        <w:drawing>
          <wp:anchor distT="0" distB="0" distL="114300" distR="114300" simplePos="0" relativeHeight="251658240" behindDoc="1" locked="0" layoutInCell="1" allowOverlap="1" wp14:anchorId="40B1DA69" wp14:editId="0214CBE2">
            <wp:simplePos x="0" y="0"/>
            <wp:positionH relativeFrom="column">
              <wp:posOffset>436880</wp:posOffset>
            </wp:positionH>
            <wp:positionV relativeFrom="paragraph">
              <wp:posOffset>359</wp:posOffset>
            </wp:positionV>
            <wp:extent cx="4730529" cy="2369903"/>
            <wp:effectExtent l="0" t="0" r="0" b="0"/>
            <wp:wrapTight wrapText="bothSides">
              <wp:wrapPolygon edited="0">
                <wp:start x="0" y="0"/>
                <wp:lineTo x="0" y="21357"/>
                <wp:lineTo x="21487" y="21357"/>
                <wp:lineTo x="21487" y="0"/>
                <wp:lineTo x="0" y="0"/>
              </wp:wrapPolygon>
            </wp:wrapTight>
            <wp:docPr id="1" name="Picture 1" descr="The research &amp;#39;onion&amp;#39; (Source: Saunders et al., 2007) | Download Scientific  Diagram">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amp;#39;onion&amp;#39; (Source: Saunders et al., 2007) | Download Scientific  Diagram">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30529" cy="236990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CEC3F9" w14:textId="77777777" w:rsidR="00D309CF" w:rsidRPr="00444915" w:rsidRDefault="00D309CF" w:rsidP="00CA2C9F">
      <w:pPr>
        <w:jc w:val="both"/>
        <w:rPr>
          <w:rFonts w:ascii="Arial" w:hAnsi="Arial" w:cs="Arial"/>
          <w:sz w:val="24"/>
          <w:szCs w:val="24"/>
          <w:u w:val="single"/>
        </w:rPr>
      </w:pPr>
    </w:p>
    <w:p w14:paraId="5F4124A9" w14:textId="77777777" w:rsidR="00D309CF" w:rsidRPr="00444915" w:rsidRDefault="00D309CF" w:rsidP="00CA2C9F">
      <w:pPr>
        <w:jc w:val="both"/>
        <w:rPr>
          <w:rFonts w:ascii="Arial" w:hAnsi="Arial" w:cs="Arial"/>
          <w:sz w:val="24"/>
          <w:szCs w:val="24"/>
          <w:u w:val="single"/>
        </w:rPr>
      </w:pPr>
    </w:p>
    <w:p w14:paraId="6128553D" w14:textId="77777777" w:rsidR="00D309CF" w:rsidRPr="00444915" w:rsidRDefault="00D309CF" w:rsidP="00CA2C9F">
      <w:pPr>
        <w:jc w:val="both"/>
        <w:rPr>
          <w:rFonts w:ascii="Arial" w:hAnsi="Arial" w:cs="Arial"/>
          <w:sz w:val="24"/>
          <w:szCs w:val="24"/>
          <w:u w:val="single"/>
        </w:rPr>
      </w:pPr>
    </w:p>
    <w:p w14:paraId="635AE9F0" w14:textId="77777777" w:rsidR="00D309CF" w:rsidRPr="00444915" w:rsidRDefault="00D309CF" w:rsidP="00CA2C9F">
      <w:pPr>
        <w:jc w:val="both"/>
        <w:rPr>
          <w:rFonts w:ascii="Arial" w:hAnsi="Arial" w:cs="Arial"/>
          <w:sz w:val="24"/>
          <w:szCs w:val="24"/>
          <w:u w:val="single"/>
        </w:rPr>
      </w:pPr>
    </w:p>
    <w:p w14:paraId="31CD81CB" w14:textId="77777777" w:rsidR="00D309CF" w:rsidRPr="00444915" w:rsidRDefault="00D309CF" w:rsidP="00CA2C9F">
      <w:pPr>
        <w:jc w:val="both"/>
        <w:rPr>
          <w:rFonts w:ascii="Arial" w:hAnsi="Arial" w:cs="Arial"/>
          <w:sz w:val="24"/>
          <w:szCs w:val="24"/>
          <w:u w:val="single"/>
        </w:rPr>
      </w:pPr>
    </w:p>
    <w:p w14:paraId="33F907E9" w14:textId="77777777" w:rsidR="00D309CF" w:rsidRPr="00444915" w:rsidRDefault="00D309CF" w:rsidP="00CA2C9F">
      <w:pPr>
        <w:jc w:val="both"/>
        <w:rPr>
          <w:rFonts w:ascii="Arial" w:hAnsi="Arial" w:cs="Arial"/>
          <w:sz w:val="24"/>
          <w:szCs w:val="24"/>
          <w:u w:val="single"/>
        </w:rPr>
      </w:pPr>
    </w:p>
    <w:p w14:paraId="73B15434" w14:textId="77777777" w:rsidR="00D309CF" w:rsidRPr="00444915" w:rsidRDefault="00D309CF" w:rsidP="00CA2C9F">
      <w:pPr>
        <w:jc w:val="both"/>
        <w:rPr>
          <w:rFonts w:ascii="Arial" w:hAnsi="Arial" w:cs="Arial"/>
          <w:sz w:val="24"/>
          <w:szCs w:val="24"/>
          <w:u w:val="single"/>
        </w:rPr>
      </w:pPr>
    </w:p>
    <w:p w14:paraId="74F83191" w14:textId="77777777" w:rsidR="00D309CF" w:rsidRPr="00444915" w:rsidRDefault="00D309CF" w:rsidP="00CA2C9F">
      <w:pPr>
        <w:jc w:val="both"/>
        <w:rPr>
          <w:rFonts w:ascii="Arial" w:hAnsi="Arial" w:cs="Arial"/>
          <w:sz w:val="24"/>
          <w:szCs w:val="24"/>
          <w:u w:val="single"/>
        </w:rPr>
      </w:pPr>
    </w:p>
    <w:p w14:paraId="33A33FE2" w14:textId="77777777" w:rsidR="004107DE" w:rsidRPr="00444915" w:rsidRDefault="004107DE" w:rsidP="004107DE">
      <w:pPr>
        <w:pStyle w:val="Caption"/>
        <w:jc w:val="center"/>
        <w:rPr>
          <w:rFonts w:ascii="Arial" w:hAnsi="Arial" w:cs="Arial"/>
          <w:sz w:val="24"/>
          <w:szCs w:val="24"/>
          <w:u w:val="single"/>
        </w:rPr>
      </w:pPr>
      <w:bookmarkStart w:id="11" w:name="_Toc84703542"/>
      <w:r w:rsidRPr="00444915">
        <w:rPr>
          <w:rFonts w:ascii="Arial" w:hAnsi="Arial" w:cs="Arial"/>
          <w:sz w:val="24"/>
          <w:szCs w:val="24"/>
        </w:rPr>
        <w:t xml:space="preserve">Figure </w:t>
      </w:r>
      <w:r w:rsidR="0042742C" w:rsidRPr="00444915">
        <w:rPr>
          <w:rFonts w:ascii="Arial" w:hAnsi="Arial" w:cs="Arial"/>
          <w:noProof/>
          <w:sz w:val="24"/>
          <w:szCs w:val="24"/>
        </w:rPr>
        <w:fldChar w:fldCharType="begin"/>
      </w:r>
      <w:r w:rsidR="0042742C" w:rsidRPr="00444915">
        <w:rPr>
          <w:rFonts w:ascii="Arial" w:hAnsi="Arial" w:cs="Arial"/>
          <w:noProof/>
          <w:sz w:val="24"/>
          <w:szCs w:val="24"/>
        </w:rPr>
        <w:instrText xml:space="preserve"> SEQ Figure \* ARABIC </w:instrText>
      </w:r>
      <w:r w:rsidR="0042742C" w:rsidRPr="00444915">
        <w:rPr>
          <w:rFonts w:ascii="Arial" w:hAnsi="Arial" w:cs="Arial"/>
          <w:noProof/>
          <w:sz w:val="24"/>
          <w:szCs w:val="24"/>
        </w:rPr>
        <w:fldChar w:fldCharType="separate"/>
      </w:r>
      <w:r w:rsidR="0089227C" w:rsidRPr="00444915">
        <w:rPr>
          <w:rFonts w:ascii="Arial" w:hAnsi="Arial" w:cs="Arial"/>
          <w:noProof/>
          <w:sz w:val="24"/>
          <w:szCs w:val="24"/>
        </w:rPr>
        <w:t>1</w:t>
      </w:r>
      <w:r w:rsidR="0042742C" w:rsidRPr="00444915">
        <w:rPr>
          <w:rFonts w:ascii="Arial" w:hAnsi="Arial" w:cs="Arial"/>
          <w:noProof/>
          <w:sz w:val="24"/>
          <w:szCs w:val="24"/>
        </w:rPr>
        <w:fldChar w:fldCharType="end"/>
      </w:r>
      <w:r w:rsidRPr="00444915">
        <w:rPr>
          <w:rFonts w:ascii="Arial" w:hAnsi="Arial" w:cs="Arial"/>
          <w:sz w:val="24"/>
          <w:szCs w:val="24"/>
        </w:rPr>
        <w:t xml:space="preserve"> The Research Onion (Saunders, et al., 2019)</w:t>
      </w:r>
      <w:bookmarkEnd w:id="11"/>
    </w:p>
    <w:p w14:paraId="1EF7C549" w14:textId="7BDE1A93" w:rsidR="00C2538A" w:rsidRDefault="00C5051E" w:rsidP="00C2538A">
      <w:pPr>
        <w:pStyle w:val="Heading2"/>
        <w:numPr>
          <w:ilvl w:val="1"/>
          <w:numId w:val="9"/>
        </w:numPr>
        <w:rPr>
          <w:rFonts w:ascii="Arial" w:hAnsi="Arial" w:cs="Arial"/>
          <w:color w:val="000000" w:themeColor="text1"/>
          <w:sz w:val="24"/>
          <w:szCs w:val="24"/>
          <w:u w:val="single"/>
        </w:rPr>
      </w:pPr>
      <w:bookmarkStart w:id="12" w:name="_Toc84843264"/>
      <w:r w:rsidRPr="00444915">
        <w:rPr>
          <w:rFonts w:ascii="Arial" w:hAnsi="Arial" w:cs="Arial"/>
          <w:color w:val="000000" w:themeColor="text1"/>
          <w:sz w:val="24"/>
          <w:szCs w:val="24"/>
          <w:u w:val="single"/>
        </w:rPr>
        <w:t>Methods</w:t>
      </w:r>
      <w:bookmarkEnd w:id="12"/>
      <w:r w:rsidRPr="00444915">
        <w:rPr>
          <w:rFonts w:ascii="Arial" w:hAnsi="Arial" w:cs="Arial"/>
          <w:color w:val="000000" w:themeColor="text1"/>
          <w:sz w:val="24"/>
          <w:szCs w:val="24"/>
          <w:u w:val="single"/>
        </w:rPr>
        <w:t xml:space="preserve"> </w:t>
      </w:r>
      <w:r w:rsidR="00C2538A">
        <w:rPr>
          <w:rFonts w:ascii="Arial" w:hAnsi="Arial" w:cs="Arial"/>
          <w:color w:val="000000" w:themeColor="text1"/>
          <w:sz w:val="24"/>
          <w:szCs w:val="24"/>
          <w:u w:val="single"/>
        </w:rPr>
        <w:t xml:space="preserve">    </w:t>
      </w:r>
    </w:p>
    <w:p w14:paraId="067F753A" w14:textId="77777777" w:rsidR="00C2538A" w:rsidRPr="00C2538A" w:rsidRDefault="00C2538A" w:rsidP="00C2538A"/>
    <w:p w14:paraId="41BB45BE" w14:textId="5CB542F3" w:rsidR="00F26062" w:rsidRDefault="00C2538A" w:rsidP="00C2538A">
      <w:pPr>
        <w:pStyle w:val="Heading3"/>
        <w:rPr>
          <w:rFonts w:ascii="Arial" w:hAnsi="Arial" w:cs="Arial"/>
          <w:i/>
          <w:color w:val="000000" w:themeColor="text1"/>
        </w:rPr>
      </w:pPr>
      <w:bookmarkStart w:id="13" w:name="_Toc84843265"/>
      <w:r>
        <w:rPr>
          <w:rFonts w:ascii="Arial" w:hAnsi="Arial" w:cs="Arial"/>
          <w:i/>
          <w:color w:val="000000" w:themeColor="text1"/>
        </w:rPr>
        <w:t xml:space="preserve">3.1.1 </w:t>
      </w:r>
      <w:r w:rsidR="00F26062" w:rsidRPr="00C2538A">
        <w:rPr>
          <w:rFonts w:ascii="Arial" w:hAnsi="Arial" w:cs="Arial"/>
          <w:i/>
          <w:color w:val="000000" w:themeColor="text1"/>
        </w:rPr>
        <w:t>Type of Study</w:t>
      </w:r>
      <w:bookmarkEnd w:id="13"/>
      <w:r w:rsidR="00F26062" w:rsidRPr="00C2538A">
        <w:rPr>
          <w:rFonts w:ascii="Arial" w:hAnsi="Arial" w:cs="Arial"/>
          <w:i/>
          <w:color w:val="000000" w:themeColor="text1"/>
        </w:rPr>
        <w:t xml:space="preserve"> </w:t>
      </w:r>
    </w:p>
    <w:p w14:paraId="62C0E8EB" w14:textId="77777777" w:rsidR="00C2538A" w:rsidRPr="00C2538A" w:rsidRDefault="00C2538A" w:rsidP="00C2538A"/>
    <w:p w14:paraId="486F6104" w14:textId="77777777" w:rsidR="00D309CF" w:rsidRPr="00444915" w:rsidRDefault="00F26062" w:rsidP="00CA2C9F">
      <w:pPr>
        <w:jc w:val="both"/>
        <w:rPr>
          <w:rFonts w:ascii="Arial" w:hAnsi="Arial" w:cs="Arial"/>
          <w:sz w:val="24"/>
          <w:szCs w:val="24"/>
        </w:rPr>
      </w:pPr>
      <w:r w:rsidRPr="00444915">
        <w:rPr>
          <w:rFonts w:ascii="Arial" w:hAnsi="Arial" w:cs="Arial"/>
          <w:sz w:val="24"/>
          <w:szCs w:val="24"/>
        </w:rPr>
        <w:t>The researcher will undertake an exploratory study in order to clarify a problem. The researcher will begin to research previous literature to determine their research</w:t>
      </w:r>
      <w:r w:rsidR="00C0731C" w:rsidRPr="00444915">
        <w:rPr>
          <w:rFonts w:ascii="Arial" w:hAnsi="Arial" w:cs="Arial"/>
          <w:sz w:val="24"/>
          <w:szCs w:val="24"/>
        </w:rPr>
        <w:t xml:space="preserve"> which will </w:t>
      </w:r>
      <w:r w:rsidR="004B214E" w:rsidRPr="00444915">
        <w:rPr>
          <w:rFonts w:ascii="Arial" w:hAnsi="Arial" w:cs="Arial"/>
          <w:sz w:val="24"/>
          <w:szCs w:val="24"/>
        </w:rPr>
        <w:t xml:space="preserve">initially </w:t>
      </w:r>
      <w:r w:rsidR="00C0731C" w:rsidRPr="00444915">
        <w:rPr>
          <w:rFonts w:ascii="Arial" w:hAnsi="Arial" w:cs="Arial"/>
          <w:sz w:val="24"/>
          <w:szCs w:val="24"/>
        </w:rPr>
        <w:t>be broad</w:t>
      </w:r>
      <w:r w:rsidRPr="00444915">
        <w:rPr>
          <w:rFonts w:ascii="Arial" w:hAnsi="Arial" w:cs="Arial"/>
          <w:sz w:val="24"/>
          <w:szCs w:val="24"/>
        </w:rPr>
        <w:t>. The primary data formed</w:t>
      </w:r>
      <w:r w:rsidR="00D309CF" w:rsidRPr="00444915">
        <w:rPr>
          <w:rFonts w:ascii="Arial" w:hAnsi="Arial" w:cs="Arial"/>
          <w:sz w:val="24"/>
          <w:szCs w:val="24"/>
        </w:rPr>
        <w:t xml:space="preserve"> </w:t>
      </w:r>
      <w:r w:rsidRPr="00444915">
        <w:rPr>
          <w:rFonts w:ascii="Arial" w:hAnsi="Arial" w:cs="Arial"/>
          <w:sz w:val="24"/>
          <w:szCs w:val="24"/>
        </w:rPr>
        <w:t xml:space="preserve">from secondary </w:t>
      </w:r>
      <w:r w:rsidR="00C0731C" w:rsidRPr="00444915">
        <w:rPr>
          <w:rFonts w:ascii="Arial" w:hAnsi="Arial" w:cs="Arial"/>
          <w:sz w:val="24"/>
          <w:szCs w:val="24"/>
        </w:rPr>
        <w:t xml:space="preserve">literature will become narrower aiding the researcher in developing a theory </w:t>
      </w:r>
      <w:sdt>
        <w:sdtPr>
          <w:rPr>
            <w:rFonts w:ascii="Arial" w:hAnsi="Arial" w:cs="Arial"/>
            <w:sz w:val="24"/>
            <w:szCs w:val="24"/>
          </w:rPr>
          <w:id w:val="-1297910171"/>
          <w:citation/>
        </w:sdtPr>
        <w:sdtEndPr/>
        <w:sdtContent>
          <w:r w:rsidR="00C0731C" w:rsidRPr="00444915">
            <w:rPr>
              <w:rFonts w:ascii="Arial" w:hAnsi="Arial" w:cs="Arial"/>
              <w:sz w:val="24"/>
              <w:szCs w:val="24"/>
            </w:rPr>
            <w:fldChar w:fldCharType="begin"/>
          </w:r>
          <w:r w:rsidR="00C0731C" w:rsidRPr="00444915">
            <w:rPr>
              <w:rFonts w:ascii="Arial" w:hAnsi="Arial" w:cs="Arial"/>
              <w:sz w:val="24"/>
              <w:szCs w:val="24"/>
            </w:rPr>
            <w:instrText xml:space="preserve"> CITATION Sau19 \l 2057 </w:instrText>
          </w:r>
          <w:r w:rsidR="00C0731C" w:rsidRPr="00444915">
            <w:rPr>
              <w:rFonts w:ascii="Arial" w:hAnsi="Arial" w:cs="Arial"/>
              <w:sz w:val="24"/>
              <w:szCs w:val="24"/>
            </w:rPr>
            <w:fldChar w:fldCharType="separate"/>
          </w:r>
          <w:r w:rsidR="00C0731C" w:rsidRPr="00444915">
            <w:rPr>
              <w:rFonts w:ascii="Arial" w:hAnsi="Arial" w:cs="Arial"/>
              <w:noProof/>
              <w:sz w:val="24"/>
              <w:szCs w:val="24"/>
            </w:rPr>
            <w:t>(Saunders, et al., 2019)</w:t>
          </w:r>
          <w:r w:rsidR="00C0731C" w:rsidRPr="00444915">
            <w:rPr>
              <w:rFonts w:ascii="Arial" w:hAnsi="Arial" w:cs="Arial"/>
              <w:sz w:val="24"/>
              <w:szCs w:val="24"/>
            </w:rPr>
            <w:fldChar w:fldCharType="end"/>
          </w:r>
        </w:sdtContent>
      </w:sdt>
      <w:r w:rsidR="00C0731C" w:rsidRPr="00444915">
        <w:rPr>
          <w:rFonts w:ascii="Arial" w:hAnsi="Arial" w:cs="Arial"/>
          <w:sz w:val="24"/>
          <w:szCs w:val="24"/>
        </w:rPr>
        <w:t xml:space="preserve">. </w:t>
      </w:r>
    </w:p>
    <w:p w14:paraId="73E9ABDE" w14:textId="6EA495FA" w:rsidR="00BA7133" w:rsidRPr="00C2538A" w:rsidRDefault="00C5051E" w:rsidP="00C2538A">
      <w:pPr>
        <w:pStyle w:val="Heading3"/>
        <w:rPr>
          <w:rFonts w:ascii="Arial" w:hAnsi="Arial" w:cs="Arial"/>
          <w:i/>
          <w:color w:val="000000" w:themeColor="text1"/>
        </w:rPr>
      </w:pPr>
      <w:bookmarkStart w:id="14" w:name="_Toc84843266"/>
      <w:r w:rsidRPr="00C2538A">
        <w:rPr>
          <w:rFonts w:ascii="Arial" w:hAnsi="Arial" w:cs="Arial"/>
          <w:i/>
          <w:color w:val="000000" w:themeColor="text1"/>
        </w:rPr>
        <w:t xml:space="preserve">3.2.2 </w:t>
      </w:r>
      <w:r w:rsidR="00BA7133" w:rsidRPr="00C2538A">
        <w:rPr>
          <w:rFonts w:ascii="Arial" w:hAnsi="Arial" w:cs="Arial"/>
          <w:i/>
          <w:color w:val="000000" w:themeColor="text1"/>
        </w:rPr>
        <w:t>Philosophy</w:t>
      </w:r>
      <w:bookmarkEnd w:id="14"/>
    </w:p>
    <w:p w14:paraId="30D646A9" w14:textId="77777777" w:rsidR="00C2538A" w:rsidRDefault="00C2538A" w:rsidP="00CA2C9F">
      <w:pPr>
        <w:jc w:val="both"/>
        <w:rPr>
          <w:rFonts w:ascii="Arial" w:hAnsi="Arial" w:cs="Arial"/>
          <w:sz w:val="24"/>
          <w:szCs w:val="24"/>
        </w:rPr>
      </w:pPr>
    </w:p>
    <w:p w14:paraId="6673668C" w14:textId="3BDDC284" w:rsidR="00BA7133" w:rsidRPr="00444915" w:rsidRDefault="00BA7133" w:rsidP="00CA2C9F">
      <w:pPr>
        <w:jc w:val="both"/>
        <w:rPr>
          <w:rFonts w:ascii="Arial" w:hAnsi="Arial" w:cs="Arial"/>
          <w:sz w:val="24"/>
          <w:szCs w:val="24"/>
        </w:rPr>
      </w:pPr>
      <w:r w:rsidRPr="00444915">
        <w:rPr>
          <w:rFonts w:ascii="Arial" w:hAnsi="Arial" w:cs="Arial"/>
          <w:sz w:val="24"/>
          <w:szCs w:val="24"/>
        </w:rPr>
        <w:t xml:space="preserve">The </w:t>
      </w:r>
      <w:r w:rsidR="00084D42" w:rsidRPr="00444915">
        <w:rPr>
          <w:rFonts w:ascii="Arial" w:hAnsi="Arial" w:cs="Arial"/>
          <w:sz w:val="24"/>
          <w:szCs w:val="24"/>
        </w:rPr>
        <w:t xml:space="preserve">philosophy in which the researcher </w:t>
      </w:r>
      <w:r w:rsidRPr="00444915">
        <w:rPr>
          <w:rFonts w:ascii="Arial" w:hAnsi="Arial" w:cs="Arial"/>
          <w:sz w:val="24"/>
          <w:szCs w:val="24"/>
        </w:rPr>
        <w:t xml:space="preserve">will use </w:t>
      </w:r>
      <w:r w:rsidR="00084D42" w:rsidRPr="00444915">
        <w:rPr>
          <w:rFonts w:ascii="Arial" w:hAnsi="Arial" w:cs="Arial"/>
          <w:sz w:val="24"/>
          <w:szCs w:val="24"/>
        </w:rPr>
        <w:t xml:space="preserve">in this study is </w:t>
      </w:r>
      <w:r w:rsidRPr="00444915">
        <w:rPr>
          <w:rFonts w:ascii="Arial" w:hAnsi="Arial" w:cs="Arial"/>
          <w:sz w:val="24"/>
          <w:szCs w:val="24"/>
        </w:rPr>
        <w:t xml:space="preserve">interpretivist. </w:t>
      </w:r>
      <w:r w:rsidR="00407CD7" w:rsidRPr="00444915">
        <w:rPr>
          <w:rFonts w:ascii="Arial" w:hAnsi="Arial" w:cs="Arial"/>
          <w:sz w:val="24"/>
          <w:szCs w:val="24"/>
        </w:rPr>
        <w:t>The researcher has ch</w:t>
      </w:r>
      <w:r w:rsidR="007E0528" w:rsidRPr="00444915">
        <w:rPr>
          <w:rFonts w:ascii="Arial" w:hAnsi="Arial" w:cs="Arial"/>
          <w:sz w:val="24"/>
          <w:szCs w:val="24"/>
        </w:rPr>
        <w:t xml:space="preserve">osen this philosophy as it </w:t>
      </w:r>
      <w:r w:rsidR="00407CD7" w:rsidRPr="00444915">
        <w:rPr>
          <w:rFonts w:ascii="Arial" w:hAnsi="Arial" w:cs="Arial"/>
          <w:sz w:val="24"/>
          <w:szCs w:val="24"/>
        </w:rPr>
        <w:t>allow</w:t>
      </w:r>
      <w:r w:rsidR="007E0528" w:rsidRPr="00444915">
        <w:rPr>
          <w:rFonts w:ascii="Arial" w:hAnsi="Arial" w:cs="Arial"/>
          <w:sz w:val="24"/>
          <w:szCs w:val="24"/>
        </w:rPr>
        <w:t>s</w:t>
      </w:r>
      <w:r w:rsidR="00407CD7" w:rsidRPr="00444915">
        <w:rPr>
          <w:rFonts w:ascii="Arial" w:hAnsi="Arial" w:cs="Arial"/>
          <w:sz w:val="24"/>
          <w:szCs w:val="24"/>
        </w:rPr>
        <w:t xml:space="preserve"> the study to create </w:t>
      </w:r>
      <w:r w:rsidR="007E0528" w:rsidRPr="00444915">
        <w:rPr>
          <w:rFonts w:ascii="Arial" w:hAnsi="Arial" w:cs="Arial"/>
          <w:sz w:val="24"/>
          <w:szCs w:val="24"/>
        </w:rPr>
        <w:t xml:space="preserve">a </w:t>
      </w:r>
      <w:r w:rsidR="004E1C53" w:rsidRPr="00444915">
        <w:rPr>
          <w:rFonts w:ascii="Arial" w:hAnsi="Arial" w:cs="Arial"/>
          <w:sz w:val="24"/>
          <w:szCs w:val="24"/>
        </w:rPr>
        <w:t xml:space="preserve">richer understanding as to </w:t>
      </w:r>
      <w:r w:rsidR="00407CD7" w:rsidRPr="00444915">
        <w:rPr>
          <w:rFonts w:ascii="Arial" w:hAnsi="Arial" w:cs="Arial"/>
          <w:sz w:val="24"/>
          <w:szCs w:val="24"/>
        </w:rPr>
        <w:t>why there is a lack of ethnic diversity at JCP</w:t>
      </w:r>
      <w:r w:rsidR="004E1C53" w:rsidRPr="00444915">
        <w:rPr>
          <w:rFonts w:ascii="Arial" w:hAnsi="Arial" w:cs="Arial"/>
          <w:sz w:val="24"/>
          <w:szCs w:val="24"/>
        </w:rPr>
        <w:t>,</w:t>
      </w:r>
      <w:r w:rsidR="00407CD7" w:rsidRPr="00444915">
        <w:rPr>
          <w:rFonts w:ascii="Arial" w:hAnsi="Arial" w:cs="Arial"/>
          <w:sz w:val="24"/>
          <w:szCs w:val="24"/>
        </w:rPr>
        <w:t xml:space="preserve"> and </w:t>
      </w:r>
      <w:r w:rsidR="004E1C53" w:rsidRPr="00444915">
        <w:rPr>
          <w:rFonts w:ascii="Arial" w:hAnsi="Arial" w:cs="Arial"/>
          <w:sz w:val="24"/>
          <w:szCs w:val="24"/>
        </w:rPr>
        <w:t xml:space="preserve">subsequently </w:t>
      </w:r>
      <w:r w:rsidR="00407CD7" w:rsidRPr="00444915">
        <w:rPr>
          <w:rFonts w:ascii="Arial" w:hAnsi="Arial" w:cs="Arial"/>
          <w:sz w:val="24"/>
          <w:szCs w:val="24"/>
        </w:rPr>
        <w:t>allow</w:t>
      </w:r>
      <w:r w:rsidR="007E0528" w:rsidRPr="00444915">
        <w:rPr>
          <w:rFonts w:ascii="Arial" w:hAnsi="Arial" w:cs="Arial"/>
          <w:sz w:val="24"/>
          <w:szCs w:val="24"/>
        </w:rPr>
        <w:t>s</w:t>
      </w:r>
      <w:r w:rsidR="00407CD7" w:rsidRPr="00444915">
        <w:rPr>
          <w:rFonts w:ascii="Arial" w:hAnsi="Arial" w:cs="Arial"/>
          <w:sz w:val="24"/>
          <w:szCs w:val="24"/>
        </w:rPr>
        <w:t xml:space="preserve"> for recommendations to be made. The philosophy has also been chosen as the researcher will survey Swansea University </w:t>
      </w:r>
      <w:r w:rsidR="00084D42" w:rsidRPr="00444915">
        <w:rPr>
          <w:rFonts w:ascii="Arial" w:hAnsi="Arial" w:cs="Arial"/>
          <w:sz w:val="24"/>
          <w:szCs w:val="24"/>
        </w:rPr>
        <w:t xml:space="preserve">LPC </w:t>
      </w:r>
      <w:r w:rsidR="00407CD7" w:rsidRPr="00444915">
        <w:rPr>
          <w:rFonts w:ascii="Arial" w:hAnsi="Arial" w:cs="Arial"/>
          <w:sz w:val="24"/>
          <w:szCs w:val="24"/>
        </w:rPr>
        <w:t>students from diverse backgrounds. This will also create richer data</w:t>
      </w:r>
      <w:r w:rsidR="007B4881" w:rsidRPr="00444915">
        <w:rPr>
          <w:rFonts w:ascii="Arial" w:hAnsi="Arial" w:cs="Arial"/>
          <w:sz w:val="24"/>
          <w:szCs w:val="24"/>
        </w:rPr>
        <w:t xml:space="preserve">, </w:t>
      </w:r>
      <w:r w:rsidR="004E1C53" w:rsidRPr="00444915">
        <w:rPr>
          <w:rFonts w:ascii="Arial" w:hAnsi="Arial" w:cs="Arial"/>
          <w:sz w:val="24"/>
          <w:szCs w:val="24"/>
        </w:rPr>
        <w:t xml:space="preserve">where </w:t>
      </w:r>
      <w:r w:rsidR="007B4881" w:rsidRPr="00444915">
        <w:rPr>
          <w:rFonts w:ascii="Arial" w:hAnsi="Arial" w:cs="Arial"/>
          <w:sz w:val="24"/>
          <w:szCs w:val="24"/>
        </w:rPr>
        <w:t>experiences will be different, thus colla</w:t>
      </w:r>
      <w:r w:rsidR="00407CD7" w:rsidRPr="00444915">
        <w:rPr>
          <w:rFonts w:ascii="Arial" w:hAnsi="Arial" w:cs="Arial"/>
          <w:sz w:val="24"/>
          <w:szCs w:val="24"/>
        </w:rPr>
        <w:t xml:space="preserve">ting data </w:t>
      </w:r>
      <w:r w:rsidR="00407CD7" w:rsidRPr="00444915">
        <w:rPr>
          <w:rFonts w:ascii="Arial" w:hAnsi="Arial" w:cs="Arial"/>
          <w:sz w:val="24"/>
          <w:szCs w:val="24"/>
        </w:rPr>
        <w:lastRenderedPageBreak/>
        <w:t xml:space="preserve">meaningful to the study </w:t>
      </w:r>
      <w:sdt>
        <w:sdtPr>
          <w:rPr>
            <w:rFonts w:ascii="Arial" w:hAnsi="Arial" w:cs="Arial"/>
            <w:sz w:val="24"/>
            <w:szCs w:val="24"/>
          </w:rPr>
          <w:id w:val="1560736581"/>
          <w:citation/>
        </w:sdtPr>
        <w:sdtEndPr/>
        <w:sdtContent>
          <w:r w:rsidR="00407CD7" w:rsidRPr="00444915">
            <w:rPr>
              <w:rFonts w:ascii="Arial" w:hAnsi="Arial" w:cs="Arial"/>
              <w:sz w:val="24"/>
              <w:szCs w:val="24"/>
            </w:rPr>
            <w:fldChar w:fldCharType="begin"/>
          </w:r>
          <w:r w:rsidR="00407CD7" w:rsidRPr="00444915">
            <w:rPr>
              <w:rFonts w:ascii="Arial" w:hAnsi="Arial" w:cs="Arial"/>
              <w:sz w:val="24"/>
              <w:szCs w:val="24"/>
            </w:rPr>
            <w:instrText xml:space="preserve"> CITATION Sau19 \l 2057 </w:instrText>
          </w:r>
          <w:r w:rsidR="00407CD7" w:rsidRPr="00444915">
            <w:rPr>
              <w:rFonts w:ascii="Arial" w:hAnsi="Arial" w:cs="Arial"/>
              <w:sz w:val="24"/>
              <w:szCs w:val="24"/>
            </w:rPr>
            <w:fldChar w:fldCharType="separate"/>
          </w:r>
          <w:r w:rsidR="00407CD7" w:rsidRPr="00444915">
            <w:rPr>
              <w:rFonts w:ascii="Arial" w:hAnsi="Arial" w:cs="Arial"/>
              <w:noProof/>
              <w:sz w:val="24"/>
              <w:szCs w:val="24"/>
            </w:rPr>
            <w:t>(Saunders, et al., 2019)</w:t>
          </w:r>
          <w:r w:rsidR="00407CD7" w:rsidRPr="00444915">
            <w:rPr>
              <w:rFonts w:ascii="Arial" w:hAnsi="Arial" w:cs="Arial"/>
              <w:sz w:val="24"/>
              <w:szCs w:val="24"/>
            </w:rPr>
            <w:fldChar w:fldCharType="end"/>
          </w:r>
        </w:sdtContent>
      </w:sdt>
      <w:r w:rsidR="00407CD7" w:rsidRPr="00444915">
        <w:rPr>
          <w:rFonts w:ascii="Arial" w:hAnsi="Arial" w:cs="Arial"/>
          <w:sz w:val="24"/>
          <w:szCs w:val="24"/>
        </w:rPr>
        <w:t xml:space="preserve">.  </w:t>
      </w:r>
      <w:proofErr w:type="spellStart"/>
      <w:r w:rsidR="00532BCF" w:rsidRPr="00444915">
        <w:rPr>
          <w:rFonts w:ascii="Arial" w:hAnsi="Arial" w:cs="Arial"/>
          <w:sz w:val="24"/>
          <w:szCs w:val="24"/>
        </w:rPr>
        <w:t>Sandelows</w:t>
      </w:r>
      <w:r w:rsidR="004B7900" w:rsidRPr="00444915">
        <w:rPr>
          <w:rFonts w:ascii="Arial" w:hAnsi="Arial" w:cs="Arial"/>
          <w:sz w:val="24"/>
          <w:szCs w:val="24"/>
        </w:rPr>
        <w:t>ki</w:t>
      </w:r>
      <w:proofErr w:type="spellEnd"/>
      <w:r w:rsidR="004B7900" w:rsidRPr="00444915">
        <w:rPr>
          <w:rFonts w:ascii="Arial" w:hAnsi="Arial" w:cs="Arial"/>
          <w:sz w:val="24"/>
          <w:szCs w:val="24"/>
        </w:rPr>
        <w:t xml:space="preserve"> </w:t>
      </w:r>
      <w:sdt>
        <w:sdtPr>
          <w:rPr>
            <w:rFonts w:ascii="Arial" w:hAnsi="Arial" w:cs="Arial"/>
            <w:sz w:val="24"/>
            <w:szCs w:val="24"/>
          </w:rPr>
          <w:id w:val="700057435"/>
          <w:citation/>
        </w:sdtPr>
        <w:sdtEndPr/>
        <w:sdtContent>
          <w:r w:rsidR="004B7900" w:rsidRPr="00444915">
            <w:rPr>
              <w:rFonts w:ascii="Arial" w:hAnsi="Arial" w:cs="Arial"/>
              <w:sz w:val="24"/>
              <w:szCs w:val="24"/>
            </w:rPr>
            <w:fldChar w:fldCharType="begin"/>
          </w:r>
          <w:r w:rsidR="004B7900" w:rsidRPr="00444915">
            <w:rPr>
              <w:rFonts w:ascii="Arial" w:hAnsi="Arial" w:cs="Arial"/>
              <w:sz w:val="24"/>
              <w:szCs w:val="24"/>
            </w:rPr>
            <w:instrText xml:space="preserve">CITATION San98 \n  \t  \l 2057 </w:instrText>
          </w:r>
          <w:r w:rsidR="004B7900" w:rsidRPr="00444915">
            <w:rPr>
              <w:rFonts w:ascii="Arial" w:hAnsi="Arial" w:cs="Arial"/>
              <w:sz w:val="24"/>
              <w:szCs w:val="24"/>
            </w:rPr>
            <w:fldChar w:fldCharType="separate"/>
          </w:r>
          <w:r w:rsidR="004B7900" w:rsidRPr="00444915">
            <w:rPr>
              <w:rFonts w:ascii="Arial" w:hAnsi="Arial" w:cs="Arial"/>
              <w:noProof/>
              <w:sz w:val="24"/>
              <w:szCs w:val="24"/>
            </w:rPr>
            <w:t>(1998)</w:t>
          </w:r>
          <w:r w:rsidR="004B7900" w:rsidRPr="00444915">
            <w:rPr>
              <w:rFonts w:ascii="Arial" w:hAnsi="Arial" w:cs="Arial"/>
              <w:sz w:val="24"/>
              <w:szCs w:val="24"/>
            </w:rPr>
            <w:fldChar w:fldCharType="end"/>
          </w:r>
        </w:sdtContent>
      </w:sdt>
      <w:r w:rsidR="004B7900" w:rsidRPr="00444915">
        <w:rPr>
          <w:rFonts w:ascii="Arial" w:hAnsi="Arial" w:cs="Arial"/>
          <w:sz w:val="24"/>
          <w:szCs w:val="24"/>
        </w:rPr>
        <w:t xml:space="preserve"> also supported this philosophy as it allows a variety</w:t>
      </w:r>
      <w:r w:rsidR="00532BCF" w:rsidRPr="00444915">
        <w:rPr>
          <w:rFonts w:ascii="Arial" w:hAnsi="Arial" w:cs="Arial"/>
          <w:sz w:val="24"/>
          <w:szCs w:val="24"/>
        </w:rPr>
        <w:t xml:space="preserve"> of people to be</w:t>
      </w:r>
      <w:r w:rsidR="004B7900" w:rsidRPr="00444915">
        <w:rPr>
          <w:rFonts w:ascii="Arial" w:hAnsi="Arial" w:cs="Arial"/>
          <w:sz w:val="24"/>
          <w:szCs w:val="24"/>
        </w:rPr>
        <w:t xml:space="preserve"> selected to best fit the purpose of the research. In this study, LPC students from Swansea Uni</w:t>
      </w:r>
      <w:r w:rsidR="007B4881" w:rsidRPr="00444915">
        <w:rPr>
          <w:rFonts w:ascii="Arial" w:hAnsi="Arial" w:cs="Arial"/>
          <w:sz w:val="24"/>
          <w:szCs w:val="24"/>
        </w:rPr>
        <w:t>versity have been chosen. These</w:t>
      </w:r>
      <w:r w:rsidR="004B7900" w:rsidRPr="00444915">
        <w:rPr>
          <w:rFonts w:ascii="Arial" w:hAnsi="Arial" w:cs="Arial"/>
          <w:sz w:val="24"/>
          <w:szCs w:val="24"/>
        </w:rPr>
        <w:t xml:space="preserve"> are potential applicants for</w:t>
      </w:r>
      <w:r w:rsidR="007B4881" w:rsidRPr="00444915">
        <w:rPr>
          <w:rFonts w:ascii="Arial" w:hAnsi="Arial" w:cs="Arial"/>
          <w:sz w:val="24"/>
          <w:szCs w:val="24"/>
        </w:rPr>
        <w:t xml:space="preserve"> JCP Solicitors and</w:t>
      </w:r>
      <w:r w:rsidR="004B7900" w:rsidRPr="00444915">
        <w:rPr>
          <w:rFonts w:ascii="Arial" w:hAnsi="Arial" w:cs="Arial"/>
          <w:sz w:val="24"/>
          <w:szCs w:val="24"/>
        </w:rPr>
        <w:t xml:space="preserve"> will give the firm a better understand</w:t>
      </w:r>
      <w:r w:rsidR="007B4881" w:rsidRPr="00444915">
        <w:rPr>
          <w:rFonts w:ascii="Arial" w:hAnsi="Arial" w:cs="Arial"/>
          <w:sz w:val="24"/>
          <w:szCs w:val="24"/>
        </w:rPr>
        <w:t>ing</w:t>
      </w:r>
      <w:r w:rsidR="004B7900" w:rsidRPr="00444915">
        <w:rPr>
          <w:rFonts w:ascii="Arial" w:hAnsi="Arial" w:cs="Arial"/>
          <w:sz w:val="24"/>
          <w:szCs w:val="24"/>
        </w:rPr>
        <w:t xml:space="preserve"> as to why the firm lacks ethnicity. </w:t>
      </w:r>
    </w:p>
    <w:p w14:paraId="5AC5308D" w14:textId="77777777" w:rsidR="0059541D" w:rsidRPr="00444915" w:rsidRDefault="0059541D" w:rsidP="00CA2C9F">
      <w:pPr>
        <w:jc w:val="both"/>
        <w:rPr>
          <w:rFonts w:ascii="Arial" w:hAnsi="Arial" w:cs="Arial"/>
          <w:sz w:val="24"/>
          <w:szCs w:val="24"/>
        </w:rPr>
      </w:pPr>
    </w:p>
    <w:p w14:paraId="7431EF49" w14:textId="3B1A77BB" w:rsidR="00BA7133" w:rsidRPr="00C2538A" w:rsidRDefault="00C5051E" w:rsidP="00C2538A">
      <w:pPr>
        <w:pStyle w:val="Heading3"/>
        <w:rPr>
          <w:rFonts w:ascii="Arial" w:hAnsi="Arial" w:cs="Arial"/>
          <w:i/>
          <w:color w:val="000000" w:themeColor="text1"/>
        </w:rPr>
      </w:pPr>
      <w:bookmarkStart w:id="15" w:name="_Toc84843267"/>
      <w:r w:rsidRPr="00C2538A">
        <w:rPr>
          <w:rFonts w:ascii="Arial" w:hAnsi="Arial" w:cs="Arial"/>
          <w:i/>
          <w:color w:val="000000" w:themeColor="text1"/>
        </w:rPr>
        <w:t xml:space="preserve">3.2.3 </w:t>
      </w:r>
      <w:r w:rsidR="00BA7133" w:rsidRPr="00C2538A">
        <w:rPr>
          <w:rFonts w:ascii="Arial" w:hAnsi="Arial" w:cs="Arial"/>
          <w:i/>
          <w:color w:val="000000" w:themeColor="text1"/>
        </w:rPr>
        <w:t>Approach</w:t>
      </w:r>
      <w:bookmarkEnd w:id="15"/>
    </w:p>
    <w:p w14:paraId="276187D4" w14:textId="77777777" w:rsidR="00C2538A" w:rsidRDefault="00C2538A" w:rsidP="00CA2C9F">
      <w:pPr>
        <w:jc w:val="both"/>
        <w:rPr>
          <w:rFonts w:ascii="Arial" w:hAnsi="Arial" w:cs="Arial"/>
          <w:sz w:val="24"/>
          <w:szCs w:val="24"/>
        </w:rPr>
      </w:pPr>
    </w:p>
    <w:p w14:paraId="3AB5A8F9" w14:textId="0A05D72B" w:rsidR="004B7900" w:rsidRPr="00444915" w:rsidRDefault="004B7900" w:rsidP="00CA2C9F">
      <w:pPr>
        <w:jc w:val="both"/>
        <w:rPr>
          <w:rFonts w:ascii="Arial" w:hAnsi="Arial" w:cs="Arial"/>
          <w:sz w:val="24"/>
          <w:szCs w:val="24"/>
        </w:rPr>
      </w:pPr>
      <w:r w:rsidRPr="00444915">
        <w:rPr>
          <w:rFonts w:ascii="Arial" w:hAnsi="Arial" w:cs="Arial"/>
          <w:sz w:val="24"/>
          <w:szCs w:val="24"/>
        </w:rPr>
        <w:t xml:space="preserve">An inductive approach has been chosen by the researcher. </w:t>
      </w:r>
      <w:r w:rsidR="000715B5" w:rsidRPr="00444915">
        <w:rPr>
          <w:rFonts w:ascii="Arial" w:hAnsi="Arial" w:cs="Arial"/>
          <w:sz w:val="24"/>
          <w:szCs w:val="24"/>
        </w:rPr>
        <w:t>As aforementioned, the researcher will c</w:t>
      </w:r>
      <w:r w:rsidR="004E1C53" w:rsidRPr="00444915">
        <w:rPr>
          <w:rFonts w:ascii="Arial" w:hAnsi="Arial" w:cs="Arial"/>
          <w:sz w:val="24"/>
          <w:szCs w:val="24"/>
        </w:rPr>
        <w:t>ollect quality</w:t>
      </w:r>
      <w:r w:rsidR="007B4881" w:rsidRPr="00444915">
        <w:rPr>
          <w:rFonts w:ascii="Arial" w:hAnsi="Arial" w:cs="Arial"/>
          <w:sz w:val="24"/>
          <w:szCs w:val="24"/>
        </w:rPr>
        <w:t xml:space="preserve"> data </w:t>
      </w:r>
      <w:r w:rsidR="004E1C53" w:rsidRPr="00444915">
        <w:rPr>
          <w:rFonts w:ascii="Arial" w:hAnsi="Arial" w:cs="Arial"/>
          <w:sz w:val="24"/>
          <w:szCs w:val="24"/>
        </w:rPr>
        <w:t xml:space="preserve">providing </w:t>
      </w:r>
      <w:r w:rsidR="000715B5" w:rsidRPr="00444915">
        <w:rPr>
          <w:rFonts w:ascii="Arial" w:hAnsi="Arial" w:cs="Arial"/>
          <w:sz w:val="24"/>
          <w:szCs w:val="24"/>
        </w:rPr>
        <w:t>a better understanding of the topic</w:t>
      </w:r>
      <w:r w:rsidR="007B4881" w:rsidRPr="00444915">
        <w:rPr>
          <w:rFonts w:ascii="Arial" w:hAnsi="Arial" w:cs="Arial"/>
          <w:sz w:val="24"/>
          <w:szCs w:val="24"/>
        </w:rPr>
        <w:t>, and</w:t>
      </w:r>
      <w:r w:rsidR="004E1C53" w:rsidRPr="00444915">
        <w:rPr>
          <w:rFonts w:ascii="Arial" w:hAnsi="Arial" w:cs="Arial"/>
          <w:sz w:val="24"/>
          <w:szCs w:val="24"/>
        </w:rPr>
        <w:t xml:space="preserve"> allowing</w:t>
      </w:r>
      <w:r w:rsidR="000715B5" w:rsidRPr="00444915">
        <w:rPr>
          <w:rFonts w:ascii="Arial" w:hAnsi="Arial" w:cs="Arial"/>
          <w:sz w:val="24"/>
          <w:szCs w:val="24"/>
        </w:rPr>
        <w:t xml:space="preserve"> a theory to be developed</w:t>
      </w:r>
      <w:r w:rsidR="00E12A18" w:rsidRPr="00444915">
        <w:rPr>
          <w:rFonts w:ascii="Arial" w:hAnsi="Arial" w:cs="Arial"/>
          <w:sz w:val="24"/>
          <w:szCs w:val="24"/>
        </w:rPr>
        <w:t xml:space="preserve"> </w:t>
      </w:r>
      <w:sdt>
        <w:sdtPr>
          <w:rPr>
            <w:rFonts w:ascii="Arial" w:hAnsi="Arial" w:cs="Arial"/>
            <w:sz w:val="24"/>
            <w:szCs w:val="24"/>
          </w:rPr>
          <w:id w:val="1084034297"/>
          <w:citation/>
        </w:sdtPr>
        <w:sdtEndPr/>
        <w:sdtContent>
          <w:r w:rsidR="00E12A18" w:rsidRPr="00444915">
            <w:rPr>
              <w:rFonts w:ascii="Arial" w:hAnsi="Arial" w:cs="Arial"/>
              <w:sz w:val="24"/>
              <w:szCs w:val="24"/>
            </w:rPr>
            <w:fldChar w:fldCharType="begin"/>
          </w:r>
          <w:r w:rsidR="00E12A18" w:rsidRPr="00444915">
            <w:rPr>
              <w:rFonts w:ascii="Arial" w:hAnsi="Arial" w:cs="Arial"/>
              <w:sz w:val="24"/>
              <w:szCs w:val="24"/>
            </w:rPr>
            <w:instrText xml:space="preserve"> CITATION Sau19 \l 2057 </w:instrText>
          </w:r>
          <w:r w:rsidR="00E12A18" w:rsidRPr="00444915">
            <w:rPr>
              <w:rFonts w:ascii="Arial" w:hAnsi="Arial" w:cs="Arial"/>
              <w:sz w:val="24"/>
              <w:szCs w:val="24"/>
            </w:rPr>
            <w:fldChar w:fldCharType="separate"/>
          </w:r>
          <w:r w:rsidR="00E12A18" w:rsidRPr="00444915">
            <w:rPr>
              <w:rFonts w:ascii="Arial" w:hAnsi="Arial" w:cs="Arial"/>
              <w:noProof/>
              <w:sz w:val="24"/>
              <w:szCs w:val="24"/>
            </w:rPr>
            <w:t>(Saunders, et al., 2019)</w:t>
          </w:r>
          <w:r w:rsidR="00E12A18" w:rsidRPr="00444915">
            <w:rPr>
              <w:rFonts w:ascii="Arial" w:hAnsi="Arial" w:cs="Arial"/>
              <w:sz w:val="24"/>
              <w:szCs w:val="24"/>
            </w:rPr>
            <w:fldChar w:fldCharType="end"/>
          </w:r>
        </w:sdtContent>
      </w:sdt>
      <w:r w:rsidR="000715B5" w:rsidRPr="00444915">
        <w:rPr>
          <w:rFonts w:ascii="Arial" w:hAnsi="Arial" w:cs="Arial"/>
          <w:sz w:val="24"/>
          <w:szCs w:val="24"/>
        </w:rPr>
        <w:t xml:space="preserve">. </w:t>
      </w:r>
      <w:r w:rsidR="00BE23D1" w:rsidRPr="00444915">
        <w:rPr>
          <w:rFonts w:ascii="Arial" w:hAnsi="Arial" w:cs="Arial"/>
          <w:sz w:val="24"/>
          <w:szCs w:val="24"/>
        </w:rPr>
        <w:t xml:space="preserve">The researcher will </w:t>
      </w:r>
      <w:r w:rsidR="007B4881" w:rsidRPr="00444915">
        <w:rPr>
          <w:rFonts w:ascii="Arial" w:hAnsi="Arial" w:cs="Arial"/>
          <w:sz w:val="24"/>
          <w:szCs w:val="24"/>
        </w:rPr>
        <w:t>also interpret</w:t>
      </w:r>
      <w:r w:rsidR="00BE23D1" w:rsidRPr="00444915">
        <w:rPr>
          <w:rFonts w:ascii="Arial" w:hAnsi="Arial" w:cs="Arial"/>
          <w:sz w:val="24"/>
          <w:szCs w:val="24"/>
        </w:rPr>
        <w:t xml:space="preserve"> previous da</w:t>
      </w:r>
      <w:r w:rsidR="007B4881" w:rsidRPr="00444915">
        <w:rPr>
          <w:rFonts w:ascii="Arial" w:hAnsi="Arial" w:cs="Arial"/>
          <w:sz w:val="24"/>
          <w:szCs w:val="24"/>
        </w:rPr>
        <w:t>ta collected by</w:t>
      </w:r>
      <w:r w:rsidR="00BE23D1" w:rsidRPr="00444915">
        <w:rPr>
          <w:rFonts w:ascii="Arial" w:hAnsi="Arial" w:cs="Arial"/>
          <w:sz w:val="24"/>
          <w:szCs w:val="24"/>
        </w:rPr>
        <w:t xml:space="preserve"> JCP. This data will help the res</w:t>
      </w:r>
      <w:r w:rsidR="004E1C53" w:rsidRPr="00444915">
        <w:rPr>
          <w:rFonts w:ascii="Arial" w:hAnsi="Arial" w:cs="Arial"/>
          <w:sz w:val="24"/>
          <w:szCs w:val="24"/>
        </w:rPr>
        <w:t>earcher further their study on</w:t>
      </w:r>
      <w:r w:rsidR="00BE23D1" w:rsidRPr="00444915">
        <w:rPr>
          <w:rFonts w:ascii="Arial" w:hAnsi="Arial" w:cs="Arial"/>
          <w:sz w:val="24"/>
          <w:szCs w:val="24"/>
        </w:rPr>
        <w:t xml:space="preserve"> why there is a lack of ethnic diversity. This relates to </w:t>
      </w:r>
      <w:proofErr w:type="spellStart"/>
      <w:r w:rsidR="00BE23D1" w:rsidRPr="00444915">
        <w:rPr>
          <w:rFonts w:ascii="Arial" w:hAnsi="Arial" w:cs="Arial"/>
          <w:sz w:val="24"/>
          <w:szCs w:val="24"/>
        </w:rPr>
        <w:t>Ketokivi</w:t>
      </w:r>
      <w:proofErr w:type="spellEnd"/>
      <w:r w:rsidR="00BE23D1" w:rsidRPr="00444915">
        <w:rPr>
          <w:rFonts w:ascii="Arial" w:hAnsi="Arial" w:cs="Arial"/>
          <w:sz w:val="24"/>
          <w:szCs w:val="24"/>
        </w:rPr>
        <w:t xml:space="preserve"> and </w:t>
      </w:r>
      <w:proofErr w:type="spellStart"/>
      <w:r w:rsidR="00BE23D1" w:rsidRPr="00444915">
        <w:rPr>
          <w:rFonts w:ascii="Arial" w:hAnsi="Arial" w:cs="Arial"/>
          <w:sz w:val="24"/>
          <w:szCs w:val="24"/>
        </w:rPr>
        <w:t>Mantere</w:t>
      </w:r>
      <w:proofErr w:type="spellEnd"/>
      <w:r w:rsidR="00BE23D1" w:rsidRPr="00444915">
        <w:rPr>
          <w:rFonts w:ascii="Arial" w:hAnsi="Arial" w:cs="Arial"/>
          <w:sz w:val="24"/>
          <w:szCs w:val="24"/>
        </w:rPr>
        <w:t xml:space="preserve"> </w:t>
      </w:r>
      <w:sdt>
        <w:sdtPr>
          <w:rPr>
            <w:rFonts w:ascii="Arial" w:hAnsi="Arial" w:cs="Arial"/>
            <w:sz w:val="24"/>
            <w:szCs w:val="24"/>
          </w:rPr>
          <w:id w:val="151875935"/>
          <w:citation/>
        </w:sdtPr>
        <w:sdtEndPr/>
        <w:sdtContent>
          <w:r w:rsidR="00BE23D1" w:rsidRPr="00444915">
            <w:rPr>
              <w:rFonts w:ascii="Arial" w:hAnsi="Arial" w:cs="Arial"/>
              <w:sz w:val="24"/>
              <w:szCs w:val="24"/>
            </w:rPr>
            <w:fldChar w:fldCharType="begin"/>
          </w:r>
          <w:r w:rsidR="00BE23D1" w:rsidRPr="00444915">
            <w:rPr>
              <w:rFonts w:ascii="Arial" w:hAnsi="Arial" w:cs="Arial"/>
              <w:sz w:val="24"/>
              <w:szCs w:val="24"/>
            </w:rPr>
            <w:instrText xml:space="preserve">CITATION Ket10 \n  \t  \l 2057 </w:instrText>
          </w:r>
          <w:r w:rsidR="00BE23D1" w:rsidRPr="00444915">
            <w:rPr>
              <w:rFonts w:ascii="Arial" w:hAnsi="Arial" w:cs="Arial"/>
              <w:sz w:val="24"/>
              <w:szCs w:val="24"/>
            </w:rPr>
            <w:fldChar w:fldCharType="separate"/>
          </w:r>
          <w:r w:rsidR="00BE23D1" w:rsidRPr="00444915">
            <w:rPr>
              <w:rFonts w:ascii="Arial" w:hAnsi="Arial" w:cs="Arial"/>
              <w:noProof/>
              <w:sz w:val="24"/>
              <w:szCs w:val="24"/>
            </w:rPr>
            <w:t>(2010)</w:t>
          </w:r>
          <w:r w:rsidR="00BE23D1" w:rsidRPr="00444915">
            <w:rPr>
              <w:rFonts w:ascii="Arial" w:hAnsi="Arial" w:cs="Arial"/>
              <w:sz w:val="24"/>
              <w:szCs w:val="24"/>
            </w:rPr>
            <w:fldChar w:fldCharType="end"/>
          </w:r>
        </w:sdtContent>
      </w:sdt>
      <w:r w:rsidR="00E12A18" w:rsidRPr="00444915">
        <w:rPr>
          <w:rFonts w:ascii="Arial" w:hAnsi="Arial" w:cs="Arial"/>
          <w:sz w:val="24"/>
          <w:szCs w:val="24"/>
        </w:rPr>
        <w:t xml:space="preserve"> </w:t>
      </w:r>
      <w:r w:rsidR="00BE23D1" w:rsidRPr="00444915">
        <w:rPr>
          <w:rFonts w:ascii="Arial" w:hAnsi="Arial" w:cs="Arial"/>
          <w:sz w:val="24"/>
          <w:szCs w:val="24"/>
        </w:rPr>
        <w:t>theory that an inductive approach is used to reason a gap. Once the primary research has been collated the researcher will be able to develop a theory and present recommendations to overcome the issue</w:t>
      </w:r>
      <w:r w:rsidR="007B4881" w:rsidRPr="00444915">
        <w:rPr>
          <w:rFonts w:ascii="Arial" w:hAnsi="Arial" w:cs="Arial"/>
          <w:sz w:val="24"/>
          <w:szCs w:val="24"/>
        </w:rPr>
        <w:t>s that arise</w:t>
      </w:r>
      <w:r w:rsidR="00BE23D1" w:rsidRPr="00444915">
        <w:rPr>
          <w:rFonts w:ascii="Arial" w:hAnsi="Arial" w:cs="Arial"/>
          <w:sz w:val="24"/>
          <w:szCs w:val="24"/>
        </w:rPr>
        <w:t xml:space="preserve">. </w:t>
      </w:r>
    </w:p>
    <w:p w14:paraId="66203032" w14:textId="77777777" w:rsidR="000715B5" w:rsidRPr="00444915" w:rsidRDefault="000715B5" w:rsidP="00CA2C9F">
      <w:pPr>
        <w:jc w:val="both"/>
        <w:rPr>
          <w:rFonts w:ascii="Arial" w:hAnsi="Arial" w:cs="Arial"/>
          <w:sz w:val="24"/>
          <w:szCs w:val="24"/>
        </w:rPr>
      </w:pPr>
    </w:p>
    <w:p w14:paraId="7BE5E2E6" w14:textId="01700798" w:rsidR="00BA7133" w:rsidRPr="00C2538A" w:rsidRDefault="00C5051E" w:rsidP="00C2538A">
      <w:pPr>
        <w:pStyle w:val="Heading3"/>
        <w:rPr>
          <w:rFonts w:ascii="Arial" w:hAnsi="Arial" w:cs="Arial"/>
          <w:i/>
          <w:color w:val="000000" w:themeColor="text1"/>
        </w:rPr>
      </w:pPr>
      <w:bookmarkStart w:id="16" w:name="_Toc84843268"/>
      <w:r w:rsidRPr="00C2538A">
        <w:rPr>
          <w:rFonts w:ascii="Arial" w:hAnsi="Arial" w:cs="Arial"/>
          <w:i/>
          <w:color w:val="000000" w:themeColor="text1"/>
        </w:rPr>
        <w:t xml:space="preserve">3.2.4 </w:t>
      </w:r>
      <w:r w:rsidR="00BA7133" w:rsidRPr="00C2538A">
        <w:rPr>
          <w:rFonts w:ascii="Arial" w:hAnsi="Arial" w:cs="Arial"/>
          <w:i/>
          <w:color w:val="000000" w:themeColor="text1"/>
        </w:rPr>
        <w:t>Strategies</w:t>
      </w:r>
      <w:bookmarkEnd w:id="16"/>
      <w:r w:rsidR="00BA7133" w:rsidRPr="00C2538A">
        <w:rPr>
          <w:rFonts w:ascii="Arial" w:hAnsi="Arial" w:cs="Arial"/>
          <w:i/>
          <w:color w:val="000000" w:themeColor="text1"/>
        </w:rPr>
        <w:t xml:space="preserve">  </w:t>
      </w:r>
    </w:p>
    <w:p w14:paraId="63A49FF6" w14:textId="77777777" w:rsidR="00C2538A" w:rsidRDefault="00C2538A" w:rsidP="00CA2C9F">
      <w:pPr>
        <w:jc w:val="both"/>
        <w:rPr>
          <w:rFonts w:ascii="Arial" w:hAnsi="Arial" w:cs="Arial"/>
          <w:sz w:val="24"/>
          <w:szCs w:val="24"/>
        </w:rPr>
      </w:pPr>
    </w:p>
    <w:p w14:paraId="3D3E919C" w14:textId="57D38722" w:rsidR="00E12A18" w:rsidRPr="00444915" w:rsidRDefault="007416CD" w:rsidP="00CA2C9F">
      <w:pPr>
        <w:jc w:val="both"/>
        <w:rPr>
          <w:rFonts w:ascii="Arial" w:hAnsi="Arial" w:cs="Arial"/>
          <w:sz w:val="24"/>
          <w:szCs w:val="24"/>
        </w:rPr>
      </w:pPr>
      <w:r w:rsidRPr="00444915">
        <w:rPr>
          <w:rFonts w:ascii="Arial" w:hAnsi="Arial" w:cs="Arial"/>
          <w:sz w:val="24"/>
          <w:szCs w:val="24"/>
        </w:rPr>
        <w:t>The strategy chosen by the researcher is a case study. This strategy has been chosen as it emphasises qualitative data, whi</w:t>
      </w:r>
      <w:r w:rsidR="00B146A4" w:rsidRPr="00444915">
        <w:rPr>
          <w:rFonts w:ascii="Arial" w:hAnsi="Arial" w:cs="Arial"/>
          <w:sz w:val="24"/>
          <w:szCs w:val="24"/>
        </w:rPr>
        <w:t>ch will be the main form of data</w:t>
      </w:r>
      <w:r w:rsidRPr="00444915">
        <w:rPr>
          <w:rFonts w:ascii="Arial" w:hAnsi="Arial" w:cs="Arial"/>
          <w:sz w:val="24"/>
          <w:szCs w:val="24"/>
        </w:rPr>
        <w:t xml:space="preserve"> in the study. It will also help the researcher understand the problem being investigated </w:t>
      </w:r>
      <w:sdt>
        <w:sdtPr>
          <w:rPr>
            <w:rFonts w:ascii="Arial" w:hAnsi="Arial" w:cs="Arial"/>
            <w:sz w:val="24"/>
            <w:szCs w:val="24"/>
          </w:rPr>
          <w:id w:val="-229390755"/>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Gab94 \l 2057 </w:instrText>
          </w:r>
          <w:r w:rsidRPr="00444915">
            <w:rPr>
              <w:rFonts w:ascii="Arial" w:hAnsi="Arial" w:cs="Arial"/>
              <w:sz w:val="24"/>
              <w:szCs w:val="24"/>
            </w:rPr>
            <w:fldChar w:fldCharType="separate"/>
          </w:r>
          <w:r w:rsidRPr="00444915">
            <w:rPr>
              <w:rFonts w:ascii="Arial" w:hAnsi="Arial" w:cs="Arial"/>
              <w:noProof/>
              <w:sz w:val="24"/>
              <w:szCs w:val="24"/>
            </w:rPr>
            <w:t>(Gable, 1994)</w:t>
          </w:r>
          <w:r w:rsidRPr="00444915">
            <w:rPr>
              <w:rFonts w:ascii="Arial" w:hAnsi="Arial" w:cs="Arial"/>
              <w:sz w:val="24"/>
              <w:szCs w:val="24"/>
            </w:rPr>
            <w:fldChar w:fldCharType="end"/>
          </w:r>
        </w:sdtContent>
      </w:sdt>
      <w:r w:rsidRPr="00444915">
        <w:rPr>
          <w:rFonts w:ascii="Arial" w:hAnsi="Arial" w:cs="Arial"/>
          <w:sz w:val="24"/>
          <w:szCs w:val="24"/>
        </w:rPr>
        <w:t xml:space="preserve">.  </w:t>
      </w:r>
      <w:r w:rsidR="00B146A4" w:rsidRPr="00444915">
        <w:rPr>
          <w:rFonts w:ascii="Arial" w:hAnsi="Arial" w:cs="Arial"/>
          <w:sz w:val="24"/>
          <w:szCs w:val="24"/>
        </w:rPr>
        <w:t xml:space="preserve">Peter </w:t>
      </w:r>
      <w:proofErr w:type="spellStart"/>
      <w:r w:rsidR="00B146A4" w:rsidRPr="00444915">
        <w:rPr>
          <w:rFonts w:ascii="Arial" w:hAnsi="Arial" w:cs="Arial"/>
          <w:sz w:val="24"/>
          <w:szCs w:val="24"/>
        </w:rPr>
        <w:t>Swanborn’s</w:t>
      </w:r>
      <w:proofErr w:type="spellEnd"/>
      <w:r w:rsidR="00B146A4" w:rsidRPr="00444915">
        <w:rPr>
          <w:rFonts w:ascii="Arial" w:hAnsi="Arial" w:cs="Arial"/>
          <w:sz w:val="24"/>
          <w:szCs w:val="24"/>
        </w:rPr>
        <w:t xml:space="preserve"> </w:t>
      </w:r>
      <w:sdt>
        <w:sdtPr>
          <w:rPr>
            <w:rFonts w:ascii="Arial" w:hAnsi="Arial" w:cs="Arial"/>
            <w:sz w:val="24"/>
            <w:szCs w:val="24"/>
          </w:rPr>
          <w:id w:val="-1353643359"/>
          <w:citation/>
        </w:sdtPr>
        <w:sdtEndPr/>
        <w:sdtContent>
          <w:r w:rsidR="00B146A4" w:rsidRPr="00444915">
            <w:rPr>
              <w:rFonts w:ascii="Arial" w:hAnsi="Arial" w:cs="Arial"/>
              <w:sz w:val="24"/>
              <w:szCs w:val="24"/>
            </w:rPr>
            <w:fldChar w:fldCharType="begin"/>
          </w:r>
          <w:r w:rsidR="00B146A4" w:rsidRPr="00444915">
            <w:rPr>
              <w:rFonts w:ascii="Arial" w:hAnsi="Arial" w:cs="Arial"/>
              <w:sz w:val="24"/>
              <w:szCs w:val="24"/>
            </w:rPr>
            <w:instrText xml:space="preserve">CITATION Pet10 \n  \t  \l 2057 </w:instrText>
          </w:r>
          <w:r w:rsidR="00B146A4" w:rsidRPr="00444915">
            <w:rPr>
              <w:rFonts w:ascii="Arial" w:hAnsi="Arial" w:cs="Arial"/>
              <w:sz w:val="24"/>
              <w:szCs w:val="24"/>
            </w:rPr>
            <w:fldChar w:fldCharType="separate"/>
          </w:r>
          <w:r w:rsidR="00B146A4" w:rsidRPr="00444915">
            <w:rPr>
              <w:rFonts w:ascii="Arial" w:hAnsi="Arial" w:cs="Arial"/>
              <w:noProof/>
              <w:sz w:val="24"/>
              <w:szCs w:val="24"/>
            </w:rPr>
            <w:t>(2010)</w:t>
          </w:r>
          <w:r w:rsidR="00B146A4" w:rsidRPr="00444915">
            <w:rPr>
              <w:rFonts w:ascii="Arial" w:hAnsi="Arial" w:cs="Arial"/>
              <w:sz w:val="24"/>
              <w:szCs w:val="24"/>
            </w:rPr>
            <w:fldChar w:fldCharType="end"/>
          </w:r>
        </w:sdtContent>
      </w:sdt>
      <w:r w:rsidR="00B146A4" w:rsidRPr="00444915">
        <w:rPr>
          <w:rFonts w:ascii="Arial" w:hAnsi="Arial" w:cs="Arial"/>
          <w:sz w:val="24"/>
          <w:szCs w:val="24"/>
        </w:rPr>
        <w:t xml:space="preserve"> idea of case studies supports Gables by emphasising how this st</w:t>
      </w:r>
      <w:r w:rsidR="004E1C53" w:rsidRPr="00444915">
        <w:rPr>
          <w:rFonts w:ascii="Arial" w:hAnsi="Arial" w:cs="Arial"/>
          <w:sz w:val="24"/>
          <w:szCs w:val="24"/>
        </w:rPr>
        <w:t>rate</w:t>
      </w:r>
      <w:r w:rsidR="00B146A4" w:rsidRPr="00444915">
        <w:rPr>
          <w:rFonts w:ascii="Arial" w:hAnsi="Arial" w:cs="Arial"/>
          <w:sz w:val="24"/>
          <w:szCs w:val="24"/>
        </w:rPr>
        <w:t>gy</w:t>
      </w:r>
      <w:r w:rsidR="004E1C53" w:rsidRPr="00444915">
        <w:rPr>
          <w:rFonts w:ascii="Arial" w:hAnsi="Arial" w:cs="Arial"/>
          <w:sz w:val="24"/>
          <w:szCs w:val="24"/>
        </w:rPr>
        <w:t xml:space="preserve"> is linked to </w:t>
      </w:r>
      <w:r w:rsidR="00B146A4" w:rsidRPr="00444915">
        <w:rPr>
          <w:rFonts w:ascii="Arial" w:hAnsi="Arial" w:cs="Arial"/>
          <w:sz w:val="24"/>
          <w:szCs w:val="24"/>
        </w:rPr>
        <w:t xml:space="preserve">qualitative data.  </w:t>
      </w:r>
      <w:r w:rsidR="007B4881" w:rsidRPr="00444915">
        <w:rPr>
          <w:rFonts w:ascii="Arial" w:hAnsi="Arial" w:cs="Arial"/>
          <w:sz w:val="24"/>
          <w:szCs w:val="24"/>
        </w:rPr>
        <w:t>The research</w:t>
      </w:r>
      <w:r w:rsidR="00331565" w:rsidRPr="00444915">
        <w:rPr>
          <w:rFonts w:ascii="Arial" w:hAnsi="Arial" w:cs="Arial"/>
          <w:sz w:val="24"/>
          <w:szCs w:val="24"/>
        </w:rPr>
        <w:t xml:space="preserve"> will use a survey to gather </w:t>
      </w:r>
      <w:r w:rsidR="007B4881" w:rsidRPr="00444915">
        <w:rPr>
          <w:rFonts w:ascii="Arial" w:hAnsi="Arial" w:cs="Arial"/>
          <w:sz w:val="24"/>
          <w:szCs w:val="24"/>
        </w:rPr>
        <w:t xml:space="preserve">rich </w:t>
      </w:r>
      <w:r w:rsidR="00331565" w:rsidRPr="00444915">
        <w:rPr>
          <w:rFonts w:ascii="Arial" w:hAnsi="Arial" w:cs="Arial"/>
          <w:sz w:val="24"/>
          <w:szCs w:val="24"/>
        </w:rPr>
        <w:t>qualitat</w:t>
      </w:r>
      <w:r w:rsidR="007B4881" w:rsidRPr="00444915">
        <w:rPr>
          <w:rFonts w:ascii="Arial" w:hAnsi="Arial" w:cs="Arial"/>
          <w:sz w:val="24"/>
          <w:szCs w:val="24"/>
        </w:rPr>
        <w:t xml:space="preserve">ive data </w:t>
      </w:r>
      <w:r w:rsidR="00331565" w:rsidRPr="00444915">
        <w:rPr>
          <w:rFonts w:ascii="Arial" w:hAnsi="Arial" w:cs="Arial"/>
          <w:sz w:val="24"/>
          <w:szCs w:val="24"/>
        </w:rPr>
        <w:t xml:space="preserve">and </w:t>
      </w:r>
      <w:r w:rsidR="007B4881" w:rsidRPr="00444915">
        <w:rPr>
          <w:rFonts w:ascii="Arial" w:hAnsi="Arial" w:cs="Arial"/>
          <w:sz w:val="24"/>
          <w:szCs w:val="24"/>
        </w:rPr>
        <w:t xml:space="preserve">will </w:t>
      </w:r>
      <w:r w:rsidR="00331565" w:rsidRPr="00444915">
        <w:rPr>
          <w:rFonts w:ascii="Arial" w:hAnsi="Arial" w:cs="Arial"/>
          <w:sz w:val="24"/>
          <w:szCs w:val="24"/>
        </w:rPr>
        <w:t xml:space="preserve">use a combination of data collection methods. Quantitative data will also be used </w:t>
      </w:r>
      <w:r w:rsidR="004E1C53" w:rsidRPr="00444915">
        <w:rPr>
          <w:rFonts w:ascii="Arial" w:hAnsi="Arial" w:cs="Arial"/>
          <w:sz w:val="24"/>
          <w:szCs w:val="24"/>
        </w:rPr>
        <w:t xml:space="preserve">considering </w:t>
      </w:r>
      <w:r w:rsidR="00331565" w:rsidRPr="00444915">
        <w:rPr>
          <w:rFonts w:ascii="Arial" w:hAnsi="Arial" w:cs="Arial"/>
          <w:sz w:val="24"/>
          <w:szCs w:val="24"/>
        </w:rPr>
        <w:t>proportion of respondents and their ethnic group</w:t>
      </w:r>
      <w:r w:rsidR="004E1C53" w:rsidRPr="00444915">
        <w:rPr>
          <w:rFonts w:ascii="Arial" w:hAnsi="Arial" w:cs="Arial"/>
          <w:sz w:val="24"/>
          <w:szCs w:val="24"/>
        </w:rPr>
        <w:t>s</w:t>
      </w:r>
      <w:r w:rsidR="00331565" w:rsidRPr="00444915">
        <w:rPr>
          <w:rFonts w:ascii="Arial" w:hAnsi="Arial" w:cs="Arial"/>
          <w:sz w:val="24"/>
          <w:szCs w:val="24"/>
        </w:rPr>
        <w:t xml:space="preserve">. </w:t>
      </w:r>
    </w:p>
    <w:p w14:paraId="2464D17C" w14:textId="77777777" w:rsidR="00E12A18" w:rsidRPr="00444915" w:rsidRDefault="00E12A18" w:rsidP="00CA2C9F">
      <w:pPr>
        <w:jc w:val="both"/>
        <w:rPr>
          <w:rFonts w:ascii="Arial" w:hAnsi="Arial" w:cs="Arial"/>
          <w:sz w:val="24"/>
          <w:szCs w:val="24"/>
          <w:u w:val="single"/>
        </w:rPr>
      </w:pPr>
    </w:p>
    <w:p w14:paraId="4AC54448" w14:textId="41E010B6" w:rsidR="00BA7133" w:rsidRPr="00C2538A" w:rsidRDefault="00C5051E" w:rsidP="00C2538A">
      <w:pPr>
        <w:pStyle w:val="Heading3"/>
        <w:rPr>
          <w:rFonts w:ascii="Arial" w:hAnsi="Arial" w:cs="Arial"/>
          <w:i/>
          <w:color w:val="000000" w:themeColor="text1"/>
        </w:rPr>
      </w:pPr>
      <w:bookmarkStart w:id="17" w:name="_Toc84843269"/>
      <w:r w:rsidRPr="00C2538A">
        <w:rPr>
          <w:rFonts w:ascii="Arial" w:hAnsi="Arial" w:cs="Arial"/>
          <w:i/>
          <w:color w:val="000000" w:themeColor="text1"/>
        </w:rPr>
        <w:t xml:space="preserve">3.2.5 </w:t>
      </w:r>
      <w:r w:rsidR="00BA7133" w:rsidRPr="00C2538A">
        <w:rPr>
          <w:rFonts w:ascii="Arial" w:hAnsi="Arial" w:cs="Arial"/>
          <w:i/>
          <w:color w:val="000000" w:themeColor="text1"/>
        </w:rPr>
        <w:t>Choices</w:t>
      </w:r>
      <w:bookmarkEnd w:id="17"/>
      <w:r w:rsidR="00BA7133" w:rsidRPr="00C2538A">
        <w:rPr>
          <w:rFonts w:ascii="Arial" w:hAnsi="Arial" w:cs="Arial"/>
          <w:i/>
          <w:color w:val="000000" w:themeColor="text1"/>
        </w:rPr>
        <w:t xml:space="preserve"> </w:t>
      </w:r>
    </w:p>
    <w:p w14:paraId="3D99994D" w14:textId="77777777" w:rsidR="00C2538A" w:rsidRDefault="00C2538A" w:rsidP="00CA2C9F">
      <w:pPr>
        <w:jc w:val="both"/>
        <w:rPr>
          <w:rFonts w:ascii="Arial" w:hAnsi="Arial" w:cs="Arial"/>
          <w:sz w:val="24"/>
          <w:szCs w:val="24"/>
        </w:rPr>
      </w:pPr>
    </w:p>
    <w:p w14:paraId="0CD96DE1" w14:textId="545540D9" w:rsidR="00331565" w:rsidRPr="00444915" w:rsidRDefault="00331565" w:rsidP="00CA2C9F">
      <w:pPr>
        <w:jc w:val="both"/>
        <w:rPr>
          <w:rFonts w:ascii="Arial" w:hAnsi="Arial" w:cs="Arial"/>
          <w:sz w:val="24"/>
          <w:szCs w:val="24"/>
        </w:rPr>
      </w:pPr>
      <w:r w:rsidRPr="00444915">
        <w:rPr>
          <w:rFonts w:ascii="Arial" w:hAnsi="Arial" w:cs="Arial"/>
          <w:sz w:val="24"/>
          <w:szCs w:val="24"/>
        </w:rPr>
        <w:t xml:space="preserve">The researcher will use mixed methods in this study to collect data from its respondents. The researcher will produce a survey to understand the </w:t>
      </w:r>
      <w:r w:rsidR="00DC019B" w:rsidRPr="00444915">
        <w:rPr>
          <w:rFonts w:ascii="Arial" w:hAnsi="Arial" w:cs="Arial"/>
          <w:sz w:val="24"/>
          <w:szCs w:val="24"/>
        </w:rPr>
        <w:t>participant’s</w:t>
      </w:r>
      <w:r w:rsidRPr="00444915">
        <w:rPr>
          <w:rFonts w:ascii="Arial" w:hAnsi="Arial" w:cs="Arial"/>
          <w:sz w:val="24"/>
          <w:szCs w:val="24"/>
        </w:rPr>
        <w:t xml:space="preserve"> views on ethnic diversity. </w:t>
      </w:r>
      <w:r w:rsidR="00DC019B" w:rsidRPr="00444915">
        <w:rPr>
          <w:rFonts w:ascii="Arial" w:hAnsi="Arial" w:cs="Arial"/>
          <w:sz w:val="24"/>
          <w:szCs w:val="24"/>
        </w:rPr>
        <w:t xml:space="preserve">Qualitative data will be used to </w:t>
      </w:r>
      <w:r w:rsidR="007B4881" w:rsidRPr="00444915">
        <w:rPr>
          <w:rFonts w:ascii="Arial" w:hAnsi="Arial" w:cs="Arial"/>
          <w:sz w:val="24"/>
          <w:szCs w:val="24"/>
        </w:rPr>
        <w:t xml:space="preserve">determine </w:t>
      </w:r>
      <w:r w:rsidR="00DC019B" w:rsidRPr="00444915">
        <w:rPr>
          <w:rFonts w:ascii="Arial" w:hAnsi="Arial" w:cs="Arial"/>
          <w:sz w:val="24"/>
          <w:szCs w:val="24"/>
        </w:rPr>
        <w:t>the respondent’s thoughts and feelin</w:t>
      </w:r>
      <w:r w:rsidR="004E1C53" w:rsidRPr="00444915">
        <w:rPr>
          <w:rFonts w:ascii="Arial" w:hAnsi="Arial" w:cs="Arial"/>
          <w:sz w:val="24"/>
          <w:szCs w:val="24"/>
        </w:rPr>
        <w:t xml:space="preserve">gs. Quantitative data will </w:t>
      </w:r>
      <w:r w:rsidR="00DC019B" w:rsidRPr="00444915">
        <w:rPr>
          <w:rFonts w:ascii="Arial" w:hAnsi="Arial" w:cs="Arial"/>
          <w:sz w:val="24"/>
          <w:szCs w:val="24"/>
        </w:rPr>
        <w:t xml:space="preserve">be used to </w:t>
      </w:r>
      <w:r w:rsidR="007B4881" w:rsidRPr="00444915">
        <w:rPr>
          <w:rFonts w:ascii="Arial" w:hAnsi="Arial" w:cs="Arial"/>
          <w:sz w:val="24"/>
          <w:szCs w:val="24"/>
        </w:rPr>
        <w:t xml:space="preserve">demonstrate the number of participants </w:t>
      </w:r>
      <w:r w:rsidR="00DC019B" w:rsidRPr="00444915">
        <w:rPr>
          <w:rFonts w:ascii="Arial" w:hAnsi="Arial" w:cs="Arial"/>
          <w:sz w:val="24"/>
          <w:szCs w:val="24"/>
        </w:rPr>
        <w:t xml:space="preserve">in the survey, </w:t>
      </w:r>
      <w:r w:rsidR="004E1C53" w:rsidRPr="00444915">
        <w:rPr>
          <w:rFonts w:ascii="Arial" w:hAnsi="Arial" w:cs="Arial"/>
          <w:sz w:val="24"/>
          <w:szCs w:val="24"/>
        </w:rPr>
        <w:t xml:space="preserve">gender, and </w:t>
      </w:r>
      <w:r w:rsidR="007B4881" w:rsidRPr="00444915">
        <w:rPr>
          <w:rFonts w:ascii="Arial" w:hAnsi="Arial" w:cs="Arial"/>
          <w:sz w:val="24"/>
          <w:szCs w:val="24"/>
        </w:rPr>
        <w:t>the</w:t>
      </w:r>
      <w:r w:rsidR="00DC019B" w:rsidRPr="00444915">
        <w:rPr>
          <w:rFonts w:ascii="Arial" w:hAnsi="Arial" w:cs="Arial"/>
          <w:sz w:val="24"/>
          <w:szCs w:val="24"/>
        </w:rPr>
        <w:t xml:space="preserve"> </w:t>
      </w:r>
      <w:r w:rsidR="007B4881" w:rsidRPr="00444915">
        <w:rPr>
          <w:rFonts w:ascii="Arial" w:hAnsi="Arial" w:cs="Arial"/>
          <w:sz w:val="24"/>
          <w:szCs w:val="24"/>
        </w:rPr>
        <w:t>different ethnic groups</w:t>
      </w:r>
      <w:r w:rsidR="00DC019B" w:rsidRPr="00444915">
        <w:rPr>
          <w:rFonts w:ascii="Arial" w:hAnsi="Arial" w:cs="Arial"/>
          <w:sz w:val="24"/>
          <w:szCs w:val="24"/>
        </w:rPr>
        <w:t xml:space="preserve">. Mixed methods will be used for the researcher to </w:t>
      </w:r>
      <w:r w:rsidR="007B4881" w:rsidRPr="00444915">
        <w:rPr>
          <w:rFonts w:ascii="Arial" w:hAnsi="Arial" w:cs="Arial"/>
          <w:sz w:val="24"/>
          <w:szCs w:val="24"/>
        </w:rPr>
        <w:t xml:space="preserve">gain </w:t>
      </w:r>
      <w:r w:rsidR="00DC019B" w:rsidRPr="00444915">
        <w:rPr>
          <w:rFonts w:ascii="Arial" w:hAnsi="Arial" w:cs="Arial"/>
          <w:sz w:val="24"/>
          <w:szCs w:val="24"/>
        </w:rPr>
        <w:t>a better understanding as to why JCP lack</w:t>
      </w:r>
      <w:r w:rsidR="007B4881" w:rsidRPr="00444915">
        <w:rPr>
          <w:rFonts w:ascii="Arial" w:hAnsi="Arial" w:cs="Arial"/>
          <w:sz w:val="24"/>
          <w:szCs w:val="24"/>
        </w:rPr>
        <w:t>s</w:t>
      </w:r>
      <w:r w:rsidR="00DC019B" w:rsidRPr="00444915">
        <w:rPr>
          <w:rFonts w:ascii="Arial" w:hAnsi="Arial" w:cs="Arial"/>
          <w:sz w:val="24"/>
          <w:szCs w:val="24"/>
        </w:rPr>
        <w:t xml:space="preserve"> ethnic diversity and </w:t>
      </w:r>
      <w:r w:rsidR="007B4881" w:rsidRPr="00444915">
        <w:rPr>
          <w:rFonts w:ascii="Arial" w:hAnsi="Arial" w:cs="Arial"/>
          <w:sz w:val="24"/>
          <w:szCs w:val="24"/>
        </w:rPr>
        <w:t xml:space="preserve">how important this issue </w:t>
      </w:r>
      <w:r w:rsidR="00DC019B" w:rsidRPr="00444915">
        <w:rPr>
          <w:rFonts w:ascii="Arial" w:hAnsi="Arial" w:cs="Arial"/>
          <w:sz w:val="24"/>
          <w:szCs w:val="24"/>
        </w:rPr>
        <w:t xml:space="preserve">is to them. </w:t>
      </w:r>
    </w:p>
    <w:p w14:paraId="0C58FD8D" w14:textId="77777777" w:rsidR="00DC019B" w:rsidRPr="00444915" w:rsidRDefault="00A96649" w:rsidP="00A96649">
      <w:pPr>
        <w:pStyle w:val="ListParagraph"/>
        <w:numPr>
          <w:ilvl w:val="0"/>
          <w:numId w:val="4"/>
        </w:numPr>
        <w:jc w:val="both"/>
        <w:rPr>
          <w:rFonts w:ascii="Arial" w:hAnsi="Arial" w:cs="Arial"/>
          <w:sz w:val="24"/>
          <w:szCs w:val="24"/>
        </w:rPr>
      </w:pPr>
      <w:r w:rsidRPr="00444915">
        <w:rPr>
          <w:rFonts w:ascii="Arial" w:hAnsi="Arial" w:cs="Arial"/>
          <w:sz w:val="24"/>
          <w:szCs w:val="24"/>
        </w:rPr>
        <w:t>Qualitative</w:t>
      </w:r>
      <w:r w:rsidR="00DC019B" w:rsidRPr="00444915">
        <w:rPr>
          <w:rFonts w:ascii="Arial" w:hAnsi="Arial" w:cs="Arial"/>
          <w:sz w:val="24"/>
          <w:szCs w:val="24"/>
        </w:rPr>
        <w:t xml:space="preserve"> data </w:t>
      </w:r>
      <w:r w:rsidRPr="00444915">
        <w:rPr>
          <w:rFonts w:ascii="Arial" w:hAnsi="Arial" w:cs="Arial"/>
          <w:sz w:val="24"/>
          <w:szCs w:val="24"/>
        </w:rPr>
        <w:t xml:space="preserve">helps the researcher explore and understand groups or individuals through emerging questions. </w:t>
      </w:r>
    </w:p>
    <w:p w14:paraId="4D03AF29" w14:textId="77777777" w:rsidR="00A96649" w:rsidRPr="00444915" w:rsidRDefault="00A96649" w:rsidP="00A96649">
      <w:pPr>
        <w:pStyle w:val="ListParagraph"/>
        <w:numPr>
          <w:ilvl w:val="0"/>
          <w:numId w:val="4"/>
        </w:numPr>
        <w:jc w:val="both"/>
        <w:rPr>
          <w:rFonts w:ascii="Arial" w:hAnsi="Arial" w:cs="Arial"/>
          <w:sz w:val="24"/>
          <w:szCs w:val="24"/>
        </w:rPr>
      </w:pPr>
      <w:r w:rsidRPr="00444915">
        <w:rPr>
          <w:rFonts w:ascii="Arial" w:hAnsi="Arial" w:cs="Arial"/>
          <w:sz w:val="24"/>
          <w:szCs w:val="24"/>
        </w:rPr>
        <w:t xml:space="preserve">Quantitative data is numbered data usually from statistics. </w:t>
      </w:r>
    </w:p>
    <w:p w14:paraId="2163A6CA" w14:textId="77777777" w:rsidR="00A96649" w:rsidRPr="00444915" w:rsidRDefault="00D01B32" w:rsidP="00A96649">
      <w:pPr>
        <w:jc w:val="both"/>
        <w:rPr>
          <w:rFonts w:ascii="Arial" w:hAnsi="Arial" w:cs="Arial"/>
          <w:sz w:val="24"/>
          <w:szCs w:val="24"/>
        </w:rPr>
      </w:pPr>
      <w:sdt>
        <w:sdtPr>
          <w:rPr>
            <w:rFonts w:ascii="Arial" w:hAnsi="Arial" w:cs="Arial"/>
            <w:sz w:val="24"/>
            <w:szCs w:val="24"/>
          </w:rPr>
          <w:id w:val="1218011310"/>
          <w:citation/>
        </w:sdtPr>
        <w:sdtEndPr/>
        <w:sdtContent>
          <w:r w:rsidR="00A96649" w:rsidRPr="00444915">
            <w:rPr>
              <w:rFonts w:ascii="Arial" w:hAnsi="Arial" w:cs="Arial"/>
              <w:sz w:val="24"/>
              <w:szCs w:val="24"/>
            </w:rPr>
            <w:fldChar w:fldCharType="begin"/>
          </w:r>
          <w:r w:rsidR="00A96649" w:rsidRPr="00444915">
            <w:rPr>
              <w:rFonts w:ascii="Arial" w:hAnsi="Arial" w:cs="Arial"/>
              <w:sz w:val="24"/>
              <w:szCs w:val="24"/>
            </w:rPr>
            <w:instrText xml:space="preserve"> CITATION Cre17 \l 2057 </w:instrText>
          </w:r>
          <w:r w:rsidR="00A96649" w:rsidRPr="00444915">
            <w:rPr>
              <w:rFonts w:ascii="Arial" w:hAnsi="Arial" w:cs="Arial"/>
              <w:sz w:val="24"/>
              <w:szCs w:val="24"/>
            </w:rPr>
            <w:fldChar w:fldCharType="separate"/>
          </w:r>
          <w:r w:rsidR="00A96649" w:rsidRPr="00444915">
            <w:rPr>
              <w:rFonts w:ascii="Arial" w:hAnsi="Arial" w:cs="Arial"/>
              <w:noProof/>
              <w:sz w:val="24"/>
              <w:szCs w:val="24"/>
            </w:rPr>
            <w:t>(Creswell &amp; Creswell, 2017)</w:t>
          </w:r>
          <w:r w:rsidR="00A96649" w:rsidRPr="00444915">
            <w:rPr>
              <w:rFonts w:ascii="Arial" w:hAnsi="Arial" w:cs="Arial"/>
              <w:sz w:val="24"/>
              <w:szCs w:val="24"/>
            </w:rPr>
            <w:fldChar w:fldCharType="end"/>
          </w:r>
        </w:sdtContent>
      </w:sdt>
      <w:r w:rsidR="00A96649" w:rsidRPr="00444915">
        <w:rPr>
          <w:rFonts w:ascii="Arial" w:hAnsi="Arial" w:cs="Arial"/>
          <w:sz w:val="24"/>
          <w:szCs w:val="24"/>
        </w:rPr>
        <w:t xml:space="preserve">. </w:t>
      </w:r>
    </w:p>
    <w:p w14:paraId="070266A2" w14:textId="77777777" w:rsidR="00331565" w:rsidRPr="00444915" w:rsidRDefault="00331565" w:rsidP="00CA2C9F">
      <w:pPr>
        <w:jc w:val="both"/>
        <w:rPr>
          <w:rFonts w:ascii="Arial" w:hAnsi="Arial" w:cs="Arial"/>
          <w:sz w:val="24"/>
          <w:szCs w:val="24"/>
          <w:u w:val="single"/>
        </w:rPr>
      </w:pPr>
    </w:p>
    <w:p w14:paraId="022800C3" w14:textId="4BEDDC53" w:rsidR="00BA7133" w:rsidRPr="00C2538A" w:rsidRDefault="00C5051E" w:rsidP="00C2538A">
      <w:pPr>
        <w:pStyle w:val="Heading3"/>
        <w:rPr>
          <w:rFonts w:ascii="Arial" w:hAnsi="Arial" w:cs="Arial"/>
          <w:i/>
          <w:color w:val="000000" w:themeColor="text1"/>
        </w:rPr>
      </w:pPr>
      <w:bookmarkStart w:id="18" w:name="_Toc84843270"/>
      <w:r w:rsidRPr="00C2538A">
        <w:rPr>
          <w:rFonts w:ascii="Arial" w:hAnsi="Arial" w:cs="Arial"/>
          <w:i/>
          <w:color w:val="000000" w:themeColor="text1"/>
        </w:rPr>
        <w:t xml:space="preserve">3.2.6 </w:t>
      </w:r>
      <w:r w:rsidR="00BA7133" w:rsidRPr="00C2538A">
        <w:rPr>
          <w:rFonts w:ascii="Arial" w:hAnsi="Arial" w:cs="Arial"/>
          <w:i/>
          <w:color w:val="000000" w:themeColor="text1"/>
        </w:rPr>
        <w:t>Time horizons</w:t>
      </w:r>
      <w:bookmarkEnd w:id="18"/>
      <w:r w:rsidR="00BA7133" w:rsidRPr="00C2538A">
        <w:rPr>
          <w:rFonts w:ascii="Arial" w:hAnsi="Arial" w:cs="Arial"/>
          <w:i/>
          <w:color w:val="000000" w:themeColor="text1"/>
        </w:rPr>
        <w:t xml:space="preserve"> </w:t>
      </w:r>
    </w:p>
    <w:p w14:paraId="489AFF41" w14:textId="77777777" w:rsidR="00C2538A" w:rsidRDefault="00C2538A" w:rsidP="00CA2C9F">
      <w:pPr>
        <w:jc w:val="both"/>
        <w:rPr>
          <w:rFonts w:ascii="Arial" w:hAnsi="Arial" w:cs="Arial"/>
          <w:sz w:val="24"/>
          <w:szCs w:val="24"/>
        </w:rPr>
      </w:pPr>
    </w:p>
    <w:p w14:paraId="53B1FD40" w14:textId="66943AA5" w:rsidR="0085770F" w:rsidRPr="00444915" w:rsidRDefault="0085770F" w:rsidP="00CA2C9F">
      <w:pPr>
        <w:jc w:val="both"/>
        <w:rPr>
          <w:rFonts w:ascii="Arial" w:hAnsi="Arial" w:cs="Arial"/>
          <w:sz w:val="24"/>
          <w:szCs w:val="24"/>
        </w:rPr>
      </w:pPr>
      <w:r w:rsidRPr="00444915">
        <w:rPr>
          <w:rFonts w:ascii="Arial" w:hAnsi="Arial" w:cs="Arial"/>
          <w:sz w:val="24"/>
          <w:szCs w:val="24"/>
        </w:rPr>
        <w:t xml:space="preserve">Due to the limited time the researcher has to conduct the study, a cross sectional time horizon will be used. </w:t>
      </w:r>
      <w:r w:rsidR="00F10C47" w:rsidRPr="00444915">
        <w:rPr>
          <w:rFonts w:ascii="Arial" w:hAnsi="Arial" w:cs="Arial"/>
          <w:sz w:val="24"/>
          <w:szCs w:val="24"/>
        </w:rPr>
        <w:t>The study will look into a particular phenomenon</w:t>
      </w:r>
      <w:r w:rsidR="00A8492E" w:rsidRPr="00444915">
        <w:rPr>
          <w:rFonts w:ascii="Arial" w:hAnsi="Arial" w:cs="Arial"/>
          <w:sz w:val="24"/>
          <w:szCs w:val="24"/>
        </w:rPr>
        <w:t xml:space="preserve"> by sending a survey to LPC students for a period of 3 weeks, </w:t>
      </w:r>
      <w:r w:rsidR="00D775A1" w:rsidRPr="00444915">
        <w:rPr>
          <w:rFonts w:ascii="Arial" w:hAnsi="Arial" w:cs="Arial"/>
          <w:sz w:val="24"/>
          <w:szCs w:val="24"/>
        </w:rPr>
        <w:t>when the researcher will</w:t>
      </w:r>
      <w:r w:rsidR="00A8492E" w:rsidRPr="00444915">
        <w:rPr>
          <w:rFonts w:ascii="Arial" w:hAnsi="Arial" w:cs="Arial"/>
          <w:sz w:val="24"/>
          <w:szCs w:val="24"/>
        </w:rPr>
        <w:t xml:space="preserve"> have adequate time to analyse the data </w:t>
      </w:r>
      <w:sdt>
        <w:sdtPr>
          <w:rPr>
            <w:rFonts w:ascii="Arial" w:hAnsi="Arial" w:cs="Arial"/>
            <w:sz w:val="24"/>
            <w:szCs w:val="24"/>
          </w:rPr>
          <w:id w:val="1061688062"/>
          <w:citation/>
        </w:sdtPr>
        <w:sdtEndPr/>
        <w:sdtContent>
          <w:r w:rsidR="00A8492E" w:rsidRPr="00444915">
            <w:rPr>
              <w:rFonts w:ascii="Arial" w:hAnsi="Arial" w:cs="Arial"/>
              <w:sz w:val="24"/>
              <w:szCs w:val="24"/>
            </w:rPr>
            <w:fldChar w:fldCharType="begin"/>
          </w:r>
          <w:r w:rsidR="00A8492E" w:rsidRPr="00444915">
            <w:rPr>
              <w:rFonts w:ascii="Arial" w:hAnsi="Arial" w:cs="Arial"/>
              <w:sz w:val="24"/>
              <w:szCs w:val="24"/>
            </w:rPr>
            <w:instrText xml:space="preserve"> CITATION Sau19 \l 2057 </w:instrText>
          </w:r>
          <w:r w:rsidR="00A8492E" w:rsidRPr="00444915">
            <w:rPr>
              <w:rFonts w:ascii="Arial" w:hAnsi="Arial" w:cs="Arial"/>
              <w:sz w:val="24"/>
              <w:szCs w:val="24"/>
            </w:rPr>
            <w:fldChar w:fldCharType="separate"/>
          </w:r>
          <w:r w:rsidR="00A8492E" w:rsidRPr="00444915">
            <w:rPr>
              <w:rFonts w:ascii="Arial" w:hAnsi="Arial" w:cs="Arial"/>
              <w:noProof/>
              <w:sz w:val="24"/>
              <w:szCs w:val="24"/>
            </w:rPr>
            <w:t>(Saunders, et al., 2019)</w:t>
          </w:r>
          <w:r w:rsidR="00A8492E" w:rsidRPr="00444915">
            <w:rPr>
              <w:rFonts w:ascii="Arial" w:hAnsi="Arial" w:cs="Arial"/>
              <w:sz w:val="24"/>
              <w:szCs w:val="24"/>
            </w:rPr>
            <w:fldChar w:fldCharType="end"/>
          </w:r>
        </w:sdtContent>
      </w:sdt>
      <w:r w:rsidR="00A8492E" w:rsidRPr="00444915">
        <w:rPr>
          <w:rFonts w:ascii="Arial" w:hAnsi="Arial" w:cs="Arial"/>
          <w:sz w:val="24"/>
          <w:szCs w:val="24"/>
        </w:rPr>
        <w:t xml:space="preserve">. </w:t>
      </w:r>
      <w:r w:rsidR="00F10C47" w:rsidRPr="00444915">
        <w:rPr>
          <w:rFonts w:ascii="Arial" w:hAnsi="Arial" w:cs="Arial"/>
          <w:sz w:val="24"/>
          <w:szCs w:val="24"/>
        </w:rPr>
        <w:t xml:space="preserve"> </w:t>
      </w:r>
    </w:p>
    <w:p w14:paraId="2B5F1150" w14:textId="77777777" w:rsidR="0059541D" w:rsidRPr="00444915" w:rsidRDefault="0059541D" w:rsidP="00CA2C9F">
      <w:pPr>
        <w:jc w:val="both"/>
        <w:rPr>
          <w:rFonts w:ascii="Arial" w:hAnsi="Arial" w:cs="Arial"/>
          <w:sz w:val="24"/>
          <w:szCs w:val="24"/>
          <w:u w:val="single"/>
        </w:rPr>
      </w:pPr>
    </w:p>
    <w:p w14:paraId="78DA6773" w14:textId="7F2A4905" w:rsidR="00E12A18" w:rsidRPr="00C2538A" w:rsidRDefault="00C5051E" w:rsidP="00C2538A">
      <w:pPr>
        <w:pStyle w:val="Heading2"/>
        <w:rPr>
          <w:rFonts w:ascii="Arial" w:hAnsi="Arial" w:cs="Arial"/>
          <w:color w:val="000000" w:themeColor="text1"/>
          <w:sz w:val="24"/>
          <w:szCs w:val="24"/>
          <w:u w:val="single"/>
        </w:rPr>
      </w:pPr>
      <w:bookmarkStart w:id="19" w:name="_Toc84843271"/>
      <w:r w:rsidRPr="00C2538A">
        <w:rPr>
          <w:rFonts w:ascii="Arial" w:hAnsi="Arial" w:cs="Arial"/>
          <w:color w:val="000000" w:themeColor="text1"/>
          <w:sz w:val="24"/>
          <w:szCs w:val="24"/>
          <w:u w:val="single"/>
        </w:rPr>
        <w:t xml:space="preserve">3.3 </w:t>
      </w:r>
      <w:r w:rsidR="00E12A18" w:rsidRPr="00C2538A">
        <w:rPr>
          <w:rFonts w:ascii="Arial" w:hAnsi="Arial" w:cs="Arial"/>
          <w:color w:val="000000" w:themeColor="text1"/>
          <w:sz w:val="24"/>
          <w:szCs w:val="24"/>
          <w:u w:val="single"/>
        </w:rPr>
        <w:t>Techniques and Procedures</w:t>
      </w:r>
      <w:bookmarkEnd w:id="19"/>
      <w:r w:rsidR="00E12A18" w:rsidRPr="00C2538A">
        <w:rPr>
          <w:rFonts w:ascii="Arial" w:hAnsi="Arial" w:cs="Arial"/>
          <w:color w:val="000000" w:themeColor="text1"/>
          <w:sz w:val="24"/>
          <w:szCs w:val="24"/>
          <w:u w:val="single"/>
        </w:rPr>
        <w:t xml:space="preserve"> </w:t>
      </w:r>
    </w:p>
    <w:p w14:paraId="7D3F4A1C" w14:textId="77777777" w:rsidR="00C2538A" w:rsidRDefault="00C2538A" w:rsidP="00CA2C9F">
      <w:pPr>
        <w:jc w:val="both"/>
        <w:rPr>
          <w:rFonts w:ascii="Arial" w:hAnsi="Arial" w:cs="Arial"/>
          <w:i/>
          <w:sz w:val="24"/>
          <w:szCs w:val="24"/>
        </w:rPr>
      </w:pPr>
    </w:p>
    <w:p w14:paraId="6DBFB164" w14:textId="14404219" w:rsidR="00E12A18" w:rsidRPr="00C2538A" w:rsidRDefault="00C5051E" w:rsidP="00C2538A">
      <w:pPr>
        <w:pStyle w:val="Heading3"/>
        <w:rPr>
          <w:rFonts w:ascii="Arial" w:hAnsi="Arial" w:cs="Arial"/>
          <w:i/>
          <w:color w:val="000000" w:themeColor="text1"/>
        </w:rPr>
      </w:pPr>
      <w:bookmarkStart w:id="20" w:name="_Toc84843272"/>
      <w:r w:rsidRPr="00C2538A">
        <w:rPr>
          <w:rFonts w:ascii="Arial" w:hAnsi="Arial" w:cs="Arial"/>
          <w:i/>
          <w:color w:val="000000" w:themeColor="text1"/>
        </w:rPr>
        <w:t xml:space="preserve">3.3.1 </w:t>
      </w:r>
      <w:r w:rsidR="00E12A18" w:rsidRPr="00C2538A">
        <w:rPr>
          <w:rFonts w:ascii="Arial" w:hAnsi="Arial" w:cs="Arial"/>
          <w:i/>
          <w:color w:val="000000" w:themeColor="text1"/>
        </w:rPr>
        <w:t>Collection and analysis</w:t>
      </w:r>
      <w:bookmarkEnd w:id="20"/>
      <w:r w:rsidR="00E12A18" w:rsidRPr="00C2538A">
        <w:rPr>
          <w:rFonts w:ascii="Arial" w:hAnsi="Arial" w:cs="Arial"/>
          <w:i/>
          <w:color w:val="000000" w:themeColor="text1"/>
        </w:rPr>
        <w:t xml:space="preserve"> </w:t>
      </w:r>
    </w:p>
    <w:p w14:paraId="000B0ACA" w14:textId="77777777" w:rsidR="00C2538A" w:rsidRDefault="00C2538A" w:rsidP="00CA2C9F">
      <w:pPr>
        <w:jc w:val="both"/>
        <w:rPr>
          <w:rFonts w:ascii="Arial" w:hAnsi="Arial" w:cs="Arial"/>
          <w:sz w:val="24"/>
          <w:szCs w:val="24"/>
        </w:rPr>
      </w:pPr>
    </w:p>
    <w:p w14:paraId="6E054B07" w14:textId="65616D7F" w:rsidR="00A8492E" w:rsidRPr="00444915" w:rsidRDefault="00A8492E" w:rsidP="00CA2C9F">
      <w:pPr>
        <w:jc w:val="both"/>
        <w:rPr>
          <w:rFonts w:ascii="Arial" w:hAnsi="Arial" w:cs="Arial"/>
          <w:sz w:val="24"/>
          <w:szCs w:val="24"/>
        </w:rPr>
      </w:pPr>
      <w:r w:rsidRPr="00444915">
        <w:rPr>
          <w:rFonts w:ascii="Arial" w:hAnsi="Arial" w:cs="Arial"/>
          <w:sz w:val="24"/>
          <w:szCs w:val="24"/>
        </w:rPr>
        <w:t xml:space="preserve">The researcher </w:t>
      </w:r>
      <w:r w:rsidR="00D775A1" w:rsidRPr="00444915">
        <w:rPr>
          <w:rFonts w:ascii="Arial" w:hAnsi="Arial" w:cs="Arial"/>
          <w:sz w:val="24"/>
          <w:szCs w:val="24"/>
        </w:rPr>
        <w:t xml:space="preserve">will use an online survey </w:t>
      </w:r>
      <w:r w:rsidRPr="00444915">
        <w:rPr>
          <w:rFonts w:ascii="Arial" w:hAnsi="Arial" w:cs="Arial"/>
          <w:sz w:val="24"/>
          <w:szCs w:val="24"/>
        </w:rPr>
        <w:t xml:space="preserve">sent to LPC students via google forms. The same survey will be sent </w:t>
      </w:r>
      <w:r w:rsidR="004E1C53" w:rsidRPr="00444915">
        <w:rPr>
          <w:rFonts w:ascii="Arial" w:hAnsi="Arial" w:cs="Arial"/>
          <w:sz w:val="24"/>
          <w:szCs w:val="24"/>
        </w:rPr>
        <w:t xml:space="preserve">to all </w:t>
      </w:r>
      <w:r w:rsidRPr="00444915">
        <w:rPr>
          <w:rFonts w:ascii="Arial" w:hAnsi="Arial" w:cs="Arial"/>
          <w:sz w:val="24"/>
          <w:szCs w:val="24"/>
        </w:rPr>
        <w:t xml:space="preserve">to ensure there is no bias </w:t>
      </w:r>
      <w:r w:rsidR="00D775A1" w:rsidRPr="00444915">
        <w:rPr>
          <w:rFonts w:ascii="Arial" w:hAnsi="Arial" w:cs="Arial"/>
          <w:sz w:val="24"/>
          <w:szCs w:val="24"/>
        </w:rPr>
        <w:t>in the data received. T</w:t>
      </w:r>
      <w:r w:rsidRPr="00444915">
        <w:rPr>
          <w:rFonts w:ascii="Arial" w:hAnsi="Arial" w:cs="Arial"/>
          <w:sz w:val="24"/>
          <w:szCs w:val="24"/>
        </w:rPr>
        <w:t>o collect data from a range of different</w:t>
      </w:r>
      <w:r w:rsidR="00D775A1" w:rsidRPr="00444915">
        <w:rPr>
          <w:rFonts w:ascii="Arial" w:hAnsi="Arial" w:cs="Arial"/>
          <w:sz w:val="24"/>
          <w:szCs w:val="24"/>
        </w:rPr>
        <w:t xml:space="preserve"> sources</w:t>
      </w:r>
      <w:r w:rsidRPr="00444915">
        <w:rPr>
          <w:rFonts w:ascii="Arial" w:hAnsi="Arial" w:cs="Arial"/>
          <w:sz w:val="24"/>
          <w:szCs w:val="24"/>
        </w:rPr>
        <w:t xml:space="preserve">, surveys </w:t>
      </w:r>
      <w:r w:rsidR="00D775A1" w:rsidRPr="00444915">
        <w:rPr>
          <w:rFonts w:ascii="Arial" w:hAnsi="Arial" w:cs="Arial"/>
          <w:sz w:val="24"/>
          <w:szCs w:val="24"/>
        </w:rPr>
        <w:t xml:space="preserve">appear </w:t>
      </w:r>
      <w:r w:rsidRPr="00444915">
        <w:rPr>
          <w:rFonts w:ascii="Arial" w:hAnsi="Arial" w:cs="Arial"/>
          <w:sz w:val="24"/>
          <w:szCs w:val="24"/>
        </w:rPr>
        <w:t xml:space="preserve">to be the most popular format </w:t>
      </w:r>
      <w:sdt>
        <w:sdtPr>
          <w:rPr>
            <w:rFonts w:ascii="Arial" w:hAnsi="Arial" w:cs="Arial"/>
            <w:sz w:val="24"/>
            <w:szCs w:val="24"/>
          </w:rPr>
          <w:id w:val="1295561272"/>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Sau19 \l 2057 </w:instrText>
          </w:r>
          <w:r w:rsidRPr="00444915">
            <w:rPr>
              <w:rFonts w:ascii="Arial" w:hAnsi="Arial" w:cs="Arial"/>
              <w:sz w:val="24"/>
              <w:szCs w:val="24"/>
            </w:rPr>
            <w:fldChar w:fldCharType="separate"/>
          </w:r>
          <w:r w:rsidRPr="00444915">
            <w:rPr>
              <w:rFonts w:ascii="Arial" w:hAnsi="Arial" w:cs="Arial"/>
              <w:noProof/>
              <w:sz w:val="24"/>
              <w:szCs w:val="24"/>
            </w:rPr>
            <w:t>(Saunders, et al., 2019)</w:t>
          </w:r>
          <w:r w:rsidRPr="00444915">
            <w:rPr>
              <w:rFonts w:ascii="Arial" w:hAnsi="Arial" w:cs="Arial"/>
              <w:sz w:val="24"/>
              <w:szCs w:val="24"/>
            </w:rPr>
            <w:fldChar w:fldCharType="end"/>
          </w:r>
        </w:sdtContent>
      </w:sdt>
      <w:r w:rsidRPr="00444915">
        <w:rPr>
          <w:rFonts w:ascii="Arial" w:hAnsi="Arial" w:cs="Arial"/>
          <w:sz w:val="24"/>
          <w:szCs w:val="24"/>
        </w:rPr>
        <w:t xml:space="preserve">. The researcher has also chosen to use an online survey due to the current Covid-19 pandemic and restrictions in place with regards to social distancing. </w:t>
      </w:r>
      <w:r w:rsidR="004B214E" w:rsidRPr="00444915">
        <w:rPr>
          <w:rFonts w:ascii="Arial" w:hAnsi="Arial" w:cs="Arial"/>
          <w:sz w:val="24"/>
          <w:szCs w:val="24"/>
        </w:rPr>
        <w:t xml:space="preserve">An online survey will also allow </w:t>
      </w:r>
      <w:r w:rsidR="00D775A1" w:rsidRPr="00444915">
        <w:rPr>
          <w:rFonts w:ascii="Arial" w:hAnsi="Arial" w:cs="Arial"/>
          <w:sz w:val="24"/>
          <w:szCs w:val="24"/>
        </w:rPr>
        <w:t>for quicker responses as opposed</w:t>
      </w:r>
      <w:r w:rsidR="004B214E" w:rsidRPr="00444915">
        <w:rPr>
          <w:rFonts w:ascii="Arial" w:hAnsi="Arial" w:cs="Arial"/>
          <w:sz w:val="24"/>
          <w:szCs w:val="24"/>
        </w:rPr>
        <w:t xml:space="preserve"> to </w:t>
      </w:r>
      <w:r w:rsidR="00D775A1" w:rsidRPr="00444915">
        <w:rPr>
          <w:rFonts w:ascii="Arial" w:hAnsi="Arial" w:cs="Arial"/>
          <w:sz w:val="24"/>
          <w:szCs w:val="24"/>
        </w:rPr>
        <w:t xml:space="preserve">lengthier </w:t>
      </w:r>
      <w:r w:rsidR="004B214E" w:rsidRPr="00444915">
        <w:rPr>
          <w:rFonts w:ascii="Arial" w:hAnsi="Arial" w:cs="Arial"/>
          <w:sz w:val="24"/>
          <w:szCs w:val="24"/>
        </w:rPr>
        <w:t xml:space="preserve">postal surveys. </w:t>
      </w:r>
    </w:p>
    <w:p w14:paraId="5C1C3591" w14:textId="77777777" w:rsidR="007416CD" w:rsidRPr="00444915" w:rsidRDefault="007416CD" w:rsidP="00CA2C9F">
      <w:pPr>
        <w:jc w:val="both"/>
        <w:rPr>
          <w:rFonts w:ascii="Arial" w:hAnsi="Arial" w:cs="Arial"/>
          <w:sz w:val="24"/>
          <w:szCs w:val="24"/>
        </w:rPr>
      </w:pPr>
    </w:p>
    <w:p w14:paraId="413FD66A" w14:textId="00348789" w:rsidR="00E12A18" w:rsidRPr="00C2538A" w:rsidRDefault="00C5051E" w:rsidP="00C2538A">
      <w:pPr>
        <w:pStyle w:val="Heading3"/>
        <w:rPr>
          <w:rFonts w:ascii="Arial" w:hAnsi="Arial" w:cs="Arial"/>
          <w:i/>
          <w:color w:val="000000" w:themeColor="text1"/>
        </w:rPr>
      </w:pPr>
      <w:bookmarkStart w:id="21" w:name="_Toc84843273"/>
      <w:r w:rsidRPr="00C2538A">
        <w:rPr>
          <w:rFonts w:ascii="Arial" w:hAnsi="Arial" w:cs="Arial"/>
          <w:i/>
          <w:color w:val="000000" w:themeColor="text1"/>
        </w:rPr>
        <w:t xml:space="preserve">3.3.2 </w:t>
      </w:r>
      <w:r w:rsidR="00E12A18" w:rsidRPr="00C2538A">
        <w:rPr>
          <w:rFonts w:ascii="Arial" w:hAnsi="Arial" w:cs="Arial"/>
          <w:i/>
          <w:color w:val="000000" w:themeColor="text1"/>
        </w:rPr>
        <w:t>Survey Design</w:t>
      </w:r>
      <w:bookmarkEnd w:id="21"/>
      <w:r w:rsidR="00E12A18" w:rsidRPr="00C2538A">
        <w:rPr>
          <w:rFonts w:ascii="Arial" w:hAnsi="Arial" w:cs="Arial"/>
          <w:i/>
          <w:color w:val="000000" w:themeColor="text1"/>
        </w:rPr>
        <w:t xml:space="preserve"> </w:t>
      </w:r>
    </w:p>
    <w:p w14:paraId="42A9892D" w14:textId="77777777" w:rsidR="00C2538A" w:rsidRDefault="00C2538A" w:rsidP="00CA2C9F">
      <w:pPr>
        <w:jc w:val="both"/>
        <w:rPr>
          <w:rFonts w:ascii="Arial" w:hAnsi="Arial" w:cs="Arial"/>
          <w:sz w:val="24"/>
          <w:szCs w:val="24"/>
        </w:rPr>
      </w:pPr>
    </w:p>
    <w:p w14:paraId="49117913" w14:textId="7A13A3FD" w:rsidR="004B214E" w:rsidRPr="00444915" w:rsidRDefault="004B214E" w:rsidP="00CA2C9F">
      <w:pPr>
        <w:jc w:val="both"/>
        <w:rPr>
          <w:rFonts w:ascii="Arial" w:hAnsi="Arial" w:cs="Arial"/>
          <w:sz w:val="24"/>
          <w:szCs w:val="24"/>
        </w:rPr>
      </w:pPr>
      <w:r w:rsidRPr="00444915">
        <w:rPr>
          <w:rFonts w:ascii="Arial" w:hAnsi="Arial" w:cs="Arial"/>
          <w:sz w:val="24"/>
          <w:szCs w:val="24"/>
        </w:rPr>
        <w:t xml:space="preserve">The survey will be made up of 10 questions </w:t>
      </w:r>
      <w:r w:rsidR="004E1C53" w:rsidRPr="00444915">
        <w:rPr>
          <w:rFonts w:ascii="Arial" w:hAnsi="Arial" w:cs="Arial"/>
          <w:sz w:val="24"/>
          <w:szCs w:val="24"/>
        </w:rPr>
        <w:t>including the</w:t>
      </w:r>
      <w:r w:rsidRPr="00444915">
        <w:rPr>
          <w:rFonts w:ascii="Arial" w:hAnsi="Arial" w:cs="Arial"/>
          <w:sz w:val="24"/>
          <w:szCs w:val="24"/>
        </w:rPr>
        <w:t xml:space="preserve"> </w:t>
      </w:r>
      <w:r w:rsidR="001A682E" w:rsidRPr="00444915">
        <w:rPr>
          <w:rFonts w:ascii="Arial" w:hAnsi="Arial" w:cs="Arial"/>
          <w:sz w:val="24"/>
          <w:szCs w:val="24"/>
        </w:rPr>
        <w:t>respondent’s</w:t>
      </w:r>
      <w:r w:rsidRPr="00444915">
        <w:rPr>
          <w:rFonts w:ascii="Arial" w:hAnsi="Arial" w:cs="Arial"/>
          <w:sz w:val="24"/>
          <w:szCs w:val="24"/>
        </w:rPr>
        <w:t xml:space="preserve"> ethnic group, gender, thoughts on the importance of ethnical diversity and also their view on JCP as an employer. </w:t>
      </w:r>
      <w:r w:rsidR="001A682E" w:rsidRPr="00444915">
        <w:rPr>
          <w:rFonts w:ascii="Arial" w:hAnsi="Arial" w:cs="Arial"/>
          <w:sz w:val="24"/>
          <w:szCs w:val="24"/>
        </w:rPr>
        <w:t xml:space="preserve">The questions will allow the researcher to understand how important it is to be an ethnically diverse employer and what JCP can do to improve its lack of diversity. </w:t>
      </w:r>
    </w:p>
    <w:p w14:paraId="3E5E9C34" w14:textId="5C68DBA9" w:rsidR="00B20D77" w:rsidRPr="00444915" w:rsidRDefault="00B20D77" w:rsidP="00CA2C9F">
      <w:pPr>
        <w:jc w:val="both"/>
        <w:rPr>
          <w:rFonts w:ascii="Arial" w:hAnsi="Arial" w:cs="Arial"/>
          <w:sz w:val="24"/>
          <w:szCs w:val="24"/>
        </w:rPr>
      </w:pPr>
      <w:r w:rsidRPr="00444915">
        <w:rPr>
          <w:rFonts w:ascii="Arial" w:hAnsi="Arial" w:cs="Arial"/>
          <w:sz w:val="24"/>
          <w:szCs w:val="24"/>
        </w:rPr>
        <w:t xml:space="preserve">The questions within the survey will be made up of </w:t>
      </w:r>
      <w:r w:rsidR="00D775A1" w:rsidRPr="00444915">
        <w:rPr>
          <w:rFonts w:ascii="Arial" w:hAnsi="Arial" w:cs="Arial"/>
          <w:sz w:val="24"/>
          <w:szCs w:val="24"/>
        </w:rPr>
        <w:t xml:space="preserve">both open ended and closed </w:t>
      </w:r>
      <w:r w:rsidRPr="00444915">
        <w:rPr>
          <w:rFonts w:ascii="Arial" w:hAnsi="Arial" w:cs="Arial"/>
          <w:sz w:val="24"/>
          <w:szCs w:val="24"/>
        </w:rPr>
        <w:t>multiple choice questions. The resear</w:t>
      </w:r>
      <w:r w:rsidR="006B18BA" w:rsidRPr="00444915">
        <w:rPr>
          <w:rFonts w:ascii="Arial" w:hAnsi="Arial" w:cs="Arial"/>
          <w:sz w:val="24"/>
          <w:szCs w:val="24"/>
        </w:rPr>
        <w:t>cher has chosen these type of quest</w:t>
      </w:r>
      <w:r w:rsidR="00D775A1" w:rsidRPr="00444915">
        <w:rPr>
          <w:rFonts w:ascii="Arial" w:hAnsi="Arial" w:cs="Arial"/>
          <w:sz w:val="24"/>
          <w:szCs w:val="24"/>
        </w:rPr>
        <w:t xml:space="preserve">ions as it </w:t>
      </w:r>
      <w:r w:rsidR="006B18BA" w:rsidRPr="00444915">
        <w:rPr>
          <w:rFonts w:ascii="Arial" w:hAnsi="Arial" w:cs="Arial"/>
          <w:sz w:val="24"/>
          <w:szCs w:val="24"/>
        </w:rPr>
        <w:t>allow</w:t>
      </w:r>
      <w:r w:rsidR="00D775A1" w:rsidRPr="00444915">
        <w:rPr>
          <w:rFonts w:ascii="Arial" w:hAnsi="Arial" w:cs="Arial"/>
          <w:sz w:val="24"/>
          <w:szCs w:val="24"/>
        </w:rPr>
        <w:t>s</w:t>
      </w:r>
      <w:r w:rsidR="006B18BA" w:rsidRPr="00444915">
        <w:rPr>
          <w:rFonts w:ascii="Arial" w:hAnsi="Arial" w:cs="Arial"/>
          <w:sz w:val="24"/>
          <w:szCs w:val="24"/>
        </w:rPr>
        <w:t xml:space="preserve"> quantitative data to be </w:t>
      </w:r>
      <w:r w:rsidR="004E1C53" w:rsidRPr="00444915">
        <w:rPr>
          <w:rFonts w:ascii="Arial" w:hAnsi="Arial" w:cs="Arial"/>
          <w:sz w:val="24"/>
          <w:szCs w:val="24"/>
        </w:rPr>
        <w:t>rapidly received</w:t>
      </w:r>
      <w:r w:rsidR="00D775A1" w:rsidRPr="00444915">
        <w:rPr>
          <w:rFonts w:ascii="Arial" w:hAnsi="Arial" w:cs="Arial"/>
          <w:sz w:val="24"/>
          <w:szCs w:val="24"/>
        </w:rPr>
        <w:t>. It considers both student percentages in the LPC group from</w:t>
      </w:r>
      <w:r w:rsidR="006B18BA" w:rsidRPr="00444915">
        <w:rPr>
          <w:rFonts w:ascii="Arial" w:hAnsi="Arial" w:cs="Arial"/>
          <w:sz w:val="24"/>
          <w:szCs w:val="24"/>
        </w:rPr>
        <w:t xml:space="preserve"> different ethnic groups </w:t>
      </w:r>
      <w:r w:rsidR="00D775A1" w:rsidRPr="00444915">
        <w:rPr>
          <w:rFonts w:ascii="Arial" w:hAnsi="Arial" w:cs="Arial"/>
          <w:sz w:val="24"/>
          <w:szCs w:val="24"/>
        </w:rPr>
        <w:t xml:space="preserve">in addition to </w:t>
      </w:r>
      <w:r w:rsidR="00A3535E" w:rsidRPr="00444915">
        <w:rPr>
          <w:rFonts w:ascii="Arial" w:hAnsi="Arial" w:cs="Arial"/>
          <w:sz w:val="24"/>
          <w:szCs w:val="24"/>
        </w:rPr>
        <w:t xml:space="preserve">the views on how important it is to be an ethnically diverse employer </w:t>
      </w:r>
      <w:sdt>
        <w:sdtPr>
          <w:rPr>
            <w:rFonts w:ascii="Arial" w:hAnsi="Arial" w:cs="Arial"/>
            <w:sz w:val="24"/>
            <w:szCs w:val="24"/>
          </w:rPr>
          <w:id w:val="28307731"/>
          <w:citation/>
        </w:sdtPr>
        <w:sdtEndPr/>
        <w:sdtContent>
          <w:r w:rsidR="006B18BA" w:rsidRPr="00444915">
            <w:rPr>
              <w:rFonts w:ascii="Arial" w:hAnsi="Arial" w:cs="Arial"/>
              <w:sz w:val="24"/>
              <w:szCs w:val="24"/>
            </w:rPr>
            <w:fldChar w:fldCharType="begin"/>
          </w:r>
          <w:r w:rsidR="006B18BA" w:rsidRPr="00444915">
            <w:rPr>
              <w:rFonts w:ascii="Arial" w:hAnsi="Arial" w:cs="Arial"/>
              <w:sz w:val="24"/>
              <w:szCs w:val="24"/>
            </w:rPr>
            <w:instrText xml:space="preserve"> CITATION Hym16 \l 2057 </w:instrText>
          </w:r>
          <w:r w:rsidR="006B18BA" w:rsidRPr="00444915">
            <w:rPr>
              <w:rFonts w:ascii="Arial" w:hAnsi="Arial" w:cs="Arial"/>
              <w:sz w:val="24"/>
              <w:szCs w:val="24"/>
            </w:rPr>
            <w:fldChar w:fldCharType="separate"/>
          </w:r>
          <w:r w:rsidR="006B18BA" w:rsidRPr="00444915">
            <w:rPr>
              <w:rFonts w:ascii="Arial" w:hAnsi="Arial" w:cs="Arial"/>
              <w:noProof/>
              <w:sz w:val="24"/>
              <w:szCs w:val="24"/>
            </w:rPr>
            <w:t>(Hyman &amp; Sierra, 2016)</w:t>
          </w:r>
          <w:r w:rsidR="006B18BA" w:rsidRPr="00444915">
            <w:rPr>
              <w:rFonts w:ascii="Arial" w:hAnsi="Arial" w:cs="Arial"/>
              <w:sz w:val="24"/>
              <w:szCs w:val="24"/>
            </w:rPr>
            <w:fldChar w:fldCharType="end"/>
          </w:r>
        </w:sdtContent>
      </w:sdt>
      <w:r w:rsidR="006B18BA" w:rsidRPr="00444915">
        <w:rPr>
          <w:rFonts w:ascii="Arial" w:hAnsi="Arial" w:cs="Arial"/>
          <w:sz w:val="24"/>
          <w:szCs w:val="24"/>
        </w:rPr>
        <w:t xml:space="preserve">.  </w:t>
      </w:r>
    </w:p>
    <w:p w14:paraId="4E9B499C" w14:textId="0D1DAFBB" w:rsidR="00A40660" w:rsidRPr="00444915" w:rsidRDefault="00A40660" w:rsidP="00CA2C9F">
      <w:pPr>
        <w:jc w:val="both"/>
        <w:rPr>
          <w:rFonts w:ascii="Arial" w:hAnsi="Arial" w:cs="Arial"/>
          <w:sz w:val="24"/>
          <w:szCs w:val="24"/>
        </w:rPr>
      </w:pPr>
      <w:r w:rsidRPr="00444915">
        <w:rPr>
          <w:rFonts w:ascii="Arial" w:hAnsi="Arial" w:cs="Arial"/>
          <w:sz w:val="24"/>
          <w:szCs w:val="24"/>
        </w:rPr>
        <w:t>The researcher will also use open ended questions to understand why LPC students have not ap</w:t>
      </w:r>
      <w:r w:rsidR="00D775A1" w:rsidRPr="00444915">
        <w:rPr>
          <w:rFonts w:ascii="Arial" w:hAnsi="Arial" w:cs="Arial"/>
          <w:sz w:val="24"/>
          <w:szCs w:val="24"/>
        </w:rPr>
        <w:t xml:space="preserve">plied for roles at JCP, and </w:t>
      </w:r>
      <w:r w:rsidRPr="00444915">
        <w:rPr>
          <w:rFonts w:ascii="Arial" w:hAnsi="Arial" w:cs="Arial"/>
          <w:sz w:val="24"/>
          <w:szCs w:val="24"/>
        </w:rPr>
        <w:t>if the</w:t>
      </w:r>
      <w:r w:rsidR="00D775A1" w:rsidRPr="00444915">
        <w:rPr>
          <w:rFonts w:ascii="Arial" w:hAnsi="Arial" w:cs="Arial"/>
          <w:sz w:val="24"/>
          <w:szCs w:val="24"/>
        </w:rPr>
        <w:t xml:space="preserve">y believe the firm could do </w:t>
      </w:r>
      <w:r w:rsidRPr="00444915">
        <w:rPr>
          <w:rFonts w:ascii="Arial" w:hAnsi="Arial" w:cs="Arial"/>
          <w:sz w:val="24"/>
          <w:szCs w:val="24"/>
        </w:rPr>
        <w:t xml:space="preserve">more to improve upon diversity and inclusion. </w:t>
      </w:r>
      <w:r w:rsidR="000E1956" w:rsidRPr="00444915">
        <w:rPr>
          <w:rFonts w:ascii="Arial" w:hAnsi="Arial" w:cs="Arial"/>
          <w:sz w:val="24"/>
          <w:szCs w:val="24"/>
        </w:rPr>
        <w:t xml:space="preserve">This will allow the researcher to obtain a wide range of answers which will </w:t>
      </w:r>
      <w:r w:rsidR="00D775A1" w:rsidRPr="00444915">
        <w:rPr>
          <w:rFonts w:ascii="Arial" w:hAnsi="Arial" w:cs="Arial"/>
          <w:sz w:val="24"/>
          <w:szCs w:val="24"/>
        </w:rPr>
        <w:t xml:space="preserve">assist in the </w:t>
      </w:r>
      <w:r w:rsidR="000E1956" w:rsidRPr="00444915">
        <w:rPr>
          <w:rFonts w:ascii="Arial" w:hAnsi="Arial" w:cs="Arial"/>
          <w:sz w:val="24"/>
          <w:szCs w:val="24"/>
        </w:rPr>
        <w:t xml:space="preserve">making </w:t>
      </w:r>
      <w:r w:rsidR="00D775A1" w:rsidRPr="00444915">
        <w:rPr>
          <w:rFonts w:ascii="Arial" w:hAnsi="Arial" w:cs="Arial"/>
          <w:sz w:val="24"/>
          <w:szCs w:val="24"/>
        </w:rPr>
        <w:t xml:space="preserve">of </w:t>
      </w:r>
      <w:r w:rsidR="000E1956" w:rsidRPr="00444915">
        <w:rPr>
          <w:rFonts w:ascii="Arial" w:hAnsi="Arial" w:cs="Arial"/>
          <w:sz w:val="24"/>
          <w:szCs w:val="24"/>
        </w:rPr>
        <w:t xml:space="preserve">recommendations </w:t>
      </w:r>
      <w:sdt>
        <w:sdtPr>
          <w:rPr>
            <w:rFonts w:ascii="Arial" w:hAnsi="Arial" w:cs="Arial"/>
            <w:sz w:val="24"/>
            <w:szCs w:val="24"/>
          </w:rPr>
          <w:id w:val="1204293409"/>
          <w:citation/>
        </w:sdtPr>
        <w:sdtEndPr/>
        <w:sdtContent>
          <w:r w:rsidR="000E1956" w:rsidRPr="00444915">
            <w:rPr>
              <w:rFonts w:ascii="Arial" w:hAnsi="Arial" w:cs="Arial"/>
              <w:sz w:val="24"/>
              <w:szCs w:val="24"/>
            </w:rPr>
            <w:fldChar w:fldCharType="begin"/>
          </w:r>
          <w:r w:rsidR="000E1956" w:rsidRPr="00444915">
            <w:rPr>
              <w:rFonts w:ascii="Arial" w:hAnsi="Arial" w:cs="Arial"/>
              <w:sz w:val="24"/>
              <w:szCs w:val="24"/>
            </w:rPr>
            <w:instrText xml:space="preserve"> CITATION Hym16 \l 2057 </w:instrText>
          </w:r>
          <w:r w:rsidR="000E1956" w:rsidRPr="00444915">
            <w:rPr>
              <w:rFonts w:ascii="Arial" w:hAnsi="Arial" w:cs="Arial"/>
              <w:sz w:val="24"/>
              <w:szCs w:val="24"/>
            </w:rPr>
            <w:fldChar w:fldCharType="separate"/>
          </w:r>
          <w:r w:rsidR="000E1956" w:rsidRPr="00444915">
            <w:rPr>
              <w:rFonts w:ascii="Arial" w:hAnsi="Arial" w:cs="Arial"/>
              <w:noProof/>
              <w:sz w:val="24"/>
              <w:szCs w:val="24"/>
            </w:rPr>
            <w:t>(Hyman &amp; Sierra, 2016)</w:t>
          </w:r>
          <w:r w:rsidR="000E1956" w:rsidRPr="00444915">
            <w:rPr>
              <w:rFonts w:ascii="Arial" w:hAnsi="Arial" w:cs="Arial"/>
              <w:sz w:val="24"/>
              <w:szCs w:val="24"/>
            </w:rPr>
            <w:fldChar w:fldCharType="end"/>
          </w:r>
        </w:sdtContent>
      </w:sdt>
      <w:r w:rsidR="000E1956" w:rsidRPr="00444915">
        <w:rPr>
          <w:rFonts w:ascii="Arial" w:hAnsi="Arial" w:cs="Arial"/>
          <w:sz w:val="24"/>
          <w:szCs w:val="24"/>
        </w:rPr>
        <w:t>.</w:t>
      </w:r>
      <w:r w:rsidR="00FC100E" w:rsidRPr="00444915">
        <w:rPr>
          <w:rFonts w:ascii="Arial" w:hAnsi="Arial" w:cs="Arial"/>
          <w:sz w:val="24"/>
          <w:szCs w:val="24"/>
        </w:rPr>
        <w:t xml:space="preserve"> </w:t>
      </w:r>
      <w:r w:rsidR="000E1956" w:rsidRPr="00444915">
        <w:rPr>
          <w:rFonts w:ascii="Arial" w:hAnsi="Arial" w:cs="Arial"/>
          <w:sz w:val="24"/>
          <w:szCs w:val="24"/>
        </w:rPr>
        <w:t xml:space="preserve">Only two questions within the </w:t>
      </w:r>
      <w:r w:rsidR="00FC100E" w:rsidRPr="00444915">
        <w:rPr>
          <w:rFonts w:ascii="Arial" w:hAnsi="Arial" w:cs="Arial"/>
          <w:sz w:val="24"/>
          <w:szCs w:val="24"/>
        </w:rPr>
        <w:t xml:space="preserve">ten question survey </w:t>
      </w:r>
      <w:r w:rsidR="000E1956" w:rsidRPr="00444915">
        <w:rPr>
          <w:rFonts w:ascii="Arial" w:hAnsi="Arial" w:cs="Arial"/>
          <w:sz w:val="24"/>
          <w:szCs w:val="24"/>
        </w:rPr>
        <w:t>will be open end</w:t>
      </w:r>
      <w:r w:rsidR="00D775A1" w:rsidRPr="00444915">
        <w:rPr>
          <w:rFonts w:ascii="Arial" w:hAnsi="Arial" w:cs="Arial"/>
          <w:sz w:val="24"/>
          <w:szCs w:val="24"/>
        </w:rPr>
        <w:t>ed. This is because of</w:t>
      </w:r>
      <w:r w:rsidR="000E1956" w:rsidRPr="00444915">
        <w:rPr>
          <w:rFonts w:ascii="Arial" w:hAnsi="Arial" w:cs="Arial"/>
          <w:sz w:val="24"/>
          <w:szCs w:val="24"/>
        </w:rPr>
        <w:t xml:space="preserve"> the time const</w:t>
      </w:r>
      <w:r w:rsidR="0020189F" w:rsidRPr="00444915">
        <w:rPr>
          <w:rFonts w:ascii="Arial" w:hAnsi="Arial" w:cs="Arial"/>
          <w:sz w:val="24"/>
          <w:szCs w:val="24"/>
        </w:rPr>
        <w:t xml:space="preserve">raints the researcher will experience from </w:t>
      </w:r>
      <w:r w:rsidR="000E1956" w:rsidRPr="00444915">
        <w:rPr>
          <w:rFonts w:ascii="Arial" w:hAnsi="Arial" w:cs="Arial"/>
          <w:sz w:val="24"/>
          <w:szCs w:val="24"/>
        </w:rPr>
        <w:t>analysing qualitative data from 50 respondents</w:t>
      </w:r>
      <w:r w:rsidR="0020189F" w:rsidRPr="00444915">
        <w:rPr>
          <w:rFonts w:ascii="Arial" w:hAnsi="Arial" w:cs="Arial"/>
          <w:sz w:val="24"/>
          <w:szCs w:val="24"/>
        </w:rPr>
        <w:t xml:space="preserve"> potentially</w:t>
      </w:r>
      <w:r w:rsidR="000E1956" w:rsidRPr="00444915">
        <w:rPr>
          <w:rFonts w:ascii="Arial" w:hAnsi="Arial" w:cs="Arial"/>
          <w:sz w:val="24"/>
          <w:szCs w:val="24"/>
        </w:rPr>
        <w:t xml:space="preserve">. </w:t>
      </w:r>
      <w:r w:rsidR="00FC100E" w:rsidRPr="00444915">
        <w:rPr>
          <w:rFonts w:ascii="Arial" w:hAnsi="Arial" w:cs="Arial"/>
          <w:sz w:val="24"/>
          <w:szCs w:val="24"/>
        </w:rPr>
        <w:t xml:space="preserve"> </w:t>
      </w:r>
    </w:p>
    <w:p w14:paraId="3663D3E4" w14:textId="72AEB408" w:rsidR="00A3535E" w:rsidRPr="00444915" w:rsidRDefault="00A3535E" w:rsidP="00CA2C9F">
      <w:pPr>
        <w:jc w:val="both"/>
        <w:rPr>
          <w:rFonts w:ascii="Arial" w:hAnsi="Arial" w:cs="Arial"/>
          <w:sz w:val="24"/>
          <w:szCs w:val="24"/>
        </w:rPr>
      </w:pPr>
      <w:r w:rsidRPr="00444915">
        <w:rPr>
          <w:rFonts w:ascii="Arial" w:hAnsi="Arial" w:cs="Arial"/>
          <w:sz w:val="24"/>
          <w:szCs w:val="24"/>
        </w:rPr>
        <w:lastRenderedPageBreak/>
        <w:t xml:space="preserve">Within the survey two Likert scale questions will be used. The researcher has chosen </w:t>
      </w:r>
      <w:r w:rsidR="0020189F" w:rsidRPr="00444915">
        <w:rPr>
          <w:rFonts w:ascii="Arial" w:hAnsi="Arial" w:cs="Arial"/>
          <w:sz w:val="24"/>
          <w:szCs w:val="24"/>
        </w:rPr>
        <w:t>this style of question</w:t>
      </w:r>
      <w:r w:rsidRPr="00444915">
        <w:rPr>
          <w:rFonts w:ascii="Arial" w:hAnsi="Arial" w:cs="Arial"/>
          <w:sz w:val="24"/>
          <w:szCs w:val="24"/>
        </w:rPr>
        <w:t xml:space="preserve"> to understand how the diversity of a business would affect the </w:t>
      </w:r>
      <w:r w:rsidR="00696A5A" w:rsidRPr="00444915">
        <w:rPr>
          <w:rFonts w:ascii="Arial" w:hAnsi="Arial" w:cs="Arial"/>
          <w:sz w:val="24"/>
          <w:szCs w:val="24"/>
        </w:rPr>
        <w:t>student’s</w:t>
      </w:r>
      <w:r w:rsidRPr="00444915">
        <w:rPr>
          <w:rFonts w:ascii="Arial" w:hAnsi="Arial" w:cs="Arial"/>
          <w:sz w:val="24"/>
          <w:szCs w:val="24"/>
        </w:rPr>
        <w:t xml:space="preserve"> </w:t>
      </w:r>
      <w:r w:rsidR="00696A5A" w:rsidRPr="00444915">
        <w:rPr>
          <w:rFonts w:ascii="Arial" w:hAnsi="Arial" w:cs="Arial"/>
          <w:sz w:val="24"/>
          <w:szCs w:val="24"/>
        </w:rPr>
        <w:t>opinion</w:t>
      </w:r>
      <w:r w:rsidRPr="00444915">
        <w:rPr>
          <w:rFonts w:ascii="Arial" w:hAnsi="Arial" w:cs="Arial"/>
          <w:sz w:val="24"/>
          <w:szCs w:val="24"/>
        </w:rPr>
        <w:t xml:space="preserve"> in applying for roles. By using the </w:t>
      </w:r>
      <w:r w:rsidR="00696A5A" w:rsidRPr="00444915">
        <w:rPr>
          <w:rFonts w:ascii="Arial" w:hAnsi="Arial" w:cs="Arial"/>
          <w:sz w:val="24"/>
          <w:szCs w:val="24"/>
        </w:rPr>
        <w:t>Likert</w:t>
      </w:r>
      <w:r w:rsidRPr="00444915">
        <w:rPr>
          <w:rFonts w:ascii="Arial" w:hAnsi="Arial" w:cs="Arial"/>
          <w:sz w:val="24"/>
          <w:szCs w:val="24"/>
        </w:rPr>
        <w:t xml:space="preserve"> scale the researcher can develop a better understanding of how important it is</w:t>
      </w:r>
      <w:r w:rsidR="0020189F" w:rsidRPr="00444915">
        <w:rPr>
          <w:rFonts w:ascii="Arial" w:hAnsi="Arial" w:cs="Arial"/>
          <w:sz w:val="24"/>
          <w:szCs w:val="24"/>
        </w:rPr>
        <w:t xml:space="preserve"> to</w:t>
      </w:r>
      <w:r w:rsidRPr="00444915">
        <w:rPr>
          <w:rFonts w:ascii="Arial" w:hAnsi="Arial" w:cs="Arial"/>
          <w:sz w:val="24"/>
          <w:szCs w:val="24"/>
        </w:rPr>
        <w:t xml:space="preserve"> students without using open ended questions throughout the survey.  </w:t>
      </w:r>
      <w:r w:rsidR="00AC2B14" w:rsidRPr="00444915">
        <w:rPr>
          <w:rFonts w:ascii="Arial" w:hAnsi="Arial" w:cs="Arial"/>
          <w:sz w:val="24"/>
          <w:szCs w:val="24"/>
        </w:rPr>
        <w:t>The L</w:t>
      </w:r>
      <w:r w:rsidR="00696A5A" w:rsidRPr="00444915">
        <w:rPr>
          <w:rFonts w:ascii="Arial" w:hAnsi="Arial" w:cs="Arial"/>
          <w:sz w:val="24"/>
          <w:szCs w:val="24"/>
        </w:rPr>
        <w:t xml:space="preserve">ikert scale questions will help the researcher gather </w:t>
      </w:r>
      <w:r w:rsidR="00AC2B14" w:rsidRPr="00444915">
        <w:rPr>
          <w:rFonts w:ascii="Arial" w:hAnsi="Arial" w:cs="Arial"/>
          <w:sz w:val="24"/>
          <w:szCs w:val="24"/>
        </w:rPr>
        <w:t xml:space="preserve">both </w:t>
      </w:r>
      <w:r w:rsidR="00696A5A" w:rsidRPr="00444915">
        <w:rPr>
          <w:rFonts w:ascii="Arial" w:hAnsi="Arial" w:cs="Arial"/>
          <w:sz w:val="24"/>
          <w:szCs w:val="24"/>
        </w:rPr>
        <w:t xml:space="preserve">quantitative and qualitative data </w:t>
      </w:r>
      <w:r w:rsidR="00AC2B14" w:rsidRPr="00444915">
        <w:rPr>
          <w:rFonts w:ascii="Arial" w:hAnsi="Arial" w:cs="Arial"/>
          <w:sz w:val="24"/>
          <w:szCs w:val="24"/>
        </w:rPr>
        <w:t xml:space="preserve">as </w:t>
      </w:r>
      <w:r w:rsidR="00696A5A" w:rsidRPr="00444915">
        <w:rPr>
          <w:rFonts w:ascii="Arial" w:hAnsi="Arial" w:cs="Arial"/>
          <w:sz w:val="24"/>
          <w:szCs w:val="24"/>
        </w:rPr>
        <w:t xml:space="preserve">primary data to aid the aim of the study </w:t>
      </w:r>
      <w:sdt>
        <w:sdtPr>
          <w:rPr>
            <w:rFonts w:ascii="Arial" w:hAnsi="Arial" w:cs="Arial"/>
            <w:sz w:val="24"/>
            <w:szCs w:val="24"/>
          </w:rPr>
          <w:id w:val="-2035108055"/>
          <w:citation/>
        </w:sdtPr>
        <w:sdtEndPr/>
        <w:sdtContent>
          <w:r w:rsidR="00696A5A" w:rsidRPr="00444915">
            <w:rPr>
              <w:rFonts w:ascii="Arial" w:hAnsi="Arial" w:cs="Arial"/>
              <w:sz w:val="24"/>
              <w:szCs w:val="24"/>
            </w:rPr>
            <w:fldChar w:fldCharType="begin"/>
          </w:r>
          <w:r w:rsidR="00696A5A" w:rsidRPr="00444915">
            <w:rPr>
              <w:rFonts w:ascii="Arial" w:hAnsi="Arial" w:cs="Arial"/>
              <w:sz w:val="24"/>
              <w:szCs w:val="24"/>
            </w:rPr>
            <w:instrText xml:space="preserve"> CITATION Sau19 \l 2057 </w:instrText>
          </w:r>
          <w:r w:rsidR="00696A5A" w:rsidRPr="00444915">
            <w:rPr>
              <w:rFonts w:ascii="Arial" w:hAnsi="Arial" w:cs="Arial"/>
              <w:sz w:val="24"/>
              <w:szCs w:val="24"/>
            </w:rPr>
            <w:fldChar w:fldCharType="separate"/>
          </w:r>
          <w:r w:rsidR="00696A5A" w:rsidRPr="00444915">
            <w:rPr>
              <w:rFonts w:ascii="Arial" w:hAnsi="Arial" w:cs="Arial"/>
              <w:noProof/>
              <w:sz w:val="24"/>
              <w:szCs w:val="24"/>
            </w:rPr>
            <w:t>(Saunders, et al., 2019)</w:t>
          </w:r>
          <w:r w:rsidR="00696A5A" w:rsidRPr="00444915">
            <w:rPr>
              <w:rFonts w:ascii="Arial" w:hAnsi="Arial" w:cs="Arial"/>
              <w:sz w:val="24"/>
              <w:szCs w:val="24"/>
            </w:rPr>
            <w:fldChar w:fldCharType="end"/>
          </w:r>
        </w:sdtContent>
      </w:sdt>
      <w:r w:rsidR="00696A5A" w:rsidRPr="00444915">
        <w:rPr>
          <w:rFonts w:ascii="Arial" w:hAnsi="Arial" w:cs="Arial"/>
          <w:sz w:val="24"/>
          <w:szCs w:val="24"/>
        </w:rPr>
        <w:t xml:space="preserve">.  </w:t>
      </w:r>
    </w:p>
    <w:p w14:paraId="2EC4B316" w14:textId="77777777" w:rsidR="004B214E" w:rsidRPr="00444915" w:rsidRDefault="004B214E" w:rsidP="00CA2C9F">
      <w:pPr>
        <w:jc w:val="both"/>
        <w:rPr>
          <w:rFonts w:ascii="Arial" w:hAnsi="Arial" w:cs="Arial"/>
          <w:sz w:val="24"/>
          <w:szCs w:val="24"/>
        </w:rPr>
      </w:pPr>
    </w:p>
    <w:p w14:paraId="4B1723FD" w14:textId="7A404D0F" w:rsidR="00E12A18" w:rsidRPr="00C2538A" w:rsidRDefault="00C5051E" w:rsidP="00C2538A">
      <w:pPr>
        <w:pStyle w:val="Heading3"/>
        <w:rPr>
          <w:rFonts w:ascii="Arial" w:hAnsi="Arial" w:cs="Arial"/>
          <w:i/>
          <w:color w:val="000000" w:themeColor="text1"/>
        </w:rPr>
      </w:pPr>
      <w:bookmarkStart w:id="22" w:name="_Toc84843274"/>
      <w:r w:rsidRPr="00C2538A">
        <w:rPr>
          <w:rFonts w:ascii="Arial" w:hAnsi="Arial" w:cs="Arial"/>
          <w:i/>
          <w:color w:val="000000" w:themeColor="text1"/>
        </w:rPr>
        <w:t xml:space="preserve">3.3.3 </w:t>
      </w:r>
      <w:r w:rsidR="00E12A18" w:rsidRPr="00C2538A">
        <w:rPr>
          <w:rFonts w:ascii="Arial" w:hAnsi="Arial" w:cs="Arial"/>
          <w:i/>
          <w:color w:val="000000" w:themeColor="text1"/>
        </w:rPr>
        <w:t>Pilot Study</w:t>
      </w:r>
      <w:bookmarkEnd w:id="22"/>
      <w:r w:rsidR="00E12A18" w:rsidRPr="00C2538A">
        <w:rPr>
          <w:rFonts w:ascii="Arial" w:hAnsi="Arial" w:cs="Arial"/>
          <w:i/>
          <w:color w:val="000000" w:themeColor="text1"/>
        </w:rPr>
        <w:t xml:space="preserve"> </w:t>
      </w:r>
    </w:p>
    <w:p w14:paraId="7D005A1D" w14:textId="77777777" w:rsidR="00C2538A" w:rsidRDefault="00C2538A" w:rsidP="00CA2C9F">
      <w:pPr>
        <w:jc w:val="both"/>
        <w:rPr>
          <w:rFonts w:ascii="Arial" w:hAnsi="Arial" w:cs="Arial"/>
          <w:sz w:val="24"/>
          <w:szCs w:val="24"/>
        </w:rPr>
      </w:pPr>
    </w:p>
    <w:p w14:paraId="51CC884F" w14:textId="0E1C3692" w:rsidR="00275BAB" w:rsidRPr="00444915" w:rsidRDefault="00275BAB" w:rsidP="00CA2C9F">
      <w:pPr>
        <w:jc w:val="both"/>
        <w:rPr>
          <w:rFonts w:ascii="Arial" w:hAnsi="Arial" w:cs="Arial"/>
          <w:sz w:val="24"/>
          <w:szCs w:val="24"/>
        </w:rPr>
      </w:pPr>
      <w:r w:rsidRPr="00444915">
        <w:rPr>
          <w:rFonts w:ascii="Arial" w:hAnsi="Arial" w:cs="Arial"/>
          <w:sz w:val="24"/>
          <w:szCs w:val="24"/>
        </w:rPr>
        <w:t>Th</w:t>
      </w:r>
      <w:r w:rsidR="00EC2AEC" w:rsidRPr="00444915">
        <w:rPr>
          <w:rFonts w:ascii="Arial" w:hAnsi="Arial" w:cs="Arial"/>
          <w:sz w:val="24"/>
          <w:szCs w:val="24"/>
        </w:rPr>
        <w:t>e survey will be piloted among</w:t>
      </w:r>
      <w:r w:rsidRPr="00444915">
        <w:rPr>
          <w:rFonts w:ascii="Arial" w:hAnsi="Arial" w:cs="Arial"/>
          <w:sz w:val="24"/>
          <w:szCs w:val="24"/>
        </w:rPr>
        <w:t xml:space="preserve"> the researcher</w:t>
      </w:r>
      <w:r w:rsidR="0020189F" w:rsidRPr="00444915">
        <w:rPr>
          <w:rFonts w:ascii="Arial" w:hAnsi="Arial" w:cs="Arial"/>
          <w:sz w:val="24"/>
          <w:szCs w:val="24"/>
        </w:rPr>
        <w:t>’s</w:t>
      </w:r>
      <w:r w:rsidRPr="00444915">
        <w:rPr>
          <w:rFonts w:ascii="Arial" w:hAnsi="Arial" w:cs="Arial"/>
          <w:sz w:val="24"/>
          <w:szCs w:val="24"/>
        </w:rPr>
        <w:t xml:space="preserve"> peers to ensure </w:t>
      </w:r>
      <w:r w:rsidR="00EC2AEC" w:rsidRPr="00444915">
        <w:rPr>
          <w:rFonts w:ascii="Arial" w:hAnsi="Arial" w:cs="Arial"/>
          <w:sz w:val="24"/>
          <w:szCs w:val="24"/>
        </w:rPr>
        <w:t>its suitability in achieving the</w:t>
      </w:r>
      <w:r w:rsidRPr="00444915">
        <w:rPr>
          <w:rFonts w:ascii="Arial" w:hAnsi="Arial" w:cs="Arial"/>
          <w:sz w:val="24"/>
          <w:szCs w:val="24"/>
        </w:rPr>
        <w:t xml:space="preserve"> study’s aim. </w:t>
      </w:r>
      <w:r w:rsidR="00EC2AEC" w:rsidRPr="00444915">
        <w:rPr>
          <w:rFonts w:ascii="Arial" w:hAnsi="Arial" w:cs="Arial"/>
          <w:sz w:val="24"/>
          <w:szCs w:val="24"/>
        </w:rPr>
        <w:t>From piloting</w:t>
      </w:r>
      <w:r w:rsidR="00FE35FE" w:rsidRPr="00444915">
        <w:rPr>
          <w:rFonts w:ascii="Arial" w:hAnsi="Arial" w:cs="Arial"/>
          <w:sz w:val="24"/>
          <w:szCs w:val="24"/>
        </w:rPr>
        <w:t xml:space="preserve"> the survey the researcher will be able to make</w:t>
      </w:r>
      <w:r w:rsidR="00EC2AEC" w:rsidRPr="00444915">
        <w:rPr>
          <w:rFonts w:ascii="Arial" w:hAnsi="Arial" w:cs="Arial"/>
          <w:sz w:val="24"/>
          <w:szCs w:val="24"/>
        </w:rPr>
        <w:t xml:space="preserve"> specific </w:t>
      </w:r>
      <w:r w:rsidR="00FE35FE" w:rsidRPr="00444915">
        <w:rPr>
          <w:rFonts w:ascii="Arial" w:hAnsi="Arial" w:cs="Arial"/>
          <w:sz w:val="24"/>
          <w:szCs w:val="24"/>
        </w:rPr>
        <w:t xml:space="preserve">modifications </w:t>
      </w:r>
      <w:r w:rsidR="00EC2AEC" w:rsidRPr="00444915">
        <w:rPr>
          <w:rFonts w:ascii="Arial" w:hAnsi="Arial" w:cs="Arial"/>
          <w:sz w:val="24"/>
          <w:szCs w:val="24"/>
        </w:rPr>
        <w:t xml:space="preserve">relevant </w:t>
      </w:r>
      <w:r w:rsidR="00FE35FE" w:rsidRPr="00444915">
        <w:rPr>
          <w:rFonts w:ascii="Arial" w:hAnsi="Arial" w:cs="Arial"/>
          <w:sz w:val="24"/>
          <w:szCs w:val="24"/>
        </w:rPr>
        <w:t xml:space="preserve">to the study </w:t>
      </w:r>
      <w:sdt>
        <w:sdtPr>
          <w:rPr>
            <w:rFonts w:ascii="Arial" w:hAnsi="Arial" w:cs="Arial"/>
            <w:sz w:val="24"/>
            <w:szCs w:val="24"/>
          </w:rPr>
          <w:id w:val="165451795"/>
          <w:citation/>
        </w:sdtPr>
        <w:sdtEndPr/>
        <w:sdtContent>
          <w:r w:rsidR="00FE35FE" w:rsidRPr="00444915">
            <w:rPr>
              <w:rFonts w:ascii="Arial" w:hAnsi="Arial" w:cs="Arial"/>
              <w:sz w:val="24"/>
              <w:szCs w:val="24"/>
            </w:rPr>
            <w:fldChar w:fldCharType="begin"/>
          </w:r>
          <w:r w:rsidR="00FE35FE" w:rsidRPr="00444915">
            <w:rPr>
              <w:rFonts w:ascii="Arial" w:hAnsi="Arial" w:cs="Arial"/>
              <w:sz w:val="24"/>
              <w:szCs w:val="24"/>
            </w:rPr>
            <w:instrText xml:space="preserve"> CITATION She19a \l 2057 </w:instrText>
          </w:r>
          <w:r w:rsidR="00FE35FE" w:rsidRPr="00444915">
            <w:rPr>
              <w:rFonts w:ascii="Arial" w:hAnsi="Arial" w:cs="Arial"/>
              <w:sz w:val="24"/>
              <w:szCs w:val="24"/>
            </w:rPr>
            <w:fldChar w:fldCharType="separate"/>
          </w:r>
          <w:r w:rsidR="00FE35FE" w:rsidRPr="00444915">
            <w:rPr>
              <w:rFonts w:ascii="Arial" w:hAnsi="Arial" w:cs="Arial"/>
              <w:noProof/>
              <w:sz w:val="24"/>
              <w:szCs w:val="24"/>
            </w:rPr>
            <w:t>(Shevlin, et al., 2019)</w:t>
          </w:r>
          <w:r w:rsidR="00FE35FE" w:rsidRPr="00444915">
            <w:rPr>
              <w:rFonts w:ascii="Arial" w:hAnsi="Arial" w:cs="Arial"/>
              <w:sz w:val="24"/>
              <w:szCs w:val="24"/>
            </w:rPr>
            <w:fldChar w:fldCharType="end"/>
          </w:r>
        </w:sdtContent>
      </w:sdt>
      <w:r w:rsidR="00FE35FE" w:rsidRPr="00444915">
        <w:rPr>
          <w:rFonts w:ascii="Arial" w:hAnsi="Arial" w:cs="Arial"/>
          <w:sz w:val="24"/>
          <w:szCs w:val="24"/>
        </w:rPr>
        <w:t xml:space="preserve">.  </w:t>
      </w:r>
    </w:p>
    <w:p w14:paraId="78881C52" w14:textId="77777777" w:rsidR="00C5051E" w:rsidRPr="00444915" w:rsidRDefault="00C5051E" w:rsidP="00CA2C9F">
      <w:pPr>
        <w:jc w:val="both"/>
        <w:rPr>
          <w:rFonts w:ascii="Arial" w:hAnsi="Arial" w:cs="Arial"/>
          <w:sz w:val="24"/>
          <w:szCs w:val="24"/>
        </w:rPr>
      </w:pPr>
    </w:p>
    <w:p w14:paraId="2E963204" w14:textId="0FD944CB" w:rsidR="00E12A18" w:rsidRPr="00C2538A" w:rsidRDefault="00C5051E" w:rsidP="00C2538A">
      <w:pPr>
        <w:pStyle w:val="Heading3"/>
        <w:rPr>
          <w:rFonts w:ascii="Arial" w:hAnsi="Arial" w:cs="Arial"/>
          <w:i/>
          <w:color w:val="000000" w:themeColor="text1"/>
        </w:rPr>
      </w:pPr>
      <w:bookmarkStart w:id="23" w:name="_Toc84843275"/>
      <w:r w:rsidRPr="00C2538A">
        <w:rPr>
          <w:rFonts w:ascii="Arial" w:hAnsi="Arial" w:cs="Arial"/>
          <w:i/>
          <w:color w:val="000000" w:themeColor="text1"/>
        </w:rPr>
        <w:t xml:space="preserve">3.3.4 </w:t>
      </w:r>
      <w:r w:rsidR="00E12A18" w:rsidRPr="00C2538A">
        <w:rPr>
          <w:rFonts w:ascii="Arial" w:hAnsi="Arial" w:cs="Arial"/>
          <w:i/>
          <w:color w:val="000000" w:themeColor="text1"/>
        </w:rPr>
        <w:t>Triangulation</w:t>
      </w:r>
      <w:bookmarkEnd w:id="23"/>
    </w:p>
    <w:p w14:paraId="118DFF0D" w14:textId="77777777" w:rsidR="00C2538A" w:rsidRDefault="00C2538A" w:rsidP="00CA2C9F">
      <w:pPr>
        <w:jc w:val="both"/>
        <w:rPr>
          <w:rFonts w:ascii="Arial" w:hAnsi="Arial" w:cs="Arial"/>
          <w:sz w:val="24"/>
          <w:szCs w:val="24"/>
        </w:rPr>
      </w:pPr>
    </w:p>
    <w:p w14:paraId="53098BD5" w14:textId="282F70FB" w:rsidR="00B76B29" w:rsidRPr="00444915" w:rsidRDefault="00EC2AEC" w:rsidP="00CA2C9F">
      <w:pPr>
        <w:jc w:val="both"/>
        <w:rPr>
          <w:rFonts w:ascii="Arial" w:hAnsi="Arial" w:cs="Arial"/>
          <w:sz w:val="24"/>
          <w:szCs w:val="24"/>
        </w:rPr>
      </w:pPr>
      <w:r w:rsidRPr="00444915">
        <w:rPr>
          <w:rFonts w:ascii="Arial" w:hAnsi="Arial" w:cs="Arial"/>
          <w:sz w:val="24"/>
          <w:szCs w:val="24"/>
        </w:rPr>
        <w:t>With</w:t>
      </w:r>
      <w:r w:rsidR="00B76B29" w:rsidRPr="00444915">
        <w:rPr>
          <w:rFonts w:ascii="Arial" w:hAnsi="Arial" w:cs="Arial"/>
          <w:sz w:val="24"/>
          <w:szCs w:val="24"/>
        </w:rPr>
        <w:t xml:space="preserve"> the researcher using mixed methods to reach their a</w:t>
      </w:r>
      <w:r w:rsidRPr="00444915">
        <w:rPr>
          <w:rFonts w:ascii="Arial" w:hAnsi="Arial" w:cs="Arial"/>
          <w:sz w:val="24"/>
          <w:szCs w:val="24"/>
        </w:rPr>
        <w:t>im, triangulation will be used. This</w:t>
      </w:r>
      <w:r w:rsidR="00B76B29" w:rsidRPr="00444915">
        <w:rPr>
          <w:rFonts w:ascii="Arial" w:hAnsi="Arial" w:cs="Arial"/>
          <w:sz w:val="24"/>
          <w:szCs w:val="24"/>
        </w:rPr>
        <w:t xml:space="preserve"> uses more than one approach in research </w:t>
      </w:r>
      <w:sdt>
        <w:sdtPr>
          <w:rPr>
            <w:rFonts w:ascii="Arial" w:hAnsi="Arial" w:cs="Arial"/>
            <w:sz w:val="24"/>
            <w:szCs w:val="24"/>
          </w:rPr>
          <w:id w:val="-1012911270"/>
          <w:citation/>
        </w:sdtPr>
        <w:sdtEndPr/>
        <w:sdtContent>
          <w:r w:rsidR="00B76B29" w:rsidRPr="00444915">
            <w:rPr>
              <w:rFonts w:ascii="Arial" w:hAnsi="Arial" w:cs="Arial"/>
              <w:sz w:val="24"/>
              <w:szCs w:val="24"/>
            </w:rPr>
            <w:fldChar w:fldCharType="begin"/>
          </w:r>
          <w:r w:rsidR="00B76B29" w:rsidRPr="00444915">
            <w:rPr>
              <w:rFonts w:ascii="Arial" w:hAnsi="Arial" w:cs="Arial"/>
              <w:sz w:val="24"/>
              <w:szCs w:val="24"/>
            </w:rPr>
            <w:instrText xml:space="preserve"> CITATION Dor16 \l 2057 </w:instrText>
          </w:r>
          <w:r w:rsidR="00B76B29" w:rsidRPr="00444915">
            <w:rPr>
              <w:rFonts w:ascii="Arial" w:hAnsi="Arial" w:cs="Arial"/>
              <w:sz w:val="24"/>
              <w:szCs w:val="24"/>
            </w:rPr>
            <w:fldChar w:fldCharType="separate"/>
          </w:r>
          <w:r w:rsidR="00B76B29" w:rsidRPr="00444915">
            <w:rPr>
              <w:rFonts w:ascii="Arial" w:hAnsi="Arial" w:cs="Arial"/>
              <w:noProof/>
              <w:sz w:val="24"/>
              <w:szCs w:val="24"/>
            </w:rPr>
            <w:t>(Forbes, 2016)</w:t>
          </w:r>
          <w:r w:rsidR="00B76B29" w:rsidRPr="00444915">
            <w:rPr>
              <w:rFonts w:ascii="Arial" w:hAnsi="Arial" w:cs="Arial"/>
              <w:sz w:val="24"/>
              <w:szCs w:val="24"/>
            </w:rPr>
            <w:fldChar w:fldCharType="end"/>
          </w:r>
        </w:sdtContent>
      </w:sdt>
      <w:r w:rsidRPr="00444915">
        <w:rPr>
          <w:rFonts w:ascii="Arial" w:hAnsi="Arial" w:cs="Arial"/>
          <w:sz w:val="24"/>
          <w:szCs w:val="24"/>
        </w:rPr>
        <w:t>.In</w:t>
      </w:r>
      <w:r w:rsidR="00B76B29" w:rsidRPr="00444915">
        <w:rPr>
          <w:rFonts w:ascii="Arial" w:hAnsi="Arial" w:cs="Arial"/>
          <w:sz w:val="24"/>
          <w:szCs w:val="24"/>
        </w:rPr>
        <w:t xml:space="preserve"> using triangulation the researcher will obtain </w:t>
      </w:r>
      <w:r w:rsidRPr="00444915">
        <w:rPr>
          <w:rFonts w:ascii="Arial" w:hAnsi="Arial" w:cs="Arial"/>
          <w:sz w:val="24"/>
          <w:szCs w:val="24"/>
        </w:rPr>
        <w:t xml:space="preserve">quality </w:t>
      </w:r>
      <w:r w:rsidR="00B76B29" w:rsidRPr="00444915">
        <w:rPr>
          <w:rFonts w:ascii="Arial" w:hAnsi="Arial" w:cs="Arial"/>
          <w:sz w:val="24"/>
          <w:szCs w:val="24"/>
        </w:rPr>
        <w:t>data in both qu</w:t>
      </w:r>
      <w:r w:rsidRPr="00444915">
        <w:rPr>
          <w:rFonts w:ascii="Arial" w:hAnsi="Arial" w:cs="Arial"/>
          <w:sz w:val="24"/>
          <w:szCs w:val="24"/>
        </w:rPr>
        <w:t>alitative and quantitative form</w:t>
      </w:r>
      <w:r w:rsidR="00B76B29" w:rsidRPr="00444915">
        <w:rPr>
          <w:rFonts w:ascii="Arial" w:hAnsi="Arial" w:cs="Arial"/>
          <w:sz w:val="24"/>
          <w:szCs w:val="24"/>
        </w:rPr>
        <w:t xml:space="preserve"> throughout the study. </w:t>
      </w:r>
    </w:p>
    <w:p w14:paraId="0F7E5A96" w14:textId="77777777" w:rsidR="00C2538A" w:rsidRDefault="00C2538A" w:rsidP="00CA2C9F">
      <w:pPr>
        <w:jc w:val="both"/>
        <w:rPr>
          <w:rFonts w:ascii="Arial" w:hAnsi="Arial" w:cs="Arial"/>
          <w:sz w:val="24"/>
          <w:szCs w:val="24"/>
          <w:u w:val="single"/>
        </w:rPr>
      </w:pPr>
    </w:p>
    <w:p w14:paraId="3046560D" w14:textId="3D7D4002" w:rsidR="00E12A18" w:rsidRPr="00C2538A" w:rsidRDefault="00540F99" w:rsidP="00C2538A">
      <w:pPr>
        <w:pStyle w:val="Heading2"/>
        <w:rPr>
          <w:rFonts w:ascii="Arial" w:hAnsi="Arial" w:cs="Arial"/>
          <w:color w:val="000000" w:themeColor="text1"/>
          <w:sz w:val="24"/>
          <w:szCs w:val="24"/>
          <w:u w:val="single"/>
        </w:rPr>
      </w:pPr>
      <w:bookmarkStart w:id="24" w:name="_Toc84843276"/>
      <w:r w:rsidRPr="00C2538A">
        <w:rPr>
          <w:rFonts w:ascii="Arial" w:hAnsi="Arial" w:cs="Arial"/>
          <w:color w:val="000000" w:themeColor="text1"/>
          <w:sz w:val="24"/>
          <w:szCs w:val="24"/>
          <w:u w:val="single"/>
        </w:rPr>
        <w:t xml:space="preserve">3.4 </w:t>
      </w:r>
      <w:r w:rsidR="00E12A18" w:rsidRPr="00C2538A">
        <w:rPr>
          <w:rFonts w:ascii="Arial" w:hAnsi="Arial" w:cs="Arial"/>
          <w:color w:val="000000" w:themeColor="text1"/>
          <w:sz w:val="24"/>
          <w:szCs w:val="24"/>
          <w:u w:val="single"/>
        </w:rPr>
        <w:t>Analysis</w:t>
      </w:r>
      <w:bookmarkEnd w:id="24"/>
    </w:p>
    <w:p w14:paraId="7D65DD31" w14:textId="77777777" w:rsidR="00C2538A" w:rsidRDefault="00C2538A" w:rsidP="00CA2C9F">
      <w:pPr>
        <w:jc w:val="both"/>
        <w:rPr>
          <w:rFonts w:ascii="Arial" w:hAnsi="Arial" w:cs="Arial"/>
          <w:sz w:val="24"/>
          <w:szCs w:val="24"/>
        </w:rPr>
      </w:pPr>
    </w:p>
    <w:p w14:paraId="15600B3D" w14:textId="7898206D" w:rsidR="004B0F53" w:rsidRPr="00444915" w:rsidRDefault="004B0F53" w:rsidP="00CA2C9F">
      <w:pPr>
        <w:jc w:val="both"/>
        <w:rPr>
          <w:rFonts w:ascii="Arial" w:hAnsi="Arial" w:cs="Arial"/>
          <w:sz w:val="24"/>
          <w:szCs w:val="24"/>
        </w:rPr>
      </w:pPr>
      <w:r w:rsidRPr="00444915">
        <w:rPr>
          <w:rFonts w:ascii="Arial" w:hAnsi="Arial" w:cs="Arial"/>
          <w:sz w:val="24"/>
          <w:szCs w:val="24"/>
        </w:rPr>
        <w:t>To analyse</w:t>
      </w:r>
      <w:r w:rsidR="00DA1919" w:rsidRPr="00444915">
        <w:rPr>
          <w:rFonts w:ascii="Arial" w:hAnsi="Arial" w:cs="Arial"/>
          <w:sz w:val="24"/>
          <w:szCs w:val="24"/>
        </w:rPr>
        <w:t xml:space="preserve"> the surveys data</w:t>
      </w:r>
      <w:r w:rsidR="00EC2AEC" w:rsidRPr="00444915">
        <w:rPr>
          <w:rFonts w:ascii="Arial" w:hAnsi="Arial" w:cs="Arial"/>
          <w:sz w:val="24"/>
          <w:szCs w:val="24"/>
        </w:rPr>
        <w:t>,</w:t>
      </w:r>
      <w:r w:rsidR="00DA1919" w:rsidRPr="00444915">
        <w:rPr>
          <w:rFonts w:ascii="Arial" w:hAnsi="Arial" w:cs="Arial"/>
          <w:sz w:val="24"/>
          <w:szCs w:val="24"/>
        </w:rPr>
        <w:t xml:space="preserve"> </w:t>
      </w:r>
      <w:r w:rsidRPr="00444915">
        <w:rPr>
          <w:rFonts w:ascii="Arial" w:hAnsi="Arial" w:cs="Arial"/>
          <w:sz w:val="24"/>
          <w:szCs w:val="24"/>
        </w:rPr>
        <w:t xml:space="preserve">the researcher will use a combination of both excel </w:t>
      </w:r>
      <w:r w:rsidR="00DA1919" w:rsidRPr="00444915">
        <w:rPr>
          <w:rFonts w:ascii="Arial" w:hAnsi="Arial" w:cs="Arial"/>
          <w:sz w:val="24"/>
          <w:szCs w:val="24"/>
        </w:rPr>
        <w:t>and google forms</w:t>
      </w:r>
      <w:r w:rsidRPr="00444915">
        <w:rPr>
          <w:rFonts w:ascii="Arial" w:hAnsi="Arial" w:cs="Arial"/>
          <w:sz w:val="24"/>
          <w:szCs w:val="24"/>
        </w:rPr>
        <w:t xml:space="preserve">. Excel will allow the researcher to </w:t>
      </w:r>
      <w:r w:rsidR="00DA1919" w:rsidRPr="00444915">
        <w:rPr>
          <w:rFonts w:ascii="Arial" w:hAnsi="Arial" w:cs="Arial"/>
          <w:sz w:val="24"/>
          <w:szCs w:val="24"/>
        </w:rPr>
        <w:t xml:space="preserve">create graphs and figures to illustrate the data received. Google forms will aid the </w:t>
      </w:r>
      <w:r w:rsidR="00EC2AEC" w:rsidRPr="00444915">
        <w:rPr>
          <w:rFonts w:ascii="Arial" w:hAnsi="Arial" w:cs="Arial"/>
          <w:sz w:val="24"/>
          <w:szCs w:val="24"/>
        </w:rPr>
        <w:t xml:space="preserve">researcher in understanding </w:t>
      </w:r>
      <w:r w:rsidR="00DA1919" w:rsidRPr="00444915">
        <w:rPr>
          <w:rFonts w:ascii="Arial" w:hAnsi="Arial" w:cs="Arial"/>
          <w:sz w:val="24"/>
          <w:szCs w:val="24"/>
        </w:rPr>
        <w:t>themes from the open ended questions</w:t>
      </w:r>
      <w:r w:rsidR="00EC2AEC" w:rsidRPr="00444915">
        <w:rPr>
          <w:rFonts w:ascii="Arial" w:hAnsi="Arial" w:cs="Arial"/>
          <w:sz w:val="24"/>
          <w:szCs w:val="24"/>
        </w:rPr>
        <w:t>, ultimately used to form a judgement.</w:t>
      </w:r>
    </w:p>
    <w:p w14:paraId="5B4B3168" w14:textId="77777777" w:rsidR="005014AC" w:rsidRPr="00444915" w:rsidRDefault="005014AC" w:rsidP="00CA2C9F">
      <w:pPr>
        <w:jc w:val="both"/>
        <w:rPr>
          <w:rFonts w:ascii="Arial" w:hAnsi="Arial" w:cs="Arial"/>
          <w:i/>
          <w:sz w:val="24"/>
          <w:szCs w:val="24"/>
        </w:rPr>
      </w:pPr>
    </w:p>
    <w:p w14:paraId="209BE6D3" w14:textId="6D0DE732" w:rsidR="00E12A18" w:rsidRPr="00C2538A" w:rsidRDefault="00540F99" w:rsidP="00C2538A">
      <w:pPr>
        <w:pStyle w:val="Heading3"/>
        <w:rPr>
          <w:rFonts w:ascii="Arial" w:hAnsi="Arial" w:cs="Arial"/>
          <w:i/>
          <w:color w:val="000000" w:themeColor="text1"/>
        </w:rPr>
      </w:pPr>
      <w:bookmarkStart w:id="25" w:name="_Toc84843277"/>
      <w:r w:rsidRPr="00C2538A">
        <w:rPr>
          <w:rFonts w:ascii="Arial" w:hAnsi="Arial" w:cs="Arial"/>
          <w:i/>
          <w:color w:val="000000" w:themeColor="text1"/>
        </w:rPr>
        <w:t xml:space="preserve">3.4.1 </w:t>
      </w:r>
      <w:r w:rsidR="00E12A18" w:rsidRPr="00C2538A">
        <w:rPr>
          <w:rFonts w:ascii="Arial" w:hAnsi="Arial" w:cs="Arial"/>
          <w:i/>
          <w:color w:val="000000" w:themeColor="text1"/>
        </w:rPr>
        <w:t>Sampling</w:t>
      </w:r>
      <w:bookmarkEnd w:id="25"/>
      <w:r w:rsidR="00E12A18" w:rsidRPr="00C2538A">
        <w:rPr>
          <w:rFonts w:ascii="Arial" w:hAnsi="Arial" w:cs="Arial"/>
          <w:i/>
          <w:color w:val="000000" w:themeColor="text1"/>
        </w:rPr>
        <w:t xml:space="preserve"> </w:t>
      </w:r>
    </w:p>
    <w:p w14:paraId="47E3A38D" w14:textId="77777777" w:rsidR="00C2538A" w:rsidRDefault="00C2538A" w:rsidP="00CA2C9F">
      <w:pPr>
        <w:jc w:val="both"/>
        <w:rPr>
          <w:rFonts w:ascii="Arial" w:hAnsi="Arial" w:cs="Arial"/>
          <w:sz w:val="24"/>
          <w:szCs w:val="24"/>
        </w:rPr>
      </w:pPr>
    </w:p>
    <w:p w14:paraId="17F2E0F4" w14:textId="73225AD8" w:rsidR="00666D79" w:rsidRPr="00444915" w:rsidRDefault="00666D79" w:rsidP="00CA2C9F">
      <w:pPr>
        <w:jc w:val="both"/>
        <w:rPr>
          <w:rFonts w:ascii="Arial" w:hAnsi="Arial" w:cs="Arial"/>
          <w:sz w:val="24"/>
          <w:szCs w:val="24"/>
        </w:rPr>
      </w:pPr>
      <w:r w:rsidRPr="00444915">
        <w:rPr>
          <w:rFonts w:ascii="Arial" w:hAnsi="Arial" w:cs="Arial"/>
          <w:sz w:val="24"/>
          <w:szCs w:val="24"/>
        </w:rPr>
        <w:t xml:space="preserve">The sampling </w:t>
      </w:r>
      <w:r w:rsidR="005014AC" w:rsidRPr="00444915">
        <w:rPr>
          <w:rFonts w:ascii="Arial" w:hAnsi="Arial" w:cs="Arial"/>
          <w:sz w:val="24"/>
          <w:szCs w:val="24"/>
        </w:rPr>
        <w:t xml:space="preserve">chosen by </w:t>
      </w:r>
      <w:r w:rsidRPr="00444915">
        <w:rPr>
          <w:rFonts w:ascii="Arial" w:hAnsi="Arial" w:cs="Arial"/>
          <w:sz w:val="24"/>
          <w:szCs w:val="24"/>
        </w:rPr>
        <w:t>the researcher is non probability sampling</w:t>
      </w:r>
      <w:r w:rsidR="005014AC" w:rsidRPr="00444915">
        <w:rPr>
          <w:rFonts w:ascii="Arial" w:hAnsi="Arial" w:cs="Arial"/>
          <w:sz w:val="24"/>
          <w:szCs w:val="24"/>
        </w:rPr>
        <w:t xml:space="preserve">. This </w:t>
      </w:r>
      <w:r w:rsidRPr="00444915">
        <w:rPr>
          <w:rFonts w:ascii="Arial" w:hAnsi="Arial" w:cs="Arial"/>
          <w:sz w:val="24"/>
          <w:szCs w:val="24"/>
        </w:rPr>
        <w:t>ensure</w:t>
      </w:r>
      <w:r w:rsidR="005014AC" w:rsidRPr="00444915">
        <w:rPr>
          <w:rFonts w:ascii="Arial" w:hAnsi="Arial" w:cs="Arial"/>
          <w:sz w:val="24"/>
          <w:szCs w:val="24"/>
        </w:rPr>
        <w:t>s</w:t>
      </w:r>
      <w:r w:rsidRPr="00444915">
        <w:rPr>
          <w:rFonts w:ascii="Arial" w:hAnsi="Arial" w:cs="Arial"/>
          <w:sz w:val="24"/>
          <w:szCs w:val="24"/>
        </w:rPr>
        <w:t xml:space="preserve"> the aim of the study is met. The researcher will use this sampling </w:t>
      </w:r>
      <w:r w:rsidR="005014AC" w:rsidRPr="00444915">
        <w:rPr>
          <w:rFonts w:ascii="Arial" w:hAnsi="Arial" w:cs="Arial"/>
          <w:sz w:val="24"/>
          <w:szCs w:val="24"/>
        </w:rPr>
        <w:t xml:space="preserve">technique </w:t>
      </w:r>
      <w:r w:rsidRPr="00444915">
        <w:rPr>
          <w:rFonts w:ascii="Arial" w:hAnsi="Arial" w:cs="Arial"/>
          <w:sz w:val="24"/>
          <w:szCs w:val="24"/>
        </w:rPr>
        <w:t xml:space="preserve">as it will </w:t>
      </w:r>
      <w:r w:rsidR="005014AC" w:rsidRPr="00444915">
        <w:rPr>
          <w:rFonts w:ascii="Arial" w:hAnsi="Arial" w:cs="Arial"/>
          <w:sz w:val="24"/>
          <w:szCs w:val="24"/>
        </w:rPr>
        <w:t xml:space="preserve">also </w:t>
      </w:r>
      <w:r w:rsidRPr="00444915">
        <w:rPr>
          <w:rFonts w:ascii="Arial" w:hAnsi="Arial" w:cs="Arial"/>
          <w:sz w:val="24"/>
          <w:szCs w:val="24"/>
        </w:rPr>
        <w:t>ensure the primary data collected is relevant to the study’s aim</w:t>
      </w:r>
      <w:r w:rsidR="005014AC" w:rsidRPr="00444915">
        <w:rPr>
          <w:rFonts w:ascii="Arial" w:hAnsi="Arial" w:cs="Arial"/>
          <w:sz w:val="24"/>
          <w:szCs w:val="24"/>
        </w:rPr>
        <w:t>. In this case</w:t>
      </w:r>
      <w:r w:rsidRPr="00444915">
        <w:rPr>
          <w:rFonts w:ascii="Arial" w:hAnsi="Arial" w:cs="Arial"/>
          <w:sz w:val="24"/>
          <w:szCs w:val="24"/>
        </w:rPr>
        <w:t xml:space="preserve"> with questions answered</w:t>
      </w:r>
      <w:r w:rsidR="005014AC" w:rsidRPr="00444915">
        <w:rPr>
          <w:rFonts w:ascii="Arial" w:hAnsi="Arial" w:cs="Arial"/>
          <w:sz w:val="24"/>
          <w:szCs w:val="24"/>
        </w:rPr>
        <w:t xml:space="preserve"> by potential applicants of JCP.</w:t>
      </w:r>
    </w:p>
    <w:p w14:paraId="5BACC23C" w14:textId="1B54D3AA" w:rsidR="00666D79" w:rsidRPr="00444915" w:rsidRDefault="00666D79" w:rsidP="00CA2C9F">
      <w:pPr>
        <w:jc w:val="both"/>
        <w:rPr>
          <w:rFonts w:ascii="Arial" w:hAnsi="Arial" w:cs="Arial"/>
          <w:sz w:val="24"/>
          <w:szCs w:val="24"/>
        </w:rPr>
      </w:pPr>
      <w:r w:rsidRPr="00444915">
        <w:rPr>
          <w:rFonts w:ascii="Arial" w:hAnsi="Arial" w:cs="Arial"/>
          <w:sz w:val="24"/>
          <w:szCs w:val="24"/>
        </w:rPr>
        <w:t xml:space="preserve">There are </w:t>
      </w:r>
      <w:r w:rsidR="0097649C" w:rsidRPr="00444915">
        <w:rPr>
          <w:rFonts w:ascii="Arial" w:hAnsi="Arial" w:cs="Arial"/>
          <w:sz w:val="24"/>
          <w:szCs w:val="24"/>
        </w:rPr>
        <w:t xml:space="preserve">100 </w:t>
      </w:r>
      <w:r w:rsidRPr="00444915">
        <w:rPr>
          <w:rFonts w:ascii="Arial" w:hAnsi="Arial" w:cs="Arial"/>
          <w:sz w:val="24"/>
          <w:szCs w:val="24"/>
        </w:rPr>
        <w:t xml:space="preserve">students on the LPC course at Swansea University. </w:t>
      </w:r>
      <w:r w:rsidR="0040172C" w:rsidRPr="00444915">
        <w:rPr>
          <w:rFonts w:ascii="Arial" w:hAnsi="Arial" w:cs="Arial"/>
          <w:sz w:val="24"/>
          <w:szCs w:val="24"/>
        </w:rPr>
        <w:t xml:space="preserve">According to Saunders </w:t>
      </w:r>
      <w:sdt>
        <w:sdtPr>
          <w:rPr>
            <w:rFonts w:ascii="Arial" w:hAnsi="Arial" w:cs="Arial"/>
            <w:sz w:val="24"/>
            <w:szCs w:val="24"/>
          </w:rPr>
          <w:id w:val="1340267030"/>
          <w:citation/>
        </w:sdtPr>
        <w:sdtEndPr/>
        <w:sdtContent>
          <w:r w:rsidR="0040172C" w:rsidRPr="00444915">
            <w:rPr>
              <w:rFonts w:ascii="Arial" w:hAnsi="Arial" w:cs="Arial"/>
              <w:sz w:val="24"/>
              <w:szCs w:val="24"/>
            </w:rPr>
            <w:fldChar w:fldCharType="begin"/>
          </w:r>
          <w:r w:rsidR="0040172C" w:rsidRPr="00444915">
            <w:rPr>
              <w:rFonts w:ascii="Arial" w:hAnsi="Arial" w:cs="Arial"/>
              <w:sz w:val="24"/>
              <w:szCs w:val="24"/>
            </w:rPr>
            <w:instrText xml:space="preserve">CITATION Sau19 \n  \t  \l 2057 </w:instrText>
          </w:r>
          <w:r w:rsidR="0040172C" w:rsidRPr="00444915">
            <w:rPr>
              <w:rFonts w:ascii="Arial" w:hAnsi="Arial" w:cs="Arial"/>
              <w:sz w:val="24"/>
              <w:szCs w:val="24"/>
            </w:rPr>
            <w:fldChar w:fldCharType="separate"/>
          </w:r>
          <w:r w:rsidR="0040172C" w:rsidRPr="00444915">
            <w:rPr>
              <w:rFonts w:ascii="Arial" w:hAnsi="Arial" w:cs="Arial"/>
              <w:noProof/>
              <w:sz w:val="24"/>
              <w:szCs w:val="24"/>
            </w:rPr>
            <w:t>(2019)</w:t>
          </w:r>
          <w:r w:rsidR="0040172C" w:rsidRPr="00444915">
            <w:rPr>
              <w:rFonts w:ascii="Arial" w:hAnsi="Arial" w:cs="Arial"/>
              <w:sz w:val="24"/>
              <w:szCs w:val="24"/>
            </w:rPr>
            <w:fldChar w:fldCharType="end"/>
          </w:r>
        </w:sdtContent>
      </w:sdt>
      <w:r w:rsidR="0040172C" w:rsidRPr="00444915">
        <w:rPr>
          <w:rFonts w:ascii="Arial" w:hAnsi="Arial" w:cs="Arial"/>
          <w:sz w:val="24"/>
          <w:szCs w:val="24"/>
        </w:rPr>
        <w:t xml:space="preserve"> fifty participants is an adequate number of participants, taking into consideration the time constraints </w:t>
      </w:r>
      <w:r w:rsidR="005014AC" w:rsidRPr="00444915">
        <w:rPr>
          <w:rFonts w:ascii="Arial" w:hAnsi="Arial" w:cs="Arial"/>
          <w:sz w:val="24"/>
          <w:szCs w:val="24"/>
        </w:rPr>
        <w:t>of the researcher. Using</w:t>
      </w:r>
      <w:r w:rsidR="0040172C" w:rsidRPr="00444915">
        <w:rPr>
          <w:rFonts w:ascii="Arial" w:hAnsi="Arial" w:cs="Arial"/>
          <w:sz w:val="24"/>
          <w:szCs w:val="24"/>
        </w:rPr>
        <w:t xml:space="preserve"> Saunders recommendations, the researcher has chosen to sample fifty LPC students, over the age of eighteen. </w:t>
      </w:r>
    </w:p>
    <w:p w14:paraId="0DA47096" w14:textId="5570D14E" w:rsidR="0040172C" w:rsidRPr="00444915" w:rsidRDefault="0040172C" w:rsidP="00CA2C9F">
      <w:pPr>
        <w:jc w:val="both"/>
        <w:rPr>
          <w:rFonts w:ascii="Arial" w:hAnsi="Arial" w:cs="Arial"/>
          <w:sz w:val="24"/>
          <w:szCs w:val="24"/>
        </w:rPr>
      </w:pPr>
      <w:r w:rsidRPr="00444915">
        <w:rPr>
          <w:rFonts w:ascii="Arial" w:hAnsi="Arial" w:cs="Arial"/>
          <w:sz w:val="24"/>
          <w:szCs w:val="24"/>
        </w:rPr>
        <w:lastRenderedPageBreak/>
        <w:t>The sample will be contacted</w:t>
      </w:r>
      <w:r w:rsidR="005014AC" w:rsidRPr="00444915">
        <w:rPr>
          <w:rFonts w:ascii="Arial" w:hAnsi="Arial" w:cs="Arial"/>
          <w:sz w:val="24"/>
          <w:szCs w:val="24"/>
        </w:rPr>
        <w:t xml:space="preserve"> via </w:t>
      </w:r>
      <w:r w:rsidR="00B34FFB" w:rsidRPr="00444915">
        <w:rPr>
          <w:rFonts w:ascii="Arial" w:hAnsi="Arial" w:cs="Arial"/>
          <w:sz w:val="24"/>
          <w:szCs w:val="24"/>
        </w:rPr>
        <w:t>university emails</w:t>
      </w:r>
      <w:r w:rsidRPr="00444915">
        <w:rPr>
          <w:rFonts w:ascii="Arial" w:hAnsi="Arial" w:cs="Arial"/>
          <w:sz w:val="24"/>
          <w:szCs w:val="24"/>
        </w:rPr>
        <w:t xml:space="preserve"> by their course leader Anne Marie</w:t>
      </w:r>
      <w:r w:rsidR="00B34FFB" w:rsidRPr="00444915">
        <w:rPr>
          <w:rFonts w:ascii="Arial" w:hAnsi="Arial" w:cs="Arial"/>
          <w:sz w:val="24"/>
          <w:szCs w:val="24"/>
        </w:rPr>
        <w:t>-Hutton</w:t>
      </w:r>
      <w:r w:rsidR="005014AC" w:rsidRPr="00444915">
        <w:rPr>
          <w:rFonts w:ascii="Arial" w:hAnsi="Arial" w:cs="Arial"/>
          <w:sz w:val="24"/>
          <w:szCs w:val="24"/>
        </w:rPr>
        <w:t>,</w:t>
      </w:r>
      <w:r w:rsidR="00B34FFB" w:rsidRPr="00444915">
        <w:rPr>
          <w:rFonts w:ascii="Arial" w:hAnsi="Arial" w:cs="Arial"/>
          <w:sz w:val="24"/>
          <w:szCs w:val="24"/>
        </w:rPr>
        <w:t xml:space="preserve"> who already has an established relationship with JCP. </w:t>
      </w:r>
    </w:p>
    <w:p w14:paraId="1F87A3D1" w14:textId="77777777" w:rsidR="00C2538A" w:rsidRDefault="00C02136" w:rsidP="00CA2C9F">
      <w:pPr>
        <w:jc w:val="both"/>
        <w:rPr>
          <w:rFonts w:ascii="Arial" w:hAnsi="Arial" w:cs="Arial"/>
          <w:sz w:val="24"/>
          <w:szCs w:val="24"/>
        </w:rPr>
      </w:pPr>
      <w:r w:rsidRPr="00444915">
        <w:rPr>
          <w:rFonts w:ascii="Arial" w:hAnsi="Arial" w:cs="Arial"/>
          <w:sz w:val="24"/>
          <w:szCs w:val="24"/>
        </w:rPr>
        <w:t xml:space="preserve">50 participants will not </w:t>
      </w:r>
      <w:r w:rsidR="0059541D" w:rsidRPr="00444915">
        <w:rPr>
          <w:rFonts w:ascii="Arial" w:hAnsi="Arial" w:cs="Arial"/>
          <w:sz w:val="24"/>
          <w:szCs w:val="24"/>
        </w:rPr>
        <w:t>provide the researcher with</w:t>
      </w:r>
      <w:r w:rsidRPr="00444915">
        <w:rPr>
          <w:rFonts w:ascii="Arial" w:hAnsi="Arial" w:cs="Arial"/>
          <w:sz w:val="24"/>
          <w:szCs w:val="24"/>
        </w:rPr>
        <w:t xml:space="preserve"> a detailed study into </w:t>
      </w:r>
      <w:r w:rsidR="0059541D" w:rsidRPr="00444915">
        <w:rPr>
          <w:rFonts w:ascii="Arial" w:hAnsi="Arial" w:cs="Arial"/>
          <w:sz w:val="24"/>
          <w:szCs w:val="24"/>
        </w:rPr>
        <w:t xml:space="preserve">the </w:t>
      </w:r>
      <w:r w:rsidRPr="00444915">
        <w:rPr>
          <w:rFonts w:ascii="Arial" w:hAnsi="Arial" w:cs="Arial"/>
          <w:sz w:val="24"/>
          <w:szCs w:val="24"/>
        </w:rPr>
        <w:t>lack of ethnic diversity as this is only a sample of potential applicants</w:t>
      </w:r>
      <w:r w:rsidR="00540F99" w:rsidRPr="00444915">
        <w:rPr>
          <w:rFonts w:ascii="Arial" w:hAnsi="Arial" w:cs="Arial"/>
          <w:sz w:val="24"/>
          <w:szCs w:val="24"/>
        </w:rPr>
        <w:t xml:space="preserve"> </w:t>
      </w:r>
      <w:r w:rsidRPr="00444915">
        <w:rPr>
          <w:rFonts w:ascii="Arial" w:hAnsi="Arial" w:cs="Arial"/>
          <w:sz w:val="24"/>
          <w:szCs w:val="24"/>
        </w:rPr>
        <w:t>f</w:t>
      </w:r>
      <w:r w:rsidR="00540F99" w:rsidRPr="00444915">
        <w:rPr>
          <w:rFonts w:ascii="Arial" w:hAnsi="Arial" w:cs="Arial"/>
          <w:sz w:val="24"/>
          <w:szCs w:val="24"/>
        </w:rPr>
        <w:t>or</w:t>
      </w:r>
      <w:r w:rsidRPr="00444915">
        <w:rPr>
          <w:rFonts w:ascii="Arial" w:hAnsi="Arial" w:cs="Arial"/>
          <w:sz w:val="24"/>
          <w:szCs w:val="24"/>
        </w:rPr>
        <w:t xml:space="preserve"> JCP. </w:t>
      </w:r>
      <w:r w:rsidR="00540F99" w:rsidRPr="00444915">
        <w:rPr>
          <w:rFonts w:ascii="Arial" w:hAnsi="Arial" w:cs="Arial"/>
          <w:sz w:val="24"/>
          <w:szCs w:val="24"/>
        </w:rPr>
        <w:t>However, this number of</w:t>
      </w:r>
      <w:r w:rsidRPr="00444915">
        <w:rPr>
          <w:rFonts w:ascii="Arial" w:hAnsi="Arial" w:cs="Arial"/>
          <w:sz w:val="24"/>
          <w:szCs w:val="24"/>
        </w:rPr>
        <w:t xml:space="preserve"> </w:t>
      </w:r>
      <w:r w:rsidR="0000375E" w:rsidRPr="00444915">
        <w:rPr>
          <w:rFonts w:ascii="Arial" w:hAnsi="Arial" w:cs="Arial"/>
          <w:sz w:val="24"/>
          <w:szCs w:val="24"/>
        </w:rPr>
        <w:t>participants</w:t>
      </w:r>
      <w:r w:rsidRPr="00444915">
        <w:rPr>
          <w:rFonts w:ascii="Arial" w:hAnsi="Arial" w:cs="Arial"/>
          <w:sz w:val="24"/>
          <w:szCs w:val="24"/>
        </w:rPr>
        <w:t xml:space="preserve"> will </w:t>
      </w:r>
      <w:r w:rsidR="00540F99" w:rsidRPr="00444915">
        <w:rPr>
          <w:rFonts w:ascii="Arial" w:hAnsi="Arial" w:cs="Arial"/>
          <w:sz w:val="24"/>
          <w:szCs w:val="24"/>
        </w:rPr>
        <w:t xml:space="preserve">still enable </w:t>
      </w:r>
      <w:r w:rsidR="00445720" w:rsidRPr="00444915">
        <w:rPr>
          <w:rFonts w:ascii="Arial" w:hAnsi="Arial" w:cs="Arial"/>
          <w:sz w:val="24"/>
          <w:szCs w:val="24"/>
        </w:rPr>
        <w:t>the researcher to achieve</w:t>
      </w:r>
      <w:r w:rsidRPr="00444915">
        <w:rPr>
          <w:rFonts w:ascii="Arial" w:hAnsi="Arial" w:cs="Arial"/>
          <w:sz w:val="24"/>
          <w:szCs w:val="24"/>
        </w:rPr>
        <w:t xml:space="preserve"> </w:t>
      </w:r>
      <w:r w:rsidR="00445720" w:rsidRPr="00444915">
        <w:rPr>
          <w:rFonts w:ascii="Arial" w:hAnsi="Arial" w:cs="Arial"/>
          <w:sz w:val="24"/>
          <w:szCs w:val="24"/>
        </w:rPr>
        <w:t xml:space="preserve">their aim. </w:t>
      </w:r>
    </w:p>
    <w:p w14:paraId="3AEB9FE0" w14:textId="31A43968" w:rsidR="00C02136" w:rsidRPr="00444915" w:rsidRDefault="00445720" w:rsidP="00CA2C9F">
      <w:pPr>
        <w:jc w:val="both"/>
        <w:rPr>
          <w:rFonts w:ascii="Arial" w:hAnsi="Arial" w:cs="Arial"/>
          <w:sz w:val="24"/>
          <w:szCs w:val="24"/>
        </w:rPr>
      </w:pPr>
      <w:r w:rsidRPr="00444915">
        <w:rPr>
          <w:rFonts w:ascii="Arial" w:hAnsi="Arial" w:cs="Arial"/>
          <w:sz w:val="24"/>
          <w:szCs w:val="24"/>
        </w:rPr>
        <w:t xml:space="preserve"> </w:t>
      </w:r>
    </w:p>
    <w:p w14:paraId="787FD679" w14:textId="1DF8C16B" w:rsidR="00E12A18" w:rsidRPr="00C2538A" w:rsidRDefault="00540F99" w:rsidP="00C2538A">
      <w:pPr>
        <w:pStyle w:val="Heading3"/>
        <w:rPr>
          <w:rFonts w:ascii="Arial" w:hAnsi="Arial" w:cs="Arial"/>
          <w:i/>
          <w:color w:val="000000" w:themeColor="text1"/>
        </w:rPr>
      </w:pPr>
      <w:bookmarkStart w:id="26" w:name="_Toc84843278"/>
      <w:r w:rsidRPr="00C2538A">
        <w:rPr>
          <w:rFonts w:ascii="Arial" w:hAnsi="Arial" w:cs="Arial"/>
          <w:i/>
          <w:color w:val="000000" w:themeColor="text1"/>
        </w:rPr>
        <w:t xml:space="preserve">3.4.2 </w:t>
      </w:r>
      <w:r w:rsidR="00E12A18" w:rsidRPr="00C2538A">
        <w:rPr>
          <w:rFonts w:ascii="Arial" w:hAnsi="Arial" w:cs="Arial"/>
          <w:i/>
          <w:color w:val="000000" w:themeColor="text1"/>
        </w:rPr>
        <w:t>Reliability and validity</w:t>
      </w:r>
      <w:bookmarkEnd w:id="26"/>
      <w:r w:rsidR="00E12A18" w:rsidRPr="00C2538A">
        <w:rPr>
          <w:rFonts w:ascii="Arial" w:hAnsi="Arial" w:cs="Arial"/>
          <w:i/>
          <w:color w:val="000000" w:themeColor="text1"/>
        </w:rPr>
        <w:t xml:space="preserve"> </w:t>
      </w:r>
    </w:p>
    <w:p w14:paraId="030630B8" w14:textId="77777777" w:rsidR="00C2538A" w:rsidRDefault="00C2538A" w:rsidP="00CA2C9F">
      <w:pPr>
        <w:jc w:val="both"/>
        <w:rPr>
          <w:rFonts w:ascii="Arial" w:hAnsi="Arial" w:cs="Arial"/>
          <w:sz w:val="24"/>
          <w:szCs w:val="24"/>
        </w:rPr>
      </w:pPr>
    </w:p>
    <w:p w14:paraId="5B53D1B2" w14:textId="77777777" w:rsidR="00C238D3" w:rsidRPr="00444915" w:rsidRDefault="00C238D3" w:rsidP="00CA2C9F">
      <w:pPr>
        <w:jc w:val="both"/>
        <w:rPr>
          <w:rFonts w:ascii="Arial" w:hAnsi="Arial" w:cs="Arial"/>
          <w:sz w:val="24"/>
          <w:szCs w:val="24"/>
        </w:rPr>
      </w:pPr>
      <w:r w:rsidRPr="00444915">
        <w:rPr>
          <w:rFonts w:ascii="Arial" w:hAnsi="Arial" w:cs="Arial"/>
          <w:sz w:val="24"/>
          <w:szCs w:val="24"/>
        </w:rPr>
        <w:t xml:space="preserve">Reliability in research allows the researcher to reach a theory with consistent data, such as a survey. Validity in research allows the researcher to look into behaviours of the research, such as thoughts and feelings </w:t>
      </w:r>
      <w:sdt>
        <w:sdtPr>
          <w:rPr>
            <w:rFonts w:ascii="Arial" w:hAnsi="Arial" w:cs="Arial"/>
            <w:sz w:val="24"/>
            <w:szCs w:val="24"/>
          </w:rPr>
          <w:id w:val="2003702146"/>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SLa58 \l 2057 </w:instrText>
          </w:r>
          <w:r w:rsidRPr="00444915">
            <w:rPr>
              <w:rFonts w:ascii="Arial" w:hAnsi="Arial" w:cs="Arial"/>
              <w:sz w:val="24"/>
              <w:szCs w:val="24"/>
            </w:rPr>
            <w:fldChar w:fldCharType="separate"/>
          </w:r>
          <w:r w:rsidRPr="00444915">
            <w:rPr>
              <w:rFonts w:ascii="Arial" w:hAnsi="Arial" w:cs="Arial"/>
              <w:noProof/>
              <w:sz w:val="24"/>
              <w:szCs w:val="24"/>
            </w:rPr>
            <w:t>(S. Lakshmi, 2013)</w:t>
          </w:r>
          <w:r w:rsidRPr="00444915">
            <w:rPr>
              <w:rFonts w:ascii="Arial" w:hAnsi="Arial" w:cs="Arial"/>
              <w:sz w:val="24"/>
              <w:szCs w:val="24"/>
            </w:rPr>
            <w:fldChar w:fldCharType="end"/>
          </w:r>
        </w:sdtContent>
      </w:sdt>
      <w:r w:rsidRPr="00444915">
        <w:rPr>
          <w:rFonts w:ascii="Arial" w:hAnsi="Arial" w:cs="Arial"/>
          <w:sz w:val="24"/>
          <w:szCs w:val="24"/>
        </w:rPr>
        <w:t xml:space="preserve">.  </w:t>
      </w:r>
    </w:p>
    <w:p w14:paraId="39A08FAD" w14:textId="67BD9FD8" w:rsidR="008E4109" w:rsidRPr="00444915" w:rsidRDefault="005014AC" w:rsidP="00CA2C9F">
      <w:pPr>
        <w:jc w:val="both"/>
        <w:rPr>
          <w:rFonts w:ascii="Arial" w:hAnsi="Arial" w:cs="Arial"/>
          <w:sz w:val="24"/>
          <w:szCs w:val="24"/>
        </w:rPr>
      </w:pPr>
      <w:r w:rsidRPr="00444915">
        <w:rPr>
          <w:rFonts w:ascii="Arial" w:hAnsi="Arial" w:cs="Arial"/>
          <w:sz w:val="24"/>
          <w:szCs w:val="24"/>
        </w:rPr>
        <w:t>T</w:t>
      </w:r>
      <w:r w:rsidR="002E39D1" w:rsidRPr="00444915">
        <w:rPr>
          <w:rFonts w:ascii="Arial" w:hAnsi="Arial" w:cs="Arial"/>
          <w:sz w:val="24"/>
          <w:szCs w:val="24"/>
        </w:rPr>
        <w:t>he researcher has chosen interpretivist as the philosophy for the report,</w:t>
      </w:r>
      <w:r w:rsidRPr="00444915">
        <w:rPr>
          <w:rFonts w:ascii="Arial" w:hAnsi="Arial" w:cs="Arial"/>
          <w:sz w:val="24"/>
          <w:szCs w:val="24"/>
        </w:rPr>
        <w:t xml:space="preserve"> thus</w:t>
      </w:r>
      <w:r w:rsidR="002E39D1" w:rsidRPr="00444915">
        <w:rPr>
          <w:rFonts w:ascii="Arial" w:hAnsi="Arial" w:cs="Arial"/>
          <w:sz w:val="24"/>
          <w:szCs w:val="24"/>
        </w:rPr>
        <w:t xml:space="preserve"> the study may have low reliability</w:t>
      </w:r>
      <w:r w:rsidR="00DE1622" w:rsidRPr="00444915">
        <w:rPr>
          <w:rFonts w:ascii="Arial" w:hAnsi="Arial" w:cs="Arial"/>
          <w:sz w:val="24"/>
          <w:szCs w:val="24"/>
        </w:rPr>
        <w:t xml:space="preserve"> due to potential bias,</w:t>
      </w:r>
      <w:r w:rsidR="002E39D1" w:rsidRPr="00444915">
        <w:rPr>
          <w:rFonts w:ascii="Arial" w:hAnsi="Arial" w:cs="Arial"/>
          <w:sz w:val="24"/>
          <w:szCs w:val="24"/>
        </w:rPr>
        <w:t xml:space="preserve"> </w:t>
      </w:r>
      <w:r w:rsidRPr="00444915">
        <w:rPr>
          <w:rFonts w:ascii="Arial" w:hAnsi="Arial" w:cs="Arial"/>
          <w:sz w:val="24"/>
          <w:szCs w:val="24"/>
        </w:rPr>
        <w:t xml:space="preserve">but </w:t>
      </w:r>
      <w:r w:rsidR="002E39D1" w:rsidRPr="00444915">
        <w:rPr>
          <w:rFonts w:ascii="Arial" w:hAnsi="Arial" w:cs="Arial"/>
          <w:sz w:val="24"/>
          <w:szCs w:val="24"/>
        </w:rPr>
        <w:t>high validity</w:t>
      </w:r>
      <w:r w:rsidR="00DE1622" w:rsidRPr="00444915">
        <w:rPr>
          <w:rFonts w:ascii="Arial" w:hAnsi="Arial" w:cs="Arial"/>
          <w:sz w:val="24"/>
          <w:szCs w:val="24"/>
        </w:rPr>
        <w:t xml:space="preserve"> due to the depth </w:t>
      </w:r>
      <w:r w:rsidRPr="00444915">
        <w:rPr>
          <w:rFonts w:ascii="Arial" w:hAnsi="Arial" w:cs="Arial"/>
          <w:sz w:val="24"/>
          <w:szCs w:val="24"/>
        </w:rPr>
        <w:t>of research</w:t>
      </w:r>
      <w:r w:rsidR="00DE1622" w:rsidRPr="00444915">
        <w:rPr>
          <w:rFonts w:ascii="Arial" w:hAnsi="Arial" w:cs="Arial"/>
          <w:sz w:val="24"/>
          <w:szCs w:val="24"/>
        </w:rPr>
        <w:t xml:space="preserve"> </w:t>
      </w:r>
      <w:sdt>
        <w:sdtPr>
          <w:rPr>
            <w:rFonts w:ascii="Arial" w:hAnsi="Arial" w:cs="Arial"/>
            <w:sz w:val="24"/>
            <w:szCs w:val="24"/>
          </w:rPr>
          <w:id w:val="-1786651093"/>
          <w:citation/>
        </w:sdtPr>
        <w:sdtEndPr/>
        <w:sdtContent>
          <w:r w:rsidR="00DE1622" w:rsidRPr="00444915">
            <w:rPr>
              <w:rFonts w:ascii="Arial" w:hAnsi="Arial" w:cs="Arial"/>
              <w:sz w:val="24"/>
              <w:szCs w:val="24"/>
            </w:rPr>
            <w:fldChar w:fldCharType="begin"/>
          </w:r>
          <w:r w:rsidR="00DE1622" w:rsidRPr="00444915">
            <w:rPr>
              <w:rFonts w:ascii="Arial" w:hAnsi="Arial" w:cs="Arial"/>
              <w:sz w:val="24"/>
              <w:szCs w:val="24"/>
            </w:rPr>
            <w:instrText xml:space="preserve"> CITATION Bus20 \l 2057 </w:instrText>
          </w:r>
          <w:r w:rsidR="00DE1622" w:rsidRPr="00444915">
            <w:rPr>
              <w:rFonts w:ascii="Arial" w:hAnsi="Arial" w:cs="Arial"/>
              <w:sz w:val="24"/>
              <w:szCs w:val="24"/>
            </w:rPr>
            <w:fldChar w:fldCharType="separate"/>
          </w:r>
          <w:r w:rsidR="00DE1622" w:rsidRPr="00444915">
            <w:rPr>
              <w:rFonts w:ascii="Arial" w:hAnsi="Arial" w:cs="Arial"/>
              <w:noProof/>
              <w:sz w:val="24"/>
              <w:szCs w:val="24"/>
            </w:rPr>
            <w:t>(Methodology, 2020)</w:t>
          </w:r>
          <w:r w:rsidR="00DE1622" w:rsidRPr="00444915">
            <w:rPr>
              <w:rFonts w:ascii="Arial" w:hAnsi="Arial" w:cs="Arial"/>
              <w:sz w:val="24"/>
              <w:szCs w:val="24"/>
            </w:rPr>
            <w:fldChar w:fldCharType="end"/>
          </w:r>
        </w:sdtContent>
      </w:sdt>
      <w:r w:rsidR="002E39D1" w:rsidRPr="00444915">
        <w:rPr>
          <w:rFonts w:ascii="Arial" w:hAnsi="Arial" w:cs="Arial"/>
          <w:sz w:val="24"/>
          <w:szCs w:val="24"/>
        </w:rPr>
        <w:t xml:space="preserve">. </w:t>
      </w:r>
      <w:r w:rsidR="00DE1622" w:rsidRPr="00444915">
        <w:rPr>
          <w:rFonts w:ascii="Arial" w:hAnsi="Arial" w:cs="Arial"/>
          <w:sz w:val="24"/>
          <w:szCs w:val="24"/>
        </w:rPr>
        <w:t xml:space="preserve"> </w:t>
      </w:r>
    </w:p>
    <w:p w14:paraId="5FB4BCE8" w14:textId="4C19D333" w:rsidR="00DE1622" w:rsidRDefault="00DE1622" w:rsidP="00CA2C9F">
      <w:pPr>
        <w:jc w:val="both"/>
        <w:rPr>
          <w:rFonts w:ascii="Arial" w:hAnsi="Arial" w:cs="Arial"/>
          <w:sz w:val="24"/>
          <w:szCs w:val="24"/>
        </w:rPr>
      </w:pPr>
      <w:r w:rsidRPr="00444915">
        <w:rPr>
          <w:rFonts w:ascii="Arial" w:hAnsi="Arial" w:cs="Arial"/>
          <w:sz w:val="24"/>
          <w:szCs w:val="24"/>
        </w:rPr>
        <w:t xml:space="preserve">The researcher will ensure to remove any unconscious bias </w:t>
      </w:r>
      <w:r w:rsidR="005014AC" w:rsidRPr="00444915">
        <w:rPr>
          <w:rFonts w:ascii="Arial" w:hAnsi="Arial" w:cs="Arial"/>
          <w:sz w:val="24"/>
          <w:szCs w:val="24"/>
        </w:rPr>
        <w:t xml:space="preserve">by </w:t>
      </w:r>
      <w:r w:rsidRPr="00444915">
        <w:rPr>
          <w:rFonts w:ascii="Arial" w:hAnsi="Arial" w:cs="Arial"/>
          <w:sz w:val="24"/>
          <w:szCs w:val="24"/>
        </w:rPr>
        <w:t>anonymising</w:t>
      </w:r>
      <w:r w:rsidR="005014AC" w:rsidRPr="00444915">
        <w:rPr>
          <w:rFonts w:ascii="Arial" w:hAnsi="Arial" w:cs="Arial"/>
          <w:sz w:val="24"/>
          <w:szCs w:val="24"/>
        </w:rPr>
        <w:t xml:space="preserve"> the survey and sending that one</w:t>
      </w:r>
      <w:r w:rsidRPr="00444915">
        <w:rPr>
          <w:rFonts w:ascii="Arial" w:hAnsi="Arial" w:cs="Arial"/>
          <w:sz w:val="24"/>
          <w:szCs w:val="24"/>
        </w:rPr>
        <w:t xml:space="preserve"> survey to all participants</w:t>
      </w:r>
      <w:r w:rsidR="005014AC" w:rsidRPr="00444915">
        <w:rPr>
          <w:rFonts w:ascii="Arial" w:hAnsi="Arial" w:cs="Arial"/>
          <w:sz w:val="24"/>
          <w:szCs w:val="24"/>
        </w:rPr>
        <w:t>,</w:t>
      </w:r>
      <w:r w:rsidRPr="00444915">
        <w:rPr>
          <w:rFonts w:ascii="Arial" w:hAnsi="Arial" w:cs="Arial"/>
          <w:sz w:val="24"/>
          <w:szCs w:val="24"/>
        </w:rPr>
        <w:t xml:space="preserve"> </w:t>
      </w:r>
      <w:r w:rsidR="005014AC" w:rsidRPr="00444915">
        <w:rPr>
          <w:rFonts w:ascii="Arial" w:hAnsi="Arial" w:cs="Arial"/>
          <w:sz w:val="24"/>
          <w:szCs w:val="24"/>
        </w:rPr>
        <w:t xml:space="preserve">ensuring </w:t>
      </w:r>
      <w:r w:rsidRPr="00444915">
        <w:rPr>
          <w:rFonts w:ascii="Arial" w:hAnsi="Arial" w:cs="Arial"/>
          <w:sz w:val="24"/>
          <w:szCs w:val="24"/>
        </w:rPr>
        <w:t xml:space="preserve">fair data is received. </w:t>
      </w:r>
      <w:r w:rsidR="00C238D3" w:rsidRPr="00444915">
        <w:rPr>
          <w:rFonts w:ascii="Arial" w:hAnsi="Arial" w:cs="Arial"/>
          <w:sz w:val="24"/>
          <w:szCs w:val="24"/>
        </w:rPr>
        <w:t xml:space="preserve">The research will have high validity </w:t>
      </w:r>
      <w:r w:rsidR="005014AC" w:rsidRPr="00444915">
        <w:rPr>
          <w:rFonts w:ascii="Arial" w:hAnsi="Arial" w:cs="Arial"/>
          <w:sz w:val="24"/>
          <w:szCs w:val="24"/>
        </w:rPr>
        <w:t xml:space="preserve">with </w:t>
      </w:r>
      <w:r w:rsidR="00C238D3" w:rsidRPr="00444915">
        <w:rPr>
          <w:rFonts w:ascii="Arial" w:hAnsi="Arial" w:cs="Arial"/>
          <w:sz w:val="24"/>
          <w:szCs w:val="24"/>
        </w:rPr>
        <w:t>the researcher validating the open end</w:t>
      </w:r>
      <w:r w:rsidR="0020189F" w:rsidRPr="00444915">
        <w:rPr>
          <w:rFonts w:ascii="Arial" w:hAnsi="Arial" w:cs="Arial"/>
          <w:sz w:val="24"/>
          <w:szCs w:val="24"/>
        </w:rPr>
        <w:t>ed</w:t>
      </w:r>
      <w:r w:rsidR="00C238D3" w:rsidRPr="00444915">
        <w:rPr>
          <w:rFonts w:ascii="Arial" w:hAnsi="Arial" w:cs="Arial"/>
          <w:sz w:val="24"/>
          <w:szCs w:val="24"/>
        </w:rPr>
        <w:t xml:space="preserve"> questions they received to explore themes and trends. </w:t>
      </w:r>
    </w:p>
    <w:p w14:paraId="043B2945" w14:textId="77777777" w:rsidR="00C2538A" w:rsidRPr="00444915" w:rsidRDefault="00C2538A" w:rsidP="00CA2C9F">
      <w:pPr>
        <w:jc w:val="both"/>
        <w:rPr>
          <w:rFonts w:ascii="Arial" w:hAnsi="Arial" w:cs="Arial"/>
          <w:sz w:val="24"/>
          <w:szCs w:val="24"/>
        </w:rPr>
      </w:pPr>
    </w:p>
    <w:p w14:paraId="33C0010D" w14:textId="6B20D6DF" w:rsidR="00E12A18" w:rsidRPr="00C2538A" w:rsidRDefault="00540F99" w:rsidP="00C2538A">
      <w:pPr>
        <w:pStyle w:val="Heading3"/>
        <w:rPr>
          <w:rFonts w:ascii="Arial" w:hAnsi="Arial" w:cs="Arial"/>
          <w:i/>
          <w:color w:val="000000" w:themeColor="text1"/>
        </w:rPr>
      </w:pPr>
      <w:bookmarkStart w:id="27" w:name="_Toc84843279"/>
      <w:r w:rsidRPr="00C2538A">
        <w:rPr>
          <w:rFonts w:ascii="Arial" w:hAnsi="Arial" w:cs="Arial"/>
          <w:i/>
          <w:color w:val="000000" w:themeColor="text1"/>
        </w:rPr>
        <w:t xml:space="preserve">3.4.3 </w:t>
      </w:r>
      <w:r w:rsidR="00E12A18" w:rsidRPr="00C2538A">
        <w:rPr>
          <w:rFonts w:ascii="Arial" w:hAnsi="Arial" w:cs="Arial"/>
          <w:i/>
          <w:color w:val="000000" w:themeColor="text1"/>
        </w:rPr>
        <w:t>Limitations</w:t>
      </w:r>
      <w:bookmarkEnd w:id="27"/>
      <w:r w:rsidR="00E12A18" w:rsidRPr="00C2538A">
        <w:rPr>
          <w:rFonts w:ascii="Arial" w:hAnsi="Arial" w:cs="Arial"/>
          <w:i/>
          <w:color w:val="000000" w:themeColor="text1"/>
        </w:rPr>
        <w:t xml:space="preserve"> </w:t>
      </w:r>
    </w:p>
    <w:p w14:paraId="6CAAF16A" w14:textId="77777777" w:rsidR="00C2538A" w:rsidRDefault="00C2538A" w:rsidP="00CA2C9F">
      <w:pPr>
        <w:jc w:val="both"/>
        <w:rPr>
          <w:rFonts w:ascii="Arial" w:hAnsi="Arial" w:cs="Arial"/>
          <w:sz w:val="24"/>
          <w:szCs w:val="24"/>
        </w:rPr>
      </w:pPr>
    </w:p>
    <w:p w14:paraId="129E7D86" w14:textId="74FC55EF" w:rsidR="00C5051E" w:rsidRDefault="005014AC" w:rsidP="00CA2C9F">
      <w:pPr>
        <w:jc w:val="both"/>
        <w:rPr>
          <w:rFonts w:ascii="Arial" w:hAnsi="Arial" w:cs="Arial"/>
          <w:sz w:val="24"/>
          <w:szCs w:val="24"/>
        </w:rPr>
      </w:pPr>
      <w:r w:rsidRPr="00444915">
        <w:rPr>
          <w:rFonts w:ascii="Arial" w:hAnsi="Arial" w:cs="Arial"/>
          <w:sz w:val="24"/>
          <w:szCs w:val="24"/>
        </w:rPr>
        <w:t xml:space="preserve">Limitation faced by </w:t>
      </w:r>
      <w:r w:rsidR="00A40660" w:rsidRPr="00444915">
        <w:rPr>
          <w:rFonts w:ascii="Arial" w:hAnsi="Arial" w:cs="Arial"/>
          <w:sz w:val="24"/>
          <w:szCs w:val="24"/>
        </w:rPr>
        <w:t xml:space="preserve">the researcher within this study is the </w:t>
      </w:r>
      <w:r w:rsidRPr="00444915">
        <w:rPr>
          <w:rFonts w:ascii="Arial" w:hAnsi="Arial" w:cs="Arial"/>
          <w:sz w:val="24"/>
          <w:szCs w:val="24"/>
        </w:rPr>
        <w:t xml:space="preserve">level of </w:t>
      </w:r>
      <w:r w:rsidR="00A40660" w:rsidRPr="00444915">
        <w:rPr>
          <w:rFonts w:ascii="Arial" w:hAnsi="Arial" w:cs="Arial"/>
          <w:sz w:val="24"/>
          <w:szCs w:val="24"/>
        </w:rPr>
        <w:t>participation from Swansea University LPC stud</w:t>
      </w:r>
      <w:r w:rsidR="0020189F" w:rsidRPr="00444915">
        <w:rPr>
          <w:rFonts w:ascii="Arial" w:hAnsi="Arial" w:cs="Arial"/>
          <w:sz w:val="24"/>
          <w:szCs w:val="24"/>
        </w:rPr>
        <w:t>ents. It may be difficult to receive</w:t>
      </w:r>
      <w:r w:rsidR="00A40660" w:rsidRPr="00444915">
        <w:rPr>
          <w:rFonts w:ascii="Arial" w:hAnsi="Arial" w:cs="Arial"/>
          <w:sz w:val="24"/>
          <w:szCs w:val="24"/>
        </w:rPr>
        <w:t xml:space="preserve"> 50 response</w:t>
      </w:r>
      <w:r w:rsidRPr="00444915">
        <w:rPr>
          <w:rFonts w:ascii="Arial" w:hAnsi="Arial" w:cs="Arial"/>
          <w:sz w:val="24"/>
          <w:szCs w:val="24"/>
        </w:rPr>
        <w:t>s,</w:t>
      </w:r>
      <w:r w:rsidR="00A40660" w:rsidRPr="00444915">
        <w:rPr>
          <w:rFonts w:ascii="Arial" w:hAnsi="Arial" w:cs="Arial"/>
          <w:sz w:val="24"/>
          <w:szCs w:val="24"/>
        </w:rPr>
        <w:t xml:space="preserve"> </w:t>
      </w:r>
      <w:r w:rsidRPr="00444915">
        <w:rPr>
          <w:rFonts w:ascii="Arial" w:hAnsi="Arial" w:cs="Arial"/>
          <w:sz w:val="24"/>
          <w:szCs w:val="24"/>
        </w:rPr>
        <w:t xml:space="preserve">with </w:t>
      </w:r>
      <w:r w:rsidR="00A40660" w:rsidRPr="00444915">
        <w:rPr>
          <w:rFonts w:ascii="Arial" w:hAnsi="Arial" w:cs="Arial"/>
          <w:sz w:val="24"/>
          <w:szCs w:val="24"/>
        </w:rPr>
        <w:t>students c</w:t>
      </w:r>
      <w:r w:rsidR="0020189F" w:rsidRPr="00444915">
        <w:rPr>
          <w:rFonts w:ascii="Arial" w:hAnsi="Arial" w:cs="Arial"/>
          <w:sz w:val="24"/>
          <w:szCs w:val="24"/>
        </w:rPr>
        <w:t xml:space="preserve">urrently on Summer </w:t>
      </w:r>
      <w:r w:rsidR="00A40660" w:rsidRPr="00444915">
        <w:rPr>
          <w:rFonts w:ascii="Arial" w:hAnsi="Arial" w:cs="Arial"/>
          <w:sz w:val="24"/>
          <w:szCs w:val="24"/>
        </w:rPr>
        <w:t>break and having limited access to university emails.</w:t>
      </w:r>
      <w:r w:rsidRPr="00444915">
        <w:rPr>
          <w:rFonts w:ascii="Arial" w:hAnsi="Arial" w:cs="Arial"/>
          <w:sz w:val="24"/>
          <w:szCs w:val="24"/>
        </w:rPr>
        <w:t xml:space="preserve"> The other limitation may be the</w:t>
      </w:r>
      <w:r w:rsidR="00A40660" w:rsidRPr="00444915">
        <w:rPr>
          <w:rFonts w:ascii="Arial" w:hAnsi="Arial" w:cs="Arial"/>
          <w:sz w:val="24"/>
          <w:szCs w:val="24"/>
        </w:rPr>
        <w:t xml:space="preserve"> honest</w:t>
      </w:r>
      <w:r w:rsidRPr="00444915">
        <w:rPr>
          <w:rFonts w:ascii="Arial" w:hAnsi="Arial" w:cs="Arial"/>
          <w:sz w:val="24"/>
          <w:szCs w:val="24"/>
        </w:rPr>
        <w:t>y</w:t>
      </w:r>
      <w:r w:rsidR="00A40660" w:rsidRPr="00444915">
        <w:rPr>
          <w:rFonts w:ascii="Arial" w:hAnsi="Arial" w:cs="Arial"/>
          <w:sz w:val="24"/>
          <w:szCs w:val="24"/>
        </w:rPr>
        <w:t xml:space="preserve"> and open</w:t>
      </w:r>
      <w:r w:rsidRPr="00444915">
        <w:rPr>
          <w:rFonts w:ascii="Arial" w:hAnsi="Arial" w:cs="Arial"/>
          <w:sz w:val="24"/>
          <w:szCs w:val="24"/>
        </w:rPr>
        <w:t>ness of</w:t>
      </w:r>
      <w:r w:rsidR="00A40660" w:rsidRPr="00444915">
        <w:rPr>
          <w:rFonts w:ascii="Arial" w:hAnsi="Arial" w:cs="Arial"/>
          <w:sz w:val="24"/>
          <w:szCs w:val="24"/>
        </w:rPr>
        <w:t xml:space="preserve"> students with the open end</w:t>
      </w:r>
      <w:r w:rsidR="0020189F" w:rsidRPr="00444915">
        <w:rPr>
          <w:rFonts w:ascii="Arial" w:hAnsi="Arial" w:cs="Arial"/>
          <w:sz w:val="24"/>
          <w:szCs w:val="24"/>
        </w:rPr>
        <w:t>ed</w:t>
      </w:r>
      <w:r w:rsidR="00A40660" w:rsidRPr="00444915">
        <w:rPr>
          <w:rFonts w:ascii="Arial" w:hAnsi="Arial" w:cs="Arial"/>
          <w:sz w:val="24"/>
          <w:szCs w:val="24"/>
        </w:rPr>
        <w:t xml:space="preserve"> questions included in the survey. Some </w:t>
      </w:r>
      <w:r w:rsidR="007E6098" w:rsidRPr="00444915">
        <w:rPr>
          <w:rFonts w:ascii="Arial" w:hAnsi="Arial" w:cs="Arial"/>
          <w:sz w:val="24"/>
          <w:szCs w:val="24"/>
        </w:rPr>
        <w:t>students</w:t>
      </w:r>
      <w:r w:rsidR="00A40660" w:rsidRPr="00444915">
        <w:rPr>
          <w:rFonts w:ascii="Arial" w:hAnsi="Arial" w:cs="Arial"/>
          <w:sz w:val="24"/>
          <w:szCs w:val="24"/>
        </w:rPr>
        <w:t xml:space="preserve"> may be </w:t>
      </w:r>
      <w:r w:rsidR="00F97416" w:rsidRPr="00444915">
        <w:rPr>
          <w:rFonts w:ascii="Arial" w:hAnsi="Arial" w:cs="Arial"/>
          <w:sz w:val="24"/>
          <w:szCs w:val="24"/>
        </w:rPr>
        <w:t xml:space="preserve">unfamiliar with </w:t>
      </w:r>
      <w:r w:rsidR="00A40660" w:rsidRPr="00444915">
        <w:rPr>
          <w:rFonts w:ascii="Arial" w:hAnsi="Arial" w:cs="Arial"/>
          <w:sz w:val="24"/>
          <w:szCs w:val="24"/>
        </w:rPr>
        <w:t>the</w:t>
      </w:r>
      <w:r w:rsidR="00F97416" w:rsidRPr="00444915">
        <w:rPr>
          <w:rFonts w:ascii="Arial" w:hAnsi="Arial" w:cs="Arial"/>
          <w:sz w:val="24"/>
          <w:szCs w:val="24"/>
        </w:rPr>
        <w:t xml:space="preserve"> firm and </w:t>
      </w:r>
      <w:r w:rsidRPr="00444915">
        <w:rPr>
          <w:rFonts w:ascii="Arial" w:hAnsi="Arial" w:cs="Arial"/>
          <w:sz w:val="24"/>
          <w:szCs w:val="24"/>
        </w:rPr>
        <w:t xml:space="preserve">have little or no </w:t>
      </w:r>
      <w:r w:rsidR="00F97416" w:rsidRPr="00444915">
        <w:rPr>
          <w:rFonts w:ascii="Arial" w:hAnsi="Arial" w:cs="Arial"/>
          <w:sz w:val="24"/>
          <w:szCs w:val="24"/>
        </w:rPr>
        <w:t xml:space="preserve">awareness </w:t>
      </w:r>
      <w:r w:rsidR="0020189F" w:rsidRPr="00444915">
        <w:rPr>
          <w:rFonts w:ascii="Arial" w:hAnsi="Arial" w:cs="Arial"/>
          <w:sz w:val="24"/>
          <w:szCs w:val="24"/>
        </w:rPr>
        <w:t>of</w:t>
      </w:r>
      <w:r w:rsidRPr="00444915">
        <w:rPr>
          <w:rFonts w:ascii="Arial" w:hAnsi="Arial" w:cs="Arial"/>
          <w:sz w:val="24"/>
          <w:szCs w:val="24"/>
        </w:rPr>
        <w:t xml:space="preserve"> the diversity of its workforce.</w:t>
      </w:r>
      <w:r w:rsidR="00F97416" w:rsidRPr="00444915">
        <w:rPr>
          <w:rFonts w:ascii="Arial" w:hAnsi="Arial" w:cs="Arial"/>
          <w:sz w:val="24"/>
          <w:szCs w:val="24"/>
        </w:rPr>
        <w:t xml:space="preserve"> S</w:t>
      </w:r>
      <w:r w:rsidR="00A40660" w:rsidRPr="00444915">
        <w:rPr>
          <w:rFonts w:ascii="Arial" w:hAnsi="Arial" w:cs="Arial"/>
          <w:sz w:val="24"/>
          <w:szCs w:val="24"/>
        </w:rPr>
        <w:t xml:space="preserve">ome may not want </w:t>
      </w:r>
      <w:r w:rsidR="007E6098" w:rsidRPr="00444915">
        <w:rPr>
          <w:rFonts w:ascii="Arial" w:hAnsi="Arial" w:cs="Arial"/>
          <w:sz w:val="24"/>
          <w:szCs w:val="24"/>
        </w:rPr>
        <w:t xml:space="preserve">to be </w:t>
      </w:r>
      <w:r w:rsidR="00F97416" w:rsidRPr="00444915">
        <w:rPr>
          <w:rFonts w:ascii="Arial" w:hAnsi="Arial" w:cs="Arial"/>
          <w:sz w:val="24"/>
          <w:szCs w:val="24"/>
        </w:rPr>
        <w:t xml:space="preserve">totally </w:t>
      </w:r>
      <w:r w:rsidR="007E6098" w:rsidRPr="00444915">
        <w:rPr>
          <w:rFonts w:ascii="Arial" w:hAnsi="Arial" w:cs="Arial"/>
          <w:sz w:val="24"/>
          <w:szCs w:val="24"/>
        </w:rPr>
        <w:t xml:space="preserve">honest and open. The restricted time frame may also be </w:t>
      </w:r>
      <w:r w:rsidR="008F67F7" w:rsidRPr="00444915">
        <w:rPr>
          <w:rFonts w:ascii="Arial" w:hAnsi="Arial" w:cs="Arial"/>
          <w:sz w:val="24"/>
          <w:szCs w:val="24"/>
        </w:rPr>
        <w:t xml:space="preserve">a limitation to the researcher </w:t>
      </w:r>
      <w:r w:rsidR="00F97416" w:rsidRPr="00444915">
        <w:rPr>
          <w:rFonts w:ascii="Arial" w:hAnsi="Arial" w:cs="Arial"/>
          <w:sz w:val="24"/>
          <w:szCs w:val="24"/>
        </w:rPr>
        <w:t xml:space="preserve">in </w:t>
      </w:r>
      <w:r w:rsidR="0020189F" w:rsidRPr="00444915">
        <w:rPr>
          <w:rFonts w:ascii="Arial" w:hAnsi="Arial" w:cs="Arial"/>
          <w:sz w:val="24"/>
          <w:szCs w:val="24"/>
        </w:rPr>
        <w:t xml:space="preserve">both </w:t>
      </w:r>
      <w:r w:rsidR="008F67F7" w:rsidRPr="00444915">
        <w:rPr>
          <w:rFonts w:ascii="Arial" w:hAnsi="Arial" w:cs="Arial"/>
          <w:sz w:val="24"/>
          <w:szCs w:val="24"/>
        </w:rPr>
        <w:t>gathering pri</w:t>
      </w:r>
      <w:r w:rsidR="00F97416" w:rsidRPr="00444915">
        <w:rPr>
          <w:rFonts w:ascii="Arial" w:hAnsi="Arial" w:cs="Arial"/>
          <w:sz w:val="24"/>
          <w:szCs w:val="24"/>
        </w:rPr>
        <w:t>mary data and analysis</w:t>
      </w:r>
      <w:r w:rsidR="008F67F7" w:rsidRPr="00444915">
        <w:rPr>
          <w:rFonts w:ascii="Arial" w:hAnsi="Arial" w:cs="Arial"/>
          <w:sz w:val="24"/>
          <w:szCs w:val="24"/>
        </w:rPr>
        <w:t xml:space="preserve">. </w:t>
      </w:r>
    </w:p>
    <w:p w14:paraId="0F79975B" w14:textId="77777777" w:rsidR="00C2538A" w:rsidRPr="00444915" w:rsidRDefault="00C2538A" w:rsidP="00CA2C9F">
      <w:pPr>
        <w:jc w:val="both"/>
        <w:rPr>
          <w:rFonts w:ascii="Arial" w:hAnsi="Arial" w:cs="Arial"/>
          <w:sz w:val="24"/>
          <w:szCs w:val="24"/>
        </w:rPr>
      </w:pPr>
    </w:p>
    <w:p w14:paraId="2499E441" w14:textId="6269426F" w:rsidR="00E12A18" w:rsidRPr="00C2538A" w:rsidRDefault="00540F99" w:rsidP="00C2538A">
      <w:pPr>
        <w:pStyle w:val="Heading3"/>
        <w:rPr>
          <w:rFonts w:ascii="Arial" w:hAnsi="Arial" w:cs="Arial"/>
          <w:i/>
          <w:color w:val="000000" w:themeColor="text1"/>
        </w:rPr>
      </w:pPr>
      <w:bookmarkStart w:id="28" w:name="_Toc84843280"/>
      <w:r w:rsidRPr="00C2538A">
        <w:rPr>
          <w:rFonts w:ascii="Arial" w:hAnsi="Arial" w:cs="Arial"/>
          <w:i/>
          <w:color w:val="000000" w:themeColor="text1"/>
        </w:rPr>
        <w:t xml:space="preserve">3.4.4 </w:t>
      </w:r>
      <w:r w:rsidR="00E12A18" w:rsidRPr="00C2538A">
        <w:rPr>
          <w:rFonts w:ascii="Arial" w:hAnsi="Arial" w:cs="Arial"/>
          <w:i/>
          <w:color w:val="000000" w:themeColor="text1"/>
        </w:rPr>
        <w:t>Ethical considerations</w:t>
      </w:r>
      <w:bookmarkEnd w:id="28"/>
      <w:r w:rsidR="00E12A18" w:rsidRPr="00C2538A">
        <w:rPr>
          <w:rFonts w:ascii="Arial" w:hAnsi="Arial" w:cs="Arial"/>
          <w:i/>
          <w:color w:val="000000" w:themeColor="text1"/>
        </w:rPr>
        <w:t xml:space="preserve">  </w:t>
      </w:r>
    </w:p>
    <w:p w14:paraId="46B03654" w14:textId="77777777" w:rsidR="00C2538A" w:rsidRDefault="00C2538A" w:rsidP="00CA2C9F">
      <w:pPr>
        <w:jc w:val="both"/>
        <w:rPr>
          <w:rFonts w:ascii="Arial" w:hAnsi="Arial" w:cs="Arial"/>
          <w:sz w:val="24"/>
          <w:szCs w:val="24"/>
        </w:rPr>
      </w:pPr>
    </w:p>
    <w:p w14:paraId="3ED659EB" w14:textId="11E98848" w:rsidR="008E4109" w:rsidRPr="00444915" w:rsidRDefault="00BA5758" w:rsidP="00CA2C9F">
      <w:pPr>
        <w:jc w:val="both"/>
        <w:rPr>
          <w:rFonts w:ascii="Arial" w:hAnsi="Arial" w:cs="Arial"/>
          <w:sz w:val="24"/>
          <w:szCs w:val="24"/>
        </w:rPr>
      </w:pPr>
      <w:r w:rsidRPr="00444915">
        <w:rPr>
          <w:rFonts w:ascii="Arial" w:hAnsi="Arial" w:cs="Arial"/>
          <w:sz w:val="24"/>
          <w:szCs w:val="24"/>
        </w:rPr>
        <w:t xml:space="preserve">Dr David </w:t>
      </w:r>
      <w:proofErr w:type="spellStart"/>
      <w:r w:rsidRPr="00444915">
        <w:rPr>
          <w:rFonts w:ascii="Arial" w:hAnsi="Arial" w:cs="Arial"/>
          <w:sz w:val="24"/>
          <w:szCs w:val="24"/>
        </w:rPr>
        <w:t>Resnik</w:t>
      </w:r>
      <w:proofErr w:type="spellEnd"/>
      <w:r w:rsidRPr="00444915">
        <w:rPr>
          <w:rFonts w:ascii="Arial" w:hAnsi="Arial" w:cs="Arial"/>
          <w:sz w:val="24"/>
          <w:szCs w:val="24"/>
        </w:rPr>
        <w:t xml:space="preserve"> </w:t>
      </w:r>
      <w:sdt>
        <w:sdtPr>
          <w:rPr>
            <w:rFonts w:ascii="Arial" w:hAnsi="Arial" w:cs="Arial"/>
            <w:sz w:val="24"/>
            <w:szCs w:val="24"/>
          </w:rPr>
          <w:id w:val="-1692135476"/>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Dav20 \n  \t  \l 2057 </w:instrText>
          </w:r>
          <w:r w:rsidRPr="00444915">
            <w:rPr>
              <w:rFonts w:ascii="Arial" w:hAnsi="Arial" w:cs="Arial"/>
              <w:sz w:val="24"/>
              <w:szCs w:val="24"/>
            </w:rPr>
            <w:fldChar w:fldCharType="separate"/>
          </w:r>
          <w:r w:rsidRPr="00444915">
            <w:rPr>
              <w:rFonts w:ascii="Arial" w:hAnsi="Arial" w:cs="Arial"/>
              <w:noProof/>
              <w:sz w:val="24"/>
              <w:szCs w:val="24"/>
            </w:rPr>
            <w:t>(2020)</w:t>
          </w:r>
          <w:r w:rsidRPr="00444915">
            <w:rPr>
              <w:rFonts w:ascii="Arial" w:hAnsi="Arial" w:cs="Arial"/>
              <w:sz w:val="24"/>
              <w:szCs w:val="24"/>
            </w:rPr>
            <w:fldChar w:fldCharType="end"/>
          </w:r>
        </w:sdtContent>
      </w:sdt>
      <w:r w:rsidRPr="00444915">
        <w:rPr>
          <w:rFonts w:ascii="Arial" w:hAnsi="Arial" w:cs="Arial"/>
          <w:sz w:val="24"/>
          <w:szCs w:val="24"/>
        </w:rPr>
        <w:t xml:space="preserve"> supports the use of ethnical consideration in research</w:t>
      </w:r>
      <w:r w:rsidR="00F97416" w:rsidRPr="00444915">
        <w:rPr>
          <w:rFonts w:ascii="Arial" w:hAnsi="Arial" w:cs="Arial"/>
          <w:sz w:val="24"/>
          <w:szCs w:val="24"/>
        </w:rPr>
        <w:t xml:space="preserve">. This </w:t>
      </w:r>
      <w:r w:rsidRPr="00444915">
        <w:rPr>
          <w:rFonts w:ascii="Arial" w:hAnsi="Arial" w:cs="Arial"/>
          <w:sz w:val="24"/>
          <w:szCs w:val="24"/>
        </w:rPr>
        <w:t>ensure</w:t>
      </w:r>
      <w:r w:rsidR="00F97416" w:rsidRPr="00444915">
        <w:rPr>
          <w:rFonts w:ascii="Arial" w:hAnsi="Arial" w:cs="Arial"/>
          <w:sz w:val="24"/>
          <w:szCs w:val="24"/>
        </w:rPr>
        <w:t>s</w:t>
      </w:r>
      <w:r w:rsidRPr="00444915">
        <w:rPr>
          <w:rFonts w:ascii="Arial" w:hAnsi="Arial" w:cs="Arial"/>
          <w:sz w:val="24"/>
          <w:szCs w:val="24"/>
        </w:rPr>
        <w:t xml:space="preserve"> the aim of the research is reached through knowledge </w:t>
      </w:r>
      <w:r w:rsidR="00F97416" w:rsidRPr="00444915">
        <w:rPr>
          <w:rFonts w:ascii="Arial" w:hAnsi="Arial" w:cs="Arial"/>
          <w:sz w:val="24"/>
          <w:szCs w:val="24"/>
        </w:rPr>
        <w:t xml:space="preserve">without </w:t>
      </w:r>
      <w:r w:rsidRPr="00444915">
        <w:rPr>
          <w:rFonts w:ascii="Arial" w:hAnsi="Arial" w:cs="Arial"/>
          <w:sz w:val="24"/>
          <w:szCs w:val="24"/>
        </w:rPr>
        <w:t xml:space="preserve">falsifying or misleading data. </w:t>
      </w:r>
    </w:p>
    <w:p w14:paraId="40447113" w14:textId="30731B95" w:rsidR="008E4109" w:rsidRPr="00444915" w:rsidRDefault="00843B21" w:rsidP="00CA2C9F">
      <w:pPr>
        <w:jc w:val="both"/>
        <w:rPr>
          <w:rFonts w:ascii="Arial" w:hAnsi="Arial" w:cs="Arial"/>
          <w:sz w:val="24"/>
          <w:szCs w:val="24"/>
        </w:rPr>
      </w:pPr>
      <w:r w:rsidRPr="00444915">
        <w:rPr>
          <w:rFonts w:ascii="Arial" w:hAnsi="Arial" w:cs="Arial"/>
          <w:sz w:val="24"/>
          <w:szCs w:val="24"/>
        </w:rPr>
        <w:t>To ensure</w:t>
      </w:r>
      <w:r w:rsidR="00F97416" w:rsidRPr="00444915">
        <w:rPr>
          <w:rFonts w:ascii="Arial" w:hAnsi="Arial" w:cs="Arial"/>
          <w:sz w:val="24"/>
          <w:szCs w:val="24"/>
        </w:rPr>
        <w:t xml:space="preserve"> agreement is obtained from </w:t>
      </w:r>
      <w:r w:rsidR="00BA5758" w:rsidRPr="00444915">
        <w:rPr>
          <w:rFonts w:ascii="Arial" w:hAnsi="Arial" w:cs="Arial"/>
          <w:sz w:val="24"/>
          <w:szCs w:val="24"/>
        </w:rPr>
        <w:t>participants</w:t>
      </w:r>
      <w:r w:rsidRPr="00444915">
        <w:rPr>
          <w:rFonts w:ascii="Arial" w:hAnsi="Arial" w:cs="Arial"/>
          <w:sz w:val="24"/>
          <w:szCs w:val="24"/>
        </w:rPr>
        <w:t xml:space="preserve"> of the survey</w:t>
      </w:r>
      <w:r w:rsidR="00F97416" w:rsidRPr="00444915">
        <w:rPr>
          <w:rFonts w:ascii="Arial" w:hAnsi="Arial" w:cs="Arial"/>
          <w:sz w:val="24"/>
          <w:szCs w:val="24"/>
        </w:rPr>
        <w:t>,</w:t>
      </w:r>
      <w:r w:rsidRPr="00444915">
        <w:rPr>
          <w:rFonts w:ascii="Arial" w:hAnsi="Arial" w:cs="Arial"/>
          <w:sz w:val="24"/>
          <w:szCs w:val="24"/>
        </w:rPr>
        <w:t xml:space="preserve"> a ques</w:t>
      </w:r>
      <w:r w:rsidR="00F97416" w:rsidRPr="00444915">
        <w:rPr>
          <w:rFonts w:ascii="Arial" w:hAnsi="Arial" w:cs="Arial"/>
          <w:sz w:val="24"/>
          <w:szCs w:val="24"/>
        </w:rPr>
        <w:t>tion has been included opting</w:t>
      </w:r>
      <w:r w:rsidRPr="00444915">
        <w:rPr>
          <w:rFonts w:ascii="Arial" w:hAnsi="Arial" w:cs="Arial"/>
          <w:sz w:val="24"/>
          <w:szCs w:val="24"/>
        </w:rPr>
        <w:t xml:space="preserve"> </w:t>
      </w:r>
      <w:r w:rsidR="00BA5758" w:rsidRPr="00444915">
        <w:rPr>
          <w:rFonts w:ascii="Arial" w:hAnsi="Arial" w:cs="Arial"/>
          <w:sz w:val="24"/>
          <w:szCs w:val="24"/>
        </w:rPr>
        <w:t>whether</w:t>
      </w:r>
      <w:r w:rsidRPr="00444915">
        <w:rPr>
          <w:rFonts w:ascii="Arial" w:hAnsi="Arial" w:cs="Arial"/>
          <w:sz w:val="24"/>
          <w:szCs w:val="24"/>
        </w:rPr>
        <w:t xml:space="preserve"> they agree or disagree to participate.</w:t>
      </w:r>
      <w:r w:rsidR="008E4109" w:rsidRPr="00444915">
        <w:rPr>
          <w:rFonts w:ascii="Arial" w:hAnsi="Arial" w:cs="Arial"/>
          <w:sz w:val="24"/>
          <w:szCs w:val="24"/>
        </w:rPr>
        <w:t xml:space="preserve"> All participants will be over</w:t>
      </w:r>
      <w:r w:rsidR="00F97416" w:rsidRPr="00444915">
        <w:rPr>
          <w:rFonts w:ascii="Arial" w:hAnsi="Arial" w:cs="Arial"/>
          <w:sz w:val="24"/>
          <w:szCs w:val="24"/>
        </w:rPr>
        <w:t xml:space="preserve"> the age of eighteen and are not</w:t>
      </w:r>
      <w:r w:rsidR="008E4109" w:rsidRPr="00444915">
        <w:rPr>
          <w:rFonts w:ascii="Arial" w:hAnsi="Arial" w:cs="Arial"/>
          <w:sz w:val="24"/>
          <w:szCs w:val="24"/>
        </w:rPr>
        <w:t xml:space="preserve"> vulnerable. </w:t>
      </w:r>
    </w:p>
    <w:p w14:paraId="1CB2C48A" w14:textId="73FABD38" w:rsidR="004B214E" w:rsidRPr="00444915" w:rsidRDefault="0020189F" w:rsidP="00CA2C9F">
      <w:pPr>
        <w:jc w:val="both"/>
        <w:rPr>
          <w:rFonts w:ascii="Arial" w:hAnsi="Arial" w:cs="Arial"/>
          <w:sz w:val="24"/>
          <w:szCs w:val="24"/>
        </w:rPr>
      </w:pPr>
      <w:r w:rsidRPr="00444915">
        <w:rPr>
          <w:rFonts w:ascii="Arial" w:hAnsi="Arial" w:cs="Arial"/>
          <w:sz w:val="24"/>
          <w:szCs w:val="24"/>
        </w:rPr>
        <w:lastRenderedPageBreak/>
        <w:t xml:space="preserve">Above the series of </w:t>
      </w:r>
      <w:r w:rsidR="00843B21" w:rsidRPr="00444915">
        <w:rPr>
          <w:rFonts w:ascii="Arial" w:hAnsi="Arial" w:cs="Arial"/>
          <w:sz w:val="24"/>
          <w:szCs w:val="24"/>
        </w:rPr>
        <w:t>questions</w:t>
      </w:r>
      <w:r w:rsidR="00F97416" w:rsidRPr="00444915">
        <w:rPr>
          <w:rFonts w:ascii="Arial" w:hAnsi="Arial" w:cs="Arial"/>
          <w:sz w:val="24"/>
          <w:szCs w:val="24"/>
        </w:rPr>
        <w:t>,</w:t>
      </w:r>
      <w:r w:rsidR="00843B21" w:rsidRPr="00444915">
        <w:rPr>
          <w:rFonts w:ascii="Arial" w:hAnsi="Arial" w:cs="Arial"/>
          <w:sz w:val="24"/>
          <w:szCs w:val="24"/>
        </w:rPr>
        <w:t xml:space="preserve"> the researcher will include a </w:t>
      </w:r>
      <w:r w:rsidR="00BA5758" w:rsidRPr="00444915">
        <w:rPr>
          <w:rFonts w:ascii="Arial" w:hAnsi="Arial" w:cs="Arial"/>
          <w:sz w:val="24"/>
          <w:szCs w:val="24"/>
        </w:rPr>
        <w:t>statement</w:t>
      </w:r>
      <w:r w:rsidR="00843B21" w:rsidRPr="00444915">
        <w:rPr>
          <w:rFonts w:ascii="Arial" w:hAnsi="Arial" w:cs="Arial"/>
          <w:sz w:val="24"/>
          <w:szCs w:val="24"/>
        </w:rPr>
        <w:t xml:space="preserve"> explaining the purpose of the survey, </w:t>
      </w:r>
      <w:r w:rsidR="00BA5758" w:rsidRPr="00444915">
        <w:rPr>
          <w:rFonts w:ascii="Arial" w:hAnsi="Arial" w:cs="Arial"/>
          <w:sz w:val="24"/>
          <w:szCs w:val="24"/>
        </w:rPr>
        <w:t>contact</w:t>
      </w:r>
      <w:r w:rsidR="00F97416" w:rsidRPr="00444915">
        <w:rPr>
          <w:rFonts w:ascii="Arial" w:hAnsi="Arial" w:cs="Arial"/>
          <w:sz w:val="24"/>
          <w:szCs w:val="24"/>
        </w:rPr>
        <w:t xml:space="preserve"> details</w:t>
      </w:r>
      <w:r w:rsidR="00BA5758" w:rsidRPr="00444915">
        <w:rPr>
          <w:rFonts w:ascii="Arial" w:hAnsi="Arial" w:cs="Arial"/>
          <w:sz w:val="24"/>
          <w:szCs w:val="24"/>
        </w:rPr>
        <w:t xml:space="preserve"> if they have any questions</w:t>
      </w:r>
      <w:r w:rsidR="00F97416" w:rsidRPr="00444915">
        <w:rPr>
          <w:rFonts w:ascii="Arial" w:hAnsi="Arial" w:cs="Arial"/>
          <w:sz w:val="24"/>
          <w:szCs w:val="24"/>
        </w:rPr>
        <w:t>,</w:t>
      </w:r>
      <w:r w:rsidR="00BA5758" w:rsidRPr="00444915">
        <w:rPr>
          <w:rFonts w:ascii="Arial" w:hAnsi="Arial" w:cs="Arial"/>
          <w:sz w:val="24"/>
          <w:szCs w:val="24"/>
        </w:rPr>
        <w:t xml:space="preserve"> and </w:t>
      </w:r>
      <w:r w:rsidR="00F97416" w:rsidRPr="00444915">
        <w:rPr>
          <w:rFonts w:ascii="Arial" w:hAnsi="Arial" w:cs="Arial"/>
          <w:sz w:val="24"/>
          <w:szCs w:val="24"/>
        </w:rPr>
        <w:t xml:space="preserve">the assurance that the </w:t>
      </w:r>
      <w:r w:rsidR="00BA5758" w:rsidRPr="00444915">
        <w:rPr>
          <w:rFonts w:ascii="Arial" w:hAnsi="Arial" w:cs="Arial"/>
          <w:sz w:val="24"/>
          <w:szCs w:val="24"/>
        </w:rPr>
        <w:t xml:space="preserve">data collected will be confidential. </w:t>
      </w:r>
    </w:p>
    <w:p w14:paraId="112AA56C" w14:textId="206CCB7C" w:rsidR="004B214E" w:rsidRPr="00444915" w:rsidRDefault="008E4109" w:rsidP="00CA2C9F">
      <w:pPr>
        <w:jc w:val="both"/>
        <w:rPr>
          <w:rFonts w:ascii="Arial" w:hAnsi="Arial" w:cs="Arial"/>
          <w:sz w:val="24"/>
          <w:szCs w:val="24"/>
        </w:rPr>
      </w:pPr>
      <w:r w:rsidRPr="00444915">
        <w:rPr>
          <w:rFonts w:ascii="Arial" w:hAnsi="Arial" w:cs="Arial"/>
          <w:sz w:val="24"/>
          <w:szCs w:val="24"/>
        </w:rPr>
        <w:t xml:space="preserve">The data received will be stored on the </w:t>
      </w:r>
      <w:r w:rsidR="001F1818" w:rsidRPr="00444915">
        <w:rPr>
          <w:rFonts w:ascii="Arial" w:hAnsi="Arial" w:cs="Arial"/>
          <w:sz w:val="24"/>
          <w:szCs w:val="24"/>
        </w:rPr>
        <w:t>researcher’s</w:t>
      </w:r>
      <w:r w:rsidRPr="00444915">
        <w:rPr>
          <w:rFonts w:ascii="Arial" w:hAnsi="Arial" w:cs="Arial"/>
          <w:sz w:val="24"/>
          <w:szCs w:val="24"/>
        </w:rPr>
        <w:t xml:space="preserve"> personal laptop in line with the General Data Protection Regulation (GDPR). The data will be stored until the end of the </w:t>
      </w:r>
      <w:r w:rsidR="001F1818" w:rsidRPr="00444915">
        <w:rPr>
          <w:rFonts w:ascii="Arial" w:hAnsi="Arial" w:cs="Arial"/>
          <w:sz w:val="24"/>
          <w:szCs w:val="24"/>
        </w:rPr>
        <w:t>researcher’s</w:t>
      </w:r>
      <w:r w:rsidRPr="00444915">
        <w:rPr>
          <w:rFonts w:ascii="Arial" w:hAnsi="Arial" w:cs="Arial"/>
          <w:sz w:val="24"/>
          <w:szCs w:val="24"/>
        </w:rPr>
        <w:t xml:space="preserve"> postgraduate diploma to ensure the researcher received the relevant mark to </w:t>
      </w:r>
      <w:r w:rsidR="00F97416" w:rsidRPr="00444915">
        <w:rPr>
          <w:rFonts w:ascii="Arial" w:hAnsi="Arial" w:cs="Arial"/>
          <w:sz w:val="24"/>
          <w:szCs w:val="24"/>
        </w:rPr>
        <w:t xml:space="preserve">achieve a </w:t>
      </w:r>
      <w:r w:rsidRPr="00444915">
        <w:rPr>
          <w:rFonts w:ascii="Arial" w:hAnsi="Arial" w:cs="Arial"/>
          <w:sz w:val="24"/>
          <w:szCs w:val="24"/>
        </w:rPr>
        <w:t xml:space="preserve">pass.  </w:t>
      </w:r>
    </w:p>
    <w:p w14:paraId="20641F6D" w14:textId="77777777" w:rsidR="001B331C" w:rsidRPr="00444915" w:rsidRDefault="001B331C" w:rsidP="00CA2C9F">
      <w:pPr>
        <w:jc w:val="both"/>
        <w:rPr>
          <w:rFonts w:ascii="Arial" w:hAnsi="Arial" w:cs="Arial"/>
          <w:b/>
          <w:sz w:val="24"/>
          <w:szCs w:val="24"/>
        </w:rPr>
      </w:pPr>
    </w:p>
    <w:p w14:paraId="58A10720" w14:textId="77777777" w:rsidR="00110222" w:rsidRPr="00444915" w:rsidRDefault="00110222" w:rsidP="00CA2C9F">
      <w:pPr>
        <w:jc w:val="both"/>
        <w:rPr>
          <w:rFonts w:ascii="Arial" w:hAnsi="Arial" w:cs="Arial"/>
          <w:b/>
          <w:sz w:val="24"/>
          <w:szCs w:val="24"/>
        </w:rPr>
      </w:pPr>
    </w:p>
    <w:p w14:paraId="349B36E9" w14:textId="77777777" w:rsidR="00110222" w:rsidRPr="00444915" w:rsidRDefault="00110222" w:rsidP="00CA2C9F">
      <w:pPr>
        <w:jc w:val="both"/>
        <w:rPr>
          <w:rFonts w:ascii="Arial" w:hAnsi="Arial" w:cs="Arial"/>
          <w:b/>
          <w:sz w:val="24"/>
          <w:szCs w:val="24"/>
        </w:rPr>
      </w:pPr>
    </w:p>
    <w:p w14:paraId="41964BC8" w14:textId="77777777" w:rsidR="00110222" w:rsidRPr="00444915" w:rsidRDefault="00110222" w:rsidP="00CA2C9F">
      <w:pPr>
        <w:jc w:val="both"/>
        <w:rPr>
          <w:rFonts w:ascii="Arial" w:hAnsi="Arial" w:cs="Arial"/>
          <w:b/>
          <w:sz w:val="24"/>
          <w:szCs w:val="24"/>
        </w:rPr>
      </w:pPr>
    </w:p>
    <w:p w14:paraId="3DE607E8" w14:textId="77777777" w:rsidR="00110222" w:rsidRPr="00444915" w:rsidRDefault="00110222" w:rsidP="00CA2C9F">
      <w:pPr>
        <w:jc w:val="both"/>
        <w:rPr>
          <w:rFonts w:ascii="Arial" w:hAnsi="Arial" w:cs="Arial"/>
          <w:b/>
          <w:sz w:val="24"/>
          <w:szCs w:val="24"/>
        </w:rPr>
      </w:pPr>
    </w:p>
    <w:p w14:paraId="3CCA175D" w14:textId="77777777" w:rsidR="00110222" w:rsidRPr="00444915" w:rsidRDefault="00110222" w:rsidP="00CA2C9F">
      <w:pPr>
        <w:jc w:val="both"/>
        <w:rPr>
          <w:rFonts w:ascii="Arial" w:hAnsi="Arial" w:cs="Arial"/>
          <w:b/>
          <w:sz w:val="24"/>
          <w:szCs w:val="24"/>
        </w:rPr>
      </w:pPr>
    </w:p>
    <w:p w14:paraId="2FEF1A96" w14:textId="77777777" w:rsidR="00110222" w:rsidRPr="00444915" w:rsidRDefault="00110222" w:rsidP="00CA2C9F">
      <w:pPr>
        <w:jc w:val="both"/>
        <w:rPr>
          <w:rFonts w:ascii="Arial" w:hAnsi="Arial" w:cs="Arial"/>
          <w:b/>
          <w:sz w:val="24"/>
          <w:szCs w:val="24"/>
        </w:rPr>
      </w:pPr>
    </w:p>
    <w:p w14:paraId="02DBB121" w14:textId="77777777" w:rsidR="00110222" w:rsidRPr="00444915" w:rsidRDefault="00110222" w:rsidP="00CA2C9F">
      <w:pPr>
        <w:jc w:val="both"/>
        <w:rPr>
          <w:rFonts w:ascii="Arial" w:hAnsi="Arial" w:cs="Arial"/>
          <w:b/>
          <w:sz w:val="24"/>
          <w:szCs w:val="24"/>
        </w:rPr>
      </w:pPr>
    </w:p>
    <w:p w14:paraId="41270126" w14:textId="77777777" w:rsidR="00110222" w:rsidRPr="00444915" w:rsidRDefault="00110222" w:rsidP="00CA2C9F">
      <w:pPr>
        <w:jc w:val="both"/>
        <w:rPr>
          <w:rFonts w:ascii="Arial" w:hAnsi="Arial" w:cs="Arial"/>
          <w:b/>
          <w:sz w:val="24"/>
          <w:szCs w:val="24"/>
        </w:rPr>
      </w:pPr>
    </w:p>
    <w:p w14:paraId="1063F78F" w14:textId="77777777" w:rsidR="00110222" w:rsidRPr="00444915" w:rsidRDefault="00110222" w:rsidP="00CA2C9F">
      <w:pPr>
        <w:jc w:val="both"/>
        <w:rPr>
          <w:rFonts w:ascii="Arial" w:hAnsi="Arial" w:cs="Arial"/>
          <w:b/>
          <w:sz w:val="24"/>
          <w:szCs w:val="24"/>
        </w:rPr>
      </w:pPr>
    </w:p>
    <w:p w14:paraId="661CF0E1" w14:textId="77777777" w:rsidR="00110222" w:rsidRPr="00444915" w:rsidRDefault="00110222" w:rsidP="00CA2C9F">
      <w:pPr>
        <w:jc w:val="both"/>
        <w:rPr>
          <w:rFonts w:ascii="Arial" w:hAnsi="Arial" w:cs="Arial"/>
          <w:b/>
          <w:sz w:val="24"/>
          <w:szCs w:val="24"/>
        </w:rPr>
      </w:pPr>
    </w:p>
    <w:p w14:paraId="7F51CFF6" w14:textId="77777777" w:rsidR="00110222" w:rsidRPr="00444915" w:rsidRDefault="00110222" w:rsidP="00CA2C9F">
      <w:pPr>
        <w:jc w:val="both"/>
        <w:rPr>
          <w:rFonts w:ascii="Arial" w:hAnsi="Arial" w:cs="Arial"/>
          <w:b/>
          <w:sz w:val="24"/>
          <w:szCs w:val="24"/>
        </w:rPr>
      </w:pPr>
    </w:p>
    <w:p w14:paraId="00A4039C" w14:textId="77777777" w:rsidR="00110222" w:rsidRPr="00444915" w:rsidRDefault="00110222" w:rsidP="00CA2C9F">
      <w:pPr>
        <w:jc w:val="both"/>
        <w:rPr>
          <w:rFonts w:ascii="Arial" w:hAnsi="Arial" w:cs="Arial"/>
          <w:b/>
          <w:sz w:val="24"/>
          <w:szCs w:val="24"/>
        </w:rPr>
      </w:pPr>
    </w:p>
    <w:p w14:paraId="2F2B393C" w14:textId="77777777" w:rsidR="00110222" w:rsidRPr="00444915" w:rsidRDefault="00110222" w:rsidP="00CA2C9F">
      <w:pPr>
        <w:jc w:val="both"/>
        <w:rPr>
          <w:rFonts w:ascii="Arial" w:hAnsi="Arial" w:cs="Arial"/>
          <w:b/>
          <w:sz w:val="24"/>
          <w:szCs w:val="24"/>
        </w:rPr>
      </w:pPr>
    </w:p>
    <w:p w14:paraId="283F8A2B" w14:textId="77777777" w:rsidR="00110222" w:rsidRPr="00444915" w:rsidRDefault="00110222" w:rsidP="00CA2C9F">
      <w:pPr>
        <w:jc w:val="both"/>
        <w:rPr>
          <w:rFonts w:ascii="Arial" w:hAnsi="Arial" w:cs="Arial"/>
          <w:b/>
          <w:sz w:val="24"/>
          <w:szCs w:val="24"/>
        </w:rPr>
      </w:pPr>
    </w:p>
    <w:p w14:paraId="28A44AA8" w14:textId="77777777" w:rsidR="00110222" w:rsidRPr="00444915" w:rsidRDefault="00110222" w:rsidP="00CA2C9F">
      <w:pPr>
        <w:jc w:val="both"/>
        <w:rPr>
          <w:rFonts w:ascii="Arial" w:hAnsi="Arial" w:cs="Arial"/>
          <w:b/>
          <w:sz w:val="24"/>
          <w:szCs w:val="24"/>
        </w:rPr>
      </w:pPr>
    </w:p>
    <w:p w14:paraId="41D0E59C" w14:textId="77777777" w:rsidR="00110222" w:rsidRPr="00444915" w:rsidRDefault="00110222" w:rsidP="00CA2C9F">
      <w:pPr>
        <w:jc w:val="both"/>
        <w:rPr>
          <w:rFonts w:ascii="Arial" w:hAnsi="Arial" w:cs="Arial"/>
          <w:b/>
          <w:sz w:val="24"/>
          <w:szCs w:val="24"/>
        </w:rPr>
      </w:pPr>
    </w:p>
    <w:p w14:paraId="15781E70" w14:textId="77777777" w:rsidR="00110222" w:rsidRDefault="00110222" w:rsidP="00CA2C9F">
      <w:pPr>
        <w:jc w:val="both"/>
        <w:rPr>
          <w:rFonts w:ascii="Arial" w:hAnsi="Arial" w:cs="Arial"/>
          <w:b/>
          <w:sz w:val="24"/>
          <w:szCs w:val="24"/>
        </w:rPr>
      </w:pPr>
    </w:p>
    <w:p w14:paraId="71211E29" w14:textId="77777777" w:rsidR="00C2538A" w:rsidRDefault="00C2538A" w:rsidP="00CA2C9F">
      <w:pPr>
        <w:jc w:val="both"/>
        <w:rPr>
          <w:rFonts w:ascii="Arial" w:hAnsi="Arial" w:cs="Arial"/>
          <w:b/>
          <w:sz w:val="24"/>
          <w:szCs w:val="24"/>
        </w:rPr>
      </w:pPr>
    </w:p>
    <w:p w14:paraId="1E8F0F72" w14:textId="77777777" w:rsidR="00C2538A" w:rsidRDefault="00C2538A" w:rsidP="00CA2C9F">
      <w:pPr>
        <w:jc w:val="both"/>
        <w:rPr>
          <w:rFonts w:ascii="Arial" w:hAnsi="Arial" w:cs="Arial"/>
          <w:b/>
          <w:sz w:val="24"/>
          <w:szCs w:val="24"/>
        </w:rPr>
      </w:pPr>
    </w:p>
    <w:p w14:paraId="71504853" w14:textId="77777777" w:rsidR="00C2538A" w:rsidRDefault="00C2538A" w:rsidP="00CA2C9F">
      <w:pPr>
        <w:jc w:val="both"/>
        <w:rPr>
          <w:rFonts w:ascii="Arial" w:hAnsi="Arial" w:cs="Arial"/>
          <w:b/>
          <w:sz w:val="24"/>
          <w:szCs w:val="24"/>
        </w:rPr>
      </w:pPr>
    </w:p>
    <w:p w14:paraId="2FF39608" w14:textId="77777777" w:rsidR="00C2538A" w:rsidRDefault="00C2538A" w:rsidP="00CA2C9F">
      <w:pPr>
        <w:jc w:val="both"/>
        <w:rPr>
          <w:rFonts w:ascii="Arial" w:hAnsi="Arial" w:cs="Arial"/>
          <w:b/>
          <w:sz w:val="24"/>
          <w:szCs w:val="24"/>
        </w:rPr>
      </w:pPr>
    </w:p>
    <w:p w14:paraId="2ECF90BE" w14:textId="77777777" w:rsidR="00C2538A" w:rsidRDefault="00C2538A" w:rsidP="00CA2C9F">
      <w:pPr>
        <w:jc w:val="both"/>
        <w:rPr>
          <w:rFonts w:ascii="Arial" w:hAnsi="Arial" w:cs="Arial"/>
          <w:b/>
          <w:sz w:val="24"/>
          <w:szCs w:val="24"/>
        </w:rPr>
      </w:pPr>
    </w:p>
    <w:p w14:paraId="6BF088B6" w14:textId="77777777" w:rsidR="00C2538A" w:rsidRPr="00444915" w:rsidRDefault="00C2538A" w:rsidP="00CA2C9F">
      <w:pPr>
        <w:jc w:val="both"/>
        <w:rPr>
          <w:rFonts w:ascii="Arial" w:hAnsi="Arial" w:cs="Arial"/>
          <w:b/>
          <w:sz w:val="24"/>
          <w:szCs w:val="24"/>
        </w:rPr>
      </w:pPr>
    </w:p>
    <w:p w14:paraId="3C34598C" w14:textId="77777777" w:rsidR="00110222" w:rsidRPr="00444915" w:rsidRDefault="00110222" w:rsidP="00CA2C9F">
      <w:pPr>
        <w:jc w:val="both"/>
        <w:rPr>
          <w:rFonts w:ascii="Arial" w:hAnsi="Arial" w:cs="Arial"/>
          <w:b/>
          <w:sz w:val="24"/>
          <w:szCs w:val="24"/>
        </w:rPr>
      </w:pPr>
    </w:p>
    <w:p w14:paraId="5025774A" w14:textId="7473DD40" w:rsidR="00587142" w:rsidRDefault="00110222" w:rsidP="00C2538A">
      <w:pPr>
        <w:pStyle w:val="Heading1"/>
        <w:rPr>
          <w:rFonts w:ascii="Arial" w:hAnsi="Arial" w:cs="Arial"/>
          <w:b/>
          <w:color w:val="000000" w:themeColor="text1"/>
          <w:sz w:val="28"/>
          <w:szCs w:val="28"/>
        </w:rPr>
      </w:pPr>
      <w:bookmarkStart w:id="29" w:name="_Toc84843281"/>
      <w:r w:rsidRPr="00C2538A">
        <w:rPr>
          <w:rFonts w:ascii="Arial" w:hAnsi="Arial" w:cs="Arial"/>
          <w:b/>
          <w:color w:val="000000" w:themeColor="text1"/>
          <w:sz w:val="28"/>
          <w:szCs w:val="28"/>
        </w:rPr>
        <w:lastRenderedPageBreak/>
        <w:t xml:space="preserve">Chapter 4- </w:t>
      </w:r>
      <w:r w:rsidR="00587142" w:rsidRPr="00C2538A">
        <w:rPr>
          <w:rFonts w:ascii="Arial" w:hAnsi="Arial" w:cs="Arial"/>
          <w:b/>
          <w:color w:val="000000" w:themeColor="text1"/>
          <w:sz w:val="28"/>
          <w:szCs w:val="28"/>
        </w:rPr>
        <w:t>Findings and Analysis</w:t>
      </w:r>
      <w:bookmarkEnd w:id="29"/>
      <w:r w:rsidR="00587142" w:rsidRPr="00C2538A">
        <w:rPr>
          <w:rFonts w:ascii="Arial" w:hAnsi="Arial" w:cs="Arial"/>
          <w:b/>
          <w:color w:val="000000" w:themeColor="text1"/>
          <w:sz w:val="28"/>
          <w:szCs w:val="28"/>
        </w:rPr>
        <w:t xml:space="preserve"> </w:t>
      </w:r>
    </w:p>
    <w:p w14:paraId="05B99718" w14:textId="77777777" w:rsidR="00C2538A" w:rsidRPr="00C2538A" w:rsidRDefault="00C2538A" w:rsidP="00C2538A"/>
    <w:p w14:paraId="73732062" w14:textId="73EAB201" w:rsidR="006A6BAE" w:rsidRPr="00444915" w:rsidRDefault="002254EF" w:rsidP="00CA2C9F">
      <w:pPr>
        <w:jc w:val="both"/>
        <w:rPr>
          <w:rFonts w:ascii="Arial" w:hAnsi="Arial" w:cs="Arial"/>
          <w:sz w:val="24"/>
          <w:szCs w:val="24"/>
        </w:rPr>
      </w:pPr>
      <w:r w:rsidRPr="00646CC8">
        <w:rPr>
          <w:rFonts w:ascii="Arial" w:hAnsi="Arial" w:cs="Arial"/>
          <w:sz w:val="24"/>
          <w:szCs w:val="24"/>
        </w:rPr>
        <w:t xml:space="preserve">This chapter will show the collated data </w:t>
      </w:r>
      <w:r w:rsidR="00646CC8">
        <w:rPr>
          <w:rFonts w:ascii="Arial" w:hAnsi="Arial" w:cs="Arial"/>
          <w:sz w:val="24"/>
          <w:szCs w:val="24"/>
        </w:rPr>
        <w:t>from the online survey and will</w:t>
      </w:r>
      <w:r w:rsidRPr="00646CC8">
        <w:rPr>
          <w:rFonts w:ascii="Arial" w:hAnsi="Arial" w:cs="Arial"/>
          <w:sz w:val="24"/>
          <w:szCs w:val="24"/>
        </w:rPr>
        <w:t xml:space="preserve"> analyse the data received.</w:t>
      </w:r>
      <w:r w:rsidRPr="00444915">
        <w:rPr>
          <w:rFonts w:ascii="Arial" w:hAnsi="Arial" w:cs="Arial"/>
          <w:sz w:val="24"/>
          <w:szCs w:val="24"/>
        </w:rPr>
        <w:t xml:space="preserve"> </w:t>
      </w:r>
    </w:p>
    <w:p w14:paraId="030F3397" w14:textId="1561ED12" w:rsidR="00C7517E" w:rsidRPr="00C2538A" w:rsidRDefault="00540F99" w:rsidP="00C2538A">
      <w:pPr>
        <w:pStyle w:val="Heading2"/>
        <w:rPr>
          <w:rFonts w:ascii="Arial" w:hAnsi="Arial" w:cs="Arial"/>
          <w:color w:val="000000" w:themeColor="text1"/>
          <w:sz w:val="24"/>
          <w:szCs w:val="24"/>
          <w:u w:val="single"/>
        </w:rPr>
      </w:pPr>
      <w:bookmarkStart w:id="30" w:name="_Toc84843282"/>
      <w:r w:rsidRPr="00C2538A">
        <w:rPr>
          <w:rFonts w:ascii="Arial" w:hAnsi="Arial" w:cs="Arial"/>
          <w:color w:val="000000" w:themeColor="text1"/>
          <w:sz w:val="24"/>
          <w:szCs w:val="24"/>
          <w:u w:val="single"/>
        </w:rPr>
        <w:t xml:space="preserve">4.1 </w:t>
      </w:r>
      <w:r w:rsidR="00C7517E" w:rsidRPr="00C2538A">
        <w:rPr>
          <w:rFonts w:ascii="Arial" w:hAnsi="Arial" w:cs="Arial"/>
          <w:color w:val="000000" w:themeColor="text1"/>
          <w:sz w:val="24"/>
          <w:szCs w:val="24"/>
          <w:u w:val="single"/>
        </w:rPr>
        <w:t>Question 1</w:t>
      </w:r>
      <w:bookmarkEnd w:id="30"/>
    </w:p>
    <w:p w14:paraId="056C85C2" w14:textId="35FDD5CC" w:rsidR="00C7517E" w:rsidRPr="00444915" w:rsidRDefault="0030474E" w:rsidP="00CA2C9F">
      <w:pPr>
        <w:jc w:val="both"/>
        <w:rPr>
          <w:rFonts w:ascii="Arial" w:hAnsi="Arial" w:cs="Arial"/>
          <w:b/>
          <w:sz w:val="24"/>
          <w:szCs w:val="24"/>
        </w:rPr>
      </w:pPr>
      <w:r w:rsidRPr="00444915">
        <w:rPr>
          <w:rFonts w:ascii="Arial" w:hAnsi="Arial" w:cs="Arial"/>
          <w:noProof/>
          <w:sz w:val="24"/>
          <w:szCs w:val="24"/>
          <w:lang w:eastAsia="en-GB"/>
        </w:rPr>
        <w:drawing>
          <wp:inline distT="0" distB="0" distL="0" distR="0" wp14:anchorId="65FFBDA9" wp14:editId="44E46393">
            <wp:extent cx="4533900" cy="1619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2363" t="42741" r="55695" b="28867"/>
                    <a:stretch/>
                  </pic:blipFill>
                  <pic:spPr bwMode="auto">
                    <a:xfrm>
                      <a:off x="0" y="0"/>
                      <a:ext cx="4565582" cy="1630565"/>
                    </a:xfrm>
                    <a:prstGeom prst="rect">
                      <a:avLst/>
                    </a:prstGeom>
                    <a:ln>
                      <a:noFill/>
                    </a:ln>
                    <a:extLst>
                      <a:ext uri="{53640926-AAD7-44D8-BBD7-CCE9431645EC}">
                        <a14:shadowObscured xmlns:a14="http://schemas.microsoft.com/office/drawing/2010/main"/>
                      </a:ext>
                    </a:extLst>
                  </pic:spPr>
                </pic:pic>
              </a:graphicData>
            </a:graphic>
          </wp:inline>
        </w:drawing>
      </w:r>
    </w:p>
    <w:p w14:paraId="22AE417F" w14:textId="59EF44BC" w:rsidR="006A6BAE" w:rsidRPr="00444915" w:rsidRDefault="004107DE" w:rsidP="004107DE">
      <w:pPr>
        <w:pStyle w:val="Caption"/>
        <w:jc w:val="center"/>
        <w:rPr>
          <w:rFonts w:ascii="Arial" w:hAnsi="Arial" w:cs="Arial"/>
          <w:sz w:val="24"/>
          <w:szCs w:val="24"/>
        </w:rPr>
      </w:pPr>
      <w:bookmarkStart w:id="31" w:name="_Toc84703543"/>
      <w:r w:rsidRPr="00444915">
        <w:rPr>
          <w:rFonts w:ascii="Arial" w:hAnsi="Arial" w:cs="Arial"/>
          <w:sz w:val="24"/>
          <w:szCs w:val="24"/>
        </w:rPr>
        <w:t xml:space="preserve">Figure </w:t>
      </w:r>
      <w:r w:rsidR="003F7C2A" w:rsidRPr="00444915">
        <w:rPr>
          <w:rFonts w:ascii="Arial" w:hAnsi="Arial" w:cs="Arial"/>
          <w:noProof/>
          <w:sz w:val="24"/>
          <w:szCs w:val="24"/>
        </w:rPr>
        <w:fldChar w:fldCharType="begin"/>
      </w:r>
      <w:r w:rsidR="003F7C2A" w:rsidRPr="00444915">
        <w:rPr>
          <w:rFonts w:ascii="Arial" w:hAnsi="Arial" w:cs="Arial"/>
          <w:noProof/>
          <w:sz w:val="24"/>
          <w:szCs w:val="24"/>
        </w:rPr>
        <w:instrText xml:space="preserve"> SEQ Figure \* ARABIC </w:instrText>
      </w:r>
      <w:r w:rsidR="003F7C2A" w:rsidRPr="00444915">
        <w:rPr>
          <w:rFonts w:ascii="Arial" w:hAnsi="Arial" w:cs="Arial"/>
          <w:noProof/>
          <w:sz w:val="24"/>
          <w:szCs w:val="24"/>
        </w:rPr>
        <w:fldChar w:fldCharType="separate"/>
      </w:r>
      <w:r w:rsidR="0089227C" w:rsidRPr="00444915">
        <w:rPr>
          <w:rFonts w:ascii="Arial" w:hAnsi="Arial" w:cs="Arial"/>
          <w:noProof/>
          <w:sz w:val="24"/>
          <w:szCs w:val="24"/>
        </w:rPr>
        <w:t>2</w:t>
      </w:r>
      <w:r w:rsidR="003F7C2A" w:rsidRPr="00444915">
        <w:rPr>
          <w:rFonts w:ascii="Arial" w:hAnsi="Arial" w:cs="Arial"/>
          <w:noProof/>
          <w:sz w:val="24"/>
          <w:szCs w:val="24"/>
        </w:rPr>
        <w:fldChar w:fldCharType="end"/>
      </w:r>
      <w:r w:rsidRPr="00444915">
        <w:rPr>
          <w:rFonts w:ascii="Arial" w:hAnsi="Arial" w:cs="Arial"/>
          <w:sz w:val="24"/>
          <w:szCs w:val="24"/>
        </w:rPr>
        <w:t xml:space="preserve"> Pie Chart: Please specify your ethnicity</w:t>
      </w:r>
      <w:bookmarkEnd w:id="31"/>
    </w:p>
    <w:p w14:paraId="3C7B9D2B" w14:textId="2FAB067B" w:rsidR="00837B22" w:rsidRPr="00444915" w:rsidRDefault="00837B22" w:rsidP="00CA2C9F">
      <w:pPr>
        <w:jc w:val="both"/>
        <w:rPr>
          <w:rFonts w:ascii="Arial" w:hAnsi="Arial" w:cs="Arial"/>
          <w:sz w:val="24"/>
          <w:szCs w:val="24"/>
        </w:rPr>
      </w:pPr>
      <w:r w:rsidRPr="00444915">
        <w:rPr>
          <w:rFonts w:ascii="Arial" w:hAnsi="Arial" w:cs="Arial"/>
          <w:sz w:val="24"/>
          <w:szCs w:val="24"/>
        </w:rPr>
        <w:t xml:space="preserve">Question 1 asked participants to specify their ethnicity. </w:t>
      </w:r>
    </w:p>
    <w:p w14:paraId="0A3C32D7" w14:textId="79D18E47" w:rsidR="008449D4" w:rsidRPr="00444915" w:rsidRDefault="008449D4" w:rsidP="00CA2C9F">
      <w:pPr>
        <w:jc w:val="both"/>
        <w:rPr>
          <w:rFonts w:ascii="Arial" w:hAnsi="Arial" w:cs="Arial"/>
          <w:sz w:val="24"/>
          <w:szCs w:val="24"/>
        </w:rPr>
      </w:pPr>
      <w:r w:rsidRPr="00444915">
        <w:rPr>
          <w:rFonts w:ascii="Arial" w:hAnsi="Arial" w:cs="Arial"/>
          <w:sz w:val="24"/>
          <w:szCs w:val="24"/>
        </w:rPr>
        <w:t xml:space="preserve">Only 30% of participants were from mixed or multiple ethnic groups, Asian or Asian British and black, African, Caribbean or black British. 2.5% of participants were Turkish and 2.5% First Nations/Metis Canadian. The question shows that even though only 40 participants responded to the survey, it appears the majority of Swansea University’s LPC course class themselves as White. </w:t>
      </w:r>
    </w:p>
    <w:p w14:paraId="25D239BE" w14:textId="48CC101D" w:rsidR="00FA6A7A" w:rsidRPr="00444915" w:rsidRDefault="00FA6A7A" w:rsidP="00CA2C9F">
      <w:pPr>
        <w:jc w:val="both"/>
        <w:rPr>
          <w:rFonts w:ascii="Arial" w:hAnsi="Arial" w:cs="Arial"/>
          <w:color w:val="FF0000"/>
          <w:sz w:val="24"/>
          <w:szCs w:val="24"/>
        </w:rPr>
      </w:pPr>
      <w:r w:rsidRPr="00444915">
        <w:rPr>
          <w:rFonts w:ascii="Arial" w:hAnsi="Arial" w:cs="Arial"/>
          <w:sz w:val="24"/>
          <w:szCs w:val="24"/>
        </w:rPr>
        <w:t xml:space="preserve">This was expected as previously mentioned the SRA recorded that only </w:t>
      </w:r>
      <w:r w:rsidRPr="00444915">
        <w:rPr>
          <w:rFonts w:ascii="Arial" w:hAnsi="Arial" w:cs="Arial"/>
          <w:color w:val="000000"/>
          <w:sz w:val="24"/>
          <w:szCs w:val="24"/>
        </w:rPr>
        <w:t xml:space="preserve">13% of employees in the legal sector were Asian and under 5% classed themselves as either black, mixed or another ethnic group. Therefore, the pie chart shows that </w:t>
      </w:r>
      <w:r w:rsidRPr="00444915">
        <w:rPr>
          <w:rFonts w:ascii="Arial" w:hAnsi="Arial" w:cs="Arial"/>
          <w:sz w:val="24"/>
          <w:szCs w:val="24"/>
        </w:rPr>
        <w:t xml:space="preserve">the majority of students on the LPC course at Swansea University are White and this therefore supports the SRA’s statistics meaning very few BAME </w:t>
      </w:r>
      <w:r w:rsidR="00F97416" w:rsidRPr="00444915">
        <w:rPr>
          <w:rFonts w:ascii="Arial" w:hAnsi="Arial" w:cs="Arial"/>
          <w:sz w:val="24"/>
          <w:szCs w:val="24"/>
        </w:rPr>
        <w:t xml:space="preserve">are connected to </w:t>
      </w:r>
      <w:r w:rsidRPr="00444915">
        <w:rPr>
          <w:rFonts w:ascii="Arial" w:hAnsi="Arial" w:cs="Arial"/>
          <w:sz w:val="24"/>
          <w:szCs w:val="24"/>
        </w:rPr>
        <w:t xml:space="preserve">legal practise groups and enter legal firms. </w:t>
      </w:r>
    </w:p>
    <w:p w14:paraId="42C22DE6" w14:textId="77777777" w:rsidR="004107DE" w:rsidRPr="00444915" w:rsidRDefault="004107DE" w:rsidP="00CA2C9F">
      <w:pPr>
        <w:jc w:val="both"/>
        <w:rPr>
          <w:rFonts w:ascii="Arial" w:hAnsi="Arial" w:cs="Arial"/>
          <w:b/>
          <w:sz w:val="24"/>
          <w:szCs w:val="24"/>
        </w:rPr>
      </w:pPr>
    </w:p>
    <w:p w14:paraId="2E67ACA5" w14:textId="77777777" w:rsidR="004107DE" w:rsidRPr="00444915" w:rsidRDefault="004107DE" w:rsidP="00CA2C9F">
      <w:pPr>
        <w:jc w:val="both"/>
        <w:rPr>
          <w:rFonts w:ascii="Arial" w:hAnsi="Arial" w:cs="Arial"/>
          <w:b/>
          <w:sz w:val="24"/>
          <w:szCs w:val="24"/>
        </w:rPr>
      </w:pPr>
    </w:p>
    <w:p w14:paraId="35481B5C" w14:textId="7B268B84" w:rsidR="0030474E" w:rsidRPr="00C2538A" w:rsidRDefault="00540F99" w:rsidP="00C2538A">
      <w:pPr>
        <w:pStyle w:val="Heading2"/>
        <w:rPr>
          <w:rFonts w:ascii="Arial" w:hAnsi="Arial" w:cs="Arial"/>
          <w:color w:val="000000" w:themeColor="text1"/>
          <w:sz w:val="24"/>
          <w:szCs w:val="24"/>
          <w:u w:val="single"/>
        </w:rPr>
      </w:pPr>
      <w:bookmarkStart w:id="32" w:name="_Toc84843283"/>
      <w:r w:rsidRPr="00C2538A">
        <w:rPr>
          <w:rFonts w:ascii="Arial" w:hAnsi="Arial" w:cs="Arial"/>
          <w:color w:val="000000" w:themeColor="text1"/>
          <w:sz w:val="24"/>
          <w:szCs w:val="24"/>
          <w:u w:val="single"/>
        </w:rPr>
        <w:t xml:space="preserve">4.2 </w:t>
      </w:r>
      <w:r w:rsidR="0030474E" w:rsidRPr="00C2538A">
        <w:rPr>
          <w:rFonts w:ascii="Arial" w:hAnsi="Arial" w:cs="Arial"/>
          <w:color w:val="000000" w:themeColor="text1"/>
          <w:sz w:val="24"/>
          <w:szCs w:val="24"/>
          <w:u w:val="single"/>
        </w:rPr>
        <w:t>Question 2</w:t>
      </w:r>
      <w:bookmarkEnd w:id="32"/>
      <w:r w:rsidR="0030474E" w:rsidRPr="00C2538A">
        <w:rPr>
          <w:rFonts w:ascii="Arial" w:hAnsi="Arial" w:cs="Arial"/>
          <w:color w:val="000000" w:themeColor="text1"/>
          <w:sz w:val="24"/>
          <w:szCs w:val="24"/>
          <w:u w:val="single"/>
        </w:rPr>
        <w:t xml:space="preserve"> </w:t>
      </w:r>
    </w:p>
    <w:p w14:paraId="3BE639A1" w14:textId="77777777" w:rsidR="00C2538A" w:rsidRPr="00444915" w:rsidRDefault="00C2538A" w:rsidP="00CA2C9F">
      <w:pPr>
        <w:jc w:val="both"/>
        <w:rPr>
          <w:rFonts w:ascii="Arial" w:hAnsi="Arial" w:cs="Arial"/>
          <w:sz w:val="24"/>
          <w:szCs w:val="24"/>
        </w:rPr>
      </w:pPr>
    </w:p>
    <w:p w14:paraId="42E27B72" w14:textId="77777777" w:rsidR="004107DE" w:rsidRPr="00444915" w:rsidRDefault="0030474E" w:rsidP="004107DE">
      <w:pPr>
        <w:keepNext/>
        <w:jc w:val="both"/>
        <w:rPr>
          <w:rFonts w:ascii="Arial" w:hAnsi="Arial" w:cs="Arial"/>
          <w:sz w:val="24"/>
          <w:szCs w:val="24"/>
        </w:rPr>
      </w:pPr>
      <w:r w:rsidRPr="00444915">
        <w:rPr>
          <w:rFonts w:ascii="Arial" w:hAnsi="Arial" w:cs="Arial"/>
          <w:noProof/>
          <w:sz w:val="24"/>
          <w:szCs w:val="24"/>
          <w:lang w:eastAsia="en-GB"/>
        </w:rPr>
        <w:drawing>
          <wp:inline distT="0" distB="0" distL="0" distR="0" wp14:anchorId="2D939976" wp14:editId="6CDF9DDE">
            <wp:extent cx="4912365" cy="14649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801" t="35557" r="52753" b="33120"/>
                    <a:stretch/>
                  </pic:blipFill>
                  <pic:spPr bwMode="auto">
                    <a:xfrm>
                      <a:off x="0" y="0"/>
                      <a:ext cx="4949186" cy="1475926"/>
                    </a:xfrm>
                    <a:prstGeom prst="rect">
                      <a:avLst/>
                    </a:prstGeom>
                    <a:ln>
                      <a:noFill/>
                    </a:ln>
                    <a:extLst>
                      <a:ext uri="{53640926-AAD7-44D8-BBD7-CCE9431645EC}">
                        <a14:shadowObscured xmlns:a14="http://schemas.microsoft.com/office/drawing/2010/main"/>
                      </a:ext>
                    </a:extLst>
                  </pic:spPr>
                </pic:pic>
              </a:graphicData>
            </a:graphic>
          </wp:inline>
        </w:drawing>
      </w:r>
    </w:p>
    <w:p w14:paraId="4A980CB5" w14:textId="7BA8A5C5" w:rsidR="0030474E" w:rsidRPr="00444915" w:rsidRDefault="004107DE" w:rsidP="004107DE">
      <w:pPr>
        <w:pStyle w:val="Caption"/>
        <w:jc w:val="center"/>
        <w:rPr>
          <w:rFonts w:ascii="Arial" w:hAnsi="Arial" w:cs="Arial"/>
          <w:b/>
          <w:sz w:val="24"/>
          <w:szCs w:val="24"/>
        </w:rPr>
      </w:pPr>
      <w:bookmarkStart w:id="33" w:name="_Toc84703544"/>
      <w:r w:rsidRPr="00444915">
        <w:rPr>
          <w:rFonts w:ascii="Arial" w:hAnsi="Arial" w:cs="Arial"/>
          <w:sz w:val="24"/>
          <w:szCs w:val="24"/>
        </w:rPr>
        <w:t xml:space="preserve">Figure </w:t>
      </w:r>
      <w:r w:rsidR="003F7C2A" w:rsidRPr="00444915">
        <w:rPr>
          <w:rFonts w:ascii="Arial" w:hAnsi="Arial" w:cs="Arial"/>
          <w:noProof/>
          <w:sz w:val="24"/>
          <w:szCs w:val="24"/>
        </w:rPr>
        <w:fldChar w:fldCharType="begin"/>
      </w:r>
      <w:r w:rsidR="003F7C2A" w:rsidRPr="00444915">
        <w:rPr>
          <w:rFonts w:ascii="Arial" w:hAnsi="Arial" w:cs="Arial"/>
          <w:noProof/>
          <w:sz w:val="24"/>
          <w:szCs w:val="24"/>
        </w:rPr>
        <w:instrText xml:space="preserve"> SEQ Figure \* ARABIC </w:instrText>
      </w:r>
      <w:r w:rsidR="003F7C2A" w:rsidRPr="00444915">
        <w:rPr>
          <w:rFonts w:ascii="Arial" w:hAnsi="Arial" w:cs="Arial"/>
          <w:noProof/>
          <w:sz w:val="24"/>
          <w:szCs w:val="24"/>
        </w:rPr>
        <w:fldChar w:fldCharType="separate"/>
      </w:r>
      <w:r w:rsidR="0089227C" w:rsidRPr="00444915">
        <w:rPr>
          <w:rFonts w:ascii="Arial" w:hAnsi="Arial" w:cs="Arial"/>
          <w:noProof/>
          <w:sz w:val="24"/>
          <w:szCs w:val="24"/>
        </w:rPr>
        <w:t>3</w:t>
      </w:r>
      <w:r w:rsidR="003F7C2A" w:rsidRPr="00444915">
        <w:rPr>
          <w:rFonts w:ascii="Arial" w:hAnsi="Arial" w:cs="Arial"/>
          <w:noProof/>
          <w:sz w:val="24"/>
          <w:szCs w:val="24"/>
        </w:rPr>
        <w:fldChar w:fldCharType="end"/>
      </w:r>
      <w:r w:rsidRPr="00444915">
        <w:rPr>
          <w:rFonts w:ascii="Arial" w:hAnsi="Arial" w:cs="Arial"/>
          <w:sz w:val="24"/>
          <w:szCs w:val="24"/>
        </w:rPr>
        <w:t xml:space="preserve"> Pie Chart: Please specify your sex</w:t>
      </w:r>
      <w:bookmarkEnd w:id="33"/>
    </w:p>
    <w:p w14:paraId="2A4E6886" w14:textId="77777777" w:rsidR="0030474E" w:rsidRPr="00444915" w:rsidRDefault="0030474E" w:rsidP="00CA2C9F">
      <w:pPr>
        <w:jc w:val="both"/>
        <w:rPr>
          <w:rFonts w:ascii="Arial" w:hAnsi="Arial" w:cs="Arial"/>
          <w:b/>
          <w:sz w:val="24"/>
          <w:szCs w:val="24"/>
        </w:rPr>
      </w:pPr>
    </w:p>
    <w:p w14:paraId="158CDD1E" w14:textId="77777777" w:rsidR="00837B22" w:rsidRPr="00444915" w:rsidRDefault="0064298F" w:rsidP="00CA2C9F">
      <w:pPr>
        <w:jc w:val="both"/>
        <w:rPr>
          <w:rFonts w:ascii="Arial" w:hAnsi="Arial" w:cs="Arial"/>
          <w:sz w:val="24"/>
          <w:szCs w:val="24"/>
        </w:rPr>
      </w:pPr>
      <w:r w:rsidRPr="00444915">
        <w:rPr>
          <w:rFonts w:ascii="Arial" w:hAnsi="Arial" w:cs="Arial"/>
          <w:sz w:val="24"/>
          <w:szCs w:val="24"/>
        </w:rPr>
        <w:t xml:space="preserve">Question 2 asked </w:t>
      </w:r>
      <w:r w:rsidR="007A3D11" w:rsidRPr="00444915">
        <w:rPr>
          <w:rFonts w:ascii="Arial" w:hAnsi="Arial" w:cs="Arial"/>
          <w:sz w:val="24"/>
          <w:szCs w:val="24"/>
        </w:rPr>
        <w:t>participants</w:t>
      </w:r>
      <w:r w:rsidRPr="00444915">
        <w:rPr>
          <w:rFonts w:ascii="Arial" w:hAnsi="Arial" w:cs="Arial"/>
          <w:sz w:val="24"/>
          <w:szCs w:val="24"/>
        </w:rPr>
        <w:t xml:space="preserve"> to specify their sex. </w:t>
      </w:r>
    </w:p>
    <w:p w14:paraId="6BB13CF0" w14:textId="580B9287" w:rsidR="00836910" w:rsidRPr="00444915" w:rsidRDefault="0064298F" w:rsidP="00CA2C9F">
      <w:pPr>
        <w:jc w:val="both"/>
        <w:rPr>
          <w:rFonts w:ascii="Arial" w:hAnsi="Arial" w:cs="Arial"/>
          <w:sz w:val="24"/>
          <w:szCs w:val="24"/>
        </w:rPr>
      </w:pPr>
      <w:r w:rsidRPr="00444915">
        <w:rPr>
          <w:rFonts w:ascii="Arial" w:hAnsi="Arial" w:cs="Arial"/>
          <w:sz w:val="24"/>
          <w:szCs w:val="24"/>
        </w:rPr>
        <w:t xml:space="preserve">42.5% of </w:t>
      </w:r>
      <w:r w:rsidR="007A3D11" w:rsidRPr="00444915">
        <w:rPr>
          <w:rFonts w:ascii="Arial" w:hAnsi="Arial" w:cs="Arial"/>
          <w:sz w:val="24"/>
          <w:szCs w:val="24"/>
        </w:rPr>
        <w:t>participants</w:t>
      </w:r>
      <w:r w:rsidRPr="00444915">
        <w:rPr>
          <w:rFonts w:ascii="Arial" w:hAnsi="Arial" w:cs="Arial"/>
          <w:sz w:val="24"/>
          <w:szCs w:val="24"/>
        </w:rPr>
        <w:t xml:space="preserve"> identi</w:t>
      </w:r>
      <w:r w:rsidR="007A3D11" w:rsidRPr="00444915">
        <w:rPr>
          <w:rFonts w:ascii="Arial" w:hAnsi="Arial" w:cs="Arial"/>
          <w:sz w:val="24"/>
          <w:szCs w:val="24"/>
        </w:rPr>
        <w:t>fi</w:t>
      </w:r>
      <w:r w:rsidRPr="00444915">
        <w:rPr>
          <w:rFonts w:ascii="Arial" w:hAnsi="Arial" w:cs="Arial"/>
          <w:sz w:val="24"/>
          <w:szCs w:val="24"/>
        </w:rPr>
        <w:t>ed as male and 57</w:t>
      </w:r>
      <w:r w:rsidR="007A3D11" w:rsidRPr="00444915">
        <w:rPr>
          <w:rFonts w:ascii="Arial" w:hAnsi="Arial" w:cs="Arial"/>
          <w:sz w:val="24"/>
          <w:szCs w:val="24"/>
        </w:rPr>
        <w:t xml:space="preserve">.5% identified as Female. As more females engaged with the survey it can be seen that more females are on the LPC course at Swansea University. </w:t>
      </w:r>
    </w:p>
    <w:p w14:paraId="274E521D" w14:textId="77777777" w:rsidR="007A3D11" w:rsidRPr="00444915" w:rsidRDefault="007A3D11" w:rsidP="00CA2C9F">
      <w:pPr>
        <w:jc w:val="both"/>
        <w:rPr>
          <w:rFonts w:ascii="Arial" w:hAnsi="Arial" w:cs="Arial"/>
          <w:b/>
          <w:sz w:val="24"/>
          <w:szCs w:val="24"/>
        </w:rPr>
      </w:pPr>
    </w:p>
    <w:p w14:paraId="1D0C96D4" w14:textId="10C33613" w:rsidR="0030474E" w:rsidRPr="00C2538A" w:rsidRDefault="00540F99" w:rsidP="00C2538A">
      <w:pPr>
        <w:pStyle w:val="Heading2"/>
        <w:rPr>
          <w:rFonts w:ascii="Arial" w:hAnsi="Arial" w:cs="Arial"/>
          <w:color w:val="000000" w:themeColor="text1"/>
          <w:sz w:val="24"/>
          <w:szCs w:val="24"/>
          <w:u w:val="single"/>
        </w:rPr>
      </w:pPr>
      <w:bookmarkStart w:id="34" w:name="_Toc84843284"/>
      <w:r w:rsidRPr="00C2538A">
        <w:rPr>
          <w:rFonts w:ascii="Arial" w:hAnsi="Arial" w:cs="Arial"/>
          <w:color w:val="000000" w:themeColor="text1"/>
          <w:sz w:val="24"/>
          <w:szCs w:val="24"/>
          <w:u w:val="single"/>
        </w:rPr>
        <w:t xml:space="preserve">4.3 </w:t>
      </w:r>
      <w:r w:rsidR="00394B0F" w:rsidRPr="00C2538A">
        <w:rPr>
          <w:rFonts w:ascii="Arial" w:hAnsi="Arial" w:cs="Arial"/>
          <w:color w:val="000000" w:themeColor="text1"/>
          <w:sz w:val="24"/>
          <w:szCs w:val="24"/>
          <w:u w:val="single"/>
        </w:rPr>
        <w:t>Question 3</w:t>
      </w:r>
      <w:bookmarkEnd w:id="34"/>
    </w:p>
    <w:p w14:paraId="54E71C80" w14:textId="77777777" w:rsidR="004107DE" w:rsidRPr="00444915" w:rsidRDefault="00394B0F" w:rsidP="004107DE">
      <w:pPr>
        <w:keepNext/>
        <w:jc w:val="both"/>
        <w:rPr>
          <w:rFonts w:ascii="Arial" w:hAnsi="Arial" w:cs="Arial"/>
          <w:sz w:val="24"/>
          <w:szCs w:val="24"/>
        </w:rPr>
      </w:pPr>
      <w:r w:rsidRPr="00444915">
        <w:rPr>
          <w:rFonts w:ascii="Arial" w:hAnsi="Arial" w:cs="Arial"/>
          <w:noProof/>
          <w:sz w:val="24"/>
          <w:szCs w:val="24"/>
          <w:lang w:eastAsia="en-GB"/>
        </w:rPr>
        <w:drawing>
          <wp:inline distT="0" distB="0" distL="0" distR="0" wp14:anchorId="6109C8A4" wp14:editId="2A5843AC">
            <wp:extent cx="4354346" cy="1406525"/>
            <wp:effectExtent l="0" t="0" r="825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1900" t="39312" r="52416" b="25731"/>
                    <a:stretch/>
                  </pic:blipFill>
                  <pic:spPr bwMode="auto">
                    <a:xfrm>
                      <a:off x="0" y="0"/>
                      <a:ext cx="4399957" cy="1421258"/>
                    </a:xfrm>
                    <a:prstGeom prst="rect">
                      <a:avLst/>
                    </a:prstGeom>
                    <a:ln>
                      <a:noFill/>
                    </a:ln>
                    <a:extLst>
                      <a:ext uri="{53640926-AAD7-44D8-BBD7-CCE9431645EC}">
                        <a14:shadowObscured xmlns:a14="http://schemas.microsoft.com/office/drawing/2010/main"/>
                      </a:ext>
                    </a:extLst>
                  </pic:spPr>
                </pic:pic>
              </a:graphicData>
            </a:graphic>
          </wp:inline>
        </w:drawing>
      </w:r>
    </w:p>
    <w:p w14:paraId="3A9A67B8" w14:textId="4701601B" w:rsidR="00394B0F" w:rsidRPr="00444915" w:rsidRDefault="004107DE" w:rsidP="004107DE">
      <w:pPr>
        <w:pStyle w:val="Caption"/>
        <w:jc w:val="center"/>
        <w:rPr>
          <w:rFonts w:ascii="Arial" w:hAnsi="Arial" w:cs="Arial"/>
          <w:b/>
          <w:sz w:val="24"/>
          <w:szCs w:val="24"/>
        </w:rPr>
      </w:pPr>
      <w:bookmarkStart w:id="35" w:name="_Toc84703545"/>
      <w:r w:rsidRPr="00444915">
        <w:rPr>
          <w:rFonts w:ascii="Arial" w:hAnsi="Arial" w:cs="Arial"/>
          <w:sz w:val="24"/>
          <w:szCs w:val="24"/>
        </w:rPr>
        <w:t xml:space="preserve">Figure </w:t>
      </w:r>
      <w:r w:rsidR="003F7C2A" w:rsidRPr="00444915">
        <w:rPr>
          <w:rFonts w:ascii="Arial" w:hAnsi="Arial" w:cs="Arial"/>
          <w:noProof/>
          <w:sz w:val="24"/>
          <w:szCs w:val="24"/>
        </w:rPr>
        <w:fldChar w:fldCharType="begin"/>
      </w:r>
      <w:r w:rsidR="003F7C2A" w:rsidRPr="00444915">
        <w:rPr>
          <w:rFonts w:ascii="Arial" w:hAnsi="Arial" w:cs="Arial"/>
          <w:noProof/>
          <w:sz w:val="24"/>
          <w:szCs w:val="24"/>
        </w:rPr>
        <w:instrText xml:space="preserve"> SEQ Figure \* ARABIC </w:instrText>
      </w:r>
      <w:r w:rsidR="003F7C2A" w:rsidRPr="00444915">
        <w:rPr>
          <w:rFonts w:ascii="Arial" w:hAnsi="Arial" w:cs="Arial"/>
          <w:noProof/>
          <w:sz w:val="24"/>
          <w:szCs w:val="24"/>
        </w:rPr>
        <w:fldChar w:fldCharType="separate"/>
      </w:r>
      <w:r w:rsidR="0089227C" w:rsidRPr="00444915">
        <w:rPr>
          <w:rFonts w:ascii="Arial" w:hAnsi="Arial" w:cs="Arial"/>
          <w:noProof/>
          <w:sz w:val="24"/>
          <w:szCs w:val="24"/>
        </w:rPr>
        <w:t>4</w:t>
      </w:r>
      <w:r w:rsidR="003F7C2A" w:rsidRPr="00444915">
        <w:rPr>
          <w:rFonts w:ascii="Arial" w:hAnsi="Arial" w:cs="Arial"/>
          <w:noProof/>
          <w:sz w:val="24"/>
          <w:szCs w:val="24"/>
        </w:rPr>
        <w:fldChar w:fldCharType="end"/>
      </w:r>
      <w:r w:rsidRPr="00444915">
        <w:rPr>
          <w:rFonts w:ascii="Arial" w:hAnsi="Arial" w:cs="Arial"/>
          <w:sz w:val="24"/>
          <w:szCs w:val="24"/>
        </w:rPr>
        <w:t xml:space="preserve"> Pie Chart: Have you applied for a role at JCP Solicitors</w:t>
      </w:r>
      <w:bookmarkEnd w:id="35"/>
    </w:p>
    <w:p w14:paraId="0702F4B2" w14:textId="5884C905" w:rsidR="0030474E" w:rsidRPr="00444915" w:rsidRDefault="0030474E" w:rsidP="00CA2C9F">
      <w:pPr>
        <w:jc w:val="both"/>
        <w:rPr>
          <w:rFonts w:ascii="Arial" w:hAnsi="Arial" w:cs="Arial"/>
          <w:b/>
          <w:sz w:val="24"/>
          <w:szCs w:val="24"/>
        </w:rPr>
      </w:pPr>
    </w:p>
    <w:p w14:paraId="2F225F07" w14:textId="16A0F51C" w:rsidR="00836910" w:rsidRPr="00444915" w:rsidRDefault="00836910" w:rsidP="00CA2C9F">
      <w:pPr>
        <w:jc w:val="both"/>
        <w:rPr>
          <w:rFonts w:ascii="Arial" w:hAnsi="Arial" w:cs="Arial"/>
          <w:b/>
          <w:sz w:val="24"/>
          <w:szCs w:val="24"/>
        </w:rPr>
      </w:pPr>
    </w:p>
    <w:p w14:paraId="714213DE" w14:textId="7595A5CD" w:rsidR="00837B22" w:rsidRPr="00444915" w:rsidRDefault="00EB47A7" w:rsidP="00CA2C9F">
      <w:pPr>
        <w:jc w:val="both"/>
        <w:rPr>
          <w:rFonts w:ascii="Arial" w:hAnsi="Arial" w:cs="Arial"/>
          <w:sz w:val="24"/>
          <w:szCs w:val="24"/>
        </w:rPr>
      </w:pPr>
      <w:r w:rsidRPr="00444915">
        <w:rPr>
          <w:rFonts w:ascii="Arial" w:hAnsi="Arial" w:cs="Arial"/>
          <w:sz w:val="24"/>
          <w:szCs w:val="24"/>
        </w:rPr>
        <w:t xml:space="preserve">Question 3 asked participants if they have applied for a role at JCP Solicitors before. 30% of participants had and 70% had not. </w:t>
      </w:r>
      <w:r w:rsidR="00837B22" w:rsidRPr="00444915">
        <w:rPr>
          <w:rFonts w:ascii="Arial" w:hAnsi="Arial" w:cs="Arial"/>
          <w:sz w:val="24"/>
          <w:szCs w:val="24"/>
        </w:rPr>
        <w:t>The answers received can be found</w:t>
      </w:r>
      <w:r w:rsidR="00D656C2" w:rsidRPr="00444915">
        <w:rPr>
          <w:rFonts w:ascii="Arial" w:hAnsi="Arial" w:cs="Arial"/>
          <w:sz w:val="24"/>
          <w:szCs w:val="24"/>
        </w:rPr>
        <w:t xml:space="preserve"> at appendix 1</w:t>
      </w:r>
      <w:r w:rsidR="00837B22" w:rsidRPr="00444915">
        <w:rPr>
          <w:rFonts w:ascii="Arial" w:hAnsi="Arial" w:cs="Arial"/>
          <w:sz w:val="24"/>
          <w:szCs w:val="24"/>
        </w:rPr>
        <w:t xml:space="preserve">. </w:t>
      </w:r>
    </w:p>
    <w:p w14:paraId="19FF5408" w14:textId="0B80A002" w:rsidR="007D1CC6" w:rsidRPr="00444915" w:rsidRDefault="00445720" w:rsidP="00CA2C9F">
      <w:pPr>
        <w:jc w:val="both"/>
        <w:rPr>
          <w:rFonts w:ascii="Arial" w:hAnsi="Arial" w:cs="Arial"/>
          <w:sz w:val="24"/>
          <w:szCs w:val="24"/>
        </w:rPr>
      </w:pPr>
      <w:r w:rsidRPr="00444915">
        <w:rPr>
          <w:rFonts w:ascii="Arial" w:hAnsi="Arial" w:cs="Arial"/>
          <w:sz w:val="24"/>
          <w:szCs w:val="24"/>
        </w:rPr>
        <w:t>O</w:t>
      </w:r>
      <w:r w:rsidR="00EB47A7" w:rsidRPr="00444915">
        <w:rPr>
          <w:rFonts w:ascii="Arial" w:hAnsi="Arial" w:cs="Arial"/>
          <w:sz w:val="24"/>
          <w:szCs w:val="24"/>
        </w:rPr>
        <w:t>f the</w:t>
      </w:r>
      <w:r w:rsidRPr="00444915">
        <w:rPr>
          <w:rFonts w:ascii="Arial" w:hAnsi="Arial" w:cs="Arial"/>
          <w:sz w:val="24"/>
          <w:szCs w:val="24"/>
        </w:rPr>
        <w:t xml:space="preserve"> 70% of participants who said they had not applied, </w:t>
      </w:r>
      <w:r w:rsidR="0020189F" w:rsidRPr="00444915">
        <w:rPr>
          <w:rFonts w:ascii="Arial" w:hAnsi="Arial" w:cs="Arial"/>
          <w:sz w:val="24"/>
          <w:szCs w:val="24"/>
        </w:rPr>
        <w:t>t</w:t>
      </w:r>
      <w:r w:rsidR="00EB47A7" w:rsidRPr="00444915">
        <w:rPr>
          <w:rFonts w:ascii="Arial" w:hAnsi="Arial" w:cs="Arial"/>
          <w:sz w:val="24"/>
          <w:szCs w:val="24"/>
        </w:rPr>
        <w:t>he</w:t>
      </w:r>
      <w:r w:rsidRPr="00444915">
        <w:rPr>
          <w:rFonts w:ascii="Arial" w:hAnsi="Arial" w:cs="Arial"/>
          <w:sz w:val="24"/>
          <w:szCs w:val="24"/>
        </w:rPr>
        <w:t xml:space="preserve"> primary</w:t>
      </w:r>
      <w:r w:rsidR="00EB47A7" w:rsidRPr="00444915">
        <w:rPr>
          <w:rFonts w:ascii="Arial" w:hAnsi="Arial" w:cs="Arial"/>
          <w:sz w:val="24"/>
          <w:szCs w:val="24"/>
        </w:rPr>
        <w:t xml:space="preserve"> reason was that participants</w:t>
      </w:r>
      <w:r w:rsidR="00752937" w:rsidRPr="00444915">
        <w:rPr>
          <w:rFonts w:ascii="Arial" w:hAnsi="Arial" w:cs="Arial"/>
          <w:sz w:val="24"/>
          <w:szCs w:val="24"/>
        </w:rPr>
        <w:t xml:space="preserve"> </w:t>
      </w:r>
      <w:r w:rsidR="009845CF" w:rsidRPr="00444915">
        <w:rPr>
          <w:rFonts w:ascii="Arial" w:hAnsi="Arial" w:cs="Arial"/>
          <w:sz w:val="24"/>
          <w:szCs w:val="24"/>
        </w:rPr>
        <w:t>“</w:t>
      </w:r>
      <w:r w:rsidR="00EB47A7" w:rsidRPr="00444915">
        <w:rPr>
          <w:rFonts w:ascii="Arial" w:hAnsi="Arial" w:cs="Arial"/>
          <w:sz w:val="24"/>
          <w:szCs w:val="24"/>
        </w:rPr>
        <w:t>had not seen any jobs</w:t>
      </w:r>
      <w:r w:rsidR="009845CF" w:rsidRPr="00444915">
        <w:rPr>
          <w:rFonts w:ascii="Arial" w:hAnsi="Arial" w:cs="Arial"/>
          <w:sz w:val="24"/>
          <w:szCs w:val="24"/>
        </w:rPr>
        <w:t>”</w:t>
      </w:r>
      <w:r w:rsidRPr="00444915">
        <w:rPr>
          <w:rFonts w:ascii="Arial" w:hAnsi="Arial" w:cs="Arial"/>
          <w:sz w:val="24"/>
          <w:szCs w:val="24"/>
        </w:rPr>
        <w:t xml:space="preserve"> or were not </w:t>
      </w:r>
      <w:r w:rsidR="00752937" w:rsidRPr="00444915">
        <w:rPr>
          <w:rFonts w:ascii="Arial" w:hAnsi="Arial" w:cs="Arial"/>
          <w:sz w:val="24"/>
          <w:szCs w:val="24"/>
        </w:rPr>
        <w:t>“</w:t>
      </w:r>
      <w:r w:rsidR="00931E9C" w:rsidRPr="00444915">
        <w:rPr>
          <w:rFonts w:ascii="Arial" w:hAnsi="Arial" w:cs="Arial"/>
          <w:sz w:val="24"/>
          <w:szCs w:val="24"/>
        </w:rPr>
        <w:t>ready to apply for a role</w:t>
      </w:r>
      <w:r w:rsidR="00752937" w:rsidRPr="00444915">
        <w:rPr>
          <w:rFonts w:ascii="Arial" w:hAnsi="Arial" w:cs="Arial"/>
          <w:sz w:val="24"/>
          <w:szCs w:val="24"/>
        </w:rPr>
        <w:t>”</w:t>
      </w:r>
      <w:r w:rsidR="00931E9C" w:rsidRPr="00444915">
        <w:rPr>
          <w:rFonts w:ascii="Arial" w:hAnsi="Arial" w:cs="Arial"/>
          <w:sz w:val="24"/>
          <w:szCs w:val="24"/>
        </w:rPr>
        <w:t xml:space="preserve">. </w:t>
      </w:r>
      <w:r w:rsidRPr="00444915">
        <w:rPr>
          <w:rFonts w:ascii="Arial" w:hAnsi="Arial" w:cs="Arial"/>
          <w:sz w:val="24"/>
          <w:szCs w:val="24"/>
        </w:rPr>
        <w:t xml:space="preserve">These results show that JCP are not widely advertising roles as many of the participants were unaware of job opportunities. </w:t>
      </w:r>
    </w:p>
    <w:p w14:paraId="6B6F49B2" w14:textId="226A8349" w:rsidR="00184D28" w:rsidRPr="00444915" w:rsidRDefault="007D1CC6" w:rsidP="00CA2C9F">
      <w:pPr>
        <w:jc w:val="both"/>
        <w:rPr>
          <w:rFonts w:ascii="Arial" w:hAnsi="Arial" w:cs="Arial"/>
          <w:sz w:val="24"/>
          <w:szCs w:val="24"/>
        </w:rPr>
      </w:pPr>
      <w:r w:rsidRPr="00444915">
        <w:rPr>
          <w:rFonts w:ascii="Arial" w:hAnsi="Arial" w:cs="Arial"/>
          <w:sz w:val="24"/>
          <w:szCs w:val="24"/>
        </w:rPr>
        <w:t>Of the 30% of participants who had applied for roles at JCP, the r</w:t>
      </w:r>
      <w:r w:rsidR="00752937" w:rsidRPr="00444915">
        <w:rPr>
          <w:rFonts w:ascii="Arial" w:hAnsi="Arial" w:cs="Arial"/>
          <w:sz w:val="24"/>
          <w:szCs w:val="24"/>
        </w:rPr>
        <w:t xml:space="preserve">esponses received </w:t>
      </w:r>
      <w:r w:rsidRPr="00444915">
        <w:rPr>
          <w:rFonts w:ascii="Arial" w:hAnsi="Arial" w:cs="Arial"/>
          <w:sz w:val="24"/>
          <w:szCs w:val="24"/>
        </w:rPr>
        <w:t xml:space="preserve">were </w:t>
      </w:r>
      <w:r w:rsidR="00752937" w:rsidRPr="00444915">
        <w:rPr>
          <w:rFonts w:ascii="Arial" w:hAnsi="Arial" w:cs="Arial"/>
          <w:sz w:val="24"/>
          <w:szCs w:val="24"/>
        </w:rPr>
        <w:t>that JCP was a “reputable firm”</w:t>
      </w:r>
      <w:r w:rsidRPr="00444915">
        <w:rPr>
          <w:rFonts w:ascii="Arial" w:hAnsi="Arial" w:cs="Arial"/>
          <w:sz w:val="24"/>
          <w:szCs w:val="24"/>
        </w:rPr>
        <w:t xml:space="preserve"> which is </w:t>
      </w:r>
      <w:r w:rsidR="00752937" w:rsidRPr="00444915">
        <w:rPr>
          <w:rFonts w:ascii="Arial" w:hAnsi="Arial" w:cs="Arial"/>
          <w:sz w:val="24"/>
          <w:szCs w:val="24"/>
        </w:rPr>
        <w:t>“well known”</w:t>
      </w:r>
      <w:r w:rsidRPr="00444915">
        <w:rPr>
          <w:rFonts w:ascii="Arial" w:hAnsi="Arial" w:cs="Arial"/>
          <w:sz w:val="24"/>
          <w:szCs w:val="24"/>
        </w:rPr>
        <w:t xml:space="preserve"> and has good “training contracts”</w:t>
      </w:r>
      <w:r w:rsidR="00752937" w:rsidRPr="00444915">
        <w:rPr>
          <w:rFonts w:ascii="Arial" w:hAnsi="Arial" w:cs="Arial"/>
          <w:sz w:val="24"/>
          <w:szCs w:val="24"/>
        </w:rPr>
        <w:t xml:space="preserve">. These responses highlight that JCP has a good reputation as participants were aware of the firm. </w:t>
      </w:r>
      <w:r w:rsidRPr="00444915">
        <w:rPr>
          <w:rFonts w:ascii="Arial" w:hAnsi="Arial" w:cs="Arial"/>
          <w:sz w:val="24"/>
          <w:szCs w:val="24"/>
        </w:rPr>
        <w:t xml:space="preserve"> </w:t>
      </w:r>
    </w:p>
    <w:p w14:paraId="52B31B6E" w14:textId="77777777" w:rsidR="00184D28" w:rsidRPr="00444915" w:rsidRDefault="00184D28" w:rsidP="00CA2C9F">
      <w:pPr>
        <w:jc w:val="both"/>
        <w:rPr>
          <w:rFonts w:ascii="Arial" w:hAnsi="Arial" w:cs="Arial"/>
          <w:b/>
          <w:sz w:val="24"/>
          <w:szCs w:val="24"/>
        </w:rPr>
      </w:pPr>
    </w:p>
    <w:p w14:paraId="1772148D" w14:textId="2BFE38C4" w:rsidR="0030474E" w:rsidRDefault="00540F99" w:rsidP="00C2538A">
      <w:pPr>
        <w:pStyle w:val="Heading2"/>
        <w:rPr>
          <w:rFonts w:ascii="Arial" w:hAnsi="Arial" w:cs="Arial"/>
          <w:color w:val="000000" w:themeColor="text1"/>
          <w:sz w:val="24"/>
          <w:szCs w:val="24"/>
          <w:u w:val="single"/>
        </w:rPr>
      </w:pPr>
      <w:bookmarkStart w:id="36" w:name="_Toc84843285"/>
      <w:r w:rsidRPr="00C2538A">
        <w:rPr>
          <w:rFonts w:ascii="Arial" w:hAnsi="Arial" w:cs="Arial"/>
          <w:color w:val="000000" w:themeColor="text1"/>
          <w:sz w:val="24"/>
          <w:szCs w:val="24"/>
          <w:u w:val="single"/>
        </w:rPr>
        <w:t xml:space="preserve">4.4 </w:t>
      </w:r>
      <w:r w:rsidR="00836910" w:rsidRPr="00C2538A">
        <w:rPr>
          <w:rFonts w:ascii="Arial" w:hAnsi="Arial" w:cs="Arial"/>
          <w:color w:val="000000" w:themeColor="text1"/>
          <w:sz w:val="24"/>
          <w:szCs w:val="24"/>
          <w:u w:val="single"/>
        </w:rPr>
        <w:t>Question 4</w:t>
      </w:r>
      <w:bookmarkEnd w:id="36"/>
    </w:p>
    <w:p w14:paraId="0A3D9B06" w14:textId="77777777" w:rsidR="00C2538A" w:rsidRPr="00C2538A" w:rsidRDefault="00C2538A" w:rsidP="00C2538A"/>
    <w:p w14:paraId="19425042" w14:textId="5F8884F1" w:rsidR="00837B22" w:rsidRPr="00444915" w:rsidRDefault="004107DE" w:rsidP="00CA2C9F">
      <w:pPr>
        <w:jc w:val="both"/>
        <w:rPr>
          <w:rFonts w:ascii="Arial" w:hAnsi="Arial" w:cs="Arial"/>
          <w:sz w:val="24"/>
          <w:szCs w:val="24"/>
        </w:rPr>
      </w:pPr>
      <w:r w:rsidRPr="00444915">
        <w:rPr>
          <w:rFonts w:ascii="Arial" w:hAnsi="Arial" w:cs="Arial"/>
          <w:sz w:val="24"/>
          <w:szCs w:val="24"/>
        </w:rPr>
        <w:t>Following on from Question 3, q</w:t>
      </w:r>
      <w:r w:rsidR="00931E9C" w:rsidRPr="00444915">
        <w:rPr>
          <w:rFonts w:ascii="Arial" w:hAnsi="Arial" w:cs="Arial"/>
          <w:sz w:val="24"/>
          <w:szCs w:val="24"/>
        </w:rPr>
        <w:t xml:space="preserve">uestion 4 asked participants </w:t>
      </w:r>
      <w:r w:rsidR="00DF0074" w:rsidRPr="00444915">
        <w:rPr>
          <w:rFonts w:ascii="Arial" w:hAnsi="Arial" w:cs="Arial"/>
          <w:sz w:val="24"/>
          <w:szCs w:val="24"/>
        </w:rPr>
        <w:t xml:space="preserve">if they answered no in questions 3, what would make them apply for a role at JCP. </w:t>
      </w:r>
      <w:r w:rsidR="00837B22" w:rsidRPr="00444915">
        <w:rPr>
          <w:rFonts w:ascii="Arial" w:hAnsi="Arial" w:cs="Arial"/>
          <w:sz w:val="24"/>
          <w:szCs w:val="24"/>
        </w:rPr>
        <w:t>The answers r</w:t>
      </w:r>
      <w:r w:rsidR="00D656C2" w:rsidRPr="00444915">
        <w:rPr>
          <w:rFonts w:ascii="Arial" w:hAnsi="Arial" w:cs="Arial"/>
          <w:sz w:val="24"/>
          <w:szCs w:val="24"/>
        </w:rPr>
        <w:t>eceived can be found at appendix 2</w:t>
      </w:r>
      <w:r w:rsidR="00837B22" w:rsidRPr="00444915">
        <w:rPr>
          <w:rFonts w:ascii="Arial" w:hAnsi="Arial" w:cs="Arial"/>
          <w:sz w:val="24"/>
          <w:szCs w:val="24"/>
        </w:rPr>
        <w:t xml:space="preserve">. </w:t>
      </w:r>
    </w:p>
    <w:p w14:paraId="0B98B5F2" w14:textId="103D9436" w:rsidR="00DA3896" w:rsidRPr="00444915" w:rsidRDefault="007D156E" w:rsidP="00CA2C9F">
      <w:pPr>
        <w:jc w:val="both"/>
        <w:rPr>
          <w:rFonts w:ascii="Arial" w:hAnsi="Arial" w:cs="Arial"/>
          <w:sz w:val="24"/>
          <w:szCs w:val="24"/>
        </w:rPr>
      </w:pPr>
      <w:r w:rsidRPr="00444915">
        <w:rPr>
          <w:rFonts w:ascii="Arial" w:hAnsi="Arial" w:cs="Arial"/>
          <w:sz w:val="24"/>
          <w:szCs w:val="24"/>
        </w:rPr>
        <w:t xml:space="preserve">Of the 30% </w:t>
      </w:r>
      <w:r w:rsidR="00DD19CD" w:rsidRPr="00444915">
        <w:rPr>
          <w:rFonts w:ascii="Arial" w:hAnsi="Arial" w:cs="Arial"/>
          <w:sz w:val="24"/>
          <w:szCs w:val="24"/>
        </w:rPr>
        <w:t xml:space="preserve">of </w:t>
      </w:r>
      <w:r w:rsidRPr="00444915">
        <w:rPr>
          <w:rFonts w:ascii="Arial" w:hAnsi="Arial" w:cs="Arial"/>
          <w:sz w:val="24"/>
          <w:szCs w:val="24"/>
        </w:rPr>
        <w:t xml:space="preserve">participants who responded, to question 4 </w:t>
      </w:r>
      <w:r w:rsidR="00DA3896" w:rsidRPr="00444915">
        <w:rPr>
          <w:rFonts w:ascii="Arial" w:hAnsi="Arial" w:cs="Arial"/>
          <w:sz w:val="24"/>
          <w:szCs w:val="24"/>
        </w:rPr>
        <w:t>,</w:t>
      </w:r>
      <w:r w:rsidRPr="00444915">
        <w:rPr>
          <w:rFonts w:ascii="Arial" w:hAnsi="Arial" w:cs="Arial"/>
          <w:sz w:val="24"/>
          <w:szCs w:val="24"/>
        </w:rPr>
        <w:t xml:space="preserve"> replies ranged between</w:t>
      </w:r>
      <w:r w:rsidR="00DA3896" w:rsidRPr="00444915">
        <w:rPr>
          <w:rFonts w:ascii="Arial" w:hAnsi="Arial" w:cs="Arial"/>
          <w:sz w:val="24"/>
          <w:szCs w:val="24"/>
        </w:rPr>
        <w:t xml:space="preserve"> “suitable job”, “display salary”, “advertise jobs in more places” and more “opportunities to people from other ethnicities”.</w:t>
      </w:r>
      <w:r w:rsidRPr="00444915">
        <w:rPr>
          <w:rFonts w:ascii="Arial" w:hAnsi="Arial" w:cs="Arial"/>
          <w:sz w:val="24"/>
          <w:szCs w:val="24"/>
        </w:rPr>
        <w:t xml:space="preserve"> </w:t>
      </w:r>
      <w:r w:rsidR="00DA3896" w:rsidRPr="00444915">
        <w:rPr>
          <w:rFonts w:ascii="Arial" w:hAnsi="Arial" w:cs="Arial"/>
          <w:sz w:val="24"/>
          <w:szCs w:val="24"/>
        </w:rPr>
        <w:t xml:space="preserve"> </w:t>
      </w:r>
    </w:p>
    <w:p w14:paraId="5F768D3D" w14:textId="493CD748" w:rsidR="00184D28" w:rsidRPr="00444915" w:rsidRDefault="00DF0074" w:rsidP="00CA2C9F">
      <w:pPr>
        <w:jc w:val="both"/>
        <w:rPr>
          <w:rFonts w:ascii="Arial" w:hAnsi="Arial" w:cs="Arial"/>
          <w:sz w:val="24"/>
          <w:szCs w:val="24"/>
        </w:rPr>
      </w:pPr>
      <w:r w:rsidRPr="00444915">
        <w:rPr>
          <w:rFonts w:ascii="Arial" w:hAnsi="Arial" w:cs="Arial"/>
          <w:sz w:val="24"/>
          <w:szCs w:val="24"/>
        </w:rPr>
        <w:lastRenderedPageBreak/>
        <w:t xml:space="preserve">The majority of answers received explained how participants would like to know what their salary would be before applying for a role. </w:t>
      </w:r>
      <w:r w:rsidR="00DA3896" w:rsidRPr="00444915">
        <w:rPr>
          <w:rFonts w:ascii="Arial" w:hAnsi="Arial" w:cs="Arial"/>
          <w:sz w:val="24"/>
          <w:szCs w:val="24"/>
        </w:rPr>
        <w:t xml:space="preserve">Only 2 Participants </w:t>
      </w:r>
      <w:r w:rsidR="00F97416" w:rsidRPr="00444915">
        <w:rPr>
          <w:rFonts w:ascii="Arial" w:hAnsi="Arial" w:cs="Arial"/>
          <w:sz w:val="24"/>
          <w:szCs w:val="24"/>
        </w:rPr>
        <w:t xml:space="preserve">mentioned </w:t>
      </w:r>
      <w:r w:rsidRPr="00444915">
        <w:rPr>
          <w:rFonts w:ascii="Arial" w:hAnsi="Arial" w:cs="Arial"/>
          <w:sz w:val="24"/>
          <w:szCs w:val="24"/>
        </w:rPr>
        <w:t xml:space="preserve">they would like to see </w:t>
      </w:r>
      <w:r w:rsidR="00675C67" w:rsidRPr="00444915">
        <w:rPr>
          <w:rFonts w:ascii="Arial" w:hAnsi="Arial" w:cs="Arial"/>
          <w:sz w:val="24"/>
          <w:szCs w:val="24"/>
        </w:rPr>
        <w:t xml:space="preserve">an </w:t>
      </w:r>
      <w:r w:rsidR="005479F5" w:rsidRPr="00444915">
        <w:rPr>
          <w:rFonts w:ascii="Arial" w:hAnsi="Arial" w:cs="Arial"/>
          <w:sz w:val="24"/>
          <w:szCs w:val="24"/>
        </w:rPr>
        <w:t>opportunity f</w:t>
      </w:r>
      <w:r w:rsidR="00DA3896" w:rsidRPr="00444915">
        <w:rPr>
          <w:rFonts w:ascii="Arial" w:hAnsi="Arial" w:cs="Arial"/>
          <w:sz w:val="24"/>
          <w:szCs w:val="24"/>
        </w:rPr>
        <w:t xml:space="preserve">or applicants outside of the </w:t>
      </w:r>
      <w:r w:rsidR="00477510" w:rsidRPr="00444915">
        <w:rPr>
          <w:rFonts w:ascii="Arial" w:hAnsi="Arial" w:cs="Arial"/>
          <w:sz w:val="24"/>
          <w:szCs w:val="24"/>
        </w:rPr>
        <w:t xml:space="preserve">UK from advertising on </w:t>
      </w:r>
      <w:r w:rsidR="00F97416" w:rsidRPr="00444915">
        <w:rPr>
          <w:rFonts w:ascii="Arial" w:hAnsi="Arial" w:cs="Arial"/>
          <w:sz w:val="24"/>
          <w:szCs w:val="24"/>
        </w:rPr>
        <w:t>more formats</w:t>
      </w:r>
      <w:r w:rsidR="00DA3896" w:rsidRPr="00444915">
        <w:rPr>
          <w:rFonts w:ascii="Arial" w:hAnsi="Arial" w:cs="Arial"/>
          <w:sz w:val="24"/>
          <w:szCs w:val="24"/>
        </w:rPr>
        <w:t xml:space="preserve">. </w:t>
      </w:r>
    </w:p>
    <w:p w14:paraId="268D9F9F" w14:textId="43837772" w:rsidR="00675C67" w:rsidRPr="00444915" w:rsidRDefault="00675C67" w:rsidP="00CA2C9F">
      <w:pPr>
        <w:jc w:val="both"/>
        <w:rPr>
          <w:rFonts w:ascii="Arial" w:hAnsi="Arial" w:cs="Arial"/>
          <w:sz w:val="24"/>
          <w:szCs w:val="24"/>
        </w:rPr>
      </w:pPr>
      <w:r w:rsidRPr="00444915">
        <w:rPr>
          <w:rFonts w:ascii="Arial" w:hAnsi="Arial" w:cs="Arial"/>
          <w:sz w:val="24"/>
          <w:szCs w:val="24"/>
        </w:rPr>
        <w:t xml:space="preserve">This therefore shows that potential applicants are more interested in the salary </w:t>
      </w:r>
      <w:r w:rsidR="00F97416" w:rsidRPr="00444915">
        <w:rPr>
          <w:rFonts w:ascii="Arial" w:hAnsi="Arial" w:cs="Arial"/>
          <w:sz w:val="24"/>
          <w:szCs w:val="24"/>
        </w:rPr>
        <w:t>as opposed to</w:t>
      </w:r>
      <w:r w:rsidR="00351E07" w:rsidRPr="00444915">
        <w:rPr>
          <w:rFonts w:ascii="Arial" w:hAnsi="Arial" w:cs="Arial"/>
          <w:sz w:val="24"/>
          <w:szCs w:val="24"/>
        </w:rPr>
        <w:t xml:space="preserve"> </w:t>
      </w:r>
      <w:r w:rsidRPr="00444915">
        <w:rPr>
          <w:rFonts w:ascii="Arial" w:hAnsi="Arial" w:cs="Arial"/>
          <w:sz w:val="24"/>
          <w:szCs w:val="24"/>
        </w:rPr>
        <w:t xml:space="preserve">ethnic diversity </w:t>
      </w:r>
      <w:r w:rsidR="00F97416" w:rsidRPr="00444915">
        <w:rPr>
          <w:rFonts w:ascii="Arial" w:hAnsi="Arial" w:cs="Arial"/>
          <w:sz w:val="24"/>
          <w:szCs w:val="24"/>
        </w:rPr>
        <w:t>at the firm. H</w:t>
      </w:r>
      <w:r w:rsidRPr="00444915">
        <w:rPr>
          <w:rFonts w:ascii="Arial" w:hAnsi="Arial" w:cs="Arial"/>
          <w:sz w:val="24"/>
          <w:szCs w:val="24"/>
        </w:rPr>
        <w:t>owever further studies disc</w:t>
      </w:r>
      <w:r w:rsidR="00DA3896" w:rsidRPr="00444915">
        <w:rPr>
          <w:rFonts w:ascii="Arial" w:hAnsi="Arial" w:cs="Arial"/>
          <w:sz w:val="24"/>
          <w:szCs w:val="24"/>
        </w:rPr>
        <w:t>ussed later</w:t>
      </w:r>
      <w:r w:rsidR="00351E07" w:rsidRPr="00444915">
        <w:rPr>
          <w:rFonts w:ascii="Arial" w:hAnsi="Arial" w:cs="Arial"/>
          <w:sz w:val="24"/>
          <w:szCs w:val="24"/>
        </w:rPr>
        <w:t>,</w:t>
      </w:r>
      <w:r w:rsidR="00DA3896" w:rsidRPr="00444915">
        <w:rPr>
          <w:rFonts w:ascii="Arial" w:hAnsi="Arial" w:cs="Arial"/>
          <w:sz w:val="24"/>
          <w:szCs w:val="24"/>
        </w:rPr>
        <w:t xml:space="preserve"> show</w:t>
      </w:r>
      <w:r w:rsidR="00A9099F" w:rsidRPr="00444915">
        <w:rPr>
          <w:rFonts w:ascii="Arial" w:hAnsi="Arial" w:cs="Arial"/>
          <w:sz w:val="24"/>
          <w:szCs w:val="24"/>
        </w:rPr>
        <w:t xml:space="preserve"> differently. </w:t>
      </w:r>
    </w:p>
    <w:p w14:paraId="22314FEF" w14:textId="77777777" w:rsidR="00675C67" w:rsidRPr="00444915" w:rsidRDefault="00675C67" w:rsidP="00CA2C9F">
      <w:pPr>
        <w:jc w:val="both"/>
        <w:rPr>
          <w:rFonts w:ascii="Arial" w:hAnsi="Arial" w:cs="Arial"/>
          <w:b/>
          <w:sz w:val="24"/>
          <w:szCs w:val="24"/>
        </w:rPr>
      </w:pPr>
    </w:p>
    <w:p w14:paraId="1BFBE5A0" w14:textId="77777777" w:rsidR="00110222" w:rsidRPr="00444915" w:rsidRDefault="00110222" w:rsidP="00CA2C9F">
      <w:pPr>
        <w:jc w:val="both"/>
        <w:rPr>
          <w:rFonts w:ascii="Arial" w:hAnsi="Arial" w:cs="Arial"/>
          <w:b/>
          <w:sz w:val="24"/>
          <w:szCs w:val="24"/>
        </w:rPr>
      </w:pPr>
    </w:p>
    <w:p w14:paraId="6CF41003" w14:textId="52D48414" w:rsidR="00836910" w:rsidRPr="00C2538A" w:rsidRDefault="00540F99" w:rsidP="00C2538A">
      <w:pPr>
        <w:pStyle w:val="Heading2"/>
        <w:rPr>
          <w:rFonts w:ascii="Arial" w:hAnsi="Arial" w:cs="Arial"/>
          <w:color w:val="000000" w:themeColor="text1"/>
          <w:sz w:val="24"/>
          <w:szCs w:val="24"/>
          <w:u w:val="single"/>
        </w:rPr>
      </w:pPr>
      <w:bookmarkStart w:id="37" w:name="_Toc84843286"/>
      <w:r w:rsidRPr="00C2538A">
        <w:rPr>
          <w:rFonts w:ascii="Arial" w:hAnsi="Arial" w:cs="Arial"/>
          <w:color w:val="000000" w:themeColor="text1"/>
          <w:sz w:val="24"/>
          <w:szCs w:val="24"/>
          <w:u w:val="single"/>
        </w:rPr>
        <w:t xml:space="preserve">4.5 </w:t>
      </w:r>
      <w:r w:rsidR="00184D28" w:rsidRPr="00C2538A">
        <w:rPr>
          <w:rFonts w:ascii="Arial" w:hAnsi="Arial" w:cs="Arial"/>
          <w:color w:val="000000" w:themeColor="text1"/>
          <w:sz w:val="24"/>
          <w:szCs w:val="24"/>
          <w:u w:val="single"/>
        </w:rPr>
        <w:t>Question 5</w:t>
      </w:r>
      <w:bookmarkEnd w:id="37"/>
    </w:p>
    <w:p w14:paraId="7BA22389" w14:textId="77777777" w:rsidR="004107DE" w:rsidRPr="00444915" w:rsidRDefault="00184D28" w:rsidP="004107DE">
      <w:pPr>
        <w:keepNext/>
        <w:jc w:val="both"/>
        <w:rPr>
          <w:rFonts w:ascii="Arial" w:hAnsi="Arial" w:cs="Arial"/>
          <w:sz w:val="24"/>
          <w:szCs w:val="24"/>
        </w:rPr>
      </w:pPr>
      <w:r w:rsidRPr="00444915">
        <w:rPr>
          <w:rFonts w:ascii="Arial" w:hAnsi="Arial" w:cs="Arial"/>
          <w:noProof/>
          <w:sz w:val="24"/>
          <w:szCs w:val="24"/>
          <w:lang w:eastAsia="en-GB"/>
        </w:rPr>
        <w:drawing>
          <wp:inline distT="0" distB="0" distL="0" distR="0" wp14:anchorId="2C75E7E7" wp14:editId="069B4879">
            <wp:extent cx="5120005" cy="1532063"/>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934" t="32547" r="52415" b="34193"/>
                    <a:stretch/>
                  </pic:blipFill>
                  <pic:spPr bwMode="auto">
                    <a:xfrm>
                      <a:off x="0" y="0"/>
                      <a:ext cx="5149830" cy="1540988"/>
                    </a:xfrm>
                    <a:prstGeom prst="rect">
                      <a:avLst/>
                    </a:prstGeom>
                    <a:ln>
                      <a:noFill/>
                    </a:ln>
                    <a:extLst>
                      <a:ext uri="{53640926-AAD7-44D8-BBD7-CCE9431645EC}">
                        <a14:shadowObscured xmlns:a14="http://schemas.microsoft.com/office/drawing/2010/main"/>
                      </a:ext>
                    </a:extLst>
                  </pic:spPr>
                </pic:pic>
              </a:graphicData>
            </a:graphic>
          </wp:inline>
        </w:drawing>
      </w:r>
    </w:p>
    <w:p w14:paraId="64234739" w14:textId="334F2873" w:rsidR="00184D28" w:rsidRPr="00444915" w:rsidRDefault="004107DE" w:rsidP="004107DE">
      <w:pPr>
        <w:pStyle w:val="Caption"/>
        <w:jc w:val="center"/>
        <w:rPr>
          <w:rFonts w:ascii="Arial" w:hAnsi="Arial" w:cs="Arial"/>
          <w:b/>
          <w:sz w:val="24"/>
          <w:szCs w:val="24"/>
        </w:rPr>
      </w:pPr>
      <w:bookmarkStart w:id="38" w:name="_Toc84703546"/>
      <w:r w:rsidRPr="00444915">
        <w:rPr>
          <w:rFonts w:ascii="Arial" w:hAnsi="Arial" w:cs="Arial"/>
          <w:sz w:val="24"/>
          <w:szCs w:val="24"/>
        </w:rPr>
        <w:t xml:space="preserve">Figure </w:t>
      </w:r>
      <w:r w:rsidR="003F7C2A" w:rsidRPr="00444915">
        <w:rPr>
          <w:rFonts w:ascii="Arial" w:hAnsi="Arial" w:cs="Arial"/>
          <w:noProof/>
          <w:sz w:val="24"/>
          <w:szCs w:val="24"/>
        </w:rPr>
        <w:fldChar w:fldCharType="begin"/>
      </w:r>
      <w:r w:rsidR="003F7C2A" w:rsidRPr="00444915">
        <w:rPr>
          <w:rFonts w:ascii="Arial" w:hAnsi="Arial" w:cs="Arial"/>
          <w:noProof/>
          <w:sz w:val="24"/>
          <w:szCs w:val="24"/>
        </w:rPr>
        <w:instrText xml:space="preserve"> SEQ Figure \* ARABIC </w:instrText>
      </w:r>
      <w:r w:rsidR="003F7C2A" w:rsidRPr="00444915">
        <w:rPr>
          <w:rFonts w:ascii="Arial" w:hAnsi="Arial" w:cs="Arial"/>
          <w:noProof/>
          <w:sz w:val="24"/>
          <w:szCs w:val="24"/>
        </w:rPr>
        <w:fldChar w:fldCharType="separate"/>
      </w:r>
      <w:r w:rsidR="0089227C" w:rsidRPr="00444915">
        <w:rPr>
          <w:rFonts w:ascii="Arial" w:hAnsi="Arial" w:cs="Arial"/>
          <w:noProof/>
          <w:sz w:val="24"/>
          <w:szCs w:val="24"/>
        </w:rPr>
        <w:t>5</w:t>
      </w:r>
      <w:r w:rsidR="003F7C2A" w:rsidRPr="00444915">
        <w:rPr>
          <w:rFonts w:ascii="Arial" w:hAnsi="Arial" w:cs="Arial"/>
          <w:noProof/>
          <w:sz w:val="24"/>
          <w:szCs w:val="24"/>
        </w:rPr>
        <w:fldChar w:fldCharType="end"/>
      </w:r>
      <w:r w:rsidRPr="00444915">
        <w:rPr>
          <w:rFonts w:ascii="Arial" w:hAnsi="Arial" w:cs="Arial"/>
          <w:sz w:val="24"/>
          <w:szCs w:val="24"/>
        </w:rPr>
        <w:t xml:space="preserve"> Pie Chart: Do you think JCP has an ethnically diverse workforce?</w:t>
      </w:r>
      <w:bookmarkEnd w:id="38"/>
    </w:p>
    <w:p w14:paraId="4DB88F22" w14:textId="3CA061F2" w:rsidR="00837B22" w:rsidRPr="00444915" w:rsidRDefault="007B0C0A" w:rsidP="00CA2C9F">
      <w:pPr>
        <w:jc w:val="both"/>
        <w:rPr>
          <w:rFonts w:ascii="Arial" w:hAnsi="Arial" w:cs="Arial"/>
          <w:sz w:val="24"/>
          <w:szCs w:val="24"/>
        </w:rPr>
      </w:pPr>
      <w:r w:rsidRPr="00444915">
        <w:rPr>
          <w:rFonts w:ascii="Arial" w:hAnsi="Arial" w:cs="Arial"/>
          <w:sz w:val="24"/>
          <w:szCs w:val="24"/>
        </w:rPr>
        <w:t xml:space="preserve">Question 5 asked participants what </w:t>
      </w:r>
      <w:r w:rsidR="00477510" w:rsidRPr="00444915">
        <w:rPr>
          <w:rFonts w:ascii="Arial" w:hAnsi="Arial" w:cs="Arial"/>
          <w:sz w:val="24"/>
          <w:szCs w:val="24"/>
        </w:rPr>
        <w:t xml:space="preserve">were their views </w:t>
      </w:r>
      <w:r w:rsidRPr="00444915">
        <w:rPr>
          <w:rFonts w:ascii="Arial" w:hAnsi="Arial" w:cs="Arial"/>
          <w:sz w:val="24"/>
          <w:szCs w:val="24"/>
        </w:rPr>
        <w:t xml:space="preserve">on JCP’s workforce in terms of ethnic diversity. </w:t>
      </w:r>
    </w:p>
    <w:p w14:paraId="42DFBF67" w14:textId="6B874A38" w:rsidR="00184D28" w:rsidRPr="00444915" w:rsidRDefault="007B0C0A" w:rsidP="00CA2C9F">
      <w:pPr>
        <w:jc w:val="both"/>
        <w:rPr>
          <w:rFonts w:ascii="Arial" w:hAnsi="Arial" w:cs="Arial"/>
          <w:sz w:val="24"/>
          <w:szCs w:val="24"/>
        </w:rPr>
      </w:pPr>
      <w:r w:rsidRPr="00444915">
        <w:rPr>
          <w:rFonts w:ascii="Arial" w:hAnsi="Arial" w:cs="Arial"/>
          <w:sz w:val="24"/>
          <w:szCs w:val="24"/>
        </w:rPr>
        <w:t xml:space="preserve">55% of participants were not sure if the workforce at JCP was ethnically diverse, where as 15% said maybe and 30% said no. This shows that none of the </w:t>
      </w:r>
      <w:r w:rsidR="00AC7D16" w:rsidRPr="00444915">
        <w:rPr>
          <w:rFonts w:ascii="Arial" w:hAnsi="Arial" w:cs="Arial"/>
          <w:sz w:val="24"/>
          <w:szCs w:val="24"/>
        </w:rPr>
        <w:t>participants</w:t>
      </w:r>
      <w:r w:rsidRPr="00444915">
        <w:rPr>
          <w:rFonts w:ascii="Arial" w:hAnsi="Arial" w:cs="Arial"/>
          <w:sz w:val="24"/>
          <w:szCs w:val="24"/>
        </w:rPr>
        <w:t xml:space="preserve"> thought that JCP ha</w:t>
      </w:r>
      <w:r w:rsidR="003970D6" w:rsidRPr="00444915">
        <w:rPr>
          <w:rFonts w:ascii="Arial" w:hAnsi="Arial" w:cs="Arial"/>
          <w:sz w:val="24"/>
          <w:szCs w:val="24"/>
        </w:rPr>
        <w:t>s</w:t>
      </w:r>
      <w:r w:rsidRPr="00444915">
        <w:rPr>
          <w:rFonts w:ascii="Arial" w:hAnsi="Arial" w:cs="Arial"/>
          <w:sz w:val="24"/>
          <w:szCs w:val="24"/>
        </w:rPr>
        <w:t xml:space="preserve"> an ethnically diverse work</w:t>
      </w:r>
      <w:r w:rsidR="00351E07" w:rsidRPr="00444915">
        <w:rPr>
          <w:rFonts w:ascii="Arial" w:hAnsi="Arial" w:cs="Arial"/>
          <w:sz w:val="24"/>
          <w:szCs w:val="24"/>
        </w:rPr>
        <w:t>force. This highlights</w:t>
      </w:r>
      <w:r w:rsidRPr="00444915">
        <w:rPr>
          <w:rFonts w:ascii="Arial" w:hAnsi="Arial" w:cs="Arial"/>
          <w:sz w:val="24"/>
          <w:szCs w:val="24"/>
        </w:rPr>
        <w:t xml:space="preserve"> that the firm do</w:t>
      </w:r>
      <w:r w:rsidR="00351E07" w:rsidRPr="00444915">
        <w:rPr>
          <w:rFonts w:ascii="Arial" w:hAnsi="Arial" w:cs="Arial"/>
          <w:sz w:val="24"/>
          <w:szCs w:val="24"/>
        </w:rPr>
        <w:t>es</w:t>
      </w:r>
      <w:r w:rsidRPr="00444915">
        <w:rPr>
          <w:rFonts w:ascii="Arial" w:hAnsi="Arial" w:cs="Arial"/>
          <w:sz w:val="24"/>
          <w:szCs w:val="24"/>
        </w:rPr>
        <w:t xml:space="preserve"> not promote di</w:t>
      </w:r>
      <w:r w:rsidR="00BC1C80" w:rsidRPr="00444915">
        <w:rPr>
          <w:rFonts w:ascii="Arial" w:hAnsi="Arial" w:cs="Arial"/>
          <w:sz w:val="24"/>
          <w:szCs w:val="24"/>
        </w:rPr>
        <w:t xml:space="preserve">versity to the </w:t>
      </w:r>
      <w:r w:rsidR="00351E07" w:rsidRPr="00444915">
        <w:rPr>
          <w:rFonts w:ascii="Arial" w:hAnsi="Arial" w:cs="Arial"/>
          <w:sz w:val="24"/>
          <w:szCs w:val="24"/>
        </w:rPr>
        <w:t>wider community as they were un</w:t>
      </w:r>
      <w:r w:rsidR="00BC1C80" w:rsidRPr="00444915">
        <w:rPr>
          <w:rFonts w:ascii="Arial" w:hAnsi="Arial" w:cs="Arial"/>
          <w:sz w:val="24"/>
          <w:szCs w:val="24"/>
        </w:rPr>
        <w:t xml:space="preserve">aware. </w:t>
      </w:r>
      <w:r w:rsidR="000C2217" w:rsidRPr="00444915">
        <w:rPr>
          <w:rFonts w:ascii="Arial" w:hAnsi="Arial" w:cs="Arial"/>
          <w:sz w:val="24"/>
          <w:szCs w:val="24"/>
        </w:rPr>
        <w:t>However</w:t>
      </w:r>
      <w:r w:rsidR="00BC1C80" w:rsidRPr="00444915">
        <w:rPr>
          <w:rFonts w:ascii="Arial" w:hAnsi="Arial" w:cs="Arial"/>
          <w:sz w:val="24"/>
          <w:szCs w:val="24"/>
        </w:rPr>
        <w:t xml:space="preserve">, it also shows that as JCP is not known </w:t>
      </w:r>
      <w:r w:rsidR="00367487" w:rsidRPr="00444915">
        <w:rPr>
          <w:rFonts w:ascii="Arial" w:hAnsi="Arial" w:cs="Arial"/>
          <w:sz w:val="24"/>
          <w:szCs w:val="24"/>
        </w:rPr>
        <w:t xml:space="preserve">for being ethnically diverse, it is evident there is a clear lack of ethnic diversity within the firm. </w:t>
      </w:r>
    </w:p>
    <w:p w14:paraId="3D0171DD" w14:textId="29A4EAE4" w:rsidR="00A9099F" w:rsidRPr="00444915" w:rsidRDefault="007D1CC6" w:rsidP="00CA2C9F">
      <w:pPr>
        <w:jc w:val="both"/>
        <w:rPr>
          <w:rFonts w:ascii="Arial" w:hAnsi="Arial" w:cs="Arial"/>
          <w:sz w:val="24"/>
          <w:szCs w:val="24"/>
        </w:rPr>
      </w:pPr>
      <w:r w:rsidRPr="00444915">
        <w:rPr>
          <w:rFonts w:ascii="Arial" w:hAnsi="Arial" w:cs="Arial"/>
          <w:sz w:val="24"/>
          <w:szCs w:val="24"/>
        </w:rPr>
        <w:t>Contrary to Question 3 where the overall response from participants who had applied to JCP and explained the firm had a good reputation, it appears ethnic diversity was not one of the reasons for the firms good reputation. This therefore shows that other factors such as good training contract</w:t>
      </w:r>
      <w:r w:rsidR="00351E07" w:rsidRPr="00444915">
        <w:rPr>
          <w:rFonts w:ascii="Arial" w:hAnsi="Arial" w:cs="Arial"/>
          <w:sz w:val="24"/>
          <w:szCs w:val="24"/>
        </w:rPr>
        <w:t>s, mentioned in question</w:t>
      </w:r>
      <w:r w:rsidR="005B6179" w:rsidRPr="00444915">
        <w:rPr>
          <w:rFonts w:ascii="Arial" w:hAnsi="Arial" w:cs="Arial"/>
          <w:sz w:val="24"/>
          <w:szCs w:val="24"/>
        </w:rPr>
        <w:t xml:space="preserve"> 3, </w:t>
      </w:r>
      <w:r w:rsidRPr="00444915">
        <w:rPr>
          <w:rFonts w:ascii="Arial" w:hAnsi="Arial" w:cs="Arial"/>
          <w:sz w:val="24"/>
          <w:szCs w:val="24"/>
        </w:rPr>
        <w:t>could be the reason</w:t>
      </w:r>
      <w:r w:rsidR="00351E07" w:rsidRPr="00444915">
        <w:rPr>
          <w:rFonts w:ascii="Arial" w:hAnsi="Arial" w:cs="Arial"/>
          <w:sz w:val="24"/>
          <w:szCs w:val="24"/>
        </w:rPr>
        <w:t xml:space="preserve"> behind </w:t>
      </w:r>
      <w:r w:rsidRPr="00444915">
        <w:rPr>
          <w:rFonts w:ascii="Arial" w:hAnsi="Arial" w:cs="Arial"/>
          <w:sz w:val="24"/>
          <w:szCs w:val="24"/>
        </w:rPr>
        <w:t>the firm</w:t>
      </w:r>
      <w:r w:rsidR="00351E07" w:rsidRPr="00444915">
        <w:rPr>
          <w:rFonts w:ascii="Arial" w:hAnsi="Arial" w:cs="Arial"/>
          <w:sz w:val="24"/>
          <w:szCs w:val="24"/>
        </w:rPr>
        <w:t xml:space="preserve">’s </w:t>
      </w:r>
      <w:r w:rsidRPr="00444915">
        <w:rPr>
          <w:rFonts w:ascii="Arial" w:hAnsi="Arial" w:cs="Arial"/>
          <w:sz w:val="24"/>
          <w:szCs w:val="24"/>
        </w:rPr>
        <w:t xml:space="preserve">good reputation. Question 3 and 5 therefore highlight that there is a lack of ethnic diversity at JCP as participants are aware of what is offered within the firm with diversity not being mentioned. </w:t>
      </w:r>
    </w:p>
    <w:p w14:paraId="7B79ED4C" w14:textId="77777777" w:rsidR="00A9099F" w:rsidRPr="00444915" w:rsidRDefault="00A9099F" w:rsidP="00CA2C9F">
      <w:pPr>
        <w:jc w:val="both"/>
        <w:rPr>
          <w:rFonts w:ascii="Arial" w:hAnsi="Arial" w:cs="Arial"/>
          <w:b/>
          <w:sz w:val="24"/>
          <w:szCs w:val="24"/>
        </w:rPr>
      </w:pPr>
    </w:p>
    <w:p w14:paraId="526D0E2B" w14:textId="77777777" w:rsidR="00E67F52" w:rsidRDefault="00E67F52" w:rsidP="00CA2C9F">
      <w:pPr>
        <w:jc w:val="both"/>
        <w:rPr>
          <w:rFonts w:ascii="Arial" w:hAnsi="Arial" w:cs="Arial"/>
          <w:b/>
          <w:sz w:val="24"/>
          <w:szCs w:val="24"/>
        </w:rPr>
      </w:pPr>
    </w:p>
    <w:p w14:paraId="7870FE3B" w14:textId="77777777" w:rsidR="00C2538A" w:rsidRDefault="00C2538A" w:rsidP="00CA2C9F">
      <w:pPr>
        <w:jc w:val="both"/>
        <w:rPr>
          <w:rFonts w:ascii="Arial" w:hAnsi="Arial" w:cs="Arial"/>
          <w:b/>
          <w:sz w:val="24"/>
          <w:szCs w:val="24"/>
        </w:rPr>
      </w:pPr>
    </w:p>
    <w:p w14:paraId="21D62176" w14:textId="77777777" w:rsidR="00C2538A" w:rsidRDefault="00C2538A" w:rsidP="00CA2C9F">
      <w:pPr>
        <w:jc w:val="both"/>
        <w:rPr>
          <w:rFonts w:ascii="Arial" w:hAnsi="Arial" w:cs="Arial"/>
          <w:b/>
          <w:sz w:val="24"/>
          <w:szCs w:val="24"/>
        </w:rPr>
      </w:pPr>
    </w:p>
    <w:p w14:paraId="2ECE6171" w14:textId="77777777" w:rsidR="00C2538A" w:rsidRPr="00444915" w:rsidRDefault="00C2538A" w:rsidP="00CA2C9F">
      <w:pPr>
        <w:jc w:val="both"/>
        <w:rPr>
          <w:rFonts w:ascii="Arial" w:hAnsi="Arial" w:cs="Arial"/>
          <w:b/>
          <w:sz w:val="24"/>
          <w:szCs w:val="24"/>
        </w:rPr>
      </w:pPr>
    </w:p>
    <w:p w14:paraId="0D28AC98" w14:textId="3DDBDB0B" w:rsidR="00184D28" w:rsidRPr="00C2538A" w:rsidRDefault="00540F99" w:rsidP="00C2538A">
      <w:pPr>
        <w:pStyle w:val="Heading2"/>
        <w:rPr>
          <w:rFonts w:ascii="Arial" w:hAnsi="Arial" w:cs="Arial"/>
          <w:color w:val="000000" w:themeColor="text1"/>
          <w:sz w:val="24"/>
          <w:szCs w:val="24"/>
          <w:u w:val="single"/>
        </w:rPr>
      </w:pPr>
      <w:bookmarkStart w:id="39" w:name="_Toc84843287"/>
      <w:r w:rsidRPr="00C2538A">
        <w:rPr>
          <w:rFonts w:ascii="Arial" w:hAnsi="Arial" w:cs="Arial"/>
          <w:color w:val="000000" w:themeColor="text1"/>
          <w:sz w:val="24"/>
          <w:szCs w:val="24"/>
          <w:u w:val="single"/>
        </w:rPr>
        <w:lastRenderedPageBreak/>
        <w:t xml:space="preserve">4.6 </w:t>
      </w:r>
      <w:r w:rsidR="00184D28" w:rsidRPr="00C2538A">
        <w:rPr>
          <w:rFonts w:ascii="Arial" w:hAnsi="Arial" w:cs="Arial"/>
          <w:color w:val="000000" w:themeColor="text1"/>
          <w:sz w:val="24"/>
          <w:szCs w:val="24"/>
          <w:u w:val="single"/>
        </w:rPr>
        <w:t>Question 6</w:t>
      </w:r>
      <w:bookmarkEnd w:id="39"/>
    </w:p>
    <w:p w14:paraId="2490133F" w14:textId="77777777" w:rsidR="004107DE" w:rsidRPr="00444915" w:rsidRDefault="00184D28" w:rsidP="004107DE">
      <w:pPr>
        <w:keepNext/>
        <w:jc w:val="both"/>
        <w:rPr>
          <w:rFonts w:ascii="Arial" w:hAnsi="Arial" w:cs="Arial"/>
          <w:sz w:val="24"/>
          <w:szCs w:val="24"/>
        </w:rPr>
      </w:pPr>
      <w:r w:rsidRPr="00444915">
        <w:rPr>
          <w:rFonts w:ascii="Arial" w:hAnsi="Arial" w:cs="Arial"/>
          <w:noProof/>
          <w:sz w:val="24"/>
          <w:szCs w:val="24"/>
          <w:lang w:eastAsia="en-GB"/>
        </w:rPr>
        <w:drawing>
          <wp:inline distT="0" distB="0" distL="0" distR="0" wp14:anchorId="514DEFB1" wp14:editId="16D59923">
            <wp:extent cx="5119384" cy="1561465"/>
            <wp:effectExtent l="0" t="0" r="508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1794" t="41511" r="52277" b="20222"/>
                    <a:stretch/>
                  </pic:blipFill>
                  <pic:spPr bwMode="auto">
                    <a:xfrm>
                      <a:off x="0" y="0"/>
                      <a:ext cx="5161813" cy="1574406"/>
                    </a:xfrm>
                    <a:prstGeom prst="rect">
                      <a:avLst/>
                    </a:prstGeom>
                    <a:ln>
                      <a:noFill/>
                    </a:ln>
                    <a:extLst>
                      <a:ext uri="{53640926-AAD7-44D8-BBD7-CCE9431645EC}">
                        <a14:shadowObscured xmlns:a14="http://schemas.microsoft.com/office/drawing/2010/main"/>
                      </a:ext>
                    </a:extLst>
                  </pic:spPr>
                </pic:pic>
              </a:graphicData>
            </a:graphic>
          </wp:inline>
        </w:drawing>
      </w:r>
    </w:p>
    <w:p w14:paraId="694E90A3" w14:textId="4ADB6F0E" w:rsidR="00184D28" w:rsidRPr="00444915" w:rsidRDefault="004107DE" w:rsidP="0089227C">
      <w:pPr>
        <w:pStyle w:val="Caption"/>
        <w:jc w:val="center"/>
        <w:rPr>
          <w:rFonts w:ascii="Arial" w:hAnsi="Arial" w:cs="Arial"/>
          <w:b/>
          <w:sz w:val="24"/>
          <w:szCs w:val="24"/>
        </w:rPr>
      </w:pPr>
      <w:bookmarkStart w:id="40" w:name="_Toc84703547"/>
      <w:r w:rsidRPr="00444915">
        <w:rPr>
          <w:rFonts w:ascii="Arial" w:hAnsi="Arial" w:cs="Arial"/>
          <w:sz w:val="24"/>
          <w:szCs w:val="24"/>
        </w:rPr>
        <w:t xml:space="preserve">Figure </w:t>
      </w:r>
      <w:r w:rsidR="003F7C2A" w:rsidRPr="00444915">
        <w:rPr>
          <w:rFonts w:ascii="Arial" w:hAnsi="Arial" w:cs="Arial"/>
          <w:noProof/>
          <w:sz w:val="24"/>
          <w:szCs w:val="24"/>
        </w:rPr>
        <w:fldChar w:fldCharType="begin"/>
      </w:r>
      <w:r w:rsidR="003F7C2A" w:rsidRPr="00444915">
        <w:rPr>
          <w:rFonts w:ascii="Arial" w:hAnsi="Arial" w:cs="Arial"/>
          <w:noProof/>
          <w:sz w:val="24"/>
          <w:szCs w:val="24"/>
        </w:rPr>
        <w:instrText xml:space="preserve"> SEQ Figure \* ARABIC </w:instrText>
      </w:r>
      <w:r w:rsidR="003F7C2A" w:rsidRPr="00444915">
        <w:rPr>
          <w:rFonts w:ascii="Arial" w:hAnsi="Arial" w:cs="Arial"/>
          <w:noProof/>
          <w:sz w:val="24"/>
          <w:szCs w:val="24"/>
        </w:rPr>
        <w:fldChar w:fldCharType="separate"/>
      </w:r>
      <w:r w:rsidR="0089227C" w:rsidRPr="00444915">
        <w:rPr>
          <w:rFonts w:ascii="Arial" w:hAnsi="Arial" w:cs="Arial"/>
          <w:noProof/>
          <w:sz w:val="24"/>
          <w:szCs w:val="24"/>
        </w:rPr>
        <w:t>6</w:t>
      </w:r>
      <w:r w:rsidR="003F7C2A" w:rsidRPr="00444915">
        <w:rPr>
          <w:rFonts w:ascii="Arial" w:hAnsi="Arial" w:cs="Arial"/>
          <w:noProof/>
          <w:sz w:val="24"/>
          <w:szCs w:val="24"/>
        </w:rPr>
        <w:fldChar w:fldCharType="end"/>
      </w:r>
      <w:r w:rsidRPr="00444915">
        <w:rPr>
          <w:rFonts w:ascii="Arial" w:hAnsi="Arial" w:cs="Arial"/>
          <w:sz w:val="24"/>
          <w:szCs w:val="24"/>
        </w:rPr>
        <w:t xml:space="preserve"> Likert scale: Ethnic </w:t>
      </w:r>
      <w:r w:rsidR="0089227C" w:rsidRPr="00444915">
        <w:rPr>
          <w:rFonts w:ascii="Arial" w:hAnsi="Arial" w:cs="Arial"/>
          <w:sz w:val="24"/>
          <w:szCs w:val="24"/>
        </w:rPr>
        <w:t>diversity</w:t>
      </w:r>
      <w:r w:rsidRPr="00444915">
        <w:rPr>
          <w:rFonts w:ascii="Arial" w:hAnsi="Arial" w:cs="Arial"/>
          <w:sz w:val="24"/>
          <w:szCs w:val="24"/>
        </w:rPr>
        <w:t xml:space="preserve"> and your opinion on applying</w:t>
      </w:r>
      <w:bookmarkEnd w:id="40"/>
    </w:p>
    <w:p w14:paraId="4A1AFFA0" w14:textId="77777777" w:rsidR="00837B22" w:rsidRPr="00444915" w:rsidRDefault="00367487" w:rsidP="00CA2C9F">
      <w:pPr>
        <w:jc w:val="both"/>
        <w:rPr>
          <w:rFonts w:ascii="Arial" w:hAnsi="Arial" w:cs="Arial"/>
          <w:sz w:val="24"/>
          <w:szCs w:val="24"/>
        </w:rPr>
      </w:pPr>
      <w:r w:rsidRPr="00444915">
        <w:rPr>
          <w:rFonts w:ascii="Arial" w:hAnsi="Arial" w:cs="Arial"/>
          <w:sz w:val="24"/>
          <w:szCs w:val="24"/>
        </w:rPr>
        <w:t xml:space="preserve">Question 6 of the survey asked </w:t>
      </w:r>
      <w:r w:rsidR="00091580" w:rsidRPr="00444915">
        <w:rPr>
          <w:rFonts w:ascii="Arial" w:hAnsi="Arial" w:cs="Arial"/>
          <w:sz w:val="24"/>
          <w:szCs w:val="24"/>
        </w:rPr>
        <w:t xml:space="preserve">participants how the ethnic diversity in a firm would affect their opinion in applying for a role. </w:t>
      </w:r>
    </w:p>
    <w:p w14:paraId="59D0F522" w14:textId="264B424C" w:rsidR="00DA3896" w:rsidRPr="00444915" w:rsidRDefault="00091580" w:rsidP="00CA2C9F">
      <w:pPr>
        <w:jc w:val="both"/>
        <w:rPr>
          <w:rFonts w:ascii="Arial" w:hAnsi="Arial" w:cs="Arial"/>
          <w:sz w:val="24"/>
          <w:szCs w:val="24"/>
        </w:rPr>
      </w:pPr>
      <w:r w:rsidRPr="00444915">
        <w:rPr>
          <w:rFonts w:ascii="Arial" w:hAnsi="Arial" w:cs="Arial"/>
          <w:sz w:val="24"/>
          <w:szCs w:val="24"/>
        </w:rPr>
        <w:t xml:space="preserve">Compared to question </w:t>
      </w:r>
      <w:r w:rsidR="00DA3896" w:rsidRPr="00444915">
        <w:rPr>
          <w:rFonts w:ascii="Arial" w:hAnsi="Arial" w:cs="Arial"/>
          <w:sz w:val="24"/>
          <w:szCs w:val="24"/>
        </w:rPr>
        <w:t>4 where ethnic diversity was only</w:t>
      </w:r>
      <w:r w:rsidRPr="00444915">
        <w:rPr>
          <w:rFonts w:ascii="Arial" w:hAnsi="Arial" w:cs="Arial"/>
          <w:sz w:val="24"/>
          <w:szCs w:val="24"/>
        </w:rPr>
        <w:t xml:space="preserve"> mentioned</w:t>
      </w:r>
      <w:r w:rsidR="00DA3896" w:rsidRPr="00444915">
        <w:rPr>
          <w:rFonts w:ascii="Arial" w:hAnsi="Arial" w:cs="Arial"/>
          <w:sz w:val="24"/>
          <w:szCs w:val="24"/>
        </w:rPr>
        <w:t xml:space="preserve"> by 2 participants</w:t>
      </w:r>
      <w:r w:rsidRPr="00444915">
        <w:rPr>
          <w:rFonts w:ascii="Arial" w:hAnsi="Arial" w:cs="Arial"/>
          <w:sz w:val="24"/>
          <w:szCs w:val="24"/>
        </w:rPr>
        <w:t>, 20% of participants were extremely influenced when it comes to applying for r</w:t>
      </w:r>
      <w:r w:rsidR="00AE4B2F" w:rsidRPr="00444915">
        <w:rPr>
          <w:rFonts w:ascii="Arial" w:hAnsi="Arial" w:cs="Arial"/>
          <w:sz w:val="24"/>
          <w:szCs w:val="24"/>
        </w:rPr>
        <w:t>oles. The majority of answers, 9</w:t>
      </w:r>
      <w:r w:rsidR="009855B0" w:rsidRPr="00444915">
        <w:rPr>
          <w:rFonts w:ascii="Arial" w:hAnsi="Arial" w:cs="Arial"/>
          <w:sz w:val="24"/>
          <w:szCs w:val="24"/>
        </w:rPr>
        <w:t>5</w:t>
      </w:r>
      <w:r w:rsidRPr="00444915">
        <w:rPr>
          <w:rFonts w:ascii="Arial" w:hAnsi="Arial" w:cs="Arial"/>
          <w:sz w:val="24"/>
          <w:szCs w:val="24"/>
        </w:rPr>
        <w:t xml:space="preserve">%, were </w:t>
      </w:r>
      <w:r w:rsidR="00351E07" w:rsidRPr="00444915">
        <w:rPr>
          <w:rFonts w:ascii="Arial" w:hAnsi="Arial" w:cs="Arial"/>
          <w:sz w:val="24"/>
          <w:szCs w:val="24"/>
        </w:rPr>
        <w:t xml:space="preserve">placed </w:t>
      </w:r>
      <w:r w:rsidRPr="00444915">
        <w:rPr>
          <w:rFonts w:ascii="Arial" w:hAnsi="Arial" w:cs="Arial"/>
          <w:sz w:val="24"/>
          <w:szCs w:val="24"/>
        </w:rPr>
        <w:t>above half</w:t>
      </w:r>
      <w:r w:rsidR="00351E07" w:rsidRPr="00444915">
        <w:rPr>
          <w:rFonts w:ascii="Arial" w:hAnsi="Arial" w:cs="Arial"/>
          <w:sz w:val="24"/>
          <w:szCs w:val="24"/>
        </w:rPr>
        <w:t xml:space="preserve"> way on</w:t>
      </w:r>
      <w:r w:rsidRPr="00444915">
        <w:rPr>
          <w:rFonts w:ascii="Arial" w:hAnsi="Arial" w:cs="Arial"/>
          <w:sz w:val="24"/>
          <w:szCs w:val="24"/>
        </w:rPr>
        <w:t xml:space="preserve"> the </w:t>
      </w:r>
      <w:r w:rsidR="004117F6" w:rsidRPr="00444915">
        <w:rPr>
          <w:rFonts w:ascii="Arial" w:hAnsi="Arial" w:cs="Arial"/>
          <w:sz w:val="24"/>
          <w:szCs w:val="24"/>
        </w:rPr>
        <w:t>Likert</w:t>
      </w:r>
      <w:r w:rsidR="00351E07" w:rsidRPr="00444915">
        <w:rPr>
          <w:rFonts w:ascii="Arial" w:hAnsi="Arial" w:cs="Arial"/>
          <w:sz w:val="24"/>
          <w:szCs w:val="24"/>
        </w:rPr>
        <w:t xml:space="preserve"> sca</w:t>
      </w:r>
      <w:r w:rsidRPr="00444915">
        <w:rPr>
          <w:rFonts w:ascii="Arial" w:hAnsi="Arial" w:cs="Arial"/>
          <w:sz w:val="24"/>
          <w:szCs w:val="24"/>
        </w:rPr>
        <w:t>l</w:t>
      </w:r>
      <w:r w:rsidR="00351E07" w:rsidRPr="00444915">
        <w:rPr>
          <w:rFonts w:ascii="Arial" w:hAnsi="Arial" w:cs="Arial"/>
          <w:sz w:val="24"/>
          <w:szCs w:val="24"/>
        </w:rPr>
        <w:t>e</w:t>
      </w:r>
      <w:r w:rsidRPr="00444915">
        <w:rPr>
          <w:rFonts w:ascii="Arial" w:hAnsi="Arial" w:cs="Arial"/>
          <w:sz w:val="24"/>
          <w:szCs w:val="24"/>
        </w:rPr>
        <w:t>.</w:t>
      </w:r>
      <w:r w:rsidR="009A32B6" w:rsidRPr="00444915">
        <w:rPr>
          <w:rFonts w:ascii="Arial" w:hAnsi="Arial" w:cs="Arial"/>
          <w:sz w:val="24"/>
          <w:szCs w:val="24"/>
        </w:rPr>
        <w:t xml:space="preserve"> This shows that participants are more likely to apply for a business that is ethnically diverse, </w:t>
      </w:r>
      <w:r w:rsidR="00351E07" w:rsidRPr="00444915">
        <w:rPr>
          <w:rFonts w:ascii="Arial" w:hAnsi="Arial" w:cs="Arial"/>
          <w:sz w:val="24"/>
          <w:szCs w:val="24"/>
        </w:rPr>
        <w:t>compared to 5% who were not influenced</w:t>
      </w:r>
      <w:r w:rsidR="009A32B6" w:rsidRPr="00444915">
        <w:rPr>
          <w:rFonts w:ascii="Arial" w:hAnsi="Arial" w:cs="Arial"/>
          <w:sz w:val="24"/>
          <w:szCs w:val="24"/>
        </w:rPr>
        <w:t>.</w:t>
      </w:r>
    </w:p>
    <w:p w14:paraId="2D28A599" w14:textId="61E8B8F8" w:rsidR="009A32B6" w:rsidRPr="00444915" w:rsidRDefault="00DA3896" w:rsidP="00CA2C9F">
      <w:pPr>
        <w:jc w:val="both"/>
        <w:rPr>
          <w:rFonts w:ascii="Arial" w:hAnsi="Arial" w:cs="Arial"/>
          <w:sz w:val="24"/>
          <w:szCs w:val="24"/>
        </w:rPr>
      </w:pPr>
      <w:r w:rsidRPr="00444915">
        <w:rPr>
          <w:rFonts w:ascii="Arial" w:hAnsi="Arial" w:cs="Arial"/>
          <w:sz w:val="24"/>
          <w:szCs w:val="24"/>
        </w:rPr>
        <w:t>It could be seen that pa</w:t>
      </w:r>
      <w:r w:rsidR="009A32B6" w:rsidRPr="00444915">
        <w:rPr>
          <w:rFonts w:ascii="Arial" w:hAnsi="Arial" w:cs="Arial"/>
          <w:sz w:val="24"/>
          <w:szCs w:val="24"/>
        </w:rPr>
        <w:t>rticipants</w:t>
      </w:r>
      <w:r w:rsidRPr="00444915">
        <w:rPr>
          <w:rFonts w:ascii="Arial" w:hAnsi="Arial" w:cs="Arial"/>
          <w:sz w:val="24"/>
          <w:szCs w:val="24"/>
        </w:rPr>
        <w:t xml:space="preserve"> did not include ethnic diversity in ques</w:t>
      </w:r>
      <w:r w:rsidR="009A32B6" w:rsidRPr="00444915">
        <w:rPr>
          <w:rFonts w:ascii="Arial" w:hAnsi="Arial" w:cs="Arial"/>
          <w:sz w:val="24"/>
          <w:szCs w:val="24"/>
        </w:rPr>
        <w:t>tion 4 as it was not specifically</w:t>
      </w:r>
      <w:r w:rsidRPr="00444915">
        <w:rPr>
          <w:rFonts w:ascii="Arial" w:hAnsi="Arial" w:cs="Arial"/>
          <w:sz w:val="24"/>
          <w:szCs w:val="24"/>
        </w:rPr>
        <w:t xml:space="preserve"> mentioned in the question. Question 6 shows when </w:t>
      </w:r>
      <w:r w:rsidR="009A32B6" w:rsidRPr="00444915">
        <w:rPr>
          <w:rFonts w:ascii="Arial" w:hAnsi="Arial" w:cs="Arial"/>
          <w:sz w:val="24"/>
          <w:szCs w:val="24"/>
        </w:rPr>
        <w:t>ethnic diversity</w:t>
      </w:r>
      <w:r w:rsidRPr="00444915">
        <w:rPr>
          <w:rFonts w:ascii="Arial" w:hAnsi="Arial" w:cs="Arial"/>
          <w:sz w:val="24"/>
          <w:szCs w:val="24"/>
        </w:rPr>
        <w:t xml:space="preserve"> is mentioned it </w:t>
      </w:r>
      <w:r w:rsidR="009A32B6" w:rsidRPr="00444915">
        <w:rPr>
          <w:rFonts w:ascii="Arial" w:hAnsi="Arial" w:cs="Arial"/>
          <w:sz w:val="24"/>
          <w:szCs w:val="24"/>
        </w:rPr>
        <w:t>a</w:t>
      </w:r>
      <w:r w:rsidRPr="00444915">
        <w:rPr>
          <w:rFonts w:ascii="Arial" w:hAnsi="Arial" w:cs="Arial"/>
          <w:sz w:val="24"/>
          <w:szCs w:val="24"/>
        </w:rPr>
        <w:t>p</w:t>
      </w:r>
      <w:r w:rsidR="009A32B6" w:rsidRPr="00444915">
        <w:rPr>
          <w:rFonts w:ascii="Arial" w:hAnsi="Arial" w:cs="Arial"/>
          <w:sz w:val="24"/>
          <w:szCs w:val="24"/>
        </w:rPr>
        <w:t>p</w:t>
      </w:r>
      <w:r w:rsidRPr="00444915">
        <w:rPr>
          <w:rFonts w:ascii="Arial" w:hAnsi="Arial" w:cs="Arial"/>
          <w:sz w:val="24"/>
          <w:szCs w:val="24"/>
        </w:rPr>
        <w:t xml:space="preserve">ears very important to </w:t>
      </w:r>
      <w:r w:rsidR="009A32B6" w:rsidRPr="00444915">
        <w:rPr>
          <w:rFonts w:ascii="Arial" w:hAnsi="Arial" w:cs="Arial"/>
          <w:sz w:val="24"/>
          <w:szCs w:val="24"/>
        </w:rPr>
        <w:t>participants</w:t>
      </w:r>
      <w:r w:rsidRPr="00444915">
        <w:rPr>
          <w:rFonts w:ascii="Arial" w:hAnsi="Arial" w:cs="Arial"/>
          <w:sz w:val="24"/>
          <w:szCs w:val="24"/>
        </w:rPr>
        <w:t xml:space="preserve">. This </w:t>
      </w:r>
      <w:r w:rsidR="009A32B6" w:rsidRPr="00444915">
        <w:rPr>
          <w:rFonts w:ascii="Arial" w:hAnsi="Arial" w:cs="Arial"/>
          <w:sz w:val="24"/>
          <w:szCs w:val="24"/>
        </w:rPr>
        <w:t>therefore shows that participants are not actively thinking about ethnic diversity</w:t>
      </w:r>
      <w:r w:rsidR="00351E07" w:rsidRPr="00444915">
        <w:rPr>
          <w:rFonts w:ascii="Arial" w:hAnsi="Arial" w:cs="Arial"/>
          <w:sz w:val="24"/>
          <w:szCs w:val="24"/>
        </w:rPr>
        <w:t>,</w:t>
      </w:r>
      <w:r w:rsidR="009A32B6" w:rsidRPr="00444915">
        <w:rPr>
          <w:rFonts w:ascii="Arial" w:hAnsi="Arial" w:cs="Arial"/>
          <w:sz w:val="24"/>
          <w:szCs w:val="24"/>
        </w:rPr>
        <w:t xml:space="preserve"> however when asked about it</w:t>
      </w:r>
      <w:r w:rsidR="00351E07" w:rsidRPr="00444915">
        <w:rPr>
          <w:rFonts w:ascii="Arial" w:hAnsi="Arial" w:cs="Arial"/>
          <w:sz w:val="24"/>
          <w:szCs w:val="24"/>
        </w:rPr>
        <w:t>s importance</w:t>
      </w:r>
      <w:r w:rsidR="009A32B6" w:rsidRPr="00444915">
        <w:rPr>
          <w:rFonts w:ascii="Arial" w:hAnsi="Arial" w:cs="Arial"/>
          <w:sz w:val="24"/>
          <w:szCs w:val="24"/>
        </w:rPr>
        <w:t xml:space="preserve"> they hold strong opinions. These findings show that JCP should consider promoting ethnic diversity openly as participants would be more responsive and open to applying for roles. </w:t>
      </w:r>
    </w:p>
    <w:p w14:paraId="43EE507F" w14:textId="1C7A7A69" w:rsidR="00367487" w:rsidRDefault="00747CDE" w:rsidP="00CA2C9F">
      <w:pPr>
        <w:jc w:val="both"/>
        <w:rPr>
          <w:rFonts w:ascii="Arial" w:hAnsi="Arial" w:cs="Arial"/>
          <w:sz w:val="24"/>
          <w:szCs w:val="24"/>
        </w:rPr>
      </w:pPr>
      <w:r w:rsidRPr="00444915">
        <w:rPr>
          <w:rFonts w:ascii="Arial" w:hAnsi="Arial" w:cs="Arial"/>
          <w:sz w:val="24"/>
          <w:szCs w:val="24"/>
        </w:rPr>
        <w:t xml:space="preserve">These results were </w:t>
      </w:r>
      <w:r w:rsidR="00351E07" w:rsidRPr="00444915">
        <w:rPr>
          <w:rFonts w:ascii="Arial" w:hAnsi="Arial" w:cs="Arial"/>
          <w:sz w:val="24"/>
          <w:szCs w:val="24"/>
        </w:rPr>
        <w:t xml:space="preserve">as </w:t>
      </w:r>
      <w:r w:rsidRPr="00444915">
        <w:rPr>
          <w:rFonts w:ascii="Arial" w:hAnsi="Arial" w:cs="Arial"/>
          <w:sz w:val="24"/>
          <w:szCs w:val="24"/>
        </w:rPr>
        <w:t>expected</w:t>
      </w:r>
      <w:r w:rsidR="00351E07" w:rsidRPr="00444915">
        <w:rPr>
          <w:rFonts w:ascii="Arial" w:hAnsi="Arial" w:cs="Arial"/>
          <w:sz w:val="24"/>
          <w:szCs w:val="24"/>
        </w:rPr>
        <w:t>,</w:t>
      </w:r>
      <w:r w:rsidRPr="00444915">
        <w:rPr>
          <w:rFonts w:ascii="Arial" w:hAnsi="Arial" w:cs="Arial"/>
          <w:sz w:val="24"/>
          <w:szCs w:val="24"/>
        </w:rPr>
        <w:t xml:space="preserve"> as it was found that 59% of employers found that a lack of diversity within an organisation was a barrier for attracting high quality candidates </w:t>
      </w:r>
      <w:sdt>
        <w:sdtPr>
          <w:rPr>
            <w:rFonts w:ascii="Arial" w:hAnsi="Arial" w:cs="Arial"/>
            <w:sz w:val="24"/>
            <w:szCs w:val="24"/>
          </w:rPr>
          <w:id w:val="-854343070"/>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 CITATION Daw17 \l 2057 </w:instrText>
          </w:r>
          <w:r w:rsidRPr="00444915">
            <w:rPr>
              <w:rFonts w:ascii="Arial" w:hAnsi="Arial" w:cs="Arial"/>
              <w:sz w:val="24"/>
              <w:szCs w:val="24"/>
            </w:rPr>
            <w:fldChar w:fldCharType="separate"/>
          </w:r>
          <w:r w:rsidRPr="00444915">
            <w:rPr>
              <w:rFonts w:ascii="Arial" w:hAnsi="Arial" w:cs="Arial"/>
              <w:noProof/>
              <w:sz w:val="24"/>
              <w:szCs w:val="24"/>
            </w:rPr>
            <w:t>(Lewis, 2017)</w:t>
          </w:r>
          <w:r w:rsidRPr="00444915">
            <w:rPr>
              <w:rFonts w:ascii="Arial" w:hAnsi="Arial" w:cs="Arial"/>
              <w:sz w:val="24"/>
              <w:szCs w:val="24"/>
            </w:rPr>
            <w:fldChar w:fldCharType="end"/>
          </w:r>
        </w:sdtContent>
      </w:sdt>
      <w:r w:rsidRPr="00444915">
        <w:rPr>
          <w:rFonts w:ascii="Arial" w:hAnsi="Arial" w:cs="Arial"/>
          <w:sz w:val="24"/>
          <w:szCs w:val="24"/>
        </w:rPr>
        <w:t>. Therefore, it is important that companies promo</w:t>
      </w:r>
      <w:r w:rsidR="00351E07" w:rsidRPr="00444915">
        <w:rPr>
          <w:rFonts w:ascii="Arial" w:hAnsi="Arial" w:cs="Arial"/>
          <w:sz w:val="24"/>
          <w:szCs w:val="24"/>
        </w:rPr>
        <w:t xml:space="preserve">te diversity in order to attract </w:t>
      </w:r>
      <w:r w:rsidRPr="00444915">
        <w:rPr>
          <w:rFonts w:ascii="Arial" w:hAnsi="Arial" w:cs="Arial"/>
          <w:sz w:val="24"/>
          <w:szCs w:val="24"/>
        </w:rPr>
        <w:t xml:space="preserve">high performing applicants.  </w:t>
      </w:r>
      <w:r w:rsidR="00DA3896" w:rsidRPr="00444915">
        <w:rPr>
          <w:rFonts w:ascii="Arial" w:hAnsi="Arial" w:cs="Arial"/>
          <w:sz w:val="24"/>
          <w:szCs w:val="24"/>
        </w:rPr>
        <w:t xml:space="preserve">  </w:t>
      </w:r>
    </w:p>
    <w:p w14:paraId="3E7D0105" w14:textId="77777777" w:rsidR="00C2538A" w:rsidRPr="00444915" w:rsidRDefault="00C2538A" w:rsidP="00CA2C9F">
      <w:pPr>
        <w:jc w:val="both"/>
        <w:rPr>
          <w:rFonts w:ascii="Arial" w:hAnsi="Arial" w:cs="Arial"/>
          <w:sz w:val="24"/>
          <w:szCs w:val="24"/>
        </w:rPr>
      </w:pPr>
    </w:p>
    <w:p w14:paraId="6A173042" w14:textId="366EFE6D" w:rsidR="00836910" w:rsidRDefault="00540F99" w:rsidP="00C2538A">
      <w:pPr>
        <w:pStyle w:val="Heading2"/>
        <w:rPr>
          <w:rFonts w:ascii="Arial" w:hAnsi="Arial" w:cs="Arial"/>
          <w:color w:val="000000" w:themeColor="text1"/>
          <w:sz w:val="24"/>
          <w:szCs w:val="24"/>
          <w:u w:val="single"/>
        </w:rPr>
      </w:pPr>
      <w:bookmarkStart w:id="41" w:name="_Toc84843288"/>
      <w:r w:rsidRPr="00C2538A">
        <w:rPr>
          <w:rFonts w:ascii="Arial" w:hAnsi="Arial" w:cs="Arial"/>
          <w:color w:val="000000" w:themeColor="text1"/>
          <w:sz w:val="24"/>
          <w:szCs w:val="24"/>
          <w:u w:val="single"/>
        </w:rPr>
        <w:t xml:space="preserve">4.7 </w:t>
      </w:r>
      <w:r w:rsidR="00184D28" w:rsidRPr="00C2538A">
        <w:rPr>
          <w:rFonts w:ascii="Arial" w:hAnsi="Arial" w:cs="Arial"/>
          <w:color w:val="000000" w:themeColor="text1"/>
          <w:sz w:val="24"/>
          <w:szCs w:val="24"/>
          <w:u w:val="single"/>
        </w:rPr>
        <w:t>Question 7</w:t>
      </w:r>
      <w:bookmarkEnd w:id="41"/>
    </w:p>
    <w:p w14:paraId="6FC41BDF" w14:textId="77777777" w:rsidR="00C2538A" w:rsidRPr="00C2538A" w:rsidRDefault="00C2538A" w:rsidP="00C2538A"/>
    <w:p w14:paraId="12313789" w14:textId="77777777" w:rsidR="0089227C" w:rsidRPr="00444915" w:rsidRDefault="00184D28" w:rsidP="0089227C">
      <w:pPr>
        <w:keepNext/>
        <w:jc w:val="both"/>
        <w:rPr>
          <w:rFonts w:ascii="Arial" w:hAnsi="Arial" w:cs="Arial"/>
          <w:sz w:val="24"/>
          <w:szCs w:val="24"/>
        </w:rPr>
      </w:pPr>
      <w:r w:rsidRPr="00444915">
        <w:rPr>
          <w:rFonts w:ascii="Arial" w:hAnsi="Arial" w:cs="Arial"/>
          <w:noProof/>
          <w:sz w:val="24"/>
          <w:szCs w:val="24"/>
          <w:lang w:eastAsia="en-GB"/>
        </w:rPr>
        <w:drawing>
          <wp:inline distT="0" distB="0" distL="0" distR="0" wp14:anchorId="1D650811" wp14:editId="33CA1BD9">
            <wp:extent cx="5119639" cy="1501140"/>
            <wp:effectExtent l="0" t="0" r="508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1653" t="40230" r="52415" b="21868"/>
                    <a:stretch/>
                  </pic:blipFill>
                  <pic:spPr bwMode="auto">
                    <a:xfrm>
                      <a:off x="0" y="0"/>
                      <a:ext cx="5164862" cy="1514400"/>
                    </a:xfrm>
                    <a:prstGeom prst="rect">
                      <a:avLst/>
                    </a:prstGeom>
                    <a:ln>
                      <a:noFill/>
                    </a:ln>
                    <a:extLst>
                      <a:ext uri="{53640926-AAD7-44D8-BBD7-CCE9431645EC}">
                        <a14:shadowObscured xmlns:a14="http://schemas.microsoft.com/office/drawing/2010/main"/>
                      </a:ext>
                    </a:extLst>
                  </pic:spPr>
                </pic:pic>
              </a:graphicData>
            </a:graphic>
          </wp:inline>
        </w:drawing>
      </w:r>
    </w:p>
    <w:p w14:paraId="3FDA0944" w14:textId="38282EB8" w:rsidR="00184D28" w:rsidRPr="00444915" w:rsidRDefault="0089227C" w:rsidP="0089227C">
      <w:pPr>
        <w:pStyle w:val="Caption"/>
        <w:jc w:val="center"/>
        <w:rPr>
          <w:rFonts w:ascii="Arial" w:hAnsi="Arial" w:cs="Arial"/>
          <w:b/>
          <w:sz w:val="24"/>
          <w:szCs w:val="24"/>
        </w:rPr>
      </w:pPr>
      <w:bookmarkStart w:id="42" w:name="_Toc84703548"/>
      <w:r w:rsidRPr="00444915">
        <w:rPr>
          <w:rFonts w:ascii="Arial" w:hAnsi="Arial" w:cs="Arial"/>
          <w:sz w:val="24"/>
          <w:szCs w:val="24"/>
        </w:rPr>
        <w:t xml:space="preserve">Figure </w:t>
      </w:r>
      <w:r w:rsidR="003F7C2A" w:rsidRPr="00444915">
        <w:rPr>
          <w:rFonts w:ascii="Arial" w:hAnsi="Arial" w:cs="Arial"/>
          <w:noProof/>
          <w:sz w:val="24"/>
          <w:szCs w:val="24"/>
        </w:rPr>
        <w:fldChar w:fldCharType="begin"/>
      </w:r>
      <w:r w:rsidR="003F7C2A" w:rsidRPr="00444915">
        <w:rPr>
          <w:rFonts w:ascii="Arial" w:hAnsi="Arial" w:cs="Arial"/>
          <w:noProof/>
          <w:sz w:val="24"/>
          <w:szCs w:val="24"/>
        </w:rPr>
        <w:instrText xml:space="preserve"> SEQ Figure \* ARABIC </w:instrText>
      </w:r>
      <w:r w:rsidR="003F7C2A" w:rsidRPr="00444915">
        <w:rPr>
          <w:rFonts w:ascii="Arial" w:hAnsi="Arial" w:cs="Arial"/>
          <w:noProof/>
          <w:sz w:val="24"/>
          <w:szCs w:val="24"/>
        </w:rPr>
        <w:fldChar w:fldCharType="separate"/>
      </w:r>
      <w:r w:rsidRPr="00444915">
        <w:rPr>
          <w:rFonts w:ascii="Arial" w:hAnsi="Arial" w:cs="Arial"/>
          <w:noProof/>
          <w:sz w:val="24"/>
          <w:szCs w:val="24"/>
        </w:rPr>
        <w:t>7</w:t>
      </w:r>
      <w:r w:rsidR="003F7C2A" w:rsidRPr="00444915">
        <w:rPr>
          <w:rFonts w:ascii="Arial" w:hAnsi="Arial" w:cs="Arial"/>
          <w:noProof/>
          <w:sz w:val="24"/>
          <w:szCs w:val="24"/>
        </w:rPr>
        <w:fldChar w:fldCharType="end"/>
      </w:r>
      <w:r w:rsidRPr="00444915">
        <w:rPr>
          <w:rFonts w:ascii="Arial" w:hAnsi="Arial" w:cs="Arial"/>
          <w:sz w:val="24"/>
          <w:szCs w:val="24"/>
        </w:rPr>
        <w:t xml:space="preserve"> Likert scale: Importance of being an ethnically diverse employer</w:t>
      </w:r>
      <w:bookmarkEnd w:id="42"/>
    </w:p>
    <w:p w14:paraId="37B11F94" w14:textId="77777777" w:rsidR="00837B22" w:rsidRPr="00444915" w:rsidRDefault="00AE4B2F" w:rsidP="00CA2C9F">
      <w:pPr>
        <w:jc w:val="both"/>
        <w:rPr>
          <w:rFonts w:ascii="Arial" w:hAnsi="Arial" w:cs="Arial"/>
          <w:sz w:val="24"/>
          <w:szCs w:val="24"/>
        </w:rPr>
      </w:pPr>
      <w:r w:rsidRPr="00444915">
        <w:rPr>
          <w:rFonts w:ascii="Arial" w:hAnsi="Arial" w:cs="Arial"/>
          <w:sz w:val="24"/>
          <w:szCs w:val="24"/>
        </w:rPr>
        <w:lastRenderedPageBreak/>
        <w:t xml:space="preserve">Question 7 asked </w:t>
      </w:r>
      <w:r w:rsidR="009855B0" w:rsidRPr="00444915">
        <w:rPr>
          <w:rFonts w:ascii="Arial" w:hAnsi="Arial" w:cs="Arial"/>
          <w:sz w:val="24"/>
          <w:szCs w:val="24"/>
        </w:rPr>
        <w:t>participants</w:t>
      </w:r>
      <w:r w:rsidRPr="00444915">
        <w:rPr>
          <w:rFonts w:ascii="Arial" w:hAnsi="Arial" w:cs="Arial"/>
          <w:sz w:val="24"/>
          <w:szCs w:val="24"/>
        </w:rPr>
        <w:t xml:space="preserve"> how</w:t>
      </w:r>
      <w:r w:rsidR="009855B0" w:rsidRPr="00444915">
        <w:rPr>
          <w:rFonts w:ascii="Arial" w:hAnsi="Arial" w:cs="Arial"/>
          <w:sz w:val="24"/>
          <w:szCs w:val="24"/>
        </w:rPr>
        <w:t xml:space="preserve"> important it was to them that their employer was ethnically diverse. </w:t>
      </w:r>
    </w:p>
    <w:p w14:paraId="12FECEE4" w14:textId="4FE2D3E8" w:rsidR="00184D28" w:rsidRPr="00444915" w:rsidRDefault="009855B0" w:rsidP="00CA2C9F">
      <w:pPr>
        <w:jc w:val="both"/>
        <w:rPr>
          <w:rFonts w:ascii="Arial" w:hAnsi="Arial" w:cs="Arial"/>
          <w:sz w:val="24"/>
          <w:szCs w:val="24"/>
        </w:rPr>
      </w:pPr>
      <w:r w:rsidRPr="00444915">
        <w:rPr>
          <w:rFonts w:ascii="Arial" w:hAnsi="Arial" w:cs="Arial"/>
          <w:sz w:val="24"/>
          <w:szCs w:val="24"/>
        </w:rPr>
        <w:t xml:space="preserve">All answers received were </w:t>
      </w:r>
      <w:r w:rsidR="00351E07" w:rsidRPr="00444915">
        <w:rPr>
          <w:rFonts w:ascii="Arial" w:hAnsi="Arial" w:cs="Arial"/>
          <w:sz w:val="24"/>
          <w:szCs w:val="24"/>
        </w:rPr>
        <w:t xml:space="preserve">located </w:t>
      </w:r>
      <w:r w:rsidRPr="00444915">
        <w:rPr>
          <w:rFonts w:ascii="Arial" w:hAnsi="Arial" w:cs="Arial"/>
          <w:sz w:val="24"/>
          <w:szCs w:val="24"/>
        </w:rPr>
        <w:t>above half way on the Likert scale, meaning 27.5% thought it was extremely important and 72.5% thinking it was fairly important to very important. Compared to question 6, it appear</w:t>
      </w:r>
      <w:r w:rsidR="00351E07" w:rsidRPr="00444915">
        <w:rPr>
          <w:rFonts w:ascii="Arial" w:hAnsi="Arial" w:cs="Arial"/>
          <w:sz w:val="24"/>
          <w:szCs w:val="24"/>
        </w:rPr>
        <w:t xml:space="preserve">s as though </w:t>
      </w:r>
      <w:r w:rsidRPr="00444915">
        <w:rPr>
          <w:rFonts w:ascii="Arial" w:hAnsi="Arial" w:cs="Arial"/>
          <w:sz w:val="24"/>
          <w:szCs w:val="24"/>
        </w:rPr>
        <w:t>pa</w:t>
      </w:r>
      <w:r w:rsidR="00351E07" w:rsidRPr="00444915">
        <w:rPr>
          <w:rFonts w:ascii="Arial" w:hAnsi="Arial" w:cs="Arial"/>
          <w:sz w:val="24"/>
          <w:szCs w:val="24"/>
        </w:rPr>
        <w:t>rticipants are more concerned with</w:t>
      </w:r>
      <w:r w:rsidR="00477510" w:rsidRPr="00444915">
        <w:rPr>
          <w:rFonts w:ascii="Arial" w:hAnsi="Arial" w:cs="Arial"/>
          <w:sz w:val="24"/>
          <w:szCs w:val="24"/>
        </w:rPr>
        <w:t xml:space="preserve"> current employers’</w:t>
      </w:r>
      <w:r w:rsidRPr="00444915">
        <w:rPr>
          <w:rFonts w:ascii="Arial" w:hAnsi="Arial" w:cs="Arial"/>
          <w:sz w:val="24"/>
          <w:szCs w:val="24"/>
        </w:rPr>
        <w:t xml:space="preserve"> views on ethnic diversity </w:t>
      </w:r>
      <w:r w:rsidR="00351E07" w:rsidRPr="00444915">
        <w:rPr>
          <w:rFonts w:ascii="Arial" w:hAnsi="Arial" w:cs="Arial"/>
          <w:sz w:val="24"/>
          <w:szCs w:val="24"/>
        </w:rPr>
        <w:t xml:space="preserve">than on the views </w:t>
      </w:r>
      <w:r w:rsidR="00477510" w:rsidRPr="00444915">
        <w:rPr>
          <w:rFonts w:ascii="Arial" w:hAnsi="Arial" w:cs="Arial"/>
          <w:sz w:val="24"/>
          <w:szCs w:val="24"/>
        </w:rPr>
        <w:t xml:space="preserve">of </w:t>
      </w:r>
      <w:r w:rsidRPr="00444915">
        <w:rPr>
          <w:rFonts w:ascii="Arial" w:hAnsi="Arial" w:cs="Arial"/>
          <w:sz w:val="24"/>
          <w:szCs w:val="24"/>
        </w:rPr>
        <w:t xml:space="preserve">potential future employers. This </w:t>
      </w:r>
      <w:r w:rsidR="00477510" w:rsidRPr="00444915">
        <w:rPr>
          <w:rFonts w:ascii="Arial" w:hAnsi="Arial" w:cs="Arial"/>
          <w:sz w:val="24"/>
          <w:szCs w:val="24"/>
        </w:rPr>
        <w:t>s</w:t>
      </w:r>
      <w:r w:rsidR="00E67F52" w:rsidRPr="00444915">
        <w:rPr>
          <w:rFonts w:ascii="Arial" w:hAnsi="Arial" w:cs="Arial"/>
          <w:sz w:val="24"/>
          <w:szCs w:val="24"/>
        </w:rPr>
        <w:t xml:space="preserve">hows that the participants wish </w:t>
      </w:r>
      <w:r w:rsidRPr="00444915">
        <w:rPr>
          <w:rFonts w:ascii="Arial" w:hAnsi="Arial" w:cs="Arial"/>
          <w:sz w:val="24"/>
          <w:szCs w:val="24"/>
        </w:rPr>
        <w:t xml:space="preserve">to work within an environment that </w:t>
      </w:r>
      <w:r w:rsidR="00351E07" w:rsidRPr="00444915">
        <w:rPr>
          <w:rFonts w:ascii="Arial" w:hAnsi="Arial" w:cs="Arial"/>
          <w:sz w:val="24"/>
          <w:szCs w:val="24"/>
        </w:rPr>
        <w:t xml:space="preserve">both </w:t>
      </w:r>
      <w:r w:rsidRPr="00444915">
        <w:rPr>
          <w:rFonts w:ascii="Arial" w:hAnsi="Arial" w:cs="Arial"/>
          <w:sz w:val="24"/>
          <w:szCs w:val="24"/>
        </w:rPr>
        <w:t>promotes and supports ethnic diversity</w:t>
      </w:r>
      <w:r w:rsidR="009A32B6" w:rsidRPr="00444915">
        <w:rPr>
          <w:rFonts w:ascii="Arial" w:hAnsi="Arial" w:cs="Arial"/>
          <w:sz w:val="24"/>
          <w:szCs w:val="24"/>
        </w:rPr>
        <w:t>. This aga</w:t>
      </w:r>
      <w:r w:rsidR="00477510" w:rsidRPr="00444915">
        <w:rPr>
          <w:rFonts w:ascii="Arial" w:hAnsi="Arial" w:cs="Arial"/>
          <w:sz w:val="24"/>
          <w:szCs w:val="24"/>
        </w:rPr>
        <w:t>in highlights the importance for</w:t>
      </w:r>
      <w:r w:rsidR="009A32B6" w:rsidRPr="00444915">
        <w:rPr>
          <w:rFonts w:ascii="Arial" w:hAnsi="Arial" w:cs="Arial"/>
          <w:sz w:val="24"/>
          <w:szCs w:val="24"/>
        </w:rPr>
        <w:t xml:space="preserve"> JCP to promote </w:t>
      </w:r>
      <w:r w:rsidR="0031211A" w:rsidRPr="00444915">
        <w:rPr>
          <w:rFonts w:ascii="Arial" w:hAnsi="Arial" w:cs="Arial"/>
          <w:sz w:val="24"/>
          <w:szCs w:val="24"/>
        </w:rPr>
        <w:t>ethn</w:t>
      </w:r>
      <w:r w:rsidR="00351E07" w:rsidRPr="00444915">
        <w:rPr>
          <w:rFonts w:ascii="Arial" w:hAnsi="Arial" w:cs="Arial"/>
          <w:sz w:val="24"/>
          <w:szCs w:val="24"/>
        </w:rPr>
        <w:t>ic</w:t>
      </w:r>
      <w:r w:rsidR="009A32B6" w:rsidRPr="00444915">
        <w:rPr>
          <w:rFonts w:ascii="Arial" w:hAnsi="Arial" w:cs="Arial"/>
          <w:sz w:val="24"/>
          <w:szCs w:val="24"/>
        </w:rPr>
        <w:t xml:space="preserve"> diversity</w:t>
      </w:r>
      <w:r w:rsidR="00477510" w:rsidRPr="00444915">
        <w:rPr>
          <w:rFonts w:ascii="Arial" w:hAnsi="Arial" w:cs="Arial"/>
          <w:sz w:val="24"/>
          <w:szCs w:val="24"/>
        </w:rPr>
        <w:t>,</w:t>
      </w:r>
      <w:r w:rsidR="009A32B6" w:rsidRPr="00444915">
        <w:rPr>
          <w:rFonts w:ascii="Arial" w:hAnsi="Arial" w:cs="Arial"/>
          <w:sz w:val="24"/>
          <w:szCs w:val="24"/>
        </w:rPr>
        <w:t xml:space="preserve"> </w:t>
      </w:r>
      <w:r w:rsidR="00351E07" w:rsidRPr="00444915">
        <w:rPr>
          <w:rFonts w:ascii="Arial" w:hAnsi="Arial" w:cs="Arial"/>
          <w:sz w:val="24"/>
          <w:szCs w:val="24"/>
        </w:rPr>
        <w:t xml:space="preserve">to </w:t>
      </w:r>
      <w:r w:rsidR="00477510" w:rsidRPr="00444915">
        <w:rPr>
          <w:rFonts w:ascii="Arial" w:hAnsi="Arial" w:cs="Arial"/>
          <w:sz w:val="24"/>
          <w:szCs w:val="24"/>
        </w:rPr>
        <w:t xml:space="preserve">attract </w:t>
      </w:r>
      <w:r w:rsidR="009A32B6" w:rsidRPr="00444915">
        <w:rPr>
          <w:rFonts w:ascii="Arial" w:hAnsi="Arial" w:cs="Arial"/>
          <w:sz w:val="24"/>
          <w:szCs w:val="24"/>
        </w:rPr>
        <w:t xml:space="preserve">talent from different ethnic groups. </w:t>
      </w:r>
    </w:p>
    <w:p w14:paraId="766EBC83" w14:textId="3C5175DF" w:rsidR="00E67F52" w:rsidRPr="00444915" w:rsidRDefault="00E67F52" w:rsidP="00CA2C9F">
      <w:pPr>
        <w:jc w:val="both"/>
        <w:rPr>
          <w:rFonts w:ascii="Arial" w:hAnsi="Arial" w:cs="Arial"/>
          <w:sz w:val="24"/>
          <w:szCs w:val="24"/>
        </w:rPr>
      </w:pPr>
      <w:r w:rsidRPr="00444915">
        <w:rPr>
          <w:rFonts w:ascii="Arial" w:hAnsi="Arial" w:cs="Arial"/>
          <w:sz w:val="24"/>
          <w:szCs w:val="24"/>
        </w:rPr>
        <w:t>These results were expected as question 6 highlighted how</w:t>
      </w:r>
      <w:r w:rsidR="000C2C9D" w:rsidRPr="00444915">
        <w:rPr>
          <w:rFonts w:ascii="Arial" w:hAnsi="Arial" w:cs="Arial"/>
          <w:sz w:val="24"/>
          <w:szCs w:val="24"/>
        </w:rPr>
        <w:t xml:space="preserve"> important it was to participants</w:t>
      </w:r>
      <w:r w:rsidR="00B34095" w:rsidRPr="00444915">
        <w:rPr>
          <w:rFonts w:ascii="Arial" w:hAnsi="Arial" w:cs="Arial"/>
          <w:sz w:val="24"/>
          <w:szCs w:val="24"/>
        </w:rPr>
        <w:t xml:space="preserve"> that the</w:t>
      </w:r>
      <w:r w:rsidR="000C2C9D" w:rsidRPr="00444915">
        <w:rPr>
          <w:rFonts w:ascii="Arial" w:hAnsi="Arial" w:cs="Arial"/>
          <w:sz w:val="24"/>
          <w:szCs w:val="24"/>
        </w:rPr>
        <w:t xml:space="preserve"> organisation was ethnically diverse. </w:t>
      </w:r>
      <w:r w:rsidR="00B34095" w:rsidRPr="00444915">
        <w:rPr>
          <w:rFonts w:ascii="Arial" w:hAnsi="Arial" w:cs="Arial"/>
          <w:sz w:val="24"/>
          <w:szCs w:val="24"/>
        </w:rPr>
        <w:t xml:space="preserve"> </w:t>
      </w:r>
    </w:p>
    <w:p w14:paraId="1D55306A" w14:textId="77777777" w:rsidR="009855B0" w:rsidRPr="00444915" w:rsidRDefault="009855B0" w:rsidP="00CA2C9F">
      <w:pPr>
        <w:jc w:val="both"/>
        <w:rPr>
          <w:rFonts w:ascii="Arial" w:hAnsi="Arial" w:cs="Arial"/>
          <w:b/>
          <w:sz w:val="24"/>
          <w:szCs w:val="24"/>
        </w:rPr>
      </w:pPr>
    </w:p>
    <w:p w14:paraId="682F1F3B" w14:textId="77777777" w:rsidR="009855B0" w:rsidRPr="00444915" w:rsidRDefault="009855B0" w:rsidP="00CA2C9F">
      <w:pPr>
        <w:jc w:val="both"/>
        <w:rPr>
          <w:rFonts w:ascii="Arial" w:hAnsi="Arial" w:cs="Arial"/>
          <w:b/>
          <w:sz w:val="24"/>
          <w:szCs w:val="24"/>
        </w:rPr>
      </w:pPr>
    </w:p>
    <w:p w14:paraId="5453BA5F" w14:textId="5B2375BC" w:rsidR="00184D28" w:rsidRPr="00C2538A" w:rsidRDefault="00540F99" w:rsidP="00C2538A">
      <w:pPr>
        <w:pStyle w:val="Heading2"/>
        <w:rPr>
          <w:rFonts w:ascii="Arial" w:hAnsi="Arial" w:cs="Arial"/>
          <w:color w:val="000000" w:themeColor="text1"/>
          <w:sz w:val="24"/>
          <w:szCs w:val="24"/>
          <w:u w:val="single"/>
        </w:rPr>
      </w:pPr>
      <w:bookmarkStart w:id="43" w:name="_Toc84843289"/>
      <w:r w:rsidRPr="00C2538A">
        <w:rPr>
          <w:rFonts w:ascii="Arial" w:hAnsi="Arial" w:cs="Arial"/>
          <w:color w:val="000000" w:themeColor="text1"/>
          <w:sz w:val="24"/>
          <w:szCs w:val="24"/>
          <w:u w:val="single"/>
        </w:rPr>
        <w:t xml:space="preserve">4.8 </w:t>
      </w:r>
      <w:r w:rsidR="00184D28" w:rsidRPr="00C2538A">
        <w:rPr>
          <w:rFonts w:ascii="Arial" w:hAnsi="Arial" w:cs="Arial"/>
          <w:color w:val="000000" w:themeColor="text1"/>
          <w:sz w:val="24"/>
          <w:szCs w:val="24"/>
          <w:u w:val="single"/>
        </w:rPr>
        <w:t>Question 8</w:t>
      </w:r>
      <w:bookmarkEnd w:id="43"/>
    </w:p>
    <w:p w14:paraId="725BAC93" w14:textId="77777777" w:rsidR="0089227C" w:rsidRPr="00444915" w:rsidRDefault="00184D28" w:rsidP="0089227C">
      <w:pPr>
        <w:keepNext/>
        <w:jc w:val="both"/>
        <w:rPr>
          <w:rFonts w:ascii="Arial" w:hAnsi="Arial" w:cs="Arial"/>
          <w:sz w:val="24"/>
          <w:szCs w:val="24"/>
        </w:rPr>
      </w:pPr>
      <w:r w:rsidRPr="00444915">
        <w:rPr>
          <w:rFonts w:ascii="Arial" w:hAnsi="Arial" w:cs="Arial"/>
          <w:noProof/>
          <w:sz w:val="24"/>
          <w:szCs w:val="24"/>
          <w:lang w:eastAsia="en-GB"/>
        </w:rPr>
        <w:drawing>
          <wp:inline distT="0" distB="0" distL="0" distR="0" wp14:anchorId="2C33417A" wp14:editId="6B215986">
            <wp:extent cx="5617280" cy="12382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2022" t="53778" r="52277" b="14704"/>
                    <a:stretch/>
                  </pic:blipFill>
                  <pic:spPr bwMode="auto">
                    <a:xfrm>
                      <a:off x="0" y="0"/>
                      <a:ext cx="5663542" cy="1248448"/>
                    </a:xfrm>
                    <a:prstGeom prst="rect">
                      <a:avLst/>
                    </a:prstGeom>
                    <a:ln>
                      <a:noFill/>
                    </a:ln>
                    <a:extLst>
                      <a:ext uri="{53640926-AAD7-44D8-BBD7-CCE9431645EC}">
                        <a14:shadowObscured xmlns:a14="http://schemas.microsoft.com/office/drawing/2010/main"/>
                      </a:ext>
                    </a:extLst>
                  </pic:spPr>
                </pic:pic>
              </a:graphicData>
            </a:graphic>
          </wp:inline>
        </w:drawing>
      </w:r>
    </w:p>
    <w:p w14:paraId="23A3D01C" w14:textId="5E1CE737" w:rsidR="00184D28" w:rsidRPr="00444915" w:rsidRDefault="0089227C" w:rsidP="0089227C">
      <w:pPr>
        <w:pStyle w:val="Caption"/>
        <w:jc w:val="center"/>
        <w:rPr>
          <w:rFonts w:ascii="Arial" w:hAnsi="Arial" w:cs="Arial"/>
          <w:b/>
          <w:sz w:val="24"/>
          <w:szCs w:val="24"/>
        </w:rPr>
      </w:pPr>
      <w:bookmarkStart w:id="44" w:name="_Toc84703549"/>
      <w:r w:rsidRPr="00444915">
        <w:rPr>
          <w:rFonts w:ascii="Arial" w:hAnsi="Arial" w:cs="Arial"/>
          <w:sz w:val="24"/>
          <w:szCs w:val="24"/>
        </w:rPr>
        <w:t xml:space="preserve">Figure </w:t>
      </w:r>
      <w:r w:rsidR="003F7C2A" w:rsidRPr="00444915">
        <w:rPr>
          <w:rFonts w:ascii="Arial" w:hAnsi="Arial" w:cs="Arial"/>
          <w:noProof/>
          <w:sz w:val="24"/>
          <w:szCs w:val="24"/>
        </w:rPr>
        <w:fldChar w:fldCharType="begin"/>
      </w:r>
      <w:r w:rsidR="003F7C2A" w:rsidRPr="00444915">
        <w:rPr>
          <w:rFonts w:ascii="Arial" w:hAnsi="Arial" w:cs="Arial"/>
          <w:noProof/>
          <w:sz w:val="24"/>
          <w:szCs w:val="24"/>
        </w:rPr>
        <w:instrText xml:space="preserve"> SEQ Figure \* ARABIC </w:instrText>
      </w:r>
      <w:r w:rsidR="003F7C2A" w:rsidRPr="00444915">
        <w:rPr>
          <w:rFonts w:ascii="Arial" w:hAnsi="Arial" w:cs="Arial"/>
          <w:noProof/>
          <w:sz w:val="24"/>
          <w:szCs w:val="24"/>
        </w:rPr>
        <w:fldChar w:fldCharType="separate"/>
      </w:r>
      <w:r w:rsidRPr="00444915">
        <w:rPr>
          <w:rFonts w:ascii="Arial" w:hAnsi="Arial" w:cs="Arial"/>
          <w:noProof/>
          <w:sz w:val="24"/>
          <w:szCs w:val="24"/>
        </w:rPr>
        <w:t>8</w:t>
      </w:r>
      <w:r w:rsidR="003F7C2A" w:rsidRPr="00444915">
        <w:rPr>
          <w:rFonts w:ascii="Arial" w:hAnsi="Arial" w:cs="Arial"/>
          <w:noProof/>
          <w:sz w:val="24"/>
          <w:szCs w:val="24"/>
        </w:rPr>
        <w:fldChar w:fldCharType="end"/>
      </w:r>
      <w:r w:rsidRPr="00444915">
        <w:rPr>
          <w:rFonts w:ascii="Arial" w:hAnsi="Arial" w:cs="Arial"/>
          <w:sz w:val="24"/>
          <w:szCs w:val="24"/>
        </w:rPr>
        <w:t xml:space="preserve"> Pie Chart: Opinion on how committed employers have to be</w:t>
      </w:r>
      <w:bookmarkEnd w:id="44"/>
    </w:p>
    <w:p w14:paraId="79D1AD7F" w14:textId="3908BA65" w:rsidR="00594D2C" w:rsidRPr="00444915" w:rsidRDefault="00442773" w:rsidP="00CA2C9F">
      <w:pPr>
        <w:jc w:val="both"/>
        <w:rPr>
          <w:rFonts w:ascii="Arial" w:hAnsi="Arial" w:cs="Arial"/>
          <w:sz w:val="24"/>
          <w:szCs w:val="24"/>
        </w:rPr>
      </w:pPr>
      <w:r w:rsidRPr="00444915">
        <w:rPr>
          <w:rFonts w:ascii="Arial" w:hAnsi="Arial" w:cs="Arial"/>
          <w:sz w:val="24"/>
          <w:szCs w:val="24"/>
        </w:rPr>
        <w:t xml:space="preserve">Question 8 </w:t>
      </w:r>
      <w:r w:rsidR="00197350" w:rsidRPr="00444915">
        <w:rPr>
          <w:rFonts w:ascii="Arial" w:hAnsi="Arial" w:cs="Arial"/>
          <w:sz w:val="24"/>
          <w:szCs w:val="24"/>
        </w:rPr>
        <w:t xml:space="preserve">asked participants if they would still apply for a job in a company who were committed to being diverse compared to being actively diverse. </w:t>
      </w:r>
      <w:r w:rsidR="00B1076E" w:rsidRPr="00444915">
        <w:rPr>
          <w:rFonts w:ascii="Arial" w:hAnsi="Arial" w:cs="Arial"/>
          <w:sz w:val="24"/>
          <w:szCs w:val="24"/>
        </w:rPr>
        <w:t xml:space="preserve">The majority of participants, 80%, said yes and 12.5% said maybe. Only 7.5% of participants said not sure with no one voting no. These results were </w:t>
      </w:r>
      <w:r w:rsidR="00351E07" w:rsidRPr="00444915">
        <w:rPr>
          <w:rFonts w:ascii="Arial" w:hAnsi="Arial" w:cs="Arial"/>
          <w:sz w:val="24"/>
          <w:szCs w:val="24"/>
        </w:rPr>
        <w:t xml:space="preserve">as </w:t>
      </w:r>
      <w:r w:rsidR="00B1076E" w:rsidRPr="00444915">
        <w:rPr>
          <w:rFonts w:ascii="Arial" w:hAnsi="Arial" w:cs="Arial"/>
          <w:sz w:val="24"/>
          <w:szCs w:val="24"/>
        </w:rPr>
        <w:t>expected</w:t>
      </w:r>
      <w:r w:rsidR="00351E07" w:rsidRPr="00444915">
        <w:rPr>
          <w:rFonts w:ascii="Arial" w:hAnsi="Arial" w:cs="Arial"/>
          <w:sz w:val="24"/>
          <w:szCs w:val="24"/>
        </w:rPr>
        <w:t>,</w:t>
      </w:r>
      <w:r w:rsidR="00B1076E" w:rsidRPr="00444915">
        <w:rPr>
          <w:rFonts w:ascii="Arial" w:hAnsi="Arial" w:cs="Arial"/>
          <w:sz w:val="24"/>
          <w:szCs w:val="24"/>
        </w:rPr>
        <w:t xml:space="preserve"> as question 6 and 7 highlighted how important it was for the participants to work </w:t>
      </w:r>
      <w:r w:rsidR="00351E07" w:rsidRPr="00444915">
        <w:rPr>
          <w:rFonts w:ascii="Arial" w:hAnsi="Arial" w:cs="Arial"/>
          <w:sz w:val="24"/>
          <w:szCs w:val="24"/>
        </w:rPr>
        <w:t xml:space="preserve">where it </w:t>
      </w:r>
      <w:r w:rsidR="00B1076E" w:rsidRPr="00444915">
        <w:rPr>
          <w:rFonts w:ascii="Arial" w:hAnsi="Arial" w:cs="Arial"/>
          <w:sz w:val="24"/>
          <w:szCs w:val="24"/>
        </w:rPr>
        <w:t xml:space="preserve">was ethnically diverse. </w:t>
      </w:r>
      <w:r w:rsidR="00594D2C" w:rsidRPr="00444915">
        <w:rPr>
          <w:rFonts w:ascii="Arial" w:hAnsi="Arial" w:cs="Arial"/>
          <w:sz w:val="24"/>
          <w:szCs w:val="24"/>
        </w:rPr>
        <w:t xml:space="preserve">The results were also expected as previously mentioned 61% of women and 48% men would look at how diverse </w:t>
      </w:r>
      <w:r w:rsidR="00351E07" w:rsidRPr="00444915">
        <w:rPr>
          <w:rFonts w:ascii="Arial" w:hAnsi="Arial" w:cs="Arial"/>
          <w:sz w:val="24"/>
          <w:szCs w:val="24"/>
        </w:rPr>
        <w:t>a company’s leadership teams were</w:t>
      </w:r>
      <w:r w:rsidR="00594D2C" w:rsidRPr="00444915">
        <w:rPr>
          <w:rFonts w:ascii="Arial" w:hAnsi="Arial" w:cs="Arial"/>
          <w:sz w:val="24"/>
          <w:szCs w:val="24"/>
        </w:rPr>
        <w:t xml:space="preserve"> befo</w:t>
      </w:r>
      <w:r w:rsidR="00351E07" w:rsidRPr="00444915">
        <w:rPr>
          <w:rFonts w:ascii="Arial" w:hAnsi="Arial" w:cs="Arial"/>
          <w:sz w:val="24"/>
          <w:szCs w:val="24"/>
        </w:rPr>
        <w:t>re applying for roles within that</w:t>
      </w:r>
      <w:r w:rsidR="00594D2C" w:rsidRPr="00444915">
        <w:rPr>
          <w:rFonts w:ascii="Arial" w:hAnsi="Arial" w:cs="Arial"/>
          <w:sz w:val="24"/>
          <w:szCs w:val="24"/>
        </w:rPr>
        <w:t xml:space="preserve"> business </w:t>
      </w:r>
      <w:sdt>
        <w:sdtPr>
          <w:rPr>
            <w:rFonts w:ascii="Arial" w:hAnsi="Arial" w:cs="Arial"/>
            <w:sz w:val="24"/>
            <w:szCs w:val="24"/>
          </w:rPr>
          <w:id w:val="-1040116045"/>
          <w:citation/>
        </w:sdtPr>
        <w:sdtEndPr/>
        <w:sdtContent>
          <w:r w:rsidR="00594D2C" w:rsidRPr="00444915">
            <w:rPr>
              <w:rFonts w:ascii="Arial" w:hAnsi="Arial" w:cs="Arial"/>
              <w:sz w:val="24"/>
              <w:szCs w:val="24"/>
            </w:rPr>
            <w:fldChar w:fldCharType="begin"/>
          </w:r>
          <w:r w:rsidR="00594D2C" w:rsidRPr="00444915">
            <w:rPr>
              <w:rFonts w:ascii="Arial" w:hAnsi="Arial" w:cs="Arial"/>
              <w:sz w:val="24"/>
              <w:szCs w:val="24"/>
            </w:rPr>
            <w:instrText xml:space="preserve"> CITATION PWC17 \l 2057 </w:instrText>
          </w:r>
          <w:r w:rsidR="00594D2C" w:rsidRPr="00444915">
            <w:rPr>
              <w:rFonts w:ascii="Arial" w:hAnsi="Arial" w:cs="Arial"/>
              <w:sz w:val="24"/>
              <w:szCs w:val="24"/>
            </w:rPr>
            <w:fldChar w:fldCharType="separate"/>
          </w:r>
          <w:r w:rsidR="00594D2C" w:rsidRPr="00444915">
            <w:rPr>
              <w:rFonts w:ascii="Arial" w:hAnsi="Arial" w:cs="Arial"/>
              <w:noProof/>
              <w:sz w:val="24"/>
              <w:szCs w:val="24"/>
            </w:rPr>
            <w:t>(PWC, 2017)</w:t>
          </w:r>
          <w:r w:rsidR="00594D2C" w:rsidRPr="00444915">
            <w:rPr>
              <w:rFonts w:ascii="Arial" w:hAnsi="Arial" w:cs="Arial"/>
              <w:sz w:val="24"/>
              <w:szCs w:val="24"/>
            </w:rPr>
            <w:fldChar w:fldCharType="end"/>
          </w:r>
        </w:sdtContent>
      </w:sdt>
      <w:r w:rsidR="00594D2C" w:rsidRPr="00444915">
        <w:rPr>
          <w:rFonts w:ascii="Arial" w:hAnsi="Arial" w:cs="Arial"/>
          <w:sz w:val="24"/>
          <w:szCs w:val="24"/>
        </w:rPr>
        <w:t xml:space="preserve">. </w:t>
      </w:r>
      <w:r w:rsidR="007706B7" w:rsidRPr="00444915">
        <w:rPr>
          <w:rFonts w:ascii="Arial" w:hAnsi="Arial" w:cs="Arial"/>
          <w:sz w:val="24"/>
          <w:szCs w:val="24"/>
        </w:rPr>
        <w:t xml:space="preserve">This therefore highlights how important a </w:t>
      </w:r>
      <w:r w:rsidR="00D734BE" w:rsidRPr="00444915">
        <w:rPr>
          <w:rFonts w:ascii="Arial" w:hAnsi="Arial" w:cs="Arial"/>
          <w:sz w:val="24"/>
          <w:szCs w:val="24"/>
        </w:rPr>
        <w:t>company’s</w:t>
      </w:r>
      <w:r w:rsidR="007706B7" w:rsidRPr="00444915">
        <w:rPr>
          <w:rFonts w:ascii="Arial" w:hAnsi="Arial" w:cs="Arial"/>
          <w:sz w:val="24"/>
          <w:szCs w:val="24"/>
        </w:rPr>
        <w:t xml:space="preserve"> </w:t>
      </w:r>
      <w:r w:rsidR="00D734BE" w:rsidRPr="00444915">
        <w:rPr>
          <w:rFonts w:ascii="Arial" w:hAnsi="Arial" w:cs="Arial"/>
          <w:sz w:val="24"/>
          <w:szCs w:val="24"/>
        </w:rPr>
        <w:t>commitment to ethnic</w:t>
      </w:r>
      <w:r w:rsidR="0031211A" w:rsidRPr="00444915">
        <w:rPr>
          <w:rFonts w:ascii="Arial" w:hAnsi="Arial" w:cs="Arial"/>
          <w:sz w:val="24"/>
          <w:szCs w:val="24"/>
        </w:rPr>
        <w:t xml:space="preserve"> diversity is to its applicants even if they do not already have cultural awareness. </w:t>
      </w:r>
      <w:r w:rsidR="00774E47" w:rsidRPr="00444915">
        <w:rPr>
          <w:rFonts w:ascii="Arial" w:hAnsi="Arial" w:cs="Arial"/>
          <w:sz w:val="24"/>
          <w:szCs w:val="24"/>
        </w:rPr>
        <w:t>This highlights how JCP should be committed in becoming ethnically diverse as this will help increase the number of applicants from BAME comm</w:t>
      </w:r>
      <w:r w:rsidR="00351E07" w:rsidRPr="00444915">
        <w:rPr>
          <w:rFonts w:ascii="Arial" w:hAnsi="Arial" w:cs="Arial"/>
          <w:sz w:val="24"/>
          <w:szCs w:val="24"/>
        </w:rPr>
        <w:t>unities and therefore increase</w:t>
      </w:r>
      <w:r w:rsidR="00774E47" w:rsidRPr="00444915">
        <w:rPr>
          <w:rFonts w:ascii="Arial" w:hAnsi="Arial" w:cs="Arial"/>
          <w:sz w:val="24"/>
          <w:szCs w:val="24"/>
        </w:rPr>
        <w:t xml:space="preserve"> ethnicity in the firm. </w:t>
      </w:r>
    </w:p>
    <w:p w14:paraId="033AF057" w14:textId="771A4F62" w:rsidR="00594D2C" w:rsidRPr="00444915" w:rsidRDefault="00D47971" w:rsidP="00CA2C9F">
      <w:pPr>
        <w:jc w:val="both"/>
        <w:rPr>
          <w:rFonts w:ascii="Arial" w:hAnsi="Arial" w:cs="Arial"/>
          <w:sz w:val="24"/>
          <w:szCs w:val="24"/>
        </w:rPr>
      </w:pPr>
      <w:r w:rsidRPr="00444915">
        <w:rPr>
          <w:rFonts w:ascii="Arial" w:hAnsi="Arial" w:cs="Arial"/>
          <w:sz w:val="24"/>
          <w:szCs w:val="24"/>
        </w:rPr>
        <w:t>The results also highlight Lewis</w:t>
      </w:r>
      <w:r w:rsidR="00744BAA" w:rsidRPr="00444915">
        <w:rPr>
          <w:rFonts w:ascii="Arial" w:hAnsi="Arial" w:cs="Arial"/>
          <w:sz w:val="24"/>
          <w:szCs w:val="24"/>
        </w:rPr>
        <w:t xml:space="preserve">’s </w:t>
      </w:r>
      <w:sdt>
        <w:sdtPr>
          <w:rPr>
            <w:rFonts w:ascii="Arial" w:hAnsi="Arial" w:cs="Arial"/>
            <w:sz w:val="24"/>
            <w:szCs w:val="24"/>
          </w:rPr>
          <w:id w:val="1251847108"/>
          <w:citation/>
        </w:sdtPr>
        <w:sdtEndPr/>
        <w:sdtContent>
          <w:r w:rsidR="00744BAA" w:rsidRPr="00444915">
            <w:rPr>
              <w:rFonts w:ascii="Arial" w:hAnsi="Arial" w:cs="Arial"/>
              <w:sz w:val="24"/>
              <w:szCs w:val="24"/>
            </w:rPr>
            <w:fldChar w:fldCharType="begin"/>
          </w:r>
          <w:r w:rsidR="00744BAA" w:rsidRPr="00444915">
            <w:rPr>
              <w:rFonts w:ascii="Arial" w:hAnsi="Arial" w:cs="Arial"/>
              <w:sz w:val="24"/>
              <w:szCs w:val="24"/>
            </w:rPr>
            <w:instrText xml:space="preserve">CITATION Daw17 \n  \t  \l 2057 </w:instrText>
          </w:r>
          <w:r w:rsidR="00744BAA" w:rsidRPr="00444915">
            <w:rPr>
              <w:rFonts w:ascii="Arial" w:hAnsi="Arial" w:cs="Arial"/>
              <w:sz w:val="24"/>
              <w:szCs w:val="24"/>
            </w:rPr>
            <w:fldChar w:fldCharType="separate"/>
          </w:r>
          <w:r w:rsidR="00744BAA" w:rsidRPr="00444915">
            <w:rPr>
              <w:rFonts w:ascii="Arial" w:hAnsi="Arial" w:cs="Arial"/>
              <w:noProof/>
              <w:sz w:val="24"/>
              <w:szCs w:val="24"/>
            </w:rPr>
            <w:t>(2017)</w:t>
          </w:r>
          <w:r w:rsidR="00744BAA" w:rsidRPr="00444915">
            <w:rPr>
              <w:rFonts w:ascii="Arial" w:hAnsi="Arial" w:cs="Arial"/>
              <w:sz w:val="24"/>
              <w:szCs w:val="24"/>
            </w:rPr>
            <w:fldChar w:fldCharType="end"/>
          </w:r>
        </w:sdtContent>
      </w:sdt>
      <w:r w:rsidR="00744BAA" w:rsidRPr="00444915">
        <w:rPr>
          <w:rFonts w:ascii="Arial" w:hAnsi="Arial" w:cs="Arial"/>
          <w:sz w:val="24"/>
          <w:szCs w:val="24"/>
        </w:rPr>
        <w:t xml:space="preserve"> research where it is seen to be of high importance for 1 in 5 applicants </w:t>
      </w:r>
      <w:r w:rsidR="00351E07" w:rsidRPr="00444915">
        <w:rPr>
          <w:rFonts w:ascii="Arial" w:hAnsi="Arial" w:cs="Arial"/>
          <w:sz w:val="24"/>
          <w:szCs w:val="24"/>
        </w:rPr>
        <w:t xml:space="preserve">for </w:t>
      </w:r>
      <w:r w:rsidR="00744BAA" w:rsidRPr="00444915">
        <w:rPr>
          <w:rFonts w:ascii="Arial" w:hAnsi="Arial" w:cs="Arial"/>
          <w:sz w:val="24"/>
          <w:szCs w:val="24"/>
        </w:rPr>
        <w:t>diversity initiatives</w:t>
      </w:r>
      <w:r w:rsidR="00351E07" w:rsidRPr="00444915">
        <w:rPr>
          <w:rFonts w:ascii="Arial" w:hAnsi="Arial" w:cs="Arial"/>
          <w:sz w:val="24"/>
          <w:szCs w:val="24"/>
        </w:rPr>
        <w:t xml:space="preserve"> to be in place within an</w:t>
      </w:r>
      <w:r w:rsidR="00744BAA" w:rsidRPr="00444915">
        <w:rPr>
          <w:rFonts w:ascii="Arial" w:hAnsi="Arial" w:cs="Arial"/>
          <w:sz w:val="24"/>
          <w:szCs w:val="24"/>
        </w:rPr>
        <w:t xml:space="preserve"> organisation. </w:t>
      </w:r>
    </w:p>
    <w:p w14:paraId="2B21BB89" w14:textId="0722FD6B" w:rsidR="00184D28" w:rsidRPr="00444915" w:rsidRDefault="00D971B2" w:rsidP="00CA2C9F">
      <w:pPr>
        <w:jc w:val="both"/>
        <w:rPr>
          <w:rFonts w:ascii="Arial" w:hAnsi="Arial" w:cs="Arial"/>
          <w:sz w:val="24"/>
          <w:szCs w:val="24"/>
        </w:rPr>
      </w:pPr>
      <w:r w:rsidRPr="00444915">
        <w:rPr>
          <w:rFonts w:ascii="Arial" w:hAnsi="Arial" w:cs="Arial"/>
          <w:sz w:val="24"/>
          <w:szCs w:val="24"/>
        </w:rPr>
        <w:t xml:space="preserve">The results of this question show how important it is for companies to not essentially have ethnic diversity but to ensure companies are committed to becoming ethnically diverse. </w:t>
      </w:r>
    </w:p>
    <w:p w14:paraId="0FE35026" w14:textId="7A689AD7" w:rsidR="00184D28" w:rsidRPr="00C2538A" w:rsidRDefault="00540F99" w:rsidP="00C2538A">
      <w:pPr>
        <w:pStyle w:val="Heading2"/>
        <w:rPr>
          <w:rFonts w:ascii="Arial" w:hAnsi="Arial" w:cs="Arial"/>
          <w:color w:val="000000" w:themeColor="text1"/>
          <w:sz w:val="24"/>
          <w:szCs w:val="24"/>
          <w:u w:val="single"/>
        </w:rPr>
      </w:pPr>
      <w:bookmarkStart w:id="45" w:name="_Toc84843290"/>
      <w:r w:rsidRPr="00C2538A">
        <w:rPr>
          <w:rFonts w:ascii="Arial" w:hAnsi="Arial" w:cs="Arial"/>
          <w:color w:val="000000" w:themeColor="text1"/>
          <w:sz w:val="24"/>
          <w:szCs w:val="24"/>
          <w:u w:val="single"/>
        </w:rPr>
        <w:lastRenderedPageBreak/>
        <w:t xml:space="preserve">4.9 </w:t>
      </w:r>
      <w:r w:rsidR="00184D28" w:rsidRPr="00C2538A">
        <w:rPr>
          <w:rFonts w:ascii="Arial" w:hAnsi="Arial" w:cs="Arial"/>
          <w:color w:val="000000" w:themeColor="text1"/>
          <w:sz w:val="24"/>
          <w:szCs w:val="24"/>
          <w:u w:val="single"/>
        </w:rPr>
        <w:t>Question 9</w:t>
      </w:r>
      <w:bookmarkEnd w:id="45"/>
      <w:r w:rsidR="00184D28" w:rsidRPr="00C2538A">
        <w:rPr>
          <w:rFonts w:ascii="Arial" w:hAnsi="Arial" w:cs="Arial"/>
          <w:color w:val="000000" w:themeColor="text1"/>
          <w:sz w:val="24"/>
          <w:szCs w:val="24"/>
          <w:u w:val="single"/>
        </w:rPr>
        <w:t xml:space="preserve"> </w:t>
      </w:r>
    </w:p>
    <w:p w14:paraId="30803143" w14:textId="77777777" w:rsidR="0089227C" w:rsidRPr="00444915" w:rsidRDefault="00184D28" w:rsidP="0089227C">
      <w:pPr>
        <w:keepNext/>
        <w:jc w:val="both"/>
        <w:rPr>
          <w:rFonts w:ascii="Arial" w:hAnsi="Arial" w:cs="Arial"/>
          <w:sz w:val="24"/>
          <w:szCs w:val="24"/>
        </w:rPr>
      </w:pPr>
      <w:r w:rsidRPr="00444915">
        <w:rPr>
          <w:rFonts w:ascii="Arial" w:hAnsi="Arial" w:cs="Arial"/>
          <w:noProof/>
          <w:sz w:val="24"/>
          <w:szCs w:val="24"/>
          <w:lang w:eastAsia="en-GB"/>
        </w:rPr>
        <w:drawing>
          <wp:inline distT="0" distB="0" distL="0" distR="0" wp14:anchorId="68BF3E83" wp14:editId="78B0B06D">
            <wp:extent cx="5400675" cy="1221105"/>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2210" t="36796" r="52689" b="31325"/>
                    <a:stretch/>
                  </pic:blipFill>
                  <pic:spPr bwMode="auto">
                    <a:xfrm>
                      <a:off x="0" y="0"/>
                      <a:ext cx="5429914" cy="1227716"/>
                    </a:xfrm>
                    <a:prstGeom prst="rect">
                      <a:avLst/>
                    </a:prstGeom>
                    <a:ln>
                      <a:noFill/>
                    </a:ln>
                    <a:extLst>
                      <a:ext uri="{53640926-AAD7-44D8-BBD7-CCE9431645EC}">
                        <a14:shadowObscured xmlns:a14="http://schemas.microsoft.com/office/drawing/2010/main"/>
                      </a:ext>
                    </a:extLst>
                  </pic:spPr>
                </pic:pic>
              </a:graphicData>
            </a:graphic>
          </wp:inline>
        </w:drawing>
      </w:r>
    </w:p>
    <w:p w14:paraId="2AAC7608" w14:textId="2546113D" w:rsidR="00184D28" w:rsidRPr="00444915" w:rsidRDefault="0089227C" w:rsidP="0089227C">
      <w:pPr>
        <w:pStyle w:val="Caption"/>
        <w:jc w:val="center"/>
        <w:rPr>
          <w:rFonts w:ascii="Arial" w:hAnsi="Arial" w:cs="Arial"/>
          <w:b/>
          <w:sz w:val="24"/>
          <w:szCs w:val="24"/>
        </w:rPr>
      </w:pPr>
      <w:bookmarkStart w:id="46" w:name="_Toc84703550"/>
      <w:r w:rsidRPr="00444915">
        <w:rPr>
          <w:rFonts w:ascii="Arial" w:hAnsi="Arial" w:cs="Arial"/>
          <w:sz w:val="24"/>
          <w:szCs w:val="24"/>
        </w:rPr>
        <w:t xml:space="preserve">Figure </w:t>
      </w:r>
      <w:r w:rsidR="003F7C2A" w:rsidRPr="00444915">
        <w:rPr>
          <w:rFonts w:ascii="Arial" w:hAnsi="Arial" w:cs="Arial"/>
          <w:noProof/>
          <w:sz w:val="24"/>
          <w:szCs w:val="24"/>
        </w:rPr>
        <w:fldChar w:fldCharType="begin"/>
      </w:r>
      <w:r w:rsidR="003F7C2A" w:rsidRPr="00444915">
        <w:rPr>
          <w:rFonts w:ascii="Arial" w:hAnsi="Arial" w:cs="Arial"/>
          <w:noProof/>
          <w:sz w:val="24"/>
          <w:szCs w:val="24"/>
        </w:rPr>
        <w:instrText xml:space="preserve"> SEQ Figure \* ARABIC </w:instrText>
      </w:r>
      <w:r w:rsidR="003F7C2A" w:rsidRPr="00444915">
        <w:rPr>
          <w:rFonts w:ascii="Arial" w:hAnsi="Arial" w:cs="Arial"/>
          <w:noProof/>
          <w:sz w:val="24"/>
          <w:szCs w:val="24"/>
        </w:rPr>
        <w:fldChar w:fldCharType="separate"/>
      </w:r>
      <w:r w:rsidRPr="00444915">
        <w:rPr>
          <w:rFonts w:ascii="Arial" w:hAnsi="Arial" w:cs="Arial"/>
          <w:noProof/>
          <w:sz w:val="24"/>
          <w:szCs w:val="24"/>
        </w:rPr>
        <w:t>9</w:t>
      </w:r>
      <w:r w:rsidR="003F7C2A" w:rsidRPr="00444915">
        <w:rPr>
          <w:rFonts w:ascii="Arial" w:hAnsi="Arial" w:cs="Arial"/>
          <w:noProof/>
          <w:sz w:val="24"/>
          <w:szCs w:val="24"/>
        </w:rPr>
        <w:fldChar w:fldCharType="end"/>
      </w:r>
      <w:r w:rsidRPr="00444915">
        <w:rPr>
          <w:rFonts w:ascii="Arial" w:hAnsi="Arial" w:cs="Arial"/>
          <w:sz w:val="24"/>
          <w:szCs w:val="24"/>
        </w:rPr>
        <w:t xml:space="preserve"> Pie Chart: Accreditations v ethnically diverse</w:t>
      </w:r>
      <w:bookmarkEnd w:id="46"/>
    </w:p>
    <w:p w14:paraId="48243542" w14:textId="77777777" w:rsidR="00184D28" w:rsidRPr="00444915" w:rsidRDefault="00184D28" w:rsidP="00CA2C9F">
      <w:pPr>
        <w:jc w:val="both"/>
        <w:rPr>
          <w:rFonts w:ascii="Arial" w:hAnsi="Arial" w:cs="Arial"/>
          <w:b/>
          <w:sz w:val="24"/>
          <w:szCs w:val="24"/>
        </w:rPr>
      </w:pPr>
    </w:p>
    <w:p w14:paraId="7E7C7836" w14:textId="77777777" w:rsidR="00D971B2" w:rsidRPr="00444915" w:rsidRDefault="00D971B2" w:rsidP="00CA2C9F">
      <w:pPr>
        <w:jc w:val="both"/>
        <w:rPr>
          <w:rFonts w:ascii="Arial" w:hAnsi="Arial" w:cs="Arial"/>
          <w:b/>
          <w:sz w:val="24"/>
          <w:szCs w:val="24"/>
        </w:rPr>
      </w:pPr>
    </w:p>
    <w:p w14:paraId="72951DDC" w14:textId="77777777" w:rsidR="009C6CF1" w:rsidRPr="00444915" w:rsidRDefault="009C6CF1" w:rsidP="00CA2C9F">
      <w:pPr>
        <w:jc w:val="both"/>
        <w:rPr>
          <w:rFonts w:ascii="Arial" w:hAnsi="Arial" w:cs="Arial"/>
          <w:b/>
          <w:sz w:val="24"/>
          <w:szCs w:val="24"/>
        </w:rPr>
      </w:pPr>
      <w:r w:rsidRPr="00444915">
        <w:rPr>
          <w:rFonts w:ascii="Arial" w:hAnsi="Arial" w:cs="Arial"/>
          <w:sz w:val="24"/>
          <w:szCs w:val="24"/>
        </w:rPr>
        <w:t xml:space="preserve">Question 9 asked participants whether they would be more likely to apply for a job with a company that held similar accreditations to other law firms, but was more ethnically diverse. </w:t>
      </w:r>
    </w:p>
    <w:p w14:paraId="7D239310" w14:textId="418D55E5" w:rsidR="00774E47" w:rsidRPr="00444915" w:rsidRDefault="009C6CF1" w:rsidP="00CA2C9F">
      <w:pPr>
        <w:jc w:val="both"/>
        <w:rPr>
          <w:rFonts w:ascii="Arial" w:hAnsi="Arial" w:cs="Arial"/>
          <w:sz w:val="24"/>
          <w:szCs w:val="24"/>
        </w:rPr>
      </w:pPr>
      <w:r w:rsidRPr="00444915">
        <w:rPr>
          <w:rFonts w:ascii="Arial" w:hAnsi="Arial" w:cs="Arial"/>
          <w:sz w:val="24"/>
          <w:szCs w:val="24"/>
        </w:rPr>
        <w:t xml:space="preserve">72.5% of participants voted yes, which was the overwhelming response.  15% said maybe whereas 12.5 % were not sure or said no.  </w:t>
      </w:r>
      <w:r w:rsidR="00774E47" w:rsidRPr="00444915">
        <w:rPr>
          <w:rFonts w:ascii="Arial" w:hAnsi="Arial" w:cs="Arial"/>
          <w:sz w:val="24"/>
          <w:szCs w:val="24"/>
        </w:rPr>
        <w:t>As the results show participants are more inclined to work for a diverse workforce</w:t>
      </w:r>
      <w:r w:rsidR="00477510" w:rsidRPr="00444915">
        <w:rPr>
          <w:rFonts w:ascii="Arial" w:hAnsi="Arial" w:cs="Arial"/>
          <w:sz w:val="24"/>
          <w:szCs w:val="24"/>
        </w:rPr>
        <w:t>.</w:t>
      </w:r>
      <w:r w:rsidR="00774E47" w:rsidRPr="00444915">
        <w:rPr>
          <w:rFonts w:ascii="Arial" w:hAnsi="Arial" w:cs="Arial"/>
          <w:sz w:val="24"/>
          <w:szCs w:val="24"/>
        </w:rPr>
        <w:t xml:space="preserve"> </w:t>
      </w:r>
      <w:r w:rsidR="00351E07" w:rsidRPr="00444915">
        <w:rPr>
          <w:rFonts w:ascii="Arial" w:hAnsi="Arial" w:cs="Arial"/>
          <w:sz w:val="24"/>
          <w:szCs w:val="24"/>
        </w:rPr>
        <w:t>JCP can attract</w:t>
      </w:r>
      <w:r w:rsidR="00774E47" w:rsidRPr="00444915">
        <w:rPr>
          <w:rFonts w:ascii="Arial" w:hAnsi="Arial" w:cs="Arial"/>
          <w:sz w:val="24"/>
          <w:szCs w:val="24"/>
        </w:rPr>
        <w:t xml:space="preserve"> ethnic minorities through promotion as they already hold </w:t>
      </w:r>
      <w:proofErr w:type="spellStart"/>
      <w:r w:rsidR="00774E47" w:rsidRPr="00444915">
        <w:rPr>
          <w:rFonts w:ascii="Arial" w:hAnsi="Arial" w:cs="Arial"/>
          <w:sz w:val="24"/>
          <w:szCs w:val="24"/>
        </w:rPr>
        <w:t>Lexcel</w:t>
      </w:r>
      <w:proofErr w:type="spellEnd"/>
      <w:r w:rsidR="00774E47" w:rsidRPr="00444915">
        <w:rPr>
          <w:rFonts w:ascii="Arial" w:hAnsi="Arial" w:cs="Arial"/>
          <w:sz w:val="24"/>
          <w:szCs w:val="24"/>
        </w:rPr>
        <w:t xml:space="preserve"> accreditations similar to other firms within the region. </w:t>
      </w:r>
    </w:p>
    <w:p w14:paraId="081CB8BD" w14:textId="0C66ADB4" w:rsidR="00D971B2" w:rsidRDefault="005B6179" w:rsidP="00CA2C9F">
      <w:pPr>
        <w:jc w:val="both"/>
        <w:rPr>
          <w:rFonts w:ascii="Arial" w:hAnsi="Arial" w:cs="Arial"/>
          <w:sz w:val="24"/>
          <w:szCs w:val="24"/>
        </w:rPr>
      </w:pPr>
      <w:r w:rsidRPr="00444915">
        <w:rPr>
          <w:rFonts w:ascii="Arial" w:hAnsi="Arial" w:cs="Arial"/>
          <w:sz w:val="24"/>
          <w:szCs w:val="24"/>
        </w:rPr>
        <w:t>R</w:t>
      </w:r>
      <w:r w:rsidR="00837B22" w:rsidRPr="00444915">
        <w:rPr>
          <w:rFonts w:ascii="Arial" w:hAnsi="Arial" w:cs="Arial"/>
          <w:sz w:val="24"/>
          <w:szCs w:val="24"/>
        </w:rPr>
        <w:t xml:space="preserve">esearch </w:t>
      </w:r>
      <w:r w:rsidR="009331B3" w:rsidRPr="00444915">
        <w:rPr>
          <w:rFonts w:ascii="Arial" w:hAnsi="Arial" w:cs="Arial"/>
          <w:sz w:val="24"/>
          <w:szCs w:val="24"/>
        </w:rPr>
        <w:t xml:space="preserve">conducted by the CIPD </w:t>
      </w:r>
      <w:sdt>
        <w:sdtPr>
          <w:rPr>
            <w:rFonts w:ascii="Arial" w:hAnsi="Arial" w:cs="Arial"/>
            <w:sz w:val="24"/>
            <w:szCs w:val="24"/>
          </w:rPr>
          <w:id w:val="411516953"/>
          <w:citation/>
        </w:sdtPr>
        <w:sdtEndPr/>
        <w:sdtContent>
          <w:r w:rsidR="009331B3" w:rsidRPr="00444915">
            <w:rPr>
              <w:rFonts w:ascii="Arial" w:hAnsi="Arial" w:cs="Arial"/>
              <w:sz w:val="24"/>
              <w:szCs w:val="24"/>
            </w:rPr>
            <w:fldChar w:fldCharType="begin"/>
          </w:r>
          <w:r w:rsidR="009331B3" w:rsidRPr="00444915">
            <w:rPr>
              <w:rFonts w:ascii="Arial" w:hAnsi="Arial" w:cs="Arial"/>
              <w:sz w:val="24"/>
              <w:szCs w:val="24"/>
            </w:rPr>
            <w:instrText xml:space="preserve">CITATION CIP20 \n  \t  \l 2057 </w:instrText>
          </w:r>
          <w:r w:rsidR="009331B3" w:rsidRPr="00444915">
            <w:rPr>
              <w:rFonts w:ascii="Arial" w:hAnsi="Arial" w:cs="Arial"/>
              <w:sz w:val="24"/>
              <w:szCs w:val="24"/>
            </w:rPr>
            <w:fldChar w:fldCharType="separate"/>
          </w:r>
          <w:r w:rsidR="009331B3" w:rsidRPr="00444915">
            <w:rPr>
              <w:rFonts w:ascii="Arial" w:hAnsi="Arial" w:cs="Arial"/>
              <w:noProof/>
              <w:sz w:val="24"/>
              <w:szCs w:val="24"/>
            </w:rPr>
            <w:t>(2020)</w:t>
          </w:r>
          <w:r w:rsidR="009331B3" w:rsidRPr="00444915">
            <w:rPr>
              <w:rFonts w:ascii="Arial" w:hAnsi="Arial" w:cs="Arial"/>
              <w:sz w:val="24"/>
              <w:szCs w:val="24"/>
            </w:rPr>
            <w:fldChar w:fldCharType="end"/>
          </w:r>
        </w:sdtContent>
      </w:sdt>
      <w:r w:rsidR="00837B22" w:rsidRPr="00444915">
        <w:rPr>
          <w:rFonts w:ascii="Arial" w:hAnsi="Arial" w:cs="Arial"/>
          <w:sz w:val="24"/>
          <w:szCs w:val="24"/>
        </w:rPr>
        <w:t xml:space="preserve"> </w:t>
      </w:r>
      <w:r w:rsidRPr="00444915">
        <w:rPr>
          <w:rFonts w:ascii="Arial" w:hAnsi="Arial" w:cs="Arial"/>
          <w:sz w:val="24"/>
          <w:szCs w:val="24"/>
        </w:rPr>
        <w:t xml:space="preserve">supports that </w:t>
      </w:r>
      <w:r w:rsidR="00837B22" w:rsidRPr="00444915">
        <w:rPr>
          <w:rFonts w:ascii="Arial" w:hAnsi="Arial" w:cs="Arial"/>
          <w:sz w:val="24"/>
          <w:szCs w:val="24"/>
        </w:rPr>
        <w:t>these results were expected</w:t>
      </w:r>
      <w:r w:rsidRPr="00444915">
        <w:rPr>
          <w:rFonts w:ascii="Arial" w:hAnsi="Arial" w:cs="Arial"/>
          <w:sz w:val="24"/>
          <w:szCs w:val="24"/>
        </w:rPr>
        <w:t>. E</w:t>
      </w:r>
      <w:r w:rsidR="00837B22" w:rsidRPr="00444915">
        <w:rPr>
          <w:rFonts w:ascii="Arial" w:hAnsi="Arial" w:cs="Arial"/>
          <w:sz w:val="24"/>
          <w:szCs w:val="24"/>
        </w:rPr>
        <w:t xml:space="preserve">mployees are more likely to work for a company </w:t>
      </w:r>
      <w:r w:rsidRPr="00444915">
        <w:rPr>
          <w:rFonts w:ascii="Arial" w:hAnsi="Arial" w:cs="Arial"/>
          <w:sz w:val="24"/>
          <w:szCs w:val="24"/>
        </w:rPr>
        <w:t xml:space="preserve">displaying good </w:t>
      </w:r>
      <w:r w:rsidR="00837B22" w:rsidRPr="00444915">
        <w:rPr>
          <w:rFonts w:ascii="Arial" w:hAnsi="Arial" w:cs="Arial"/>
          <w:sz w:val="24"/>
          <w:szCs w:val="24"/>
        </w:rPr>
        <w:t xml:space="preserve">morals, boosting </w:t>
      </w:r>
      <w:r w:rsidRPr="00444915">
        <w:rPr>
          <w:rFonts w:ascii="Arial" w:hAnsi="Arial" w:cs="Arial"/>
          <w:sz w:val="24"/>
          <w:szCs w:val="24"/>
        </w:rPr>
        <w:t xml:space="preserve">both </w:t>
      </w:r>
      <w:r w:rsidR="00837B22" w:rsidRPr="00444915">
        <w:rPr>
          <w:rFonts w:ascii="Arial" w:hAnsi="Arial" w:cs="Arial"/>
          <w:sz w:val="24"/>
          <w:szCs w:val="24"/>
        </w:rPr>
        <w:t xml:space="preserve">the organisations image and reputation.  </w:t>
      </w:r>
    </w:p>
    <w:p w14:paraId="516E2ADA" w14:textId="77777777" w:rsidR="00C2538A" w:rsidRPr="00444915" w:rsidRDefault="00C2538A" w:rsidP="00CA2C9F">
      <w:pPr>
        <w:jc w:val="both"/>
        <w:rPr>
          <w:rFonts w:ascii="Arial" w:hAnsi="Arial" w:cs="Arial"/>
          <w:sz w:val="24"/>
          <w:szCs w:val="24"/>
        </w:rPr>
      </w:pPr>
    </w:p>
    <w:p w14:paraId="6109899D" w14:textId="1A091960" w:rsidR="00184D28" w:rsidRDefault="00540F99" w:rsidP="00C2538A">
      <w:pPr>
        <w:pStyle w:val="Heading2"/>
        <w:rPr>
          <w:rFonts w:ascii="Arial" w:hAnsi="Arial" w:cs="Arial"/>
          <w:color w:val="000000" w:themeColor="text1"/>
          <w:sz w:val="24"/>
          <w:szCs w:val="24"/>
          <w:u w:val="single"/>
        </w:rPr>
      </w:pPr>
      <w:bookmarkStart w:id="47" w:name="_Toc84843291"/>
      <w:r w:rsidRPr="00C2538A">
        <w:rPr>
          <w:rFonts w:ascii="Arial" w:hAnsi="Arial" w:cs="Arial"/>
          <w:color w:val="000000" w:themeColor="text1"/>
          <w:sz w:val="24"/>
          <w:szCs w:val="24"/>
          <w:u w:val="single"/>
        </w:rPr>
        <w:t xml:space="preserve">4.10 </w:t>
      </w:r>
      <w:r w:rsidR="00184D28" w:rsidRPr="00C2538A">
        <w:rPr>
          <w:rFonts w:ascii="Arial" w:hAnsi="Arial" w:cs="Arial"/>
          <w:color w:val="000000" w:themeColor="text1"/>
          <w:sz w:val="24"/>
          <w:szCs w:val="24"/>
          <w:u w:val="single"/>
        </w:rPr>
        <w:t>Question 10</w:t>
      </w:r>
      <w:bookmarkEnd w:id="47"/>
    </w:p>
    <w:p w14:paraId="5294F0E3" w14:textId="77777777" w:rsidR="00C2538A" w:rsidRPr="00C2538A" w:rsidRDefault="00C2538A" w:rsidP="00C2538A"/>
    <w:p w14:paraId="5015CABC" w14:textId="476BC300" w:rsidR="00184D28" w:rsidRPr="00444915" w:rsidRDefault="00837B22" w:rsidP="00CA2C9F">
      <w:pPr>
        <w:jc w:val="both"/>
        <w:rPr>
          <w:rFonts w:ascii="Arial" w:hAnsi="Arial" w:cs="Arial"/>
          <w:sz w:val="24"/>
          <w:szCs w:val="24"/>
        </w:rPr>
      </w:pPr>
      <w:r w:rsidRPr="00444915">
        <w:rPr>
          <w:rFonts w:ascii="Arial" w:hAnsi="Arial" w:cs="Arial"/>
          <w:sz w:val="24"/>
          <w:szCs w:val="24"/>
        </w:rPr>
        <w:t>Question 10 ask</w:t>
      </w:r>
      <w:r w:rsidR="005B6179" w:rsidRPr="00444915">
        <w:rPr>
          <w:rFonts w:ascii="Arial" w:hAnsi="Arial" w:cs="Arial"/>
          <w:sz w:val="24"/>
          <w:szCs w:val="24"/>
        </w:rPr>
        <w:t>s</w:t>
      </w:r>
      <w:r w:rsidRPr="00444915">
        <w:rPr>
          <w:rFonts w:ascii="Arial" w:hAnsi="Arial" w:cs="Arial"/>
          <w:sz w:val="24"/>
          <w:szCs w:val="24"/>
        </w:rPr>
        <w:t xml:space="preserve"> participants what they believed JCP could improve on in terms of diversity and inclusion. The responses received can be found</w:t>
      </w:r>
      <w:r w:rsidR="00D656C2" w:rsidRPr="00444915">
        <w:rPr>
          <w:rFonts w:ascii="Arial" w:hAnsi="Arial" w:cs="Arial"/>
          <w:sz w:val="24"/>
          <w:szCs w:val="24"/>
        </w:rPr>
        <w:t xml:space="preserve"> at appendix 3</w:t>
      </w:r>
      <w:r w:rsidRPr="00444915">
        <w:rPr>
          <w:rFonts w:ascii="Arial" w:hAnsi="Arial" w:cs="Arial"/>
          <w:sz w:val="24"/>
          <w:szCs w:val="24"/>
        </w:rPr>
        <w:t xml:space="preserve">. </w:t>
      </w:r>
    </w:p>
    <w:p w14:paraId="76C3BA42" w14:textId="00686225" w:rsidR="00E3066B" w:rsidRPr="00444915" w:rsidRDefault="008778BD" w:rsidP="00CA2C9F">
      <w:pPr>
        <w:jc w:val="both"/>
        <w:rPr>
          <w:rFonts w:ascii="Arial" w:hAnsi="Arial" w:cs="Arial"/>
          <w:sz w:val="24"/>
          <w:szCs w:val="24"/>
        </w:rPr>
      </w:pPr>
      <w:r w:rsidRPr="00444915">
        <w:rPr>
          <w:rFonts w:ascii="Arial" w:hAnsi="Arial" w:cs="Arial"/>
          <w:sz w:val="24"/>
          <w:szCs w:val="24"/>
        </w:rPr>
        <w:t xml:space="preserve">The answers received </w:t>
      </w:r>
      <w:r w:rsidR="00E7234C" w:rsidRPr="00444915">
        <w:rPr>
          <w:rFonts w:ascii="Arial" w:hAnsi="Arial" w:cs="Arial"/>
          <w:sz w:val="24"/>
          <w:szCs w:val="24"/>
        </w:rPr>
        <w:t xml:space="preserve">varied. </w:t>
      </w:r>
      <w:r w:rsidR="00E3066B" w:rsidRPr="00444915">
        <w:rPr>
          <w:rFonts w:ascii="Arial" w:hAnsi="Arial" w:cs="Arial"/>
          <w:sz w:val="24"/>
          <w:szCs w:val="24"/>
        </w:rPr>
        <w:t>Some responses included “commitment to diversity” “lack of ethnicity” “social media posts more diverse” “inclusivity of ethnicities” “promote diversity” and “celebrate all religions and cultures”.</w:t>
      </w:r>
    </w:p>
    <w:p w14:paraId="4FFC3C8A" w14:textId="2A3F4A5C" w:rsidR="00E7234C" w:rsidRPr="00444915" w:rsidRDefault="00E7234C" w:rsidP="00CA2C9F">
      <w:pPr>
        <w:jc w:val="both"/>
        <w:rPr>
          <w:rFonts w:ascii="Arial" w:hAnsi="Arial" w:cs="Arial"/>
          <w:sz w:val="24"/>
          <w:szCs w:val="24"/>
        </w:rPr>
      </w:pPr>
      <w:r w:rsidRPr="00444915">
        <w:rPr>
          <w:rFonts w:ascii="Arial" w:hAnsi="Arial" w:cs="Arial"/>
          <w:sz w:val="24"/>
          <w:szCs w:val="24"/>
        </w:rPr>
        <w:t>Many of the participants highlighted the need</w:t>
      </w:r>
      <w:r w:rsidR="00E3066B" w:rsidRPr="00444915">
        <w:rPr>
          <w:rFonts w:ascii="Arial" w:hAnsi="Arial" w:cs="Arial"/>
          <w:sz w:val="24"/>
          <w:szCs w:val="24"/>
        </w:rPr>
        <w:t xml:space="preserve"> for a more diverse team at JCP as it was evident on the website there was</w:t>
      </w:r>
      <w:r w:rsidR="008778BD" w:rsidRPr="00444915">
        <w:rPr>
          <w:rFonts w:ascii="Arial" w:hAnsi="Arial" w:cs="Arial"/>
          <w:sz w:val="24"/>
          <w:szCs w:val="24"/>
        </w:rPr>
        <w:t xml:space="preserve"> a lack of ethnic diversity. This highlights the issue</w:t>
      </w:r>
      <w:r w:rsidR="00E3066B" w:rsidRPr="00444915">
        <w:rPr>
          <w:rFonts w:ascii="Arial" w:hAnsi="Arial" w:cs="Arial"/>
          <w:sz w:val="24"/>
          <w:szCs w:val="24"/>
        </w:rPr>
        <w:t xml:space="preserve"> raised in previous diversity studies at the firm. </w:t>
      </w:r>
    </w:p>
    <w:p w14:paraId="7894E35E" w14:textId="0FE4859A" w:rsidR="00E7234C" w:rsidRPr="00444915" w:rsidRDefault="00E7234C" w:rsidP="00CA2C9F">
      <w:pPr>
        <w:jc w:val="both"/>
        <w:rPr>
          <w:rFonts w:ascii="Arial" w:hAnsi="Arial" w:cs="Arial"/>
          <w:sz w:val="24"/>
          <w:szCs w:val="24"/>
        </w:rPr>
      </w:pPr>
      <w:r w:rsidRPr="00444915">
        <w:rPr>
          <w:rFonts w:ascii="Arial" w:hAnsi="Arial" w:cs="Arial"/>
          <w:sz w:val="24"/>
          <w:szCs w:val="24"/>
        </w:rPr>
        <w:t>The data showed that many participants</w:t>
      </w:r>
      <w:r w:rsidR="008778BD" w:rsidRPr="00444915">
        <w:rPr>
          <w:rFonts w:ascii="Arial" w:hAnsi="Arial" w:cs="Arial"/>
          <w:sz w:val="24"/>
          <w:szCs w:val="24"/>
        </w:rPr>
        <w:t xml:space="preserve"> thought JCP should improve the promotion of </w:t>
      </w:r>
      <w:r w:rsidRPr="00444915">
        <w:rPr>
          <w:rFonts w:ascii="Arial" w:hAnsi="Arial" w:cs="Arial"/>
          <w:sz w:val="24"/>
          <w:szCs w:val="24"/>
        </w:rPr>
        <w:t xml:space="preserve">diversity within the firm and social media </w:t>
      </w:r>
      <w:r w:rsidR="008778BD" w:rsidRPr="00444915">
        <w:rPr>
          <w:rFonts w:ascii="Arial" w:hAnsi="Arial" w:cs="Arial"/>
          <w:sz w:val="24"/>
          <w:szCs w:val="24"/>
        </w:rPr>
        <w:t>platforms were suggested</w:t>
      </w:r>
      <w:r w:rsidRPr="00444915">
        <w:rPr>
          <w:rFonts w:ascii="Arial" w:hAnsi="Arial" w:cs="Arial"/>
          <w:sz w:val="24"/>
          <w:szCs w:val="24"/>
        </w:rPr>
        <w:t xml:space="preserve"> as </w:t>
      </w:r>
      <w:r w:rsidR="008778BD" w:rsidRPr="00444915">
        <w:rPr>
          <w:rFonts w:ascii="Arial" w:hAnsi="Arial" w:cs="Arial"/>
          <w:sz w:val="24"/>
          <w:szCs w:val="24"/>
        </w:rPr>
        <w:t>key tools to achieve</w:t>
      </w:r>
      <w:r w:rsidRPr="00444915">
        <w:rPr>
          <w:rFonts w:ascii="Arial" w:hAnsi="Arial" w:cs="Arial"/>
          <w:sz w:val="24"/>
          <w:szCs w:val="24"/>
        </w:rPr>
        <w:t xml:space="preserve"> this. </w:t>
      </w:r>
      <w:r w:rsidR="00E3066B" w:rsidRPr="00444915">
        <w:rPr>
          <w:rFonts w:ascii="Arial" w:hAnsi="Arial" w:cs="Arial"/>
          <w:sz w:val="24"/>
          <w:szCs w:val="24"/>
        </w:rPr>
        <w:t>JCP does not currently promote di</w:t>
      </w:r>
      <w:r w:rsidR="008778BD" w:rsidRPr="00444915">
        <w:rPr>
          <w:rFonts w:ascii="Arial" w:hAnsi="Arial" w:cs="Arial"/>
          <w:sz w:val="24"/>
          <w:szCs w:val="24"/>
        </w:rPr>
        <w:t xml:space="preserve">versity on its social media, where only </w:t>
      </w:r>
      <w:r w:rsidR="000C2C9D" w:rsidRPr="00444915">
        <w:rPr>
          <w:rFonts w:ascii="Arial" w:hAnsi="Arial" w:cs="Arial"/>
          <w:sz w:val="24"/>
          <w:szCs w:val="24"/>
        </w:rPr>
        <w:t>Christian</w:t>
      </w:r>
      <w:r w:rsidR="00E3066B" w:rsidRPr="00444915">
        <w:rPr>
          <w:rFonts w:ascii="Arial" w:hAnsi="Arial" w:cs="Arial"/>
          <w:sz w:val="24"/>
          <w:szCs w:val="24"/>
        </w:rPr>
        <w:t xml:space="preserve"> events are promoted on the page. </w:t>
      </w:r>
    </w:p>
    <w:p w14:paraId="38CEB663" w14:textId="1DDC78AF" w:rsidR="00E7234C" w:rsidRPr="00444915" w:rsidRDefault="008778BD" w:rsidP="00CA2C9F">
      <w:pPr>
        <w:jc w:val="both"/>
        <w:rPr>
          <w:rFonts w:ascii="Arial" w:hAnsi="Arial" w:cs="Arial"/>
          <w:sz w:val="24"/>
          <w:szCs w:val="24"/>
        </w:rPr>
      </w:pPr>
      <w:r w:rsidRPr="00444915">
        <w:rPr>
          <w:rFonts w:ascii="Arial" w:hAnsi="Arial" w:cs="Arial"/>
          <w:sz w:val="24"/>
          <w:szCs w:val="24"/>
        </w:rPr>
        <w:t>The advertising</w:t>
      </w:r>
      <w:r w:rsidR="00E7234C" w:rsidRPr="00444915">
        <w:rPr>
          <w:rFonts w:ascii="Arial" w:hAnsi="Arial" w:cs="Arial"/>
          <w:sz w:val="24"/>
          <w:szCs w:val="24"/>
        </w:rPr>
        <w:t xml:space="preserve"> of roles was also highlighted</w:t>
      </w:r>
      <w:r w:rsidRPr="00444915">
        <w:rPr>
          <w:rFonts w:ascii="Arial" w:hAnsi="Arial" w:cs="Arial"/>
          <w:sz w:val="24"/>
          <w:szCs w:val="24"/>
        </w:rPr>
        <w:t>,</w:t>
      </w:r>
      <w:r w:rsidR="00E7234C" w:rsidRPr="00444915">
        <w:rPr>
          <w:rFonts w:ascii="Arial" w:hAnsi="Arial" w:cs="Arial"/>
          <w:sz w:val="24"/>
          <w:szCs w:val="24"/>
        </w:rPr>
        <w:t xml:space="preserve"> and recommendations were included to promote jobs in BAME communities. </w:t>
      </w:r>
      <w:r w:rsidR="004166E2" w:rsidRPr="00444915">
        <w:rPr>
          <w:rFonts w:ascii="Arial" w:hAnsi="Arial" w:cs="Arial"/>
          <w:sz w:val="24"/>
          <w:szCs w:val="24"/>
        </w:rPr>
        <w:t xml:space="preserve">This recommendation supports Professor </w:t>
      </w:r>
      <w:proofErr w:type="spellStart"/>
      <w:r w:rsidR="004166E2" w:rsidRPr="00444915">
        <w:rPr>
          <w:rFonts w:ascii="Arial" w:hAnsi="Arial" w:cs="Arial"/>
          <w:sz w:val="24"/>
          <w:szCs w:val="24"/>
        </w:rPr>
        <w:t>Iwobi’s</w:t>
      </w:r>
      <w:proofErr w:type="spellEnd"/>
      <w:r w:rsidR="004166E2" w:rsidRPr="00444915">
        <w:rPr>
          <w:rFonts w:ascii="Arial" w:hAnsi="Arial" w:cs="Arial"/>
          <w:sz w:val="24"/>
          <w:szCs w:val="24"/>
        </w:rPr>
        <w:t xml:space="preserve"> thoughts on </w:t>
      </w:r>
      <w:r w:rsidR="00D2394B" w:rsidRPr="00444915">
        <w:rPr>
          <w:rFonts w:ascii="Arial" w:hAnsi="Arial" w:cs="Arial"/>
          <w:sz w:val="24"/>
          <w:szCs w:val="24"/>
        </w:rPr>
        <w:t>advertising</w:t>
      </w:r>
      <w:r w:rsidR="004166E2" w:rsidRPr="00444915">
        <w:rPr>
          <w:rFonts w:ascii="Arial" w:hAnsi="Arial" w:cs="Arial"/>
          <w:sz w:val="24"/>
          <w:szCs w:val="24"/>
        </w:rPr>
        <w:t xml:space="preserve"> to a wider audience to promote ethnic diversity </w:t>
      </w:r>
      <w:sdt>
        <w:sdtPr>
          <w:rPr>
            <w:rFonts w:ascii="Arial" w:hAnsi="Arial" w:cs="Arial"/>
            <w:sz w:val="24"/>
            <w:szCs w:val="24"/>
          </w:rPr>
          <w:id w:val="-1846777569"/>
          <w:citation/>
        </w:sdtPr>
        <w:sdtEndPr/>
        <w:sdtContent>
          <w:r w:rsidR="004166E2" w:rsidRPr="00444915">
            <w:rPr>
              <w:rFonts w:ascii="Arial" w:hAnsi="Arial" w:cs="Arial"/>
              <w:sz w:val="24"/>
              <w:szCs w:val="24"/>
            </w:rPr>
            <w:fldChar w:fldCharType="begin"/>
          </w:r>
          <w:r w:rsidR="004166E2" w:rsidRPr="00444915">
            <w:rPr>
              <w:rFonts w:ascii="Arial" w:hAnsi="Arial" w:cs="Arial"/>
              <w:sz w:val="24"/>
              <w:szCs w:val="24"/>
            </w:rPr>
            <w:instrText xml:space="preserve"> CITATION Pro21 \l 2057 </w:instrText>
          </w:r>
          <w:r w:rsidR="004166E2" w:rsidRPr="00444915">
            <w:rPr>
              <w:rFonts w:ascii="Arial" w:hAnsi="Arial" w:cs="Arial"/>
              <w:sz w:val="24"/>
              <w:szCs w:val="24"/>
            </w:rPr>
            <w:fldChar w:fldCharType="separate"/>
          </w:r>
          <w:r w:rsidR="004166E2" w:rsidRPr="00444915">
            <w:rPr>
              <w:rFonts w:ascii="Arial" w:hAnsi="Arial" w:cs="Arial"/>
              <w:noProof/>
              <w:sz w:val="24"/>
              <w:szCs w:val="24"/>
            </w:rPr>
            <w:t>(Iwobi, 2021)</w:t>
          </w:r>
          <w:r w:rsidR="004166E2" w:rsidRPr="00444915">
            <w:rPr>
              <w:rFonts w:ascii="Arial" w:hAnsi="Arial" w:cs="Arial"/>
              <w:sz w:val="24"/>
              <w:szCs w:val="24"/>
            </w:rPr>
            <w:fldChar w:fldCharType="end"/>
          </w:r>
        </w:sdtContent>
      </w:sdt>
      <w:r w:rsidR="004166E2" w:rsidRPr="00444915">
        <w:rPr>
          <w:rFonts w:ascii="Arial" w:hAnsi="Arial" w:cs="Arial"/>
          <w:sz w:val="24"/>
          <w:szCs w:val="24"/>
        </w:rPr>
        <w:t xml:space="preserve">. </w:t>
      </w:r>
      <w:r w:rsidRPr="00444915">
        <w:rPr>
          <w:rFonts w:ascii="Arial" w:hAnsi="Arial" w:cs="Arial"/>
          <w:sz w:val="24"/>
          <w:szCs w:val="24"/>
        </w:rPr>
        <w:lastRenderedPageBreak/>
        <w:t>Current positions</w:t>
      </w:r>
      <w:r w:rsidR="00D2394B" w:rsidRPr="00444915">
        <w:rPr>
          <w:rFonts w:ascii="Arial" w:hAnsi="Arial" w:cs="Arial"/>
          <w:sz w:val="24"/>
          <w:szCs w:val="24"/>
        </w:rPr>
        <w:t xml:space="preserve"> are advertise</w:t>
      </w:r>
      <w:r w:rsidRPr="00444915">
        <w:rPr>
          <w:rFonts w:ascii="Arial" w:hAnsi="Arial" w:cs="Arial"/>
          <w:sz w:val="24"/>
          <w:szCs w:val="24"/>
        </w:rPr>
        <w:t>d through social media channels. H</w:t>
      </w:r>
      <w:r w:rsidR="00D2394B" w:rsidRPr="00444915">
        <w:rPr>
          <w:rFonts w:ascii="Arial" w:hAnsi="Arial" w:cs="Arial"/>
          <w:sz w:val="24"/>
          <w:szCs w:val="24"/>
        </w:rPr>
        <w:t>owever</w:t>
      </w:r>
      <w:r w:rsidRPr="00444915">
        <w:rPr>
          <w:rFonts w:ascii="Arial" w:hAnsi="Arial" w:cs="Arial"/>
          <w:sz w:val="24"/>
          <w:szCs w:val="24"/>
        </w:rPr>
        <w:t>,</w:t>
      </w:r>
      <w:r w:rsidR="00D2394B" w:rsidRPr="00444915">
        <w:rPr>
          <w:rFonts w:ascii="Arial" w:hAnsi="Arial" w:cs="Arial"/>
          <w:sz w:val="24"/>
          <w:szCs w:val="24"/>
        </w:rPr>
        <w:t xml:space="preserve"> as previously mentioned they do not promote ethnic diversity, </w:t>
      </w:r>
      <w:r w:rsidRPr="00444915">
        <w:rPr>
          <w:rFonts w:ascii="Arial" w:hAnsi="Arial" w:cs="Arial"/>
          <w:sz w:val="24"/>
          <w:szCs w:val="24"/>
        </w:rPr>
        <w:t>and therefore restrict those</w:t>
      </w:r>
      <w:r w:rsidR="00D2394B" w:rsidRPr="00444915">
        <w:rPr>
          <w:rFonts w:ascii="Arial" w:hAnsi="Arial" w:cs="Arial"/>
          <w:sz w:val="24"/>
          <w:szCs w:val="24"/>
        </w:rPr>
        <w:t xml:space="preserve"> who can</w:t>
      </w:r>
      <w:r w:rsidRPr="00444915">
        <w:rPr>
          <w:rFonts w:ascii="Arial" w:hAnsi="Arial" w:cs="Arial"/>
          <w:sz w:val="24"/>
          <w:szCs w:val="24"/>
        </w:rPr>
        <w:t xml:space="preserve"> access these job opportunities</w:t>
      </w:r>
      <w:r w:rsidR="00D2394B" w:rsidRPr="00444915">
        <w:rPr>
          <w:rFonts w:ascii="Arial" w:hAnsi="Arial" w:cs="Arial"/>
          <w:sz w:val="24"/>
          <w:szCs w:val="24"/>
        </w:rPr>
        <w:t xml:space="preserve">. </w:t>
      </w:r>
    </w:p>
    <w:p w14:paraId="44D14BD9" w14:textId="5C5BB219" w:rsidR="00E7234C" w:rsidRPr="00444915" w:rsidRDefault="00E7234C" w:rsidP="00CA2C9F">
      <w:pPr>
        <w:jc w:val="both"/>
        <w:rPr>
          <w:rFonts w:ascii="Arial" w:hAnsi="Arial" w:cs="Arial"/>
          <w:sz w:val="24"/>
          <w:szCs w:val="24"/>
        </w:rPr>
      </w:pPr>
      <w:r w:rsidRPr="00444915">
        <w:rPr>
          <w:rFonts w:ascii="Arial" w:hAnsi="Arial" w:cs="Arial"/>
          <w:sz w:val="24"/>
          <w:szCs w:val="24"/>
        </w:rPr>
        <w:t xml:space="preserve">From the answers received it was </w:t>
      </w:r>
      <w:r w:rsidR="00477510" w:rsidRPr="00444915">
        <w:rPr>
          <w:rFonts w:ascii="Arial" w:hAnsi="Arial" w:cs="Arial"/>
          <w:sz w:val="24"/>
          <w:szCs w:val="24"/>
        </w:rPr>
        <w:t>co</w:t>
      </w:r>
      <w:r w:rsidRPr="00444915">
        <w:rPr>
          <w:rFonts w:ascii="Arial" w:hAnsi="Arial" w:cs="Arial"/>
          <w:sz w:val="24"/>
          <w:szCs w:val="24"/>
        </w:rPr>
        <w:t xml:space="preserve">ncluded that staff should have a better understanding of diversity. This supports Professor </w:t>
      </w:r>
      <w:proofErr w:type="spellStart"/>
      <w:r w:rsidRPr="00444915">
        <w:rPr>
          <w:rFonts w:ascii="Arial" w:hAnsi="Arial" w:cs="Arial"/>
          <w:sz w:val="24"/>
          <w:szCs w:val="24"/>
        </w:rPr>
        <w:t>Iwobi’s</w:t>
      </w:r>
      <w:proofErr w:type="spellEnd"/>
      <w:r w:rsidRPr="00444915">
        <w:rPr>
          <w:rFonts w:ascii="Arial" w:hAnsi="Arial" w:cs="Arial"/>
          <w:sz w:val="24"/>
          <w:szCs w:val="24"/>
        </w:rPr>
        <w:t xml:space="preserve"> </w:t>
      </w:r>
      <w:sdt>
        <w:sdtPr>
          <w:rPr>
            <w:rFonts w:ascii="Arial" w:hAnsi="Arial" w:cs="Arial"/>
            <w:sz w:val="24"/>
            <w:szCs w:val="24"/>
          </w:rPr>
          <w:id w:val="2067759802"/>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Pro21 \n  \t  \l 2057 </w:instrText>
          </w:r>
          <w:r w:rsidRPr="00444915">
            <w:rPr>
              <w:rFonts w:ascii="Arial" w:hAnsi="Arial" w:cs="Arial"/>
              <w:sz w:val="24"/>
              <w:szCs w:val="24"/>
            </w:rPr>
            <w:fldChar w:fldCharType="separate"/>
          </w:r>
          <w:r w:rsidRPr="00444915">
            <w:rPr>
              <w:rFonts w:ascii="Arial" w:hAnsi="Arial" w:cs="Arial"/>
              <w:noProof/>
              <w:sz w:val="24"/>
              <w:szCs w:val="24"/>
            </w:rPr>
            <w:t>(2021)</w:t>
          </w:r>
          <w:r w:rsidRPr="00444915">
            <w:rPr>
              <w:rFonts w:ascii="Arial" w:hAnsi="Arial" w:cs="Arial"/>
              <w:sz w:val="24"/>
              <w:szCs w:val="24"/>
            </w:rPr>
            <w:fldChar w:fldCharType="end"/>
          </w:r>
        </w:sdtContent>
      </w:sdt>
      <w:r w:rsidR="00594D2C" w:rsidRPr="00444915">
        <w:rPr>
          <w:rFonts w:ascii="Arial" w:hAnsi="Arial" w:cs="Arial"/>
          <w:sz w:val="24"/>
          <w:szCs w:val="24"/>
        </w:rPr>
        <w:t xml:space="preserve"> </w:t>
      </w:r>
      <w:r w:rsidRPr="00444915">
        <w:rPr>
          <w:rFonts w:ascii="Arial" w:hAnsi="Arial" w:cs="Arial"/>
          <w:sz w:val="24"/>
          <w:szCs w:val="24"/>
        </w:rPr>
        <w:t xml:space="preserve">thoughts on inclusion and also those of the CIPD </w:t>
      </w:r>
      <w:sdt>
        <w:sdtPr>
          <w:rPr>
            <w:rFonts w:ascii="Arial" w:hAnsi="Arial" w:cs="Arial"/>
            <w:sz w:val="24"/>
            <w:szCs w:val="24"/>
          </w:rPr>
          <w:id w:val="-952476268"/>
          <w:citation/>
        </w:sdtPr>
        <w:sdtEndPr/>
        <w:sdtContent>
          <w:r w:rsidRPr="00444915">
            <w:rPr>
              <w:rFonts w:ascii="Arial" w:hAnsi="Arial" w:cs="Arial"/>
              <w:sz w:val="24"/>
              <w:szCs w:val="24"/>
            </w:rPr>
            <w:fldChar w:fldCharType="begin"/>
          </w:r>
          <w:r w:rsidRPr="00444915">
            <w:rPr>
              <w:rFonts w:ascii="Arial" w:hAnsi="Arial" w:cs="Arial"/>
              <w:sz w:val="24"/>
              <w:szCs w:val="24"/>
            </w:rPr>
            <w:instrText xml:space="preserve">CITATION CIP21 \n  \t  \l 2057 </w:instrText>
          </w:r>
          <w:r w:rsidRPr="00444915">
            <w:rPr>
              <w:rFonts w:ascii="Arial" w:hAnsi="Arial" w:cs="Arial"/>
              <w:sz w:val="24"/>
              <w:szCs w:val="24"/>
            </w:rPr>
            <w:fldChar w:fldCharType="separate"/>
          </w:r>
          <w:r w:rsidRPr="00444915">
            <w:rPr>
              <w:rFonts w:ascii="Arial" w:hAnsi="Arial" w:cs="Arial"/>
              <w:noProof/>
              <w:sz w:val="24"/>
              <w:szCs w:val="24"/>
            </w:rPr>
            <w:t>(2021)</w:t>
          </w:r>
          <w:r w:rsidRPr="00444915">
            <w:rPr>
              <w:rFonts w:ascii="Arial" w:hAnsi="Arial" w:cs="Arial"/>
              <w:sz w:val="24"/>
              <w:szCs w:val="24"/>
            </w:rPr>
            <w:fldChar w:fldCharType="end"/>
          </w:r>
        </w:sdtContent>
      </w:sdt>
      <w:r w:rsidRPr="00444915">
        <w:rPr>
          <w:rFonts w:ascii="Arial" w:hAnsi="Arial" w:cs="Arial"/>
          <w:sz w:val="24"/>
          <w:szCs w:val="24"/>
        </w:rPr>
        <w:t xml:space="preserve">.  </w:t>
      </w:r>
      <w:r w:rsidR="00477510" w:rsidRPr="00444915">
        <w:rPr>
          <w:rFonts w:ascii="Arial" w:hAnsi="Arial" w:cs="Arial"/>
          <w:sz w:val="24"/>
          <w:szCs w:val="24"/>
        </w:rPr>
        <w:t>JCP currently offers</w:t>
      </w:r>
      <w:r w:rsidR="00D2394B" w:rsidRPr="00444915">
        <w:rPr>
          <w:rFonts w:ascii="Arial" w:hAnsi="Arial" w:cs="Arial"/>
          <w:sz w:val="24"/>
          <w:szCs w:val="24"/>
        </w:rPr>
        <w:t xml:space="preserve"> no training in cultural awareness other than unconscious bias for line managers. </w:t>
      </w:r>
    </w:p>
    <w:p w14:paraId="731D6C59" w14:textId="6E9A4F46" w:rsidR="004C2513" w:rsidRPr="00444915" w:rsidRDefault="008778BD" w:rsidP="009845CF">
      <w:pPr>
        <w:jc w:val="both"/>
        <w:rPr>
          <w:rFonts w:ascii="Arial" w:hAnsi="Arial" w:cs="Arial"/>
          <w:sz w:val="24"/>
          <w:szCs w:val="24"/>
        </w:rPr>
      </w:pPr>
      <w:r w:rsidRPr="00444915">
        <w:rPr>
          <w:rFonts w:ascii="Arial" w:hAnsi="Arial" w:cs="Arial"/>
          <w:sz w:val="24"/>
          <w:szCs w:val="24"/>
        </w:rPr>
        <w:t xml:space="preserve">From collation of </w:t>
      </w:r>
      <w:r w:rsidR="00D2394B" w:rsidRPr="00444915">
        <w:rPr>
          <w:rFonts w:ascii="Arial" w:hAnsi="Arial" w:cs="Arial"/>
          <w:sz w:val="24"/>
          <w:szCs w:val="24"/>
        </w:rPr>
        <w:t>primary data and</w:t>
      </w:r>
      <w:r w:rsidRPr="00444915">
        <w:rPr>
          <w:rFonts w:ascii="Arial" w:hAnsi="Arial" w:cs="Arial"/>
          <w:sz w:val="24"/>
          <w:szCs w:val="24"/>
        </w:rPr>
        <w:t xml:space="preserve"> subsequent analysis</w:t>
      </w:r>
      <w:r w:rsidR="00D2394B" w:rsidRPr="00444915">
        <w:rPr>
          <w:rFonts w:ascii="Arial" w:hAnsi="Arial" w:cs="Arial"/>
          <w:sz w:val="24"/>
          <w:szCs w:val="24"/>
        </w:rPr>
        <w:t>, t</w:t>
      </w:r>
      <w:r w:rsidR="00371635" w:rsidRPr="00444915">
        <w:rPr>
          <w:rFonts w:ascii="Arial" w:hAnsi="Arial" w:cs="Arial"/>
          <w:sz w:val="24"/>
          <w:szCs w:val="24"/>
        </w:rPr>
        <w:t>he main</w:t>
      </w:r>
      <w:r w:rsidR="004C2513" w:rsidRPr="00444915">
        <w:rPr>
          <w:rFonts w:ascii="Arial" w:hAnsi="Arial" w:cs="Arial"/>
          <w:sz w:val="24"/>
          <w:szCs w:val="24"/>
        </w:rPr>
        <w:t xml:space="preserve"> </w:t>
      </w:r>
      <w:r w:rsidR="009845CF" w:rsidRPr="00444915">
        <w:rPr>
          <w:rFonts w:ascii="Arial" w:hAnsi="Arial" w:cs="Arial"/>
          <w:sz w:val="24"/>
          <w:szCs w:val="24"/>
        </w:rPr>
        <w:t>findi</w:t>
      </w:r>
      <w:r w:rsidRPr="00444915">
        <w:rPr>
          <w:rFonts w:ascii="Arial" w:hAnsi="Arial" w:cs="Arial"/>
          <w:sz w:val="24"/>
          <w:szCs w:val="24"/>
        </w:rPr>
        <w:t>ngs from the research revealed</w:t>
      </w:r>
      <w:r w:rsidR="009845CF" w:rsidRPr="00444915">
        <w:rPr>
          <w:rFonts w:ascii="Arial" w:hAnsi="Arial" w:cs="Arial"/>
          <w:sz w:val="24"/>
          <w:szCs w:val="24"/>
        </w:rPr>
        <w:t>:</w:t>
      </w:r>
    </w:p>
    <w:p w14:paraId="454385BF" w14:textId="54D9370A" w:rsidR="009845CF" w:rsidRPr="00444915" w:rsidRDefault="009845CF" w:rsidP="009845CF">
      <w:pPr>
        <w:pStyle w:val="ListParagraph"/>
        <w:numPr>
          <w:ilvl w:val="0"/>
          <w:numId w:val="6"/>
        </w:numPr>
        <w:jc w:val="both"/>
        <w:rPr>
          <w:rFonts w:ascii="Arial" w:hAnsi="Arial" w:cs="Arial"/>
          <w:sz w:val="24"/>
          <w:szCs w:val="24"/>
        </w:rPr>
      </w:pPr>
      <w:r w:rsidRPr="00444915">
        <w:rPr>
          <w:rFonts w:ascii="Arial" w:hAnsi="Arial" w:cs="Arial"/>
          <w:sz w:val="24"/>
          <w:szCs w:val="24"/>
        </w:rPr>
        <w:t xml:space="preserve">The ethnic diversity of an organisation </w:t>
      </w:r>
      <w:r w:rsidR="004166E2" w:rsidRPr="00444915">
        <w:rPr>
          <w:rFonts w:ascii="Arial" w:hAnsi="Arial" w:cs="Arial"/>
          <w:sz w:val="24"/>
          <w:szCs w:val="24"/>
        </w:rPr>
        <w:t xml:space="preserve">heavily </w:t>
      </w:r>
      <w:r w:rsidR="00DF215D" w:rsidRPr="00444915">
        <w:rPr>
          <w:rFonts w:ascii="Arial" w:hAnsi="Arial" w:cs="Arial"/>
          <w:sz w:val="24"/>
          <w:szCs w:val="24"/>
        </w:rPr>
        <w:t>impacts on those</w:t>
      </w:r>
      <w:r w:rsidRPr="00444915">
        <w:rPr>
          <w:rFonts w:ascii="Arial" w:hAnsi="Arial" w:cs="Arial"/>
          <w:sz w:val="24"/>
          <w:szCs w:val="24"/>
        </w:rPr>
        <w:t xml:space="preserve"> applying for </w:t>
      </w:r>
      <w:r w:rsidR="00477510" w:rsidRPr="00444915">
        <w:rPr>
          <w:rFonts w:ascii="Arial" w:hAnsi="Arial" w:cs="Arial"/>
          <w:sz w:val="24"/>
          <w:szCs w:val="24"/>
        </w:rPr>
        <w:t>jobs.</w:t>
      </w:r>
      <w:r w:rsidRPr="00444915">
        <w:rPr>
          <w:rFonts w:ascii="Arial" w:hAnsi="Arial" w:cs="Arial"/>
          <w:sz w:val="24"/>
          <w:szCs w:val="24"/>
        </w:rPr>
        <w:t xml:space="preserve"> </w:t>
      </w:r>
    </w:p>
    <w:p w14:paraId="03D6DA7B" w14:textId="012F9B6B" w:rsidR="009845CF" w:rsidRPr="00444915" w:rsidRDefault="00DF215D" w:rsidP="009845CF">
      <w:pPr>
        <w:pStyle w:val="ListParagraph"/>
        <w:numPr>
          <w:ilvl w:val="0"/>
          <w:numId w:val="6"/>
        </w:numPr>
        <w:jc w:val="both"/>
        <w:rPr>
          <w:rFonts w:ascii="Arial" w:hAnsi="Arial" w:cs="Arial"/>
          <w:sz w:val="24"/>
          <w:szCs w:val="24"/>
        </w:rPr>
      </w:pPr>
      <w:r w:rsidRPr="00444915">
        <w:rPr>
          <w:rFonts w:ascii="Arial" w:hAnsi="Arial" w:cs="Arial"/>
          <w:sz w:val="24"/>
          <w:szCs w:val="24"/>
        </w:rPr>
        <w:t xml:space="preserve">With regards to the workforce at JCP, participants were unaware if the firm </w:t>
      </w:r>
      <w:r w:rsidR="009845CF" w:rsidRPr="00444915">
        <w:rPr>
          <w:rFonts w:ascii="Arial" w:hAnsi="Arial" w:cs="Arial"/>
          <w:sz w:val="24"/>
          <w:szCs w:val="24"/>
        </w:rPr>
        <w:t>was ethnically div</w:t>
      </w:r>
      <w:r w:rsidRPr="00444915">
        <w:rPr>
          <w:rFonts w:ascii="Arial" w:hAnsi="Arial" w:cs="Arial"/>
          <w:sz w:val="24"/>
          <w:szCs w:val="24"/>
        </w:rPr>
        <w:t>erse.</w:t>
      </w:r>
    </w:p>
    <w:p w14:paraId="4685BC8F" w14:textId="596B5175" w:rsidR="00334748" w:rsidRPr="00444915" w:rsidRDefault="00334748" w:rsidP="009845CF">
      <w:pPr>
        <w:pStyle w:val="ListParagraph"/>
        <w:numPr>
          <w:ilvl w:val="0"/>
          <w:numId w:val="6"/>
        </w:numPr>
        <w:jc w:val="both"/>
        <w:rPr>
          <w:rFonts w:ascii="Arial" w:hAnsi="Arial" w:cs="Arial"/>
          <w:sz w:val="24"/>
          <w:szCs w:val="24"/>
        </w:rPr>
      </w:pPr>
      <w:r w:rsidRPr="00444915">
        <w:rPr>
          <w:rFonts w:ascii="Arial" w:hAnsi="Arial" w:cs="Arial"/>
          <w:sz w:val="24"/>
          <w:szCs w:val="24"/>
        </w:rPr>
        <w:t xml:space="preserve">Participants were still willing to work for a company that were committed in becoming ethnically diverse. </w:t>
      </w:r>
    </w:p>
    <w:p w14:paraId="49ADED24" w14:textId="3343C386" w:rsidR="00184D28" w:rsidRPr="00444915" w:rsidRDefault="001B331C" w:rsidP="00CA2C9F">
      <w:pPr>
        <w:jc w:val="both"/>
        <w:rPr>
          <w:rFonts w:ascii="Arial" w:hAnsi="Arial" w:cs="Arial"/>
          <w:sz w:val="24"/>
          <w:szCs w:val="24"/>
        </w:rPr>
      </w:pPr>
      <w:r w:rsidRPr="00444915">
        <w:rPr>
          <w:rFonts w:ascii="Arial" w:hAnsi="Arial" w:cs="Arial"/>
          <w:sz w:val="24"/>
          <w:szCs w:val="24"/>
        </w:rPr>
        <w:t xml:space="preserve">From the findings the researcher will produce a number of recommendations </w:t>
      </w:r>
      <w:r w:rsidR="00B34095" w:rsidRPr="00444915">
        <w:rPr>
          <w:rFonts w:ascii="Arial" w:hAnsi="Arial" w:cs="Arial"/>
          <w:sz w:val="24"/>
          <w:szCs w:val="24"/>
        </w:rPr>
        <w:t>for JCP to improve</w:t>
      </w:r>
      <w:r w:rsidRPr="00444915">
        <w:rPr>
          <w:rFonts w:ascii="Arial" w:hAnsi="Arial" w:cs="Arial"/>
          <w:sz w:val="24"/>
          <w:szCs w:val="24"/>
        </w:rPr>
        <w:t xml:space="preserve"> ethnic diversity within the firm. </w:t>
      </w:r>
      <w:r w:rsidR="00B34095" w:rsidRPr="00444915">
        <w:rPr>
          <w:rFonts w:ascii="Arial" w:hAnsi="Arial" w:cs="Arial"/>
          <w:sz w:val="24"/>
          <w:szCs w:val="24"/>
        </w:rPr>
        <w:t xml:space="preserve"> </w:t>
      </w:r>
    </w:p>
    <w:p w14:paraId="306F56A5" w14:textId="0892749C" w:rsidR="00184D28" w:rsidRPr="00444915" w:rsidRDefault="00184D28" w:rsidP="00CA2C9F">
      <w:pPr>
        <w:jc w:val="both"/>
        <w:rPr>
          <w:rFonts w:ascii="Arial" w:hAnsi="Arial" w:cs="Arial"/>
          <w:b/>
          <w:sz w:val="24"/>
          <w:szCs w:val="24"/>
        </w:rPr>
      </w:pPr>
    </w:p>
    <w:p w14:paraId="3A5BC63E" w14:textId="153DBB46" w:rsidR="00184D28" w:rsidRPr="00444915" w:rsidRDefault="00184D28" w:rsidP="00CA2C9F">
      <w:pPr>
        <w:jc w:val="both"/>
        <w:rPr>
          <w:rFonts w:ascii="Arial" w:hAnsi="Arial" w:cs="Arial"/>
          <w:b/>
          <w:sz w:val="24"/>
          <w:szCs w:val="24"/>
        </w:rPr>
      </w:pPr>
    </w:p>
    <w:p w14:paraId="6DD10B3E" w14:textId="7A3F2137" w:rsidR="00184D28" w:rsidRPr="00444915" w:rsidRDefault="00184D28" w:rsidP="00CA2C9F">
      <w:pPr>
        <w:jc w:val="both"/>
        <w:rPr>
          <w:rFonts w:ascii="Arial" w:hAnsi="Arial" w:cs="Arial"/>
          <w:b/>
          <w:sz w:val="24"/>
          <w:szCs w:val="24"/>
        </w:rPr>
      </w:pPr>
    </w:p>
    <w:p w14:paraId="36D3F669" w14:textId="77777777" w:rsidR="00110222" w:rsidRPr="00444915" w:rsidRDefault="00110222" w:rsidP="00CA2C9F">
      <w:pPr>
        <w:jc w:val="both"/>
        <w:rPr>
          <w:rFonts w:ascii="Arial" w:hAnsi="Arial" w:cs="Arial"/>
          <w:b/>
          <w:sz w:val="24"/>
          <w:szCs w:val="24"/>
        </w:rPr>
      </w:pPr>
    </w:p>
    <w:p w14:paraId="7CA0DBDA" w14:textId="77777777" w:rsidR="00110222" w:rsidRPr="00444915" w:rsidRDefault="00110222" w:rsidP="00CA2C9F">
      <w:pPr>
        <w:jc w:val="both"/>
        <w:rPr>
          <w:rFonts w:ascii="Arial" w:hAnsi="Arial" w:cs="Arial"/>
          <w:b/>
          <w:sz w:val="24"/>
          <w:szCs w:val="24"/>
        </w:rPr>
      </w:pPr>
    </w:p>
    <w:p w14:paraId="421F45DD" w14:textId="77777777" w:rsidR="00110222" w:rsidRPr="00444915" w:rsidRDefault="00110222" w:rsidP="00CA2C9F">
      <w:pPr>
        <w:jc w:val="both"/>
        <w:rPr>
          <w:rFonts w:ascii="Arial" w:hAnsi="Arial" w:cs="Arial"/>
          <w:b/>
          <w:sz w:val="24"/>
          <w:szCs w:val="24"/>
        </w:rPr>
      </w:pPr>
    </w:p>
    <w:p w14:paraId="44C7F8F1" w14:textId="77777777" w:rsidR="00110222" w:rsidRPr="00444915" w:rsidRDefault="00110222" w:rsidP="00CA2C9F">
      <w:pPr>
        <w:jc w:val="both"/>
        <w:rPr>
          <w:rFonts w:ascii="Arial" w:hAnsi="Arial" w:cs="Arial"/>
          <w:b/>
          <w:sz w:val="24"/>
          <w:szCs w:val="24"/>
        </w:rPr>
      </w:pPr>
    </w:p>
    <w:p w14:paraId="46A5FE3B" w14:textId="77777777" w:rsidR="00110222" w:rsidRPr="00444915" w:rsidRDefault="00110222" w:rsidP="00CA2C9F">
      <w:pPr>
        <w:jc w:val="both"/>
        <w:rPr>
          <w:rFonts w:ascii="Arial" w:hAnsi="Arial" w:cs="Arial"/>
          <w:b/>
          <w:sz w:val="24"/>
          <w:szCs w:val="24"/>
        </w:rPr>
      </w:pPr>
    </w:p>
    <w:p w14:paraId="6916FE9D" w14:textId="77777777" w:rsidR="00110222" w:rsidRPr="00444915" w:rsidRDefault="00110222" w:rsidP="00CA2C9F">
      <w:pPr>
        <w:jc w:val="both"/>
        <w:rPr>
          <w:rFonts w:ascii="Arial" w:hAnsi="Arial" w:cs="Arial"/>
          <w:b/>
          <w:sz w:val="24"/>
          <w:szCs w:val="24"/>
        </w:rPr>
      </w:pPr>
    </w:p>
    <w:p w14:paraId="3232BD6E" w14:textId="77777777" w:rsidR="00110222" w:rsidRPr="00444915" w:rsidRDefault="00110222" w:rsidP="00CA2C9F">
      <w:pPr>
        <w:jc w:val="both"/>
        <w:rPr>
          <w:rFonts w:ascii="Arial" w:hAnsi="Arial" w:cs="Arial"/>
          <w:b/>
          <w:sz w:val="24"/>
          <w:szCs w:val="24"/>
        </w:rPr>
      </w:pPr>
    </w:p>
    <w:p w14:paraId="5F99EA1E" w14:textId="77777777" w:rsidR="00110222" w:rsidRPr="00444915" w:rsidRDefault="00110222" w:rsidP="00CA2C9F">
      <w:pPr>
        <w:jc w:val="both"/>
        <w:rPr>
          <w:rFonts w:ascii="Arial" w:hAnsi="Arial" w:cs="Arial"/>
          <w:b/>
          <w:sz w:val="24"/>
          <w:szCs w:val="24"/>
        </w:rPr>
      </w:pPr>
    </w:p>
    <w:p w14:paraId="2EB773D7" w14:textId="77777777" w:rsidR="00110222" w:rsidRPr="00444915" w:rsidRDefault="00110222" w:rsidP="00CA2C9F">
      <w:pPr>
        <w:jc w:val="both"/>
        <w:rPr>
          <w:rFonts w:ascii="Arial" w:hAnsi="Arial" w:cs="Arial"/>
          <w:b/>
          <w:sz w:val="24"/>
          <w:szCs w:val="24"/>
        </w:rPr>
      </w:pPr>
    </w:p>
    <w:p w14:paraId="07A937BF" w14:textId="1E075D6E" w:rsidR="00184D28" w:rsidRDefault="00184D28" w:rsidP="00CA2C9F">
      <w:pPr>
        <w:jc w:val="both"/>
        <w:rPr>
          <w:rFonts w:ascii="Arial" w:hAnsi="Arial" w:cs="Arial"/>
          <w:b/>
          <w:sz w:val="24"/>
          <w:szCs w:val="24"/>
        </w:rPr>
      </w:pPr>
    </w:p>
    <w:p w14:paraId="36EA205D" w14:textId="77777777" w:rsidR="00C2538A" w:rsidRDefault="00C2538A" w:rsidP="00CA2C9F">
      <w:pPr>
        <w:jc w:val="both"/>
        <w:rPr>
          <w:rFonts w:ascii="Arial" w:hAnsi="Arial" w:cs="Arial"/>
          <w:b/>
          <w:sz w:val="24"/>
          <w:szCs w:val="24"/>
        </w:rPr>
      </w:pPr>
    </w:p>
    <w:p w14:paraId="4EE858D7" w14:textId="77777777" w:rsidR="00C2538A" w:rsidRDefault="00C2538A" w:rsidP="00CA2C9F">
      <w:pPr>
        <w:jc w:val="both"/>
        <w:rPr>
          <w:rFonts w:ascii="Arial" w:hAnsi="Arial" w:cs="Arial"/>
          <w:b/>
          <w:sz w:val="24"/>
          <w:szCs w:val="24"/>
        </w:rPr>
      </w:pPr>
    </w:p>
    <w:p w14:paraId="42A50DC4" w14:textId="77777777" w:rsidR="00C2538A" w:rsidRDefault="00C2538A" w:rsidP="00CA2C9F">
      <w:pPr>
        <w:jc w:val="both"/>
        <w:rPr>
          <w:rFonts w:ascii="Arial" w:hAnsi="Arial" w:cs="Arial"/>
          <w:b/>
          <w:sz w:val="24"/>
          <w:szCs w:val="24"/>
        </w:rPr>
      </w:pPr>
    </w:p>
    <w:p w14:paraId="510DF3FD" w14:textId="77777777" w:rsidR="00C2538A" w:rsidRPr="00444915" w:rsidRDefault="00C2538A" w:rsidP="00CA2C9F">
      <w:pPr>
        <w:jc w:val="both"/>
        <w:rPr>
          <w:rFonts w:ascii="Arial" w:hAnsi="Arial" w:cs="Arial"/>
          <w:b/>
          <w:sz w:val="24"/>
          <w:szCs w:val="24"/>
        </w:rPr>
      </w:pPr>
    </w:p>
    <w:p w14:paraId="49B0B2B6" w14:textId="77777777" w:rsidR="00B34095" w:rsidRPr="00444915" w:rsidRDefault="00B34095" w:rsidP="00CA2C9F">
      <w:pPr>
        <w:jc w:val="both"/>
        <w:rPr>
          <w:rFonts w:ascii="Arial" w:hAnsi="Arial" w:cs="Arial"/>
          <w:b/>
          <w:sz w:val="24"/>
          <w:szCs w:val="24"/>
        </w:rPr>
      </w:pPr>
    </w:p>
    <w:p w14:paraId="485E226E" w14:textId="13EFE5A5" w:rsidR="00587142" w:rsidRDefault="00110222" w:rsidP="00C2538A">
      <w:pPr>
        <w:pStyle w:val="Heading1"/>
        <w:rPr>
          <w:rFonts w:ascii="Arial" w:hAnsi="Arial" w:cs="Arial"/>
          <w:b/>
          <w:color w:val="000000" w:themeColor="text1"/>
          <w:sz w:val="28"/>
          <w:szCs w:val="28"/>
        </w:rPr>
      </w:pPr>
      <w:bookmarkStart w:id="48" w:name="_Toc84843292"/>
      <w:r w:rsidRPr="00C2538A">
        <w:rPr>
          <w:rFonts w:ascii="Arial" w:hAnsi="Arial" w:cs="Arial"/>
          <w:b/>
          <w:color w:val="000000" w:themeColor="text1"/>
          <w:sz w:val="28"/>
          <w:szCs w:val="28"/>
        </w:rPr>
        <w:lastRenderedPageBreak/>
        <w:t xml:space="preserve">Chapter 5 - </w:t>
      </w:r>
      <w:r w:rsidR="00587142" w:rsidRPr="00C2538A">
        <w:rPr>
          <w:rFonts w:ascii="Arial" w:hAnsi="Arial" w:cs="Arial"/>
          <w:b/>
          <w:color w:val="000000" w:themeColor="text1"/>
          <w:sz w:val="28"/>
          <w:szCs w:val="28"/>
        </w:rPr>
        <w:t>Conclusion</w:t>
      </w:r>
      <w:bookmarkEnd w:id="48"/>
      <w:r w:rsidR="00587142" w:rsidRPr="00C2538A">
        <w:rPr>
          <w:rFonts w:ascii="Arial" w:hAnsi="Arial" w:cs="Arial"/>
          <w:b/>
          <w:color w:val="000000" w:themeColor="text1"/>
          <w:sz w:val="28"/>
          <w:szCs w:val="28"/>
        </w:rPr>
        <w:t xml:space="preserve"> </w:t>
      </w:r>
    </w:p>
    <w:p w14:paraId="1F561E4F" w14:textId="77777777" w:rsidR="00C2538A" w:rsidRPr="00C2538A" w:rsidRDefault="00C2538A" w:rsidP="00C2538A"/>
    <w:p w14:paraId="7B203193" w14:textId="49714E53" w:rsidR="00A22C9D" w:rsidRPr="00444915" w:rsidRDefault="00A22C9D" w:rsidP="00A22C9D">
      <w:pPr>
        <w:jc w:val="both"/>
        <w:rPr>
          <w:rFonts w:ascii="Arial" w:hAnsi="Arial" w:cs="Arial"/>
          <w:color w:val="000000"/>
          <w:sz w:val="24"/>
          <w:szCs w:val="24"/>
          <w:shd w:val="clear" w:color="auto" w:fill="FFFFFF"/>
        </w:rPr>
      </w:pPr>
      <w:r w:rsidRPr="00444915">
        <w:rPr>
          <w:rFonts w:ascii="Arial" w:hAnsi="Arial" w:cs="Arial"/>
          <w:sz w:val="24"/>
          <w:szCs w:val="24"/>
        </w:rPr>
        <w:t>This aim of the research report was to</w:t>
      </w:r>
      <w:r w:rsidR="00727A13" w:rsidRPr="00444915">
        <w:rPr>
          <w:rFonts w:ascii="Arial" w:hAnsi="Arial" w:cs="Arial"/>
          <w:color w:val="000000"/>
          <w:sz w:val="24"/>
          <w:szCs w:val="24"/>
          <w:shd w:val="clear" w:color="auto" w:fill="FFFFFF"/>
        </w:rPr>
        <w:t xml:space="preserve"> </w:t>
      </w:r>
      <w:r w:rsidR="00727A13" w:rsidRPr="00444915">
        <w:rPr>
          <w:rFonts w:ascii="Arial" w:hAnsi="Arial" w:cs="Arial"/>
          <w:sz w:val="24"/>
          <w:szCs w:val="24"/>
          <w:shd w:val="clear" w:color="auto" w:fill="FFFFFF"/>
        </w:rPr>
        <w:t>identify the issue of ethnic diversity at JCP Solicitors</w:t>
      </w:r>
      <w:r w:rsidRPr="00444915">
        <w:rPr>
          <w:rFonts w:ascii="Arial" w:hAnsi="Arial" w:cs="Arial"/>
          <w:color w:val="000000"/>
          <w:sz w:val="24"/>
          <w:szCs w:val="24"/>
          <w:shd w:val="clear" w:color="auto" w:fill="FFFFFF"/>
        </w:rPr>
        <w:t xml:space="preserve">. The aim was met through 3 three objectives. </w:t>
      </w:r>
    </w:p>
    <w:p w14:paraId="1D1ABD28" w14:textId="77777777" w:rsidR="00A22C9D" w:rsidRPr="00444915" w:rsidRDefault="00A22C9D" w:rsidP="00A22C9D">
      <w:pPr>
        <w:jc w:val="both"/>
        <w:rPr>
          <w:rFonts w:ascii="Arial" w:hAnsi="Arial" w:cs="Arial"/>
          <w:sz w:val="24"/>
          <w:szCs w:val="24"/>
        </w:rPr>
      </w:pPr>
      <w:r w:rsidRPr="00444915">
        <w:rPr>
          <w:rFonts w:ascii="Arial" w:hAnsi="Arial" w:cs="Arial"/>
          <w:color w:val="000000"/>
          <w:sz w:val="24"/>
          <w:szCs w:val="24"/>
          <w:shd w:val="clear" w:color="auto" w:fill="FFFFFF"/>
        </w:rPr>
        <w:t xml:space="preserve">Objective 1 of the research report was to </w:t>
      </w:r>
      <w:r w:rsidRPr="00444915">
        <w:rPr>
          <w:rFonts w:ascii="Arial" w:hAnsi="Arial" w:cs="Arial"/>
          <w:sz w:val="24"/>
          <w:szCs w:val="24"/>
        </w:rPr>
        <w:t xml:space="preserve">promote an inclusive workforce, initially focusing on ethnicity. </w:t>
      </w:r>
    </w:p>
    <w:p w14:paraId="25D7589C" w14:textId="641AB2CA" w:rsidR="00A22C9D" w:rsidRPr="00444915" w:rsidRDefault="00A22C9D" w:rsidP="00A22C9D">
      <w:pPr>
        <w:jc w:val="both"/>
        <w:rPr>
          <w:rFonts w:ascii="Arial" w:hAnsi="Arial" w:cs="Arial"/>
          <w:sz w:val="24"/>
          <w:szCs w:val="24"/>
        </w:rPr>
      </w:pPr>
      <w:r w:rsidRPr="00444915">
        <w:rPr>
          <w:rFonts w:ascii="Arial" w:hAnsi="Arial" w:cs="Arial"/>
          <w:sz w:val="24"/>
          <w:szCs w:val="24"/>
        </w:rPr>
        <w:t>Objective 1 was met by the researcher in Chapter 2. The r</w:t>
      </w:r>
      <w:r w:rsidR="001304F2" w:rsidRPr="00444915">
        <w:rPr>
          <w:rFonts w:ascii="Arial" w:hAnsi="Arial" w:cs="Arial"/>
          <w:sz w:val="24"/>
          <w:szCs w:val="24"/>
        </w:rPr>
        <w:t>e</w:t>
      </w:r>
      <w:r w:rsidR="009B7584" w:rsidRPr="00444915">
        <w:rPr>
          <w:rFonts w:ascii="Arial" w:hAnsi="Arial" w:cs="Arial"/>
          <w:sz w:val="24"/>
          <w:szCs w:val="24"/>
        </w:rPr>
        <w:t>searcher met this objective through from</w:t>
      </w:r>
      <w:r w:rsidR="001304F2" w:rsidRPr="00444915">
        <w:rPr>
          <w:rFonts w:ascii="Arial" w:hAnsi="Arial" w:cs="Arial"/>
          <w:sz w:val="24"/>
          <w:szCs w:val="24"/>
        </w:rPr>
        <w:t xml:space="preserve"> </w:t>
      </w:r>
      <w:r w:rsidRPr="00444915">
        <w:rPr>
          <w:rFonts w:ascii="Arial" w:hAnsi="Arial" w:cs="Arial"/>
          <w:sz w:val="24"/>
          <w:szCs w:val="24"/>
        </w:rPr>
        <w:t>researching academic literature on the benefits of ethnic dive</w:t>
      </w:r>
      <w:r w:rsidR="001304F2" w:rsidRPr="00444915">
        <w:rPr>
          <w:rFonts w:ascii="Arial" w:hAnsi="Arial" w:cs="Arial"/>
          <w:sz w:val="24"/>
          <w:szCs w:val="24"/>
        </w:rPr>
        <w:t>rsity and then discussing the negative impact</w:t>
      </w:r>
      <w:r w:rsidRPr="00444915">
        <w:rPr>
          <w:rFonts w:ascii="Arial" w:hAnsi="Arial" w:cs="Arial"/>
          <w:sz w:val="24"/>
          <w:szCs w:val="24"/>
        </w:rPr>
        <w:t xml:space="preserve"> of not being ethnically diverse. The researcher also looked at how</w:t>
      </w:r>
      <w:r w:rsidR="00A378DB" w:rsidRPr="00444915">
        <w:rPr>
          <w:rFonts w:ascii="Arial" w:hAnsi="Arial" w:cs="Arial"/>
          <w:sz w:val="24"/>
          <w:szCs w:val="24"/>
        </w:rPr>
        <w:t xml:space="preserve"> ethnic diversity can be approached. This was achieved through </w:t>
      </w:r>
      <w:r w:rsidR="001304F2" w:rsidRPr="00444915">
        <w:rPr>
          <w:rFonts w:ascii="Arial" w:hAnsi="Arial" w:cs="Arial"/>
          <w:sz w:val="24"/>
          <w:szCs w:val="24"/>
        </w:rPr>
        <w:t>studying the position of other organisations</w:t>
      </w:r>
      <w:r w:rsidR="00A378DB" w:rsidRPr="00444915">
        <w:rPr>
          <w:rFonts w:ascii="Arial" w:hAnsi="Arial" w:cs="Arial"/>
          <w:sz w:val="24"/>
          <w:szCs w:val="24"/>
        </w:rPr>
        <w:t xml:space="preserve"> and considering professional</w:t>
      </w:r>
      <w:r w:rsidRPr="00444915">
        <w:rPr>
          <w:rFonts w:ascii="Arial" w:hAnsi="Arial" w:cs="Arial"/>
          <w:sz w:val="24"/>
          <w:szCs w:val="24"/>
        </w:rPr>
        <w:t xml:space="preserve"> </w:t>
      </w:r>
      <w:r w:rsidR="00A378DB" w:rsidRPr="00444915">
        <w:rPr>
          <w:rFonts w:ascii="Arial" w:hAnsi="Arial" w:cs="Arial"/>
          <w:sz w:val="24"/>
          <w:szCs w:val="24"/>
        </w:rPr>
        <w:t xml:space="preserve">opinion. The main themes identified </w:t>
      </w:r>
      <w:r w:rsidRPr="00444915">
        <w:rPr>
          <w:rFonts w:ascii="Arial" w:hAnsi="Arial" w:cs="Arial"/>
          <w:sz w:val="24"/>
          <w:szCs w:val="24"/>
        </w:rPr>
        <w:t>were that diversity can only be achieved where there is incl</w:t>
      </w:r>
      <w:r w:rsidR="00A378DB" w:rsidRPr="00444915">
        <w:rPr>
          <w:rFonts w:ascii="Arial" w:hAnsi="Arial" w:cs="Arial"/>
          <w:sz w:val="24"/>
          <w:szCs w:val="24"/>
        </w:rPr>
        <w:t>usivity and when the entire workforce is included</w:t>
      </w:r>
      <w:r w:rsidRPr="00444915">
        <w:rPr>
          <w:rFonts w:ascii="Arial" w:hAnsi="Arial" w:cs="Arial"/>
          <w:sz w:val="24"/>
          <w:szCs w:val="24"/>
        </w:rPr>
        <w:t xml:space="preserve">. Training and culture awareness were highlighted as the two key factors in creating an ethnical diverse workplace. </w:t>
      </w:r>
    </w:p>
    <w:p w14:paraId="516F3189" w14:textId="4495829E" w:rsidR="00A22C9D" w:rsidRPr="00444915" w:rsidRDefault="00A22C9D" w:rsidP="00A22C9D">
      <w:pPr>
        <w:jc w:val="both"/>
        <w:rPr>
          <w:rFonts w:ascii="Arial" w:hAnsi="Arial" w:cs="Arial"/>
          <w:color w:val="000000"/>
          <w:sz w:val="24"/>
          <w:szCs w:val="24"/>
          <w:shd w:val="clear" w:color="auto" w:fill="FFFFFF"/>
        </w:rPr>
      </w:pPr>
      <w:r w:rsidRPr="00444915">
        <w:rPr>
          <w:rFonts w:ascii="Arial" w:hAnsi="Arial" w:cs="Arial"/>
          <w:sz w:val="24"/>
          <w:szCs w:val="24"/>
        </w:rPr>
        <w:t xml:space="preserve">Objective 2 was </w:t>
      </w:r>
      <w:r w:rsidR="00A378DB" w:rsidRPr="00444915">
        <w:rPr>
          <w:rFonts w:ascii="Arial" w:hAnsi="Arial" w:cs="Arial"/>
          <w:color w:val="000000"/>
          <w:sz w:val="24"/>
          <w:szCs w:val="24"/>
          <w:shd w:val="clear" w:color="auto" w:fill="FFFFFF"/>
        </w:rPr>
        <w:t xml:space="preserve">to conduct primary research with post graduates studying on </w:t>
      </w:r>
      <w:r w:rsidRPr="00444915">
        <w:rPr>
          <w:rFonts w:ascii="Arial" w:hAnsi="Arial" w:cs="Arial"/>
          <w:color w:val="000000"/>
          <w:sz w:val="24"/>
          <w:szCs w:val="24"/>
          <w:shd w:val="clear" w:color="auto" w:fill="FFFFFF"/>
        </w:rPr>
        <w:t>Swansea University’s LPC course</w:t>
      </w:r>
      <w:r w:rsidR="00A378DB" w:rsidRPr="00444915">
        <w:rPr>
          <w:rFonts w:ascii="Arial" w:hAnsi="Arial" w:cs="Arial"/>
          <w:color w:val="000000"/>
          <w:sz w:val="24"/>
          <w:szCs w:val="24"/>
          <w:shd w:val="clear" w:color="auto" w:fill="FFFFFF"/>
        </w:rPr>
        <w:t>.</w:t>
      </w:r>
      <w:r w:rsidRPr="00444915">
        <w:rPr>
          <w:rFonts w:ascii="Arial" w:hAnsi="Arial" w:cs="Arial"/>
          <w:color w:val="000000"/>
          <w:sz w:val="24"/>
          <w:szCs w:val="24"/>
          <w:shd w:val="clear" w:color="auto" w:fill="FFFFFF"/>
        </w:rPr>
        <w:t xml:space="preserve"> </w:t>
      </w:r>
      <w:r w:rsidR="00A378DB" w:rsidRPr="00444915">
        <w:rPr>
          <w:rFonts w:ascii="Arial" w:hAnsi="Arial" w:cs="Arial"/>
          <w:color w:val="000000"/>
          <w:sz w:val="24"/>
          <w:szCs w:val="24"/>
          <w:shd w:val="clear" w:color="auto" w:fill="FFFFFF"/>
        </w:rPr>
        <w:t xml:space="preserve">Their </w:t>
      </w:r>
      <w:r w:rsidRPr="00444915">
        <w:rPr>
          <w:rFonts w:ascii="Arial" w:hAnsi="Arial" w:cs="Arial"/>
          <w:color w:val="000000"/>
          <w:sz w:val="24"/>
          <w:szCs w:val="24"/>
          <w:shd w:val="clear" w:color="auto" w:fill="FFFFFF"/>
        </w:rPr>
        <w:t>views on firms being ethnically diverse</w:t>
      </w:r>
      <w:r w:rsidR="00A378DB" w:rsidRPr="00444915">
        <w:rPr>
          <w:rFonts w:ascii="Arial" w:hAnsi="Arial" w:cs="Arial"/>
          <w:color w:val="000000"/>
          <w:sz w:val="24"/>
          <w:szCs w:val="24"/>
          <w:shd w:val="clear" w:color="auto" w:fill="FFFFFF"/>
        </w:rPr>
        <w:t>, and then more specifically</w:t>
      </w:r>
      <w:r w:rsidRPr="00444915">
        <w:rPr>
          <w:rFonts w:ascii="Arial" w:hAnsi="Arial" w:cs="Arial"/>
          <w:color w:val="000000"/>
          <w:sz w:val="24"/>
          <w:szCs w:val="24"/>
          <w:shd w:val="clear" w:color="auto" w:fill="FFFFFF"/>
        </w:rPr>
        <w:t xml:space="preserve"> on JCP being ethnically diverse</w:t>
      </w:r>
      <w:r w:rsidR="00A378DB" w:rsidRPr="00444915">
        <w:rPr>
          <w:rFonts w:ascii="Arial" w:hAnsi="Arial" w:cs="Arial"/>
          <w:color w:val="000000"/>
          <w:sz w:val="24"/>
          <w:szCs w:val="24"/>
          <w:shd w:val="clear" w:color="auto" w:fill="FFFFFF"/>
        </w:rPr>
        <w:t xml:space="preserve"> were considered</w:t>
      </w:r>
      <w:r w:rsidRPr="00444915">
        <w:rPr>
          <w:rFonts w:ascii="Arial" w:hAnsi="Arial" w:cs="Arial"/>
          <w:color w:val="000000"/>
          <w:sz w:val="24"/>
          <w:szCs w:val="24"/>
          <w:shd w:val="clear" w:color="auto" w:fill="FFFFFF"/>
        </w:rPr>
        <w:t xml:space="preserve">. </w:t>
      </w:r>
    </w:p>
    <w:p w14:paraId="31CC3EF2" w14:textId="6F49DA4E" w:rsidR="00A22C9D" w:rsidRPr="00444915" w:rsidRDefault="00A22C9D" w:rsidP="00A22C9D">
      <w:pPr>
        <w:jc w:val="both"/>
        <w:rPr>
          <w:rFonts w:ascii="Arial" w:hAnsi="Arial" w:cs="Arial"/>
          <w:color w:val="000000"/>
          <w:sz w:val="24"/>
          <w:szCs w:val="24"/>
          <w:shd w:val="clear" w:color="auto" w:fill="FFFFFF"/>
        </w:rPr>
      </w:pPr>
      <w:r w:rsidRPr="00444915">
        <w:rPr>
          <w:rFonts w:ascii="Arial" w:hAnsi="Arial" w:cs="Arial"/>
          <w:color w:val="000000"/>
          <w:sz w:val="24"/>
          <w:szCs w:val="24"/>
          <w:shd w:val="clear" w:color="auto" w:fill="FFFFFF"/>
        </w:rPr>
        <w:t xml:space="preserve">Objective 2 was met by the researcher in Chapter 3. </w:t>
      </w:r>
      <w:r w:rsidR="00E67F52" w:rsidRPr="00444915">
        <w:rPr>
          <w:rFonts w:ascii="Arial" w:hAnsi="Arial" w:cs="Arial"/>
          <w:color w:val="000000"/>
          <w:sz w:val="24"/>
          <w:szCs w:val="24"/>
          <w:shd w:val="clear" w:color="auto" w:fill="FFFFFF"/>
        </w:rPr>
        <w:t xml:space="preserve">The researcher met objective 3 </w:t>
      </w:r>
      <w:r w:rsidR="009B7584" w:rsidRPr="00444915">
        <w:rPr>
          <w:rFonts w:ascii="Arial" w:hAnsi="Arial" w:cs="Arial"/>
          <w:color w:val="000000"/>
          <w:sz w:val="24"/>
          <w:szCs w:val="24"/>
          <w:shd w:val="clear" w:color="auto" w:fill="FFFFFF"/>
        </w:rPr>
        <w:t xml:space="preserve">from creating </w:t>
      </w:r>
      <w:r w:rsidR="00E67F52" w:rsidRPr="00444915">
        <w:rPr>
          <w:rFonts w:ascii="Arial" w:hAnsi="Arial" w:cs="Arial"/>
          <w:color w:val="000000"/>
          <w:sz w:val="24"/>
          <w:szCs w:val="24"/>
          <w:shd w:val="clear" w:color="auto" w:fill="FFFFFF"/>
        </w:rPr>
        <w:t xml:space="preserve">an online survey using both qualitative and quantitative data. </w:t>
      </w:r>
      <w:r w:rsidRPr="00444915">
        <w:rPr>
          <w:rFonts w:ascii="Arial" w:hAnsi="Arial" w:cs="Arial"/>
          <w:color w:val="000000"/>
          <w:sz w:val="24"/>
          <w:szCs w:val="24"/>
          <w:shd w:val="clear" w:color="auto" w:fill="FFFFFF"/>
        </w:rPr>
        <w:t xml:space="preserve">The findings </w:t>
      </w:r>
      <w:r w:rsidR="001C6CA9" w:rsidRPr="00444915">
        <w:rPr>
          <w:rFonts w:ascii="Arial" w:hAnsi="Arial" w:cs="Arial"/>
          <w:color w:val="000000"/>
          <w:sz w:val="24"/>
          <w:szCs w:val="24"/>
          <w:shd w:val="clear" w:color="auto" w:fill="FFFFFF"/>
        </w:rPr>
        <w:t xml:space="preserve">identified </w:t>
      </w:r>
      <w:r w:rsidRPr="00444915">
        <w:rPr>
          <w:rFonts w:ascii="Arial" w:hAnsi="Arial" w:cs="Arial"/>
          <w:color w:val="000000"/>
          <w:sz w:val="24"/>
          <w:szCs w:val="24"/>
          <w:shd w:val="clear" w:color="auto" w:fill="FFFFFF"/>
        </w:rPr>
        <w:t>t</w:t>
      </w:r>
      <w:r w:rsidR="001C6CA9" w:rsidRPr="00444915">
        <w:rPr>
          <w:rFonts w:ascii="Arial" w:hAnsi="Arial" w:cs="Arial"/>
          <w:color w:val="000000"/>
          <w:sz w:val="24"/>
          <w:szCs w:val="24"/>
          <w:shd w:val="clear" w:color="auto" w:fill="FFFFFF"/>
        </w:rPr>
        <w:t xml:space="preserve">hat it was very important to </w:t>
      </w:r>
      <w:r w:rsidRPr="00444915">
        <w:rPr>
          <w:rFonts w:ascii="Arial" w:hAnsi="Arial" w:cs="Arial"/>
          <w:color w:val="000000"/>
          <w:sz w:val="24"/>
          <w:szCs w:val="24"/>
          <w:shd w:val="clear" w:color="auto" w:fill="FFFFFF"/>
        </w:rPr>
        <w:t>participan</w:t>
      </w:r>
      <w:r w:rsidR="001C6CA9" w:rsidRPr="00444915">
        <w:rPr>
          <w:rFonts w:ascii="Arial" w:hAnsi="Arial" w:cs="Arial"/>
          <w:color w:val="000000"/>
          <w:sz w:val="24"/>
          <w:szCs w:val="24"/>
          <w:shd w:val="clear" w:color="auto" w:fill="FFFFFF"/>
        </w:rPr>
        <w:t>ts that</w:t>
      </w:r>
      <w:r w:rsidRPr="00444915">
        <w:rPr>
          <w:rFonts w:ascii="Arial" w:hAnsi="Arial" w:cs="Arial"/>
          <w:color w:val="000000"/>
          <w:sz w:val="24"/>
          <w:szCs w:val="24"/>
          <w:shd w:val="clear" w:color="auto" w:fill="FFFFFF"/>
        </w:rPr>
        <w:t xml:space="preserve"> firm</w:t>
      </w:r>
      <w:r w:rsidR="001C6CA9" w:rsidRPr="00444915">
        <w:rPr>
          <w:rFonts w:ascii="Arial" w:hAnsi="Arial" w:cs="Arial"/>
          <w:color w:val="000000"/>
          <w:sz w:val="24"/>
          <w:szCs w:val="24"/>
          <w:shd w:val="clear" w:color="auto" w:fill="FFFFFF"/>
        </w:rPr>
        <w:t>s they applied to were</w:t>
      </w:r>
      <w:r w:rsidRPr="00444915">
        <w:rPr>
          <w:rFonts w:ascii="Arial" w:hAnsi="Arial" w:cs="Arial"/>
          <w:color w:val="000000"/>
          <w:sz w:val="24"/>
          <w:szCs w:val="24"/>
          <w:shd w:val="clear" w:color="auto" w:fill="FFFFFF"/>
        </w:rPr>
        <w:t xml:space="preserve"> ethnically dive</w:t>
      </w:r>
      <w:r w:rsidR="001C6CA9" w:rsidRPr="00444915">
        <w:rPr>
          <w:rFonts w:ascii="Arial" w:hAnsi="Arial" w:cs="Arial"/>
          <w:color w:val="000000"/>
          <w:sz w:val="24"/>
          <w:szCs w:val="24"/>
          <w:shd w:val="clear" w:color="auto" w:fill="FFFFFF"/>
        </w:rPr>
        <w:t xml:space="preserve">rse. Another finding showed that </w:t>
      </w:r>
      <w:r w:rsidRPr="00444915">
        <w:rPr>
          <w:rFonts w:ascii="Arial" w:hAnsi="Arial" w:cs="Arial"/>
          <w:color w:val="000000"/>
          <w:sz w:val="24"/>
          <w:szCs w:val="24"/>
          <w:shd w:val="clear" w:color="auto" w:fill="FFFFFF"/>
        </w:rPr>
        <w:t>participants were still likely to apply for a role a</w:t>
      </w:r>
      <w:r w:rsidR="001C6CA9" w:rsidRPr="00444915">
        <w:rPr>
          <w:rFonts w:ascii="Arial" w:hAnsi="Arial" w:cs="Arial"/>
          <w:color w:val="000000"/>
          <w:sz w:val="24"/>
          <w:szCs w:val="24"/>
          <w:shd w:val="clear" w:color="auto" w:fill="FFFFFF"/>
        </w:rPr>
        <w:t xml:space="preserve">t a firm committed to </w:t>
      </w:r>
      <w:r w:rsidRPr="00444915">
        <w:rPr>
          <w:rFonts w:ascii="Arial" w:hAnsi="Arial" w:cs="Arial"/>
          <w:color w:val="000000"/>
          <w:sz w:val="24"/>
          <w:szCs w:val="24"/>
          <w:shd w:val="clear" w:color="auto" w:fill="FFFFFF"/>
        </w:rPr>
        <w:t xml:space="preserve">becoming ethnically diverse if they were not </w:t>
      </w:r>
      <w:r w:rsidR="001C6CA9" w:rsidRPr="00444915">
        <w:rPr>
          <w:rFonts w:ascii="Arial" w:hAnsi="Arial" w:cs="Arial"/>
          <w:color w:val="000000"/>
          <w:sz w:val="24"/>
          <w:szCs w:val="24"/>
          <w:shd w:val="clear" w:color="auto" w:fill="FFFFFF"/>
        </w:rPr>
        <w:t>so already. The researcher</w:t>
      </w:r>
      <w:r w:rsidRPr="00444915">
        <w:rPr>
          <w:rFonts w:ascii="Arial" w:hAnsi="Arial" w:cs="Arial"/>
          <w:color w:val="000000"/>
          <w:sz w:val="24"/>
          <w:szCs w:val="24"/>
          <w:shd w:val="clear" w:color="auto" w:fill="FFFFFF"/>
        </w:rPr>
        <w:t xml:space="preserve"> found that part</w:t>
      </w:r>
      <w:r w:rsidR="001C6CA9" w:rsidRPr="00444915">
        <w:rPr>
          <w:rFonts w:ascii="Arial" w:hAnsi="Arial" w:cs="Arial"/>
          <w:color w:val="000000"/>
          <w:sz w:val="24"/>
          <w:szCs w:val="24"/>
          <w:shd w:val="clear" w:color="auto" w:fill="FFFFFF"/>
        </w:rPr>
        <w:t xml:space="preserve">icipants </w:t>
      </w:r>
      <w:r w:rsidR="00D31034" w:rsidRPr="00444915">
        <w:rPr>
          <w:rFonts w:ascii="Arial" w:hAnsi="Arial" w:cs="Arial"/>
          <w:color w:val="000000"/>
          <w:sz w:val="24"/>
          <w:szCs w:val="24"/>
          <w:shd w:val="clear" w:color="auto" w:fill="FFFFFF"/>
        </w:rPr>
        <w:t>believed that JCP should</w:t>
      </w:r>
      <w:r w:rsidR="001C6CA9" w:rsidRPr="00444915">
        <w:rPr>
          <w:rFonts w:ascii="Arial" w:hAnsi="Arial" w:cs="Arial"/>
          <w:color w:val="000000"/>
          <w:sz w:val="24"/>
          <w:szCs w:val="24"/>
          <w:shd w:val="clear" w:color="auto" w:fill="FFFFFF"/>
        </w:rPr>
        <w:t xml:space="preserve"> not only commit to developing a more ethnically divers</w:t>
      </w:r>
      <w:r w:rsidR="00D31034" w:rsidRPr="00444915">
        <w:rPr>
          <w:rFonts w:ascii="Arial" w:hAnsi="Arial" w:cs="Arial"/>
          <w:color w:val="000000"/>
          <w:sz w:val="24"/>
          <w:szCs w:val="24"/>
          <w:shd w:val="clear" w:color="auto" w:fill="FFFFFF"/>
        </w:rPr>
        <w:t>e</w:t>
      </w:r>
      <w:r w:rsidR="001C6CA9" w:rsidRPr="00444915">
        <w:rPr>
          <w:rFonts w:ascii="Arial" w:hAnsi="Arial" w:cs="Arial"/>
          <w:color w:val="000000"/>
          <w:sz w:val="24"/>
          <w:szCs w:val="24"/>
          <w:shd w:val="clear" w:color="auto" w:fill="FFFFFF"/>
        </w:rPr>
        <w:t xml:space="preserve"> workforce but </w:t>
      </w:r>
      <w:r w:rsidRPr="00444915">
        <w:rPr>
          <w:rFonts w:ascii="Arial" w:hAnsi="Arial" w:cs="Arial"/>
          <w:color w:val="000000"/>
          <w:sz w:val="24"/>
          <w:szCs w:val="24"/>
          <w:shd w:val="clear" w:color="auto" w:fill="FFFFFF"/>
        </w:rPr>
        <w:t xml:space="preserve">should promote diversity more </w:t>
      </w:r>
      <w:r w:rsidR="001C6CA9" w:rsidRPr="00444915">
        <w:rPr>
          <w:rFonts w:ascii="Arial" w:hAnsi="Arial" w:cs="Arial"/>
          <w:color w:val="000000"/>
          <w:sz w:val="24"/>
          <w:szCs w:val="24"/>
          <w:shd w:val="clear" w:color="auto" w:fill="FFFFFF"/>
        </w:rPr>
        <w:t xml:space="preserve">widely </w:t>
      </w:r>
      <w:r w:rsidRPr="00444915">
        <w:rPr>
          <w:rFonts w:ascii="Arial" w:hAnsi="Arial" w:cs="Arial"/>
          <w:color w:val="000000"/>
          <w:sz w:val="24"/>
          <w:szCs w:val="24"/>
          <w:shd w:val="clear" w:color="auto" w:fill="FFFFFF"/>
        </w:rPr>
        <w:t>through s</w:t>
      </w:r>
      <w:r w:rsidR="001C6CA9" w:rsidRPr="00444915">
        <w:rPr>
          <w:rFonts w:ascii="Arial" w:hAnsi="Arial" w:cs="Arial"/>
          <w:color w:val="000000"/>
          <w:sz w:val="24"/>
          <w:szCs w:val="24"/>
          <w:shd w:val="clear" w:color="auto" w:fill="FFFFFF"/>
        </w:rPr>
        <w:t xml:space="preserve">ocial media </w:t>
      </w:r>
      <w:r w:rsidR="00D31034" w:rsidRPr="00444915">
        <w:rPr>
          <w:rFonts w:ascii="Arial" w:hAnsi="Arial" w:cs="Arial"/>
          <w:color w:val="000000"/>
          <w:sz w:val="24"/>
          <w:szCs w:val="24"/>
          <w:shd w:val="clear" w:color="auto" w:fill="FFFFFF"/>
        </w:rPr>
        <w:t>accounts</w:t>
      </w:r>
      <w:r w:rsidRPr="00444915">
        <w:rPr>
          <w:rFonts w:ascii="Arial" w:hAnsi="Arial" w:cs="Arial"/>
          <w:color w:val="000000"/>
          <w:sz w:val="24"/>
          <w:szCs w:val="24"/>
          <w:shd w:val="clear" w:color="auto" w:fill="FFFFFF"/>
        </w:rPr>
        <w:t>.</w:t>
      </w:r>
    </w:p>
    <w:p w14:paraId="03978C28" w14:textId="77777777" w:rsidR="00A22C9D" w:rsidRPr="00444915" w:rsidRDefault="00A22C9D" w:rsidP="00A22C9D">
      <w:pPr>
        <w:jc w:val="both"/>
        <w:rPr>
          <w:rFonts w:ascii="Arial" w:hAnsi="Arial" w:cs="Arial"/>
          <w:color w:val="000000"/>
          <w:sz w:val="24"/>
          <w:szCs w:val="24"/>
          <w:shd w:val="clear" w:color="auto" w:fill="FFFFFF"/>
        </w:rPr>
      </w:pPr>
      <w:r w:rsidRPr="00444915">
        <w:rPr>
          <w:rFonts w:ascii="Arial" w:hAnsi="Arial" w:cs="Arial"/>
          <w:color w:val="000000"/>
          <w:sz w:val="24"/>
          <w:szCs w:val="24"/>
          <w:shd w:val="clear" w:color="auto" w:fill="FFFFFF"/>
        </w:rPr>
        <w:t xml:space="preserve">Objective 3 was to produce recommendations to improve the ethnic diversity in JCP’s workforce. </w:t>
      </w:r>
    </w:p>
    <w:p w14:paraId="67E87D85" w14:textId="39896B31" w:rsidR="00A22C9D" w:rsidRPr="00444915" w:rsidRDefault="00A22C9D" w:rsidP="00A22C9D">
      <w:pPr>
        <w:jc w:val="both"/>
        <w:rPr>
          <w:rFonts w:ascii="Arial" w:hAnsi="Arial" w:cs="Arial"/>
          <w:color w:val="000000"/>
          <w:sz w:val="24"/>
          <w:szCs w:val="24"/>
          <w:shd w:val="clear" w:color="auto" w:fill="FFFFFF"/>
        </w:rPr>
      </w:pPr>
      <w:r w:rsidRPr="00444915">
        <w:rPr>
          <w:rFonts w:ascii="Arial" w:hAnsi="Arial" w:cs="Arial"/>
          <w:color w:val="000000"/>
          <w:sz w:val="24"/>
          <w:szCs w:val="24"/>
          <w:shd w:val="clear" w:color="auto" w:fill="FFFFFF"/>
        </w:rPr>
        <w:t>Objective 3 was met by the researcher in chapter 5. The r</w:t>
      </w:r>
      <w:r w:rsidR="00D31034" w:rsidRPr="00444915">
        <w:rPr>
          <w:rFonts w:ascii="Arial" w:hAnsi="Arial" w:cs="Arial"/>
          <w:color w:val="000000"/>
          <w:sz w:val="24"/>
          <w:szCs w:val="24"/>
          <w:shd w:val="clear" w:color="auto" w:fill="FFFFFF"/>
        </w:rPr>
        <w:t>esearcher met this objective using the primary data received and analysing results to provide informed</w:t>
      </w:r>
      <w:r w:rsidRPr="00444915">
        <w:rPr>
          <w:rFonts w:ascii="Arial" w:hAnsi="Arial" w:cs="Arial"/>
          <w:color w:val="000000"/>
          <w:sz w:val="24"/>
          <w:szCs w:val="24"/>
          <w:shd w:val="clear" w:color="auto" w:fill="FFFFFF"/>
        </w:rPr>
        <w:t xml:space="preserve"> re</w:t>
      </w:r>
      <w:r w:rsidR="00D31034" w:rsidRPr="00444915">
        <w:rPr>
          <w:rFonts w:ascii="Arial" w:hAnsi="Arial" w:cs="Arial"/>
          <w:color w:val="000000"/>
          <w:sz w:val="24"/>
          <w:szCs w:val="24"/>
          <w:shd w:val="clear" w:color="auto" w:fill="FFFFFF"/>
        </w:rPr>
        <w:t>commendations for JCP. T</w:t>
      </w:r>
      <w:r w:rsidRPr="00444915">
        <w:rPr>
          <w:rFonts w:ascii="Arial" w:hAnsi="Arial" w:cs="Arial"/>
          <w:color w:val="000000"/>
          <w:sz w:val="24"/>
          <w:szCs w:val="24"/>
          <w:shd w:val="clear" w:color="auto" w:fill="FFFFFF"/>
        </w:rPr>
        <w:t>he recommendations suggested by the researcher included the entire workforce to emphasise the inclusiveness of ethnic diversity. The researcher also recommended the importance of promoting ethnic di</w:t>
      </w:r>
      <w:r w:rsidR="00D31034" w:rsidRPr="00444915">
        <w:rPr>
          <w:rFonts w:ascii="Arial" w:hAnsi="Arial" w:cs="Arial"/>
          <w:color w:val="000000"/>
          <w:sz w:val="24"/>
          <w:szCs w:val="24"/>
          <w:shd w:val="clear" w:color="auto" w:fill="FFFFFF"/>
        </w:rPr>
        <w:t xml:space="preserve">versity through social media, similarly </w:t>
      </w:r>
      <w:r w:rsidRPr="00444915">
        <w:rPr>
          <w:rFonts w:ascii="Arial" w:hAnsi="Arial" w:cs="Arial"/>
          <w:color w:val="000000"/>
          <w:sz w:val="24"/>
          <w:szCs w:val="24"/>
          <w:shd w:val="clear" w:color="auto" w:fill="FFFFFF"/>
        </w:rPr>
        <w:t xml:space="preserve">recommended within the researcher survey. </w:t>
      </w:r>
    </w:p>
    <w:p w14:paraId="5E5BB9EA" w14:textId="77777777" w:rsidR="009F345D" w:rsidRPr="00444915" w:rsidRDefault="009F345D" w:rsidP="00CA2C9F">
      <w:pPr>
        <w:jc w:val="both"/>
        <w:rPr>
          <w:rFonts w:ascii="Arial" w:hAnsi="Arial" w:cs="Arial"/>
          <w:sz w:val="24"/>
          <w:szCs w:val="24"/>
        </w:rPr>
      </w:pPr>
    </w:p>
    <w:p w14:paraId="6EB0C511" w14:textId="77777777" w:rsidR="00B34FFB" w:rsidRPr="00444915" w:rsidRDefault="00B34FFB" w:rsidP="00CA2C9F">
      <w:pPr>
        <w:spacing w:after="0" w:line="240" w:lineRule="auto"/>
        <w:jc w:val="both"/>
        <w:outlineLvl w:val="1"/>
        <w:rPr>
          <w:rFonts w:ascii="Arial" w:eastAsia="Times New Roman" w:hAnsi="Arial" w:cs="Arial"/>
          <w:b/>
          <w:bCs/>
          <w:color w:val="58595B"/>
          <w:sz w:val="24"/>
          <w:szCs w:val="24"/>
          <w:lang w:eastAsia="en-GB"/>
        </w:rPr>
      </w:pPr>
    </w:p>
    <w:p w14:paraId="0E851DFB" w14:textId="77777777" w:rsidR="00B34FFB" w:rsidRPr="00444915" w:rsidRDefault="00B34FFB" w:rsidP="00CA2C9F">
      <w:pPr>
        <w:spacing w:after="0" w:line="240" w:lineRule="auto"/>
        <w:jc w:val="both"/>
        <w:outlineLvl w:val="1"/>
        <w:rPr>
          <w:rFonts w:ascii="Arial" w:eastAsia="Times New Roman" w:hAnsi="Arial" w:cs="Arial"/>
          <w:b/>
          <w:bCs/>
          <w:color w:val="58595B"/>
          <w:sz w:val="24"/>
          <w:szCs w:val="24"/>
          <w:lang w:eastAsia="en-GB"/>
        </w:rPr>
      </w:pPr>
    </w:p>
    <w:p w14:paraId="75499D37" w14:textId="77777777" w:rsidR="00110222" w:rsidRPr="00444915" w:rsidRDefault="00110222" w:rsidP="00CA2C9F">
      <w:pPr>
        <w:spacing w:after="0" w:line="240" w:lineRule="auto"/>
        <w:jc w:val="both"/>
        <w:outlineLvl w:val="1"/>
        <w:rPr>
          <w:rFonts w:ascii="Arial" w:eastAsia="Times New Roman" w:hAnsi="Arial" w:cs="Arial"/>
          <w:b/>
          <w:bCs/>
          <w:color w:val="58595B"/>
          <w:sz w:val="24"/>
          <w:szCs w:val="24"/>
          <w:lang w:eastAsia="en-GB"/>
        </w:rPr>
      </w:pPr>
    </w:p>
    <w:p w14:paraId="2421429D" w14:textId="77777777" w:rsidR="00110222" w:rsidRPr="00444915" w:rsidRDefault="00110222" w:rsidP="00CA2C9F">
      <w:pPr>
        <w:spacing w:after="0" w:line="240" w:lineRule="auto"/>
        <w:jc w:val="both"/>
        <w:outlineLvl w:val="1"/>
        <w:rPr>
          <w:rFonts w:ascii="Arial" w:eastAsia="Times New Roman" w:hAnsi="Arial" w:cs="Arial"/>
          <w:b/>
          <w:bCs/>
          <w:color w:val="58595B"/>
          <w:sz w:val="24"/>
          <w:szCs w:val="24"/>
          <w:lang w:eastAsia="en-GB"/>
        </w:rPr>
      </w:pPr>
    </w:p>
    <w:p w14:paraId="2B054FC9" w14:textId="77777777" w:rsidR="00110222" w:rsidRPr="00444915" w:rsidRDefault="00110222" w:rsidP="00CA2C9F">
      <w:pPr>
        <w:spacing w:after="0" w:line="240" w:lineRule="auto"/>
        <w:jc w:val="both"/>
        <w:outlineLvl w:val="1"/>
        <w:rPr>
          <w:rFonts w:ascii="Arial" w:eastAsia="Times New Roman" w:hAnsi="Arial" w:cs="Arial"/>
          <w:b/>
          <w:bCs/>
          <w:color w:val="58595B"/>
          <w:sz w:val="24"/>
          <w:szCs w:val="24"/>
          <w:lang w:eastAsia="en-GB"/>
        </w:rPr>
      </w:pPr>
    </w:p>
    <w:p w14:paraId="05D2A831" w14:textId="77777777" w:rsidR="00110222" w:rsidRPr="00444915" w:rsidRDefault="00110222" w:rsidP="00CA2C9F">
      <w:pPr>
        <w:spacing w:after="0" w:line="240" w:lineRule="auto"/>
        <w:jc w:val="both"/>
        <w:outlineLvl w:val="1"/>
        <w:rPr>
          <w:rFonts w:ascii="Arial" w:eastAsia="Times New Roman" w:hAnsi="Arial" w:cs="Arial"/>
          <w:b/>
          <w:bCs/>
          <w:color w:val="58595B"/>
          <w:sz w:val="24"/>
          <w:szCs w:val="24"/>
          <w:lang w:eastAsia="en-GB"/>
        </w:rPr>
      </w:pPr>
    </w:p>
    <w:p w14:paraId="7D8B0EED" w14:textId="77777777" w:rsidR="00110222" w:rsidRPr="00444915" w:rsidRDefault="00110222" w:rsidP="00CA2C9F">
      <w:pPr>
        <w:spacing w:after="0" w:line="240" w:lineRule="auto"/>
        <w:jc w:val="both"/>
        <w:outlineLvl w:val="1"/>
        <w:rPr>
          <w:rFonts w:ascii="Arial" w:eastAsia="Times New Roman" w:hAnsi="Arial" w:cs="Arial"/>
          <w:b/>
          <w:bCs/>
          <w:color w:val="58595B"/>
          <w:sz w:val="24"/>
          <w:szCs w:val="24"/>
          <w:lang w:eastAsia="en-GB"/>
        </w:rPr>
      </w:pPr>
    </w:p>
    <w:p w14:paraId="69568201" w14:textId="77777777" w:rsidR="00B34FFB" w:rsidRPr="00444915" w:rsidRDefault="00B34FFB" w:rsidP="00CA2C9F">
      <w:pPr>
        <w:spacing w:after="0" w:line="240" w:lineRule="auto"/>
        <w:jc w:val="both"/>
        <w:outlineLvl w:val="1"/>
        <w:rPr>
          <w:rFonts w:ascii="Arial" w:eastAsia="Times New Roman" w:hAnsi="Arial" w:cs="Arial"/>
          <w:b/>
          <w:bCs/>
          <w:color w:val="58595B"/>
          <w:sz w:val="24"/>
          <w:szCs w:val="24"/>
          <w:lang w:eastAsia="en-GB"/>
        </w:rPr>
      </w:pPr>
    </w:p>
    <w:p w14:paraId="36C65D0B" w14:textId="32CCBDCF" w:rsidR="00340552" w:rsidRPr="00C2538A" w:rsidRDefault="00110222" w:rsidP="00C2538A">
      <w:pPr>
        <w:pStyle w:val="Heading1"/>
        <w:rPr>
          <w:rFonts w:ascii="Arial" w:eastAsia="Times New Roman" w:hAnsi="Arial" w:cs="Arial"/>
          <w:b/>
          <w:color w:val="000000" w:themeColor="text1"/>
          <w:sz w:val="28"/>
          <w:szCs w:val="28"/>
          <w:lang w:eastAsia="en-GB"/>
        </w:rPr>
      </w:pPr>
      <w:bookmarkStart w:id="49" w:name="_Toc84843293"/>
      <w:r w:rsidRPr="00C2538A">
        <w:rPr>
          <w:rFonts w:ascii="Arial" w:eastAsia="Times New Roman" w:hAnsi="Arial" w:cs="Arial"/>
          <w:b/>
          <w:color w:val="000000" w:themeColor="text1"/>
          <w:sz w:val="28"/>
          <w:szCs w:val="28"/>
          <w:lang w:eastAsia="en-GB"/>
        </w:rPr>
        <w:lastRenderedPageBreak/>
        <w:t xml:space="preserve">Chapter 6 - </w:t>
      </w:r>
      <w:r w:rsidR="004674D9" w:rsidRPr="00C2538A">
        <w:rPr>
          <w:rFonts w:ascii="Arial" w:eastAsia="Times New Roman" w:hAnsi="Arial" w:cs="Arial"/>
          <w:b/>
          <w:color w:val="000000" w:themeColor="text1"/>
          <w:sz w:val="28"/>
          <w:szCs w:val="28"/>
          <w:lang w:eastAsia="en-GB"/>
        </w:rPr>
        <w:t>Recommendations</w:t>
      </w:r>
      <w:bookmarkEnd w:id="49"/>
      <w:r w:rsidR="004674D9" w:rsidRPr="00C2538A">
        <w:rPr>
          <w:rFonts w:ascii="Arial" w:eastAsia="Times New Roman" w:hAnsi="Arial" w:cs="Arial"/>
          <w:b/>
          <w:color w:val="000000" w:themeColor="text1"/>
          <w:sz w:val="28"/>
          <w:szCs w:val="28"/>
          <w:lang w:eastAsia="en-GB"/>
        </w:rPr>
        <w:t xml:space="preserve"> </w:t>
      </w:r>
    </w:p>
    <w:p w14:paraId="72EC526C" w14:textId="77777777" w:rsidR="004674D9" w:rsidRPr="00444915" w:rsidRDefault="004674D9" w:rsidP="00CA2C9F">
      <w:pPr>
        <w:spacing w:after="0" w:line="240" w:lineRule="auto"/>
        <w:jc w:val="both"/>
        <w:outlineLvl w:val="1"/>
        <w:rPr>
          <w:rFonts w:ascii="Arial" w:eastAsia="Times New Roman" w:hAnsi="Arial" w:cs="Arial"/>
          <w:b/>
          <w:bCs/>
          <w:color w:val="58595B"/>
          <w:sz w:val="24"/>
          <w:szCs w:val="24"/>
          <w:lang w:eastAsia="en-GB"/>
        </w:rPr>
      </w:pPr>
    </w:p>
    <w:p w14:paraId="6F22FADC" w14:textId="77777777" w:rsidR="00340552" w:rsidRPr="00444915" w:rsidRDefault="00340552" w:rsidP="00CA2C9F">
      <w:pPr>
        <w:spacing w:after="0" w:line="240" w:lineRule="auto"/>
        <w:jc w:val="both"/>
        <w:outlineLvl w:val="1"/>
        <w:rPr>
          <w:rFonts w:ascii="Arial" w:eastAsia="Times New Roman" w:hAnsi="Arial" w:cs="Arial"/>
          <w:bCs/>
          <w:color w:val="000000" w:themeColor="text1"/>
          <w:sz w:val="24"/>
          <w:szCs w:val="24"/>
          <w:lang w:eastAsia="en-GB"/>
        </w:rPr>
      </w:pPr>
      <w:bookmarkStart w:id="50" w:name="_Toc84704579"/>
      <w:bookmarkStart w:id="51" w:name="_Toc84787403"/>
      <w:bookmarkStart w:id="52" w:name="_Toc84843294"/>
      <w:r w:rsidRPr="00444915">
        <w:rPr>
          <w:rFonts w:ascii="Arial" w:eastAsia="Times New Roman" w:hAnsi="Arial" w:cs="Arial"/>
          <w:bCs/>
          <w:color w:val="000000" w:themeColor="text1"/>
          <w:sz w:val="24"/>
          <w:szCs w:val="24"/>
          <w:lang w:eastAsia="en-GB"/>
        </w:rPr>
        <w:t>In order for JCP to become more ethnically diverse, thus attracting diverse applicants, a number of recommendations have been made.</w:t>
      </w:r>
      <w:bookmarkEnd w:id="50"/>
      <w:bookmarkEnd w:id="51"/>
      <w:bookmarkEnd w:id="52"/>
      <w:r w:rsidRPr="00444915">
        <w:rPr>
          <w:rFonts w:ascii="Arial" w:eastAsia="Times New Roman" w:hAnsi="Arial" w:cs="Arial"/>
          <w:bCs/>
          <w:color w:val="000000" w:themeColor="text1"/>
          <w:sz w:val="24"/>
          <w:szCs w:val="24"/>
          <w:lang w:eastAsia="en-GB"/>
        </w:rPr>
        <w:t xml:space="preserve"> </w:t>
      </w:r>
    </w:p>
    <w:p w14:paraId="2BFEAD0E" w14:textId="77777777" w:rsidR="00340552" w:rsidRPr="00444915" w:rsidRDefault="00340552" w:rsidP="00CA2C9F">
      <w:pPr>
        <w:spacing w:after="0" w:line="240" w:lineRule="auto"/>
        <w:jc w:val="both"/>
        <w:outlineLvl w:val="1"/>
        <w:rPr>
          <w:rFonts w:ascii="Arial" w:eastAsia="Times New Roman" w:hAnsi="Arial" w:cs="Arial"/>
          <w:bCs/>
          <w:color w:val="000000" w:themeColor="text1"/>
          <w:sz w:val="24"/>
          <w:szCs w:val="24"/>
          <w:lang w:eastAsia="en-GB"/>
        </w:rPr>
      </w:pPr>
    </w:p>
    <w:p w14:paraId="1D2EC688" w14:textId="739A73A8" w:rsidR="005B0D03" w:rsidRPr="00444915" w:rsidRDefault="00340552" w:rsidP="00CA2C9F">
      <w:pPr>
        <w:spacing w:after="0" w:line="240" w:lineRule="auto"/>
        <w:jc w:val="both"/>
        <w:outlineLvl w:val="1"/>
        <w:rPr>
          <w:rFonts w:ascii="Arial" w:eastAsia="Times New Roman" w:hAnsi="Arial" w:cs="Arial"/>
          <w:bCs/>
          <w:color w:val="000000" w:themeColor="text1"/>
          <w:sz w:val="24"/>
          <w:szCs w:val="24"/>
          <w:lang w:eastAsia="en-GB"/>
        </w:rPr>
      </w:pPr>
      <w:bookmarkStart w:id="53" w:name="_Toc84704580"/>
      <w:bookmarkStart w:id="54" w:name="_Toc84787404"/>
      <w:bookmarkStart w:id="55" w:name="_Toc84843295"/>
      <w:r w:rsidRPr="00444915">
        <w:rPr>
          <w:rFonts w:ascii="Arial" w:eastAsia="Times New Roman" w:hAnsi="Arial" w:cs="Arial"/>
          <w:bCs/>
          <w:color w:val="000000" w:themeColor="text1"/>
          <w:sz w:val="24"/>
          <w:szCs w:val="24"/>
          <w:lang w:eastAsia="en-GB"/>
        </w:rPr>
        <w:t xml:space="preserve">As mentioned in a </w:t>
      </w:r>
      <w:r w:rsidR="004674D9" w:rsidRPr="00444915">
        <w:rPr>
          <w:rFonts w:ascii="Arial" w:eastAsia="Times New Roman" w:hAnsi="Arial" w:cs="Arial"/>
          <w:bCs/>
          <w:color w:val="000000" w:themeColor="text1"/>
          <w:sz w:val="24"/>
          <w:szCs w:val="24"/>
          <w:lang w:eastAsia="en-GB"/>
        </w:rPr>
        <w:t>Harvard</w:t>
      </w:r>
      <w:r w:rsidRPr="00444915">
        <w:rPr>
          <w:rFonts w:ascii="Arial" w:eastAsia="Times New Roman" w:hAnsi="Arial" w:cs="Arial"/>
          <w:bCs/>
          <w:color w:val="000000" w:themeColor="text1"/>
          <w:sz w:val="24"/>
          <w:szCs w:val="24"/>
          <w:lang w:eastAsia="en-GB"/>
        </w:rPr>
        <w:t xml:space="preserve"> </w:t>
      </w:r>
      <w:r w:rsidR="004674D9" w:rsidRPr="00444915">
        <w:rPr>
          <w:rFonts w:ascii="Arial" w:eastAsia="Times New Roman" w:hAnsi="Arial" w:cs="Arial"/>
          <w:bCs/>
          <w:color w:val="000000" w:themeColor="text1"/>
          <w:sz w:val="24"/>
          <w:szCs w:val="24"/>
          <w:lang w:eastAsia="en-GB"/>
        </w:rPr>
        <w:t>Business</w:t>
      </w:r>
      <w:r w:rsidRPr="00444915">
        <w:rPr>
          <w:rFonts w:ascii="Arial" w:eastAsia="Times New Roman" w:hAnsi="Arial" w:cs="Arial"/>
          <w:bCs/>
          <w:color w:val="000000" w:themeColor="text1"/>
          <w:sz w:val="24"/>
          <w:szCs w:val="24"/>
          <w:lang w:eastAsia="en-GB"/>
        </w:rPr>
        <w:t xml:space="preserve"> Report, diversity can only </w:t>
      </w:r>
      <w:r w:rsidR="004674D9" w:rsidRPr="00444915">
        <w:rPr>
          <w:rFonts w:ascii="Arial" w:eastAsia="Times New Roman" w:hAnsi="Arial" w:cs="Arial"/>
          <w:bCs/>
          <w:color w:val="000000" w:themeColor="text1"/>
          <w:sz w:val="24"/>
          <w:szCs w:val="24"/>
          <w:lang w:eastAsia="en-GB"/>
        </w:rPr>
        <w:t>work</w:t>
      </w:r>
      <w:r w:rsidRPr="00444915">
        <w:rPr>
          <w:rFonts w:ascii="Arial" w:eastAsia="Times New Roman" w:hAnsi="Arial" w:cs="Arial"/>
          <w:bCs/>
          <w:color w:val="000000" w:themeColor="text1"/>
          <w:sz w:val="24"/>
          <w:szCs w:val="24"/>
          <w:lang w:eastAsia="en-GB"/>
        </w:rPr>
        <w:t xml:space="preserve"> if there is </w:t>
      </w:r>
      <w:r w:rsidR="004674D9" w:rsidRPr="00444915">
        <w:rPr>
          <w:rFonts w:ascii="Arial" w:eastAsia="Times New Roman" w:hAnsi="Arial" w:cs="Arial"/>
          <w:bCs/>
          <w:color w:val="000000" w:themeColor="text1"/>
          <w:sz w:val="24"/>
          <w:szCs w:val="24"/>
          <w:lang w:eastAsia="en-GB"/>
        </w:rPr>
        <w:t>also</w:t>
      </w:r>
      <w:r w:rsidRPr="00444915">
        <w:rPr>
          <w:rFonts w:ascii="Arial" w:eastAsia="Times New Roman" w:hAnsi="Arial" w:cs="Arial"/>
          <w:bCs/>
          <w:color w:val="000000" w:themeColor="text1"/>
          <w:sz w:val="24"/>
          <w:szCs w:val="24"/>
          <w:lang w:eastAsia="en-GB"/>
        </w:rPr>
        <w:t xml:space="preserve"> inclusivity </w:t>
      </w:r>
      <w:sdt>
        <w:sdtPr>
          <w:rPr>
            <w:rFonts w:ascii="Arial" w:eastAsia="Times New Roman" w:hAnsi="Arial" w:cs="Arial"/>
            <w:bCs/>
            <w:color w:val="000000" w:themeColor="text1"/>
            <w:sz w:val="24"/>
            <w:szCs w:val="24"/>
            <w:lang w:eastAsia="en-GB"/>
          </w:rPr>
          <w:id w:val="-1522778503"/>
          <w:citation/>
        </w:sdtPr>
        <w:sdtEndPr/>
        <w:sdtContent>
          <w:r w:rsidRPr="00444915">
            <w:rPr>
              <w:rFonts w:ascii="Arial" w:eastAsia="Times New Roman" w:hAnsi="Arial" w:cs="Arial"/>
              <w:bCs/>
              <w:color w:val="000000" w:themeColor="text1"/>
              <w:sz w:val="24"/>
              <w:szCs w:val="24"/>
              <w:lang w:eastAsia="en-GB"/>
            </w:rPr>
            <w:fldChar w:fldCharType="begin"/>
          </w:r>
          <w:r w:rsidRPr="00444915">
            <w:rPr>
              <w:rFonts w:ascii="Arial" w:eastAsia="Times New Roman" w:hAnsi="Arial" w:cs="Arial"/>
              <w:bCs/>
              <w:color w:val="000000" w:themeColor="text1"/>
              <w:sz w:val="24"/>
              <w:szCs w:val="24"/>
              <w:lang w:eastAsia="en-GB"/>
            </w:rPr>
            <w:instrText xml:space="preserve"> CITATION She19 \l 2057 </w:instrText>
          </w:r>
          <w:r w:rsidRPr="00444915">
            <w:rPr>
              <w:rFonts w:ascii="Arial" w:eastAsia="Times New Roman" w:hAnsi="Arial" w:cs="Arial"/>
              <w:bCs/>
              <w:color w:val="000000" w:themeColor="text1"/>
              <w:sz w:val="24"/>
              <w:szCs w:val="24"/>
              <w:lang w:eastAsia="en-GB"/>
            </w:rPr>
            <w:fldChar w:fldCharType="separate"/>
          </w:r>
          <w:r w:rsidRPr="00444915">
            <w:rPr>
              <w:rFonts w:ascii="Arial" w:eastAsia="Times New Roman" w:hAnsi="Arial" w:cs="Arial"/>
              <w:noProof/>
              <w:color w:val="000000" w:themeColor="text1"/>
              <w:sz w:val="24"/>
              <w:szCs w:val="24"/>
              <w:lang w:eastAsia="en-GB"/>
            </w:rPr>
            <w:t>(Lyons, 2019)</w:t>
          </w:r>
          <w:r w:rsidRPr="00444915">
            <w:rPr>
              <w:rFonts w:ascii="Arial" w:eastAsia="Times New Roman" w:hAnsi="Arial" w:cs="Arial"/>
              <w:bCs/>
              <w:color w:val="000000" w:themeColor="text1"/>
              <w:sz w:val="24"/>
              <w:szCs w:val="24"/>
              <w:lang w:eastAsia="en-GB"/>
            </w:rPr>
            <w:fldChar w:fldCharType="end"/>
          </w:r>
        </w:sdtContent>
      </w:sdt>
      <w:r w:rsidRPr="00444915">
        <w:rPr>
          <w:rFonts w:ascii="Arial" w:eastAsia="Times New Roman" w:hAnsi="Arial" w:cs="Arial"/>
          <w:bCs/>
          <w:color w:val="000000" w:themeColor="text1"/>
          <w:sz w:val="24"/>
          <w:szCs w:val="24"/>
          <w:lang w:eastAsia="en-GB"/>
        </w:rPr>
        <w:t xml:space="preserve">. This shows that JCP’s </w:t>
      </w:r>
      <w:r w:rsidR="004674D9" w:rsidRPr="00444915">
        <w:rPr>
          <w:rFonts w:ascii="Arial" w:eastAsia="Times New Roman" w:hAnsi="Arial" w:cs="Arial"/>
          <w:bCs/>
          <w:color w:val="000000" w:themeColor="text1"/>
          <w:sz w:val="24"/>
          <w:szCs w:val="24"/>
          <w:lang w:eastAsia="en-GB"/>
        </w:rPr>
        <w:t xml:space="preserve">entire </w:t>
      </w:r>
      <w:r w:rsidRPr="00444915">
        <w:rPr>
          <w:rFonts w:ascii="Arial" w:eastAsia="Times New Roman" w:hAnsi="Arial" w:cs="Arial"/>
          <w:bCs/>
          <w:color w:val="000000" w:themeColor="text1"/>
          <w:sz w:val="24"/>
          <w:szCs w:val="24"/>
          <w:lang w:eastAsia="en-GB"/>
        </w:rPr>
        <w:t xml:space="preserve">workforce must be committed to </w:t>
      </w:r>
      <w:r w:rsidR="005B0D03" w:rsidRPr="00444915">
        <w:rPr>
          <w:rFonts w:ascii="Arial" w:eastAsia="Times New Roman" w:hAnsi="Arial" w:cs="Arial"/>
          <w:bCs/>
          <w:color w:val="000000" w:themeColor="text1"/>
          <w:sz w:val="24"/>
          <w:szCs w:val="24"/>
          <w:lang w:eastAsia="en-GB"/>
        </w:rPr>
        <w:t xml:space="preserve">a cultural change </w:t>
      </w:r>
      <w:r w:rsidR="004674D9" w:rsidRPr="00444915">
        <w:rPr>
          <w:rFonts w:ascii="Arial" w:eastAsia="Times New Roman" w:hAnsi="Arial" w:cs="Arial"/>
          <w:bCs/>
          <w:color w:val="000000" w:themeColor="text1"/>
          <w:sz w:val="24"/>
          <w:szCs w:val="24"/>
          <w:lang w:eastAsia="en-GB"/>
        </w:rPr>
        <w:t xml:space="preserve">in order to receive the benefits </w:t>
      </w:r>
      <w:r w:rsidR="00DF215D" w:rsidRPr="00444915">
        <w:rPr>
          <w:rFonts w:ascii="Arial" w:eastAsia="Times New Roman" w:hAnsi="Arial" w:cs="Arial"/>
          <w:bCs/>
          <w:color w:val="000000" w:themeColor="text1"/>
          <w:sz w:val="24"/>
          <w:szCs w:val="24"/>
          <w:lang w:eastAsia="en-GB"/>
        </w:rPr>
        <w:t xml:space="preserve">gained from </w:t>
      </w:r>
      <w:r w:rsidR="004674D9" w:rsidRPr="00444915">
        <w:rPr>
          <w:rFonts w:ascii="Arial" w:eastAsia="Times New Roman" w:hAnsi="Arial" w:cs="Arial"/>
          <w:bCs/>
          <w:color w:val="000000" w:themeColor="text1"/>
          <w:sz w:val="24"/>
          <w:szCs w:val="24"/>
          <w:lang w:eastAsia="en-GB"/>
        </w:rPr>
        <w:t>diversity. It is recommended that business own</w:t>
      </w:r>
      <w:r w:rsidR="005B0D03" w:rsidRPr="00444915">
        <w:rPr>
          <w:rFonts w:ascii="Arial" w:eastAsia="Times New Roman" w:hAnsi="Arial" w:cs="Arial"/>
          <w:bCs/>
          <w:color w:val="000000" w:themeColor="text1"/>
          <w:sz w:val="24"/>
          <w:szCs w:val="24"/>
          <w:lang w:eastAsia="en-GB"/>
        </w:rPr>
        <w:t xml:space="preserve">ers at JCP Solicitors read the </w:t>
      </w:r>
      <w:r w:rsidR="00DF215D" w:rsidRPr="00444915">
        <w:rPr>
          <w:rFonts w:ascii="Arial" w:eastAsia="Times New Roman" w:hAnsi="Arial" w:cs="Arial"/>
          <w:bCs/>
          <w:color w:val="000000" w:themeColor="text1"/>
          <w:sz w:val="24"/>
          <w:szCs w:val="24"/>
          <w:lang w:eastAsia="en-GB"/>
        </w:rPr>
        <w:t xml:space="preserve">researcher’s </w:t>
      </w:r>
      <w:r w:rsidR="005B0D03" w:rsidRPr="00444915">
        <w:rPr>
          <w:rFonts w:ascii="Arial" w:eastAsia="Times New Roman" w:hAnsi="Arial" w:cs="Arial"/>
          <w:bCs/>
          <w:color w:val="000000" w:themeColor="text1"/>
          <w:sz w:val="24"/>
          <w:szCs w:val="24"/>
          <w:lang w:eastAsia="en-GB"/>
        </w:rPr>
        <w:t xml:space="preserve">report </w:t>
      </w:r>
      <w:r w:rsidR="004674D9" w:rsidRPr="00444915">
        <w:rPr>
          <w:rFonts w:ascii="Arial" w:eastAsia="Times New Roman" w:hAnsi="Arial" w:cs="Arial"/>
          <w:bCs/>
          <w:color w:val="000000" w:themeColor="text1"/>
          <w:sz w:val="24"/>
          <w:szCs w:val="24"/>
          <w:lang w:eastAsia="en-GB"/>
        </w:rPr>
        <w:t xml:space="preserve">to </w:t>
      </w:r>
      <w:r w:rsidR="00DF215D" w:rsidRPr="00444915">
        <w:rPr>
          <w:rFonts w:ascii="Arial" w:eastAsia="Times New Roman" w:hAnsi="Arial" w:cs="Arial"/>
          <w:bCs/>
          <w:color w:val="000000" w:themeColor="text1"/>
          <w:sz w:val="24"/>
          <w:szCs w:val="24"/>
          <w:lang w:eastAsia="en-GB"/>
        </w:rPr>
        <w:t xml:space="preserve">fully </w:t>
      </w:r>
      <w:r w:rsidR="004674D9" w:rsidRPr="00444915">
        <w:rPr>
          <w:rFonts w:ascii="Arial" w:eastAsia="Times New Roman" w:hAnsi="Arial" w:cs="Arial"/>
          <w:bCs/>
          <w:color w:val="000000" w:themeColor="text1"/>
          <w:sz w:val="24"/>
          <w:szCs w:val="24"/>
          <w:lang w:eastAsia="en-GB"/>
        </w:rPr>
        <w:t>und</w:t>
      </w:r>
      <w:r w:rsidR="0099671C" w:rsidRPr="00444915">
        <w:rPr>
          <w:rFonts w:ascii="Arial" w:eastAsia="Times New Roman" w:hAnsi="Arial" w:cs="Arial"/>
          <w:bCs/>
          <w:color w:val="000000" w:themeColor="text1"/>
          <w:sz w:val="24"/>
          <w:szCs w:val="24"/>
          <w:lang w:eastAsia="en-GB"/>
        </w:rPr>
        <w:t>erstand the benefits diversity provide</w:t>
      </w:r>
      <w:r w:rsidR="004674D9" w:rsidRPr="00444915">
        <w:rPr>
          <w:rFonts w:ascii="Arial" w:eastAsia="Times New Roman" w:hAnsi="Arial" w:cs="Arial"/>
          <w:bCs/>
          <w:color w:val="000000" w:themeColor="text1"/>
          <w:sz w:val="24"/>
          <w:szCs w:val="24"/>
          <w:lang w:eastAsia="en-GB"/>
        </w:rPr>
        <w:t>s. The study also highlights the</w:t>
      </w:r>
      <w:r w:rsidR="00EB7AD3" w:rsidRPr="00444915">
        <w:rPr>
          <w:rFonts w:ascii="Arial" w:eastAsia="Times New Roman" w:hAnsi="Arial" w:cs="Arial"/>
          <w:bCs/>
          <w:color w:val="000000" w:themeColor="text1"/>
          <w:sz w:val="24"/>
          <w:szCs w:val="24"/>
          <w:lang w:eastAsia="en-GB"/>
        </w:rPr>
        <w:t xml:space="preserve"> impact</w:t>
      </w:r>
      <w:r w:rsidR="004674D9" w:rsidRPr="00444915">
        <w:rPr>
          <w:rFonts w:ascii="Arial" w:eastAsia="Times New Roman" w:hAnsi="Arial" w:cs="Arial"/>
          <w:bCs/>
          <w:color w:val="000000" w:themeColor="text1"/>
          <w:sz w:val="24"/>
          <w:szCs w:val="24"/>
          <w:lang w:eastAsia="en-GB"/>
        </w:rPr>
        <w:t xml:space="preserve"> </w:t>
      </w:r>
      <w:r w:rsidR="00DF215D" w:rsidRPr="00444915">
        <w:rPr>
          <w:rFonts w:ascii="Arial" w:eastAsia="Times New Roman" w:hAnsi="Arial" w:cs="Arial"/>
          <w:bCs/>
          <w:color w:val="000000" w:themeColor="text1"/>
          <w:sz w:val="24"/>
          <w:szCs w:val="24"/>
          <w:lang w:eastAsia="en-GB"/>
        </w:rPr>
        <w:t>a lack of diversity can have if not</w:t>
      </w:r>
      <w:r w:rsidR="004674D9" w:rsidRPr="00444915">
        <w:rPr>
          <w:rFonts w:ascii="Arial" w:eastAsia="Times New Roman" w:hAnsi="Arial" w:cs="Arial"/>
          <w:bCs/>
          <w:color w:val="000000" w:themeColor="text1"/>
          <w:sz w:val="24"/>
          <w:szCs w:val="24"/>
          <w:lang w:eastAsia="en-GB"/>
        </w:rPr>
        <w:t xml:space="preserve"> adopted at the firm. Once businesses owners are committed to become more diverse this can </w:t>
      </w:r>
      <w:r w:rsidR="00DF215D" w:rsidRPr="00444915">
        <w:rPr>
          <w:rFonts w:ascii="Arial" w:eastAsia="Times New Roman" w:hAnsi="Arial" w:cs="Arial"/>
          <w:bCs/>
          <w:color w:val="000000" w:themeColor="text1"/>
          <w:sz w:val="24"/>
          <w:szCs w:val="24"/>
          <w:lang w:eastAsia="en-GB"/>
        </w:rPr>
        <w:t>be channelled to the teams working within</w:t>
      </w:r>
      <w:r w:rsidR="004674D9" w:rsidRPr="00444915">
        <w:rPr>
          <w:rFonts w:ascii="Arial" w:eastAsia="Times New Roman" w:hAnsi="Arial" w:cs="Arial"/>
          <w:bCs/>
          <w:color w:val="000000" w:themeColor="text1"/>
          <w:sz w:val="24"/>
          <w:szCs w:val="24"/>
          <w:lang w:eastAsia="en-GB"/>
        </w:rPr>
        <w:t xml:space="preserve"> the firm.</w:t>
      </w:r>
      <w:bookmarkEnd w:id="53"/>
      <w:bookmarkEnd w:id="54"/>
      <w:bookmarkEnd w:id="55"/>
      <w:r w:rsidR="004674D9" w:rsidRPr="00444915">
        <w:rPr>
          <w:rFonts w:ascii="Arial" w:eastAsia="Times New Roman" w:hAnsi="Arial" w:cs="Arial"/>
          <w:bCs/>
          <w:color w:val="000000" w:themeColor="text1"/>
          <w:sz w:val="24"/>
          <w:szCs w:val="24"/>
          <w:lang w:eastAsia="en-GB"/>
        </w:rPr>
        <w:t xml:space="preserve"> </w:t>
      </w:r>
    </w:p>
    <w:p w14:paraId="349AD74D" w14:textId="0753DC7C" w:rsidR="00701FAD" w:rsidRPr="00444915" w:rsidRDefault="00DF215D"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It is only when</w:t>
      </w:r>
      <w:r w:rsidR="00B22639" w:rsidRPr="00444915">
        <w:rPr>
          <w:rFonts w:ascii="Arial" w:eastAsia="Times New Roman" w:hAnsi="Arial" w:cs="Arial"/>
          <w:bCs/>
          <w:color w:val="000000" w:themeColor="text1"/>
          <w:sz w:val="24"/>
          <w:szCs w:val="24"/>
          <w:lang w:eastAsia="en-GB"/>
        </w:rPr>
        <w:t xml:space="preserve"> the workforce at JCP </w:t>
      </w:r>
      <w:r w:rsidR="00846F35" w:rsidRPr="00444915">
        <w:rPr>
          <w:rFonts w:ascii="Arial" w:eastAsia="Times New Roman" w:hAnsi="Arial" w:cs="Arial"/>
          <w:bCs/>
          <w:color w:val="000000" w:themeColor="text1"/>
          <w:sz w:val="24"/>
          <w:szCs w:val="24"/>
          <w:lang w:eastAsia="en-GB"/>
        </w:rPr>
        <w:t>becom</w:t>
      </w:r>
      <w:r w:rsidR="0099671C" w:rsidRPr="00444915">
        <w:rPr>
          <w:rFonts w:ascii="Arial" w:eastAsia="Times New Roman" w:hAnsi="Arial" w:cs="Arial"/>
          <w:bCs/>
          <w:color w:val="000000" w:themeColor="text1"/>
          <w:sz w:val="24"/>
          <w:szCs w:val="24"/>
          <w:lang w:eastAsia="en-GB"/>
        </w:rPr>
        <w:t>e</w:t>
      </w:r>
      <w:r w:rsidRPr="00444915">
        <w:rPr>
          <w:rFonts w:ascii="Arial" w:eastAsia="Times New Roman" w:hAnsi="Arial" w:cs="Arial"/>
          <w:bCs/>
          <w:color w:val="000000" w:themeColor="text1"/>
          <w:sz w:val="24"/>
          <w:szCs w:val="24"/>
          <w:lang w:eastAsia="en-GB"/>
        </w:rPr>
        <w:t xml:space="preserve"> accepting of </w:t>
      </w:r>
      <w:r w:rsidR="00846F35" w:rsidRPr="00444915">
        <w:rPr>
          <w:rFonts w:ascii="Arial" w:eastAsia="Times New Roman" w:hAnsi="Arial" w:cs="Arial"/>
          <w:bCs/>
          <w:color w:val="000000" w:themeColor="text1"/>
          <w:sz w:val="24"/>
          <w:szCs w:val="24"/>
          <w:lang w:eastAsia="en-GB"/>
        </w:rPr>
        <w:t>change through communication</w:t>
      </w:r>
      <w:r w:rsidRPr="00444915">
        <w:rPr>
          <w:rFonts w:ascii="Arial" w:eastAsia="Times New Roman" w:hAnsi="Arial" w:cs="Arial"/>
          <w:bCs/>
          <w:color w:val="000000" w:themeColor="text1"/>
          <w:sz w:val="24"/>
          <w:szCs w:val="24"/>
          <w:lang w:eastAsia="en-GB"/>
        </w:rPr>
        <w:t xml:space="preserve">, </w:t>
      </w:r>
      <w:r w:rsidR="00E67F52" w:rsidRPr="00444915">
        <w:rPr>
          <w:rFonts w:ascii="Arial" w:eastAsia="Times New Roman" w:hAnsi="Arial" w:cs="Arial"/>
          <w:bCs/>
          <w:color w:val="000000" w:themeColor="text1"/>
          <w:sz w:val="24"/>
          <w:szCs w:val="24"/>
          <w:lang w:eastAsia="en-GB"/>
        </w:rPr>
        <w:t>that Professor</w:t>
      </w:r>
      <w:r w:rsidR="00B22639" w:rsidRPr="00444915">
        <w:rPr>
          <w:rFonts w:ascii="Arial" w:eastAsia="Times New Roman" w:hAnsi="Arial" w:cs="Arial"/>
          <w:bCs/>
          <w:color w:val="000000" w:themeColor="text1"/>
          <w:sz w:val="24"/>
          <w:szCs w:val="24"/>
          <w:lang w:eastAsia="en-GB"/>
        </w:rPr>
        <w:t xml:space="preserve"> </w:t>
      </w:r>
      <w:proofErr w:type="spellStart"/>
      <w:r w:rsidR="00B22639" w:rsidRPr="00444915">
        <w:rPr>
          <w:rFonts w:ascii="Arial" w:eastAsia="Times New Roman" w:hAnsi="Arial" w:cs="Arial"/>
          <w:bCs/>
          <w:color w:val="000000" w:themeColor="text1"/>
          <w:sz w:val="24"/>
          <w:szCs w:val="24"/>
          <w:lang w:eastAsia="en-GB"/>
        </w:rPr>
        <w:t>Iwobi</w:t>
      </w:r>
      <w:r w:rsidR="00F934D0" w:rsidRPr="00444915">
        <w:rPr>
          <w:rFonts w:ascii="Arial" w:eastAsia="Times New Roman" w:hAnsi="Arial" w:cs="Arial"/>
          <w:bCs/>
          <w:color w:val="000000" w:themeColor="text1"/>
          <w:sz w:val="24"/>
          <w:szCs w:val="24"/>
          <w:lang w:eastAsia="en-GB"/>
        </w:rPr>
        <w:t>’s</w:t>
      </w:r>
      <w:proofErr w:type="spellEnd"/>
      <w:r w:rsidR="00F934D0" w:rsidRPr="00444915">
        <w:rPr>
          <w:rFonts w:ascii="Arial" w:eastAsia="Times New Roman" w:hAnsi="Arial" w:cs="Arial"/>
          <w:bCs/>
          <w:color w:val="000000" w:themeColor="text1"/>
          <w:sz w:val="24"/>
          <w:szCs w:val="24"/>
          <w:lang w:eastAsia="en-GB"/>
        </w:rPr>
        <w:t xml:space="preserve"> ideals become achievable.</w:t>
      </w:r>
      <w:r w:rsidR="00B22639" w:rsidRPr="00444915">
        <w:rPr>
          <w:rFonts w:ascii="Arial" w:eastAsia="Times New Roman" w:hAnsi="Arial" w:cs="Arial"/>
          <w:bCs/>
          <w:color w:val="000000" w:themeColor="text1"/>
          <w:sz w:val="24"/>
          <w:szCs w:val="24"/>
          <w:lang w:eastAsia="en-GB"/>
        </w:rPr>
        <w:t xml:space="preserve"> </w:t>
      </w:r>
      <w:r w:rsidR="00E67F52" w:rsidRPr="00444915">
        <w:rPr>
          <w:rFonts w:ascii="Arial" w:eastAsia="Times New Roman" w:hAnsi="Arial" w:cs="Arial"/>
          <w:bCs/>
          <w:color w:val="000000" w:themeColor="text1"/>
          <w:sz w:val="24"/>
          <w:szCs w:val="24"/>
          <w:lang w:eastAsia="en-GB"/>
        </w:rPr>
        <w:t>Sh</w:t>
      </w:r>
      <w:r w:rsidR="00F934D0" w:rsidRPr="00444915">
        <w:rPr>
          <w:rFonts w:ascii="Arial" w:eastAsia="Times New Roman" w:hAnsi="Arial" w:cs="Arial"/>
          <w:bCs/>
          <w:color w:val="000000" w:themeColor="text1"/>
          <w:sz w:val="24"/>
          <w:szCs w:val="24"/>
          <w:lang w:eastAsia="en-GB"/>
        </w:rPr>
        <w:t>e emphasises that</w:t>
      </w:r>
      <w:r w:rsidR="00B22639" w:rsidRPr="00444915">
        <w:rPr>
          <w:rFonts w:ascii="Arial" w:eastAsia="Times New Roman" w:hAnsi="Arial" w:cs="Arial"/>
          <w:bCs/>
          <w:color w:val="000000" w:themeColor="text1"/>
          <w:sz w:val="24"/>
          <w:szCs w:val="24"/>
          <w:lang w:eastAsia="en-GB"/>
        </w:rPr>
        <w:t xml:space="preserve"> a business </w:t>
      </w:r>
      <w:r w:rsidR="00F934D0" w:rsidRPr="00444915">
        <w:rPr>
          <w:rFonts w:ascii="Arial" w:eastAsia="Times New Roman" w:hAnsi="Arial" w:cs="Arial"/>
          <w:bCs/>
          <w:color w:val="000000" w:themeColor="text1"/>
          <w:sz w:val="24"/>
          <w:szCs w:val="24"/>
          <w:lang w:eastAsia="en-GB"/>
        </w:rPr>
        <w:t xml:space="preserve">can only begin </w:t>
      </w:r>
      <w:r w:rsidR="00B22639" w:rsidRPr="00444915">
        <w:rPr>
          <w:rFonts w:ascii="Arial" w:eastAsia="Times New Roman" w:hAnsi="Arial" w:cs="Arial"/>
          <w:bCs/>
          <w:color w:val="000000" w:themeColor="text1"/>
          <w:sz w:val="24"/>
          <w:szCs w:val="24"/>
          <w:lang w:eastAsia="en-GB"/>
        </w:rPr>
        <w:t>a cultural change</w:t>
      </w:r>
      <w:r w:rsidR="00606310" w:rsidRPr="00444915">
        <w:rPr>
          <w:rFonts w:ascii="Arial" w:eastAsia="Times New Roman" w:hAnsi="Arial" w:cs="Arial"/>
          <w:bCs/>
          <w:color w:val="000000" w:themeColor="text1"/>
          <w:sz w:val="24"/>
          <w:szCs w:val="24"/>
          <w:lang w:eastAsia="en-GB"/>
        </w:rPr>
        <w:t>, when they have a better understanding</w:t>
      </w:r>
      <w:r w:rsidR="00B22639" w:rsidRPr="00444915">
        <w:rPr>
          <w:rFonts w:ascii="Arial" w:eastAsia="Times New Roman" w:hAnsi="Arial" w:cs="Arial"/>
          <w:bCs/>
          <w:color w:val="000000" w:themeColor="text1"/>
          <w:sz w:val="24"/>
          <w:szCs w:val="24"/>
          <w:lang w:eastAsia="en-GB"/>
        </w:rPr>
        <w:t xml:space="preserve">. </w:t>
      </w:r>
      <w:r w:rsidR="00606310" w:rsidRPr="00444915">
        <w:rPr>
          <w:rFonts w:ascii="Arial" w:eastAsia="Times New Roman" w:hAnsi="Arial" w:cs="Arial"/>
          <w:bCs/>
          <w:color w:val="000000" w:themeColor="text1"/>
          <w:sz w:val="24"/>
          <w:szCs w:val="24"/>
          <w:lang w:eastAsia="en-GB"/>
        </w:rPr>
        <w:t xml:space="preserve">A cultural change </w:t>
      </w:r>
      <w:r w:rsidR="00B22639" w:rsidRPr="00444915">
        <w:rPr>
          <w:rFonts w:ascii="Arial" w:eastAsia="Times New Roman" w:hAnsi="Arial" w:cs="Arial"/>
          <w:bCs/>
          <w:color w:val="000000" w:themeColor="text1"/>
          <w:sz w:val="24"/>
          <w:szCs w:val="24"/>
          <w:lang w:eastAsia="en-GB"/>
        </w:rPr>
        <w:t xml:space="preserve">will be a timely </w:t>
      </w:r>
      <w:r w:rsidR="00606310" w:rsidRPr="00444915">
        <w:rPr>
          <w:rFonts w:ascii="Arial" w:eastAsia="Times New Roman" w:hAnsi="Arial" w:cs="Arial"/>
          <w:bCs/>
          <w:color w:val="000000" w:themeColor="text1"/>
          <w:sz w:val="24"/>
          <w:szCs w:val="24"/>
          <w:lang w:eastAsia="en-GB"/>
        </w:rPr>
        <w:t>recommendation</w:t>
      </w:r>
      <w:r w:rsidR="00F934D0" w:rsidRPr="00444915">
        <w:rPr>
          <w:rFonts w:ascii="Arial" w:eastAsia="Times New Roman" w:hAnsi="Arial" w:cs="Arial"/>
          <w:bCs/>
          <w:color w:val="000000" w:themeColor="text1"/>
          <w:sz w:val="24"/>
          <w:szCs w:val="24"/>
          <w:lang w:eastAsia="en-GB"/>
        </w:rPr>
        <w:t>.</w:t>
      </w:r>
      <w:r w:rsidR="00606310" w:rsidRPr="00444915">
        <w:rPr>
          <w:rFonts w:ascii="Arial" w:eastAsia="Times New Roman" w:hAnsi="Arial" w:cs="Arial"/>
          <w:bCs/>
          <w:color w:val="000000" w:themeColor="text1"/>
          <w:sz w:val="24"/>
          <w:szCs w:val="24"/>
          <w:lang w:eastAsia="en-GB"/>
        </w:rPr>
        <w:t xml:space="preserve"> </w:t>
      </w:r>
      <w:r w:rsidR="00F934D0" w:rsidRPr="00444915">
        <w:rPr>
          <w:rFonts w:ascii="Arial" w:eastAsia="Times New Roman" w:hAnsi="Arial" w:cs="Arial"/>
          <w:bCs/>
          <w:color w:val="000000" w:themeColor="text1"/>
          <w:sz w:val="24"/>
          <w:szCs w:val="24"/>
          <w:lang w:eastAsia="en-GB"/>
        </w:rPr>
        <w:t>T</w:t>
      </w:r>
      <w:r w:rsidR="00B22639" w:rsidRPr="00444915">
        <w:rPr>
          <w:rFonts w:ascii="Arial" w:eastAsia="Times New Roman" w:hAnsi="Arial" w:cs="Arial"/>
          <w:bCs/>
          <w:color w:val="000000" w:themeColor="text1"/>
          <w:sz w:val="24"/>
          <w:szCs w:val="24"/>
          <w:lang w:eastAsia="en-GB"/>
        </w:rPr>
        <w:t>herefore</w:t>
      </w:r>
      <w:r w:rsidR="00F934D0" w:rsidRPr="00444915">
        <w:rPr>
          <w:rFonts w:ascii="Arial" w:eastAsia="Times New Roman" w:hAnsi="Arial" w:cs="Arial"/>
          <w:bCs/>
          <w:color w:val="000000" w:themeColor="text1"/>
          <w:sz w:val="24"/>
          <w:szCs w:val="24"/>
          <w:lang w:eastAsia="en-GB"/>
        </w:rPr>
        <w:t>,</w:t>
      </w:r>
      <w:r w:rsidR="00B22639" w:rsidRPr="00444915">
        <w:rPr>
          <w:rFonts w:ascii="Arial" w:eastAsia="Times New Roman" w:hAnsi="Arial" w:cs="Arial"/>
          <w:bCs/>
          <w:color w:val="000000" w:themeColor="text1"/>
          <w:sz w:val="24"/>
          <w:szCs w:val="24"/>
          <w:lang w:eastAsia="en-GB"/>
        </w:rPr>
        <w:t xml:space="preserve"> a</w:t>
      </w:r>
      <w:r w:rsidR="00606310" w:rsidRPr="00444915">
        <w:rPr>
          <w:rFonts w:ascii="Arial" w:eastAsia="Times New Roman" w:hAnsi="Arial" w:cs="Arial"/>
          <w:bCs/>
          <w:color w:val="000000" w:themeColor="text1"/>
          <w:sz w:val="24"/>
          <w:szCs w:val="24"/>
          <w:lang w:eastAsia="en-GB"/>
        </w:rPr>
        <w:t>n actio</w:t>
      </w:r>
      <w:r w:rsidR="00787402" w:rsidRPr="00444915">
        <w:rPr>
          <w:rFonts w:ascii="Arial" w:eastAsia="Times New Roman" w:hAnsi="Arial" w:cs="Arial"/>
          <w:bCs/>
          <w:color w:val="000000" w:themeColor="text1"/>
          <w:sz w:val="24"/>
          <w:szCs w:val="24"/>
          <w:lang w:eastAsia="en-GB"/>
        </w:rPr>
        <w:t xml:space="preserve">n plan has been produced </w:t>
      </w:r>
      <w:r w:rsidR="00F934D0" w:rsidRPr="00444915">
        <w:rPr>
          <w:rFonts w:ascii="Arial" w:eastAsia="Times New Roman" w:hAnsi="Arial" w:cs="Arial"/>
          <w:bCs/>
          <w:color w:val="000000" w:themeColor="text1"/>
          <w:sz w:val="24"/>
          <w:szCs w:val="24"/>
          <w:lang w:eastAsia="en-GB"/>
        </w:rPr>
        <w:t>below,</w:t>
      </w:r>
      <w:r w:rsidR="00846F35" w:rsidRPr="00444915">
        <w:rPr>
          <w:rFonts w:ascii="Arial" w:eastAsia="Times New Roman" w:hAnsi="Arial" w:cs="Arial"/>
          <w:bCs/>
          <w:color w:val="000000" w:themeColor="text1"/>
          <w:sz w:val="24"/>
          <w:szCs w:val="24"/>
          <w:lang w:eastAsia="en-GB"/>
        </w:rPr>
        <w:t xml:space="preserve"> recommended by the CBI </w:t>
      </w:r>
      <w:sdt>
        <w:sdtPr>
          <w:rPr>
            <w:rFonts w:ascii="Arial" w:eastAsia="Times New Roman" w:hAnsi="Arial" w:cs="Arial"/>
            <w:bCs/>
            <w:color w:val="000000" w:themeColor="text1"/>
            <w:sz w:val="24"/>
            <w:szCs w:val="24"/>
            <w:lang w:eastAsia="en-GB"/>
          </w:rPr>
          <w:id w:val="-344090529"/>
          <w:citation/>
        </w:sdtPr>
        <w:sdtEndPr/>
        <w:sdtContent>
          <w:r w:rsidR="00846F35" w:rsidRPr="00444915">
            <w:rPr>
              <w:rFonts w:ascii="Arial" w:eastAsia="Times New Roman" w:hAnsi="Arial" w:cs="Arial"/>
              <w:bCs/>
              <w:color w:val="000000" w:themeColor="text1"/>
              <w:sz w:val="24"/>
              <w:szCs w:val="24"/>
              <w:lang w:eastAsia="en-GB"/>
            </w:rPr>
            <w:fldChar w:fldCharType="begin"/>
          </w:r>
          <w:r w:rsidR="00846F35" w:rsidRPr="00444915">
            <w:rPr>
              <w:rFonts w:ascii="Arial" w:eastAsia="Times New Roman" w:hAnsi="Arial" w:cs="Arial"/>
              <w:bCs/>
              <w:color w:val="000000" w:themeColor="text1"/>
              <w:sz w:val="24"/>
              <w:szCs w:val="24"/>
              <w:lang w:eastAsia="en-GB"/>
            </w:rPr>
            <w:instrText xml:space="preserve">CITATION CBI20 \n  \t  \l 2057 </w:instrText>
          </w:r>
          <w:r w:rsidR="00846F35" w:rsidRPr="00444915">
            <w:rPr>
              <w:rFonts w:ascii="Arial" w:eastAsia="Times New Roman" w:hAnsi="Arial" w:cs="Arial"/>
              <w:bCs/>
              <w:color w:val="000000" w:themeColor="text1"/>
              <w:sz w:val="24"/>
              <w:szCs w:val="24"/>
              <w:lang w:eastAsia="en-GB"/>
            </w:rPr>
            <w:fldChar w:fldCharType="separate"/>
          </w:r>
          <w:r w:rsidR="00846F35" w:rsidRPr="00444915">
            <w:rPr>
              <w:rFonts w:ascii="Arial" w:eastAsia="Times New Roman" w:hAnsi="Arial" w:cs="Arial"/>
              <w:noProof/>
              <w:color w:val="000000" w:themeColor="text1"/>
              <w:sz w:val="24"/>
              <w:szCs w:val="24"/>
              <w:lang w:eastAsia="en-GB"/>
            </w:rPr>
            <w:t>(2020)</w:t>
          </w:r>
          <w:r w:rsidR="00846F35" w:rsidRPr="00444915">
            <w:rPr>
              <w:rFonts w:ascii="Arial" w:eastAsia="Times New Roman" w:hAnsi="Arial" w:cs="Arial"/>
              <w:bCs/>
              <w:color w:val="000000" w:themeColor="text1"/>
              <w:sz w:val="24"/>
              <w:szCs w:val="24"/>
              <w:lang w:eastAsia="en-GB"/>
            </w:rPr>
            <w:fldChar w:fldCharType="end"/>
          </w:r>
        </w:sdtContent>
      </w:sdt>
      <w:r w:rsidR="00846F35" w:rsidRPr="00444915">
        <w:rPr>
          <w:rFonts w:ascii="Arial" w:eastAsia="Times New Roman" w:hAnsi="Arial" w:cs="Arial"/>
          <w:bCs/>
          <w:color w:val="000000" w:themeColor="text1"/>
          <w:sz w:val="24"/>
          <w:szCs w:val="24"/>
          <w:lang w:eastAsia="en-GB"/>
        </w:rPr>
        <w:t xml:space="preserve"> </w:t>
      </w:r>
      <w:r w:rsidR="00787402" w:rsidRPr="00444915">
        <w:rPr>
          <w:rFonts w:ascii="Arial" w:eastAsia="Times New Roman" w:hAnsi="Arial" w:cs="Arial"/>
          <w:bCs/>
          <w:color w:val="000000" w:themeColor="text1"/>
          <w:sz w:val="24"/>
          <w:szCs w:val="24"/>
          <w:lang w:eastAsia="en-GB"/>
        </w:rPr>
        <w:t xml:space="preserve">to educate the workforce prior to adopting an ethnical diverse workforce </w:t>
      </w:r>
      <w:sdt>
        <w:sdtPr>
          <w:rPr>
            <w:rFonts w:ascii="Arial" w:eastAsia="Times New Roman" w:hAnsi="Arial" w:cs="Arial"/>
            <w:bCs/>
            <w:color w:val="000000" w:themeColor="text1"/>
            <w:sz w:val="24"/>
            <w:szCs w:val="24"/>
            <w:lang w:eastAsia="en-GB"/>
          </w:rPr>
          <w:id w:val="611023703"/>
          <w:citation/>
        </w:sdtPr>
        <w:sdtEndPr/>
        <w:sdtContent>
          <w:r w:rsidR="00787402" w:rsidRPr="00444915">
            <w:rPr>
              <w:rFonts w:ascii="Arial" w:eastAsia="Times New Roman" w:hAnsi="Arial" w:cs="Arial"/>
              <w:bCs/>
              <w:color w:val="000000" w:themeColor="text1"/>
              <w:sz w:val="24"/>
              <w:szCs w:val="24"/>
              <w:lang w:eastAsia="en-GB"/>
            </w:rPr>
            <w:fldChar w:fldCharType="begin"/>
          </w:r>
          <w:r w:rsidR="00787402" w:rsidRPr="00444915">
            <w:rPr>
              <w:rFonts w:ascii="Arial" w:eastAsia="Times New Roman" w:hAnsi="Arial" w:cs="Arial"/>
              <w:bCs/>
              <w:color w:val="000000" w:themeColor="text1"/>
              <w:sz w:val="24"/>
              <w:szCs w:val="24"/>
              <w:lang w:eastAsia="en-GB"/>
            </w:rPr>
            <w:instrText xml:space="preserve"> CITATION Pro21 \l 2057 </w:instrText>
          </w:r>
          <w:r w:rsidR="00787402" w:rsidRPr="00444915">
            <w:rPr>
              <w:rFonts w:ascii="Arial" w:eastAsia="Times New Roman" w:hAnsi="Arial" w:cs="Arial"/>
              <w:bCs/>
              <w:color w:val="000000" w:themeColor="text1"/>
              <w:sz w:val="24"/>
              <w:szCs w:val="24"/>
              <w:lang w:eastAsia="en-GB"/>
            </w:rPr>
            <w:fldChar w:fldCharType="separate"/>
          </w:r>
          <w:r w:rsidR="00787402" w:rsidRPr="00444915">
            <w:rPr>
              <w:rFonts w:ascii="Arial" w:eastAsia="Times New Roman" w:hAnsi="Arial" w:cs="Arial"/>
              <w:noProof/>
              <w:color w:val="000000" w:themeColor="text1"/>
              <w:sz w:val="24"/>
              <w:szCs w:val="24"/>
              <w:lang w:eastAsia="en-GB"/>
            </w:rPr>
            <w:t>(Iwobi, 2021)</w:t>
          </w:r>
          <w:r w:rsidR="00787402" w:rsidRPr="00444915">
            <w:rPr>
              <w:rFonts w:ascii="Arial" w:eastAsia="Times New Roman" w:hAnsi="Arial" w:cs="Arial"/>
              <w:bCs/>
              <w:color w:val="000000" w:themeColor="text1"/>
              <w:sz w:val="24"/>
              <w:szCs w:val="24"/>
              <w:lang w:eastAsia="en-GB"/>
            </w:rPr>
            <w:fldChar w:fldCharType="end"/>
          </w:r>
        </w:sdtContent>
      </w:sdt>
      <w:r w:rsidR="00787402" w:rsidRPr="00444915">
        <w:rPr>
          <w:rFonts w:ascii="Arial" w:eastAsia="Times New Roman" w:hAnsi="Arial" w:cs="Arial"/>
          <w:bCs/>
          <w:color w:val="000000" w:themeColor="text1"/>
          <w:sz w:val="24"/>
          <w:szCs w:val="24"/>
          <w:lang w:eastAsia="en-GB"/>
        </w:rPr>
        <w:t xml:space="preserve">. </w:t>
      </w:r>
      <w:r w:rsidR="00846F35" w:rsidRPr="00444915">
        <w:rPr>
          <w:rFonts w:ascii="Arial" w:eastAsia="Times New Roman" w:hAnsi="Arial" w:cs="Arial"/>
          <w:bCs/>
          <w:color w:val="000000" w:themeColor="text1"/>
          <w:sz w:val="24"/>
          <w:szCs w:val="24"/>
          <w:lang w:eastAsia="en-GB"/>
        </w:rPr>
        <w:t xml:space="preserve"> </w:t>
      </w:r>
    </w:p>
    <w:p w14:paraId="2F17F77D" w14:textId="77777777" w:rsidR="00B22639" w:rsidRPr="00444915" w:rsidRDefault="00B22639"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p>
    <w:tbl>
      <w:tblPr>
        <w:tblStyle w:val="GridTable5Dark-Accent5"/>
        <w:tblW w:w="0" w:type="auto"/>
        <w:tblLook w:val="04A0" w:firstRow="1" w:lastRow="0" w:firstColumn="1" w:lastColumn="0" w:noHBand="0" w:noVBand="1"/>
      </w:tblPr>
      <w:tblGrid>
        <w:gridCol w:w="888"/>
        <w:gridCol w:w="2230"/>
        <w:gridCol w:w="1389"/>
        <w:gridCol w:w="1386"/>
        <w:gridCol w:w="1559"/>
        <w:gridCol w:w="1564"/>
      </w:tblGrid>
      <w:tr w:rsidR="00CF6D01" w:rsidRPr="00444915" w14:paraId="4057E8FE" w14:textId="77777777" w:rsidTr="00CF6D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6" w:type="dxa"/>
          </w:tcPr>
          <w:p w14:paraId="07A7F9D5" w14:textId="77777777" w:rsidR="00CF6D01" w:rsidRPr="00444915" w:rsidRDefault="00CF6D01" w:rsidP="00865515">
            <w:pPr>
              <w:spacing w:before="100" w:beforeAutospacing="1" w:after="100" w:afterAutospacing="1"/>
              <w:jc w:val="center"/>
              <w:rPr>
                <w:rFonts w:ascii="Arial" w:eastAsia="Times New Roman" w:hAnsi="Arial" w:cs="Arial"/>
                <w:b w:val="0"/>
                <w:bCs w:val="0"/>
                <w:color w:val="000000" w:themeColor="text1"/>
                <w:sz w:val="24"/>
                <w:szCs w:val="24"/>
                <w:lang w:eastAsia="en-GB"/>
              </w:rPr>
            </w:pPr>
          </w:p>
        </w:tc>
        <w:tc>
          <w:tcPr>
            <w:tcW w:w="1971" w:type="dxa"/>
          </w:tcPr>
          <w:p w14:paraId="79768261" w14:textId="60571405" w:rsidR="00CF6D01" w:rsidRPr="00444915" w:rsidRDefault="00CF6D01" w:rsidP="00865515">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color w:val="000000" w:themeColor="text1"/>
                <w:sz w:val="24"/>
                <w:szCs w:val="24"/>
                <w:lang w:eastAsia="en-GB"/>
              </w:rPr>
            </w:pPr>
            <w:r w:rsidRPr="00444915">
              <w:rPr>
                <w:rFonts w:ascii="Arial" w:eastAsia="Times New Roman" w:hAnsi="Arial" w:cs="Arial"/>
                <w:bCs w:val="0"/>
                <w:color w:val="000000" w:themeColor="text1"/>
                <w:sz w:val="24"/>
                <w:szCs w:val="24"/>
                <w:lang w:eastAsia="en-GB"/>
              </w:rPr>
              <w:t>Recommendation</w:t>
            </w:r>
          </w:p>
        </w:tc>
        <w:tc>
          <w:tcPr>
            <w:tcW w:w="1430" w:type="dxa"/>
          </w:tcPr>
          <w:p w14:paraId="5274AD56" w14:textId="261AEEDE" w:rsidR="00CF6D01" w:rsidRPr="00444915" w:rsidRDefault="00CF6D01" w:rsidP="00865515">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color w:val="000000" w:themeColor="text1"/>
                <w:sz w:val="24"/>
                <w:szCs w:val="24"/>
                <w:lang w:eastAsia="en-GB"/>
              </w:rPr>
            </w:pPr>
            <w:r w:rsidRPr="00444915">
              <w:rPr>
                <w:rFonts w:ascii="Arial" w:eastAsia="Times New Roman" w:hAnsi="Arial" w:cs="Arial"/>
                <w:bCs w:val="0"/>
                <w:color w:val="000000" w:themeColor="text1"/>
                <w:sz w:val="24"/>
                <w:szCs w:val="24"/>
                <w:lang w:eastAsia="en-GB"/>
              </w:rPr>
              <w:t>How will this be done?</w:t>
            </w:r>
          </w:p>
        </w:tc>
        <w:tc>
          <w:tcPr>
            <w:tcW w:w="1390" w:type="dxa"/>
          </w:tcPr>
          <w:p w14:paraId="2CE5F7D2" w14:textId="28DE764B" w:rsidR="00CF6D01" w:rsidRPr="00444915" w:rsidRDefault="00CF6D01" w:rsidP="00865515">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color w:val="000000" w:themeColor="text1"/>
                <w:sz w:val="24"/>
                <w:szCs w:val="24"/>
                <w:lang w:eastAsia="en-GB"/>
              </w:rPr>
            </w:pPr>
            <w:r w:rsidRPr="00444915">
              <w:rPr>
                <w:rFonts w:ascii="Arial" w:eastAsia="Times New Roman" w:hAnsi="Arial" w:cs="Arial"/>
                <w:bCs w:val="0"/>
                <w:color w:val="000000" w:themeColor="text1"/>
                <w:sz w:val="24"/>
                <w:szCs w:val="24"/>
                <w:lang w:eastAsia="en-GB"/>
              </w:rPr>
              <w:t>Who will do this?</w:t>
            </w:r>
          </w:p>
        </w:tc>
        <w:tc>
          <w:tcPr>
            <w:tcW w:w="1562" w:type="dxa"/>
          </w:tcPr>
          <w:p w14:paraId="612A9DDF" w14:textId="724A8486" w:rsidR="00CF6D01" w:rsidRPr="00444915" w:rsidRDefault="00CF6D01" w:rsidP="00865515">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color w:val="000000" w:themeColor="text1"/>
                <w:sz w:val="24"/>
                <w:szCs w:val="24"/>
                <w:lang w:eastAsia="en-GB"/>
              </w:rPr>
            </w:pPr>
            <w:r w:rsidRPr="00444915">
              <w:rPr>
                <w:rFonts w:ascii="Arial" w:eastAsia="Times New Roman" w:hAnsi="Arial" w:cs="Arial"/>
                <w:bCs w:val="0"/>
                <w:color w:val="000000" w:themeColor="text1"/>
                <w:sz w:val="24"/>
                <w:szCs w:val="24"/>
                <w:lang w:eastAsia="en-GB"/>
              </w:rPr>
              <w:t>When will this be done?</w:t>
            </w:r>
          </w:p>
        </w:tc>
        <w:tc>
          <w:tcPr>
            <w:tcW w:w="1537" w:type="dxa"/>
          </w:tcPr>
          <w:p w14:paraId="3AF767DA" w14:textId="2FCB0CA1" w:rsidR="00CF6D01" w:rsidRPr="00444915" w:rsidRDefault="00CF6D01" w:rsidP="00865515">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color w:val="000000" w:themeColor="text1"/>
                <w:sz w:val="24"/>
                <w:szCs w:val="24"/>
                <w:lang w:eastAsia="en-GB"/>
              </w:rPr>
            </w:pPr>
            <w:r w:rsidRPr="00444915">
              <w:rPr>
                <w:rFonts w:ascii="Arial" w:eastAsia="Times New Roman" w:hAnsi="Arial" w:cs="Arial"/>
                <w:bCs w:val="0"/>
                <w:color w:val="000000" w:themeColor="text1"/>
                <w:sz w:val="24"/>
                <w:szCs w:val="24"/>
                <w:lang w:eastAsia="en-GB"/>
              </w:rPr>
              <w:t>Cost</w:t>
            </w:r>
          </w:p>
        </w:tc>
      </w:tr>
      <w:tr w:rsidR="00CF6D01" w:rsidRPr="00444915" w14:paraId="42929283" w14:textId="77777777" w:rsidTr="00323D0E">
        <w:trPr>
          <w:cnfStyle w:val="000000100000" w:firstRow="0" w:lastRow="0" w:firstColumn="0" w:lastColumn="0" w:oddVBand="0" w:evenVBand="0" w:oddHBand="1" w:evenHBand="0" w:firstRowFirstColumn="0" w:firstRowLastColumn="0" w:lastRowFirstColumn="0" w:lastRowLastColumn="0"/>
          <w:trHeight w:val="2543"/>
        </w:trPr>
        <w:tc>
          <w:tcPr>
            <w:cnfStyle w:val="001000000000" w:firstRow="0" w:lastRow="0" w:firstColumn="1" w:lastColumn="0" w:oddVBand="0" w:evenVBand="0" w:oddHBand="0" w:evenHBand="0" w:firstRowFirstColumn="0" w:firstRowLastColumn="0" w:lastRowFirstColumn="0" w:lastRowLastColumn="0"/>
            <w:tcW w:w="1126" w:type="dxa"/>
          </w:tcPr>
          <w:p w14:paraId="670A24AB" w14:textId="1760C9D1" w:rsidR="00CF6D01" w:rsidRPr="00444915" w:rsidRDefault="00CF6D01" w:rsidP="00CF6D01">
            <w:pPr>
              <w:spacing w:before="100" w:beforeAutospacing="1" w:after="100" w:afterAutospacing="1"/>
              <w:jc w:val="center"/>
              <w:rPr>
                <w:rFonts w:ascii="Arial" w:eastAsia="Times New Roman" w:hAnsi="Arial" w:cs="Arial"/>
                <w:bCs w:val="0"/>
                <w:color w:val="000000" w:themeColor="text1"/>
                <w:sz w:val="24"/>
                <w:szCs w:val="24"/>
                <w:lang w:eastAsia="en-GB"/>
              </w:rPr>
            </w:pPr>
            <w:r w:rsidRPr="00444915">
              <w:rPr>
                <w:rFonts w:ascii="Arial" w:eastAsia="Times New Roman" w:hAnsi="Arial" w:cs="Arial"/>
                <w:bCs w:val="0"/>
                <w:color w:val="000000" w:themeColor="text1"/>
                <w:sz w:val="24"/>
                <w:szCs w:val="24"/>
                <w:lang w:eastAsia="en-GB"/>
              </w:rPr>
              <w:t>1</w:t>
            </w:r>
          </w:p>
        </w:tc>
        <w:tc>
          <w:tcPr>
            <w:tcW w:w="1971" w:type="dxa"/>
          </w:tcPr>
          <w:p w14:paraId="73E6AFB8" w14:textId="73639FFB" w:rsidR="00CF6D01" w:rsidRPr="00444915" w:rsidRDefault="00CF6D01"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Reading and viewing relevant literature and resources</w:t>
            </w:r>
          </w:p>
        </w:tc>
        <w:tc>
          <w:tcPr>
            <w:tcW w:w="1430" w:type="dxa"/>
          </w:tcPr>
          <w:p w14:paraId="73F01629" w14:textId="61890C0B" w:rsidR="00CF6D01" w:rsidRPr="00444915" w:rsidRDefault="00CF6D01"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Through books, podcasts and TV &amp; film</w:t>
            </w:r>
          </w:p>
        </w:tc>
        <w:tc>
          <w:tcPr>
            <w:tcW w:w="1390" w:type="dxa"/>
          </w:tcPr>
          <w:p w14:paraId="5C8F0786" w14:textId="38468964" w:rsidR="00CF6D01" w:rsidRPr="00444915" w:rsidRDefault="00CF6D01"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All employees at JCP</w:t>
            </w:r>
          </w:p>
        </w:tc>
        <w:tc>
          <w:tcPr>
            <w:tcW w:w="1562" w:type="dxa"/>
          </w:tcPr>
          <w:p w14:paraId="7620776B" w14:textId="4FFD43D6" w:rsidR="00CF6D01" w:rsidRPr="00444915" w:rsidRDefault="00CF6D01"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Continuous, the D&amp;I group should update the resources table every month with new resources</w:t>
            </w:r>
          </w:p>
        </w:tc>
        <w:tc>
          <w:tcPr>
            <w:tcW w:w="1537" w:type="dxa"/>
          </w:tcPr>
          <w:p w14:paraId="5692389C" w14:textId="4220590F" w:rsidR="00CF6D01" w:rsidRPr="00444915" w:rsidRDefault="00CF6D01"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JCP could download copies of books for staff at a price around £10 per book. Podcasts and TV programmes are all free to watch</w:t>
            </w:r>
          </w:p>
        </w:tc>
      </w:tr>
      <w:tr w:rsidR="00CF6D01" w:rsidRPr="00444915" w14:paraId="5C9D3821" w14:textId="77777777" w:rsidTr="00CF6D01">
        <w:tc>
          <w:tcPr>
            <w:cnfStyle w:val="001000000000" w:firstRow="0" w:lastRow="0" w:firstColumn="1" w:lastColumn="0" w:oddVBand="0" w:evenVBand="0" w:oddHBand="0" w:evenHBand="0" w:firstRowFirstColumn="0" w:firstRowLastColumn="0" w:lastRowFirstColumn="0" w:lastRowLastColumn="0"/>
            <w:tcW w:w="1126" w:type="dxa"/>
          </w:tcPr>
          <w:p w14:paraId="6FCB2F98" w14:textId="772B0BD2" w:rsidR="00CF6D01" w:rsidRPr="00444915" w:rsidRDefault="00CF6D01" w:rsidP="00CF6D01">
            <w:pPr>
              <w:spacing w:before="100" w:beforeAutospacing="1" w:after="100" w:afterAutospacing="1"/>
              <w:jc w:val="center"/>
              <w:rPr>
                <w:rFonts w:ascii="Arial" w:eastAsia="Times New Roman" w:hAnsi="Arial" w:cs="Arial"/>
                <w:bCs w:val="0"/>
                <w:color w:val="000000" w:themeColor="text1"/>
                <w:sz w:val="24"/>
                <w:szCs w:val="24"/>
                <w:lang w:eastAsia="en-GB"/>
              </w:rPr>
            </w:pPr>
            <w:r w:rsidRPr="00444915">
              <w:rPr>
                <w:rFonts w:ascii="Arial" w:eastAsia="Times New Roman" w:hAnsi="Arial" w:cs="Arial"/>
                <w:bCs w:val="0"/>
                <w:color w:val="000000" w:themeColor="text1"/>
                <w:sz w:val="24"/>
                <w:szCs w:val="24"/>
                <w:lang w:eastAsia="en-GB"/>
              </w:rPr>
              <w:t>2</w:t>
            </w:r>
          </w:p>
        </w:tc>
        <w:tc>
          <w:tcPr>
            <w:tcW w:w="1971" w:type="dxa"/>
          </w:tcPr>
          <w:p w14:paraId="0792271A" w14:textId="6E057900" w:rsidR="00CF6D01" w:rsidRPr="00444915" w:rsidRDefault="00CF6D01"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Cultural awareness training</w:t>
            </w:r>
          </w:p>
        </w:tc>
        <w:tc>
          <w:tcPr>
            <w:tcW w:w="1430" w:type="dxa"/>
          </w:tcPr>
          <w:p w14:paraId="0CF2C739" w14:textId="45DE7FC5" w:rsidR="00CF6D01" w:rsidRPr="00444915" w:rsidRDefault="00CF6D01"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Diverse </w:t>
            </w:r>
            <w:proofErr w:type="spellStart"/>
            <w:r w:rsidRPr="00444915">
              <w:rPr>
                <w:rFonts w:ascii="Arial" w:eastAsia="Times New Roman" w:hAnsi="Arial" w:cs="Arial"/>
                <w:bCs/>
                <w:color w:val="000000" w:themeColor="text1"/>
                <w:sz w:val="24"/>
                <w:szCs w:val="24"/>
                <w:lang w:eastAsia="en-GB"/>
              </w:rPr>
              <w:t>Cymru</w:t>
            </w:r>
            <w:proofErr w:type="spellEnd"/>
            <w:r w:rsidRPr="00444915">
              <w:rPr>
                <w:rFonts w:ascii="Arial" w:eastAsia="Times New Roman" w:hAnsi="Arial" w:cs="Arial"/>
                <w:bCs/>
                <w:color w:val="000000" w:themeColor="text1"/>
                <w:sz w:val="24"/>
                <w:szCs w:val="24"/>
                <w:lang w:eastAsia="en-GB"/>
              </w:rPr>
              <w:t xml:space="preserve"> via zoom sessions once a week for 3 weeks</w:t>
            </w:r>
          </w:p>
        </w:tc>
        <w:tc>
          <w:tcPr>
            <w:tcW w:w="1390" w:type="dxa"/>
          </w:tcPr>
          <w:p w14:paraId="03065374" w14:textId="77777777" w:rsidR="00CF6D01" w:rsidRPr="00444915" w:rsidRDefault="00CF6D01"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All employees at JCP</w:t>
            </w:r>
          </w:p>
          <w:p w14:paraId="5B2E0B9B" w14:textId="274185FD" w:rsidR="002E2A46" w:rsidRPr="00444915" w:rsidRDefault="002E2A46"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(split into 3 sessions) </w:t>
            </w:r>
          </w:p>
        </w:tc>
        <w:tc>
          <w:tcPr>
            <w:tcW w:w="1562" w:type="dxa"/>
          </w:tcPr>
          <w:p w14:paraId="58D180B7" w14:textId="62FFEC0F" w:rsidR="00CF6D01" w:rsidRPr="00444915" w:rsidRDefault="00CF6D01"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End of January 2022</w:t>
            </w:r>
          </w:p>
        </w:tc>
        <w:tc>
          <w:tcPr>
            <w:tcW w:w="1537" w:type="dxa"/>
          </w:tcPr>
          <w:p w14:paraId="7843D05B" w14:textId="0F0FED6B" w:rsidR="00CF6D01" w:rsidRPr="00444915" w:rsidRDefault="00CF6D01"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Based on numbers the HR manager should contact Diverse </w:t>
            </w:r>
            <w:proofErr w:type="spellStart"/>
            <w:r w:rsidRPr="00444915">
              <w:rPr>
                <w:rFonts w:ascii="Arial" w:eastAsia="Times New Roman" w:hAnsi="Arial" w:cs="Arial"/>
                <w:bCs/>
                <w:color w:val="000000" w:themeColor="text1"/>
                <w:sz w:val="24"/>
                <w:szCs w:val="24"/>
                <w:lang w:eastAsia="en-GB"/>
              </w:rPr>
              <w:t>Cymru</w:t>
            </w:r>
            <w:proofErr w:type="spellEnd"/>
            <w:r w:rsidRPr="00444915">
              <w:rPr>
                <w:rFonts w:ascii="Arial" w:eastAsia="Times New Roman" w:hAnsi="Arial" w:cs="Arial"/>
                <w:bCs/>
                <w:color w:val="000000" w:themeColor="text1"/>
                <w:sz w:val="24"/>
                <w:szCs w:val="24"/>
                <w:lang w:eastAsia="en-GB"/>
              </w:rPr>
              <w:t xml:space="preserve"> for a quote</w:t>
            </w:r>
          </w:p>
        </w:tc>
      </w:tr>
      <w:tr w:rsidR="00CF6D01" w:rsidRPr="00444915" w14:paraId="490A9AF3" w14:textId="77777777" w:rsidTr="00CF6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6" w:type="dxa"/>
          </w:tcPr>
          <w:p w14:paraId="1E1267E1" w14:textId="497180A2" w:rsidR="00CF6D01" w:rsidRPr="00444915" w:rsidRDefault="00CF6D01" w:rsidP="00CF6D01">
            <w:pPr>
              <w:spacing w:before="100" w:beforeAutospacing="1" w:after="100" w:afterAutospacing="1"/>
              <w:jc w:val="center"/>
              <w:rPr>
                <w:rFonts w:ascii="Arial" w:eastAsia="Times New Roman" w:hAnsi="Arial" w:cs="Arial"/>
                <w:bCs w:val="0"/>
                <w:color w:val="000000" w:themeColor="text1"/>
                <w:sz w:val="24"/>
                <w:szCs w:val="24"/>
                <w:lang w:eastAsia="en-GB"/>
              </w:rPr>
            </w:pPr>
            <w:r w:rsidRPr="00444915">
              <w:rPr>
                <w:rFonts w:ascii="Arial" w:eastAsia="Times New Roman" w:hAnsi="Arial" w:cs="Arial"/>
                <w:bCs w:val="0"/>
                <w:color w:val="000000" w:themeColor="text1"/>
                <w:sz w:val="24"/>
                <w:szCs w:val="24"/>
                <w:lang w:eastAsia="en-GB"/>
              </w:rPr>
              <w:lastRenderedPageBreak/>
              <w:t>3</w:t>
            </w:r>
          </w:p>
        </w:tc>
        <w:tc>
          <w:tcPr>
            <w:tcW w:w="1971" w:type="dxa"/>
          </w:tcPr>
          <w:p w14:paraId="167F3A9C" w14:textId="7113DFE9" w:rsidR="00CF6D01" w:rsidRPr="00444915" w:rsidRDefault="00CF6D01"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Including ethical diversity awareness on Social Media</w:t>
            </w:r>
          </w:p>
        </w:tc>
        <w:tc>
          <w:tcPr>
            <w:tcW w:w="1430" w:type="dxa"/>
          </w:tcPr>
          <w:p w14:paraId="29F82660" w14:textId="5C3CEE11" w:rsidR="00CF6D01" w:rsidRPr="00444915" w:rsidRDefault="00CF6D01"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Posting different cultures holidays similar to the Easter and Christmas posts</w:t>
            </w:r>
          </w:p>
        </w:tc>
        <w:tc>
          <w:tcPr>
            <w:tcW w:w="1390" w:type="dxa"/>
          </w:tcPr>
          <w:p w14:paraId="1C518BA5" w14:textId="485AFAC7" w:rsidR="00CF6D01" w:rsidRPr="00444915" w:rsidRDefault="00CF6D01"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JCP Marketing Team</w:t>
            </w:r>
          </w:p>
        </w:tc>
        <w:tc>
          <w:tcPr>
            <w:tcW w:w="1562" w:type="dxa"/>
          </w:tcPr>
          <w:p w14:paraId="2FE4F117" w14:textId="2281D6C5" w:rsidR="00CF6D01" w:rsidRPr="00444915" w:rsidRDefault="00CF6D01"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Continuous</w:t>
            </w:r>
          </w:p>
        </w:tc>
        <w:tc>
          <w:tcPr>
            <w:tcW w:w="1537" w:type="dxa"/>
          </w:tcPr>
          <w:p w14:paraId="7D01CC61" w14:textId="6A191769" w:rsidR="00CF6D01" w:rsidRPr="00444915" w:rsidRDefault="00CF6D01"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Marketing’s time, however this would be within their role</w:t>
            </w:r>
          </w:p>
        </w:tc>
      </w:tr>
      <w:tr w:rsidR="00CF6D01" w:rsidRPr="00444915" w14:paraId="60385B15" w14:textId="77777777" w:rsidTr="00CF6D01">
        <w:tc>
          <w:tcPr>
            <w:cnfStyle w:val="001000000000" w:firstRow="0" w:lastRow="0" w:firstColumn="1" w:lastColumn="0" w:oddVBand="0" w:evenVBand="0" w:oddHBand="0" w:evenHBand="0" w:firstRowFirstColumn="0" w:firstRowLastColumn="0" w:lastRowFirstColumn="0" w:lastRowLastColumn="0"/>
            <w:tcW w:w="1126" w:type="dxa"/>
          </w:tcPr>
          <w:p w14:paraId="6E0942D8" w14:textId="22609EBF" w:rsidR="00CF6D01" w:rsidRPr="00444915" w:rsidRDefault="00CF6D01" w:rsidP="00CF6D01">
            <w:pPr>
              <w:spacing w:before="100" w:beforeAutospacing="1" w:after="100" w:afterAutospacing="1"/>
              <w:jc w:val="center"/>
              <w:rPr>
                <w:rFonts w:ascii="Arial" w:eastAsia="Times New Roman" w:hAnsi="Arial" w:cs="Arial"/>
                <w:bCs w:val="0"/>
                <w:color w:val="000000" w:themeColor="text1"/>
                <w:sz w:val="24"/>
                <w:szCs w:val="24"/>
                <w:lang w:eastAsia="en-GB"/>
              </w:rPr>
            </w:pPr>
            <w:r w:rsidRPr="00444915">
              <w:rPr>
                <w:rFonts w:ascii="Arial" w:eastAsia="Times New Roman" w:hAnsi="Arial" w:cs="Arial"/>
                <w:bCs w:val="0"/>
                <w:color w:val="000000" w:themeColor="text1"/>
                <w:sz w:val="24"/>
                <w:szCs w:val="24"/>
                <w:lang w:eastAsia="en-GB"/>
              </w:rPr>
              <w:t>4</w:t>
            </w:r>
          </w:p>
        </w:tc>
        <w:tc>
          <w:tcPr>
            <w:tcW w:w="1971" w:type="dxa"/>
          </w:tcPr>
          <w:p w14:paraId="36E743E7" w14:textId="5FA3FACC" w:rsidR="00CF6D01" w:rsidRPr="00444915" w:rsidRDefault="00CF6D01"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Advertising jobs at JCP in Swansea University and BAME groups</w:t>
            </w:r>
          </w:p>
        </w:tc>
        <w:tc>
          <w:tcPr>
            <w:tcW w:w="1430" w:type="dxa"/>
          </w:tcPr>
          <w:p w14:paraId="6124D6C6" w14:textId="0712F60D" w:rsidR="00CF6D01" w:rsidRPr="00444915" w:rsidRDefault="00D575F5"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Through the head of law at Swansea University and Swansea multi-cultural hub </w:t>
            </w:r>
          </w:p>
        </w:tc>
        <w:tc>
          <w:tcPr>
            <w:tcW w:w="1390" w:type="dxa"/>
          </w:tcPr>
          <w:p w14:paraId="2A467985" w14:textId="30D95447" w:rsidR="00CF6D01" w:rsidRPr="00444915" w:rsidRDefault="0056383E"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JCP </w:t>
            </w:r>
            <w:r w:rsidR="00CF6D01" w:rsidRPr="00444915">
              <w:rPr>
                <w:rFonts w:ascii="Arial" w:eastAsia="Times New Roman" w:hAnsi="Arial" w:cs="Arial"/>
                <w:bCs/>
                <w:color w:val="000000" w:themeColor="text1"/>
                <w:sz w:val="24"/>
                <w:szCs w:val="24"/>
                <w:lang w:eastAsia="en-GB"/>
              </w:rPr>
              <w:t>HR</w:t>
            </w:r>
            <w:r w:rsidRPr="00444915">
              <w:rPr>
                <w:rFonts w:ascii="Arial" w:eastAsia="Times New Roman" w:hAnsi="Arial" w:cs="Arial"/>
                <w:bCs/>
                <w:color w:val="000000" w:themeColor="text1"/>
                <w:sz w:val="24"/>
                <w:szCs w:val="24"/>
                <w:lang w:eastAsia="en-GB"/>
              </w:rPr>
              <w:t xml:space="preserve"> Team</w:t>
            </w:r>
          </w:p>
        </w:tc>
        <w:tc>
          <w:tcPr>
            <w:tcW w:w="1562" w:type="dxa"/>
          </w:tcPr>
          <w:p w14:paraId="5D504C4F" w14:textId="1C82FE6A" w:rsidR="00CF6D01" w:rsidRPr="00444915" w:rsidRDefault="00CF6D01"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When roles are advertised continuously</w:t>
            </w:r>
          </w:p>
        </w:tc>
        <w:tc>
          <w:tcPr>
            <w:tcW w:w="1537" w:type="dxa"/>
          </w:tcPr>
          <w:p w14:paraId="6C8C5F7E" w14:textId="6866DB15" w:rsidR="00CF6D01" w:rsidRPr="00444915" w:rsidRDefault="00CF6D01"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Free to advertise at Swansea University as roles will be circulated to the head of law via email.</w:t>
            </w:r>
          </w:p>
        </w:tc>
      </w:tr>
      <w:tr w:rsidR="00CF6D01" w:rsidRPr="00444915" w14:paraId="0618341B" w14:textId="77777777" w:rsidTr="00CF6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6" w:type="dxa"/>
          </w:tcPr>
          <w:p w14:paraId="2C5015CB" w14:textId="0DD61633" w:rsidR="00CF6D01" w:rsidRPr="00444915" w:rsidRDefault="0056383E" w:rsidP="0056383E">
            <w:pPr>
              <w:spacing w:before="100" w:beforeAutospacing="1" w:after="100" w:afterAutospacing="1"/>
              <w:jc w:val="center"/>
              <w:rPr>
                <w:rFonts w:ascii="Arial" w:eastAsia="Times New Roman" w:hAnsi="Arial" w:cs="Arial"/>
                <w:bCs w:val="0"/>
                <w:color w:val="000000" w:themeColor="text1"/>
                <w:sz w:val="24"/>
                <w:szCs w:val="24"/>
                <w:lang w:eastAsia="en-GB"/>
              </w:rPr>
            </w:pPr>
            <w:r w:rsidRPr="00444915">
              <w:rPr>
                <w:rFonts w:ascii="Arial" w:eastAsia="Times New Roman" w:hAnsi="Arial" w:cs="Arial"/>
                <w:bCs w:val="0"/>
                <w:color w:val="000000" w:themeColor="text1"/>
                <w:sz w:val="24"/>
                <w:szCs w:val="24"/>
                <w:lang w:eastAsia="en-GB"/>
              </w:rPr>
              <w:t>5</w:t>
            </w:r>
          </w:p>
        </w:tc>
        <w:tc>
          <w:tcPr>
            <w:tcW w:w="1971" w:type="dxa"/>
          </w:tcPr>
          <w:p w14:paraId="6D0B2DA3" w14:textId="4CEFA5C5" w:rsidR="00CF6D01" w:rsidRPr="00444915" w:rsidRDefault="0056383E"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Unconscious Bias raining</w:t>
            </w:r>
          </w:p>
        </w:tc>
        <w:tc>
          <w:tcPr>
            <w:tcW w:w="1430" w:type="dxa"/>
          </w:tcPr>
          <w:p w14:paraId="60E2AD77" w14:textId="2B4D8D81" w:rsidR="00CF6D01" w:rsidRPr="00444915" w:rsidRDefault="0056383E"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Training via zoom</w:t>
            </w:r>
          </w:p>
        </w:tc>
        <w:tc>
          <w:tcPr>
            <w:tcW w:w="1390" w:type="dxa"/>
          </w:tcPr>
          <w:p w14:paraId="503C1CE5" w14:textId="20B75B0C" w:rsidR="00CF6D01" w:rsidRPr="00444915" w:rsidRDefault="0056383E"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HR will deliver to line managers</w:t>
            </w:r>
          </w:p>
        </w:tc>
        <w:tc>
          <w:tcPr>
            <w:tcW w:w="1562" w:type="dxa"/>
          </w:tcPr>
          <w:p w14:paraId="732593C1" w14:textId="37DC4510" w:rsidR="00CF6D01" w:rsidRPr="00444915" w:rsidRDefault="0056383E"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End of December 2021</w:t>
            </w:r>
          </w:p>
        </w:tc>
        <w:tc>
          <w:tcPr>
            <w:tcW w:w="1537" w:type="dxa"/>
          </w:tcPr>
          <w:p w14:paraId="03A2580A" w14:textId="4D760589" w:rsidR="00CF6D01" w:rsidRPr="00444915" w:rsidRDefault="0056383E" w:rsidP="00323D0E">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Free</w:t>
            </w:r>
            <w:r w:rsidR="00BC5F74">
              <w:rPr>
                <w:rFonts w:ascii="Arial" w:eastAsia="Times New Roman" w:hAnsi="Arial" w:cs="Arial"/>
                <w:bCs/>
                <w:color w:val="000000" w:themeColor="text1"/>
                <w:sz w:val="24"/>
                <w:szCs w:val="24"/>
                <w:lang w:eastAsia="en-GB"/>
              </w:rPr>
              <w:t>. Time for HR team and line managers</w:t>
            </w:r>
          </w:p>
        </w:tc>
      </w:tr>
      <w:tr w:rsidR="00FE44C5" w:rsidRPr="00444915" w14:paraId="31D10169" w14:textId="77777777" w:rsidTr="00CF6D01">
        <w:tc>
          <w:tcPr>
            <w:cnfStyle w:val="001000000000" w:firstRow="0" w:lastRow="0" w:firstColumn="1" w:lastColumn="0" w:oddVBand="0" w:evenVBand="0" w:oddHBand="0" w:evenHBand="0" w:firstRowFirstColumn="0" w:firstRowLastColumn="0" w:lastRowFirstColumn="0" w:lastRowLastColumn="0"/>
            <w:tcW w:w="1126" w:type="dxa"/>
          </w:tcPr>
          <w:p w14:paraId="6EBC7DDB" w14:textId="3A2FDCBB" w:rsidR="00FE44C5" w:rsidRPr="00444915" w:rsidRDefault="00FE44C5" w:rsidP="0056383E">
            <w:pPr>
              <w:spacing w:before="100" w:beforeAutospacing="1" w:after="100" w:afterAutospacing="1"/>
              <w:jc w:val="center"/>
              <w:rPr>
                <w:rFonts w:ascii="Arial" w:eastAsia="Times New Roman" w:hAnsi="Arial" w:cs="Arial"/>
                <w:bCs w:val="0"/>
                <w:color w:val="000000" w:themeColor="text1"/>
                <w:sz w:val="24"/>
                <w:szCs w:val="24"/>
                <w:lang w:eastAsia="en-GB"/>
              </w:rPr>
            </w:pPr>
            <w:r w:rsidRPr="00444915">
              <w:rPr>
                <w:rFonts w:ascii="Arial" w:eastAsia="Times New Roman" w:hAnsi="Arial" w:cs="Arial"/>
                <w:bCs w:val="0"/>
                <w:color w:val="000000" w:themeColor="text1"/>
                <w:sz w:val="24"/>
                <w:szCs w:val="24"/>
                <w:lang w:eastAsia="en-GB"/>
              </w:rPr>
              <w:t>6</w:t>
            </w:r>
          </w:p>
        </w:tc>
        <w:tc>
          <w:tcPr>
            <w:tcW w:w="1971" w:type="dxa"/>
          </w:tcPr>
          <w:p w14:paraId="50352ED9" w14:textId="16D55917" w:rsidR="00FE44C5" w:rsidRPr="00444915" w:rsidRDefault="00FE44C5"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Continue to identify the levels of ethnic diversity at the firm</w:t>
            </w:r>
          </w:p>
        </w:tc>
        <w:tc>
          <w:tcPr>
            <w:tcW w:w="1430" w:type="dxa"/>
          </w:tcPr>
          <w:p w14:paraId="23531114" w14:textId="23853258" w:rsidR="00FE44C5" w:rsidRPr="00444915" w:rsidRDefault="00A02D00" w:rsidP="00A02D0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Through surveys </w:t>
            </w:r>
          </w:p>
        </w:tc>
        <w:tc>
          <w:tcPr>
            <w:tcW w:w="1390" w:type="dxa"/>
          </w:tcPr>
          <w:p w14:paraId="44C2E25D" w14:textId="0400889A" w:rsidR="00FE44C5" w:rsidRPr="00444915" w:rsidRDefault="00A02D00"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JCP HR team </w:t>
            </w:r>
          </w:p>
        </w:tc>
        <w:tc>
          <w:tcPr>
            <w:tcW w:w="1562" w:type="dxa"/>
          </w:tcPr>
          <w:p w14:paraId="0372E92C" w14:textId="4DA1AFE4" w:rsidR="00FE44C5" w:rsidRPr="00444915" w:rsidRDefault="00A02D00"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Twice a year in January and June </w:t>
            </w:r>
          </w:p>
        </w:tc>
        <w:tc>
          <w:tcPr>
            <w:tcW w:w="1537" w:type="dxa"/>
          </w:tcPr>
          <w:p w14:paraId="6A67F939" w14:textId="4C8BB2D2" w:rsidR="00FE44C5" w:rsidRPr="00444915" w:rsidRDefault="00A02D00" w:rsidP="00323D0E">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Free- Employees time to complete the survey </w:t>
            </w:r>
          </w:p>
        </w:tc>
      </w:tr>
    </w:tbl>
    <w:p w14:paraId="5294C41C" w14:textId="77777777" w:rsidR="00136F9D" w:rsidRPr="00444915" w:rsidRDefault="00136F9D" w:rsidP="00CA2C9F">
      <w:pPr>
        <w:spacing w:before="100" w:beforeAutospacing="1" w:after="100" w:afterAutospacing="1" w:line="240" w:lineRule="auto"/>
        <w:jc w:val="both"/>
        <w:rPr>
          <w:rFonts w:ascii="Arial" w:eastAsia="Times New Roman" w:hAnsi="Arial" w:cs="Arial"/>
          <w:bCs/>
          <w:i/>
          <w:color w:val="000000" w:themeColor="text1"/>
          <w:sz w:val="24"/>
          <w:szCs w:val="24"/>
          <w:lang w:eastAsia="en-GB"/>
        </w:rPr>
      </w:pPr>
    </w:p>
    <w:p w14:paraId="28B086AA" w14:textId="45D577AB" w:rsidR="00606310" w:rsidRPr="00C2538A" w:rsidRDefault="00C2538A" w:rsidP="00C2538A">
      <w:pPr>
        <w:pStyle w:val="Heading2"/>
        <w:rPr>
          <w:rFonts w:ascii="Arial" w:eastAsia="Times New Roman" w:hAnsi="Arial" w:cs="Arial"/>
          <w:color w:val="000000" w:themeColor="text1"/>
          <w:sz w:val="24"/>
          <w:szCs w:val="24"/>
          <w:u w:val="single"/>
          <w:lang w:eastAsia="en-GB"/>
        </w:rPr>
      </w:pPr>
      <w:bookmarkStart w:id="56" w:name="_Toc84843296"/>
      <w:r w:rsidRPr="00C2538A">
        <w:rPr>
          <w:rFonts w:ascii="Arial" w:eastAsia="Times New Roman" w:hAnsi="Arial" w:cs="Arial"/>
          <w:color w:val="000000" w:themeColor="text1"/>
          <w:sz w:val="24"/>
          <w:szCs w:val="24"/>
          <w:u w:val="single"/>
          <w:lang w:eastAsia="en-GB"/>
        </w:rPr>
        <w:t xml:space="preserve">6.1 </w:t>
      </w:r>
      <w:r w:rsidR="00606310" w:rsidRPr="00C2538A">
        <w:rPr>
          <w:rFonts w:ascii="Arial" w:eastAsia="Times New Roman" w:hAnsi="Arial" w:cs="Arial"/>
          <w:color w:val="000000" w:themeColor="text1"/>
          <w:sz w:val="24"/>
          <w:szCs w:val="24"/>
          <w:u w:val="single"/>
          <w:lang w:eastAsia="en-GB"/>
        </w:rPr>
        <w:t>Justification of Recommendations</w:t>
      </w:r>
      <w:bookmarkEnd w:id="56"/>
      <w:r w:rsidR="00606310" w:rsidRPr="00C2538A">
        <w:rPr>
          <w:rFonts w:ascii="Arial" w:eastAsia="Times New Roman" w:hAnsi="Arial" w:cs="Arial"/>
          <w:color w:val="000000" w:themeColor="text1"/>
          <w:sz w:val="24"/>
          <w:szCs w:val="24"/>
          <w:u w:val="single"/>
          <w:lang w:eastAsia="en-GB"/>
        </w:rPr>
        <w:t xml:space="preserve"> </w:t>
      </w:r>
    </w:p>
    <w:p w14:paraId="47846701" w14:textId="435297C4" w:rsidR="00606310" w:rsidRPr="00444915" w:rsidRDefault="00701FAD"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Recommendation 1 has been made as the firm currently have a Diversity and Inclusion group which needs</w:t>
      </w:r>
      <w:r w:rsidR="00F934D0" w:rsidRPr="00444915">
        <w:rPr>
          <w:rFonts w:ascii="Arial" w:eastAsia="Times New Roman" w:hAnsi="Arial" w:cs="Arial"/>
          <w:bCs/>
          <w:color w:val="000000" w:themeColor="text1"/>
          <w:sz w:val="24"/>
          <w:szCs w:val="24"/>
          <w:lang w:eastAsia="en-GB"/>
        </w:rPr>
        <w:t xml:space="preserve"> to be developed</w:t>
      </w:r>
      <w:r w:rsidRPr="00444915">
        <w:rPr>
          <w:rFonts w:ascii="Arial" w:eastAsia="Times New Roman" w:hAnsi="Arial" w:cs="Arial"/>
          <w:bCs/>
          <w:color w:val="000000" w:themeColor="text1"/>
          <w:sz w:val="24"/>
          <w:szCs w:val="24"/>
          <w:lang w:eastAsia="en-GB"/>
        </w:rPr>
        <w:t>. As the group members volunteered it shows they are committed</w:t>
      </w:r>
      <w:r w:rsidR="00F934D0" w:rsidRPr="00444915">
        <w:rPr>
          <w:rFonts w:ascii="Arial" w:eastAsia="Times New Roman" w:hAnsi="Arial" w:cs="Arial"/>
          <w:bCs/>
          <w:color w:val="000000" w:themeColor="text1"/>
          <w:sz w:val="24"/>
          <w:szCs w:val="24"/>
          <w:lang w:eastAsia="en-GB"/>
        </w:rPr>
        <w:t xml:space="preserve"> to helping diversity flourish. H</w:t>
      </w:r>
      <w:r w:rsidRPr="00444915">
        <w:rPr>
          <w:rFonts w:ascii="Arial" w:eastAsia="Times New Roman" w:hAnsi="Arial" w:cs="Arial"/>
          <w:bCs/>
          <w:color w:val="000000" w:themeColor="text1"/>
          <w:sz w:val="24"/>
          <w:szCs w:val="24"/>
          <w:lang w:eastAsia="en-GB"/>
        </w:rPr>
        <w:t>owever</w:t>
      </w:r>
      <w:r w:rsidR="00F934D0" w:rsidRPr="00444915">
        <w:rPr>
          <w:rFonts w:ascii="Arial" w:eastAsia="Times New Roman" w:hAnsi="Arial" w:cs="Arial"/>
          <w:bCs/>
          <w:color w:val="000000" w:themeColor="text1"/>
          <w:sz w:val="24"/>
          <w:szCs w:val="24"/>
          <w:lang w:eastAsia="en-GB"/>
        </w:rPr>
        <w:t xml:space="preserve">, the acquisition of </w:t>
      </w:r>
      <w:r w:rsidRPr="00444915">
        <w:rPr>
          <w:rFonts w:ascii="Arial" w:eastAsia="Times New Roman" w:hAnsi="Arial" w:cs="Arial"/>
          <w:bCs/>
          <w:color w:val="000000" w:themeColor="text1"/>
          <w:sz w:val="24"/>
          <w:szCs w:val="24"/>
          <w:lang w:eastAsia="en-GB"/>
        </w:rPr>
        <w:t xml:space="preserve">further </w:t>
      </w:r>
      <w:r w:rsidR="00F934D0" w:rsidRPr="00444915">
        <w:rPr>
          <w:rFonts w:ascii="Arial" w:eastAsia="Times New Roman" w:hAnsi="Arial" w:cs="Arial"/>
          <w:bCs/>
          <w:color w:val="000000" w:themeColor="text1"/>
          <w:sz w:val="24"/>
          <w:szCs w:val="24"/>
          <w:lang w:eastAsia="en-GB"/>
        </w:rPr>
        <w:t>knowledge and understanding must be a primary consideration.</w:t>
      </w:r>
      <w:r w:rsidRPr="00444915">
        <w:rPr>
          <w:rFonts w:ascii="Arial" w:eastAsia="Times New Roman" w:hAnsi="Arial" w:cs="Arial"/>
          <w:bCs/>
          <w:color w:val="000000" w:themeColor="text1"/>
          <w:sz w:val="24"/>
          <w:szCs w:val="24"/>
          <w:lang w:eastAsia="en-GB"/>
        </w:rPr>
        <w:t xml:space="preserve"> </w:t>
      </w:r>
      <w:r w:rsidR="0099671C" w:rsidRPr="00444915">
        <w:rPr>
          <w:rFonts w:ascii="Arial" w:eastAsia="Times New Roman" w:hAnsi="Arial" w:cs="Arial"/>
          <w:bCs/>
          <w:color w:val="000000" w:themeColor="text1"/>
          <w:sz w:val="24"/>
          <w:szCs w:val="24"/>
          <w:lang w:eastAsia="en-GB"/>
        </w:rPr>
        <w:t xml:space="preserve">To consider </w:t>
      </w:r>
      <w:r w:rsidR="00E73DBC" w:rsidRPr="00444915">
        <w:rPr>
          <w:rFonts w:ascii="Arial" w:eastAsia="Times New Roman" w:hAnsi="Arial" w:cs="Arial"/>
          <w:bCs/>
          <w:color w:val="000000" w:themeColor="text1"/>
          <w:sz w:val="24"/>
          <w:szCs w:val="24"/>
          <w:lang w:eastAsia="en-GB"/>
        </w:rPr>
        <w:t xml:space="preserve">Professor </w:t>
      </w:r>
      <w:proofErr w:type="spellStart"/>
      <w:r w:rsidR="00E73DBC" w:rsidRPr="00444915">
        <w:rPr>
          <w:rFonts w:ascii="Arial" w:eastAsia="Times New Roman" w:hAnsi="Arial" w:cs="Arial"/>
          <w:bCs/>
          <w:color w:val="000000" w:themeColor="text1"/>
          <w:sz w:val="24"/>
          <w:szCs w:val="24"/>
          <w:lang w:eastAsia="en-GB"/>
        </w:rPr>
        <w:t>Iwobi</w:t>
      </w:r>
      <w:r w:rsidRPr="00444915">
        <w:rPr>
          <w:rFonts w:ascii="Arial" w:eastAsia="Times New Roman" w:hAnsi="Arial" w:cs="Arial"/>
          <w:bCs/>
          <w:color w:val="000000" w:themeColor="text1"/>
          <w:sz w:val="24"/>
          <w:szCs w:val="24"/>
          <w:lang w:eastAsia="en-GB"/>
        </w:rPr>
        <w:t>’</w:t>
      </w:r>
      <w:r w:rsidR="00E73DBC" w:rsidRPr="00444915">
        <w:rPr>
          <w:rFonts w:ascii="Arial" w:eastAsia="Times New Roman" w:hAnsi="Arial" w:cs="Arial"/>
          <w:bCs/>
          <w:color w:val="000000" w:themeColor="text1"/>
          <w:sz w:val="24"/>
          <w:szCs w:val="24"/>
          <w:lang w:eastAsia="en-GB"/>
        </w:rPr>
        <w:t>s</w:t>
      </w:r>
      <w:proofErr w:type="spellEnd"/>
      <w:r w:rsidRPr="00444915">
        <w:rPr>
          <w:rFonts w:ascii="Arial" w:eastAsia="Times New Roman" w:hAnsi="Arial" w:cs="Arial"/>
          <w:bCs/>
          <w:color w:val="000000" w:themeColor="text1"/>
          <w:sz w:val="24"/>
          <w:szCs w:val="24"/>
          <w:lang w:eastAsia="en-GB"/>
        </w:rPr>
        <w:t xml:space="preserve"> </w:t>
      </w:r>
      <w:sdt>
        <w:sdtPr>
          <w:rPr>
            <w:rFonts w:ascii="Arial" w:eastAsia="Times New Roman" w:hAnsi="Arial" w:cs="Arial"/>
            <w:bCs/>
            <w:color w:val="000000" w:themeColor="text1"/>
            <w:sz w:val="24"/>
            <w:szCs w:val="24"/>
            <w:lang w:eastAsia="en-GB"/>
          </w:rPr>
          <w:id w:val="-683904967"/>
          <w:citation/>
        </w:sdtPr>
        <w:sdtEndPr/>
        <w:sdtContent>
          <w:r w:rsidR="00787402" w:rsidRPr="00444915">
            <w:rPr>
              <w:rFonts w:ascii="Arial" w:eastAsia="Times New Roman" w:hAnsi="Arial" w:cs="Arial"/>
              <w:bCs/>
              <w:color w:val="000000" w:themeColor="text1"/>
              <w:sz w:val="24"/>
              <w:szCs w:val="24"/>
              <w:lang w:eastAsia="en-GB"/>
            </w:rPr>
            <w:fldChar w:fldCharType="begin"/>
          </w:r>
          <w:r w:rsidR="00787402" w:rsidRPr="00444915">
            <w:rPr>
              <w:rFonts w:ascii="Arial" w:eastAsia="Times New Roman" w:hAnsi="Arial" w:cs="Arial"/>
              <w:bCs/>
              <w:color w:val="000000" w:themeColor="text1"/>
              <w:sz w:val="24"/>
              <w:szCs w:val="24"/>
              <w:lang w:eastAsia="en-GB"/>
            </w:rPr>
            <w:instrText xml:space="preserve">CITATION Pro21 \n  \t  \l 2057 </w:instrText>
          </w:r>
          <w:r w:rsidR="00787402" w:rsidRPr="00444915">
            <w:rPr>
              <w:rFonts w:ascii="Arial" w:eastAsia="Times New Roman" w:hAnsi="Arial" w:cs="Arial"/>
              <w:bCs/>
              <w:color w:val="000000" w:themeColor="text1"/>
              <w:sz w:val="24"/>
              <w:szCs w:val="24"/>
              <w:lang w:eastAsia="en-GB"/>
            </w:rPr>
            <w:fldChar w:fldCharType="separate"/>
          </w:r>
          <w:r w:rsidR="00787402" w:rsidRPr="00444915">
            <w:rPr>
              <w:rFonts w:ascii="Arial" w:eastAsia="Times New Roman" w:hAnsi="Arial" w:cs="Arial"/>
              <w:noProof/>
              <w:color w:val="000000" w:themeColor="text1"/>
              <w:sz w:val="24"/>
              <w:szCs w:val="24"/>
              <w:lang w:eastAsia="en-GB"/>
            </w:rPr>
            <w:t>(2021)</w:t>
          </w:r>
          <w:r w:rsidR="00787402" w:rsidRPr="00444915">
            <w:rPr>
              <w:rFonts w:ascii="Arial" w:eastAsia="Times New Roman" w:hAnsi="Arial" w:cs="Arial"/>
              <w:bCs/>
              <w:color w:val="000000" w:themeColor="text1"/>
              <w:sz w:val="24"/>
              <w:szCs w:val="24"/>
              <w:lang w:eastAsia="en-GB"/>
            </w:rPr>
            <w:fldChar w:fldCharType="end"/>
          </w:r>
        </w:sdtContent>
      </w:sdt>
      <w:r w:rsidR="00787402" w:rsidRPr="00444915">
        <w:rPr>
          <w:rFonts w:ascii="Arial" w:eastAsia="Times New Roman" w:hAnsi="Arial" w:cs="Arial"/>
          <w:bCs/>
          <w:color w:val="000000" w:themeColor="text1"/>
          <w:sz w:val="24"/>
          <w:szCs w:val="24"/>
          <w:lang w:eastAsia="en-GB"/>
        </w:rPr>
        <w:t xml:space="preserve"> </w:t>
      </w:r>
      <w:r w:rsidRPr="00444915">
        <w:rPr>
          <w:rFonts w:ascii="Arial" w:eastAsia="Times New Roman" w:hAnsi="Arial" w:cs="Arial"/>
          <w:bCs/>
          <w:color w:val="000000" w:themeColor="text1"/>
          <w:sz w:val="24"/>
          <w:szCs w:val="24"/>
          <w:lang w:eastAsia="en-GB"/>
        </w:rPr>
        <w:t xml:space="preserve">recommendation of a cultural change and Patel and Mehmet’s </w:t>
      </w:r>
      <w:sdt>
        <w:sdtPr>
          <w:rPr>
            <w:rFonts w:ascii="Arial" w:eastAsia="Times New Roman" w:hAnsi="Arial" w:cs="Arial"/>
            <w:bCs/>
            <w:color w:val="000000" w:themeColor="text1"/>
            <w:sz w:val="24"/>
            <w:szCs w:val="24"/>
            <w:lang w:eastAsia="en-GB"/>
          </w:rPr>
          <w:id w:val="396101106"/>
          <w:citation/>
        </w:sdtPr>
        <w:sdtEndPr/>
        <w:sdtContent>
          <w:r w:rsidRPr="00444915">
            <w:rPr>
              <w:rFonts w:ascii="Arial" w:eastAsia="Times New Roman" w:hAnsi="Arial" w:cs="Arial"/>
              <w:bCs/>
              <w:color w:val="000000" w:themeColor="text1"/>
              <w:sz w:val="24"/>
              <w:szCs w:val="24"/>
              <w:lang w:eastAsia="en-GB"/>
            </w:rPr>
            <w:fldChar w:fldCharType="begin"/>
          </w:r>
          <w:r w:rsidRPr="00444915">
            <w:rPr>
              <w:rFonts w:ascii="Arial" w:eastAsia="Times New Roman" w:hAnsi="Arial" w:cs="Arial"/>
              <w:bCs/>
              <w:color w:val="000000" w:themeColor="text1"/>
              <w:sz w:val="24"/>
              <w:szCs w:val="24"/>
              <w:lang w:eastAsia="en-GB"/>
            </w:rPr>
            <w:instrText xml:space="preserve">CITATION Pat20 \n  \l 2057 </w:instrText>
          </w:r>
          <w:r w:rsidRPr="00444915">
            <w:rPr>
              <w:rFonts w:ascii="Arial" w:eastAsia="Times New Roman" w:hAnsi="Arial" w:cs="Arial"/>
              <w:bCs/>
              <w:color w:val="000000" w:themeColor="text1"/>
              <w:sz w:val="24"/>
              <w:szCs w:val="24"/>
              <w:lang w:eastAsia="en-GB"/>
            </w:rPr>
            <w:fldChar w:fldCharType="separate"/>
          </w:r>
          <w:r w:rsidRPr="00444915">
            <w:rPr>
              <w:rFonts w:ascii="Arial" w:eastAsia="Times New Roman" w:hAnsi="Arial" w:cs="Arial"/>
              <w:noProof/>
              <w:color w:val="000000" w:themeColor="text1"/>
              <w:sz w:val="24"/>
              <w:szCs w:val="24"/>
              <w:lang w:eastAsia="en-GB"/>
            </w:rPr>
            <w:t>(2020)</w:t>
          </w:r>
          <w:r w:rsidRPr="00444915">
            <w:rPr>
              <w:rFonts w:ascii="Arial" w:eastAsia="Times New Roman" w:hAnsi="Arial" w:cs="Arial"/>
              <w:bCs/>
              <w:color w:val="000000" w:themeColor="text1"/>
              <w:sz w:val="24"/>
              <w:szCs w:val="24"/>
              <w:lang w:eastAsia="en-GB"/>
            </w:rPr>
            <w:fldChar w:fldCharType="end"/>
          </w:r>
        </w:sdtContent>
      </w:sdt>
      <w:r w:rsidRPr="00444915">
        <w:rPr>
          <w:rFonts w:ascii="Arial" w:eastAsia="Times New Roman" w:hAnsi="Arial" w:cs="Arial"/>
          <w:bCs/>
          <w:color w:val="000000" w:themeColor="text1"/>
          <w:sz w:val="24"/>
          <w:szCs w:val="24"/>
          <w:lang w:eastAsia="en-GB"/>
        </w:rPr>
        <w:t xml:space="preserve"> recommendation of having a diversity champion, the group should consider creating a library of literature and resources </w:t>
      </w:r>
      <w:r w:rsidR="0099671C" w:rsidRPr="00444915">
        <w:rPr>
          <w:rFonts w:ascii="Arial" w:eastAsia="Times New Roman" w:hAnsi="Arial" w:cs="Arial"/>
          <w:bCs/>
          <w:color w:val="000000" w:themeColor="text1"/>
          <w:sz w:val="24"/>
          <w:szCs w:val="24"/>
          <w:lang w:eastAsia="en-GB"/>
        </w:rPr>
        <w:t xml:space="preserve">on </w:t>
      </w:r>
      <w:r w:rsidRPr="00444915">
        <w:rPr>
          <w:rFonts w:ascii="Arial" w:eastAsia="Times New Roman" w:hAnsi="Arial" w:cs="Arial"/>
          <w:bCs/>
          <w:color w:val="000000" w:themeColor="text1"/>
          <w:sz w:val="24"/>
          <w:szCs w:val="24"/>
          <w:lang w:eastAsia="en-GB"/>
        </w:rPr>
        <w:t>ethnic diversity</w:t>
      </w:r>
      <w:r w:rsidR="00F934D0" w:rsidRPr="00444915">
        <w:rPr>
          <w:rFonts w:ascii="Arial" w:eastAsia="Times New Roman" w:hAnsi="Arial" w:cs="Arial"/>
          <w:bCs/>
          <w:color w:val="000000" w:themeColor="text1"/>
          <w:sz w:val="24"/>
          <w:szCs w:val="24"/>
          <w:lang w:eastAsia="en-GB"/>
        </w:rPr>
        <w:t xml:space="preserve">. These should be </w:t>
      </w:r>
      <w:r w:rsidRPr="00444915">
        <w:rPr>
          <w:rFonts w:ascii="Arial" w:eastAsia="Times New Roman" w:hAnsi="Arial" w:cs="Arial"/>
          <w:bCs/>
          <w:color w:val="000000" w:themeColor="text1"/>
          <w:sz w:val="24"/>
          <w:szCs w:val="24"/>
          <w:lang w:eastAsia="en-GB"/>
        </w:rPr>
        <w:t xml:space="preserve">available to all staff through the HR portal. A list of recommended resources can be found below. </w:t>
      </w:r>
      <w:r w:rsidR="00E73DBC" w:rsidRPr="00444915">
        <w:rPr>
          <w:rFonts w:ascii="Arial" w:eastAsia="Times New Roman" w:hAnsi="Arial" w:cs="Arial"/>
          <w:bCs/>
          <w:color w:val="000000" w:themeColor="text1"/>
          <w:sz w:val="24"/>
          <w:szCs w:val="24"/>
          <w:lang w:eastAsia="en-GB"/>
        </w:rPr>
        <w:t xml:space="preserve"> </w:t>
      </w:r>
    </w:p>
    <w:tbl>
      <w:tblPr>
        <w:tblStyle w:val="ListTable4-Accent5"/>
        <w:tblW w:w="0" w:type="auto"/>
        <w:tblLook w:val="04A0" w:firstRow="1" w:lastRow="0" w:firstColumn="1" w:lastColumn="0" w:noHBand="0" w:noVBand="1"/>
      </w:tblPr>
      <w:tblGrid>
        <w:gridCol w:w="3005"/>
        <w:gridCol w:w="3005"/>
        <w:gridCol w:w="3006"/>
      </w:tblGrid>
      <w:tr w:rsidR="00701FAD" w:rsidRPr="00444915" w14:paraId="523E1DEE" w14:textId="77777777" w:rsidTr="00C751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1769D5DC" w14:textId="77777777" w:rsidR="00701FAD" w:rsidRPr="00444915" w:rsidRDefault="00701FAD" w:rsidP="00C7517E">
            <w:pPr>
              <w:jc w:val="center"/>
              <w:outlineLvl w:val="1"/>
              <w:rPr>
                <w:rFonts w:ascii="Arial" w:eastAsia="Times New Roman" w:hAnsi="Arial" w:cs="Arial"/>
                <w:bCs w:val="0"/>
                <w:color w:val="000000" w:themeColor="text1"/>
                <w:sz w:val="24"/>
                <w:szCs w:val="24"/>
                <w:lang w:eastAsia="en-GB"/>
              </w:rPr>
            </w:pPr>
            <w:bookmarkStart w:id="57" w:name="_Toc84704582"/>
            <w:bookmarkStart w:id="58" w:name="_Toc84787406"/>
            <w:bookmarkStart w:id="59" w:name="_Toc84843297"/>
            <w:r w:rsidRPr="00444915">
              <w:rPr>
                <w:rFonts w:ascii="Arial" w:eastAsia="Times New Roman" w:hAnsi="Arial" w:cs="Arial"/>
                <w:bCs w:val="0"/>
                <w:color w:val="000000" w:themeColor="text1"/>
                <w:sz w:val="24"/>
                <w:szCs w:val="24"/>
                <w:lang w:eastAsia="en-GB"/>
              </w:rPr>
              <w:t>Resources</w:t>
            </w:r>
            <w:bookmarkEnd w:id="57"/>
            <w:bookmarkEnd w:id="58"/>
            <w:bookmarkEnd w:id="59"/>
          </w:p>
        </w:tc>
      </w:tr>
      <w:tr w:rsidR="00701FAD" w:rsidRPr="00444915" w14:paraId="1ABE5452" w14:textId="77777777" w:rsidTr="00C751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40F1877" w14:textId="298D1A79" w:rsidR="00701FAD" w:rsidRPr="00444915" w:rsidRDefault="00701FAD" w:rsidP="00783D48">
            <w:pPr>
              <w:jc w:val="center"/>
              <w:outlineLvl w:val="1"/>
              <w:rPr>
                <w:rFonts w:ascii="Arial" w:eastAsia="Times New Roman" w:hAnsi="Arial" w:cs="Arial"/>
                <w:bCs w:val="0"/>
                <w:color w:val="000000" w:themeColor="text1"/>
                <w:sz w:val="24"/>
                <w:szCs w:val="24"/>
                <w:lang w:eastAsia="en-GB"/>
              </w:rPr>
            </w:pPr>
            <w:bookmarkStart w:id="60" w:name="_Toc84704583"/>
            <w:bookmarkStart w:id="61" w:name="_Toc84787407"/>
            <w:bookmarkStart w:id="62" w:name="_Toc84843298"/>
            <w:r w:rsidRPr="00444915">
              <w:rPr>
                <w:rFonts w:ascii="Arial" w:eastAsia="Times New Roman" w:hAnsi="Arial" w:cs="Arial"/>
                <w:bCs w:val="0"/>
                <w:color w:val="000000" w:themeColor="text1"/>
                <w:sz w:val="24"/>
                <w:szCs w:val="24"/>
                <w:lang w:eastAsia="en-GB"/>
              </w:rPr>
              <w:t>Books</w:t>
            </w:r>
            <w:bookmarkEnd w:id="60"/>
            <w:bookmarkEnd w:id="61"/>
            <w:bookmarkEnd w:id="62"/>
          </w:p>
        </w:tc>
        <w:tc>
          <w:tcPr>
            <w:tcW w:w="3005" w:type="dxa"/>
          </w:tcPr>
          <w:p w14:paraId="422A6160" w14:textId="253D579F" w:rsidR="00701FAD" w:rsidRPr="00444915" w:rsidRDefault="00701FAD" w:rsidP="00783D48">
            <w:pPr>
              <w:jc w:val="center"/>
              <w:outlineLvl w:val="1"/>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themeColor="text1"/>
                <w:sz w:val="24"/>
                <w:szCs w:val="24"/>
                <w:lang w:eastAsia="en-GB"/>
              </w:rPr>
            </w:pPr>
            <w:bookmarkStart w:id="63" w:name="_Toc84704584"/>
            <w:bookmarkStart w:id="64" w:name="_Toc84787408"/>
            <w:bookmarkStart w:id="65" w:name="_Toc84843299"/>
            <w:r w:rsidRPr="00444915">
              <w:rPr>
                <w:rFonts w:ascii="Arial" w:eastAsia="Times New Roman" w:hAnsi="Arial" w:cs="Arial"/>
                <w:b/>
                <w:bCs/>
                <w:color w:val="000000" w:themeColor="text1"/>
                <w:sz w:val="24"/>
                <w:szCs w:val="24"/>
                <w:lang w:eastAsia="en-GB"/>
              </w:rPr>
              <w:t>TV &amp; Film</w:t>
            </w:r>
            <w:bookmarkEnd w:id="63"/>
            <w:bookmarkEnd w:id="64"/>
            <w:bookmarkEnd w:id="65"/>
          </w:p>
        </w:tc>
        <w:tc>
          <w:tcPr>
            <w:tcW w:w="3006" w:type="dxa"/>
          </w:tcPr>
          <w:p w14:paraId="6EE6790A" w14:textId="3D572310" w:rsidR="00701FAD" w:rsidRPr="00444915" w:rsidRDefault="00701FAD" w:rsidP="00783D48">
            <w:pPr>
              <w:jc w:val="center"/>
              <w:outlineLvl w:val="1"/>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themeColor="text1"/>
                <w:sz w:val="24"/>
                <w:szCs w:val="24"/>
                <w:lang w:eastAsia="en-GB"/>
              </w:rPr>
            </w:pPr>
            <w:bookmarkStart w:id="66" w:name="_Toc84704585"/>
            <w:bookmarkStart w:id="67" w:name="_Toc84787409"/>
            <w:bookmarkStart w:id="68" w:name="_Toc84843300"/>
            <w:r w:rsidRPr="00444915">
              <w:rPr>
                <w:rFonts w:ascii="Arial" w:eastAsia="Times New Roman" w:hAnsi="Arial" w:cs="Arial"/>
                <w:b/>
                <w:bCs/>
                <w:color w:val="000000" w:themeColor="text1"/>
                <w:sz w:val="24"/>
                <w:szCs w:val="24"/>
                <w:lang w:eastAsia="en-GB"/>
              </w:rPr>
              <w:t>Podcasts</w:t>
            </w:r>
            <w:bookmarkEnd w:id="66"/>
            <w:bookmarkEnd w:id="67"/>
            <w:bookmarkEnd w:id="68"/>
          </w:p>
        </w:tc>
      </w:tr>
      <w:tr w:rsidR="00701FAD" w:rsidRPr="00444915" w14:paraId="7332FD77" w14:textId="77777777" w:rsidTr="00C7517E">
        <w:tc>
          <w:tcPr>
            <w:cnfStyle w:val="001000000000" w:firstRow="0" w:lastRow="0" w:firstColumn="1" w:lastColumn="0" w:oddVBand="0" w:evenVBand="0" w:oddHBand="0" w:evenHBand="0" w:firstRowFirstColumn="0" w:firstRowLastColumn="0" w:lastRowFirstColumn="0" w:lastRowLastColumn="0"/>
            <w:tcW w:w="3005" w:type="dxa"/>
          </w:tcPr>
          <w:p w14:paraId="12B57F9F" w14:textId="4D85EF7A" w:rsidR="00701FAD" w:rsidRPr="00444915" w:rsidRDefault="00701FAD" w:rsidP="00B51925">
            <w:pPr>
              <w:jc w:val="center"/>
              <w:outlineLvl w:val="1"/>
              <w:rPr>
                <w:rFonts w:ascii="Arial" w:eastAsia="Times New Roman" w:hAnsi="Arial" w:cs="Arial"/>
                <w:b w:val="0"/>
                <w:bCs w:val="0"/>
                <w:color w:val="000000" w:themeColor="text1"/>
                <w:sz w:val="24"/>
                <w:szCs w:val="24"/>
                <w:lang w:eastAsia="en-GB"/>
              </w:rPr>
            </w:pPr>
            <w:bookmarkStart w:id="69" w:name="_Toc84704586"/>
            <w:bookmarkStart w:id="70" w:name="_Toc84787410"/>
            <w:bookmarkStart w:id="71" w:name="_Toc84843301"/>
            <w:r w:rsidRPr="00444915">
              <w:rPr>
                <w:rFonts w:ascii="Arial" w:eastAsia="Times New Roman" w:hAnsi="Arial" w:cs="Arial"/>
                <w:b w:val="0"/>
                <w:bCs w:val="0"/>
                <w:color w:val="000000" w:themeColor="text1"/>
                <w:sz w:val="24"/>
                <w:szCs w:val="24"/>
                <w:lang w:eastAsia="en-GB"/>
              </w:rPr>
              <w:t>Why I’m no longer talking to white people about race</w:t>
            </w:r>
            <w:bookmarkEnd w:id="69"/>
            <w:bookmarkEnd w:id="70"/>
            <w:bookmarkEnd w:id="71"/>
          </w:p>
        </w:tc>
        <w:tc>
          <w:tcPr>
            <w:tcW w:w="3005" w:type="dxa"/>
          </w:tcPr>
          <w:p w14:paraId="57EDA238" w14:textId="77777777" w:rsidR="00701FAD" w:rsidRPr="00444915" w:rsidRDefault="00701FAD" w:rsidP="00B51925">
            <w:pPr>
              <w:jc w:val="center"/>
              <w:outlineLvl w:val="1"/>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bookmarkStart w:id="72" w:name="_Toc84704587"/>
            <w:bookmarkStart w:id="73" w:name="_Toc84787411"/>
            <w:bookmarkStart w:id="74" w:name="_Toc84843302"/>
            <w:r w:rsidRPr="00444915">
              <w:rPr>
                <w:rFonts w:ascii="Arial" w:hAnsi="Arial" w:cs="Arial"/>
                <w:sz w:val="24"/>
                <w:szCs w:val="24"/>
              </w:rPr>
              <w:t>Leigh-Anne: Race, Pop and Power</w:t>
            </w:r>
            <w:bookmarkEnd w:id="72"/>
            <w:bookmarkEnd w:id="73"/>
            <w:bookmarkEnd w:id="74"/>
          </w:p>
        </w:tc>
        <w:tc>
          <w:tcPr>
            <w:tcW w:w="3006" w:type="dxa"/>
          </w:tcPr>
          <w:p w14:paraId="527525AB" w14:textId="77777777" w:rsidR="00701FAD" w:rsidRPr="00444915" w:rsidRDefault="00701FAD" w:rsidP="00C7517E">
            <w:pPr>
              <w:jc w:val="both"/>
              <w:outlineLvl w:val="1"/>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bookmarkStart w:id="75" w:name="_Toc84704588"/>
            <w:bookmarkStart w:id="76" w:name="_Toc84787412"/>
            <w:bookmarkStart w:id="77" w:name="_Toc84843303"/>
            <w:r w:rsidRPr="00444915">
              <w:rPr>
                <w:rFonts w:ascii="Arial" w:eastAsia="Times New Roman" w:hAnsi="Arial" w:cs="Arial"/>
                <w:bCs/>
                <w:color w:val="000000" w:themeColor="text1"/>
                <w:sz w:val="24"/>
                <w:szCs w:val="24"/>
                <w:lang w:eastAsia="en-GB"/>
              </w:rPr>
              <w:t>George the poet</w:t>
            </w:r>
            <w:bookmarkEnd w:id="75"/>
            <w:bookmarkEnd w:id="76"/>
            <w:bookmarkEnd w:id="77"/>
          </w:p>
        </w:tc>
      </w:tr>
      <w:tr w:rsidR="00701FAD" w:rsidRPr="00444915" w14:paraId="66A55190" w14:textId="77777777" w:rsidTr="00C751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632B119" w14:textId="264107AB" w:rsidR="00701FAD" w:rsidRPr="00444915" w:rsidRDefault="00701FAD" w:rsidP="00B51925">
            <w:pPr>
              <w:jc w:val="center"/>
              <w:outlineLvl w:val="1"/>
              <w:rPr>
                <w:rFonts w:ascii="Arial" w:eastAsia="Times New Roman" w:hAnsi="Arial" w:cs="Arial"/>
                <w:b w:val="0"/>
                <w:bCs w:val="0"/>
                <w:color w:val="000000" w:themeColor="text1"/>
                <w:sz w:val="24"/>
                <w:szCs w:val="24"/>
                <w:lang w:eastAsia="en-GB"/>
              </w:rPr>
            </w:pPr>
            <w:bookmarkStart w:id="78" w:name="_Toc84704589"/>
            <w:bookmarkStart w:id="79" w:name="_Toc84787413"/>
            <w:bookmarkStart w:id="80" w:name="_Toc84843304"/>
            <w:r w:rsidRPr="00444915">
              <w:rPr>
                <w:rFonts w:ascii="Arial" w:eastAsia="Times New Roman" w:hAnsi="Arial" w:cs="Arial"/>
                <w:b w:val="0"/>
                <w:bCs w:val="0"/>
                <w:color w:val="000000" w:themeColor="text1"/>
                <w:sz w:val="24"/>
                <w:szCs w:val="24"/>
                <w:lang w:eastAsia="en-GB"/>
              </w:rPr>
              <w:t>What white people can do next</w:t>
            </w:r>
            <w:bookmarkEnd w:id="78"/>
            <w:bookmarkEnd w:id="79"/>
            <w:bookmarkEnd w:id="80"/>
          </w:p>
        </w:tc>
        <w:tc>
          <w:tcPr>
            <w:tcW w:w="3005" w:type="dxa"/>
          </w:tcPr>
          <w:p w14:paraId="61C0D117" w14:textId="77777777" w:rsidR="00701FAD" w:rsidRPr="00444915" w:rsidRDefault="00701FAD" w:rsidP="00B51925">
            <w:pPr>
              <w:jc w:val="center"/>
              <w:outlineLvl w:val="1"/>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bookmarkStart w:id="81" w:name="_Toc84704590"/>
            <w:bookmarkStart w:id="82" w:name="_Toc84787414"/>
            <w:bookmarkStart w:id="83" w:name="_Toc84843305"/>
            <w:r w:rsidRPr="00444915">
              <w:rPr>
                <w:rFonts w:ascii="Arial" w:eastAsia="Times New Roman" w:hAnsi="Arial" w:cs="Arial"/>
                <w:bCs/>
                <w:color w:val="000000" w:themeColor="text1"/>
                <w:sz w:val="24"/>
                <w:szCs w:val="24"/>
                <w:lang w:eastAsia="en-GB"/>
              </w:rPr>
              <w:t>Small Axe (series 1) Education</w:t>
            </w:r>
            <w:bookmarkEnd w:id="81"/>
            <w:bookmarkEnd w:id="82"/>
            <w:bookmarkEnd w:id="83"/>
          </w:p>
        </w:tc>
        <w:tc>
          <w:tcPr>
            <w:tcW w:w="3006" w:type="dxa"/>
          </w:tcPr>
          <w:p w14:paraId="3D22445C" w14:textId="77777777" w:rsidR="00701FAD" w:rsidRPr="00444915" w:rsidRDefault="00701FAD" w:rsidP="00C7517E">
            <w:pPr>
              <w:jc w:val="both"/>
              <w:outlineLvl w:val="1"/>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bookmarkStart w:id="84" w:name="_Toc84704591"/>
            <w:bookmarkStart w:id="85" w:name="_Toc84787415"/>
            <w:bookmarkStart w:id="86" w:name="_Toc84843306"/>
            <w:r w:rsidRPr="00444915">
              <w:rPr>
                <w:rFonts w:ascii="Arial" w:eastAsia="Times New Roman" w:hAnsi="Arial" w:cs="Arial"/>
                <w:bCs/>
                <w:color w:val="000000" w:themeColor="text1"/>
                <w:sz w:val="24"/>
                <w:szCs w:val="24"/>
                <w:lang w:eastAsia="en-GB"/>
              </w:rPr>
              <w:t>The Diversity Gap</w:t>
            </w:r>
            <w:bookmarkEnd w:id="84"/>
            <w:bookmarkEnd w:id="85"/>
            <w:bookmarkEnd w:id="86"/>
            <w:r w:rsidRPr="00444915">
              <w:rPr>
                <w:rFonts w:ascii="Arial" w:eastAsia="Times New Roman" w:hAnsi="Arial" w:cs="Arial"/>
                <w:bCs/>
                <w:color w:val="000000" w:themeColor="text1"/>
                <w:sz w:val="24"/>
                <w:szCs w:val="24"/>
                <w:lang w:eastAsia="en-GB"/>
              </w:rPr>
              <w:t xml:space="preserve"> </w:t>
            </w:r>
          </w:p>
        </w:tc>
      </w:tr>
      <w:tr w:rsidR="00701FAD" w:rsidRPr="00444915" w14:paraId="4D8F7139" w14:textId="77777777" w:rsidTr="00C7517E">
        <w:tc>
          <w:tcPr>
            <w:cnfStyle w:val="001000000000" w:firstRow="0" w:lastRow="0" w:firstColumn="1" w:lastColumn="0" w:oddVBand="0" w:evenVBand="0" w:oddHBand="0" w:evenHBand="0" w:firstRowFirstColumn="0" w:firstRowLastColumn="0" w:lastRowFirstColumn="0" w:lastRowLastColumn="0"/>
            <w:tcW w:w="3005" w:type="dxa"/>
          </w:tcPr>
          <w:p w14:paraId="6F3700D7" w14:textId="27CFF7A0" w:rsidR="00701FAD" w:rsidRPr="00444915" w:rsidRDefault="00701FAD" w:rsidP="00B51925">
            <w:pPr>
              <w:jc w:val="center"/>
              <w:outlineLvl w:val="1"/>
              <w:rPr>
                <w:rFonts w:ascii="Arial" w:eastAsia="Times New Roman" w:hAnsi="Arial" w:cs="Arial"/>
                <w:b w:val="0"/>
                <w:bCs w:val="0"/>
                <w:color w:val="000000" w:themeColor="text1"/>
                <w:sz w:val="24"/>
                <w:szCs w:val="24"/>
                <w:lang w:eastAsia="en-GB"/>
              </w:rPr>
            </w:pPr>
            <w:bookmarkStart w:id="87" w:name="_Toc84704592"/>
            <w:bookmarkStart w:id="88" w:name="_Toc84787416"/>
            <w:bookmarkStart w:id="89" w:name="_Toc84843307"/>
            <w:r w:rsidRPr="00444915">
              <w:rPr>
                <w:rFonts w:ascii="Arial" w:eastAsia="Times New Roman" w:hAnsi="Arial" w:cs="Arial"/>
                <w:b w:val="0"/>
                <w:bCs w:val="0"/>
                <w:color w:val="000000" w:themeColor="text1"/>
                <w:sz w:val="24"/>
                <w:szCs w:val="24"/>
                <w:lang w:eastAsia="en-GB"/>
              </w:rPr>
              <w:t>Good Enough</w:t>
            </w:r>
            <w:bookmarkEnd w:id="87"/>
            <w:bookmarkEnd w:id="88"/>
            <w:bookmarkEnd w:id="89"/>
          </w:p>
        </w:tc>
        <w:tc>
          <w:tcPr>
            <w:tcW w:w="3005" w:type="dxa"/>
          </w:tcPr>
          <w:p w14:paraId="2C2817CA" w14:textId="45BEC173" w:rsidR="00701FAD" w:rsidRPr="00444915" w:rsidRDefault="00CC3A49" w:rsidP="00B51925">
            <w:pPr>
              <w:jc w:val="center"/>
              <w:outlineLvl w:val="1"/>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bookmarkStart w:id="90" w:name="_Toc84704593"/>
            <w:bookmarkStart w:id="91" w:name="_Toc84787417"/>
            <w:bookmarkStart w:id="92" w:name="_Toc84843308"/>
            <w:r w:rsidRPr="00444915">
              <w:rPr>
                <w:rFonts w:ascii="Arial" w:eastAsia="Times New Roman" w:hAnsi="Arial" w:cs="Arial"/>
                <w:bCs/>
                <w:color w:val="000000" w:themeColor="text1"/>
                <w:sz w:val="24"/>
                <w:szCs w:val="24"/>
                <w:lang w:eastAsia="en-GB"/>
              </w:rPr>
              <w:t>Moana</w:t>
            </w:r>
            <w:bookmarkEnd w:id="90"/>
            <w:bookmarkEnd w:id="91"/>
            <w:bookmarkEnd w:id="92"/>
          </w:p>
        </w:tc>
        <w:tc>
          <w:tcPr>
            <w:tcW w:w="3006" w:type="dxa"/>
          </w:tcPr>
          <w:p w14:paraId="19257893" w14:textId="77777777" w:rsidR="00701FAD" w:rsidRPr="00444915" w:rsidRDefault="00701FAD" w:rsidP="00C7517E">
            <w:pPr>
              <w:jc w:val="both"/>
              <w:outlineLvl w:val="1"/>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bookmarkStart w:id="93" w:name="_Toc84704594"/>
            <w:bookmarkStart w:id="94" w:name="_Toc84787418"/>
            <w:bookmarkStart w:id="95" w:name="_Toc84843309"/>
            <w:r w:rsidRPr="00444915">
              <w:rPr>
                <w:rFonts w:ascii="Arial" w:eastAsia="Times New Roman" w:hAnsi="Arial" w:cs="Arial"/>
                <w:bCs/>
                <w:color w:val="000000" w:themeColor="text1"/>
                <w:sz w:val="24"/>
                <w:szCs w:val="24"/>
                <w:lang w:eastAsia="en-GB"/>
              </w:rPr>
              <w:t>Race at work</w:t>
            </w:r>
            <w:bookmarkEnd w:id="93"/>
            <w:bookmarkEnd w:id="94"/>
            <w:bookmarkEnd w:id="95"/>
            <w:r w:rsidRPr="00444915">
              <w:rPr>
                <w:rFonts w:ascii="Arial" w:eastAsia="Times New Roman" w:hAnsi="Arial" w:cs="Arial"/>
                <w:bCs/>
                <w:color w:val="000000" w:themeColor="text1"/>
                <w:sz w:val="24"/>
                <w:szCs w:val="24"/>
                <w:lang w:eastAsia="en-GB"/>
              </w:rPr>
              <w:t xml:space="preserve"> </w:t>
            </w:r>
          </w:p>
        </w:tc>
      </w:tr>
      <w:tr w:rsidR="00701FAD" w:rsidRPr="00444915" w14:paraId="7DC437D4" w14:textId="77777777" w:rsidTr="00C751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2F77F09" w14:textId="705B7A0E" w:rsidR="00701FAD" w:rsidRPr="00444915" w:rsidRDefault="00701FAD" w:rsidP="00B51925">
            <w:pPr>
              <w:jc w:val="center"/>
              <w:outlineLvl w:val="1"/>
              <w:rPr>
                <w:rFonts w:ascii="Arial" w:eastAsia="Times New Roman" w:hAnsi="Arial" w:cs="Arial"/>
                <w:b w:val="0"/>
                <w:bCs w:val="0"/>
                <w:color w:val="000000" w:themeColor="text1"/>
                <w:sz w:val="24"/>
                <w:szCs w:val="24"/>
                <w:lang w:eastAsia="en-GB"/>
              </w:rPr>
            </w:pPr>
            <w:bookmarkStart w:id="96" w:name="_Toc84704595"/>
            <w:bookmarkStart w:id="97" w:name="_Toc84787419"/>
            <w:bookmarkStart w:id="98" w:name="_Toc84843310"/>
            <w:r w:rsidRPr="00444915">
              <w:rPr>
                <w:rFonts w:ascii="Arial" w:eastAsia="Times New Roman" w:hAnsi="Arial" w:cs="Arial"/>
                <w:b w:val="0"/>
                <w:bCs w:val="0"/>
                <w:color w:val="000000" w:themeColor="text1"/>
                <w:sz w:val="24"/>
                <w:szCs w:val="24"/>
                <w:lang w:eastAsia="en-GB"/>
              </w:rPr>
              <w:lastRenderedPageBreak/>
              <w:t>Piecing me together</w:t>
            </w:r>
            <w:bookmarkEnd w:id="96"/>
            <w:bookmarkEnd w:id="97"/>
            <w:bookmarkEnd w:id="98"/>
          </w:p>
        </w:tc>
        <w:tc>
          <w:tcPr>
            <w:tcW w:w="3005" w:type="dxa"/>
          </w:tcPr>
          <w:p w14:paraId="0A5E030C" w14:textId="77777777" w:rsidR="00CC3A49" w:rsidRPr="00444915" w:rsidRDefault="00CC3A49" w:rsidP="00B51925">
            <w:pPr>
              <w:pStyle w:val="CommentText"/>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44915">
              <w:rPr>
                <w:rFonts w:ascii="Arial" w:hAnsi="Arial" w:cs="Arial"/>
                <w:sz w:val="24"/>
                <w:szCs w:val="24"/>
              </w:rPr>
              <w:t>Channel 4 – The School that Tried to End Racism</w:t>
            </w:r>
          </w:p>
          <w:p w14:paraId="3BD14241" w14:textId="4210323E" w:rsidR="00701FAD" w:rsidRPr="00444915" w:rsidRDefault="00701FAD" w:rsidP="00B51925">
            <w:pPr>
              <w:jc w:val="center"/>
              <w:outlineLvl w:val="1"/>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p>
        </w:tc>
        <w:tc>
          <w:tcPr>
            <w:tcW w:w="3006" w:type="dxa"/>
          </w:tcPr>
          <w:p w14:paraId="65E7841D" w14:textId="77777777" w:rsidR="00701FAD" w:rsidRPr="00444915" w:rsidRDefault="00701FAD" w:rsidP="00C7517E">
            <w:pPr>
              <w:jc w:val="both"/>
              <w:outlineLvl w:val="1"/>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themeColor="text1"/>
                <w:sz w:val="24"/>
                <w:szCs w:val="24"/>
                <w:lang w:eastAsia="en-GB"/>
              </w:rPr>
            </w:pPr>
          </w:p>
        </w:tc>
      </w:tr>
      <w:tr w:rsidR="00701FAD" w:rsidRPr="00444915" w14:paraId="2B9591D0" w14:textId="77777777" w:rsidTr="00C7517E">
        <w:tc>
          <w:tcPr>
            <w:cnfStyle w:val="001000000000" w:firstRow="0" w:lastRow="0" w:firstColumn="1" w:lastColumn="0" w:oddVBand="0" w:evenVBand="0" w:oddHBand="0" w:evenHBand="0" w:firstRowFirstColumn="0" w:firstRowLastColumn="0" w:lastRowFirstColumn="0" w:lastRowLastColumn="0"/>
            <w:tcW w:w="3005" w:type="dxa"/>
          </w:tcPr>
          <w:p w14:paraId="6B9EC469" w14:textId="77777777" w:rsidR="00701FAD" w:rsidRPr="00444915" w:rsidRDefault="00701FAD" w:rsidP="00B51925">
            <w:pPr>
              <w:jc w:val="center"/>
              <w:outlineLvl w:val="1"/>
              <w:rPr>
                <w:rFonts w:ascii="Arial" w:eastAsia="Times New Roman" w:hAnsi="Arial" w:cs="Arial"/>
                <w:bCs w:val="0"/>
                <w:color w:val="000000" w:themeColor="text1"/>
                <w:sz w:val="24"/>
                <w:szCs w:val="24"/>
                <w:lang w:eastAsia="en-GB"/>
              </w:rPr>
            </w:pPr>
          </w:p>
        </w:tc>
        <w:tc>
          <w:tcPr>
            <w:tcW w:w="3005" w:type="dxa"/>
          </w:tcPr>
          <w:p w14:paraId="44E1EED9" w14:textId="00666F7D" w:rsidR="00701FAD" w:rsidRPr="00444915" w:rsidRDefault="00701FAD" w:rsidP="00B51925">
            <w:pPr>
              <w:jc w:val="center"/>
              <w:outlineLvl w:val="1"/>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bookmarkStart w:id="99" w:name="_Toc84704596"/>
            <w:bookmarkStart w:id="100" w:name="_Toc84787420"/>
            <w:bookmarkStart w:id="101" w:name="_Toc84843311"/>
            <w:r w:rsidRPr="00444915">
              <w:rPr>
                <w:rFonts w:ascii="Arial" w:eastAsia="Times New Roman" w:hAnsi="Arial" w:cs="Arial"/>
                <w:bCs/>
                <w:color w:val="000000" w:themeColor="text1"/>
                <w:sz w:val="24"/>
                <w:szCs w:val="24"/>
                <w:lang w:eastAsia="en-GB"/>
              </w:rPr>
              <w:t>BBC Black Power: A British Story of Resistance</w:t>
            </w:r>
            <w:bookmarkEnd w:id="99"/>
            <w:bookmarkEnd w:id="100"/>
            <w:bookmarkEnd w:id="101"/>
          </w:p>
        </w:tc>
        <w:tc>
          <w:tcPr>
            <w:tcW w:w="3006" w:type="dxa"/>
          </w:tcPr>
          <w:p w14:paraId="2A94DAAB" w14:textId="77777777" w:rsidR="00701FAD" w:rsidRPr="00444915" w:rsidRDefault="00701FAD" w:rsidP="00C7517E">
            <w:pPr>
              <w:jc w:val="both"/>
              <w:outlineLvl w:val="1"/>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color w:val="000000" w:themeColor="text1"/>
                <w:sz w:val="24"/>
                <w:szCs w:val="24"/>
                <w:lang w:eastAsia="en-GB"/>
              </w:rPr>
            </w:pPr>
          </w:p>
        </w:tc>
      </w:tr>
    </w:tbl>
    <w:p w14:paraId="536D6741" w14:textId="77777777" w:rsidR="002F5E6A" w:rsidRPr="00444915" w:rsidRDefault="002F5E6A"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p>
    <w:p w14:paraId="47C2D53D" w14:textId="48023977" w:rsidR="00701FAD" w:rsidRPr="00444915" w:rsidRDefault="004674D9"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The second recommendation </w:t>
      </w:r>
      <w:r w:rsidR="00701FAD" w:rsidRPr="00444915">
        <w:rPr>
          <w:rFonts w:ascii="Arial" w:eastAsia="Times New Roman" w:hAnsi="Arial" w:cs="Arial"/>
          <w:bCs/>
          <w:color w:val="000000" w:themeColor="text1"/>
          <w:sz w:val="24"/>
          <w:szCs w:val="24"/>
          <w:lang w:eastAsia="en-GB"/>
        </w:rPr>
        <w:t xml:space="preserve">has been </w:t>
      </w:r>
      <w:r w:rsidR="00F934D0" w:rsidRPr="00444915">
        <w:rPr>
          <w:rFonts w:ascii="Arial" w:eastAsia="Times New Roman" w:hAnsi="Arial" w:cs="Arial"/>
          <w:bCs/>
          <w:color w:val="000000" w:themeColor="text1"/>
          <w:sz w:val="24"/>
          <w:szCs w:val="24"/>
          <w:lang w:eastAsia="en-GB"/>
        </w:rPr>
        <w:t xml:space="preserve">made </w:t>
      </w:r>
      <w:r w:rsidR="00701FAD" w:rsidRPr="00444915">
        <w:rPr>
          <w:rFonts w:ascii="Arial" w:eastAsia="Times New Roman" w:hAnsi="Arial" w:cs="Arial"/>
          <w:bCs/>
          <w:color w:val="000000" w:themeColor="text1"/>
          <w:sz w:val="24"/>
          <w:szCs w:val="24"/>
          <w:lang w:eastAsia="en-GB"/>
        </w:rPr>
        <w:t xml:space="preserve">alongside Professor </w:t>
      </w:r>
      <w:proofErr w:type="spellStart"/>
      <w:r w:rsidR="00701FAD" w:rsidRPr="00444915">
        <w:rPr>
          <w:rFonts w:ascii="Arial" w:eastAsia="Times New Roman" w:hAnsi="Arial" w:cs="Arial"/>
          <w:bCs/>
          <w:color w:val="000000" w:themeColor="text1"/>
          <w:sz w:val="24"/>
          <w:szCs w:val="24"/>
          <w:lang w:eastAsia="en-GB"/>
        </w:rPr>
        <w:t>Iwobi</w:t>
      </w:r>
      <w:r w:rsidR="00E73DBC" w:rsidRPr="00444915">
        <w:rPr>
          <w:rFonts w:ascii="Arial" w:eastAsia="Times New Roman" w:hAnsi="Arial" w:cs="Arial"/>
          <w:bCs/>
          <w:color w:val="000000" w:themeColor="text1"/>
          <w:sz w:val="24"/>
          <w:szCs w:val="24"/>
          <w:lang w:eastAsia="en-GB"/>
        </w:rPr>
        <w:t>’</w:t>
      </w:r>
      <w:r w:rsidR="00701FAD" w:rsidRPr="00444915">
        <w:rPr>
          <w:rFonts w:ascii="Arial" w:eastAsia="Times New Roman" w:hAnsi="Arial" w:cs="Arial"/>
          <w:bCs/>
          <w:color w:val="000000" w:themeColor="text1"/>
          <w:sz w:val="24"/>
          <w:szCs w:val="24"/>
          <w:lang w:eastAsia="en-GB"/>
        </w:rPr>
        <w:t>s</w:t>
      </w:r>
      <w:proofErr w:type="spellEnd"/>
      <w:r w:rsidR="00701FAD" w:rsidRPr="00444915">
        <w:rPr>
          <w:rFonts w:ascii="Arial" w:eastAsia="Times New Roman" w:hAnsi="Arial" w:cs="Arial"/>
          <w:bCs/>
          <w:color w:val="000000" w:themeColor="text1"/>
          <w:sz w:val="24"/>
          <w:szCs w:val="24"/>
          <w:lang w:eastAsia="en-GB"/>
        </w:rPr>
        <w:t xml:space="preserve"> </w:t>
      </w:r>
      <w:sdt>
        <w:sdtPr>
          <w:rPr>
            <w:rFonts w:ascii="Arial" w:eastAsia="Times New Roman" w:hAnsi="Arial" w:cs="Arial"/>
            <w:bCs/>
            <w:color w:val="000000" w:themeColor="text1"/>
            <w:sz w:val="24"/>
            <w:szCs w:val="24"/>
            <w:lang w:eastAsia="en-GB"/>
          </w:rPr>
          <w:id w:val="894545680"/>
          <w:citation/>
        </w:sdtPr>
        <w:sdtEndPr/>
        <w:sdtContent>
          <w:r w:rsidR="00787402" w:rsidRPr="00444915">
            <w:rPr>
              <w:rFonts w:ascii="Arial" w:eastAsia="Times New Roman" w:hAnsi="Arial" w:cs="Arial"/>
              <w:bCs/>
              <w:color w:val="000000" w:themeColor="text1"/>
              <w:sz w:val="24"/>
              <w:szCs w:val="24"/>
              <w:lang w:eastAsia="en-GB"/>
            </w:rPr>
            <w:fldChar w:fldCharType="begin"/>
          </w:r>
          <w:r w:rsidR="00787402" w:rsidRPr="00444915">
            <w:rPr>
              <w:rFonts w:ascii="Arial" w:eastAsia="Times New Roman" w:hAnsi="Arial" w:cs="Arial"/>
              <w:bCs/>
              <w:color w:val="000000" w:themeColor="text1"/>
              <w:sz w:val="24"/>
              <w:szCs w:val="24"/>
              <w:lang w:eastAsia="en-GB"/>
            </w:rPr>
            <w:instrText xml:space="preserve">CITATION Pro21 \n  \t  \l 2057 </w:instrText>
          </w:r>
          <w:r w:rsidR="00787402" w:rsidRPr="00444915">
            <w:rPr>
              <w:rFonts w:ascii="Arial" w:eastAsia="Times New Roman" w:hAnsi="Arial" w:cs="Arial"/>
              <w:bCs/>
              <w:color w:val="000000" w:themeColor="text1"/>
              <w:sz w:val="24"/>
              <w:szCs w:val="24"/>
              <w:lang w:eastAsia="en-GB"/>
            </w:rPr>
            <w:fldChar w:fldCharType="separate"/>
          </w:r>
          <w:r w:rsidR="00787402" w:rsidRPr="00444915">
            <w:rPr>
              <w:rFonts w:ascii="Arial" w:eastAsia="Times New Roman" w:hAnsi="Arial" w:cs="Arial"/>
              <w:noProof/>
              <w:color w:val="000000" w:themeColor="text1"/>
              <w:sz w:val="24"/>
              <w:szCs w:val="24"/>
              <w:lang w:eastAsia="en-GB"/>
            </w:rPr>
            <w:t>(2021)</w:t>
          </w:r>
          <w:r w:rsidR="00787402" w:rsidRPr="00444915">
            <w:rPr>
              <w:rFonts w:ascii="Arial" w:eastAsia="Times New Roman" w:hAnsi="Arial" w:cs="Arial"/>
              <w:bCs/>
              <w:color w:val="000000" w:themeColor="text1"/>
              <w:sz w:val="24"/>
              <w:szCs w:val="24"/>
              <w:lang w:eastAsia="en-GB"/>
            </w:rPr>
            <w:fldChar w:fldCharType="end"/>
          </w:r>
        </w:sdtContent>
      </w:sdt>
      <w:r w:rsidR="00787402" w:rsidRPr="00444915">
        <w:rPr>
          <w:rFonts w:ascii="Arial" w:eastAsia="Times New Roman" w:hAnsi="Arial" w:cs="Arial"/>
          <w:bCs/>
          <w:color w:val="000000" w:themeColor="text1"/>
          <w:sz w:val="24"/>
          <w:szCs w:val="24"/>
          <w:lang w:eastAsia="en-GB"/>
        </w:rPr>
        <w:t xml:space="preserve"> </w:t>
      </w:r>
      <w:r w:rsidR="00701FAD" w:rsidRPr="00444915">
        <w:rPr>
          <w:rFonts w:ascii="Arial" w:eastAsia="Times New Roman" w:hAnsi="Arial" w:cs="Arial"/>
          <w:bCs/>
          <w:color w:val="000000" w:themeColor="text1"/>
          <w:sz w:val="24"/>
          <w:szCs w:val="24"/>
          <w:lang w:eastAsia="en-GB"/>
        </w:rPr>
        <w:t xml:space="preserve">view of being </w:t>
      </w:r>
      <w:r w:rsidR="00A9242D" w:rsidRPr="00444915">
        <w:rPr>
          <w:rFonts w:ascii="Arial" w:eastAsia="Times New Roman" w:hAnsi="Arial" w:cs="Arial"/>
          <w:bCs/>
          <w:color w:val="000000" w:themeColor="text1"/>
          <w:sz w:val="24"/>
          <w:szCs w:val="24"/>
          <w:lang w:eastAsia="en-GB"/>
        </w:rPr>
        <w:t>culturally</w:t>
      </w:r>
      <w:r w:rsidR="00701FAD" w:rsidRPr="00444915">
        <w:rPr>
          <w:rFonts w:ascii="Arial" w:eastAsia="Times New Roman" w:hAnsi="Arial" w:cs="Arial"/>
          <w:bCs/>
          <w:color w:val="000000" w:themeColor="text1"/>
          <w:sz w:val="24"/>
          <w:szCs w:val="24"/>
          <w:lang w:eastAsia="en-GB"/>
        </w:rPr>
        <w:t xml:space="preserve"> aware first</w:t>
      </w:r>
      <w:r w:rsidR="00F934D0" w:rsidRPr="00444915">
        <w:rPr>
          <w:rFonts w:ascii="Arial" w:eastAsia="Times New Roman" w:hAnsi="Arial" w:cs="Arial"/>
          <w:bCs/>
          <w:color w:val="000000" w:themeColor="text1"/>
          <w:sz w:val="24"/>
          <w:szCs w:val="24"/>
          <w:lang w:eastAsia="en-GB"/>
        </w:rPr>
        <w:t xml:space="preserve">, prior to the employment of ethnically diverse </w:t>
      </w:r>
      <w:r w:rsidR="00C16A4F" w:rsidRPr="00444915">
        <w:rPr>
          <w:rFonts w:ascii="Arial" w:eastAsia="Times New Roman" w:hAnsi="Arial" w:cs="Arial"/>
          <w:bCs/>
          <w:color w:val="000000" w:themeColor="text1"/>
          <w:sz w:val="24"/>
          <w:szCs w:val="24"/>
          <w:lang w:eastAsia="en-GB"/>
        </w:rPr>
        <w:t>individuals</w:t>
      </w:r>
      <w:r w:rsidR="00A9242D" w:rsidRPr="00444915">
        <w:rPr>
          <w:rFonts w:ascii="Arial" w:eastAsia="Times New Roman" w:hAnsi="Arial" w:cs="Arial"/>
          <w:bCs/>
          <w:color w:val="000000" w:themeColor="text1"/>
          <w:sz w:val="24"/>
          <w:szCs w:val="24"/>
          <w:lang w:eastAsia="en-GB"/>
        </w:rPr>
        <w:t xml:space="preserve">. </w:t>
      </w:r>
      <w:r w:rsidR="00EF7EB5" w:rsidRPr="00444915">
        <w:rPr>
          <w:rFonts w:ascii="Arial" w:eastAsia="Times New Roman" w:hAnsi="Arial" w:cs="Arial"/>
          <w:bCs/>
          <w:color w:val="000000" w:themeColor="text1"/>
          <w:sz w:val="24"/>
          <w:szCs w:val="24"/>
          <w:lang w:eastAsia="en-GB"/>
        </w:rPr>
        <w:t xml:space="preserve">Training is also seen as the best tool to tackle ethnic diversity, </w:t>
      </w:r>
      <w:r w:rsidR="00C16A4F" w:rsidRPr="00444915">
        <w:rPr>
          <w:rFonts w:ascii="Arial" w:eastAsia="Times New Roman" w:hAnsi="Arial" w:cs="Arial"/>
          <w:bCs/>
          <w:color w:val="000000" w:themeColor="text1"/>
          <w:sz w:val="24"/>
          <w:szCs w:val="24"/>
          <w:lang w:eastAsia="en-GB"/>
        </w:rPr>
        <w:t xml:space="preserve">and </w:t>
      </w:r>
      <w:r w:rsidR="00EF7EB5" w:rsidRPr="00444915">
        <w:rPr>
          <w:rFonts w:ascii="Arial" w:eastAsia="Times New Roman" w:hAnsi="Arial" w:cs="Arial"/>
          <w:bCs/>
          <w:color w:val="000000" w:themeColor="text1"/>
          <w:sz w:val="24"/>
          <w:szCs w:val="24"/>
          <w:lang w:eastAsia="en-GB"/>
        </w:rPr>
        <w:t xml:space="preserve">has been recommended to make a cultural change at JCP </w:t>
      </w:r>
      <w:sdt>
        <w:sdtPr>
          <w:rPr>
            <w:rFonts w:ascii="Arial" w:eastAsia="Times New Roman" w:hAnsi="Arial" w:cs="Arial"/>
            <w:bCs/>
            <w:color w:val="000000" w:themeColor="text1"/>
            <w:sz w:val="24"/>
            <w:szCs w:val="24"/>
            <w:lang w:eastAsia="en-GB"/>
          </w:rPr>
          <w:id w:val="1881053388"/>
          <w:citation/>
        </w:sdtPr>
        <w:sdtEndPr/>
        <w:sdtContent>
          <w:r w:rsidR="00EF7EB5" w:rsidRPr="00444915">
            <w:rPr>
              <w:rFonts w:ascii="Arial" w:eastAsia="Times New Roman" w:hAnsi="Arial" w:cs="Arial"/>
              <w:bCs/>
              <w:color w:val="000000" w:themeColor="text1"/>
              <w:sz w:val="24"/>
              <w:szCs w:val="24"/>
              <w:lang w:eastAsia="en-GB"/>
            </w:rPr>
            <w:fldChar w:fldCharType="begin"/>
          </w:r>
          <w:r w:rsidR="00EF7EB5" w:rsidRPr="00444915">
            <w:rPr>
              <w:rFonts w:ascii="Arial" w:eastAsia="Times New Roman" w:hAnsi="Arial" w:cs="Arial"/>
              <w:bCs/>
              <w:color w:val="000000" w:themeColor="text1"/>
              <w:sz w:val="24"/>
              <w:szCs w:val="24"/>
              <w:lang w:eastAsia="en-GB"/>
            </w:rPr>
            <w:instrText xml:space="preserve"> CITATION CIP1b \l 2057 </w:instrText>
          </w:r>
          <w:r w:rsidR="00EF7EB5" w:rsidRPr="00444915">
            <w:rPr>
              <w:rFonts w:ascii="Arial" w:eastAsia="Times New Roman" w:hAnsi="Arial" w:cs="Arial"/>
              <w:bCs/>
              <w:color w:val="000000" w:themeColor="text1"/>
              <w:sz w:val="24"/>
              <w:szCs w:val="24"/>
              <w:lang w:eastAsia="en-GB"/>
            </w:rPr>
            <w:fldChar w:fldCharType="separate"/>
          </w:r>
          <w:r w:rsidR="00EF7EB5" w:rsidRPr="00444915">
            <w:rPr>
              <w:rFonts w:ascii="Arial" w:eastAsia="Times New Roman" w:hAnsi="Arial" w:cs="Arial"/>
              <w:noProof/>
              <w:color w:val="000000" w:themeColor="text1"/>
              <w:sz w:val="24"/>
              <w:szCs w:val="24"/>
              <w:lang w:eastAsia="en-GB"/>
            </w:rPr>
            <w:t>(CIPD, 2021b)</w:t>
          </w:r>
          <w:r w:rsidR="00EF7EB5" w:rsidRPr="00444915">
            <w:rPr>
              <w:rFonts w:ascii="Arial" w:eastAsia="Times New Roman" w:hAnsi="Arial" w:cs="Arial"/>
              <w:bCs/>
              <w:color w:val="000000" w:themeColor="text1"/>
              <w:sz w:val="24"/>
              <w:szCs w:val="24"/>
              <w:lang w:eastAsia="en-GB"/>
            </w:rPr>
            <w:fldChar w:fldCharType="end"/>
          </w:r>
        </w:sdtContent>
      </w:sdt>
      <w:r w:rsidR="00EF7EB5" w:rsidRPr="00444915">
        <w:rPr>
          <w:rFonts w:ascii="Arial" w:eastAsia="Times New Roman" w:hAnsi="Arial" w:cs="Arial"/>
          <w:bCs/>
          <w:color w:val="000000" w:themeColor="text1"/>
          <w:sz w:val="24"/>
          <w:szCs w:val="24"/>
          <w:lang w:eastAsia="en-GB"/>
        </w:rPr>
        <w:t xml:space="preserve"> </w:t>
      </w:r>
      <w:sdt>
        <w:sdtPr>
          <w:rPr>
            <w:rFonts w:ascii="Arial" w:eastAsia="Times New Roman" w:hAnsi="Arial" w:cs="Arial"/>
            <w:bCs/>
            <w:color w:val="000000" w:themeColor="text1"/>
            <w:sz w:val="24"/>
            <w:szCs w:val="24"/>
            <w:lang w:eastAsia="en-GB"/>
          </w:rPr>
          <w:id w:val="-131801436"/>
          <w:citation/>
        </w:sdtPr>
        <w:sdtEndPr/>
        <w:sdtContent>
          <w:r w:rsidR="00EF7EB5" w:rsidRPr="00444915">
            <w:rPr>
              <w:rFonts w:ascii="Arial" w:eastAsia="Times New Roman" w:hAnsi="Arial" w:cs="Arial"/>
              <w:bCs/>
              <w:color w:val="000000" w:themeColor="text1"/>
              <w:sz w:val="24"/>
              <w:szCs w:val="24"/>
              <w:lang w:eastAsia="en-GB"/>
            </w:rPr>
            <w:fldChar w:fldCharType="begin"/>
          </w:r>
          <w:r w:rsidR="00EF7EB5" w:rsidRPr="00444915">
            <w:rPr>
              <w:rFonts w:ascii="Arial" w:eastAsia="Times New Roman" w:hAnsi="Arial" w:cs="Arial"/>
              <w:bCs/>
              <w:color w:val="000000" w:themeColor="text1"/>
              <w:sz w:val="24"/>
              <w:szCs w:val="24"/>
              <w:lang w:eastAsia="en-GB"/>
            </w:rPr>
            <w:instrText xml:space="preserve"> CITATION McG17 \l 2057 </w:instrText>
          </w:r>
          <w:r w:rsidR="00EF7EB5" w:rsidRPr="00444915">
            <w:rPr>
              <w:rFonts w:ascii="Arial" w:eastAsia="Times New Roman" w:hAnsi="Arial" w:cs="Arial"/>
              <w:bCs/>
              <w:color w:val="000000" w:themeColor="text1"/>
              <w:sz w:val="24"/>
              <w:szCs w:val="24"/>
              <w:lang w:eastAsia="en-GB"/>
            </w:rPr>
            <w:fldChar w:fldCharType="separate"/>
          </w:r>
          <w:r w:rsidR="00EF7EB5" w:rsidRPr="00444915">
            <w:rPr>
              <w:rFonts w:ascii="Arial" w:eastAsia="Times New Roman" w:hAnsi="Arial" w:cs="Arial"/>
              <w:noProof/>
              <w:color w:val="000000" w:themeColor="text1"/>
              <w:sz w:val="24"/>
              <w:szCs w:val="24"/>
              <w:lang w:eastAsia="en-GB"/>
            </w:rPr>
            <w:t>(McGregor-Smith, 2017)</w:t>
          </w:r>
          <w:r w:rsidR="00EF7EB5" w:rsidRPr="00444915">
            <w:rPr>
              <w:rFonts w:ascii="Arial" w:eastAsia="Times New Roman" w:hAnsi="Arial" w:cs="Arial"/>
              <w:bCs/>
              <w:color w:val="000000" w:themeColor="text1"/>
              <w:sz w:val="24"/>
              <w:szCs w:val="24"/>
              <w:lang w:eastAsia="en-GB"/>
            </w:rPr>
            <w:fldChar w:fldCharType="end"/>
          </w:r>
        </w:sdtContent>
      </w:sdt>
      <w:r w:rsidR="00EF7EB5" w:rsidRPr="00444915">
        <w:rPr>
          <w:rFonts w:ascii="Arial" w:eastAsia="Times New Roman" w:hAnsi="Arial" w:cs="Arial"/>
          <w:bCs/>
          <w:color w:val="000000" w:themeColor="text1"/>
          <w:sz w:val="24"/>
          <w:szCs w:val="24"/>
          <w:lang w:eastAsia="en-GB"/>
        </w:rPr>
        <w:t>.</w:t>
      </w:r>
      <w:r w:rsidR="00ED72C5" w:rsidRPr="00444915">
        <w:rPr>
          <w:rFonts w:ascii="Arial" w:eastAsia="Times New Roman" w:hAnsi="Arial" w:cs="Arial"/>
          <w:bCs/>
          <w:color w:val="000000" w:themeColor="text1"/>
          <w:sz w:val="24"/>
          <w:szCs w:val="24"/>
          <w:lang w:eastAsia="en-GB"/>
        </w:rPr>
        <w:t xml:space="preserve"> Professor </w:t>
      </w:r>
      <w:proofErr w:type="spellStart"/>
      <w:r w:rsidR="00ED72C5" w:rsidRPr="00444915">
        <w:rPr>
          <w:rFonts w:ascii="Arial" w:eastAsia="Times New Roman" w:hAnsi="Arial" w:cs="Arial"/>
          <w:bCs/>
          <w:color w:val="000000" w:themeColor="text1"/>
          <w:sz w:val="24"/>
          <w:szCs w:val="24"/>
          <w:lang w:eastAsia="en-GB"/>
        </w:rPr>
        <w:t>Iwobi</w:t>
      </w:r>
      <w:proofErr w:type="spellEnd"/>
      <w:r w:rsidR="00ED72C5" w:rsidRPr="00444915">
        <w:rPr>
          <w:rFonts w:ascii="Arial" w:eastAsia="Times New Roman" w:hAnsi="Arial" w:cs="Arial"/>
          <w:bCs/>
          <w:color w:val="000000" w:themeColor="text1"/>
          <w:sz w:val="24"/>
          <w:szCs w:val="24"/>
          <w:lang w:eastAsia="en-GB"/>
        </w:rPr>
        <w:t xml:space="preserve"> </w:t>
      </w:r>
      <w:sdt>
        <w:sdtPr>
          <w:rPr>
            <w:rFonts w:ascii="Arial" w:eastAsia="Times New Roman" w:hAnsi="Arial" w:cs="Arial"/>
            <w:bCs/>
            <w:color w:val="000000" w:themeColor="text1"/>
            <w:sz w:val="24"/>
            <w:szCs w:val="24"/>
            <w:lang w:eastAsia="en-GB"/>
          </w:rPr>
          <w:id w:val="-1770383265"/>
          <w:citation/>
        </w:sdtPr>
        <w:sdtEndPr/>
        <w:sdtContent>
          <w:r w:rsidR="00ED72C5" w:rsidRPr="00444915">
            <w:rPr>
              <w:rFonts w:ascii="Arial" w:eastAsia="Times New Roman" w:hAnsi="Arial" w:cs="Arial"/>
              <w:bCs/>
              <w:color w:val="000000" w:themeColor="text1"/>
              <w:sz w:val="24"/>
              <w:szCs w:val="24"/>
              <w:lang w:eastAsia="en-GB"/>
            </w:rPr>
            <w:fldChar w:fldCharType="begin"/>
          </w:r>
          <w:r w:rsidR="00ED72C5" w:rsidRPr="00444915">
            <w:rPr>
              <w:rFonts w:ascii="Arial" w:eastAsia="Times New Roman" w:hAnsi="Arial" w:cs="Arial"/>
              <w:bCs/>
              <w:color w:val="000000" w:themeColor="text1"/>
              <w:sz w:val="24"/>
              <w:szCs w:val="24"/>
              <w:lang w:eastAsia="en-GB"/>
            </w:rPr>
            <w:instrText xml:space="preserve">CITATION Pro21 \n  \t  \l 2057 </w:instrText>
          </w:r>
          <w:r w:rsidR="00ED72C5" w:rsidRPr="00444915">
            <w:rPr>
              <w:rFonts w:ascii="Arial" w:eastAsia="Times New Roman" w:hAnsi="Arial" w:cs="Arial"/>
              <w:bCs/>
              <w:color w:val="000000" w:themeColor="text1"/>
              <w:sz w:val="24"/>
              <w:szCs w:val="24"/>
              <w:lang w:eastAsia="en-GB"/>
            </w:rPr>
            <w:fldChar w:fldCharType="separate"/>
          </w:r>
          <w:r w:rsidR="00ED72C5" w:rsidRPr="00444915">
            <w:rPr>
              <w:rFonts w:ascii="Arial" w:eastAsia="Times New Roman" w:hAnsi="Arial" w:cs="Arial"/>
              <w:noProof/>
              <w:color w:val="000000" w:themeColor="text1"/>
              <w:sz w:val="24"/>
              <w:szCs w:val="24"/>
              <w:lang w:eastAsia="en-GB"/>
            </w:rPr>
            <w:t>(2021)</w:t>
          </w:r>
          <w:r w:rsidR="00ED72C5" w:rsidRPr="00444915">
            <w:rPr>
              <w:rFonts w:ascii="Arial" w:eastAsia="Times New Roman" w:hAnsi="Arial" w:cs="Arial"/>
              <w:bCs/>
              <w:color w:val="000000" w:themeColor="text1"/>
              <w:sz w:val="24"/>
              <w:szCs w:val="24"/>
              <w:lang w:eastAsia="en-GB"/>
            </w:rPr>
            <w:fldChar w:fldCharType="end"/>
          </w:r>
        </w:sdtContent>
      </w:sdt>
      <w:r w:rsidR="00ED72C5" w:rsidRPr="00444915">
        <w:rPr>
          <w:rFonts w:ascii="Arial" w:eastAsia="Times New Roman" w:hAnsi="Arial" w:cs="Arial"/>
          <w:bCs/>
          <w:color w:val="000000" w:themeColor="text1"/>
          <w:sz w:val="24"/>
          <w:szCs w:val="24"/>
          <w:lang w:eastAsia="en-GB"/>
        </w:rPr>
        <w:t xml:space="preserve"> explained the importance of cultural awareness</w:t>
      </w:r>
      <w:r w:rsidR="00C16A4F" w:rsidRPr="00444915">
        <w:rPr>
          <w:rFonts w:ascii="Arial" w:eastAsia="Times New Roman" w:hAnsi="Arial" w:cs="Arial"/>
          <w:bCs/>
          <w:color w:val="000000" w:themeColor="text1"/>
          <w:sz w:val="24"/>
          <w:szCs w:val="24"/>
          <w:lang w:eastAsia="en-GB"/>
        </w:rPr>
        <w:t>.</w:t>
      </w:r>
      <w:r w:rsidR="00ED72C5" w:rsidRPr="00444915">
        <w:rPr>
          <w:rFonts w:ascii="Arial" w:eastAsia="Times New Roman" w:hAnsi="Arial" w:cs="Arial"/>
          <w:bCs/>
          <w:color w:val="000000" w:themeColor="text1"/>
          <w:sz w:val="24"/>
          <w:szCs w:val="24"/>
          <w:lang w:eastAsia="en-GB"/>
        </w:rPr>
        <w:t xml:space="preserve"> </w:t>
      </w:r>
      <w:r w:rsidR="0099671C" w:rsidRPr="00444915">
        <w:rPr>
          <w:rFonts w:ascii="Arial" w:eastAsia="Times New Roman" w:hAnsi="Arial" w:cs="Arial"/>
          <w:bCs/>
          <w:color w:val="000000" w:themeColor="text1"/>
          <w:sz w:val="24"/>
          <w:szCs w:val="24"/>
          <w:lang w:eastAsia="en-GB"/>
        </w:rPr>
        <w:t xml:space="preserve">For example, a relocated </w:t>
      </w:r>
      <w:r w:rsidR="00C16A4F" w:rsidRPr="00444915">
        <w:rPr>
          <w:rFonts w:ascii="Arial" w:eastAsia="Times New Roman" w:hAnsi="Arial" w:cs="Arial"/>
          <w:bCs/>
          <w:color w:val="000000" w:themeColor="text1"/>
          <w:sz w:val="24"/>
          <w:szCs w:val="24"/>
          <w:lang w:eastAsia="en-GB"/>
        </w:rPr>
        <w:t xml:space="preserve">employee </w:t>
      </w:r>
      <w:r w:rsidR="00ED72C5" w:rsidRPr="00444915">
        <w:rPr>
          <w:rFonts w:ascii="Arial" w:hAnsi="Arial" w:cs="Arial"/>
          <w:sz w:val="24"/>
          <w:szCs w:val="24"/>
        </w:rPr>
        <w:t>from Africa</w:t>
      </w:r>
      <w:r w:rsidR="0099671C" w:rsidRPr="00444915">
        <w:rPr>
          <w:rFonts w:ascii="Arial" w:hAnsi="Arial" w:cs="Arial"/>
          <w:sz w:val="24"/>
          <w:szCs w:val="24"/>
        </w:rPr>
        <w:t xml:space="preserve"> or</w:t>
      </w:r>
      <w:r w:rsidR="00ED72C5" w:rsidRPr="00444915">
        <w:rPr>
          <w:rFonts w:ascii="Arial" w:hAnsi="Arial" w:cs="Arial"/>
          <w:sz w:val="24"/>
          <w:szCs w:val="24"/>
        </w:rPr>
        <w:t xml:space="preserve"> Asia were probably raised </w:t>
      </w:r>
      <w:r w:rsidR="00C16A4F" w:rsidRPr="00444915">
        <w:rPr>
          <w:rFonts w:ascii="Arial" w:hAnsi="Arial" w:cs="Arial"/>
          <w:sz w:val="24"/>
          <w:szCs w:val="24"/>
        </w:rPr>
        <w:t xml:space="preserve">and </w:t>
      </w:r>
      <w:r w:rsidR="00ED72C5" w:rsidRPr="00444915">
        <w:rPr>
          <w:rFonts w:ascii="Arial" w:hAnsi="Arial" w:cs="Arial"/>
          <w:sz w:val="24"/>
          <w:szCs w:val="24"/>
        </w:rPr>
        <w:t xml:space="preserve">told not to maintain eye contact with </w:t>
      </w:r>
      <w:r w:rsidR="00C16A4F" w:rsidRPr="00444915">
        <w:rPr>
          <w:rFonts w:ascii="Arial" w:hAnsi="Arial" w:cs="Arial"/>
          <w:sz w:val="24"/>
          <w:szCs w:val="24"/>
        </w:rPr>
        <w:t xml:space="preserve">those </w:t>
      </w:r>
      <w:r w:rsidR="00ED72C5" w:rsidRPr="00444915">
        <w:rPr>
          <w:rFonts w:ascii="Arial" w:hAnsi="Arial" w:cs="Arial"/>
          <w:sz w:val="24"/>
          <w:szCs w:val="24"/>
        </w:rPr>
        <w:t xml:space="preserve">in authority. </w:t>
      </w:r>
      <w:r w:rsidR="0099671C" w:rsidRPr="00444915">
        <w:rPr>
          <w:rFonts w:ascii="Arial" w:hAnsi="Arial" w:cs="Arial"/>
          <w:sz w:val="24"/>
          <w:szCs w:val="24"/>
        </w:rPr>
        <w:t>I</w:t>
      </w:r>
      <w:r w:rsidR="00C16A4F" w:rsidRPr="00444915">
        <w:rPr>
          <w:rFonts w:ascii="Arial" w:hAnsi="Arial" w:cs="Arial"/>
          <w:sz w:val="24"/>
          <w:szCs w:val="24"/>
        </w:rPr>
        <w:t xml:space="preserve">gnorance to cultural awareness may perceive the action as a lack </w:t>
      </w:r>
      <w:r w:rsidR="0099671C" w:rsidRPr="00444915">
        <w:rPr>
          <w:rFonts w:ascii="Arial" w:hAnsi="Arial" w:cs="Arial"/>
          <w:sz w:val="24"/>
          <w:szCs w:val="24"/>
        </w:rPr>
        <w:t xml:space="preserve">of </w:t>
      </w:r>
      <w:r w:rsidR="00C16A4F" w:rsidRPr="00444915">
        <w:rPr>
          <w:rFonts w:ascii="Arial" w:hAnsi="Arial" w:cs="Arial"/>
          <w:sz w:val="24"/>
          <w:szCs w:val="24"/>
        </w:rPr>
        <w:t>good manners in the UK</w:t>
      </w:r>
      <w:r w:rsidR="0099671C" w:rsidRPr="00444915">
        <w:rPr>
          <w:rFonts w:ascii="Arial" w:hAnsi="Arial" w:cs="Arial"/>
          <w:sz w:val="24"/>
          <w:szCs w:val="24"/>
        </w:rPr>
        <w:t>,</w:t>
      </w:r>
      <w:r w:rsidR="00C16A4F" w:rsidRPr="00444915">
        <w:rPr>
          <w:rFonts w:ascii="Arial" w:hAnsi="Arial" w:cs="Arial"/>
          <w:sz w:val="24"/>
          <w:szCs w:val="24"/>
        </w:rPr>
        <w:t xml:space="preserve"> whereas it is deemed a</w:t>
      </w:r>
      <w:r w:rsidR="0099671C" w:rsidRPr="00444915">
        <w:rPr>
          <w:rFonts w:ascii="Arial" w:hAnsi="Arial" w:cs="Arial"/>
          <w:sz w:val="24"/>
          <w:szCs w:val="24"/>
        </w:rPr>
        <w:t>s a</w:t>
      </w:r>
      <w:r w:rsidR="00C16A4F" w:rsidRPr="00444915">
        <w:rPr>
          <w:rFonts w:ascii="Arial" w:hAnsi="Arial" w:cs="Arial"/>
          <w:sz w:val="24"/>
          <w:szCs w:val="24"/>
        </w:rPr>
        <w:t xml:space="preserve"> </w:t>
      </w:r>
      <w:r w:rsidR="00ED72C5" w:rsidRPr="00444915">
        <w:rPr>
          <w:rFonts w:ascii="Arial" w:hAnsi="Arial" w:cs="Arial"/>
          <w:sz w:val="24"/>
          <w:szCs w:val="24"/>
        </w:rPr>
        <w:t>mark of respect</w:t>
      </w:r>
      <w:r w:rsidR="00C16A4F" w:rsidRPr="00444915">
        <w:rPr>
          <w:rFonts w:ascii="Arial" w:hAnsi="Arial" w:cs="Arial"/>
          <w:sz w:val="24"/>
          <w:szCs w:val="24"/>
        </w:rPr>
        <w:t xml:space="preserve"> in </w:t>
      </w:r>
      <w:r w:rsidR="0099671C" w:rsidRPr="00444915">
        <w:rPr>
          <w:rFonts w:ascii="Arial" w:hAnsi="Arial" w:cs="Arial"/>
          <w:sz w:val="24"/>
          <w:szCs w:val="24"/>
        </w:rPr>
        <w:t xml:space="preserve">both Asia and </w:t>
      </w:r>
      <w:r w:rsidR="00C16A4F" w:rsidRPr="00444915">
        <w:rPr>
          <w:rFonts w:ascii="Arial" w:hAnsi="Arial" w:cs="Arial"/>
          <w:sz w:val="24"/>
          <w:szCs w:val="24"/>
        </w:rPr>
        <w:t>Africa.</w:t>
      </w:r>
      <w:r w:rsidR="00ED72C5" w:rsidRPr="00444915">
        <w:rPr>
          <w:rFonts w:ascii="Arial" w:hAnsi="Arial" w:cs="Arial"/>
          <w:sz w:val="24"/>
          <w:szCs w:val="24"/>
        </w:rPr>
        <w:t xml:space="preserve"> Cultural awareness session</w:t>
      </w:r>
      <w:r w:rsidR="00C16A4F" w:rsidRPr="00444915">
        <w:rPr>
          <w:rFonts w:ascii="Arial" w:hAnsi="Arial" w:cs="Arial"/>
          <w:sz w:val="24"/>
          <w:szCs w:val="24"/>
        </w:rPr>
        <w:t>s</w:t>
      </w:r>
      <w:r w:rsidR="00ED72C5" w:rsidRPr="00444915">
        <w:rPr>
          <w:rFonts w:ascii="Arial" w:hAnsi="Arial" w:cs="Arial"/>
          <w:sz w:val="24"/>
          <w:szCs w:val="24"/>
        </w:rPr>
        <w:t xml:space="preserve"> are recommended to break down barriers. </w:t>
      </w:r>
      <w:r w:rsidR="00D929B2" w:rsidRPr="00444915">
        <w:rPr>
          <w:rFonts w:ascii="Arial" w:hAnsi="Arial" w:cs="Arial"/>
          <w:sz w:val="24"/>
          <w:szCs w:val="24"/>
        </w:rPr>
        <w:t xml:space="preserve">All employees have been selected to take part in this training </w:t>
      </w:r>
      <w:r w:rsidR="00C16A4F" w:rsidRPr="00444915">
        <w:rPr>
          <w:rFonts w:ascii="Arial" w:hAnsi="Arial" w:cs="Arial"/>
          <w:sz w:val="24"/>
          <w:szCs w:val="24"/>
        </w:rPr>
        <w:t xml:space="preserve">in line with </w:t>
      </w:r>
      <w:r w:rsidR="00D929B2" w:rsidRPr="00444915">
        <w:rPr>
          <w:rFonts w:ascii="Arial" w:hAnsi="Arial" w:cs="Arial"/>
          <w:sz w:val="24"/>
          <w:szCs w:val="24"/>
        </w:rPr>
        <w:t xml:space="preserve">Powers </w:t>
      </w:r>
      <w:sdt>
        <w:sdtPr>
          <w:rPr>
            <w:rFonts w:ascii="Arial" w:hAnsi="Arial" w:cs="Arial"/>
            <w:sz w:val="24"/>
            <w:szCs w:val="24"/>
          </w:rPr>
          <w:id w:val="1107615202"/>
          <w:citation/>
        </w:sdtPr>
        <w:sdtEndPr/>
        <w:sdtContent>
          <w:r w:rsidR="00D929B2" w:rsidRPr="00444915">
            <w:rPr>
              <w:rFonts w:ascii="Arial" w:hAnsi="Arial" w:cs="Arial"/>
              <w:sz w:val="24"/>
              <w:szCs w:val="24"/>
            </w:rPr>
            <w:fldChar w:fldCharType="begin"/>
          </w:r>
          <w:r w:rsidR="00D929B2" w:rsidRPr="00444915">
            <w:rPr>
              <w:rFonts w:ascii="Arial" w:hAnsi="Arial" w:cs="Arial"/>
              <w:sz w:val="24"/>
              <w:szCs w:val="24"/>
            </w:rPr>
            <w:instrText xml:space="preserve">CITATION Pow18 \n  \t  \l 2057 </w:instrText>
          </w:r>
          <w:r w:rsidR="00D929B2" w:rsidRPr="00444915">
            <w:rPr>
              <w:rFonts w:ascii="Arial" w:hAnsi="Arial" w:cs="Arial"/>
              <w:sz w:val="24"/>
              <w:szCs w:val="24"/>
            </w:rPr>
            <w:fldChar w:fldCharType="separate"/>
          </w:r>
          <w:r w:rsidR="00D929B2" w:rsidRPr="00444915">
            <w:rPr>
              <w:rFonts w:ascii="Arial" w:hAnsi="Arial" w:cs="Arial"/>
              <w:noProof/>
              <w:sz w:val="24"/>
              <w:szCs w:val="24"/>
            </w:rPr>
            <w:t>(2018)</w:t>
          </w:r>
          <w:r w:rsidR="00D929B2" w:rsidRPr="00444915">
            <w:rPr>
              <w:rFonts w:ascii="Arial" w:hAnsi="Arial" w:cs="Arial"/>
              <w:sz w:val="24"/>
              <w:szCs w:val="24"/>
            </w:rPr>
            <w:fldChar w:fldCharType="end"/>
          </w:r>
        </w:sdtContent>
      </w:sdt>
      <w:r w:rsidR="00D929B2" w:rsidRPr="00444915">
        <w:rPr>
          <w:rFonts w:ascii="Arial" w:hAnsi="Arial" w:cs="Arial"/>
          <w:sz w:val="24"/>
          <w:szCs w:val="24"/>
        </w:rPr>
        <w:t xml:space="preserve"> theory on diversity being inclusive. </w:t>
      </w:r>
    </w:p>
    <w:p w14:paraId="7C22EEB7" w14:textId="4D3125B5" w:rsidR="00BA7F83" w:rsidRPr="00444915" w:rsidRDefault="00C16A4F"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As highlighted</w:t>
      </w:r>
      <w:r w:rsidR="00BA7F83" w:rsidRPr="00444915">
        <w:rPr>
          <w:rFonts w:ascii="Arial" w:eastAsia="Times New Roman" w:hAnsi="Arial" w:cs="Arial"/>
          <w:bCs/>
          <w:color w:val="000000" w:themeColor="text1"/>
          <w:sz w:val="24"/>
          <w:szCs w:val="24"/>
          <w:lang w:eastAsia="en-GB"/>
        </w:rPr>
        <w:t xml:space="preserve"> from primary data, JCP’s social </w:t>
      </w:r>
      <w:r w:rsidR="00031C28" w:rsidRPr="00444915">
        <w:rPr>
          <w:rFonts w:ascii="Arial" w:eastAsia="Times New Roman" w:hAnsi="Arial" w:cs="Arial"/>
          <w:bCs/>
          <w:color w:val="000000" w:themeColor="text1"/>
          <w:sz w:val="24"/>
          <w:szCs w:val="24"/>
          <w:lang w:eastAsia="en-GB"/>
        </w:rPr>
        <w:t xml:space="preserve">media presence </w:t>
      </w:r>
      <w:r w:rsidR="00BA7F83" w:rsidRPr="00444915">
        <w:rPr>
          <w:rFonts w:ascii="Arial" w:eastAsia="Times New Roman" w:hAnsi="Arial" w:cs="Arial"/>
          <w:bCs/>
          <w:color w:val="000000" w:themeColor="text1"/>
          <w:sz w:val="24"/>
          <w:szCs w:val="24"/>
          <w:lang w:eastAsia="en-GB"/>
        </w:rPr>
        <w:t xml:space="preserve">appears to </w:t>
      </w:r>
      <w:r w:rsidR="00A2389A" w:rsidRPr="00444915">
        <w:rPr>
          <w:rFonts w:ascii="Arial" w:eastAsia="Times New Roman" w:hAnsi="Arial" w:cs="Arial"/>
          <w:bCs/>
          <w:color w:val="000000" w:themeColor="text1"/>
          <w:sz w:val="24"/>
          <w:szCs w:val="24"/>
          <w:lang w:eastAsia="en-GB"/>
        </w:rPr>
        <w:t>demonstrate</w:t>
      </w:r>
      <w:r w:rsidR="00BA7F83" w:rsidRPr="00444915">
        <w:rPr>
          <w:rFonts w:ascii="Arial" w:eastAsia="Times New Roman" w:hAnsi="Arial" w:cs="Arial"/>
          <w:bCs/>
          <w:color w:val="000000" w:themeColor="text1"/>
          <w:sz w:val="24"/>
          <w:szCs w:val="24"/>
          <w:lang w:eastAsia="en-GB"/>
        </w:rPr>
        <w:t xml:space="preserve"> no ethnic diversity. Recommendation 3 has therefore</w:t>
      </w:r>
      <w:r w:rsidR="00A2389A" w:rsidRPr="00444915">
        <w:rPr>
          <w:rFonts w:ascii="Arial" w:eastAsia="Times New Roman" w:hAnsi="Arial" w:cs="Arial"/>
          <w:bCs/>
          <w:color w:val="000000" w:themeColor="text1"/>
          <w:sz w:val="24"/>
          <w:szCs w:val="24"/>
          <w:lang w:eastAsia="en-GB"/>
        </w:rPr>
        <w:t xml:space="preserve"> been made to ensure JCP are actively advertising that they promote ethnic diversity </w:t>
      </w:r>
      <w:r w:rsidR="0099671C" w:rsidRPr="00444915">
        <w:rPr>
          <w:rFonts w:ascii="Arial" w:eastAsia="Times New Roman" w:hAnsi="Arial" w:cs="Arial"/>
          <w:bCs/>
          <w:color w:val="000000" w:themeColor="text1"/>
          <w:sz w:val="24"/>
          <w:szCs w:val="24"/>
          <w:lang w:eastAsia="en-GB"/>
        </w:rPr>
        <w:t>in its recruitment campaigns. In</w:t>
      </w:r>
      <w:r w:rsidR="00031C28" w:rsidRPr="00444915">
        <w:rPr>
          <w:rFonts w:ascii="Arial" w:eastAsia="Times New Roman" w:hAnsi="Arial" w:cs="Arial"/>
          <w:bCs/>
          <w:color w:val="000000" w:themeColor="text1"/>
          <w:sz w:val="24"/>
          <w:szCs w:val="24"/>
          <w:lang w:eastAsia="en-GB"/>
        </w:rPr>
        <w:t xml:space="preserve"> promotin</w:t>
      </w:r>
      <w:r w:rsidRPr="00444915">
        <w:rPr>
          <w:rFonts w:ascii="Arial" w:eastAsia="Times New Roman" w:hAnsi="Arial" w:cs="Arial"/>
          <w:bCs/>
          <w:color w:val="000000" w:themeColor="text1"/>
          <w:sz w:val="24"/>
          <w:szCs w:val="24"/>
          <w:lang w:eastAsia="en-GB"/>
        </w:rPr>
        <w:t>g the firms commitm</w:t>
      </w:r>
      <w:r w:rsidR="0099671C" w:rsidRPr="00444915">
        <w:rPr>
          <w:rFonts w:ascii="Arial" w:eastAsia="Times New Roman" w:hAnsi="Arial" w:cs="Arial"/>
          <w:bCs/>
          <w:color w:val="000000" w:themeColor="text1"/>
          <w:sz w:val="24"/>
          <w:szCs w:val="24"/>
          <w:lang w:eastAsia="en-GB"/>
        </w:rPr>
        <w:t>ent to</w:t>
      </w:r>
      <w:r w:rsidRPr="00444915">
        <w:rPr>
          <w:rFonts w:ascii="Arial" w:eastAsia="Times New Roman" w:hAnsi="Arial" w:cs="Arial"/>
          <w:bCs/>
          <w:color w:val="000000" w:themeColor="text1"/>
          <w:sz w:val="24"/>
          <w:szCs w:val="24"/>
          <w:lang w:eastAsia="en-GB"/>
        </w:rPr>
        <w:t xml:space="preserve"> becoming</w:t>
      </w:r>
      <w:r w:rsidR="00031C28" w:rsidRPr="00444915">
        <w:rPr>
          <w:rFonts w:ascii="Arial" w:eastAsia="Times New Roman" w:hAnsi="Arial" w:cs="Arial"/>
          <w:bCs/>
          <w:color w:val="000000" w:themeColor="text1"/>
          <w:sz w:val="24"/>
          <w:szCs w:val="24"/>
          <w:lang w:eastAsia="en-GB"/>
        </w:rPr>
        <w:t xml:space="preserve"> ethnical diverse, </w:t>
      </w:r>
      <w:r w:rsidR="0099671C" w:rsidRPr="00444915">
        <w:rPr>
          <w:rFonts w:ascii="Arial" w:eastAsia="Times New Roman" w:hAnsi="Arial" w:cs="Arial"/>
          <w:bCs/>
          <w:color w:val="000000" w:themeColor="text1"/>
          <w:sz w:val="24"/>
          <w:szCs w:val="24"/>
          <w:lang w:eastAsia="en-GB"/>
        </w:rPr>
        <w:t xml:space="preserve">the survey </w:t>
      </w:r>
      <w:r w:rsidRPr="00444915">
        <w:rPr>
          <w:rFonts w:ascii="Arial" w:eastAsia="Times New Roman" w:hAnsi="Arial" w:cs="Arial"/>
          <w:bCs/>
          <w:color w:val="000000" w:themeColor="text1"/>
          <w:sz w:val="24"/>
          <w:szCs w:val="24"/>
          <w:lang w:eastAsia="en-GB"/>
        </w:rPr>
        <w:t xml:space="preserve">shows that </w:t>
      </w:r>
      <w:r w:rsidR="00031C28" w:rsidRPr="00444915">
        <w:rPr>
          <w:rFonts w:ascii="Arial" w:eastAsia="Times New Roman" w:hAnsi="Arial" w:cs="Arial"/>
          <w:bCs/>
          <w:color w:val="000000" w:themeColor="text1"/>
          <w:sz w:val="24"/>
          <w:szCs w:val="24"/>
          <w:lang w:eastAsia="en-GB"/>
        </w:rPr>
        <w:t xml:space="preserve">applicants are </w:t>
      </w:r>
      <w:r w:rsidR="00E04A14" w:rsidRPr="00444915">
        <w:rPr>
          <w:rFonts w:ascii="Arial" w:eastAsia="Times New Roman" w:hAnsi="Arial" w:cs="Arial"/>
          <w:bCs/>
          <w:color w:val="000000" w:themeColor="text1"/>
          <w:sz w:val="24"/>
          <w:szCs w:val="24"/>
          <w:lang w:eastAsia="en-GB"/>
        </w:rPr>
        <w:t xml:space="preserve">95% more likely </w:t>
      </w:r>
      <w:r w:rsidR="00031C28" w:rsidRPr="00444915">
        <w:rPr>
          <w:rFonts w:ascii="Arial" w:eastAsia="Times New Roman" w:hAnsi="Arial" w:cs="Arial"/>
          <w:bCs/>
          <w:color w:val="000000" w:themeColor="text1"/>
          <w:sz w:val="24"/>
          <w:szCs w:val="24"/>
          <w:lang w:eastAsia="en-GB"/>
        </w:rPr>
        <w:t xml:space="preserve">to apply. </w:t>
      </w:r>
    </w:p>
    <w:p w14:paraId="512EC6B4" w14:textId="548AE9A9" w:rsidR="00701FAD" w:rsidRPr="00444915" w:rsidRDefault="00D575F5" w:rsidP="00CA2C9F">
      <w:pPr>
        <w:spacing w:before="100" w:beforeAutospacing="1" w:after="100" w:afterAutospacing="1" w:line="240" w:lineRule="auto"/>
        <w:jc w:val="both"/>
        <w:rPr>
          <w:rFonts w:ascii="Arial" w:hAnsi="Arial" w:cs="Arial"/>
          <w:sz w:val="24"/>
          <w:szCs w:val="24"/>
        </w:rPr>
      </w:pPr>
      <w:r w:rsidRPr="00444915">
        <w:rPr>
          <w:rFonts w:ascii="Arial" w:eastAsia="Times New Roman" w:hAnsi="Arial" w:cs="Arial"/>
          <w:bCs/>
          <w:color w:val="000000" w:themeColor="text1"/>
          <w:sz w:val="24"/>
          <w:szCs w:val="24"/>
          <w:lang w:eastAsia="en-GB"/>
        </w:rPr>
        <w:t>Recommendation 4 has been made</w:t>
      </w:r>
      <w:r w:rsidR="00C16A4F" w:rsidRPr="00444915">
        <w:rPr>
          <w:rFonts w:ascii="Arial" w:eastAsia="Times New Roman" w:hAnsi="Arial" w:cs="Arial"/>
          <w:bCs/>
          <w:color w:val="000000" w:themeColor="text1"/>
          <w:sz w:val="24"/>
          <w:szCs w:val="24"/>
          <w:lang w:eastAsia="en-GB"/>
        </w:rPr>
        <w:t>,</w:t>
      </w:r>
      <w:r w:rsidRPr="00444915">
        <w:rPr>
          <w:rFonts w:ascii="Arial" w:eastAsia="Times New Roman" w:hAnsi="Arial" w:cs="Arial"/>
          <w:bCs/>
          <w:color w:val="000000" w:themeColor="text1"/>
          <w:sz w:val="24"/>
          <w:szCs w:val="24"/>
          <w:lang w:eastAsia="en-GB"/>
        </w:rPr>
        <w:t xml:space="preserve"> as </w:t>
      </w:r>
      <w:r w:rsidR="00C16A4F" w:rsidRPr="00444915">
        <w:rPr>
          <w:rFonts w:ascii="Arial" w:hAnsi="Arial" w:cs="Arial"/>
          <w:sz w:val="24"/>
          <w:szCs w:val="24"/>
        </w:rPr>
        <w:t>i</w:t>
      </w:r>
      <w:r w:rsidRPr="00444915">
        <w:rPr>
          <w:rFonts w:ascii="Arial" w:hAnsi="Arial" w:cs="Arial"/>
          <w:sz w:val="24"/>
          <w:szCs w:val="24"/>
        </w:rPr>
        <w:t>n Swansea alone there is a mul</w:t>
      </w:r>
      <w:r w:rsidR="0099671C" w:rsidRPr="00444915">
        <w:rPr>
          <w:rFonts w:ascii="Arial" w:hAnsi="Arial" w:cs="Arial"/>
          <w:sz w:val="24"/>
          <w:szCs w:val="24"/>
        </w:rPr>
        <w:t xml:space="preserve">ti-cultural hub of 25 ethnic </w:t>
      </w:r>
      <w:r w:rsidRPr="00444915">
        <w:rPr>
          <w:rFonts w:ascii="Arial" w:hAnsi="Arial" w:cs="Arial"/>
          <w:sz w:val="24"/>
          <w:szCs w:val="24"/>
        </w:rPr>
        <w:t>groups including, Jewish, Pa</w:t>
      </w:r>
      <w:r w:rsidR="00B34095" w:rsidRPr="00444915">
        <w:rPr>
          <w:rFonts w:ascii="Arial" w:hAnsi="Arial" w:cs="Arial"/>
          <w:sz w:val="24"/>
          <w:szCs w:val="24"/>
        </w:rPr>
        <w:t xml:space="preserve">lestine’s, Caribbean, Africans and </w:t>
      </w:r>
      <w:r w:rsidRPr="00444915">
        <w:rPr>
          <w:rFonts w:ascii="Arial" w:hAnsi="Arial" w:cs="Arial"/>
          <w:sz w:val="24"/>
          <w:szCs w:val="24"/>
        </w:rPr>
        <w:t>Bangladesh</w:t>
      </w:r>
      <w:r w:rsidR="00B34095" w:rsidRPr="00444915">
        <w:rPr>
          <w:rFonts w:ascii="Arial" w:hAnsi="Arial" w:cs="Arial"/>
          <w:sz w:val="24"/>
          <w:szCs w:val="24"/>
        </w:rPr>
        <w:t xml:space="preserve">. </w:t>
      </w:r>
      <w:r w:rsidRPr="00444915">
        <w:rPr>
          <w:rFonts w:ascii="Arial" w:hAnsi="Arial" w:cs="Arial"/>
          <w:sz w:val="24"/>
          <w:szCs w:val="24"/>
        </w:rPr>
        <w:t xml:space="preserve">The Chinese community </w:t>
      </w:r>
      <w:r w:rsidR="00280FF0" w:rsidRPr="00444915">
        <w:rPr>
          <w:rFonts w:ascii="Arial" w:hAnsi="Arial" w:cs="Arial"/>
          <w:sz w:val="24"/>
          <w:szCs w:val="24"/>
        </w:rPr>
        <w:t xml:space="preserve">also </w:t>
      </w:r>
      <w:r w:rsidRPr="00444915">
        <w:rPr>
          <w:rFonts w:ascii="Arial" w:hAnsi="Arial" w:cs="Arial"/>
          <w:sz w:val="24"/>
          <w:szCs w:val="24"/>
        </w:rPr>
        <w:t xml:space="preserve">has 2,000 members in Swansea </w:t>
      </w:r>
      <w:sdt>
        <w:sdtPr>
          <w:rPr>
            <w:rFonts w:ascii="Arial" w:hAnsi="Arial" w:cs="Arial"/>
            <w:sz w:val="24"/>
            <w:szCs w:val="24"/>
          </w:rPr>
          <w:id w:val="551658954"/>
          <w:citation/>
        </w:sdtPr>
        <w:sdtEndPr/>
        <w:sdtContent>
          <w:r w:rsidR="00787402" w:rsidRPr="00444915">
            <w:rPr>
              <w:rFonts w:ascii="Arial" w:hAnsi="Arial" w:cs="Arial"/>
              <w:sz w:val="24"/>
              <w:szCs w:val="24"/>
            </w:rPr>
            <w:fldChar w:fldCharType="begin"/>
          </w:r>
          <w:r w:rsidR="00787402" w:rsidRPr="00444915">
            <w:rPr>
              <w:rFonts w:ascii="Arial" w:hAnsi="Arial" w:cs="Arial"/>
              <w:sz w:val="24"/>
              <w:szCs w:val="24"/>
            </w:rPr>
            <w:instrText xml:space="preserve"> CITATION Pro21 \l 2057 </w:instrText>
          </w:r>
          <w:r w:rsidR="00787402" w:rsidRPr="00444915">
            <w:rPr>
              <w:rFonts w:ascii="Arial" w:hAnsi="Arial" w:cs="Arial"/>
              <w:sz w:val="24"/>
              <w:szCs w:val="24"/>
            </w:rPr>
            <w:fldChar w:fldCharType="separate"/>
          </w:r>
          <w:r w:rsidR="00787402" w:rsidRPr="00444915">
            <w:rPr>
              <w:rFonts w:ascii="Arial" w:hAnsi="Arial" w:cs="Arial"/>
              <w:noProof/>
              <w:sz w:val="24"/>
              <w:szCs w:val="24"/>
            </w:rPr>
            <w:t>(Iwobi, 2021)</w:t>
          </w:r>
          <w:r w:rsidR="00787402" w:rsidRPr="00444915">
            <w:rPr>
              <w:rFonts w:ascii="Arial" w:hAnsi="Arial" w:cs="Arial"/>
              <w:sz w:val="24"/>
              <w:szCs w:val="24"/>
            </w:rPr>
            <w:fldChar w:fldCharType="end"/>
          </w:r>
        </w:sdtContent>
      </w:sdt>
      <w:r w:rsidR="0099671C" w:rsidRPr="00444915">
        <w:rPr>
          <w:rFonts w:ascii="Arial" w:hAnsi="Arial" w:cs="Arial"/>
          <w:sz w:val="24"/>
          <w:szCs w:val="24"/>
        </w:rPr>
        <w:t xml:space="preserve">. The survey </w:t>
      </w:r>
      <w:r w:rsidRPr="00444915">
        <w:rPr>
          <w:rFonts w:ascii="Arial" w:hAnsi="Arial" w:cs="Arial"/>
          <w:sz w:val="24"/>
          <w:szCs w:val="24"/>
        </w:rPr>
        <w:t xml:space="preserve">showed that </w:t>
      </w:r>
      <w:r w:rsidR="00846F35" w:rsidRPr="00444915">
        <w:rPr>
          <w:rFonts w:ascii="Arial" w:hAnsi="Arial" w:cs="Arial"/>
          <w:sz w:val="24"/>
          <w:szCs w:val="24"/>
        </w:rPr>
        <w:t>30% of participants were from ethnic minorities and theref</w:t>
      </w:r>
      <w:r w:rsidR="00280FF0" w:rsidRPr="00444915">
        <w:rPr>
          <w:rFonts w:ascii="Arial" w:hAnsi="Arial" w:cs="Arial"/>
          <w:sz w:val="24"/>
          <w:szCs w:val="24"/>
        </w:rPr>
        <w:t>ore even though the majority were</w:t>
      </w:r>
      <w:r w:rsidR="00846F35" w:rsidRPr="00444915">
        <w:rPr>
          <w:rFonts w:ascii="Arial" w:hAnsi="Arial" w:cs="Arial"/>
          <w:sz w:val="24"/>
          <w:szCs w:val="24"/>
        </w:rPr>
        <w:t xml:space="preserve"> not BAME there is still a representation within Swansea University and the wider community. </w:t>
      </w:r>
      <w:r w:rsidRPr="00444915">
        <w:rPr>
          <w:rFonts w:ascii="Arial" w:hAnsi="Arial" w:cs="Arial"/>
          <w:sz w:val="24"/>
          <w:szCs w:val="24"/>
        </w:rPr>
        <w:t>The recommendation has therefore been to en</w:t>
      </w:r>
      <w:r w:rsidR="00280FF0" w:rsidRPr="00444915">
        <w:rPr>
          <w:rFonts w:ascii="Arial" w:hAnsi="Arial" w:cs="Arial"/>
          <w:sz w:val="24"/>
          <w:szCs w:val="24"/>
        </w:rPr>
        <w:t>sure ethnic groups are accessing</w:t>
      </w:r>
      <w:r w:rsidRPr="00444915">
        <w:rPr>
          <w:rFonts w:ascii="Arial" w:hAnsi="Arial" w:cs="Arial"/>
          <w:sz w:val="24"/>
          <w:szCs w:val="24"/>
        </w:rPr>
        <w:t xml:space="preserve"> JCP’s job advertisements</w:t>
      </w:r>
      <w:r w:rsidR="00280FF0" w:rsidRPr="00444915">
        <w:rPr>
          <w:rFonts w:ascii="Arial" w:hAnsi="Arial" w:cs="Arial"/>
          <w:sz w:val="24"/>
          <w:szCs w:val="24"/>
        </w:rPr>
        <w:t>,</w:t>
      </w:r>
      <w:r w:rsidRPr="00444915">
        <w:rPr>
          <w:rFonts w:ascii="Arial" w:hAnsi="Arial" w:cs="Arial"/>
          <w:sz w:val="24"/>
          <w:szCs w:val="24"/>
        </w:rPr>
        <w:t xml:space="preserve"> </w:t>
      </w:r>
      <w:r w:rsidR="00280FF0" w:rsidRPr="00444915">
        <w:rPr>
          <w:rFonts w:ascii="Arial" w:hAnsi="Arial" w:cs="Arial"/>
          <w:sz w:val="24"/>
          <w:szCs w:val="24"/>
        </w:rPr>
        <w:t xml:space="preserve">with the view </w:t>
      </w:r>
      <w:r w:rsidRPr="00444915">
        <w:rPr>
          <w:rFonts w:ascii="Arial" w:hAnsi="Arial" w:cs="Arial"/>
          <w:sz w:val="24"/>
          <w:szCs w:val="24"/>
        </w:rPr>
        <w:t xml:space="preserve">to create a more diverse workforce. </w:t>
      </w:r>
      <w:r w:rsidR="00E73DBC" w:rsidRPr="00444915">
        <w:rPr>
          <w:rFonts w:ascii="Arial" w:hAnsi="Arial" w:cs="Arial"/>
          <w:sz w:val="24"/>
          <w:szCs w:val="24"/>
        </w:rPr>
        <w:t xml:space="preserve"> </w:t>
      </w:r>
    </w:p>
    <w:p w14:paraId="3EC16091" w14:textId="23652672" w:rsidR="00FE44C5" w:rsidRPr="00444915" w:rsidRDefault="00EF7EB5" w:rsidP="00FE44C5">
      <w:pPr>
        <w:spacing w:before="100" w:beforeAutospacing="1" w:after="100" w:afterAutospacing="1" w:line="240" w:lineRule="auto"/>
        <w:jc w:val="both"/>
        <w:rPr>
          <w:rFonts w:ascii="Arial" w:eastAsia="Times New Roman" w:hAnsi="Arial" w:cs="Arial"/>
          <w:bCs/>
          <w:color w:val="000000" w:themeColor="text1"/>
          <w:sz w:val="24"/>
          <w:szCs w:val="24"/>
          <w:lang w:eastAsia="en-GB"/>
        </w:rPr>
      </w:pPr>
      <w:r w:rsidRPr="00444915">
        <w:rPr>
          <w:rFonts w:ascii="Arial" w:hAnsi="Arial" w:cs="Arial"/>
          <w:sz w:val="24"/>
          <w:szCs w:val="24"/>
        </w:rPr>
        <w:t xml:space="preserve">Recommendation </w:t>
      </w:r>
      <w:r w:rsidR="00FE44C5" w:rsidRPr="00444915">
        <w:rPr>
          <w:rFonts w:ascii="Arial" w:hAnsi="Arial" w:cs="Arial"/>
          <w:sz w:val="24"/>
          <w:szCs w:val="24"/>
        </w:rPr>
        <w:t>5 was made to eliminate any unconscious bias</w:t>
      </w:r>
      <w:r w:rsidR="00280FF0" w:rsidRPr="00444915">
        <w:rPr>
          <w:rFonts w:ascii="Arial" w:hAnsi="Arial" w:cs="Arial"/>
          <w:sz w:val="24"/>
          <w:szCs w:val="24"/>
        </w:rPr>
        <w:t xml:space="preserve"> line managers may hold</w:t>
      </w:r>
      <w:r w:rsidR="00FE44C5" w:rsidRPr="00444915">
        <w:rPr>
          <w:rFonts w:ascii="Arial" w:hAnsi="Arial" w:cs="Arial"/>
          <w:sz w:val="24"/>
          <w:szCs w:val="24"/>
        </w:rPr>
        <w:t xml:space="preserve">. </w:t>
      </w:r>
      <w:r w:rsidR="00FE44C5" w:rsidRPr="00444915">
        <w:rPr>
          <w:rFonts w:ascii="Arial" w:eastAsia="Times New Roman" w:hAnsi="Arial" w:cs="Arial"/>
          <w:bCs/>
          <w:color w:val="000000" w:themeColor="text1"/>
          <w:sz w:val="24"/>
          <w:szCs w:val="24"/>
          <w:lang w:eastAsia="en-GB"/>
        </w:rPr>
        <w:t>JCP should continue with its recruitment practices</w:t>
      </w:r>
      <w:r w:rsidR="0099671C" w:rsidRPr="00444915">
        <w:rPr>
          <w:rFonts w:ascii="Arial" w:eastAsia="Times New Roman" w:hAnsi="Arial" w:cs="Arial"/>
          <w:bCs/>
          <w:color w:val="000000" w:themeColor="text1"/>
          <w:sz w:val="24"/>
          <w:szCs w:val="24"/>
          <w:lang w:eastAsia="en-GB"/>
        </w:rPr>
        <w:t>. Here,</w:t>
      </w:r>
      <w:r w:rsidR="00FE44C5" w:rsidRPr="00444915">
        <w:rPr>
          <w:rFonts w:ascii="Arial" w:eastAsia="Times New Roman" w:hAnsi="Arial" w:cs="Arial"/>
          <w:bCs/>
          <w:color w:val="000000" w:themeColor="text1"/>
          <w:sz w:val="24"/>
          <w:szCs w:val="24"/>
          <w:lang w:eastAsia="en-GB"/>
        </w:rPr>
        <w:t xml:space="preserve"> </w:t>
      </w:r>
      <w:r w:rsidR="00280FF0" w:rsidRPr="00444915">
        <w:rPr>
          <w:rFonts w:ascii="Arial" w:eastAsia="Times New Roman" w:hAnsi="Arial" w:cs="Arial"/>
          <w:bCs/>
          <w:color w:val="000000" w:themeColor="text1"/>
          <w:sz w:val="24"/>
          <w:szCs w:val="24"/>
          <w:lang w:eastAsia="en-GB"/>
        </w:rPr>
        <w:t>they assist in eliminating</w:t>
      </w:r>
      <w:r w:rsidR="00FE44C5" w:rsidRPr="00444915">
        <w:rPr>
          <w:rFonts w:ascii="Arial" w:eastAsia="Times New Roman" w:hAnsi="Arial" w:cs="Arial"/>
          <w:bCs/>
          <w:color w:val="000000" w:themeColor="text1"/>
          <w:sz w:val="24"/>
          <w:szCs w:val="24"/>
          <w:lang w:eastAsia="en-GB"/>
        </w:rPr>
        <w:t xml:space="preserve"> bias and discrimination once applications are received by removing names and ethnic groups in the selection process. </w:t>
      </w:r>
      <w:r w:rsidR="00787402" w:rsidRPr="00444915">
        <w:rPr>
          <w:rFonts w:ascii="Arial" w:eastAsia="Times New Roman" w:hAnsi="Arial" w:cs="Arial"/>
          <w:bCs/>
          <w:color w:val="000000" w:themeColor="text1"/>
          <w:sz w:val="24"/>
          <w:szCs w:val="24"/>
          <w:lang w:eastAsia="en-GB"/>
        </w:rPr>
        <w:t xml:space="preserve"> </w:t>
      </w:r>
    </w:p>
    <w:p w14:paraId="4745424B" w14:textId="7A809623" w:rsidR="00DE3FC3" w:rsidRPr="00444915" w:rsidRDefault="00A02D00"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Recommendation</w:t>
      </w:r>
      <w:r w:rsidR="00FE44C5" w:rsidRPr="00444915">
        <w:rPr>
          <w:rFonts w:ascii="Arial" w:eastAsia="Times New Roman" w:hAnsi="Arial" w:cs="Arial"/>
          <w:bCs/>
          <w:color w:val="000000" w:themeColor="text1"/>
          <w:sz w:val="24"/>
          <w:szCs w:val="24"/>
          <w:lang w:eastAsia="en-GB"/>
        </w:rPr>
        <w:t xml:space="preserve"> 6 </w:t>
      </w:r>
      <w:r w:rsidRPr="00444915">
        <w:rPr>
          <w:rFonts w:ascii="Arial" w:eastAsia="Times New Roman" w:hAnsi="Arial" w:cs="Arial"/>
          <w:bCs/>
          <w:color w:val="000000" w:themeColor="text1"/>
          <w:sz w:val="24"/>
          <w:szCs w:val="24"/>
          <w:lang w:eastAsia="en-GB"/>
        </w:rPr>
        <w:t xml:space="preserve">was </w:t>
      </w:r>
      <w:r w:rsidR="00280FF0" w:rsidRPr="00444915">
        <w:rPr>
          <w:rFonts w:ascii="Arial" w:eastAsia="Times New Roman" w:hAnsi="Arial" w:cs="Arial"/>
          <w:bCs/>
          <w:color w:val="000000" w:themeColor="text1"/>
          <w:sz w:val="24"/>
          <w:szCs w:val="24"/>
          <w:lang w:eastAsia="en-GB"/>
        </w:rPr>
        <w:t xml:space="preserve">made </w:t>
      </w:r>
      <w:r w:rsidR="00DE3FC3" w:rsidRPr="00444915">
        <w:rPr>
          <w:rFonts w:ascii="Arial" w:eastAsia="Times New Roman" w:hAnsi="Arial" w:cs="Arial"/>
          <w:bCs/>
          <w:color w:val="000000" w:themeColor="text1"/>
          <w:sz w:val="24"/>
          <w:szCs w:val="24"/>
          <w:lang w:eastAsia="en-GB"/>
        </w:rPr>
        <w:t>to ensure data is current</w:t>
      </w:r>
      <w:r w:rsidR="00280FF0" w:rsidRPr="00444915">
        <w:rPr>
          <w:rFonts w:ascii="Arial" w:eastAsia="Times New Roman" w:hAnsi="Arial" w:cs="Arial"/>
          <w:bCs/>
          <w:color w:val="000000" w:themeColor="text1"/>
          <w:sz w:val="24"/>
          <w:szCs w:val="24"/>
          <w:lang w:eastAsia="en-GB"/>
        </w:rPr>
        <w:t>,</w:t>
      </w:r>
      <w:r w:rsidR="00DE3FC3" w:rsidRPr="00444915">
        <w:rPr>
          <w:rFonts w:ascii="Arial" w:eastAsia="Times New Roman" w:hAnsi="Arial" w:cs="Arial"/>
          <w:bCs/>
          <w:color w:val="000000" w:themeColor="text1"/>
          <w:sz w:val="24"/>
          <w:szCs w:val="24"/>
          <w:lang w:eastAsia="en-GB"/>
        </w:rPr>
        <w:t xml:space="preserve"> and to </w:t>
      </w:r>
      <w:r w:rsidR="00280FF0" w:rsidRPr="00444915">
        <w:rPr>
          <w:rFonts w:ascii="Arial" w:eastAsia="Times New Roman" w:hAnsi="Arial" w:cs="Arial"/>
          <w:bCs/>
          <w:color w:val="000000" w:themeColor="text1"/>
          <w:sz w:val="24"/>
          <w:szCs w:val="24"/>
          <w:lang w:eastAsia="en-GB"/>
        </w:rPr>
        <w:t>regularly monitor any barriers the firm may face</w:t>
      </w:r>
      <w:r w:rsidR="00DE3FC3" w:rsidRPr="00444915">
        <w:rPr>
          <w:rFonts w:ascii="Arial" w:eastAsia="Times New Roman" w:hAnsi="Arial" w:cs="Arial"/>
          <w:bCs/>
          <w:color w:val="000000" w:themeColor="text1"/>
          <w:sz w:val="24"/>
          <w:szCs w:val="24"/>
          <w:lang w:eastAsia="en-GB"/>
        </w:rPr>
        <w:t xml:space="preserve">. The Race inclusion Report </w:t>
      </w:r>
      <w:sdt>
        <w:sdtPr>
          <w:rPr>
            <w:rFonts w:ascii="Arial" w:eastAsia="Times New Roman" w:hAnsi="Arial" w:cs="Arial"/>
            <w:bCs/>
            <w:color w:val="000000" w:themeColor="text1"/>
            <w:sz w:val="24"/>
            <w:szCs w:val="24"/>
            <w:lang w:eastAsia="en-GB"/>
          </w:rPr>
          <w:id w:val="-1109967366"/>
          <w:citation/>
        </w:sdtPr>
        <w:sdtEndPr/>
        <w:sdtContent>
          <w:r w:rsidR="00DE3FC3" w:rsidRPr="00444915">
            <w:rPr>
              <w:rFonts w:ascii="Arial" w:eastAsia="Times New Roman" w:hAnsi="Arial" w:cs="Arial"/>
              <w:bCs/>
              <w:color w:val="000000" w:themeColor="text1"/>
              <w:sz w:val="24"/>
              <w:szCs w:val="24"/>
              <w:lang w:eastAsia="en-GB"/>
            </w:rPr>
            <w:fldChar w:fldCharType="begin"/>
          </w:r>
          <w:r w:rsidR="00DE3FC3" w:rsidRPr="00444915">
            <w:rPr>
              <w:rFonts w:ascii="Arial" w:eastAsia="Times New Roman" w:hAnsi="Arial" w:cs="Arial"/>
              <w:bCs/>
              <w:color w:val="000000" w:themeColor="text1"/>
              <w:sz w:val="24"/>
              <w:szCs w:val="24"/>
              <w:lang w:eastAsia="en-GB"/>
            </w:rPr>
            <w:instrText xml:space="preserve">CITATION CIP1b \n  \t  \l 2057 </w:instrText>
          </w:r>
          <w:r w:rsidR="00DE3FC3" w:rsidRPr="00444915">
            <w:rPr>
              <w:rFonts w:ascii="Arial" w:eastAsia="Times New Roman" w:hAnsi="Arial" w:cs="Arial"/>
              <w:bCs/>
              <w:color w:val="000000" w:themeColor="text1"/>
              <w:sz w:val="24"/>
              <w:szCs w:val="24"/>
              <w:lang w:eastAsia="en-GB"/>
            </w:rPr>
            <w:fldChar w:fldCharType="separate"/>
          </w:r>
          <w:r w:rsidR="00DE3FC3" w:rsidRPr="00444915">
            <w:rPr>
              <w:rFonts w:ascii="Arial" w:eastAsia="Times New Roman" w:hAnsi="Arial" w:cs="Arial"/>
              <w:noProof/>
              <w:color w:val="000000" w:themeColor="text1"/>
              <w:sz w:val="24"/>
              <w:szCs w:val="24"/>
              <w:lang w:eastAsia="en-GB"/>
            </w:rPr>
            <w:t>(2021b)</w:t>
          </w:r>
          <w:r w:rsidR="00DE3FC3" w:rsidRPr="00444915">
            <w:rPr>
              <w:rFonts w:ascii="Arial" w:eastAsia="Times New Roman" w:hAnsi="Arial" w:cs="Arial"/>
              <w:bCs/>
              <w:color w:val="000000" w:themeColor="text1"/>
              <w:sz w:val="24"/>
              <w:szCs w:val="24"/>
              <w:lang w:eastAsia="en-GB"/>
            </w:rPr>
            <w:fldChar w:fldCharType="end"/>
          </w:r>
        </w:sdtContent>
      </w:sdt>
      <w:r w:rsidR="00DE3FC3" w:rsidRPr="00444915">
        <w:rPr>
          <w:rFonts w:ascii="Arial" w:eastAsia="Times New Roman" w:hAnsi="Arial" w:cs="Arial"/>
          <w:bCs/>
          <w:color w:val="000000" w:themeColor="text1"/>
          <w:sz w:val="24"/>
          <w:szCs w:val="24"/>
          <w:lang w:eastAsia="en-GB"/>
        </w:rPr>
        <w:t xml:space="preserve"> als</w:t>
      </w:r>
      <w:r w:rsidR="006E28C8" w:rsidRPr="00444915">
        <w:rPr>
          <w:rFonts w:ascii="Arial" w:eastAsia="Times New Roman" w:hAnsi="Arial" w:cs="Arial"/>
          <w:bCs/>
          <w:color w:val="000000" w:themeColor="text1"/>
          <w:sz w:val="24"/>
          <w:szCs w:val="24"/>
          <w:lang w:eastAsia="en-GB"/>
        </w:rPr>
        <w:t>o supports this recommendation as it allows JCP to make changes to ensure</w:t>
      </w:r>
      <w:r w:rsidR="00280FF0" w:rsidRPr="00444915">
        <w:rPr>
          <w:rFonts w:ascii="Arial" w:eastAsia="Times New Roman" w:hAnsi="Arial" w:cs="Arial"/>
          <w:bCs/>
          <w:color w:val="000000" w:themeColor="text1"/>
          <w:sz w:val="24"/>
          <w:szCs w:val="24"/>
          <w:lang w:eastAsia="en-GB"/>
        </w:rPr>
        <w:t xml:space="preserve"> ethnic diversity is evident within</w:t>
      </w:r>
      <w:r w:rsidR="0099671C" w:rsidRPr="00444915">
        <w:rPr>
          <w:rFonts w:ascii="Arial" w:eastAsia="Times New Roman" w:hAnsi="Arial" w:cs="Arial"/>
          <w:bCs/>
          <w:color w:val="000000" w:themeColor="text1"/>
          <w:sz w:val="24"/>
          <w:szCs w:val="24"/>
          <w:lang w:eastAsia="en-GB"/>
        </w:rPr>
        <w:t xml:space="preserve"> </w:t>
      </w:r>
      <w:r w:rsidR="006E28C8" w:rsidRPr="00444915">
        <w:rPr>
          <w:rFonts w:ascii="Arial" w:eastAsia="Times New Roman" w:hAnsi="Arial" w:cs="Arial"/>
          <w:bCs/>
          <w:color w:val="000000" w:themeColor="text1"/>
          <w:sz w:val="24"/>
          <w:szCs w:val="24"/>
          <w:lang w:eastAsia="en-GB"/>
        </w:rPr>
        <w:t xml:space="preserve">the firm. </w:t>
      </w:r>
    </w:p>
    <w:p w14:paraId="295CB317" w14:textId="77777777" w:rsidR="00C2538A" w:rsidRDefault="00C2538A"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p>
    <w:p w14:paraId="644F3645" w14:textId="77777777" w:rsidR="00C2538A" w:rsidRDefault="00C2538A"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p>
    <w:p w14:paraId="5A3017DB" w14:textId="4DE1E8C1" w:rsidR="00F402B0" w:rsidRPr="00F20D03" w:rsidRDefault="00F402B0" w:rsidP="00F20D03">
      <w:pPr>
        <w:pStyle w:val="Heading2"/>
        <w:rPr>
          <w:rFonts w:ascii="Arial" w:eastAsia="Times New Roman" w:hAnsi="Arial" w:cs="Arial"/>
          <w:sz w:val="24"/>
          <w:szCs w:val="24"/>
          <w:u w:val="single"/>
          <w:lang w:eastAsia="en-GB"/>
        </w:rPr>
      </w:pPr>
      <w:r w:rsidRPr="00444915">
        <w:rPr>
          <w:rFonts w:eastAsia="Times New Roman"/>
          <w:lang w:eastAsia="en-GB"/>
        </w:rPr>
        <w:lastRenderedPageBreak/>
        <w:br/>
      </w:r>
      <w:bookmarkStart w:id="102" w:name="_Toc84843312"/>
      <w:r w:rsidR="00C2538A" w:rsidRPr="00F20D03">
        <w:rPr>
          <w:rFonts w:ascii="Arial" w:eastAsia="Times New Roman" w:hAnsi="Arial" w:cs="Arial"/>
          <w:color w:val="000000" w:themeColor="text1"/>
          <w:sz w:val="24"/>
          <w:szCs w:val="24"/>
          <w:u w:val="single"/>
          <w:lang w:eastAsia="en-GB"/>
        </w:rPr>
        <w:t xml:space="preserve">6.2 </w:t>
      </w:r>
      <w:r w:rsidR="00136F9D" w:rsidRPr="00F20D03">
        <w:rPr>
          <w:rFonts w:ascii="Arial" w:eastAsia="Times New Roman" w:hAnsi="Arial" w:cs="Arial"/>
          <w:color w:val="000000" w:themeColor="text1"/>
          <w:sz w:val="24"/>
          <w:szCs w:val="24"/>
          <w:u w:val="single"/>
          <w:lang w:eastAsia="en-GB"/>
        </w:rPr>
        <w:t>Limitations</w:t>
      </w:r>
      <w:bookmarkEnd w:id="102"/>
      <w:r w:rsidR="00136F9D" w:rsidRPr="00F20D03">
        <w:rPr>
          <w:rFonts w:ascii="Arial" w:eastAsia="Times New Roman" w:hAnsi="Arial" w:cs="Arial"/>
          <w:color w:val="000000" w:themeColor="text1"/>
          <w:sz w:val="24"/>
          <w:szCs w:val="24"/>
          <w:u w:val="single"/>
          <w:lang w:eastAsia="en-GB"/>
        </w:rPr>
        <w:t xml:space="preserve"> </w:t>
      </w:r>
    </w:p>
    <w:p w14:paraId="049E2D31" w14:textId="5941270B" w:rsidR="00136F9D" w:rsidRPr="00444915" w:rsidRDefault="00136F9D"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A limitation of this study was that only 40 participants took part in the survey where the researcher was looking for at least 50. However, the aim of the study was still met and recommendations were established. </w:t>
      </w:r>
      <w:r w:rsidR="008B7741" w:rsidRPr="00444915">
        <w:rPr>
          <w:rFonts w:ascii="Arial" w:eastAsia="Times New Roman" w:hAnsi="Arial" w:cs="Arial"/>
          <w:bCs/>
          <w:color w:val="000000" w:themeColor="text1"/>
          <w:sz w:val="24"/>
          <w:szCs w:val="24"/>
          <w:lang w:eastAsia="en-GB"/>
        </w:rPr>
        <w:t xml:space="preserve">If the researcher were to conduct the report at a different stage in the academic year they may have </w:t>
      </w:r>
      <w:r w:rsidR="00280FF0" w:rsidRPr="00444915">
        <w:rPr>
          <w:rFonts w:ascii="Arial" w:eastAsia="Times New Roman" w:hAnsi="Arial" w:cs="Arial"/>
          <w:bCs/>
          <w:color w:val="000000" w:themeColor="text1"/>
          <w:sz w:val="24"/>
          <w:szCs w:val="24"/>
          <w:lang w:eastAsia="en-GB"/>
        </w:rPr>
        <w:t xml:space="preserve">received further </w:t>
      </w:r>
      <w:r w:rsidR="008B7741" w:rsidRPr="00444915">
        <w:rPr>
          <w:rFonts w:ascii="Arial" w:eastAsia="Times New Roman" w:hAnsi="Arial" w:cs="Arial"/>
          <w:bCs/>
          <w:color w:val="000000" w:themeColor="text1"/>
          <w:sz w:val="24"/>
          <w:szCs w:val="24"/>
          <w:lang w:eastAsia="en-GB"/>
        </w:rPr>
        <w:t xml:space="preserve">responses </w:t>
      </w:r>
      <w:r w:rsidR="00280FF0" w:rsidRPr="00444915">
        <w:rPr>
          <w:rFonts w:ascii="Arial" w:eastAsia="Times New Roman" w:hAnsi="Arial" w:cs="Arial"/>
          <w:bCs/>
          <w:color w:val="000000" w:themeColor="text1"/>
          <w:sz w:val="24"/>
          <w:szCs w:val="24"/>
          <w:lang w:eastAsia="en-GB"/>
        </w:rPr>
        <w:t xml:space="preserve">when </w:t>
      </w:r>
      <w:r w:rsidR="008B7741" w:rsidRPr="00444915">
        <w:rPr>
          <w:rFonts w:ascii="Arial" w:eastAsia="Times New Roman" w:hAnsi="Arial" w:cs="Arial"/>
          <w:bCs/>
          <w:color w:val="000000" w:themeColor="text1"/>
          <w:sz w:val="24"/>
          <w:szCs w:val="24"/>
          <w:lang w:eastAsia="en-GB"/>
        </w:rPr>
        <w:t xml:space="preserve">students </w:t>
      </w:r>
      <w:r w:rsidR="00280FF0" w:rsidRPr="00444915">
        <w:rPr>
          <w:rFonts w:ascii="Arial" w:eastAsia="Times New Roman" w:hAnsi="Arial" w:cs="Arial"/>
          <w:bCs/>
          <w:color w:val="000000" w:themeColor="text1"/>
          <w:sz w:val="24"/>
          <w:szCs w:val="24"/>
          <w:lang w:eastAsia="en-GB"/>
        </w:rPr>
        <w:t xml:space="preserve">check </w:t>
      </w:r>
      <w:r w:rsidR="008B7741" w:rsidRPr="00444915">
        <w:rPr>
          <w:rFonts w:ascii="Arial" w:eastAsia="Times New Roman" w:hAnsi="Arial" w:cs="Arial"/>
          <w:bCs/>
          <w:color w:val="000000" w:themeColor="text1"/>
          <w:sz w:val="24"/>
          <w:szCs w:val="24"/>
          <w:lang w:eastAsia="en-GB"/>
        </w:rPr>
        <w:t xml:space="preserve">emails more frequently.  </w:t>
      </w:r>
    </w:p>
    <w:p w14:paraId="64801411" w14:textId="41E73625" w:rsidR="00136F9D" w:rsidRPr="00FA3FBC" w:rsidRDefault="00FA3FBC" w:rsidP="00FA3FBC">
      <w:pPr>
        <w:pStyle w:val="Heading2"/>
        <w:rPr>
          <w:rFonts w:ascii="Arial" w:eastAsia="Times New Roman" w:hAnsi="Arial" w:cs="Arial"/>
          <w:color w:val="000000" w:themeColor="text1"/>
          <w:sz w:val="24"/>
          <w:szCs w:val="24"/>
          <w:u w:val="single"/>
          <w:lang w:eastAsia="en-GB"/>
        </w:rPr>
      </w:pPr>
      <w:bookmarkStart w:id="103" w:name="_Toc84843313"/>
      <w:r w:rsidRPr="00FA3FBC">
        <w:rPr>
          <w:rFonts w:ascii="Arial" w:eastAsia="Times New Roman" w:hAnsi="Arial" w:cs="Arial"/>
          <w:color w:val="000000" w:themeColor="text1"/>
          <w:sz w:val="24"/>
          <w:szCs w:val="24"/>
          <w:u w:val="single"/>
          <w:lang w:eastAsia="en-GB"/>
        </w:rPr>
        <w:t xml:space="preserve">6.3 </w:t>
      </w:r>
      <w:r w:rsidR="00136F9D" w:rsidRPr="00FA3FBC">
        <w:rPr>
          <w:rFonts w:ascii="Arial" w:eastAsia="Times New Roman" w:hAnsi="Arial" w:cs="Arial"/>
          <w:color w:val="000000" w:themeColor="text1"/>
          <w:sz w:val="24"/>
          <w:szCs w:val="24"/>
          <w:u w:val="single"/>
          <w:lang w:eastAsia="en-GB"/>
        </w:rPr>
        <w:t>Recommendations for further study</w:t>
      </w:r>
      <w:bookmarkEnd w:id="103"/>
      <w:r w:rsidR="00136F9D" w:rsidRPr="00FA3FBC">
        <w:rPr>
          <w:rFonts w:ascii="Arial" w:eastAsia="Times New Roman" w:hAnsi="Arial" w:cs="Arial"/>
          <w:color w:val="000000" w:themeColor="text1"/>
          <w:sz w:val="24"/>
          <w:szCs w:val="24"/>
          <w:u w:val="single"/>
          <w:lang w:eastAsia="en-GB"/>
        </w:rPr>
        <w:t xml:space="preserve"> </w:t>
      </w:r>
    </w:p>
    <w:p w14:paraId="3BFCEC8A" w14:textId="35FA204B" w:rsidR="00136F9D" w:rsidRPr="00444915" w:rsidRDefault="00136F9D"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The researcher used </w:t>
      </w:r>
      <w:r w:rsidR="0099671C" w:rsidRPr="00444915">
        <w:rPr>
          <w:rFonts w:ascii="Arial" w:eastAsia="Times New Roman" w:hAnsi="Arial" w:cs="Arial"/>
          <w:bCs/>
          <w:color w:val="000000" w:themeColor="text1"/>
          <w:sz w:val="24"/>
          <w:szCs w:val="24"/>
          <w:lang w:eastAsia="en-GB"/>
        </w:rPr>
        <w:t xml:space="preserve">both </w:t>
      </w:r>
      <w:r w:rsidRPr="00444915">
        <w:rPr>
          <w:rFonts w:ascii="Arial" w:eastAsia="Times New Roman" w:hAnsi="Arial" w:cs="Arial"/>
          <w:bCs/>
          <w:color w:val="000000" w:themeColor="text1"/>
          <w:sz w:val="24"/>
          <w:szCs w:val="24"/>
          <w:lang w:eastAsia="en-GB"/>
        </w:rPr>
        <w:t>qualitative and quantitative data within the report. The researcher chose to use a survey to source primary data. If the research</w:t>
      </w:r>
      <w:r w:rsidR="0099671C" w:rsidRPr="00444915">
        <w:rPr>
          <w:rFonts w:ascii="Arial" w:eastAsia="Times New Roman" w:hAnsi="Arial" w:cs="Arial"/>
          <w:bCs/>
          <w:color w:val="000000" w:themeColor="text1"/>
          <w:sz w:val="24"/>
          <w:szCs w:val="24"/>
          <w:lang w:eastAsia="en-GB"/>
        </w:rPr>
        <w:t xml:space="preserve">er were to further this report </w:t>
      </w:r>
      <w:r w:rsidR="00280FF0" w:rsidRPr="00444915">
        <w:rPr>
          <w:rFonts w:ascii="Arial" w:eastAsia="Times New Roman" w:hAnsi="Arial" w:cs="Arial"/>
          <w:bCs/>
          <w:color w:val="000000" w:themeColor="text1"/>
          <w:sz w:val="24"/>
          <w:szCs w:val="24"/>
          <w:lang w:eastAsia="en-GB"/>
        </w:rPr>
        <w:t>to gain more qualitative data</w:t>
      </w:r>
      <w:r w:rsidR="0099671C" w:rsidRPr="00444915">
        <w:rPr>
          <w:rFonts w:ascii="Arial" w:eastAsia="Times New Roman" w:hAnsi="Arial" w:cs="Arial"/>
          <w:bCs/>
          <w:color w:val="000000" w:themeColor="text1"/>
          <w:sz w:val="24"/>
          <w:szCs w:val="24"/>
          <w:lang w:eastAsia="en-GB"/>
        </w:rPr>
        <w:t>,</w:t>
      </w:r>
      <w:r w:rsidR="00280FF0" w:rsidRPr="00444915">
        <w:rPr>
          <w:rFonts w:ascii="Arial" w:eastAsia="Times New Roman" w:hAnsi="Arial" w:cs="Arial"/>
          <w:bCs/>
          <w:color w:val="000000" w:themeColor="text1"/>
          <w:sz w:val="24"/>
          <w:szCs w:val="24"/>
          <w:lang w:eastAsia="en-GB"/>
        </w:rPr>
        <w:t xml:space="preserve"> </w:t>
      </w:r>
      <w:r w:rsidRPr="00444915">
        <w:rPr>
          <w:rFonts w:ascii="Arial" w:eastAsia="Times New Roman" w:hAnsi="Arial" w:cs="Arial"/>
          <w:bCs/>
          <w:color w:val="000000" w:themeColor="text1"/>
          <w:sz w:val="24"/>
          <w:szCs w:val="24"/>
          <w:lang w:eastAsia="en-GB"/>
        </w:rPr>
        <w:t xml:space="preserve">they may choose to conduct interviews on focus groups. </w:t>
      </w:r>
    </w:p>
    <w:p w14:paraId="6B449C3D" w14:textId="4E5AAC7A" w:rsidR="00136F9D" w:rsidRPr="00444915" w:rsidRDefault="00136F9D" w:rsidP="00CA2C9F">
      <w:pPr>
        <w:spacing w:before="100" w:beforeAutospacing="1" w:after="100" w:afterAutospacing="1" w:line="240" w:lineRule="auto"/>
        <w:jc w:val="both"/>
        <w:rPr>
          <w:rFonts w:ascii="Arial" w:eastAsia="Times New Roman" w:hAnsi="Arial" w:cs="Arial"/>
          <w:bCs/>
          <w:color w:val="000000" w:themeColor="text1"/>
          <w:sz w:val="24"/>
          <w:szCs w:val="24"/>
          <w:lang w:eastAsia="en-GB"/>
        </w:rPr>
      </w:pPr>
      <w:r w:rsidRPr="00444915">
        <w:rPr>
          <w:rFonts w:ascii="Arial" w:eastAsia="Times New Roman" w:hAnsi="Arial" w:cs="Arial"/>
          <w:bCs/>
          <w:color w:val="000000" w:themeColor="text1"/>
          <w:sz w:val="24"/>
          <w:szCs w:val="24"/>
          <w:lang w:eastAsia="en-GB"/>
        </w:rPr>
        <w:t xml:space="preserve">The researcher conducted a case study </w:t>
      </w:r>
      <w:r w:rsidR="00280FF0" w:rsidRPr="00444915">
        <w:rPr>
          <w:rFonts w:ascii="Arial" w:eastAsia="Times New Roman" w:hAnsi="Arial" w:cs="Arial"/>
          <w:bCs/>
          <w:color w:val="000000" w:themeColor="text1"/>
          <w:sz w:val="24"/>
          <w:szCs w:val="24"/>
          <w:lang w:eastAsia="en-GB"/>
        </w:rPr>
        <w:t>focussing on one organisation. I</w:t>
      </w:r>
      <w:r w:rsidRPr="00444915">
        <w:rPr>
          <w:rFonts w:ascii="Arial" w:eastAsia="Times New Roman" w:hAnsi="Arial" w:cs="Arial"/>
          <w:bCs/>
          <w:color w:val="000000" w:themeColor="text1"/>
          <w:sz w:val="24"/>
          <w:szCs w:val="24"/>
          <w:lang w:eastAsia="en-GB"/>
        </w:rPr>
        <w:t>f the researcher were to f</w:t>
      </w:r>
      <w:r w:rsidR="00280FF0" w:rsidRPr="00444915">
        <w:rPr>
          <w:rFonts w:ascii="Arial" w:eastAsia="Times New Roman" w:hAnsi="Arial" w:cs="Arial"/>
          <w:bCs/>
          <w:color w:val="000000" w:themeColor="text1"/>
          <w:sz w:val="24"/>
          <w:szCs w:val="24"/>
          <w:lang w:eastAsia="en-GB"/>
        </w:rPr>
        <w:t>urther their study they may wish</w:t>
      </w:r>
      <w:r w:rsidRPr="00444915">
        <w:rPr>
          <w:rFonts w:ascii="Arial" w:eastAsia="Times New Roman" w:hAnsi="Arial" w:cs="Arial"/>
          <w:bCs/>
          <w:color w:val="000000" w:themeColor="text1"/>
          <w:sz w:val="24"/>
          <w:szCs w:val="24"/>
          <w:lang w:eastAsia="en-GB"/>
        </w:rPr>
        <w:t xml:space="preserve"> to </w:t>
      </w:r>
      <w:r w:rsidR="00280FF0" w:rsidRPr="00444915">
        <w:rPr>
          <w:rFonts w:ascii="Arial" w:eastAsia="Times New Roman" w:hAnsi="Arial" w:cs="Arial"/>
          <w:bCs/>
          <w:color w:val="000000" w:themeColor="text1"/>
          <w:sz w:val="24"/>
          <w:szCs w:val="24"/>
          <w:lang w:eastAsia="en-GB"/>
        </w:rPr>
        <w:t xml:space="preserve">investigate </w:t>
      </w:r>
      <w:r w:rsidRPr="00444915">
        <w:rPr>
          <w:rFonts w:ascii="Arial" w:eastAsia="Times New Roman" w:hAnsi="Arial" w:cs="Arial"/>
          <w:bCs/>
          <w:color w:val="000000" w:themeColor="text1"/>
          <w:sz w:val="24"/>
          <w:szCs w:val="24"/>
          <w:lang w:eastAsia="en-GB"/>
        </w:rPr>
        <w:t>how other firms tackle ethni</w:t>
      </w:r>
      <w:r w:rsidR="00280FF0" w:rsidRPr="00444915">
        <w:rPr>
          <w:rFonts w:ascii="Arial" w:eastAsia="Times New Roman" w:hAnsi="Arial" w:cs="Arial"/>
          <w:bCs/>
          <w:color w:val="000000" w:themeColor="text1"/>
          <w:sz w:val="24"/>
          <w:szCs w:val="24"/>
          <w:lang w:eastAsia="en-GB"/>
        </w:rPr>
        <w:t xml:space="preserve">c diversity, </w:t>
      </w:r>
      <w:r w:rsidRPr="00444915">
        <w:rPr>
          <w:rFonts w:ascii="Arial" w:eastAsia="Times New Roman" w:hAnsi="Arial" w:cs="Arial"/>
          <w:bCs/>
          <w:color w:val="000000" w:themeColor="text1"/>
          <w:sz w:val="24"/>
          <w:szCs w:val="24"/>
          <w:lang w:eastAsia="en-GB"/>
        </w:rPr>
        <w:t>adopt</w:t>
      </w:r>
      <w:r w:rsidR="00280FF0" w:rsidRPr="00444915">
        <w:rPr>
          <w:rFonts w:ascii="Arial" w:eastAsia="Times New Roman" w:hAnsi="Arial" w:cs="Arial"/>
          <w:bCs/>
          <w:color w:val="000000" w:themeColor="text1"/>
          <w:sz w:val="24"/>
          <w:szCs w:val="24"/>
          <w:lang w:eastAsia="en-GB"/>
        </w:rPr>
        <w:t>ing</w:t>
      </w:r>
      <w:r w:rsidRPr="00444915">
        <w:rPr>
          <w:rFonts w:ascii="Arial" w:eastAsia="Times New Roman" w:hAnsi="Arial" w:cs="Arial"/>
          <w:bCs/>
          <w:color w:val="000000" w:themeColor="text1"/>
          <w:sz w:val="24"/>
          <w:szCs w:val="24"/>
          <w:lang w:eastAsia="en-GB"/>
        </w:rPr>
        <w:t xml:space="preserve"> other recommendations. </w:t>
      </w:r>
    </w:p>
    <w:p w14:paraId="373E3C9E" w14:textId="77777777" w:rsidR="00110222" w:rsidRPr="00444915" w:rsidRDefault="00110222">
      <w:pPr>
        <w:rPr>
          <w:rFonts w:ascii="Arial" w:hAnsi="Arial" w:cs="Arial"/>
          <w:sz w:val="24"/>
          <w:szCs w:val="24"/>
        </w:rPr>
      </w:pPr>
    </w:p>
    <w:p w14:paraId="69A83C62" w14:textId="77777777" w:rsidR="00110222" w:rsidRPr="00444915" w:rsidRDefault="00110222">
      <w:pPr>
        <w:rPr>
          <w:rFonts w:ascii="Arial" w:hAnsi="Arial" w:cs="Arial"/>
          <w:sz w:val="24"/>
          <w:szCs w:val="24"/>
        </w:rPr>
      </w:pPr>
    </w:p>
    <w:p w14:paraId="76216446" w14:textId="77777777" w:rsidR="00110222" w:rsidRPr="00444915" w:rsidRDefault="00110222">
      <w:pPr>
        <w:rPr>
          <w:rFonts w:ascii="Arial" w:hAnsi="Arial" w:cs="Arial"/>
          <w:sz w:val="24"/>
          <w:szCs w:val="24"/>
        </w:rPr>
      </w:pPr>
    </w:p>
    <w:p w14:paraId="7A10C81D" w14:textId="77777777" w:rsidR="00110222" w:rsidRPr="00444915" w:rsidRDefault="00110222">
      <w:pPr>
        <w:rPr>
          <w:rFonts w:ascii="Arial" w:hAnsi="Arial" w:cs="Arial"/>
          <w:sz w:val="24"/>
          <w:szCs w:val="24"/>
        </w:rPr>
      </w:pPr>
    </w:p>
    <w:p w14:paraId="70D9F5F2" w14:textId="77777777" w:rsidR="00110222" w:rsidRPr="00444915" w:rsidRDefault="00110222">
      <w:pPr>
        <w:rPr>
          <w:rFonts w:ascii="Arial" w:hAnsi="Arial" w:cs="Arial"/>
          <w:sz w:val="24"/>
          <w:szCs w:val="24"/>
        </w:rPr>
      </w:pPr>
    </w:p>
    <w:p w14:paraId="74BD3707" w14:textId="77777777" w:rsidR="00110222" w:rsidRPr="00444915" w:rsidRDefault="00110222">
      <w:pPr>
        <w:rPr>
          <w:rFonts w:ascii="Arial" w:hAnsi="Arial" w:cs="Arial"/>
          <w:sz w:val="24"/>
          <w:szCs w:val="24"/>
        </w:rPr>
      </w:pPr>
    </w:p>
    <w:p w14:paraId="19F4F9F6" w14:textId="77777777" w:rsidR="00110222" w:rsidRPr="00444915" w:rsidRDefault="00110222">
      <w:pPr>
        <w:rPr>
          <w:rFonts w:ascii="Arial" w:hAnsi="Arial" w:cs="Arial"/>
          <w:sz w:val="24"/>
          <w:szCs w:val="24"/>
        </w:rPr>
      </w:pPr>
    </w:p>
    <w:p w14:paraId="6D401242" w14:textId="77777777" w:rsidR="00F20D03" w:rsidRDefault="00F20D03">
      <w:pPr>
        <w:rPr>
          <w:rFonts w:ascii="Arial" w:hAnsi="Arial" w:cs="Arial"/>
          <w:sz w:val="24"/>
          <w:szCs w:val="24"/>
        </w:rPr>
      </w:pPr>
    </w:p>
    <w:p w14:paraId="4E096DF4" w14:textId="77777777" w:rsidR="00F20D03" w:rsidRDefault="00F20D03">
      <w:pPr>
        <w:rPr>
          <w:rFonts w:ascii="Arial" w:hAnsi="Arial" w:cs="Arial"/>
          <w:sz w:val="24"/>
          <w:szCs w:val="24"/>
        </w:rPr>
      </w:pPr>
    </w:p>
    <w:p w14:paraId="5ACC0CC5" w14:textId="77777777" w:rsidR="00F20D03" w:rsidRDefault="00F20D03">
      <w:pPr>
        <w:rPr>
          <w:rFonts w:ascii="Arial" w:hAnsi="Arial" w:cs="Arial"/>
          <w:sz w:val="24"/>
          <w:szCs w:val="24"/>
        </w:rPr>
      </w:pPr>
    </w:p>
    <w:p w14:paraId="6112C751" w14:textId="77777777" w:rsidR="00F20D03" w:rsidRDefault="00F20D03">
      <w:pPr>
        <w:rPr>
          <w:rFonts w:ascii="Arial" w:hAnsi="Arial" w:cs="Arial"/>
          <w:sz w:val="24"/>
          <w:szCs w:val="24"/>
        </w:rPr>
      </w:pPr>
    </w:p>
    <w:p w14:paraId="287561E4" w14:textId="77777777" w:rsidR="00F20D03" w:rsidRDefault="00F20D03">
      <w:pPr>
        <w:rPr>
          <w:rFonts w:ascii="Arial" w:hAnsi="Arial" w:cs="Arial"/>
          <w:sz w:val="24"/>
          <w:szCs w:val="24"/>
        </w:rPr>
      </w:pPr>
    </w:p>
    <w:p w14:paraId="3A393E25" w14:textId="77777777" w:rsidR="00F20D03" w:rsidRDefault="00F20D03">
      <w:pPr>
        <w:rPr>
          <w:rFonts w:ascii="Arial" w:hAnsi="Arial" w:cs="Arial"/>
          <w:sz w:val="24"/>
          <w:szCs w:val="24"/>
        </w:rPr>
      </w:pPr>
    </w:p>
    <w:p w14:paraId="4111F4DF" w14:textId="77777777" w:rsidR="00F20D03" w:rsidRDefault="00F20D03">
      <w:pPr>
        <w:rPr>
          <w:rFonts w:ascii="Arial" w:hAnsi="Arial" w:cs="Arial"/>
          <w:sz w:val="24"/>
          <w:szCs w:val="24"/>
        </w:rPr>
      </w:pPr>
    </w:p>
    <w:p w14:paraId="68EBEA46" w14:textId="77777777" w:rsidR="00F20D03" w:rsidRDefault="00F20D03">
      <w:pPr>
        <w:rPr>
          <w:rFonts w:ascii="Arial" w:hAnsi="Arial" w:cs="Arial"/>
          <w:sz w:val="24"/>
          <w:szCs w:val="24"/>
        </w:rPr>
      </w:pPr>
    </w:p>
    <w:p w14:paraId="3D876269" w14:textId="77777777" w:rsidR="00F20D03" w:rsidRDefault="00F20D03">
      <w:pPr>
        <w:rPr>
          <w:rFonts w:ascii="Arial" w:hAnsi="Arial" w:cs="Arial"/>
          <w:sz w:val="24"/>
          <w:szCs w:val="24"/>
        </w:rPr>
      </w:pPr>
    </w:p>
    <w:p w14:paraId="0DD72DF7" w14:textId="77777777" w:rsidR="00F20D03" w:rsidRDefault="00F20D03">
      <w:pPr>
        <w:rPr>
          <w:rFonts w:ascii="Arial" w:hAnsi="Arial" w:cs="Arial"/>
          <w:sz w:val="24"/>
          <w:szCs w:val="24"/>
        </w:rPr>
      </w:pPr>
    </w:p>
    <w:p w14:paraId="130B0BB7" w14:textId="77777777" w:rsidR="00F20D03" w:rsidRDefault="00F20D03">
      <w:pPr>
        <w:rPr>
          <w:rFonts w:ascii="Arial" w:hAnsi="Arial" w:cs="Arial"/>
          <w:sz w:val="24"/>
          <w:szCs w:val="24"/>
        </w:rPr>
      </w:pPr>
    </w:p>
    <w:p w14:paraId="3C9CB236" w14:textId="233C3A4E" w:rsidR="00372F49" w:rsidRPr="00372F49" w:rsidRDefault="00F20D03" w:rsidP="00372F49">
      <w:pPr>
        <w:pStyle w:val="Heading1"/>
        <w:rPr>
          <w:rFonts w:ascii="Arial" w:hAnsi="Arial" w:cs="Arial"/>
          <w:b/>
          <w:color w:val="000000" w:themeColor="text1"/>
          <w:sz w:val="28"/>
          <w:szCs w:val="28"/>
        </w:rPr>
      </w:pPr>
      <w:bookmarkStart w:id="104" w:name="_Toc84843314"/>
      <w:r w:rsidRPr="00F20D03">
        <w:rPr>
          <w:rFonts w:ascii="Arial" w:hAnsi="Arial" w:cs="Arial"/>
          <w:b/>
          <w:color w:val="000000" w:themeColor="text1"/>
          <w:sz w:val="28"/>
          <w:szCs w:val="28"/>
        </w:rPr>
        <w:lastRenderedPageBreak/>
        <w:t>7. Bibliography</w:t>
      </w:r>
      <w:bookmarkEnd w:id="104"/>
      <w:r w:rsidRPr="00F20D03">
        <w:rPr>
          <w:rFonts w:ascii="Arial" w:hAnsi="Arial" w:cs="Arial"/>
          <w:b/>
          <w:color w:val="000000" w:themeColor="text1"/>
          <w:sz w:val="28"/>
          <w:szCs w:val="28"/>
        </w:rPr>
        <w:t xml:space="preserve"> </w:t>
      </w:r>
    </w:p>
    <w:sdt>
      <w:sdtPr>
        <w:rPr>
          <w:rFonts w:asciiTheme="minorHAnsi" w:eastAsiaTheme="minorHAnsi" w:hAnsiTheme="minorHAnsi" w:cstheme="minorBidi"/>
          <w:color w:val="auto"/>
          <w:sz w:val="22"/>
          <w:szCs w:val="22"/>
        </w:rPr>
        <w:id w:val="-1026717383"/>
        <w:docPartObj>
          <w:docPartGallery w:val="Bibliographies"/>
          <w:docPartUnique/>
        </w:docPartObj>
      </w:sdtPr>
      <w:sdtEndPr/>
      <w:sdtContent>
        <w:p w14:paraId="4833F5DD" w14:textId="5317F33B" w:rsidR="00D667D9" w:rsidRDefault="00D667D9">
          <w:pPr>
            <w:pStyle w:val="Heading1"/>
          </w:pPr>
        </w:p>
        <w:sdt>
          <w:sdtPr>
            <w:rPr>
              <w:rFonts w:asciiTheme="minorHAnsi" w:eastAsiaTheme="minorHAnsi" w:hAnsiTheme="minorHAnsi" w:cstheme="minorBidi"/>
              <w:szCs w:val="22"/>
            </w:rPr>
            <w:id w:val="111145805"/>
            <w:bibliography/>
          </w:sdtPr>
          <w:sdtEndPr/>
          <w:sdtContent>
            <w:p w14:paraId="476B30C4" w14:textId="16210DDB" w:rsidR="00D667D9" w:rsidRDefault="00D667D9" w:rsidP="00D667D9">
              <w:pPr>
                <w:pStyle w:val="Bibliography"/>
                <w:rPr>
                  <w:noProof/>
                  <w:sz w:val="24"/>
                </w:rPr>
              </w:pPr>
              <w:r>
                <w:fldChar w:fldCharType="begin"/>
              </w:r>
              <w:r>
                <w:instrText xml:space="preserve"> BIBLIOGRAPHY </w:instrText>
              </w:r>
              <w:r>
                <w:fldChar w:fldCharType="separate"/>
              </w:r>
              <w:r>
                <w:rPr>
                  <w:noProof/>
                </w:rPr>
                <w:t xml:space="preserve">Mudavath, N. &amp; Narayan, K. A.,(2019) Strengths and Weakness of Online Surveys. </w:t>
              </w:r>
              <w:r>
                <w:rPr>
                  <w:i/>
                  <w:iCs/>
                  <w:noProof/>
                </w:rPr>
                <w:t xml:space="preserve">IOSR Journal of Humanities and Social Science , </w:t>
              </w:r>
              <w:r>
                <w:rPr>
                  <w:noProof/>
                </w:rPr>
                <w:t>24(5), pp. 31-38.</w:t>
              </w:r>
            </w:p>
            <w:p w14:paraId="763A9EC6" w14:textId="212127C1" w:rsidR="00D667D9" w:rsidRDefault="00D667D9" w:rsidP="00D667D9">
              <w:pPr>
                <w:pStyle w:val="Bibliography"/>
                <w:rPr>
                  <w:noProof/>
                </w:rPr>
              </w:pPr>
              <w:r>
                <w:rPr>
                  <w:noProof/>
                </w:rPr>
                <w:t xml:space="preserve">Ahmed, M., </w:t>
              </w:r>
              <w:r w:rsidR="00D01B32">
                <w:rPr>
                  <w:noProof/>
                </w:rPr>
                <w:t>(2019)</w:t>
              </w:r>
              <w:r>
                <w:rPr>
                  <w:noProof/>
                </w:rPr>
                <w:t xml:space="preserve"> Ethnic Diversity in the Workplace: The Good, the Bad, and the Ugly. </w:t>
              </w:r>
              <w:r>
                <w:rPr>
                  <w:i/>
                  <w:iCs/>
                  <w:noProof/>
                </w:rPr>
                <w:t xml:space="preserve">Aisthesis, </w:t>
              </w:r>
              <w:r>
                <w:rPr>
                  <w:noProof/>
                </w:rPr>
                <w:t>10(1), pp. 36-50.</w:t>
              </w:r>
            </w:p>
            <w:p w14:paraId="41EA0E63" w14:textId="2A77A6A6" w:rsidR="00D667D9" w:rsidRDefault="00D667D9" w:rsidP="00D667D9">
              <w:pPr>
                <w:pStyle w:val="Bibliography"/>
                <w:rPr>
                  <w:noProof/>
                </w:rPr>
              </w:pPr>
              <w:r>
                <w:rPr>
                  <w:noProof/>
                </w:rPr>
                <w:t xml:space="preserve">BBC, </w:t>
              </w:r>
              <w:r w:rsidR="002A0F05">
                <w:rPr>
                  <w:noProof/>
                </w:rPr>
                <w:t>(2021)</w:t>
              </w:r>
              <w:r>
                <w:rPr>
                  <w:noProof/>
                </w:rPr>
                <w:t xml:space="preserve"> </w:t>
              </w:r>
              <w:r>
                <w:rPr>
                  <w:i/>
                  <w:iCs/>
                  <w:noProof/>
                </w:rPr>
                <w:t xml:space="preserve">Diversity and inclusion. </w:t>
              </w:r>
              <w:r>
                <w:rPr>
                  <w:noProof/>
                </w:rPr>
                <w:t xml:space="preserve">[Online] </w:t>
              </w:r>
              <w:r>
                <w:rPr>
                  <w:noProof/>
                </w:rPr>
                <w:br/>
                <w:t xml:space="preserve">Available at: </w:t>
              </w:r>
              <w:r>
                <w:rPr>
                  <w:noProof/>
                  <w:u w:val="single"/>
                </w:rPr>
                <w:t>https://www.bbc.co.uk/bitesize/guides/zt4m6fr/revision/4</w:t>
              </w:r>
              <w:r>
                <w:rPr>
                  <w:noProof/>
                </w:rPr>
                <w:br/>
                <w:t>[Accessed 1 October 2021].</w:t>
              </w:r>
            </w:p>
            <w:p w14:paraId="4B36BA90" w14:textId="18AAA83E" w:rsidR="00D667D9" w:rsidRDefault="00D667D9" w:rsidP="00D667D9">
              <w:pPr>
                <w:pStyle w:val="Bibliography"/>
                <w:rPr>
                  <w:noProof/>
                </w:rPr>
              </w:pPr>
              <w:r>
                <w:rPr>
                  <w:noProof/>
                </w:rPr>
                <w:t xml:space="preserve">Boeing, </w:t>
              </w:r>
              <w:r w:rsidR="002A0F05">
                <w:rPr>
                  <w:noProof/>
                </w:rPr>
                <w:t>(2019)</w:t>
              </w:r>
              <w:r>
                <w:rPr>
                  <w:noProof/>
                </w:rPr>
                <w:t xml:space="preserve"> </w:t>
              </w:r>
              <w:r>
                <w:rPr>
                  <w:i/>
                  <w:iCs/>
                  <w:noProof/>
                </w:rPr>
                <w:t xml:space="preserve">Boeing makes strides in diversity and inclusion. </w:t>
              </w:r>
              <w:r>
                <w:rPr>
                  <w:noProof/>
                </w:rPr>
                <w:t xml:space="preserve">[Online] </w:t>
              </w:r>
              <w:r>
                <w:rPr>
                  <w:noProof/>
                </w:rPr>
                <w:br/>
                <w:t xml:space="preserve">Available at: </w:t>
              </w:r>
              <w:r>
                <w:rPr>
                  <w:noProof/>
                  <w:u w:val="single"/>
                </w:rPr>
                <w:t>https://www.boeing.com/features/2019/05/diversityinc-top-50-05-19.page</w:t>
              </w:r>
              <w:r>
                <w:rPr>
                  <w:noProof/>
                </w:rPr>
                <w:br/>
                <w:t>[Accessed 4 Augsut 2021].</w:t>
              </w:r>
            </w:p>
            <w:p w14:paraId="0DA014E9" w14:textId="5FAB407A" w:rsidR="00D667D9" w:rsidRDefault="00D667D9" w:rsidP="00D667D9">
              <w:pPr>
                <w:pStyle w:val="Bibliography"/>
                <w:rPr>
                  <w:noProof/>
                </w:rPr>
              </w:pPr>
              <w:r>
                <w:rPr>
                  <w:noProof/>
                </w:rPr>
                <w:t xml:space="preserve">Butler, S., </w:t>
              </w:r>
              <w:r w:rsidR="002A0F05">
                <w:rPr>
                  <w:noProof/>
                </w:rPr>
                <w:t>(2020)</w:t>
              </w:r>
              <w:r>
                <w:rPr>
                  <w:noProof/>
                </w:rPr>
                <w:t xml:space="preserve"> Never to old to work. </w:t>
              </w:r>
              <w:r>
                <w:rPr>
                  <w:i/>
                  <w:iCs/>
                  <w:noProof/>
                </w:rPr>
                <w:t xml:space="preserve">Strategic HR Review </w:t>
              </w:r>
              <w:r>
                <w:rPr>
                  <w:noProof/>
                </w:rPr>
                <w:t>, 1 June, p. 1.</w:t>
              </w:r>
            </w:p>
            <w:p w14:paraId="514EE604" w14:textId="21BD94E3" w:rsidR="00D667D9" w:rsidRDefault="00D667D9" w:rsidP="00D667D9">
              <w:pPr>
                <w:pStyle w:val="Bibliography"/>
                <w:rPr>
                  <w:noProof/>
                </w:rPr>
              </w:pPr>
              <w:r>
                <w:rPr>
                  <w:noProof/>
                </w:rPr>
                <w:t xml:space="preserve">CBI, </w:t>
              </w:r>
              <w:r w:rsidR="002A0F05">
                <w:rPr>
                  <w:noProof/>
                </w:rPr>
                <w:t>(2020)</w:t>
              </w:r>
              <w:r>
                <w:rPr>
                  <w:noProof/>
                </w:rPr>
                <w:t xml:space="preserve"> </w:t>
              </w:r>
              <w:r>
                <w:rPr>
                  <w:i/>
                  <w:iCs/>
                  <w:noProof/>
                </w:rPr>
                <w:t xml:space="preserve">British businesses to launch new campaign aimed at increasing racial and ethnic participation in senior leadership. </w:t>
              </w:r>
              <w:r>
                <w:rPr>
                  <w:noProof/>
                </w:rPr>
                <w:t xml:space="preserve">[Online] </w:t>
              </w:r>
              <w:r>
                <w:rPr>
                  <w:noProof/>
                </w:rPr>
                <w:br/>
                <w:t xml:space="preserve">Available at: </w:t>
              </w:r>
              <w:r>
                <w:rPr>
                  <w:noProof/>
                  <w:u w:val="single"/>
                </w:rPr>
                <w:t>https://www.cbi.org.uk/media-centre/articles/british-businesses-to-launch-new-campaign-aimed-at-increasing-racial-and-ethnic-participation-in-senior-leadership/</w:t>
              </w:r>
              <w:r>
                <w:rPr>
                  <w:noProof/>
                </w:rPr>
                <w:br/>
                <w:t>[Accessed 5 October 2021].</w:t>
              </w:r>
            </w:p>
            <w:p w14:paraId="5ADB0A35" w14:textId="278B5921" w:rsidR="00D667D9" w:rsidRDefault="00D667D9" w:rsidP="00D667D9">
              <w:pPr>
                <w:pStyle w:val="Bibliography"/>
                <w:rPr>
                  <w:noProof/>
                </w:rPr>
              </w:pPr>
              <w:r>
                <w:rPr>
                  <w:noProof/>
                </w:rPr>
                <w:t xml:space="preserve">CIPD, </w:t>
              </w:r>
              <w:r w:rsidR="002A0F05">
                <w:rPr>
                  <w:noProof/>
                </w:rPr>
                <w:t>(</w:t>
              </w:r>
              <w:r>
                <w:rPr>
                  <w:noProof/>
                </w:rPr>
                <w:t>2</w:t>
              </w:r>
              <w:r w:rsidR="002A0F05">
                <w:rPr>
                  <w:noProof/>
                </w:rPr>
                <w:t>019)</w:t>
              </w:r>
              <w:r>
                <w:rPr>
                  <w:noProof/>
                </w:rPr>
                <w:t xml:space="preserve"> </w:t>
              </w:r>
              <w:r>
                <w:rPr>
                  <w:i/>
                  <w:iCs/>
                  <w:noProof/>
                </w:rPr>
                <w:t xml:space="preserve">Diversity Management that works, </w:t>
              </w:r>
              <w:r>
                <w:rPr>
                  <w:noProof/>
                </w:rPr>
                <w:t>London: CIPD.</w:t>
              </w:r>
            </w:p>
            <w:p w14:paraId="20237C88" w14:textId="15BBDE82" w:rsidR="00D667D9" w:rsidRDefault="00D667D9" w:rsidP="00D667D9">
              <w:pPr>
                <w:pStyle w:val="Bibliography"/>
                <w:rPr>
                  <w:noProof/>
                </w:rPr>
              </w:pPr>
              <w:r>
                <w:rPr>
                  <w:noProof/>
                </w:rPr>
                <w:t xml:space="preserve">CIPD, </w:t>
              </w:r>
              <w:r w:rsidR="002A0F05">
                <w:rPr>
                  <w:noProof/>
                </w:rPr>
                <w:t>(</w:t>
              </w:r>
              <w:r>
                <w:rPr>
                  <w:noProof/>
                </w:rPr>
                <w:t>2020</w:t>
              </w:r>
              <w:r w:rsidR="002A0F05">
                <w:rPr>
                  <w:noProof/>
                </w:rPr>
                <w:t>a)</w:t>
              </w:r>
              <w:r>
                <w:rPr>
                  <w:noProof/>
                </w:rPr>
                <w:t xml:space="preserve"> </w:t>
              </w:r>
              <w:r>
                <w:rPr>
                  <w:i/>
                  <w:iCs/>
                  <w:noProof/>
                </w:rPr>
                <w:t xml:space="preserve">Corporate responsibility: an introduction. </w:t>
              </w:r>
              <w:r>
                <w:rPr>
                  <w:noProof/>
                </w:rPr>
                <w:t xml:space="preserve">[Online] </w:t>
              </w:r>
              <w:r>
                <w:rPr>
                  <w:noProof/>
                </w:rPr>
                <w:br/>
                <w:t xml:space="preserve">Available at: </w:t>
              </w:r>
              <w:r>
                <w:rPr>
                  <w:noProof/>
                  <w:u w:val="single"/>
                </w:rPr>
                <w:t>https://www.cipd.co.uk/knowledge/strategy/corporate-responsibility/factsheet#7888</w:t>
              </w:r>
              <w:r>
                <w:rPr>
                  <w:noProof/>
                </w:rPr>
                <w:br/>
                <w:t>[Accessed 4 August 2021].</w:t>
              </w:r>
            </w:p>
            <w:p w14:paraId="0C6D28C1" w14:textId="7C51AFD1" w:rsidR="00D667D9" w:rsidRDefault="00D667D9" w:rsidP="00D667D9">
              <w:pPr>
                <w:pStyle w:val="Bibliography"/>
                <w:rPr>
                  <w:noProof/>
                </w:rPr>
              </w:pPr>
              <w:r>
                <w:rPr>
                  <w:noProof/>
                </w:rPr>
                <w:t xml:space="preserve">CIPD, </w:t>
              </w:r>
              <w:r w:rsidR="002A0F05">
                <w:rPr>
                  <w:noProof/>
                </w:rPr>
                <w:t>(2021b)</w:t>
              </w:r>
              <w:r>
                <w:rPr>
                  <w:noProof/>
                </w:rPr>
                <w:t xml:space="preserve"> </w:t>
              </w:r>
              <w:r>
                <w:rPr>
                  <w:i/>
                  <w:iCs/>
                  <w:noProof/>
                </w:rPr>
                <w:t xml:space="preserve">Race Inclusion Report, </w:t>
              </w:r>
              <w:r>
                <w:rPr>
                  <w:noProof/>
                </w:rPr>
                <w:t>London: CIPD.</w:t>
              </w:r>
            </w:p>
            <w:p w14:paraId="52C12232" w14:textId="399B37A7" w:rsidR="00D667D9" w:rsidRDefault="00D667D9" w:rsidP="00D667D9">
              <w:pPr>
                <w:pStyle w:val="Bibliography"/>
                <w:rPr>
                  <w:noProof/>
                </w:rPr>
              </w:pPr>
              <w:r>
                <w:rPr>
                  <w:noProof/>
                </w:rPr>
                <w:t xml:space="preserve">CIPD, </w:t>
              </w:r>
              <w:r w:rsidR="002A0F05">
                <w:rPr>
                  <w:noProof/>
                </w:rPr>
                <w:t>(2021a)</w:t>
              </w:r>
              <w:r>
                <w:rPr>
                  <w:noProof/>
                </w:rPr>
                <w:t xml:space="preserve"> Inclusion and diversity in the workplace. </w:t>
              </w:r>
              <w:r>
                <w:rPr>
                  <w:i/>
                  <w:iCs/>
                  <w:noProof/>
                </w:rPr>
                <w:t>Understand what inclusion and diversity mean in the workplace and how an effective I&amp;D strategy can support business</w:t>
              </w:r>
              <w:r>
                <w:rPr>
                  <w:noProof/>
                </w:rPr>
                <w:t>, 10 May, p. 1.</w:t>
              </w:r>
            </w:p>
            <w:p w14:paraId="5649A6D6" w14:textId="1F5C6DEA" w:rsidR="00D667D9" w:rsidRDefault="00D667D9" w:rsidP="00D667D9">
              <w:pPr>
                <w:pStyle w:val="Bibliography"/>
                <w:rPr>
                  <w:noProof/>
                </w:rPr>
              </w:pPr>
              <w:r>
                <w:rPr>
                  <w:noProof/>
                </w:rPr>
                <w:t xml:space="preserve">CIPD, </w:t>
              </w:r>
              <w:r w:rsidR="002A0F05">
                <w:rPr>
                  <w:noProof/>
                </w:rPr>
                <w:t>(2021b)</w:t>
              </w:r>
              <w:r>
                <w:rPr>
                  <w:noProof/>
                </w:rPr>
                <w:t xml:space="preserve"> </w:t>
              </w:r>
              <w:r>
                <w:rPr>
                  <w:i/>
                  <w:iCs/>
                  <w:noProof/>
                </w:rPr>
                <w:t xml:space="preserve">Race inclusion in the workplace , </w:t>
              </w:r>
              <w:r>
                <w:rPr>
                  <w:noProof/>
                </w:rPr>
                <w:t>London : CIPD.</w:t>
              </w:r>
            </w:p>
            <w:p w14:paraId="6292554E" w14:textId="119659EF" w:rsidR="00D667D9" w:rsidRDefault="00D667D9" w:rsidP="00D667D9">
              <w:pPr>
                <w:pStyle w:val="Bibliography"/>
                <w:rPr>
                  <w:noProof/>
                </w:rPr>
              </w:pPr>
              <w:r>
                <w:rPr>
                  <w:noProof/>
                </w:rPr>
                <w:t xml:space="preserve">Companies, I., </w:t>
              </w:r>
              <w:r w:rsidR="002A0F05">
                <w:rPr>
                  <w:noProof/>
                </w:rPr>
                <w:t>(2021)</w:t>
              </w:r>
              <w:r>
                <w:rPr>
                  <w:noProof/>
                </w:rPr>
                <w:t xml:space="preserve"> </w:t>
              </w:r>
              <w:r>
                <w:rPr>
                  <w:i/>
                  <w:iCs/>
                  <w:noProof/>
                </w:rPr>
                <w:t xml:space="preserve">2020/2021 Rankings. </w:t>
              </w:r>
              <w:r>
                <w:rPr>
                  <w:noProof/>
                </w:rPr>
                <w:t xml:space="preserve">[Online] </w:t>
              </w:r>
              <w:r>
                <w:rPr>
                  <w:noProof/>
                </w:rPr>
                <w:br/>
                <w:t xml:space="preserve">Available at: </w:t>
              </w:r>
              <w:r>
                <w:rPr>
                  <w:noProof/>
                  <w:u w:val="single"/>
                </w:rPr>
                <w:t>https://www.inclusivecompanies.co.uk/inclusivetop50/2020rankings/</w:t>
              </w:r>
              <w:r>
                <w:rPr>
                  <w:noProof/>
                </w:rPr>
                <w:br/>
                <w:t>[Accessed 22 August 2021].</w:t>
              </w:r>
            </w:p>
            <w:p w14:paraId="22DF6AF4" w14:textId="39CC9BBA" w:rsidR="00D667D9" w:rsidRDefault="00D667D9" w:rsidP="00D667D9">
              <w:pPr>
                <w:pStyle w:val="Bibliography"/>
                <w:rPr>
                  <w:noProof/>
                </w:rPr>
              </w:pPr>
              <w:r>
                <w:rPr>
                  <w:noProof/>
                </w:rPr>
                <w:t xml:space="preserve">Creswell, J. W. &amp; Creswell, D. J., </w:t>
              </w:r>
              <w:r w:rsidR="002A0F05">
                <w:rPr>
                  <w:noProof/>
                </w:rPr>
                <w:t>(2017)</w:t>
              </w:r>
              <w:r>
                <w:rPr>
                  <w:noProof/>
                </w:rPr>
                <w:t xml:space="preserve"> </w:t>
              </w:r>
              <w:r>
                <w:rPr>
                  <w:i/>
                  <w:iCs/>
                  <w:noProof/>
                </w:rPr>
                <w:t xml:space="preserve">Research Design. </w:t>
              </w:r>
              <w:r>
                <w:rPr>
                  <w:noProof/>
                </w:rPr>
                <w:t>5th ed. Michigan: SAGE.</w:t>
              </w:r>
            </w:p>
            <w:p w14:paraId="7016CF68" w14:textId="01F3277F" w:rsidR="00D667D9" w:rsidRDefault="00D667D9" w:rsidP="00D667D9">
              <w:pPr>
                <w:pStyle w:val="Bibliography"/>
                <w:rPr>
                  <w:noProof/>
                </w:rPr>
              </w:pPr>
              <w:r>
                <w:rPr>
                  <w:noProof/>
                </w:rPr>
                <w:t xml:space="preserve">Dr. Richard T. Alpert, P., </w:t>
              </w:r>
              <w:r w:rsidR="00D01B32">
                <w:rPr>
                  <w:noProof/>
                </w:rPr>
                <w:t>(2011)</w:t>
              </w:r>
              <w:r>
                <w:rPr>
                  <w:noProof/>
                </w:rPr>
                <w:t xml:space="preserve"> </w:t>
              </w:r>
              <w:r>
                <w:rPr>
                  <w:i/>
                  <w:iCs/>
                  <w:noProof/>
                </w:rPr>
                <w:t xml:space="preserve">Diversity Resources”; Workplace Diversity Training: Do You Know All 10 Critical Issues?, </w:t>
              </w:r>
              <w:r>
                <w:rPr>
                  <w:noProof/>
                </w:rPr>
                <w:t>London: Unknown.</w:t>
              </w:r>
            </w:p>
            <w:p w14:paraId="361FAE89" w14:textId="4913C13A" w:rsidR="00D667D9" w:rsidRDefault="00D667D9" w:rsidP="00D667D9">
              <w:pPr>
                <w:pStyle w:val="Bibliography"/>
                <w:rPr>
                  <w:noProof/>
                </w:rPr>
              </w:pPr>
              <w:r>
                <w:rPr>
                  <w:noProof/>
                </w:rPr>
                <w:t xml:space="preserve">Eboh, H., Asiah, N., Umar, A. &amp; Doko, A., </w:t>
              </w:r>
              <w:r w:rsidR="002A0F05">
                <w:rPr>
                  <w:noProof/>
                </w:rPr>
                <w:t>(2019)</w:t>
              </w:r>
              <w:r>
                <w:rPr>
                  <w:noProof/>
                </w:rPr>
                <w:t xml:space="preserve"> Prospects and Challenges of Workplace Diversity in Modern Day Organizations: A Critical Review. </w:t>
              </w:r>
              <w:r>
                <w:rPr>
                  <w:i/>
                  <w:iCs/>
                  <w:noProof/>
                </w:rPr>
                <w:t xml:space="preserve">HOLISTICA, </w:t>
              </w:r>
              <w:r>
                <w:rPr>
                  <w:noProof/>
                </w:rPr>
                <w:t>9(2), pp. 35-52.</w:t>
              </w:r>
            </w:p>
            <w:p w14:paraId="78778B04" w14:textId="09A1EB4E" w:rsidR="00D667D9" w:rsidRDefault="00D667D9" w:rsidP="00D667D9">
              <w:pPr>
                <w:pStyle w:val="Bibliography"/>
                <w:rPr>
                  <w:noProof/>
                </w:rPr>
              </w:pPr>
              <w:r>
                <w:rPr>
                  <w:noProof/>
                </w:rPr>
                <w:t xml:space="preserve">Essays, U., </w:t>
              </w:r>
              <w:r w:rsidR="002A0F05">
                <w:rPr>
                  <w:noProof/>
                </w:rPr>
                <w:t>(2020)</w:t>
              </w:r>
              <w:r>
                <w:rPr>
                  <w:noProof/>
                </w:rPr>
                <w:t xml:space="preserve"> </w:t>
              </w:r>
              <w:r>
                <w:rPr>
                  <w:i/>
                  <w:iCs/>
                  <w:noProof/>
                </w:rPr>
                <w:t xml:space="preserve">Diverse Workforce: Importance, Advantages and Disadvantages. </w:t>
              </w:r>
              <w:r>
                <w:rPr>
                  <w:noProof/>
                </w:rPr>
                <w:t xml:space="preserve">[Online] </w:t>
              </w:r>
              <w:r>
                <w:rPr>
                  <w:noProof/>
                </w:rPr>
                <w:br/>
                <w:t xml:space="preserve">Available at: </w:t>
              </w:r>
              <w:r>
                <w:rPr>
                  <w:noProof/>
                  <w:u w:val="single"/>
                </w:rPr>
                <w:t>https://www.ukessays.com/essays/organisations/diverse-workforce-importance-advantages-and-disadvantages.php?vref=1</w:t>
              </w:r>
              <w:r>
                <w:rPr>
                  <w:noProof/>
                </w:rPr>
                <w:br/>
                <w:t>[Accessed 1 October 2021].</w:t>
              </w:r>
            </w:p>
            <w:p w14:paraId="1D1D2313" w14:textId="4B9C868F" w:rsidR="00D667D9" w:rsidRDefault="00D667D9" w:rsidP="00D667D9">
              <w:pPr>
                <w:pStyle w:val="Bibliography"/>
                <w:rPr>
                  <w:noProof/>
                </w:rPr>
              </w:pPr>
              <w:r>
                <w:rPr>
                  <w:noProof/>
                </w:rPr>
                <w:t xml:space="preserve">Eswaran, V., </w:t>
              </w:r>
              <w:r w:rsidR="002A0F05">
                <w:rPr>
                  <w:noProof/>
                </w:rPr>
                <w:t>(2019)</w:t>
              </w:r>
              <w:r>
                <w:rPr>
                  <w:noProof/>
                </w:rPr>
                <w:t xml:space="preserve"> The business case for diversity in the workplace is now overwhelming. </w:t>
              </w:r>
              <w:r>
                <w:rPr>
                  <w:i/>
                  <w:iCs/>
                  <w:noProof/>
                </w:rPr>
                <w:t>World Economic Forum</w:t>
              </w:r>
              <w:r>
                <w:rPr>
                  <w:noProof/>
                </w:rPr>
                <w:t>, 29 April, p. 1.</w:t>
              </w:r>
            </w:p>
            <w:p w14:paraId="01D744E1" w14:textId="4C1A6786" w:rsidR="00D667D9" w:rsidRDefault="00D667D9" w:rsidP="00D667D9">
              <w:pPr>
                <w:pStyle w:val="Bibliography"/>
                <w:rPr>
                  <w:noProof/>
                </w:rPr>
              </w:pPr>
              <w:r>
                <w:rPr>
                  <w:noProof/>
                </w:rPr>
                <w:t xml:space="preserve">Fine, C. S. M. V. &amp;. L.-S. H., </w:t>
              </w:r>
              <w:r w:rsidR="002A0F05">
                <w:rPr>
                  <w:noProof/>
                </w:rPr>
                <w:t>(2020)</w:t>
              </w:r>
              <w:r>
                <w:rPr>
                  <w:noProof/>
                </w:rPr>
                <w:t xml:space="preserve"> Why Does Workplace Gender Diversity Matter? Justice, Organizational Benefits, and Policy. </w:t>
              </w:r>
              <w:r>
                <w:rPr>
                  <w:i/>
                  <w:iCs/>
                  <w:noProof/>
                </w:rPr>
                <w:t xml:space="preserve">Justice, Organizational Benefits, and Policy. Social Issues and Policy Review,, </w:t>
              </w:r>
              <w:r>
                <w:rPr>
                  <w:noProof/>
                </w:rPr>
                <w:t>14(1), pp. 36-72.</w:t>
              </w:r>
            </w:p>
            <w:p w14:paraId="3A7A2F53" w14:textId="366402AC" w:rsidR="00D667D9" w:rsidRDefault="00D667D9" w:rsidP="00D667D9">
              <w:pPr>
                <w:pStyle w:val="Bibliography"/>
                <w:rPr>
                  <w:noProof/>
                </w:rPr>
              </w:pPr>
              <w:r>
                <w:rPr>
                  <w:noProof/>
                </w:rPr>
                <w:t xml:space="preserve">Forbes, D., </w:t>
              </w:r>
              <w:r w:rsidR="002A0F05">
                <w:rPr>
                  <w:noProof/>
                </w:rPr>
                <w:t>(2016)</w:t>
              </w:r>
              <w:r>
                <w:rPr>
                  <w:noProof/>
                </w:rPr>
                <w:t xml:space="preserve"> Understanding triangulation in research. </w:t>
              </w:r>
              <w:r>
                <w:rPr>
                  <w:i/>
                  <w:iCs/>
                  <w:noProof/>
                </w:rPr>
                <w:t>Evidence-Based Nursing</w:t>
              </w:r>
              <w:r>
                <w:rPr>
                  <w:noProof/>
                </w:rPr>
                <w:t>, 10 March, p. 1.</w:t>
              </w:r>
            </w:p>
            <w:p w14:paraId="7C7656D9" w14:textId="7767BCC0" w:rsidR="00D667D9" w:rsidRDefault="00D667D9" w:rsidP="00D667D9">
              <w:pPr>
                <w:pStyle w:val="Bibliography"/>
                <w:rPr>
                  <w:noProof/>
                </w:rPr>
              </w:pPr>
              <w:r>
                <w:rPr>
                  <w:noProof/>
                </w:rPr>
                <w:t xml:space="preserve">Gable, G. G., </w:t>
              </w:r>
              <w:r w:rsidR="002A0F05">
                <w:rPr>
                  <w:noProof/>
                </w:rPr>
                <w:t>(1994)</w:t>
              </w:r>
              <w:r>
                <w:rPr>
                  <w:noProof/>
                </w:rPr>
                <w:t xml:space="preserve"> Integrating case study and survey research methods: an example in information systems. </w:t>
              </w:r>
              <w:r>
                <w:rPr>
                  <w:i/>
                  <w:iCs/>
                  <w:noProof/>
                </w:rPr>
                <w:t xml:space="preserve">European Journal of Information Systems , </w:t>
              </w:r>
              <w:r>
                <w:rPr>
                  <w:noProof/>
                </w:rPr>
                <w:t>3(2), pp. 112-126.</w:t>
              </w:r>
            </w:p>
            <w:p w14:paraId="62EEAF8D" w14:textId="33F8F0BE" w:rsidR="00D667D9" w:rsidRDefault="00D667D9" w:rsidP="00D667D9">
              <w:pPr>
                <w:pStyle w:val="Bibliography"/>
                <w:rPr>
                  <w:noProof/>
                </w:rPr>
              </w:pPr>
              <w:r>
                <w:rPr>
                  <w:noProof/>
                </w:rPr>
                <w:t xml:space="preserve">Gomez, L. &amp; Bernet, P., </w:t>
              </w:r>
              <w:r w:rsidR="002A0F05">
                <w:rPr>
                  <w:noProof/>
                </w:rPr>
                <w:t>(2019)</w:t>
              </w:r>
              <w:r>
                <w:rPr>
                  <w:noProof/>
                </w:rPr>
                <w:t xml:space="preserve"> Diversity improves performance and outcomes. </w:t>
              </w:r>
              <w:r>
                <w:rPr>
                  <w:i/>
                  <w:iCs/>
                  <w:noProof/>
                </w:rPr>
                <w:t xml:space="preserve">Journal of the National Medical Association, </w:t>
              </w:r>
              <w:r>
                <w:rPr>
                  <w:noProof/>
                </w:rPr>
                <w:t>111(4), pp. 383-392.</w:t>
              </w:r>
            </w:p>
            <w:p w14:paraId="79D1A3A3" w14:textId="43576614" w:rsidR="00D667D9" w:rsidRDefault="00D667D9" w:rsidP="00D667D9">
              <w:pPr>
                <w:pStyle w:val="Bibliography"/>
                <w:rPr>
                  <w:noProof/>
                </w:rPr>
              </w:pPr>
              <w:r>
                <w:rPr>
                  <w:noProof/>
                </w:rPr>
                <w:lastRenderedPageBreak/>
                <w:t xml:space="preserve">Gov.uk, </w:t>
              </w:r>
              <w:r w:rsidR="002A0F05">
                <w:rPr>
                  <w:noProof/>
                </w:rPr>
                <w:t>(</w:t>
              </w:r>
              <w:r>
                <w:rPr>
                  <w:noProof/>
                </w:rPr>
                <w:t>2020.</w:t>
              </w:r>
              <w:r w:rsidR="002A0F05">
                <w:rPr>
                  <w:noProof/>
                </w:rPr>
                <w:t>)</w:t>
              </w:r>
              <w:r>
                <w:rPr>
                  <w:noProof/>
                </w:rPr>
                <w:t xml:space="preserve"> </w:t>
              </w:r>
              <w:r>
                <w:rPr>
                  <w:i/>
                  <w:iCs/>
                  <w:noProof/>
                </w:rPr>
                <w:t xml:space="preserve">Equality and diversity statistics: 2017 to 2019. </w:t>
              </w:r>
              <w:r>
                <w:rPr>
                  <w:noProof/>
                </w:rPr>
                <w:t xml:space="preserve">[Online] </w:t>
              </w:r>
              <w:r>
                <w:rPr>
                  <w:noProof/>
                </w:rPr>
                <w:br/>
                <w:t xml:space="preserve">Available at: </w:t>
              </w:r>
              <w:r>
                <w:rPr>
                  <w:noProof/>
                  <w:u w:val="single"/>
                </w:rPr>
                <w:t>https://gov.wales/equality-and-diversity-statistics-2017-2019</w:t>
              </w:r>
              <w:r>
                <w:rPr>
                  <w:noProof/>
                </w:rPr>
                <w:br/>
                <w:t>[Accessed 4 August 2021].</w:t>
              </w:r>
            </w:p>
            <w:p w14:paraId="7A7FA83C" w14:textId="44174D32" w:rsidR="00D667D9" w:rsidRDefault="00D667D9" w:rsidP="00D667D9">
              <w:pPr>
                <w:pStyle w:val="Bibliography"/>
                <w:rPr>
                  <w:noProof/>
                </w:rPr>
              </w:pPr>
              <w:r>
                <w:rPr>
                  <w:noProof/>
                </w:rPr>
                <w:t xml:space="preserve">Gupta, M., </w:t>
              </w:r>
              <w:r w:rsidR="002A0F05">
                <w:rPr>
                  <w:noProof/>
                </w:rPr>
                <w:t>(2020)</w:t>
              </w:r>
              <w:r>
                <w:rPr>
                  <w:noProof/>
                </w:rPr>
                <w:t xml:space="preserve"> </w:t>
              </w:r>
              <w:r>
                <w:rPr>
                  <w:i/>
                  <w:iCs/>
                  <w:noProof/>
                </w:rPr>
                <w:t xml:space="preserve">Management Practices for Engaging a Diverse Workforce: Tools to Enhance Workplace Culture. </w:t>
              </w:r>
              <w:r>
                <w:rPr>
                  <w:noProof/>
                </w:rPr>
                <w:t>1st ed. India: CRC Press.</w:t>
              </w:r>
            </w:p>
            <w:p w14:paraId="0E66081A" w14:textId="1E4B603B" w:rsidR="00D667D9" w:rsidRDefault="00D667D9" w:rsidP="00D667D9">
              <w:pPr>
                <w:pStyle w:val="Bibliography"/>
                <w:rPr>
                  <w:noProof/>
                </w:rPr>
              </w:pPr>
              <w:r>
                <w:rPr>
                  <w:noProof/>
                </w:rPr>
                <w:t xml:space="preserve">Hayes, J., </w:t>
              </w:r>
              <w:r w:rsidR="002A0F05">
                <w:rPr>
                  <w:noProof/>
                </w:rPr>
                <w:t>(2020)</w:t>
              </w:r>
              <w:r>
                <w:rPr>
                  <w:noProof/>
                </w:rPr>
                <w:t xml:space="preserve"> </w:t>
              </w:r>
              <w:r>
                <w:rPr>
                  <w:i/>
                  <w:iCs/>
                  <w:noProof/>
                </w:rPr>
                <w:t xml:space="preserve">Nurturing Diversity in the Workplace. </w:t>
              </w:r>
              <w:r>
                <w:rPr>
                  <w:noProof/>
                </w:rPr>
                <w:t>1st ed. New York: Purdue Road.</w:t>
              </w:r>
            </w:p>
            <w:p w14:paraId="7B517C1F" w14:textId="77777777" w:rsidR="00D667D9" w:rsidRDefault="00D667D9" w:rsidP="00D667D9">
              <w:pPr>
                <w:pStyle w:val="Bibliography"/>
                <w:rPr>
                  <w:noProof/>
                </w:rPr>
              </w:pPr>
              <w:r>
                <w:rPr>
                  <w:noProof/>
                </w:rPr>
                <w:t xml:space="preserve">Hyman, M. R. &amp; Sierra, J. J., 2016. Open versus Close-Ended Survey Questions. </w:t>
              </w:r>
              <w:r>
                <w:rPr>
                  <w:i/>
                  <w:iCs/>
                  <w:noProof/>
                </w:rPr>
                <w:t xml:space="preserve">Business Outlook, </w:t>
              </w:r>
              <w:r>
                <w:rPr>
                  <w:noProof/>
                </w:rPr>
                <w:t>14(2).</w:t>
              </w:r>
            </w:p>
            <w:p w14:paraId="0013B7B0" w14:textId="4E452CAA" w:rsidR="00D667D9" w:rsidRDefault="00D667D9" w:rsidP="00D667D9">
              <w:pPr>
                <w:pStyle w:val="Bibliography"/>
                <w:rPr>
                  <w:noProof/>
                </w:rPr>
              </w:pPr>
              <w:r>
                <w:rPr>
                  <w:noProof/>
                </w:rPr>
                <w:t xml:space="preserve">Iwobi, P. U., </w:t>
              </w:r>
              <w:r w:rsidR="002A0F05">
                <w:rPr>
                  <w:noProof/>
                </w:rPr>
                <w:t>(2021)</w:t>
              </w:r>
              <w:r>
                <w:rPr>
                  <w:noProof/>
                </w:rPr>
                <w:t xml:space="preserve"> </w:t>
              </w:r>
              <w:r>
                <w:rPr>
                  <w:i/>
                  <w:iCs/>
                  <w:noProof/>
                </w:rPr>
                <w:t xml:space="preserve">How to improve ehtnic diversity </w:t>
              </w:r>
              <w:r>
                <w:rPr>
                  <w:noProof/>
                </w:rPr>
                <w:t>[Interview] (30 July 2021).</w:t>
              </w:r>
            </w:p>
            <w:p w14:paraId="0F7A8952" w14:textId="5B5A6D2E" w:rsidR="00D667D9" w:rsidRDefault="00D667D9" w:rsidP="00D667D9">
              <w:pPr>
                <w:pStyle w:val="Bibliography"/>
                <w:rPr>
                  <w:noProof/>
                </w:rPr>
              </w:pPr>
              <w:r>
                <w:rPr>
                  <w:noProof/>
                </w:rPr>
                <w:t xml:space="preserve">Jack T. McCann, B. H. S. &amp;. T. F. K., </w:t>
              </w:r>
              <w:r w:rsidR="002A0F05">
                <w:rPr>
                  <w:noProof/>
                </w:rPr>
                <w:t>(2017)</w:t>
              </w:r>
              <w:r>
                <w:rPr>
                  <w:noProof/>
                </w:rPr>
                <w:t xml:space="preserve"> Leadership Integrity and Diversity in the Workplace. </w:t>
              </w:r>
              <w:r>
                <w:rPr>
                  <w:i/>
                  <w:iCs/>
                  <w:noProof/>
                </w:rPr>
                <w:t xml:space="preserve">Research in Economics and Management, </w:t>
              </w:r>
              <w:r>
                <w:rPr>
                  <w:noProof/>
                </w:rPr>
                <w:t>2(5), pp. 177-191.</w:t>
              </w:r>
            </w:p>
            <w:p w14:paraId="6AF2D2F9" w14:textId="1DD79B67" w:rsidR="00D667D9" w:rsidRDefault="00D667D9" w:rsidP="00D667D9">
              <w:pPr>
                <w:pStyle w:val="Bibliography"/>
                <w:rPr>
                  <w:noProof/>
                </w:rPr>
              </w:pPr>
              <w:r>
                <w:rPr>
                  <w:noProof/>
                </w:rPr>
                <w:t xml:space="preserve">Ketokivi, M. a. M., </w:t>
              </w:r>
              <w:r w:rsidR="002A0F05">
                <w:rPr>
                  <w:noProof/>
                </w:rPr>
                <w:t>(2010)</w:t>
              </w:r>
              <w:r>
                <w:rPr>
                  <w:noProof/>
                </w:rPr>
                <w:t xml:space="preserve"> Two strategies for inductive reasoning in organizational research. </w:t>
              </w:r>
              <w:r>
                <w:rPr>
                  <w:i/>
                  <w:iCs/>
                  <w:noProof/>
                </w:rPr>
                <w:t xml:space="preserve">Academy of Management Review, </w:t>
              </w:r>
              <w:r>
                <w:rPr>
                  <w:noProof/>
                </w:rPr>
                <w:t>35(2), pp. 315-333.</w:t>
              </w:r>
            </w:p>
            <w:p w14:paraId="00948D32" w14:textId="1FEC3CC5" w:rsidR="00D667D9" w:rsidRDefault="00D667D9" w:rsidP="00D667D9">
              <w:pPr>
                <w:pStyle w:val="Bibliography"/>
                <w:rPr>
                  <w:noProof/>
                </w:rPr>
              </w:pPr>
              <w:r>
                <w:rPr>
                  <w:noProof/>
                </w:rPr>
                <w:t xml:space="preserve">Klagge, J., </w:t>
              </w:r>
              <w:r w:rsidR="002A0F05">
                <w:rPr>
                  <w:noProof/>
                </w:rPr>
                <w:t>(2016)</w:t>
              </w:r>
              <w:r>
                <w:rPr>
                  <w:noProof/>
                </w:rPr>
                <w:t xml:space="preserve"> </w:t>
              </w:r>
              <w:r>
                <w:rPr>
                  <w:i/>
                  <w:iCs/>
                  <w:noProof/>
                </w:rPr>
                <w:t xml:space="preserve">Advantages and Disadvantages of Cultural Diversity in the Workplace, </w:t>
              </w:r>
              <w:r>
                <w:rPr>
                  <w:noProof/>
                </w:rPr>
                <w:t>Walden: Walden University.</w:t>
              </w:r>
            </w:p>
            <w:p w14:paraId="5DF96671" w14:textId="4421F662" w:rsidR="00D667D9" w:rsidRDefault="00D667D9" w:rsidP="00D667D9">
              <w:pPr>
                <w:pStyle w:val="Bibliography"/>
                <w:rPr>
                  <w:noProof/>
                </w:rPr>
              </w:pPr>
              <w:r>
                <w:rPr>
                  <w:noProof/>
                </w:rPr>
                <w:t xml:space="preserve">Kovvali, S. &amp; Gompers, P., </w:t>
              </w:r>
              <w:r w:rsidR="002A0F05">
                <w:rPr>
                  <w:noProof/>
                </w:rPr>
                <w:t>(2018)</w:t>
              </w:r>
              <w:r>
                <w:rPr>
                  <w:noProof/>
                </w:rPr>
                <w:t xml:space="preserve"> The Other Diversity Dividend. 1 August, p. 1.</w:t>
              </w:r>
            </w:p>
            <w:p w14:paraId="43DBEE7E" w14:textId="01ABE4D8" w:rsidR="00D667D9" w:rsidRDefault="00D667D9" w:rsidP="00D667D9">
              <w:pPr>
                <w:pStyle w:val="Bibliography"/>
                <w:rPr>
                  <w:noProof/>
                </w:rPr>
              </w:pPr>
              <w:r>
                <w:rPr>
                  <w:noProof/>
                </w:rPr>
                <w:t xml:space="preserve">Leone, M., </w:t>
              </w:r>
              <w:r w:rsidR="002A0F05">
                <w:rPr>
                  <w:noProof/>
                </w:rPr>
                <w:t>(2020)</w:t>
              </w:r>
              <w:r>
                <w:rPr>
                  <w:noProof/>
                </w:rPr>
                <w:t xml:space="preserve"> Diversity and Inclusion in the Workplace; Benefits, Challenges and. </w:t>
              </w:r>
              <w:r>
                <w:rPr>
                  <w:i/>
                  <w:iCs/>
                  <w:noProof/>
                </w:rPr>
                <w:t>Clark Digital Commons</w:t>
              </w:r>
              <w:r>
                <w:rPr>
                  <w:noProof/>
                </w:rPr>
                <w:t>, 12 May, pp. 1-22.</w:t>
              </w:r>
            </w:p>
            <w:p w14:paraId="67593D39" w14:textId="117A4C17" w:rsidR="00D667D9" w:rsidRDefault="00D667D9" w:rsidP="00D667D9">
              <w:pPr>
                <w:pStyle w:val="Bibliography"/>
                <w:rPr>
                  <w:noProof/>
                </w:rPr>
              </w:pPr>
              <w:r>
                <w:rPr>
                  <w:noProof/>
                </w:rPr>
                <w:t xml:space="preserve">Lewis, D., </w:t>
              </w:r>
              <w:r w:rsidR="002A0F05">
                <w:rPr>
                  <w:noProof/>
                </w:rPr>
                <w:t>(2017)</w:t>
              </w:r>
              <w:r>
                <w:rPr>
                  <w:noProof/>
                </w:rPr>
                <w:t xml:space="preserve"> Businesses expect to increase investment in diversity. </w:t>
              </w:r>
              <w:r>
                <w:rPr>
                  <w:i/>
                  <w:iCs/>
                  <w:noProof/>
                </w:rPr>
                <w:t xml:space="preserve">People Management </w:t>
              </w:r>
              <w:r>
                <w:rPr>
                  <w:noProof/>
                </w:rPr>
                <w:t>, 8 November , p. 1.</w:t>
              </w:r>
            </w:p>
            <w:p w14:paraId="658EB1A9" w14:textId="512E4636" w:rsidR="00D667D9" w:rsidRDefault="00D667D9" w:rsidP="00D667D9">
              <w:pPr>
                <w:pStyle w:val="Bibliography"/>
                <w:rPr>
                  <w:noProof/>
                </w:rPr>
              </w:pPr>
              <w:r>
                <w:rPr>
                  <w:noProof/>
                </w:rPr>
                <w:t xml:space="preserve">Linkedin, </w:t>
              </w:r>
              <w:r w:rsidR="002A0F05">
                <w:rPr>
                  <w:noProof/>
                </w:rPr>
                <w:t>(2018)</w:t>
              </w:r>
              <w:r>
                <w:rPr>
                  <w:noProof/>
                </w:rPr>
                <w:t xml:space="preserve"> </w:t>
              </w:r>
              <w:r>
                <w:rPr>
                  <w:i/>
                  <w:iCs/>
                  <w:noProof/>
                </w:rPr>
                <w:t xml:space="preserve">GLOBAL RECRUITING TREND, </w:t>
              </w:r>
              <w:r>
                <w:rPr>
                  <w:noProof/>
                </w:rPr>
                <w:t>London : Linkedin.</w:t>
              </w:r>
            </w:p>
            <w:p w14:paraId="2E428733" w14:textId="1A42643F" w:rsidR="00D667D9" w:rsidRDefault="00D667D9" w:rsidP="00D667D9">
              <w:pPr>
                <w:pStyle w:val="Bibliography"/>
                <w:rPr>
                  <w:noProof/>
                </w:rPr>
              </w:pPr>
              <w:r>
                <w:rPr>
                  <w:noProof/>
                </w:rPr>
                <w:t xml:space="preserve">Liswood, L., </w:t>
              </w:r>
              <w:r w:rsidR="002A0F05">
                <w:rPr>
                  <w:noProof/>
                </w:rPr>
                <w:t>(2019)</w:t>
              </w:r>
              <w:r>
                <w:rPr>
                  <w:noProof/>
                </w:rPr>
                <w:t xml:space="preserve"> 3 reasons why business leaders can't afford to ignore diversity. </w:t>
              </w:r>
              <w:r>
                <w:rPr>
                  <w:i/>
                  <w:iCs/>
                  <w:noProof/>
                </w:rPr>
                <w:t>World Economic Forum</w:t>
              </w:r>
              <w:r>
                <w:rPr>
                  <w:noProof/>
                </w:rPr>
                <w:t>, 19 August, p. 1.</w:t>
              </w:r>
            </w:p>
            <w:p w14:paraId="49496B18" w14:textId="445A12CA" w:rsidR="00D667D9" w:rsidRDefault="00D667D9" w:rsidP="00D667D9">
              <w:pPr>
                <w:pStyle w:val="Bibliography"/>
                <w:rPr>
                  <w:noProof/>
                </w:rPr>
              </w:pPr>
              <w:r>
                <w:rPr>
                  <w:noProof/>
                </w:rPr>
                <w:t xml:space="preserve">Lorenzo, R. et al., </w:t>
              </w:r>
              <w:r w:rsidR="002A0F05">
                <w:rPr>
                  <w:noProof/>
                </w:rPr>
                <w:t>(2018)</w:t>
              </w:r>
              <w:r>
                <w:rPr>
                  <w:noProof/>
                </w:rPr>
                <w:t xml:space="preserve"> How Diverse Leadership Teams Boost Innovation. </w:t>
              </w:r>
              <w:r>
                <w:rPr>
                  <w:i/>
                  <w:iCs/>
                  <w:noProof/>
                </w:rPr>
                <w:t>BCG</w:t>
              </w:r>
              <w:r>
                <w:rPr>
                  <w:noProof/>
                </w:rPr>
                <w:t>, 23 January, p. 1.</w:t>
              </w:r>
            </w:p>
            <w:p w14:paraId="209E6112" w14:textId="3BA581EA" w:rsidR="00D667D9" w:rsidRDefault="00D667D9" w:rsidP="00D667D9">
              <w:pPr>
                <w:pStyle w:val="Bibliography"/>
                <w:rPr>
                  <w:noProof/>
                </w:rPr>
              </w:pPr>
              <w:r>
                <w:rPr>
                  <w:noProof/>
                </w:rPr>
                <w:t xml:space="preserve">Lyons, S., </w:t>
              </w:r>
              <w:r w:rsidR="002A0F05">
                <w:rPr>
                  <w:noProof/>
                </w:rPr>
                <w:t>(2019)</w:t>
              </w:r>
              <w:r>
                <w:rPr>
                  <w:noProof/>
                </w:rPr>
                <w:t xml:space="preserve"> The Benefits of Creating a Diverse Workforce. </w:t>
              </w:r>
              <w:r>
                <w:rPr>
                  <w:i/>
                  <w:iCs/>
                  <w:noProof/>
                </w:rPr>
                <w:t>Forbes</w:t>
              </w:r>
              <w:r>
                <w:rPr>
                  <w:noProof/>
                </w:rPr>
                <w:t>, 9 September, p. 1.</w:t>
              </w:r>
            </w:p>
            <w:p w14:paraId="76FEB1D9" w14:textId="555C3B82" w:rsidR="00D667D9" w:rsidRDefault="00D667D9" w:rsidP="00D667D9">
              <w:pPr>
                <w:pStyle w:val="Bibliography"/>
                <w:rPr>
                  <w:noProof/>
                </w:rPr>
              </w:pPr>
              <w:r>
                <w:rPr>
                  <w:noProof/>
                </w:rPr>
                <w:t xml:space="preserve">Lyons, S., </w:t>
              </w:r>
              <w:r w:rsidR="002A0F05">
                <w:rPr>
                  <w:noProof/>
                </w:rPr>
                <w:t>(2019)</w:t>
              </w:r>
              <w:r>
                <w:rPr>
                  <w:noProof/>
                </w:rPr>
                <w:t xml:space="preserve"> </w:t>
              </w:r>
              <w:r>
                <w:rPr>
                  <w:i/>
                  <w:iCs/>
                  <w:noProof/>
                </w:rPr>
                <w:t xml:space="preserve">The Benefits Of Creating A Diverse Workforce. </w:t>
              </w:r>
              <w:r>
                <w:rPr>
                  <w:noProof/>
                </w:rPr>
                <w:t xml:space="preserve">[Online] </w:t>
              </w:r>
              <w:r>
                <w:rPr>
                  <w:noProof/>
                </w:rPr>
                <w:br/>
                <w:t xml:space="preserve">Available at: </w:t>
              </w:r>
              <w:r>
                <w:rPr>
                  <w:noProof/>
                  <w:u w:val="single"/>
                </w:rPr>
                <w:t>https://www.forbes.com/sites/forbescoachescouncil/2019/09/09/the-benefits-of-creating-a-diverse-workforce/?sh=2149a394140b</w:t>
              </w:r>
              <w:r>
                <w:rPr>
                  <w:noProof/>
                </w:rPr>
                <w:br/>
                <w:t>[Accessed 4 Augsut 2021].</w:t>
              </w:r>
            </w:p>
            <w:p w14:paraId="23F9C885" w14:textId="7C2CF76C" w:rsidR="00D667D9" w:rsidRDefault="00D667D9" w:rsidP="00D667D9">
              <w:pPr>
                <w:pStyle w:val="Bibliography"/>
                <w:rPr>
                  <w:noProof/>
                </w:rPr>
              </w:pPr>
              <w:r>
                <w:rPr>
                  <w:noProof/>
                </w:rPr>
                <w:t xml:space="preserve">Manufacturers, A. o. E., </w:t>
              </w:r>
              <w:r w:rsidR="002A0F05">
                <w:rPr>
                  <w:noProof/>
                </w:rPr>
                <w:t>(2021)</w:t>
              </w:r>
              <w:r>
                <w:rPr>
                  <w:noProof/>
                </w:rPr>
                <w:t xml:space="preserve"> How to (And Why You Should) Promote Diversity and Inclusion Within Your Organization. </w:t>
              </w:r>
              <w:r>
                <w:rPr>
                  <w:i/>
                  <w:iCs/>
                  <w:noProof/>
                </w:rPr>
                <w:t>AEM</w:t>
              </w:r>
              <w:r>
                <w:rPr>
                  <w:noProof/>
                </w:rPr>
                <w:t>, 13 September, p. 1.</w:t>
              </w:r>
            </w:p>
            <w:p w14:paraId="408E655E" w14:textId="4571AEA8" w:rsidR="00D667D9" w:rsidRDefault="00D667D9" w:rsidP="00D667D9">
              <w:pPr>
                <w:pStyle w:val="Bibliography"/>
                <w:rPr>
                  <w:noProof/>
                </w:rPr>
              </w:pPr>
              <w:r>
                <w:rPr>
                  <w:noProof/>
                </w:rPr>
                <w:t xml:space="preserve">Martin, G. C., </w:t>
              </w:r>
              <w:r w:rsidR="002A0F05">
                <w:rPr>
                  <w:noProof/>
                </w:rPr>
                <w:t>(2014)</w:t>
              </w:r>
              <w:r>
                <w:rPr>
                  <w:noProof/>
                </w:rPr>
                <w:t xml:space="preserve"> The Effects Of Cultural Diversity in the Workplace. </w:t>
              </w:r>
              <w:r>
                <w:rPr>
                  <w:i/>
                  <w:iCs/>
                  <w:noProof/>
                </w:rPr>
                <w:t xml:space="preserve">Journal of Diversity Management, </w:t>
              </w:r>
              <w:r>
                <w:rPr>
                  <w:noProof/>
                </w:rPr>
                <w:t>9(2), pp. 1-4.</w:t>
              </w:r>
            </w:p>
            <w:p w14:paraId="31D392D4" w14:textId="32FCD5C5" w:rsidR="00D667D9" w:rsidRDefault="00D667D9" w:rsidP="00D667D9">
              <w:pPr>
                <w:pStyle w:val="Bibliography"/>
                <w:rPr>
                  <w:noProof/>
                </w:rPr>
              </w:pPr>
              <w:r>
                <w:rPr>
                  <w:noProof/>
                </w:rPr>
                <w:t xml:space="preserve">Mateescu, M. V., </w:t>
              </w:r>
              <w:r w:rsidR="002A0F05">
                <w:rPr>
                  <w:noProof/>
                </w:rPr>
                <w:t>(2017)</w:t>
              </w:r>
              <w:r>
                <w:rPr>
                  <w:noProof/>
                </w:rPr>
                <w:t xml:space="preserve"> CULTURAL DIVERSITY IN THE WORKPLACE - DISCOURSE AND PERSPECTIVES. </w:t>
              </w:r>
              <w:r>
                <w:rPr>
                  <w:i/>
                  <w:iCs/>
                  <w:noProof/>
                </w:rPr>
                <w:t xml:space="preserve">Online Journal Modelling the New Europe, </w:t>
              </w:r>
              <w:r>
                <w:rPr>
                  <w:noProof/>
                </w:rPr>
                <w:t>1(24), pp. 23-35.</w:t>
              </w:r>
            </w:p>
            <w:p w14:paraId="1CB49407" w14:textId="1DF31F8C" w:rsidR="00D667D9" w:rsidRDefault="00D667D9" w:rsidP="00D667D9">
              <w:pPr>
                <w:pStyle w:val="Bibliography"/>
                <w:rPr>
                  <w:noProof/>
                </w:rPr>
              </w:pPr>
              <w:r>
                <w:rPr>
                  <w:noProof/>
                </w:rPr>
                <w:t xml:space="preserve">McGregor-Smith, </w:t>
              </w:r>
              <w:r w:rsidR="002A0F05">
                <w:rPr>
                  <w:noProof/>
                </w:rPr>
                <w:t>(2017)</w:t>
              </w:r>
              <w:r>
                <w:rPr>
                  <w:noProof/>
                </w:rPr>
                <w:t xml:space="preserve"> </w:t>
              </w:r>
              <w:r>
                <w:rPr>
                  <w:i/>
                  <w:iCs/>
                  <w:noProof/>
                </w:rPr>
                <w:t xml:space="preserve">Race in the workplace: The McGregor-Smith Review , </w:t>
              </w:r>
              <w:r>
                <w:rPr>
                  <w:noProof/>
                </w:rPr>
                <w:t>London : Gov.uk.</w:t>
              </w:r>
            </w:p>
            <w:p w14:paraId="569F8F2F" w14:textId="7EAFCF71" w:rsidR="00D667D9" w:rsidRDefault="00D667D9" w:rsidP="00D667D9">
              <w:pPr>
                <w:pStyle w:val="Bibliography"/>
                <w:rPr>
                  <w:noProof/>
                </w:rPr>
              </w:pPr>
              <w:r>
                <w:rPr>
                  <w:noProof/>
                </w:rPr>
                <w:t xml:space="preserve">Mckinsey, </w:t>
              </w:r>
              <w:r w:rsidR="002A0F05">
                <w:rPr>
                  <w:noProof/>
                </w:rPr>
                <w:t>(2020)</w:t>
              </w:r>
              <w:r>
                <w:rPr>
                  <w:noProof/>
                </w:rPr>
                <w:t xml:space="preserve"> </w:t>
              </w:r>
              <w:r>
                <w:rPr>
                  <w:i/>
                  <w:iCs/>
                  <w:noProof/>
                </w:rPr>
                <w:t xml:space="preserve">Diversity Wins, </w:t>
              </w:r>
              <w:r>
                <w:rPr>
                  <w:noProof/>
                </w:rPr>
                <w:t>s.l.: London.</w:t>
              </w:r>
            </w:p>
            <w:p w14:paraId="4244D238" w14:textId="4D8E59C0" w:rsidR="00D667D9" w:rsidRDefault="00D667D9" w:rsidP="00D667D9">
              <w:pPr>
                <w:pStyle w:val="Bibliography"/>
                <w:rPr>
                  <w:noProof/>
                </w:rPr>
              </w:pPr>
              <w:r>
                <w:rPr>
                  <w:noProof/>
                </w:rPr>
                <w:t xml:space="preserve">Methodology, B. R., </w:t>
              </w:r>
              <w:r w:rsidR="002A0F05">
                <w:rPr>
                  <w:noProof/>
                </w:rPr>
                <w:t>(2020)</w:t>
              </w:r>
              <w:r>
                <w:rPr>
                  <w:noProof/>
                </w:rPr>
                <w:t xml:space="preserve"> </w:t>
              </w:r>
              <w:r>
                <w:rPr>
                  <w:i/>
                  <w:iCs/>
                  <w:noProof/>
                </w:rPr>
                <w:t xml:space="preserve">Interpretivism (interpretivist) Research Philosophy. </w:t>
              </w:r>
              <w:r>
                <w:rPr>
                  <w:noProof/>
                </w:rPr>
                <w:t xml:space="preserve">[Online] </w:t>
              </w:r>
              <w:r>
                <w:rPr>
                  <w:noProof/>
                </w:rPr>
                <w:br/>
                <w:t xml:space="preserve">Available at: </w:t>
              </w:r>
              <w:r>
                <w:rPr>
                  <w:noProof/>
                  <w:u w:val="single"/>
                </w:rPr>
                <w:t>https://research-methodology.net/research-philosophy/interpretivism/</w:t>
              </w:r>
              <w:r>
                <w:rPr>
                  <w:noProof/>
                </w:rPr>
                <w:br/>
                <w:t>[Accessed 27 August 2021].</w:t>
              </w:r>
            </w:p>
            <w:p w14:paraId="65418782" w14:textId="4D78A4FA" w:rsidR="00D667D9" w:rsidRDefault="00D667D9" w:rsidP="00D667D9">
              <w:pPr>
                <w:pStyle w:val="Bibliography"/>
                <w:rPr>
                  <w:noProof/>
                </w:rPr>
              </w:pPr>
              <w:r>
                <w:rPr>
                  <w:noProof/>
                </w:rPr>
                <w:t xml:space="preserve">Meyers, T., </w:t>
              </w:r>
              <w:r w:rsidR="002A0F05">
                <w:rPr>
                  <w:noProof/>
                </w:rPr>
                <w:t>(2021)</w:t>
              </w:r>
              <w:r>
                <w:rPr>
                  <w:noProof/>
                </w:rPr>
                <w:t xml:space="preserve"> 3 opportunities to reimagine how we think about diversity. </w:t>
              </w:r>
              <w:r>
                <w:rPr>
                  <w:i/>
                  <w:iCs/>
                  <w:noProof/>
                </w:rPr>
                <w:t>Human Resource Executive</w:t>
              </w:r>
              <w:r>
                <w:rPr>
                  <w:noProof/>
                </w:rPr>
                <w:t>, 21 September, p. 1.</w:t>
              </w:r>
            </w:p>
            <w:p w14:paraId="1DF865EA" w14:textId="662C422B" w:rsidR="00D667D9" w:rsidRDefault="00D667D9" w:rsidP="00D667D9">
              <w:pPr>
                <w:pStyle w:val="Bibliography"/>
                <w:rPr>
                  <w:noProof/>
                </w:rPr>
              </w:pPr>
              <w:r>
                <w:rPr>
                  <w:noProof/>
                </w:rPr>
                <w:t xml:space="preserve">Moreno, H., </w:t>
              </w:r>
              <w:r w:rsidR="002A0F05">
                <w:rPr>
                  <w:noProof/>
                </w:rPr>
                <w:t>(2012)</w:t>
              </w:r>
              <w:r>
                <w:rPr>
                  <w:noProof/>
                </w:rPr>
                <w:t xml:space="preserve"> Does Diversity Have a Downside?. </w:t>
              </w:r>
              <w:r>
                <w:rPr>
                  <w:i/>
                  <w:iCs/>
                  <w:noProof/>
                </w:rPr>
                <w:t>Forbes</w:t>
              </w:r>
              <w:r>
                <w:rPr>
                  <w:noProof/>
                </w:rPr>
                <w:t>, 15 March, p. 1.</w:t>
              </w:r>
            </w:p>
            <w:p w14:paraId="5D6A73C2" w14:textId="7BC2AD85" w:rsidR="00D667D9" w:rsidRDefault="00D667D9" w:rsidP="00D667D9">
              <w:pPr>
                <w:pStyle w:val="Bibliography"/>
                <w:rPr>
                  <w:noProof/>
                </w:rPr>
              </w:pPr>
              <w:r>
                <w:rPr>
                  <w:noProof/>
                </w:rPr>
                <w:t xml:space="preserve">Parker, J., </w:t>
              </w:r>
              <w:r w:rsidR="002A0F05">
                <w:rPr>
                  <w:noProof/>
                </w:rPr>
                <w:t>(2020)</w:t>
              </w:r>
              <w:r>
                <w:rPr>
                  <w:noProof/>
                </w:rPr>
                <w:t xml:space="preserve"> </w:t>
              </w:r>
              <w:r>
                <w:rPr>
                  <w:i/>
                  <w:iCs/>
                  <w:noProof/>
                </w:rPr>
                <w:t xml:space="preserve">Ethnic diversity of UK boards: the Parker review, </w:t>
              </w:r>
              <w:r>
                <w:rPr>
                  <w:noProof/>
                </w:rPr>
                <w:t>London: Gov.uk.</w:t>
              </w:r>
            </w:p>
            <w:p w14:paraId="57E7CAB1" w14:textId="1BA3EF19" w:rsidR="00D667D9" w:rsidRDefault="00D667D9" w:rsidP="00D667D9">
              <w:pPr>
                <w:pStyle w:val="Bibliography"/>
                <w:rPr>
                  <w:noProof/>
                </w:rPr>
              </w:pPr>
              <w:r>
                <w:rPr>
                  <w:noProof/>
                </w:rPr>
                <w:t xml:space="preserve">Parker, J., </w:t>
              </w:r>
              <w:r w:rsidR="002A0F05">
                <w:rPr>
                  <w:noProof/>
                </w:rPr>
                <w:t>(2020)</w:t>
              </w:r>
              <w:r>
                <w:rPr>
                  <w:noProof/>
                </w:rPr>
                <w:t xml:space="preserve"> </w:t>
              </w:r>
              <w:r>
                <w:rPr>
                  <w:i/>
                  <w:iCs/>
                  <w:noProof/>
                </w:rPr>
                <w:t xml:space="preserve">Ethnic diversity of UK boards: the Parker review , </w:t>
              </w:r>
              <w:r>
                <w:rPr>
                  <w:noProof/>
                </w:rPr>
                <w:t>London: Gov.uk.</w:t>
              </w:r>
            </w:p>
            <w:p w14:paraId="7257D3BF" w14:textId="2D37E140" w:rsidR="00D667D9" w:rsidRDefault="00D667D9" w:rsidP="00D667D9">
              <w:pPr>
                <w:pStyle w:val="Bibliography"/>
                <w:rPr>
                  <w:noProof/>
                </w:rPr>
              </w:pPr>
              <w:r>
                <w:rPr>
                  <w:noProof/>
                </w:rPr>
                <w:t xml:space="preserve">Patel, B. &amp; Mehmet, O., </w:t>
              </w:r>
              <w:r w:rsidR="002A0F05">
                <w:rPr>
                  <w:noProof/>
                </w:rPr>
                <w:t>(2020)</w:t>
              </w:r>
              <w:r>
                <w:rPr>
                  <w:noProof/>
                </w:rPr>
                <w:t xml:space="preserve"> Time for action on ethnic diversity in the workplace. </w:t>
              </w:r>
              <w:r>
                <w:rPr>
                  <w:i/>
                  <w:iCs/>
                  <w:noProof/>
                </w:rPr>
                <w:t>Personnel Today</w:t>
              </w:r>
              <w:r>
                <w:rPr>
                  <w:noProof/>
                </w:rPr>
                <w:t>, 11 June , p. 1.</w:t>
              </w:r>
            </w:p>
            <w:p w14:paraId="2E63325C" w14:textId="05F8A0AF" w:rsidR="00D667D9" w:rsidRDefault="00D667D9" w:rsidP="00D667D9">
              <w:pPr>
                <w:pStyle w:val="Bibliography"/>
                <w:rPr>
                  <w:noProof/>
                </w:rPr>
              </w:pPr>
              <w:r>
                <w:rPr>
                  <w:noProof/>
                </w:rPr>
                <w:t xml:space="preserve">Powers, A., </w:t>
              </w:r>
              <w:r w:rsidR="002A0F05">
                <w:rPr>
                  <w:noProof/>
                </w:rPr>
                <w:t>(2018)</w:t>
              </w:r>
              <w:r>
                <w:rPr>
                  <w:noProof/>
                </w:rPr>
                <w:t xml:space="preserve"> A Study Finds That Diverse Companies Produce 19% More Revenue. </w:t>
              </w:r>
              <w:r>
                <w:rPr>
                  <w:i/>
                  <w:iCs/>
                  <w:noProof/>
                </w:rPr>
                <w:t>Forbes</w:t>
              </w:r>
              <w:r>
                <w:rPr>
                  <w:noProof/>
                </w:rPr>
                <w:t>, 7 July, p. 1.</w:t>
              </w:r>
            </w:p>
            <w:p w14:paraId="2E8FC386" w14:textId="37219BC9" w:rsidR="00D667D9" w:rsidRDefault="00D667D9" w:rsidP="00D667D9">
              <w:pPr>
                <w:pStyle w:val="Bibliography"/>
                <w:rPr>
                  <w:noProof/>
                </w:rPr>
              </w:pPr>
              <w:r>
                <w:rPr>
                  <w:noProof/>
                </w:rPr>
                <w:t xml:space="preserve">PWC, </w:t>
              </w:r>
              <w:r w:rsidR="002A0F05">
                <w:rPr>
                  <w:noProof/>
                </w:rPr>
                <w:t>(</w:t>
              </w:r>
              <w:r>
                <w:rPr>
                  <w:noProof/>
                </w:rPr>
                <w:t>201</w:t>
              </w:r>
              <w:r w:rsidR="002A0F05">
                <w:rPr>
                  <w:noProof/>
                </w:rPr>
                <w:t>7)</w:t>
              </w:r>
              <w:r>
                <w:rPr>
                  <w:noProof/>
                </w:rPr>
                <w:t xml:space="preserve"> </w:t>
              </w:r>
              <w:r>
                <w:rPr>
                  <w:i/>
                  <w:iCs/>
                  <w:noProof/>
                </w:rPr>
                <w:t xml:space="preserve">Magnet for talent: Managing diversity as a reputational risk and business opportunity , </w:t>
              </w:r>
              <w:r>
                <w:rPr>
                  <w:noProof/>
                </w:rPr>
                <w:t>London: PWC.</w:t>
              </w:r>
            </w:p>
            <w:p w14:paraId="5C4CA5D3" w14:textId="106B5911" w:rsidR="00D667D9" w:rsidRDefault="00D667D9" w:rsidP="00D667D9">
              <w:pPr>
                <w:pStyle w:val="Bibliography"/>
                <w:rPr>
                  <w:noProof/>
                </w:rPr>
              </w:pPr>
              <w:r>
                <w:rPr>
                  <w:noProof/>
                </w:rPr>
                <w:t xml:space="preserve">Resnik, D. B., </w:t>
              </w:r>
              <w:r w:rsidR="002A0F05">
                <w:rPr>
                  <w:noProof/>
                </w:rPr>
                <w:t>(2020)</w:t>
              </w:r>
              <w:r>
                <w:rPr>
                  <w:noProof/>
                </w:rPr>
                <w:t xml:space="preserve"> What Is Ethics in Research &amp; Why Is It Important?. </w:t>
              </w:r>
              <w:r>
                <w:rPr>
                  <w:i/>
                  <w:iCs/>
                  <w:noProof/>
                </w:rPr>
                <w:t xml:space="preserve">Research </w:t>
              </w:r>
              <w:r>
                <w:rPr>
                  <w:noProof/>
                </w:rPr>
                <w:t>, 23 December, p. 1.</w:t>
              </w:r>
            </w:p>
            <w:p w14:paraId="038267B2" w14:textId="27D9584C" w:rsidR="00D667D9" w:rsidRDefault="00D667D9" w:rsidP="00D667D9">
              <w:pPr>
                <w:pStyle w:val="Bibliography"/>
                <w:rPr>
                  <w:noProof/>
                </w:rPr>
              </w:pPr>
              <w:r>
                <w:rPr>
                  <w:noProof/>
                </w:rPr>
                <w:lastRenderedPageBreak/>
                <w:t xml:space="preserve">Review, H. B., </w:t>
              </w:r>
              <w:r w:rsidR="002A0F05">
                <w:rPr>
                  <w:noProof/>
                </w:rPr>
                <w:t>(2021)</w:t>
              </w:r>
              <w:r>
                <w:rPr>
                  <w:noProof/>
                </w:rPr>
                <w:t xml:space="preserve"> </w:t>
              </w:r>
              <w:r>
                <w:rPr>
                  <w:i/>
                  <w:iCs/>
                  <w:noProof/>
                </w:rPr>
                <w:t xml:space="preserve">The Future of Flexibility at Work , </w:t>
              </w:r>
              <w:r>
                <w:rPr>
                  <w:noProof/>
                </w:rPr>
                <w:t>New York: HBR.</w:t>
              </w:r>
            </w:p>
            <w:p w14:paraId="3CD0DB8D" w14:textId="68C8BDDB" w:rsidR="00D667D9" w:rsidRDefault="00D667D9" w:rsidP="00D667D9">
              <w:pPr>
                <w:pStyle w:val="Bibliography"/>
                <w:rPr>
                  <w:noProof/>
                </w:rPr>
              </w:pPr>
              <w:r>
                <w:rPr>
                  <w:noProof/>
                </w:rPr>
                <w:t xml:space="preserve">S. Lakshmi, D. M., </w:t>
              </w:r>
              <w:r w:rsidR="002A0F05">
                <w:rPr>
                  <w:noProof/>
                </w:rPr>
                <w:t>(2013)</w:t>
              </w:r>
              <w:r>
                <w:rPr>
                  <w:noProof/>
                </w:rPr>
                <w:t xml:space="preserve"> ISSUES IN RELIABILITYAND VALIDITY OF RESEARCH. </w:t>
              </w:r>
              <w:r>
                <w:rPr>
                  <w:i/>
                  <w:iCs/>
                  <w:noProof/>
                </w:rPr>
                <w:t xml:space="preserve">INTERNATIONAL JOURNAL OF MANAGEMENT RESEARCH, </w:t>
              </w:r>
              <w:r>
                <w:rPr>
                  <w:noProof/>
                </w:rPr>
                <w:t>3(4), pp. 2752-2758.</w:t>
              </w:r>
            </w:p>
            <w:p w14:paraId="3383796E" w14:textId="50EF7275" w:rsidR="00D667D9" w:rsidRDefault="00D667D9" w:rsidP="00D667D9">
              <w:pPr>
                <w:pStyle w:val="Bibliography"/>
                <w:rPr>
                  <w:noProof/>
                </w:rPr>
              </w:pPr>
              <w:r>
                <w:rPr>
                  <w:noProof/>
                </w:rPr>
                <w:t xml:space="preserve">Sandelowski, M., </w:t>
              </w:r>
              <w:r w:rsidR="00372F49">
                <w:rPr>
                  <w:noProof/>
                </w:rPr>
                <w:t>(1998)</w:t>
              </w:r>
              <w:r>
                <w:rPr>
                  <w:noProof/>
                </w:rPr>
                <w:t xml:space="preserve"> Writing a good read: strategies for re-presenting qualitative data. </w:t>
              </w:r>
              <w:r>
                <w:rPr>
                  <w:i/>
                  <w:iCs/>
                  <w:noProof/>
                </w:rPr>
                <w:t xml:space="preserve">Research in Nursing &amp; Health, </w:t>
              </w:r>
              <w:r>
                <w:rPr>
                  <w:noProof/>
                </w:rPr>
                <w:t>20(4), pp. 375-382.</w:t>
              </w:r>
            </w:p>
            <w:p w14:paraId="55D63632" w14:textId="781AF282" w:rsidR="00D667D9" w:rsidRDefault="00D667D9" w:rsidP="00D667D9">
              <w:pPr>
                <w:pStyle w:val="Bibliography"/>
                <w:rPr>
                  <w:noProof/>
                </w:rPr>
              </w:pPr>
              <w:r>
                <w:rPr>
                  <w:noProof/>
                </w:rPr>
                <w:t xml:space="preserve">Saunders, M. N., Lewis, P. &amp; Thronhill, A., </w:t>
              </w:r>
              <w:r w:rsidR="00372F49">
                <w:rPr>
                  <w:noProof/>
                </w:rPr>
                <w:t>(2019)</w:t>
              </w:r>
              <w:r>
                <w:rPr>
                  <w:noProof/>
                </w:rPr>
                <w:t xml:space="preserve"> </w:t>
              </w:r>
              <w:r>
                <w:rPr>
                  <w:i/>
                  <w:iCs/>
                  <w:noProof/>
                </w:rPr>
                <w:t xml:space="preserve">Research Methods for Business Students. </w:t>
              </w:r>
              <w:r>
                <w:rPr>
                  <w:noProof/>
                </w:rPr>
                <w:t>8th ed. Harlow: Pearson.</w:t>
              </w:r>
            </w:p>
            <w:p w14:paraId="15E9EFB6" w14:textId="0969DFCB" w:rsidR="00D667D9" w:rsidRDefault="00D667D9" w:rsidP="00D667D9">
              <w:pPr>
                <w:pStyle w:val="Bibliography"/>
                <w:rPr>
                  <w:noProof/>
                </w:rPr>
              </w:pPr>
              <w:r>
                <w:rPr>
                  <w:noProof/>
                </w:rPr>
                <w:t xml:space="preserve">Shevlin, M. et al., </w:t>
              </w:r>
              <w:r w:rsidR="00372F49">
                <w:rPr>
                  <w:noProof/>
                </w:rPr>
                <w:t>(2019)</w:t>
              </w:r>
              <w:r>
                <w:rPr>
                  <w:noProof/>
                </w:rPr>
                <w:t xml:space="preserve"> Conducting the Pilot Study: A Neglected Part of the Research Process? Methodological Findings Supporting the Importance of Piloting in Qualitative Research Studies. </w:t>
              </w:r>
              <w:r>
                <w:rPr>
                  <w:i/>
                  <w:iCs/>
                  <w:noProof/>
                </w:rPr>
                <w:t xml:space="preserve">International Journal of Qualitative Methods, </w:t>
              </w:r>
              <w:r>
                <w:rPr>
                  <w:noProof/>
                </w:rPr>
                <w:t>25 September, 18(2), p. 1.</w:t>
              </w:r>
            </w:p>
            <w:p w14:paraId="4A9DE0E6" w14:textId="6CB0FC06" w:rsidR="00D667D9" w:rsidRDefault="00D667D9" w:rsidP="00D667D9">
              <w:pPr>
                <w:pStyle w:val="Bibliography"/>
                <w:rPr>
                  <w:noProof/>
                </w:rPr>
              </w:pPr>
              <w:r>
                <w:rPr>
                  <w:noProof/>
                </w:rPr>
                <w:t xml:space="preserve">SRA, </w:t>
              </w:r>
              <w:r w:rsidR="00372F49">
                <w:rPr>
                  <w:noProof/>
                </w:rPr>
                <w:t>(2019)</w:t>
              </w:r>
              <w:r>
                <w:rPr>
                  <w:noProof/>
                </w:rPr>
                <w:t xml:space="preserve"> </w:t>
              </w:r>
              <w:r>
                <w:rPr>
                  <w:i/>
                  <w:iCs/>
                  <w:noProof/>
                </w:rPr>
                <w:t xml:space="preserve">Law firm diversity data tool. </w:t>
              </w:r>
              <w:r>
                <w:rPr>
                  <w:noProof/>
                </w:rPr>
                <w:t xml:space="preserve">[Online] </w:t>
              </w:r>
              <w:r>
                <w:rPr>
                  <w:noProof/>
                </w:rPr>
                <w:br/>
                <w:t xml:space="preserve">Available at: </w:t>
              </w:r>
              <w:r>
                <w:rPr>
                  <w:noProof/>
                  <w:u w:val="single"/>
                </w:rPr>
                <w:t>https://www.sra.org.uk/solicitors/resources/diversity-toolkit/law-firm-diversity-tool/</w:t>
              </w:r>
              <w:r>
                <w:rPr>
                  <w:noProof/>
                </w:rPr>
                <w:br/>
                <w:t>[Accessed 22 August 2021].</w:t>
              </w:r>
            </w:p>
            <w:p w14:paraId="25C9B1D8" w14:textId="2704518A" w:rsidR="00D667D9" w:rsidRDefault="00D667D9" w:rsidP="00D667D9">
              <w:pPr>
                <w:pStyle w:val="Bibliography"/>
                <w:rPr>
                  <w:noProof/>
                </w:rPr>
              </w:pPr>
              <w:r>
                <w:rPr>
                  <w:noProof/>
                </w:rPr>
                <w:t xml:space="preserve">SRA, </w:t>
              </w:r>
              <w:r w:rsidR="00372F49">
                <w:rPr>
                  <w:noProof/>
                </w:rPr>
                <w:t>(2021)</w:t>
              </w:r>
              <w:r>
                <w:rPr>
                  <w:noProof/>
                </w:rPr>
                <w:t xml:space="preserve"> </w:t>
              </w:r>
              <w:r>
                <w:rPr>
                  <w:i/>
                  <w:iCs/>
                  <w:noProof/>
                </w:rPr>
                <w:t xml:space="preserve">Reporting your firm data. </w:t>
              </w:r>
              <w:r>
                <w:rPr>
                  <w:noProof/>
                </w:rPr>
                <w:t xml:space="preserve">[Online] </w:t>
              </w:r>
              <w:r>
                <w:rPr>
                  <w:noProof/>
                </w:rPr>
                <w:br/>
                <w:t xml:space="preserve">Available at: </w:t>
              </w:r>
              <w:r>
                <w:rPr>
                  <w:noProof/>
                  <w:u w:val="single"/>
                </w:rPr>
                <w:t>https://www.sra.org.uk/solicitors/resources/diversity-toolkit/your-data/</w:t>
              </w:r>
              <w:r>
                <w:rPr>
                  <w:noProof/>
                </w:rPr>
                <w:br/>
                <w:t>[Accessed 22 August 2021].</w:t>
              </w:r>
            </w:p>
            <w:p w14:paraId="45B88096" w14:textId="257870A6" w:rsidR="00D667D9" w:rsidRDefault="00D667D9" w:rsidP="00D667D9">
              <w:pPr>
                <w:pStyle w:val="Bibliography"/>
                <w:rPr>
                  <w:noProof/>
                </w:rPr>
              </w:pPr>
              <w:r>
                <w:rPr>
                  <w:noProof/>
                </w:rPr>
                <w:t xml:space="preserve">Swanborn, P., </w:t>
              </w:r>
              <w:r w:rsidR="00372F49">
                <w:rPr>
                  <w:noProof/>
                </w:rPr>
                <w:t>(2010)</w:t>
              </w:r>
              <w:r>
                <w:rPr>
                  <w:noProof/>
                </w:rPr>
                <w:t xml:space="preserve"> </w:t>
              </w:r>
              <w:r>
                <w:rPr>
                  <w:i/>
                  <w:iCs/>
                  <w:noProof/>
                </w:rPr>
                <w:t xml:space="preserve">Case Study Research. </w:t>
              </w:r>
              <w:r>
                <w:rPr>
                  <w:noProof/>
                </w:rPr>
                <w:t>1st ed. London: SAGE.</w:t>
              </w:r>
            </w:p>
            <w:p w14:paraId="5229E185" w14:textId="09A5E707" w:rsidR="00D667D9" w:rsidRDefault="00D667D9" w:rsidP="00D667D9">
              <w:pPr>
                <w:pStyle w:val="Bibliography"/>
                <w:rPr>
                  <w:noProof/>
                </w:rPr>
              </w:pPr>
              <w:r>
                <w:rPr>
                  <w:noProof/>
                </w:rPr>
                <w:t xml:space="preserve">Wheeler, H., </w:t>
              </w:r>
              <w:r w:rsidR="00372F49">
                <w:rPr>
                  <w:noProof/>
                </w:rPr>
                <w:t>(2020)</w:t>
              </w:r>
              <w:r>
                <w:rPr>
                  <w:noProof/>
                </w:rPr>
                <w:t xml:space="preserve"> Why employers should support diversity in the workplace. </w:t>
              </w:r>
              <w:r>
                <w:rPr>
                  <w:i/>
                  <w:iCs/>
                  <w:noProof/>
                </w:rPr>
                <w:t>People Management</w:t>
              </w:r>
              <w:r>
                <w:rPr>
                  <w:noProof/>
                </w:rPr>
                <w:t>, 13 February, p. 1.</w:t>
              </w:r>
            </w:p>
            <w:p w14:paraId="0C6C07BD" w14:textId="2BBD7BCA" w:rsidR="00D667D9" w:rsidRDefault="00D667D9" w:rsidP="00D667D9">
              <w:r>
                <w:rPr>
                  <w:b/>
                  <w:bCs/>
                  <w:noProof/>
                </w:rPr>
                <w:fldChar w:fldCharType="end"/>
              </w:r>
            </w:p>
          </w:sdtContent>
        </w:sdt>
      </w:sdtContent>
    </w:sdt>
    <w:p w14:paraId="4FBAC840" w14:textId="77777777" w:rsidR="00D667D9" w:rsidRPr="00D667D9" w:rsidRDefault="00D667D9" w:rsidP="00D667D9"/>
    <w:p w14:paraId="1F8F33C3" w14:textId="77777777" w:rsidR="00F20D03" w:rsidRDefault="00F20D03" w:rsidP="00A22C9D">
      <w:pPr>
        <w:rPr>
          <w:rFonts w:ascii="Arial" w:hAnsi="Arial" w:cs="Arial"/>
          <w:sz w:val="24"/>
          <w:szCs w:val="24"/>
        </w:rPr>
      </w:pPr>
    </w:p>
    <w:p w14:paraId="7F251C29" w14:textId="77777777" w:rsidR="00BC5F74" w:rsidRDefault="00BC5F74" w:rsidP="00A22C9D">
      <w:pPr>
        <w:rPr>
          <w:rFonts w:ascii="Arial" w:hAnsi="Arial" w:cs="Arial"/>
          <w:sz w:val="24"/>
          <w:szCs w:val="24"/>
        </w:rPr>
      </w:pPr>
    </w:p>
    <w:p w14:paraId="4DB63E37" w14:textId="77777777" w:rsidR="00BC5F74" w:rsidRDefault="00BC5F74" w:rsidP="00A22C9D">
      <w:pPr>
        <w:rPr>
          <w:rFonts w:ascii="Arial" w:hAnsi="Arial" w:cs="Arial"/>
          <w:sz w:val="24"/>
          <w:szCs w:val="24"/>
        </w:rPr>
      </w:pPr>
    </w:p>
    <w:p w14:paraId="637D9E6B" w14:textId="77777777" w:rsidR="00BC5F74" w:rsidRDefault="00BC5F74" w:rsidP="00A22C9D">
      <w:pPr>
        <w:rPr>
          <w:rFonts w:ascii="Arial" w:hAnsi="Arial" w:cs="Arial"/>
          <w:sz w:val="24"/>
          <w:szCs w:val="24"/>
        </w:rPr>
      </w:pPr>
    </w:p>
    <w:p w14:paraId="653351ED" w14:textId="77777777" w:rsidR="00BC5F74" w:rsidRDefault="00BC5F74" w:rsidP="00A22C9D">
      <w:pPr>
        <w:rPr>
          <w:rFonts w:ascii="Arial" w:hAnsi="Arial" w:cs="Arial"/>
          <w:sz w:val="24"/>
          <w:szCs w:val="24"/>
        </w:rPr>
      </w:pPr>
    </w:p>
    <w:p w14:paraId="7CDACFE1" w14:textId="77777777" w:rsidR="00BC5F74" w:rsidRDefault="00BC5F74" w:rsidP="00A22C9D">
      <w:pPr>
        <w:rPr>
          <w:rFonts w:ascii="Arial" w:hAnsi="Arial" w:cs="Arial"/>
          <w:sz w:val="24"/>
          <w:szCs w:val="24"/>
        </w:rPr>
      </w:pPr>
    </w:p>
    <w:p w14:paraId="7165E252" w14:textId="77777777" w:rsidR="00BC5F74" w:rsidRDefault="00BC5F74" w:rsidP="00A22C9D">
      <w:pPr>
        <w:rPr>
          <w:rFonts w:ascii="Arial" w:hAnsi="Arial" w:cs="Arial"/>
          <w:sz w:val="24"/>
          <w:szCs w:val="24"/>
        </w:rPr>
      </w:pPr>
    </w:p>
    <w:p w14:paraId="2214F2F0" w14:textId="77777777" w:rsidR="00BC5F74" w:rsidRDefault="00BC5F74" w:rsidP="00A22C9D">
      <w:pPr>
        <w:rPr>
          <w:rFonts w:ascii="Arial" w:hAnsi="Arial" w:cs="Arial"/>
          <w:sz w:val="24"/>
          <w:szCs w:val="24"/>
        </w:rPr>
      </w:pPr>
    </w:p>
    <w:p w14:paraId="18B89EC8" w14:textId="77777777" w:rsidR="00BC5F74" w:rsidRDefault="00BC5F74" w:rsidP="00A22C9D">
      <w:pPr>
        <w:rPr>
          <w:rFonts w:ascii="Arial" w:hAnsi="Arial" w:cs="Arial"/>
          <w:sz w:val="24"/>
          <w:szCs w:val="24"/>
        </w:rPr>
      </w:pPr>
    </w:p>
    <w:p w14:paraId="7DB01DF8" w14:textId="77777777" w:rsidR="00BC5F74" w:rsidRDefault="00BC5F74" w:rsidP="00A22C9D">
      <w:pPr>
        <w:rPr>
          <w:rFonts w:ascii="Arial" w:hAnsi="Arial" w:cs="Arial"/>
          <w:sz w:val="24"/>
          <w:szCs w:val="24"/>
        </w:rPr>
      </w:pPr>
    </w:p>
    <w:p w14:paraId="6BE7A64D" w14:textId="77777777" w:rsidR="00BC5F74" w:rsidRDefault="00BC5F74" w:rsidP="00A22C9D">
      <w:pPr>
        <w:rPr>
          <w:rFonts w:ascii="Arial" w:hAnsi="Arial" w:cs="Arial"/>
          <w:sz w:val="24"/>
          <w:szCs w:val="24"/>
        </w:rPr>
      </w:pPr>
    </w:p>
    <w:p w14:paraId="30E3B6C2" w14:textId="77777777" w:rsidR="00BC5F74" w:rsidRDefault="00BC5F74" w:rsidP="00A22C9D">
      <w:pPr>
        <w:rPr>
          <w:rFonts w:ascii="Arial" w:hAnsi="Arial" w:cs="Arial"/>
          <w:sz w:val="24"/>
          <w:szCs w:val="24"/>
        </w:rPr>
      </w:pPr>
    </w:p>
    <w:p w14:paraId="2AE701C6" w14:textId="77777777" w:rsidR="00BC5F74" w:rsidRDefault="00BC5F74" w:rsidP="00A22C9D">
      <w:pPr>
        <w:rPr>
          <w:rFonts w:ascii="Arial" w:hAnsi="Arial" w:cs="Arial"/>
          <w:sz w:val="24"/>
          <w:szCs w:val="24"/>
        </w:rPr>
      </w:pPr>
    </w:p>
    <w:p w14:paraId="7B3BE5D6" w14:textId="77777777" w:rsidR="00BC5F74" w:rsidRDefault="00BC5F74" w:rsidP="00A22C9D">
      <w:pPr>
        <w:rPr>
          <w:rFonts w:ascii="Arial" w:hAnsi="Arial" w:cs="Arial"/>
          <w:sz w:val="24"/>
          <w:szCs w:val="24"/>
        </w:rPr>
      </w:pPr>
    </w:p>
    <w:p w14:paraId="43ED4BF0" w14:textId="77777777" w:rsidR="00BC5F74" w:rsidRDefault="00BC5F74" w:rsidP="00A22C9D">
      <w:pPr>
        <w:rPr>
          <w:rFonts w:ascii="Arial" w:hAnsi="Arial" w:cs="Arial"/>
          <w:sz w:val="24"/>
          <w:szCs w:val="24"/>
        </w:rPr>
      </w:pPr>
    </w:p>
    <w:p w14:paraId="01870025" w14:textId="77777777" w:rsidR="00BC5F74" w:rsidRDefault="00BC5F74" w:rsidP="00A22C9D">
      <w:pPr>
        <w:rPr>
          <w:rFonts w:ascii="Arial" w:hAnsi="Arial" w:cs="Arial"/>
          <w:sz w:val="24"/>
          <w:szCs w:val="24"/>
        </w:rPr>
      </w:pPr>
    </w:p>
    <w:p w14:paraId="15723EDB" w14:textId="41F2BF42" w:rsidR="00A22C9D" w:rsidRDefault="00F20D03" w:rsidP="00F20D03">
      <w:pPr>
        <w:pStyle w:val="Heading1"/>
        <w:rPr>
          <w:rFonts w:ascii="Arial" w:hAnsi="Arial" w:cs="Arial"/>
          <w:b/>
          <w:color w:val="000000" w:themeColor="text1"/>
          <w:sz w:val="28"/>
          <w:szCs w:val="28"/>
        </w:rPr>
      </w:pPr>
      <w:bookmarkStart w:id="105" w:name="_Toc84843315"/>
      <w:r w:rsidRPr="00F20D03">
        <w:rPr>
          <w:rFonts w:ascii="Arial" w:hAnsi="Arial" w:cs="Arial"/>
          <w:b/>
          <w:color w:val="000000" w:themeColor="text1"/>
          <w:sz w:val="28"/>
          <w:szCs w:val="28"/>
        </w:rPr>
        <w:lastRenderedPageBreak/>
        <w:t xml:space="preserve">8. </w:t>
      </w:r>
      <w:r w:rsidR="00A22C9D" w:rsidRPr="00F20D03">
        <w:rPr>
          <w:rFonts w:ascii="Arial" w:hAnsi="Arial" w:cs="Arial"/>
          <w:b/>
          <w:color w:val="000000" w:themeColor="text1"/>
          <w:sz w:val="28"/>
          <w:szCs w:val="28"/>
        </w:rPr>
        <w:t>Learning Log</w:t>
      </w:r>
      <w:bookmarkEnd w:id="105"/>
      <w:r w:rsidR="00A22C9D" w:rsidRPr="00F20D03">
        <w:rPr>
          <w:rFonts w:ascii="Arial" w:hAnsi="Arial" w:cs="Arial"/>
          <w:b/>
          <w:color w:val="000000" w:themeColor="text1"/>
          <w:sz w:val="28"/>
          <w:szCs w:val="28"/>
        </w:rPr>
        <w:t xml:space="preserve"> </w:t>
      </w:r>
    </w:p>
    <w:p w14:paraId="18A02218" w14:textId="77777777" w:rsidR="00F20D03" w:rsidRPr="00F20D03" w:rsidRDefault="00F20D03" w:rsidP="00F20D03"/>
    <w:p w14:paraId="5AE21D3E" w14:textId="6EF9A5BA" w:rsidR="00A22C9D" w:rsidRPr="00444915" w:rsidRDefault="00A22C9D" w:rsidP="00A22C9D">
      <w:pPr>
        <w:pStyle w:val="ListParagraph"/>
        <w:numPr>
          <w:ilvl w:val="0"/>
          <w:numId w:val="7"/>
        </w:numPr>
        <w:rPr>
          <w:rFonts w:ascii="Arial" w:hAnsi="Arial" w:cs="Arial"/>
          <w:sz w:val="24"/>
          <w:szCs w:val="24"/>
        </w:rPr>
      </w:pPr>
      <w:r w:rsidRPr="00444915">
        <w:rPr>
          <w:rFonts w:ascii="Arial" w:hAnsi="Arial" w:cs="Arial"/>
          <w:sz w:val="24"/>
          <w:szCs w:val="24"/>
        </w:rPr>
        <w:t>The major learning experience I gained from undertaking the research report was the importance of creating a c</w:t>
      </w:r>
      <w:r w:rsidR="009B7584" w:rsidRPr="00444915">
        <w:rPr>
          <w:rFonts w:ascii="Arial" w:hAnsi="Arial" w:cs="Arial"/>
          <w:sz w:val="24"/>
          <w:szCs w:val="24"/>
        </w:rPr>
        <w:t xml:space="preserve">ompelling business case </w:t>
      </w:r>
      <w:r w:rsidRPr="00444915">
        <w:rPr>
          <w:rFonts w:ascii="Arial" w:hAnsi="Arial" w:cs="Arial"/>
          <w:sz w:val="24"/>
          <w:szCs w:val="24"/>
        </w:rPr>
        <w:t xml:space="preserve">to gauge support from an organisation. </w:t>
      </w:r>
    </w:p>
    <w:p w14:paraId="2F88AA84" w14:textId="0CCCC7AA" w:rsidR="00A22C9D" w:rsidRPr="00444915" w:rsidRDefault="009B7584" w:rsidP="00A22C9D">
      <w:pPr>
        <w:pStyle w:val="ListParagraph"/>
        <w:numPr>
          <w:ilvl w:val="0"/>
          <w:numId w:val="7"/>
        </w:numPr>
        <w:rPr>
          <w:rFonts w:ascii="Arial" w:hAnsi="Arial" w:cs="Arial"/>
          <w:sz w:val="24"/>
          <w:szCs w:val="24"/>
        </w:rPr>
      </w:pPr>
      <w:r w:rsidRPr="00444915">
        <w:rPr>
          <w:rFonts w:ascii="Arial" w:hAnsi="Arial" w:cs="Arial"/>
          <w:sz w:val="24"/>
          <w:szCs w:val="24"/>
        </w:rPr>
        <w:t>The challenges I met when</w:t>
      </w:r>
      <w:r w:rsidR="00A22C9D" w:rsidRPr="00444915">
        <w:rPr>
          <w:rFonts w:ascii="Arial" w:hAnsi="Arial" w:cs="Arial"/>
          <w:sz w:val="24"/>
          <w:szCs w:val="24"/>
        </w:rPr>
        <w:t xml:space="preserve"> undertaking the research report was the lack of engagement from university students to complete my survey. This was</w:t>
      </w:r>
      <w:r w:rsidRPr="00444915">
        <w:rPr>
          <w:rFonts w:ascii="Arial" w:hAnsi="Arial" w:cs="Arial"/>
          <w:sz w:val="24"/>
          <w:szCs w:val="24"/>
        </w:rPr>
        <w:t xml:space="preserve"> due to the survey being sent during student</w:t>
      </w:r>
      <w:r w:rsidR="00A22C9D" w:rsidRPr="00444915">
        <w:rPr>
          <w:rFonts w:ascii="Arial" w:hAnsi="Arial" w:cs="Arial"/>
          <w:sz w:val="24"/>
          <w:szCs w:val="24"/>
        </w:rPr>
        <w:t xml:space="preserve"> summer holidays </w:t>
      </w:r>
      <w:r w:rsidRPr="00444915">
        <w:rPr>
          <w:rFonts w:ascii="Arial" w:hAnsi="Arial" w:cs="Arial"/>
          <w:sz w:val="24"/>
          <w:szCs w:val="24"/>
        </w:rPr>
        <w:t>when there was less interaction with university</w:t>
      </w:r>
      <w:r w:rsidR="003218A5" w:rsidRPr="00444915">
        <w:rPr>
          <w:rFonts w:ascii="Arial" w:hAnsi="Arial" w:cs="Arial"/>
          <w:sz w:val="24"/>
          <w:szCs w:val="24"/>
        </w:rPr>
        <w:t xml:space="preserve"> emails. I overcame</w:t>
      </w:r>
      <w:r w:rsidR="00A22C9D" w:rsidRPr="00444915">
        <w:rPr>
          <w:rFonts w:ascii="Arial" w:hAnsi="Arial" w:cs="Arial"/>
          <w:sz w:val="24"/>
          <w:szCs w:val="24"/>
        </w:rPr>
        <w:t xml:space="preserve"> this by requesting the universi</w:t>
      </w:r>
      <w:r w:rsidRPr="00444915">
        <w:rPr>
          <w:rFonts w:ascii="Arial" w:hAnsi="Arial" w:cs="Arial"/>
          <w:sz w:val="24"/>
          <w:szCs w:val="24"/>
        </w:rPr>
        <w:t>ty to send a further email resulting in further</w:t>
      </w:r>
      <w:r w:rsidR="00A22C9D" w:rsidRPr="00444915">
        <w:rPr>
          <w:rFonts w:ascii="Arial" w:hAnsi="Arial" w:cs="Arial"/>
          <w:sz w:val="24"/>
          <w:szCs w:val="24"/>
        </w:rPr>
        <w:t xml:space="preserve"> responses for my survey. </w:t>
      </w:r>
    </w:p>
    <w:p w14:paraId="29025F60" w14:textId="188F7F76" w:rsidR="00A22C9D" w:rsidRPr="00444915" w:rsidRDefault="00B84E1E" w:rsidP="00A22C9D">
      <w:pPr>
        <w:pStyle w:val="ListParagraph"/>
        <w:numPr>
          <w:ilvl w:val="0"/>
          <w:numId w:val="7"/>
        </w:numPr>
        <w:rPr>
          <w:rFonts w:ascii="Arial" w:hAnsi="Arial" w:cs="Arial"/>
          <w:sz w:val="24"/>
          <w:szCs w:val="24"/>
        </w:rPr>
      </w:pPr>
      <w:r w:rsidRPr="00444915">
        <w:rPr>
          <w:rFonts w:ascii="Arial" w:hAnsi="Arial" w:cs="Arial"/>
          <w:sz w:val="24"/>
          <w:szCs w:val="24"/>
        </w:rPr>
        <w:t>I believe the strength of my research report</w:t>
      </w:r>
      <w:r w:rsidR="009B7584" w:rsidRPr="00444915">
        <w:rPr>
          <w:rFonts w:ascii="Arial" w:hAnsi="Arial" w:cs="Arial"/>
          <w:sz w:val="24"/>
          <w:szCs w:val="24"/>
        </w:rPr>
        <w:t xml:space="preserve"> was the evidence clearly showing </w:t>
      </w:r>
      <w:r w:rsidR="00A22C9D" w:rsidRPr="00444915">
        <w:rPr>
          <w:rFonts w:ascii="Arial" w:hAnsi="Arial" w:cs="Arial"/>
          <w:sz w:val="24"/>
          <w:szCs w:val="24"/>
        </w:rPr>
        <w:t xml:space="preserve">how </w:t>
      </w:r>
      <w:r w:rsidRPr="00444915">
        <w:rPr>
          <w:rFonts w:ascii="Arial" w:hAnsi="Arial" w:cs="Arial"/>
          <w:sz w:val="24"/>
          <w:szCs w:val="24"/>
        </w:rPr>
        <w:t xml:space="preserve">ethnic diversity can bring </w:t>
      </w:r>
      <w:r w:rsidR="00A22C9D" w:rsidRPr="00444915">
        <w:rPr>
          <w:rFonts w:ascii="Arial" w:hAnsi="Arial" w:cs="Arial"/>
          <w:sz w:val="24"/>
          <w:szCs w:val="24"/>
        </w:rPr>
        <w:t>benefits to an</w:t>
      </w:r>
      <w:r w:rsidRPr="00444915">
        <w:rPr>
          <w:rFonts w:ascii="Arial" w:hAnsi="Arial" w:cs="Arial"/>
          <w:sz w:val="24"/>
          <w:szCs w:val="24"/>
        </w:rPr>
        <w:t>y</w:t>
      </w:r>
      <w:r w:rsidR="00A22C9D" w:rsidRPr="00444915">
        <w:rPr>
          <w:rFonts w:ascii="Arial" w:hAnsi="Arial" w:cs="Arial"/>
          <w:sz w:val="24"/>
          <w:szCs w:val="24"/>
        </w:rPr>
        <w:t xml:space="preserve"> organisation. My weak</w:t>
      </w:r>
      <w:r w:rsidRPr="00444915">
        <w:rPr>
          <w:rFonts w:ascii="Arial" w:hAnsi="Arial" w:cs="Arial"/>
          <w:sz w:val="24"/>
          <w:szCs w:val="24"/>
        </w:rPr>
        <w:t xml:space="preserve">ness in the report was that I was unable to cite examples from many </w:t>
      </w:r>
      <w:r w:rsidR="00A22C9D" w:rsidRPr="00444915">
        <w:rPr>
          <w:rFonts w:ascii="Arial" w:hAnsi="Arial" w:cs="Arial"/>
          <w:sz w:val="24"/>
          <w:szCs w:val="24"/>
        </w:rPr>
        <w:t xml:space="preserve">organisation as best practise as there was limited literature on this. </w:t>
      </w:r>
    </w:p>
    <w:p w14:paraId="5B119C0C" w14:textId="34A51169" w:rsidR="00A22C9D" w:rsidRPr="00444915" w:rsidRDefault="00A22C9D" w:rsidP="00A22C9D">
      <w:pPr>
        <w:pStyle w:val="ListParagraph"/>
        <w:numPr>
          <w:ilvl w:val="0"/>
          <w:numId w:val="7"/>
        </w:numPr>
        <w:rPr>
          <w:rFonts w:ascii="Arial" w:hAnsi="Arial" w:cs="Arial"/>
          <w:sz w:val="24"/>
          <w:szCs w:val="24"/>
        </w:rPr>
      </w:pPr>
      <w:r w:rsidRPr="00444915">
        <w:rPr>
          <w:rFonts w:ascii="Arial" w:hAnsi="Arial" w:cs="Arial"/>
          <w:sz w:val="24"/>
          <w:szCs w:val="24"/>
        </w:rPr>
        <w:t xml:space="preserve">The research report </w:t>
      </w:r>
      <w:r w:rsidR="00B84E1E" w:rsidRPr="00444915">
        <w:rPr>
          <w:rFonts w:ascii="Arial" w:hAnsi="Arial" w:cs="Arial"/>
          <w:sz w:val="24"/>
          <w:szCs w:val="24"/>
        </w:rPr>
        <w:t xml:space="preserve">has helped me professionally in </w:t>
      </w:r>
      <w:r w:rsidRPr="00444915">
        <w:rPr>
          <w:rFonts w:ascii="Arial" w:hAnsi="Arial" w:cs="Arial"/>
          <w:sz w:val="24"/>
          <w:szCs w:val="24"/>
        </w:rPr>
        <w:t>understand</w:t>
      </w:r>
      <w:r w:rsidR="00B84E1E" w:rsidRPr="00444915">
        <w:rPr>
          <w:rFonts w:ascii="Arial" w:hAnsi="Arial" w:cs="Arial"/>
          <w:sz w:val="24"/>
          <w:szCs w:val="24"/>
        </w:rPr>
        <w:t>ing</w:t>
      </w:r>
      <w:r w:rsidRPr="00444915">
        <w:rPr>
          <w:rFonts w:ascii="Arial" w:hAnsi="Arial" w:cs="Arial"/>
          <w:sz w:val="24"/>
          <w:szCs w:val="24"/>
        </w:rPr>
        <w:t xml:space="preserve"> the necessity of having a plan an</w:t>
      </w:r>
      <w:r w:rsidR="00B84E1E" w:rsidRPr="00444915">
        <w:rPr>
          <w:rFonts w:ascii="Arial" w:hAnsi="Arial" w:cs="Arial"/>
          <w:sz w:val="24"/>
          <w:szCs w:val="24"/>
        </w:rPr>
        <w:t xml:space="preserve">d adhering to this plan within a specific </w:t>
      </w:r>
      <w:r w:rsidRPr="00444915">
        <w:rPr>
          <w:rFonts w:ascii="Arial" w:hAnsi="Arial" w:cs="Arial"/>
          <w:sz w:val="24"/>
          <w:szCs w:val="24"/>
        </w:rPr>
        <w:t xml:space="preserve">time frame. </w:t>
      </w:r>
    </w:p>
    <w:p w14:paraId="4D9C5EB6" w14:textId="43E691A9" w:rsidR="00A22C9D" w:rsidRPr="00444915" w:rsidRDefault="00B84E1E" w:rsidP="00A22C9D">
      <w:pPr>
        <w:pStyle w:val="ListParagraph"/>
        <w:numPr>
          <w:ilvl w:val="0"/>
          <w:numId w:val="7"/>
        </w:numPr>
        <w:rPr>
          <w:rFonts w:ascii="Arial" w:hAnsi="Arial" w:cs="Arial"/>
          <w:sz w:val="24"/>
          <w:szCs w:val="24"/>
        </w:rPr>
      </w:pPr>
      <w:r w:rsidRPr="00444915">
        <w:rPr>
          <w:rFonts w:ascii="Arial" w:hAnsi="Arial" w:cs="Arial"/>
          <w:sz w:val="24"/>
          <w:szCs w:val="24"/>
        </w:rPr>
        <w:t>If I were</w:t>
      </w:r>
      <w:r w:rsidR="00A22C9D" w:rsidRPr="00444915">
        <w:rPr>
          <w:rFonts w:ascii="Arial" w:hAnsi="Arial" w:cs="Arial"/>
          <w:sz w:val="24"/>
          <w:szCs w:val="24"/>
        </w:rPr>
        <w:t xml:space="preserve"> to conduct this research in the future </w:t>
      </w:r>
      <w:r w:rsidR="00AC1A8E" w:rsidRPr="00444915">
        <w:rPr>
          <w:rFonts w:ascii="Arial" w:hAnsi="Arial" w:cs="Arial"/>
          <w:sz w:val="24"/>
          <w:szCs w:val="24"/>
        </w:rPr>
        <w:t>I would alter the time of the survey distribution. If the survey was sent</w:t>
      </w:r>
      <w:r w:rsidR="00A22C9D" w:rsidRPr="00444915">
        <w:rPr>
          <w:rFonts w:ascii="Arial" w:hAnsi="Arial" w:cs="Arial"/>
          <w:sz w:val="24"/>
          <w:szCs w:val="24"/>
        </w:rPr>
        <w:t xml:space="preserve"> later in September, I believe there wou</w:t>
      </w:r>
      <w:r w:rsidR="00AC1A8E" w:rsidRPr="00444915">
        <w:rPr>
          <w:rFonts w:ascii="Arial" w:hAnsi="Arial" w:cs="Arial"/>
          <w:sz w:val="24"/>
          <w:szCs w:val="24"/>
        </w:rPr>
        <w:t>ld be greater engagement when</w:t>
      </w:r>
      <w:r w:rsidR="00A22C9D" w:rsidRPr="00444915">
        <w:rPr>
          <w:rFonts w:ascii="Arial" w:hAnsi="Arial" w:cs="Arial"/>
          <w:sz w:val="24"/>
          <w:szCs w:val="24"/>
        </w:rPr>
        <w:t xml:space="preserve"> students would be </w:t>
      </w:r>
      <w:r w:rsidR="00AC1A8E" w:rsidRPr="00444915">
        <w:rPr>
          <w:rFonts w:ascii="Arial" w:hAnsi="Arial" w:cs="Arial"/>
          <w:sz w:val="24"/>
          <w:szCs w:val="24"/>
        </w:rPr>
        <w:t>more active on</w:t>
      </w:r>
      <w:r w:rsidR="00A22C9D" w:rsidRPr="00444915">
        <w:rPr>
          <w:rFonts w:ascii="Arial" w:hAnsi="Arial" w:cs="Arial"/>
          <w:sz w:val="24"/>
          <w:szCs w:val="24"/>
        </w:rPr>
        <w:t xml:space="preserve"> emails. </w:t>
      </w:r>
    </w:p>
    <w:p w14:paraId="02EA4A9B" w14:textId="4955986C" w:rsidR="00A22C9D" w:rsidRPr="00444915" w:rsidRDefault="00A22C9D" w:rsidP="00A22C9D">
      <w:pPr>
        <w:pStyle w:val="ListParagraph"/>
        <w:numPr>
          <w:ilvl w:val="0"/>
          <w:numId w:val="7"/>
        </w:numPr>
        <w:rPr>
          <w:rFonts w:ascii="Arial" w:hAnsi="Arial" w:cs="Arial"/>
          <w:sz w:val="24"/>
          <w:szCs w:val="24"/>
        </w:rPr>
      </w:pPr>
      <w:r w:rsidRPr="00444915">
        <w:rPr>
          <w:rFonts w:ascii="Arial" w:hAnsi="Arial" w:cs="Arial"/>
          <w:sz w:val="24"/>
          <w:szCs w:val="24"/>
        </w:rPr>
        <w:t>T</w:t>
      </w:r>
      <w:r w:rsidR="003218A5" w:rsidRPr="00444915">
        <w:rPr>
          <w:rFonts w:ascii="Arial" w:hAnsi="Arial" w:cs="Arial"/>
          <w:sz w:val="24"/>
          <w:szCs w:val="24"/>
        </w:rPr>
        <w:t>he advice I would give to</w:t>
      </w:r>
      <w:r w:rsidR="00AC1A8E" w:rsidRPr="00444915">
        <w:rPr>
          <w:rFonts w:ascii="Arial" w:hAnsi="Arial" w:cs="Arial"/>
          <w:sz w:val="24"/>
          <w:szCs w:val="24"/>
        </w:rPr>
        <w:t xml:space="preserve"> students would be to adhere to original </w:t>
      </w:r>
      <w:r w:rsidRPr="00444915">
        <w:rPr>
          <w:rFonts w:ascii="Arial" w:hAnsi="Arial" w:cs="Arial"/>
          <w:sz w:val="24"/>
          <w:szCs w:val="24"/>
        </w:rPr>
        <w:t>action pla</w:t>
      </w:r>
      <w:r w:rsidR="00AC1A8E" w:rsidRPr="00444915">
        <w:rPr>
          <w:rFonts w:ascii="Arial" w:hAnsi="Arial" w:cs="Arial"/>
          <w:sz w:val="24"/>
          <w:szCs w:val="24"/>
        </w:rPr>
        <w:t>n</w:t>
      </w:r>
      <w:r w:rsidR="003218A5" w:rsidRPr="00444915">
        <w:rPr>
          <w:rFonts w:ascii="Arial" w:hAnsi="Arial" w:cs="Arial"/>
          <w:sz w:val="24"/>
          <w:szCs w:val="24"/>
        </w:rPr>
        <w:t xml:space="preserve">s, allowing </w:t>
      </w:r>
      <w:r w:rsidR="00AC1A8E" w:rsidRPr="00444915">
        <w:rPr>
          <w:rFonts w:ascii="Arial" w:hAnsi="Arial" w:cs="Arial"/>
          <w:sz w:val="24"/>
          <w:szCs w:val="24"/>
        </w:rPr>
        <w:t>progress</w:t>
      </w:r>
      <w:r w:rsidR="003218A5" w:rsidRPr="00444915">
        <w:rPr>
          <w:rFonts w:ascii="Arial" w:hAnsi="Arial" w:cs="Arial"/>
          <w:sz w:val="24"/>
          <w:szCs w:val="24"/>
        </w:rPr>
        <w:t xml:space="preserve"> to be monitored</w:t>
      </w:r>
      <w:r w:rsidR="00AC1A8E" w:rsidRPr="00444915">
        <w:rPr>
          <w:rFonts w:ascii="Arial" w:hAnsi="Arial" w:cs="Arial"/>
          <w:sz w:val="24"/>
          <w:szCs w:val="24"/>
        </w:rPr>
        <w:t>.</w:t>
      </w:r>
      <w:r w:rsidRPr="00444915">
        <w:rPr>
          <w:rFonts w:ascii="Arial" w:hAnsi="Arial" w:cs="Arial"/>
          <w:sz w:val="24"/>
          <w:szCs w:val="24"/>
        </w:rPr>
        <w:t xml:space="preserve"> </w:t>
      </w:r>
    </w:p>
    <w:p w14:paraId="4EBA4A18" w14:textId="77777777" w:rsidR="00FA6A7A" w:rsidRDefault="00FA6A7A">
      <w:pPr>
        <w:rPr>
          <w:rFonts w:ascii="Arial" w:hAnsi="Arial" w:cs="Arial"/>
          <w:sz w:val="24"/>
          <w:szCs w:val="24"/>
        </w:rPr>
      </w:pPr>
    </w:p>
    <w:p w14:paraId="4764A61D" w14:textId="77777777" w:rsidR="00F20D03" w:rsidRDefault="00F20D03">
      <w:pPr>
        <w:rPr>
          <w:rFonts w:ascii="Arial" w:hAnsi="Arial" w:cs="Arial"/>
          <w:sz w:val="24"/>
          <w:szCs w:val="24"/>
        </w:rPr>
      </w:pPr>
    </w:p>
    <w:p w14:paraId="7B457B20" w14:textId="77777777" w:rsidR="00F20D03" w:rsidRDefault="00F20D03">
      <w:pPr>
        <w:rPr>
          <w:rFonts w:ascii="Arial" w:hAnsi="Arial" w:cs="Arial"/>
          <w:sz w:val="24"/>
          <w:szCs w:val="24"/>
        </w:rPr>
      </w:pPr>
    </w:p>
    <w:p w14:paraId="33917D9A" w14:textId="77777777" w:rsidR="00F20D03" w:rsidRDefault="00F20D03">
      <w:pPr>
        <w:rPr>
          <w:rFonts w:ascii="Arial" w:hAnsi="Arial" w:cs="Arial"/>
          <w:sz w:val="24"/>
          <w:szCs w:val="24"/>
        </w:rPr>
      </w:pPr>
    </w:p>
    <w:p w14:paraId="6F8C43E6" w14:textId="77777777" w:rsidR="00F20D03" w:rsidRDefault="00F20D03">
      <w:pPr>
        <w:rPr>
          <w:rFonts w:ascii="Arial" w:hAnsi="Arial" w:cs="Arial"/>
          <w:sz w:val="24"/>
          <w:szCs w:val="24"/>
        </w:rPr>
      </w:pPr>
    </w:p>
    <w:p w14:paraId="7315CF47" w14:textId="77777777" w:rsidR="00F20D03" w:rsidRDefault="00F20D03">
      <w:pPr>
        <w:rPr>
          <w:rFonts w:ascii="Arial" w:hAnsi="Arial" w:cs="Arial"/>
          <w:sz w:val="24"/>
          <w:szCs w:val="24"/>
        </w:rPr>
      </w:pPr>
    </w:p>
    <w:p w14:paraId="26BDD965" w14:textId="77777777" w:rsidR="00F20D03" w:rsidRDefault="00F20D03">
      <w:pPr>
        <w:rPr>
          <w:rFonts w:ascii="Arial" w:hAnsi="Arial" w:cs="Arial"/>
          <w:sz w:val="24"/>
          <w:szCs w:val="24"/>
        </w:rPr>
      </w:pPr>
    </w:p>
    <w:p w14:paraId="5C49C23E" w14:textId="77777777" w:rsidR="00F20D03" w:rsidRDefault="00F20D03">
      <w:pPr>
        <w:rPr>
          <w:rFonts w:ascii="Arial" w:hAnsi="Arial" w:cs="Arial"/>
          <w:sz w:val="24"/>
          <w:szCs w:val="24"/>
        </w:rPr>
      </w:pPr>
    </w:p>
    <w:p w14:paraId="14ADBA77" w14:textId="77777777" w:rsidR="00F20D03" w:rsidRDefault="00F20D03">
      <w:pPr>
        <w:rPr>
          <w:rFonts w:ascii="Arial" w:hAnsi="Arial" w:cs="Arial"/>
          <w:sz w:val="24"/>
          <w:szCs w:val="24"/>
        </w:rPr>
      </w:pPr>
    </w:p>
    <w:p w14:paraId="67D716F5" w14:textId="77777777" w:rsidR="00F20D03" w:rsidRDefault="00F20D03">
      <w:pPr>
        <w:rPr>
          <w:rFonts w:ascii="Arial" w:hAnsi="Arial" w:cs="Arial"/>
          <w:sz w:val="24"/>
          <w:szCs w:val="24"/>
        </w:rPr>
      </w:pPr>
    </w:p>
    <w:p w14:paraId="331D49A2" w14:textId="77777777" w:rsidR="00BC5F74" w:rsidRDefault="00BC5F74">
      <w:pPr>
        <w:rPr>
          <w:rFonts w:ascii="Arial" w:hAnsi="Arial" w:cs="Arial"/>
          <w:sz w:val="24"/>
          <w:szCs w:val="24"/>
        </w:rPr>
      </w:pPr>
    </w:p>
    <w:p w14:paraId="67F21755" w14:textId="77777777" w:rsidR="00BC5F74" w:rsidRDefault="00BC5F74">
      <w:pPr>
        <w:rPr>
          <w:rFonts w:ascii="Arial" w:hAnsi="Arial" w:cs="Arial"/>
          <w:sz w:val="24"/>
          <w:szCs w:val="24"/>
        </w:rPr>
      </w:pPr>
    </w:p>
    <w:p w14:paraId="4198A9E4" w14:textId="77777777" w:rsidR="00F20D03" w:rsidRDefault="00F20D03">
      <w:pPr>
        <w:rPr>
          <w:rFonts w:ascii="Arial" w:hAnsi="Arial" w:cs="Arial"/>
          <w:sz w:val="24"/>
          <w:szCs w:val="24"/>
        </w:rPr>
      </w:pPr>
    </w:p>
    <w:p w14:paraId="18BA7775" w14:textId="77777777" w:rsidR="00F20D03" w:rsidRPr="00444915" w:rsidRDefault="00F20D03">
      <w:pPr>
        <w:rPr>
          <w:rFonts w:ascii="Arial" w:hAnsi="Arial" w:cs="Arial"/>
          <w:sz w:val="24"/>
          <w:szCs w:val="24"/>
        </w:rPr>
      </w:pPr>
    </w:p>
    <w:p w14:paraId="6EF96E9C" w14:textId="5248A166" w:rsidR="00FA6A7A" w:rsidRPr="00F20D03" w:rsidRDefault="00F20D03" w:rsidP="00F20D03">
      <w:pPr>
        <w:pStyle w:val="Heading1"/>
        <w:rPr>
          <w:rFonts w:ascii="Arial" w:hAnsi="Arial" w:cs="Arial"/>
          <w:b/>
          <w:color w:val="000000" w:themeColor="text1"/>
          <w:sz w:val="28"/>
          <w:szCs w:val="28"/>
        </w:rPr>
      </w:pPr>
      <w:bookmarkStart w:id="106" w:name="_Toc84843316"/>
      <w:r w:rsidRPr="00F20D03">
        <w:rPr>
          <w:rFonts w:ascii="Arial" w:hAnsi="Arial" w:cs="Arial"/>
          <w:b/>
          <w:color w:val="000000" w:themeColor="text1"/>
          <w:sz w:val="28"/>
          <w:szCs w:val="28"/>
        </w:rPr>
        <w:lastRenderedPageBreak/>
        <w:t xml:space="preserve">9. </w:t>
      </w:r>
      <w:r w:rsidR="00FA6A7A" w:rsidRPr="00F20D03">
        <w:rPr>
          <w:rFonts w:ascii="Arial" w:hAnsi="Arial" w:cs="Arial"/>
          <w:b/>
          <w:color w:val="000000" w:themeColor="text1"/>
          <w:sz w:val="28"/>
          <w:szCs w:val="28"/>
        </w:rPr>
        <w:t>Appendices</w:t>
      </w:r>
      <w:bookmarkEnd w:id="106"/>
      <w:r w:rsidR="00FA6A7A" w:rsidRPr="00F20D03">
        <w:rPr>
          <w:rFonts w:ascii="Arial" w:hAnsi="Arial" w:cs="Arial"/>
          <w:b/>
          <w:color w:val="000000" w:themeColor="text1"/>
          <w:sz w:val="28"/>
          <w:szCs w:val="28"/>
        </w:rPr>
        <w:t xml:space="preserve"> </w:t>
      </w:r>
    </w:p>
    <w:p w14:paraId="1A5F4DAC" w14:textId="77777777" w:rsidR="00D656C2" w:rsidRPr="00444915" w:rsidRDefault="00D656C2">
      <w:pPr>
        <w:rPr>
          <w:rFonts w:ascii="Arial" w:hAnsi="Arial" w:cs="Arial"/>
          <w:sz w:val="24"/>
          <w:szCs w:val="24"/>
        </w:rPr>
      </w:pPr>
      <w:r w:rsidRPr="00444915">
        <w:rPr>
          <w:rFonts w:ascii="Arial" w:hAnsi="Arial" w:cs="Arial"/>
          <w:sz w:val="24"/>
          <w:szCs w:val="24"/>
        </w:rPr>
        <w:t xml:space="preserve">Appendix 1 </w:t>
      </w:r>
    </w:p>
    <w:p w14:paraId="1B977C04" w14:textId="55337342" w:rsidR="00DA59D4" w:rsidRPr="00444915" w:rsidRDefault="00A9099F">
      <w:pPr>
        <w:rPr>
          <w:rFonts w:ascii="Arial" w:hAnsi="Arial" w:cs="Arial"/>
          <w:i/>
          <w:sz w:val="24"/>
          <w:szCs w:val="24"/>
        </w:rPr>
      </w:pPr>
      <w:r w:rsidRPr="00444915">
        <w:rPr>
          <w:rFonts w:ascii="Arial" w:hAnsi="Arial" w:cs="Arial"/>
          <w:i/>
          <w:sz w:val="24"/>
          <w:szCs w:val="24"/>
        </w:rPr>
        <w:t xml:space="preserve">Question 3 responses </w:t>
      </w:r>
    </w:p>
    <w:p w14:paraId="12E2504F" w14:textId="77777777" w:rsidR="002D7947" w:rsidRPr="00444915" w:rsidRDefault="002D7947">
      <w:pPr>
        <w:rPr>
          <w:rFonts w:ascii="Arial" w:hAnsi="Arial" w:cs="Arial"/>
          <w:i/>
          <w:sz w:val="24"/>
          <w:szCs w:val="24"/>
        </w:rPr>
      </w:pPr>
    </w:p>
    <w:p w14:paraId="1D7D545C" w14:textId="7D91500F" w:rsidR="00DA59D4" w:rsidRPr="00444915" w:rsidRDefault="003F7C2A">
      <w:pPr>
        <w:rPr>
          <w:rFonts w:ascii="Arial" w:hAnsi="Arial" w:cs="Arial"/>
          <w:sz w:val="24"/>
          <w:szCs w:val="24"/>
        </w:rPr>
      </w:pPr>
      <w:r w:rsidRPr="00444915">
        <w:rPr>
          <w:rFonts w:ascii="Arial" w:hAnsi="Arial" w:cs="Arial"/>
          <w:noProof/>
          <w:sz w:val="24"/>
          <w:szCs w:val="24"/>
          <w:lang w:eastAsia="en-GB"/>
        </w:rPr>
        <w:drawing>
          <wp:inline distT="0" distB="0" distL="0" distR="0" wp14:anchorId="4AB93D98" wp14:editId="3F7CCAA8">
            <wp:extent cx="4212590" cy="2743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2787" t="8225" r="53942" b="23784"/>
                    <a:stretch/>
                  </pic:blipFill>
                  <pic:spPr bwMode="auto">
                    <a:xfrm>
                      <a:off x="0" y="0"/>
                      <a:ext cx="4239967" cy="2761028"/>
                    </a:xfrm>
                    <a:prstGeom prst="rect">
                      <a:avLst/>
                    </a:prstGeom>
                    <a:ln>
                      <a:noFill/>
                    </a:ln>
                    <a:extLst>
                      <a:ext uri="{53640926-AAD7-44D8-BBD7-CCE9431645EC}">
                        <a14:shadowObscured xmlns:a14="http://schemas.microsoft.com/office/drawing/2010/main"/>
                      </a:ext>
                    </a:extLst>
                  </pic:spPr>
                </pic:pic>
              </a:graphicData>
            </a:graphic>
          </wp:inline>
        </w:drawing>
      </w:r>
    </w:p>
    <w:p w14:paraId="6C1A1C05" w14:textId="3B379D60" w:rsidR="00DA59D4" w:rsidRPr="00444915" w:rsidRDefault="00A9099F">
      <w:pPr>
        <w:rPr>
          <w:rFonts w:ascii="Arial" w:hAnsi="Arial" w:cs="Arial"/>
          <w:sz w:val="24"/>
          <w:szCs w:val="24"/>
        </w:rPr>
      </w:pPr>
      <w:r w:rsidRPr="00444915">
        <w:rPr>
          <w:rFonts w:ascii="Arial" w:hAnsi="Arial" w:cs="Arial"/>
          <w:noProof/>
          <w:sz w:val="24"/>
          <w:szCs w:val="24"/>
          <w:lang w:eastAsia="en-GB"/>
        </w:rPr>
        <w:drawing>
          <wp:inline distT="0" distB="0" distL="0" distR="0" wp14:anchorId="5F9D3CB9" wp14:editId="2E2F5EAC">
            <wp:extent cx="4211139" cy="29654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2785" t="20150" r="53942" b="23741"/>
                    <a:stretch/>
                  </pic:blipFill>
                  <pic:spPr bwMode="auto">
                    <a:xfrm>
                      <a:off x="0" y="0"/>
                      <a:ext cx="4255587" cy="2996750"/>
                    </a:xfrm>
                    <a:prstGeom prst="rect">
                      <a:avLst/>
                    </a:prstGeom>
                    <a:ln>
                      <a:noFill/>
                    </a:ln>
                    <a:extLst>
                      <a:ext uri="{53640926-AAD7-44D8-BBD7-CCE9431645EC}">
                        <a14:shadowObscured xmlns:a14="http://schemas.microsoft.com/office/drawing/2010/main"/>
                      </a:ext>
                    </a:extLst>
                  </pic:spPr>
                </pic:pic>
              </a:graphicData>
            </a:graphic>
          </wp:inline>
        </w:drawing>
      </w:r>
    </w:p>
    <w:p w14:paraId="35814FA5" w14:textId="32E7DF29" w:rsidR="00A9099F" w:rsidRPr="00444915" w:rsidRDefault="00A9099F">
      <w:pPr>
        <w:rPr>
          <w:rFonts w:ascii="Arial" w:hAnsi="Arial" w:cs="Arial"/>
          <w:sz w:val="24"/>
          <w:szCs w:val="24"/>
        </w:rPr>
      </w:pPr>
      <w:r w:rsidRPr="00444915">
        <w:rPr>
          <w:rFonts w:ascii="Arial" w:hAnsi="Arial" w:cs="Arial"/>
          <w:noProof/>
          <w:sz w:val="24"/>
          <w:szCs w:val="24"/>
          <w:lang w:eastAsia="en-GB"/>
        </w:rPr>
        <w:lastRenderedPageBreak/>
        <w:drawing>
          <wp:inline distT="0" distB="0" distL="0" distR="0" wp14:anchorId="0468EDCE" wp14:editId="4877BD5F">
            <wp:extent cx="4213221" cy="2584174"/>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2783" t="18100" r="53663" b="24290"/>
                    <a:stretch/>
                  </pic:blipFill>
                  <pic:spPr bwMode="auto">
                    <a:xfrm>
                      <a:off x="0" y="0"/>
                      <a:ext cx="4238343" cy="2599582"/>
                    </a:xfrm>
                    <a:prstGeom prst="rect">
                      <a:avLst/>
                    </a:prstGeom>
                    <a:ln>
                      <a:noFill/>
                    </a:ln>
                    <a:extLst>
                      <a:ext uri="{53640926-AAD7-44D8-BBD7-CCE9431645EC}">
                        <a14:shadowObscured xmlns:a14="http://schemas.microsoft.com/office/drawing/2010/main"/>
                      </a:ext>
                    </a:extLst>
                  </pic:spPr>
                </pic:pic>
              </a:graphicData>
            </a:graphic>
          </wp:inline>
        </w:drawing>
      </w:r>
    </w:p>
    <w:p w14:paraId="34A8AE91" w14:textId="7C2C4920" w:rsidR="00A9099F" w:rsidRPr="00444915" w:rsidRDefault="00A9099F">
      <w:pPr>
        <w:rPr>
          <w:rFonts w:ascii="Arial" w:hAnsi="Arial" w:cs="Arial"/>
          <w:sz w:val="24"/>
          <w:szCs w:val="24"/>
        </w:rPr>
      </w:pPr>
      <w:r w:rsidRPr="00444915">
        <w:rPr>
          <w:rFonts w:ascii="Arial" w:hAnsi="Arial" w:cs="Arial"/>
          <w:noProof/>
          <w:sz w:val="24"/>
          <w:szCs w:val="24"/>
          <w:lang w:eastAsia="en-GB"/>
        </w:rPr>
        <w:drawing>
          <wp:inline distT="0" distB="0" distL="0" distR="0" wp14:anchorId="49FE5360" wp14:editId="3CD1625E">
            <wp:extent cx="3943847" cy="2678124"/>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2869" t="19744" r="53912" b="19811"/>
                    <a:stretch/>
                  </pic:blipFill>
                  <pic:spPr bwMode="auto">
                    <a:xfrm>
                      <a:off x="0" y="0"/>
                      <a:ext cx="3979295" cy="2702196"/>
                    </a:xfrm>
                    <a:prstGeom prst="rect">
                      <a:avLst/>
                    </a:prstGeom>
                    <a:ln>
                      <a:noFill/>
                    </a:ln>
                    <a:extLst>
                      <a:ext uri="{53640926-AAD7-44D8-BBD7-CCE9431645EC}">
                        <a14:shadowObscured xmlns:a14="http://schemas.microsoft.com/office/drawing/2010/main"/>
                      </a:ext>
                    </a:extLst>
                  </pic:spPr>
                </pic:pic>
              </a:graphicData>
            </a:graphic>
          </wp:inline>
        </w:drawing>
      </w:r>
    </w:p>
    <w:p w14:paraId="37E7F256" w14:textId="5437A3C9" w:rsidR="00A9099F" w:rsidRPr="00444915" w:rsidRDefault="00A9099F">
      <w:pPr>
        <w:rPr>
          <w:rFonts w:ascii="Arial" w:hAnsi="Arial" w:cs="Arial"/>
          <w:sz w:val="24"/>
          <w:szCs w:val="24"/>
        </w:rPr>
      </w:pPr>
      <w:r w:rsidRPr="00444915">
        <w:rPr>
          <w:rFonts w:ascii="Arial" w:hAnsi="Arial" w:cs="Arial"/>
          <w:noProof/>
          <w:sz w:val="24"/>
          <w:szCs w:val="24"/>
          <w:lang w:eastAsia="en-GB"/>
        </w:rPr>
        <w:drawing>
          <wp:inline distT="0" distB="0" distL="0" distR="0" wp14:anchorId="75932A29" wp14:editId="29C5666D">
            <wp:extent cx="4117975" cy="177182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3127" t="46424" r="53942" b="20618"/>
                    <a:stretch/>
                  </pic:blipFill>
                  <pic:spPr bwMode="auto">
                    <a:xfrm>
                      <a:off x="0" y="0"/>
                      <a:ext cx="4136020" cy="1779591"/>
                    </a:xfrm>
                    <a:prstGeom prst="rect">
                      <a:avLst/>
                    </a:prstGeom>
                    <a:ln>
                      <a:noFill/>
                    </a:ln>
                    <a:extLst>
                      <a:ext uri="{53640926-AAD7-44D8-BBD7-CCE9431645EC}">
                        <a14:shadowObscured xmlns:a14="http://schemas.microsoft.com/office/drawing/2010/main"/>
                      </a:ext>
                    </a:extLst>
                  </pic:spPr>
                </pic:pic>
              </a:graphicData>
            </a:graphic>
          </wp:inline>
        </w:drawing>
      </w:r>
    </w:p>
    <w:p w14:paraId="683ED1EE" w14:textId="77777777" w:rsidR="00D01B32" w:rsidRDefault="00D01B32">
      <w:pPr>
        <w:rPr>
          <w:rFonts w:ascii="Arial" w:hAnsi="Arial" w:cs="Arial"/>
          <w:sz w:val="24"/>
          <w:szCs w:val="24"/>
        </w:rPr>
      </w:pPr>
    </w:p>
    <w:p w14:paraId="4D088A67" w14:textId="77777777" w:rsidR="00D01B32" w:rsidRDefault="00D01B32">
      <w:pPr>
        <w:rPr>
          <w:rFonts w:ascii="Arial" w:hAnsi="Arial" w:cs="Arial"/>
          <w:sz w:val="24"/>
          <w:szCs w:val="24"/>
        </w:rPr>
      </w:pPr>
    </w:p>
    <w:p w14:paraId="5BB27452" w14:textId="77777777" w:rsidR="00D01B32" w:rsidRDefault="00D01B32">
      <w:pPr>
        <w:rPr>
          <w:rFonts w:ascii="Arial" w:hAnsi="Arial" w:cs="Arial"/>
          <w:sz w:val="24"/>
          <w:szCs w:val="24"/>
        </w:rPr>
      </w:pPr>
    </w:p>
    <w:p w14:paraId="682564FF" w14:textId="77777777" w:rsidR="00D01B32" w:rsidRDefault="00D01B32">
      <w:pPr>
        <w:rPr>
          <w:rFonts w:ascii="Arial" w:hAnsi="Arial" w:cs="Arial"/>
          <w:sz w:val="24"/>
          <w:szCs w:val="24"/>
        </w:rPr>
      </w:pPr>
    </w:p>
    <w:p w14:paraId="7DA08A76" w14:textId="77777777" w:rsidR="00D01B32" w:rsidRDefault="00D01B32">
      <w:pPr>
        <w:rPr>
          <w:rFonts w:ascii="Arial" w:hAnsi="Arial" w:cs="Arial"/>
          <w:sz w:val="24"/>
          <w:szCs w:val="24"/>
        </w:rPr>
      </w:pPr>
    </w:p>
    <w:p w14:paraId="31D99886" w14:textId="03BD1597" w:rsidR="00D656C2" w:rsidRPr="00444915" w:rsidRDefault="00D656C2">
      <w:pPr>
        <w:rPr>
          <w:rFonts w:ascii="Arial" w:hAnsi="Arial" w:cs="Arial"/>
          <w:sz w:val="24"/>
          <w:szCs w:val="24"/>
        </w:rPr>
      </w:pPr>
      <w:r w:rsidRPr="00444915">
        <w:rPr>
          <w:rFonts w:ascii="Arial" w:hAnsi="Arial" w:cs="Arial"/>
          <w:sz w:val="24"/>
          <w:szCs w:val="24"/>
        </w:rPr>
        <w:lastRenderedPageBreak/>
        <w:t xml:space="preserve">Appendix 2 </w:t>
      </w:r>
    </w:p>
    <w:p w14:paraId="120EC59C" w14:textId="1E7B669C" w:rsidR="00A9099F" w:rsidRPr="00444915" w:rsidRDefault="00A9099F">
      <w:pPr>
        <w:rPr>
          <w:rFonts w:ascii="Arial" w:hAnsi="Arial" w:cs="Arial"/>
          <w:i/>
          <w:sz w:val="24"/>
          <w:szCs w:val="24"/>
        </w:rPr>
      </w:pPr>
      <w:r w:rsidRPr="00444915">
        <w:rPr>
          <w:rFonts w:ascii="Arial" w:hAnsi="Arial" w:cs="Arial"/>
          <w:i/>
          <w:sz w:val="24"/>
          <w:szCs w:val="24"/>
        </w:rPr>
        <w:t xml:space="preserve">Question 4 responses </w:t>
      </w:r>
    </w:p>
    <w:p w14:paraId="75B74516" w14:textId="77777777" w:rsidR="002D7947" w:rsidRPr="00444915" w:rsidRDefault="002D7947">
      <w:pPr>
        <w:rPr>
          <w:rFonts w:ascii="Arial" w:hAnsi="Arial" w:cs="Arial"/>
          <w:i/>
          <w:sz w:val="24"/>
          <w:szCs w:val="24"/>
        </w:rPr>
      </w:pPr>
    </w:p>
    <w:p w14:paraId="727570F5" w14:textId="28E3788A" w:rsidR="00A9099F" w:rsidRPr="00444915" w:rsidRDefault="00A9099F">
      <w:pPr>
        <w:rPr>
          <w:rFonts w:ascii="Arial" w:hAnsi="Arial" w:cs="Arial"/>
          <w:sz w:val="24"/>
          <w:szCs w:val="24"/>
        </w:rPr>
      </w:pPr>
      <w:r w:rsidRPr="00444915">
        <w:rPr>
          <w:rFonts w:ascii="Arial" w:hAnsi="Arial" w:cs="Arial"/>
          <w:noProof/>
          <w:sz w:val="24"/>
          <w:szCs w:val="24"/>
          <w:lang w:eastAsia="en-GB"/>
        </w:rPr>
        <w:drawing>
          <wp:inline distT="0" distB="0" distL="0" distR="0" wp14:anchorId="39941748" wp14:editId="1A995591">
            <wp:extent cx="5731510" cy="2437615"/>
            <wp:effectExtent l="0" t="0" r="254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1794" t="16445" r="53663" b="15258"/>
                    <a:stretch/>
                  </pic:blipFill>
                  <pic:spPr bwMode="auto">
                    <a:xfrm>
                      <a:off x="0" y="0"/>
                      <a:ext cx="5731510" cy="2437615"/>
                    </a:xfrm>
                    <a:prstGeom prst="rect">
                      <a:avLst/>
                    </a:prstGeom>
                    <a:ln>
                      <a:noFill/>
                    </a:ln>
                    <a:extLst>
                      <a:ext uri="{53640926-AAD7-44D8-BBD7-CCE9431645EC}">
                        <a14:shadowObscured xmlns:a14="http://schemas.microsoft.com/office/drawing/2010/main"/>
                      </a:ext>
                    </a:extLst>
                  </pic:spPr>
                </pic:pic>
              </a:graphicData>
            </a:graphic>
          </wp:inline>
        </w:drawing>
      </w:r>
    </w:p>
    <w:p w14:paraId="3D75C76A" w14:textId="65081B6A" w:rsidR="00A9099F" w:rsidRPr="00444915" w:rsidRDefault="00A9099F">
      <w:pPr>
        <w:rPr>
          <w:rFonts w:ascii="Arial" w:hAnsi="Arial" w:cs="Arial"/>
          <w:sz w:val="24"/>
          <w:szCs w:val="24"/>
        </w:rPr>
      </w:pPr>
      <w:r w:rsidRPr="00444915">
        <w:rPr>
          <w:rFonts w:ascii="Arial" w:hAnsi="Arial" w:cs="Arial"/>
          <w:noProof/>
          <w:sz w:val="24"/>
          <w:szCs w:val="24"/>
          <w:lang w:eastAsia="en-GB"/>
        </w:rPr>
        <w:drawing>
          <wp:inline distT="0" distB="0" distL="0" distR="0" wp14:anchorId="0310A833" wp14:editId="49BBF947">
            <wp:extent cx="5731510" cy="247888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1792" t="26723" r="54065" b="13224"/>
                    <a:stretch/>
                  </pic:blipFill>
                  <pic:spPr bwMode="auto">
                    <a:xfrm>
                      <a:off x="0" y="0"/>
                      <a:ext cx="5731510" cy="2478887"/>
                    </a:xfrm>
                    <a:prstGeom prst="rect">
                      <a:avLst/>
                    </a:prstGeom>
                    <a:ln>
                      <a:noFill/>
                    </a:ln>
                    <a:extLst>
                      <a:ext uri="{53640926-AAD7-44D8-BBD7-CCE9431645EC}">
                        <a14:shadowObscured xmlns:a14="http://schemas.microsoft.com/office/drawing/2010/main"/>
                      </a:ext>
                    </a:extLst>
                  </pic:spPr>
                </pic:pic>
              </a:graphicData>
            </a:graphic>
          </wp:inline>
        </w:drawing>
      </w:r>
    </w:p>
    <w:p w14:paraId="6BAD24DB" w14:textId="657F90FB" w:rsidR="00A9099F" w:rsidRPr="00444915" w:rsidRDefault="00A9099F">
      <w:pPr>
        <w:rPr>
          <w:rFonts w:ascii="Arial" w:hAnsi="Arial" w:cs="Arial"/>
          <w:sz w:val="24"/>
          <w:szCs w:val="24"/>
        </w:rPr>
      </w:pPr>
      <w:r w:rsidRPr="00444915">
        <w:rPr>
          <w:rFonts w:ascii="Arial" w:hAnsi="Arial" w:cs="Arial"/>
          <w:noProof/>
          <w:sz w:val="24"/>
          <w:szCs w:val="24"/>
          <w:lang w:eastAsia="en-GB"/>
        </w:rPr>
        <w:drawing>
          <wp:inline distT="0" distB="0" distL="0" distR="0" wp14:anchorId="69E9E5BE" wp14:editId="58CCC533">
            <wp:extent cx="5731510" cy="1409285"/>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2623" t="65540" r="53785" b="16456"/>
                    <a:stretch/>
                  </pic:blipFill>
                  <pic:spPr bwMode="auto">
                    <a:xfrm>
                      <a:off x="0" y="0"/>
                      <a:ext cx="5731510" cy="1409285"/>
                    </a:xfrm>
                    <a:prstGeom prst="rect">
                      <a:avLst/>
                    </a:prstGeom>
                    <a:ln>
                      <a:noFill/>
                    </a:ln>
                    <a:extLst>
                      <a:ext uri="{53640926-AAD7-44D8-BBD7-CCE9431645EC}">
                        <a14:shadowObscured xmlns:a14="http://schemas.microsoft.com/office/drawing/2010/main"/>
                      </a:ext>
                    </a:extLst>
                  </pic:spPr>
                </pic:pic>
              </a:graphicData>
            </a:graphic>
          </wp:inline>
        </w:drawing>
      </w:r>
    </w:p>
    <w:p w14:paraId="4137165F" w14:textId="77777777" w:rsidR="00D656C2" w:rsidRPr="00444915" w:rsidRDefault="00D656C2">
      <w:pPr>
        <w:rPr>
          <w:rFonts w:ascii="Arial" w:hAnsi="Arial" w:cs="Arial"/>
          <w:sz w:val="24"/>
          <w:szCs w:val="24"/>
        </w:rPr>
      </w:pPr>
    </w:p>
    <w:p w14:paraId="796222E2" w14:textId="77777777" w:rsidR="00D656C2" w:rsidRDefault="00D656C2">
      <w:pPr>
        <w:rPr>
          <w:rFonts w:ascii="Arial" w:hAnsi="Arial" w:cs="Arial"/>
          <w:sz w:val="24"/>
          <w:szCs w:val="24"/>
        </w:rPr>
      </w:pPr>
    </w:p>
    <w:p w14:paraId="12ECCC6D" w14:textId="77777777" w:rsidR="00D01B32" w:rsidRDefault="00D01B32">
      <w:pPr>
        <w:rPr>
          <w:rFonts w:ascii="Arial" w:hAnsi="Arial" w:cs="Arial"/>
          <w:sz w:val="24"/>
          <w:szCs w:val="24"/>
        </w:rPr>
      </w:pPr>
    </w:p>
    <w:p w14:paraId="216B394E" w14:textId="77777777" w:rsidR="00D01B32" w:rsidRPr="00444915" w:rsidRDefault="00D01B32">
      <w:pPr>
        <w:rPr>
          <w:rFonts w:ascii="Arial" w:hAnsi="Arial" w:cs="Arial"/>
          <w:sz w:val="24"/>
          <w:szCs w:val="24"/>
        </w:rPr>
      </w:pPr>
      <w:bookmarkStart w:id="107" w:name="_GoBack"/>
      <w:bookmarkEnd w:id="107"/>
    </w:p>
    <w:p w14:paraId="07F1EB38" w14:textId="66D98102" w:rsidR="00D656C2" w:rsidRPr="00444915" w:rsidRDefault="00D656C2">
      <w:pPr>
        <w:rPr>
          <w:rFonts w:ascii="Arial" w:hAnsi="Arial" w:cs="Arial"/>
          <w:sz w:val="24"/>
          <w:szCs w:val="24"/>
        </w:rPr>
      </w:pPr>
      <w:r w:rsidRPr="00444915">
        <w:rPr>
          <w:rFonts w:ascii="Arial" w:hAnsi="Arial" w:cs="Arial"/>
          <w:sz w:val="24"/>
          <w:szCs w:val="24"/>
        </w:rPr>
        <w:lastRenderedPageBreak/>
        <w:t xml:space="preserve">Appendix 3 </w:t>
      </w:r>
    </w:p>
    <w:p w14:paraId="2BA256D6" w14:textId="1F430FE6" w:rsidR="00A9099F" w:rsidRPr="00444915" w:rsidRDefault="00A9099F">
      <w:pPr>
        <w:rPr>
          <w:rFonts w:ascii="Arial" w:hAnsi="Arial" w:cs="Arial"/>
          <w:i/>
          <w:sz w:val="24"/>
          <w:szCs w:val="24"/>
        </w:rPr>
      </w:pPr>
      <w:r w:rsidRPr="00444915">
        <w:rPr>
          <w:rFonts w:ascii="Arial" w:hAnsi="Arial" w:cs="Arial"/>
          <w:i/>
          <w:sz w:val="24"/>
          <w:szCs w:val="24"/>
        </w:rPr>
        <w:t xml:space="preserve">Question 10 responses </w:t>
      </w:r>
    </w:p>
    <w:p w14:paraId="44E13947" w14:textId="77777777" w:rsidR="00D656C2" w:rsidRPr="00D656C2" w:rsidRDefault="00D656C2">
      <w:pPr>
        <w:rPr>
          <w:i/>
        </w:rPr>
      </w:pPr>
    </w:p>
    <w:p w14:paraId="475B93D4" w14:textId="6AC5A2E6" w:rsidR="00A9099F" w:rsidRDefault="00A9099F">
      <w:r>
        <w:rPr>
          <w:noProof/>
          <w:lang w:eastAsia="en-GB"/>
        </w:rPr>
        <w:drawing>
          <wp:inline distT="0" distB="0" distL="0" distR="0" wp14:anchorId="3B07422C" wp14:editId="6A93986F">
            <wp:extent cx="5731510" cy="2634696"/>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2488" t="8636" r="53803" b="25556"/>
                    <a:stretch/>
                  </pic:blipFill>
                  <pic:spPr bwMode="auto">
                    <a:xfrm>
                      <a:off x="0" y="0"/>
                      <a:ext cx="5731510" cy="2634696"/>
                    </a:xfrm>
                    <a:prstGeom prst="rect">
                      <a:avLst/>
                    </a:prstGeom>
                    <a:ln>
                      <a:noFill/>
                    </a:ln>
                    <a:extLst>
                      <a:ext uri="{53640926-AAD7-44D8-BBD7-CCE9431645EC}">
                        <a14:shadowObscured xmlns:a14="http://schemas.microsoft.com/office/drawing/2010/main"/>
                      </a:ext>
                    </a:extLst>
                  </pic:spPr>
                </pic:pic>
              </a:graphicData>
            </a:graphic>
          </wp:inline>
        </w:drawing>
      </w:r>
    </w:p>
    <w:p w14:paraId="75903167" w14:textId="74DDB8A9" w:rsidR="00A9099F" w:rsidRDefault="00A9099F">
      <w:r>
        <w:rPr>
          <w:noProof/>
          <w:lang w:eastAsia="en-GB"/>
        </w:rPr>
        <w:drawing>
          <wp:inline distT="0" distB="0" distL="0" distR="0" wp14:anchorId="79021258" wp14:editId="5F86A9FC">
            <wp:extent cx="5724590" cy="2639060"/>
            <wp:effectExtent l="0" t="0" r="9525"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2954" t="20150" r="53664" b="26411"/>
                    <a:stretch/>
                  </pic:blipFill>
                  <pic:spPr bwMode="auto">
                    <a:xfrm>
                      <a:off x="0" y="0"/>
                      <a:ext cx="5762490" cy="2656532"/>
                    </a:xfrm>
                    <a:prstGeom prst="rect">
                      <a:avLst/>
                    </a:prstGeom>
                    <a:ln>
                      <a:noFill/>
                    </a:ln>
                    <a:extLst>
                      <a:ext uri="{53640926-AAD7-44D8-BBD7-CCE9431645EC}">
                        <a14:shadowObscured xmlns:a14="http://schemas.microsoft.com/office/drawing/2010/main"/>
                      </a:ext>
                    </a:extLst>
                  </pic:spPr>
                </pic:pic>
              </a:graphicData>
            </a:graphic>
          </wp:inline>
        </w:drawing>
      </w:r>
    </w:p>
    <w:p w14:paraId="4C3417AA" w14:textId="7C461E1B" w:rsidR="00A9099F" w:rsidRDefault="00A9099F">
      <w:r>
        <w:rPr>
          <w:noProof/>
          <w:lang w:eastAsia="en-GB"/>
        </w:rPr>
        <w:lastRenderedPageBreak/>
        <w:drawing>
          <wp:inline distT="0" distB="0" distL="0" distR="0" wp14:anchorId="28FDDC0F" wp14:editId="2DEFF4CE">
            <wp:extent cx="5724525" cy="3371215"/>
            <wp:effectExtent l="0" t="0" r="9525"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2224" t="18922" r="53607" b="21457"/>
                    <a:stretch/>
                  </pic:blipFill>
                  <pic:spPr bwMode="auto">
                    <a:xfrm>
                      <a:off x="0" y="0"/>
                      <a:ext cx="5759615" cy="3391880"/>
                    </a:xfrm>
                    <a:prstGeom prst="rect">
                      <a:avLst/>
                    </a:prstGeom>
                    <a:ln>
                      <a:noFill/>
                    </a:ln>
                    <a:extLst>
                      <a:ext uri="{53640926-AAD7-44D8-BBD7-CCE9431645EC}">
                        <a14:shadowObscured xmlns:a14="http://schemas.microsoft.com/office/drawing/2010/main"/>
                      </a:ext>
                    </a:extLst>
                  </pic:spPr>
                </pic:pic>
              </a:graphicData>
            </a:graphic>
          </wp:inline>
        </w:drawing>
      </w:r>
    </w:p>
    <w:p w14:paraId="698F5601" w14:textId="048E99FE" w:rsidR="00A9099F" w:rsidRDefault="00A9099F">
      <w:r>
        <w:rPr>
          <w:noProof/>
          <w:lang w:eastAsia="en-GB"/>
        </w:rPr>
        <w:drawing>
          <wp:inline distT="0" distB="0" distL="0" distR="0" wp14:anchorId="6DB659A5" wp14:editId="563CE209">
            <wp:extent cx="5731510" cy="2474771"/>
            <wp:effectExtent l="0" t="0" r="254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2211" t="20562" r="53803" b="21434"/>
                    <a:stretch/>
                  </pic:blipFill>
                  <pic:spPr bwMode="auto">
                    <a:xfrm>
                      <a:off x="0" y="0"/>
                      <a:ext cx="5731510" cy="2474771"/>
                    </a:xfrm>
                    <a:prstGeom prst="rect">
                      <a:avLst/>
                    </a:prstGeom>
                    <a:ln>
                      <a:noFill/>
                    </a:ln>
                    <a:extLst>
                      <a:ext uri="{53640926-AAD7-44D8-BBD7-CCE9431645EC}">
                        <a14:shadowObscured xmlns:a14="http://schemas.microsoft.com/office/drawing/2010/main"/>
                      </a:ext>
                    </a:extLst>
                  </pic:spPr>
                </pic:pic>
              </a:graphicData>
            </a:graphic>
          </wp:inline>
        </w:drawing>
      </w:r>
    </w:p>
    <w:p w14:paraId="1B9819A2" w14:textId="0AAFE29B" w:rsidR="00A9099F" w:rsidRDefault="00A9099F">
      <w:r>
        <w:rPr>
          <w:noProof/>
          <w:lang w:eastAsia="en-GB"/>
        </w:rPr>
        <w:drawing>
          <wp:inline distT="0" distB="0" distL="0" distR="0" wp14:anchorId="1894FC40" wp14:editId="5725867E">
            <wp:extent cx="5731510" cy="2201425"/>
            <wp:effectExtent l="0" t="0" r="254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2916" t="33720" r="53780" b="23919"/>
                    <a:stretch/>
                  </pic:blipFill>
                  <pic:spPr bwMode="auto">
                    <a:xfrm>
                      <a:off x="0" y="0"/>
                      <a:ext cx="5731510" cy="2201425"/>
                    </a:xfrm>
                    <a:prstGeom prst="rect">
                      <a:avLst/>
                    </a:prstGeom>
                    <a:ln>
                      <a:noFill/>
                    </a:ln>
                    <a:extLst>
                      <a:ext uri="{53640926-AAD7-44D8-BBD7-CCE9431645EC}">
                        <a14:shadowObscured xmlns:a14="http://schemas.microsoft.com/office/drawing/2010/main"/>
                      </a:ext>
                    </a:extLst>
                  </pic:spPr>
                </pic:pic>
              </a:graphicData>
            </a:graphic>
          </wp:inline>
        </w:drawing>
      </w:r>
    </w:p>
    <w:p w14:paraId="78B86395" w14:textId="77777777" w:rsidR="00A9099F" w:rsidRDefault="00A9099F"/>
    <w:sectPr w:rsidR="00A9099F">
      <w:footerReference w:type="default" r:id="rId32"/>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E49601" w16cex:dateUtc="2021-09-09T13:17:00Z"/>
  <w16cex:commentExtensible w16cex:durableId="24E49663" w16cex:dateUtc="2021-09-09T13:19:00Z"/>
  <w16cex:commentExtensible w16cex:durableId="24E4967E" w16cex:dateUtc="2021-09-09T13:19:00Z"/>
  <w16cex:commentExtensible w16cex:durableId="24E49696" w16cex:dateUtc="2021-09-09T13:20:00Z"/>
  <w16cex:commentExtensible w16cex:durableId="24E496BC" w16cex:dateUtc="2021-09-09T13:20:00Z"/>
  <w16cex:commentExtensible w16cex:durableId="24E49742" w16cex:dateUtc="2021-09-09T13:22:00Z"/>
  <w16cex:commentExtensible w16cex:durableId="24E49789" w16cex:dateUtc="2021-09-09T13:24:00Z"/>
  <w16cex:commentExtensible w16cex:durableId="24E497B7" w16cex:dateUtc="2021-09-09T13:24:00Z"/>
  <w16cex:commentExtensible w16cex:durableId="24E497CB" w16cex:dateUtc="2021-09-09T13:25:00Z"/>
  <w16cex:commentExtensible w16cex:durableId="24E497F9" w16cex:dateUtc="2021-09-09T13:26:00Z"/>
  <w16cex:commentExtensible w16cex:durableId="24E49821" w16cex:dateUtc="2021-09-09T13:26:00Z"/>
  <w16cex:commentExtensible w16cex:durableId="24E4983E" w16cex:dateUtc="2021-09-09T13:27:00Z"/>
  <w16cex:commentExtensible w16cex:durableId="24E4984C" w16cex:dateUtc="2021-09-09T13:27:00Z"/>
  <w16cex:commentExtensible w16cex:durableId="24E49866" w16cex:dateUtc="2021-09-09T13:27:00Z"/>
  <w16cex:commentExtensible w16cex:durableId="24E498BE" w16cex:dateUtc="2021-09-09T13:29:00Z"/>
  <w16cex:commentExtensible w16cex:durableId="24E498AB" w16cex:dateUtc="2021-09-09T13:28:00Z"/>
  <w16cex:commentExtensible w16cex:durableId="24E498A5" w16cex:dateUtc="2021-09-09T13:28:00Z"/>
  <w16cex:commentExtensible w16cex:durableId="24E498ED" w16cex:dateUtc="2021-09-09T13:30:00Z"/>
  <w16cex:commentExtensible w16cex:durableId="24E49946" w16cex:dateUtc="2021-09-09T13:31:00Z"/>
  <w16cex:commentExtensible w16cex:durableId="24E4996F" w16cex:dateUtc="2021-09-09T13:32:00Z"/>
  <w16cex:commentExtensible w16cex:durableId="24E499F3" w16cex:dateUtc="2021-09-09T13:34:00Z"/>
  <w16cex:commentExtensible w16cex:durableId="24E49A10" w16cex:dateUtc="2021-09-09T13:34:00Z"/>
  <w16cex:commentExtensible w16cex:durableId="24E49AA6" w16cex:dateUtc="2021-09-09T13:37:00Z"/>
  <w16cex:commentExtensible w16cex:durableId="24E49A30" w16cex:dateUtc="2021-09-09T13:35:00Z"/>
  <w16cex:commentExtensible w16cex:durableId="24E49A42" w16cex:dateUtc="2021-09-09T13:35:00Z"/>
  <w16cex:commentExtensible w16cex:durableId="24E49A70" w16cex:dateUtc="2021-09-09T13:36:00Z"/>
  <w16cex:commentExtensible w16cex:durableId="24E49AE1" w16cex:dateUtc="2021-09-09T13:38:00Z"/>
  <w16cex:commentExtensible w16cex:durableId="24E49B56" w16cex:dateUtc="2021-09-09T13:40:00Z"/>
  <w16cex:commentExtensible w16cex:durableId="24E49B13" w16cex:dateUtc="2021-09-09T13:39:00Z"/>
  <w16cex:commentExtensible w16cex:durableId="24E49B29" w16cex:dateUtc="2021-09-09T13:39:00Z"/>
  <w16cex:commentExtensible w16cex:durableId="24E49CC7" w16cex:dateUtc="2021-09-09T13: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D0445E0" w16cid:durableId="24E49601"/>
  <w16cid:commentId w16cid:paraId="05CC1B05" w16cid:durableId="24E49663"/>
  <w16cid:commentId w16cid:paraId="28EDDC0D" w16cid:durableId="24E4967E"/>
  <w16cid:commentId w16cid:paraId="353D8929" w16cid:durableId="24E49696"/>
  <w16cid:commentId w16cid:paraId="6C0C3152" w16cid:durableId="24E496BC"/>
  <w16cid:commentId w16cid:paraId="653CE821" w16cid:durableId="24E49742"/>
  <w16cid:commentId w16cid:paraId="2B62926A" w16cid:durableId="24E49789"/>
  <w16cid:commentId w16cid:paraId="315C08F4" w16cid:durableId="24E497B7"/>
  <w16cid:commentId w16cid:paraId="6504FB72" w16cid:durableId="24E497CB"/>
  <w16cid:commentId w16cid:paraId="4A59645F" w16cid:durableId="24E497F9"/>
  <w16cid:commentId w16cid:paraId="1813AAD4" w16cid:durableId="24E49821"/>
  <w16cid:commentId w16cid:paraId="55D6AE8E" w16cid:durableId="24E4983E"/>
  <w16cid:commentId w16cid:paraId="2F81A4EA" w16cid:durableId="24E4984C"/>
  <w16cid:commentId w16cid:paraId="31DCF58D" w16cid:durableId="24E49866"/>
  <w16cid:commentId w16cid:paraId="61AFABAC" w16cid:durableId="24E498BE"/>
  <w16cid:commentId w16cid:paraId="5946CB5A" w16cid:durableId="24E498AB"/>
  <w16cid:commentId w16cid:paraId="39192836" w16cid:durableId="24E498A5"/>
  <w16cid:commentId w16cid:paraId="581F4503" w16cid:durableId="24E498ED"/>
  <w16cid:commentId w16cid:paraId="093CA94A" w16cid:durableId="24E49946"/>
  <w16cid:commentId w16cid:paraId="71249720" w16cid:durableId="24E4996F"/>
  <w16cid:commentId w16cid:paraId="6212A32B" w16cid:durableId="24E499F3"/>
  <w16cid:commentId w16cid:paraId="5BAB04D5" w16cid:durableId="24E49A10"/>
  <w16cid:commentId w16cid:paraId="72001688" w16cid:durableId="24E49AA6"/>
  <w16cid:commentId w16cid:paraId="3C834E6B" w16cid:durableId="24E49A30"/>
  <w16cid:commentId w16cid:paraId="5C942F7A" w16cid:durableId="24E49A42"/>
  <w16cid:commentId w16cid:paraId="3E356A63" w16cid:durableId="24E49A70"/>
  <w16cid:commentId w16cid:paraId="4E804D94" w16cid:durableId="24E49AE1"/>
  <w16cid:commentId w16cid:paraId="5BC93B23" w16cid:durableId="24E49B56"/>
  <w16cid:commentId w16cid:paraId="3C58AFE2" w16cid:durableId="24E49B13"/>
  <w16cid:commentId w16cid:paraId="77389F67" w16cid:durableId="24E49B29"/>
  <w16cid:commentId w16cid:paraId="2CF1D676" w16cid:durableId="24E49CC7"/>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19325C" w14:textId="77777777" w:rsidR="00724520" w:rsidRDefault="00724520" w:rsidP="00444915">
      <w:pPr>
        <w:spacing w:after="0" w:line="240" w:lineRule="auto"/>
      </w:pPr>
      <w:r>
        <w:separator/>
      </w:r>
    </w:p>
  </w:endnote>
  <w:endnote w:type="continuationSeparator" w:id="0">
    <w:p w14:paraId="62347090" w14:textId="77777777" w:rsidR="00724520" w:rsidRDefault="00724520" w:rsidP="00444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4531280"/>
      <w:docPartObj>
        <w:docPartGallery w:val="Page Numbers (Bottom of Page)"/>
        <w:docPartUnique/>
      </w:docPartObj>
    </w:sdtPr>
    <w:sdtEndPr>
      <w:rPr>
        <w:noProof/>
      </w:rPr>
    </w:sdtEndPr>
    <w:sdtContent>
      <w:p w14:paraId="05739B09" w14:textId="49F7CECD" w:rsidR="00724520" w:rsidRDefault="00724520">
        <w:pPr>
          <w:pStyle w:val="Footer"/>
        </w:pPr>
        <w:r>
          <w:fldChar w:fldCharType="begin"/>
        </w:r>
        <w:r>
          <w:instrText xml:space="preserve"> PAGE   \* MERGEFORMAT </w:instrText>
        </w:r>
        <w:r>
          <w:fldChar w:fldCharType="separate"/>
        </w:r>
        <w:r w:rsidR="00D01B32">
          <w:rPr>
            <w:noProof/>
          </w:rPr>
          <w:t>5</w:t>
        </w:r>
        <w:r>
          <w:rPr>
            <w:noProof/>
          </w:rPr>
          <w:fldChar w:fldCharType="end"/>
        </w:r>
      </w:p>
    </w:sdtContent>
  </w:sdt>
  <w:p w14:paraId="1937FBE6" w14:textId="77777777" w:rsidR="00724520" w:rsidRDefault="007245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8961C9" w14:textId="77777777" w:rsidR="00724520" w:rsidRDefault="00724520" w:rsidP="00444915">
      <w:pPr>
        <w:spacing w:after="0" w:line="240" w:lineRule="auto"/>
      </w:pPr>
      <w:r>
        <w:separator/>
      </w:r>
    </w:p>
  </w:footnote>
  <w:footnote w:type="continuationSeparator" w:id="0">
    <w:p w14:paraId="0A1C6D08" w14:textId="77777777" w:rsidR="00724520" w:rsidRDefault="00724520" w:rsidP="0044491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ED520D"/>
    <w:multiLevelType w:val="hybridMultilevel"/>
    <w:tmpl w:val="25103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E4911"/>
    <w:multiLevelType w:val="multilevel"/>
    <w:tmpl w:val="9730A01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60A22DD"/>
    <w:multiLevelType w:val="multilevel"/>
    <w:tmpl w:val="6C6CC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646FCA"/>
    <w:multiLevelType w:val="hybridMultilevel"/>
    <w:tmpl w:val="F57E9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366AAD"/>
    <w:multiLevelType w:val="multilevel"/>
    <w:tmpl w:val="6D20069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4FB230E4"/>
    <w:multiLevelType w:val="hybridMultilevel"/>
    <w:tmpl w:val="C4B02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A3301B"/>
    <w:multiLevelType w:val="multilevel"/>
    <w:tmpl w:val="6C5A1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D6D64B0"/>
    <w:multiLevelType w:val="multilevel"/>
    <w:tmpl w:val="61940912"/>
    <w:lvl w:ilvl="0">
      <w:start w:val="1"/>
      <w:numFmt w:val="decimal"/>
      <w:lvlText w:val="%1."/>
      <w:lvlJc w:val="left"/>
      <w:pPr>
        <w:ind w:left="720" w:hanging="360"/>
      </w:p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785E1046"/>
    <w:multiLevelType w:val="hybridMultilevel"/>
    <w:tmpl w:val="D9E6E9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B6301E"/>
    <w:multiLevelType w:val="hybridMultilevel"/>
    <w:tmpl w:val="45926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7"/>
  </w:num>
  <w:num w:numId="4">
    <w:abstractNumId w:val="5"/>
  </w:num>
  <w:num w:numId="5">
    <w:abstractNumId w:val="0"/>
  </w:num>
  <w:num w:numId="6">
    <w:abstractNumId w:val="3"/>
  </w:num>
  <w:num w:numId="7">
    <w:abstractNumId w:val="8"/>
  </w:num>
  <w:num w:numId="8">
    <w:abstractNumId w:val="4"/>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59D4"/>
    <w:rsid w:val="0000375E"/>
    <w:rsid w:val="00031C28"/>
    <w:rsid w:val="0003360D"/>
    <w:rsid w:val="00042497"/>
    <w:rsid w:val="00064DE9"/>
    <w:rsid w:val="000703AA"/>
    <w:rsid w:val="000715B5"/>
    <w:rsid w:val="00073E15"/>
    <w:rsid w:val="0007410B"/>
    <w:rsid w:val="00081CA6"/>
    <w:rsid w:val="00084D42"/>
    <w:rsid w:val="00087B6A"/>
    <w:rsid w:val="00090247"/>
    <w:rsid w:val="00091580"/>
    <w:rsid w:val="000A45C7"/>
    <w:rsid w:val="000A65B6"/>
    <w:rsid w:val="000C2217"/>
    <w:rsid w:val="000C2C9D"/>
    <w:rsid w:val="000C35EE"/>
    <w:rsid w:val="000C3BEF"/>
    <w:rsid w:val="000C7ED3"/>
    <w:rsid w:val="000D7F74"/>
    <w:rsid w:val="000E1956"/>
    <w:rsid w:val="000E2EB3"/>
    <w:rsid w:val="000E5B1E"/>
    <w:rsid w:val="00103636"/>
    <w:rsid w:val="00104731"/>
    <w:rsid w:val="00107B27"/>
    <w:rsid w:val="00110222"/>
    <w:rsid w:val="00123D09"/>
    <w:rsid w:val="001304F2"/>
    <w:rsid w:val="001312DA"/>
    <w:rsid w:val="00134CAF"/>
    <w:rsid w:val="00136F9D"/>
    <w:rsid w:val="00184D28"/>
    <w:rsid w:val="00190274"/>
    <w:rsid w:val="00197350"/>
    <w:rsid w:val="001A5A6F"/>
    <w:rsid w:val="001A682E"/>
    <w:rsid w:val="001B129F"/>
    <w:rsid w:val="001B331C"/>
    <w:rsid w:val="001C6CA9"/>
    <w:rsid w:val="001D4054"/>
    <w:rsid w:val="001F0C7E"/>
    <w:rsid w:val="001F1818"/>
    <w:rsid w:val="0020189F"/>
    <w:rsid w:val="00204E24"/>
    <w:rsid w:val="00216AEC"/>
    <w:rsid w:val="00224D60"/>
    <w:rsid w:val="002254EF"/>
    <w:rsid w:val="0023387E"/>
    <w:rsid w:val="00233EC9"/>
    <w:rsid w:val="00242FF3"/>
    <w:rsid w:val="0025144D"/>
    <w:rsid w:val="00260684"/>
    <w:rsid w:val="00271E9B"/>
    <w:rsid w:val="00275BAB"/>
    <w:rsid w:val="00280FF0"/>
    <w:rsid w:val="0028375E"/>
    <w:rsid w:val="002A0F05"/>
    <w:rsid w:val="002B78C4"/>
    <w:rsid w:val="002C5490"/>
    <w:rsid w:val="002C7301"/>
    <w:rsid w:val="002D1E02"/>
    <w:rsid w:val="002D5C54"/>
    <w:rsid w:val="002D771B"/>
    <w:rsid w:val="002D7947"/>
    <w:rsid w:val="002E0471"/>
    <w:rsid w:val="002E2A46"/>
    <w:rsid w:val="002E39D1"/>
    <w:rsid w:val="002E3C89"/>
    <w:rsid w:val="002F18B2"/>
    <w:rsid w:val="002F3C67"/>
    <w:rsid w:val="002F4B6E"/>
    <w:rsid w:val="002F5E6A"/>
    <w:rsid w:val="0030474E"/>
    <w:rsid w:val="003073CD"/>
    <w:rsid w:val="00307B94"/>
    <w:rsid w:val="0031211A"/>
    <w:rsid w:val="003167D3"/>
    <w:rsid w:val="003169A7"/>
    <w:rsid w:val="003218A5"/>
    <w:rsid w:val="00323D0E"/>
    <w:rsid w:val="00331565"/>
    <w:rsid w:val="00334748"/>
    <w:rsid w:val="00336448"/>
    <w:rsid w:val="00340552"/>
    <w:rsid w:val="00345FAE"/>
    <w:rsid w:val="00351E07"/>
    <w:rsid w:val="003537AE"/>
    <w:rsid w:val="00365FB8"/>
    <w:rsid w:val="00367487"/>
    <w:rsid w:val="00371635"/>
    <w:rsid w:val="00372F49"/>
    <w:rsid w:val="003762E0"/>
    <w:rsid w:val="00377553"/>
    <w:rsid w:val="00381FC1"/>
    <w:rsid w:val="00383CAF"/>
    <w:rsid w:val="00394B0F"/>
    <w:rsid w:val="003970D6"/>
    <w:rsid w:val="00397597"/>
    <w:rsid w:val="003A0726"/>
    <w:rsid w:val="003B6EA0"/>
    <w:rsid w:val="003B6F79"/>
    <w:rsid w:val="003D44CB"/>
    <w:rsid w:val="003E56C0"/>
    <w:rsid w:val="003E6A54"/>
    <w:rsid w:val="003F27A4"/>
    <w:rsid w:val="003F4152"/>
    <w:rsid w:val="003F7C2A"/>
    <w:rsid w:val="0040172C"/>
    <w:rsid w:val="00402425"/>
    <w:rsid w:val="00407CD7"/>
    <w:rsid w:val="004107DE"/>
    <w:rsid w:val="004117F6"/>
    <w:rsid w:val="004162FB"/>
    <w:rsid w:val="004166E2"/>
    <w:rsid w:val="00423BB6"/>
    <w:rsid w:val="004253EF"/>
    <w:rsid w:val="0042742C"/>
    <w:rsid w:val="00430169"/>
    <w:rsid w:val="00431B99"/>
    <w:rsid w:val="00437EEF"/>
    <w:rsid w:val="004411AA"/>
    <w:rsid w:val="00442773"/>
    <w:rsid w:val="00442A9A"/>
    <w:rsid w:val="00444915"/>
    <w:rsid w:val="00445720"/>
    <w:rsid w:val="004545A8"/>
    <w:rsid w:val="004556AE"/>
    <w:rsid w:val="004601CB"/>
    <w:rsid w:val="004674D9"/>
    <w:rsid w:val="00471DD2"/>
    <w:rsid w:val="00474F70"/>
    <w:rsid w:val="00477510"/>
    <w:rsid w:val="00480AD8"/>
    <w:rsid w:val="00493C5E"/>
    <w:rsid w:val="004A1BBB"/>
    <w:rsid w:val="004A3A77"/>
    <w:rsid w:val="004A695F"/>
    <w:rsid w:val="004B0F53"/>
    <w:rsid w:val="004B1E26"/>
    <w:rsid w:val="004B214E"/>
    <w:rsid w:val="004B370D"/>
    <w:rsid w:val="004B4772"/>
    <w:rsid w:val="004B7900"/>
    <w:rsid w:val="004C24C7"/>
    <w:rsid w:val="004C2513"/>
    <w:rsid w:val="004D112E"/>
    <w:rsid w:val="004D6B22"/>
    <w:rsid w:val="004E1C53"/>
    <w:rsid w:val="004E27A3"/>
    <w:rsid w:val="004E3329"/>
    <w:rsid w:val="004E532F"/>
    <w:rsid w:val="004E54AC"/>
    <w:rsid w:val="004F01BB"/>
    <w:rsid w:val="004F217A"/>
    <w:rsid w:val="004F799C"/>
    <w:rsid w:val="005014AC"/>
    <w:rsid w:val="005029AE"/>
    <w:rsid w:val="00510665"/>
    <w:rsid w:val="00515FBA"/>
    <w:rsid w:val="005166B3"/>
    <w:rsid w:val="00532BCF"/>
    <w:rsid w:val="00540F99"/>
    <w:rsid w:val="005446CE"/>
    <w:rsid w:val="005461E3"/>
    <w:rsid w:val="005479F5"/>
    <w:rsid w:val="005520FF"/>
    <w:rsid w:val="0055362C"/>
    <w:rsid w:val="00557B89"/>
    <w:rsid w:val="00563248"/>
    <w:rsid w:val="0056383E"/>
    <w:rsid w:val="00587142"/>
    <w:rsid w:val="00590B57"/>
    <w:rsid w:val="00592552"/>
    <w:rsid w:val="00594D2C"/>
    <w:rsid w:val="0059541D"/>
    <w:rsid w:val="00596298"/>
    <w:rsid w:val="005A3850"/>
    <w:rsid w:val="005A71AF"/>
    <w:rsid w:val="005B0D03"/>
    <w:rsid w:val="005B45A1"/>
    <w:rsid w:val="005B6179"/>
    <w:rsid w:val="005C5D2E"/>
    <w:rsid w:val="005C6E46"/>
    <w:rsid w:val="005E2FF8"/>
    <w:rsid w:val="005E50C4"/>
    <w:rsid w:val="005E5384"/>
    <w:rsid w:val="005F58F6"/>
    <w:rsid w:val="00601257"/>
    <w:rsid w:val="00606310"/>
    <w:rsid w:val="006102B6"/>
    <w:rsid w:val="0061031E"/>
    <w:rsid w:val="00615911"/>
    <w:rsid w:val="00625546"/>
    <w:rsid w:val="0064298F"/>
    <w:rsid w:val="00646CC8"/>
    <w:rsid w:val="006526E2"/>
    <w:rsid w:val="00654603"/>
    <w:rsid w:val="0066282C"/>
    <w:rsid w:val="00666D79"/>
    <w:rsid w:val="006748A1"/>
    <w:rsid w:val="00675C67"/>
    <w:rsid w:val="00677EDB"/>
    <w:rsid w:val="00681D60"/>
    <w:rsid w:val="006946F8"/>
    <w:rsid w:val="0069568A"/>
    <w:rsid w:val="00696A5A"/>
    <w:rsid w:val="006A6BAE"/>
    <w:rsid w:val="006B18BA"/>
    <w:rsid w:val="006C2817"/>
    <w:rsid w:val="006D5F27"/>
    <w:rsid w:val="006E28C8"/>
    <w:rsid w:val="006F5281"/>
    <w:rsid w:val="00701FAD"/>
    <w:rsid w:val="00707CF2"/>
    <w:rsid w:val="00724520"/>
    <w:rsid w:val="007256B6"/>
    <w:rsid w:val="00727A13"/>
    <w:rsid w:val="00734F21"/>
    <w:rsid w:val="007416CD"/>
    <w:rsid w:val="00742FF8"/>
    <w:rsid w:val="00744BAA"/>
    <w:rsid w:val="00747CDE"/>
    <w:rsid w:val="00752937"/>
    <w:rsid w:val="00767A37"/>
    <w:rsid w:val="007706B7"/>
    <w:rsid w:val="007748FC"/>
    <w:rsid w:val="00774E47"/>
    <w:rsid w:val="00775C77"/>
    <w:rsid w:val="00783D48"/>
    <w:rsid w:val="0078645A"/>
    <w:rsid w:val="00787402"/>
    <w:rsid w:val="00794DFF"/>
    <w:rsid w:val="007A3D11"/>
    <w:rsid w:val="007A686F"/>
    <w:rsid w:val="007A6E58"/>
    <w:rsid w:val="007B0C0A"/>
    <w:rsid w:val="007B4881"/>
    <w:rsid w:val="007D156E"/>
    <w:rsid w:val="007D1CC6"/>
    <w:rsid w:val="007D7636"/>
    <w:rsid w:val="007E0528"/>
    <w:rsid w:val="007E348A"/>
    <w:rsid w:val="007E4592"/>
    <w:rsid w:val="007E6098"/>
    <w:rsid w:val="007F13CA"/>
    <w:rsid w:val="00820897"/>
    <w:rsid w:val="00825894"/>
    <w:rsid w:val="0083314D"/>
    <w:rsid w:val="008360E2"/>
    <w:rsid w:val="00836910"/>
    <w:rsid w:val="00837B22"/>
    <w:rsid w:val="00843B21"/>
    <w:rsid w:val="008449D4"/>
    <w:rsid w:val="00846F35"/>
    <w:rsid w:val="0085770F"/>
    <w:rsid w:val="008623EB"/>
    <w:rsid w:val="008638CA"/>
    <w:rsid w:val="00865515"/>
    <w:rsid w:val="00867382"/>
    <w:rsid w:val="008754C2"/>
    <w:rsid w:val="008778BD"/>
    <w:rsid w:val="00882FA0"/>
    <w:rsid w:val="00885EAE"/>
    <w:rsid w:val="0089227C"/>
    <w:rsid w:val="008A3A88"/>
    <w:rsid w:val="008A4233"/>
    <w:rsid w:val="008B7741"/>
    <w:rsid w:val="008B7E57"/>
    <w:rsid w:val="008C4001"/>
    <w:rsid w:val="008E3739"/>
    <w:rsid w:val="008E4109"/>
    <w:rsid w:val="008E5F00"/>
    <w:rsid w:val="008F5657"/>
    <w:rsid w:val="008F67F7"/>
    <w:rsid w:val="009101BC"/>
    <w:rsid w:val="00910437"/>
    <w:rsid w:val="00912B4C"/>
    <w:rsid w:val="009143D0"/>
    <w:rsid w:val="00926FAD"/>
    <w:rsid w:val="00931E9C"/>
    <w:rsid w:val="009331B3"/>
    <w:rsid w:val="009334B4"/>
    <w:rsid w:val="00934E85"/>
    <w:rsid w:val="00941A6A"/>
    <w:rsid w:val="0097649C"/>
    <w:rsid w:val="0098288F"/>
    <w:rsid w:val="009845CF"/>
    <w:rsid w:val="009855B0"/>
    <w:rsid w:val="00993A7B"/>
    <w:rsid w:val="0099671C"/>
    <w:rsid w:val="009A32B6"/>
    <w:rsid w:val="009A4348"/>
    <w:rsid w:val="009A4CBB"/>
    <w:rsid w:val="009B0670"/>
    <w:rsid w:val="009B5FC8"/>
    <w:rsid w:val="009B7584"/>
    <w:rsid w:val="009C0CEF"/>
    <w:rsid w:val="009C6CF1"/>
    <w:rsid w:val="009C798E"/>
    <w:rsid w:val="009D1D1C"/>
    <w:rsid w:val="009E5D3A"/>
    <w:rsid w:val="009F345D"/>
    <w:rsid w:val="009F65A6"/>
    <w:rsid w:val="00A02D00"/>
    <w:rsid w:val="00A200D9"/>
    <w:rsid w:val="00A207F8"/>
    <w:rsid w:val="00A20C50"/>
    <w:rsid w:val="00A22C9D"/>
    <w:rsid w:val="00A23107"/>
    <w:rsid w:val="00A2389A"/>
    <w:rsid w:val="00A33822"/>
    <w:rsid w:val="00A3535E"/>
    <w:rsid w:val="00A378DB"/>
    <w:rsid w:val="00A40660"/>
    <w:rsid w:val="00A44E71"/>
    <w:rsid w:val="00A46270"/>
    <w:rsid w:val="00A46805"/>
    <w:rsid w:val="00A47849"/>
    <w:rsid w:val="00A61B4F"/>
    <w:rsid w:val="00A70C04"/>
    <w:rsid w:val="00A8492E"/>
    <w:rsid w:val="00A87A69"/>
    <w:rsid w:val="00A9099F"/>
    <w:rsid w:val="00A9242D"/>
    <w:rsid w:val="00A96649"/>
    <w:rsid w:val="00AA7147"/>
    <w:rsid w:val="00AB2730"/>
    <w:rsid w:val="00AC1A8E"/>
    <w:rsid w:val="00AC2B14"/>
    <w:rsid w:val="00AC4750"/>
    <w:rsid w:val="00AC490E"/>
    <w:rsid w:val="00AC6FCA"/>
    <w:rsid w:val="00AC7D16"/>
    <w:rsid w:val="00AE4B2F"/>
    <w:rsid w:val="00AE7F46"/>
    <w:rsid w:val="00B1076E"/>
    <w:rsid w:val="00B146A4"/>
    <w:rsid w:val="00B20D77"/>
    <w:rsid w:val="00B22639"/>
    <w:rsid w:val="00B2745C"/>
    <w:rsid w:val="00B32DC3"/>
    <w:rsid w:val="00B34095"/>
    <w:rsid w:val="00B34FFB"/>
    <w:rsid w:val="00B36C21"/>
    <w:rsid w:val="00B430B3"/>
    <w:rsid w:val="00B51925"/>
    <w:rsid w:val="00B53A5A"/>
    <w:rsid w:val="00B64D85"/>
    <w:rsid w:val="00B66C2E"/>
    <w:rsid w:val="00B6750F"/>
    <w:rsid w:val="00B76648"/>
    <w:rsid w:val="00B76B29"/>
    <w:rsid w:val="00B80C3C"/>
    <w:rsid w:val="00B84E1E"/>
    <w:rsid w:val="00B9701B"/>
    <w:rsid w:val="00BA27BC"/>
    <w:rsid w:val="00BA5758"/>
    <w:rsid w:val="00BA7133"/>
    <w:rsid w:val="00BA7F83"/>
    <w:rsid w:val="00BB4F3C"/>
    <w:rsid w:val="00BC1C80"/>
    <w:rsid w:val="00BC5F74"/>
    <w:rsid w:val="00BD01A9"/>
    <w:rsid w:val="00BD2AB8"/>
    <w:rsid w:val="00BE0333"/>
    <w:rsid w:val="00BE23D1"/>
    <w:rsid w:val="00BF17C1"/>
    <w:rsid w:val="00BF4569"/>
    <w:rsid w:val="00BF64E4"/>
    <w:rsid w:val="00BF6919"/>
    <w:rsid w:val="00C02136"/>
    <w:rsid w:val="00C0450F"/>
    <w:rsid w:val="00C0731C"/>
    <w:rsid w:val="00C10A54"/>
    <w:rsid w:val="00C16A4F"/>
    <w:rsid w:val="00C20F07"/>
    <w:rsid w:val="00C238D3"/>
    <w:rsid w:val="00C2538A"/>
    <w:rsid w:val="00C264C2"/>
    <w:rsid w:val="00C4745C"/>
    <w:rsid w:val="00C5051E"/>
    <w:rsid w:val="00C544E8"/>
    <w:rsid w:val="00C548B4"/>
    <w:rsid w:val="00C554F7"/>
    <w:rsid w:val="00C55821"/>
    <w:rsid w:val="00C750B2"/>
    <w:rsid w:val="00C7517E"/>
    <w:rsid w:val="00C85712"/>
    <w:rsid w:val="00C9795E"/>
    <w:rsid w:val="00CA2C9F"/>
    <w:rsid w:val="00CA307F"/>
    <w:rsid w:val="00CB1C4F"/>
    <w:rsid w:val="00CB3E80"/>
    <w:rsid w:val="00CC066D"/>
    <w:rsid w:val="00CC3A49"/>
    <w:rsid w:val="00CC4180"/>
    <w:rsid w:val="00CD571C"/>
    <w:rsid w:val="00CF6D01"/>
    <w:rsid w:val="00D01B32"/>
    <w:rsid w:val="00D03E8C"/>
    <w:rsid w:val="00D212C3"/>
    <w:rsid w:val="00D2394B"/>
    <w:rsid w:val="00D2535B"/>
    <w:rsid w:val="00D27AAC"/>
    <w:rsid w:val="00D309CF"/>
    <w:rsid w:val="00D31034"/>
    <w:rsid w:val="00D36A56"/>
    <w:rsid w:val="00D42343"/>
    <w:rsid w:val="00D47971"/>
    <w:rsid w:val="00D51B88"/>
    <w:rsid w:val="00D553C4"/>
    <w:rsid w:val="00D575F5"/>
    <w:rsid w:val="00D644F3"/>
    <w:rsid w:val="00D656C2"/>
    <w:rsid w:val="00D667D9"/>
    <w:rsid w:val="00D7282D"/>
    <w:rsid w:val="00D734BE"/>
    <w:rsid w:val="00D775A1"/>
    <w:rsid w:val="00D82DFB"/>
    <w:rsid w:val="00D874E4"/>
    <w:rsid w:val="00D929B2"/>
    <w:rsid w:val="00D93CF4"/>
    <w:rsid w:val="00D94189"/>
    <w:rsid w:val="00D971B2"/>
    <w:rsid w:val="00DA1919"/>
    <w:rsid w:val="00DA3896"/>
    <w:rsid w:val="00DA59D4"/>
    <w:rsid w:val="00DA76EA"/>
    <w:rsid w:val="00DB3BAC"/>
    <w:rsid w:val="00DC019B"/>
    <w:rsid w:val="00DC0FAC"/>
    <w:rsid w:val="00DC54F1"/>
    <w:rsid w:val="00DD07B5"/>
    <w:rsid w:val="00DD19CD"/>
    <w:rsid w:val="00DD3D81"/>
    <w:rsid w:val="00DE1622"/>
    <w:rsid w:val="00DE2C65"/>
    <w:rsid w:val="00DE3FC3"/>
    <w:rsid w:val="00DF0074"/>
    <w:rsid w:val="00DF0C05"/>
    <w:rsid w:val="00DF215D"/>
    <w:rsid w:val="00DF333D"/>
    <w:rsid w:val="00DF6212"/>
    <w:rsid w:val="00E0382E"/>
    <w:rsid w:val="00E04A14"/>
    <w:rsid w:val="00E07611"/>
    <w:rsid w:val="00E1161A"/>
    <w:rsid w:val="00E12A18"/>
    <w:rsid w:val="00E140C2"/>
    <w:rsid w:val="00E167DE"/>
    <w:rsid w:val="00E170EB"/>
    <w:rsid w:val="00E3066B"/>
    <w:rsid w:val="00E45974"/>
    <w:rsid w:val="00E50426"/>
    <w:rsid w:val="00E512C4"/>
    <w:rsid w:val="00E526CF"/>
    <w:rsid w:val="00E548EE"/>
    <w:rsid w:val="00E67F52"/>
    <w:rsid w:val="00E7234C"/>
    <w:rsid w:val="00E73DBC"/>
    <w:rsid w:val="00E76D35"/>
    <w:rsid w:val="00E84E5F"/>
    <w:rsid w:val="00E854FF"/>
    <w:rsid w:val="00EA51B2"/>
    <w:rsid w:val="00EB47A7"/>
    <w:rsid w:val="00EB7AD3"/>
    <w:rsid w:val="00EC2AEC"/>
    <w:rsid w:val="00EC470A"/>
    <w:rsid w:val="00ED04C1"/>
    <w:rsid w:val="00ED18DF"/>
    <w:rsid w:val="00ED254F"/>
    <w:rsid w:val="00ED3A24"/>
    <w:rsid w:val="00ED72C5"/>
    <w:rsid w:val="00ED73F8"/>
    <w:rsid w:val="00EE6D2E"/>
    <w:rsid w:val="00EF7EB5"/>
    <w:rsid w:val="00F10C47"/>
    <w:rsid w:val="00F152C7"/>
    <w:rsid w:val="00F20D03"/>
    <w:rsid w:val="00F26062"/>
    <w:rsid w:val="00F30007"/>
    <w:rsid w:val="00F30B4E"/>
    <w:rsid w:val="00F37A0B"/>
    <w:rsid w:val="00F402B0"/>
    <w:rsid w:val="00F425D9"/>
    <w:rsid w:val="00F42B70"/>
    <w:rsid w:val="00F441A6"/>
    <w:rsid w:val="00F6383F"/>
    <w:rsid w:val="00F667C4"/>
    <w:rsid w:val="00F7419A"/>
    <w:rsid w:val="00F934D0"/>
    <w:rsid w:val="00F95C12"/>
    <w:rsid w:val="00F97416"/>
    <w:rsid w:val="00FA3FBC"/>
    <w:rsid w:val="00FA410E"/>
    <w:rsid w:val="00FA50D8"/>
    <w:rsid w:val="00FA6A7A"/>
    <w:rsid w:val="00FC100E"/>
    <w:rsid w:val="00FE3304"/>
    <w:rsid w:val="00FE35FE"/>
    <w:rsid w:val="00FE4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C200D"/>
  <w15:chartTrackingRefBased/>
  <w15:docId w15:val="{6B9BDD7F-0D83-4D01-AF6A-1EF0239BF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49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4491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2538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59D4"/>
    <w:rPr>
      <w:color w:val="0563C1" w:themeColor="hyperlink"/>
      <w:u w:val="single"/>
    </w:rPr>
  </w:style>
  <w:style w:type="paragraph" w:styleId="ListParagraph">
    <w:name w:val="List Paragraph"/>
    <w:basedOn w:val="Normal"/>
    <w:uiPriority w:val="34"/>
    <w:qFormat/>
    <w:rsid w:val="009F345D"/>
    <w:pPr>
      <w:ind w:left="720"/>
      <w:contextualSpacing/>
    </w:pPr>
  </w:style>
  <w:style w:type="paragraph" w:styleId="Bibliography">
    <w:name w:val="Bibliography"/>
    <w:basedOn w:val="Normal"/>
    <w:next w:val="Normal"/>
    <w:uiPriority w:val="37"/>
    <w:unhideWhenUsed/>
    <w:rsid w:val="00F402B0"/>
    <w:pPr>
      <w:spacing w:after="0" w:line="240" w:lineRule="auto"/>
    </w:pPr>
    <w:rPr>
      <w:rFonts w:ascii="Arial" w:eastAsia="Times New Roman" w:hAnsi="Arial" w:cs="Times New Roman"/>
      <w:szCs w:val="24"/>
    </w:rPr>
  </w:style>
  <w:style w:type="character" w:styleId="FollowedHyperlink">
    <w:name w:val="FollowedHyperlink"/>
    <w:basedOn w:val="DefaultParagraphFont"/>
    <w:uiPriority w:val="99"/>
    <w:semiHidden/>
    <w:unhideWhenUsed/>
    <w:rsid w:val="007748FC"/>
    <w:rPr>
      <w:color w:val="954F72" w:themeColor="followedHyperlink"/>
      <w:u w:val="single"/>
    </w:rPr>
  </w:style>
  <w:style w:type="character" w:styleId="CommentReference">
    <w:name w:val="annotation reference"/>
    <w:basedOn w:val="DefaultParagraphFont"/>
    <w:uiPriority w:val="99"/>
    <w:semiHidden/>
    <w:unhideWhenUsed/>
    <w:rsid w:val="007E348A"/>
    <w:rPr>
      <w:sz w:val="16"/>
      <w:szCs w:val="16"/>
    </w:rPr>
  </w:style>
  <w:style w:type="paragraph" w:styleId="CommentText">
    <w:name w:val="annotation text"/>
    <w:basedOn w:val="Normal"/>
    <w:link w:val="CommentTextChar"/>
    <w:uiPriority w:val="99"/>
    <w:semiHidden/>
    <w:unhideWhenUsed/>
    <w:rsid w:val="007E348A"/>
    <w:pPr>
      <w:spacing w:line="240" w:lineRule="auto"/>
    </w:pPr>
    <w:rPr>
      <w:sz w:val="20"/>
      <w:szCs w:val="20"/>
    </w:rPr>
  </w:style>
  <w:style w:type="character" w:customStyle="1" w:styleId="CommentTextChar">
    <w:name w:val="Comment Text Char"/>
    <w:basedOn w:val="DefaultParagraphFont"/>
    <w:link w:val="CommentText"/>
    <w:uiPriority w:val="99"/>
    <w:semiHidden/>
    <w:rsid w:val="007E348A"/>
    <w:rPr>
      <w:sz w:val="20"/>
      <w:szCs w:val="20"/>
    </w:rPr>
  </w:style>
  <w:style w:type="paragraph" w:styleId="CommentSubject">
    <w:name w:val="annotation subject"/>
    <w:basedOn w:val="CommentText"/>
    <w:next w:val="CommentText"/>
    <w:link w:val="CommentSubjectChar"/>
    <w:uiPriority w:val="99"/>
    <w:semiHidden/>
    <w:unhideWhenUsed/>
    <w:rsid w:val="007E348A"/>
    <w:rPr>
      <w:b/>
      <w:bCs/>
    </w:rPr>
  </w:style>
  <w:style w:type="character" w:customStyle="1" w:styleId="CommentSubjectChar">
    <w:name w:val="Comment Subject Char"/>
    <w:basedOn w:val="CommentTextChar"/>
    <w:link w:val="CommentSubject"/>
    <w:uiPriority w:val="99"/>
    <w:semiHidden/>
    <w:rsid w:val="007E348A"/>
    <w:rPr>
      <w:b/>
      <w:bCs/>
      <w:sz w:val="20"/>
      <w:szCs w:val="20"/>
    </w:rPr>
  </w:style>
  <w:style w:type="character" w:customStyle="1" w:styleId="UnresolvedMention">
    <w:name w:val="Unresolved Mention"/>
    <w:basedOn w:val="DefaultParagraphFont"/>
    <w:uiPriority w:val="99"/>
    <w:semiHidden/>
    <w:unhideWhenUsed/>
    <w:rsid w:val="005166B3"/>
    <w:rPr>
      <w:color w:val="605E5C"/>
      <w:shd w:val="clear" w:color="auto" w:fill="E1DFDD"/>
    </w:rPr>
  </w:style>
  <w:style w:type="paragraph" w:styleId="BalloonText">
    <w:name w:val="Balloon Text"/>
    <w:basedOn w:val="Normal"/>
    <w:link w:val="BalloonTextChar"/>
    <w:uiPriority w:val="99"/>
    <w:semiHidden/>
    <w:unhideWhenUsed/>
    <w:rsid w:val="009764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649C"/>
    <w:rPr>
      <w:rFonts w:ascii="Segoe UI" w:hAnsi="Segoe UI" w:cs="Segoe UI"/>
      <w:sz w:val="18"/>
      <w:szCs w:val="18"/>
    </w:rPr>
  </w:style>
  <w:style w:type="table" w:styleId="TableGrid">
    <w:name w:val="Table Grid"/>
    <w:basedOn w:val="TableNormal"/>
    <w:uiPriority w:val="39"/>
    <w:rsid w:val="005B0D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5">
    <w:name w:val="List Table 4 Accent 5"/>
    <w:basedOn w:val="TableNormal"/>
    <w:uiPriority w:val="49"/>
    <w:rsid w:val="00F42B70"/>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5">
    <w:name w:val="Grid Table 5 Dark Accent 5"/>
    <w:basedOn w:val="TableNormal"/>
    <w:uiPriority w:val="50"/>
    <w:rsid w:val="00CF6D0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Caption">
    <w:name w:val="caption"/>
    <w:basedOn w:val="Normal"/>
    <w:next w:val="Normal"/>
    <w:uiPriority w:val="35"/>
    <w:unhideWhenUsed/>
    <w:qFormat/>
    <w:rsid w:val="004107D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44915"/>
    <w:pPr>
      <w:spacing w:after="0"/>
    </w:pPr>
  </w:style>
  <w:style w:type="paragraph" w:styleId="Header">
    <w:name w:val="header"/>
    <w:basedOn w:val="Normal"/>
    <w:link w:val="HeaderChar"/>
    <w:uiPriority w:val="99"/>
    <w:unhideWhenUsed/>
    <w:rsid w:val="00444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915"/>
  </w:style>
  <w:style w:type="paragraph" w:styleId="Footer">
    <w:name w:val="footer"/>
    <w:basedOn w:val="Normal"/>
    <w:link w:val="FooterChar"/>
    <w:uiPriority w:val="99"/>
    <w:unhideWhenUsed/>
    <w:rsid w:val="00444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915"/>
  </w:style>
  <w:style w:type="character" w:customStyle="1" w:styleId="Heading1Char">
    <w:name w:val="Heading 1 Char"/>
    <w:basedOn w:val="DefaultParagraphFont"/>
    <w:link w:val="Heading1"/>
    <w:uiPriority w:val="9"/>
    <w:rsid w:val="0044491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4491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2538A"/>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F20D03"/>
    <w:pPr>
      <w:outlineLvl w:val="9"/>
    </w:pPr>
    <w:rPr>
      <w:lang w:val="en-US"/>
    </w:rPr>
  </w:style>
  <w:style w:type="paragraph" w:styleId="TOC1">
    <w:name w:val="toc 1"/>
    <w:basedOn w:val="Normal"/>
    <w:next w:val="Normal"/>
    <w:autoRedefine/>
    <w:uiPriority w:val="39"/>
    <w:unhideWhenUsed/>
    <w:rsid w:val="00F20D03"/>
    <w:pPr>
      <w:spacing w:after="100"/>
    </w:pPr>
  </w:style>
  <w:style w:type="paragraph" w:styleId="TOC2">
    <w:name w:val="toc 2"/>
    <w:basedOn w:val="Normal"/>
    <w:next w:val="Normal"/>
    <w:autoRedefine/>
    <w:uiPriority w:val="39"/>
    <w:unhideWhenUsed/>
    <w:rsid w:val="00F20D03"/>
    <w:pPr>
      <w:spacing w:after="100"/>
      <w:ind w:left="220"/>
    </w:pPr>
  </w:style>
  <w:style w:type="paragraph" w:styleId="TOC3">
    <w:name w:val="toc 3"/>
    <w:basedOn w:val="Normal"/>
    <w:next w:val="Normal"/>
    <w:autoRedefine/>
    <w:uiPriority w:val="39"/>
    <w:unhideWhenUsed/>
    <w:rsid w:val="00F20D0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546366">
      <w:bodyDiv w:val="1"/>
      <w:marLeft w:val="0"/>
      <w:marRight w:val="0"/>
      <w:marTop w:val="0"/>
      <w:marBottom w:val="0"/>
      <w:divBdr>
        <w:top w:val="none" w:sz="0" w:space="0" w:color="auto"/>
        <w:left w:val="none" w:sz="0" w:space="0" w:color="auto"/>
        <w:bottom w:val="none" w:sz="0" w:space="0" w:color="auto"/>
        <w:right w:val="none" w:sz="0" w:space="0" w:color="auto"/>
      </w:divBdr>
    </w:div>
    <w:div w:id="41680938">
      <w:bodyDiv w:val="1"/>
      <w:marLeft w:val="0"/>
      <w:marRight w:val="0"/>
      <w:marTop w:val="0"/>
      <w:marBottom w:val="0"/>
      <w:divBdr>
        <w:top w:val="none" w:sz="0" w:space="0" w:color="auto"/>
        <w:left w:val="none" w:sz="0" w:space="0" w:color="auto"/>
        <w:bottom w:val="none" w:sz="0" w:space="0" w:color="auto"/>
        <w:right w:val="none" w:sz="0" w:space="0" w:color="auto"/>
      </w:divBdr>
    </w:div>
    <w:div w:id="86926246">
      <w:bodyDiv w:val="1"/>
      <w:marLeft w:val="0"/>
      <w:marRight w:val="0"/>
      <w:marTop w:val="0"/>
      <w:marBottom w:val="0"/>
      <w:divBdr>
        <w:top w:val="none" w:sz="0" w:space="0" w:color="auto"/>
        <w:left w:val="none" w:sz="0" w:space="0" w:color="auto"/>
        <w:bottom w:val="none" w:sz="0" w:space="0" w:color="auto"/>
        <w:right w:val="none" w:sz="0" w:space="0" w:color="auto"/>
      </w:divBdr>
    </w:div>
    <w:div w:id="97531473">
      <w:bodyDiv w:val="1"/>
      <w:marLeft w:val="0"/>
      <w:marRight w:val="0"/>
      <w:marTop w:val="0"/>
      <w:marBottom w:val="0"/>
      <w:divBdr>
        <w:top w:val="none" w:sz="0" w:space="0" w:color="auto"/>
        <w:left w:val="none" w:sz="0" w:space="0" w:color="auto"/>
        <w:bottom w:val="none" w:sz="0" w:space="0" w:color="auto"/>
        <w:right w:val="none" w:sz="0" w:space="0" w:color="auto"/>
      </w:divBdr>
    </w:div>
    <w:div w:id="119762754">
      <w:bodyDiv w:val="1"/>
      <w:marLeft w:val="0"/>
      <w:marRight w:val="0"/>
      <w:marTop w:val="0"/>
      <w:marBottom w:val="0"/>
      <w:divBdr>
        <w:top w:val="none" w:sz="0" w:space="0" w:color="auto"/>
        <w:left w:val="none" w:sz="0" w:space="0" w:color="auto"/>
        <w:bottom w:val="none" w:sz="0" w:space="0" w:color="auto"/>
        <w:right w:val="none" w:sz="0" w:space="0" w:color="auto"/>
      </w:divBdr>
    </w:div>
    <w:div w:id="131489476">
      <w:bodyDiv w:val="1"/>
      <w:marLeft w:val="0"/>
      <w:marRight w:val="0"/>
      <w:marTop w:val="0"/>
      <w:marBottom w:val="0"/>
      <w:divBdr>
        <w:top w:val="none" w:sz="0" w:space="0" w:color="auto"/>
        <w:left w:val="none" w:sz="0" w:space="0" w:color="auto"/>
        <w:bottom w:val="none" w:sz="0" w:space="0" w:color="auto"/>
        <w:right w:val="none" w:sz="0" w:space="0" w:color="auto"/>
      </w:divBdr>
    </w:div>
    <w:div w:id="135757049">
      <w:bodyDiv w:val="1"/>
      <w:marLeft w:val="0"/>
      <w:marRight w:val="0"/>
      <w:marTop w:val="0"/>
      <w:marBottom w:val="0"/>
      <w:divBdr>
        <w:top w:val="none" w:sz="0" w:space="0" w:color="auto"/>
        <w:left w:val="none" w:sz="0" w:space="0" w:color="auto"/>
        <w:bottom w:val="none" w:sz="0" w:space="0" w:color="auto"/>
        <w:right w:val="none" w:sz="0" w:space="0" w:color="auto"/>
      </w:divBdr>
    </w:div>
    <w:div w:id="145781069">
      <w:bodyDiv w:val="1"/>
      <w:marLeft w:val="0"/>
      <w:marRight w:val="0"/>
      <w:marTop w:val="0"/>
      <w:marBottom w:val="0"/>
      <w:divBdr>
        <w:top w:val="none" w:sz="0" w:space="0" w:color="auto"/>
        <w:left w:val="none" w:sz="0" w:space="0" w:color="auto"/>
        <w:bottom w:val="none" w:sz="0" w:space="0" w:color="auto"/>
        <w:right w:val="none" w:sz="0" w:space="0" w:color="auto"/>
      </w:divBdr>
    </w:div>
    <w:div w:id="176772591">
      <w:bodyDiv w:val="1"/>
      <w:marLeft w:val="0"/>
      <w:marRight w:val="0"/>
      <w:marTop w:val="0"/>
      <w:marBottom w:val="0"/>
      <w:divBdr>
        <w:top w:val="none" w:sz="0" w:space="0" w:color="auto"/>
        <w:left w:val="none" w:sz="0" w:space="0" w:color="auto"/>
        <w:bottom w:val="none" w:sz="0" w:space="0" w:color="auto"/>
        <w:right w:val="none" w:sz="0" w:space="0" w:color="auto"/>
      </w:divBdr>
    </w:div>
    <w:div w:id="180974026">
      <w:bodyDiv w:val="1"/>
      <w:marLeft w:val="0"/>
      <w:marRight w:val="0"/>
      <w:marTop w:val="0"/>
      <w:marBottom w:val="0"/>
      <w:divBdr>
        <w:top w:val="none" w:sz="0" w:space="0" w:color="auto"/>
        <w:left w:val="none" w:sz="0" w:space="0" w:color="auto"/>
        <w:bottom w:val="none" w:sz="0" w:space="0" w:color="auto"/>
        <w:right w:val="none" w:sz="0" w:space="0" w:color="auto"/>
      </w:divBdr>
    </w:div>
    <w:div w:id="184833976">
      <w:bodyDiv w:val="1"/>
      <w:marLeft w:val="0"/>
      <w:marRight w:val="0"/>
      <w:marTop w:val="0"/>
      <w:marBottom w:val="0"/>
      <w:divBdr>
        <w:top w:val="none" w:sz="0" w:space="0" w:color="auto"/>
        <w:left w:val="none" w:sz="0" w:space="0" w:color="auto"/>
        <w:bottom w:val="none" w:sz="0" w:space="0" w:color="auto"/>
        <w:right w:val="none" w:sz="0" w:space="0" w:color="auto"/>
      </w:divBdr>
    </w:div>
    <w:div w:id="196042883">
      <w:bodyDiv w:val="1"/>
      <w:marLeft w:val="0"/>
      <w:marRight w:val="0"/>
      <w:marTop w:val="0"/>
      <w:marBottom w:val="0"/>
      <w:divBdr>
        <w:top w:val="none" w:sz="0" w:space="0" w:color="auto"/>
        <w:left w:val="none" w:sz="0" w:space="0" w:color="auto"/>
        <w:bottom w:val="none" w:sz="0" w:space="0" w:color="auto"/>
        <w:right w:val="none" w:sz="0" w:space="0" w:color="auto"/>
      </w:divBdr>
    </w:div>
    <w:div w:id="201526055">
      <w:bodyDiv w:val="1"/>
      <w:marLeft w:val="0"/>
      <w:marRight w:val="0"/>
      <w:marTop w:val="0"/>
      <w:marBottom w:val="0"/>
      <w:divBdr>
        <w:top w:val="none" w:sz="0" w:space="0" w:color="auto"/>
        <w:left w:val="none" w:sz="0" w:space="0" w:color="auto"/>
        <w:bottom w:val="none" w:sz="0" w:space="0" w:color="auto"/>
        <w:right w:val="none" w:sz="0" w:space="0" w:color="auto"/>
      </w:divBdr>
    </w:div>
    <w:div w:id="203955151">
      <w:bodyDiv w:val="1"/>
      <w:marLeft w:val="0"/>
      <w:marRight w:val="0"/>
      <w:marTop w:val="0"/>
      <w:marBottom w:val="0"/>
      <w:divBdr>
        <w:top w:val="none" w:sz="0" w:space="0" w:color="auto"/>
        <w:left w:val="none" w:sz="0" w:space="0" w:color="auto"/>
        <w:bottom w:val="none" w:sz="0" w:space="0" w:color="auto"/>
        <w:right w:val="none" w:sz="0" w:space="0" w:color="auto"/>
      </w:divBdr>
    </w:div>
    <w:div w:id="215168780">
      <w:bodyDiv w:val="1"/>
      <w:marLeft w:val="0"/>
      <w:marRight w:val="0"/>
      <w:marTop w:val="0"/>
      <w:marBottom w:val="0"/>
      <w:divBdr>
        <w:top w:val="none" w:sz="0" w:space="0" w:color="auto"/>
        <w:left w:val="none" w:sz="0" w:space="0" w:color="auto"/>
        <w:bottom w:val="none" w:sz="0" w:space="0" w:color="auto"/>
        <w:right w:val="none" w:sz="0" w:space="0" w:color="auto"/>
      </w:divBdr>
    </w:div>
    <w:div w:id="218638908">
      <w:bodyDiv w:val="1"/>
      <w:marLeft w:val="0"/>
      <w:marRight w:val="0"/>
      <w:marTop w:val="0"/>
      <w:marBottom w:val="0"/>
      <w:divBdr>
        <w:top w:val="none" w:sz="0" w:space="0" w:color="auto"/>
        <w:left w:val="none" w:sz="0" w:space="0" w:color="auto"/>
        <w:bottom w:val="none" w:sz="0" w:space="0" w:color="auto"/>
        <w:right w:val="none" w:sz="0" w:space="0" w:color="auto"/>
      </w:divBdr>
    </w:div>
    <w:div w:id="233052837">
      <w:bodyDiv w:val="1"/>
      <w:marLeft w:val="0"/>
      <w:marRight w:val="0"/>
      <w:marTop w:val="0"/>
      <w:marBottom w:val="0"/>
      <w:divBdr>
        <w:top w:val="none" w:sz="0" w:space="0" w:color="auto"/>
        <w:left w:val="none" w:sz="0" w:space="0" w:color="auto"/>
        <w:bottom w:val="none" w:sz="0" w:space="0" w:color="auto"/>
        <w:right w:val="none" w:sz="0" w:space="0" w:color="auto"/>
      </w:divBdr>
    </w:div>
    <w:div w:id="234974971">
      <w:bodyDiv w:val="1"/>
      <w:marLeft w:val="0"/>
      <w:marRight w:val="0"/>
      <w:marTop w:val="0"/>
      <w:marBottom w:val="0"/>
      <w:divBdr>
        <w:top w:val="none" w:sz="0" w:space="0" w:color="auto"/>
        <w:left w:val="none" w:sz="0" w:space="0" w:color="auto"/>
        <w:bottom w:val="none" w:sz="0" w:space="0" w:color="auto"/>
        <w:right w:val="none" w:sz="0" w:space="0" w:color="auto"/>
      </w:divBdr>
    </w:div>
    <w:div w:id="278725134">
      <w:bodyDiv w:val="1"/>
      <w:marLeft w:val="0"/>
      <w:marRight w:val="0"/>
      <w:marTop w:val="0"/>
      <w:marBottom w:val="0"/>
      <w:divBdr>
        <w:top w:val="none" w:sz="0" w:space="0" w:color="auto"/>
        <w:left w:val="none" w:sz="0" w:space="0" w:color="auto"/>
        <w:bottom w:val="none" w:sz="0" w:space="0" w:color="auto"/>
        <w:right w:val="none" w:sz="0" w:space="0" w:color="auto"/>
      </w:divBdr>
    </w:div>
    <w:div w:id="279803743">
      <w:bodyDiv w:val="1"/>
      <w:marLeft w:val="0"/>
      <w:marRight w:val="0"/>
      <w:marTop w:val="0"/>
      <w:marBottom w:val="0"/>
      <w:divBdr>
        <w:top w:val="none" w:sz="0" w:space="0" w:color="auto"/>
        <w:left w:val="none" w:sz="0" w:space="0" w:color="auto"/>
        <w:bottom w:val="none" w:sz="0" w:space="0" w:color="auto"/>
        <w:right w:val="none" w:sz="0" w:space="0" w:color="auto"/>
      </w:divBdr>
    </w:div>
    <w:div w:id="292442426">
      <w:bodyDiv w:val="1"/>
      <w:marLeft w:val="0"/>
      <w:marRight w:val="0"/>
      <w:marTop w:val="0"/>
      <w:marBottom w:val="0"/>
      <w:divBdr>
        <w:top w:val="none" w:sz="0" w:space="0" w:color="auto"/>
        <w:left w:val="none" w:sz="0" w:space="0" w:color="auto"/>
        <w:bottom w:val="none" w:sz="0" w:space="0" w:color="auto"/>
        <w:right w:val="none" w:sz="0" w:space="0" w:color="auto"/>
      </w:divBdr>
    </w:div>
    <w:div w:id="314336699">
      <w:bodyDiv w:val="1"/>
      <w:marLeft w:val="0"/>
      <w:marRight w:val="0"/>
      <w:marTop w:val="0"/>
      <w:marBottom w:val="0"/>
      <w:divBdr>
        <w:top w:val="none" w:sz="0" w:space="0" w:color="auto"/>
        <w:left w:val="none" w:sz="0" w:space="0" w:color="auto"/>
        <w:bottom w:val="none" w:sz="0" w:space="0" w:color="auto"/>
        <w:right w:val="none" w:sz="0" w:space="0" w:color="auto"/>
      </w:divBdr>
    </w:div>
    <w:div w:id="341668086">
      <w:bodyDiv w:val="1"/>
      <w:marLeft w:val="0"/>
      <w:marRight w:val="0"/>
      <w:marTop w:val="0"/>
      <w:marBottom w:val="0"/>
      <w:divBdr>
        <w:top w:val="none" w:sz="0" w:space="0" w:color="auto"/>
        <w:left w:val="none" w:sz="0" w:space="0" w:color="auto"/>
        <w:bottom w:val="none" w:sz="0" w:space="0" w:color="auto"/>
        <w:right w:val="none" w:sz="0" w:space="0" w:color="auto"/>
      </w:divBdr>
      <w:divsChild>
        <w:div w:id="1076247420">
          <w:marLeft w:val="0"/>
          <w:marRight w:val="0"/>
          <w:marTop w:val="0"/>
          <w:marBottom w:val="0"/>
          <w:divBdr>
            <w:top w:val="none" w:sz="0" w:space="0" w:color="auto"/>
            <w:left w:val="none" w:sz="0" w:space="0" w:color="auto"/>
            <w:bottom w:val="none" w:sz="0" w:space="0" w:color="auto"/>
            <w:right w:val="none" w:sz="0" w:space="0" w:color="auto"/>
          </w:divBdr>
          <w:divsChild>
            <w:div w:id="423653042">
              <w:marLeft w:val="-225"/>
              <w:marRight w:val="-225"/>
              <w:marTop w:val="0"/>
              <w:marBottom w:val="0"/>
              <w:divBdr>
                <w:top w:val="none" w:sz="0" w:space="0" w:color="auto"/>
                <w:left w:val="none" w:sz="0" w:space="0" w:color="auto"/>
                <w:bottom w:val="none" w:sz="0" w:space="0" w:color="auto"/>
                <w:right w:val="none" w:sz="0" w:space="0" w:color="auto"/>
              </w:divBdr>
              <w:divsChild>
                <w:div w:id="1760562921">
                  <w:marLeft w:val="0"/>
                  <w:marRight w:val="0"/>
                  <w:marTop w:val="0"/>
                  <w:marBottom w:val="0"/>
                  <w:divBdr>
                    <w:top w:val="none" w:sz="0" w:space="0" w:color="auto"/>
                    <w:left w:val="none" w:sz="0" w:space="0" w:color="auto"/>
                    <w:bottom w:val="none" w:sz="0" w:space="0" w:color="auto"/>
                    <w:right w:val="none" w:sz="0" w:space="0" w:color="auto"/>
                  </w:divBdr>
                  <w:divsChild>
                    <w:div w:id="210201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718188">
      <w:bodyDiv w:val="1"/>
      <w:marLeft w:val="0"/>
      <w:marRight w:val="0"/>
      <w:marTop w:val="0"/>
      <w:marBottom w:val="0"/>
      <w:divBdr>
        <w:top w:val="none" w:sz="0" w:space="0" w:color="auto"/>
        <w:left w:val="none" w:sz="0" w:space="0" w:color="auto"/>
        <w:bottom w:val="none" w:sz="0" w:space="0" w:color="auto"/>
        <w:right w:val="none" w:sz="0" w:space="0" w:color="auto"/>
      </w:divBdr>
    </w:div>
    <w:div w:id="379213845">
      <w:bodyDiv w:val="1"/>
      <w:marLeft w:val="0"/>
      <w:marRight w:val="0"/>
      <w:marTop w:val="0"/>
      <w:marBottom w:val="0"/>
      <w:divBdr>
        <w:top w:val="none" w:sz="0" w:space="0" w:color="auto"/>
        <w:left w:val="none" w:sz="0" w:space="0" w:color="auto"/>
        <w:bottom w:val="none" w:sz="0" w:space="0" w:color="auto"/>
        <w:right w:val="none" w:sz="0" w:space="0" w:color="auto"/>
      </w:divBdr>
    </w:div>
    <w:div w:id="382100899">
      <w:bodyDiv w:val="1"/>
      <w:marLeft w:val="0"/>
      <w:marRight w:val="0"/>
      <w:marTop w:val="0"/>
      <w:marBottom w:val="0"/>
      <w:divBdr>
        <w:top w:val="none" w:sz="0" w:space="0" w:color="auto"/>
        <w:left w:val="none" w:sz="0" w:space="0" w:color="auto"/>
        <w:bottom w:val="none" w:sz="0" w:space="0" w:color="auto"/>
        <w:right w:val="none" w:sz="0" w:space="0" w:color="auto"/>
      </w:divBdr>
    </w:div>
    <w:div w:id="431242243">
      <w:bodyDiv w:val="1"/>
      <w:marLeft w:val="0"/>
      <w:marRight w:val="0"/>
      <w:marTop w:val="0"/>
      <w:marBottom w:val="0"/>
      <w:divBdr>
        <w:top w:val="none" w:sz="0" w:space="0" w:color="auto"/>
        <w:left w:val="none" w:sz="0" w:space="0" w:color="auto"/>
        <w:bottom w:val="none" w:sz="0" w:space="0" w:color="auto"/>
        <w:right w:val="none" w:sz="0" w:space="0" w:color="auto"/>
      </w:divBdr>
    </w:div>
    <w:div w:id="439451308">
      <w:bodyDiv w:val="1"/>
      <w:marLeft w:val="0"/>
      <w:marRight w:val="0"/>
      <w:marTop w:val="0"/>
      <w:marBottom w:val="0"/>
      <w:divBdr>
        <w:top w:val="none" w:sz="0" w:space="0" w:color="auto"/>
        <w:left w:val="none" w:sz="0" w:space="0" w:color="auto"/>
        <w:bottom w:val="none" w:sz="0" w:space="0" w:color="auto"/>
        <w:right w:val="none" w:sz="0" w:space="0" w:color="auto"/>
      </w:divBdr>
    </w:div>
    <w:div w:id="475612189">
      <w:bodyDiv w:val="1"/>
      <w:marLeft w:val="0"/>
      <w:marRight w:val="0"/>
      <w:marTop w:val="0"/>
      <w:marBottom w:val="0"/>
      <w:divBdr>
        <w:top w:val="none" w:sz="0" w:space="0" w:color="auto"/>
        <w:left w:val="none" w:sz="0" w:space="0" w:color="auto"/>
        <w:bottom w:val="none" w:sz="0" w:space="0" w:color="auto"/>
        <w:right w:val="none" w:sz="0" w:space="0" w:color="auto"/>
      </w:divBdr>
    </w:div>
    <w:div w:id="477764182">
      <w:bodyDiv w:val="1"/>
      <w:marLeft w:val="0"/>
      <w:marRight w:val="0"/>
      <w:marTop w:val="0"/>
      <w:marBottom w:val="0"/>
      <w:divBdr>
        <w:top w:val="none" w:sz="0" w:space="0" w:color="auto"/>
        <w:left w:val="none" w:sz="0" w:space="0" w:color="auto"/>
        <w:bottom w:val="none" w:sz="0" w:space="0" w:color="auto"/>
        <w:right w:val="none" w:sz="0" w:space="0" w:color="auto"/>
      </w:divBdr>
    </w:div>
    <w:div w:id="496382736">
      <w:bodyDiv w:val="1"/>
      <w:marLeft w:val="0"/>
      <w:marRight w:val="0"/>
      <w:marTop w:val="0"/>
      <w:marBottom w:val="0"/>
      <w:divBdr>
        <w:top w:val="none" w:sz="0" w:space="0" w:color="auto"/>
        <w:left w:val="none" w:sz="0" w:space="0" w:color="auto"/>
        <w:bottom w:val="none" w:sz="0" w:space="0" w:color="auto"/>
        <w:right w:val="none" w:sz="0" w:space="0" w:color="auto"/>
      </w:divBdr>
    </w:div>
    <w:div w:id="532690700">
      <w:bodyDiv w:val="1"/>
      <w:marLeft w:val="0"/>
      <w:marRight w:val="0"/>
      <w:marTop w:val="0"/>
      <w:marBottom w:val="0"/>
      <w:divBdr>
        <w:top w:val="none" w:sz="0" w:space="0" w:color="auto"/>
        <w:left w:val="none" w:sz="0" w:space="0" w:color="auto"/>
        <w:bottom w:val="none" w:sz="0" w:space="0" w:color="auto"/>
        <w:right w:val="none" w:sz="0" w:space="0" w:color="auto"/>
      </w:divBdr>
    </w:div>
    <w:div w:id="552234856">
      <w:bodyDiv w:val="1"/>
      <w:marLeft w:val="0"/>
      <w:marRight w:val="0"/>
      <w:marTop w:val="0"/>
      <w:marBottom w:val="0"/>
      <w:divBdr>
        <w:top w:val="none" w:sz="0" w:space="0" w:color="auto"/>
        <w:left w:val="none" w:sz="0" w:space="0" w:color="auto"/>
        <w:bottom w:val="none" w:sz="0" w:space="0" w:color="auto"/>
        <w:right w:val="none" w:sz="0" w:space="0" w:color="auto"/>
      </w:divBdr>
    </w:div>
    <w:div w:id="583418119">
      <w:bodyDiv w:val="1"/>
      <w:marLeft w:val="0"/>
      <w:marRight w:val="0"/>
      <w:marTop w:val="0"/>
      <w:marBottom w:val="0"/>
      <w:divBdr>
        <w:top w:val="none" w:sz="0" w:space="0" w:color="auto"/>
        <w:left w:val="none" w:sz="0" w:space="0" w:color="auto"/>
        <w:bottom w:val="none" w:sz="0" w:space="0" w:color="auto"/>
        <w:right w:val="none" w:sz="0" w:space="0" w:color="auto"/>
      </w:divBdr>
    </w:div>
    <w:div w:id="586501964">
      <w:bodyDiv w:val="1"/>
      <w:marLeft w:val="0"/>
      <w:marRight w:val="0"/>
      <w:marTop w:val="0"/>
      <w:marBottom w:val="0"/>
      <w:divBdr>
        <w:top w:val="none" w:sz="0" w:space="0" w:color="auto"/>
        <w:left w:val="none" w:sz="0" w:space="0" w:color="auto"/>
        <w:bottom w:val="none" w:sz="0" w:space="0" w:color="auto"/>
        <w:right w:val="none" w:sz="0" w:space="0" w:color="auto"/>
      </w:divBdr>
    </w:div>
    <w:div w:id="606667803">
      <w:bodyDiv w:val="1"/>
      <w:marLeft w:val="0"/>
      <w:marRight w:val="0"/>
      <w:marTop w:val="0"/>
      <w:marBottom w:val="0"/>
      <w:divBdr>
        <w:top w:val="none" w:sz="0" w:space="0" w:color="auto"/>
        <w:left w:val="none" w:sz="0" w:space="0" w:color="auto"/>
        <w:bottom w:val="none" w:sz="0" w:space="0" w:color="auto"/>
        <w:right w:val="none" w:sz="0" w:space="0" w:color="auto"/>
      </w:divBdr>
    </w:div>
    <w:div w:id="618071731">
      <w:bodyDiv w:val="1"/>
      <w:marLeft w:val="0"/>
      <w:marRight w:val="0"/>
      <w:marTop w:val="0"/>
      <w:marBottom w:val="0"/>
      <w:divBdr>
        <w:top w:val="none" w:sz="0" w:space="0" w:color="auto"/>
        <w:left w:val="none" w:sz="0" w:space="0" w:color="auto"/>
        <w:bottom w:val="none" w:sz="0" w:space="0" w:color="auto"/>
        <w:right w:val="none" w:sz="0" w:space="0" w:color="auto"/>
      </w:divBdr>
    </w:div>
    <w:div w:id="628366978">
      <w:bodyDiv w:val="1"/>
      <w:marLeft w:val="0"/>
      <w:marRight w:val="0"/>
      <w:marTop w:val="0"/>
      <w:marBottom w:val="0"/>
      <w:divBdr>
        <w:top w:val="none" w:sz="0" w:space="0" w:color="auto"/>
        <w:left w:val="none" w:sz="0" w:space="0" w:color="auto"/>
        <w:bottom w:val="none" w:sz="0" w:space="0" w:color="auto"/>
        <w:right w:val="none" w:sz="0" w:space="0" w:color="auto"/>
      </w:divBdr>
    </w:div>
    <w:div w:id="640815304">
      <w:bodyDiv w:val="1"/>
      <w:marLeft w:val="0"/>
      <w:marRight w:val="0"/>
      <w:marTop w:val="0"/>
      <w:marBottom w:val="0"/>
      <w:divBdr>
        <w:top w:val="none" w:sz="0" w:space="0" w:color="auto"/>
        <w:left w:val="none" w:sz="0" w:space="0" w:color="auto"/>
        <w:bottom w:val="none" w:sz="0" w:space="0" w:color="auto"/>
        <w:right w:val="none" w:sz="0" w:space="0" w:color="auto"/>
      </w:divBdr>
    </w:div>
    <w:div w:id="661736458">
      <w:bodyDiv w:val="1"/>
      <w:marLeft w:val="0"/>
      <w:marRight w:val="0"/>
      <w:marTop w:val="0"/>
      <w:marBottom w:val="0"/>
      <w:divBdr>
        <w:top w:val="none" w:sz="0" w:space="0" w:color="auto"/>
        <w:left w:val="none" w:sz="0" w:space="0" w:color="auto"/>
        <w:bottom w:val="none" w:sz="0" w:space="0" w:color="auto"/>
        <w:right w:val="none" w:sz="0" w:space="0" w:color="auto"/>
      </w:divBdr>
    </w:div>
    <w:div w:id="679745176">
      <w:bodyDiv w:val="1"/>
      <w:marLeft w:val="0"/>
      <w:marRight w:val="0"/>
      <w:marTop w:val="0"/>
      <w:marBottom w:val="0"/>
      <w:divBdr>
        <w:top w:val="none" w:sz="0" w:space="0" w:color="auto"/>
        <w:left w:val="none" w:sz="0" w:space="0" w:color="auto"/>
        <w:bottom w:val="none" w:sz="0" w:space="0" w:color="auto"/>
        <w:right w:val="none" w:sz="0" w:space="0" w:color="auto"/>
      </w:divBdr>
    </w:div>
    <w:div w:id="681930999">
      <w:bodyDiv w:val="1"/>
      <w:marLeft w:val="0"/>
      <w:marRight w:val="0"/>
      <w:marTop w:val="0"/>
      <w:marBottom w:val="0"/>
      <w:divBdr>
        <w:top w:val="none" w:sz="0" w:space="0" w:color="auto"/>
        <w:left w:val="none" w:sz="0" w:space="0" w:color="auto"/>
        <w:bottom w:val="none" w:sz="0" w:space="0" w:color="auto"/>
        <w:right w:val="none" w:sz="0" w:space="0" w:color="auto"/>
      </w:divBdr>
    </w:div>
    <w:div w:id="696933418">
      <w:bodyDiv w:val="1"/>
      <w:marLeft w:val="0"/>
      <w:marRight w:val="0"/>
      <w:marTop w:val="0"/>
      <w:marBottom w:val="0"/>
      <w:divBdr>
        <w:top w:val="none" w:sz="0" w:space="0" w:color="auto"/>
        <w:left w:val="none" w:sz="0" w:space="0" w:color="auto"/>
        <w:bottom w:val="none" w:sz="0" w:space="0" w:color="auto"/>
        <w:right w:val="none" w:sz="0" w:space="0" w:color="auto"/>
      </w:divBdr>
    </w:div>
    <w:div w:id="704254475">
      <w:bodyDiv w:val="1"/>
      <w:marLeft w:val="0"/>
      <w:marRight w:val="0"/>
      <w:marTop w:val="0"/>
      <w:marBottom w:val="0"/>
      <w:divBdr>
        <w:top w:val="none" w:sz="0" w:space="0" w:color="auto"/>
        <w:left w:val="none" w:sz="0" w:space="0" w:color="auto"/>
        <w:bottom w:val="none" w:sz="0" w:space="0" w:color="auto"/>
        <w:right w:val="none" w:sz="0" w:space="0" w:color="auto"/>
      </w:divBdr>
    </w:div>
    <w:div w:id="716900092">
      <w:bodyDiv w:val="1"/>
      <w:marLeft w:val="0"/>
      <w:marRight w:val="0"/>
      <w:marTop w:val="0"/>
      <w:marBottom w:val="0"/>
      <w:divBdr>
        <w:top w:val="none" w:sz="0" w:space="0" w:color="auto"/>
        <w:left w:val="none" w:sz="0" w:space="0" w:color="auto"/>
        <w:bottom w:val="none" w:sz="0" w:space="0" w:color="auto"/>
        <w:right w:val="none" w:sz="0" w:space="0" w:color="auto"/>
      </w:divBdr>
    </w:div>
    <w:div w:id="727923380">
      <w:bodyDiv w:val="1"/>
      <w:marLeft w:val="0"/>
      <w:marRight w:val="0"/>
      <w:marTop w:val="0"/>
      <w:marBottom w:val="0"/>
      <w:divBdr>
        <w:top w:val="none" w:sz="0" w:space="0" w:color="auto"/>
        <w:left w:val="none" w:sz="0" w:space="0" w:color="auto"/>
        <w:bottom w:val="none" w:sz="0" w:space="0" w:color="auto"/>
        <w:right w:val="none" w:sz="0" w:space="0" w:color="auto"/>
      </w:divBdr>
    </w:div>
    <w:div w:id="734282244">
      <w:bodyDiv w:val="1"/>
      <w:marLeft w:val="0"/>
      <w:marRight w:val="0"/>
      <w:marTop w:val="0"/>
      <w:marBottom w:val="0"/>
      <w:divBdr>
        <w:top w:val="none" w:sz="0" w:space="0" w:color="auto"/>
        <w:left w:val="none" w:sz="0" w:space="0" w:color="auto"/>
        <w:bottom w:val="none" w:sz="0" w:space="0" w:color="auto"/>
        <w:right w:val="none" w:sz="0" w:space="0" w:color="auto"/>
      </w:divBdr>
    </w:div>
    <w:div w:id="750471395">
      <w:bodyDiv w:val="1"/>
      <w:marLeft w:val="0"/>
      <w:marRight w:val="0"/>
      <w:marTop w:val="0"/>
      <w:marBottom w:val="0"/>
      <w:divBdr>
        <w:top w:val="none" w:sz="0" w:space="0" w:color="auto"/>
        <w:left w:val="none" w:sz="0" w:space="0" w:color="auto"/>
        <w:bottom w:val="none" w:sz="0" w:space="0" w:color="auto"/>
        <w:right w:val="none" w:sz="0" w:space="0" w:color="auto"/>
      </w:divBdr>
    </w:div>
    <w:div w:id="757750028">
      <w:bodyDiv w:val="1"/>
      <w:marLeft w:val="0"/>
      <w:marRight w:val="0"/>
      <w:marTop w:val="0"/>
      <w:marBottom w:val="0"/>
      <w:divBdr>
        <w:top w:val="none" w:sz="0" w:space="0" w:color="auto"/>
        <w:left w:val="none" w:sz="0" w:space="0" w:color="auto"/>
        <w:bottom w:val="none" w:sz="0" w:space="0" w:color="auto"/>
        <w:right w:val="none" w:sz="0" w:space="0" w:color="auto"/>
      </w:divBdr>
    </w:div>
    <w:div w:id="768545374">
      <w:bodyDiv w:val="1"/>
      <w:marLeft w:val="0"/>
      <w:marRight w:val="0"/>
      <w:marTop w:val="0"/>
      <w:marBottom w:val="0"/>
      <w:divBdr>
        <w:top w:val="none" w:sz="0" w:space="0" w:color="auto"/>
        <w:left w:val="none" w:sz="0" w:space="0" w:color="auto"/>
        <w:bottom w:val="none" w:sz="0" w:space="0" w:color="auto"/>
        <w:right w:val="none" w:sz="0" w:space="0" w:color="auto"/>
      </w:divBdr>
    </w:div>
    <w:div w:id="772554755">
      <w:bodyDiv w:val="1"/>
      <w:marLeft w:val="0"/>
      <w:marRight w:val="0"/>
      <w:marTop w:val="0"/>
      <w:marBottom w:val="0"/>
      <w:divBdr>
        <w:top w:val="none" w:sz="0" w:space="0" w:color="auto"/>
        <w:left w:val="none" w:sz="0" w:space="0" w:color="auto"/>
        <w:bottom w:val="none" w:sz="0" w:space="0" w:color="auto"/>
        <w:right w:val="none" w:sz="0" w:space="0" w:color="auto"/>
      </w:divBdr>
    </w:div>
    <w:div w:id="805702147">
      <w:bodyDiv w:val="1"/>
      <w:marLeft w:val="0"/>
      <w:marRight w:val="0"/>
      <w:marTop w:val="0"/>
      <w:marBottom w:val="0"/>
      <w:divBdr>
        <w:top w:val="none" w:sz="0" w:space="0" w:color="auto"/>
        <w:left w:val="none" w:sz="0" w:space="0" w:color="auto"/>
        <w:bottom w:val="none" w:sz="0" w:space="0" w:color="auto"/>
        <w:right w:val="none" w:sz="0" w:space="0" w:color="auto"/>
      </w:divBdr>
    </w:div>
    <w:div w:id="810248672">
      <w:bodyDiv w:val="1"/>
      <w:marLeft w:val="0"/>
      <w:marRight w:val="0"/>
      <w:marTop w:val="0"/>
      <w:marBottom w:val="0"/>
      <w:divBdr>
        <w:top w:val="none" w:sz="0" w:space="0" w:color="auto"/>
        <w:left w:val="none" w:sz="0" w:space="0" w:color="auto"/>
        <w:bottom w:val="none" w:sz="0" w:space="0" w:color="auto"/>
        <w:right w:val="none" w:sz="0" w:space="0" w:color="auto"/>
      </w:divBdr>
    </w:div>
    <w:div w:id="828982565">
      <w:bodyDiv w:val="1"/>
      <w:marLeft w:val="0"/>
      <w:marRight w:val="0"/>
      <w:marTop w:val="0"/>
      <w:marBottom w:val="0"/>
      <w:divBdr>
        <w:top w:val="none" w:sz="0" w:space="0" w:color="auto"/>
        <w:left w:val="none" w:sz="0" w:space="0" w:color="auto"/>
        <w:bottom w:val="none" w:sz="0" w:space="0" w:color="auto"/>
        <w:right w:val="none" w:sz="0" w:space="0" w:color="auto"/>
      </w:divBdr>
    </w:div>
    <w:div w:id="832452552">
      <w:bodyDiv w:val="1"/>
      <w:marLeft w:val="0"/>
      <w:marRight w:val="0"/>
      <w:marTop w:val="0"/>
      <w:marBottom w:val="0"/>
      <w:divBdr>
        <w:top w:val="none" w:sz="0" w:space="0" w:color="auto"/>
        <w:left w:val="none" w:sz="0" w:space="0" w:color="auto"/>
        <w:bottom w:val="none" w:sz="0" w:space="0" w:color="auto"/>
        <w:right w:val="none" w:sz="0" w:space="0" w:color="auto"/>
      </w:divBdr>
    </w:div>
    <w:div w:id="849106378">
      <w:bodyDiv w:val="1"/>
      <w:marLeft w:val="0"/>
      <w:marRight w:val="0"/>
      <w:marTop w:val="0"/>
      <w:marBottom w:val="0"/>
      <w:divBdr>
        <w:top w:val="none" w:sz="0" w:space="0" w:color="auto"/>
        <w:left w:val="none" w:sz="0" w:space="0" w:color="auto"/>
        <w:bottom w:val="none" w:sz="0" w:space="0" w:color="auto"/>
        <w:right w:val="none" w:sz="0" w:space="0" w:color="auto"/>
      </w:divBdr>
    </w:div>
    <w:div w:id="891384165">
      <w:bodyDiv w:val="1"/>
      <w:marLeft w:val="0"/>
      <w:marRight w:val="0"/>
      <w:marTop w:val="0"/>
      <w:marBottom w:val="0"/>
      <w:divBdr>
        <w:top w:val="none" w:sz="0" w:space="0" w:color="auto"/>
        <w:left w:val="none" w:sz="0" w:space="0" w:color="auto"/>
        <w:bottom w:val="none" w:sz="0" w:space="0" w:color="auto"/>
        <w:right w:val="none" w:sz="0" w:space="0" w:color="auto"/>
      </w:divBdr>
    </w:div>
    <w:div w:id="926771069">
      <w:bodyDiv w:val="1"/>
      <w:marLeft w:val="0"/>
      <w:marRight w:val="0"/>
      <w:marTop w:val="0"/>
      <w:marBottom w:val="0"/>
      <w:divBdr>
        <w:top w:val="none" w:sz="0" w:space="0" w:color="auto"/>
        <w:left w:val="none" w:sz="0" w:space="0" w:color="auto"/>
        <w:bottom w:val="none" w:sz="0" w:space="0" w:color="auto"/>
        <w:right w:val="none" w:sz="0" w:space="0" w:color="auto"/>
      </w:divBdr>
    </w:div>
    <w:div w:id="940838856">
      <w:bodyDiv w:val="1"/>
      <w:marLeft w:val="0"/>
      <w:marRight w:val="0"/>
      <w:marTop w:val="0"/>
      <w:marBottom w:val="0"/>
      <w:divBdr>
        <w:top w:val="none" w:sz="0" w:space="0" w:color="auto"/>
        <w:left w:val="none" w:sz="0" w:space="0" w:color="auto"/>
        <w:bottom w:val="none" w:sz="0" w:space="0" w:color="auto"/>
        <w:right w:val="none" w:sz="0" w:space="0" w:color="auto"/>
      </w:divBdr>
    </w:div>
    <w:div w:id="954486503">
      <w:bodyDiv w:val="1"/>
      <w:marLeft w:val="0"/>
      <w:marRight w:val="0"/>
      <w:marTop w:val="0"/>
      <w:marBottom w:val="0"/>
      <w:divBdr>
        <w:top w:val="none" w:sz="0" w:space="0" w:color="auto"/>
        <w:left w:val="none" w:sz="0" w:space="0" w:color="auto"/>
        <w:bottom w:val="none" w:sz="0" w:space="0" w:color="auto"/>
        <w:right w:val="none" w:sz="0" w:space="0" w:color="auto"/>
      </w:divBdr>
    </w:div>
    <w:div w:id="959649965">
      <w:bodyDiv w:val="1"/>
      <w:marLeft w:val="0"/>
      <w:marRight w:val="0"/>
      <w:marTop w:val="0"/>
      <w:marBottom w:val="0"/>
      <w:divBdr>
        <w:top w:val="none" w:sz="0" w:space="0" w:color="auto"/>
        <w:left w:val="none" w:sz="0" w:space="0" w:color="auto"/>
        <w:bottom w:val="none" w:sz="0" w:space="0" w:color="auto"/>
        <w:right w:val="none" w:sz="0" w:space="0" w:color="auto"/>
      </w:divBdr>
    </w:div>
    <w:div w:id="981419965">
      <w:bodyDiv w:val="1"/>
      <w:marLeft w:val="0"/>
      <w:marRight w:val="0"/>
      <w:marTop w:val="0"/>
      <w:marBottom w:val="0"/>
      <w:divBdr>
        <w:top w:val="none" w:sz="0" w:space="0" w:color="auto"/>
        <w:left w:val="none" w:sz="0" w:space="0" w:color="auto"/>
        <w:bottom w:val="none" w:sz="0" w:space="0" w:color="auto"/>
        <w:right w:val="none" w:sz="0" w:space="0" w:color="auto"/>
      </w:divBdr>
    </w:div>
    <w:div w:id="988091004">
      <w:bodyDiv w:val="1"/>
      <w:marLeft w:val="0"/>
      <w:marRight w:val="0"/>
      <w:marTop w:val="0"/>
      <w:marBottom w:val="0"/>
      <w:divBdr>
        <w:top w:val="none" w:sz="0" w:space="0" w:color="auto"/>
        <w:left w:val="none" w:sz="0" w:space="0" w:color="auto"/>
        <w:bottom w:val="none" w:sz="0" w:space="0" w:color="auto"/>
        <w:right w:val="none" w:sz="0" w:space="0" w:color="auto"/>
      </w:divBdr>
    </w:div>
    <w:div w:id="1000542513">
      <w:bodyDiv w:val="1"/>
      <w:marLeft w:val="0"/>
      <w:marRight w:val="0"/>
      <w:marTop w:val="0"/>
      <w:marBottom w:val="0"/>
      <w:divBdr>
        <w:top w:val="none" w:sz="0" w:space="0" w:color="auto"/>
        <w:left w:val="none" w:sz="0" w:space="0" w:color="auto"/>
        <w:bottom w:val="none" w:sz="0" w:space="0" w:color="auto"/>
        <w:right w:val="none" w:sz="0" w:space="0" w:color="auto"/>
      </w:divBdr>
    </w:div>
    <w:div w:id="1004742447">
      <w:bodyDiv w:val="1"/>
      <w:marLeft w:val="0"/>
      <w:marRight w:val="0"/>
      <w:marTop w:val="0"/>
      <w:marBottom w:val="0"/>
      <w:divBdr>
        <w:top w:val="none" w:sz="0" w:space="0" w:color="auto"/>
        <w:left w:val="none" w:sz="0" w:space="0" w:color="auto"/>
        <w:bottom w:val="none" w:sz="0" w:space="0" w:color="auto"/>
        <w:right w:val="none" w:sz="0" w:space="0" w:color="auto"/>
      </w:divBdr>
    </w:div>
    <w:div w:id="1064643129">
      <w:bodyDiv w:val="1"/>
      <w:marLeft w:val="0"/>
      <w:marRight w:val="0"/>
      <w:marTop w:val="0"/>
      <w:marBottom w:val="0"/>
      <w:divBdr>
        <w:top w:val="none" w:sz="0" w:space="0" w:color="auto"/>
        <w:left w:val="none" w:sz="0" w:space="0" w:color="auto"/>
        <w:bottom w:val="none" w:sz="0" w:space="0" w:color="auto"/>
        <w:right w:val="none" w:sz="0" w:space="0" w:color="auto"/>
      </w:divBdr>
    </w:div>
    <w:div w:id="1125319992">
      <w:bodyDiv w:val="1"/>
      <w:marLeft w:val="0"/>
      <w:marRight w:val="0"/>
      <w:marTop w:val="0"/>
      <w:marBottom w:val="0"/>
      <w:divBdr>
        <w:top w:val="none" w:sz="0" w:space="0" w:color="auto"/>
        <w:left w:val="none" w:sz="0" w:space="0" w:color="auto"/>
        <w:bottom w:val="none" w:sz="0" w:space="0" w:color="auto"/>
        <w:right w:val="none" w:sz="0" w:space="0" w:color="auto"/>
      </w:divBdr>
    </w:div>
    <w:div w:id="1136293398">
      <w:bodyDiv w:val="1"/>
      <w:marLeft w:val="0"/>
      <w:marRight w:val="0"/>
      <w:marTop w:val="0"/>
      <w:marBottom w:val="0"/>
      <w:divBdr>
        <w:top w:val="none" w:sz="0" w:space="0" w:color="auto"/>
        <w:left w:val="none" w:sz="0" w:space="0" w:color="auto"/>
        <w:bottom w:val="none" w:sz="0" w:space="0" w:color="auto"/>
        <w:right w:val="none" w:sz="0" w:space="0" w:color="auto"/>
      </w:divBdr>
    </w:div>
    <w:div w:id="1149320783">
      <w:bodyDiv w:val="1"/>
      <w:marLeft w:val="0"/>
      <w:marRight w:val="0"/>
      <w:marTop w:val="0"/>
      <w:marBottom w:val="0"/>
      <w:divBdr>
        <w:top w:val="none" w:sz="0" w:space="0" w:color="auto"/>
        <w:left w:val="none" w:sz="0" w:space="0" w:color="auto"/>
        <w:bottom w:val="none" w:sz="0" w:space="0" w:color="auto"/>
        <w:right w:val="none" w:sz="0" w:space="0" w:color="auto"/>
      </w:divBdr>
    </w:div>
    <w:div w:id="1164659421">
      <w:bodyDiv w:val="1"/>
      <w:marLeft w:val="0"/>
      <w:marRight w:val="0"/>
      <w:marTop w:val="0"/>
      <w:marBottom w:val="0"/>
      <w:divBdr>
        <w:top w:val="none" w:sz="0" w:space="0" w:color="auto"/>
        <w:left w:val="none" w:sz="0" w:space="0" w:color="auto"/>
        <w:bottom w:val="none" w:sz="0" w:space="0" w:color="auto"/>
        <w:right w:val="none" w:sz="0" w:space="0" w:color="auto"/>
      </w:divBdr>
    </w:div>
    <w:div w:id="1179856128">
      <w:bodyDiv w:val="1"/>
      <w:marLeft w:val="0"/>
      <w:marRight w:val="0"/>
      <w:marTop w:val="0"/>
      <w:marBottom w:val="0"/>
      <w:divBdr>
        <w:top w:val="none" w:sz="0" w:space="0" w:color="auto"/>
        <w:left w:val="none" w:sz="0" w:space="0" w:color="auto"/>
        <w:bottom w:val="none" w:sz="0" w:space="0" w:color="auto"/>
        <w:right w:val="none" w:sz="0" w:space="0" w:color="auto"/>
      </w:divBdr>
    </w:div>
    <w:div w:id="1191139550">
      <w:bodyDiv w:val="1"/>
      <w:marLeft w:val="0"/>
      <w:marRight w:val="0"/>
      <w:marTop w:val="0"/>
      <w:marBottom w:val="0"/>
      <w:divBdr>
        <w:top w:val="none" w:sz="0" w:space="0" w:color="auto"/>
        <w:left w:val="none" w:sz="0" w:space="0" w:color="auto"/>
        <w:bottom w:val="none" w:sz="0" w:space="0" w:color="auto"/>
        <w:right w:val="none" w:sz="0" w:space="0" w:color="auto"/>
      </w:divBdr>
    </w:div>
    <w:div w:id="1191532599">
      <w:bodyDiv w:val="1"/>
      <w:marLeft w:val="0"/>
      <w:marRight w:val="0"/>
      <w:marTop w:val="0"/>
      <w:marBottom w:val="0"/>
      <w:divBdr>
        <w:top w:val="none" w:sz="0" w:space="0" w:color="auto"/>
        <w:left w:val="none" w:sz="0" w:space="0" w:color="auto"/>
        <w:bottom w:val="none" w:sz="0" w:space="0" w:color="auto"/>
        <w:right w:val="none" w:sz="0" w:space="0" w:color="auto"/>
      </w:divBdr>
    </w:div>
    <w:div w:id="1201168186">
      <w:bodyDiv w:val="1"/>
      <w:marLeft w:val="0"/>
      <w:marRight w:val="0"/>
      <w:marTop w:val="0"/>
      <w:marBottom w:val="0"/>
      <w:divBdr>
        <w:top w:val="none" w:sz="0" w:space="0" w:color="auto"/>
        <w:left w:val="none" w:sz="0" w:space="0" w:color="auto"/>
        <w:bottom w:val="none" w:sz="0" w:space="0" w:color="auto"/>
        <w:right w:val="none" w:sz="0" w:space="0" w:color="auto"/>
      </w:divBdr>
    </w:div>
    <w:div w:id="1213924965">
      <w:bodyDiv w:val="1"/>
      <w:marLeft w:val="0"/>
      <w:marRight w:val="0"/>
      <w:marTop w:val="0"/>
      <w:marBottom w:val="0"/>
      <w:divBdr>
        <w:top w:val="none" w:sz="0" w:space="0" w:color="auto"/>
        <w:left w:val="none" w:sz="0" w:space="0" w:color="auto"/>
        <w:bottom w:val="none" w:sz="0" w:space="0" w:color="auto"/>
        <w:right w:val="none" w:sz="0" w:space="0" w:color="auto"/>
      </w:divBdr>
    </w:div>
    <w:div w:id="1215971536">
      <w:bodyDiv w:val="1"/>
      <w:marLeft w:val="0"/>
      <w:marRight w:val="0"/>
      <w:marTop w:val="0"/>
      <w:marBottom w:val="0"/>
      <w:divBdr>
        <w:top w:val="none" w:sz="0" w:space="0" w:color="auto"/>
        <w:left w:val="none" w:sz="0" w:space="0" w:color="auto"/>
        <w:bottom w:val="none" w:sz="0" w:space="0" w:color="auto"/>
        <w:right w:val="none" w:sz="0" w:space="0" w:color="auto"/>
      </w:divBdr>
      <w:divsChild>
        <w:div w:id="1991209769">
          <w:marLeft w:val="0"/>
          <w:marRight w:val="0"/>
          <w:marTop w:val="0"/>
          <w:marBottom w:val="0"/>
          <w:divBdr>
            <w:top w:val="none" w:sz="0" w:space="0" w:color="auto"/>
            <w:left w:val="none" w:sz="0" w:space="0" w:color="auto"/>
            <w:bottom w:val="none" w:sz="0" w:space="0" w:color="auto"/>
            <w:right w:val="none" w:sz="0" w:space="0" w:color="auto"/>
          </w:divBdr>
          <w:divsChild>
            <w:div w:id="1353219384">
              <w:marLeft w:val="0"/>
              <w:marRight w:val="0"/>
              <w:marTop w:val="0"/>
              <w:marBottom w:val="0"/>
              <w:divBdr>
                <w:top w:val="none" w:sz="0" w:space="0" w:color="auto"/>
                <w:left w:val="none" w:sz="0" w:space="0" w:color="auto"/>
                <w:bottom w:val="none" w:sz="0" w:space="0" w:color="auto"/>
                <w:right w:val="none" w:sz="0" w:space="0" w:color="auto"/>
              </w:divBdr>
              <w:divsChild>
                <w:div w:id="57786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83502">
          <w:marLeft w:val="0"/>
          <w:marRight w:val="0"/>
          <w:marTop w:val="0"/>
          <w:marBottom w:val="0"/>
          <w:divBdr>
            <w:top w:val="none" w:sz="0" w:space="0" w:color="auto"/>
            <w:left w:val="none" w:sz="0" w:space="0" w:color="auto"/>
            <w:bottom w:val="none" w:sz="0" w:space="0" w:color="auto"/>
            <w:right w:val="none" w:sz="0" w:space="0" w:color="auto"/>
          </w:divBdr>
          <w:divsChild>
            <w:div w:id="963345837">
              <w:marLeft w:val="0"/>
              <w:marRight w:val="0"/>
              <w:marTop w:val="0"/>
              <w:marBottom w:val="0"/>
              <w:divBdr>
                <w:top w:val="none" w:sz="0" w:space="0" w:color="auto"/>
                <w:left w:val="none" w:sz="0" w:space="0" w:color="auto"/>
                <w:bottom w:val="none" w:sz="0" w:space="0" w:color="auto"/>
                <w:right w:val="none" w:sz="0" w:space="0" w:color="auto"/>
              </w:divBdr>
              <w:divsChild>
                <w:div w:id="1822963727">
                  <w:marLeft w:val="0"/>
                  <w:marRight w:val="0"/>
                  <w:marTop w:val="0"/>
                  <w:marBottom w:val="0"/>
                  <w:divBdr>
                    <w:top w:val="none" w:sz="0" w:space="0" w:color="auto"/>
                    <w:left w:val="none" w:sz="0" w:space="0" w:color="auto"/>
                    <w:bottom w:val="none" w:sz="0" w:space="0" w:color="auto"/>
                    <w:right w:val="none" w:sz="0" w:space="0" w:color="auto"/>
                  </w:divBdr>
                  <w:divsChild>
                    <w:div w:id="107782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087158">
      <w:bodyDiv w:val="1"/>
      <w:marLeft w:val="0"/>
      <w:marRight w:val="0"/>
      <w:marTop w:val="0"/>
      <w:marBottom w:val="0"/>
      <w:divBdr>
        <w:top w:val="none" w:sz="0" w:space="0" w:color="auto"/>
        <w:left w:val="none" w:sz="0" w:space="0" w:color="auto"/>
        <w:bottom w:val="none" w:sz="0" w:space="0" w:color="auto"/>
        <w:right w:val="none" w:sz="0" w:space="0" w:color="auto"/>
      </w:divBdr>
    </w:div>
    <w:div w:id="1251701587">
      <w:bodyDiv w:val="1"/>
      <w:marLeft w:val="0"/>
      <w:marRight w:val="0"/>
      <w:marTop w:val="0"/>
      <w:marBottom w:val="0"/>
      <w:divBdr>
        <w:top w:val="none" w:sz="0" w:space="0" w:color="auto"/>
        <w:left w:val="none" w:sz="0" w:space="0" w:color="auto"/>
        <w:bottom w:val="none" w:sz="0" w:space="0" w:color="auto"/>
        <w:right w:val="none" w:sz="0" w:space="0" w:color="auto"/>
      </w:divBdr>
    </w:div>
    <w:div w:id="1255474568">
      <w:bodyDiv w:val="1"/>
      <w:marLeft w:val="0"/>
      <w:marRight w:val="0"/>
      <w:marTop w:val="0"/>
      <w:marBottom w:val="0"/>
      <w:divBdr>
        <w:top w:val="none" w:sz="0" w:space="0" w:color="auto"/>
        <w:left w:val="none" w:sz="0" w:space="0" w:color="auto"/>
        <w:bottom w:val="none" w:sz="0" w:space="0" w:color="auto"/>
        <w:right w:val="none" w:sz="0" w:space="0" w:color="auto"/>
      </w:divBdr>
    </w:div>
    <w:div w:id="1256986318">
      <w:bodyDiv w:val="1"/>
      <w:marLeft w:val="0"/>
      <w:marRight w:val="0"/>
      <w:marTop w:val="0"/>
      <w:marBottom w:val="0"/>
      <w:divBdr>
        <w:top w:val="none" w:sz="0" w:space="0" w:color="auto"/>
        <w:left w:val="none" w:sz="0" w:space="0" w:color="auto"/>
        <w:bottom w:val="none" w:sz="0" w:space="0" w:color="auto"/>
        <w:right w:val="none" w:sz="0" w:space="0" w:color="auto"/>
      </w:divBdr>
    </w:div>
    <w:div w:id="1259944842">
      <w:bodyDiv w:val="1"/>
      <w:marLeft w:val="0"/>
      <w:marRight w:val="0"/>
      <w:marTop w:val="0"/>
      <w:marBottom w:val="0"/>
      <w:divBdr>
        <w:top w:val="none" w:sz="0" w:space="0" w:color="auto"/>
        <w:left w:val="none" w:sz="0" w:space="0" w:color="auto"/>
        <w:bottom w:val="none" w:sz="0" w:space="0" w:color="auto"/>
        <w:right w:val="none" w:sz="0" w:space="0" w:color="auto"/>
      </w:divBdr>
    </w:div>
    <w:div w:id="1267612992">
      <w:bodyDiv w:val="1"/>
      <w:marLeft w:val="0"/>
      <w:marRight w:val="0"/>
      <w:marTop w:val="0"/>
      <w:marBottom w:val="0"/>
      <w:divBdr>
        <w:top w:val="none" w:sz="0" w:space="0" w:color="auto"/>
        <w:left w:val="none" w:sz="0" w:space="0" w:color="auto"/>
        <w:bottom w:val="none" w:sz="0" w:space="0" w:color="auto"/>
        <w:right w:val="none" w:sz="0" w:space="0" w:color="auto"/>
      </w:divBdr>
    </w:div>
    <w:div w:id="1268542134">
      <w:bodyDiv w:val="1"/>
      <w:marLeft w:val="0"/>
      <w:marRight w:val="0"/>
      <w:marTop w:val="0"/>
      <w:marBottom w:val="0"/>
      <w:divBdr>
        <w:top w:val="none" w:sz="0" w:space="0" w:color="auto"/>
        <w:left w:val="none" w:sz="0" w:space="0" w:color="auto"/>
        <w:bottom w:val="none" w:sz="0" w:space="0" w:color="auto"/>
        <w:right w:val="none" w:sz="0" w:space="0" w:color="auto"/>
      </w:divBdr>
    </w:div>
    <w:div w:id="1306082012">
      <w:bodyDiv w:val="1"/>
      <w:marLeft w:val="0"/>
      <w:marRight w:val="0"/>
      <w:marTop w:val="0"/>
      <w:marBottom w:val="0"/>
      <w:divBdr>
        <w:top w:val="none" w:sz="0" w:space="0" w:color="auto"/>
        <w:left w:val="none" w:sz="0" w:space="0" w:color="auto"/>
        <w:bottom w:val="none" w:sz="0" w:space="0" w:color="auto"/>
        <w:right w:val="none" w:sz="0" w:space="0" w:color="auto"/>
      </w:divBdr>
    </w:div>
    <w:div w:id="1316029449">
      <w:bodyDiv w:val="1"/>
      <w:marLeft w:val="0"/>
      <w:marRight w:val="0"/>
      <w:marTop w:val="0"/>
      <w:marBottom w:val="0"/>
      <w:divBdr>
        <w:top w:val="none" w:sz="0" w:space="0" w:color="auto"/>
        <w:left w:val="none" w:sz="0" w:space="0" w:color="auto"/>
        <w:bottom w:val="none" w:sz="0" w:space="0" w:color="auto"/>
        <w:right w:val="none" w:sz="0" w:space="0" w:color="auto"/>
      </w:divBdr>
    </w:div>
    <w:div w:id="1328897480">
      <w:bodyDiv w:val="1"/>
      <w:marLeft w:val="0"/>
      <w:marRight w:val="0"/>
      <w:marTop w:val="0"/>
      <w:marBottom w:val="0"/>
      <w:divBdr>
        <w:top w:val="none" w:sz="0" w:space="0" w:color="auto"/>
        <w:left w:val="none" w:sz="0" w:space="0" w:color="auto"/>
        <w:bottom w:val="none" w:sz="0" w:space="0" w:color="auto"/>
        <w:right w:val="none" w:sz="0" w:space="0" w:color="auto"/>
      </w:divBdr>
    </w:div>
    <w:div w:id="1374647673">
      <w:bodyDiv w:val="1"/>
      <w:marLeft w:val="0"/>
      <w:marRight w:val="0"/>
      <w:marTop w:val="0"/>
      <w:marBottom w:val="0"/>
      <w:divBdr>
        <w:top w:val="none" w:sz="0" w:space="0" w:color="auto"/>
        <w:left w:val="none" w:sz="0" w:space="0" w:color="auto"/>
        <w:bottom w:val="none" w:sz="0" w:space="0" w:color="auto"/>
        <w:right w:val="none" w:sz="0" w:space="0" w:color="auto"/>
      </w:divBdr>
    </w:div>
    <w:div w:id="1386294859">
      <w:bodyDiv w:val="1"/>
      <w:marLeft w:val="0"/>
      <w:marRight w:val="0"/>
      <w:marTop w:val="0"/>
      <w:marBottom w:val="0"/>
      <w:divBdr>
        <w:top w:val="none" w:sz="0" w:space="0" w:color="auto"/>
        <w:left w:val="none" w:sz="0" w:space="0" w:color="auto"/>
        <w:bottom w:val="none" w:sz="0" w:space="0" w:color="auto"/>
        <w:right w:val="none" w:sz="0" w:space="0" w:color="auto"/>
      </w:divBdr>
    </w:div>
    <w:div w:id="1415784162">
      <w:bodyDiv w:val="1"/>
      <w:marLeft w:val="0"/>
      <w:marRight w:val="0"/>
      <w:marTop w:val="0"/>
      <w:marBottom w:val="0"/>
      <w:divBdr>
        <w:top w:val="none" w:sz="0" w:space="0" w:color="auto"/>
        <w:left w:val="none" w:sz="0" w:space="0" w:color="auto"/>
        <w:bottom w:val="none" w:sz="0" w:space="0" w:color="auto"/>
        <w:right w:val="none" w:sz="0" w:space="0" w:color="auto"/>
      </w:divBdr>
    </w:div>
    <w:div w:id="1417096281">
      <w:bodyDiv w:val="1"/>
      <w:marLeft w:val="0"/>
      <w:marRight w:val="0"/>
      <w:marTop w:val="0"/>
      <w:marBottom w:val="0"/>
      <w:divBdr>
        <w:top w:val="none" w:sz="0" w:space="0" w:color="auto"/>
        <w:left w:val="none" w:sz="0" w:space="0" w:color="auto"/>
        <w:bottom w:val="none" w:sz="0" w:space="0" w:color="auto"/>
        <w:right w:val="none" w:sz="0" w:space="0" w:color="auto"/>
      </w:divBdr>
    </w:div>
    <w:div w:id="1439839094">
      <w:bodyDiv w:val="1"/>
      <w:marLeft w:val="0"/>
      <w:marRight w:val="0"/>
      <w:marTop w:val="0"/>
      <w:marBottom w:val="0"/>
      <w:divBdr>
        <w:top w:val="none" w:sz="0" w:space="0" w:color="auto"/>
        <w:left w:val="none" w:sz="0" w:space="0" w:color="auto"/>
        <w:bottom w:val="none" w:sz="0" w:space="0" w:color="auto"/>
        <w:right w:val="none" w:sz="0" w:space="0" w:color="auto"/>
      </w:divBdr>
    </w:div>
    <w:div w:id="1465386631">
      <w:bodyDiv w:val="1"/>
      <w:marLeft w:val="0"/>
      <w:marRight w:val="0"/>
      <w:marTop w:val="0"/>
      <w:marBottom w:val="0"/>
      <w:divBdr>
        <w:top w:val="none" w:sz="0" w:space="0" w:color="auto"/>
        <w:left w:val="none" w:sz="0" w:space="0" w:color="auto"/>
        <w:bottom w:val="none" w:sz="0" w:space="0" w:color="auto"/>
        <w:right w:val="none" w:sz="0" w:space="0" w:color="auto"/>
      </w:divBdr>
    </w:div>
    <w:div w:id="1467509252">
      <w:bodyDiv w:val="1"/>
      <w:marLeft w:val="0"/>
      <w:marRight w:val="0"/>
      <w:marTop w:val="0"/>
      <w:marBottom w:val="0"/>
      <w:divBdr>
        <w:top w:val="none" w:sz="0" w:space="0" w:color="auto"/>
        <w:left w:val="none" w:sz="0" w:space="0" w:color="auto"/>
        <w:bottom w:val="none" w:sz="0" w:space="0" w:color="auto"/>
        <w:right w:val="none" w:sz="0" w:space="0" w:color="auto"/>
      </w:divBdr>
    </w:div>
    <w:div w:id="1479226739">
      <w:bodyDiv w:val="1"/>
      <w:marLeft w:val="0"/>
      <w:marRight w:val="0"/>
      <w:marTop w:val="0"/>
      <w:marBottom w:val="0"/>
      <w:divBdr>
        <w:top w:val="none" w:sz="0" w:space="0" w:color="auto"/>
        <w:left w:val="none" w:sz="0" w:space="0" w:color="auto"/>
        <w:bottom w:val="none" w:sz="0" w:space="0" w:color="auto"/>
        <w:right w:val="none" w:sz="0" w:space="0" w:color="auto"/>
      </w:divBdr>
    </w:div>
    <w:div w:id="1479758859">
      <w:bodyDiv w:val="1"/>
      <w:marLeft w:val="0"/>
      <w:marRight w:val="0"/>
      <w:marTop w:val="0"/>
      <w:marBottom w:val="0"/>
      <w:divBdr>
        <w:top w:val="none" w:sz="0" w:space="0" w:color="auto"/>
        <w:left w:val="none" w:sz="0" w:space="0" w:color="auto"/>
        <w:bottom w:val="none" w:sz="0" w:space="0" w:color="auto"/>
        <w:right w:val="none" w:sz="0" w:space="0" w:color="auto"/>
      </w:divBdr>
    </w:div>
    <w:div w:id="1505825286">
      <w:bodyDiv w:val="1"/>
      <w:marLeft w:val="0"/>
      <w:marRight w:val="0"/>
      <w:marTop w:val="0"/>
      <w:marBottom w:val="0"/>
      <w:divBdr>
        <w:top w:val="none" w:sz="0" w:space="0" w:color="auto"/>
        <w:left w:val="none" w:sz="0" w:space="0" w:color="auto"/>
        <w:bottom w:val="none" w:sz="0" w:space="0" w:color="auto"/>
        <w:right w:val="none" w:sz="0" w:space="0" w:color="auto"/>
      </w:divBdr>
    </w:div>
    <w:div w:id="1507552349">
      <w:bodyDiv w:val="1"/>
      <w:marLeft w:val="0"/>
      <w:marRight w:val="0"/>
      <w:marTop w:val="0"/>
      <w:marBottom w:val="0"/>
      <w:divBdr>
        <w:top w:val="none" w:sz="0" w:space="0" w:color="auto"/>
        <w:left w:val="none" w:sz="0" w:space="0" w:color="auto"/>
        <w:bottom w:val="none" w:sz="0" w:space="0" w:color="auto"/>
        <w:right w:val="none" w:sz="0" w:space="0" w:color="auto"/>
      </w:divBdr>
    </w:div>
    <w:div w:id="1513495843">
      <w:bodyDiv w:val="1"/>
      <w:marLeft w:val="0"/>
      <w:marRight w:val="0"/>
      <w:marTop w:val="0"/>
      <w:marBottom w:val="0"/>
      <w:divBdr>
        <w:top w:val="none" w:sz="0" w:space="0" w:color="auto"/>
        <w:left w:val="none" w:sz="0" w:space="0" w:color="auto"/>
        <w:bottom w:val="none" w:sz="0" w:space="0" w:color="auto"/>
        <w:right w:val="none" w:sz="0" w:space="0" w:color="auto"/>
      </w:divBdr>
      <w:divsChild>
        <w:div w:id="1395817571">
          <w:marLeft w:val="0"/>
          <w:marRight w:val="0"/>
          <w:marTop w:val="0"/>
          <w:marBottom w:val="0"/>
          <w:divBdr>
            <w:top w:val="none" w:sz="0" w:space="0" w:color="auto"/>
            <w:left w:val="none" w:sz="0" w:space="0" w:color="auto"/>
            <w:bottom w:val="none" w:sz="0" w:space="0" w:color="auto"/>
            <w:right w:val="none" w:sz="0" w:space="0" w:color="auto"/>
          </w:divBdr>
          <w:divsChild>
            <w:div w:id="92634486">
              <w:marLeft w:val="0"/>
              <w:marRight w:val="120"/>
              <w:marTop w:val="120"/>
              <w:marBottom w:val="360"/>
              <w:divBdr>
                <w:top w:val="none" w:sz="0" w:space="0" w:color="auto"/>
                <w:left w:val="none" w:sz="0" w:space="0" w:color="auto"/>
                <w:bottom w:val="none" w:sz="0" w:space="0" w:color="auto"/>
                <w:right w:val="none" w:sz="0" w:space="0" w:color="auto"/>
              </w:divBdr>
            </w:div>
          </w:divsChild>
        </w:div>
        <w:div w:id="788821883">
          <w:marLeft w:val="0"/>
          <w:marRight w:val="0"/>
          <w:marTop w:val="0"/>
          <w:marBottom w:val="0"/>
          <w:divBdr>
            <w:top w:val="none" w:sz="0" w:space="0" w:color="auto"/>
            <w:left w:val="none" w:sz="0" w:space="0" w:color="auto"/>
            <w:bottom w:val="none" w:sz="0" w:space="0" w:color="auto"/>
            <w:right w:val="none" w:sz="0" w:space="0" w:color="auto"/>
          </w:divBdr>
          <w:divsChild>
            <w:div w:id="1214928453">
              <w:marLeft w:val="0"/>
              <w:marRight w:val="0"/>
              <w:marTop w:val="0"/>
              <w:marBottom w:val="0"/>
              <w:divBdr>
                <w:top w:val="none" w:sz="0" w:space="0" w:color="auto"/>
                <w:left w:val="none" w:sz="0" w:space="0" w:color="auto"/>
                <w:bottom w:val="none" w:sz="0" w:space="0" w:color="auto"/>
                <w:right w:val="none" w:sz="0" w:space="0" w:color="auto"/>
              </w:divBdr>
              <w:divsChild>
                <w:div w:id="19538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176905">
      <w:bodyDiv w:val="1"/>
      <w:marLeft w:val="0"/>
      <w:marRight w:val="0"/>
      <w:marTop w:val="0"/>
      <w:marBottom w:val="0"/>
      <w:divBdr>
        <w:top w:val="none" w:sz="0" w:space="0" w:color="auto"/>
        <w:left w:val="none" w:sz="0" w:space="0" w:color="auto"/>
        <w:bottom w:val="none" w:sz="0" w:space="0" w:color="auto"/>
        <w:right w:val="none" w:sz="0" w:space="0" w:color="auto"/>
      </w:divBdr>
    </w:div>
    <w:div w:id="1546067475">
      <w:bodyDiv w:val="1"/>
      <w:marLeft w:val="0"/>
      <w:marRight w:val="0"/>
      <w:marTop w:val="0"/>
      <w:marBottom w:val="0"/>
      <w:divBdr>
        <w:top w:val="none" w:sz="0" w:space="0" w:color="auto"/>
        <w:left w:val="none" w:sz="0" w:space="0" w:color="auto"/>
        <w:bottom w:val="none" w:sz="0" w:space="0" w:color="auto"/>
        <w:right w:val="none" w:sz="0" w:space="0" w:color="auto"/>
      </w:divBdr>
    </w:div>
    <w:div w:id="1563176802">
      <w:bodyDiv w:val="1"/>
      <w:marLeft w:val="0"/>
      <w:marRight w:val="0"/>
      <w:marTop w:val="0"/>
      <w:marBottom w:val="0"/>
      <w:divBdr>
        <w:top w:val="none" w:sz="0" w:space="0" w:color="auto"/>
        <w:left w:val="none" w:sz="0" w:space="0" w:color="auto"/>
        <w:bottom w:val="none" w:sz="0" w:space="0" w:color="auto"/>
        <w:right w:val="none" w:sz="0" w:space="0" w:color="auto"/>
      </w:divBdr>
    </w:div>
    <w:div w:id="1565601789">
      <w:bodyDiv w:val="1"/>
      <w:marLeft w:val="0"/>
      <w:marRight w:val="0"/>
      <w:marTop w:val="0"/>
      <w:marBottom w:val="0"/>
      <w:divBdr>
        <w:top w:val="none" w:sz="0" w:space="0" w:color="auto"/>
        <w:left w:val="none" w:sz="0" w:space="0" w:color="auto"/>
        <w:bottom w:val="none" w:sz="0" w:space="0" w:color="auto"/>
        <w:right w:val="none" w:sz="0" w:space="0" w:color="auto"/>
      </w:divBdr>
    </w:div>
    <w:div w:id="1610089747">
      <w:bodyDiv w:val="1"/>
      <w:marLeft w:val="0"/>
      <w:marRight w:val="0"/>
      <w:marTop w:val="0"/>
      <w:marBottom w:val="0"/>
      <w:divBdr>
        <w:top w:val="none" w:sz="0" w:space="0" w:color="auto"/>
        <w:left w:val="none" w:sz="0" w:space="0" w:color="auto"/>
        <w:bottom w:val="none" w:sz="0" w:space="0" w:color="auto"/>
        <w:right w:val="none" w:sz="0" w:space="0" w:color="auto"/>
      </w:divBdr>
    </w:div>
    <w:div w:id="1637569934">
      <w:bodyDiv w:val="1"/>
      <w:marLeft w:val="0"/>
      <w:marRight w:val="0"/>
      <w:marTop w:val="0"/>
      <w:marBottom w:val="0"/>
      <w:divBdr>
        <w:top w:val="none" w:sz="0" w:space="0" w:color="auto"/>
        <w:left w:val="none" w:sz="0" w:space="0" w:color="auto"/>
        <w:bottom w:val="none" w:sz="0" w:space="0" w:color="auto"/>
        <w:right w:val="none" w:sz="0" w:space="0" w:color="auto"/>
      </w:divBdr>
    </w:div>
    <w:div w:id="1637829870">
      <w:bodyDiv w:val="1"/>
      <w:marLeft w:val="0"/>
      <w:marRight w:val="0"/>
      <w:marTop w:val="0"/>
      <w:marBottom w:val="0"/>
      <w:divBdr>
        <w:top w:val="none" w:sz="0" w:space="0" w:color="auto"/>
        <w:left w:val="none" w:sz="0" w:space="0" w:color="auto"/>
        <w:bottom w:val="none" w:sz="0" w:space="0" w:color="auto"/>
        <w:right w:val="none" w:sz="0" w:space="0" w:color="auto"/>
      </w:divBdr>
    </w:div>
    <w:div w:id="1650746771">
      <w:bodyDiv w:val="1"/>
      <w:marLeft w:val="0"/>
      <w:marRight w:val="0"/>
      <w:marTop w:val="0"/>
      <w:marBottom w:val="0"/>
      <w:divBdr>
        <w:top w:val="none" w:sz="0" w:space="0" w:color="auto"/>
        <w:left w:val="none" w:sz="0" w:space="0" w:color="auto"/>
        <w:bottom w:val="none" w:sz="0" w:space="0" w:color="auto"/>
        <w:right w:val="none" w:sz="0" w:space="0" w:color="auto"/>
      </w:divBdr>
    </w:div>
    <w:div w:id="1652172350">
      <w:bodyDiv w:val="1"/>
      <w:marLeft w:val="0"/>
      <w:marRight w:val="0"/>
      <w:marTop w:val="0"/>
      <w:marBottom w:val="0"/>
      <w:divBdr>
        <w:top w:val="none" w:sz="0" w:space="0" w:color="auto"/>
        <w:left w:val="none" w:sz="0" w:space="0" w:color="auto"/>
        <w:bottom w:val="none" w:sz="0" w:space="0" w:color="auto"/>
        <w:right w:val="none" w:sz="0" w:space="0" w:color="auto"/>
      </w:divBdr>
    </w:div>
    <w:div w:id="1671250305">
      <w:bodyDiv w:val="1"/>
      <w:marLeft w:val="0"/>
      <w:marRight w:val="0"/>
      <w:marTop w:val="0"/>
      <w:marBottom w:val="0"/>
      <w:divBdr>
        <w:top w:val="none" w:sz="0" w:space="0" w:color="auto"/>
        <w:left w:val="none" w:sz="0" w:space="0" w:color="auto"/>
        <w:bottom w:val="none" w:sz="0" w:space="0" w:color="auto"/>
        <w:right w:val="none" w:sz="0" w:space="0" w:color="auto"/>
      </w:divBdr>
    </w:div>
    <w:div w:id="1678653131">
      <w:bodyDiv w:val="1"/>
      <w:marLeft w:val="0"/>
      <w:marRight w:val="0"/>
      <w:marTop w:val="0"/>
      <w:marBottom w:val="0"/>
      <w:divBdr>
        <w:top w:val="none" w:sz="0" w:space="0" w:color="auto"/>
        <w:left w:val="none" w:sz="0" w:space="0" w:color="auto"/>
        <w:bottom w:val="none" w:sz="0" w:space="0" w:color="auto"/>
        <w:right w:val="none" w:sz="0" w:space="0" w:color="auto"/>
      </w:divBdr>
    </w:div>
    <w:div w:id="1702167690">
      <w:bodyDiv w:val="1"/>
      <w:marLeft w:val="0"/>
      <w:marRight w:val="0"/>
      <w:marTop w:val="0"/>
      <w:marBottom w:val="0"/>
      <w:divBdr>
        <w:top w:val="none" w:sz="0" w:space="0" w:color="auto"/>
        <w:left w:val="none" w:sz="0" w:space="0" w:color="auto"/>
        <w:bottom w:val="none" w:sz="0" w:space="0" w:color="auto"/>
        <w:right w:val="none" w:sz="0" w:space="0" w:color="auto"/>
      </w:divBdr>
    </w:div>
    <w:div w:id="1714649615">
      <w:bodyDiv w:val="1"/>
      <w:marLeft w:val="0"/>
      <w:marRight w:val="0"/>
      <w:marTop w:val="0"/>
      <w:marBottom w:val="0"/>
      <w:divBdr>
        <w:top w:val="none" w:sz="0" w:space="0" w:color="auto"/>
        <w:left w:val="none" w:sz="0" w:space="0" w:color="auto"/>
        <w:bottom w:val="none" w:sz="0" w:space="0" w:color="auto"/>
        <w:right w:val="none" w:sz="0" w:space="0" w:color="auto"/>
      </w:divBdr>
    </w:div>
    <w:div w:id="1746149013">
      <w:bodyDiv w:val="1"/>
      <w:marLeft w:val="0"/>
      <w:marRight w:val="0"/>
      <w:marTop w:val="0"/>
      <w:marBottom w:val="0"/>
      <w:divBdr>
        <w:top w:val="none" w:sz="0" w:space="0" w:color="auto"/>
        <w:left w:val="none" w:sz="0" w:space="0" w:color="auto"/>
        <w:bottom w:val="none" w:sz="0" w:space="0" w:color="auto"/>
        <w:right w:val="none" w:sz="0" w:space="0" w:color="auto"/>
      </w:divBdr>
    </w:div>
    <w:div w:id="1749501411">
      <w:bodyDiv w:val="1"/>
      <w:marLeft w:val="0"/>
      <w:marRight w:val="0"/>
      <w:marTop w:val="0"/>
      <w:marBottom w:val="0"/>
      <w:divBdr>
        <w:top w:val="none" w:sz="0" w:space="0" w:color="auto"/>
        <w:left w:val="none" w:sz="0" w:space="0" w:color="auto"/>
        <w:bottom w:val="none" w:sz="0" w:space="0" w:color="auto"/>
        <w:right w:val="none" w:sz="0" w:space="0" w:color="auto"/>
      </w:divBdr>
    </w:div>
    <w:div w:id="1838111726">
      <w:bodyDiv w:val="1"/>
      <w:marLeft w:val="0"/>
      <w:marRight w:val="0"/>
      <w:marTop w:val="0"/>
      <w:marBottom w:val="0"/>
      <w:divBdr>
        <w:top w:val="none" w:sz="0" w:space="0" w:color="auto"/>
        <w:left w:val="none" w:sz="0" w:space="0" w:color="auto"/>
        <w:bottom w:val="none" w:sz="0" w:space="0" w:color="auto"/>
        <w:right w:val="none" w:sz="0" w:space="0" w:color="auto"/>
      </w:divBdr>
    </w:div>
    <w:div w:id="1843861410">
      <w:bodyDiv w:val="1"/>
      <w:marLeft w:val="0"/>
      <w:marRight w:val="0"/>
      <w:marTop w:val="0"/>
      <w:marBottom w:val="0"/>
      <w:divBdr>
        <w:top w:val="none" w:sz="0" w:space="0" w:color="auto"/>
        <w:left w:val="none" w:sz="0" w:space="0" w:color="auto"/>
        <w:bottom w:val="none" w:sz="0" w:space="0" w:color="auto"/>
        <w:right w:val="none" w:sz="0" w:space="0" w:color="auto"/>
      </w:divBdr>
    </w:div>
    <w:div w:id="1844469167">
      <w:bodyDiv w:val="1"/>
      <w:marLeft w:val="0"/>
      <w:marRight w:val="0"/>
      <w:marTop w:val="0"/>
      <w:marBottom w:val="0"/>
      <w:divBdr>
        <w:top w:val="none" w:sz="0" w:space="0" w:color="auto"/>
        <w:left w:val="none" w:sz="0" w:space="0" w:color="auto"/>
        <w:bottom w:val="none" w:sz="0" w:space="0" w:color="auto"/>
        <w:right w:val="none" w:sz="0" w:space="0" w:color="auto"/>
      </w:divBdr>
    </w:div>
    <w:div w:id="1858696381">
      <w:bodyDiv w:val="1"/>
      <w:marLeft w:val="0"/>
      <w:marRight w:val="0"/>
      <w:marTop w:val="0"/>
      <w:marBottom w:val="0"/>
      <w:divBdr>
        <w:top w:val="none" w:sz="0" w:space="0" w:color="auto"/>
        <w:left w:val="none" w:sz="0" w:space="0" w:color="auto"/>
        <w:bottom w:val="none" w:sz="0" w:space="0" w:color="auto"/>
        <w:right w:val="none" w:sz="0" w:space="0" w:color="auto"/>
      </w:divBdr>
    </w:div>
    <w:div w:id="1881357256">
      <w:bodyDiv w:val="1"/>
      <w:marLeft w:val="0"/>
      <w:marRight w:val="0"/>
      <w:marTop w:val="0"/>
      <w:marBottom w:val="0"/>
      <w:divBdr>
        <w:top w:val="none" w:sz="0" w:space="0" w:color="auto"/>
        <w:left w:val="none" w:sz="0" w:space="0" w:color="auto"/>
        <w:bottom w:val="none" w:sz="0" w:space="0" w:color="auto"/>
        <w:right w:val="none" w:sz="0" w:space="0" w:color="auto"/>
      </w:divBdr>
    </w:div>
    <w:div w:id="1886481253">
      <w:bodyDiv w:val="1"/>
      <w:marLeft w:val="0"/>
      <w:marRight w:val="0"/>
      <w:marTop w:val="0"/>
      <w:marBottom w:val="0"/>
      <w:divBdr>
        <w:top w:val="none" w:sz="0" w:space="0" w:color="auto"/>
        <w:left w:val="none" w:sz="0" w:space="0" w:color="auto"/>
        <w:bottom w:val="none" w:sz="0" w:space="0" w:color="auto"/>
        <w:right w:val="none" w:sz="0" w:space="0" w:color="auto"/>
      </w:divBdr>
    </w:div>
    <w:div w:id="1898348190">
      <w:bodyDiv w:val="1"/>
      <w:marLeft w:val="0"/>
      <w:marRight w:val="0"/>
      <w:marTop w:val="0"/>
      <w:marBottom w:val="0"/>
      <w:divBdr>
        <w:top w:val="none" w:sz="0" w:space="0" w:color="auto"/>
        <w:left w:val="none" w:sz="0" w:space="0" w:color="auto"/>
        <w:bottom w:val="none" w:sz="0" w:space="0" w:color="auto"/>
        <w:right w:val="none" w:sz="0" w:space="0" w:color="auto"/>
      </w:divBdr>
    </w:div>
    <w:div w:id="1903057046">
      <w:bodyDiv w:val="1"/>
      <w:marLeft w:val="0"/>
      <w:marRight w:val="0"/>
      <w:marTop w:val="0"/>
      <w:marBottom w:val="0"/>
      <w:divBdr>
        <w:top w:val="none" w:sz="0" w:space="0" w:color="auto"/>
        <w:left w:val="none" w:sz="0" w:space="0" w:color="auto"/>
        <w:bottom w:val="none" w:sz="0" w:space="0" w:color="auto"/>
        <w:right w:val="none" w:sz="0" w:space="0" w:color="auto"/>
      </w:divBdr>
    </w:div>
    <w:div w:id="1910191425">
      <w:bodyDiv w:val="1"/>
      <w:marLeft w:val="0"/>
      <w:marRight w:val="0"/>
      <w:marTop w:val="0"/>
      <w:marBottom w:val="0"/>
      <w:divBdr>
        <w:top w:val="none" w:sz="0" w:space="0" w:color="auto"/>
        <w:left w:val="none" w:sz="0" w:space="0" w:color="auto"/>
        <w:bottom w:val="none" w:sz="0" w:space="0" w:color="auto"/>
        <w:right w:val="none" w:sz="0" w:space="0" w:color="auto"/>
      </w:divBdr>
    </w:div>
    <w:div w:id="1917401417">
      <w:bodyDiv w:val="1"/>
      <w:marLeft w:val="0"/>
      <w:marRight w:val="0"/>
      <w:marTop w:val="0"/>
      <w:marBottom w:val="0"/>
      <w:divBdr>
        <w:top w:val="none" w:sz="0" w:space="0" w:color="auto"/>
        <w:left w:val="none" w:sz="0" w:space="0" w:color="auto"/>
        <w:bottom w:val="none" w:sz="0" w:space="0" w:color="auto"/>
        <w:right w:val="none" w:sz="0" w:space="0" w:color="auto"/>
      </w:divBdr>
    </w:div>
    <w:div w:id="1920171499">
      <w:bodyDiv w:val="1"/>
      <w:marLeft w:val="0"/>
      <w:marRight w:val="0"/>
      <w:marTop w:val="0"/>
      <w:marBottom w:val="0"/>
      <w:divBdr>
        <w:top w:val="none" w:sz="0" w:space="0" w:color="auto"/>
        <w:left w:val="none" w:sz="0" w:space="0" w:color="auto"/>
        <w:bottom w:val="none" w:sz="0" w:space="0" w:color="auto"/>
        <w:right w:val="none" w:sz="0" w:space="0" w:color="auto"/>
      </w:divBdr>
    </w:div>
    <w:div w:id="1921864706">
      <w:bodyDiv w:val="1"/>
      <w:marLeft w:val="0"/>
      <w:marRight w:val="0"/>
      <w:marTop w:val="0"/>
      <w:marBottom w:val="0"/>
      <w:divBdr>
        <w:top w:val="none" w:sz="0" w:space="0" w:color="auto"/>
        <w:left w:val="none" w:sz="0" w:space="0" w:color="auto"/>
        <w:bottom w:val="none" w:sz="0" w:space="0" w:color="auto"/>
        <w:right w:val="none" w:sz="0" w:space="0" w:color="auto"/>
      </w:divBdr>
    </w:div>
    <w:div w:id="1939023670">
      <w:bodyDiv w:val="1"/>
      <w:marLeft w:val="0"/>
      <w:marRight w:val="0"/>
      <w:marTop w:val="0"/>
      <w:marBottom w:val="0"/>
      <w:divBdr>
        <w:top w:val="none" w:sz="0" w:space="0" w:color="auto"/>
        <w:left w:val="none" w:sz="0" w:space="0" w:color="auto"/>
        <w:bottom w:val="none" w:sz="0" w:space="0" w:color="auto"/>
        <w:right w:val="none" w:sz="0" w:space="0" w:color="auto"/>
      </w:divBdr>
    </w:div>
    <w:div w:id="1945073128">
      <w:bodyDiv w:val="1"/>
      <w:marLeft w:val="0"/>
      <w:marRight w:val="0"/>
      <w:marTop w:val="0"/>
      <w:marBottom w:val="0"/>
      <w:divBdr>
        <w:top w:val="none" w:sz="0" w:space="0" w:color="auto"/>
        <w:left w:val="none" w:sz="0" w:space="0" w:color="auto"/>
        <w:bottom w:val="none" w:sz="0" w:space="0" w:color="auto"/>
        <w:right w:val="none" w:sz="0" w:space="0" w:color="auto"/>
      </w:divBdr>
    </w:div>
    <w:div w:id="1964073333">
      <w:bodyDiv w:val="1"/>
      <w:marLeft w:val="0"/>
      <w:marRight w:val="0"/>
      <w:marTop w:val="0"/>
      <w:marBottom w:val="0"/>
      <w:divBdr>
        <w:top w:val="none" w:sz="0" w:space="0" w:color="auto"/>
        <w:left w:val="none" w:sz="0" w:space="0" w:color="auto"/>
        <w:bottom w:val="none" w:sz="0" w:space="0" w:color="auto"/>
        <w:right w:val="none" w:sz="0" w:space="0" w:color="auto"/>
      </w:divBdr>
    </w:div>
    <w:div w:id="1966085103">
      <w:bodyDiv w:val="1"/>
      <w:marLeft w:val="0"/>
      <w:marRight w:val="0"/>
      <w:marTop w:val="0"/>
      <w:marBottom w:val="0"/>
      <w:divBdr>
        <w:top w:val="none" w:sz="0" w:space="0" w:color="auto"/>
        <w:left w:val="none" w:sz="0" w:space="0" w:color="auto"/>
        <w:bottom w:val="none" w:sz="0" w:space="0" w:color="auto"/>
        <w:right w:val="none" w:sz="0" w:space="0" w:color="auto"/>
      </w:divBdr>
    </w:div>
    <w:div w:id="1968850392">
      <w:bodyDiv w:val="1"/>
      <w:marLeft w:val="0"/>
      <w:marRight w:val="0"/>
      <w:marTop w:val="0"/>
      <w:marBottom w:val="0"/>
      <w:divBdr>
        <w:top w:val="none" w:sz="0" w:space="0" w:color="auto"/>
        <w:left w:val="none" w:sz="0" w:space="0" w:color="auto"/>
        <w:bottom w:val="none" w:sz="0" w:space="0" w:color="auto"/>
        <w:right w:val="none" w:sz="0" w:space="0" w:color="auto"/>
      </w:divBdr>
    </w:div>
    <w:div w:id="1971281056">
      <w:bodyDiv w:val="1"/>
      <w:marLeft w:val="0"/>
      <w:marRight w:val="0"/>
      <w:marTop w:val="0"/>
      <w:marBottom w:val="0"/>
      <w:divBdr>
        <w:top w:val="none" w:sz="0" w:space="0" w:color="auto"/>
        <w:left w:val="none" w:sz="0" w:space="0" w:color="auto"/>
        <w:bottom w:val="none" w:sz="0" w:space="0" w:color="auto"/>
        <w:right w:val="none" w:sz="0" w:space="0" w:color="auto"/>
      </w:divBdr>
    </w:div>
    <w:div w:id="1972444750">
      <w:bodyDiv w:val="1"/>
      <w:marLeft w:val="0"/>
      <w:marRight w:val="0"/>
      <w:marTop w:val="0"/>
      <w:marBottom w:val="0"/>
      <w:divBdr>
        <w:top w:val="none" w:sz="0" w:space="0" w:color="auto"/>
        <w:left w:val="none" w:sz="0" w:space="0" w:color="auto"/>
        <w:bottom w:val="none" w:sz="0" w:space="0" w:color="auto"/>
        <w:right w:val="none" w:sz="0" w:space="0" w:color="auto"/>
      </w:divBdr>
    </w:div>
    <w:div w:id="2026859795">
      <w:bodyDiv w:val="1"/>
      <w:marLeft w:val="0"/>
      <w:marRight w:val="0"/>
      <w:marTop w:val="0"/>
      <w:marBottom w:val="0"/>
      <w:divBdr>
        <w:top w:val="none" w:sz="0" w:space="0" w:color="auto"/>
        <w:left w:val="none" w:sz="0" w:space="0" w:color="auto"/>
        <w:bottom w:val="none" w:sz="0" w:space="0" w:color="auto"/>
        <w:right w:val="none" w:sz="0" w:space="0" w:color="auto"/>
      </w:divBdr>
    </w:div>
    <w:div w:id="2069068160">
      <w:bodyDiv w:val="1"/>
      <w:marLeft w:val="0"/>
      <w:marRight w:val="0"/>
      <w:marTop w:val="0"/>
      <w:marBottom w:val="0"/>
      <w:divBdr>
        <w:top w:val="none" w:sz="0" w:space="0" w:color="auto"/>
        <w:left w:val="none" w:sz="0" w:space="0" w:color="auto"/>
        <w:bottom w:val="none" w:sz="0" w:space="0" w:color="auto"/>
        <w:right w:val="none" w:sz="0" w:space="0" w:color="auto"/>
      </w:divBdr>
    </w:div>
    <w:div w:id="2081559097">
      <w:bodyDiv w:val="1"/>
      <w:marLeft w:val="0"/>
      <w:marRight w:val="0"/>
      <w:marTop w:val="0"/>
      <w:marBottom w:val="0"/>
      <w:divBdr>
        <w:top w:val="none" w:sz="0" w:space="0" w:color="auto"/>
        <w:left w:val="none" w:sz="0" w:space="0" w:color="auto"/>
        <w:bottom w:val="none" w:sz="0" w:space="0" w:color="auto"/>
        <w:right w:val="none" w:sz="0" w:space="0" w:color="auto"/>
      </w:divBdr>
    </w:div>
    <w:div w:id="2088307860">
      <w:bodyDiv w:val="1"/>
      <w:marLeft w:val="0"/>
      <w:marRight w:val="0"/>
      <w:marTop w:val="0"/>
      <w:marBottom w:val="0"/>
      <w:divBdr>
        <w:top w:val="none" w:sz="0" w:space="0" w:color="auto"/>
        <w:left w:val="none" w:sz="0" w:space="0" w:color="auto"/>
        <w:bottom w:val="none" w:sz="0" w:space="0" w:color="auto"/>
        <w:right w:val="none" w:sz="0" w:space="0" w:color="auto"/>
      </w:divBdr>
    </w:div>
    <w:div w:id="2089378832">
      <w:bodyDiv w:val="1"/>
      <w:marLeft w:val="0"/>
      <w:marRight w:val="0"/>
      <w:marTop w:val="0"/>
      <w:marBottom w:val="0"/>
      <w:divBdr>
        <w:top w:val="none" w:sz="0" w:space="0" w:color="auto"/>
        <w:left w:val="none" w:sz="0" w:space="0" w:color="auto"/>
        <w:bottom w:val="none" w:sz="0" w:space="0" w:color="auto"/>
        <w:right w:val="none" w:sz="0" w:space="0" w:color="auto"/>
      </w:divBdr>
    </w:div>
    <w:div w:id="2097314430">
      <w:bodyDiv w:val="1"/>
      <w:marLeft w:val="0"/>
      <w:marRight w:val="0"/>
      <w:marTop w:val="0"/>
      <w:marBottom w:val="0"/>
      <w:divBdr>
        <w:top w:val="none" w:sz="0" w:space="0" w:color="auto"/>
        <w:left w:val="none" w:sz="0" w:space="0" w:color="auto"/>
        <w:bottom w:val="none" w:sz="0" w:space="0" w:color="auto"/>
        <w:right w:val="none" w:sz="0" w:space="0" w:color="auto"/>
      </w:divBdr>
    </w:div>
    <w:div w:id="2117289823">
      <w:bodyDiv w:val="1"/>
      <w:marLeft w:val="0"/>
      <w:marRight w:val="0"/>
      <w:marTop w:val="0"/>
      <w:marBottom w:val="0"/>
      <w:divBdr>
        <w:top w:val="none" w:sz="0" w:space="0" w:color="auto"/>
        <w:left w:val="none" w:sz="0" w:space="0" w:color="auto"/>
        <w:bottom w:val="none" w:sz="0" w:space="0" w:color="auto"/>
        <w:right w:val="none" w:sz="0" w:space="0" w:color="auto"/>
      </w:divBdr>
    </w:div>
    <w:div w:id="2120560855">
      <w:bodyDiv w:val="1"/>
      <w:marLeft w:val="0"/>
      <w:marRight w:val="0"/>
      <w:marTop w:val="0"/>
      <w:marBottom w:val="0"/>
      <w:divBdr>
        <w:top w:val="none" w:sz="0" w:space="0" w:color="auto"/>
        <w:left w:val="none" w:sz="0" w:space="0" w:color="auto"/>
        <w:bottom w:val="none" w:sz="0" w:space="0" w:color="auto"/>
        <w:right w:val="none" w:sz="0" w:space="0" w:color="auto"/>
      </w:divBdr>
    </w:div>
    <w:div w:id="2126120814">
      <w:bodyDiv w:val="1"/>
      <w:marLeft w:val="0"/>
      <w:marRight w:val="0"/>
      <w:marTop w:val="0"/>
      <w:marBottom w:val="0"/>
      <w:divBdr>
        <w:top w:val="none" w:sz="0" w:space="0" w:color="auto"/>
        <w:left w:val="none" w:sz="0" w:space="0" w:color="auto"/>
        <w:bottom w:val="none" w:sz="0" w:space="0" w:color="auto"/>
        <w:right w:val="none" w:sz="0" w:space="0" w:color="auto"/>
      </w:divBdr>
    </w:div>
    <w:div w:id="2143845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microsoft.com/office/2018/08/relationships/commentsExtensible" Target="commentsExtensible.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1.xml"/><Relationship Id="rId40"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yperlink" Target="https://www.google.co.uk/url?sa=i&amp;url=https://www.researchgate.net/figure/The-research-onion-Source-Saunders-et-al-2007_fig1_303674706&amp;psig=AOvVaw0VJcA5LwSjtd1OSrolSkQy&amp;ust=1629977997404000&amp;source=images&amp;cd=vfe&amp;ved=0CAoQjRxqFwoTCKC6666LzPICFQAAAAAdAAAAABAI"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Boe19</b:Tag>
    <b:SourceType>InternetSite</b:SourceType>
    <b:Guid>{AC7021DA-1A8A-49AE-8E81-D4240A389C4F}</b:Guid>
    <b:Title>Boeing makes strides in diversity and inclusion</b:Title>
    <b:Year>2019</b:Year>
    <b:Author>
      <b:Author>
        <b:NameList>
          <b:Person>
            <b:Last>Boeing</b:Last>
          </b:Person>
        </b:NameList>
      </b:Author>
    </b:Author>
    <b:YearAccessed>2021</b:YearAccessed>
    <b:MonthAccessed>Augsut </b:MonthAccessed>
    <b:DayAccessed>4</b:DayAccessed>
    <b:URL>https://www.boeing.com/features/2019/05/diversityinc-top-50-05-19.page</b:URL>
    <b:RefOrder>13</b:RefOrder>
  </b:Source>
  <b:Source>
    <b:Tag>Pau18</b:Tag>
    <b:SourceType>ArticleInAPeriodical</b:SourceType>
    <b:Guid>{CF172EE3-723A-4A00-892F-9A608E65D309}</b:Guid>
    <b:Title>The Other Diversity Dividend</b:Title>
    <b:Year>2018</b:Year>
    <b:Author>
      <b:Author>
        <b:NameList>
          <b:Person>
            <b:Last>Kovvali</b:Last>
            <b:First>Silpa</b:First>
          </b:Person>
          <b:Person>
            <b:Last>Gompers</b:Last>
            <b:First>Paul</b:First>
          </b:Person>
        </b:NameList>
      </b:Author>
    </b:Author>
    <b:Month>August</b:Month>
    <b:Day>1</b:Day>
    <b:Pages>1</b:Pages>
    <b:RefOrder>15</b:RefOrder>
  </b:Source>
  <b:Source>
    <b:Tag>She19</b:Tag>
    <b:SourceType>InternetSite</b:SourceType>
    <b:Guid>{6B003185-7A4F-4602-8E20-B409187D578A}</b:Guid>
    <b:Title>The Benefits Of Creating A Diverse Workforce</b:Title>
    <b:Year>2019</b:Year>
    <b:Author>
      <b:Author>
        <b:NameList>
          <b:Person>
            <b:Last>Lyons</b:Last>
            <b:First>Sheryl</b:First>
          </b:Person>
        </b:NameList>
      </b:Author>
    </b:Author>
    <b:YearAccessed>2021</b:YearAccessed>
    <b:MonthAccessed>Augsut</b:MonthAccessed>
    <b:DayAccessed>4</b:DayAccessed>
    <b:URL>https://www.forbes.com/sites/forbescoachescouncil/2019/09/09/the-benefits-of-creating-a-diverse-workforce/?sh=2149a394140b</b:URL>
    <b:RefOrder>16</b:RefOrder>
  </b:Source>
  <b:Source>
    <b:Tag>CIP20</b:Tag>
    <b:SourceType>InternetSite</b:SourceType>
    <b:Guid>{8F8732AD-7819-4230-BB72-8DB73B031B57}</b:Guid>
    <b:Author>
      <b:Author>
        <b:NameList>
          <b:Person>
            <b:Last>CIPD</b:Last>
          </b:Person>
        </b:NameList>
      </b:Author>
    </b:Author>
    <b:Title>Corporate responsibility: an introduction</b:Title>
    <b:Year>2020</b:Year>
    <b:YearAccessed>2021</b:YearAccessed>
    <b:MonthAccessed>August</b:MonthAccessed>
    <b:DayAccessed>4</b:DayAccessed>
    <b:URL>https://www.cipd.co.uk/knowledge/strategy/corporate-responsibility/factsheet#7888</b:URL>
    <b:RefOrder>17</b:RefOrder>
  </b:Source>
  <b:Source>
    <b:Tag>CIP21</b:Tag>
    <b:SourceType>ArticleInAPeriodical</b:SourceType>
    <b:Guid>{2B280496-6C1D-4E05-B8BE-5B71B86AC31E}</b:Guid>
    <b:Author>
      <b:Author>
        <b:NameList>
          <b:Person>
            <b:Last>CIPD</b:Last>
          </b:Person>
        </b:NameList>
      </b:Author>
    </b:Author>
    <b:Title>Inclusion and diversity in the workplace</b:Title>
    <b:Year>2021</b:Year>
    <b:YearAccessed>2021</b:YearAccessed>
    <b:MonthAccessed>August</b:MonthAccessed>
    <b:DayAccessed>4</b:DayAccessed>
    <b:URL>https://www.cipd.co.uk/knowledge/fundamentals/relations/diversity/factsheet#gref</b:URL>
    <b:PeriodicalTitle>Understand what inclusion and diversity mean in the workplace and how an effective I&amp;D strategy can support business</b:PeriodicalTitle>
    <b:Month>May</b:Month>
    <b:Day>10</b:Day>
    <b:Pages>1</b:Pages>
    <b:RefOrder>12</b:RefOrder>
  </b:Source>
  <b:Source>
    <b:Tag>Lin18</b:Tag>
    <b:SourceType>Report</b:SourceType>
    <b:Guid>{D92AAF52-65DF-414F-83D2-452240C4F8C6}</b:Guid>
    <b:Title>GLOBAL RECRUITING TREND</b:Title>
    <b:Year>2018</b:Year>
    <b:Author>
      <b:Author>
        <b:NameList>
          <b:Person>
            <b:Last>Linkedin</b:Last>
          </b:Person>
        </b:NameList>
      </b:Author>
    </b:Author>
    <b:Publisher>Linkedin</b:Publisher>
    <b:City>London </b:City>
    <b:RefOrder>19</b:RefOrder>
  </b:Source>
  <b:Source>
    <b:Tag>Gov20</b:Tag>
    <b:SourceType>InternetSite</b:SourceType>
    <b:Guid>{066AB5A6-8846-4C1C-8F66-ED5B38AF15B0}</b:Guid>
    <b:Title>Equality and diversity statistics: 2017 to 2019</b:Title>
    <b:Year>2020</b:Year>
    <b:Author>
      <b:Author>
        <b:NameList>
          <b:Person>
            <b:Last>Gov.uk</b:Last>
          </b:Person>
        </b:NameList>
      </b:Author>
    </b:Author>
    <b:YearAccessed>2021</b:YearAccessed>
    <b:MonthAccessed>August</b:MonthAccessed>
    <b:DayAccessed>4</b:DayAccessed>
    <b:URL>https://gov.wales/equality-and-diversity-statistics-2017-2019</b:URL>
    <b:RefOrder>20</b:RefOrder>
  </b:Source>
  <b:Source>
    <b:Tag>PWC17</b:Tag>
    <b:SourceType>Report</b:SourceType>
    <b:Guid>{FCA643CA-B463-4BB3-A990-DF35B1EFC2E2}</b:Guid>
    <b:Title>Magnet for talent: Managing diversity as a reputational risk and business opportunity  </b:Title>
    <b:Year>2017</b:Year>
    <b:Author>
      <b:Author>
        <b:NameList>
          <b:Person>
            <b:Last>PWC</b:Last>
          </b:Person>
        </b:NameList>
      </b:Author>
    </b:Author>
    <b:Publisher>PWC</b:Publisher>
    <b:City>London</b:City>
    <b:RefOrder>18</b:RefOrder>
  </b:Source>
  <b:Source>
    <b:Tag>Daw17</b:Tag>
    <b:SourceType>ArticleInAPeriodical</b:SourceType>
    <b:Guid>{213AC22E-7C76-4CF5-BDF5-8C8C8C445D93}</b:Guid>
    <b:Title>Businesses expect to increase investment in diversity </b:Title>
    <b:Year>2017</b:Year>
    <b:Author>
      <b:Author>
        <b:NameList>
          <b:Person>
            <b:Last>Lewis</b:Last>
            <b:First>Dawn</b:First>
          </b:Person>
        </b:NameList>
      </b:Author>
    </b:Author>
    <b:PeriodicalTitle>People Management </b:PeriodicalTitle>
    <b:Month>November </b:Month>
    <b:Day>8</b:Day>
    <b:Pages>1</b:Pages>
    <b:RefOrder>21</b:RefOrder>
  </b:Source>
  <b:Source>
    <b:Tag>McG17</b:Tag>
    <b:SourceType>Report</b:SourceType>
    <b:Guid>{A47BB221-258E-436A-88F2-A8F9641CA716}</b:Guid>
    <b:Title>Race in the workplace: The McGregor-Smith Review </b:Title>
    <b:Year>2017</b:Year>
    <b:Author>
      <b:Author>
        <b:NameList>
          <b:Person>
            <b:Last>McGregor-Smith</b:Last>
          </b:Person>
        </b:NameList>
      </b:Author>
    </b:Author>
    <b:Publisher>Gov.uk</b:Publisher>
    <b:City>London </b:City>
    <b:RefOrder>8</b:RefOrder>
  </b:Source>
  <b:Source>
    <b:Tag>Joh20</b:Tag>
    <b:SourceType>Report</b:SourceType>
    <b:Guid>{E3FF3BF9-FCF5-44E8-BD14-CEE76C2C9A9C}</b:Guid>
    <b:Author>
      <b:Author>
        <b:NameList>
          <b:Person>
            <b:Last>Parker</b:Last>
            <b:First>John</b:First>
          </b:Person>
        </b:NameList>
      </b:Author>
    </b:Author>
    <b:Title>Ethnic diversity of UK boards: the Parker review </b:Title>
    <b:Year>2020</b:Year>
    <b:Publisher>Gov.uk</b:Publisher>
    <b:City>London</b:City>
    <b:RefOrder>9</b:RefOrder>
  </b:Source>
  <b:Source>
    <b:Tag>CIP211</b:Tag>
    <b:SourceType>Report</b:SourceType>
    <b:Guid>{A1B1138C-441A-4EF1-BA44-7DDE3ED8F267}</b:Guid>
    <b:Author>
      <b:Author>
        <b:NameList>
          <b:Person>
            <b:Last>CIPD</b:Last>
          </b:Person>
        </b:NameList>
      </b:Author>
    </b:Author>
    <b:Title>Race inclusion in the workplace </b:Title>
    <b:Year>2021</b:Year>
    <b:Publisher>CIPD</b:Publisher>
    <b:City>London </b:City>
    <b:RefOrder>10</b:RefOrder>
  </b:Source>
  <b:Source>
    <b:Tag>Mck20</b:Tag>
    <b:SourceType>Report</b:SourceType>
    <b:Guid>{26B4AEAA-D4B8-4F92-90AD-4D59B2028175}</b:Guid>
    <b:Author>
      <b:Author>
        <b:NameList>
          <b:Person>
            <b:Last>Mckinsey</b:Last>
          </b:Person>
        </b:NameList>
      </b:Author>
    </b:Author>
    <b:Title>Diversity Wins</b:Title>
    <b:Year>2020</b:Year>
    <b:Publisher>London</b:Publisher>
    <b:RefOrder>1</b:RefOrder>
  </b:Source>
  <b:Source>
    <b:Tag>CIP1b</b:Tag>
    <b:SourceType>Report</b:SourceType>
    <b:Guid>{82CAB22C-CB19-48F4-B18B-DAF671EAC355}</b:Guid>
    <b:Title>Race Inclusion Report</b:Title>
    <b:Year>2021b</b:Year>
    <b:City>London</b:City>
    <b:Publisher>CIPD</b:Publisher>
    <b:Author>
      <b:Author>
        <b:NameList>
          <b:Person>
            <b:Last>CIPD</b:Last>
          </b:Person>
        </b:NameList>
      </b:Author>
    </b:Author>
    <b:RefOrder>22</b:RefOrder>
  </b:Source>
  <b:Source>
    <b:Tag>Par20</b:Tag>
    <b:SourceType>Report</b:SourceType>
    <b:Guid>{E28ED7D9-5B20-4EF7-B28A-E7ABB66AAF90}</b:Guid>
    <b:Title>Ethnic diversity of UK boards: the Parker review</b:Title>
    <b:Year>2020</b:Year>
    <b:Publisher>Gov.uk</b:Publisher>
    <b:City>London</b:City>
    <b:Author>
      <b:Author>
        <b:NameList>
          <b:Person>
            <b:Last>Parker</b:Last>
            <b:First>John</b:First>
          </b:Person>
        </b:NameList>
      </b:Author>
    </b:Author>
    <b:RefOrder>6</b:RefOrder>
  </b:Source>
  <b:Source>
    <b:Tag>Inc21</b:Tag>
    <b:SourceType>InternetSite</b:SourceType>
    <b:Guid>{70627A2C-814E-478B-9371-D824A6E8691F}</b:Guid>
    <b:Title>2020/2021 Rankings</b:Title>
    <b:Year>2021</b:Year>
    <b:Author>
      <b:Author>
        <b:NameList>
          <b:Person>
            <b:Last>Companies</b:Last>
            <b:First>Inclusive</b:First>
          </b:Person>
        </b:NameList>
      </b:Author>
    </b:Author>
    <b:YearAccessed>2021</b:YearAccessed>
    <b:MonthAccessed>August</b:MonthAccessed>
    <b:DayAccessed>22</b:DayAccessed>
    <b:URL>https://www.inclusivecompanies.co.uk/inclusivetop50/2020rankings/</b:URL>
    <b:RefOrder>25</b:RefOrder>
  </b:Source>
  <b:Source>
    <b:Tag>Pat20</b:Tag>
    <b:SourceType>ArticleInAPeriodical</b:SourceType>
    <b:Guid>{155B3168-FEB3-41FF-B536-8EFE1915F0AE}</b:Guid>
    <b:Title>Time for action on ethnic diversity in the workplace</b:Title>
    <b:Year>2020</b:Year>
    <b:PeriodicalTitle>Personnel Today</b:PeriodicalTitle>
    <b:Month>June </b:Month>
    <b:Day>11</b:Day>
    <b:Pages>1</b:Pages>
    <b:Author>
      <b:Author>
        <b:NameList>
          <b:Person>
            <b:Last>Patel</b:Last>
            <b:First>Bina</b:First>
          </b:Person>
          <b:Person>
            <b:Last>Mehmet</b:Last>
            <b:First>Ozlem</b:First>
          </b:Person>
        </b:NameList>
      </b:Author>
    </b:Author>
    <b:RefOrder>26</b:RefOrder>
  </b:Source>
  <b:Source>
    <b:Tag>Pow18</b:Tag>
    <b:SourceType>ArticleInAPeriodical</b:SourceType>
    <b:Guid>{F0701500-C67F-4D46-8333-87E104826CC4}</b:Guid>
    <b:Title>A Study Finds That Diverse Companies Produce 19% More Revenue</b:Title>
    <b:PeriodicalTitle>Forbes</b:PeriodicalTitle>
    <b:Year>2018</b:Year>
    <b:Month>July</b:Month>
    <b:Day>7</b:Day>
    <b:Pages>1</b:Pages>
    <b:Author>
      <b:Author>
        <b:NameList>
          <b:Person>
            <b:Last>Powers</b:Last>
            <b:First>Anna</b:First>
          </b:Person>
        </b:NameList>
      </b:Author>
    </b:Author>
    <b:RefOrder>14</b:RefOrder>
  </b:Source>
  <b:Source>
    <b:Tag>Lau19</b:Tag>
    <b:SourceType>ArticleInAPeriodical</b:SourceType>
    <b:Guid>{DA3DE864-8B0E-4D61-AA35-CC30668E1066}</b:Guid>
    <b:Title>3 reasons why business leaders can't afford to ignore diversity</b:Title>
    <b:PeriodicalTitle>World Economic Forum</b:PeriodicalTitle>
    <b:Year>2019</b:Year>
    <b:Month>August</b:Month>
    <b:Day>19</b:Day>
    <b:Pages>1</b:Pages>
    <b:Author>
      <b:Author>
        <b:NameList>
          <b:Person>
            <b:Last>Liswood</b:Last>
            <b:First>Laura</b:First>
          </b:Person>
        </b:NameList>
      </b:Author>
    </b:Author>
    <b:RefOrder>23</b:RefOrder>
  </b:Source>
  <b:Source>
    <b:Tag>SRA19</b:Tag>
    <b:SourceType>InternetSite</b:SourceType>
    <b:Guid>{4C955CF3-5E92-4ACA-9996-1693357B6ECD}</b:Guid>
    <b:Title>Law firm diversity data tool</b:Title>
    <b:Year>2019</b:Year>
    <b:Author>
      <b:Author>
        <b:NameList>
          <b:Person>
            <b:Last>SRA</b:Last>
          </b:Person>
        </b:NameList>
      </b:Author>
    </b:Author>
    <b:YearAccessed>2021</b:YearAccessed>
    <b:MonthAccessed>August</b:MonthAccessed>
    <b:DayAccessed>22</b:DayAccessed>
    <b:URL>https://www.sra.org.uk/solicitors/resources/diversity-toolkit/law-firm-diversity-tool/</b:URL>
    <b:RefOrder>11</b:RefOrder>
  </b:Source>
  <b:Source>
    <b:Tag>SRA21</b:Tag>
    <b:SourceType>InternetSite</b:SourceType>
    <b:Guid>{1D06A623-AF3F-4FC9-81E9-E5A06EF63F11}</b:Guid>
    <b:Author>
      <b:Author>
        <b:NameList>
          <b:Person>
            <b:Last>SRA</b:Last>
          </b:Person>
        </b:NameList>
      </b:Author>
    </b:Author>
    <b:Title>Reporting your firm data</b:Title>
    <b:Year>2021</b:Year>
    <b:YearAccessed>2021</b:YearAccessed>
    <b:MonthAccessed>August</b:MonthAccessed>
    <b:DayAccessed>22</b:DayAccessed>
    <b:URL>https://www.sra.org.uk/solicitors/resources/diversity-toolkit/your-data/</b:URL>
    <b:RefOrder>5</b:RefOrder>
  </b:Source>
  <b:Source>
    <b:Tag>Hel20</b:Tag>
    <b:SourceType>ArticleInAPeriodical</b:SourceType>
    <b:Guid>{40ED3C27-5BBC-49FF-8665-28919986E740}</b:Guid>
    <b:Title>Why employers should support diversity in the workplace </b:Title>
    <b:Year>2020</b:Year>
    <b:Author>
      <b:Author>
        <b:NameList>
          <b:Person>
            <b:Last>Wheeler</b:Last>
            <b:First>Helena</b:First>
          </b:Person>
        </b:NameList>
      </b:Author>
    </b:Author>
    <b:PeriodicalTitle>People Management</b:PeriodicalTitle>
    <b:Month>February</b:Month>
    <b:Day>13</b:Day>
    <b:Pages>1</b:Pages>
    <b:RefOrder>24</b:RefOrder>
  </b:Source>
  <b:Source>
    <b:Tag>Mud19</b:Tag>
    <b:SourceType>JournalArticle</b:SourceType>
    <b:Guid>{65FFD8BE-6634-45D7-B073-8BCD026690EB}</b:Guid>
    <b:Title>Strengths and Weakness of Online Surveys</b:Title>
    <b:Year>2019</b:Year>
    <b:Pages>31-38</b:Pages>
    <b:JournalName> IOSR Journal of Humanities and Social Science </b:JournalName>
    <b:Volume>24</b:Volume>
    <b:Issue>5</b:Issue>
    <b:Author>
      <b:Author>
        <b:NameList>
          <b:Person>
            <b:Last> Mudavath</b:Last>
            <b:First>Nayak</b:First>
          </b:Person>
          <b:Person>
            <b:Last>Narayan</b:Last>
            <b:First>K, A  </b:First>
          </b:Person>
        </b:NameList>
      </b:Author>
    </b:Author>
    <b:RefOrder>7</b:RefOrder>
  </b:Source>
  <b:Source>
    <b:Tag>Sau19</b:Tag>
    <b:SourceType>Book</b:SourceType>
    <b:Guid>{48A2082B-A151-4B3B-9B4F-FA0A81450E48}</b:Guid>
    <b:Title>Research Methods for Business Students</b:Title>
    <b:Year>2019</b:Year>
    <b:Publisher>Pearson</b:Publisher>
    <b:City>Harlow</b:City>
    <b:Edition>8th</b:Edition>
    <b:Author>
      <b:Author>
        <b:NameList>
          <b:Person>
            <b:Last>Saunders</b:Last>
            <b:Middle>N.K</b:Middle>
            <b:First>Mark</b:First>
          </b:Person>
          <b:Person>
            <b:Last>Lewis</b:Last>
            <b:First>Philip</b:First>
          </b:Person>
          <b:Person>
            <b:Last>Thronhill</b:Last>
            <b:First>Adrian</b:First>
          </b:Person>
        </b:NameList>
      </b:Author>
    </b:Author>
    <b:RefOrder>29</b:RefOrder>
  </b:Source>
  <b:Source>
    <b:Tag>San98</b:Tag>
    <b:SourceType>JournalArticle</b:SourceType>
    <b:Guid>{20940FD7-BE39-496E-BE4A-DE6D59ACA2D4}</b:Guid>
    <b:Title>Writing a good read: strategies for re-presenting qualitative data</b:Title>
    <b:Year>1998</b:Year>
    <b:Pages>375-382</b:Pages>
    <b:Author>
      <b:Author>
        <b:NameList>
          <b:Person>
            <b:Last>Sandelowski</b:Last>
            <b:First>M</b:First>
          </b:Person>
        </b:NameList>
      </b:Author>
    </b:Author>
    <b:JournalName>Research in Nursing &amp; Health</b:JournalName>
    <b:Volume>20</b:Volume>
    <b:Issue>4</b:Issue>
    <b:RefOrder>30</b:RefOrder>
  </b:Source>
  <b:Source>
    <b:Tag>Ket10</b:Tag>
    <b:SourceType>JournalArticle</b:SourceType>
    <b:Guid>{4AEEC3EE-223F-48FF-B139-8380C507947A}</b:Guid>
    <b:Author>
      <b:Author>
        <b:NameList>
          <b:Person>
            <b:Last>Ketokivi</b:Last>
            <b:First>M.</b:First>
            <b:Middle>and Mantere</b:Middle>
          </b:Person>
        </b:NameList>
      </b:Author>
    </b:Author>
    <b:Title>Two strategies for inductive reasoning in organizational research</b:Title>
    <b:JournalName>Academy of Management Review</b:JournalName>
    <b:Year>2010</b:Year>
    <b:Pages>315-333</b:Pages>
    <b:Volume>35</b:Volume>
    <b:Issue>2</b:Issue>
    <b:RefOrder>31</b:RefOrder>
  </b:Source>
  <b:Source>
    <b:Tag>Gab94</b:Tag>
    <b:SourceType>JournalArticle</b:SourceType>
    <b:Guid>{8A1645F6-8796-4478-9CAF-F964AB9DF6AA}</b:Guid>
    <b:Author>
      <b:Author>
        <b:NameList>
          <b:Person>
            <b:Last>Gable</b:Last>
            <b:First>Guy</b:First>
            <b:Middle>G</b:Middle>
          </b:Person>
        </b:NameList>
      </b:Author>
    </b:Author>
    <b:Title>Integrating case study and survey research methods: an example in information systems</b:Title>
    <b:JournalName> European Journal of Information Systems </b:JournalName>
    <b:Year>1994</b:Year>
    <b:Pages>112-126</b:Pages>
    <b:Volume>3</b:Volume>
    <b:Issue>2</b:Issue>
    <b:RefOrder>32</b:RefOrder>
  </b:Source>
  <b:Source>
    <b:Tag>Pet10</b:Tag>
    <b:SourceType>Book</b:SourceType>
    <b:Guid>{0EBDB627-6C1E-47ED-B03A-6A4F904D33D4}</b:Guid>
    <b:Title>Case Study Research </b:Title>
    <b:Year>2010</b:Year>
    <b:Author>
      <b:Author>
        <b:NameList>
          <b:Person>
            <b:Last>Swanborn</b:Last>
            <b:First>Peter</b:First>
          </b:Person>
        </b:NameList>
      </b:Author>
    </b:Author>
    <b:City>London</b:City>
    <b:Publisher>SAGE</b:Publisher>
    <b:Edition>1st</b:Edition>
    <b:RefOrder>33</b:RefOrder>
  </b:Source>
  <b:Source>
    <b:Tag>Cre17</b:Tag>
    <b:SourceType>Book</b:SourceType>
    <b:Guid>{27C2DC65-5529-4627-BE8B-C8B5468CDCD3}</b:Guid>
    <b:Title>Research Design</b:Title>
    <b:Year>2017</b:Year>
    <b:City>Michigan</b:City>
    <b:Publisher>SAGE</b:Publisher>
    <b:Edition>5th</b:Edition>
    <b:Author>
      <b:Author>
        <b:NameList>
          <b:Person>
            <b:Last>Creswell</b:Last>
            <b:Middle>W</b:Middle>
            <b:First>John</b:First>
          </b:Person>
          <b:Person>
            <b:Last>Creswell</b:Last>
            <b:Middle>J</b:Middle>
            <b:First>David</b:First>
          </b:Person>
        </b:NameList>
      </b:Author>
    </b:Author>
    <b:RefOrder>34</b:RefOrder>
  </b:Source>
  <b:Source>
    <b:Tag>Pro21</b:Tag>
    <b:SourceType>Interview</b:SourceType>
    <b:Guid>{6B528431-C43D-4047-8D70-A99BD56681A3}</b:Guid>
    <b:Title>How to improve ehtnic diversity</b:Title>
    <b:Year>2021</b:Year>
    <b:Author>
      <b:Interviewee>
        <b:NameList>
          <b:Person>
            <b:Last>Iwobi</b:Last>
            <b:First>Professor</b:First>
            <b:Middle>Uzo</b:Middle>
          </b:Person>
        </b:NameList>
      </b:Interviewee>
    </b:Author>
    <b:Month>July</b:Month>
    <b:Day>30</b:Day>
    <b:RefOrder>28</b:RefOrder>
  </b:Source>
  <b:Source>
    <b:Tag>Hym16</b:Tag>
    <b:SourceType>JournalArticle</b:SourceType>
    <b:Guid>{D7521DA4-260D-4CDC-AF6D-B8CEDC18CC16}</b:Guid>
    <b:Title>Open versus Close-Ended Survey Questions</b:Title>
    <b:JournalName>Business Outlook</b:JournalName>
    <b:Year>2016</b:Year>
    <b:Volume>14</b:Volume>
    <b:Issue>2</b:Issue>
    <b:Author>
      <b:Author>
        <b:NameList>
          <b:Person>
            <b:Last>Hyman</b:Last>
            <b:Middle>R</b:Middle>
            <b:First>Michael</b:First>
          </b:Person>
          <b:Person>
            <b:Last>Sierra</b:Last>
            <b:Middle>J</b:Middle>
            <b:First>Jeremy</b:First>
          </b:Person>
        </b:NameList>
      </b:Author>
    </b:Author>
    <b:RefOrder>35</b:RefOrder>
  </b:Source>
  <b:Source>
    <b:Tag>She19a</b:Tag>
    <b:SourceType>JournalArticle</b:SourceType>
    <b:Guid>{17DC385B-2DAD-4D52-B425-E30C23284E6F}</b:Guid>
    <b:Title>Conducting the Pilot Study: A Neglected Part of the Research Process? Methodological Findings Supporting the Importance of Piloting in Qualitative Research Studies</b:Title>
    <b:JournalName>International Journal of Qualitative Methods</b:JournalName>
    <b:Year>2019</b:Year>
    <b:Pages>1</b:Pages>
    <b:Volume>18</b:Volume>
    <b:Issue>2</b:Issue>
    <b:Month>September</b:Month>
    <b:Day>25</b:Day>
    <b:Author>
      <b:Author>
        <b:NameList>
          <b:Person>
            <b:Last>Shevlin</b:Last>
            <b:First>Michael</b:First>
          </b:Person>
          <b:Person>
            <b:Last>Rose</b:Last>
            <b:First>Richard</b:First>
          </b:Person>
          <b:Person>
            <b:Last>Mollas</b:Last>
            <b:First>Gunvie</b:First>
          </b:Person>
          <b:Person>
            <b:Last>Hellberg</b:Last>
            <b:First>Kristina</b:First>
          </b:Person>
          <b:Person>
            <b:Last>Malmqvist</b:Last>
            <b:First>Johan</b:First>
          </b:Person>
        </b:NameList>
      </b:Author>
    </b:Author>
    <b:RefOrder>36</b:RefOrder>
  </b:Source>
  <b:Source>
    <b:Tag>Dor16</b:Tag>
    <b:SourceType>ArticleInAPeriodical</b:SourceType>
    <b:Guid>{80E89DA3-7183-494E-88EF-9AC4CFF353F4}</b:Guid>
    <b:Title>Understanding triangulation in research</b:Title>
    <b:Year>2016</b:Year>
    <b:Pages>1</b:Pages>
    <b:Author>
      <b:Author>
        <b:NameList>
          <b:Person>
            <b:Last>Forbes</b:Last>
            <b:First>Dorothy</b:First>
          </b:Person>
        </b:NameList>
      </b:Author>
    </b:Author>
    <b:PeriodicalTitle>Evidence-Based Nursing</b:PeriodicalTitle>
    <b:Month>March</b:Month>
    <b:Day>10</b:Day>
    <b:RefOrder>37</b:RefOrder>
  </b:Source>
  <b:Source>
    <b:Tag>Dav20</b:Tag>
    <b:SourceType>ArticleInAPeriodical</b:SourceType>
    <b:Guid>{A1FFABBE-2B2D-4E89-B050-3E1F23978EFB}</b:Guid>
    <b:Author>
      <b:Author>
        <b:NameList>
          <b:Person>
            <b:Last>Resnik</b:Last>
            <b:First>David</b:First>
            <b:Middle>B.</b:Middle>
          </b:Person>
        </b:NameList>
      </b:Author>
    </b:Author>
    <b:Title>What Is Ethics in Research &amp; Why Is It Important?</b:Title>
    <b:PeriodicalTitle>Research </b:PeriodicalTitle>
    <b:Year>2020</b:Year>
    <b:Month>December</b:Month>
    <b:Day>23</b:Day>
    <b:Pages>1</b:Pages>
    <b:RefOrder>40</b:RefOrder>
  </b:Source>
  <b:Source>
    <b:Tag>Bus20</b:Tag>
    <b:SourceType>InternetSite</b:SourceType>
    <b:Guid>{86A45ED0-20F0-4DB9-8538-F266AF7782DD}</b:Guid>
    <b:Title>Interpretivism (interpretivist) Research Philosophy</b:Title>
    <b:Year>2020</b:Year>
    <b:Author>
      <b:Author>
        <b:NameList>
          <b:Person>
            <b:Last>Methodology</b:Last>
            <b:First>Business</b:First>
            <b:Middle>Research</b:Middle>
          </b:Person>
        </b:NameList>
      </b:Author>
    </b:Author>
    <b:YearAccessed>2021</b:YearAccessed>
    <b:MonthAccessed>August</b:MonthAccessed>
    <b:DayAccessed>27</b:DayAccessed>
    <b:URL>https://research-methodology.net/research-philosophy/interpretivism/</b:URL>
    <b:RefOrder>39</b:RefOrder>
  </b:Source>
  <b:Source>
    <b:Tag>SLa58</b:Tag>
    <b:SourceType>JournalArticle</b:SourceType>
    <b:Guid>{333B92A9-F47C-425D-890B-652CF16AE896}</b:Guid>
    <b:Title>ISSUES IN RELIABILITYAND VALIDITY OF RESEARCH</b:Title>
    <b:Year>2013</b:Year>
    <b:Author>
      <b:Author>
        <b:NameList>
          <b:Person>
            <b:Last>S. Lakshmi</b:Last>
            <b:First>Dr.M.Akbar</b:First>
            <b:Middle>Mohideen</b:Middle>
          </b:Person>
        </b:NameList>
      </b:Author>
    </b:Author>
    <b:Pages>2752-2758</b:Pages>
    <b:JournalName>INTERNATIONAL JOURNAL OF MANAGEMENT RESEARCH</b:JournalName>
    <b:Volume>3</b:Volume>
    <b:Issue>4</b:Issue>
    <b:RefOrder>38</b:RefOrder>
  </b:Source>
  <b:Source>
    <b:Tag>Vij19</b:Tag>
    <b:SourceType>ArticleInAPeriodical</b:SourceType>
    <b:Guid>{8524359B-BA8D-4A9E-BEF5-01F5668CA3F3}</b:Guid>
    <b:Title>The business case for diversity in the workplace is now overwhelming</b:Title>
    <b:Year>2019</b:Year>
    <b:Pages>1</b:Pages>
    <b:Author>
      <b:Author>
        <b:NameList>
          <b:Person>
            <b:Last>Eswaran</b:Last>
            <b:First>Vijay</b:First>
          </b:Person>
        </b:NameList>
      </b:Author>
    </b:Author>
    <b:PeriodicalTitle>World Economic Forum</b:PeriodicalTitle>
    <b:Month>April</b:Month>
    <b:Day>29</b:Day>
    <b:RefOrder>2</b:RefOrder>
  </b:Source>
  <b:Source>
    <b:Tag>CBI20</b:Tag>
    <b:SourceType>InternetSite</b:SourceType>
    <b:Guid>{0ADB5629-8314-495A-B204-BD1F291C1BA7}</b:Guid>
    <b:Title>British businesses to launch new campaign aimed at increasing racial and ethnic participation in senior leadership</b:Title>
    <b:Year>2020</b:Year>
    <b:Author>
      <b:Author>
        <b:NameList>
          <b:Person>
            <b:Last>CBI</b:Last>
          </b:Person>
        </b:NameList>
      </b:Author>
    </b:Author>
    <b:YearAccessed>2021</b:YearAccessed>
    <b:MonthAccessed>October</b:MonthAccessed>
    <b:DayAccessed>5</b:DayAccessed>
    <b:URL>https://www.cbi.org.uk/media-centre/articles/british-businesses-to-launch-new-campaign-aimed-at-increasing-racial-and-ethnic-participation-in-senior-leadership/</b:URL>
    <b:RefOrder>27</b:RefOrder>
  </b:Source>
  <b:Source>
    <b:Tag>Jac17</b:Tag>
    <b:SourceType>JournalArticle</b:SourceType>
    <b:Guid>{F347CE7E-DC81-43B7-AF44-125E7F1D3566}</b:Guid>
    <b:Title>Leadership Integrity and Diversity in the Workplace</b:Title>
    <b:Year>2017</b:Year>
    <b:Author>
      <b:Author>
        <b:NameList>
          <b:Person>
            <b:Last>Jack T. McCann</b:Last>
            <b:First>Betsy</b:First>
            <b:Middle>H. Sparks &amp; Thomas F. Kohntopp</b:Middle>
          </b:Person>
        </b:NameList>
      </b:Author>
    </b:Author>
    <b:JournalName>Research in Economics and Management</b:JournalName>
    <b:Pages>177-191</b:Pages>
    <b:Volume>2</b:Volume>
    <b:Issue>5</b:Issue>
    <b:RefOrder>4</b:RefOrder>
  </b:Source>
  <b:Source>
    <b:Tag>Hel19</b:Tag>
    <b:SourceType>JournalArticle</b:SourceType>
    <b:Guid>{C9595DBE-2733-4B53-9245-4B1D5EF49097}</b:Guid>
    <b:Author>
      <b:Author>
        <b:NameList>
          <b:Person>
            <b:Last>Eboh</b:Last>
            <b:First>Helen</b:First>
          </b:Person>
          <b:Person>
            <b:Last>Asiah</b:Last>
            <b:First>Nor</b:First>
          </b:Person>
          <b:Person>
            <b:Last>Umar</b:Last>
            <b:First>Abuakar</b:First>
          </b:Person>
          <b:Person>
            <b:Last>Doko</b:Last>
            <b:First>Ahmed</b:First>
          </b:Person>
        </b:NameList>
      </b:Author>
    </b:Author>
    <b:Title>Prospects and Challenges of Workplace Diversity in Modern Day Organizations: A Critical Review</b:Title>
    <b:JournalName>HOLISTICA</b:JournalName>
    <b:Year>2019</b:Year>
    <b:Pages>35-52</b:Pages>
    <b:Volume>9</b:Volume>
    <b:Issue>2</b:Issue>
    <b:RefOrder>3</b:RefOrder>
  </b:Source>
  <b:Source>
    <b:Tag>Lor18</b:Tag>
    <b:SourceType>ArticleInAPeriodical</b:SourceType>
    <b:Guid>{A8A3C033-2DA0-4E4C-9186-F47DBB1917E4}</b:Guid>
    <b:Title>How Diverse Leadership Teams Boost Innovation</b:Title>
    <b:Year>2018</b:Year>
    <b:Pages>1</b:Pages>
    <b:PeriodicalTitle>BCG</b:PeriodicalTitle>
    <b:Month>January</b:Month>
    <b:Day>23</b:Day>
    <b:Author>
      <b:Author>
        <b:NameList>
          <b:Person>
            <b:Last>Lorenzo</b:Last>
            <b:First>Rocio</b:First>
          </b:Person>
          <b:Person>
            <b:Last>Voigt</b:Last>
            <b:First>Nicole</b:First>
          </b:Person>
          <b:Person>
            <b:Last>Tsusaka</b:Last>
            <b:First>Miki</b:First>
          </b:Person>
          <b:Person>
            <b:Last>Krentz</b:Last>
            <b:First>Matt</b:First>
          </b:Person>
          <b:Person>
            <b:Last>Abouzahr</b:Last>
            <b:First>Katie</b:First>
          </b:Person>
        </b:NameList>
      </b:Author>
    </b:Author>
    <b:RefOrder>41</b:RefOrder>
  </b:Source>
  <b:Source>
    <b:Tag>Lyo19</b:Tag>
    <b:SourceType>ArticleInAPeriodical</b:SourceType>
    <b:Guid>{95D37861-5C7D-4673-B5B4-BEB4CC178650}</b:Guid>
    <b:Title>The Benefits of Creating a Diverse Workforce</b:Title>
    <b:PeriodicalTitle>Forbes</b:PeriodicalTitle>
    <b:Year>2019</b:Year>
    <b:Month>September</b:Month>
    <b:Day>9</b:Day>
    <b:Pages>1</b:Pages>
    <b:Author>
      <b:Author>
        <b:NameList>
          <b:Person>
            <b:Last>Lyons</b:Last>
            <b:First>Sheryl</b:First>
          </b:Person>
        </b:NameList>
      </b:Author>
    </b:Author>
    <b:RefOrder>42</b:RefOrder>
  </b:Source>
  <b:Source>
    <b:Tag>Ass21</b:Tag>
    <b:SourceType>ArticleInAPeriodical</b:SourceType>
    <b:Guid>{F5B4136F-2695-445F-AFC5-86B521EB76A1}</b:Guid>
    <b:Author>
      <b:Author>
        <b:NameList>
          <b:Person>
            <b:Last>Manufacturers</b:Last>
            <b:First>Association</b:First>
            <b:Middle>of Equipment</b:Middle>
          </b:Person>
        </b:NameList>
      </b:Author>
    </b:Author>
    <b:Title>How to (And Why You Should) Promote Diversity and Inclusion Within Your Organization</b:Title>
    <b:PeriodicalTitle>AEM</b:PeriodicalTitle>
    <b:Year>2021</b:Year>
    <b:Month>September</b:Month>
    <b:Day>13</b:Day>
    <b:Pages>1</b:Pages>
    <b:RefOrder>43</b:RefOrder>
  </b:Source>
  <b:Source>
    <b:Tag>Tar21</b:Tag>
    <b:SourceType>ArticleInAPeriodical</b:SourceType>
    <b:Guid>{C42B147E-6372-4C98-9671-3EA7534A7681}</b:Guid>
    <b:Author>
      <b:Author>
        <b:NameList>
          <b:Person>
            <b:Last>Meyers</b:Last>
            <b:First>Tariq</b:First>
          </b:Person>
        </b:NameList>
      </b:Author>
    </b:Author>
    <b:Title>3 opportunities to reimagine how we think about diversity</b:Title>
    <b:PeriodicalTitle>Human Resource Executive</b:PeriodicalTitle>
    <b:Year>2021</b:Year>
    <b:Month>September</b:Month>
    <b:Day>21</b:Day>
    <b:Pages>1</b:Pages>
    <b:RefOrder>44</b:RefOrder>
  </b:Source>
  <b:Source>
    <b:Tag>Har21</b:Tag>
    <b:SourceType>Report</b:SourceType>
    <b:Guid>{89AFEA8D-BC60-4CA0-A7CE-FB7092EDD304}</b:Guid>
    <b:Title>The Future of Flexibility at Work </b:Title>
    <b:Year>2021</b:Year>
    <b:Author>
      <b:Author>
        <b:NameList>
          <b:Person>
            <b:Last>Review</b:Last>
            <b:First>Harvard</b:First>
            <b:Middle>Business</b:Middle>
          </b:Person>
        </b:NameList>
      </b:Author>
    </b:Author>
    <b:Publisher>HBR</b:Publisher>
    <b:City>New York</b:City>
    <b:RefOrder>45</b:RefOrder>
  </b:Source>
  <b:Source>
    <b:Tag>Hay20</b:Tag>
    <b:SourceType>Book</b:SourceType>
    <b:Guid>{170C8E3A-D1D0-4965-AFFB-8975D0081027}</b:Guid>
    <b:Title>Nurturing Diversity in the Workplace</b:Title>
    <b:Year>2020</b:Year>
    <b:Publisher>Purdue Road</b:Publisher>
    <b:City>New York</b:City>
    <b:Edition>1st</b:Edition>
    <b:Author>
      <b:Author>
        <b:NameList>
          <b:Person>
            <b:Last>Hayes</b:Last>
            <b:First>Julian</b:First>
          </b:Person>
        </b:NameList>
      </b:Author>
    </b:Author>
    <b:RefOrder>46</b:RefOrder>
  </b:Source>
  <b:Source>
    <b:Tag>Fin20</b:Tag>
    <b:SourceType>JournalArticle</b:SourceType>
    <b:Guid>{391738FA-34C4-4D91-983A-755CF7B17FFC}</b:Guid>
    <b:Title>Why Does Workplace Gender Diversity Matter? Justice, Organizational Benefits, and Policy</b:Title>
    <b:Year>2020</b:Year>
    <b:Author>
      <b:Author>
        <b:NameList>
          <b:Person>
            <b:Last>Fine</b:Last>
            <b:First>C.,</b:First>
            <b:Middle>Sojo Monzon, V. &amp; Lawford-Smith, H</b:Middle>
          </b:Person>
        </b:NameList>
      </b:Author>
    </b:Author>
    <b:JournalName>Justice, Organizational Benefits, and Policy. Social Issues and Policy Review,</b:JournalName>
    <b:Pages>36-72</b:Pages>
    <b:Volume>14</b:Volume>
    <b:Issue>1</b:Issue>
    <b:RefOrder>47</b:RefOrder>
  </b:Source>
  <b:Source>
    <b:Tag>Gom19</b:Tag>
    <b:SourceType>JournalArticle</b:SourceType>
    <b:Guid>{771EA14E-1D7F-40CF-8258-1DF928829A0D}</b:Guid>
    <b:Title>Diversity improves performance and outcomes</b:Title>
    <b:JournalName>Journal of the National Medical Association</b:JournalName>
    <b:Year>2019</b:Year>
    <b:Pages>383-392</b:Pages>
    <b:Volume>111</b:Volume>
    <b:Issue>4</b:Issue>
    <b:Author>
      <b:Author>
        <b:NameList>
          <b:Person>
            <b:Last>Gomez</b:Last>
            <b:First>L.E</b:First>
          </b:Person>
          <b:Person>
            <b:Last>Bernet</b:Last>
            <b:First>Patrick</b:First>
          </b:Person>
        </b:NameList>
      </b:Author>
    </b:Author>
    <b:RefOrder>48</b:RefOrder>
  </b:Source>
  <b:Source>
    <b:Tag>Mad19</b:Tag>
    <b:SourceType>JournalArticle</b:SourceType>
    <b:Guid>{80989703-3320-416E-8518-2790B7625711}</b:Guid>
    <b:Author>
      <b:Author>
        <b:NameList>
          <b:Person>
            <b:Last>Ahmed</b:Last>
            <b:First>Madiha</b:First>
          </b:Person>
        </b:NameList>
      </b:Author>
    </b:Author>
    <b:Title>Ethnic Diversity in the Workplace: The Good, the Bad, and the Ugly</b:Title>
    <b:JournalName>Aisthesis</b:JournalName>
    <b:Year>2019</b:Year>
    <b:Pages>36-50</b:Pages>
    <b:Volume>10</b:Volume>
    <b:Issue>1</b:Issue>
    <b:RefOrder>49</b:RefOrder>
  </b:Source>
  <b:Source>
    <b:Tag>Mar20</b:Tag>
    <b:SourceType>ArticleInAPeriodical</b:SourceType>
    <b:Guid>{BD0F4D0A-3215-4788-A3BD-324EE8C29AF4}</b:Guid>
    <b:Title>Diversity and Inclusion in the Workplace; Benefits, Challenges and</b:Title>
    <b:Year>2020</b:Year>
    <b:Pages>1-22</b:Pages>
    <b:Author>
      <b:Author>
        <b:NameList>
          <b:Person>
            <b:Last>Leone</b:Last>
            <b:First>Margaret</b:First>
          </b:Person>
        </b:NameList>
      </b:Author>
    </b:Author>
    <b:PeriodicalTitle>Clark Digital Commons</b:PeriodicalTitle>
    <b:Month>May</b:Month>
    <b:Day>12</b:Day>
    <b:RefOrder>50</b:RefOrder>
  </b:Source>
  <b:Source>
    <b:Tag>Mar17</b:Tag>
    <b:SourceType>JournalArticle</b:SourceType>
    <b:Guid>{18AECC01-3C5E-4A6D-B428-0738EA125DF9}</b:Guid>
    <b:Title> CULTURAL DIVERSITY IN THE WORKPLACE - DISCOURSE AND PERSPECTIVES </b:Title>
    <b:Year>2017</b:Year>
    <b:Pages>23-35</b:Pages>
    <b:Author>
      <b:Author>
        <b:NameList>
          <b:Person>
            <b:Last>Mateescu</b:Last>
            <b:First>Maria</b:First>
            <b:Middle>Veronica</b:Middle>
          </b:Person>
        </b:NameList>
      </b:Author>
    </b:Author>
    <b:JournalName>Online Journal Modelling the New Europe</b:JournalName>
    <b:Volume>1</b:Volume>
    <b:Issue>24</b:Issue>
    <b:RefOrder>51</b:RefOrder>
  </b:Source>
  <b:Source>
    <b:Tag>UKE20</b:Tag>
    <b:SourceType>InternetSite</b:SourceType>
    <b:Guid>{853F6F4E-DD92-4511-83C9-BD05E1AE9CF5}</b:Guid>
    <b:Title>Diverse Workforce: Importance, Advantages and Disadvantages</b:Title>
    <b:Year>2020</b:Year>
    <b:Author>
      <b:Author>
        <b:NameList>
          <b:Person>
            <b:Last>Essays</b:Last>
            <b:First>UK</b:First>
          </b:Person>
        </b:NameList>
      </b:Author>
    </b:Author>
    <b:YearAccessed>2021</b:YearAccessed>
    <b:MonthAccessed>October</b:MonthAccessed>
    <b:DayAccessed>1</b:DayAccessed>
    <b:URL>https://www.ukessays.com/essays/organisations/diverse-workforce-importance-advantages-and-disadvantages.php?vref=1</b:URL>
    <b:RefOrder>52</b:RefOrder>
  </b:Source>
  <b:Source>
    <b:Tag>DrR11</b:Tag>
    <b:SourceType>Report</b:SourceType>
    <b:Guid>{77A9AA2C-4F9D-4EF1-8F0E-B903FEA4358C}</b:Guid>
    <b:Title>Diversity Resources”; Workplace Diversity Training: Do You Know All 10 Critical Issues?</b:Title>
    <b:Year>2011</b:Year>
    <b:Author>
      <b:Author>
        <b:NameList>
          <b:Person>
            <b:Last>Dr. Richard T. Alpert</b:Last>
            <b:First>Ph.D</b:First>
          </b:Person>
        </b:NameList>
      </b:Author>
    </b:Author>
    <b:City>London</b:City>
    <b:Publisher>Unknown</b:Publisher>
    <b:RefOrder>53</b:RefOrder>
  </b:Source>
  <b:Source>
    <b:Tag>Jay16</b:Tag>
    <b:SourceType>Report</b:SourceType>
    <b:Guid>{34C59DEF-8D37-453C-8C79-66F6F1A8BF69}</b:Guid>
    <b:Author>
      <b:Author>
        <b:NameList>
          <b:Person>
            <b:Last>Klagge</b:Last>
            <b:First>Jay</b:First>
          </b:Person>
        </b:NameList>
      </b:Author>
    </b:Author>
    <b:Title>Advantages and Disadvantages of Cultural Diversity in the Workplace</b:Title>
    <b:Year>2016</b:Year>
    <b:Publisher>Walden University</b:Publisher>
    <b:City>Walden</b:City>
    <b:RefOrder>54</b:RefOrder>
  </b:Source>
  <b:Source>
    <b:Tag>Hug12</b:Tag>
    <b:SourceType>ArticleInAPeriodical</b:SourceType>
    <b:Guid>{8AAD8D25-BCA7-483B-93D9-E9163E97E42D}</b:Guid>
    <b:Title>Does Diversity Have a Downside?</b:Title>
    <b:Year>2012</b:Year>
    <b:Author>
      <b:Author>
        <b:NameList>
          <b:Person>
            <b:Last>Moreno</b:Last>
            <b:First>Hugo</b:First>
          </b:Person>
        </b:NameList>
      </b:Author>
    </b:Author>
    <b:PeriodicalTitle>Forbes</b:PeriodicalTitle>
    <b:Month>March</b:Month>
    <b:Day>15</b:Day>
    <b:Pages>1</b:Pages>
    <b:RefOrder>55</b:RefOrder>
  </b:Source>
  <b:Source>
    <b:Tag>BBC21</b:Tag>
    <b:SourceType>InternetSite</b:SourceType>
    <b:Guid>{D5936397-C71A-4766-9331-48CAD38B01D1}</b:Guid>
    <b:Title>Diversity and inclusion</b:Title>
    <b:Year>2021</b:Year>
    <b:Author>
      <b:Author>
        <b:NameList>
          <b:Person>
            <b:Last>BBC</b:Last>
          </b:Person>
        </b:NameList>
      </b:Author>
    </b:Author>
    <b:YearAccessed>2021</b:YearAccessed>
    <b:MonthAccessed>October</b:MonthAccessed>
    <b:DayAccessed>1</b:DayAccessed>
    <b:URL>https://www.bbc.co.uk/bitesize/guides/zt4m6fr/revision/4</b:URL>
    <b:RefOrder>56</b:RefOrder>
  </b:Source>
  <b:Source>
    <b:Tag>Gil14</b:Tag>
    <b:SourceType>JournalArticle</b:SourceType>
    <b:Guid>{714CC569-486F-4A95-8C7A-C5C822A8FCC9}</b:Guid>
    <b:Title>The Effects Of Cultural Diversity in the Workplace</b:Title>
    <b:Year>2014</b:Year>
    <b:Author>
      <b:Author>
        <b:NameList>
          <b:Person>
            <b:Last>Martin</b:Last>
            <b:First>Gillian</b:First>
            <b:Middle>Coote</b:Middle>
          </b:Person>
        </b:NameList>
      </b:Author>
    </b:Author>
    <b:JournalName>Journal of Diversity Management</b:JournalName>
    <b:Pages>1-4</b:Pages>
    <b:Volume>9</b:Volume>
    <b:Issue>2</b:Issue>
    <b:RefOrder>57</b:RefOrder>
  </b:Source>
  <b:Source>
    <b:Tag>CIP19</b:Tag>
    <b:SourceType>Report</b:SourceType>
    <b:Guid>{F2B5AD73-B9B6-4C71-A089-5A82A5824CFD}</b:Guid>
    <b:Title>Diversity Management that works</b:Title>
    <b:Year>2019</b:Year>
    <b:Author>
      <b:Author>
        <b:NameList>
          <b:Person>
            <b:Last>CIPD</b:Last>
          </b:Person>
        </b:NameList>
      </b:Author>
    </b:Author>
    <b:Publisher>CIPD</b:Publisher>
    <b:City>London</b:City>
    <b:RefOrder>58</b:RefOrder>
  </b:Source>
  <b:Source>
    <b:Tag>Ste20</b:Tag>
    <b:SourceType>ArticleInAPeriodical</b:SourceType>
    <b:Guid>{AF00F55E-C6B4-44BD-89C3-F158185B3F67}</b:Guid>
    <b:Title>Never to old to work</b:Title>
    <b:Year>2020</b:Year>
    <b:Author>
      <b:Author>
        <b:NameList>
          <b:Person>
            <b:Last>Butler</b:Last>
            <b:First>Steve</b:First>
          </b:Person>
        </b:NameList>
      </b:Author>
    </b:Author>
    <b:PeriodicalTitle>Strategic HR Review </b:PeriodicalTitle>
    <b:Month>June</b:Month>
    <b:Day>1</b:Day>
    <b:Pages>1</b:Pages>
    <b:RefOrder>59</b:RefOrder>
  </b:Source>
  <b:Source>
    <b:Tag>Man20</b:Tag>
    <b:SourceType>Book</b:SourceType>
    <b:Guid>{0F89EA28-A399-4331-A331-E5B894849386}</b:Guid>
    <b:Title>Management Practices for Engaging a Diverse Workforce: Tools to Enhance Workplace Culture</b:Title>
    <b:Year>2020</b:Year>
    <b:Author>
      <b:Author>
        <b:NameList>
          <b:Person>
            <b:Last>Gupta</b:Last>
            <b:First>Manish</b:First>
          </b:Person>
        </b:NameList>
      </b:Author>
    </b:Author>
    <b:City>India</b:City>
    <b:Publisher>CRC Press</b:Publisher>
    <b:Edition>1st</b:Edition>
    <b:RefOrder>60</b:RefOrder>
  </b:Source>
</b:Sources>
</file>

<file path=customXml/itemProps1.xml><?xml version="1.0" encoding="utf-8"?>
<ds:datastoreItem xmlns:ds="http://schemas.openxmlformats.org/officeDocument/2006/customXml" ds:itemID="{2B4A2B4A-437F-4633-84A5-6845EB6E0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40</Pages>
  <Words>9822</Words>
  <Characters>55989</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
    </vt:vector>
  </TitlesOfParts>
  <Company>JCP</Company>
  <LinksUpToDate>false</LinksUpToDate>
  <CharactersWithSpaces>65680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Miles</dc:creator>
  <cp:keywords/>
  <dc:description/>
  <cp:lastModifiedBy>Lucy Miles</cp:lastModifiedBy>
  <cp:revision>21</cp:revision>
  <dcterms:created xsi:type="dcterms:W3CDTF">2021-10-09T12:55:00Z</dcterms:created>
  <dcterms:modified xsi:type="dcterms:W3CDTF">2021-10-11T14:27:00Z</dcterms:modified>
</cp:coreProperties>
</file>