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A458E1" w14:textId="5867AF77" w:rsidR="00742728" w:rsidRPr="00742728" w:rsidRDefault="00266F54" w:rsidP="00B528FA">
      <w:pPr>
        <w:rPr>
          <w:rFonts w:ascii="Times New Roman" w:eastAsiaTheme="minorHAnsi" w:hAnsi="Times New Roman" w:cstheme="minorBidi"/>
          <w:kern w:val="2"/>
          <w:sz w:val="36"/>
          <w:lang w:val="en-GB" w:bidi="ar-SA"/>
          <w14:ligatures w14:val="standardContextual"/>
        </w:rPr>
      </w:pPr>
      <w:bookmarkStart w:id="0" w:name="_lqop8y8bgeld" w:colFirst="0" w:colLast="0"/>
      <w:bookmarkEnd w:id="0"/>
      <w:r w:rsidRPr="00DB5DDE">
        <w:rPr>
          <w:noProof/>
        </w:rPr>
        <w:drawing>
          <wp:inline distT="114300" distB="114300" distL="114300" distR="114300" wp14:anchorId="3996DFBA" wp14:editId="6C11B67D">
            <wp:extent cx="2190750" cy="1000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190750" cy="1000125"/>
                    </a:xfrm>
                    <a:prstGeom prst="rect">
                      <a:avLst/>
                    </a:prstGeom>
                    <a:ln/>
                  </pic:spPr>
                </pic:pic>
              </a:graphicData>
            </a:graphic>
          </wp:inline>
        </w:drawing>
      </w:r>
      <w:r w:rsidR="00742728" w:rsidRPr="00742728">
        <w:rPr>
          <w:rFonts w:ascii="Times New Roman" w:eastAsiaTheme="minorHAnsi" w:hAnsi="Times New Roman" w:cstheme="minorBidi"/>
          <w:kern w:val="2"/>
          <w:sz w:val="36"/>
          <w:lang w:val="en-GB" w:bidi="ar-SA"/>
          <w14:ligatures w14:val="standardContextual"/>
        </w:rPr>
        <w:t xml:space="preserve"> Name: Maria </w:t>
      </w:r>
      <w:proofErr w:type="spellStart"/>
      <w:r w:rsidR="00742728" w:rsidRPr="00742728">
        <w:rPr>
          <w:rFonts w:ascii="Times New Roman" w:eastAsiaTheme="minorHAnsi" w:hAnsi="Times New Roman" w:cstheme="minorBidi"/>
          <w:kern w:val="2"/>
          <w:sz w:val="36"/>
          <w:lang w:val="en-GB" w:bidi="ar-SA"/>
          <w14:ligatures w14:val="standardContextual"/>
        </w:rPr>
        <w:t>Simona</w:t>
      </w:r>
      <w:proofErr w:type="spellEnd"/>
      <w:r w:rsidR="00742728" w:rsidRPr="00742728">
        <w:rPr>
          <w:rFonts w:ascii="Times New Roman" w:eastAsiaTheme="minorHAnsi" w:hAnsi="Times New Roman" w:cstheme="minorBidi"/>
          <w:kern w:val="2"/>
          <w:sz w:val="36"/>
          <w:lang w:val="en-GB" w:bidi="ar-SA"/>
          <w14:ligatures w14:val="standardContextual"/>
        </w:rPr>
        <w:t xml:space="preserve"> </w:t>
      </w:r>
      <w:proofErr w:type="spellStart"/>
      <w:r w:rsidR="00742728" w:rsidRPr="00742728">
        <w:rPr>
          <w:rFonts w:ascii="Times New Roman" w:eastAsiaTheme="minorHAnsi" w:hAnsi="Times New Roman" w:cstheme="minorBidi"/>
          <w:kern w:val="2"/>
          <w:sz w:val="36"/>
          <w:lang w:val="en-GB" w:bidi="ar-SA"/>
          <w14:ligatures w14:val="standardContextual"/>
        </w:rPr>
        <w:t>Nica</w:t>
      </w:r>
      <w:proofErr w:type="spellEnd"/>
      <w:r w:rsidR="00742728" w:rsidRPr="00742728">
        <w:rPr>
          <w:rFonts w:ascii="Times New Roman" w:eastAsiaTheme="minorHAnsi" w:hAnsi="Times New Roman" w:cstheme="minorBidi"/>
          <w:kern w:val="2"/>
          <w:sz w:val="36"/>
          <w:lang w:val="en-GB" w:bidi="ar-SA"/>
          <w14:ligatures w14:val="standardContextual"/>
        </w:rPr>
        <w:t xml:space="preserve"> </w:t>
      </w:r>
    </w:p>
    <w:p w14:paraId="2EF26BC2" w14:textId="77777777" w:rsidR="00742728" w:rsidRPr="00742728" w:rsidRDefault="00742728" w:rsidP="00742728">
      <w:pPr>
        <w:spacing w:after="160"/>
        <w:rPr>
          <w:rFonts w:ascii="Times New Roman" w:eastAsiaTheme="minorHAnsi" w:hAnsi="Times New Roman" w:cstheme="minorBidi"/>
          <w:kern w:val="2"/>
          <w:sz w:val="36"/>
          <w:lang w:val="en-GB" w:bidi="ar-SA"/>
          <w14:ligatures w14:val="standardContextual"/>
        </w:rPr>
      </w:pPr>
      <w:r w:rsidRPr="00742728">
        <w:rPr>
          <w:rFonts w:ascii="Times New Roman" w:eastAsiaTheme="minorHAnsi" w:hAnsi="Times New Roman" w:cstheme="minorBidi"/>
          <w:kern w:val="2"/>
          <w:sz w:val="36"/>
          <w:lang w:val="en-GB" w:bidi="ar-SA"/>
          <w14:ligatures w14:val="standardContextual"/>
        </w:rPr>
        <w:t>Student number: 2337077</w:t>
      </w:r>
    </w:p>
    <w:p w14:paraId="251CB7E9" w14:textId="77777777" w:rsidR="00742728" w:rsidRPr="00742728" w:rsidRDefault="00742728" w:rsidP="00742728">
      <w:pPr>
        <w:spacing w:after="160"/>
        <w:rPr>
          <w:rFonts w:ascii="Times New Roman" w:eastAsiaTheme="minorHAnsi" w:hAnsi="Times New Roman" w:cstheme="minorBidi"/>
          <w:kern w:val="2"/>
          <w:sz w:val="36"/>
          <w:lang w:val="en-GB" w:bidi="ar-SA"/>
          <w14:ligatures w14:val="standardContextual"/>
        </w:rPr>
      </w:pPr>
      <w:r w:rsidRPr="00742728">
        <w:rPr>
          <w:rFonts w:ascii="Times New Roman" w:eastAsiaTheme="minorHAnsi" w:hAnsi="Times New Roman" w:cstheme="minorBidi"/>
          <w:kern w:val="2"/>
          <w:sz w:val="36"/>
          <w:lang w:val="en-GB" w:bidi="ar-SA"/>
          <w14:ligatures w14:val="standardContextual"/>
        </w:rPr>
        <w:t>Module code: LCLM4002</w:t>
      </w:r>
    </w:p>
    <w:p w14:paraId="59C83597" w14:textId="77777777" w:rsidR="00742728" w:rsidRPr="00742728" w:rsidRDefault="00742728" w:rsidP="00742728">
      <w:pPr>
        <w:spacing w:after="160"/>
        <w:rPr>
          <w:rFonts w:ascii="Times New Roman" w:eastAsiaTheme="minorHAnsi" w:hAnsi="Times New Roman" w:cstheme="minorBidi"/>
          <w:kern w:val="2"/>
          <w:sz w:val="36"/>
          <w:lang w:val="en-GB" w:bidi="ar-SA"/>
          <w14:ligatures w14:val="standardContextual"/>
        </w:rPr>
      </w:pPr>
      <w:r w:rsidRPr="00742728">
        <w:rPr>
          <w:rFonts w:ascii="Times New Roman" w:eastAsiaTheme="minorHAnsi" w:hAnsi="Times New Roman" w:cstheme="minorBidi"/>
          <w:kern w:val="2"/>
          <w:sz w:val="36"/>
          <w:lang w:val="en-GB" w:bidi="ar-SA"/>
          <w14:ligatures w14:val="standardContextual"/>
        </w:rPr>
        <w:t xml:space="preserve">Lecturer Name : Jaya </w:t>
      </w:r>
      <w:proofErr w:type="spellStart"/>
      <w:r w:rsidRPr="00742728">
        <w:rPr>
          <w:rFonts w:ascii="Times New Roman" w:eastAsiaTheme="minorHAnsi" w:hAnsi="Times New Roman" w:cstheme="minorBidi"/>
          <w:kern w:val="2"/>
          <w:sz w:val="36"/>
          <w:lang w:val="en-GB" w:bidi="ar-SA"/>
          <w14:ligatures w14:val="standardContextual"/>
        </w:rPr>
        <w:t>Gopalkrishnan</w:t>
      </w:r>
      <w:proofErr w:type="spellEnd"/>
      <w:r w:rsidRPr="00742728">
        <w:rPr>
          <w:rFonts w:ascii="Times New Roman" w:eastAsiaTheme="minorHAnsi" w:hAnsi="Times New Roman" w:cstheme="minorBidi"/>
          <w:kern w:val="2"/>
          <w:sz w:val="36"/>
          <w:lang w:val="en-GB" w:bidi="ar-SA"/>
          <w14:ligatures w14:val="standardContextual"/>
        </w:rPr>
        <w:t xml:space="preserve"> </w:t>
      </w:r>
    </w:p>
    <w:p w14:paraId="70BCDAC9" w14:textId="77777777" w:rsidR="00742728" w:rsidRPr="00742728" w:rsidRDefault="00742728" w:rsidP="00742728">
      <w:pPr>
        <w:spacing w:after="160"/>
        <w:rPr>
          <w:rFonts w:ascii="Times New Roman" w:eastAsiaTheme="minorHAnsi" w:hAnsi="Times New Roman" w:cstheme="minorBidi"/>
          <w:kern w:val="2"/>
          <w:szCs w:val="24"/>
          <w:lang w:val="en-GB" w:bidi="ar-SA"/>
          <w14:ligatures w14:val="standardContextual"/>
        </w:rPr>
      </w:pPr>
      <w:r w:rsidRPr="00742728">
        <w:rPr>
          <w:rFonts w:ascii="Times New Roman" w:eastAsiaTheme="minorHAnsi" w:hAnsi="Times New Roman" w:cstheme="minorBidi"/>
          <w:kern w:val="2"/>
          <w:sz w:val="36"/>
          <w:lang w:val="en-GB" w:bidi="ar-SA"/>
          <w14:ligatures w14:val="standardContextual"/>
        </w:rPr>
        <w:t xml:space="preserve">Assignment title: Digital Skills </w:t>
      </w:r>
    </w:p>
    <w:p w14:paraId="182257AB" w14:textId="77777777" w:rsidR="00742728" w:rsidRPr="00742728" w:rsidRDefault="00742728" w:rsidP="00742728">
      <w:pPr>
        <w:spacing w:after="160" w:line="259" w:lineRule="auto"/>
        <w:rPr>
          <w:rFonts w:ascii="Times New Roman" w:eastAsiaTheme="minorHAnsi" w:hAnsi="Times New Roman" w:cstheme="minorBidi"/>
          <w:kern w:val="2"/>
          <w:sz w:val="36"/>
          <w:lang w:val="en-GB" w:bidi="ar-SA"/>
          <w14:ligatures w14:val="standardContextual"/>
        </w:rPr>
      </w:pPr>
    </w:p>
    <w:p w14:paraId="524667DA" w14:textId="7889FE54" w:rsidR="009F1C54" w:rsidRPr="00DB5DDE" w:rsidRDefault="009F1C54" w:rsidP="00266F54"/>
    <w:p w14:paraId="79E43307" w14:textId="77777777" w:rsidR="00266F54" w:rsidRPr="00DB5DDE" w:rsidRDefault="00266F54">
      <w:pPr>
        <w:pStyle w:val="Title"/>
        <w:keepNext w:val="0"/>
        <w:keepLines w:val="0"/>
        <w:spacing w:before="280"/>
        <w:jc w:val="center"/>
        <w:rPr>
          <w:b/>
        </w:rPr>
      </w:pPr>
      <w:bookmarkStart w:id="1" w:name="_h64nd710t3tw" w:colFirst="0" w:colLast="0"/>
      <w:bookmarkEnd w:id="1"/>
    </w:p>
    <w:p w14:paraId="3FBC59B0" w14:textId="77777777" w:rsidR="00266F54" w:rsidRPr="00DB5DDE" w:rsidRDefault="00266F54">
      <w:pPr>
        <w:pStyle w:val="Title"/>
        <w:keepNext w:val="0"/>
        <w:keepLines w:val="0"/>
        <w:spacing w:before="280"/>
        <w:jc w:val="center"/>
        <w:rPr>
          <w:b/>
        </w:rPr>
      </w:pPr>
    </w:p>
    <w:p w14:paraId="5594445B" w14:textId="77777777" w:rsidR="00266F54" w:rsidRPr="00DB5DDE" w:rsidRDefault="006C42F8">
      <w:pPr>
        <w:pStyle w:val="Title"/>
        <w:keepNext w:val="0"/>
        <w:keepLines w:val="0"/>
        <w:spacing w:before="280"/>
        <w:jc w:val="center"/>
        <w:rPr>
          <w:b/>
          <w:sz w:val="48"/>
          <w:szCs w:val="48"/>
        </w:rPr>
      </w:pPr>
      <w:r w:rsidRPr="00DB5DDE">
        <w:rPr>
          <w:b/>
          <w:sz w:val="48"/>
          <w:szCs w:val="48"/>
        </w:rPr>
        <w:t xml:space="preserve">LCLM4002 Digital Skills </w:t>
      </w:r>
    </w:p>
    <w:p w14:paraId="720AFFFE" w14:textId="62363B78" w:rsidR="009F1C54" w:rsidRPr="00DB5DDE" w:rsidRDefault="006C42F8">
      <w:pPr>
        <w:pStyle w:val="Title"/>
        <w:keepNext w:val="0"/>
        <w:keepLines w:val="0"/>
        <w:spacing w:before="280"/>
        <w:jc w:val="center"/>
        <w:rPr>
          <w:b/>
          <w:sz w:val="48"/>
          <w:szCs w:val="48"/>
        </w:rPr>
      </w:pPr>
      <w:r w:rsidRPr="00DB5DDE">
        <w:rPr>
          <w:b/>
          <w:sz w:val="48"/>
          <w:szCs w:val="48"/>
        </w:rPr>
        <w:t>Task 3</w:t>
      </w:r>
    </w:p>
    <w:p w14:paraId="2B20EB64" w14:textId="77777777" w:rsidR="001432E4" w:rsidRDefault="001432E4" w:rsidP="001432E4">
      <w:pPr>
        <w:jc w:val="center"/>
        <w:rPr>
          <w:sz w:val="36"/>
          <w:szCs w:val="36"/>
        </w:rPr>
      </w:pPr>
      <w:bookmarkStart w:id="2" w:name="_auks42ulmxft" w:colFirst="0" w:colLast="0"/>
      <w:bookmarkStart w:id="3" w:name="_vjytduwlbk5r" w:colFirst="0" w:colLast="0"/>
      <w:bookmarkEnd w:id="2"/>
      <w:bookmarkEnd w:id="3"/>
    </w:p>
    <w:p w14:paraId="77EEC3B9" w14:textId="062095D6" w:rsidR="009F1C54" w:rsidRPr="001432E4" w:rsidRDefault="001432E4" w:rsidP="001432E4">
      <w:pPr>
        <w:jc w:val="center"/>
        <w:rPr>
          <w:sz w:val="36"/>
          <w:szCs w:val="36"/>
        </w:rPr>
      </w:pPr>
      <w:r>
        <w:rPr>
          <w:sz w:val="36"/>
          <w:szCs w:val="36"/>
        </w:rPr>
        <w:t>H</w:t>
      </w:r>
      <w:r w:rsidRPr="001432E4">
        <w:rPr>
          <w:sz w:val="36"/>
          <w:szCs w:val="36"/>
        </w:rPr>
        <w:t>ow social and digital media can be used to reach a wider customer base.</w:t>
      </w:r>
      <w:r w:rsidRPr="001432E4">
        <w:rPr>
          <w:sz w:val="36"/>
          <w:szCs w:val="36"/>
        </w:rPr>
        <w:br w:type="page"/>
      </w:r>
    </w:p>
    <w:bookmarkStart w:id="4" w:name="_qklpmwob6his" w:colFirst="0" w:colLast="0" w:displacedByCustomXml="next"/>
    <w:bookmarkEnd w:id="4" w:displacedByCustomXml="next"/>
    <w:sdt>
      <w:sdtPr>
        <w:rPr>
          <w:rFonts w:ascii="Arial" w:eastAsia="Arial" w:hAnsi="Arial" w:cs="Arial"/>
          <w:color w:val="auto"/>
          <w:sz w:val="22"/>
          <w:szCs w:val="22"/>
          <w:lang w:val="en" w:bidi="bn-IN"/>
        </w:rPr>
        <w:id w:val="-1463412085"/>
        <w:docPartObj>
          <w:docPartGallery w:val="Table of Contents"/>
          <w:docPartUnique/>
        </w:docPartObj>
      </w:sdtPr>
      <w:sdtEndPr>
        <w:rPr>
          <w:b/>
          <w:bCs/>
          <w:noProof/>
          <w:sz w:val="24"/>
        </w:rPr>
      </w:sdtEndPr>
      <w:sdtContent>
        <w:p w14:paraId="2902B026" w14:textId="29E86B28" w:rsidR="00266F54" w:rsidRPr="00DB5DDE" w:rsidRDefault="00266F54" w:rsidP="00266F54">
          <w:pPr>
            <w:pStyle w:val="TOCHeading"/>
            <w:spacing w:line="360" w:lineRule="auto"/>
            <w:jc w:val="both"/>
            <w:rPr>
              <w:rFonts w:ascii="Arial" w:hAnsi="Arial" w:cs="Arial"/>
              <w:b/>
              <w:bCs/>
            </w:rPr>
          </w:pPr>
          <w:r w:rsidRPr="00DB5DDE">
            <w:rPr>
              <w:rFonts w:ascii="Arial" w:hAnsi="Arial" w:cs="Arial"/>
              <w:b/>
              <w:bCs/>
            </w:rPr>
            <w:t>Table of Contents</w:t>
          </w:r>
        </w:p>
        <w:p w14:paraId="53AD1060" w14:textId="000991B4" w:rsidR="00266F54" w:rsidRPr="00DB5DDE" w:rsidRDefault="00266F54" w:rsidP="00266F54">
          <w:pPr>
            <w:pStyle w:val="TOC1"/>
            <w:tabs>
              <w:tab w:val="right" w:leader="dot" w:pos="9350"/>
            </w:tabs>
            <w:rPr>
              <w:noProof/>
              <w:szCs w:val="32"/>
            </w:rPr>
          </w:pPr>
          <w:r w:rsidRPr="00DB5DDE">
            <w:rPr>
              <w:szCs w:val="32"/>
            </w:rPr>
            <w:fldChar w:fldCharType="begin"/>
          </w:r>
          <w:r w:rsidRPr="00DB5DDE">
            <w:rPr>
              <w:szCs w:val="32"/>
            </w:rPr>
            <w:instrText xml:space="preserve"> TOC \o "1-3" \h \z \u </w:instrText>
          </w:r>
          <w:r w:rsidRPr="00DB5DDE">
            <w:rPr>
              <w:szCs w:val="32"/>
            </w:rPr>
            <w:fldChar w:fldCharType="separate"/>
          </w:r>
          <w:hyperlink w:anchor="_Toc175470029" w:history="1">
            <w:r w:rsidRPr="00DB5DDE">
              <w:rPr>
                <w:rStyle w:val="Hyperlink"/>
                <w:noProof/>
                <w:szCs w:val="32"/>
              </w:rPr>
              <w:t>Introduction</w:t>
            </w:r>
            <w:r w:rsidRPr="00DB5DDE">
              <w:rPr>
                <w:noProof/>
                <w:webHidden/>
                <w:szCs w:val="32"/>
              </w:rPr>
              <w:tab/>
            </w:r>
            <w:r w:rsidRPr="00DB5DDE">
              <w:rPr>
                <w:noProof/>
                <w:webHidden/>
                <w:szCs w:val="32"/>
              </w:rPr>
              <w:fldChar w:fldCharType="begin"/>
            </w:r>
            <w:r w:rsidRPr="00DB5DDE">
              <w:rPr>
                <w:noProof/>
                <w:webHidden/>
                <w:szCs w:val="32"/>
              </w:rPr>
              <w:instrText xml:space="preserve"> PAGEREF _Toc175470029 \h </w:instrText>
            </w:r>
            <w:r w:rsidRPr="00DB5DDE">
              <w:rPr>
                <w:noProof/>
                <w:webHidden/>
                <w:szCs w:val="32"/>
              </w:rPr>
            </w:r>
            <w:r w:rsidRPr="00DB5DDE">
              <w:rPr>
                <w:noProof/>
                <w:webHidden/>
                <w:szCs w:val="32"/>
              </w:rPr>
              <w:fldChar w:fldCharType="separate"/>
            </w:r>
            <w:r w:rsidR="00FB53FA" w:rsidRPr="00DB5DDE">
              <w:rPr>
                <w:noProof/>
                <w:webHidden/>
                <w:szCs w:val="32"/>
              </w:rPr>
              <w:t>2</w:t>
            </w:r>
            <w:r w:rsidRPr="00DB5DDE">
              <w:rPr>
                <w:noProof/>
                <w:webHidden/>
                <w:szCs w:val="32"/>
              </w:rPr>
              <w:fldChar w:fldCharType="end"/>
            </w:r>
          </w:hyperlink>
        </w:p>
        <w:p w14:paraId="315A1794" w14:textId="17380390" w:rsidR="00266F54" w:rsidRPr="00DB5DDE" w:rsidRDefault="006C42F8" w:rsidP="00266F54">
          <w:pPr>
            <w:pStyle w:val="TOC1"/>
            <w:tabs>
              <w:tab w:val="right" w:leader="dot" w:pos="9350"/>
            </w:tabs>
            <w:rPr>
              <w:noProof/>
              <w:szCs w:val="32"/>
            </w:rPr>
          </w:pPr>
          <w:hyperlink w:anchor="_Toc175470030" w:history="1">
            <w:r w:rsidR="00266F54" w:rsidRPr="00DB5DDE">
              <w:rPr>
                <w:rStyle w:val="Hyperlink"/>
                <w:noProof/>
                <w:szCs w:val="32"/>
              </w:rPr>
              <w:t>Benefits of social and digital media</w:t>
            </w:r>
            <w:r w:rsidR="00266F54" w:rsidRPr="00DB5DDE">
              <w:rPr>
                <w:noProof/>
                <w:webHidden/>
                <w:szCs w:val="32"/>
              </w:rPr>
              <w:tab/>
            </w:r>
            <w:r w:rsidR="00266F54" w:rsidRPr="00DB5DDE">
              <w:rPr>
                <w:noProof/>
                <w:webHidden/>
                <w:szCs w:val="32"/>
              </w:rPr>
              <w:fldChar w:fldCharType="begin"/>
            </w:r>
            <w:r w:rsidR="00266F54" w:rsidRPr="00DB5DDE">
              <w:rPr>
                <w:noProof/>
                <w:webHidden/>
                <w:szCs w:val="32"/>
              </w:rPr>
              <w:instrText xml:space="preserve"> PAGEREF _Toc175470030 \h </w:instrText>
            </w:r>
            <w:r w:rsidR="00266F54" w:rsidRPr="00DB5DDE">
              <w:rPr>
                <w:noProof/>
                <w:webHidden/>
                <w:szCs w:val="32"/>
              </w:rPr>
            </w:r>
            <w:r w:rsidR="00266F54" w:rsidRPr="00DB5DDE">
              <w:rPr>
                <w:noProof/>
                <w:webHidden/>
                <w:szCs w:val="32"/>
              </w:rPr>
              <w:fldChar w:fldCharType="separate"/>
            </w:r>
            <w:r w:rsidR="00FB53FA" w:rsidRPr="00DB5DDE">
              <w:rPr>
                <w:noProof/>
                <w:webHidden/>
                <w:szCs w:val="32"/>
              </w:rPr>
              <w:t>3</w:t>
            </w:r>
            <w:r w:rsidR="00266F54" w:rsidRPr="00DB5DDE">
              <w:rPr>
                <w:noProof/>
                <w:webHidden/>
                <w:szCs w:val="32"/>
              </w:rPr>
              <w:fldChar w:fldCharType="end"/>
            </w:r>
          </w:hyperlink>
        </w:p>
        <w:p w14:paraId="68476766" w14:textId="49977763" w:rsidR="00266F54" w:rsidRPr="00DB5DDE" w:rsidRDefault="006C42F8" w:rsidP="00266F54">
          <w:pPr>
            <w:pStyle w:val="TOC1"/>
            <w:tabs>
              <w:tab w:val="right" w:leader="dot" w:pos="9350"/>
            </w:tabs>
            <w:rPr>
              <w:noProof/>
              <w:szCs w:val="32"/>
            </w:rPr>
          </w:pPr>
          <w:hyperlink w:anchor="_Toc175470031" w:history="1">
            <w:r w:rsidR="00266F54" w:rsidRPr="00DB5DDE">
              <w:rPr>
                <w:rStyle w:val="Hyperlink"/>
                <w:noProof/>
                <w:szCs w:val="32"/>
              </w:rPr>
              <w:t>Challenges and disadvantages</w:t>
            </w:r>
            <w:r w:rsidR="00266F54" w:rsidRPr="00DB5DDE">
              <w:rPr>
                <w:noProof/>
                <w:webHidden/>
                <w:szCs w:val="32"/>
              </w:rPr>
              <w:tab/>
            </w:r>
            <w:r w:rsidR="00266F54" w:rsidRPr="00DB5DDE">
              <w:rPr>
                <w:noProof/>
                <w:webHidden/>
                <w:szCs w:val="32"/>
              </w:rPr>
              <w:fldChar w:fldCharType="begin"/>
            </w:r>
            <w:r w:rsidR="00266F54" w:rsidRPr="00DB5DDE">
              <w:rPr>
                <w:noProof/>
                <w:webHidden/>
                <w:szCs w:val="32"/>
              </w:rPr>
              <w:instrText xml:space="preserve"> PAGEREF _Toc175470031 \h </w:instrText>
            </w:r>
            <w:r w:rsidR="00266F54" w:rsidRPr="00DB5DDE">
              <w:rPr>
                <w:noProof/>
                <w:webHidden/>
                <w:szCs w:val="32"/>
              </w:rPr>
            </w:r>
            <w:r w:rsidR="00266F54" w:rsidRPr="00DB5DDE">
              <w:rPr>
                <w:noProof/>
                <w:webHidden/>
                <w:szCs w:val="32"/>
              </w:rPr>
              <w:fldChar w:fldCharType="separate"/>
            </w:r>
            <w:r w:rsidR="00FB53FA" w:rsidRPr="00DB5DDE">
              <w:rPr>
                <w:noProof/>
                <w:webHidden/>
                <w:szCs w:val="32"/>
              </w:rPr>
              <w:t>4</w:t>
            </w:r>
            <w:r w:rsidR="00266F54" w:rsidRPr="00DB5DDE">
              <w:rPr>
                <w:noProof/>
                <w:webHidden/>
                <w:szCs w:val="32"/>
              </w:rPr>
              <w:fldChar w:fldCharType="end"/>
            </w:r>
          </w:hyperlink>
        </w:p>
        <w:p w14:paraId="16569DB5" w14:textId="1C0CBB49" w:rsidR="00266F54" w:rsidRPr="00DB5DDE" w:rsidRDefault="006C42F8" w:rsidP="00266F54">
          <w:pPr>
            <w:pStyle w:val="TOC1"/>
            <w:tabs>
              <w:tab w:val="right" w:leader="dot" w:pos="9350"/>
            </w:tabs>
            <w:rPr>
              <w:noProof/>
              <w:szCs w:val="32"/>
            </w:rPr>
          </w:pPr>
          <w:hyperlink w:anchor="_Toc175470032" w:history="1">
            <w:r w:rsidR="00266F54" w:rsidRPr="00DB5DDE">
              <w:rPr>
                <w:rStyle w:val="Hyperlink"/>
                <w:noProof/>
                <w:szCs w:val="32"/>
              </w:rPr>
              <w:t>Recommendation</w:t>
            </w:r>
            <w:r w:rsidR="00266F54" w:rsidRPr="00DB5DDE">
              <w:rPr>
                <w:noProof/>
                <w:webHidden/>
                <w:szCs w:val="32"/>
              </w:rPr>
              <w:tab/>
            </w:r>
            <w:r w:rsidR="00266F54" w:rsidRPr="00DB5DDE">
              <w:rPr>
                <w:noProof/>
                <w:webHidden/>
                <w:szCs w:val="32"/>
              </w:rPr>
              <w:fldChar w:fldCharType="begin"/>
            </w:r>
            <w:r w:rsidR="00266F54" w:rsidRPr="00DB5DDE">
              <w:rPr>
                <w:noProof/>
                <w:webHidden/>
                <w:szCs w:val="32"/>
              </w:rPr>
              <w:instrText xml:space="preserve"> PAGEREF _Toc175470032 \h </w:instrText>
            </w:r>
            <w:r w:rsidR="00266F54" w:rsidRPr="00DB5DDE">
              <w:rPr>
                <w:noProof/>
                <w:webHidden/>
                <w:szCs w:val="32"/>
              </w:rPr>
            </w:r>
            <w:r w:rsidR="00266F54" w:rsidRPr="00DB5DDE">
              <w:rPr>
                <w:noProof/>
                <w:webHidden/>
                <w:szCs w:val="32"/>
              </w:rPr>
              <w:fldChar w:fldCharType="separate"/>
            </w:r>
            <w:r w:rsidR="00FB53FA" w:rsidRPr="00DB5DDE">
              <w:rPr>
                <w:noProof/>
                <w:webHidden/>
                <w:szCs w:val="32"/>
              </w:rPr>
              <w:t>5</w:t>
            </w:r>
            <w:r w:rsidR="00266F54" w:rsidRPr="00DB5DDE">
              <w:rPr>
                <w:noProof/>
                <w:webHidden/>
                <w:szCs w:val="32"/>
              </w:rPr>
              <w:fldChar w:fldCharType="end"/>
            </w:r>
          </w:hyperlink>
        </w:p>
        <w:p w14:paraId="13ECE094" w14:textId="4671000A" w:rsidR="00266F54" w:rsidRPr="00DB5DDE" w:rsidRDefault="006C42F8" w:rsidP="00266F54">
          <w:pPr>
            <w:pStyle w:val="TOC1"/>
            <w:tabs>
              <w:tab w:val="right" w:leader="dot" w:pos="9350"/>
            </w:tabs>
            <w:rPr>
              <w:noProof/>
              <w:szCs w:val="32"/>
            </w:rPr>
          </w:pPr>
          <w:hyperlink w:anchor="_Toc175470033" w:history="1">
            <w:r w:rsidR="00266F54" w:rsidRPr="00DB5DDE">
              <w:rPr>
                <w:rStyle w:val="Hyperlink"/>
                <w:noProof/>
                <w:szCs w:val="32"/>
              </w:rPr>
              <w:t>Conclusion</w:t>
            </w:r>
            <w:r w:rsidR="00266F54" w:rsidRPr="00DB5DDE">
              <w:rPr>
                <w:noProof/>
                <w:webHidden/>
                <w:szCs w:val="32"/>
              </w:rPr>
              <w:tab/>
            </w:r>
            <w:r w:rsidR="00266F54" w:rsidRPr="00DB5DDE">
              <w:rPr>
                <w:noProof/>
                <w:webHidden/>
                <w:szCs w:val="32"/>
              </w:rPr>
              <w:fldChar w:fldCharType="begin"/>
            </w:r>
            <w:r w:rsidR="00266F54" w:rsidRPr="00DB5DDE">
              <w:rPr>
                <w:noProof/>
                <w:webHidden/>
                <w:szCs w:val="32"/>
              </w:rPr>
              <w:instrText xml:space="preserve"> PAGEREF _Toc175470033 \h </w:instrText>
            </w:r>
            <w:r w:rsidR="00266F54" w:rsidRPr="00DB5DDE">
              <w:rPr>
                <w:noProof/>
                <w:webHidden/>
                <w:szCs w:val="32"/>
              </w:rPr>
            </w:r>
            <w:r w:rsidR="00266F54" w:rsidRPr="00DB5DDE">
              <w:rPr>
                <w:noProof/>
                <w:webHidden/>
                <w:szCs w:val="32"/>
              </w:rPr>
              <w:fldChar w:fldCharType="separate"/>
            </w:r>
            <w:r w:rsidR="00FB53FA" w:rsidRPr="00DB5DDE">
              <w:rPr>
                <w:noProof/>
                <w:webHidden/>
                <w:szCs w:val="32"/>
              </w:rPr>
              <w:t>7</w:t>
            </w:r>
            <w:r w:rsidR="00266F54" w:rsidRPr="00DB5DDE">
              <w:rPr>
                <w:noProof/>
                <w:webHidden/>
                <w:szCs w:val="32"/>
              </w:rPr>
              <w:fldChar w:fldCharType="end"/>
            </w:r>
          </w:hyperlink>
        </w:p>
        <w:p w14:paraId="01704D9C" w14:textId="1B29F5F4" w:rsidR="00266F54" w:rsidRPr="00DB5DDE" w:rsidRDefault="006C42F8" w:rsidP="00266F54">
          <w:pPr>
            <w:pStyle w:val="TOC1"/>
            <w:tabs>
              <w:tab w:val="right" w:leader="dot" w:pos="9350"/>
            </w:tabs>
            <w:rPr>
              <w:noProof/>
              <w:szCs w:val="32"/>
            </w:rPr>
          </w:pPr>
          <w:hyperlink w:anchor="_Toc175470034" w:history="1">
            <w:r w:rsidR="00266F54" w:rsidRPr="00DB5DDE">
              <w:rPr>
                <w:rStyle w:val="Hyperlink"/>
                <w:noProof/>
                <w:szCs w:val="32"/>
              </w:rPr>
              <w:t>References</w:t>
            </w:r>
            <w:r w:rsidR="00266F54" w:rsidRPr="00DB5DDE">
              <w:rPr>
                <w:noProof/>
                <w:webHidden/>
                <w:szCs w:val="32"/>
              </w:rPr>
              <w:tab/>
            </w:r>
            <w:r w:rsidR="00266F54" w:rsidRPr="00DB5DDE">
              <w:rPr>
                <w:noProof/>
                <w:webHidden/>
                <w:szCs w:val="32"/>
              </w:rPr>
              <w:fldChar w:fldCharType="begin"/>
            </w:r>
            <w:r w:rsidR="00266F54" w:rsidRPr="00DB5DDE">
              <w:rPr>
                <w:noProof/>
                <w:webHidden/>
                <w:szCs w:val="32"/>
              </w:rPr>
              <w:instrText xml:space="preserve"> PAGEREF _Toc175470034 \h </w:instrText>
            </w:r>
            <w:r w:rsidR="00266F54" w:rsidRPr="00DB5DDE">
              <w:rPr>
                <w:noProof/>
                <w:webHidden/>
                <w:szCs w:val="32"/>
              </w:rPr>
            </w:r>
            <w:r w:rsidR="00266F54" w:rsidRPr="00DB5DDE">
              <w:rPr>
                <w:noProof/>
                <w:webHidden/>
                <w:szCs w:val="32"/>
              </w:rPr>
              <w:fldChar w:fldCharType="separate"/>
            </w:r>
            <w:r w:rsidR="00FB53FA" w:rsidRPr="00DB5DDE">
              <w:rPr>
                <w:noProof/>
                <w:webHidden/>
                <w:szCs w:val="32"/>
              </w:rPr>
              <w:t>8</w:t>
            </w:r>
            <w:r w:rsidR="00266F54" w:rsidRPr="00DB5DDE">
              <w:rPr>
                <w:noProof/>
                <w:webHidden/>
                <w:szCs w:val="32"/>
              </w:rPr>
              <w:fldChar w:fldCharType="end"/>
            </w:r>
          </w:hyperlink>
        </w:p>
        <w:p w14:paraId="672C7A71" w14:textId="4C9C795B" w:rsidR="00266F54" w:rsidRPr="00DB5DDE" w:rsidRDefault="00266F54" w:rsidP="00266F54">
          <w:r w:rsidRPr="00DB5DDE">
            <w:rPr>
              <w:b/>
              <w:bCs/>
              <w:noProof/>
              <w:szCs w:val="24"/>
            </w:rPr>
            <w:fldChar w:fldCharType="end"/>
          </w:r>
        </w:p>
      </w:sdtContent>
    </w:sdt>
    <w:p w14:paraId="0583E6AD" w14:textId="77777777" w:rsidR="00266F54" w:rsidRPr="00DB5DDE" w:rsidRDefault="00266F54">
      <w:pPr>
        <w:rPr>
          <w:b/>
          <w:color w:val="4A86E8"/>
          <w:sz w:val="32"/>
          <w:szCs w:val="32"/>
        </w:rPr>
      </w:pPr>
      <w:r w:rsidRPr="00DB5DDE">
        <w:br w:type="page"/>
      </w:r>
    </w:p>
    <w:p w14:paraId="583F95BC" w14:textId="63EC9102" w:rsidR="009F1C54" w:rsidRPr="00DB5DDE" w:rsidRDefault="006C42F8" w:rsidP="00026FA0">
      <w:pPr>
        <w:pStyle w:val="Heading1"/>
        <w:spacing w:before="0" w:after="120"/>
      </w:pPr>
      <w:bookmarkStart w:id="5" w:name="_Toc175470029"/>
      <w:r w:rsidRPr="00DB5DDE">
        <w:lastRenderedPageBreak/>
        <w:t>Introduction</w:t>
      </w:r>
      <w:bookmarkEnd w:id="5"/>
    </w:p>
    <w:p w14:paraId="1A604077" w14:textId="77777777" w:rsidR="009F1C54" w:rsidRPr="00DB5DDE" w:rsidRDefault="006C42F8" w:rsidP="00026FA0">
      <w:pPr>
        <w:spacing w:after="120"/>
        <w:rPr>
          <w:szCs w:val="24"/>
          <w:highlight w:val="white"/>
        </w:rPr>
      </w:pPr>
      <w:r w:rsidRPr="00DB5DDE">
        <w:rPr>
          <w:szCs w:val="24"/>
          <w:highlight w:val="white"/>
        </w:rPr>
        <w:t xml:space="preserve">Social media and other digital-related platforms are now a necessity in any modern </w:t>
      </w:r>
      <w:proofErr w:type="spellStart"/>
      <w:r w:rsidRPr="00DB5DDE">
        <w:rPr>
          <w:szCs w:val="24"/>
          <w:highlight w:val="white"/>
        </w:rPr>
        <w:t>organisation</w:t>
      </w:r>
      <w:proofErr w:type="spellEnd"/>
      <w:r w:rsidRPr="00DB5DDE">
        <w:rPr>
          <w:szCs w:val="24"/>
          <w:highlight w:val="white"/>
        </w:rPr>
        <w:t xml:space="preserve"> as marketing tools for reaching out to customers around the globe. These include Facebook, Instagram, LinkedIn, and Twitter, among others, which allow business </w:t>
      </w:r>
      <w:proofErr w:type="spellStart"/>
      <w:r w:rsidRPr="00DB5DDE">
        <w:rPr>
          <w:szCs w:val="24"/>
          <w:highlight w:val="white"/>
        </w:rPr>
        <w:t>organisations</w:t>
      </w:r>
      <w:proofErr w:type="spellEnd"/>
      <w:r w:rsidRPr="00DB5DDE">
        <w:rPr>
          <w:szCs w:val="24"/>
          <w:highlight w:val="white"/>
        </w:rPr>
        <w:t xml:space="preserve"> to interact with their target customers, create awareness, and thus increase the pool of clients (Allen, 2024). Nevertheless, the said opportunities are also accompanied by threats that are well understood by businesses.</w:t>
      </w:r>
    </w:p>
    <w:p w14:paraId="70D465A1" w14:textId="77777777" w:rsidR="00266F54" w:rsidRPr="00DB5DDE" w:rsidRDefault="00266F54" w:rsidP="00026FA0">
      <w:pPr>
        <w:spacing w:after="120"/>
        <w:rPr>
          <w:b/>
          <w:color w:val="4A86E8"/>
          <w:sz w:val="32"/>
          <w:szCs w:val="32"/>
        </w:rPr>
      </w:pPr>
      <w:bookmarkStart w:id="6" w:name="_q2t7v6kanbul" w:colFirst="0" w:colLast="0"/>
      <w:bookmarkStart w:id="7" w:name="_Toc175470030"/>
      <w:bookmarkEnd w:id="6"/>
      <w:r w:rsidRPr="00DB5DDE">
        <w:br w:type="page"/>
      </w:r>
    </w:p>
    <w:p w14:paraId="7995CFAC" w14:textId="6E3B37B1" w:rsidR="009F1C54" w:rsidRPr="00DB5DDE" w:rsidRDefault="006C42F8" w:rsidP="00026FA0">
      <w:pPr>
        <w:pStyle w:val="Heading1"/>
        <w:spacing w:before="0" w:after="120"/>
      </w:pPr>
      <w:r w:rsidRPr="00DB5DDE">
        <w:lastRenderedPageBreak/>
        <w:t>Benefits of social and digital media</w:t>
      </w:r>
      <w:bookmarkEnd w:id="7"/>
    </w:p>
    <w:p w14:paraId="68B141B1" w14:textId="47D3D4AC" w:rsidR="00CD6669" w:rsidRPr="00DB5DDE" w:rsidRDefault="00CD6669" w:rsidP="00026FA0">
      <w:pPr>
        <w:spacing w:after="120"/>
        <w:jc w:val="center"/>
      </w:pPr>
      <w:r w:rsidRPr="00DB5DDE">
        <w:rPr>
          <w:noProof/>
        </w:rPr>
        <w:drawing>
          <wp:inline distT="0" distB="0" distL="0" distR="0" wp14:anchorId="0ADAF727" wp14:editId="58F0BB37">
            <wp:extent cx="4823516" cy="2204448"/>
            <wp:effectExtent l="0" t="0" r="0" b="5715"/>
            <wp:docPr id="1740484611" name="Picture 2" descr="6 Advantages Of Social Media Marketing For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6 Advantages Of Social Media Marketing For Your Busines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2913"/>
                    <a:stretch/>
                  </pic:blipFill>
                  <pic:spPr bwMode="auto">
                    <a:xfrm>
                      <a:off x="0" y="0"/>
                      <a:ext cx="4829215" cy="2207052"/>
                    </a:xfrm>
                    <a:prstGeom prst="rect">
                      <a:avLst/>
                    </a:prstGeom>
                    <a:noFill/>
                    <a:ln>
                      <a:noFill/>
                    </a:ln>
                    <a:extLst>
                      <a:ext uri="{53640926-AAD7-44D8-BBD7-CCE9431645EC}">
                        <a14:shadowObscured xmlns:a14="http://schemas.microsoft.com/office/drawing/2010/main"/>
                      </a:ext>
                    </a:extLst>
                  </pic:spPr>
                </pic:pic>
              </a:graphicData>
            </a:graphic>
          </wp:inline>
        </w:drawing>
      </w:r>
    </w:p>
    <w:p w14:paraId="0C8B007F" w14:textId="0744D0FB" w:rsidR="00CD6669" w:rsidRPr="00DB5DDE" w:rsidRDefault="00CD6669" w:rsidP="00026FA0">
      <w:pPr>
        <w:spacing w:after="120"/>
        <w:jc w:val="center"/>
        <w:rPr>
          <w:szCs w:val="24"/>
          <w:highlight w:val="white"/>
        </w:rPr>
      </w:pPr>
      <w:r w:rsidRPr="00DB5DDE">
        <w:rPr>
          <w:b/>
          <w:bCs/>
          <w:szCs w:val="24"/>
          <w:highlight w:val="white"/>
        </w:rPr>
        <w:t>Figure name:</w:t>
      </w:r>
      <w:r w:rsidRPr="00DB5DDE">
        <w:rPr>
          <w:szCs w:val="24"/>
          <w:highlight w:val="white"/>
        </w:rPr>
        <w:t xml:space="preserve"> Social Media Marketing (Tree, 2024).</w:t>
      </w:r>
    </w:p>
    <w:p w14:paraId="034CED67" w14:textId="26D9CC9A" w:rsidR="009F1C54" w:rsidRPr="00DB5DDE" w:rsidRDefault="006C42F8" w:rsidP="00026FA0">
      <w:pPr>
        <w:spacing w:after="120"/>
        <w:rPr>
          <w:szCs w:val="24"/>
          <w:highlight w:val="white"/>
        </w:rPr>
      </w:pPr>
      <w:r w:rsidRPr="00DB5DDE">
        <w:rPr>
          <w:szCs w:val="24"/>
          <w:highlight w:val="white"/>
        </w:rPr>
        <w:t xml:space="preserve">This is the most influential of the marketing benefits of social and digital media since it allows the marketer to reach a specific group of people. Unlike other media, social media has special features that enable advertisers to reach a specific audience based on characteristics like age, geographic location, interests, and </w:t>
      </w:r>
      <w:proofErr w:type="spellStart"/>
      <w:r w:rsidRPr="00DB5DDE">
        <w:rPr>
          <w:szCs w:val="24"/>
          <w:highlight w:val="white"/>
        </w:rPr>
        <w:t>behaviour</w:t>
      </w:r>
      <w:proofErr w:type="spellEnd"/>
      <w:r w:rsidRPr="00DB5DDE">
        <w:rPr>
          <w:szCs w:val="24"/>
          <w:highlight w:val="white"/>
        </w:rPr>
        <w:t>. This level of specificity helps in directing marketing activities to those people who are more likely to be interested in the products or services being marketed, hence leading to high conversion rates of potential clients.</w:t>
      </w:r>
    </w:p>
    <w:p w14:paraId="393C3BE5" w14:textId="1A73A404" w:rsidR="009F1C54" w:rsidRPr="00DB5DDE" w:rsidRDefault="006C42F8" w:rsidP="00026FA0">
      <w:pPr>
        <w:spacing w:after="120"/>
        <w:rPr>
          <w:szCs w:val="24"/>
          <w:highlight w:val="white"/>
        </w:rPr>
      </w:pPr>
      <w:r w:rsidRPr="00DB5DDE">
        <w:rPr>
          <w:szCs w:val="24"/>
          <w:highlight w:val="white"/>
        </w:rPr>
        <w:t xml:space="preserve">However, apart from advertising, social media allows for the real-time engagement of customers. The use of social media such as Twitter and Facebook </w:t>
      </w:r>
      <w:r w:rsidR="00FE7B08" w:rsidRPr="00DB5DDE">
        <w:rPr>
          <w:szCs w:val="24"/>
          <w:highlight w:val="white"/>
        </w:rPr>
        <w:t>provide</w:t>
      </w:r>
      <w:r w:rsidR="00CD6669" w:rsidRPr="00DB5DDE">
        <w:rPr>
          <w:szCs w:val="24"/>
          <w:highlight w:val="white"/>
        </w:rPr>
        <w:t>s</w:t>
      </w:r>
      <w:r w:rsidRPr="00DB5DDE">
        <w:rPr>
          <w:szCs w:val="24"/>
          <w:highlight w:val="white"/>
        </w:rPr>
        <w:t xml:space="preserve"> the business with an opportunity to answer questions, clarify issues, and even engage in discussions with the audience</w:t>
      </w:r>
      <w:r w:rsidR="00FE7B08" w:rsidRPr="00DB5DDE">
        <w:rPr>
          <w:szCs w:val="24"/>
          <w:highlight w:val="white"/>
        </w:rPr>
        <w:t xml:space="preserve"> (Tree, 2024)</w:t>
      </w:r>
      <w:r w:rsidRPr="00DB5DDE">
        <w:rPr>
          <w:szCs w:val="24"/>
          <w:highlight w:val="white"/>
        </w:rPr>
        <w:t>. Such direct messaging further benefits by enhancing the brand’s customer relations and loyalty since consumers feel applauded when businesses get back to them.</w:t>
      </w:r>
    </w:p>
    <w:p w14:paraId="56D291DD" w14:textId="6BE885CE" w:rsidR="009F1C54" w:rsidRPr="00DB5DDE" w:rsidRDefault="006C42F8" w:rsidP="00026FA0">
      <w:pPr>
        <w:spacing w:after="120"/>
        <w:rPr>
          <w:szCs w:val="24"/>
        </w:rPr>
      </w:pPr>
      <w:r w:rsidRPr="00DB5DDE">
        <w:rPr>
          <w:szCs w:val="24"/>
          <w:highlight w:val="white"/>
        </w:rPr>
        <w:t>The other benefit that is experienced is that the cost of marketing through social media platforms is relatively cheaper than the traditional mediums. It is costly, and this is something that small businesses end up grappling with, especially when using traditional methods of advertising</w:t>
      </w:r>
      <w:r w:rsidR="00FE7B08" w:rsidRPr="00DB5DDE">
        <w:rPr>
          <w:szCs w:val="24"/>
          <w:highlight w:val="white"/>
        </w:rPr>
        <w:t xml:space="preserve"> (Itani </w:t>
      </w:r>
      <w:r w:rsidR="00FE7B08" w:rsidRPr="00DB5DDE">
        <w:rPr>
          <w:i/>
          <w:iCs/>
          <w:szCs w:val="24"/>
          <w:highlight w:val="white"/>
        </w:rPr>
        <w:t>et al.,</w:t>
      </w:r>
      <w:r w:rsidR="00FE7B08" w:rsidRPr="00DB5DDE">
        <w:rPr>
          <w:szCs w:val="24"/>
          <w:highlight w:val="white"/>
        </w:rPr>
        <w:t xml:space="preserve"> 2023)</w:t>
      </w:r>
      <w:r w:rsidRPr="00DB5DDE">
        <w:rPr>
          <w:szCs w:val="24"/>
          <w:highlight w:val="white"/>
        </w:rPr>
        <w:t>. On the other hand, social media is more affordable and therefore presents greater coverage to a wide population. While some social media accounts cost nothing, even paid promotions can be negotiated to affordable prices due to the Internet’s flexibility in its advertising regulations, thus making social media suitable for every commercial venture.</w:t>
      </w:r>
    </w:p>
    <w:p w14:paraId="6732BBAD" w14:textId="76C3BEA9" w:rsidR="009F1C54" w:rsidRPr="00DB5DDE" w:rsidRDefault="006C42F8" w:rsidP="00026FA0">
      <w:pPr>
        <w:spacing w:after="120"/>
        <w:rPr>
          <w:szCs w:val="24"/>
          <w:highlight w:val="white"/>
        </w:rPr>
      </w:pPr>
      <w:r w:rsidRPr="00DB5DDE">
        <w:rPr>
          <w:szCs w:val="24"/>
          <w:highlight w:val="white"/>
        </w:rPr>
        <w:lastRenderedPageBreak/>
        <w:t xml:space="preserve">The final significance of social media is that its content may become viral, which is also considered </w:t>
      </w:r>
      <w:r w:rsidR="00FE7B08" w:rsidRPr="00DB5DDE">
        <w:rPr>
          <w:szCs w:val="24"/>
          <w:highlight w:val="white"/>
        </w:rPr>
        <w:t>an</w:t>
      </w:r>
      <w:r w:rsidRPr="00DB5DDE">
        <w:rPr>
          <w:szCs w:val="24"/>
          <w:highlight w:val="white"/>
        </w:rPr>
        <w:t xml:space="preserve"> advantage. When a segment of the users finds the content appropriate, it can be disseminated far and wide, thereby reaching a population beyond the targeted sample size. This viral ability means a high growth rate of the number of targeted individuals in the channel, expanding brand recognition and customer base without extra marketing expenses (AW Digital Marketing, 2023).</w:t>
      </w:r>
    </w:p>
    <w:p w14:paraId="2056C75F" w14:textId="77777777" w:rsidR="009F1C54" w:rsidRPr="00DB5DDE" w:rsidRDefault="006C42F8" w:rsidP="00026FA0">
      <w:pPr>
        <w:spacing w:after="120"/>
        <w:rPr>
          <w:szCs w:val="24"/>
          <w:highlight w:val="white"/>
        </w:rPr>
      </w:pPr>
      <w:r w:rsidRPr="00DB5DDE">
        <w:rPr>
          <w:szCs w:val="24"/>
          <w:highlight w:val="white"/>
        </w:rPr>
        <w:t xml:space="preserve">Also, social media has accountability features regarding its performance due to the availability of analytical features. </w:t>
      </w:r>
      <w:proofErr w:type="spellStart"/>
      <w:r w:rsidRPr="00DB5DDE">
        <w:rPr>
          <w:szCs w:val="24"/>
          <w:highlight w:val="white"/>
        </w:rPr>
        <w:t>Organisations</w:t>
      </w:r>
      <w:proofErr w:type="spellEnd"/>
      <w:r w:rsidRPr="00DB5DDE">
        <w:rPr>
          <w:szCs w:val="24"/>
          <w:highlight w:val="white"/>
        </w:rPr>
        <w:t xml:space="preserve"> also have an opportunity to monitor diverse indicators. including the level of engagement, reach, and ratios of conversions. It helps </w:t>
      </w:r>
      <w:proofErr w:type="spellStart"/>
      <w:r w:rsidRPr="00DB5DDE">
        <w:rPr>
          <w:szCs w:val="24"/>
          <w:highlight w:val="white"/>
        </w:rPr>
        <w:t>organisations</w:t>
      </w:r>
      <w:proofErr w:type="spellEnd"/>
      <w:r w:rsidRPr="00DB5DDE">
        <w:rPr>
          <w:szCs w:val="24"/>
          <w:highlight w:val="white"/>
        </w:rPr>
        <w:t xml:space="preserve"> to understand particular trends and make specific decisions, improving their outcomes.</w:t>
      </w:r>
    </w:p>
    <w:p w14:paraId="3C2B5417" w14:textId="77777777" w:rsidR="009F1C54" w:rsidRPr="00DB5DDE" w:rsidRDefault="006C42F8" w:rsidP="00026FA0">
      <w:pPr>
        <w:pStyle w:val="Heading1"/>
        <w:spacing w:before="0" w:after="120"/>
      </w:pPr>
      <w:bookmarkStart w:id="8" w:name="_1b2m55xgtb81" w:colFirst="0" w:colLast="0"/>
      <w:bookmarkStart w:id="9" w:name="_Toc175470031"/>
      <w:bookmarkEnd w:id="8"/>
      <w:r w:rsidRPr="00DB5DDE">
        <w:t>Challenges and disadvantages</w:t>
      </w:r>
      <w:bookmarkEnd w:id="9"/>
    </w:p>
    <w:p w14:paraId="458FFD92" w14:textId="298EE8BF" w:rsidR="00CD6669" w:rsidRPr="00DB5DDE" w:rsidRDefault="00CD6669" w:rsidP="00026FA0">
      <w:pPr>
        <w:spacing w:after="120"/>
        <w:jc w:val="center"/>
      </w:pPr>
      <w:r w:rsidRPr="00DB5DDE">
        <w:rPr>
          <w:noProof/>
        </w:rPr>
        <w:drawing>
          <wp:inline distT="0" distB="0" distL="0" distR="0" wp14:anchorId="6A83A341" wp14:editId="254706E5">
            <wp:extent cx="4849178" cy="2770960"/>
            <wp:effectExtent l="0" t="0" r="8890" b="0"/>
            <wp:docPr id="906619374" name="Picture 3" descr="Advantages and disadvantages of social media | 8+ impa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dvantages and disadvantages of social media | 8+ impacts!"/>
                    <pic:cNvPicPr>
                      <a:picLocks noChangeAspect="1" noChangeArrowheads="1"/>
                    </pic:cNvPicPr>
                  </pic:nvPicPr>
                  <pic:blipFill rotWithShape="1">
                    <a:blip r:embed="rId10">
                      <a:extLst>
                        <a:ext uri="{28A0092B-C50C-407E-A947-70E740481C1C}">
                          <a14:useLocalDpi xmlns:a14="http://schemas.microsoft.com/office/drawing/2010/main" val="0"/>
                        </a:ext>
                      </a:extLst>
                    </a:blip>
                    <a:srcRect t="14286"/>
                    <a:stretch/>
                  </pic:blipFill>
                  <pic:spPr bwMode="auto">
                    <a:xfrm>
                      <a:off x="0" y="0"/>
                      <a:ext cx="4861512" cy="2778008"/>
                    </a:xfrm>
                    <a:prstGeom prst="rect">
                      <a:avLst/>
                    </a:prstGeom>
                    <a:noFill/>
                    <a:ln>
                      <a:noFill/>
                    </a:ln>
                    <a:extLst>
                      <a:ext uri="{53640926-AAD7-44D8-BBD7-CCE9431645EC}">
                        <a14:shadowObscured xmlns:a14="http://schemas.microsoft.com/office/drawing/2010/main"/>
                      </a:ext>
                    </a:extLst>
                  </pic:spPr>
                </pic:pic>
              </a:graphicData>
            </a:graphic>
          </wp:inline>
        </w:drawing>
      </w:r>
    </w:p>
    <w:p w14:paraId="250D1A47" w14:textId="30C1881A" w:rsidR="00CD6669" w:rsidRPr="00DB5DDE" w:rsidRDefault="00CD6669" w:rsidP="00026FA0">
      <w:pPr>
        <w:spacing w:after="120"/>
        <w:jc w:val="center"/>
        <w:rPr>
          <w:szCs w:val="24"/>
        </w:rPr>
      </w:pPr>
      <w:r w:rsidRPr="00DB5DDE">
        <w:rPr>
          <w:b/>
          <w:bCs/>
          <w:szCs w:val="24"/>
        </w:rPr>
        <w:t>Figure name:</w:t>
      </w:r>
      <w:r w:rsidRPr="00DB5DDE">
        <w:rPr>
          <w:szCs w:val="24"/>
        </w:rPr>
        <w:t xml:space="preserve"> Advantages and Disadvantages of social media (Dwivedi</w:t>
      </w:r>
      <w:r w:rsidRPr="00DB5DDE">
        <w:rPr>
          <w:i/>
          <w:iCs/>
          <w:szCs w:val="24"/>
        </w:rPr>
        <w:t xml:space="preserve"> et al., </w:t>
      </w:r>
      <w:r w:rsidRPr="00DB5DDE">
        <w:rPr>
          <w:szCs w:val="24"/>
        </w:rPr>
        <w:t>2021)</w:t>
      </w:r>
      <w:r w:rsidRPr="00DB5DDE">
        <w:rPr>
          <w:szCs w:val="24"/>
          <w:highlight w:val="white"/>
        </w:rPr>
        <w:t>.</w:t>
      </w:r>
    </w:p>
    <w:p w14:paraId="6545C242" w14:textId="7A96FC28" w:rsidR="009F1C54" w:rsidRPr="00DB5DDE" w:rsidRDefault="006C42F8" w:rsidP="00026FA0">
      <w:pPr>
        <w:spacing w:after="120"/>
        <w:rPr>
          <w:szCs w:val="24"/>
          <w:highlight w:val="white"/>
        </w:rPr>
      </w:pPr>
      <w:r w:rsidRPr="00DB5DDE">
        <w:rPr>
          <w:szCs w:val="24"/>
          <w:highlight w:val="white"/>
        </w:rPr>
        <w:t xml:space="preserve">Where social and digital media are being applied, there are certain risks involved, as described below: Another challenge that companies face is the amount of time that will be taken in order to properly run the social media accounts. Some of the challenges may include </w:t>
      </w:r>
      <w:r w:rsidR="00FE7B08" w:rsidRPr="00DB5DDE">
        <w:rPr>
          <w:szCs w:val="24"/>
          <w:highlight w:val="white"/>
        </w:rPr>
        <w:t>t</w:t>
      </w:r>
      <w:r w:rsidRPr="00DB5DDE">
        <w:rPr>
          <w:szCs w:val="24"/>
          <w:highlight w:val="white"/>
        </w:rPr>
        <w:t>he content creation process, the interaction with followers, and monitoring the analytics can be quite time-consuming, especially for small businesses</w:t>
      </w:r>
      <w:r w:rsidR="00FE7B08" w:rsidRPr="00DB5DDE">
        <w:rPr>
          <w:szCs w:val="24"/>
          <w:highlight w:val="white"/>
        </w:rPr>
        <w:t xml:space="preserve"> </w:t>
      </w:r>
      <w:r w:rsidR="00FE7B08" w:rsidRPr="00DB5DDE">
        <w:rPr>
          <w:szCs w:val="24"/>
        </w:rPr>
        <w:t>(Dwivedi</w:t>
      </w:r>
      <w:r w:rsidR="00FE7B08" w:rsidRPr="00DB5DDE">
        <w:rPr>
          <w:i/>
          <w:iCs/>
          <w:szCs w:val="24"/>
        </w:rPr>
        <w:t xml:space="preserve"> et al., </w:t>
      </w:r>
      <w:r w:rsidR="00FE7B08" w:rsidRPr="00DB5DDE">
        <w:rPr>
          <w:szCs w:val="24"/>
        </w:rPr>
        <w:t>2021)</w:t>
      </w:r>
      <w:r w:rsidRPr="00DB5DDE">
        <w:rPr>
          <w:szCs w:val="24"/>
          <w:highlight w:val="white"/>
        </w:rPr>
        <w:t>. This can result in sporadic or irregular posting or even a lack of adequate customer care that will harm a brand’s online presence.</w:t>
      </w:r>
    </w:p>
    <w:p w14:paraId="403A37E4" w14:textId="63F933A0" w:rsidR="009F1C54" w:rsidRPr="00DB5DDE" w:rsidRDefault="006C42F8" w:rsidP="00026FA0">
      <w:pPr>
        <w:spacing w:after="120"/>
        <w:rPr>
          <w:szCs w:val="24"/>
        </w:rPr>
      </w:pPr>
      <w:r w:rsidRPr="00DB5DDE">
        <w:rPr>
          <w:szCs w:val="24"/>
          <w:highlight w:val="white"/>
        </w:rPr>
        <w:lastRenderedPageBreak/>
        <w:t xml:space="preserve">The other difficulty is responding to negative comments in particular. The results of the survey also </w:t>
      </w:r>
      <w:r w:rsidRPr="00DB5DDE">
        <w:rPr>
          <w:szCs w:val="24"/>
          <w:highlight w:val="white"/>
        </w:rPr>
        <w:t>revealed that the majority of the clients expressed their dissatisfaction with the product and the company through negative comments. Some of the social media tools that customers use to pass their feedback include social networks, blogs, and other open forums, and this may only require negative feedback to go viral. When not well handled, this can be very disadvantageous to the image of a particular brand</w:t>
      </w:r>
      <w:r w:rsidR="00FE7B08" w:rsidRPr="00DB5DDE">
        <w:rPr>
          <w:szCs w:val="24"/>
          <w:highlight w:val="white"/>
        </w:rPr>
        <w:t xml:space="preserve"> </w:t>
      </w:r>
      <w:r w:rsidR="00FE7B08" w:rsidRPr="00DB5DDE">
        <w:rPr>
          <w:szCs w:val="24"/>
        </w:rPr>
        <w:t xml:space="preserve">(Tiago </w:t>
      </w:r>
      <w:r w:rsidR="00FE7B08" w:rsidRPr="00DB5DDE">
        <w:rPr>
          <w:i/>
          <w:iCs/>
          <w:szCs w:val="24"/>
        </w:rPr>
        <w:t>et al</w:t>
      </w:r>
      <w:r w:rsidR="00FE7B08" w:rsidRPr="00DB5DDE">
        <w:rPr>
          <w:szCs w:val="24"/>
        </w:rPr>
        <w:t>., 2014)</w:t>
      </w:r>
      <w:r w:rsidRPr="00DB5DDE">
        <w:rPr>
          <w:szCs w:val="24"/>
          <w:highlight w:val="white"/>
        </w:rPr>
        <w:t xml:space="preserve">. On adverse comments, the businesses have to be ready </w:t>
      </w:r>
      <w:r w:rsidR="00FE7B08" w:rsidRPr="00DB5DDE">
        <w:rPr>
          <w:szCs w:val="24"/>
          <w:highlight w:val="white"/>
        </w:rPr>
        <w:t>to engage</w:t>
      </w:r>
      <w:r w:rsidRPr="00DB5DDE">
        <w:rPr>
          <w:szCs w:val="24"/>
          <w:highlight w:val="white"/>
        </w:rPr>
        <w:t xml:space="preserve"> with them immedia</w:t>
      </w:r>
      <w:r w:rsidRPr="00DB5DDE">
        <w:rPr>
          <w:szCs w:val="24"/>
          <w:highlight w:val="white"/>
        </w:rPr>
        <w:t>tely and positively, so as to transform the misfortune into fortune by showcasing good corporate hospitality.</w:t>
      </w:r>
    </w:p>
    <w:p w14:paraId="147EFE79" w14:textId="3F60ADB6" w:rsidR="009F1C54" w:rsidRPr="00DB5DDE" w:rsidRDefault="006C42F8" w:rsidP="00026FA0">
      <w:pPr>
        <w:spacing w:after="120"/>
        <w:rPr>
          <w:szCs w:val="24"/>
          <w:highlight w:val="white"/>
        </w:rPr>
      </w:pPr>
      <w:r w:rsidRPr="00DB5DDE">
        <w:rPr>
          <w:szCs w:val="24"/>
          <w:highlight w:val="white"/>
        </w:rPr>
        <w:t xml:space="preserve">Another important factor is privacy concerns. Users share plenty of information with social media platforms, and businesses need to possess the necessary amount of responsibility to </w:t>
      </w:r>
      <w:proofErr w:type="spellStart"/>
      <w:r w:rsidRPr="00DB5DDE">
        <w:rPr>
          <w:szCs w:val="24"/>
          <w:highlight w:val="white"/>
        </w:rPr>
        <w:t>analyse</w:t>
      </w:r>
      <w:proofErr w:type="spellEnd"/>
      <w:r w:rsidRPr="00DB5DDE">
        <w:rPr>
          <w:szCs w:val="24"/>
          <w:highlight w:val="white"/>
        </w:rPr>
        <w:t xml:space="preserve"> it. In </w:t>
      </w:r>
      <w:r w:rsidR="00FE7B08" w:rsidRPr="00DB5DDE">
        <w:rPr>
          <w:szCs w:val="24"/>
          <w:highlight w:val="white"/>
        </w:rPr>
        <w:t>these</w:t>
      </w:r>
      <w:r w:rsidRPr="00DB5DDE">
        <w:rPr>
          <w:szCs w:val="24"/>
          <w:highlight w:val="white"/>
        </w:rPr>
        <w:t xml:space="preserve"> circumstances, any violation of customer information would be unlawful, and customers’ trust would be compromised. It is crucial to respect the </w:t>
      </w:r>
      <w:r w:rsidR="00FE7B08" w:rsidRPr="00DB5DDE">
        <w:rPr>
          <w:szCs w:val="24"/>
          <w:highlight w:val="white"/>
        </w:rPr>
        <w:t>Data Protection Act</w:t>
      </w:r>
      <w:r w:rsidRPr="00DB5DDE">
        <w:rPr>
          <w:szCs w:val="24"/>
          <w:highlight w:val="white"/>
        </w:rPr>
        <w:t xml:space="preserve"> with regard to business </w:t>
      </w:r>
      <w:proofErr w:type="spellStart"/>
      <w:r w:rsidRPr="00DB5DDE">
        <w:rPr>
          <w:szCs w:val="24"/>
          <w:highlight w:val="white"/>
        </w:rPr>
        <w:t>organisations</w:t>
      </w:r>
      <w:proofErr w:type="spellEnd"/>
      <w:r w:rsidRPr="00DB5DDE">
        <w:rPr>
          <w:szCs w:val="24"/>
          <w:highlight w:val="white"/>
        </w:rPr>
        <w:t xml:space="preserve"> deploying social media (Weber, 2019).</w:t>
      </w:r>
    </w:p>
    <w:p w14:paraId="66F516DC" w14:textId="57E9A8E6" w:rsidR="009F1C54" w:rsidRPr="00DB5DDE" w:rsidRDefault="006C42F8" w:rsidP="00026FA0">
      <w:pPr>
        <w:spacing w:after="120"/>
        <w:rPr>
          <w:szCs w:val="24"/>
          <w:highlight w:val="white"/>
        </w:rPr>
      </w:pPr>
      <w:r w:rsidRPr="00DB5DDE">
        <w:rPr>
          <w:szCs w:val="24"/>
          <w:highlight w:val="white"/>
        </w:rPr>
        <w:t xml:space="preserve">Moreover, social media changes its algorithms, which may influence content promotion as well. Companies that drive their traffic primarily through organic content may experience a decrease in audience engagement with their posts since the latter is adjustable within the algorithms, implying that they may </w:t>
      </w:r>
      <w:r w:rsidR="00FE7B08" w:rsidRPr="00DB5DDE">
        <w:rPr>
          <w:szCs w:val="24"/>
          <w:highlight w:val="white"/>
        </w:rPr>
        <w:t>be required</w:t>
      </w:r>
      <w:r w:rsidRPr="00DB5DDE">
        <w:rPr>
          <w:szCs w:val="24"/>
          <w:highlight w:val="white"/>
        </w:rPr>
        <w:t xml:space="preserve"> to pay for </w:t>
      </w:r>
      <w:r w:rsidR="00FE7B08" w:rsidRPr="00DB5DDE">
        <w:rPr>
          <w:szCs w:val="24"/>
          <w:highlight w:val="white"/>
        </w:rPr>
        <w:t xml:space="preserve">the </w:t>
      </w:r>
      <w:r w:rsidRPr="00DB5DDE">
        <w:rPr>
          <w:szCs w:val="24"/>
          <w:highlight w:val="white"/>
        </w:rPr>
        <w:t>promotion of their posts.</w:t>
      </w:r>
    </w:p>
    <w:p w14:paraId="637AEAE2" w14:textId="77777777" w:rsidR="009F1C54" w:rsidRPr="00DB5DDE" w:rsidRDefault="006C42F8" w:rsidP="00026FA0">
      <w:pPr>
        <w:pStyle w:val="Heading1"/>
        <w:spacing w:before="0" w:after="120"/>
      </w:pPr>
      <w:bookmarkStart w:id="10" w:name="_wwoa35m5krg" w:colFirst="0" w:colLast="0"/>
      <w:bookmarkStart w:id="11" w:name="_Toc175470032"/>
      <w:bookmarkEnd w:id="10"/>
      <w:r w:rsidRPr="00DB5DDE">
        <w:t>Recommendation</w:t>
      </w:r>
      <w:bookmarkEnd w:id="11"/>
    </w:p>
    <w:p w14:paraId="7D91CEB1" w14:textId="77777777" w:rsidR="009F1C54" w:rsidRPr="00DB5DDE" w:rsidRDefault="006C42F8" w:rsidP="00026FA0">
      <w:pPr>
        <w:spacing w:after="120"/>
        <w:rPr>
          <w:szCs w:val="24"/>
          <w:highlight w:val="white"/>
        </w:rPr>
      </w:pPr>
      <w:r w:rsidRPr="00DB5DDE">
        <w:rPr>
          <w:szCs w:val="24"/>
          <w:highlight w:val="white"/>
        </w:rPr>
        <w:t xml:space="preserve">In essence, there are several guidelines that should be followed in order to </w:t>
      </w:r>
      <w:proofErr w:type="spellStart"/>
      <w:r w:rsidRPr="00DB5DDE">
        <w:rPr>
          <w:szCs w:val="24"/>
          <w:highlight w:val="white"/>
        </w:rPr>
        <w:t>maximise</w:t>
      </w:r>
      <w:proofErr w:type="spellEnd"/>
      <w:r w:rsidRPr="00DB5DDE">
        <w:rPr>
          <w:szCs w:val="24"/>
          <w:highlight w:val="white"/>
        </w:rPr>
        <w:t xml:space="preserve"> the use of social and digital media. There are a lot of accounts created on multiple social platforms, and all the content posted and the page names, along with all other profiles, should have a consistent brand look and feel, from the messages to the tone and even the pictures. These collaborations enable brand familiarity, hence creating awareness among the customers and making them understand the orientation of the brand.</w:t>
      </w:r>
    </w:p>
    <w:p w14:paraId="5DB36066" w14:textId="04E9A804" w:rsidR="009F1C54" w:rsidRPr="00DB5DDE" w:rsidRDefault="006C42F8" w:rsidP="00026FA0">
      <w:pPr>
        <w:spacing w:after="120"/>
        <w:rPr>
          <w:szCs w:val="24"/>
          <w:highlight w:val="white"/>
        </w:rPr>
      </w:pPr>
      <w:r w:rsidRPr="00DB5DDE">
        <w:rPr>
          <w:szCs w:val="24"/>
          <w:highlight w:val="white"/>
        </w:rPr>
        <w:t xml:space="preserve">This social engagement is true, according to Hinson (2024), by placing emphasis on engagement rather than promotion. Ideally, goods and </w:t>
      </w:r>
      <w:r w:rsidR="00FE7B08" w:rsidRPr="00DB5DDE">
        <w:rPr>
          <w:szCs w:val="24"/>
          <w:highlight w:val="white"/>
        </w:rPr>
        <w:t>services</w:t>
      </w:r>
      <w:r w:rsidRPr="00DB5DDE">
        <w:rPr>
          <w:szCs w:val="24"/>
          <w:highlight w:val="white"/>
        </w:rPr>
        <w:t xml:space="preserve"> promotion is vital; nonetheless, businesses should make posts valuable to the target audience, including educational, fun content, or user-created posts. This approach ensures the audiences </w:t>
      </w:r>
      <w:r w:rsidRPr="00DB5DDE">
        <w:rPr>
          <w:szCs w:val="24"/>
          <w:highlight w:val="white"/>
        </w:rPr>
        <w:lastRenderedPageBreak/>
        <w:t xml:space="preserve">engage more with the content and, in the process, </w:t>
      </w:r>
      <w:r w:rsidR="00FE7B08" w:rsidRPr="00DB5DDE">
        <w:rPr>
          <w:szCs w:val="24"/>
          <w:highlight w:val="white"/>
        </w:rPr>
        <w:t>invites</w:t>
      </w:r>
      <w:r w:rsidRPr="00DB5DDE">
        <w:rPr>
          <w:szCs w:val="24"/>
          <w:highlight w:val="white"/>
        </w:rPr>
        <w:t xml:space="preserve"> more people to engage with the content as well.</w:t>
      </w:r>
    </w:p>
    <w:p w14:paraId="45860BE3" w14:textId="4A064473" w:rsidR="009F1C54" w:rsidRPr="00DB5DDE" w:rsidRDefault="006C42F8" w:rsidP="00026FA0">
      <w:pPr>
        <w:spacing w:after="120"/>
        <w:rPr>
          <w:szCs w:val="24"/>
        </w:rPr>
      </w:pPr>
      <w:r w:rsidRPr="00DB5DDE">
        <w:rPr>
          <w:szCs w:val="24"/>
          <w:highlight w:val="white"/>
        </w:rPr>
        <w:t>There is also the need to monitor social media performance using analytics. Planning and controlling Many businesses have to have key metrics to review on a daily, weekly, monthly, and even yearly basis. Let’s review the planning and controlling of key metrics</w:t>
      </w:r>
      <w:r w:rsidR="00FE7B08" w:rsidRPr="00DB5DDE">
        <w:rPr>
          <w:szCs w:val="24"/>
          <w:highlight w:val="white"/>
        </w:rPr>
        <w:t xml:space="preserve"> (Khanom, 2023).</w:t>
      </w:r>
      <w:r w:rsidRPr="00DB5DDE">
        <w:rPr>
          <w:szCs w:val="24"/>
          <w:highlight w:val="white"/>
        </w:rPr>
        <w:t xml:space="preserve"> </w:t>
      </w:r>
    </w:p>
    <w:p w14:paraId="37F524DD" w14:textId="77777777" w:rsidR="00266F54" w:rsidRPr="00DB5DDE" w:rsidRDefault="00266F54" w:rsidP="00026FA0">
      <w:pPr>
        <w:spacing w:after="120"/>
        <w:rPr>
          <w:b/>
          <w:color w:val="4A86E8"/>
          <w:sz w:val="32"/>
          <w:szCs w:val="32"/>
        </w:rPr>
      </w:pPr>
      <w:bookmarkStart w:id="12" w:name="_yzwogmda7il7" w:colFirst="0" w:colLast="0"/>
      <w:bookmarkStart w:id="13" w:name="_Toc175470033"/>
      <w:bookmarkEnd w:id="12"/>
      <w:r w:rsidRPr="00DB5DDE">
        <w:br w:type="page"/>
      </w:r>
    </w:p>
    <w:p w14:paraId="4282CD58" w14:textId="1F4BBF43" w:rsidR="009F1C54" w:rsidRPr="00DB5DDE" w:rsidRDefault="006C42F8" w:rsidP="00026FA0">
      <w:pPr>
        <w:pStyle w:val="Heading1"/>
        <w:spacing w:before="0" w:after="120"/>
      </w:pPr>
      <w:r w:rsidRPr="00DB5DDE">
        <w:lastRenderedPageBreak/>
        <w:t>Conclusion</w:t>
      </w:r>
      <w:bookmarkEnd w:id="13"/>
    </w:p>
    <w:p w14:paraId="2F0C868E" w14:textId="67AE5FCD" w:rsidR="009F1C54" w:rsidRPr="00DB5DDE" w:rsidRDefault="006C42F8" w:rsidP="00026FA0">
      <w:pPr>
        <w:spacing w:after="120"/>
        <w:rPr>
          <w:b/>
          <w:szCs w:val="24"/>
        </w:rPr>
      </w:pPr>
      <w:r w:rsidRPr="00DB5DDE">
        <w:rPr>
          <w:szCs w:val="24"/>
          <w:highlight w:val="white"/>
        </w:rPr>
        <w:t xml:space="preserve">Thus, social and digital media can open up avenues for finding more customers through focused advertisements, instant messaging and communication, inexpensive marketing, and measurable outcomes. </w:t>
      </w:r>
      <w:r w:rsidR="00FE7B08" w:rsidRPr="00DB5DDE">
        <w:rPr>
          <w:szCs w:val="24"/>
          <w:highlight w:val="white"/>
        </w:rPr>
        <w:t>However,</w:t>
      </w:r>
      <w:r w:rsidRPr="00DB5DDE">
        <w:rPr>
          <w:szCs w:val="24"/>
          <w:highlight w:val="white"/>
        </w:rPr>
        <w:t xml:space="preserve"> businesses must know that using such platforms comes with some drawbacks, such as time consumption, the possibility of posts containing negative audience engagement, privacy issues, and the shift in the algorithms of the platforms. </w:t>
      </w:r>
      <w:r w:rsidRPr="00DB5DDE">
        <w:br w:type="page"/>
      </w:r>
    </w:p>
    <w:p w14:paraId="0E92CA68" w14:textId="77777777" w:rsidR="009F1C54" w:rsidRPr="00DB5DDE" w:rsidRDefault="006C42F8" w:rsidP="00026FA0">
      <w:pPr>
        <w:pStyle w:val="Heading1"/>
        <w:spacing w:before="0" w:after="120"/>
      </w:pPr>
      <w:bookmarkStart w:id="14" w:name="_qak39xmt7j18" w:colFirst="0" w:colLast="0"/>
      <w:bookmarkStart w:id="15" w:name="_Toc175470034"/>
      <w:bookmarkEnd w:id="14"/>
      <w:r w:rsidRPr="00DB5DDE">
        <w:lastRenderedPageBreak/>
        <w:t>References</w:t>
      </w:r>
      <w:bookmarkEnd w:id="15"/>
    </w:p>
    <w:p w14:paraId="3E1462A4" w14:textId="77777777" w:rsidR="001432E4" w:rsidRPr="001432E4" w:rsidRDefault="001432E4" w:rsidP="001432E4">
      <w:pPr>
        <w:spacing w:after="120"/>
        <w:rPr>
          <w:szCs w:val="24"/>
        </w:rPr>
      </w:pPr>
      <w:r w:rsidRPr="001432E4">
        <w:rPr>
          <w:szCs w:val="24"/>
        </w:rPr>
        <w:t xml:space="preserve">Allen, N., 2024. </w:t>
      </w:r>
      <w:r w:rsidRPr="001432E4">
        <w:rPr>
          <w:i/>
          <w:iCs/>
          <w:szCs w:val="24"/>
        </w:rPr>
        <w:t xml:space="preserve">How to use social media to grow your business. </w:t>
      </w:r>
      <w:hyperlink r:id="rId11" w:anchor=":~:text=Social%20media%20platforms%20can%20play,advertising%20and%20garner%20customer%20insights">
        <w:r w:rsidRPr="001432E4">
          <w:rPr>
            <w:color w:val="1155CC"/>
            <w:szCs w:val="24"/>
            <w:u w:val="single"/>
          </w:rPr>
          <w:t>https://www.investopedia.com/use-social-media-to-grow-business-8391642#:~:text=Social%20media%20platforms%20can%20play,advertising%20and%20garner%20customer%20insights</w:t>
        </w:r>
      </w:hyperlink>
      <w:r w:rsidRPr="001432E4">
        <w:rPr>
          <w:szCs w:val="24"/>
        </w:rPr>
        <w:t xml:space="preserve">. </w:t>
      </w:r>
    </w:p>
    <w:p w14:paraId="2F19161B" w14:textId="77777777" w:rsidR="001432E4" w:rsidRPr="001432E4" w:rsidRDefault="001432E4" w:rsidP="001432E4">
      <w:pPr>
        <w:spacing w:after="120"/>
        <w:rPr>
          <w:szCs w:val="24"/>
        </w:rPr>
      </w:pPr>
      <w:r w:rsidRPr="001432E4">
        <w:rPr>
          <w:szCs w:val="24"/>
        </w:rPr>
        <w:t xml:space="preserve">AW Digital Marketing, 2023. </w:t>
      </w:r>
      <w:r w:rsidRPr="001432E4">
        <w:rPr>
          <w:i/>
          <w:iCs/>
          <w:szCs w:val="24"/>
        </w:rPr>
        <w:t xml:space="preserve">Social Media marketing: Why It’s the key to expanding your customer base. </w:t>
      </w:r>
      <w:hyperlink r:id="rId12">
        <w:r w:rsidRPr="001432E4">
          <w:rPr>
            <w:color w:val="1155CC"/>
            <w:szCs w:val="24"/>
            <w:u w:val="single"/>
          </w:rPr>
          <w:t>https://www.linkedin.com/pulse/social-media-marketing-why-its-key-expanding-your</w:t>
        </w:r>
      </w:hyperlink>
      <w:r w:rsidRPr="001432E4">
        <w:rPr>
          <w:szCs w:val="24"/>
        </w:rPr>
        <w:t xml:space="preserve">. </w:t>
      </w:r>
    </w:p>
    <w:p w14:paraId="7071CC31" w14:textId="77777777" w:rsidR="001432E4" w:rsidRPr="001432E4" w:rsidRDefault="001432E4" w:rsidP="001432E4">
      <w:pPr>
        <w:spacing w:after="120"/>
        <w:rPr>
          <w:szCs w:val="24"/>
        </w:rPr>
      </w:pPr>
      <w:r w:rsidRPr="001432E4">
        <w:rPr>
          <w:szCs w:val="24"/>
        </w:rPr>
        <w:t xml:space="preserve">Dwivedi, Y.K. </w:t>
      </w:r>
      <w:r w:rsidRPr="001432E4">
        <w:rPr>
          <w:i/>
          <w:iCs/>
          <w:szCs w:val="24"/>
        </w:rPr>
        <w:t xml:space="preserve">et al., </w:t>
      </w:r>
      <w:r w:rsidRPr="001432E4">
        <w:rPr>
          <w:szCs w:val="24"/>
        </w:rPr>
        <w:t>2021. 'Setting the future of digital and social media marketing research: Perspectives and research propositions,'</w:t>
      </w:r>
      <w:r w:rsidRPr="001432E4">
        <w:rPr>
          <w:i/>
          <w:iCs/>
          <w:szCs w:val="24"/>
        </w:rPr>
        <w:t xml:space="preserve"> International Journal of Information Management,</w:t>
      </w:r>
      <w:r w:rsidRPr="001432E4">
        <w:rPr>
          <w:szCs w:val="24"/>
        </w:rPr>
        <w:t xml:space="preserve"> 59, p. 102168. </w:t>
      </w:r>
      <w:hyperlink r:id="rId13">
        <w:r w:rsidRPr="001432E4">
          <w:rPr>
            <w:color w:val="1155CC"/>
            <w:szCs w:val="24"/>
            <w:u w:val="single"/>
          </w:rPr>
          <w:t>https://doi.org/10.1016/j.ijinfomgt.2020.102168</w:t>
        </w:r>
      </w:hyperlink>
      <w:r w:rsidRPr="001432E4">
        <w:rPr>
          <w:szCs w:val="24"/>
        </w:rPr>
        <w:t xml:space="preserve">. </w:t>
      </w:r>
    </w:p>
    <w:p w14:paraId="58B37174" w14:textId="77777777" w:rsidR="001432E4" w:rsidRPr="001432E4" w:rsidRDefault="001432E4" w:rsidP="001432E4">
      <w:pPr>
        <w:spacing w:after="120"/>
        <w:rPr>
          <w:szCs w:val="24"/>
        </w:rPr>
      </w:pPr>
      <w:r w:rsidRPr="001432E4">
        <w:rPr>
          <w:szCs w:val="24"/>
        </w:rPr>
        <w:t xml:space="preserve">Elena, C.A., 2016. Social media–a strategy in developing customer relationship management. </w:t>
      </w:r>
      <w:r w:rsidRPr="001432E4">
        <w:rPr>
          <w:i/>
          <w:iCs/>
          <w:szCs w:val="24"/>
        </w:rPr>
        <w:t>Procedia Economics and Finance</w:t>
      </w:r>
      <w:r w:rsidRPr="001432E4">
        <w:rPr>
          <w:szCs w:val="24"/>
        </w:rPr>
        <w:t>, 39, pp.785-790.</w:t>
      </w:r>
    </w:p>
    <w:p w14:paraId="77146081" w14:textId="77777777" w:rsidR="001432E4" w:rsidRPr="001432E4" w:rsidRDefault="001432E4" w:rsidP="001432E4">
      <w:pPr>
        <w:spacing w:after="120"/>
        <w:rPr>
          <w:szCs w:val="24"/>
        </w:rPr>
      </w:pPr>
      <w:r w:rsidRPr="001432E4">
        <w:rPr>
          <w:szCs w:val="24"/>
        </w:rPr>
        <w:t xml:space="preserve">Hinson, R.E., Mhlanga, D., Osei-Frimpong, K. and Doe, J., 2024. </w:t>
      </w:r>
      <w:r w:rsidRPr="001432E4">
        <w:rPr>
          <w:i/>
          <w:iCs/>
          <w:szCs w:val="24"/>
        </w:rPr>
        <w:t>Social Media Marketing Management: How to Penetrate Emerging Markets and Expand Your Customer Base.</w:t>
      </w:r>
      <w:r w:rsidRPr="001432E4">
        <w:rPr>
          <w:szCs w:val="24"/>
        </w:rPr>
        <w:t xml:space="preserve"> CRC Press.</w:t>
      </w:r>
    </w:p>
    <w:p w14:paraId="63C72E3F" w14:textId="77777777" w:rsidR="001432E4" w:rsidRPr="001432E4" w:rsidRDefault="001432E4" w:rsidP="001432E4">
      <w:pPr>
        <w:spacing w:after="120"/>
        <w:rPr>
          <w:szCs w:val="24"/>
        </w:rPr>
      </w:pPr>
      <w:r w:rsidRPr="001432E4">
        <w:rPr>
          <w:szCs w:val="24"/>
        </w:rPr>
        <w:t xml:space="preserve">Itani, O.S., Badrinarayanan, V. and Rangarajan, D., 2023. The impact of business-to-business salespeople’s social media use on value co-creation and cross/up-selling: the role of social capital. </w:t>
      </w:r>
      <w:r w:rsidRPr="001432E4">
        <w:rPr>
          <w:i/>
          <w:iCs/>
          <w:szCs w:val="24"/>
        </w:rPr>
        <w:t>European Journal of Marketing</w:t>
      </w:r>
      <w:r w:rsidRPr="001432E4">
        <w:rPr>
          <w:szCs w:val="24"/>
        </w:rPr>
        <w:t>, 57(3), pp.683-717.</w:t>
      </w:r>
    </w:p>
    <w:p w14:paraId="6B460A9D" w14:textId="77777777" w:rsidR="001432E4" w:rsidRPr="001432E4" w:rsidRDefault="001432E4" w:rsidP="001432E4">
      <w:pPr>
        <w:spacing w:after="120"/>
        <w:rPr>
          <w:szCs w:val="24"/>
        </w:rPr>
      </w:pPr>
      <w:r w:rsidRPr="001432E4">
        <w:rPr>
          <w:szCs w:val="24"/>
        </w:rPr>
        <w:t xml:space="preserve">Khanom, M.T., 2023. Using social media marketing in the digital era: A necessity or a choice. </w:t>
      </w:r>
      <w:r w:rsidRPr="001432E4">
        <w:rPr>
          <w:i/>
          <w:iCs/>
          <w:szCs w:val="24"/>
        </w:rPr>
        <w:t>International Journal of Research in Business and Social Science</w:t>
      </w:r>
      <w:r w:rsidRPr="001432E4">
        <w:rPr>
          <w:szCs w:val="24"/>
        </w:rPr>
        <w:t xml:space="preserve"> (2147-4478), 12(3), pp.88-98.</w:t>
      </w:r>
    </w:p>
    <w:p w14:paraId="7912202B" w14:textId="77777777" w:rsidR="001432E4" w:rsidRPr="001432E4" w:rsidRDefault="001432E4" w:rsidP="001432E4">
      <w:pPr>
        <w:spacing w:after="120"/>
        <w:rPr>
          <w:szCs w:val="24"/>
        </w:rPr>
      </w:pPr>
      <w:r w:rsidRPr="001432E4">
        <w:rPr>
          <w:szCs w:val="24"/>
        </w:rPr>
        <w:t xml:space="preserve">More, A.B., 2023. </w:t>
      </w:r>
      <w:r w:rsidRPr="001432E4">
        <w:rPr>
          <w:i/>
          <w:iCs/>
          <w:szCs w:val="24"/>
        </w:rPr>
        <w:t>Implementing digital age experience marketing to make customer relations more sustainable.</w:t>
      </w:r>
      <w:r w:rsidRPr="001432E4">
        <w:rPr>
          <w:szCs w:val="24"/>
        </w:rPr>
        <w:t xml:space="preserve"> In New Horizons for Industry 4.0 in modern business (pp. 99-119). Cham: Springer International Publishing.</w:t>
      </w:r>
    </w:p>
    <w:p w14:paraId="47690AA1" w14:textId="77777777" w:rsidR="001432E4" w:rsidRPr="001432E4" w:rsidRDefault="001432E4" w:rsidP="001432E4">
      <w:pPr>
        <w:spacing w:after="120"/>
        <w:rPr>
          <w:szCs w:val="24"/>
        </w:rPr>
      </w:pPr>
      <w:r w:rsidRPr="001432E4">
        <w:rPr>
          <w:szCs w:val="24"/>
        </w:rPr>
        <w:t xml:space="preserve">Tiago, M.T.P.M.B. and Veríssimo, J.M.C., 2014. Digital marketing and social media: Why bother? </w:t>
      </w:r>
      <w:r w:rsidRPr="001432E4">
        <w:rPr>
          <w:i/>
          <w:iCs/>
          <w:szCs w:val="24"/>
        </w:rPr>
        <w:t>Business horizons</w:t>
      </w:r>
      <w:r w:rsidRPr="001432E4">
        <w:rPr>
          <w:szCs w:val="24"/>
        </w:rPr>
        <w:t>, 57(6), pp.703-708.</w:t>
      </w:r>
    </w:p>
    <w:p w14:paraId="23C9A9D1" w14:textId="77777777" w:rsidR="001432E4" w:rsidRPr="001432E4" w:rsidRDefault="001432E4" w:rsidP="001432E4">
      <w:pPr>
        <w:spacing w:after="120"/>
        <w:rPr>
          <w:szCs w:val="24"/>
        </w:rPr>
      </w:pPr>
      <w:r w:rsidRPr="001432E4">
        <w:rPr>
          <w:szCs w:val="24"/>
        </w:rPr>
        <w:t>Tree, 2024.</w:t>
      </w:r>
      <w:r w:rsidRPr="001432E4">
        <w:rPr>
          <w:i/>
          <w:iCs/>
          <w:szCs w:val="24"/>
        </w:rPr>
        <w:t xml:space="preserve"> 'Leveraging social media to expand your customer base,' Medium, 10 July. </w:t>
      </w:r>
      <w:hyperlink r:id="rId14">
        <w:r w:rsidRPr="001432E4">
          <w:rPr>
            <w:color w:val="1155CC"/>
            <w:szCs w:val="24"/>
            <w:u w:val="single"/>
          </w:rPr>
          <w:t>https://medium.com/@treegotyou/leveraging-social-media-to-expand-your-customer-base-423aba155385</w:t>
        </w:r>
      </w:hyperlink>
      <w:r w:rsidRPr="001432E4">
        <w:rPr>
          <w:szCs w:val="24"/>
        </w:rPr>
        <w:t xml:space="preserve">. </w:t>
      </w:r>
    </w:p>
    <w:p w14:paraId="0A847CEA" w14:textId="77777777" w:rsidR="001432E4" w:rsidRPr="001432E4" w:rsidRDefault="001432E4" w:rsidP="001432E4">
      <w:pPr>
        <w:spacing w:after="120"/>
        <w:rPr>
          <w:szCs w:val="24"/>
        </w:rPr>
      </w:pPr>
      <w:r w:rsidRPr="001432E4">
        <w:rPr>
          <w:szCs w:val="24"/>
        </w:rPr>
        <w:lastRenderedPageBreak/>
        <w:t xml:space="preserve">Weber, L., 2019. </w:t>
      </w:r>
      <w:r w:rsidRPr="001432E4">
        <w:rPr>
          <w:i/>
          <w:iCs/>
          <w:szCs w:val="24"/>
        </w:rPr>
        <w:t xml:space="preserve">Marketing to the social web: How digital customer communities build your business. </w:t>
      </w:r>
      <w:r w:rsidRPr="001432E4">
        <w:rPr>
          <w:szCs w:val="24"/>
        </w:rPr>
        <w:t>John Wiley &amp; Sons.</w:t>
      </w:r>
    </w:p>
    <w:sectPr w:rsidR="001432E4" w:rsidRPr="001432E4" w:rsidSect="00FB53FA">
      <w:footerReference w:type="default" r:id="rId15"/>
      <w:pgSz w:w="11906" w:h="16838" w:code="9"/>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57190A" w14:textId="77777777" w:rsidR="004B5863" w:rsidRDefault="004B5863">
      <w:pPr>
        <w:spacing w:line="240" w:lineRule="auto"/>
      </w:pPr>
      <w:r>
        <w:separator/>
      </w:r>
    </w:p>
  </w:endnote>
  <w:endnote w:type="continuationSeparator" w:id="0">
    <w:p w14:paraId="2F59C77D" w14:textId="77777777" w:rsidR="004B5863" w:rsidRDefault="004B58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4B9745" w14:textId="77777777" w:rsidR="009F1C54" w:rsidRDefault="006C42F8">
    <w:pPr>
      <w:jc w:val="center"/>
      <w:rPr>
        <w:szCs w:val="24"/>
      </w:rPr>
    </w:pPr>
    <w:r>
      <w:rPr>
        <w:szCs w:val="24"/>
      </w:rPr>
      <w:fldChar w:fldCharType="begin"/>
    </w:r>
    <w:r>
      <w:rPr>
        <w:szCs w:val="24"/>
      </w:rPr>
      <w:instrText>PAGE</w:instrText>
    </w:r>
    <w:r>
      <w:rPr>
        <w:szCs w:val="24"/>
      </w:rPr>
      <w:fldChar w:fldCharType="separate"/>
    </w:r>
    <w:r w:rsidR="00266F54">
      <w:rPr>
        <w:noProof/>
        <w:szCs w:val="24"/>
      </w:rPr>
      <w:t>1</w:t>
    </w:r>
    <w:r>
      <w:rPr>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F6AA5B" w14:textId="77777777" w:rsidR="004B5863" w:rsidRDefault="004B5863">
      <w:pPr>
        <w:spacing w:line="240" w:lineRule="auto"/>
      </w:pPr>
      <w:r>
        <w:separator/>
      </w:r>
    </w:p>
  </w:footnote>
  <w:footnote w:type="continuationSeparator" w:id="0">
    <w:p w14:paraId="311F805F" w14:textId="77777777" w:rsidR="004B5863" w:rsidRDefault="004B58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C07613"/>
    <w:multiLevelType w:val="hybridMultilevel"/>
    <w:tmpl w:val="02FE2E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4045C64"/>
    <w:multiLevelType w:val="hybridMultilevel"/>
    <w:tmpl w:val="76867F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B66F92"/>
    <w:multiLevelType w:val="hybridMultilevel"/>
    <w:tmpl w:val="F7D8B9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9D11860"/>
    <w:multiLevelType w:val="hybridMultilevel"/>
    <w:tmpl w:val="A1F83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6128180">
    <w:abstractNumId w:val="1"/>
  </w:num>
  <w:num w:numId="2" w16cid:durableId="945500592">
    <w:abstractNumId w:val="2"/>
  </w:num>
  <w:num w:numId="3" w16cid:durableId="175729099">
    <w:abstractNumId w:val="0"/>
  </w:num>
  <w:num w:numId="4" w16cid:durableId="15085160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1C54"/>
    <w:rsid w:val="000241BE"/>
    <w:rsid w:val="00026FA0"/>
    <w:rsid w:val="00030D2E"/>
    <w:rsid w:val="001432E4"/>
    <w:rsid w:val="00152846"/>
    <w:rsid w:val="00266F54"/>
    <w:rsid w:val="004B5863"/>
    <w:rsid w:val="004E204B"/>
    <w:rsid w:val="004E7578"/>
    <w:rsid w:val="00502F50"/>
    <w:rsid w:val="00663BA3"/>
    <w:rsid w:val="006C42F8"/>
    <w:rsid w:val="007322BA"/>
    <w:rsid w:val="00742728"/>
    <w:rsid w:val="009F1C54"/>
    <w:rsid w:val="00AE5611"/>
    <w:rsid w:val="00B57DE8"/>
    <w:rsid w:val="00C215F6"/>
    <w:rsid w:val="00C806E2"/>
    <w:rsid w:val="00CD6669"/>
    <w:rsid w:val="00CD788A"/>
    <w:rsid w:val="00D3754D"/>
    <w:rsid w:val="00DB5DDE"/>
    <w:rsid w:val="00DD11A9"/>
    <w:rsid w:val="00F200F8"/>
    <w:rsid w:val="00FB53FA"/>
    <w:rsid w:val="00FE7B0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272769"/>
  <w15:docId w15:val="{7333C80B-305F-4AA0-878F-B36D26223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DDE"/>
    <w:pPr>
      <w:spacing w:line="360" w:lineRule="auto"/>
      <w:jc w:val="both"/>
    </w:pPr>
    <w:rPr>
      <w:sz w:val="24"/>
    </w:rPr>
  </w:style>
  <w:style w:type="paragraph" w:styleId="Heading1">
    <w:name w:val="heading 1"/>
    <w:basedOn w:val="Normal"/>
    <w:next w:val="Normal"/>
    <w:uiPriority w:val="9"/>
    <w:qFormat/>
    <w:pPr>
      <w:keepNext/>
      <w:keepLines/>
      <w:spacing w:before="240" w:after="240"/>
      <w:outlineLvl w:val="0"/>
    </w:pPr>
    <w:rPr>
      <w:b/>
      <w:color w:val="4A86E8"/>
      <w:sz w:val="32"/>
      <w:szCs w:val="32"/>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66F54"/>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266F54"/>
    <w:rPr>
      <w:szCs w:val="28"/>
    </w:rPr>
  </w:style>
  <w:style w:type="paragraph" w:styleId="Footer">
    <w:name w:val="footer"/>
    <w:basedOn w:val="Normal"/>
    <w:link w:val="FooterChar"/>
    <w:uiPriority w:val="99"/>
    <w:unhideWhenUsed/>
    <w:rsid w:val="00266F54"/>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266F54"/>
    <w:rPr>
      <w:szCs w:val="28"/>
    </w:rPr>
  </w:style>
  <w:style w:type="paragraph" w:styleId="TOCHeading">
    <w:name w:val="TOC Heading"/>
    <w:basedOn w:val="Heading1"/>
    <w:next w:val="Normal"/>
    <w:uiPriority w:val="39"/>
    <w:unhideWhenUsed/>
    <w:qFormat/>
    <w:rsid w:val="00266F54"/>
    <w:pPr>
      <w:spacing w:after="0" w:line="259" w:lineRule="auto"/>
      <w:jc w:val="left"/>
      <w:outlineLvl w:val="9"/>
    </w:pPr>
    <w:rPr>
      <w:rFonts w:asciiTheme="majorHAnsi" w:eastAsiaTheme="majorEastAsia" w:hAnsiTheme="majorHAnsi" w:cstheme="majorBidi"/>
      <w:b w:val="0"/>
      <w:color w:val="365F91" w:themeColor="accent1" w:themeShade="BF"/>
      <w:lang w:val="en-US" w:bidi="ar-SA"/>
    </w:rPr>
  </w:style>
  <w:style w:type="paragraph" w:styleId="TOC1">
    <w:name w:val="toc 1"/>
    <w:basedOn w:val="Normal"/>
    <w:next w:val="Normal"/>
    <w:autoRedefine/>
    <w:uiPriority w:val="39"/>
    <w:unhideWhenUsed/>
    <w:rsid w:val="00266F54"/>
    <w:pPr>
      <w:spacing w:after="100"/>
    </w:pPr>
    <w:rPr>
      <w:szCs w:val="28"/>
    </w:rPr>
  </w:style>
  <w:style w:type="character" w:styleId="Hyperlink">
    <w:name w:val="Hyperlink"/>
    <w:basedOn w:val="DefaultParagraphFont"/>
    <w:uiPriority w:val="99"/>
    <w:unhideWhenUsed/>
    <w:rsid w:val="00266F54"/>
    <w:rPr>
      <w:color w:val="0000FF" w:themeColor="hyperlink"/>
      <w:u w:val="single"/>
    </w:rPr>
  </w:style>
  <w:style w:type="paragraph" w:styleId="ListParagraph">
    <w:name w:val="List Paragraph"/>
    <w:basedOn w:val="Normal"/>
    <w:uiPriority w:val="34"/>
    <w:qFormat/>
    <w:rsid w:val="00266F54"/>
    <w:pPr>
      <w:ind w:left="720"/>
      <w:contextualSpacing/>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infomgt.2020.10216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pulse/social-media-marketing-why-its-key-expanding-your"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use-social-media-to-grow-business-839164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medium.com/@treegotyou/leveraging-social-media-to-expand-your-customer-base-423aba1553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31C9B-EDED-44CD-9B96-4031515CED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1360</Words>
  <Characters>9033</Characters>
  <Application>Microsoft Office Word</Application>
  <DocSecurity>0</DocSecurity>
  <Lines>75</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Simona Nica (2337077)</cp:lastModifiedBy>
  <cp:revision>2</cp:revision>
  <dcterms:created xsi:type="dcterms:W3CDTF">2024-08-28T02:38:00Z</dcterms:created>
  <dcterms:modified xsi:type="dcterms:W3CDTF">2024-08-28T02:38:00Z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32ff6b903d7c69a779e73bc3ff76f0306304098aa381d789e855d01afba23bc1</vt:lpwstr>
  </property>
</Properties>
</file>