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341208217"/>
        <w:docPartObj>
          <w:docPartGallery w:val="Cover Pages"/>
          <w:docPartUnique/>
        </w:docPartObj>
      </w:sdtPr>
      <w:sdtEndPr/>
      <w:sdtContent>
        <w:p w14:paraId="428A92A4" w14:textId="313ABAF9" w:rsidR="002D4EA0" w:rsidRPr="00622A6E" w:rsidRDefault="002D4EA0">
          <w:r w:rsidRPr="00622A6E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592862BC" wp14:editId="7D60B93C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5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62B8FFCD" id="Group 51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 w:rsidRPr="00622A6E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7E48816" wp14:editId="3523AF09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50925A8" w14:textId="60B04177" w:rsidR="002D4EA0" w:rsidRDefault="002D4EA0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Prepared for:</w:t>
                                </w:r>
                              </w:p>
                              <w:p w14:paraId="0DFF0FA9" w14:textId="1F4D8A5B" w:rsidR="002D4EA0" w:rsidRDefault="002D4EA0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Gavin Traylor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14:paraId="7AF6A439" w14:textId="275C18DF" w:rsidR="002D4EA0" w:rsidRDefault="002D4EA0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type w14:anchorId="37E4881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3" o:spid="_x0000_s1026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" filled="f" stroked="f" strokeweight=".5pt">
                    <v:textbox style="mso-fit-shape-to-text:t" inset="126pt,0,54pt,0">
                      <w:txbxContent>
                        <w:p w14:paraId="750925A8" w14:textId="60B04177" w:rsidR="002D4EA0" w:rsidRDefault="002D4EA0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Prepared for:</w:t>
                          </w:r>
                        </w:p>
                        <w:p w14:paraId="0DFF0FA9" w14:textId="1F4D8A5B" w:rsidR="002D4EA0" w:rsidRDefault="002D4EA0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Gavin Traylor</w:t>
                          </w: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EndPr/>
                          <w:sdtContent>
                            <w:p w14:paraId="7AF6A439" w14:textId="275C18DF" w:rsidR="002D4EA0" w:rsidRDefault="002D4EA0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Pr="00622A6E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4C43F90" wp14:editId="57C76335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5110D2F" w14:textId="241F3180" w:rsidR="002D4EA0" w:rsidRDefault="004403E1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2D4EA0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Client Letter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A338CC2" w14:textId="1DF751B0" w:rsidR="002D4EA0" w:rsidRDefault="002D4EA0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BIM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64C43F90" id="Text Box 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" filled="f" stroked="f" strokeweight=".5pt">
                    <v:textbox inset="126pt,0,54pt,0">
                      <w:txbxContent>
                        <w:p w14:paraId="25110D2F" w14:textId="241F3180" w:rsidR="002D4EA0" w:rsidRDefault="004403E1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2D4EA0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Client Letter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1A338CC2" w14:textId="1DF751B0" w:rsidR="002D4EA0" w:rsidRDefault="002D4EA0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BIM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08870941" w14:textId="73CD7FAB" w:rsidR="002D4EA0" w:rsidRPr="00622A6E" w:rsidRDefault="002D4EA0">
          <w:r w:rsidRPr="00622A6E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2DA7C858" wp14:editId="18D9DBE9">
                    <wp:simplePos x="0" y="0"/>
                    <wp:positionH relativeFrom="margin">
                      <wp:align>right</wp:align>
                    </wp:positionH>
                    <wp:positionV relativeFrom="paragraph">
                      <wp:posOffset>7000240</wp:posOffset>
                    </wp:positionV>
                    <wp:extent cx="3327400" cy="1879600"/>
                    <wp:effectExtent l="0" t="0" r="25400" b="25400"/>
                    <wp:wrapNone/>
                    <wp:docPr id="509913482" name="Text Box 50991348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327400" cy="187960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chemeClr val="bg1"/>
                              </a:solidFill>
                            </a:ln>
                          </wps:spPr>
                          <wps:txbx>
                            <w:txbxContent>
                              <w:p w14:paraId="63C58F6A" w14:textId="66AC8A98" w:rsidR="002D4EA0" w:rsidRPr="000B1DAF" w:rsidRDefault="002D4EA0" w:rsidP="002D4EA0">
                                <w:pPr>
                                  <w:contextualSpacing/>
                                  <w:rPr>
                                    <w:color w:val="3B3838" w:themeColor="background2" w:themeShade="40"/>
                                    <w:sz w:val="32"/>
                                    <w:szCs w:val="32"/>
                                  </w:rPr>
                                </w:pPr>
                                <w:r w:rsidRPr="000B1DAF">
                                  <w:rPr>
                                    <w:color w:val="3B3838" w:themeColor="background2" w:themeShade="40"/>
                                    <w:sz w:val="32"/>
                                    <w:szCs w:val="32"/>
                                  </w:rPr>
                                  <w:t xml:space="preserve">Date Completed: </w:t>
                                </w:r>
                                <w:r>
                                  <w:rPr>
                                    <w:color w:val="3B3838" w:themeColor="background2" w:themeShade="40"/>
                                    <w:sz w:val="32"/>
                                    <w:szCs w:val="32"/>
                                  </w:rPr>
                                  <w:t>16</w:t>
                                </w:r>
                                <w:r w:rsidRPr="002A7001">
                                  <w:rPr>
                                    <w:color w:val="3B3838" w:themeColor="background2" w:themeShade="40"/>
                                    <w:sz w:val="32"/>
                                    <w:szCs w:val="32"/>
                                    <w:vertAlign w:val="superscript"/>
                                  </w:rPr>
                                  <w:t>th</w:t>
                                </w:r>
                                <w:r>
                                  <w:rPr>
                                    <w:color w:val="3B3838" w:themeColor="background2" w:themeShade="40"/>
                                    <w:sz w:val="32"/>
                                    <w:szCs w:val="32"/>
                                  </w:rPr>
                                  <w:t xml:space="preserve"> January</w:t>
                                </w:r>
                                <w:r w:rsidRPr="000B1DAF">
                                  <w:rPr>
                                    <w:color w:val="3B3838" w:themeColor="background2" w:themeShade="40"/>
                                    <w:sz w:val="32"/>
                                    <w:szCs w:val="32"/>
                                  </w:rPr>
                                  <w:t xml:space="preserve"> 202</w:t>
                                </w:r>
                                <w:r>
                                  <w:rPr>
                                    <w:color w:val="3B3838" w:themeColor="background2" w:themeShade="40"/>
                                    <w:sz w:val="32"/>
                                    <w:szCs w:val="32"/>
                                  </w:rPr>
                                  <w:t>4</w:t>
                                </w:r>
                              </w:p>
                              <w:p w14:paraId="2D1BCA9F" w14:textId="77777777" w:rsidR="002D4EA0" w:rsidRPr="000B1DAF" w:rsidRDefault="002D4EA0" w:rsidP="002D4EA0">
                                <w:pPr>
                                  <w:rPr>
                                    <w:color w:val="3B3838" w:themeColor="background2" w:themeShade="40"/>
                                    <w:sz w:val="32"/>
                                    <w:szCs w:val="32"/>
                                  </w:rPr>
                                </w:pPr>
                              </w:p>
                              <w:p w14:paraId="1E390BEF" w14:textId="53242351" w:rsidR="002D4EA0" w:rsidRPr="000B1DAF" w:rsidRDefault="002D4EA0" w:rsidP="002D4EA0">
                                <w:pPr>
                                  <w:rPr>
                                    <w:color w:val="3B3838" w:themeColor="background2" w:themeShade="40"/>
                                    <w:sz w:val="32"/>
                                    <w:szCs w:val="32"/>
                                  </w:rPr>
                                </w:pPr>
                                <w:r w:rsidRPr="000B1DAF">
                                  <w:rPr>
                                    <w:color w:val="3B3838" w:themeColor="background2" w:themeShade="40"/>
                                    <w:sz w:val="32"/>
                                    <w:szCs w:val="32"/>
                                  </w:rPr>
                                  <w:t>Word Count:</w:t>
                                </w:r>
                                <w:r>
                                  <w:rPr>
                                    <w:color w:val="3B3838" w:themeColor="background2" w:themeShade="40"/>
                                    <w:sz w:val="32"/>
                                    <w:szCs w:val="32"/>
                                  </w:rPr>
                                  <w:t xml:space="preserve"> </w:t>
                                </w:r>
                                <w:r w:rsidR="00C70E3F">
                                  <w:rPr>
                                    <w:color w:val="3B3838" w:themeColor="background2" w:themeShade="40"/>
                                    <w:sz w:val="32"/>
                                    <w:szCs w:val="32"/>
                                  </w:rPr>
                                  <w:t>2514</w:t>
                                </w:r>
                              </w:p>
                              <w:p w14:paraId="0D8B7EF5" w14:textId="77777777" w:rsidR="002D4EA0" w:rsidRPr="000B1DAF" w:rsidRDefault="002D4EA0" w:rsidP="002D4EA0">
                                <w:pPr>
                                  <w:rPr>
                                    <w:color w:val="3B3838" w:themeColor="background2" w:themeShade="40"/>
                                    <w:sz w:val="32"/>
                                    <w:szCs w:val="32"/>
                                  </w:rPr>
                                </w:pPr>
                              </w:p>
                              <w:p w14:paraId="3B923A25" w14:textId="77777777" w:rsidR="002D4EA0" w:rsidRPr="000B1DAF" w:rsidRDefault="002D4EA0" w:rsidP="002D4EA0">
                                <w:pPr>
                                  <w:rPr>
                                    <w:color w:val="3B3838" w:themeColor="background2" w:themeShade="40"/>
                                    <w:sz w:val="32"/>
                                    <w:szCs w:val="32"/>
                                  </w:rPr>
                                </w:pPr>
                                <w:r w:rsidRPr="000B1DAF">
                                  <w:rPr>
                                    <w:color w:val="3B3838" w:themeColor="background2" w:themeShade="40"/>
                                    <w:sz w:val="32"/>
                                    <w:szCs w:val="32"/>
                                  </w:rPr>
                                  <w:t>Luke Hunt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DA7C858" id="Text Box 509913482" o:spid="_x0000_s1028" type="#_x0000_t202" style="position:absolute;margin-left:210.8pt;margin-top:551.2pt;width:262pt;height:148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" fillcolor="white [3201]" strokecolor="white [3212]" strokeweight=".5pt">
                    <v:textbox>
                      <w:txbxContent>
                        <w:p w14:paraId="63C58F6A" w14:textId="66AC8A98" w:rsidR="002D4EA0" w:rsidRPr="000B1DAF" w:rsidRDefault="002D4EA0" w:rsidP="002D4EA0">
                          <w:pPr>
                            <w:contextualSpacing/>
                            <w:rPr>
                              <w:color w:val="3B3838" w:themeColor="background2" w:themeShade="40"/>
                              <w:sz w:val="32"/>
                              <w:szCs w:val="32"/>
                            </w:rPr>
                          </w:pPr>
                          <w:r w:rsidRPr="000B1DAF">
                            <w:rPr>
                              <w:color w:val="3B3838" w:themeColor="background2" w:themeShade="40"/>
                              <w:sz w:val="32"/>
                              <w:szCs w:val="32"/>
                            </w:rPr>
                            <w:t xml:space="preserve">Date Completed: </w:t>
                          </w:r>
                          <w:r>
                            <w:rPr>
                              <w:color w:val="3B3838" w:themeColor="background2" w:themeShade="40"/>
                              <w:sz w:val="32"/>
                              <w:szCs w:val="32"/>
                            </w:rPr>
                            <w:t>16</w:t>
                          </w:r>
                          <w:r w:rsidRPr="002A7001">
                            <w:rPr>
                              <w:color w:val="3B3838" w:themeColor="background2" w:themeShade="40"/>
                              <w:sz w:val="32"/>
                              <w:szCs w:val="32"/>
                              <w:vertAlign w:val="superscript"/>
                            </w:rPr>
                            <w:t>th</w:t>
                          </w:r>
                          <w:r>
                            <w:rPr>
                              <w:color w:val="3B3838" w:themeColor="background2" w:themeShade="40"/>
                              <w:sz w:val="32"/>
                              <w:szCs w:val="32"/>
                            </w:rPr>
                            <w:t xml:space="preserve"> January</w:t>
                          </w:r>
                          <w:r w:rsidRPr="000B1DAF">
                            <w:rPr>
                              <w:color w:val="3B3838" w:themeColor="background2" w:themeShade="40"/>
                              <w:sz w:val="32"/>
                              <w:szCs w:val="32"/>
                            </w:rPr>
                            <w:t xml:space="preserve"> 202</w:t>
                          </w:r>
                          <w:r>
                            <w:rPr>
                              <w:color w:val="3B3838" w:themeColor="background2" w:themeShade="40"/>
                              <w:sz w:val="32"/>
                              <w:szCs w:val="32"/>
                            </w:rPr>
                            <w:t>4</w:t>
                          </w:r>
                        </w:p>
                        <w:p w14:paraId="2D1BCA9F" w14:textId="77777777" w:rsidR="002D4EA0" w:rsidRPr="000B1DAF" w:rsidRDefault="002D4EA0" w:rsidP="002D4EA0">
                          <w:pPr>
                            <w:rPr>
                              <w:color w:val="3B3838" w:themeColor="background2" w:themeShade="40"/>
                              <w:sz w:val="32"/>
                              <w:szCs w:val="32"/>
                            </w:rPr>
                          </w:pPr>
                        </w:p>
                        <w:p w14:paraId="1E390BEF" w14:textId="53242351" w:rsidR="002D4EA0" w:rsidRPr="000B1DAF" w:rsidRDefault="002D4EA0" w:rsidP="002D4EA0">
                          <w:pPr>
                            <w:rPr>
                              <w:color w:val="3B3838" w:themeColor="background2" w:themeShade="40"/>
                              <w:sz w:val="32"/>
                              <w:szCs w:val="32"/>
                            </w:rPr>
                          </w:pPr>
                          <w:r w:rsidRPr="000B1DAF">
                            <w:rPr>
                              <w:color w:val="3B3838" w:themeColor="background2" w:themeShade="40"/>
                              <w:sz w:val="32"/>
                              <w:szCs w:val="32"/>
                            </w:rPr>
                            <w:t>Word Count:</w:t>
                          </w:r>
                          <w:r>
                            <w:rPr>
                              <w:color w:val="3B3838" w:themeColor="background2" w:themeShade="40"/>
                              <w:sz w:val="32"/>
                              <w:szCs w:val="32"/>
                            </w:rPr>
                            <w:t xml:space="preserve"> </w:t>
                          </w:r>
                          <w:r w:rsidR="00C70E3F">
                            <w:rPr>
                              <w:color w:val="3B3838" w:themeColor="background2" w:themeShade="40"/>
                              <w:sz w:val="32"/>
                              <w:szCs w:val="32"/>
                            </w:rPr>
                            <w:t>2514</w:t>
                          </w:r>
                        </w:p>
                        <w:p w14:paraId="0D8B7EF5" w14:textId="77777777" w:rsidR="002D4EA0" w:rsidRPr="000B1DAF" w:rsidRDefault="002D4EA0" w:rsidP="002D4EA0">
                          <w:pPr>
                            <w:rPr>
                              <w:color w:val="3B3838" w:themeColor="background2" w:themeShade="40"/>
                              <w:sz w:val="32"/>
                              <w:szCs w:val="32"/>
                            </w:rPr>
                          </w:pPr>
                        </w:p>
                        <w:p w14:paraId="3B923A25" w14:textId="77777777" w:rsidR="002D4EA0" w:rsidRPr="000B1DAF" w:rsidRDefault="002D4EA0" w:rsidP="002D4EA0">
                          <w:pPr>
                            <w:rPr>
                              <w:color w:val="3B3838" w:themeColor="background2" w:themeShade="40"/>
                              <w:sz w:val="32"/>
                              <w:szCs w:val="32"/>
                            </w:rPr>
                          </w:pPr>
                          <w:r w:rsidRPr="000B1DAF">
                            <w:rPr>
                              <w:color w:val="3B3838" w:themeColor="background2" w:themeShade="40"/>
                              <w:sz w:val="32"/>
                              <w:szCs w:val="32"/>
                            </w:rPr>
                            <w:t>Luke Hunt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  <w:r w:rsidRPr="00622A6E"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206169559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C241D7D" w14:textId="14ACC1AE" w:rsidR="002D4EA0" w:rsidRPr="00622A6E" w:rsidRDefault="002D4EA0">
          <w:pPr>
            <w:pStyle w:val="TOCHeading"/>
            <w:rPr>
              <w:lang w:val="en-GB"/>
            </w:rPr>
          </w:pPr>
          <w:r w:rsidRPr="00622A6E">
            <w:rPr>
              <w:lang w:val="en-GB"/>
            </w:rPr>
            <w:t>Table of Contents</w:t>
          </w:r>
        </w:p>
        <w:p w14:paraId="6C9D99BB" w14:textId="695F5A6E" w:rsidR="00512C15" w:rsidRDefault="007B4F6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r w:rsidRPr="00622A6E">
            <w:fldChar w:fldCharType="begin"/>
          </w:r>
          <w:r w:rsidRPr="00622A6E">
            <w:instrText xml:space="preserve"> TOC \o "1-3" \h \z \u </w:instrText>
          </w:r>
          <w:r w:rsidRPr="00622A6E">
            <w:fldChar w:fldCharType="separate"/>
          </w:r>
          <w:hyperlink w:anchor="_Toc156334388" w:history="1">
            <w:r w:rsidR="00512C15" w:rsidRPr="0002331E">
              <w:rPr>
                <w:rStyle w:val="Hyperlink"/>
                <w:noProof/>
              </w:rPr>
              <w:t>1.0 – Client Letter</w:t>
            </w:r>
            <w:r w:rsidR="00512C15">
              <w:rPr>
                <w:noProof/>
                <w:webHidden/>
              </w:rPr>
              <w:tab/>
            </w:r>
            <w:r w:rsidR="00512C15">
              <w:rPr>
                <w:noProof/>
                <w:webHidden/>
              </w:rPr>
              <w:fldChar w:fldCharType="begin"/>
            </w:r>
            <w:r w:rsidR="00512C15">
              <w:rPr>
                <w:noProof/>
                <w:webHidden/>
              </w:rPr>
              <w:instrText xml:space="preserve"> PAGEREF _Toc156334388 \h </w:instrText>
            </w:r>
            <w:r w:rsidR="00512C15">
              <w:rPr>
                <w:noProof/>
                <w:webHidden/>
              </w:rPr>
            </w:r>
            <w:r w:rsidR="00512C15">
              <w:rPr>
                <w:noProof/>
                <w:webHidden/>
              </w:rPr>
              <w:fldChar w:fldCharType="separate"/>
            </w:r>
            <w:r w:rsidR="00512C15">
              <w:rPr>
                <w:noProof/>
                <w:webHidden/>
              </w:rPr>
              <w:t>2</w:t>
            </w:r>
            <w:r w:rsidR="00512C15">
              <w:rPr>
                <w:noProof/>
                <w:webHidden/>
              </w:rPr>
              <w:fldChar w:fldCharType="end"/>
            </w:r>
          </w:hyperlink>
        </w:p>
        <w:p w14:paraId="751F7944" w14:textId="09A0585D" w:rsidR="00512C15" w:rsidRDefault="00512C1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6334389" w:history="1">
            <w:r w:rsidRPr="0002331E">
              <w:rPr>
                <w:rStyle w:val="Hyperlink"/>
                <w:noProof/>
              </w:rPr>
              <w:t>2.0 – LOD and LOI Information Need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_Toc156334389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7C19EB" w14:textId="7E811303" w:rsidR="00512C15" w:rsidRDefault="00512C1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6334390" w:history="1">
            <w:r w:rsidRPr="0002331E">
              <w:rPr>
                <w:rStyle w:val="Hyperlink"/>
                <w:noProof/>
              </w:rPr>
              <w:t>2.1 – BIM Maturity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_Toc156334390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FB1BB8" w14:textId="2EE15D74" w:rsidR="00512C15" w:rsidRDefault="00512C1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6334391" w:history="1">
            <w:r w:rsidRPr="0002331E">
              <w:rPr>
                <w:rStyle w:val="Hyperlink"/>
                <w:noProof/>
              </w:rPr>
              <w:t>2.2 – RIBA Stages and BIM Maturity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_Toc156334391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634964" w14:textId="5881D556" w:rsidR="00512C15" w:rsidRDefault="00512C1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6334392" w:history="1">
            <w:r w:rsidRPr="0002331E">
              <w:rPr>
                <w:rStyle w:val="Hyperlink"/>
                <w:noProof/>
              </w:rPr>
              <w:t>2.3 – CAFM System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_Toc156334392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038294" w14:textId="5C1B9593" w:rsidR="00512C15" w:rsidRDefault="00512C1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6334393" w:history="1">
            <w:r w:rsidRPr="0002331E">
              <w:rPr>
                <w:rStyle w:val="Hyperlink"/>
                <w:noProof/>
              </w:rPr>
              <w:t>2.4 – LOD and LOI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_Toc156334393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B54E59" w14:textId="02FBF3D2" w:rsidR="00512C15" w:rsidRDefault="00512C1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6334394" w:history="1">
            <w:r w:rsidRPr="0002331E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_Toc156334394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8C10FE" w14:textId="458B5312" w:rsidR="002D4EA0" w:rsidRPr="00622A6E" w:rsidRDefault="007B4F67">
          <w:r w:rsidRPr="00622A6E">
            <w:rPr>
              <w:b/>
              <w:bCs/>
              <w:noProof/>
            </w:rPr>
            <w:fldChar w:fldCharType="end"/>
          </w:r>
        </w:p>
      </w:sdtContent>
    </w:sdt>
    <w:p w14:paraId="059C08C2" w14:textId="77777777" w:rsidR="00F1352E" w:rsidRPr="00622A6E" w:rsidRDefault="00F1352E"/>
    <w:p w14:paraId="4EEDA6D5" w14:textId="77777777" w:rsidR="002D4EA0" w:rsidRPr="00622A6E" w:rsidRDefault="002D4EA0"/>
    <w:p w14:paraId="6753EEA3" w14:textId="77777777" w:rsidR="002D4EA0" w:rsidRPr="00622A6E" w:rsidRDefault="002D4EA0"/>
    <w:p w14:paraId="2DA7E6C1" w14:textId="77777777" w:rsidR="002D4EA0" w:rsidRPr="00622A6E" w:rsidRDefault="002D4EA0"/>
    <w:p w14:paraId="11F8E370" w14:textId="77777777" w:rsidR="002D4EA0" w:rsidRPr="00622A6E" w:rsidRDefault="002D4EA0"/>
    <w:p w14:paraId="12263669" w14:textId="77777777" w:rsidR="002D4EA0" w:rsidRPr="00622A6E" w:rsidRDefault="002D4EA0"/>
    <w:p w14:paraId="6DD412CB" w14:textId="77777777" w:rsidR="002D4EA0" w:rsidRPr="00622A6E" w:rsidRDefault="002D4EA0"/>
    <w:p w14:paraId="22BCEA08" w14:textId="77777777" w:rsidR="002D4EA0" w:rsidRPr="00622A6E" w:rsidRDefault="002D4EA0"/>
    <w:p w14:paraId="5792248B" w14:textId="77777777" w:rsidR="002D4EA0" w:rsidRPr="00622A6E" w:rsidRDefault="002D4EA0"/>
    <w:p w14:paraId="7B3F4F19" w14:textId="77777777" w:rsidR="002D4EA0" w:rsidRPr="00622A6E" w:rsidRDefault="002D4EA0"/>
    <w:p w14:paraId="5D0B493C" w14:textId="77777777" w:rsidR="002D4EA0" w:rsidRPr="00622A6E" w:rsidRDefault="002D4EA0"/>
    <w:p w14:paraId="0B15BB80" w14:textId="77777777" w:rsidR="002D4EA0" w:rsidRPr="00622A6E" w:rsidRDefault="002D4EA0"/>
    <w:p w14:paraId="7679AAE9" w14:textId="77777777" w:rsidR="002D4EA0" w:rsidRPr="00622A6E" w:rsidRDefault="002D4EA0"/>
    <w:p w14:paraId="44AD85EC" w14:textId="77777777" w:rsidR="002D4EA0" w:rsidRPr="00622A6E" w:rsidRDefault="002D4EA0"/>
    <w:p w14:paraId="684D4968" w14:textId="77777777" w:rsidR="002D4EA0" w:rsidRPr="00622A6E" w:rsidRDefault="002D4EA0"/>
    <w:p w14:paraId="196C1395" w14:textId="77777777" w:rsidR="002D4EA0" w:rsidRPr="00622A6E" w:rsidRDefault="002D4EA0"/>
    <w:p w14:paraId="15D80CD9" w14:textId="77777777" w:rsidR="002D4EA0" w:rsidRPr="00622A6E" w:rsidRDefault="002D4EA0"/>
    <w:p w14:paraId="4C64AB98" w14:textId="77777777" w:rsidR="002D4EA0" w:rsidRPr="00622A6E" w:rsidRDefault="002D4EA0"/>
    <w:p w14:paraId="2529BA5D" w14:textId="77777777" w:rsidR="002D4EA0" w:rsidRPr="00622A6E" w:rsidRDefault="002D4EA0"/>
    <w:p w14:paraId="2A83D795" w14:textId="77777777" w:rsidR="002D4EA0" w:rsidRPr="00622A6E" w:rsidRDefault="002D4EA0"/>
    <w:p w14:paraId="4CE3C66D" w14:textId="77777777" w:rsidR="002D4EA0" w:rsidRPr="00622A6E" w:rsidRDefault="002D4EA0"/>
    <w:p w14:paraId="0A6E721B" w14:textId="77777777" w:rsidR="002D4EA0" w:rsidRPr="00622A6E" w:rsidRDefault="002D4EA0"/>
    <w:p w14:paraId="49EF0136" w14:textId="77777777" w:rsidR="002D4EA0" w:rsidRPr="00622A6E" w:rsidRDefault="002D4EA0"/>
    <w:p w14:paraId="4BCAFCD9" w14:textId="5D6288B0" w:rsidR="002D4EA0" w:rsidRPr="00622A6E" w:rsidRDefault="00647675" w:rsidP="00647675">
      <w:pPr>
        <w:pStyle w:val="Heading1"/>
        <w:rPr>
          <w:u w:val="single"/>
          <w:lang w:val="en-GB"/>
        </w:rPr>
      </w:pPr>
      <w:bookmarkStart w:id="0" w:name="_Toc156334388"/>
      <w:r w:rsidRPr="00622A6E">
        <w:rPr>
          <w:u w:val="single"/>
          <w:lang w:val="en-GB"/>
        </w:rPr>
        <w:lastRenderedPageBreak/>
        <w:t>1.0 – Client Letter</w:t>
      </w:r>
      <w:bookmarkEnd w:id="0"/>
      <w:r w:rsidRPr="00622A6E">
        <w:rPr>
          <w:u w:val="single"/>
          <w:lang w:val="en-GB"/>
        </w:rPr>
        <w:tab/>
      </w:r>
      <w:r w:rsidRPr="00622A6E">
        <w:rPr>
          <w:u w:val="single"/>
          <w:lang w:val="en-GB"/>
        </w:rPr>
        <w:tab/>
      </w:r>
      <w:r w:rsidRPr="00622A6E">
        <w:rPr>
          <w:u w:val="single"/>
          <w:lang w:val="en-GB"/>
        </w:rPr>
        <w:tab/>
      </w:r>
      <w:r w:rsidRPr="00622A6E">
        <w:rPr>
          <w:u w:val="single"/>
          <w:lang w:val="en-GB"/>
        </w:rPr>
        <w:tab/>
      </w:r>
      <w:r w:rsidRPr="00622A6E">
        <w:rPr>
          <w:u w:val="single"/>
          <w:lang w:val="en-GB"/>
        </w:rPr>
        <w:tab/>
      </w:r>
      <w:r w:rsidRPr="00622A6E">
        <w:rPr>
          <w:u w:val="single"/>
          <w:lang w:val="en-GB"/>
        </w:rPr>
        <w:tab/>
      </w:r>
      <w:r w:rsidRPr="00622A6E">
        <w:rPr>
          <w:u w:val="single"/>
          <w:lang w:val="en-GB"/>
        </w:rPr>
        <w:tab/>
      </w:r>
      <w:r w:rsidRPr="00622A6E">
        <w:rPr>
          <w:u w:val="single"/>
          <w:lang w:val="en-GB"/>
        </w:rPr>
        <w:tab/>
      </w:r>
      <w:r w:rsidRPr="00622A6E">
        <w:rPr>
          <w:u w:val="single"/>
          <w:lang w:val="en-GB"/>
        </w:rPr>
        <w:tab/>
      </w:r>
    </w:p>
    <w:p w14:paraId="506324B2" w14:textId="77777777" w:rsidR="00376659" w:rsidRPr="00622A6E" w:rsidRDefault="00376659" w:rsidP="00647675"/>
    <w:p w14:paraId="04A81790" w14:textId="068A7C2F" w:rsidR="00376659" w:rsidRPr="00622A6E" w:rsidRDefault="007255E0" w:rsidP="0060344D">
      <w:pPr>
        <w:ind w:left="7201"/>
        <w:contextualSpacing/>
        <w:jc w:val="both"/>
        <w:rPr>
          <w:rFonts w:ascii="Arial" w:hAnsi="Arial" w:cs="Arial"/>
          <w:sz w:val="24"/>
          <w:szCs w:val="24"/>
        </w:rPr>
      </w:pPr>
      <w:r w:rsidRPr="00622A6E">
        <w:rPr>
          <w:rFonts w:ascii="Arial" w:hAnsi="Arial" w:cs="Arial"/>
          <w:sz w:val="24"/>
          <w:szCs w:val="24"/>
        </w:rPr>
        <w:t xml:space="preserve">LOH </w:t>
      </w:r>
      <w:r w:rsidR="00527C15" w:rsidRPr="00622A6E">
        <w:rPr>
          <w:rFonts w:ascii="Arial" w:hAnsi="Arial" w:cs="Arial"/>
          <w:sz w:val="24"/>
          <w:szCs w:val="24"/>
        </w:rPr>
        <w:t>L</w:t>
      </w:r>
      <w:r w:rsidRPr="00622A6E">
        <w:rPr>
          <w:rFonts w:ascii="Arial" w:hAnsi="Arial" w:cs="Arial"/>
          <w:sz w:val="24"/>
          <w:szCs w:val="24"/>
        </w:rPr>
        <w:t>td</w:t>
      </w:r>
      <w:r w:rsidR="00FB2D15" w:rsidRPr="00622A6E">
        <w:rPr>
          <w:rFonts w:ascii="Arial" w:hAnsi="Arial" w:cs="Arial"/>
          <w:sz w:val="24"/>
          <w:szCs w:val="24"/>
        </w:rPr>
        <w:t>,</w:t>
      </w:r>
    </w:p>
    <w:p w14:paraId="2460A1A6" w14:textId="5BDE68FB" w:rsidR="0060344D" w:rsidRPr="00622A6E" w:rsidRDefault="0060344D" w:rsidP="0060344D">
      <w:pPr>
        <w:ind w:left="7201"/>
        <w:contextualSpacing/>
        <w:jc w:val="both"/>
        <w:rPr>
          <w:rFonts w:ascii="Arial" w:hAnsi="Arial" w:cs="Arial"/>
          <w:sz w:val="24"/>
          <w:szCs w:val="24"/>
        </w:rPr>
      </w:pPr>
      <w:r w:rsidRPr="00622A6E">
        <w:rPr>
          <w:rFonts w:ascii="Arial" w:hAnsi="Arial" w:cs="Arial"/>
          <w:sz w:val="24"/>
          <w:szCs w:val="24"/>
        </w:rPr>
        <w:t>46</w:t>
      </w:r>
      <w:r w:rsidR="00870D64" w:rsidRPr="00622A6E">
        <w:rPr>
          <w:rFonts w:ascii="Arial" w:hAnsi="Arial" w:cs="Arial"/>
          <w:sz w:val="24"/>
          <w:szCs w:val="24"/>
        </w:rPr>
        <w:t xml:space="preserve"> </w:t>
      </w:r>
      <w:r w:rsidR="00656D86" w:rsidRPr="00622A6E">
        <w:rPr>
          <w:rFonts w:ascii="Arial" w:hAnsi="Arial" w:cs="Arial"/>
          <w:sz w:val="24"/>
          <w:szCs w:val="24"/>
        </w:rPr>
        <w:t>Morfydd St,</w:t>
      </w:r>
    </w:p>
    <w:p w14:paraId="1839DEC4" w14:textId="483BAC41" w:rsidR="00656D86" w:rsidRPr="00622A6E" w:rsidRDefault="00656D86" w:rsidP="0060344D">
      <w:pPr>
        <w:ind w:left="7201"/>
        <w:contextualSpacing/>
        <w:jc w:val="both"/>
        <w:rPr>
          <w:rFonts w:ascii="Arial" w:hAnsi="Arial" w:cs="Arial"/>
          <w:sz w:val="24"/>
          <w:szCs w:val="24"/>
        </w:rPr>
      </w:pPr>
      <w:r w:rsidRPr="00622A6E">
        <w:rPr>
          <w:rFonts w:ascii="Arial" w:hAnsi="Arial" w:cs="Arial"/>
          <w:sz w:val="24"/>
          <w:szCs w:val="24"/>
        </w:rPr>
        <w:t>Swansea.</w:t>
      </w:r>
    </w:p>
    <w:p w14:paraId="0A13BC50" w14:textId="78075497" w:rsidR="00376659" w:rsidRPr="00622A6E" w:rsidRDefault="00656D86" w:rsidP="00956FD6">
      <w:pPr>
        <w:ind w:left="7201"/>
        <w:contextualSpacing/>
        <w:jc w:val="both"/>
        <w:rPr>
          <w:rFonts w:ascii="Arial" w:hAnsi="Arial" w:cs="Arial"/>
          <w:sz w:val="24"/>
          <w:szCs w:val="24"/>
        </w:rPr>
      </w:pPr>
      <w:r w:rsidRPr="00622A6E">
        <w:rPr>
          <w:rFonts w:ascii="Arial" w:hAnsi="Arial" w:cs="Arial"/>
          <w:sz w:val="24"/>
          <w:szCs w:val="24"/>
        </w:rPr>
        <w:t>Sa1 8BU</w:t>
      </w:r>
    </w:p>
    <w:p w14:paraId="7269EADD" w14:textId="77777777" w:rsidR="007255E0" w:rsidRPr="00622A6E" w:rsidRDefault="007255E0" w:rsidP="001039D1">
      <w:pPr>
        <w:jc w:val="both"/>
        <w:rPr>
          <w:rFonts w:ascii="Arial" w:hAnsi="Arial" w:cs="Arial"/>
          <w:sz w:val="24"/>
          <w:szCs w:val="24"/>
        </w:rPr>
      </w:pPr>
    </w:p>
    <w:p w14:paraId="67FBBD57" w14:textId="53A85C00" w:rsidR="000E39D4" w:rsidRPr="00622A6E" w:rsidRDefault="001B3384" w:rsidP="001039D1">
      <w:pPr>
        <w:contextualSpacing/>
        <w:jc w:val="both"/>
        <w:rPr>
          <w:rFonts w:ascii="Arial" w:hAnsi="Arial" w:cs="Arial"/>
          <w:sz w:val="24"/>
          <w:szCs w:val="24"/>
        </w:rPr>
      </w:pPr>
      <w:r w:rsidRPr="00622A6E">
        <w:rPr>
          <w:rFonts w:ascii="Arial" w:hAnsi="Arial" w:cs="Arial"/>
          <w:sz w:val="24"/>
          <w:szCs w:val="24"/>
        </w:rPr>
        <w:t>Neath</w:t>
      </w:r>
      <w:r w:rsidR="000E39D4" w:rsidRPr="00622A6E">
        <w:rPr>
          <w:rFonts w:ascii="Arial" w:hAnsi="Arial" w:cs="Arial"/>
          <w:sz w:val="24"/>
          <w:szCs w:val="24"/>
        </w:rPr>
        <w:t xml:space="preserve"> </w:t>
      </w:r>
      <w:r w:rsidR="00800D8B" w:rsidRPr="00622A6E">
        <w:rPr>
          <w:rFonts w:ascii="Arial" w:hAnsi="Arial" w:cs="Arial"/>
          <w:sz w:val="24"/>
          <w:szCs w:val="24"/>
        </w:rPr>
        <w:t xml:space="preserve">Port Talbot </w:t>
      </w:r>
      <w:r w:rsidR="000E39D4" w:rsidRPr="00622A6E">
        <w:rPr>
          <w:rFonts w:ascii="Arial" w:hAnsi="Arial" w:cs="Arial"/>
          <w:sz w:val="24"/>
          <w:szCs w:val="24"/>
        </w:rPr>
        <w:t>CBC,</w:t>
      </w:r>
    </w:p>
    <w:p w14:paraId="5E3CDC8F" w14:textId="60370F9E" w:rsidR="000E39D4" w:rsidRPr="00622A6E" w:rsidRDefault="000E39D4" w:rsidP="001039D1">
      <w:pPr>
        <w:contextualSpacing/>
        <w:jc w:val="both"/>
        <w:rPr>
          <w:rFonts w:ascii="Arial" w:hAnsi="Arial" w:cs="Arial"/>
          <w:sz w:val="24"/>
          <w:szCs w:val="24"/>
        </w:rPr>
      </w:pPr>
      <w:r w:rsidRPr="00622A6E">
        <w:rPr>
          <w:rFonts w:ascii="Arial" w:hAnsi="Arial" w:cs="Arial"/>
          <w:sz w:val="24"/>
          <w:szCs w:val="24"/>
        </w:rPr>
        <w:t>Civic Centre,</w:t>
      </w:r>
    </w:p>
    <w:p w14:paraId="5CD4C426" w14:textId="3EA9A283" w:rsidR="000E39D4" w:rsidRPr="00622A6E" w:rsidRDefault="000E39D4" w:rsidP="001039D1">
      <w:pPr>
        <w:contextualSpacing/>
        <w:jc w:val="both"/>
        <w:rPr>
          <w:rFonts w:ascii="Arial" w:hAnsi="Arial" w:cs="Arial"/>
          <w:sz w:val="24"/>
          <w:szCs w:val="24"/>
        </w:rPr>
      </w:pPr>
      <w:r w:rsidRPr="00622A6E">
        <w:rPr>
          <w:rFonts w:ascii="Arial" w:hAnsi="Arial" w:cs="Arial"/>
          <w:sz w:val="24"/>
          <w:szCs w:val="24"/>
        </w:rPr>
        <w:t>Port Talbot</w:t>
      </w:r>
      <w:r w:rsidR="00FE379A" w:rsidRPr="00622A6E">
        <w:rPr>
          <w:rFonts w:ascii="Arial" w:hAnsi="Arial" w:cs="Arial"/>
          <w:sz w:val="24"/>
          <w:szCs w:val="24"/>
        </w:rPr>
        <w:t>.</w:t>
      </w:r>
    </w:p>
    <w:p w14:paraId="52EBF0C0" w14:textId="1CB15649" w:rsidR="001039D1" w:rsidRPr="00622A6E" w:rsidRDefault="001039D1" w:rsidP="001039D1">
      <w:pPr>
        <w:contextualSpacing/>
        <w:jc w:val="both"/>
        <w:rPr>
          <w:rFonts w:ascii="Arial" w:hAnsi="Arial" w:cs="Arial"/>
          <w:sz w:val="24"/>
          <w:szCs w:val="24"/>
        </w:rPr>
      </w:pPr>
      <w:r w:rsidRPr="00622A6E">
        <w:rPr>
          <w:rFonts w:ascii="Arial" w:hAnsi="Arial" w:cs="Arial"/>
          <w:sz w:val="24"/>
          <w:szCs w:val="24"/>
        </w:rPr>
        <w:t>SA13</w:t>
      </w:r>
      <w:r w:rsidR="00A35A1F" w:rsidRPr="00622A6E">
        <w:rPr>
          <w:rFonts w:ascii="Arial" w:hAnsi="Arial" w:cs="Arial"/>
          <w:sz w:val="24"/>
          <w:szCs w:val="24"/>
        </w:rPr>
        <w:t xml:space="preserve"> </w:t>
      </w:r>
      <w:r w:rsidRPr="00622A6E">
        <w:rPr>
          <w:rFonts w:ascii="Arial" w:hAnsi="Arial" w:cs="Arial"/>
          <w:sz w:val="24"/>
          <w:szCs w:val="24"/>
        </w:rPr>
        <w:t>1PJ</w:t>
      </w:r>
    </w:p>
    <w:p w14:paraId="40FF1F3A" w14:textId="77777777" w:rsidR="00800D8B" w:rsidRPr="00622A6E" w:rsidRDefault="00800D8B" w:rsidP="001039D1">
      <w:pPr>
        <w:contextualSpacing/>
        <w:jc w:val="both"/>
        <w:rPr>
          <w:rFonts w:ascii="Arial" w:hAnsi="Arial" w:cs="Arial"/>
          <w:sz w:val="24"/>
          <w:szCs w:val="24"/>
        </w:rPr>
      </w:pPr>
    </w:p>
    <w:p w14:paraId="05BC0A82" w14:textId="3201A2D6" w:rsidR="00647675" w:rsidRPr="00622A6E" w:rsidRDefault="0038023B" w:rsidP="005273DE">
      <w:pPr>
        <w:jc w:val="both"/>
        <w:rPr>
          <w:rFonts w:ascii="Arial" w:hAnsi="Arial" w:cs="Arial"/>
          <w:sz w:val="24"/>
          <w:szCs w:val="24"/>
        </w:rPr>
      </w:pPr>
      <w:r w:rsidRPr="00622A6E">
        <w:rPr>
          <w:rFonts w:ascii="Arial" w:hAnsi="Arial" w:cs="Arial"/>
          <w:sz w:val="24"/>
          <w:szCs w:val="24"/>
        </w:rPr>
        <w:t>Dear Client,</w:t>
      </w:r>
    </w:p>
    <w:p w14:paraId="789DD4CD" w14:textId="42EECC27" w:rsidR="0038023B" w:rsidRPr="00622A6E" w:rsidRDefault="00527C15" w:rsidP="005273DE">
      <w:pPr>
        <w:jc w:val="both"/>
        <w:rPr>
          <w:rFonts w:ascii="Arial" w:hAnsi="Arial" w:cs="Arial"/>
          <w:sz w:val="24"/>
          <w:szCs w:val="24"/>
        </w:rPr>
      </w:pPr>
      <w:r w:rsidRPr="00622A6E">
        <w:rPr>
          <w:rFonts w:ascii="Arial" w:hAnsi="Arial" w:cs="Arial"/>
          <w:sz w:val="24"/>
          <w:szCs w:val="24"/>
        </w:rPr>
        <w:t>I am the lead consultant of LOH Ltd</w:t>
      </w:r>
      <w:r w:rsidR="003115D9" w:rsidRPr="00622A6E">
        <w:rPr>
          <w:rFonts w:ascii="Arial" w:hAnsi="Arial" w:cs="Arial"/>
          <w:sz w:val="24"/>
          <w:szCs w:val="24"/>
        </w:rPr>
        <w:t>, in charge of delivering</w:t>
      </w:r>
      <w:r w:rsidR="000F590A" w:rsidRPr="00622A6E">
        <w:rPr>
          <w:rFonts w:ascii="Arial" w:hAnsi="Arial" w:cs="Arial"/>
          <w:sz w:val="24"/>
          <w:szCs w:val="24"/>
        </w:rPr>
        <w:t xml:space="preserve"> a ‘state of the art’ infant school in your</w:t>
      </w:r>
      <w:r w:rsidR="001F61E1" w:rsidRPr="00622A6E">
        <w:rPr>
          <w:rFonts w:ascii="Arial" w:hAnsi="Arial" w:cs="Arial"/>
          <w:sz w:val="24"/>
          <w:szCs w:val="24"/>
        </w:rPr>
        <w:t xml:space="preserve"> constituency</w:t>
      </w:r>
      <w:r w:rsidR="000D3E70" w:rsidRPr="00622A6E">
        <w:rPr>
          <w:rFonts w:ascii="Arial" w:hAnsi="Arial" w:cs="Arial"/>
          <w:sz w:val="24"/>
          <w:szCs w:val="24"/>
        </w:rPr>
        <w:t xml:space="preserve">. </w:t>
      </w:r>
      <w:r w:rsidR="004B7017" w:rsidRPr="00622A6E">
        <w:rPr>
          <w:rFonts w:ascii="Arial" w:hAnsi="Arial" w:cs="Arial"/>
          <w:sz w:val="24"/>
          <w:szCs w:val="24"/>
        </w:rPr>
        <w:t xml:space="preserve">As your primary point of contact, I have taken the initiative to provide you with </w:t>
      </w:r>
      <w:r w:rsidR="00F8632B" w:rsidRPr="00622A6E">
        <w:rPr>
          <w:rFonts w:ascii="Arial" w:hAnsi="Arial" w:cs="Arial"/>
          <w:sz w:val="24"/>
          <w:szCs w:val="24"/>
        </w:rPr>
        <w:t xml:space="preserve">an outline of the measures that will be taken </w:t>
      </w:r>
      <w:r w:rsidR="00210BAC" w:rsidRPr="00622A6E">
        <w:rPr>
          <w:rFonts w:ascii="Arial" w:hAnsi="Arial" w:cs="Arial"/>
          <w:sz w:val="24"/>
          <w:szCs w:val="24"/>
        </w:rPr>
        <w:t>by</w:t>
      </w:r>
      <w:r w:rsidR="00F8632B" w:rsidRPr="00622A6E">
        <w:rPr>
          <w:rFonts w:ascii="Arial" w:hAnsi="Arial" w:cs="Arial"/>
          <w:sz w:val="24"/>
          <w:szCs w:val="24"/>
        </w:rPr>
        <w:t xml:space="preserve"> my company </w:t>
      </w:r>
      <w:r w:rsidR="00BD00AE" w:rsidRPr="00622A6E">
        <w:rPr>
          <w:rFonts w:ascii="Arial" w:hAnsi="Arial" w:cs="Arial"/>
          <w:sz w:val="24"/>
          <w:szCs w:val="24"/>
        </w:rPr>
        <w:t>to show the level of competency of the project team</w:t>
      </w:r>
      <w:r w:rsidR="0056502D" w:rsidRPr="00622A6E">
        <w:rPr>
          <w:rFonts w:ascii="Arial" w:hAnsi="Arial" w:cs="Arial"/>
          <w:sz w:val="24"/>
          <w:szCs w:val="24"/>
        </w:rPr>
        <w:t xml:space="preserve"> in reaching the BIM maturity requirements. </w:t>
      </w:r>
      <w:r w:rsidR="001A7CD4" w:rsidRPr="00622A6E">
        <w:rPr>
          <w:rFonts w:ascii="Arial" w:hAnsi="Arial" w:cs="Arial"/>
          <w:sz w:val="24"/>
          <w:szCs w:val="24"/>
        </w:rPr>
        <w:t>As this project is a joint funded venture with the Welsh Government</w:t>
      </w:r>
      <w:r w:rsidR="009F2824" w:rsidRPr="00622A6E">
        <w:rPr>
          <w:rFonts w:ascii="Arial" w:hAnsi="Arial" w:cs="Arial"/>
          <w:sz w:val="24"/>
          <w:szCs w:val="24"/>
        </w:rPr>
        <w:t xml:space="preserve">, my company </w:t>
      </w:r>
      <w:r w:rsidR="00067218" w:rsidRPr="00622A6E">
        <w:rPr>
          <w:rFonts w:ascii="Arial" w:hAnsi="Arial" w:cs="Arial"/>
          <w:sz w:val="24"/>
          <w:szCs w:val="24"/>
        </w:rPr>
        <w:t>is</w:t>
      </w:r>
      <w:r w:rsidR="009F2824" w:rsidRPr="00622A6E">
        <w:rPr>
          <w:rFonts w:ascii="Arial" w:hAnsi="Arial" w:cs="Arial"/>
          <w:sz w:val="24"/>
          <w:szCs w:val="24"/>
        </w:rPr>
        <w:t xml:space="preserve"> required to meet these standards of BIM maturity</w:t>
      </w:r>
      <w:r w:rsidR="00A01E98" w:rsidRPr="00622A6E">
        <w:rPr>
          <w:rFonts w:ascii="Arial" w:hAnsi="Arial" w:cs="Arial"/>
          <w:sz w:val="24"/>
          <w:szCs w:val="24"/>
        </w:rPr>
        <w:t>, and so in this letter, I will identify how information will be shared, coordinated</w:t>
      </w:r>
      <w:r w:rsidR="008613D5" w:rsidRPr="00622A6E">
        <w:rPr>
          <w:rFonts w:ascii="Arial" w:hAnsi="Arial" w:cs="Arial"/>
          <w:sz w:val="24"/>
          <w:szCs w:val="24"/>
        </w:rPr>
        <w:t xml:space="preserve">, and managed throughout </w:t>
      </w:r>
      <w:r w:rsidR="006B2809" w:rsidRPr="00622A6E">
        <w:rPr>
          <w:rFonts w:ascii="Arial" w:hAnsi="Arial" w:cs="Arial"/>
          <w:sz w:val="24"/>
          <w:szCs w:val="24"/>
        </w:rPr>
        <w:t xml:space="preserve">to </w:t>
      </w:r>
      <w:r w:rsidR="00D1615D" w:rsidRPr="00622A6E">
        <w:rPr>
          <w:rFonts w:ascii="Arial" w:hAnsi="Arial" w:cs="Arial"/>
          <w:sz w:val="24"/>
          <w:szCs w:val="24"/>
        </w:rPr>
        <w:t>provide you with th</w:t>
      </w:r>
      <w:r w:rsidR="00624236" w:rsidRPr="00622A6E">
        <w:rPr>
          <w:rFonts w:ascii="Arial" w:hAnsi="Arial" w:cs="Arial"/>
          <w:sz w:val="24"/>
          <w:szCs w:val="24"/>
        </w:rPr>
        <w:t>e level of information and detail</w:t>
      </w:r>
      <w:r w:rsidR="000A2120" w:rsidRPr="00622A6E">
        <w:rPr>
          <w:rFonts w:ascii="Arial" w:hAnsi="Arial" w:cs="Arial"/>
          <w:sz w:val="24"/>
          <w:szCs w:val="24"/>
        </w:rPr>
        <w:t xml:space="preserve"> required </w:t>
      </w:r>
      <w:r w:rsidR="006B2809" w:rsidRPr="00622A6E">
        <w:rPr>
          <w:rFonts w:ascii="Arial" w:hAnsi="Arial" w:cs="Arial"/>
          <w:sz w:val="24"/>
          <w:szCs w:val="24"/>
        </w:rPr>
        <w:t>for</w:t>
      </w:r>
      <w:r w:rsidR="000A2120" w:rsidRPr="00622A6E">
        <w:rPr>
          <w:rFonts w:ascii="Arial" w:hAnsi="Arial" w:cs="Arial"/>
          <w:sz w:val="24"/>
          <w:szCs w:val="24"/>
        </w:rPr>
        <w:t xml:space="preserve"> the outcome of this project</w:t>
      </w:r>
      <w:r w:rsidR="00002185" w:rsidRPr="00622A6E">
        <w:rPr>
          <w:rFonts w:ascii="Arial" w:hAnsi="Arial" w:cs="Arial"/>
          <w:sz w:val="24"/>
          <w:szCs w:val="24"/>
        </w:rPr>
        <w:t xml:space="preserve">. </w:t>
      </w:r>
    </w:p>
    <w:p w14:paraId="23FCE91B" w14:textId="0293E828" w:rsidR="000608FC" w:rsidRPr="00622A6E" w:rsidRDefault="009C0282" w:rsidP="005273DE">
      <w:pPr>
        <w:jc w:val="both"/>
        <w:rPr>
          <w:rFonts w:ascii="Arial" w:hAnsi="Arial" w:cs="Arial"/>
          <w:sz w:val="24"/>
          <w:szCs w:val="24"/>
        </w:rPr>
      </w:pPr>
      <w:r w:rsidRPr="00622A6E">
        <w:rPr>
          <w:rFonts w:ascii="Arial" w:hAnsi="Arial" w:cs="Arial"/>
          <w:sz w:val="24"/>
          <w:szCs w:val="24"/>
        </w:rPr>
        <w:t xml:space="preserve">As the client you will have </w:t>
      </w:r>
      <w:r w:rsidR="00605D0F" w:rsidRPr="00622A6E">
        <w:rPr>
          <w:rFonts w:ascii="Arial" w:hAnsi="Arial" w:cs="Arial"/>
          <w:sz w:val="24"/>
          <w:szCs w:val="24"/>
        </w:rPr>
        <w:t>the opportunity to create an EIR, E</w:t>
      </w:r>
      <w:r w:rsidR="007853EB" w:rsidRPr="00622A6E">
        <w:rPr>
          <w:rFonts w:ascii="Arial" w:hAnsi="Arial" w:cs="Arial"/>
          <w:sz w:val="24"/>
          <w:szCs w:val="24"/>
        </w:rPr>
        <w:t>xchange</w:t>
      </w:r>
      <w:r w:rsidR="00605D0F" w:rsidRPr="00622A6E">
        <w:rPr>
          <w:rFonts w:ascii="Arial" w:hAnsi="Arial" w:cs="Arial"/>
          <w:sz w:val="24"/>
          <w:szCs w:val="24"/>
        </w:rPr>
        <w:t xml:space="preserve"> Information Requirement,</w:t>
      </w:r>
      <w:r w:rsidR="00FD5C90" w:rsidRPr="00622A6E">
        <w:rPr>
          <w:rFonts w:ascii="Arial" w:hAnsi="Arial" w:cs="Arial"/>
          <w:sz w:val="24"/>
          <w:szCs w:val="24"/>
        </w:rPr>
        <w:t xml:space="preserve"> for the project</w:t>
      </w:r>
      <w:sdt>
        <w:sdtPr>
          <w:rPr>
            <w:rFonts w:ascii="Arial" w:hAnsi="Arial" w:cs="Arial"/>
            <w:sz w:val="24"/>
            <w:szCs w:val="24"/>
          </w:rPr>
          <w:id w:val="-1889328469"/>
          <w:citation/>
        </w:sdtPr>
        <w:sdtContent>
          <w:r w:rsidR="00F41DB3" w:rsidRPr="00622A6E">
            <w:rPr>
              <w:rFonts w:ascii="Arial" w:hAnsi="Arial" w:cs="Arial"/>
              <w:sz w:val="24"/>
              <w:szCs w:val="24"/>
            </w:rPr>
            <w:fldChar w:fldCharType="begin"/>
          </w:r>
          <w:r w:rsidR="00F41DB3" w:rsidRPr="00622A6E">
            <w:rPr>
              <w:rFonts w:ascii="Arial" w:hAnsi="Arial" w:cs="Arial"/>
              <w:sz w:val="24"/>
              <w:szCs w:val="24"/>
            </w:rPr>
            <w:instrText xml:space="preserve"> CITATION Cat24 \l 2057 </w:instrText>
          </w:r>
          <w:r w:rsidR="00F41DB3" w:rsidRPr="00622A6E">
            <w:rPr>
              <w:rFonts w:ascii="Arial" w:hAnsi="Arial" w:cs="Arial"/>
              <w:sz w:val="24"/>
              <w:szCs w:val="24"/>
            </w:rPr>
            <w:fldChar w:fldCharType="separate"/>
          </w:r>
          <w:r w:rsidR="004403E1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4403E1" w:rsidRPr="004403E1">
            <w:rPr>
              <w:rFonts w:ascii="Arial" w:hAnsi="Arial" w:cs="Arial"/>
              <w:noProof/>
              <w:sz w:val="24"/>
              <w:szCs w:val="24"/>
            </w:rPr>
            <w:t>(Catenda, 2024)</w:t>
          </w:r>
          <w:r w:rsidR="00F41DB3" w:rsidRPr="00622A6E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FD5C90" w:rsidRPr="00622A6E">
        <w:rPr>
          <w:rFonts w:ascii="Arial" w:hAnsi="Arial" w:cs="Arial"/>
          <w:sz w:val="24"/>
          <w:szCs w:val="24"/>
        </w:rPr>
        <w:t xml:space="preserve">. </w:t>
      </w:r>
      <w:r w:rsidR="00EE247C" w:rsidRPr="00622A6E">
        <w:rPr>
          <w:rFonts w:ascii="Arial" w:hAnsi="Arial" w:cs="Arial"/>
          <w:sz w:val="24"/>
          <w:szCs w:val="24"/>
        </w:rPr>
        <w:t xml:space="preserve">An EIR gives a brief </w:t>
      </w:r>
      <w:r w:rsidR="00A14419" w:rsidRPr="00622A6E">
        <w:rPr>
          <w:rFonts w:ascii="Arial" w:hAnsi="Arial" w:cs="Arial"/>
          <w:sz w:val="24"/>
          <w:szCs w:val="24"/>
        </w:rPr>
        <w:t>on</w:t>
      </w:r>
      <w:r w:rsidR="00EE247C" w:rsidRPr="00622A6E">
        <w:rPr>
          <w:rFonts w:ascii="Arial" w:hAnsi="Arial" w:cs="Arial"/>
          <w:sz w:val="24"/>
          <w:szCs w:val="24"/>
        </w:rPr>
        <w:t xml:space="preserve"> the information and data requirements</w:t>
      </w:r>
      <w:r w:rsidR="00A14419" w:rsidRPr="00622A6E">
        <w:rPr>
          <w:rFonts w:ascii="Arial" w:hAnsi="Arial" w:cs="Arial"/>
          <w:sz w:val="24"/>
          <w:szCs w:val="24"/>
        </w:rPr>
        <w:t xml:space="preserve"> of the client. </w:t>
      </w:r>
      <w:r w:rsidR="00FD5C90" w:rsidRPr="00622A6E">
        <w:rPr>
          <w:rFonts w:ascii="Arial" w:hAnsi="Arial" w:cs="Arial"/>
          <w:sz w:val="24"/>
          <w:szCs w:val="24"/>
        </w:rPr>
        <w:t xml:space="preserve">This document can be used by my company </w:t>
      </w:r>
      <w:r w:rsidR="006E5A77" w:rsidRPr="00622A6E">
        <w:rPr>
          <w:rFonts w:ascii="Arial" w:hAnsi="Arial" w:cs="Arial"/>
          <w:sz w:val="24"/>
          <w:szCs w:val="24"/>
        </w:rPr>
        <w:t>as a guide for the development of</w:t>
      </w:r>
      <w:r w:rsidR="00B377C2" w:rsidRPr="00622A6E">
        <w:rPr>
          <w:rFonts w:ascii="Arial" w:hAnsi="Arial" w:cs="Arial"/>
          <w:sz w:val="24"/>
          <w:szCs w:val="24"/>
        </w:rPr>
        <w:t xml:space="preserve"> BIM through the life cycle of the project. </w:t>
      </w:r>
      <w:r w:rsidR="00A14419" w:rsidRPr="00622A6E">
        <w:rPr>
          <w:rFonts w:ascii="Arial" w:hAnsi="Arial" w:cs="Arial"/>
          <w:sz w:val="24"/>
          <w:szCs w:val="24"/>
        </w:rPr>
        <w:t xml:space="preserve">This </w:t>
      </w:r>
      <w:r w:rsidR="00E316BD" w:rsidRPr="00622A6E">
        <w:rPr>
          <w:rFonts w:ascii="Arial" w:hAnsi="Arial" w:cs="Arial"/>
          <w:sz w:val="24"/>
          <w:szCs w:val="24"/>
        </w:rPr>
        <w:t>is a crucial document to attain for the project as it provides the foundations for the construction BEP, B</w:t>
      </w:r>
      <w:r w:rsidR="00637238" w:rsidRPr="00622A6E">
        <w:rPr>
          <w:rFonts w:ascii="Arial" w:hAnsi="Arial" w:cs="Arial"/>
          <w:sz w:val="24"/>
          <w:szCs w:val="24"/>
        </w:rPr>
        <w:t>IM Execution Plan</w:t>
      </w:r>
      <w:sdt>
        <w:sdtPr>
          <w:rPr>
            <w:rFonts w:ascii="Arial" w:hAnsi="Arial" w:cs="Arial"/>
            <w:sz w:val="24"/>
            <w:szCs w:val="24"/>
          </w:rPr>
          <w:id w:val="1321470348"/>
          <w:citation/>
        </w:sdtPr>
        <w:sdtContent>
          <w:r w:rsidR="00635D9A" w:rsidRPr="00622A6E">
            <w:rPr>
              <w:rFonts w:ascii="Arial" w:hAnsi="Arial" w:cs="Arial"/>
              <w:sz w:val="24"/>
              <w:szCs w:val="24"/>
            </w:rPr>
            <w:fldChar w:fldCharType="begin"/>
          </w:r>
          <w:r w:rsidR="00635D9A" w:rsidRPr="00622A6E">
            <w:rPr>
              <w:rFonts w:ascii="Arial" w:hAnsi="Arial" w:cs="Arial"/>
              <w:sz w:val="24"/>
              <w:szCs w:val="24"/>
            </w:rPr>
            <w:instrText xml:space="preserve"> CITATION NBS231 \l 2057 </w:instrText>
          </w:r>
          <w:r w:rsidR="00635D9A" w:rsidRPr="00622A6E">
            <w:rPr>
              <w:rFonts w:ascii="Arial" w:hAnsi="Arial" w:cs="Arial"/>
              <w:sz w:val="24"/>
              <w:szCs w:val="24"/>
            </w:rPr>
            <w:fldChar w:fldCharType="separate"/>
          </w:r>
          <w:r w:rsidR="004403E1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4403E1" w:rsidRPr="004403E1">
            <w:rPr>
              <w:rFonts w:ascii="Arial" w:hAnsi="Arial" w:cs="Arial"/>
              <w:noProof/>
              <w:sz w:val="24"/>
              <w:szCs w:val="24"/>
            </w:rPr>
            <w:t>(NBS, 2023)</w:t>
          </w:r>
          <w:r w:rsidR="00635D9A" w:rsidRPr="00622A6E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637238" w:rsidRPr="00622A6E">
        <w:rPr>
          <w:rFonts w:ascii="Arial" w:hAnsi="Arial" w:cs="Arial"/>
          <w:sz w:val="24"/>
          <w:szCs w:val="24"/>
        </w:rPr>
        <w:t>.</w:t>
      </w:r>
      <w:r w:rsidR="00C23114" w:rsidRPr="00622A6E">
        <w:rPr>
          <w:rFonts w:ascii="Arial" w:hAnsi="Arial" w:cs="Arial"/>
          <w:sz w:val="24"/>
          <w:szCs w:val="24"/>
        </w:rPr>
        <w:t xml:space="preserve"> </w:t>
      </w:r>
      <w:r w:rsidR="00EC5550" w:rsidRPr="00622A6E">
        <w:rPr>
          <w:rFonts w:ascii="Arial" w:hAnsi="Arial" w:cs="Arial"/>
          <w:sz w:val="24"/>
          <w:szCs w:val="24"/>
        </w:rPr>
        <w:t xml:space="preserve">The BEP </w:t>
      </w:r>
      <w:r w:rsidR="00B90740" w:rsidRPr="00622A6E">
        <w:rPr>
          <w:rFonts w:ascii="Arial" w:hAnsi="Arial" w:cs="Arial"/>
          <w:sz w:val="24"/>
          <w:szCs w:val="24"/>
        </w:rPr>
        <w:t>is a plan</w:t>
      </w:r>
      <w:r w:rsidR="00A84409" w:rsidRPr="00622A6E">
        <w:rPr>
          <w:rFonts w:ascii="Arial" w:hAnsi="Arial" w:cs="Arial"/>
          <w:sz w:val="24"/>
          <w:szCs w:val="24"/>
        </w:rPr>
        <w:t xml:space="preserve"> that </w:t>
      </w:r>
      <w:r w:rsidR="00B90740" w:rsidRPr="00622A6E">
        <w:rPr>
          <w:rFonts w:ascii="Arial" w:hAnsi="Arial" w:cs="Arial"/>
          <w:sz w:val="24"/>
          <w:szCs w:val="24"/>
        </w:rPr>
        <w:t>laid out by the project team</w:t>
      </w:r>
      <w:r w:rsidR="005F4AC6" w:rsidRPr="00622A6E">
        <w:rPr>
          <w:rFonts w:ascii="Arial" w:hAnsi="Arial" w:cs="Arial"/>
          <w:sz w:val="24"/>
          <w:szCs w:val="24"/>
        </w:rPr>
        <w:t>,</w:t>
      </w:r>
      <w:r w:rsidR="00A84409" w:rsidRPr="00622A6E">
        <w:rPr>
          <w:rFonts w:ascii="Arial" w:hAnsi="Arial" w:cs="Arial"/>
          <w:sz w:val="24"/>
          <w:szCs w:val="24"/>
        </w:rPr>
        <w:t xml:space="preserve"> where it</w:t>
      </w:r>
      <w:r w:rsidR="005F4AC6" w:rsidRPr="00622A6E">
        <w:rPr>
          <w:rFonts w:ascii="Arial" w:hAnsi="Arial" w:cs="Arial"/>
          <w:sz w:val="24"/>
          <w:szCs w:val="24"/>
        </w:rPr>
        <w:t xml:space="preserve"> us</w:t>
      </w:r>
      <w:r w:rsidR="008257D2" w:rsidRPr="00622A6E">
        <w:rPr>
          <w:rFonts w:ascii="Arial" w:hAnsi="Arial" w:cs="Arial"/>
          <w:sz w:val="24"/>
          <w:szCs w:val="24"/>
        </w:rPr>
        <w:t>es</w:t>
      </w:r>
      <w:r w:rsidR="005F4AC6" w:rsidRPr="00622A6E">
        <w:rPr>
          <w:rFonts w:ascii="Arial" w:hAnsi="Arial" w:cs="Arial"/>
          <w:sz w:val="24"/>
          <w:szCs w:val="24"/>
        </w:rPr>
        <w:t xml:space="preserve"> the clients EIR to </w:t>
      </w:r>
      <w:r w:rsidR="00A42657" w:rsidRPr="00622A6E">
        <w:rPr>
          <w:rFonts w:ascii="Arial" w:hAnsi="Arial" w:cs="Arial"/>
          <w:sz w:val="24"/>
          <w:szCs w:val="24"/>
        </w:rPr>
        <w:t xml:space="preserve">outline how the project will be </w:t>
      </w:r>
      <w:r w:rsidR="005F4AC6" w:rsidRPr="00622A6E">
        <w:rPr>
          <w:rFonts w:ascii="Arial" w:hAnsi="Arial" w:cs="Arial"/>
          <w:sz w:val="24"/>
          <w:szCs w:val="24"/>
        </w:rPr>
        <w:t>implement</w:t>
      </w:r>
      <w:r w:rsidR="00A42657" w:rsidRPr="00622A6E">
        <w:rPr>
          <w:rFonts w:ascii="Arial" w:hAnsi="Arial" w:cs="Arial"/>
          <w:sz w:val="24"/>
          <w:szCs w:val="24"/>
        </w:rPr>
        <w:t xml:space="preserve">ed, </w:t>
      </w:r>
      <w:r w:rsidR="00A94556" w:rsidRPr="00622A6E">
        <w:rPr>
          <w:rFonts w:ascii="Arial" w:hAnsi="Arial" w:cs="Arial"/>
          <w:sz w:val="24"/>
          <w:szCs w:val="24"/>
        </w:rPr>
        <w:t>managed,</w:t>
      </w:r>
      <w:r w:rsidR="00A42657" w:rsidRPr="00622A6E">
        <w:rPr>
          <w:rFonts w:ascii="Arial" w:hAnsi="Arial" w:cs="Arial"/>
          <w:sz w:val="24"/>
          <w:szCs w:val="24"/>
        </w:rPr>
        <w:t xml:space="preserve"> and </w:t>
      </w:r>
      <w:r w:rsidR="00A94556" w:rsidRPr="00622A6E">
        <w:rPr>
          <w:rFonts w:ascii="Arial" w:hAnsi="Arial" w:cs="Arial"/>
          <w:sz w:val="24"/>
          <w:szCs w:val="24"/>
        </w:rPr>
        <w:t xml:space="preserve">delivered. This collaboration of the project team and the client will allow us to work </w:t>
      </w:r>
      <w:r w:rsidR="008200A7" w:rsidRPr="00622A6E">
        <w:rPr>
          <w:rFonts w:ascii="Arial" w:hAnsi="Arial" w:cs="Arial"/>
          <w:sz w:val="24"/>
          <w:szCs w:val="24"/>
        </w:rPr>
        <w:t>in much better alignment with each other</w:t>
      </w:r>
      <w:r w:rsidR="007B4B7D" w:rsidRPr="00622A6E">
        <w:rPr>
          <w:rFonts w:ascii="Arial" w:hAnsi="Arial" w:cs="Arial"/>
          <w:sz w:val="24"/>
          <w:szCs w:val="24"/>
        </w:rPr>
        <w:t xml:space="preserve">, and to integrate </w:t>
      </w:r>
      <w:r w:rsidR="00904783" w:rsidRPr="00622A6E">
        <w:rPr>
          <w:rFonts w:ascii="Arial" w:hAnsi="Arial" w:cs="Arial"/>
          <w:sz w:val="24"/>
          <w:szCs w:val="24"/>
        </w:rPr>
        <w:t xml:space="preserve">a greater project execution. </w:t>
      </w:r>
    </w:p>
    <w:p w14:paraId="11054D7E" w14:textId="7A9F7664" w:rsidR="00633687" w:rsidRPr="00622A6E" w:rsidRDefault="00C23114" w:rsidP="005273DE">
      <w:pPr>
        <w:jc w:val="both"/>
        <w:rPr>
          <w:rFonts w:ascii="Arial" w:hAnsi="Arial" w:cs="Arial"/>
          <w:sz w:val="24"/>
          <w:szCs w:val="24"/>
        </w:rPr>
      </w:pPr>
      <w:r w:rsidRPr="00622A6E">
        <w:rPr>
          <w:rFonts w:ascii="Arial" w:hAnsi="Arial" w:cs="Arial"/>
          <w:sz w:val="24"/>
          <w:szCs w:val="24"/>
        </w:rPr>
        <w:t xml:space="preserve">The EIR and </w:t>
      </w:r>
      <w:r w:rsidR="006D3A9F" w:rsidRPr="00622A6E">
        <w:rPr>
          <w:rFonts w:ascii="Arial" w:hAnsi="Arial" w:cs="Arial"/>
          <w:sz w:val="24"/>
          <w:szCs w:val="24"/>
        </w:rPr>
        <w:t>BEP</w:t>
      </w:r>
      <w:r w:rsidRPr="00622A6E">
        <w:rPr>
          <w:rFonts w:ascii="Arial" w:hAnsi="Arial" w:cs="Arial"/>
          <w:sz w:val="24"/>
          <w:szCs w:val="24"/>
        </w:rPr>
        <w:t xml:space="preserve"> will</w:t>
      </w:r>
      <w:r w:rsidR="00D854FB" w:rsidRPr="00622A6E">
        <w:rPr>
          <w:rFonts w:ascii="Arial" w:hAnsi="Arial" w:cs="Arial"/>
          <w:sz w:val="24"/>
          <w:szCs w:val="24"/>
        </w:rPr>
        <w:t xml:space="preserve"> help</w:t>
      </w:r>
      <w:r w:rsidRPr="00622A6E">
        <w:rPr>
          <w:rFonts w:ascii="Arial" w:hAnsi="Arial" w:cs="Arial"/>
          <w:sz w:val="24"/>
          <w:szCs w:val="24"/>
        </w:rPr>
        <w:t xml:space="preserve"> the project team to </w:t>
      </w:r>
      <w:r w:rsidR="00D854FB" w:rsidRPr="00622A6E">
        <w:rPr>
          <w:rFonts w:ascii="Arial" w:hAnsi="Arial" w:cs="Arial"/>
          <w:sz w:val="24"/>
          <w:szCs w:val="24"/>
        </w:rPr>
        <w:t>make decisions on</w:t>
      </w:r>
      <w:r w:rsidR="00FB4CDE" w:rsidRPr="00622A6E">
        <w:rPr>
          <w:rFonts w:ascii="Arial" w:hAnsi="Arial" w:cs="Arial"/>
          <w:sz w:val="24"/>
          <w:szCs w:val="24"/>
        </w:rPr>
        <w:t xml:space="preserve"> the</w:t>
      </w:r>
      <w:r w:rsidR="00D854FB" w:rsidRPr="00622A6E">
        <w:rPr>
          <w:rFonts w:ascii="Arial" w:hAnsi="Arial" w:cs="Arial"/>
          <w:sz w:val="24"/>
          <w:szCs w:val="24"/>
        </w:rPr>
        <w:t xml:space="preserve"> </w:t>
      </w:r>
      <w:r w:rsidR="006D3A9F" w:rsidRPr="00622A6E">
        <w:rPr>
          <w:rFonts w:ascii="Arial" w:hAnsi="Arial" w:cs="Arial"/>
          <w:sz w:val="24"/>
          <w:szCs w:val="24"/>
        </w:rPr>
        <w:t xml:space="preserve">LOD and LOI. </w:t>
      </w:r>
      <w:r w:rsidR="006936DA" w:rsidRPr="00622A6E">
        <w:rPr>
          <w:rFonts w:ascii="Arial" w:hAnsi="Arial" w:cs="Arial"/>
          <w:sz w:val="24"/>
          <w:szCs w:val="24"/>
        </w:rPr>
        <w:t>The BIM model is defined</w:t>
      </w:r>
      <w:r w:rsidR="006D3A9F" w:rsidRPr="00622A6E">
        <w:rPr>
          <w:rFonts w:ascii="Arial" w:hAnsi="Arial" w:cs="Arial"/>
          <w:sz w:val="24"/>
          <w:szCs w:val="24"/>
        </w:rPr>
        <w:t xml:space="preserve"> </w:t>
      </w:r>
      <w:r w:rsidR="00633687" w:rsidRPr="00622A6E">
        <w:rPr>
          <w:rFonts w:ascii="Arial" w:hAnsi="Arial" w:cs="Arial"/>
          <w:sz w:val="24"/>
          <w:szCs w:val="24"/>
        </w:rPr>
        <w:t xml:space="preserve">by </w:t>
      </w:r>
      <w:r w:rsidR="006D3A9F" w:rsidRPr="00622A6E">
        <w:rPr>
          <w:rFonts w:ascii="Arial" w:hAnsi="Arial" w:cs="Arial"/>
          <w:sz w:val="24"/>
          <w:szCs w:val="24"/>
        </w:rPr>
        <w:t>the levels of information and details</w:t>
      </w:r>
      <w:r w:rsidR="00BD5894" w:rsidRPr="00622A6E">
        <w:rPr>
          <w:rFonts w:ascii="Arial" w:hAnsi="Arial" w:cs="Arial"/>
          <w:sz w:val="24"/>
          <w:szCs w:val="24"/>
        </w:rPr>
        <w:t xml:space="preserve"> throughout the project to both the client and the project team</w:t>
      </w:r>
      <w:r w:rsidR="00505444" w:rsidRPr="00622A6E">
        <w:rPr>
          <w:rFonts w:ascii="Arial" w:hAnsi="Arial" w:cs="Arial"/>
          <w:sz w:val="24"/>
          <w:szCs w:val="24"/>
        </w:rPr>
        <w:t xml:space="preserve"> </w:t>
      </w:r>
      <w:r w:rsidR="002468DA" w:rsidRPr="00622A6E">
        <w:rPr>
          <w:rFonts w:ascii="Arial" w:hAnsi="Arial" w:cs="Arial"/>
          <w:sz w:val="24"/>
          <w:szCs w:val="24"/>
        </w:rPr>
        <w:t>at different stages of the RIBA process</w:t>
      </w:r>
      <w:r w:rsidR="00633687" w:rsidRPr="00622A6E">
        <w:rPr>
          <w:rFonts w:ascii="Arial" w:hAnsi="Arial" w:cs="Arial"/>
          <w:sz w:val="24"/>
          <w:szCs w:val="24"/>
        </w:rPr>
        <w:t xml:space="preserve">. Each </w:t>
      </w:r>
      <w:r w:rsidR="00816F92" w:rsidRPr="00622A6E">
        <w:rPr>
          <w:rFonts w:ascii="Arial" w:hAnsi="Arial" w:cs="Arial"/>
          <w:sz w:val="24"/>
          <w:szCs w:val="24"/>
        </w:rPr>
        <w:t xml:space="preserve">stage will have a level of detail and a level of information linked to it, which will provide the necessary information needed at that stage. </w:t>
      </w:r>
    </w:p>
    <w:p w14:paraId="1C08E6A1" w14:textId="7A7560AD" w:rsidR="00FA45DD" w:rsidRPr="00622A6E" w:rsidRDefault="00FA45DD" w:rsidP="005273DE">
      <w:pPr>
        <w:jc w:val="both"/>
        <w:rPr>
          <w:rFonts w:ascii="Arial" w:hAnsi="Arial" w:cs="Arial"/>
          <w:sz w:val="24"/>
          <w:szCs w:val="24"/>
        </w:rPr>
      </w:pPr>
      <w:r w:rsidRPr="00622A6E">
        <w:rPr>
          <w:rFonts w:ascii="Arial" w:hAnsi="Arial" w:cs="Arial"/>
          <w:sz w:val="24"/>
          <w:szCs w:val="24"/>
        </w:rPr>
        <w:t xml:space="preserve">The government </w:t>
      </w:r>
      <w:r w:rsidR="00FF4B89" w:rsidRPr="00622A6E">
        <w:rPr>
          <w:rFonts w:ascii="Arial" w:hAnsi="Arial" w:cs="Arial"/>
          <w:sz w:val="24"/>
          <w:szCs w:val="24"/>
        </w:rPr>
        <w:t xml:space="preserve">has outlined the requirements that are to be met in terms of BIM maturity. It states that </w:t>
      </w:r>
      <w:r w:rsidR="00793D8B" w:rsidRPr="00622A6E">
        <w:rPr>
          <w:rFonts w:ascii="Arial" w:hAnsi="Arial" w:cs="Arial"/>
          <w:sz w:val="24"/>
          <w:szCs w:val="24"/>
        </w:rPr>
        <w:t>any government backed project must achieve a</w:t>
      </w:r>
      <w:r w:rsidR="00916EC3" w:rsidRPr="00622A6E">
        <w:rPr>
          <w:rFonts w:ascii="Arial" w:hAnsi="Arial" w:cs="Arial"/>
          <w:sz w:val="24"/>
          <w:szCs w:val="24"/>
        </w:rPr>
        <w:t xml:space="preserve"> minimum</w:t>
      </w:r>
      <w:r w:rsidR="00793D8B" w:rsidRPr="00622A6E">
        <w:rPr>
          <w:rFonts w:ascii="Arial" w:hAnsi="Arial" w:cs="Arial"/>
          <w:sz w:val="24"/>
          <w:szCs w:val="24"/>
        </w:rPr>
        <w:t xml:space="preserve"> BIM Maturity level of 2.</w:t>
      </w:r>
      <w:r w:rsidR="00A032BD" w:rsidRPr="00622A6E">
        <w:rPr>
          <w:rFonts w:ascii="Arial" w:hAnsi="Arial" w:cs="Arial"/>
          <w:sz w:val="24"/>
          <w:szCs w:val="24"/>
        </w:rPr>
        <w:t xml:space="preserve"> Our company will ensure these requirements are met</w:t>
      </w:r>
      <w:r w:rsidR="008F25FA" w:rsidRPr="00622A6E">
        <w:rPr>
          <w:rFonts w:ascii="Arial" w:hAnsi="Arial" w:cs="Arial"/>
          <w:sz w:val="24"/>
          <w:szCs w:val="24"/>
        </w:rPr>
        <w:t>. H</w:t>
      </w:r>
      <w:r w:rsidR="00A032BD" w:rsidRPr="00622A6E">
        <w:rPr>
          <w:rFonts w:ascii="Arial" w:hAnsi="Arial" w:cs="Arial"/>
          <w:sz w:val="24"/>
          <w:szCs w:val="24"/>
        </w:rPr>
        <w:t xml:space="preserve">owever, </w:t>
      </w:r>
      <w:r w:rsidR="00A871FF" w:rsidRPr="00622A6E">
        <w:rPr>
          <w:rFonts w:ascii="Arial" w:hAnsi="Arial" w:cs="Arial"/>
          <w:sz w:val="24"/>
          <w:szCs w:val="24"/>
        </w:rPr>
        <w:t xml:space="preserve">throughout </w:t>
      </w:r>
      <w:r w:rsidR="008F25FA" w:rsidRPr="00622A6E">
        <w:rPr>
          <w:rFonts w:ascii="Arial" w:hAnsi="Arial" w:cs="Arial"/>
          <w:sz w:val="24"/>
          <w:szCs w:val="24"/>
        </w:rPr>
        <w:t>t</w:t>
      </w:r>
      <w:r w:rsidR="00A871FF" w:rsidRPr="00622A6E">
        <w:rPr>
          <w:rFonts w:ascii="Arial" w:hAnsi="Arial" w:cs="Arial"/>
          <w:sz w:val="24"/>
          <w:szCs w:val="24"/>
        </w:rPr>
        <w:t>he</w:t>
      </w:r>
      <w:r w:rsidR="00916EC3" w:rsidRPr="00622A6E">
        <w:rPr>
          <w:rFonts w:ascii="Arial" w:hAnsi="Arial" w:cs="Arial"/>
          <w:sz w:val="24"/>
          <w:szCs w:val="24"/>
        </w:rPr>
        <w:t>se</w:t>
      </w:r>
      <w:r w:rsidR="00A871FF" w:rsidRPr="00622A6E">
        <w:rPr>
          <w:rFonts w:ascii="Arial" w:hAnsi="Arial" w:cs="Arial"/>
          <w:sz w:val="24"/>
          <w:szCs w:val="24"/>
        </w:rPr>
        <w:t xml:space="preserve"> </w:t>
      </w:r>
      <w:r w:rsidR="008F25FA" w:rsidRPr="00622A6E">
        <w:rPr>
          <w:rFonts w:ascii="Arial" w:hAnsi="Arial" w:cs="Arial"/>
          <w:sz w:val="24"/>
          <w:szCs w:val="24"/>
        </w:rPr>
        <w:t>stages</w:t>
      </w:r>
      <w:r w:rsidR="00A871FF" w:rsidRPr="00622A6E">
        <w:rPr>
          <w:rFonts w:ascii="Arial" w:hAnsi="Arial" w:cs="Arial"/>
          <w:sz w:val="24"/>
          <w:szCs w:val="24"/>
        </w:rPr>
        <w:t xml:space="preserve">, through collaboration, </w:t>
      </w:r>
      <w:r w:rsidR="007853EB" w:rsidRPr="00622A6E">
        <w:rPr>
          <w:rFonts w:ascii="Arial" w:hAnsi="Arial" w:cs="Arial"/>
          <w:sz w:val="24"/>
          <w:szCs w:val="24"/>
        </w:rPr>
        <w:t>coordination,</w:t>
      </w:r>
      <w:r w:rsidR="00A871FF" w:rsidRPr="00622A6E">
        <w:rPr>
          <w:rFonts w:ascii="Arial" w:hAnsi="Arial" w:cs="Arial"/>
          <w:sz w:val="24"/>
          <w:szCs w:val="24"/>
        </w:rPr>
        <w:t xml:space="preserve"> and integration, both</w:t>
      </w:r>
      <w:r w:rsidR="00281E4F" w:rsidRPr="00622A6E">
        <w:rPr>
          <w:rFonts w:ascii="Arial" w:hAnsi="Arial" w:cs="Arial"/>
          <w:sz w:val="24"/>
          <w:szCs w:val="24"/>
        </w:rPr>
        <w:t xml:space="preserve"> you and my team will be able to discuss and make decisions on the level of information </w:t>
      </w:r>
      <w:r w:rsidR="00281E4F" w:rsidRPr="00622A6E">
        <w:rPr>
          <w:rFonts w:ascii="Arial" w:hAnsi="Arial" w:cs="Arial"/>
          <w:sz w:val="24"/>
          <w:szCs w:val="24"/>
        </w:rPr>
        <w:lastRenderedPageBreak/>
        <w:t xml:space="preserve">and level of detail that is required </w:t>
      </w:r>
      <w:r w:rsidR="009A79DE" w:rsidRPr="00622A6E">
        <w:rPr>
          <w:rFonts w:ascii="Arial" w:hAnsi="Arial" w:cs="Arial"/>
          <w:sz w:val="24"/>
          <w:szCs w:val="24"/>
        </w:rPr>
        <w:t xml:space="preserve">at each stage should you wish for the project to have a higher </w:t>
      </w:r>
      <w:r w:rsidR="008F25FA" w:rsidRPr="00622A6E">
        <w:rPr>
          <w:rFonts w:ascii="Arial" w:hAnsi="Arial" w:cs="Arial"/>
          <w:sz w:val="24"/>
          <w:szCs w:val="24"/>
        </w:rPr>
        <w:t xml:space="preserve">level of BIM maturity. </w:t>
      </w:r>
    </w:p>
    <w:p w14:paraId="615A0B9B" w14:textId="49393B3F" w:rsidR="00042359" w:rsidRPr="00622A6E" w:rsidRDefault="00A94890" w:rsidP="005273DE">
      <w:pPr>
        <w:jc w:val="both"/>
        <w:rPr>
          <w:rFonts w:ascii="Arial" w:hAnsi="Arial" w:cs="Arial"/>
          <w:sz w:val="24"/>
          <w:szCs w:val="24"/>
        </w:rPr>
      </w:pPr>
      <w:r w:rsidRPr="00622A6E">
        <w:rPr>
          <w:rFonts w:ascii="Arial" w:hAnsi="Arial" w:cs="Arial"/>
          <w:sz w:val="24"/>
          <w:szCs w:val="24"/>
        </w:rPr>
        <w:t xml:space="preserve">BIM maturity is there to ensure that there is a collaboration between the client, the project </w:t>
      </w:r>
      <w:r w:rsidR="00945E57" w:rsidRPr="00622A6E">
        <w:rPr>
          <w:rFonts w:ascii="Arial" w:hAnsi="Arial" w:cs="Arial"/>
          <w:sz w:val="24"/>
          <w:szCs w:val="24"/>
        </w:rPr>
        <w:t>team,</w:t>
      </w:r>
      <w:r w:rsidRPr="00622A6E">
        <w:rPr>
          <w:rFonts w:ascii="Arial" w:hAnsi="Arial" w:cs="Arial"/>
          <w:sz w:val="24"/>
          <w:szCs w:val="24"/>
        </w:rPr>
        <w:t xml:space="preserve"> and </w:t>
      </w:r>
      <w:r w:rsidR="00B6739C" w:rsidRPr="00622A6E">
        <w:rPr>
          <w:rFonts w:ascii="Arial" w:hAnsi="Arial" w:cs="Arial"/>
          <w:sz w:val="24"/>
          <w:szCs w:val="24"/>
        </w:rPr>
        <w:t xml:space="preserve">other professional disciplines, in order to bring all the data together </w:t>
      </w:r>
      <w:r w:rsidR="00945E57" w:rsidRPr="00622A6E">
        <w:rPr>
          <w:rFonts w:ascii="Arial" w:hAnsi="Arial" w:cs="Arial"/>
          <w:sz w:val="24"/>
          <w:szCs w:val="24"/>
        </w:rPr>
        <w:t xml:space="preserve">at any given time to make one integrated BIM model. At each stage of the RIBA plan of works, we can </w:t>
      </w:r>
      <w:r w:rsidR="00AB2765" w:rsidRPr="00622A6E">
        <w:rPr>
          <w:rFonts w:ascii="Arial" w:hAnsi="Arial" w:cs="Arial"/>
          <w:sz w:val="24"/>
          <w:szCs w:val="24"/>
        </w:rPr>
        <w:t xml:space="preserve">discuss the levels of information and detail needed, which will then provide us with a BIM model </w:t>
      </w:r>
      <w:r w:rsidR="000E7697" w:rsidRPr="00622A6E">
        <w:rPr>
          <w:rFonts w:ascii="Arial" w:hAnsi="Arial" w:cs="Arial"/>
          <w:sz w:val="24"/>
          <w:szCs w:val="24"/>
        </w:rPr>
        <w:t xml:space="preserve">with the necessary information and detail required. </w:t>
      </w:r>
      <w:r w:rsidR="00E12E98" w:rsidRPr="00622A6E">
        <w:rPr>
          <w:rFonts w:ascii="Arial" w:hAnsi="Arial" w:cs="Arial"/>
          <w:sz w:val="24"/>
          <w:szCs w:val="24"/>
        </w:rPr>
        <w:t>This collaboration</w:t>
      </w:r>
      <w:r w:rsidR="008941CE" w:rsidRPr="00622A6E">
        <w:rPr>
          <w:rFonts w:ascii="Arial" w:hAnsi="Arial" w:cs="Arial"/>
          <w:sz w:val="24"/>
          <w:szCs w:val="24"/>
        </w:rPr>
        <w:t xml:space="preserve"> can allow information to </w:t>
      </w:r>
      <w:r w:rsidR="0062480F" w:rsidRPr="00622A6E">
        <w:rPr>
          <w:rFonts w:ascii="Arial" w:hAnsi="Arial" w:cs="Arial"/>
          <w:sz w:val="24"/>
          <w:szCs w:val="24"/>
        </w:rPr>
        <w:t>be</w:t>
      </w:r>
      <w:r w:rsidR="008941CE" w:rsidRPr="00622A6E">
        <w:rPr>
          <w:rFonts w:ascii="Arial" w:hAnsi="Arial" w:cs="Arial"/>
          <w:sz w:val="24"/>
          <w:szCs w:val="24"/>
        </w:rPr>
        <w:t xml:space="preserve"> shared, </w:t>
      </w:r>
      <w:r w:rsidR="0062480F" w:rsidRPr="00622A6E">
        <w:rPr>
          <w:rFonts w:ascii="Arial" w:hAnsi="Arial" w:cs="Arial"/>
          <w:sz w:val="24"/>
          <w:szCs w:val="24"/>
        </w:rPr>
        <w:t>coordinated,</w:t>
      </w:r>
      <w:r w:rsidR="008941CE" w:rsidRPr="00622A6E">
        <w:rPr>
          <w:rFonts w:ascii="Arial" w:hAnsi="Arial" w:cs="Arial"/>
          <w:sz w:val="24"/>
          <w:szCs w:val="24"/>
        </w:rPr>
        <w:t xml:space="preserve"> and managed in the most effective way possible</w:t>
      </w:r>
      <w:r w:rsidR="0062480F" w:rsidRPr="00622A6E">
        <w:rPr>
          <w:rFonts w:ascii="Arial" w:hAnsi="Arial" w:cs="Arial"/>
          <w:sz w:val="24"/>
          <w:szCs w:val="24"/>
        </w:rPr>
        <w:t xml:space="preserve">. </w:t>
      </w:r>
    </w:p>
    <w:p w14:paraId="029C9EB0" w14:textId="1FF3C177" w:rsidR="0062480F" w:rsidRPr="00622A6E" w:rsidRDefault="000A178C" w:rsidP="005273DE">
      <w:pPr>
        <w:jc w:val="both"/>
        <w:rPr>
          <w:rFonts w:ascii="Arial" w:hAnsi="Arial" w:cs="Arial"/>
          <w:sz w:val="24"/>
          <w:szCs w:val="24"/>
        </w:rPr>
      </w:pPr>
      <w:r w:rsidRPr="00622A6E">
        <w:rPr>
          <w:rFonts w:ascii="Arial" w:hAnsi="Arial" w:cs="Arial"/>
          <w:sz w:val="24"/>
          <w:szCs w:val="24"/>
        </w:rPr>
        <w:t xml:space="preserve">The information </w:t>
      </w:r>
      <w:r w:rsidR="00494E24" w:rsidRPr="00622A6E">
        <w:rPr>
          <w:rFonts w:ascii="Arial" w:hAnsi="Arial" w:cs="Arial"/>
          <w:sz w:val="24"/>
          <w:szCs w:val="24"/>
        </w:rPr>
        <w:t xml:space="preserve">will be collected into one place, using a </w:t>
      </w:r>
      <w:proofErr w:type="spellStart"/>
      <w:r w:rsidR="00494E24" w:rsidRPr="00622A6E">
        <w:rPr>
          <w:rFonts w:ascii="Arial" w:hAnsi="Arial" w:cs="Arial"/>
          <w:sz w:val="24"/>
          <w:szCs w:val="24"/>
        </w:rPr>
        <w:t>COBie</w:t>
      </w:r>
      <w:proofErr w:type="spellEnd"/>
      <w:r w:rsidR="00494E24" w:rsidRPr="00622A6E">
        <w:rPr>
          <w:rFonts w:ascii="Arial" w:hAnsi="Arial" w:cs="Arial"/>
          <w:sz w:val="24"/>
          <w:szCs w:val="24"/>
        </w:rPr>
        <w:t xml:space="preserve"> </w:t>
      </w:r>
      <w:r w:rsidR="00095588" w:rsidRPr="00622A6E">
        <w:rPr>
          <w:rFonts w:ascii="Arial" w:hAnsi="Arial" w:cs="Arial"/>
          <w:sz w:val="24"/>
          <w:szCs w:val="24"/>
        </w:rPr>
        <w:t xml:space="preserve">format file. This </w:t>
      </w:r>
      <w:r w:rsidR="00813A0E" w:rsidRPr="00622A6E">
        <w:rPr>
          <w:rFonts w:ascii="Arial" w:hAnsi="Arial" w:cs="Arial"/>
          <w:sz w:val="24"/>
          <w:szCs w:val="24"/>
        </w:rPr>
        <w:t xml:space="preserve">file allows all professional disciplines to attach their files together where they become integrated into one big BIM model. This </w:t>
      </w:r>
      <w:r w:rsidR="00F05D00" w:rsidRPr="00622A6E">
        <w:rPr>
          <w:rFonts w:ascii="Arial" w:hAnsi="Arial" w:cs="Arial"/>
          <w:sz w:val="24"/>
          <w:szCs w:val="24"/>
        </w:rPr>
        <w:t xml:space="preserve">creates a data rich BIM model that can be used by the whole project team </w:t>
      </w:r>
      <w:r w:rsidR="008E089C" w:rsidRPr="00622A6E">
        <w:rPr>
          <w:rFonts w:ascii="Arial" w:hAnsi="Arial" w:cs="Arial"/>
          <w:sz w:val="24"/>
          <w:szCs w:val="24"/>
        </w:rPr>
        <w:t xml:space="preserve">to identify the </w:t>
      </w:r>
      <w:r w:rsidR="003D1CBA" w:rsidRPr="00622A6E">
        <w:rPr>
          <w:rFonts w:ascii="Arial" w:hAnsi="Arial" w:cs="Arial"/>
          <w:sz w:val="24"/>
          <w:szCs w:val="24"/>
        </w:rPr>
        <w:t>details</w:t>
      </w:r>
      <w:r w:rsidR="008E089C" w:rsidRPr="00622A6E">
        <w:rPr>
          <w:rFonts w:ascii="Arial" w:hAnsi="Arial" w:cs="Arial"/>
          <w:sz w:val="24"/>
          <w:szCs w:val="24"/>
        </w:rPr>
        <w:t xml:space="preserve"> and information needed for a specific stage of the project.</w:t>
      </w:r>
      <w:r w:rsidR="003D1CBA" w:rsidRPr="00622A6E">
        <w:rPr>
          <w:rFonts w:ascii="Arial" w:hAnsi="Arial" w:cs="Arial"/>
          <w:sz w:val="24"/>
          <w:szCs w:val="24"/>
        </w:rPr>
        <w:t xml:space="preserve"> Furthermore, </w:t>
      </w:r>
      <w:r w:rsidR="00705B48" w:rsidRPr="00622A6E">
        <w:rPr>
          <w:rFonts w:ascii="Arial" w:hAnsi="Arial" w:cs="Arial"/>
          <w:sz w:val="24"/>
          <w:szCs w:val="24"/>
        </w:rPr>
        <w:t xml:space="preserve">there are systems such </w:t>
      </w:r>
      <w:r w:rsidR="00A115F7" w:rsidRPr="00622A6E">
        <w:rPr>
          <w:rFonts w:ascii="Arial" w:hAnsi="Arial" w:cs="Arial"/>
          <w:sz w:val="24"/>
          <w:szCs w:val="24"/>
        </w:rPr>
        <w:t>as the</w:t>
      </w:r>
      <w:r w:rsidR="00705B48" w:rsidRPr="00622A6E">
        <w:rPr>
          <w:rFonts w:ascii="Arial" w:hAnsi="Arial" w:cs="Arial"/>
          <w:sz w:val="24"/>
          <w:szCs w:val="24"/>
        </w:rPr>
        <w:t xml:space="preserve"> CAFM </w:t>
      </w:r>
      <w:r w:rsidR="00A115F7" w:rsidRPr="00622A6E">
        <w:rPr>
          <w:rFonts w:ascii="Arial" w:hAnsi="Arial" w:cs="Arial"/>
          <w:sz w:val="24"/>
          <w:szCs w:val="24"/>
        </w:rPr>
        <w:t xml:space="preserve">system </w:t>
      </w:r>
      <w:r w:rsidR="0054278E" w:rsidRPr="00622A6E">
        <w:rPr>
          <w:rFonts w:ascii="Arial" w:hAnsi="Arial" w:cs="Arial"/>
          <w:sz w:val="24"/>
          <w:szCs w:val="24"/>
        </w:rPr>
        <w:t>(</w:t>
      </w:r>
      <w:r w:rsidR="005D2B33" w:rsidRPr="00622A6E">
        <w:rPr>
          <w:rFonts w:ascii="Arial" w:hAnsi="Arial" w:cs="Arial"/>
          <w:sz w:val="24"/>
          <w:szCs w:val="24"/>
        </w:rPr>
        <w:t>Computer Aided Facilities Management</w:t>
      </w:r>
      <w:r w:rsidR="0054278E" w:rsidRPr="00622A6E">
        <w:rPr>
          <w:rFonts w:ascii="Arial" w:hAnsi="Arial" w:cs="Arial"/>
          <w:sz w:val="24"/>
          <w:szCs w:val="24"/>
        </w:rPr>
        <w:t>)</w:t>
      </w:r>
      <w:r w:rsidR="005D2B33" w:rsidRPr="00622A6E">
        <w:rPr>
          <w:rFonts w:ascii="Arial" w:hAnsi="Arial" w:cs="Arial"/>
          <w:sz w:val="24"/>
          <w:szCs w:val="24"/>
        </w:rPr>
        <w:t xml:space="preserve">, which </w:t>
      </w:r>
      <w:r w:rsidR="00A115F7" w:rsidRPr="00622A6E">
        <w:rPr>
          <w:rFonts w:ascii="Arial" w:hAnsi="Arial" w:cs="Arial"/>
          <w:sz w:val="24"/>
          <w:szCs w:val="24"/>
        </w:rPr>
        <w:t>use</w:t>
      </w:r>
      <w:r w:rsidR="0080751B" w:rsidRPr="00622A6E">
        <w:rPr>
          <w:rFonts w:ascii="Arial" w:hAnsi="Arial" w:cs="Arial"/>
          <w:sz w:val="24"/>
          <w:szCs w:val="24"/>
        </w:rPr>
        <w:t xml:space="preserve"> a collaboration of all the shared information of the completed project. This provides </w:t>
      </w:r>
      <w:r w:rsidR="0006138E" w:rsidRPr="00622A6E">
        <w:rPr>
          <w:rFonts w:ascii="Arial" w:hAnsi="Arial" w:cs="Arial"/>
          <w:sz w:val="24"/>
          <w:szCs w:val="24"/>
        </w:rPr>
        <w:t>you</w:t>
      </w:r>
      <w:r w:rsidR="0080751B" w:rsidRPr="00622A6E">
        <w:rPr>
          <w:rFonts w:ascii="Arial" w:hAnsi="Arial" w:cs="Arial"/>
          <w:sz w:val="24"/>
          <w:szCs w:val="24"/>
        </w:rPr>
        <w:t xml:space="preserve"> with all the necessary information </w:t>
      </w:r>
      <w:r w:rsidR="00A115F7" w:rsidRPr="00622A6E">
        <w:rPr>
          <w:rFonts w:ascii="Arial" w:hAnsi="Arial" w:cs="Arial"/>
          <w:sz w:val="24"/>
          <w:szCs w:val="24"/>
        </w:rPr>
        <w:t>about</w:t>
      </w:r>
      <w:r w:rsidR="0006138E" w:rsidRPr="00622A6E">
        <w:rPr>
          <w:rFonts w:ascii="Arial" w:hAnsi="Arial" w:cs="Arial"/>
          <w:sz w:val="24"/>
          <w:szCs w:val="24"/>
        </w:rPr>
        <w:t xml:space="preserve"> your facility to ensure that </w:t>
      </w:r>
      <w:r w:rsidR="00754455" w:rsidRPr="00622A6E">
        <w:rPr>
          <w:rFonts w:ascii="Arial" w:hAnsi="Arial" w:cs="Arial"/>
          <w:sz w:val="24"/>
          <w:szCs w:val="24"/>
        </w:rPr>
        <w:t xml:space="preserve">maintenance is </w:t>
      </w:r>
      <w:r w:rsidR="0054278E" w:rsidRPr="00622A6E">
        <w:rPr>
          <w:rFonts w:ascii="Arial" w:hAnsi="Arial" w:cs="Arial"/>
          <w:sz w:val="24"/>
          <w:szCs w:val="24"/>
        </w:rPr>
        <w:t>upheld</w:t>
      </w:r>
      <w:r w:rsidR="00A115F7" w:rsidRPr="00622A6E">
        <w:rPr>
          <w:rFonts w:ascii="Arial" w:hAnsi="Arial" w:cs="Arial"/>
          <w:sz w:val="24"/>
          <w:szCs w:val="24"/>
        </w:rPr>
        <w:t xml:space="preserve"> throughout the life cycle of the building</w:t>
      </w:r>
      <w:r w:rsidR="00754455" w:rsidRPr="00622A6E">
        <w:rPr>
          <w:rFonts w:ascii="Arial" w:hAnsi="Arial" w:cs="Arial"/>
          <w:sz w:val="24"/>
          <w:szCs w:val="24"/>
        </w:rPr>
        <w:t xml:space="preserve">, and management systems are put in place to ensure performance of the building </w:t>
      </w:r>
      <w:r w:rsidR="00A115F7" w:rsidRPr="00622A6E">
        <w:rPr>
          <w:rFonts w:ascii="Arial" w:hAnsi="Arial" w:cs="Arial"/>
          <w:sz w:val="24"/>
          <w:szCs w:val="24"/>
        </w:rPr>
        <w:t xml:space="preserve">is coordinated and maintained. </w:t>
      </w:r>
    </w:p>
    <w:p w14:paraId="075F1FD8" w14:textId="42D5B771" w:rsidR="00F96C49" w:rsidRPr="00622A6E" w:rsidRDefault="00F96C49" w:rsidP="005273DE">
      <w:pPr>
        <w:jc w:val="both"/>
        <w:rPr>
          <w:rFonts w:ascii="Arial" w:hAnsi="Arial" w:cs="Arial"/>
          <w:sz w:val="24"/>
          <w:szCs w:val="24"/>
        </w:rPr>
      </w:pPr>
      <w:r w:rsidRPr="00622A6E">
        <w:rPr>
          <w:rFonts w:ascii="Arial" w:hAnsi="Arial" w:cs="Arial"/>
          <w:sz w:val="24"/>
          <w:szCs w:val="24"/>
        </w:rPr>
        <w:t>I hope this letter helps you to</w:t>
      </w:r>
      <w:r w:rsidR="00E35053" w:rsidRPr="00622A6E">
        <w:rPr>
          <w:rFonts w:ascii="Arial" w:hAnsi="Arial" w:cs="Arial"/>
          <w:sz w:val="24"/>
          <w:szCs w:val="24"/>
        </w:rPr>
        <w:t xml:space="preserve"> gain some clarity on how we will work together on this project and how we will </w:t>
      </w:r>
      <w:r w:rsidR="00E70CE9" w:rsidRPr="00622A6E">
        <w:rPr>
          <w:rFonts w:ascii="Arial" w:hAnsi="Arial" w:cs="Arial"/>
          <w:sz w:val="24"/>
          <w:szCs w:val="24"/>
        </w:rPr>
        <w:t xml:space="preserve">generate and improve on collaboration, </w:t>
      </w:r>
      <w:proofErr w:type="gramStart"/>
      <w:r w:rsidR="00E70CE9" w:rsidRPr="00622A6E">
        <w:rPr>
          <w:rFonts w:ascii="Arial" w:hAnsi="Arial" w:cs="Arial"/>
          <w:sz w:val="24"/>
          <w:szCs w:val="24"/>
        </w:rPr>
        <w:t>coordination</w:t>
      </w:r>
      <w:proofErr w:type="gramEnd"/>
      <w:r w:rsidR="00E70CE9" w:rsidRPr="00622A6E">
        <w:rPr>
          <w:rFonts w:ascii="Arial" w:hAnsi="Arial" w:cs="Arial"/>
          <w:sz w:val="24"/>
          <w:szCs w:val="24"/>
        </w:rPr>
        <w:t xml:space="preserve"> and management throughout the life cycle of this project. </w:t>
      </w:r>
    </w:p>
    <w:p w14:paraId="068FDC9E" w14:textId="77777777" w:rsidR="00647675" w:rsidRPr="00622A6E" w:rsidRDefault="00647675" w:rsidP="00647675"/>
    <w:p w14:paraId="4A87FCB3" w14:textId="77777777" w:rsidR="00F41DB3" w:rsidRPr="00622A6E" w:rsidRDefault="00F41DB3" w:rsidP="00647675"/>
    <w:p w14:paraId="685D4528" w14:textId="77777777" w:rsidR="001D372F" w:rsidRPr="00622A6E" w:rsidRDefault="001D372F" w:rsidP="008B0048">
      <w:pPr>
        <w:rPr>
          <w:color w:val="FF0000"/>
        </w:rPr>
      </w:pPr>
    </w:p>
    <w:p w14:paraId="71BFFF59" w14:textId="77777777" w:rsidR="008B0048" w:rsidRPr="00622A6E" w:rsidRDefault="008B0048" w:rsidP="008B0048"/>
    <w:p w14:paraId="2C702ED5" w14:textId="66C160D7" w:rsidR="008B0048" w:rsidRPr="00622A6E" w:rsidRDefault="008B0048" w:rsidP="008B0048">
      <w:pPr>
        <w:tabs>
          <w:tab w:val="left" w:pos="1220"/>
        </w:tabs>
      </w:pPr>
      <w:r w:rsidRPr="00622A6E">
        <w:tab/>
      </w:r>
    </w:p>
    <w:p w14:paraId="41AD0A54" w14:textId="77777777" w:rsidR="008B0048" w:rsidRPr="00622A6E" w:rsidRDefault="008B0048" w:rsidP="008B0048">
      <w:pPr>
        <w:tabs>
          <w:tab w:val="left" w:pos="1220"/>
        </w:tabs>
      </w:pPr>
    </w:p>
    <w:p w14:paraId="02B54D89" w14:textId="77777777" w:rsidR="008B0048" w:rsidRPr="00622A6E" w:rsidRDefault="008B0048" w:rsidP="008B0048">
      <w:pPr>
        <w:tabs>
          <w:tab w:val="left" w:pos="1220"/>
        </w:tabs>
      </w:pPr>
    </w:p>
    <w:p w14:paraId="50655A59" w14:textId="77777777" w:rsidR="008B0048" w:rsidRPr="00622A6E" w:rsidRDefault="008B0048" w:rsidP="008B0048">
      <w:pPr>
        <w:tabs>
          <w:tab w:val="left" w:pos="1220"/>
        </w:tabs>
      </w:pPr>
    </w:p>
    <w:p w14:paraId="6FDEC8A2" w14:textId="77777777" w:rsidR="008B0048" w:rsidRPr="00622A6E" w:rsidRDefault="008B0048" w:rsidP="008B0048">
      <w:pPr>
        <w:tabs>
          <w:tab w:val="left" w:pos="1220"/>
        </w:tabs>
      </w:pPr>
    </w:p>
    <w:p w14:paraId="042786E8" w14:textId="77777777" w:rsidR="008B0048" w:rsidRPr="00622A6E" w:rsidRDefault="008B0048" w:rsidP="008B0048">
      <w:pPr>
        <w:tabs>
          <w:tab w:val="left" w:pos="1220"/>
        </w:tabs>
      </w:pPr>
    </w:p>
    <w:p w14:paraId="745B5A60" w14:textId="77777777" w:rsidR="008B0048" w:rsidRPr="00622A6E" w:rsidRDefault="008B0048" w:rsidP="008B0048">
      <w:pPr>
        <w:tabs>
          <w:tab w:val="left" w:pos="1220"/>
        </w:tabs>
      </w:pPr>
    </w:p>
    <w:p w14:paraId="1B6B01F2" w14:textId="77777777" w:rsidR="009A5854" w:rsidRPr="00622A6E" w:rsidRDefault="009A5854" w:rsidP="008B0048">
      <w:pPr>
        <w:tabs>
          <w:tab w:val="left" w:pos="1220"/>
        </w:tabs>
      </w:pPr>
    </w:p>
    <w:p w14:paraId="58A23FEE" w14:textId="77777777" w:rsidR="009A5854" w:rsidRPr="00622A6E" w:rsidRDefault="009A5854" w:rsidP="008B0048">
      <w:pPr>
        <w:tabs>
          <w:tab w:val="left" w:pos="1220"/>
        </w:tabs>
      </w:pPr>
    </w:p>
    <w:p w14:paraId="10A121DD" w14:textId="77777777" w:rsidR="009A5854" w:rsidRPr="00622A6E" w:rsidRDefault="009A5854" w:rsidP="008B0048">
      <w:pPr>
        <w:tabs>
          <w:tab w:val="left" w:pos="1220"/>
        </w:tabs>
      </w:pPr>
    </w:p>
    <w:p w14:paraId="69454621" w14:textId="77777777" w:rsidR="00E106C8" w:rsidRPr="00622A6E" w:rsidRDefault="00E106C8" w:rsidP="008B0048">
      <w:pPr>
        <w:tabs>
          <w:tab w:val="left" w:pos="1220"/>
        </w:tabs>
      </w:pPr>
    </w:p>
    <w:p w14:paraId="3DE767A2" w14:textId="626A83DE" w:rsidR="008B0048" w:rsidRPr="00622A6E" w:rsidRDefault="00BA6D45" w:rsidP="00BA6D45">
      <w:pPr>
        <w:pStyle w:val="Heading1"/>
        <w:rPr>
          <w:u w:val="single"/>
          <w:lang w:val="en-GB"/>
        </w:rPr>
      </w:pPr>
      <w:bookmarkStart w:id="1" w:name="_Toc156334389"/>
      <w:r w:rsidRPr="00622A6E">
        <w:rPr>
          <w:u w:val="single"/>
          <w:lang w:val="en-GB"/>
        </w:rPr>
        <w:lastRenderedPageBreak/>
        <w:t>2.0 – LOD and LOI Information Need</w:t>
      </w:r>
      <w:bookmarkEnd w:id="1"/>
      <w:r w:rsidRPr="00622A6E">
        <w:rPr>
          <w:u w:val="single"/>
          <w:lang w:val="en-GB"/>
        </w:rPr>
        <w:tab/>
      </w:r>
      <w:r w:rsidRPr="00622A6E">
        <w:rPr>
          <w:u w:val="single"/>
          <w:lang w:val="en-GB"/>
        </w:rPr>
        <w:tab/>
      </w:r>
      <w:r w:rsidRPr="00622A6E">
        <w:rPr>
          <w:u w:val="single"/>
          <w:lang w:val="en-GB"/>
        </w:rPr>
        <w:tab/>
      </w:r>
      <w:r w:rsidRPr="00622A6E">
        <w:rPr>
          <w:u w:val="single"/>
          <w:lang w:val="en-GB"/>
        </w:rPr>
        <w:tab/>
      </w:r>
      <w:r w:rsidRPr="00622A6E">
        <w:rPr>
          <w:u w:val="single"/>
          <w:lang w:val="en-GB"/>
        </w:rPr>
        <w:tab/>
      </w:r>
      <w:r w:rsidRPr="00622A6E">
        <w:rPr>
          <w:u w:val="single"/>
          <w:lang w:val="en-GB"/>
        </w:rPr>
        <w:tab/>
      </w:r>
    </w:p>
    <w:p w14:paraId="4471FE98" w14:textId="62CC8DE5" w:rsidR="00BA6D45" w:rsidRPr="00622A6E" w:rsidRDefault="00BA6D45" w:rsidP="00BA6D45"/>
    <w:p w14:paraId="6B0AD204" w14:textId="650753A3" w:rsidR="009264A6" w:rsidRPr="00622A6E" w:rsidRDefault="009E6681" w:rsidP="00BD79E0">
      <w:pPr>
        <w:jc w:val="both"/>
        <w:rPr>
          <w:rFonts w:ascii="Arial" w:hAnsi="Arial" w:cs="Arial"/>
          <w:sz w:val="24"/>
          <w:szCs w:val="24"/>
        </w:rPr>
      </w:pPr>
      <w:r w:rsidRPr="00622A6E">
        <w:rPr>
          <w:rFonts w:ascii="Arial" w:hAnsi="Arial" w:cs="Arial"/>
          <w:sz w:val="24"/>
          <w:szCs w:val="24"/>
        </w:rPr>
        <w:t xml:space="preserve">In order to reach the BIM Maturity </w:t>
      </w:r>
      <w:r w:rsidR="009948A5" w:rsidRPr="00622A6E">
        <w:rPr>
          <w:rFonts w:ascii="Arial" w:hAnsi="Arial" w:cs="Arial"/>
          <w:sz w:val="24"/>
          <w:szCs w:val="24"/>
        </w:rPr>
        <w:t>requirements</w:t>
      </w:r>
      <w:r w:rsidR="0034527C" w:rsidRPr="00622A6E">
        <w:rPr>
          <w:rFonts w:ascii="Arial" w:hAnsi="Arial" w:cs="Arial"/>
          <w:sz w:val="24"/>
          <w:szCs w:val="24"/>
        </w:rPr>
        <w:t xml:space="preserve">, </w:t>
      </w:r>
      <w:r w:rsidR="008A22A4" w:rsidRPr="00622A6E">
        <w:rPr>
          <w:rFonts w:ascii="Arial" w:hAnsi="Arial" w:cs="Arial"/>
          <w:sz w:val="24"/>
          <w:szCs w:val="24"/>
        </w:rPr>
        <w:t xml:space="preserve">appropriate for project 5010 (Ysgol </w:t>
      </w:r>
      <w:proofErr w:type="spellStart"/>
      <w:r w:rsidR="008A22A4" w:rsidRPr="00622A6E">
        <w:rPr>
          <w:rFonts w:ascii="Arial" w:hAnsi="Arial" w:cs="Arial"/>
          <w:sz w:val="24"/>
          <w:szCs w:val="24"/>
        </w:rPr>
        <w:t>Yr</w:t>
      </w:r>
      <w:proofErr w:type="spellEnd"/>
      <w:r w:rsidR="008A22A4" w:rsidRPr="00622A6E">
        <w:rPr>
          <w:rFonts w:ascii="Arial" w:hAnsi="Arial" w:cs="Arial"/>
          <w:sz w:val="24"/>
          <w:szCs w:val="24"/>
        </w:rPr>
        <w:t xml:space="preserve"> Afan)</w:t>
      </w:r>
      <w:r w:rsidR="005477DD" w:rsidRPr="00622A6E">
        <w:rPr>
          <w:rFonts w:ascii="Arial" w:hAnsi="Arial" w:cs="Arial"/>
          <w:sz w:val="24"/>
          <w:szCs w:val="24"/>
        </w:rPr>
        <w:t xml:space="preserve">, it is crucial to identify and understand </w:t>
      </w:r>
      <w:r w:rsidR="00BA4D64" w:rsidRPr="00622A6E">
        <w:rPr>
          <w:rFonts w:ascii="Arial" w:hAnsi="Arial" w:cs="Arial"/>
          <w:sz w:val="24"/>
          <w:szCs w:val="24"/>
        </w:rPr>
        <w:t xml:space="preserve">the Level of Information (LOI) and Level of Detail (LOD) </w:t>
      </w:r>
      <w:r w:rsidR="0034527C" w:rsidRPr="00622A6E">
        <w:rPr>
          <w:rFonts w:ascii="Arial" w:hAnsi="Arial" w:cs="Arial"/>
          <w:sz w:val="24"/>
          <w:szCs w:val="24"/>
        </w:rPr>
        <w:t>needed</w:t>
      </w:r>
      <w:r w:rsidR="00BA4D64" w:rsidRPr="00622A6E">
        <w:rPr>
          <w:rFonts w:ascii="Arial" w:hAnsi="Arial" w:cs="Arial"/>
          <w:sz w:val="24"/>
          <w:szCs w:val="24"/>
        </w:rPr>
        <w:t xml:space="preserve"> in, and throughout this projec</w:t>
      </w:r>
      <w:r w:rsidR="009948A5" w:rsidRPr="00622A6E">
        <w:rPr>
          <w:rFonts w:ascii="Arial" w:hAnsi="Arial" w:cs="Arial"/>
          <w:sz w:val="24"/>
          <w:szCs w:val="24"/>
        </w:rPr>
        <w:t xml:space="preserve">t. </w:t>
      </w:r>
      <w:r w:rsidR="000A26CE" w:rsidRPr="00622A6E">
        <w:rPr>
          <w:rFonts w:ascii="Arial" w:hAnsi="Arial" w:cs="Arial"/>
          <w:sz w:val="24"/>
          <w:szCs w:val="24"/>
        </w:rPr>
        <w:t xml:space="preserve">The RIBA Plan of Works Stages </w:t>
      </w:r>
      <w:r w:rsidR="005A6B47" w:rsidRPr="00622A6E">
        <w:rPr>
          <w:rFonts w:ascii="Arial" w:hAnsi="Arial" w:cs="Arial"/>
          <w:sz w:val="24"/>
          <w:szCs w:val="24"/>
        </w:rPr>
        <w:t>provides</w:t>
      </w:r>
      <w:r w:rsidR="00114C81" w:rsidRPr="00622A6E">
        <w:rPr>
          <w:rFonts w:ascii="Arial" w:hAnsi="Arial" w:cs="Arial"/>
          <w:sz w:val="24"/>
          <w:szCs w:val="24"/>
        </w:rPr>
        <w:t xml:space="preserve"> a framework for the design and construction of a project</w:t>
      </w:r>
      <w:r w:rsidR="005A6B47" w:rsidRPr="00622A6E">
        <w:rPr>
          <w:rFonts w:ascii="Arial" w:hAnsi="Arial" w:cs="Arial"/>
          <w:sz w:val="24"/>
          <w:szCs w:val="24"/>
        </w:rPr>
        <w:t xml:space="preserve"> but,</w:t>
      </w:r>
      <w:r w:rsidR="00C567B6" w:rsidRPr="00622A6E">
        <w:rPr>
          <w:rFonts w:ascii="Arial" w:hAnsi="Arial" w:cs="Arial"/>
          <w:sz w:val="24"/>
          <w:szCs w:val="24"/>
        </w:rPr>
        <w:t xml:space="preserve"> it is the LOD and LOI information </w:t>
      </w:r>
      <w:r w:rsidR="009621D6" w:rsidRPr="00622A6E">
        <w:rPr>
          <w:rFonts w:ascii="Arial" w:hAnsi="Arial" w:cs="Arial"/>
          <w:sz w:val="24"/>
          <w:szCs w:val="24"/>
        </w:rPr>
        <w:t>that provides a level of clarity and consistency within the BIM models</w:t>
      </w:r>
      <w:r w:rsidR="005A6B47" w:rsidRPr="00622A6E">
        <w:rPr>
          <w:rFonts w:ascii="Arial" w:hAnsi="Arial" w:cs="Arial"/>
          <w:sz w:val="24"/>
          <w:szCs w:val="24"/>
        </w:rPr>
        <w:t xml:space="preserve">. </w:t>
      </w:r>
    </w:p>
    <w:p w14:paraId="1094262D" w14:textId="77777777" w:rsidR="00C50C5E" w:rsidRPr="00622A6E" w:rsidRDefault="00C50C5E" w:rsidP="00BD79E0">
      <w:pPr>
        <w:jc w:val="both"/>
        <w:rPr>
          <w:rFonts w:ascii="Arial" w:hAnsi="Arial" w:cs="Arial"/>
          <w:sz w:val="24"/>
          <w:szCs w:val="24"/>
        </w:rPr>
      </w:pPr>
    </w:p>
    <w:p w14:paraId="1398C55C" w14:textId="684520F1" w:rsidR="00C50C5E" w:rsidRPr="00622A6E" w:rsidRDefault="00C50C5E" w:rsidP="00C50C5E">
      <w:pPr>
        <w:pStyle w:val="Heading2"/>
      </w:pPr>
      <w:bookmarkStart w:id="2" w:name="_Toc156334390"/>
      <w:r w:rsidRPr="00622A6E">
        <w:t>2.1 – BIM Maturity</w:t>
      </w:r>
      <w:bookmarkEnd w:id="2"/>
    </w:p>
    <w:p w14:paraId="2C04D467" w14:textId="0AE3D2DA" w:rsidR="00BD79E0" w:rsidRPr="00622A6E" w:rsidRDefault="00BD79E0" w:rsidP="00BD79E0">
      <w:pPr>
        <w:jc w:val="both"/>
        <w:rPr>
          <w:rFonts w:ascii="Arial" w:hAnsi="Arial" w:cs="Arial"/>
          <w:sz w:val="24"/>
          <w:szCs w:val="24"/>
        </w:rPr>
      </w:pPr>
      <w:r w:rsidRPr="00622A6E">
        <w:rPr>
          <w:rFonts w:ascii="Arial" w:hAnsi="Arial" w:cs="Arial"/>
          <w:sz w:val="24"/>
          <w:szCs w:val="24"/>
        </w:rPr>
        <w:t xml:space="preserve">BIM Maturity is </w:t>
      </w:r>
      <w:r w:rsidR="0056689D" w:rsidRPr="00622A6E">
        <w:rPr>
          <w:rFonts w:ascii="Arial" w:hAnsi="Arial" w:cs="Arial"/>
          <w:sz w:val="24"/>
          <w:szCs w:val="24"/>
        </w:rPr>
        <w:t>the level of information required for a project</w:t>
      </w:r>
      <w:r w:rsidR="0090036E" w:rsidRPr="00622A6E">
        <w:rPr>
          <w:rFonts w:ascii="Arial" w:hAnsi="Arial" w:cs="Arial"/>
          <w:sz w:val="24"/>
          <w:szCs w:val="24"/>
        </w:rPr>
        <w:t xml:space="preserve">, based on the level of </w:t>
      </w:r>
      <w:r w:rsidR="00F72741" w:rsidRPr="00622A6E">
        <w:rPr>
          <w:rFonts w:ascii="Arial" w:hAnsi="Arial" w:cs="Arial"/>
          <w:sz w:val="24"/>
          <w:szCs w:val="24"/>
        </w:rPr>
        <w:t>detail</w:t>
      </w:r>
      <w:r w:rsidR="00FF7DC0" w:rsidRPr="00622A6E">
        <w:rPr>
          <w:rFonts w:ascii="Arial" w:hAnsi="Arial" w:cs="Arial"/>
          <w:sz w:val="24"/>
          <w:szCs w:val="24"/>
        </w:rPr>
        <w:t xml:space="preserve"> and information</w:t>
      </w:r>
      <w:r w:rsidR="0090036E" w:rsidRPr="00622A6E">
        <w:rPr>
          <w:rFonts w:ascii="Arial" w:hAnsi="Arial" w:cs="Arial"/>
          <w:sz w:val="24"/>
          <w:szCs w:val="24"/>
        </w:rPr>
        <w:t xml:space="preserve"> </w:t>
      </w:r>
      <w:r w:rsidR="00F72741" w:rsidRPr="00622A6E">
        <w:rPr>
          <w:rFonts w:ascii="Arial" w:hAnsi="Arial" w:cs="Arial"/>
          <w:sz w:val="24"/>
          <w:szCs w:val="24"/>
        </w:rPr>
        <w:t>needed</w:t>
      </w:r>
      <w:r w:rsidR="0090036E" w:rsidRPr="00622A6E">
        <w:rPr>
          <w:rFonts w:ascii="Arial" w:hAnsi="Arial" w:cs="Arial"/>
          <w:sz w:val="24"/>
          <w:szCs w:val="24"/>
        </w:rPr>
        <w:t>.</w:t>
      </w:r>
      <w:r w:rsidR="00E50EBB" w:rsidRPr="00622A6E">
        <w:rPr>
          <w:rFonts w:ascii="Arial" w:hAnsi="Arial" w:cs="Arial"/>
          <w:sz w:val="24"/>
          <w:szCs w:val="24"/>
        </w:rPr>
        <w:t xml:space="preserve"> The higher </w:t>
      </w:r>
      <w:r w:rsidR="00D73CFF" w:rsidRPr="00622A6E">
        <w:rPr>
          <w:rFonts w:ascii="Arial" w:hAnsi="Arial" w:cs="Arial"/>
          <w:sz w:val="24"/>
          <w:szCs w:val="24"/>
        </w:rPr>
        <w:t>the level of maturity, the higher the level of LOD and LOI</w:t>
      </w:r>
      <w:r w:rsidR="00107A20" w:rsidRPr="00622A6E">
        <w:rPr>
          <w:rFonts w:ascii="Arial" w:hAnsi="Arial" w:cs="Arial"/>
          <w:sz w:val="24"/>
          <w:szCs w:val="24"/>
        </w:rPr>
        <w:t>.</w:t>
      </w:r>
      <w:r w:rsidR="00DE4304" w:rsidRPr="00622A6E">
        <w:rPr>
          <w:rFonts w:ascii="Arial" w:hAnsi="Arial" w:cs="Arial"/>
          <w:sz w:val="24"/>
          <w:szCs w:val="24"/>
        </w:rPr>
        <w:t xml:space="preserve"> BIM </w:t>
      </w:r>
      <w:r w:rsidR="00062302" w:rsidRPr="00622A6E">
        <w:rPr>
          <w:rFonts w:ascii="Arial" w:hAnsi="Arial" w:cs="Arial"/>
          <w:sz w:val="24"/>
          <w:szCs w:val="24"/>
        </w:rPr>
        <w:t xml:space="preserve">is designed to provide a more collaborative and efficient approach to </w:t>
      </w:r>
      <w:r w:rsidR="00E77F23" w:rsidRPr="00622A6E">
        <w:rPr>
          <w:rFonts w:ascii="Arial" w:hAnsi="Arial" w:cs="Arial"/>
          <w:sz w:val="24"/>
          <w:szCs w:val="24"/>
        </w:rPr>
        <w:t xml:space="preserve">the coordination, information sharing and </w:t>
      </w:r>
      <w:r w:rsidR="008C0B46" w:rsidRPr="00622A6E">
        <w:rPr>
          <w:rFonts w:ascii="Arial" w:hAnsi="Arial" w:cs="Arial"/>
          <w:sz w:val="24"/>
          <w:szCs w:val="24"/>
        </w:rPr>
        <w:t>management of construction projects, in order to reduce error and cost within the public sector of the industry.</w:t>
      </w:r>
      <w:r w:rsidR="00991F1C" w:rsidRPr="00622A6E">
        <w:rPr>
          <w:rFonts w:ascii="Arial" w:hAnsi="Arial" w:cs="Arial"/>
          <w:sz w:val="24"/>
          <w:szCs w:val="24"/>
        </w:rPr>
        <w:t xml:space="preserve"> It was also implemented to improve productivity and reduce waste within the sector</w:t>
      </w:r>
      <w:r w:rsidR="00FE1496" w:rsidRPr="00622A6E">
        <w:rPr>
          <w:rFonts w:ascii="Arial" w:hAnsi="Arial" w:cs="Arial"/>
          <w:sz w:val="24"/>
          <w:szCs w:val="24"/>
        </w:rPr>
        <w:t xml:space="preserve">, in an attempt to improve the UK’s </w:t>
      </w:r>
      <w:r w:rsidR="00CB7272" w:rsidRPr="00622A6E">
        <w:rPr>
          <w:rFonts w:ascii="Arial" w:hAnsi="Arial" w:cs="Arial"/>
          <w:sz w:val="24"/>
          <w:szCs w:val="24"/>
        </w:rPr>
        <w:t>building economy, along with other countries</w:t>
      </w:r>
      <w:sdt>
        <w:sdtPr>
          <w:rPr>
            <w:rFonts w:ascii="Arial" w:hAnsi="Arial" w:cs="Arial"/>
            <w:sz w:val="24"/>
            <w:szCs w:val="24"/>
          </w:rPr>
          <w:id w:val="1321846858"/>
          <w:citation/>
        </w:sdtPr>
        <w:sdtContent>
          <w:r w:rsidR="00CB7272" w:rsidRPr="00622A6E">
            <w:rPr>
              <w:rFonts w:ascii="Arial" w:hAnsi="Arial" w:cs="Arial"/>
              <w:sz w:val="24"/>
              <w:szCs w:val="24"/>
            </w:rPr>
            <w:fldChar w:fldCharType="begin"/>
          </w:r>
          <w:r w:rsidR="00CB7272" w:rsidRPr="00622A6E">
            <w:rPr>
              <w:rFonts w:ascii="Arial" w:hAnsi="Arial" w:cs="Arial"/>
              <w:sz w:val="24"/>
              <w:szCs w:val="24"/>
            </w:rPr>
            <w:instrText xml:space="preserve"> CITATION Pla20 \l 2057 </w:instrText>
          </w:r>
          <w:r w:rsidR="00CB7272" w:rsidRPr="00622A6E">
            <w:rPr>
              <w:rFonts w:ascii="Arial" w:hAnsi="Arial" w:cs="Arial"/>
              <w:sz w:val="24"/>
              <w:szCs w:val="24"/>
            </w:rPr>
            <w:fldChar w:fldCharType="separate"/>
          </w:r>
          <w:r w:rsidR="004403E1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4403E1" w:rsidRPr="004403E1">
            <w:rPr>
              <w:rFonts w:ascii="Arial" w:hAnsi="Arial" w:cs="Arial"/>
              <w:noProof/>
              <w:sz w:val="24"/>
              <w:szCs w:val="24"/>
            </w:rPr>
            <w:t>(PlanRadar, 2020)</w:t>
          </w:r>
          <w:r w:rsidR="00CB7272" w:rsidRPr="00622A6E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CB7272" w:rsidRPr="00622A6E">
        <w:rPr>
          <w:rFonts w:ascii="Arial" w:hAnsi="Arial" w:cs="Arial"/>
          <w:sz w:val="24"/>
          <w:szCs w:val="24"/>
        </w:rPr>
        <w:t>.</w:t>
      </w:r>
      <w:r w:rsidR="00107A20" w:rsidRPr="00622A6E">
        <w:rPr>
          <w:rFonts w:ascii="Arial" w:hAnsi="Arial" w:cs="Arial"/>
          <w:sz w:val="24"/>
          <w:szCs w:val="24"/>
        </w:rPr>
        <w:t xml:space="preserve"> </w:t>
      </w:r>
      <w:r w:rsidR="00F33352" w:rsidRPr="00622A6E">
        <w:rPr>
          <w:rFonts w:ascii="Arial" w:hAnsi="Arial" w:cs="Arial"/>
          <w:sz w:val="24"/>
          <w:szCs w:val="24"/>
        </w:rPr>
        <w:t xml:space="preserve">BIM maturity </w:t>
      </w:r>
      <w:r w:rsidR="00107A20" w:rsidRPr="00622A6E">
        <w:rPr>
          <w:rFonts w:ascii="Arial" w:hAnsi="Arial" w:cs="Arial"/>
          <w:sz w:val="24"/>
          <w:szCs w:val="24"/>
        </w:rPr>
        <w:t>can be explained by looking at the image below.</w:t>
      </w:r>
      <w:r w:rsidR="00123B46" w:rsidRPr="00622A6E">
        <w:rPr>
          <w:rFonts w:ascii="Arial" w:hAnsi="Arial" w:cs="Arial"/>
          <w:sz w:val="24"/>
          <w:szCs w:val="24"/>
        </w:rPr>
        <w:t xml:space="preserve"> It identifies what level of information is required </w:t>
      </w:r>
      <w:r w:rsidR="00846613" w:rsidRPr="00622A6E">
        <w:rPr>
          <w:rFonts w:ascii="Arial" w:hAnsi="Arial" w:cs="Arial"/>
          <w:sz w:val="24"/>
          <w:szCs w:val="24"/>
        </w:rPr>
        <w:t>to achieve the acceptable BIM Maturity</w:t>
      </w:r>
      <w:sdt>
        <w:sdtPr>
          <w:rPr>
            <w:rFonts w:ascii="Arial" w:hAnsi="Arial" w:cs="Arial"/>
            <w:sz w:val="24"/>
            <w:szCs w:val="24"/>
          </w:rPr>
          <w:id w:val="-1896805079"/>
          <w:citation/>
        </w:sdtPr>
        <w:sdtContent>
          <w:r w:rsidR="00A313F3" w:rsidRPr="00622A6E">
            <w:rPr>
              <w:rFonts w:ascii="Arial" w:hAnsi="Arial" w:cs="Arial"/>
              <w:sz w:val="24"/>
              <w:szCs w:val="24"/>
            </w:rPr>
            <w:fldChar w:fldCharType="begin"/>
          </w:r>
          <w:r w:rsidR="00A313F3" w:rsidRPr="00622A6E">
            <w:rPr>
              <w:rFonts w:ascii="Arial" w:hAnsi="Arial" w:cs="Arial"/>
              <w:sz w:val="24"/>
              <w:szCs w:val="24"/>
            </w:rPr>
            <w:instrText xml:space="preserve">CITATION BIM23 \l 2057 </w:instrText>
          </w:r>
          <w:r w:rsidR="00A313F3" w:rsidRPr="00622A6E">
            <w:rPr>
              <w:rFonts w:ascii="Arial" w:hAnsi="Arial" w:cs="Arial"/>
              <w:sz w:val="24"/>
              <w:szCs w:val="24"/>
            </w:rPr>
            <w:fldChar w:fldCharType="separate"/>
          </w:r>
          <w:r w:rsidR="004403E1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4403E1" w:rsidRPr="004403E1">
            <w:rPr>
              <w:rFonts w:ascii="Arial" w:hAnsi="Arial" w:cs="Arial"/>
              <w:noProof/>
              <w:sz w:val="24"/>
              <w:szCs w:val="24"/>
            </w:rPr>
            <w:t>(United BIM, 2023)</w:t>
          </w:r>
          <w:r w:rsidR="00A313F3" w:rsidRPr="00622A6E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846613" w:rsidRPr="00622A6E">
        <w:rPr>
          <w:rFonts w:ascii="Arial" w:hAnsi="Arial" w:cs="Arial"/>
          <w:sz w:val="24"/>
          <w:szCs w:val="24"/>
        </w:rPr>
        <w:t xml:space="preserve">. </w:t>
      </w:r>
    </w:p>
    <w:p w14:paraId="28A6492E" w14:textId="1CC6DD32" w:rsidR="009264A6" w:rsidRPr="00622A6E" w:rsidRDefault="00CB7272" w:rsidP="00BA6D45">
      <w:pPr>
        <w:rPr>
          <w:color w:val="FF0000"/>
        </w:rPr>
      </w:pPr>
      <w:r w:rsidRPr="00622A6E">
        <w:rPr>
          <w:b/>
          <w:bCs/>
        </w:rPr>
        <w:drawing>
          <wp:anchor distT="0" distB="0" distL="114300" distR="114300" simplePos="0" relativeHeight="251665408" behindDoc="0" locked="0" layoutInCell="1" allowOverlap="1" wp14:anchorId="737B52B6" wp14:editId="14208249">
            <wp:simplePos x="0" y="0"/>
            <wp:positionH relativeFrom="margin">
              <wp:align>center</wp:align>
            </wp:positionH>
            <wp:positionV relativeFrom="paragraph">
              <wp:posOffset>296545</wp:posOffset>
            </wp:positionV>
            <wp:extent cx="5249545" cy="2616835"/>
            <wp:effectExtent l="19050" t="19050" r="27305" b="12065"/>
            <wp:wrapSquare wrapText="bothSides"/>
            <wp:docPr id="256597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59773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98" t="2984" r="2334" b="4216"/>
                    <a:stretch/>
                  </pic:blipFill>
                  <pic:spPr bwMode="auto">
                    <a:xfrm>
                      <a:off x="0" y="0"/>
                      <a:ext cx="5249545" cy="26168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4A1C7D" w14:textId="77777777" w:rsidR="00CB7272" w:rsidRPr="00622A6E" w:rsidRDefault="00CB7272" w:rsidP="003F341E">
      <w:pPr>
        <w:jc w:val="both"/>
        <w:rPr>
          <w:rFonts w:ascii="Arial" w:hAnsi="Arial" w:cs="Arial"/>
          <w:sz w:val="24"/>
          <w:szCs w:val="24"/>
        </w:rPr>
      </w:pPr>
    </w:p>
    <w:p w14:paraId="6008EFF8" w14:textId="3E32EA0F" w:rsidR="00FF7DC0" w:rsidRPr="00622A6E" w:rsidRDefault="003F341E" w:rsidP="003F341E">
      <w:pPr>
        <w:jc w:val="both"/>
        <w:rPr>
          <w:rFonts w:ascii="Arial" w:hAnsi="Arial" w:cs="Arial"/>
          <w:sz w:val="24"/>
          <w:szCs w:val="24"/>
        </w:rPr>
      </w:pPr>
      <w:r w:rsidRPr="00622A6E">
        <w:rPr>
          <w:rFonts w:ascii="Arial" w:hAnsi="Arial" w:cs="Arial"/>
          <w:sz w:val="24"/>
          <w:szCs w:val="24"/>
        </w:rPr>
        <w:t xml:space="preserve">Project 5010 is a joint funded venture with the Welsh Government. Because of this, </w:t>
      </w:r>
      <w:r w:rsidR="007021BA" w:rsidRPr="00622A6E">
        <w:rPr>
          <w:rFonts w:ascii="Arial" w:hAnsi="Arial" w:cs="Arial"/>
          <w:sz w:val="24"/>
          <w:szCs w:val="24"/>
        </w:rPr>
        <w:t xml:space="preserve">it means that there is a level of </w:t>
      </w:r>
      <w:r w:rsidR="00FB3E83" w:rsidRPr="00622A6E">
        <w:rPr>
          <w:rFonts w:ascii="Arial" w:hAnsi="Arial" w:cs="Arial"/>
          <w:sz w:val="24"/>
          <w:szCs w:val="24"/>
        </w:rPr>
        <w:t>standard</w:t>
      </w:r>
      <w:r w:rsidR="007021BA" w:rsidRPr="00622A6E">
        <w:rPr>
          <w:rFonts w:ascii="Arial" w:hAnsi="Arial" w:cs="Arial"/>
          <w:sz w:val="24"/>
          <w:szCs w:val="24"/>
        </w:rPr>
        <w:t xml:space="preserve"> that must be met</w:t>
      </w:r>
      <w:r w:rsidR="00FB3E83" w:rsidRPr="00622A6E">
        <w:rPr>
          <w:rFonts w:ascii="Arial" w:hAnsi="Arial" w:cs="Arial"/>
          <w:sz w:val="24"/>
          <w:szCs w:val="24"/>
        </w:rPr>
        <w:t xml:space="preserve"> to reach the appropriate Maturity. The Welsh Government </w:t>
      </w:r>
      <w:r w:rsidR="00A665E2" w:rsidRPr="00622A6E">
        <w:rPr>
          <w:rFonts w:ascii="Arial" w:hAnsi="Arial" w:cs="Arial"/>
          <w:sz w:val="24"/>
          <w:szCs w:val="24"/>
        </w:rPr>
        <w:t>require</w:t>
      </w:r>
      <w:r w:rsidR="002824CE" w:rsidRPr="00622A6E">
        <w:rPr>
          <w:rFonts w:ascii="Arial" w:hAnsi="Arial" w:cs="Arial"/>
          <w:sz w:val="24"/>
          <w:szCs w:val="24"/>
        </w:rPr>
        <w:t xml:space="preserve">s that any project funded by the government is to attain </w:t>
      </w:r>
      <w:r w:rsidR="00C36A62" w:rsidRPr="00622A6E">
        <w:rPr>
          <w:rFonts w:ascii="Arial" w:hAnsi="Arial" w:cs="Arial"/>
          <w:sz w:val="24"/>
          <w:szCs w:val="24"/>
        </w:rPr>
        <w:t xml:space="preserve">a BIM Maturity level 2. As shown on the image above, </w:t>
      </w:r>
      <w:r w:rsidR="007B4779" w:rsidRPr="00622A6E">
        <w:rPr>
          <w:rFonts w:ascii="Arial" w:hAnsi="Arial" w:cs="Arial"/>
          <w:sz w:val="24"/>
          <w:szCs w:val="24"/>
        </w:rPr>
        <w:t xml:space="preserve">Level 2 requires a full collaboration process for the </w:t>
      </w:r>
      <w:r w:rsidR="000752C5" w:rsidRPr="00622A6E">
        <w:rPr>
          <w:rFonts w:ascii="Arial" w:hAnsi="Arial" w:cs="Arial"/>
          <w:sz w:val="24"/>
          <w:szCs w:val="24"/>
        </w:rPr>
        <w:t>project and requires 4D/5D details of the project. This suggests that the maturity level for this project is relatively high</w:t>
      </w:r>
      <w:r w:rsidR="00B55695" w:rsidRPr="00622A6E">
        <w:rPr>
          <w:rFonts w:ascii="Arial" w:hAnsi="Arial" w:cs="Arial"/>
          <w:sz w:val="24"/>
          <w:szCs w:val="24"/>
        </w:rPr>
        <w:t xml:space="preserve"> and will therefore require a high level of detail and information </w:t>
      </w:r>
      <w:r w:rsidR="00EF594C" w:rsidRPr="00622A6E">
        <w:rPr>
          <w:rFonts w:ascii="Arial" w:hAnsi="Arial" w:cs="Arial"/>
          <w:sz w:val="24"/>
          <w:szCs w:val="24"/>
        </w:rPr>
        <w:t xml:space="preserve">to match the maturity level. </w:t>
      </w:r>
    </w:p>
    <w:p w14:paraId="1944359F" w14:textId="6BDB03F4" w:rsidR="008338F6" w:rsidRPr="00622A6E" w:rsidRDefault="0018093B" w:rsidP="00391F57">
      <w:pPr>
        <w:jc w:val="both"/>
        <w:rPr>
          <w:rFonts w:ascii="Arial" w:hAnsi="Arial" w:cs="Arial"/>
          <w:sz w:val="24"/>
          <w:szCs w:val="24"/>
        </w:rPr>
      </w:pPr>
      <w:r w:rsidRPr="00622A6E">
        <w:rPr>
          <w:rFonts w:ascii="Arial" w:hAnsi="Arial" w:cs="Arial"/>
          <w:sz w:val="24"/>
          <w:szCs w:val="24"/>
        </w:rPr>
        <w:lastRenderedPageBreak/>
        <w:t xml:space="preserve">Due to the fact that the government requires a minimum of </w:t>
      </w:r>
      <w:r w:rsidR="00391F57" w:rsidRPr="00622A6E">
        <w:rPr>
          <w:rFonts w:ascii="Arial" w:hAnsi="Arial" w:cs="Arial"/>
          <w:sz w:val="24"/>
          <w:szCs w:val="24"/>
        </w:rPr>
        <w:t>level 2 BIM Maturit</w:t>
      </w:r>
      <w:r w:rsidR="00B24B92" w:rsidRPr="00622A6E">
        <w:rPr>
          <w:rFonts w:ascii="Arial" w:hAnsi="Arial" w:cs="Arial"/>
          <w:sz w:val="24"/>
          <w:szCs w:val="24"/>
        </w:rPr>
        <w:t xml:space="preserve">y, our company will </w:t>
      </w:r>
      <w:r w:rsidR="002F734F" w:rsidRPr="00622A6E">
        <w:rPr>
          <w:rFonts w:ascii="Arial" w:hAnsi="Arial" w:cs="Arial"/>
          <w:sz w:val="24"/>
          <w:szCs w:val="24"/>
        </w:rPr>
        <w:t xml:space="preserve">ensure that this is achieved. However, should </w:t>
      </w:r>
      <w:r w:rsidR="00B67542" w:rsidRPr="00622A6E">
        <w:rPr>
          <w:rFonts w:ascii="Arial" w:hAnsi="Arial" w:cs="Arial"/>
          <w:sz w:val="24"/>
          <w:szCs w:val="24"/>
        </w:rPr>
        <w:t xml:space="preserve">the client wish to enhance the maturity </w:t>
      </w:r>
      <w:r w:rsidR="0024157A" w:rsidRPr="00622A6E">
        <w:rPr>
          <w:rFonts w:ascii="Arial" w:hAnsi="Arial" w:cs="Arial"/>
          <w:sz w:val="24"/>
          <w:szCs w:val="24"/>
        </w:rPr>
        <w:t xml:space="preserve">level, or the LOD and LOI for this project, then discussion can take place </w:t>
      </w:r>
      <w:r w:rsidR="00BF046A" w:rsidRPr="00622A6E">
        <w:rPr>
          <w:rFonts w:ascii="Arial" w:hAnsi="Arial" w:cs="Arial"/>
          <w:sz w:val="24"/>
          <w:szCs w:val="24"/>
        </w:rPr>
        <w:t xml:space="preserve">with the lead consultant </w:t>
      </w:r>
      <w:r w:rsidR="0024157A" w:rsidRPr="00622A6E">
        <w:rPr>
          <w:rFonts w:ascii="Arial" w:hAnsi="Arial" w:cs="Arial"/>
          <w:sz w:val="24"/>
          <w:szCs w:val="24"/>
        </w:rPr>
        <w:t xml:space="preserve">in order to implement </w:t>
      </w:r>
      <w:r w:rsidR="000E33F3" w:rsidRPr="00622A6E">
        <w:rPr>
          <w:rFonts w:ascii="Arial" w:hAnsi="Arial" w:cs="Arial"/>
          <w:sz w:val="24"/>
          <w:szCs w:val="24"/>
        </w:rPr>
        <w:t xml:space="preserve">this via the LOD and LOI format and through the RIBA Stages. </w:t>
      </w:r>
      <w:r w:rsidR="00C45B88" w:rsidRPr="00622A6E">
        <w:rPr>
          <w:rFonts w:ascii="Arial" w:hAnsi="Arial" w:cs="Arial"/>
          <w:sz w:val="24"/>
          <w:szCs w:val="24"/>
        </w:rPr>
        <w:t xml:space="preserve">Below </w:t>
      </w:r>
      <w:r w:rsidR="00A44F8F" w:rsidRPr="00622A6E">
        <w:rPr>
          <w:rFonts w:ascii="Arial" w:hAnsi="Arial" w:cs="Arial"/>
          <w:sz w:val="24"/>
          <w:szCs w:val="24"/>
        </w:rPr>
        <w:t xml:space="preserve">explains in further detail, the level 2 BIM maturity </w:t>
      </w:r>
      <w:r w:rsidR="00631504" w:rsidRPr="00622A6E">
        <w:rPr>
          <w:rFonts w:ascii="Arial" w:hAnsi="Arial" w:cs="Arial"/>
          <w:sz w:val="24"/>
          <w:szCs w:val="24"/>
        </w:rPr>
        <w:t>which will hopefully provide the client with clarity and comprehension of what the minimum requirements for this project are</w:t>
      </w:r>
      <w:sdt>
        <w:sdtPr>
          <w:rPr>
            <w:rFonts w:ascii="Arial" w:hAnsi="Arial" w:cs="Arial"/>
            <w:sz w:val="24"/>
            <w:szCs w:val="24"/>
          </w:rPr>
          <w:id w:val="809983798"/>
          <w:citation/>
        </w:sdtPr>
        <w:sdtContent>
          <w:r w:rsidR="00A602EA" w:rsidRPr="00622A6E">
            <w:rPr>
              <w:rFonts w:ascii="Arial" w:hAnsi="Arial" w:cs="Arial"/>
              <w:sz w:val="24"/>
              <w:szCs w:val="24"/>
            </w:rPr>
            <w:fldChar w:fldCharType="begin"/>
          </w:r>
          <w:r w:rsidR="00A602EA" w:rsidRPr="00622A6E">
            <w:rPr>
              <w:rFonts w:ascii="Arial" w:hAnsi="Arial" w:cs="Arial"/>
              <w:sz w:val="24"/>
              <w:szCs w:val="24"/>
            </w:rPr>
            <w:instrText xml:space="preserve"> CITATION Con24 \l 2057 </w:instrText>
          </w:r>
          <w:r w:rsidR="00A602EA" w:rsidRPr="00622A6E">
            <w:rPr>
              <w:rFonts w:ascii="Arial" w:hAnsi="Arial" w:cs="Arial"/>
              <w:sz w:val="24"/>
              <w:szCs w:val="24"/>
            </w:rPr>
            <w:fldChar w:fldCharType="separate"/>
          </w:r>
          <w:r w:rsidR="004403E1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4403E1" w:rsidRPr="004403E1">
            <w:rPr>
              <w:rFonts w:ascii="Arial" w:hAnsi="Arial" w:cs="Arial"/>
              <w:noProof/>
              <w:sz w:val="24"/>
              <w:szCs w:val="24"/>
            </w:rPr>
            <w:t>(Constructing Excellence in Wales, 2024)</w:t>
          </w:r>
          <w:r w:rsidR="00A602EA" w:rsidRPr="00622A6E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631504" w:rsidRPr="00622A6E">
        <w:rPr>
          <w:rFonts w:ascii="Arial" w:hAnsi="Arial" w:cs="Arial"/>
          <w:sz w:val="24"/>
          <w:szCs w:val="24"/>
        </w:rPr>
        <w:t xml:space="preserve">. </w:t>
      </w:r>
    </w:p>
    <w:p w14:paraId="0B1A5CAF" w14:textId="4722B492" w:rsidR="00213CDF" w:rsidRPr="00622A6E" w:rsidRDefault="00213CDF" w:rsidP="00391F57">
      <w:pPr>
        <w:jc w:val="both"/>
        <w:rPr>
          <w:color w:val="FF0000"/>
        </w:rPr>
      </w:pPr>
      <w:r w:rsidRPr="00622A6E">
        <w:rPr>
          <w:rFonts w:ascii="Arial" w:hAnsi="Arial" w:cs="Arial"/>
          <w:sz w:val="24"/>
          <w:szCs w:val="24"/>
        </w:rPr>
        <w:t xml:space="preserve">Level 2 BIM maturity </w:t>
      </w:r>
      <w:r w:rsidR="00C2597E" w:rsidRPr="00622A6E">
        <w:rPr>
          <w:rFonts w:ascii="Arial" w:hAnsi="Arial" w:cs="Arial"/>
          <w:sz w:val="24"/>
          <w:szCs w:val="24"/>
        </w:rPr>
        <w:t xml:space="preserve">requires a fully collaborative </w:t>
      </w:r>
      <w:r w:rsidR="00D61C69" w:rsidRPr="00622A6E">
        <w:rPr>
          <w:rFonts w:ascii="Arial" w:hAnsi="Arial" w:cs="Arial"/>
          <w:sz w:val="24"/>
          <w:szCs w:val="24"/>
        </w:rPr>
        <w:t xml:space="preserve">working method which enables the flow of information sharing between the different </w:t>
      </w:r>
      <w:r w:rsidR="00AF04BF" w:rsidRPr="00622A6E">
        <w:rPr>
          <w:rFonts w:ascii="Arial" w:hAnsi="Arial" w:cs="Arial"/>
          <w:sz w:val="24"/>
          <w:szCs w:val="24"/>
        </w:rPr>
        <w:t xml:space="preserve">project </w:t>
      </w:r>
      <w:r w:rsidR="008E47A8" w:rsidRPr="00622A6E">
        <w:rPr>
          <w:rFonts w:ascii="Arial" w:hAnsi="Arial" w:cs="Arial"/>
          <w:sz w:val="24"/>
          <w:szCs w:val="24"/>
        </w:rPr>
        <w:t>parties but</w:t>
      </w:r>
      <w:r w:rsidR="00AF04BF" w:rsidRPr="00622A6E">
        <w:rPr>
          <w:rFonts w:ascii="Arial" w:hAnsi="Arial" w:cs="Arial"/>
          <w:sz w:val="24"/>
          <w:szCs w:val="24"/>
        </w:rPr>
        <w:t xml:space="preserve"> does not require </w:t>
      </w:r>
      <w:r w:rsidR="008E47A8" w:rsidRPr="00622A6E">
        <w:rPr>
          <w:rFonts w:ascii="Arial" w:hAnsi="Arial" w:cs="Arial"/>
          <w:sz w:val="24"/>
          <w:szCs w:val="24"/>
        </w:rPr>
        <w:t xml:space="preserve">a fully integrated system. An example of this would be that </w:t>
      </w:r>
      <w:r w:rsidR="002D5AE8" w:rsidRPr="00622A6E">
        <w:rPr>
          <w:rFonts w:ascii="Arial" w:hAnsi="Arial" w:cs="Arial"/>
          <w:sz w:val="24"/>
          <w:szCs w:val="24"/>
        </w:rPr>
        <w:t xml:space="preserve">individual parties within the project provide their own drawings and models </w:t>
      </w:r>
      <w:r w:rsidR="00AC1105" w:rsidRPr="00622A6E">
        <w:rPr>
          <w:rFonts w:ascii="Arial" w:hAnsi="Arial" w:cs="Arial"/>
          <w:sz w:val="24"/>
          <w:szCs w:val="24"/>
        </w:rPr>
        <w:t xml:space="preserve">with any data </w:t>
      </w:r>
      <w:r w:rsidR="00942EB0" w:rsidRPr="00622A6E">
        <w:rPr>
          <w:rFonts w:ascii="Arial" w:hAnsi="Arial" w:cs="Arial"/>
          <w:sz w:val="24"/>
          <w:szCs w:val="24"/>
        </w:rPr>
        <w:t>attached and</w:t>
      </w:r>
      <w:r w:rsidR="009A1F2F" w:rsidRPr="00622A6E">
        <w:rPr>
          <w:rFonts w:ascii="Arial" w:hAnsi="Arial" w:cs="Arial"/>
          <w:sz w:val="24"/>
          <w:szCs w:val="24"/>
        </w:rPr>
        <w:t xml:space="preserve"> share this information </w:t>
      </w:r>
      <w:r w:rsidR="00BA5041" w:rsidRPr="00622A6E">
        <w:rPr>
          <w:rFonts w:ascii="Arial" w:hAnsi="Arial" w:cs="Arial"/>
          <w:sz w:val="24"/>
          <w:szCs w:val="24"/>
        </w:rPr>
        <w:t>in</w:t>
      </w:r>
      <w:r w:rsidR="009A1F2F" w:rsidRPr="00622A6E">
        <w:rPr>
          <w:rFonts w:ascii="Arial" w:hAnsi="Arial" w:cs="Arial"/>
          <w:sz w:val="24"/>
          <w:szCs w:val="24"/>
        </w:rPr>
        <w:t xml:space="preserve"> </w:t>
      </w:r>
      <w:r w:rsidR="00EF253F" w:rsidRPr="00622A6E">
        <w:rPr>
          <w:rFonts w:ascii="Arial" w:hAnsi="Arial" w:cs="Arial"/>
          <w:sz w:val="24"/>
          <w:szCs w:val="24"/>
        </w:rPr>
        <w:t>a file format</w:t>
      </w:r>
      <w:r w:rsidR="00D46F92" w:rsidRPr="00622A6E">
        <w:rPr>
          <w:rFonts w:ascii="Arial" w:hAnsi="Arial" w:cs="Arial"/>
          <w:sz w:val="24"/>
          <w:szCs w:val="24"/>
        </w:rPr>
        <w:t xml:space="preserve">. </w:t>
      </w:r>
      <w:r w:rsidR="00BA5041" w:rsidRPr="00622A6E">
        <w:rPr>
          <w:rFonts w:ascii="Arial" w:hAnsi="Arial" w:cs="Arial"/>
          <w:sz w:val="24"/>
          <w:szCs w:val="24"/>
        </w:rPr>
        <w:t xml:space="preserve">This data </w:t>
      </w:r>
      <w:r w:rsidR="00EF253F" w:rsidRPr="00622A6E">
        <w:rPr>
          <w:rFonts w:ascii="Arial" w:hAnsi="Arial" w:cs="Arial"/>
          <w:sz w:val="24"/>
          <w:szCs w:val="24"/>
        </w:rPr>
        <w:t xml:space="preserve">can then be collaborated with other individual </w:t>
      </w:r>
      <w:r w:rsidR="00027B70" w:rsidRPr="00622A6E">
        <w:rPr>
          <w:rFonts w:ascii="Arial" w:hAnsi="Arial" w:cs="Arial"/>
          <w:sz w:val="24"/>
          <w:szCs w:val="24"/>
        </w:rPr>
        <w:t>disciplines to provide a federated BIM model</w:t>
      </w:r>
      <w:sdt>
        <w:sdtPr>
          <w:rPr>
            <w:rFonts w:ascii="Arial" w:hAnsi="Arial" w:cs="Arial"/>
            <w:sz w:val="24"/>
            <w:szCs w:val="24"/>
          </w:rPr>
          <w:id w:val="-45838721"/>
          <w:citation/>
        </w:sdtPr>
        <w:sdtContent>
          <w:r w:rsidR="006769B4" w:rsidRPr="00622A6E">
            <w:rPr>
              <w:rFonts w:ascii="Arial" w:hAnsi="Arial" w:cs="Arial"/>
              <w:sz w:val="24"/>
              <w:szCs w:val="24"/>
            </w:rPr>
            <w:fldChar w:fldCharType="begin"/>
          </w:r>
          <w:r w:rsidR="006769B4" w:rsidRPr="00622A6E">
            <w:rPr>
              <w:rFonts w:ascii="Arial" w:hAnsi="Arial" w:cs="Arial"/>
              <w:sz w:val="24"/>
              <w:szCs w:val="24"/>
            </w:rPr>
            <w:instrText xml:space="preserve"> CITATION Mep24 \l 2057 </w:instrText>
          </w:r>
          <w:r w:rsidR="006769B4" w:rsidRPr="00622A6E">
            <w:rPr>
              <w:rFonts w:ascii="Arial" w:hAnsi="Arial" w:cs="Arial"/>
              <w:sz w:val="24"/>
              <w:szCs w:val="24"/>
            </w:rPr>
            <w:fldChar w:fldCharType="separate"/>
          </w:r>
          <w:r w:rsidR="004403E1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4403E1" w:rsidRPr="004403E1">
            <w:rPr>
              <w:rFonts w:ascii="Arial" w:hAnsi="Arial" w:cs="Arial"/>
              <w:noProof/>
              <w:sz w:val="24"/>
              <w:szCs w:val="24"/>
            </w:rPr>
            <w:t>(MepBIM, 2024)</w:t>
          </w:r>
          <w:r w:rsidR="006769B4" w:rsidRPr="00622A6E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8B7BBD" w:rsidRPr="00622A6E">
        <w:rPr>
          <w:rFonts w:ascii="Arial" w:hAnsi="Arial" w:cs="Arial"/>
          <w:sz w:val="24"/>
          <w:szCs w:val="24"/>
        </w:rPr>
        <w:t>. Some of the more common file formats used for this are</w:t>
      </w:r>
      <w:r w:rsidR="00D40368" w:rsidRPr="00622A6E">
        <w:rPr>
          <w:rFonts w:ascii="Arial" w:hAnsi="Arial" w:cs="Arial"/>
          <w:sz w:val="24"/>
          <w:szCs w:val="24"/>
        </w:rPr>
        <w:t xml:space="preserve"> IFC (Industry Foundation Class) and </w:t>
      </w:r>
      <w:proofErr w:type="spellStart"/>
      <w:r w:rsidR="00D40368" w:rsidRPr="00622A6E">
        <w:rPr>
          <w:rFonts w:ascii="Arial" w:hAnsi="Arial" w:cs="Arial"/>
          <w:sz w:val="24"/>
          <w:szCs w:val="24"/>
        </w:rPr>
        <w:t>COBie</w:t>
      </w:r>
      <w:proofErr w:type="spellEnd"/>
      <w:r w:rsidR="00D40368" w:rsidRPr="00622A6E">
        <w:rPr>
          <w:rFonts w:ascii="Arial" w:hAnsi="Arial" w:cs="Arial"/>
          <w:sz w:val="24"/>
          <w:szCs w:val="24"/>
        </w:rPr>
        <w:t xml:space="preserve"> (</w:t>
      </w:r>
      <w:r w:rsidR="00841D2B" w:rsidRPr="00622A6E">
        <w:rPr>
          <w:rFonts w:ascii="Arial" w:hAnsi="Arial" w:cs="Arial"/>
          <w:sz w:val="24"/>
          <w:szCs w:val="24"/>
        </w:rPr>
        <w:t>Construction Operations Building Information Exchange)</w:t>
      </w:r>
      <w:r w:rsidR="00D40368" w:rsidRPr="00622A6E">
        <w:rPr>
          <w:rFonts w:ascii="Arial" w:hAnsi="Arial" w:cs="Arial"/>
          <w:sz w:val="24"/>
          <w:szCs w:val="24"/>
        </w:rPr>
        <w:t>.</w:t>
      </w:r>
    </w:p>
    <w:p w14:paraId="1B75AA40" w14:textId="32CEE5B3" w:rsidR="00C45B88" w:rsidRPr="00622A6E" w:rsidRDefault="009953E9" w:rsidP="00964A58">
      <w:pPr>
        <w:jc w:val="both"/>
        <w:rPr>
          <w:rFonts w:ascii="Arial" w:hAnsi="Arial" w:cs="Arial"/>
          <w:sz w:val="24"/>
          <w:szCs w:val="24"/>
        </w:rPr>
      </w:pPr>
      <w:r w:rsidRPr="00622A6E">
        <w:rPr>
          <w:rFonts w:ascii="Arial" w:hAnsi="Arial" w:cs="Arial"/>
          <w:sz w:val="24"/>
          <w:szCs w:val="24"/>
        </w:rPr>
        <w:t xml:space="preserve">The Government </w:t>
      </w:r>
      <w:r w:rsidR="00461AE9" w:rsidRPr="00622A6E">
        <w:rPr>
          <w:rFonts w:ascii="Arial" w:hAnsi="Arial" w:cs="Arial"/>
          <w:sz w:val="24"/>
          <w:szCs w:val="24"/>
        </w:rPr>
        <w:t>has laid out requirements to be achieved</w:t>
      </w:r>
      <w:r w:rsidR="002B1561" w:rsidRPr="00622A6E">
        <w:rPr>
          <w:rFonts w:ascii="Arial" w:hAnsi="Arial" w:cs="Arial"/>
          <w:sz w:val="24"/>
          <w:szCs w:val="24"/>
        </w:rPr>
        <w:t xml:space="preserve"> across the </w:t>
      </w:r>
      <w:r w:rsidR="00F708C1" w:rsidRPr="00622A6E">
        <w:rPr>
          <w:rFonts w:ascii="Arial" w:hAnsi="Arial" w:cs="Arial"/>
          <w:sz w:val="24"/>
          <w:szCs w:val="24"/>
        </w:rPr>
        <w:t>whole the</w:t>
      </w:r>
      <w:r w:rsidR="00CD6060" w:rsidRPr="00622A6E">
        <w:rPr>
          <w:rFonts w:ascii="Arial" w:hAnsi="Arial" w:cs="Arial"/>
          <w:sz w:val="24"/>
          <w:szCs w:val="24"/>
        </w:rPr>
        <w:t xml:space="preserve"> project life cycle,</w:t>
      </w:r>
      <w:r w:rsidR="00461AE9" w:rsidRPr="00622A6E">
        <w:rPr>
          <w:rFonts w:ascii="Arial" w:hAnsi="Arial" w:cs="Arial"/>
          <w:sz w:val="24"/>
          <w:szCs w:val="24"/>
        </w:rPr>
        <w:t xml:space="preserve"> in order to attain a level 2 BIM maturity</w:t>
      </w:r>
      <w:r w:rsidR="00964A58" w:rsidRPr="00622A6E">
        <w:rPr>
          <w:rFonts w:ascii="Arial" w:hAnsi="Arial" w:cs="Arial"/>
          <w:sz w:val="24"/>
          <w:szCs w:val="24"/>
        </w:rPr>
        <w:t>, some of which include:</w:t>
      </w:r>
    </w:p>
    <w:p w14:paraId="28A58C3C" w14:textId="0E950C8D" w:rsidR="009753CA" w:rsidRPr="00622A6E" w:rsidRDefault="00FA598B" w:rsidP="009753CA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622A6E">
        <w:rPr>
          <w:rFonts w:ascii="Arial" w:hAnsi="Arial" w:cs="Arial"/>
          <w:sz w:val="24"/>
          <w:szCs w:val="24"/>
        </w:rPr>
        <w:t>Collaborative 3D models</w:t>
      </w:r>
    </w:p>
    <w:p w14:paraId="6CEBB346" w14:textId="604E91D5" w:rsidR="00FA598B" w:rsidRPr="00622A6E" w:rsidRDefault="00FA598B" w:rsidP="009753CA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622A6E">
        <w:rPr>
          <w:rFonts w:ascii="Arial" w:hAnsi="Arial" w:cs="Arial"/>
          <w:sz w:val="24"/>
          <w:szCs w:val="24"/>
        </w:rPr>
        <w:t>Common Data Environment (CDE)</w:t>
      </w:r>
    </w:p>
    <w:p w14:paraId="6E959187" w14:textId="7CAE5BE1" w:rsidR="00FA598B" w:rsidRPr="00622A6E" w:rsidRDefault="00FA598B" w:rsidP="009753CA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622A6E">
        <w:rPr>
          <w:rFonts w:ascii="Arial" w:hAnsi="Arial" w:cs="Arial"/>
          <w:sz w:val="24"/>
          <w:szCs w:val="24"/>
        </w:rPr>
        <w:t>Standardized Data Exchange Formats</w:t>
      </w:r>
    </w:p>
    <w:p w14:paraId="5E8F1DB4" w14:textId="77777777" w:rsidR="00E64D4C" w:rsidRPr="00622A6E" w:rsidRDefault="00E64D4C" w:rsidP="00E64D4C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622A6E">
        <w:rPr>
          <w:rFonts w:ascii="Arial" w:hAnsi="Arial" w:cs="Arial"/>
          <w:sz w:val="24"/>
          <w:szCs w:val="24"/>
        </w:rPr>
        <w:t>Government Mandates</w:t>
      </w:r>
    </w:p>
    <w:p w14:paraId="0C29999D" w14:textId="1ADA41CD" w:rsidR="00E64D4C" w:rsidRPr="00622A6E" w:rsidRDefault="00E64D4C" w:rsidP="00E64D4C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622A6E">
        <w:rPr>
          <w:rFonts w:ascii="Arial" w:hAnsi="Arial" w:cs="Arial"/>
          <w:sz w:val="24"/>
          <w:szCs w:val="24"/>
        </w:rPr>
        <w:t>Information Exchanges</w:t>
      </w:r>
    </w:p>
    <w:p w14:paraId="5B409DC8" w14:textId="774E0E77" w:rsidR="00BC7680" w:rsidRPr="00622A6E" w:rsidRDefault="00BC7680" w:rsidP="00BC7680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622A6E">
        <w:rPr>
          <w:rFonts w:ascii="Arial" w:hAnsi="Arial" w:cs="Arial"/>
          <w:sz w:val="24"/>
          <w:szCs w:val="24"/>
        </w:rPr>
        <w:t>Employer Information Requirements (EIR)</w:t>
      </w:r>
    </w:p>
    <w:p w14:paraId="402C8B06" w14:textId="05DD8613" w:rsidR="00BC7680" w:rsidRPr="00622A6E" w:rsidRDefault="00BC7680" w:rsidP="00BC7680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622A6E">
        <w:rPr>
          <w:rFonts w:ascii="Arial" w:hAnsi="Arial" w:cs="Arial"/>
          <w:sz w:val="24"/>
          <w:szCs w:val="24"/>
        </w:rPr>
        <w:t>BIM Execution Plan (BEP)</w:t>
      </w:r>
    </w:p>
    <w:p w14:paraId="6014C505" w14:textId="48FB64AC" w:rsidR="00BC7680" w:rsidRPr="00622A6E" w:rsidRDefault="00BD376B" w:rsidP="00BC7680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622A6E">
        <w:rPr>
          <w:rFonts w:ascii="Arial" w:hAnsi="Arial" w:cs="Arial"/>
          <w:sz w:val="24"/>
          <w:szCs w:val="24"/>
        </w:rPr>
        <w:t>Level of Detail (LOD)</w:t>
      </w:r>
    </w:p>
    <w:p w14:paraId="33F79E45" w14:textId="5220094E" w:rsidR="00BD376B" w:rsidRPr="00622A6E" w:rsidRDefault="00BD376B" w:rsidP="00BC7680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622A6E">
        <w:rPr>
          <w:rFonts w:ascii="Arial" w:hAnsi="Arial" w:cs="Arial"/>
          <w:sz w:val="24"/>
          <w:szCs w:val="24"/>
        </w:rPr>
        <w:t>Level of Information (LOI)</w:t>
      </w:r>
    </w:p>
    <w:p w14:paraId="100A4FBB" w14:textId="77777777" w:rsidR="00D63161" w:rsidRPr="00622A6E" w:rsidRDefault="00BD376B" w:rsidP="00D63161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622A6E">
        <w:rPr>
          <w:rFonts w:ascii="Arial" w:hAnsi="Arial" w:cs="Arial"/>
          <w:sz w:val="24"/>
          <w:szCs w:val="24"/>
        </w:rPr>
        <w:t>Clash Detection</w:t>
      </w:r>
    </w:p>
    <w:p w14:paraId="7F51473E" w14:textId="0FC438F4" w:rsidR="00964A58" w:rsidRPr="00622A6E" w:rsidRDefault="00964A58" w:rsidP="00D63161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622A6E">
        <w:rPr>
          <w:rFonts w:ascii="Arial" w:eastAsia="Times New Roman" w:hAnsi="Arial" w:cs="Arial"/>
          <w:sz w:val="24"/>
          <w:szCs w:val="24"/>
          <w:lang w:eastAsia="en-GB"/>
        </w:rPr>
        <w:t>BS (PAS) 1192 (PAS 1192-2 specifies five stages of information delivery)</w:t>
      </w:r>
      <w:r w:rsidR="00CA3FCC" w:rsidRPr="00622A6E">
        <w:rPr>
          <w:rFonts w:ascii="Arial" w:eastAsia="Times New Roman" w:hAnsi="Arial" w:cs="Arial"/>
          <w:sz w:val="24"/>
          <w:szCs w:val="24"/>
          <w:lang w:eastAsia="en-GB"/>
        </w:rPr>
        <w:t>’</w:t>
      </w:r>
      <w:sdt>
        <w:sdtPr>
          <w:rPr>
            <w:lang w:eastAsia="en-GB"/>
          </w:rPr>
          <w:id w:val="873120573"/>
          <w:citation/>
        </w:sdtPr>
        <w:sdtContent>
          <w:r w:rsidRPr="00622A6E">
            <w:rPr>
              <w:rFonts w:ascii="Arial" w:eastAsia="Times New Roman" w:hAnsi="Arial" w:cs="Arial"/>
              <w:sz w:val="24"/>
              <w:szCs w:val="24"/>
              <w:lang w:eastAsia="en-GB"/>
            </w:rPr>
            <w:fldChar w:fldCharType="begin"/>
          </w:r>
          <w:r w:rsidRPr="00622A6E">
            <w:rPr>
              <w:rFonts w:ascii="Arial" w:eastAsia="Times New Roman" w:hAnsi="Arial" w:cs="Arial"/>
              <w:sz w:val="24"/>
              <w:szCs w:val="24"/>
              <w:lang w:eastAsia="en-GB"/>
            </w:rPr>
            <w:instrText xml:space="preserve"> CITATION Mep24 \l 2057 </w:instrText>
          </w:r>
          <w:r w:rsidRPr="00622A6E">
            <w:rPr>
              <w:rFonts w:ascii="Arial" w:eastAsia="Times New Roman" w:hAnsi="Arial" w:cs="Arial"/>
              <w:sz w:val="24"/>
              <w:szCs w:val="24"/>
              <w:lang w:eastAsia="en-GB"/>
            </w:rPr>
            <w:fldChar w:fldCharType="separate"/>
          </w:r>
          <w:r w:rsidR="004403E1">
            <w:rPr>
              <w:rFonts w:ascii="Arial" w:eastAsia="Times New Roman" w:hAnsi="Arial" w:cs="Arial"/>
              <w:noProof/>
              <w:sz w:val="24"/>
              <w:szCs w:val="24"/>
              <w:lang w:eastAsia="en-GB"/>
            </w:rPr>
            <w:t xml:space="preserve"> </w:t>
          </w:r>
          <w:r w:rsidR="004403E1" w:rsidRPr="004403E1">
            <w:rPr>
              <w:rFonts w:ascii="Arial" w:eastAsia="Times New Roman" w:hAnsi="Arial" w:cs="Arial"/>
              <w:noProof/>
              <w:sz w:val="24"/>
              <w:szCs w:val="24"/>
              <w:lang w:eastAsia="en-GB"/>
            </w:rPr>
            <w:t>(MepBIM, 2024)</w:t>
          </w:r>
          <w:r w:rsidRPr="00622A6E">
            <w:rPr>
              <w:rFonts w:ascii="Arial" w:eastAsia="Times New Roman" w:hAnsi="Arial" w:cs="Arial"/>
              <w:sz w:val="24"/>
              <w:szCs w:val="24"/>
              <w:lang w:eastAsia="en-GB"/>
            </w:rPr>
            <w:fldChar w:fldCharType="end"/>
          </w:r>
        </w:sdtContent>
      </w:sdt>
      <w:r w:rsidRPr="00622A6E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14:paraId="099739E7" w14:textId="77777777" w:rsidR="00C45B88" w:rsidRPr="00622A6E" w:rsidRDefault="00C45B88" w:rsidP="00964A58">
      <w:pPr>
        <w:jc w:val="both"/>
        <w:rPr>
          <w:rFonts w:ascii="Arial" w:hAnsi="Arial" w:cs="Arial"/>
          <w:sz w:val="24"/>
          <w:szCs w:val="24"/>
        </w:rPr>
      </w:pPr>
    </w:p>
    <w:p w14:paraId="7E13174A" w14:textId="7BD71B30" w:rsidR="00576538" w:rsidRPr="00622A6E" w:rsidRDefault="00576538" w:rsidP="00964A58">
      <w:pPr>
        <w:jc w:val="both"/>
        <w:rPr>
          <w:rFonts w:ascii="Arial" w:hAnsi="Arial" w:cs="Arial"/>
          <w:sz w:val="24"/>
          <w:szCs w:val="24"/>
        </w:rPr>
      </w:pPr>
      <w:r w:rsidRPr="00622A6E">
        <w:rPr>
          <w:rFonts w:ascii="Arial" w:hAnsi="Arial" w:cs="Arial"/>
          <w:sz w:val="24"/>
          <w:szCs w:val="24"/>
        </w:rPr>
        <w:t xml:space="preserve">As per the International BIM Standards, there are different </w:t>
      </w:r>
      <w:r w:rsidR="00C2340F" w:rsidRPr="00622A6E">
        <w:rPr>
          <w:rFonts w:ascii="Arial" w:hAnsi="Arial" w:cs="Arial"/>
          <w:sz w:val="24"/>
          <w:szCs w:val="24"/>
        </w:rPr>
        <w:t xml:space="preserve">levels of collaboration and integration, as mentioned above. </w:t>
      </w:r>
      <w:r w:rsidR="00F74D90" w:rsidRPr="00622A6E">
        <w:rPr>
          <w:rFonts w:ascii="Arial" w:hAnsi="Arial" w:cs="Arial"/>
          <w:sz w:val="24"/>
          <w:szCs w:val="24"/>
        </w:rPr>
        <w:t xml:space="preserve">Level 1 BIM maturity being the most basic, and level 3 being the most complex. </w:t>
      </w:r>
      <w:r w:rsidR="00D549F1" w:rsidRPr="00622A6E">
        <w:rPr>
          <w:rFonts w:ascii="Arial" w:hAnsi="Arial" w:cs="Arial"/>
          <w:sz w:val="24"/>
          <w:szCs w:val="24"/>
        </w:rPr>
        <w:t>Below are some of the ISO standards that must be adhered to when focusing on which level of maturity a client is aiming for</w:t>
      </w:r>
      <w:sdt>
        <w:sdtPr>
          <w:rPr>
            <w:rFonts w:ascii="Arial" w:hAnsi="Arial" w:cs="Arial"/>
            <w:sz w:val="24"/>
            <w:szCs w:val="24"/>
          </w:rPr>
          <w:id w:val="-216671421"/>
          <w:citation/>
        </w:sdtPr>
        <w:sdtContent>
          <w:r w:rsidR="00D27E91" w:rsidRPr="00622A6E">
            <w:rPr>
              <w:rFonts w:ascii="Arial" w:hAnsi="Arial" w:cs="Arial"/>
              <w:sz w:val="24"/>
              <w:szCs w:val="24"/>
            </w:rPr>
            <w:fldChar w:fldCharType="begin"/>
          </w:r>
          <w:r w:rsidR="00D27E91" w:rsidRPr="00622A6E">
            <w:rPr>
              <w:rFonts w:ascii="Arial" w:hAnsi="Arial" w:cs="Arial"/>
              <w:sz w:val="24"/>
              <w:szCs w:val="24"/>
            </w:rPr>
            <w:instrText xml:space="preserve"> CITATION Jam20 \l 2057 </w:instrText>
          </w:r>
          <w:r w:rsidR="00D27E91" w:rsidRPr="00622A6E">
            <w:rPr>
              <w:rFonts w:ascii="Arial" w:hAnsi="Arial" w:cs="Arial"/>
              <w:sz w:val="24"/>
              <w:szCs w:val="24"/>
            </w:rPr>
            <w:fldChar w:fldCharType="separate"/>
          </w:r>
          <w:r w:rsidR="004403E1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4403E1" w:rsidRPr="004403E1">
            <w:rPr>
              <w:rFonts w:ascii="Arial" w:hAnsi="Arial" w:cs="Arial"/>
              <w:noProof/>
              <w:sz w:val="24"/>
              <w:szCs w:val="24"/>
            </w:rPr>
            <w:t>(James Ocean, 2020)</w:t>
          </w:r>
          <w:r w:rsidR="00D27E91" w:rsidRPr="00622A6E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D549F1" w:rsidRPr="00622A6E">
        <w:rPr>
          <w:rFonts w:ascii="Arial" w:hAnsi="Arial" w:cs="Arial"/>
          <w:sz w:val="24"/>
          <w:szCs w:val="24"/>
        </w:rPr>
        <w:t>.</w:t>
      </w:r>
    </w:p>
    <w:p w14:paraId="43EEB733" w14:textId="3C7E9546" w:rsidR="00D549F1" w:rsidRPr="00622A6E" w:rsidRDefault="00D549F1" w:rsidP="00964A58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622A6E">
        <w:rPr>
          <w:rFonts w:ascii="Arial" w:hAnsi="Arial" w:cs="Arial"/>
          <w:b/>
          <w:bCs/>
          <w:sz w:val="24"/>
          <w:szCs w:val="24"/>
        </w:rPr>
        <w:t>BIM maturity level 1:</w:t>
      </w:r>
    </w:p>
    <w:p w14:paraId="4C44EBA4" w14:textId="77777777" w:rsidR="003250A4" w:rsidRPr="003250A4" w:rsidRDefault="003250A4" w:rsidP="003250A4">
      <w:pPr>
        <w:numPr>
          <w:ilvl w:val="0"/>
          <w:numId w:val="13"/>
        </w:numPr>
        <w:shd w:val="clear" w:color="auto" w:fill="FFFFFF"/>
        <w:spacing w:before="105" w:after="105" w:line="240" w:lineRule="auto"/>
        <w:jc w:val="both"/>
        <w:textAlignment w:val="baseline"/>
        <w:rPr>
          <w:rFonts w:ascii="Arial" w:eastAsia="Times New Roman" w:hAnsi="Arial" w:cs="Arial"/>
          <w:spacing w:val="3"/>
          <w:sz w:val="24"/>
          <w:szCs w:val="24"/>
          <w:lang w:eastAsia="en-GB"/>
        </w:rPr>
      </w:pPr>
      <w:r w:rsidRPr="003250A4">
        <w:rPr>
          <w:rFonts w:ascii="Arial" w:eastAsia="Times New Roman" w:hAnsi="Arial" w:cs="Arial"/>
          <w:spacing w:val="3"/>
          <w:sz w:val="24"/>
          <w:szCs w:val="24"/>
          <w:lang w:eastAsia="en-GB"/>
        </w:rPr>
        <w:t>BS 7000-4 – Design management</w:t>
      </w:r>
    </w:p>
    <w:p w14:paraId="0B10CD8B" w14:textId="5F6A46A5" w:rsidR="003250A4" w:rsidRPr="003250A4" w:rsidRDefault="003250A4" w:rsidP="003250A4">
      <w:pPr>
        <w:numPr>
          <w:ilvl w:val="0"/>
          <w:numId w:val="13"/>
        </w:numPr>
        <w:shd w:val="clear" w:color="auto" w:fill="FFFFFF"/>
        <w:spacing w:before="105" w:after="105" w:line="240" w:lineRule="auto"/>
        <w:jc w:val="both"/>
        <w:textAlignment w:val="baseline"/>
        <w:rPr>
          <w:rFonts w:ascii="Arial" w:eastAsia="Times New Roman" w:hAnsi="Arial" w:cs="Arial"/>
          <w:spacing w:val="3"/>
          <w:sz w:val="24"/>
          <w:szCs w:val="24"/>
          <w:lang w:eastAsia="en-GB"/>
        </w:rPr>
      </w:pPr>
      <w:r w:rsidRPr="003250A4">
        <w:rPr>
          <w:rFonts w:ascii="Arial" w:eastAsia="Times New Roman" w:hAnsi="Arial" w:cs="Arial"/>
          <w:spacing w:val="3"/>
          <w:sz w:val="24"/>
          <w:szCs w:val="24"/>
          <w:lang w:eastAsia="en-GB"/>
        </w:rPr>
        <w:t>BS 8541-2 – Recommendations about 2D symbols to use with building elements</w:t>
      </w:r>
      <w:r w:rsidRPr="00622A6E">
        <w:rPr>
          <w:rFonts w:ascii="Arial" w:eastAsia="Times New Roman" w:hAnsi="Arial" w:cs="Arial"/>
          <w:spacing w:val="3"/>
          <w:sz w:val="24"/>
          <w:szCs w:val="24"/>
          <w:lang w:eastAsia="en-GB"/>
        </w:rPr>
        <w:t>.</w:t>
      </w:r>
    </w:p>
    <w:p w14:paraId="1EAA149B" w14:textId="77777777" w:rsidR="003250A4" w:rsidRPr="003250A4" w:rsidRDefault="003250A4" w:rsidP="003250A4">
      <w:pPr>
        <w:numPr>
          <w:ilvl w:val="0"/>
          <w:numId w:val="13"/>
        </w:numPr>
        <w:shd w:val="clear" w:color="auto" w:fill="FFFFFF"/>
        <w:spacing w:before="105" w:after="105" w:line="240" w:lineRule="auto"/>
        <w:jc w:val="both"/>
        <w:textAlignment w:val="baseline"/>
        <w:rPr>
          <w:rFonts w:ascii="Arial" w:eastAsia="Times New Roman" w:hAnsi="Arial" w:cs="Arial"/>
          <w:spacing w:val="3"/>
          <w:sz w:val="24"/>
          <w:szCs w:val="24"/>
          <w:lang w:eastAsia="en-GB"/>
        </w:rPr>
      </w:pPr>
      <w:r w:rsidRPr="003250A4">
        <w:rPr>
          <w:rFonts w:ascii="Arial" w:eastAsia="Times New Roman" w:hAnsi="Arial" w:cs="Arial"/>
          <w:spacing w:val="3"/>
          <w:sz w:val="24"/>
          <w:szCs w:val="24"/>
          <w:lang w:eastAsia="en-GB"/>
        </w:rPr>
        <w:t>ISO 12006-2 – Information classification in construction (framework)</w:t>
      </w:r>
    </w:p>
    <w:p w14:paraId="3756AD2D" w14:textId="732D4A09" w:rsidR="00576538" w:rsidRPr="00622A6E" w:rsidRDefault="003250A4" w:rsidP="00964A58">
      <w:pPr>
        <w:numPr>
          <w:ilvl w:val="0"/>
          <w:numId w:val="13"/>
        </w:numPr>
        <w:shd w:val="clear" w:color="auto" w:fill="FFFFFF"/>
        <w:spacing w:before="105" w:after="105" w:line="240" w:lineRule="auto"/>
        <w:jc w:val="both"/>
        <w:textAlignment w:val="baseline"/>
        <w:rPr>
          <w:rFonts w:ascii="Arial" w:eastAsia="Times New Roman" w:hAnsi="Arial" w:cs="Arial"/>
          <w:spacing w:val="3"/>
          <w:sz w:val="24"/>
          <w:szCs w:val="24"/>
          <w:lang w:eastAsia="en-GB"/>
        </w:rPr>
      </w:pPr>
      <w:r w:rsidRPr="003250A4">
        <w:rPr>
          <w:rFonts w:ascii="Arial" w:eastAsia="Times New Roman" w:hAnsi="Arial" w:cs="Arial"/>
          <w:spacing w:val="3"/>
          <w:sz w:val="24"/>
          <w:szCs w:val="24"/>
          <w:lang w:eastAsia="en-GB"/>
        </w:rPr>
        <w:t>BS EN ISO 13567-1, 13567-2 – CAD overview, codes, and formats used in the construction documentation.</w:t>
      </w:r>
    </w:p>
    <w:p w14:paraId="5A363663" w14:textId="1850F4B2" w:rsidR="00576538" w:rsidRPr="00622A6E" w:rsidRDefault="00D549F1" w:rsidP="00087213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622A6E">
        <w:rPr>
          <w:rFonts w:ascii="Arial" w:hAnsi="Arial" w:cs="Arial"/>
          <w:b/>
          <w:bCs/>
          <w:sz w:val="24"/>
          <w:szCs w:val="24"/>
        </w:rPr>
        <w:lastRenderedPageBreak/>
        <w:t>BIM maturity level 2:</w:t>
      </w:r>
    </w:p>
    <w:p w14:paraId="561E2FFD" w14:textId="77777777" w:rsidR="00D549F1" w:rsidRPr="00622A6E" w:rsidRDefault="00D549F1" w:rsidP="00087213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spacing w:val="3"/>
          <w:sz w:val="24"/>
          <w:szCs w:val="24"/>
        </w:rPr>
      </w:pPr>
      <w:r w:rsidRPr="00622A6E">
        <w:rPr>
          <w:rFonts w:ascii="Arial" w:hAnsi="Arial" w:cs="Arial"/>
          <w:spacing w:val="3"/>
          <w:sz w:val="24"/>
          <w:szCs w:val="24"/>
        </w:rPr>
        <w:t>PAS 1192-2. Data management specifications for the delivery and capital phases of the construction </w:t>
      </w:r>
      <w:hyperlink r:id="rId11" w:history="1">
        <w:r w:rsidRPr="00622A6E">
          <w:rPr>
            <w:rStyle w:val="Hyperlink"/>
            <w:rFonts w:ascii="Arial" w:hAnsi="Arial" w:cs="Arial"/>
            <w:color w:val="auto"/>
            <w:spacing w:val="3"/>
            <w:sz w:val="24"/>
            <w:szCs w:val="24"/>
            <w:u w:val="none"/>
          </w:rPr>
          <w:t>project</w:t>
        </w:r>
      </w:hyperlink>
      <w:r w:rsidRPr="00622A6E">
        <w:rPr>
          <w:rFonts w:ascii="Arial" w:hAnsi="Arial" w:cs="Arial"/>
          <w:spacing w:val="3"/>
          <w:sz w:val="24"/>
          <w:szCs w:val="24"/>
        </w:rPr>
        <w:t> in the context of BIM.</w:t>
      </w:r>
    </w:p>
    <w:p w14:paraId="39B0FA4B" w14:textId="77777777" w:rsidR="00D549F1" w:rsidRPr="00622A6E" w:rsidRDefault="00D549F1" w:rsidP="00087213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spacing w:val="3"/>
          <w:sz w:val="24"/>
          <w:szCs w:val="24"/>
        </w:rPr>
      </w:pPr>
      <w:r w:rsidRPr="00622A6E">
        <w:rPr>
          <w:rFonts w:ascii="Arial" w:hAnsi="Arial" w:cs="Arial"/>
          <w:spacing w:val="3"/>
          <w:sz w:val="24"/>
          <w:szCs w:val="24"/>
        </w:rPr>
        <w:t>PAS 1192-3. Data management specifications for the operational phase of the BIM project.</w:t>
      </w:r>
    </w:p>
    <w:p w14:paraId="37D866DB" w14:textId="77777777" w:rsidR="00D549F1" w:rsidRPr="00622A6E" w:rsidRDefault="00D549F1" w:rsidP="00087213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spacing w:val="3"/>
          <w:sz w:val="24"/>
          <w:szCs w:val="24"/>
        </w:rPr>
      </w:pPr>
      <w:r w:rsidRPr="00622A6E">
        <w:rPr>
          <w:rFonts w:ascii="Arial" w:hAnsi="Arial" w:cs="Arial"/>
          <w:spacing w:val="3"/>
          <w:sz w:val="24"/>
          <w:szCs w:val="24"/>
        </w:rPr>
        <w:t>BS 1192-4. Collaborative information creation and exchange.</w:t>
      </w:r>
    </w:p>
    <w:p w14:paraId="5B692102" w14:textId="77777777" w:rsidR="00D549F1" w:rsidRPr="00622A6E" w:rsidRDefault="00D549F1" w:rsidP="00087213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spacing w:val="3"/>
          <w:sz w:val="24"/>
          <w:szCs w:val="24"/>
        </w:rPr>
      </w:pPr>
      <w:r w:rsidRPr="00622A6E">
        <w:rPr>
          <w:rFonts w:ascii="Arial" w:hAnsi="Arial" w:cs="Arial"/>
          <w:spacing w:val="3"/>
          <w:sz w:val="24"/>
          <w:szCs w:val="24"/>
        </w:rPr>
        <w:t>PAS 1192-5. Smart asset management, digital environments, and security-related BIM specifications.</w:t>
      </w:r>
    </w:p>
    <w:p w14:paraId="5871D6CB" w14:textId="77777777" w:rsidR="00D549F1" w:rsidRPr="00622A6E" w:rsidRDefault="00D549F1" w:rsidP="00087213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spacing w:val="3"/>
          <w:sz w:val="24"/>
          <w:szCs w:val="24"/>
        </w:rPr>
      </w:pPr>
      <w:r w:rsidRPr="00622A6E">
        <w:rPr>
          <w:rFonts w:ascii="Arial" w:hAnsi="Arial" w:cs="Arial"/>
          <w:spacing w:val="3"/>
          <w:sz w:val="24"/>
          <w:szCs w:val="24"/>
        </w:rPr>
        <w:t>BIM protocol.</w:t>
      </w:r>
    </w:p>
    <w:p w14:paraId="5B183B8A" w14:textId="77777777" w:rsidR="00D549F1" w:rsidRPr="00622A6E" w:rsidRDefault="00D549F1" w:rsidP="00087213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spacing w:val="3"/>
          <w:sz w:val="24"/>
          <w:szCs w:val="24"/>
        </w:rPr>
      </w:pPr>
      <w:proofErr w:type="spellStart"/>
      <w:r w:rsidRPr="00622A6E">
        <w:rPr>
          <w:rFonts w:ascii="Arial" w:hAnsi="Arial" w:cs="Arial"/>
          <w:spacing w:val="3"/>
          <w:sz w:val="24"/>
          <w:szCs w:val="24"/>
        </w:rPr>
        <w:t>dPoW</w:t>
      </w:r>
      <w:proofErr w:type="spellEnd"/>
      <w:r w:rsidRPr="00622A6E">
        <w:rPr>
          <w:rFonts w:ascii="Arial" w:hAnsi="Arial" w:cs="Arial"/>
          <w:spacing w:val="3"/>
          <w:sz w:val="24"/>
          <w:szCs w:val="24"/>
        </w:rPr>
        <w:t xml:space="preserve"> (Digital Plan of Work).</w:t>
      </w:r>
    </w:p>
    <w:p w14:paraId="39F32787" w14:textId="77777777" w:rsidR="00D549F1" w:rsidRPr="00622A6E" w:rsidRDefault="00D549F1" w:rsidP="00087213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spacing w:val="3"/>
          <w:sz w:val="24"/>
          <w:szCs w:val="24"/>
        </w:rPr>
      </w:pPr>
      <w:r w:rsidRPr="00622A6E">
        <w:rPr>
          <w:rFonts w:ascii="Arial" w:hAnsi="Arial" w:cs="Arial"/>
          <w:spacing w:val="3"/>
          <w:sz w:val="24"/>
          <w:szCs w:val="24"/>
        </w:rPr>
        <w:t>BS 8536-1. Everything about building infrastructure.</w:t>
      </w:r>
    </w:p>
    <w:p w14:paraId="59C93DEB" w14:textId="7EC72C15" w:rsidR="00D549F1" w:rsidRPr="00622A6E" w:rsidRDefault="00D549F1" w:rsidP="00087213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spacing w:val="3"/>
          <w:sz w:val="24"/>
          <w:szCs w:val="24"/>
        </w:rPr>
      </w:pPr>
      <w:r w:rsidRPr="00622A6E">
        <w:rPr>
          <w:rFonts w:ascii="Arial" w:hAnsi="Arial" w:cs="Arial"/>
          <w:spacing w:val="3"/>
          <w:sz w:val="24"/>
          <w:szCs w:val="24"/>
        </w:rPr>
        <w:t>Implementation of ISO 12006-2:2015 about classification.</w:t>
      </w:r>
    </w:p>
    <w:p w14:paraId="11669C6F" w14:textId="77777777" w:rsidR="00D549F1" w:rsidRPr="00622A6E" w:rsidRDefault="00D549F1" w:rsidP="00087213">
      <w:pPr>
        <w:jc w:val="both"/>
        <w:rPr>
          <w:rFonts w:ascii="Arial" w:hAnsi="Arial" w:cs="Arial"/>
          <w:sz w:val="24"/>
          <w:szCs w:val="24"/>
        </w:rPr>
      </w:pPr>
    </w:p>
    <w:p w14:paraId="29973965" w14:textId="77777777" w:rsidR="00D549F1" w:rsidRPr="00622A6E" w:rsidRDefault="00D549F1" w:rsidP="00087213">
      <w:pPr>
        <w:jc w:val="both"/>
        <w:rPr>
          <w:rFonts w:ascii="Arial" w:hAnsi="Arial" w:cs="Arial"/>
          <w:sz w:val="24"/>
          <w:szCs w:val="24"/>
        </w:rPr>
      </w:pPr>
    </w:p>
    <w:p w14:paraId="6C1C09C3" w14:textId="5A9BE0EA" w:rsidR="00D549F1" w:rsidRPr="00622A6E" w:rsidRDefault="00D549F1" w:rsidP="00087213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622A6E">
        <w:rPr>
          <w:rFonts w:ascii="Arial" w:hAnsi="Arial" w:cs="Arial"/>
          <w:b/>
          <w:bCs/>
          <w:sz w:val="24"/>
          <w:szCs w:val="24"/>
        </w:rPr>
        <w:t>BIM maturity level 3:</w:t>
      </w:r>
    </w:p>
    <w:p w14:paraId="1362C3CE" w14:textId="77777777" w:rsidR="00087213" w:rsidRPr="00087213" w:rsidRDefault="00087213" w:rsidP="00087213">
      <w:pPr>
        <w:numPr>
          <w:ilvl w:val="0"/>
          <w:numId w:val="14"/>
        </w:numPr>
        <w:shd w:val="clear" w:color="auto" w:fill="FFFFFF"/>
        <w:spacing w:before="105" w:after="105" w:line="240" w:lineRule="auto"/>
        <w:jc w:val="both"/>
        <w:textAlignment w:val="baseline"/>
        <w:rPr>
          <w:rFonts w:ascii="Arial" w:eastAsia="Times New Roman" w:hAnsi="Arial" w:cs="Arial"/>
          <w:spacing w:val="3"/>
          <w:sz w:val="24"/>
          <w:szCs w:val="24"/>
          <w:lang w:eastAsia="en-GB"/>
        </w:rPr>
      </w:pPr>
      <w:r w:rsidRPr="00087213">
        <w:rPr>
          <w:rFonts w:ascii="Arial" w:eastAsia="Times New Roman" w:hAnsi="Arial" w:cs="Arial"/>
          <w:spacing w:val="3"/>
          <w:sz w:val="24"/>
          <w:szCs w:val="24"/>
          <w:lang w:eastAsia="en-GB"/>
        </w:rPr>
        <w:t>ISO 12006-3. Building construction.</w:t>
      </w:r>
    </w:p>
    <w:p w14:paraId="4EFE6112" w14:textId="77777777" w:rsidR="00087213" w:rsidRPr="00087213" w:rsidRDefault="00087213" w:rsidP="00087213">
      <w:pPr>
        <w:numPr>
          <w:ilvl w:val="0"/>
          <w:numId w:val="14"/>
        </w:numPr>
        <w:shd w:val="clear" w:color="auto" w:fill="FFFFFF"/>
        <w:spacing w:before="105" w:after="105" w:line="240" w:lineRule="auto"/>
        <w:jc w:val="both"/>
        <w:textAlignment w:val="baseline"/>
        <w:rPr>
          <w:rFonts w:ascii="Arial" w:eastAsia="Times New Roman" w:hAnsi="Arial" w:cs="Arial"/>
          <w:spacing w:val="3"/>
          <w:sz w:val="24"/>
          <w:szCs w:val="24"/>
          <w:lang w:eastAsia="en-GB"/>
        </w:rPr>
      </w:pPr>
      <w:r w:rsidRPr="00087213">
        <w:rPr>
          <w:rFonts w:ascii="Arial" w:eastAsia="Times New Roman" w:hAnsi="Arial" w:cs="Arial"/>
          <w:spacing w:val="3"/>
          <w:sz w:val="24"/>
          <w:szCs w:val="24"/>
          <w:lang w:eastAsia="en-GB"/>
        </w:rPr>
        <w:t>ISO 16739. Facility management.</w:t>
      </w:r>
    </w:p>
    <w:p w14:paraId="0FDEC1F7" w14:textId="77777777" w:rsidR="00087213" w:rsidRPr="00087213" w:rsidRDefault="00087213" w:rsidP="00087213">
      <w:pPr>
        <w:numPr>
          <w:ilvl w:val="0"/>
          <w:numId w:val="14"/>
        </w:numPr>
        <w:shd w:val="clear" w:color="auto" w:fill="FFFFFF"/>
        <w:spacing w:before="105" w:after="105" w:line="240" w:lineRule="auto"/>
        <w:jc w:val="both"/>
        <w:textAlignment w:val="baseline"/>
        <w:rPr>
          <w:rFonts w:ascii="Arial" w:eastAsia="Times New Roman" w:hAnsi="Arial" w:cs="Arial"/>
          <w:spacing w:val="3"/>
          <w:sz w:val="24"/>
          <w:szCs w:val="24"/>
          <w:lang w:eastAsia="en-GB"/>
        </w:rPr>
      </w:pPr>
      <w:r w:rsidRPr="00087213">
        <w:rPr>
          <w:rFonts w:ascii="Arial" w:eastAsia="Times New Roman" w:hAnsi="Arial" w:cs="Arial"/>
          <w:spacing w:val="3"/>
          <w:sz w:val="24"/>
          <w:szCs w:val="24"/>
          <w:lang w:eastAsia="en-GB"/>
        </w:rPr>
        <w:t>ISO 29481-1. Methodology and format of IDM.</w:t>
      </w:r>
    </w:p>
    <w:p w14:paraId="6FC3CCB6" w14:textId="77777777" w:rsidR="00087213" w:rsidRPr="00087213" w:rsidRDefault="00087213" w:rsidP="00087213">
      <w:pPr>
        <w:numPr>
          <w:ilvl w:val="0"/>
          <w:numId w:val="14"/>
        </w:numPr>
        <w:shd w:val="clear" w:color="auto" w:fill="FFFFFF"/>
        <w:spacing w:before="105" w:after="105" w:line="240" w:lineRule="auto"/>
        <w:jc w:val="both"/>
        <w:textAlignment w:val="baseline"/>
        <w:rPr>
          <w:rFonts w:ascii="Arial" w:eastAsia="Times New Roman" w:hAnsi="Arial" w:cs="Arial"/>
          <w:spacing w:val="3"/>
          <w:sz w:val="24"/>
          <w:szCs w:val="24"/>
          <w:lang w:eastAsia="en-GB"/>
        </w:rPr>
      </w:pPr>
      <w:r w:rsidRPr="00087213">
        <w:rPr>
          <w:rFonts w:ascii="Arial" w:eastAsia="Times New Roman" w:hAnsi="Arial" w:cs="Arial"/>
          <w:spacing w:val="3"/>
          <w:sz w:val="24"/>
          <w:szCs w:val="24"/>
          <w:lang w:eastAsia="en-GB"/>
        </w:rPr>
        <w:t>ISO 29481-2. Interaction with IDM.</w:t>
      </w:r>
    </w:p>
    <w:p w14:paraId="459153DC" w14:textId="77777777" w:rsidR="00087213" w:rsidRPr="00087213" w:rsidRDefault="00087213" w:rsidP="00087213">
      <w:pPr>
        <w:numPr>
          <w:ilvl w:val="0"/>
          <w:numId w:val="14"/>
        </w:numPr>
        <w:shd w:val="clear" w:color="auto" w:fill="FFFFFF"/>
        <w:spacing w:before="105" w:after="105" w:line="240" w:lineRule="auto"/>
        <w:jc w:val="both"/>
        <w:textAlignment w:val="baseline"/>
        <w:rPr>
          <w:rFonts w:ascii="Arial" w:eastAsia="Times New Roman" w:hAnsi="Arial" w:cs="Arial"/>
          <w:spacing w:val="3"/>
          <w:sz w:val="24"/>
          <w:szCs w:val="24"/>
          <w:lang w:eastAsia="en-GB"/>
        </w:rPr>
      </w:pPr>
      <w:r w:rsidRPr="00087213">
        <w:rPr>
          <w:rFonts w:ascii="Arial" w:eastAsia="Times New Roman" w:hAnsi="Arial" w:cs="Arial"/>
          <w:spacing w:val="3"/>
          <w:sz w:val="24"/>
          <w:szCs w:val="24"/>
          <w:lang w:eastAsia="en-GB"/>
        </w:rPr>
        <w:t>BS 8541-1, BS 8541-3, BS 8541-4, BS 8541-5, BS 8541-6</w:t>
      </w:r>
    </w:p>
    <w:p w14:paraId="35547254" w14:textId="77777777" w:rsidR="00D549F1" w:rsidRPr="00622A6E" w:rsidRDefault="00D549F1" w:rsidP="00964A58">
      <w:pPr>
        <w:jc w:val="both"/>
        <w:rPr>
          <w:rFonts w:ascii="Arial" w:hAnsi="Arial" w:cs="Arial"/>
          <w:sz w:val="24"/>
          <w:szCs w:val="24"/>
        </w:rPr>
      </w:pPr>
    </w:p>
    <w:p w14:paraId="39263585" w14:textId="77777777" w:rsidR="00576538" w:rsidRPr="00622A6E" w:rsidRDefault="00576538" w:rsidP="00D549F1">
      <w:pPr>
        <w:jc w:val="both"/>
        <w:rPr>
          <w:rFonts w:ascii="Arial" w:hAnsi="Arial" w:cs="Arial"/>
          <w:sz w:val="18"/>
          <w:szCs w:val="18"/>
        </w:rPr>
      </w:pPr>
    </w:p>
    <w:p w14:paraId="371A2BBB" w14:textId="77777777" w:rsidR="00C45B88" w:rsidRPr="00622A6E" w:rsidRDefault="00C45B88" w:rsidP="00BA6D45"/>
    <w:p w14:paraId="1643AF95" w14:textId="77777777" w:rsidR="00CA3FCC" w:rsidRPr="00622A6E" w:rsidRDefault="00CA3FCC" w:rsidP="00BA6D45"/>
    <w:p w14:paraId="31EAF3B1" w14:textId="77777777" w:rsidR="00CA3FCC" w:rsidRPr="00622A6E" w:rsidRDefault="00CA3FCC" w:rsidP="00BA6D45"/>
    <w:p w14:paraId="43B3CAEF" w14:textId="77777777" w:rsidR="00CA3FCC" w:rsidRPr="00622A6E" w:rsidRDefault="00CA3FCC" w:rsidP="00BA6D45"/>
    <w:p w14:paraId="4D2560E8" w14:textId="77777777" w:rsidR="00CA3FCC" w:rsidRPr="00622A6E" w:rsidRDefault="00CA3FCC" w:rsidP="00BA6D45"/>
    <w:p w14:paraId="57E792F9" w14:textId="77777777" w:rsidR="00CA3FCC" w:rsidRPr="00622A6E" w:rsidRDefault="00CA3FCC" w:rsidP="00BA6D45"/>
    <w:p w14:paraId="5C4809D1" w14:textId="77777777" w:rsidR="00CA3FCC" w:rsidRPr="00622A6E" w:rsidRDefault="00CA3FCC" w:rsidP="00BA6D45"/>
    <w:p w14:paraId="5F696299" w14:textId="77777777" w:rsidR="000E1638" w:rsidRPr="00622A6E" w:rsidRDefault="000E1638" w:rsidP="00BA6D45"/>
    <w:p w14:paraId="58F33031" w14:textId="77777777" w:rsidR="000E1638" w:rsidRPr="00622A6E" w:rsidRDefault="000E1638" w:rsidP="00BA6D45"/>
    <w:p w14:paraId="6FC5FAE3" w14:textId="77777777" w:rsidR="00087213" w:rsidRPr="00622A6E" w:rsidRDefault="00087213" w:rsidP="00BA6D45"/>
    <w:p w14:paraId="64EAD17E" w14:textId="77777777" w:rsidR="00087213" w:rsidRPr="00622A6E" w:rsidRDefault="00087213" w:rsidP="00BA6D45"/>
    <w:p w14:paraId="42C309B1" w14:textId="77777777" w:rsidR="00087213" w:rsidRPr="00622A6E" w:rsidRDefault="00087213" w:rsidP="00BA6D45"/>
    <w:p w14:paraId="04007D75" w14:textId="77777777" w:rsidR="00087213" w:rsidRPr="00622A6E" w:rsidRDefault="00087213" w:rsidP="00BA6D45"/>
    <w:p w14:paraId="7CC27163" w14:textId="0711FAF5" w:rsidR="00212FC4" w:rsidRPr="00622A6E" w:rsidRDefault="002D69EE" w:rsidP="00CE5543">
      <w:pPr>
        <w:pStyle w:val="Heading2"/>
      </w:pPr>
      <w:bookmarkStart w:id="3" w:name="_Toc156334391"/>
      <w:r w:rsidRPr="00622A6E">
        <w:lastRenderedPageBreak/>
        <w:t>2.</w:t>
      </w:r>
      <w:r w:rsidR="002C0F0C" w:rsidRPr="00622A6E">
        <w:t>2</w:t>
      </w:r>
      <w:r w:rsidRPr="00622A6E">
        <w:t xml:space="preserve"> – RIBA Stages</w:t>
      </w:r>
      <w:r w:rsidR="00212FC4" w:rsidRPr="00622A6E">
        <w:t xml:space="preserve"> and BIM Maturity</w:t>
      </w:r>
      <w:bookmarkEnd w:id="3"/>
    </w:p>
    <w:p w14:paraId="3FBDD200" w14:textId="05F2888B" w:rsidR="00212FC4" w:rsidRPr="00622A6E" w:rsidRDefault="00212FC4" w:rsidP="006064DB">
      <w:pPr>
        <w:jc w:val="both"/>
        <w:rPr>
          <w:rFonts w:ascii="Arial" w:hAnsi="Arial" w:cs="Arial"/>
          <w:sz w:val="24"/>
          <w:szCs w:val="24"/>
        </w:rPr>
      </w:pPr>
      <w:r w:rsidRPr="00622A6E">
        <w:rPr>
          <w:rFonts w:ascii="Arial" w:hAnsi="Arial" w:cs="Arial"/>
          <w:sz w:val="24"/>
          <w:szCs w:val="24"/>
        </w:rPr>
        <w:t xml:space="preserve">The RIBA Stages provide a project with </w:t>
      </w:r>
      <w:r w:rsidR="004863C2" w:rsidRPr="00622A6E">
        <w:rPr>
          <w:rFonts w:ascii="Arial" w:hAnsi="Arial" w:cs="Arial"/>
          <w:sz w:val="24"/>
          <w:szCs w:val="24"/>
        </w:rPr>
        <w:t xml:space="preserve">a plan of </w:t>
      </w:r>
      <w:r w:rsidR="00581E87" w:rsidRPr="00622A6E">
        <w:rPr>
          <w:rFonts w:ascii="Arial" w:hAnsi="Arial" w:cs="Arial"/>
          <w:sz w:val="24"/>
          <w:szCs w:val="24"/>
        </w:rPr>
        <w:t>the design and construction processes, whilst the BIM maturity levels</w:t>
      </w:r>
      <w:r w:rsidR="006B6FF8" w:rsidRPr="00622A6E">
        <w:rPr>
          <w:rFonts w:ascii="Arial" w:hAnsi="Arial" w:cs="Arial"/>
          <w:sz w:val="24"/>
          <w:szCs w:val="24"/>
        </w:rPr>
        <w:t xml:space="preserve"> identify the </w:t>
      </w:r>
      <w:r w:rsidR="006064DB" w:rsidRPr="00622A6E">
        <w:rPr>
          <w:rFonts w:ascii="Arial" w:hAnsi="Arial" w:cs="Arial"/>
          <w:sz w:val="24"/>
          <w:szCs w:val="24"/>
        </w:rPr>
        <w:t>project’s</w:t>
      </w:r>
      <w:r w:rsidR="006B6FF8" w:rsidRPr="00622A6E">
        <w:rPr>
          <w:rFonts w:ascii="Arial" w:hAnsi="Arial" w:cs="Arial"/>
          <w:sz w:val="24"/>
          <w:szCs w:val="24"/>
        </w:rPr>
        <w:t xml:space="preserve"> progression</w:t>
      </w:r>
      <w:r w:rsidR="007A382C" w:rsidRPr="00622A6E">
        <w:rPr>
          <w:rFonts w:ascii="Arial" w:hAnsi="Arial" w:cs="Arial"/>
          <w:sz w:val="24"/>
          <w:szCs w:val="24"/>
        </w:rPr>
        <w:t xml:space="preserve"> by providing </w:t>
      </w:r>
      <w:r w:rsidR="006064DB" w:rsidRPr="00622A6E">
        <w:rPr>
          <w:rFonts w:ascii="Arial" w:hAnsi="Arial" w:cs="Arial"/>
          <w:sz w:val="24"/>
          <w:szCs w:val="24"/>
        </w:rPr>
        <w:t xml:space="preserve">a specific level of information and detail throughout each stage. </w:t>
      </w:r>
      <w:r w:rsidR="009B4F0D" w:rsidRPr="00622A6E">
        <w:rPr>
          <w:rFonts w:ascii="Arial" w:hAnsi="Arial" w:cs="Arial"/>
          <w:sz w:val="24"/>
          <w:szCs w:val="24"/>
        </w:rPr>
        <w:t>The RIBA stages identify, in order</w:t>
      </w:r>
      <w:r w:rsidR="00314FEC" w:rsidRPr="00622A6E">
        <w:rPr>
          <w:rFonts w:ascii="Arial" w:hAnsi="Arial" w:cs="Arial"/>
          <w:sz w:val="24"/>
          <w:szCs w:val="24"/>
        </w:rPr>
        <w:t xml:space="preserve">, the complete lifecycle </w:t>
      </w:r>
      <w:r w:rsidR="0055050D" w:rsidRPr="00622A6E">
        <w:rPr>
          <w:rFonts w:ascii="Arial" w:hAnsi="Arial" w:cs="Arial"/>
          <w:sz w:val="24"/>
          <w:szCs w:val="24"/>
        </w:rPr>
        <w:t>of a project, from design, through to handover.</w:t>
      </w:r>
      <w:r w:rsidR="00C81E47" w:rsidRPr="00622A6E">
        <w:rPr>
          <w:rFonts w:ascii="Arial" w:hAnsi="Arial" w:cs="Arial"/>
          <w:sz w:val="24"/>
          <w:szCs w:val="24"/>
        </w:rPr>
        <w:t xml:space="preserve"> As written by the Royal Institute of British Architects</w:t>
      </w:r>
      <w:r w:rsidR="00F54C70" w:rsidRPr="00622A6E">
        <w:rPr>
          <w:rFonts w:ascii="Arial" w:hAnsi="Arial" w:cs="Arial"/>
          <w:sz w:val="24"/>
          <w:szCs w:val="24"/>
        </w:rPr>
        <w:t>, here are the RIBA stages</w:t>
      </w:r>
      <w:sdt>
        <w:sdtPr>
          <w:rPr>
            <w:rFonts w:ascii="Arial" w:hAnsi="Arial" w:cs="Arial"/>
            <w:sz w:val="24"/>
            <w:szCs w:val="24"/>
          </w:rPr>
          <w:id w:val="412977137"/>
          <w:citation/>
        </w:sdtPr>
        <w:sdtContent>
          <w:r w:rsidR="00F54C70" w:rsidRPr="00622A6E">
            <w:rPr>
              <w:rFonts w:ascii="Arial" w:hAnsi="Arial" w:cs="Arial"/>
              <w:sz w:val="24"/>
              <w:szCs w:val="24"/>
            </w:rPr>
            <w:fldChar w:fldCharType="begin"/>
          </w:r>
          <w:r w:rsidR="00F54C70" w:rsidRPr="00622A6E">
            <w:rPr>
              <w:rFonts w:ascii="Arial" w:hAnsi="Arial" w:cs="Arial"/>
              <w:sz w:val="24"/>
              <w:szCs w:val="24"/>
            </w:rPr>
            <w:instrText xml:space="preserve">CITATION RIB24 \n  \t  \l 2057 </w:instrText>
          </w:r>
          <w:r w:rsidR="00F54C70" w:rsidRPr="00622A6E">
            <w:rPr>
              <w:rFonts w:ascii="Arial" w:hAnsi="Arial" w:cs="Arial"/>
              <w:sz w:val="24"/>
              <w:szCs w:val="24"/>
            </w:rPr>
            <w:fldChar w:fldCharType="separate"/>
          </w:r>
          <w:r w:rsidR="004403E1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4403E1" w:rsidRPr="004403E1">
            <w:rPr>
              <w:rFonts w:ascii="Arial" w:hAnsi="Arial" w:cs="Arial"/>
              <w:noProof/>
              <w:sz w:val="24"/>
              <w:szCs w:val="24"/>
            </w:rPr>
            <w:t>(2024)</w:t>
          </w:r>
          <w:r w:rsidR="00F54C70" w:rsidRPr="00622A6E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CC0248" w:rsidRPr="00622A6E">
        <w:rPr>
          <w:rFonts w:ascii="Arial" w:hAnsi="Arial" w:cs="Arial"/>
          <w:sz w:val="24"/>
          <w:szCs w:val="24"/>
        </w:rPr>
        <w:t xml:space="preserve"> and how they link in with BIM maturity to identify </w:t>
      </w:r>
      <w:r w:rsidR="005D37D5" w:rsidRPr="00622A6E">
        <w:rPr>
          <w:rFonts w:ascii="Arial" w:hAnsi="Arial" w:cs="Arial"/>
          <w:sz w:val="24"/>
          <w:szCs w:val="24"/>
        </w:rPr>
        <w:t>the level of information and detail needed at each stage of the project</w:t>
      </w:r>
      <w:sdt>
        <w:sdtPr>
          <w:rPr>
            <w:rFonts w:ascii="Arial" w:hAnsi="Arial" w:cs="Arial"/>
            <w:sz w:val="24"/>
            <w:szCs w:val="24"/>
          </w:rPr>
          <w:id w:val="1692491498"/>
          <w:citation/>
        </w:sdtPr>
        <w:sdtContent>
          <w:r w:rsidR="00D236C2" w:rsidRPr="00622A6E">
            <w:rPr>
              <w:rFonts w:ascii="Arial" w:hAnsi="Arial" w:cs="Arial"/>
              <w:sz w:val="24"/>
              <w:szCs w:val="24"/>
            </w:rPr>
            <w:fldChar w:fldCharType="begin"/>
          </w:r>
          <w:r w:rsidR="00D236C2" w:rsidRPr="00622A6E">
            <w:rPr>
              <w:rFonts w:ascii="Arial" w:hAnsi="Arial" w:cs="Arial"/>
              <w:sz w:val="24"/>
              <w:szCs w:val="24"/>
            </w:rPr>
            <w:instrText xml:space="preserve"> CITATION Dal19 \l 2057 </w:instrText>
          </w:r>
          <w:r w:rsidR="00D236C2" w:rsidRPr="00622A6E">
            <w:rPr>
              <w:rFonts w:ascii="Arial" w:hAnsi="Arial" w:cs="Arial"/>
              <w:sz w:val="24"/>
              <w:szCs w:val="24"/>
            </w:rPr>
            <w:fldChar w:fldCharType="separate"/>
          </w:r>
          <w:r w:rsidR="004403E1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4403E1" w:rsidRPr="004403E1">
            <w:rPr>
              <w:rFonts w:ascii="Arial" w:hAnsi="Arial" w:cs="Arial"/>
              <w:noProof/>
              <w:sz w:val="24"/>
              <w:szCs w:val="24"/>
            </w:rPr>
            <w:t>(Sinclair, 2019)</w:t>
          </w:r>
          <w:r w:rsidR="00D236C2" w:rsidRPr="00622A6E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A05065" w:rsidRPr="00622A6E">
        <w:rPr>
          <w:rFonts w:ascii="Arial" w:hAnsi="Arial" w:cs="Arial"/>
          <w:sz w:val="24"/>
          <w:szCs w:val="24"/>
        </w:rPr>
        <w:t xml:space="preserve"> – It must be kept in mind that </w:t>
      </w:r>
      <w:r w:rsidR="00DA5C77" w:rsidRPr="00622A6E">
        <w:rPr>
          <w:rFonts w:ascii="Arial" w:hAnsi="Arial" w:cs="Arial"/>
          <w:sz w:val="24"/>
          <w:szCs w:val="24"/>
        </w:rPr>
        <w:t xml:space="preserve">these practices can and will most likely vary from project </w:t>
      </w:r>
      <w:r w:rsidR="007376E2" w:rsidRPr="00622A6E">
        <w:rPr>
          <w:rFonts w:ascii="Arial" w:hAnsi="Arial" w:cs="Arial"/>
          <w:sz w:val="24"/>
          <w:szCs w:val="24"/>
        </w:rPr>
        <w:t xml:space="preserve">to project, however, this does give a good generalization </w:t>
      </w:r>
      <w:r w:rsidR="000E1638" w:rsidRPr="00622A6E">
        <w:rPr>
          <w:rFonts w:ascii="Arial" w:hAnsi="Arial" w:cs="Arial"/>
          <w:sz w:val="24"/>
          <w:szCs w:val="24"/>
        </w:rPr>
        <w:t>for the clarity of the client</w:t>
      </w:r>
      <w:r w:rsidR="00F54C70" w:rsidRPr="00622A6E">
        <w:rPr>
          <w:rFonts w:ascii="Arial" w:hAnsi="Arial" w:cs="Arial"/>
          <w:sz w:val="24"/>
          <w:szCs w:val="24"/>
        </w:rPr>
        <w:t>:</w:t>
      </w:r>
    </w:p>
    <w:p w14:paraId="7068AD81" w14:textId="77777777" w:rsidR="00662FEE" w:rsidRPr="00622A6E" w:rsidRDefault="00662FEE" w:rsidP="006064DB">
      <w:pPr>
        <w:jc w:val="both"/>
        <w:rPr>
          <w:rFonts w:ascii="Arial" w:hAnsi="Arial" w:cs="Arial"/>
          <w:sz w:val="24"/>
          <w:szCs w:val="24"/>
        </w:rPr>
      </w:pPr>
    </w:p>
    <w:p w14:paraId="0C47295C" w14:textId="20F58584" w:rsidR="001E186D" w:rsidRPr="00622A6E" w:rsidRDefault="00CE5543" w:rsidP="001E186D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622A6E">
        <w:rPr>
          <w:rFonts w:ascii="Arial" w:hAnsi="Arial" w:cs="Arial"/>
          <w:b/>
          <w:bCs/>
          <w:sz w:val="24"/>
          <w:szCs w:val="24"/>
        </w:rPr>
        <w:t>S</w:t>
      </w:r>
      <w:r w:rsidR="001376BD" w:rsidRPr="00622A6E">
        <w:rPr>
          <w:rFonts w:ascii="Arial" w:hAnsi="Arial" w:cs="Arial"/>
          <w:b/>
          <w:bCs/>
          <w:sz w:val="24"/>
          <w:szCs w:val="24"/>
        </w:rPr>
        <w:t xml:space="preserve">trategic Definition (Stage </w:t>
      </w:r>
      <w:r w:rsidR="00D7742D" w:rsidRPr="00622A6E">
        <w:rPr>
          <w:rFonts w:ascii="Arial" w:hAnsi="Arial" w:cs="Arial"/>
          <w:b/>
          <w:bCs/>
          <w:sz w:val="24"/>
          <w:szCs w:val="24"/>
        </w:rPr>
        <w:t>0</w:t>
      </w:r>
      <w:r w:rsidR="001376BD" w:rsidRPr="00622A6E">
        <w:rPr>
          <w:rFonts w:ascii="Arial" w:hAnsi="Arial" w:cs="Arial"/>
          <w:b/>
          <w:bCs/>
          <w:sz w:val="24"/>
          <w:szCs w:val="24"/>
        </w:rPr>
        <w:t>)</w:t>
      </w:r>
      <w:r w:rsidR="00D7742D" w:rsidRPr="00622A6E">
        <w:rPr>
          <w:rFonts w:ascii="Arial" w:hAnsi="Arial" w:cs="Arial"/>
          <w:b/>
          <w:bCs/>
          <w:sz w:val="24"/>
          <w:szCs w:val="24"/>
        </w:rPr>
        <w:t xml:space="preserve"> / Preparation and Brief</w:t>
      </w:r>
      <w:r w:rsidR="006657E9" w:rsidRPr="00622A6E">
        <w:rPr>
          <w:rFonts w:ascii="Arial" w:hAnsi="Arial" w:cs="Arial"/>
          <w:b/>
          <w:bCs/>
          <w:sz w:val="24"/>
          <w:szCs w:val="24"/>
        </w:rPr>
        <w:t xml:space="preserve"> (Stage 1)</w:t>
      </w:r>
      <w:r w:rsidR="001376BD" w:rsidRPr="00622A6E">
        <w:rPr>
          <w:rFonts w:ascii="Arial" w:hAnsi="Arial" w:cs="Arial"/>
          <w:b/>
          <w:bCs/>
          <w:sz w:val="24"/>
          <w:szCs w:val="24"/>
        </w:rPr>
        <w:t xml:space="preserve"> </w:t>
      </w:r>
      <w:r w:rsidR="00C05312" w:rsidRPr="00622A6E">
        <w:rPr>
          <w:rFonts w:ascii="Arial" w:hAnsi="Arial" w:cs="Arial"/>
          <w:b/>
          <w:bCs/>
          <w:sz w:val="24"/>
          <w:szCs w:val="24"/>
        </w:rPr>
        <w:t>–</w:t>
      </w:r>
      <w:r w:rsidR="001376BD" w:rsidRPr="00622A6E">
        <w:rPr>
          <w:rFonts w:ascii="Arial" w:hAnsi="Arial" w:cs="Arial"/>
          <w:b/>
          <w:bCs/>
          <w:sz w:val="24"/>
          <w:szCs w:val="24"/>
        </w:rPr>
        <w:t xml:space="preserve"> </w:t>
      </w:r>
      <w:r w:rsidR="00CC5956" w:rsidRPr="00622A6E">
        <w:rPr>
          <w:rFonts w:ascii="Arial" w:hAnsi="Arial" w:cs="Arial"/>
          <w:sz w:val="24"/>
          <w:szCs w:val="24"/>
        </w:rPr>
        <w:t xml:space="preserve">At </w:t>
      </w:r>
      <w:r w:rsidR="00D85551" w:rsidRPr="00622A6E">
        <w:rPr>
          <w:rFonts w:ascii="Arial" w:hAnsi="Arial" w:cs="Arial"/>
          <w:sz w:val="24"/>
          <w:szCs w:val="24"/>
        </w:rPr>
        <w:t>stage</w:t>
      </w:r>
      <w:r w:rsidR="00642152" w:rsidRPr="00622A6E">
        <w:rPr>
          <w:rFonts w:ascii="Arial" w:hAnsi="Arial" w:cs="Arial"/>
          <w:sz w:val="24"/>
          <w:szCs w:val="24"/>
        </w:rPr>
        <w:t>s</w:t>
      </w:r>
      <w:r w:rsidR="00D85551" w:rsidRPr="00622A6E">
        <w:rPr>
          <w:rFonts w:ascii="Arial" w:hAnsi="Arial" w:cs="Arial"/>
          <w:sz w:val="24"/>
          <w:szCs w:val="24"/>
        </w:rPr>
        <w:t xml:space="preserve"> 0 and 1 </w:t>
      </w:r>
      <w:r w:rsidR="00642152" w:rsidRPr="00622A6E">
        <w:rPr>
          <w:rFonts w:ascii="Arial" w:hAnsi="Arial" w:cs="Arial"/>
          <w:sz w:val="24"/>
          <w:szCs w:val="24"/>
        </w:rPr>
        <w:t>the level of maturity includes a basic</w:t>
      </w:r>
      <w:r w:rsidR="00324AF7" w:rsidRPr="00622A6E">
        <w:rPr>
          <w:rFonts w:ascii="Arial" w:hAnsi="Arial" w:cs="Arial"/>
          <w:sz w:val="24"/>
          <w:szCs w:val="24"/>
        </w:rPr>
        <w:t xml:space="preserve"> form of 2D drawings and there may be some information exchanges.</w:t>
      </w:r>
    </w:p>
    <w:p w14:paraId="2B4FB986" w14:textId="77777777" w:rsidR="00324AF7" w:rsidRPr="00622A6E" w:rsidRDefault="00324AF7" w:rsidP="00324AF7">
      <w:pPr>
        <w:pStyle w:val="ListParagraph"/>
        <w:jc w:val="both"/>
        <w:rPr>
          <w:rFonts w:ascii="Arial" w:hAnsi="Arial" w:cs="Arial"/>
          <w:b/>
          <w:bCs/>
          <w:sz w:val="24"/>
          <w:szCs w:val="24"/>
        </w:rPr>
      </w:pPr>
    </w:p>
    <w:p w14:paraId="49CBD510" w14:textId="06640FFD" w:rsidR="00C05312" w:rsidRPr="00622A6E" w:rsidRDefault="00C05312" w:rsidP="00C05312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622A6E">
        <w:rPr>
          <w:rFonts w:ascii="Arial" w:hAnsi="Arial" w:cs="Arial"/>
          <w:b/>
          <w:bCs/>
          <w:sz w:val="24"/>
          <w:szCs w:val="24"/>
        </w:rPr>
        <w:t>Concept Design (Stage 2)</w:t>
      </w:r>
      <w:r w:rsidR="006657E9" w:rsidRPr="00622A6E">
        <w:rPr>
          <w:rFonts w:ascii="Arial" w:hAnsi="Arial" w:cs="Arial"/>
          <w:b/>
          <w:bCs/>
          <w:sz w:val="24"/>
          <w:szCs w:val="24"/>
        </w:rPr>
        <w:t xml:space="preserve"> / Spatial Coordination (Stage 3)</w:t>
      </w:r>
      <w:r w:rsidRPr="00622A6E">
        <w:rPr>
          <w:rFonts w:ascii="Arial" w:hAnsi="Arial" w:cs="Arial"/>
          <w:b/>
          <w:bCs/>
          <w:sz w:val="24"/>
          <w:szCs w:val="24"/>
        </w:rPr>
        <w:t xml:space="preserve"> –</w:t>
      </w:r>
      <w:r w:rsidR="00324AF7" w:rsidRPr="00622A6E">
        <w:rPr>
          <w:rFonts w:ascii="Arial" w:hAnsi="Arial" w:cs="Arial"/>
          <w:b/>
          <w:bCs/>
          <w:sz w:val="24"/>
          <w:szCs w:val="24"/>
        </w:rPr>
        <w:t xml:space="preserve"> </w:t>
      </w:r>
      <w:r w:rsidR="00C408A7" w:rsidRPr="00622A6E">
        <w:rPr>
          <w:rFonts w:ascii="Arial" w:hAnsi="Arial" w:cs="Arial"/>
          <w:sz w:val="24"/>
          <w:szCs w:val="24"/>
        </w:rPr>
        <w:t>Stages 3 and 4</w:t>
      </w:r>
      <w:r w:rsidR="0042493F" w:rsidRPr="00622A6E">
        <w:rPr>
          <w:rFonts w:ascii="Arial" w:hAnsi="Arial" w:cs="Arial"/>
          <w:sz w:val="24"/>
          <w:szCs w:val="24"/>
        </w:rPr>
        <w:t xml:space="preserve"> would begin to include </w:t>
      </w:r>
      <w:r w:rsidR="00AB29B0" w:rsidRPr="00622A6E">
        <w:rPr>
          <w:rFonts w:ascii="Arial" w:hAnsi="Arial" w:cs="Arial"/>
          <w:sz w:val="24"/>
          <w:szCs w:val="24"/>
        </w:rPr>
        <w:t xml:space="preserve">BIM maturity level 2. </w:t>
      </w:r>
      <w:r w:rsidR="00C47406" w:rsidRPr="00622A6E">
        <w:rPr>
          <w:rFonts w:ascii="Arial" w:hAnsi="Arial" w:cs="Arial"/>
          <w:sz w:val="24"/>
          <w:szCs w:val="24"/>
        </w:rPr>
        <w:t xml:space="preserve">This would include </w:t>
      </w:r>
      <w:r w:rsidR="00AC0810" w:rsidRPr="00622A6E">
        <w:rPr>
          <w:rFonts w:ascii="Arial" w:hAnsi="Arial" w:cs="Arial"/>
          <w:sz w:val="24"/>
          <w:szCs w:val="24"/>
        </w:rPr>
        <w:t>a more collaborative form of working with 3D models in a federated environment.</w:t>
      </w:r>
    </w:p>
    <w:p w14:paraId="678A4A68" w14:textId="77777777" w:rsidR="001E186D" w:rsidRPr="00622A6E" w:rsidRDefault="001E186D" w:rsidP="001E186D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33A67932" w14:textId="67CEE2DC" w:rsidR="00C05312" w:rsidRPr="00622A6E" w:rsidRDefault="00C05312" w:rsidP="00C05312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622A6E">
        <w:rPr>
          <w:rFonts w:ascii="Arial" w:hAnsi="Arial" w:cs="Arial"/>
          <w:b/>
          <w:bCs/>
          <w:sz w:val="24"/>
          <w:szCs w:val="24"/>
        </w:rPr>
        <w:t xml:space="preserve">Technical Design (Stage </w:t>
      </w:r>
      <w:r w:rsidR="006657E9" w:rsidRPr="00622A6E">
        <w:rPr>
          <w:rFonts w:ascii="Arial" w:hAnsi="Arial" w:cs="Arial"/>
          <w:b/>
          <w:bCs/>
          <w:sz w:val="24"/>
          <w:szCs w:val="24"/>
        </w:rPr>
        <w:t>4</w:t>
      </w:r>
      <w:r w:rsidRPr="00622A6E">
        <w:rPr>
          <w:rFonts w:ascii="Arial" w:hAnsi="Arial" w:cs="Arial"/>
          <w:b/>
          <w:bCs/>
          <w:sz w:val="24"/>
          <w:szCs w:val="24"/>
        </w:rPr>
        <w:t xml:space="preserve">) – </w:t>
      </w:r>
      <w:r w:rsidR="00F14B57" w:rsidRPr="00622A6E">
        <w:rPr>
          <w:rFonts w:ascii="Arial" w:hAnsi="Arial" w:cs="Arial"/>
          <w:sz w:val="24"/>
          <w:szCs w:val="24"/>
        </w:rPr>
        <w:t>At stage 4</w:t>
      </w:r>
      <w:r w:rsidR="00753968" w:rsidRPr="00622A6E">
        <w:rPr>
          <w:rFonts w:ascii="Arial" w:hAnsi="Arial" w:cs="Arial"/>
          <w:sz w:val="24"/>
          <w:szCs w:val="24"/>
        </w:rPr>
        <w:t>, the project may progress to maturity level 2, focusing on</w:t>
      </w:r>
      <w:r w:rsidR="0062358C" w:rsidRPr="00622A6E">
        <w:rPr>
          <w:rFonts w:ascii="Arial" w:hAnsi="Arial" w:cs="Arial"/>
          <w:sz w:val="24"/>
          <w:szCs w:val="24"/>
        </w:rPr>
        <w:t xml:space="preserve"> technical design and information exchange. </w:t>
      </w:r>
    </w:p>
    <w:p w14:paraId="25C096C8" w14:textId="77777777" w:rsidR="001E186D" w:rsidRPr="00622A6E" w:rsidRDefault="001E186D" w:rsidP="001E186D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4DD60A4B" w14:textId="717BF5A2" w:rsidR="001E186D" w:rsidRPr="00622A6E" w:rsidRDefault="000156FA" w:rsidP="001E186D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622A6E">
        <w:rPr>
          <w:rFonts w:ascii="Arial" w:hAnsi="Arial" w:cs="Arial"/>
          <w:b/>
          <w:bCs/>
          <w:sz w:val="24"/>
          <w:szCs w:val="24"/>
        </w:rPr>
        <w:t xml:space="preserve">Construction (Stage 5) – </w:t>
      </w:r>
      <w:r w:rsidR="00D37DCD" w:rsidRPr="00622A6E">
        <w:rPr>
          <w:rFonts w:ascii="Arial" w:hAnsi="Arial" w:cs="Arial"/>
          <w:sz w:val="24"/>
          <w:szCs w:val="24"/>
        </w:rPr>
        <w:t>Maturity level remains at level 2</w:t>
      </w:r>
      <w:r w:rsidR="00F17914" w:rsidRPr="00622A6E">
        <w:rPr>
          <w:rFonts w:ascii="Arial" w:hAnsi="Arial" w:cs="Arial"/>
          <w:sz w:val="24"/>
          <w:szCs w:val="24"/>
        </w:rPr>
        <w:t xml:space="preserve"> whilst the construction process takes place. Clash detection and coordination</w:t>
      </w:r>
      <w:r w:rsidR="001B46D2" w:rsidRPr="00622A6E">
        <w:rPr>
          <w:rFonts w:ascii="Arial" w:hAnsi="Arial" w:cs="Arial"/>
          <w:sz w:val="24"/>
          <w:szCs w:val="24"/>
        </w:rPr>
        <w:t xml:space="preserve"> of all professional discipline</w:t>
      </w:r>
      <w:r w:rsidR="00355A7C" w:rsidRPr="00622A6E">
        <w:rPr>
          <w:rFonts w:ascii="Arial" w:hAnsi="Arial" w:cs="Arial"/>
          <w:sz w:val="24"/>
          <w:szCs w:val="24"/>
        </w:rPr>
        <w:t xml:space="preserve">s is integrated to provide a collaborative </w:t>
      </w:r>
      <w:r w:rsidR="00C21F5A" w:rsidRPr="00622A6E">
        <w:rPr>
          <w:rFonts w:ascii="Arial" w:hAnsi="Arial" w:cs="Arial"/>
          <w:sz w:val="24"/>
          <w:szCs w:val="24"/>
        </w:rPr>
        <w:t xml:space="preserve">and efficient construction phase. </w:t>
      </w:r>
    </w:p>
    <w:p w14:paraId="6CC83218" w14:textId="77777777" w:rsidR="00C21F5A" w:rsidRPr="00622A6E" w:rsidRDefault="00C21F5A" w:rsidP="00C21F5A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6A5227A7" w14:textId="77777777" w:rsidR="00C21F5A" w:rsidRPr="00622A6E" w:rsidRDefault="00C21F5A" w:rsidP="00C21F5A">
      <w:pPr>
        <w:pStyle w:val="ListParagraph"/>
        <w:jc w:val="both"/>
        <w:rPr>
          <w:rFonts w:ascii="Arial" w:hAnsi="Arial" w:cs="Arial"/>
          <w:b/>
          <w:bCs/>
          <w:sz w:val="24"/>
          <w:szCs w:val="24"/>
        </w:rPr>
      </w:pPr>
    </w:p>
    <w:p w14:paraId="6C93DB52" w14:textId="6F7FE940" w:rsidR="000156FA" w:rsidRPr="00622A6E" w:rsidRDefault="000156FA" w:rsidP="000156FA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622A6E">
        <w:rPr>
          <w:rFonts w:ascii="Arial" w:hAnsi="Arial" w:cs="Arial"/>
          <w:b/>
          <w:bCs/>
          <w:sz w:val="24"/>
          <w:szCs w:val="24"/>
        </w:rPr>
        <w:t xml:space="preserve">Handover and Close Out (Stage 6) – </w:t>
      </w:r>
      <w:r w:rsidR="00C21F5A" w:rsidRPr="00622A6E">
        <w:rPr>
          <w:rFonts w:ascii="Arial" w:hAnsi="Arial" w:cs="Arial"/>
          <w:sz w:val="24"/>
          <w:szCs w:val="24"/>
        </w:rPr>
        <w:t xml:space="preserve">At stage 6, the </w:t>
      </w:r>
      <w:r w:rsidR="00241B35" w:rsidRPr="00622A6E">
        <w:rPr>
          <w:rFonts w:ascii="Arial" w:hAnsi="Arial" w:cs="Arial"/>
          <w:sz w:val="24"/>
          <w:szCs w:val="24"/>
        </w:rPr>
        <w:t xml:space="preserve">maturity level may progress onto level 3. This is where </w:t>
      </w:r>
      <w:r w:rsidR="00744DD0" w:rsidRPr="00622A6E">
        <w:rPr>
          <w:rFonts w:ascii="Arial" w:hAnsi="Arial" w:cs="Arial"/>
          <w:sz w:val="24"/>
          <w:szCs w:val="24"/>
        </w:rPr>
        <w:t xml:space="preserve">all information becomes integrated and collaborated </w:t>
      </w:r>
      <w:r w:rsidR="00932DE3" w:rsidRPr="00622A6E">
        <w:rPr>
          <w:rFonts w:ascii="Arial" w:hAnsi="Arial" w:cs="Arial"/>
          <w:sz w:val="24"/>
          <w:szCs w:val="24"/>
        </w:rPr>
        <w:t xml:space="preserve">for the purpose of </w:t>
      </w:r>
      <w:r w:rsidR="00C804C1" w:rsidRPr="00622A6E">
        <w:rPr>
          <w:rFonts w:ascii="Arial" w:hAnsi="Arial" w:cs="Arial"/>
          <w:sz w:val="24"/>
          <w:szCs w:val="24"/>
        </w:rPr>
        <w:t>facilities management and operation</w:t>
      </w:r>
      <w:r w:rsidR="00662FEE" w:rsidRPr="00622A6E">
        <w:rPr>
          <w:rFonts w:ascii="Arial" w:hAnsi="Arial" w:cs="Arial"/>
          <w:sz w:val="24"/>
          <w:szCs w:val="24"/>
        </w:rPr>
        <w:t xml:space="preserve"> of the completed project. This </w:t>
      </w:r>
      <w:r w:rsidR="006E603C" w:rsidRPr="00622A6E">
        <w:rPr>
          <w:rFonts w:ascii="Arial" w:hAnsi="Arial" w:cs="Arial"/>
          <w:sz w:val="24"/>
          <w:szCs w:val="24"/>
        </w:rPr>
        <w:t>stage can remain at level 2, or progress onto level 3, depending on</w:t>
      </w:r>
      <w:r w:rsidR="00625AF5" w:rsidRPr="00622A6E">
        <w:rPr>
          <w:rFonts w:ascii="Arial" w:hAnsi="Arial" w:cs="Arial"/>
          <w:sz w:val="24"/>
          <w:szCs w:val="24"/>
        </w:rPr>
        <w:t xml:space="preserve"> what the information the client needs during handover, and the level of detail at which the information needs to be at. </w:t>
      </w:r>
    </w:p>
    <w:p w14:paraId="7839EF25" w14:textId="77777777" w:rsidR="000156FA" w:rsidRPr="00622A6E" w:rsidRDefault="000156FA" w:rsidP="000156FA">
      <w:pPr>
        <w:ind w:left="360"/>
        <w:jc w:val="both"/>
        <w:rPr>
          <w:rFonts w:ascii="Arial" w:hAnsi="Arial" w:cs="Arial"/>
          <w:sz w:val="24"/>
          <w:szCs w:val="24"/>
        </w:rPr>
      </w:pPr>
    </w:p>
    <w:p w14:paraId="17A21BB4" w14:textId="77777777" w:rsidR="00957C90" w:rsidRPr="00622A6E" w:rsidRDefault="00957C90" w:rsidP="00BA6D45"/>
    <w:p w14:paraId="40F91B6B" w14:textId="77777777" w:rsidR="00957C90" w:rsidRPr="00622A6E" w:rsidRDefault="00957C90" w:rsidP="00BA6D45"/>
    <w:p w14:paraId="7E3A22B7" w14:textId="77777777" w:rsidR="007A3FEE" w:rsidRPr="00622A6E" w:rsidRDefault="007A3FEE" w:rsidP="00BA6D45"/>
    <w:p w14:paraId="5DA878CD" w14:textId="77777777" w:rsidR="007A3FEE" w:rsidRPr="00622A6E" w:rsidRDefault="007A3FEE" w:rsidP="00BA6D45"/>
    <w:p w14:paraId="4CBEA8D5" w14:textId="77777777" w:rsidR="000E1638" w:rsidRPr="00622A6E" w:rsidRDefault="000E1638" w:rsidP="00BA6D45"/>
    <w:p w14:paraId="50C598A2" w14:textId="2C99041C" w:rsidR="00957C90" w:rsidRPr="00622A6E" w:rsidRDefault="001B3202" w:rsidP="00B7774B">
      <w:pPr>
        <w:pStyle w:val="Heading2"/>
      </w:pPr>
      <w:bookmarkStart w:id="4" w:name="_Toc156334392"/>
      <w:r w:rsidRPr="00622A6E">
        <w:lastRenderedPageBreak/>
        <w:t>2.</w:t>
      </w:r>
      <w:r w:rsidR="002C0F0C" w:rsidRPr="00622A6E">
        <w:t>3</w:t>
      </w:r>
      <w:r w:rsidRPr="00622A6E">
        <w:t xml:space="preserve"> – CAFM System</w:t>
      </w:r>
      <w:bookmarkEnd w:id="4"/>
    </w:p>
    <w:p w14:paraId="3C9428E7" w14:textId="1569C4DD" w:rsidR="00B1452D" w:rsidRPr="00622A6E" w:rsidRDefault="00BC0BB9" w:rsidP="00815F53">
      <w:pPr>
        <w:jc w:val="both"/>
        <w:rPr>
          <w:rFonts w:ascii="Arial" w:hAnsi="Arial" w:cs="Arial"/>
          <w:sz w:val="24"/>
          <w:szCs w:val="24"/>
        </w:rPr>
      </w:pPr>
      <w:r w:rsidRPr="00622A6E">
        <w:rPr>
          <w:rFonts w:ascii="Arial" w:hAnsi="Arial" w:cs="Arial"/>
          <w:sz w:val="24"/>
          <w:szCs w:val="24"/>
        </w:rPr>
        <w:t>CAFM</w:t>
      </w:r>
      <w:r w:rsidR="002F0E41" w:rsidRPr="00622A6E">
        <w:rPr>
          <w:rFonts w:ascii="Arial" w:hAnsi="Arial" w:cs="Arial"/>
          <w:sz w:val="24"/>
          <w:szCs w:val="24"/>
        </w:rPr>
        <w:t xml:space="preserve">, or Computer Aided </w:t>
      </w:r>
      <w:r w:rsidR="00BE146C" w:rsidRPr="00622A6E">
        <w:rPr>
          <w:rFonts w:ascii="Arial" w:hAnsi="Arial" w:cs="Arial"/>
          <w:sz w:val="24"/>
          <w:szCs w:val="24"/>
        </w:rPr>
        <w:t xml:space="preserve">Facilities Management is a type of software </w:t>
      </w:r>
      <w:r w:rsidR="00091A45" w:rsidRPr="00622A6E">
        <w:rPr>
          <w:rFonts w:ascii="Arial" w:hAnsi="Arial" w:cs="Arial"/>
          <w:sz w:val="24"/>
          <w:szCs w:val="24"/>
        </w:rPr>
        <w:t xml:space="preserve">that has been designed to aid </w:t>
      </w:r>
      <w:r w:rsidR="0022035D" w:rsidRPr="00622A6E">
        <w:rPr>
          <w:rFonts w:ascii="Arial" w:hAnsi="Arial" w:cs="Arial"/>
          <w:sz w:val="24"/>
          <w:szCs w:val="24"/>
        </w:rPr>
        <w:t>organizations, and governments etc.</w:t>
      </w:r>
      <w:r w:rsidR="00091A45" w:rsidRPr="00622A6E">
        <w:rPr>
          <w:rFonts w:ascii="Arial" w:hAnsi="Arial" w:cs="Arial"/>
          <w:sz w:val="24"/>
          <w:szCs w:val="24"/>
        </w:rPr>
        <w:t xml:space="preserve"> </w:t>
      </w:r>
      <w:r w:rsidR="00D31F51" w:rsidRPr="00622A6E">
        <w:rPr>
          <w:rFonts w:ascii="Arial" w:hAnsi="Arial" w:cs="Arial"/>
          <w:sz w:val="24"/>
          <w:szCs w:val="24"/>
        </w:rPr>
        <w:t xml:space="preserve">in efficiently managing and maintaining physical facilities and assets. </w:t>
      </w:r>
      <w:r w:rsidR="00EF729C" w:rsidRPr="00622A6E">
        <w:rPr>
          <w:rFonts w:ascii="Arial" w:hAnsi="Arial" w:cs="Arial"/>
          <w:sz w:val="24"/>
          <w:szCs w:val="24"/>
        </w:rPr>
        <w:t xml:space="preserve">It is a way of bringing all the information </w:t>
      </w:r>
      <w:r w:rsidR="00EE1F0F" w:rsidRPr="00622A6E">
        <w:rPr>
          <w:rFonts w:ascii="Arial" w:hAnsi="Arial" w:cs="Arial"/>
          <w:sz w:val="24"/>
          <w:szCs w:val="24"/>
        </w:rPr>
        <w:t xml:space="preserve">generated by all disciplines within the project </w:t>
      </w:r>
      <w:r w:rsidR="00B901FA" w:rsidRPr="00622A6E">
        <w:rPr>
          <w:rFonts w:ascii="Arial" w:hAnsi="Arial" w:cs="Arial"/>
          <w:sz w:val="24"/>
          <w:szCs w:val="24"/>
        </w:rPr>
        <w:t xml:space="preserve">together and creating a </w:t>
      </w:r>
      <w:r w:rsidR="00C2485C" w:rsidRPr="00622A6E">
        <w:rPr>
          <w:rFonts w:ascii="Arial" w:hAnsi="Arial" w:cs="Arial"/>
          <w:sz w:val="24"/>
          <w:szCs w:val="24"/>
        </w:rPr>
        <w:t xml:space="preserve">unified platform </w:t>
      </w:r>
      <w:r w:rsidR="00DE6BCE" w:rsidRPr="00622A6E">
        <w:rPr>
          <w:rFonts w:ascii="Arial" w:hAnsi="Arial" w:cs="Arial"/>
          <w:sz w:val="24"/>
          <w:szCs w:val="24"/>
        </w:rPr>
        <w:t xml:space="preserve">the identifies a way to manage </w:t>
      </w:r>
      <w:r w:rsidR="00C31022" w:rsidRPr="00622A6E">
        <w:rPr>
          <w:rFonts w:ascii="Arial" w:hAnsi="Arial" w:cs="Arial"/>
          <w:sz w:val="24"/>
          <w:szCs w:val="24"/>
        </w:rPr>
        <w:t xml:space="preserve">different aspects of facility operations. </w:t>
      </w:r>
      <w:r w:rsidR="00052604" w:rsidRPr="00622A6E">
        <w:rPr>
          <w:rFonts w:ascii="Arial" w:hAnsi="Arial" w:cs="Arial"/>
          <w:sz w:val="24"/>
          <w:szCs w:val="24"/>
        </w:rPr>
        <w:t>This includes the following</w:t>
      </w:r>
      <w:sdt>
        <w:sdtPr>
          <w:rPr>
            <w:rFonts w:ascii="Arial" w:hAnsi="Arial" w:cs="Arial"/>
            <w:sz w:val="24"/>
            <w:szCs w:val="24"/>
          </w:rPr>
          <w:id w:val="2007472808"/>
          <w:citation/>
        </w:sdtPr>
        <w:sdtContent>
          <w:r w:rsidR="00FE7EA7" w:rsidRPr="00622A6E">
            <w:rPr>
              <w:rFonts w:ascii="Arial" w:hAnsi="Arial" w:cs="Arial"/>
              <w:sz w:val="24"/>
              <w:szCs w:val="24"/>
            </w:rPr>
            <w:fldChar w:fldCharType="begin"/>
          </w:r>
          <w:r w:rsidR="00FE7EA7" w:rsidRPr="00622A6E">
            <w:rPr>
              <w:rFonts w:ascii="Arial" w:hAnsi="Arial" w:cs="Arial"/>
              <w:sz w:val="24"/>
              <w:szCs w:val="24"/>
            </w:rPr>
            <w:instrText xml:space="preserve"> CITATION Kri23 \l 2057 </w:instrText>
          </w:r>
          <w:r w:rsidR="00FE7EA7" w:rsidRPr="00622A6E">
            <w:rPr>
              <w:rFonts w:ascii="Arial" w:hAnsi="Arial" w:cs="Arial"/>
              <w:sz w:val="24"/>
              <w:szCs w:val="24"/>
            </w:rPr>
            <w:fldChar w:fldCharType="separate"/>
          </w:r>
          <w:r w:rsidR="004403E1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4403E1" w:rsidRPr="004403E1">
            <w:rPr>
              <w:rFonts w:ascii="Arial" w:hAnsi="Arial" w:cs="Arial"/>
              <w:noProof/>
              <w:sz w:val="24"/>
              <w:szCs w:val="24"/>
            </w:rPr>
            <w:t>(Agarwal, 2023)</w:t>
          </w:r>
          <w:r w:rsidR="00FE7EA7" w:rsidRPr="00622A6E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052604" w:rsidRPr="00622A6E">
        <w:rPr>
          <w:rFonts w:ascii="Arial" w:hAnsi="Arial" w:cs="Arial"/>
          <w:sz w:val="24"/>
          <w:szCs w:val="24"/>
        </w:rPr>
        <w:t>:</w:t>
      </w:r>
    </w:p>
    <w:p w14:paraId="739E1EC1" w14:textId="77777777" w:rsidR="00B1452D" w:rsidRPr="00622A6E" w:rsidRDefault="00B1452D" w:rsidP="00815F53">
      <w:pPr>
        <w:jc w:val="both"/>
        <w:rPr>
          <w:rFonts w:ascii="Arial" w:hAnsi="Arial" w:cs="Arial"/>
          <w:sz w:val="24"/>
          <w:szCs w:val="24"/>
        </w:rPr>
      </w:pPr>
    </w:p>
    <w:p w14:paraId="38D39D1B" w14:textId="79334330" w:rsidR="00815F53" w:rsidRPr="00622A6E" w:rsidRDefault="00A63E10" w:rsidP="00163DB4">
      <w:pPr>
        <w:pStyle w:val="ListParagraph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 w:rsidRPr="00622A6E">
        <w:rPr>
          <w:rFonts w:ascii="Arial" w:hAnsi="Arial" w:cs="Arial"/>
          <w:b/>
          <w:bCs/>
          <w:sz w:val="24"/>
          <w:szCs w:val="24"/>
        </w:rPr>
        <w:t>Maintenance Management –</w:t>
      </w:r>
      <w:r w:rsidRPr="00622A6E">
        <w:rPr>
          <w:rFonts w:ascii="Arial" w:hAnsi="Arial" w:cs="Arial"/>
          <w:sz w:val="24"/>
          <w:szCs w:val="24"/>
        </w:rPr>
        <w:t xml:space="preserve"> </w:t>
      </w:r>
      <w:r w:rsidR="00632592" w:rsidRPr="00622A6E">
        <w:rPr>
          <w:rFonts w:ascii="Arial" w:hAnsi="Arial" w:cs="Arial"/>
          <w:sz w:val="24"/>
          <w:szCs w:val="24"/>
        </w:rPr>
        <w:t xml:space="preserve">To ensure proper use and function of </w:t>
      </w:r>
      <w:r w:rsidR="004D2944" w:rsidRPr="00622A6E">
        <w:rPr>
          <w:rFonts w:ascii="Arial" w:hAnsi="Arial" w:cs="Arial"/>
          <w:sz w:val="24"/>
          <w:szCs w:val="24"/>
        </w:rPr>
        <w:t xml:space="preserve">the facility, it is crucial to provide regular </w:t>
      </w:r>
      <w:r w:rsidR="00F87A6F" w:rsidRPr="00622A6E">
        <w:rPr>
          <w:rFonts w:ascii="Arial" w:hAnsi="Arial" w:cs="Arial"/>
          <w:sz w:val="24"/>
          <w:szCs w:val="24"/>
        </w:rPr>
        <w:t xml:space="preserve">tracking and maintenance, but to also monitor the performance </w:t>
      </w:r>
      <w:r w:rsidR="00E960B1" w:rsidRPr="00622A6E">
        <w:rPr>
          <w:rFonts w:ascii="Arial" w:hAnsi="Arial" w:cs="Arial"/>
          <w:sz w:val="24"/>
          <w:szCs w:val="24"/>
        </w:rPr>
        <w:t xml:space="preserve">of internal building systems. </w:t>
      </w:r>
      <w:r w:rsidR="009F43BF" w:rsidRPr="00622A6E">
        <w:rPr>
          <w:rFonts w:ascii="Arial" w:hAnsi="Arial" w:cs="Arial"/>
          <w:sz w:val="24"/>
          <w:szCs w:val="24"/>
        </w:rPr>
        <w:t xml:space="preserve">The </w:t>
      </w:r>
      <w:r w:rsidR="00E960B1" w:rsidRPr="00622A6E">
        <w:rPr>
          <w:rFonts w:ascii="Arial" w:hAnsi="Arial" w:cs="Arial"/>
          <w:sz w:val="24"/>
          <w:szCs w:val="24"/>
        </w:rPr>
        <w:t xml:space="preserve">CAFM </w:t>
      </w:r>
      <w:r w:rsidR="009F43BF" w:rsidRPr="00622A6E">
        <w:rPr>
          <w:rFonts w:ascii="Arial" w:hAnsi="Arial" w:cs="Arial"/>
          <w:sz w:val="24"/>
          <w:szCs w:val="24"/>
        </w:rPr>
        <w:t xml:space="preserve">system </w:t>
      </w:r>
      <w:r w:rsidR="00E960B1" w:rsidRPr="00622A6E">
        <w:rPr>
          <w:rFonts w:ascii="Arial" w:hAnsi="Arial" w:cs="Arial"/>
          <w:sz w:val="24"/>
          <w:szCs w:val="24"/>
        </w:rPr>
        <w:t xml:space="preserve">will help to </w:t>
      </w:r>
      <w:r w:rsidR="009F43BF" w:rsidRPr="00622A6E">
        <w:rPr>
          <w:rFonts w:ascii="Arial" w:hAnsi="Arial" w:cs="Arial"/>
          <w:sz w:val="24"/>
          <w:szCs w:val="24"/>
        </w:rPr>
        <w:t xml:space="preserve">prioritize and schedule </w:t>
      </w:r>
      <w:r w:rsidR="00B62BA0" w:rsidRPr="00622A6E">
        <w:rPr>
          <w:rFonts w:ascii="Arial" w:hAnsi="Arial" w:cs="Arial"/>
          <w:sz w:val="24"/>
          <w:szCs w:val="24"/>
        </w:rPr>
        <w:t>these tasks.</w:t>
      </w:r>
    </w:p>
    <w:p w14:paraId="6D5B65A3" w14:textId="77777777" w:rsidR="00163DB4" w:rsidRPr="00622A6E" w:rsidRDefault="00163DB4" w:rsidP="00163DB4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14:paraId="308E5DF5" w14:textId="02BBDDB6" w:rsidR="00A63E10" w:rsidRPr="00622A6E" w:rsidRDefault="00A63E10" w:rsidP="00815F53">
      <w:pPr>
        <w:pStyle w:val="ListParagraph"/>
        <w:numPr>
          <w:ilvl w:val="0"/>
          <w:numId w:val="9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622A6E">
        <w:rPr>
          <w:rFonts w:ascii="Arial" w:hAnsi="Arial" w:cs="Arial"/>
          <w:b/>
          <w:bCs/>
          <w:sz w:val="24"/>
          <w:szCs w:val="24"/>
        </w:rPr>
        <w:t xml:space="preserve">Physical Building Administration – </w:t>
      </w:r>
      <w:r w:rsidR="007753FB" w:rsidRPr="00622A6E">
        <w:rPr>
          <w:rFonts w:ascii="Arial" w:hAnsi="Arial" w:cs="Arial"/>
          <w:sz w:val="24"/>
          <w:szCs w:val="24"/>
        </w:rPr>
        <w:t>CAFM systems can be linked up to other systems like HVAC</w:t>
      </w:r>
      <w:sdt>
        <w:sdtPr>
          <w:rPr>
            <w:rFonts w:ascii="Arial" w:hAnsi="Arial" w:cs="Arial"/>
            <w:sz w:val="24"/>
            <w:szCs w:val="24"/>
          </w:rPr>
          <w:id w:val="-284430353"/>
          <w:citation/>
        </w:sdtPr>
        <w:sdtContent>
          <w:r w:rsidR="00952282" w:rsidRPr="00622A6E">
            <w:rPr>
              <w:rFonts w:ascii="Arial" w:hAnsi="Arial" w:cs="Arial"/>
              <w:sz w:val="24"/>
              <w:szCs w:val="24"/>
            </w:rPr>
            <w:fldChar w:fldCharType="begin"/>
          </w:r>
          <w:r w:rsidR="00952282" w:rsidRPr="00622A6E">
            <w:rPr>
              <w:rFonts w:ascii="Arial" w:hAnsi="Arial" w:cs="Arial"/>
              <w:sz w:val="24"/>
              <w:szCs w:val="24"/>
            </w:rPr>
            <w:instrText xml:space="preserve"> CITATION Con23 \l 2057 </w:instrText>
          </w:r>
          <w:r w:rsidR="00952282" w:rsidRPr="00622A6E">
            <w:rPr>
              <w:rFonts w:ascii="Arial" w:hAnsi="Arial" w:cs="Arial"/>
              <w:sz w:val="24"/>
              <w:szCs w:val="24"/>
            </w:rPr>
            <w:fldChar w:fldCharType="separate"/>
          </w:r>
          <w:r w:rsidR="004403E1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4403E1" w:rsidRPr="004403E1">
            <w:rPr>
              <w:rFonts w:ascii="Arial" w:hAnsi="Arial" w:cs="Arial"/>
              <w:noProof/>
              <w:sz w:val="24"/>
              <w:szCs w:val="24"/>
            </w:rPr>
            <w:t>(Control Systems, 2023)</w:t>
          </w:r>
          <w:r w:rsidR="00952282" w:rsidRPr="00622A6E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7753FB" w:rsidRPr="00622A6E">
        <w:rPr>
          <w:rFonts w:ascii="Arial" w:hAnsi="Arial" w:cs="Arial"/>
          <w:sz w:val="24"/>
          <w:szCs w:val="24"/>
        </w:rPr>
        <w:t xml:space="preserve">, to provide the </w:t>
      </w:r>
      <w:r w:rsidR="00FC41D0" w:rsidRPr="00622A6E">
        <w:rPr>
          <w:rFonts w:ascii="Arial" w:hAnsi="Arial" w:cs="Arial"/>
          <w:sz w:val="24"/>
          <w:szCs w:val="24"/>
        </w:rPr>
        <w:t xml:space="preserve">ability of remote access </w:t>
      </w:r>
      <w:r w:rsidR="007A3C16" w:rsidRPr="00622A6E">
        <w:rPr>
          <w:rFonts w:ascii="Arial" w:hAnsi="Arial" w:cs="Arial"/>
          <w:sz w:val="24"/>
          <w:szCs w:val="24"/>
        </w:rPr>
        <w:t>of infrastructure. For example, remote access to lighting, computer systems</w:t>
      </w:r>
      <w:r w:rsidR="007670DF" w:rsidRPr="00622A6E">
        <w:rPr>
          <w:rFonts w:ascii="Arial" w:hAnsi="Arial" w:cs="Arial"/>
          <w:sz w:val="24"/>
          <w:szCs w:val="24"/>
        </w:rPr>
        <w:t xml:space="preserve">, locking doors and windows etc. This </w:t>
      </w:r>
      <w:r w:rsidR="00B1452D" w:rsidRPr="00622A6E">
        <w:rPr>
          <w:rFonts w:ascii="Arial" w:hAnsi="Arial" w:cs="Arial"/>
          <w:sz w:val="24"/>
          <w:szCs w:val="24"/>
        </w:rPr>
        <w:t xml:space="preserve">ensures maximum safety and minimizes energy usage. </w:t>
      </w:r>
    </w:p>
    <w:p w14:paraId="68893537" w14:textId="77777777" w:rsidR="00815F53" w:rsidRPr="00622A6E" w:rsidRDefault="00815F53" w:rsidP="00815F53">
      <w:pPr>
        <w:pStyle w:val="ListParagraph"/>
        <w:jc w:val="both"/>
        <w:rPr>
          <w:rFonts w:ascii="Arial" w:hAnsi="Arial" w:cs="Arial"/>
          <w:b/>
          <w:bCs/>
          <w:sz w:val="24"/>
          <w:szCs w:val="24"/>
        </w:rPr>
      </w:pPr>
    </w:p>
    <w:p w14:paraId="082402B9" w14:textId="77777777" w:rsidR="00815F53" w:rsidRPr="00622A6E" w:rsidRDefault="00815F53" w:rsidP="00815F53">
      <w:pPr>
        <w:pStyle w:val="ListParagraph"/>
        <w:jc w:val="both"/>
        <w:rPr>
          <w:rFonts w:ascii="Arial" w:hAnsi="Arial" w:cs="Arial"/>
          <w:b/>
          <w:bCs/>
          <w:sz w:val="24"/>
          <w:szCs w:val="24"/>
        </w:rPr>
      </w:pPr>
    </w:p>
    <w:p w14:paraId="00D741E9" w14:textId="25084EBD" w:rsidR="00A63E10" w:rsidRPr="00622A6E" w:rsidRDefault="00A63E10" w:rsidP="00815F53">
      <w:pPr>
        <w:pStyle w:val="ListParagraph"/>
        <w:numPr>
          <w:ilvl w:val="0"/>
          <w:numId w:val="9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622A6E">
        <w:rPr>
          <w:rFonts w:ascii="Arial" w:hAnsi="Arial" w:cs="Arial"/>
          <w:b/>
          <w:bCs/>
          <w:sz w:val="24"/>
          <w:szCs w:val="24"/>
        </w:rPr>
        <w:t xml:space="preserve">Life Cycle Management – </w:t>
      </w:r>
      <w:r w:rsidR="00A21E82" w:rsidRPr="00622A6E">
        <w:rPr>
          <w:rFonts w:ascii="Arial" w:hAnsi="Arial" w:cs="Arial"/>
          <w:sz w:val="24"/>
          <w:szCs w:val="24"/>
        </w:rPr>
        <w:t xml:space="preserve">CAFM systems can </w:t>
      </w:r>
      <w:r w:rsidR="00C44463" w:rsidRPr="00622A6E">
        <w:rPr>
          <w:rFonts w:ascii="Arial" w:hAnsi="Arial" w:cs="Arial"/>
          <w:sz w:val="24"/>
          <w:szCs w:val="24"/>
        </w:rPr>
        <w:t>ensure that a facility is run, yet maintained to its full potentia</w:t>
      </w:r>
      <w:r w:rsidR="000E3EA3" w:rsidRPr="00622A6E">
        <w:rPr>
          <w:rFonts w:ascii="Arial" w:hAnsi="Arial" w:cs="Arial"/>
          <w:sz w:val="24"/>
          <w:szCs w:val="24"/>
        </w:rPr>
        <w:t>l, and in the most cost-effective way</w:t>
      </w:r>
      <w:r w:rsidR="00674CA8" w:rsidRPr="00622A6E">
        <w:rPr>
          <w:rFonts w:ascii="Arial" w:hAnsi="Arial" w:cs="Arial"/>
          <w:sz w:val="24"/>
          <w:szCs w:val="24"/>
        </w:rPr>
        <w:t xml:space="preserve"> all through its life cycle. </w:t>
      </w:r>
      <w:r w:rsidR="00A21E82" w:rsidRPr="00622A6E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793282B" w14:textId="77777777" w:rsidR="00815F53" w:rsidRPr="00622A6E" w:rsidRDefault="00815F53" w:rsidP="00815F53">
      <w:pPr>
        <w:pStyle w:val="ListParagraph"/>
        <w:jc w:val="both"/>
        <w:rPr>
          <w:rFonts w:ascii="Arial" w:hAnsi="Arial" w:cs="Arial"/>
          <w:b/>
          <w:bCs/>
          <w:sz w:val="24"/>
          <w:szCs w:val="24"/>
        </w:rPr>
      </w:pPr>
    </w:p>
    <w:p w14:paraId="7D2BEFD1" w14:textId="7D812202" w:rsidR="00815F53" w:rsidRPr="00622A6E" w:rsidRDefault="00A63E10" w:rsidP="00163DB4">
      <w:pPr>
        <w:pStyle w:val="ListParagraph"/>
        <w:numPr>
          <w:ilvl w:val="0"/>
          <w:numId w:val="9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622A6E">
        <w:rPr>
          <w:rFonts w:ascii="Arial" w:hAnsi="Arial" w:cs="Arial"/>
          <w:b/>
          <w:bCs/>
          <w:sz w:val="24"/>
          <w:szCs w:val="24"/>
        </w:rPr>
        <w:t xml:space="preserve">Asset Tracking </w:t>
      </w:r>
      <w:r w:rsidR="00B03020" w:rsidRPr="00622A6E">
        <w:rPr>
          <w:rFonts w:ascii="Arial" w:hAnsi="Arial" w:cs="Arial"/>
          <w:b/>
          <w:bCs/>
          <w:sz w:val="24"/>
          <w:szCs w:val="24"/>
        </w:rPr>
        <w:t>–</w:t>
      </w:r>
      <w:r w:rsidR="006F69CF" w:rsidRPr="00622A6E">
        <w:rPr>
          <w:rFonts w:ascii="Arial" w:hAnsi="Arial" w:cs="Arial"/>
          <w:b/>
          <w:bCs/>
          <w:sz w:val="24"/>
          <w:szCs w:val="24"/>
        </w:rPr>
        <w:t xml:space="preserve"> </w:t>
      </w:r>
      <w:r w:rsidR="00632592" w:rsidRPr="00622A6E">
        <w:rPr>
          <w:rFonts w:ascii="Arial" w:hAnsi="Arial" w:cs="Arial"/>
          <w:sz w:val="24"/>
          <w:szCs w:val="24"/>
        </w:rPr>
        <w:t>CAFM assists in the maintenance of the assets within a facility. It can aid in the maintenance and tracking of any machinery, equipment, and furniture.</w:t>
      </w:r>
    </w:p>
    <w:p w14:paraId="4EB47CFE" w14:textId="77777777" w:rsidR="00815F53" w:rsidRPr="00622A6E" w:rsidRDefault="00815F53" w:rsidP="00815F53">
      <w:pPr>
        <w:pStyle w:val="ListParagraph"/>
        <w:jc w:val="both"/>
        <w:rPr>
          <w:rFonts w:ascii="Arial" w:hAnsi="Arial" w:cs="Arial"/>
          <w:b/>
          <w:bCs/>
          <w:sz w:val="24"/>
          <w:szCs w:val="24"/>
        </w:rPr>
      </w:pPr>
    </w:p>
    <w:p w14:paraId="39A1A6A2" w14:textId="6881A1F2" w:rsidR="00EA3EF4" w:rsidRPr="00622A6E" w:rsidRDefault="00B03020" w:rsidP="00EA3EF4">
      <w:pPr>
        <w:pStyle w:val="ListParagraph"/>
        <w:numPr>
          <w:ilvl w:val="0"/>
          <w:numId w:val="9"/>
        </w:numPr>
        <w:ind w:left="714" w:hanging="357"/>
        <w:jc w:val="both"/>
        <w:rPr>
          <w:rFonts w:ascii="Arial" w:hAnsi="Arial" w:cs="Arial"/>
          <w:sz w:val="24"/>
          <w:szCs w:val="24"/>
        </w:rPr>
      </w:pPr>
      <w:r w:rsidRPr="00622A6E">
        <w:rPr>
          <w:rFonts w:ascii="Arial" w:hAnsi="Arial" w:cs="Arial"/>
          <w:b/>
          <w:bCs/>
          <w:sz w:val="24"/>
          <w:szCs w:val="24"/>
        </w:rPr>
        <w:t>Docume</w:t>
      </w:r>
      <w:r w:rsidR="00F72D10" w:rsidRPr="00622A6E">
        <w:rPr>
          <w:rFonts w:ascii="Arial" w:hAnsi="Arial" w:cs="Arial"/>
          <w:b/>
          <w:bCs/>
          <w:sz w:val="24"/>
          <w:szCs w:val="24"/>
        </w:rPr>
        <w:t xml:space="preserve">nt Management </w:t>
      </w:r>
      <w:r w:rsidR="00F865ED" w:rsidRPr="00622A6E">
        <w:rPr>
          <w:rFonts w:ascii="Arial" w:hAnsi="Arial" w:cs="Arial"/>
          <w:b/>
          <w:bCs/>
          <w:sz w:val="24"/>
          <w:szCs w:val="24"/>
        </w:rPr>
        <w:t>–</w:t>
      </w:r>
      <w:r w:rsidR="00F72D10" w:rsidRPr="00622A6E">
        <w:rPr>
          <w:rFonts w:ascii="Arial" w:hAnsi="Arial" w:cs="Arial"/>
          <w:b/>
          <w:bCs/>
          <w:sz w:val="24"/>
          <w:szCs w:val="24"/>
        </w:rPr>
        <w:t xml:space="preserve"> </w:t>
      </w:r>
      <w:r w:rsidR="00C821CC" w:rsidRPr="00622A6E">
        <w:rPr>
          <w:rFonts w:ascii="Arial" w:hAnsi="Arial" w:cs="Arial"/>
          <w:sz w:val="24"/>
          <w:szCs w:val="24"/>
        </w:rPr>
        <w:t xml:space="preserve">Documentation is crucial for any facility. It provides useful information such as floor plans, </w:t>
      </w:r>
      <w:r w:rsidR="0024673C" w:rsidRPr="00622A6E">
        <w:rPr>
          <w:rFonts w:ascii="Arial" w:hAnsi="Arial" w:cs="Arial"/>
          <w:sz w:val="24"/>
          <w:szCs w:val="24"/>
        </w:rPr>
        <w:t xml:space="preserve">manuals, maintenance records etc. CAFM systems will aid this by </w:t>
      </w:r>
      <w:r w:rsidR="00163DB4" w:rsidRPr="00622A6E">
        <w:rPr>
          <w:rFonts w:ascii="Arial" w:hAnsi="Arial" w:cs="Arial"/>
          <w:sz w:val="24"/>
          <w:szCs w:val="24"/>
        </w:rPr>
        <w:t xml:space="preserve">centralizing all of this information, making it relatively easy to find. </w:t>
      </w:r>
    </w:p>
    <w:p w14:paraId="5D714183" w14:textId="77777777" w:rsidR="00EA3EF4" w:rsidRPr="00622A6E" w:rsidRDefault="00EA3EF4" w:rsidP="00EA3EF4">
      <w:pPr>
        <w:pStyle w:val="ListParagraph"/>
        <w:rPr>
          <w:rFonts w:ascii="Arial" w:hAnsi="Arial" w:cs="Arial"/>
          <w:sz w:val="24"/>
          <w:szCs w:val="24"/>
        </w:rPr>
      </w:pPr>
    </w:p>
    <w:p w14:paraId="76DCA9B5" w14:textId="77777777" w:rsidR="00EA3EF4" w:rsidRPr="00622A6E" w:rsidRDefault="00EA3EF4" w:rsidP="00EA3EF4">
      <w:pPr>
        <w:pStyle w:val="ListParagraph"/>
        <w:ind w:left="714"/>
        <w:jc w:val="both"/>
        <w:rPr>
          <w:rFonts w:ascii="Arial" w:hAnsi="Arial" w:cs="Arial"/>
          <w:sz w:val="24"/>
          <w:szCs w:val="24"/>
        </w:rPr>
      </w:pPr>
    </w:p>
    <w:p w14:paraId="224C6D84" w14:textId="6DDBFE3B" w:rsidR="00815F53" w:rsidRPr="00622A6E" w:rsidRDefault="00F865ED" w:rsidP="00EA3EF4">
      <w:pPr>
        <w:pStyle w:val="ListParagraph"/>
        <w:numPr>
          <w:ilvl w:val="0"/>
          <w:numId w:val="9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622A6E">
        <w:rPr>
          <w:rFonts w:ascii="Arial" w:hAnsi="Arial" w:cs="Arial"/>
          <w:b/>
          <w:bCs/>
          <w:sz w:val="24"/>
          <w:szCs w:val="24"/>
        </w:rPr>
        <w:t xml:space="preserve">Integration with BIM – </w:t>
      </w:r>
      <w:r w:rsidR="001D2D9D" w:rsidRPr="00622A6E">
        <w:rPr>
          <w:rFonts w:ascii="Arial" w:hAnsi="Arial" w:cs="Arial"/>
          <w:sz w:val="24"/>
          <w:szCs w:val="24"/>
        </w:rPr>
        <w:t xml:space="preserve">The more information and level of detail put into CAFM systems, the </w:t>
      </w:r>
      <w:r w:rsidR="00FB4655" w:rsidRPr="00622A6E">
        <w:rPr>
          <w:rFonts w:ascii="Arial" w:hAnsi="Arial" w:cs="Arial"/>
          <w:sz w:val="24"/>
          <w:szCs w:val="24"/>
        </w:rPr>
        <w:t xml:space="preserve">easier it will become to </w:t>
      </w:r>
      <w:r w:rsidR="00622A6E" w:rsidRPr="00622A6E">
        <w:rPr>
          <w:rFonts w:ascii="Arial" w:hAnsi="Arial" w:cs="Arial"/>
          <w:sz w:val="24"/>
          <w:szCs w:val="24"/>
        </w:rPr>
        <w:t>analyse</w:t>
      </w:r>
      <w:r w:rsidR="003A102D" w:rsidRPr="00622A6E">
        <w:rPr>
          <w:rFonts w:ascii="Arial" w:hAnsi="Arial" w:cs="Arial"/>
          <w:sz w:val="24"/>
          <w:szCs w:val="24"/>
        </w:rPr>
        <w:t xml:space="preserve"> it. </w:t>
      </w:r>
      <w:r w:rsidR="00306E59" w:rsidRPr="00622A6E">
        <w:rPr>
          <w:rFonts w:ascii="Arial" w:hAnsi="Arial" w:cs="Arial"/>
          <w:sz w:val="24"/>
          <w:szCs w:val="24"/>
        </w:rPr>
        <w:t xml:space="preserve">BIM models can be integrated into these systems, which provides a 3D </w:t>
      </w:r>
      <w:r w:rsidR="00622A6E" w:rsidRPr="00622A6E">
        <w:rPr>
          <w:rFonts w:ascii="Arial" w:hAnsi="Arial" w:cs="Arial"/>
          <w:sz w:val="24"/>
          <w:szCs w:val="24"/>
        </w:rPr>
        <w:t>visualization</w:t>
      </w:r>
      <w:r w:rsidR="00306E59" w:rsidRPr="00622A6E">
        <w:rPr>
          <w:rFonts w:ascii="Arial" w:hAnsi="Arial" w:cs="Arial"/>
          <w:sz w:val="24"/>
          <w:szCs w:val="24"/>
        </w:rPr>
        <w:t xml:space="preserve"> </w:t>
      </w:r>
      <w:r w:rsidR="00691212" w:rsidRPr="00622A6E">
        <w:rPr>
          <w:rFonts w:ascii="Arial" w:hAnsi="Arial" w:cs="Arial"/>
          <w:sz w:val="24"/>
          <w:szCs w:val="24"/>
        </w:rPr>
        <w:t xml:space="preserve">of all the building </w:t>
      </w:r>
      <w:r w:rsidR="001E26B3" w:rsidRPr="00622A6E">
        <w:rPr>
          <w:rFonts w:ascii="Arial" w:hAnsi="Arial" w:cs="Arial"/>
          <w:sz w:val="24"/>
          <w:szCs w:val="24"/>
        </w:rPr>
        <w:t>information. This</w:t>
      </w:r>
      <w:r w:rsidR="00691212" w:rsidRPr="00622A6E">
        <w:rPr>
          <w:rFonts w:ascii="Arial" w:hAnsi="Arial" w:cs="Arial"/>
          <w:sz w:val="24"/>
          <w:szCs w:val="24"/>
        </w:rPr>
        <w:t xml:space="preserve"> integration and collaboration </w:t>
      </w:r>
      <w:r w:rsidR="007450D7" w:rsidRPr="00622A6E">
        <w:rPr>
          <w:rFonts w:ascii="Arial" w:hAnsi="Arial" w:cs="Arial"/>
          <w:sz w:val="24"/>
          <w:szCs w:val="24"/>
        </w:rPr>
        <w:t>provide</w:t>
      </w:r>
      <w:r w:rsidR="00691212" w:rsidRPr="00622A6E">
        <w:rPr>
          <w:rFonts w:ascii="Arial" w:hAnsi="Arial" w:cs="Arial"/>
          <w:sz w:val="24"/>
          <w:szCs w:val="24"/>
        </w:rPr>
        <w:t xml:space="preserve"> the client</w:t>
      </w:r>
      <w:r w:rsidR="001E26B3" w:rsidRPr="00622A6E">
        <w:rPr>
          <w:rFonts w:ascii="Arial" w:hAnsi="Arial" w:cs="Arial"/>
          <w:sz w:val="24"/>
          <w:szCs w:val="24"/>
        </w:rPr>
        <w:t xml:space="preserve"> with </w:t>
      </w:r>
      <w:r w:rsidR="007450D7" w:rsidRPr="00622A6E">
        <w:rPr>
          <w:rFonts w:ascii="Arial" w:hAnsi="Arial" w:cs="Arial"/>
          <w:sz w:val="24"/>
          <w:szCs w:val="24"/>
        </w:rPr>
        <w:t>a much more efficient life cycle management of the facility</w:t>
      </w:r>
      <w:r w:rsidR="00EA3EF4" w:rsidRPr="00622A6E">
        <w:rPr>
          <w:rFonts w:ascii="Arial" w:hAnsi="Arial" w:cs="Arial"/>
          <w:sz w:val="24"/>
          <w:szCs w:val="24"/>
        </w:rPr>
        <w:t>.</w:t>
      </w:r>
    </w:p>
    <w:p w14:paraId="676ACF1D" w14:textId="77777777" w:rsidR="00EA3EF4" w:rsidRPr="00622A6E" w:rsidRDefault="00EA3EF4" w:rsidP="00EA3EF4">
      <w:pPr>
        <w:pStyle w:val="ListParagraph"/>
        <w:jc w:val="both"/>
        <w:rPr>
          <w:rFonts w:ascii="Arial" w:hAnsi="Arial" w:cs="Arial"/>
          <w:b/>
          <w:bCs/>
          <w:sz w:val="24"/>
          <w:szCs w:val="24"/>
        </w:rPr>
      </w:pPr>
    </w:p>
    <w:p w14:paraId="7C8E93B4" w14:textId="5ED72108" w:rsidR="005714AA" w:rsidRPr="00622A6E" w:rsidRDefault="00F865ED" w:rsidP="00815F53">
      <w:pPr>
        <w:pStyle w:val="ListParagraph"/>
        <w:numPr>
          <w:ilvl w:val="0"/>
          <w:numId w:val="9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622A6E">
        <w:rPr>
          <w:rFonts w:ascii="Arial" w:hAnsi="Arial" w:cs="Arial"/>
          <w:b/>
          <w:bCs/>
          <w:sz w:val="24"/>
          <w:szCs w:val="24"/>
        </w:rPr>
        <w:t xml:space="preserve">User and Access Management – </w:t>
      </w:r>
      <w:r w:rsidR="005511D2" w:rsidRPr="00622A6E">
        <w:rPr>
          <w:rFonts w:ascii="Arial" w:hAnsi="Arial" w:cs="Arial"/>
          <w:sz w:val="24"/>
          <w:szCs w:val="24"/>
        </w:rPr>
        <w:t>These systems can incorporate</w:t>
      </w:r>
      <w:r w:rsidR="00AB42E5" w:rsidRPr="00622A6E">
        <w:rPr>
          <w:rFonts w:ascii="Arial" w:hAnsi="Arial" w:cs="Arial"/>
          <w:sz w:val="24"/>
          <w:szCs w:val="24"/>
        </w:rPr>
        <w:t xml:space="preserve"> authori</w:t>
      </w:r>
      <w:r w:rsidR="00622A6E">
        <w:rPr>
          <w:rFonts w:ascii="Arial" w:hAnsi="Arial" w:cs="Arial"/>
          <w:sz w:val="24"/>
          <w:szCs w:val="24"/>
        </w:rPr>
        <w:t>s</w:t>
      </w:r>
      <w:r w:rsidR="00AB42E5" w:rsidRPr="00622A6E">
        <w:rPr>
          <w:rFonts w:ascii="Arial" w:hAnsi="Arial" w:cs="Arial"/>
          <w:sz w:val="24"/>
          <w:szCs w:val="24"/>
        </w:rPr>
        <w:t xml:space="preserve">ed </w:t>
      </w:r>
      <w:r w:rsidR="000D7508" w:rsidRPr="00622A6E">
        <w:rPr>
          <w:rFonts w:ascii="Arial" w:hAnsi="Arial" w:cs="Arial"/>
          <w:sz w:val="24"/>
          <w:szCs w:val="24"/>
        </w:rPr>
        <w:t>users</w:t>
      </w:r>
      <w:r w:rsidR="00B67B09" w:rsidRPr="00622A6E">
        <w:rPr>
          <w:rFonts w:ascii="Arial" w:hAnsi="Arial" w:cs="Arial"/>
          <w:sz w:val="24"/>
          <w:szCs w:val="24"/>
        </w:rPr>
        <w:t xml:space="preserve"> only</w:t>
      </w:r>
      <w:r w:rsidR="000D7508" w:rsidRPr="00622A6E">
        <w:rPr>
          <w:rFonts w:ascii="Arial" w:hAnsi="Arial" w:cs="Arial"/>
          <w:sz w:val="24"/>
          <w:szCs w:val="24"/>
        </w:rPr>
        <w:t xml:space="preserve"> with access to any sensitive </w:t>
      </w:r>
      <w:r w:rsidR="00EA3EF4" w:rsidRPr="00622A6E">
        <w:rPr>
          <w:rFonts w:ascii="Arial" w:hAnsi="Arial" w:cs="Arial"/>
          <w:sz w:val="24"/>
          <w:szCs w:val="24"/>
        </w:rPr>
        <w:t>information and</w:t>
      </w:r>
      <w:r w:rsidR="00B67B09" w:rsidRPr="00622A6E">
        <w:rPr>
          <w:rFonts w:ascii="Arial" w:hAnsi="Arial" w:cs="Arial"/>
          <w:sz w:val="24"/>
          <w:szCs w:val="24"/>
        </w:rPr>
        <w:t xml:space="preserve"> provide certain personnel with</w:t>
      </w:r>
      <w:r w:rsidR="00EA3EF4" w:rsidRPr="00622A6E">
        <w:rPr>
          <w:rFonts w:ascii="Arial" w:hAnsi="Arial" w:cs="Arial"/>
          <w:sz w:val="24"/>
          <w:szCs w:val="24"/>
        </w:rPr>
        <w:t xml:space="preserve"> specific management roles.</w:t>
      </w:r>
    </w:p>
    <w:p w14:paraId="2760EBA0" w14:textId="089CA5BA" w:rsidR="00EC7E80" w:rsidRPr="00622A6E" w:rsidRDefault="00397926" w:rsidP="009549CA">
      <w:pPr>
        <w:jc w:val="both"/>
        <w:rPr>
          <w:rFonts w:ascii="Arial" w:hAnsi="Arial" w:cs="Arial"/>
          <w:sz w:val="24"/>
          <w:szCs w:val="24"/>
        </w:rPr>
      </w:pPr>
      <w:r w:rsidRPr="00622A6E">
        <w:rPr>
          <w:rFonts w:ascii="Arial" w:hAnsi="Arial" w:cs="Arial"/>
          <w:sz w:val="24"/>
          <w:szCs w:val="24"/>
        </w:rPr>
        <w:lastRenderedPageBreak/>
        <w:t xml:space="preserve">The CAFM System will provide the clients with </w:t>
      </w:r>
      <w:r w:rsidR="00BD1CF6" w:rsidRPr="00622A6E">
        <w:rPr>
          <w:rFonts w:ascii="Arial" w:hAnsi="Arial" w:cs="Arial"/>
          <w:sz w:val="24"/>
          <w:szCs w:val="24"/>
        </w:rPr>
        <w:t xml:space="preserve">the necessary information for the school </w:t>
      </w:r>
      <w:r w:rsidR="0015613A" w:rsidRPr="00622A6E">
        <w:rPr>
          <w:rFonts w:ascii="Arial" w:hAnsi="Arial" w:cs="Arial"/>
          <w:sz w:val="24"/>
          <w:szCs w:val="24"/>
        </w:rPr>
        <w:t>at the right level of detail to aid them in maintaining the building</w:t>
      </w:r>
      <w:r w:rsidR="00276F78" w:rsidRPr="00622A6E">
        <w:rPr>
          <w:rFonts w:ascii="Arial" w:hAnsi="Arial" w:cs="Arial"/>
          <w:sz w:val="24"/>
          <w:szCs w:val="24"/>
        </w:rPr>
        <w:t xml:space="preserve">. This system also provides </w:t>
      </w:r>
      <w:r w:rsidR="007E3994" w:rsidRPr="00622A6E">
        <w:rPr>
          <w:rFonts w:ascii="Arial" w:hAnsi="Arial" w:cs="Arial"/>
          <w:sz w:val="24"/>
          <w:szCs w:val="24"/>
        </w:rPr>
        <w:t>safety for the client as they can refer back to it as and when needed</w:t>
      </w:r>
      <w:r w:rsidR="00513634" w:rsidRPr="00622A6E">
        <w:rPr>
          <w:rFonts w:ascii="Arial" w:hAnsi="Arial" w:cs="Arial"/>
          <w:sz w:val="24"/>
          <w:szCs w:val="24"/>
        </w:rPr>
        <w:t xml:space="preserve">. </w:t>
      </w:r>
    </w:p>
    <w:p w14:paraId="5BED5E9B" w14:textId="77777777" w:rsidR="005A3D09" w:rsidRPr="00622A6E" w:rsidRDefault="005A3D09" w:rsidP="00BA6D45">
      <w:pPr>
        <w:rPr>
          <w:color w:val="FF0000"/>
        </w:rPr>
      </w:pPr>
    </w:p>
    <w:p w14:paraId="7CC7148E" w14:textId="5B4AAC67" w:rsidR="00D24351" w:rsidRPr="00622A6E" w:rsidRDefault="002C0F0C" w:rsidP="00622A6E">
      <w:pPr>
        <w:pStyle w:val="Heading2"/>
      </w:pPr>
      <w:bookmarkStart w:id="5" w:name="_Toc156334393"/>
      <w:r w:rsidRPr="00622A6E">
        <w:t>2.</w:t>
      </w:r>
      <w:r w:rsidRPr="00622A6E">
        <w:t>4</w:t>
      </w:r>
      <w:r w:rsidRPr="00622A6E">
        <w:t xml:space="preserve"> – LOD and LOI</w:t>
      </w:r>
      <w:bookmarkEnd w:id="5"/>
    </w:p>
    <w:p w14:paraId="314F68AA" w14:textId="1608552D" w:rsidR="00507242" w:rsidRDefault="00507242" w:rsidP="00507242">
      <w:pPr>
        <w:jc w:val="both"/>
        <w:rPr>
          <w:rFonts w:ascii="Arial" w:hAnsi="Arial" w:cs="Arial"/>
          <w:sz w:val="24"/>
          <w:szCs w:val="24"/>
        </w:rPr>
      </w:pPr>
      <w:r w:rsidRPr="00622A6E">
        <w:rPr>
          <w:rFonts w:ascii="Arial" w:hAnsi="Arial" w:cs="Arial"/>
          <w:sz w:val="24"/>
          <w:szCs w:val="24"/>
        </w:rPr>
        <w:t xml:space="preserve">LOD and LOI </w:t>
      </w:r>
      <w:r w:rsidR="00282DA1" w:rsidRPr="00622A6E">
        <w:rPr>
          <w:rFonts w:ascii="Arial" w:hAnsi="Arial" w:cs="Arial"/>
          <w:sz w:val="24"/>
          <w:szCs w:val="24"/>
        </w:rPr>
        <w:t xml:space="preserve">or Level on detail and Level of information are </w:t>
      </w:r>
      <w:r w:rsidR="008B01A0" w:rsidRPr="00622A6E">
        <w:rPr>
          <w:rFonts w:ascii="Arial" w:hAnsi="Arial" w:cs="Arial"/>
          <w:sz w:val="24"/>
          <w:szCs w:val="24"/>
        </w:rPr>
        <w:t xml:space="preserve">two formats used in </w:t>
      </w:r>
      <w:r w:rsidR="00415A03">
        <w:rPr>
          <w:rFonts w:ascii="Arial" w:hAnsi="Arial" w:cs="Arial"/>
          <w:sz w:val="24"/>
          <w:szCs w:val="24"/>
        </w:rPr>
        <w:t xml:space="preserve">the </w:t>
      </w:r>
      <w:r w:rsidR="008B01A0" w:rsidRPr="00622A6E">
        <w:rPr>
          <w:rFonts w:ascii="Arial" w:hAnsi="Arial" w:cs="Arial"/>
          <w:sz w:val="24"/>
          <w:szCs w:val="24"/>
        </w:rPr>
        <w:t>context of BIM to</w:t>
      </w:r>
      <w:r w:rsidR="00525BA0" w:rsidRPr="00622A6E">
        <w:rPr>
          <w:rFonts w:ascii="Arial" w:hAnsi="Arial" w:cs="Arial"/>
          <w:sz w:val="24"/>
          <w:szCs w:val="24"/>
        </w:rPr>
        <w:t xml:space="preserve"> identify the information and detail content </w:t>
      </w:r>
      <w:r w:rsidR="00BB1366" w:rsidRPr="00622A6E">
        <w:rPr>
          <w:rFonts w:ascii="Arial" w:hAnsi="Arial" w:cs="Arial"/>
          <w:sz w:val="24"/>
          <w:szCs w:val="24"/>
        </w:rPr>
        <w:t xml:space="preserve">of a BIM model during each stage of the construction </w:t>
      </w:r>
      <w:r w:rsidR="00A41AEF">
        <w:rPr>
          <w:rFonts w:ascii="Arial" w:hAnsi="Arial" w:cs="Arial"/>
          <w:sz w:val="24"/>
          <w:szCs w:val="24"/>
        </w:rPr>
        <w:t xml:space="preserve">process. They provide a standardised way of </w:t>
      </w:r>
      <w:r w:rsidR="00F22792">
        <w:rPr>
          <w:rFonts w:ascii="Arial" w:hAnsi="Arial" w:cs="Arial"/>
          <w:sz w:val="24"/>
          <w:szCs w:val="24"/>
        </w:rPr>
        <w:t xml:space="preserve">identifying and communicating </w:t>
      </w:r>
      <w:r w:rsidR="00CC4078">
        <w:rPr>
          <w:rFonts w:ascii="Arial" w:hAnsi="Arial" w:cs="Arial"/>
          <w:sz w:val="24"/>
          <w:szCs w:val="24"/>
        </w:rPr>
        <w:t xml:space="preserve">the necessary information and detail for the element within the BIM project. </w:t>
      </w:r>
    </w:p>
    <w:p w14:paraId="232E2A11" w14:textId="214A15AB" w:rsidR="004F263E" w:rsidRDefault="004F263E" w:rsidP="0050724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LOD is a graphical and </w:t>
      </w:r>
      <w:r w:rsidR="0023676E">
        <w:rPr>
          <w:rFonts w:ascii="Arial" w:hAnsi="Arial" w:cs="Arial"/>
          <w:sz w:val="24"/>
          <w:szCs w:val="24"/>
        </w:rPr>
        <w:t>geometric scale used in order to</w:t>
      </w:r>
      <w:r w:rsidR="00722476">
        <w:rPr>
          <w:rFonts w:ascii="Arial" w:hAnsi="Arial" w:cs="Arial"/>
          <w:sz w:val="24"/>
          <w:szCs w:val="24"/>
        </w:rPr>
        <w:t xml:space="preserve"> stipulate the level of detail within a model.</w:t>
      </w:r>
      <w:r w:rsidR="007202F5">
        <w:rPr>
          <w:rFonts w:ascii="Arial" w:hAnsi="Arial" w:cs="Arial"/>
          <w:sz w:val="24"/>
          <w:szCs w:val="24"/>
        </w:rPr>
        <w:t xml:space="preserve"> Each LOD level demonstrates the </w:t>
      </w:r>
      <w:r w:rsidR="008321C5">
        <w:rPr>
          <w:rFonts w:ascii="Arial" w:hAnsi="Arial" w:cs="Arial"/>
          <w:sz w:val="24"/>
          <w:szCs w:val="24"/>
        </w:rPr>
        <w:t xml:space="preserve">amount of detail that will be represented </w:t>
      </w:r>
      <w:r w:rsidR="001F4453">
        <w:rPr>
          <w:rFonts w:ascii="Arial" w:hAnsi="Arial" w:cs="Arial"/>
          <w:sz w:val="24"/>
          <w:szCs w:val="24"/>
        </w:rPr>
        <w:t>in a specific stage of a project. Here is an example below</w:t>
      </w:r>
      <w:r w:rsidR="00A35AE2">
        <w:rPr>
          <w:rFonts w:ascii="Arial" w:hAnsi="Arial" w:cs="Arial"/>
          <w:sz w:val="24"/>
          <w:szCs w:val="24"/>
        </w:rPr>
        <w:t xml:space="preserve"> of the level of detail as </w:t>
      </w:r>
      <w:r w:rsidR="00931166">
        <w:rPr>
          <w:rFonts w:ascii="Arial" w:hAnsi="Arial" w:cs="Arial"/>
          <w:sz w:val="24"/>
          <w:szCs w:val="24"/>
        </w:rPr>
        <w:t>stated in the BIM Protocol and PAS 1192</w:t>
      </w:r>
      <w:sdt>
        <w:sdtPr>
          <w:rPr>
            <w:rFonts w:ascii="Arial" w:hAnsi="Arial" w:cs="Arial"/>
            <w:sz w:val="24"/>
            <w:szCs w:val="24"/>
          </w:rPr>
          <w:id w:val="727803627"/>
          <w:citation/>
        </w:sdtPr>
        <w:sdtContent>
          <w:r w:rsidR="00DF34B2">
            <w:rPr>
              <w:rFonts w:ascii="Arial" w:hAnsi="Arial" w:cs="Arial"/>
              <w:sz w:val="24"/>
              <w:szCs w:val="24"/>
            </w:rPr>
            <w:fldChar w:fldCharType="begin"/>
          </w:r>
          <w:r w:rsidR="00DF34B2">
            <w:rPr>
              <w:rFonts w:ascii="Arial" w:hAnsi="Arial" w:cs="Arial"/>
              <w:sz w:val="24"/>
              <w:szCs w:val="24"/>
            </w:rPr>
            <w:instrText xml:space="preserve"> CITATION NBS233 \l 2057 </w:instrText>
          </w:r>
          <w:r w:rsidR="00DF34B2">
            <w:rPr>
              <w:rFonts w:ascii="Arial" w:hAnsi="Arial" w:cs="Arial"/>
              <w:sz w:val="24"/>
              <w:szCs w:val="24"/>
            </w:rPr>
            <w:fldChar w:fldCharType="separate"/>
          </w:r>
          <w:r w:rsidR="004403E1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4403E1" w:rsidRPr="004403E1">
            <w:rPr>
              <w:rFonts w:ascii="Arial" w:hAnsi="Arial" w:cs="Arial"/>
              <w:noProof/>
              <w:sz w:val="24"/>
              <w:szCs w:val="24"/>
            </w:rPr>
            <w:t>(NBS, 2023)</w:t>
          </w:r>
          <w:r w:rsidR="00DF34B2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062F70">
        <w:rPr>
          <w:rFonts w:ascii="Arial" w:hAnsi="Arial" w:cs="Arial"/>
          <w:sz w:val="24"/>
          <w:szCs w:val="24"/>
        </w:rPr>
        <w:t>:</w:t>
      </w:r>
    </w:p>
    <w:p w14:paraId="75FBCD9E" w14:textId="77777777" w:rsidR="001A3509" w:rsidRDefault="001A3509" w:rsidP="00507242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4D7D6A3E" w14:textId="7299165C" w:rsidR="001F4453" w:rsidRDefault="001F4453" w:rsidP="00507242">
      <w:pPr>
        <w:jc w:val="both"/>
        <w:rPr>
          <w:rFonts w:ascii="Arial" w:hAnsi="Arial" w:cs="Arial"/>
          <w:sz w:val="24"/>
          <w:szCs w:val="24"/>
        </w:rPr>
      </w:pPr>
      <w:r w:rsidRPr="00603EB5">
        <w:rPr>
          <w:rFonts w:ascii="Arial" w:hAnsi="Arial" w:cs="Arial"/>
          <w:b/>
          <w:bCs/>
          <w:sz w:val="24"/>
          <w:szCs w:val="24"/>
        </w:rPr>
        <w:t xml:space="preserve">LOD </w:t>
      </w:r>
      <w:r w:rsidR="00495BBA" w:rsidRPr="00603EB5">
        <w:rPr>
          <w:rFonts w:ascii="Arial" w:hAnsi="Arial" w:cs="Arial"/>
          <w:b/>
          <w:bCs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 – Conceptual</w:t>
      </w:r>
      <w:r w:rsidR="008C777B">
        <w:rPr>
          <w:rFonts w:ascii="Arial" w:hAnsi="Arial" w:cs="Arial"/>
          <w:sz w:val="24"/>
          <w:szCs w:val="24"/>
        </w:rPr>
        <w:t xml:space="preserve"> – This provides minimal graphical detail.</w:t>
      </w:r>
    </w:p>
    <w:p w14:paraId="6B1ACFAC" w14:textId="314E2184" w:rsidR="007E020E" w:rsidRDefault="007E020E" w:rsidP="00507242">
      <w:pPr>
        <w:jc w:val="both"/>
        <w:rPr>
          <w:rFonts w:ascii="Arial" w:hAnsi="Arial" w:cs="Arial"/>
          <w:sz w:val="24"/>
          <w:szCs w:val="24"/>
        </w:rPr>
      </w:pPr>
    </w:p>
    <w:p w14:paraId="4B9C7C63" w14:textId="7363B3F0" w:rsidR="007E020E" w:rsidRDefault="001A3509" w:rsidP="00507242">
      <w:pPr>
        <w:jc w:val="both"/>
        <w:rPr>
          <w:rFonts w:ascii="Arial" w:hAnsi="Arial" w:cs="Arial"/>
          <w:sz w:val="24"/>
          <w:szCs w:val="24"/>
        </w:rPr>
      </w:pPr>
      <w:r w:rsidRPr="001A3509">
        <w:rPr>
          <w:rFonts w:ascii="Arial" w:hAnsi="Arial" w:cs="Arial"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32B24996" wp14:editId="48B821B6">
            <wp:simplePos x="0" y="0"/>
            <wp:positionH relativeFrom="margin">
              <wp:align>center</wp:align>
            </wp:positionH>
            <wp:positionV relativeFrom="paragraph">
              <wp:posOffset>120650</wp:posOffset>
            </wp:positionV>
            <wp:extent cx="3704590" cy="2867025"/>
            <wp:effectExtent l="19050" t="19050" r="10160" b="28575"/>
            <wp:wrapSquare wrapText="bothSides"/>
            <wp:docPr id="861721531" name="Picture 1" descr="A white house with a chimne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1721531" name="Picture 1" descr="A white house with a chimney&#10;&#10;Description automatically generated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09" t="11993" r="6437" b="2984"/>
                    <a:stretch/>
                  </pic:blipFill>
                  <pic:spPr bwMode="auto">
                    <a:xfrm>
                      <a:off x="0" y="0"/>
                      <a:ext cx="3704590" cy="28670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E48F38" w14:textId="56F796DE" w:rsidR="001A3509" w:rsidRDefault="001A3509" w:rsidP="00507242">
      <w:pPr>
        <w:jc w:val="both"/>
        <w:rPr>
          <w:rFonts w:ascii="Arial" w:hAnsi="Arial" w:cs="Arial"/>
          <w:sz w:val="24"/>
          <w:szCs w:val="24"/>
        </w:rPr>
      </w:pPr>
    </w:p>
    <w:p w14:paraId="1FA64A3A" w14:textId="4CB9139E" w:rsidR="001A3509" w:rsidRDefault="001A3509" w:rsidP="00507242">
      <w:pPr>
        <w:jc w:val="both"/>
        <w:rPr>
          <w:rFonts w:ascii="Arial" w:hAnsi="Arial" w:cs="Arial"/>
          <w:sz w:val="24"/>
          <w:szCs w:val="24"/>
        </w:rPr>
      </w:pPr>
    </w:p>
    <w:p w14:paraId="73A93240" w14:textId="77777777" w:rsidR="001A3509" w:rsidRDefault="001A3509" w:rsidP="00507242">
      <w:pPr>
        <w:jc w:val="both"/>
        <w:rPr>
          <w:rFonts w:ascii="Arial" w:hAnsi="Arial" w:cs="Arial"/>
          <w:sz w:val="24"/>
          <w:szCs w:val="24"/>
        </w:rPr>
      </w:pPr>
    </w:p>
    <w:p w14:paraId="55260963" w14:textId="49FB6CC0" w:rsidR="001A3509" w:rsidRDefault="001A3509" w:rsidP="00507242">
      <w:pPr>
        <w:jc w:val="both"/>
        <w:rPr>
          <w:rFonts w:ascii="Arial" w:hAnsi="Arial" w:cs="Arial"/>
          <w:sz w:val="24"/>
          <w:szCs w:val="24"/>
        </w:rPr>
      </w:pPr>
    </w:p>
    <w:p w14:paraId="5921C1BF" w14:textId="17E5400B" w:rsidR="007E020E" w:rsidRDefault="007E020E" w:rsidP="00507242">
      <w:pPr>
        <w:jc w:val="both"/>
        <w:rPr>
          <w:rFonts w:ascii="Arial" w:hAnsi="Arial" w:cs="Arial"/>
          <w:sz w:val="24"/>
          <w:szCs w:val="24"/>
        </w:rPr>
      </w:pPr>
    </w:p>
    <w:p w14:paraId="096A261B" w14:textId="77777777" w:rsidR="007E020E" w:rsidRDefault="007E020E" w:rsidP="00507242">
      <w:pPr>
        <w:jc w:val="both"/>
        <w:rPr>
          <w:rFonts w:ascii="Arial" w:hAnsi="Arial" w:cs="Arial"/>
          <w:sz w:val="24"/>
          <w:szCs w:val="24"/>
        </w:rPr>
      </w:pPr>
    </w:p>
    <w:p w14:paraId="614960B2" w14:textId="77777777" w:rsidR="001A3509" w:rsidRDefault="001A3509" w:rsidP="00507242">
      <w:pPr>
        <w:jc w:val="both"/>
        <w:rPr>
          <w:rFonts w:ascii="Arial" w:hAnsi="Arial" w:cs="Arial"/>
          <w:sz w:val="24"/>
          <w:szCs w:val="24"/>
        </w:rPr>
      </w:pPr>
    </w:p>
    <w:p w14:paraId="3BA16CD3" w14:textId="77777777" w:rsidR="001A3509" w:rsidRDefault="001A3509" w:rsidP="00507242">
      <w:pPr>
        <w:jc w:val="both"/>
        <w:rPr>
          <w:rFonts w:ascii="Arial" w:hAnsi="Arial" w:cs="Arial"/>
          <w:sz w:val="24"/>
          <w:szCs w:val="24"/>
        </w:rPr>
      </w:pPr>
    </w:p>
    <w:p w14:paraId="25F5DE6E" w14:textId="77777777" w:rsidR="001A3509" w:rsidRDefault="001A3509" w:rsidP="00507242">
      <w:pPr>
        <w:jc w:val="both"/>
        <w:rPr>
          <w:rFonts w:ascii="Arial" w:hAnsi="Arial" w:cs="Arial"/>
          <w:sz w:val="24"/>
          <w:szCs w:val="24"/>
        </w:rPr>
      </w:pPr>
    </w:p>
    <w:p w14:paraId="432C471D" w14:textId="77777777" w:rsidR="001A3509" w:rsidRDefault="001A3509" w:rsidP="00507242">
      <w:pPr>
        <w:jc w:val="both"/>
        <w:rPr>
          <w:rFonts w:ascii="Arial" w:hAnsi="Arial" w:cs="Arial"/>
          <w:sz w:val="24"/>
          <w:szCs w:val="24"/>
        </w:rPr>
      </w:pPr>
    </w:p>
    <w:p w14:paraId="629978B4" w14:textId="77777777" w:rsidR="001A3509" w:rsidRDefault="001A3509" w:rsidP="00507242">
      <w:pPr>
        <w:jc w:val="both"/>
        <w:rPr>
          <w:rFonts w:ascii="Arial" w:hAnsi="Arial" w:cs="Arial"/>
          <w:sz w:val="24"/>
          <w:szCs w:val="24"/>
        </w:rPr>
      </w:pPr>
    </w:p>
    <w:p w14:paraId="251B63E5" w14:textId="77777777" w:rsidR="001A3509" w:rsidRDefault="001A3509" w:rsidP="00507242">
      <w:pPr>
        <w:jc w:val="both"/>
        <w:rPr>
          <w:rFonts w:ascii="Arial" w:hAnsi="Arial" w:cs="Arial"/>
          <w:sz w:val="24"/>
          <w:szCs w:val="24"/>
        </w:rPr>
      </w:pPr>
    </w:p>
    <w:p w14:paraId="32A62487" w14:textId="77777777" w:rsidR="001A3509" w:rsidRDefault="001A3509" w:rsidP="00507242">
      <w:pPr>
        <w:jc w:val="both"/>
        <w:rPr>
          <w:rFonts w:ascii="Arial" w:hAnsi="Arial" w:cs="Arial"/>
          <w:sz w:val="24"/>
          <w:szCs w:val="24"/>
        </w:rPr>
      </w:pPr>
    </w:p>
    <w:p w14:paraId="27C9BC6E" w14:textId="77777777" w:rsidR="001A3509" w:rsidRDefault="001A3509" w:rsidP="00507242">
      <w:pPr>
        <w:jc w:val="both"/>
        <w:rPr>
          <w:rFonts w:ascii="Arial" w:hAnsi="Arial" w:cs="Arial"/>
          <w:sz w:val="24"/>
          <w:szCs w:val="24"/>
        </w:rPr>
      </w:pPr>
    </w:p>
    <w:p w14:paraId="3FCD50B7" w14:textId="77777777" w:rsidR="001A3509" w:rsidRDefault="001A3509" w:rsidP="00507242">
      <w:pPr>
        <w:jc w:val="both"/>
        <w:rPr>
          <w:rFonts w:ascii="Arial" w:hAnsi="Arial" w:cs="Arial"/>
          <w:sz w:val="24"/>
          <w:szCs w:val="24"/>
        </w:rPr>
      </w:pPr>
    </w:p>
    <w:p w14:paraId="4F066910" w14:textId="77777777" w:rsidR="001A3509" w:rsidRDefault="001A3509" w:rsidP="00507242">
      <w:pPr>
        <w:jc w:val="both"/>
        <w:rPr>
          <w:rFonts w:ascii="Arial" w:hAnsi="Arial" w:cs="Arial"/>
          <w:sz w:val="24"/>
          <w:szCs w:val="24"/>
        </w:rPr>
      </w:pPr>
    </w:p>
    <w:p w14:paraId="41F941A3" w14:textId="296E064A" w:rsidR="00B81AF5" w:rsidRDefault="00B81AF5" w:rsidP="00507242">
      <w:pPr>
        <w:jc w:val="both"/>
        <w:rPr>
          <w:rFonts w:ascii="Arial" w:hAnsi="Arial" w:cs="Arial"/>
          <w:sz w:val="24"/>
          <w:szCs w:val="24"/>
        </w:rPr>
      </w:pPr>
      <w:r w:rsidRPr="00603EB5">
        <w:rPr>
          <w:rFonts w:ascii="Arial" w:hAnsi="Arial" w:cs="Arial"/>
          <w:b/>
          <w:bCs/>
          <w:sz w:val="24"/>
          <w:szCs w:val="24"/>
        </w:rPr>
        <w:lastRenderedPageBreak/>
        <w:t xml:space="preserve">LOD </w:t>
      </w:r>
      <w:r w:rsidR="00495BBA" w:rsidRPr="00603EB5">
        <w:rPr>
          <w:rFonts w:ascii="Arial" w:hAnsi="Arial" w:cs="Arial"/>
          <w:b/>
          <w:bCs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– Sp</w:t>
      </w:r>
      <w:r w:rsidR="00386756">
        <w:rPr>
          <w:rFonts w:ascii="Arial" w:hAnsi="Arial" w:cs="Arial"/>
          <w:sz w:val="24"/>
          <w:szCs w:val="24"/>
        </w:rPr>
        <w:t>atial Coordination</w:t>
      </w:r>
      <w:r w:rsidR="008C777B">
        <w:rPr>
          <w:rFonts w:ascii="Arial" w:hAnsi="Arial" w:cs="Arial"/>
          <w:sz w:val="24"/>
          <w:szCs w:val="24"/>
        </w:rPr>
        <w:t xml:space="preserve"> </w:t>
      </w:r>
      <w:r w:rsidR="00A35AE2">
        <w:rPr>
          <w:rFonts w:ascii="Arial" w:hAnsi="Arial" w:cs="Arial"/>
          <w:sz w:val="24"/>
          <w:szCs w:val="24"/>
        </w:rPr>
        <w:t>–</w:t>
      </w:r>
      <w:r w:rsidR="008C777B">
        <w:rPr>
          <w:rFonts w:ascii="Arial" w:hAnsi="Arial" w:cs="Arial"/>
          <w:sz w:val="24"/>
          <w:szCs w:val="24"/>
        </w:rPr>
        <w:t xml:space="preserve"> </w:t>
      </w:r>
      <w:r w:rsidR="00A35AE2">
        <w:rPr>
          <w:rFonts w:ascii="Arial" w:hAnsi="Arial" w:cs="Arial"/>
          <w:sz w:val="24"/>
          <w:szCs w:val="24"/>
        </w:rPr>
        <w:t>Defined designs, components, and materials.</w:t>
      </w:r>
    </w:p>
    <w:p w14:paraId="4E4268C2" w14:textId="4AACC6EB" w:rsidR="007E020E" w:rsidRDefault="007E020E" w:rsidP="00507242">
      <w:pPr>
        <w:jc w:val="both"/>
        <w:rPr>
          <w:rFonts w:ascii="Arial" w:hAnsi="Arial" w:cs="Arial"/>
          <w:sz w:val="24"/>
          <w:szCs w:val="24"/>
        </w:rPr>
      </w:pPr>
    </w:p>
    <w:p w14:paraId="4677B45E" w14:textId="7C274BFB" w:rsidR="007E020E" w:rsidRDefault="00806AA5" w:rsidP="00507242">
      <w:pPr>
        <w:jc w:val="both"/>
        <w:rPr>
          <w:rFonts w:ascii="Arial" w:hAnsi="Arial" w:cs="Arial"/>
          <w:sz w:val="24"/>
          <w:szCs w:val="24"/>
        </w:rPr>
      </w:pPr>
      <w:r w:rsidRPr="00806AA5">
        <w:rPr>
          <w:rFonts w:ascii="Arial" w:hAnsi="Arial" w:cs="Arial"/>
          <w:sz w:val="24"/>
          <w:szCs w:val="24"/>
        </w:rPr>
        <w:drawing>
          <wp:anchor distT="0" distB="0" distL="114300" distR="114300" simplePos="0" relativeHeight="251668480" behindDoc="0" locked="0" layoutInCell="1" allowOverlap="1" wp14:anchorId="31A4AD04" wp14:editId="38A65ABE">
            <wp:simplePos x="0" y="0"/>
            <wp:positionH relativeFrom="margin">
              <wp:align>center</wp:align>
            </wp:positionH>
            <wp:positionV relativeFrom="paragraph">
              <wp:posOffset>5080</wp:posOffset>
            </wp:positionV>
            <wp:extent cx="3743325" cy="2822575"/>
            <wp:effectExtent l="19050" t="19050" r="28575" b="15875"/>
            <wp:wrapSquare wrapText="bothSides"/>
            <wp:docPr id="1588723264" name="Picture 1" descr="A house with a chimne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8723264" name="Picture 1" descr="A house with a chimney&#10;&#10;Description automatically generated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44" t="13351" r="9428" b="3426"/>
                    <a:stretch/>
                  </pic:blipFill>
                  <pic:spPr bwMode="auto">
                    <a:xfrm>
                      <a:off x="0" y="0"/>
                      <a:ext cx="3743325" cy="28225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1902C4" w14:textId="6CB9A076" w:rsidR="007E020E" w:rsidRDefault="007E020E" w:rsidP="00507242">
      <w:pPr>
        <w:jc w:val="both"/>
        <w:rPr>
          <w:rFonts w:ascii="Arial" w:hAnsi="Arial" w:cs="Arial"/>
          <w:sz w:val="24"/>
          <w:szCs w:val="24"/>
        </w:rPr>
      </w:pPr>
    </w:p>
    <w:p w14:paraId="16648822" w14:textId="74FBC48B" w:rsidR="001A3509" w:rsidRDefault="001A3509" w:rsidP="00507242">
      <w:pPr>
        <w:jc w:val="both"/>
        <w:rPr>
          <w:rFonts w:ascii="Arial" w:hAnsi="Arial" w:cs="Arial"/>
          <w:sz w:val="24"/>
          <w:szCs w:val="24"/>
        </w:rPr>
      </w:pPr>
    </w:p>
    <w:p w14:paraId="2F2CAE0C" w14:textId="28110814" w:rsidR="001A3509" w:rsidRDefault="001A3509" w:rsidP="00507242">
      <w:pPr>
        <w:jc w:val="both"/>
        <w:rPr>
          <w:rFonts w:ascii="Arial" w:hAnsi="Arial" w:cs="Arial"/>
          <w:sz w:val="24"/>
          <w:szCs w:val="24"/>
        </w:rPr>
      </w:pPr>
    </w:p>
    <w:p w14:paraId="71176A6B" w14:textId="2EDD4DFE" w:rsidR="001A3509" w:rsidRDefault="001A3509" w:rsidP="00507242">
      <w:pPr>
        <w:jc w:val="both"/>
        <w:rPr>
          <w:rFonts w:ascii="Arial" w:hAnsi="Arial" w:cs="Arial"/>
          <w:sz w:val="24"/>
          <w:szCs w:val="24"/>
        </w:rPr>
      </w:pPr>
    </w:p>
    <w:p w14:paraId="6F33997F" w14:textId="3DBBD33C" w:rsidR="007E020E" w:rsidRDefault="007E020E" w:rsidP="00507242">
      <w:pPr>
        <w:jc w:val="both"/>
        <w:rPr>
          <w:rFonts w:ascii="Arial" w:hAnsi="Arial" w:cs="Arial"/>
          <w:sz w:val="24"/>
          <w:szCs w:val="24"/>
        </w:rPr>
      </w:pPr>
    </w:p>
    <w:p w14:paraId="40FB3741" w14:textId="7F344B31" w:rsidR="007E020E" w:rsidRDefault="007E020E" w:rsidP="00507242">
      <w:pPr>
        <w:jc w:val="both"/>
        <w:rPr>
          <w:rFonts w:ascii="Arial" w:hAnsi="Arial" w:cs="Arial"/>
          <w:sz w:val="24"/>
          <w:szCs w:val="24"/>
        </w:rPr>
      </w:pPr>
    </w:p>
    <w:p w14:paraId="3EF3E29B" w14:textId="7C79CDE1" w:rsidR="00D021CA" w:rsidRDefault="00D021CA" w:rsidP="00507242">
      <w:pPr>
        <w:jc w:val="both"/>
        <w:rPr>
          <w:rFonts w:ascii="Arial" w:hAnsi="Arial" w:cs="Arial"/>
          <w:sz w:val="24"/>
          <w:szCs w:val="24"/>
        </w:rPr>
      </w:pPr>
    </w:p>
    <w:p w14:paraId="1ACACB2E" w14:textId="3CCBC914" w:rsidR="00D021CA" w:rsidRDefault="00D021CA" w:rsidP="00507242">
      <w:pPr>
        <w:jc w:val="both"/>
        <w:rPr>
          <w:rFonts w:ascii="Arial" w:hAnsi="Arial" w:cs="Arial"/>
          <w:sz w:val="24"/>
          <w:szCs w:val="24"/>
        </w:rPr>
      </w:pPr>
    </w:p>
    <w:p w14:paraId="3780FE05" w14:textId="4DDEEC01" w:rsidR="00D021CA" w:rsidRDefault="00D021CA" w:rsidP="00507242">
      <w:pPr>
        <w:jc w:val="both"/>
        <w:rPr>
          <w:rFonts w:ascii="Arial" w:hAnsi="Arial" w:cs="Arial"/>
          <w:sz w:val="24"/>
          <w:szCs w:val="24"/>
        </w:rPr>
      </w:pPr>
    </w:p>
    <w:p w14:paraId="45F03DD3" w14:textId="12141115" w:rsidR="00D021CA" w:rsidRDefault="00D021CA" w:rsidP="00507242">
      <w:pPr>
        <w:jc w:val="both"/>
        <w:rPr>
          <w:rFonts w:ascii="Arial" w:hAnsi="Arial" w:cs="Arial"/>
          <w:sz w:val="24"/>
          <w:szCs w:val="24"/>
        </w:rPr>
      </w:pPr>
    </w:p>
    <w:p w14:paraId="501AFA65" w14:textId="58375DB6" w:rsidR="007E020E" w:rsidRDefault="007E020E" w:rsidP="00507242">
      <w:pPr>
        <w:jc w:val="both"/>
        <w:rPr>
          <w:rFonts w:ascii="Arial" w:hAnsi="Arial" w:cs="Arial"/>
          <w:sz w:val="24"/>
          <w:szCs w:val="24"/>
        </w:rPr>
      </w:pPr>
    </w:p>
    <w:p w14:paraId="68998D9B" w14:textId="69AE037A" w:rsidR="00B81AF5" w:rsidRDefault="00B81AF5" w:rsidP="00507242">
      <w:pPr>
        <w:jc w:val="both"/>
        <w:rPr>
          <w:rFonts w:ascii="Arial" w:hAnsi="Arial" w:cs="Arial"/>
          <w:sz w:val="24"/>
          <w:szCs w:val="24"/>
        </w:rPr>
      </w:pPr>
      <w:r w:rsidRPr="00603EB5">
        <w:rPr>
          <w:rFonts w:ascii="Arial" w:hAnsi="Arial" w:cs="Arial"/>
          <w:b/>
          <w:bCs/>
          <w:sz w:val="24"/>
          <w:szCs w:val="24"/>
        </w:rPr>
        <w:t xml:space="preserve">LOD </w:t>
      </w:r>
      <w:r w:rsidR="00495BBA" w:rsidRPr="00603EB5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– </w:t>
      </w:r>
      <w:r w:rsidR="00386756">
        <w:rPr>
          <w:rFonts w:ascii="Arial" w:hAnsi="Arial" w:cs="Arial"/>
          <w:sz w:val="24"/>
          <w:szCs w:val="24"/>
        </w:rPr>
        <w:t>Technical Design</w:t>
      </w:r>
      <w:r w:rsidR="006B4ABF">
        <w:rPr>
          <w:rFonts w:ascii="Arial" w:hAnsi="Arial" w:cs="Arial"/>
          <w:sz w:val="24"/>
          <w:szCs w:val="24"/>
        </w:rPr>
        <w:t xml:space="preserve"> </w:t>
      </w:r>
      <w:r w:rsidR="00D15632">
        <w:rPr>
          <w:rFonts w:ascii="Arial" w:hAnsi="Arial" w:cs="Arial"/>
          <w:sz w:val="24"/>
          <w:szCs w:val="24"/>
        </w:rPr>
        <w:t>–</w:t>
      </w:r>
      <w:r w:rsidR="006B4ABF">
        <w:rPr>
          <w:rFonts w:ascii="Arial" w:hAnsi="Arial" w:cs="Arial"/>
          <w:sz w:val="24"/>
          <w:szCs w:val="24"/>
        </w:rPr>
        <w:t xml:space="preserve"> </w:t>
      </w:r>
      <w:r w:rsidR="00D15632">
        <w:rPr>
          <w:rFonts w:ascii="Arial" w:hAnsi="Arial" w:cs="Arial"/>
          <w:sz w:val="24"/>
          <w:szCs w:val="24"/>
        </w:rPr>
        <w:t xml:space="preserve">Precise designs, components, elements, materials </w:t>
      </w:r>
      <w:r w:rsidR="00A35AE2">
        <w:rPr>
          <w:rFonts w:ascii="Arial" w:hAnsi="Arial" w:cs="Arial"/>
          <w:sz w:val="24"/>
          <w:szCs w:val="24"/>
        </w:rPr>
        <w:t>with specific detail.</w:t>
      </w:r>
    </w:p>
    <w:p w14:paraId="6FE48684" w14:textId="0F30B1F2" w:rsidR="007E020E" w:rsidRDefault="00806AA5" w:rsidP="00507242">
      <w:pPr>
        <w:jc w:val="both"/>
        <w:rPr>
          <w:rFonts w:ascii="Arial" w:hAnsi="Arial" w:cs="Arial"/>
          <w:sz w:val="24"/>
          <w:szCs w:val="24"/>
        </w:rPr>
      </w:pPr>
      <w:r w:rsidRPr="00D021CA">
        <w:rPr>
          <w:rFonts w:ascii="Arial" w:hAnsi="Arial" w:cs="Arial"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1A53A1CA" wp14:editId="1D7E0F76">
            <wp:simplePos x="0" y="0"/>
            <wp:positionH relativeFrom="margin">
              <wp:posOffset>1113155</wp:posOffset>
            </wp:positionH>
            <wp:positionV relativeFrom="paragraph">
              <wp:posOffset>466090</wp:posOffset>
            </wp:positionV>
            <wp:extent cx="3636645" cy="2943225"/>
            <wp:effectExtent l="19050" t="19050" r="20955" b="28575"/>
            <wp:wrapSquare wrapText="bothSides"/>
            <wp:docPr id="133975906" name="Picture 1" descr="A house with a chimne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975906" name="Picture 1" descr="A house with a chimney&#10;&#10;Description automatically generated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70" t="7423" r="10259" b="3032"/>
                    <a:stretch/>
                  </pic:blipFill>
                  <pic:spPr bwMode="auto">
                    <a:xfrm>
                      <a:off x="0" y="0"/>
                      <a:ext cx="3636645" cy="29432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5D416B" w14:textId="53AD95B6" w:rsidR="007E020E" w:rsidRDefault="007E020E" w:rsidP="00507242">
      <w:pPr>
        <w:jc w:val="both"/>
        <w:rPr>
          <w:rFonts w:ascii="Arial" w:hAnsi="Arial" w:cs="Arial"/>
          <w:sz w:val="24"/>
          <w:szCs w:val="24"/>
        </w:rPr>
      </w:pPr>
    </w:p>
    <w:p w14:paraId="64CBD643" w14:textId="50736C23" w:rsidR="007E020E" w:rsidRDefault="007E020E" w:rsidP="00507242">
      <w:pPr>
        <w:jc w:val="both"/>
        <w:rPr>
          <w:rFonts w:ascii="Arial" w:hAnsi="Arial" w:cs="Arial"/>
          <w:sz w:val="24"/>
          <w:szCs w:val="24"/>
        </w:rPr>
      </w:pPr>
    </w:p>
    <w:p w14:paraId="2495E141" w14:textId="12A9FBB7" w:rsidR="007E020E" w:rsidRDefault="007E020E" w:rsidP="00507242">
      <w:pPr>
        <w:jc w:val="both"/>
        <w:rPr>
          <w:rFonts w:ascii="Arial" w:hAnsi="Arial" w:cs="Arial"/>
          <w:sz w:val="24"/>
          <w:szCs w:val="24"/>
        </w:rPr>
      </w:pPr>
    </w:p>
    <w:p w14:paraId="0934DE19" w14:textId="77777777" w:rsidR="007E020E" w:rsidRDefault="007E020E" w:rsidP="00507242">
      <w:pPr>
        <w:jc w:val="both"/>
        <w:rPr>
          <w:rFonts w:ascii="Arial" w:hAnsi="Arial" w:cs="Arial"/>
          <w:sz w:val="24"/>
          <w:szCs w:val="24"/>
        </w:rPr>
      </w:pPr>
    </w:p>
    <w:p w14:paraId="02FFA419" w14:textId="77777777" w:rsidR="00D87477" w:rsidRDefault="00D87477" w:rsidP="00507242">
      <w:pPr>
        <w:jc w:val="both"/>
        <w:rPr>
          <w:rFonts w:ascii="Arial" w:hAnsi="Arial" w:cs="Arial"/>
          <w:sz w:val="24"/>
          <w:szCs w:val="24"/>
        </w:rPr>
      </w:pPr>
    </w:p>
    <w:p w14:paraId="520BD21F" w14:textId="77777777" w:rsidR="00D87477" w:rsidRDefault="00D87477" w:rsidP="00507242">
      <w:pPr>
        <w:jc w:val="both"/>
        <w:rPr>
          <w:rFonts w:ascii="Arial" w:hAnsi="Arial" w:cs="Arial"/>
          <w:sz w:val="24"/>
          <w:szCs w:val="24"/>
        </w:rPr>
      </w:pPr>
    </w:p>
    <w:p w14:paraId="5D3FE483" w14:textId="77777777" w:rsidR="00D87477" w:rsidRDefault="00D87477" w:rsidP="00507242">
      <w:pPr>
        <w:jc w:val="both"/>
        <w:rPr>
          <w:rFonts w:ascii="Arial" w:hAnsi="Arial" w:cs="Arial"/>
          <w:sz w:val="24"/>
          <w:szCs w:val="24"/>
        </w:rPr>
      </w:pPr>
    </w:p>
    <w:p w14:paraId="4A309806" w14:textId="77777777" w:rsidR="00D87477" w:rsidRDefault="00D87477" w:rsidP="00507242">
      <w:pPr>
        <w:jc w:val="both"/>
        <w:rPr>
          <w:rFonts w:ascii="Arial" w:hAnsi="Arial" w:cs="Arial"/>
          <w:sz w:val="24"/>
          <w:szCs w:val="24"/>
        </w:rPr>
      </w:pPr>
    </w:p>
    <w:p w14:paraId="0367186C" w14:textId="77777777" w:rsidR="00D87477" w:rsidRDefault="00D87477" w:rsidP="00507242">
      <w:pPr>
        <w:jc w:val="both"/>
        <w:rPr>
          <w:rFonts w:ascii="Arial" w:hAnsi="Arial" w:cs="Arial"/>
          <w:sz w:val="24"/>
          <w:szCs w:val="24"/>
        </w:rPr>
      </w:pPr>
    </w:p>
    <w:p w14:paraId="6DC25676" w14:textId="77777777" w:rsidR="00D87477" w:rsidRDefault="00D87477" w:rsidP="00507242">
      <w:pPr>
        <w:jc w:val="both"/>
        <w:rPr>
          <w:rFonts w:ascii="Arial" w:hAnsi="Arial" w:cs="Arial"/>
          <w:sz w:val="24"/>
          <w:szCs w:val="24"/>
        </w:rPr>
      </w:pPr>
    </w:p>
    <w:p w14:paraId="5179BD5C" w14:textId="77777777" w:rsidR="00D87477" w:rsidRDefault="00D87477" w:rsidP="00507242">
      <w:pPr>
        <w:jc w:val="both"/>
        <w:rPr>
          <w:rFonts w:ascii="Arial" w:hAnsi="Arial" w:cs="Arial"/>
          <w:sz w:val="24"/>
          <w:szCs w:val="24"/>
        </w:rPr>
      </w:pPr>
    </w:p>
    <w:p w14:paraId="42FDA48E" w14:textId="77777777" w:rsidR="00D87477" w:rsidRDefault="00D87477" w:rsidP="00507242">
      <w:pPr>
        <w:jc w:val="both"/>
        <w:rPr>
          <w:rFonts w:ascii="Arial" w:hAnsi="Arial" w:cs="Arial"/>
          <w:sz w:val="24"/>
          <w:szCs w:val="24"/>
        </w:rPr>
      </w:pPr>
    </w:p>
    <w:p w14:paraId="40FBAD3E" w14:textId="77777777" w:rsidR="00D87477" w:rsidRDefault="00D87477" w:rsidP="00507242">
      <w:pPr>
        <w:jc w:val="both"/>
        <w:rPr>
          <w:rFonts w:ascii="Arial" w:hAnsi="Arial" w:cs="Arial"/>
          <w:sz w:val="24"/>
          <w:szCs w:val="24"/>
        </w:rPr>
      </w:pPr>
    </w:p>
    <w:p w14:paraId="4433C5D9" w14:textId="77777777" w:rsidR="007E020E" w:rsidRDefault="007E020E" w:rsidP="00507242">
      <w:pPr>
        <w:jc w:val="both"/>
        <w:rPr>
          <w:rFonts w:ascii="Arial" w:hAnsi="Arial" w:cs="Arial"/>
          <w:sz w:val="24"/>
          <w:szCs w:val="24"/>
        </w:rPr>
      </w:pPr>
    </w:p>
    <w:p w14:paraId="42CE22E8" w14:textId="151E1855" w:rsidR="00B81AF5" w:rsidRDefault="00B81AF5" w:rsidP="00507242">
      <w:pPr>
        <w:jc w:val="both"/>
        <w:rPr>
          <w:rFonts w:ascii="Arial" w:hAnsi="Arial" w:cs="Arial"/>
          <w:sz w:val="24"/>
          <w:szCs w:val="24"/>
        </w:rPr>
      </w:pPr>
      <w:r w:rsidRPr="00603EB5">
        <w:rPr>
          <w:rFonts w:ascii="Arial" w:hAnsi="Arial" w:cs="Arial"/>
          <w:b/>
          <w:bCs/>
          <w:sz w:val="24"/>
          <w:szCs w:val="24"/>
        </w:rPr>
        <w:lastRenderedPageBreak/>
        <w:t xml:space="preserve">LOD </w:t>
      </w:r>
      <w:r w:rsidR="00495BBA" w:rsidRPr="00603EB5">
        <w:rPr>
          <w:rFonts w:ascii="Arial" w:hAnsi="Arial" w:cs="Arial"/>
          <w:b/>
          <w:bCs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 – </w:t>
      </w:r>
      <w:r w:rsidR="00242E9E">
        <w:rPr>
          <w:rFonts w:ascii="Arial" w:hAnsi="Arial" w:cs="Arial"/>
          <w:sz w:val="24"/>
          <w:szCs w:val="24"/>
        </w:rPr>
        <w:t>Construction</w:t>
      </w:r>
      <w:r w:rsidR="009F6C29">
        <w:rPr>
          <w:rFonts w:ascii="Arial" w:hAnsi="Arial" w:cs="Arial"/>
          <w:sz w:val="24"/>
          <w:szCs w:val="24"/>
        </w:rPr>
        <w:t xml:space="preserve"> – Accurate</w:t>
      </w:r>
      <w:r w:rsidR="006B4ABF">
        <w:rPr>
          <w:rFonts w:ascii="Arial" w:hAnsi="Arial" w:cs="Arial"/>
          <w:sz w:val="24"/>
          <w:szCs w:val="24"/>
        </w:rPr>
        <w:t xml:space="preserve"> representation of the model</w:t>
      </w:r>
      <w:sdt>
        <w:sdtPr>
          <w:rPr>
            <w:rFonts w:ascii="Arial" w:hAnsi="Arial" w:cs="Arial"/>
            <w:sz w:val="24"/>
            <w:szCs w:val="24"/>
          </w:rPr>
          <w:id w:val="-1399670611"/>
          <w:citation/>
        </w:sdtPr>
        <w:sdtContent>
          <w:r w:rsidR="00CA79F2">
            <w:rPr>
              <w:rFonts w:ascii="Arial" w:hAnsi="Arial" w:cs="Arial"/>
              <w:sz w:val="24"/>
              <w:szCs w:val="24"/>
            </w:rPr>
            <w:fldChar w:fldCharType="begin"/>
          </w:r>
          <w:r w:rsidR="00CA79F2">
            <w:rPr>
              <w:rFonts w:ascii="Arial" w:hAnsi="Arial" w:cs="Arial"/>
              <w:sz w:val="24"/>
              <w:szCs w:val="24"/>
            </w:rPr>
            <w:instrText xml:space="preserve"> CITATION NBS232 \l 2057 </w:instrText>
          </w:r>
          <w:r w:rsidR="00CA79F2">
            <w:rPr>
              <w:rFonts w:ascii="Arial" w:hAnsi="Arial" w:cs="Arial"/>
              <w:sz w:val="24"/>
              <w:szCs w:val="24"/>
            </w:rPr>
            <w:fldChar w:fldCharType="separate"/>
          </w:r>
          <w:r w:rsidR="004403E1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4403E1" w:rsidRPr="004403E1">
            <w:rPr>
              <w:rFonts w:ascii="Arial" w:hAnsi="Arial" w:cs="Arial"/>
              <w:noProof/>
              <w:sz w:val="24"/>
              <w:szCs w:val="24"/>
            </w:rPr>
            <w:t>(NBS, 2023)</w:t>
          </w:r>
          <w:r w:rsidR="00CA79F2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22C65E06" w14:textId="71319DC9" w:rsidR="00242E9E" w:rsidRPr="00622A6E" w:rsidRDefault="00242E9E" w:rsidP="00507242">
      <w:pPr>
        <w:jc w:val="both"/>
        <w:rPr>
          <w:rFonts w:ascii="Arial" w:hAnsi="Arial" w:cs="Arial"/>
          <w:sz w:val="24"/>
          <w:szCs w:val="24"/>
        </w:rPr>
      </w:pPr>
    </w:p>
    <w:p w14:paraId="07819DA0" w14:textId="0588EBB1" w:rsidR="00FA4ADB" w:rsidRDefault="00D87477" w:rsidP="002C0F0C">
      <w:pPr>
        <w:rPr>
          <w:lang w:val="en-US"/>
        </w:rPr>
      </w:pPr>
      <w:r w:rsidRPr="00D021CA">
        <w:rPr>
          <w:rFonts w:ascii="Arial" w:hAnsi="Arial" w:cs="Arial"/>
          <w:sz w:val="24"/>
          <w:szCs w:val="24"/>
        </w:rPr>
        <w:drawing>
          <wp:anchor distT="0" distB="0" distL="114300" distR="114300" simplePos="0" relativeHeight="251669504" behindDoc="0" locked="0" layoutInCell="1" allowOverlap="1" wp14:anchorId="5585061A" wp14:editId="05CADAD8">
            <wp:simplePos x="0" y="0"/>
            <wp:positionH relativeFrom="margin">
              <wp:align>center</wp:align>
            </wp:positionH>
            <wp:positionV relativeFrom="paragraph">
              <wp:posOffset>66040</wp:posOffset>
            </wp:positionV>
            <wp:extent cx="4038600" cy="2995295"/>
            <wp:effectExtent l="19050" t="19050" r="19050" b="14605"/>
            <wp:wrapSquare wrapText="bothSides"/>
            <wp:docPr id="874130839" name="Picture 1" descr="A house with a chimne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4130839" name="Picture 1" descr="A house with a chimney&#10;&#10;Description automatically generated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72" t="15315" r="9595" b="3829"/>
                    <a:stretch/>
                  </pic:blipFill>
                  <pic:spPr bwMode="auto">
                    <a:xfrm>
                      <a:off x="0" y="0"/>
                      <a:ext cx="4038600" cy="29952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909953" w14:textId="57E84AC2" w:rsidR="00FA4ADB" w:rsidRDefault="00FA4ADB" w:rsidP="002C0F0C">
      <w:pPr>
        <w:rPr>
          <w:lang w:val="en-US"/>
        </w:rPr>
      </w:pPr>
    </w:p>
    <w:p w14:paraId="6D309FED" w14:textId="4EA23C24" w:rsidR="00FA4ADB" w:rsidRDefault="00FA4ADB" w:rsidP="002C0F0C">
      <w:pPr>
        <w:rPr>
          <w:lang w:val="en-US"/>
        </w:rPr>
      </w:pPr>
    </w:p>
    <w:p w14:paraId="701F8F4F" w14:textId="77777777" w:rsidR="00FA4ADB" w:rsidRDefault="00FA4ADB" w:rsidP="002C0F0C">
      <w:pPr>
        <w:rPr>
          <w:lang w:val="en-US"/>
        </w:rPr>
      </w:pPr>
    </w:p>
    <w:p w14:paraId="2BE545A5" w14:textId="77777777" w:rsidR="00D87477" w:rsidRDefault="00D87477" w:rsidP="002C0F0C">
      <w:pPr>
        <w:rPr>
          <w:lang w:val="en-US"/>
        </w:rPr>
      </w:pPr>
    </w:p>
    <w:p w14:paraId="3D924CA1" w14:textId="77777777" w:rsidR="00D87477" w:rsidRDefault="00D87477" w:rsidP="002C0F0C">
      <w:pPr>
        <w:rPr>
          <w:lang w:val="en-US"/>
        </w:rPr>
      </w:pPr>
    </w:p>
    <w:p w14:paraId="7F6D8AEA" w14:textId="77777777" w:rsidR="00D87477" w:rsidRDefault="00D87477" w:rsidP="002C0F0C">
      <w:pPr>
        <w:rPr>
          <w:lang w:val="en-US"/>
        </w:rPr>
      </w:pPr>
    </w:p>
    <w:p w14:paraId="7D0ED1BA" w14:textId="77777777" w:rsidR="00D87477" w:rsidRDefault="00D87477" w:rsidP="002C0F0C">
      <w:pPr>
        <w:rPr>
          <w:lang w:val="en-US"/>
        </w:rPr>
      </w:pPr>
    </w:p>
    <w:p w14:paraId="1963013C" w14:textId="77777777" w:rsidR="00D87477" w:rsidRDefault="00D87477" w:rsidP="002C0F0C">
      <w:pPr>
        <w:rPr>
          <w:lang w:val="en-US"/>
        </w:rPr>
      </w:pPr>
    </w:p>
    <w:p w14:paraId="39BFF506" w14:textId="77777777" w:rsidR="00D87477" w:rsidRDefault="00D87477" w:rsidP="002C0F0C">
      <w:pPr>
        <w:rPr>
          <w:lang w:val="en-US"/>
        </w:rPr>
      </w:pPr>
    </w:p>
    <w:p w14:paraId="1939C190" w14:textId="77777777" w:rsidR="00D87477" w:rsidRDefault="00D87477" w:rsidP="002C0F0C">
      <w:pPr>
        <w:rPr>
          <w:lang w:val="en-US"/>
        </w:rPr>
      </w:pPr>
    </w:p>
    <w:p w14:paraId="01BE7FDD" w14:textId="77777777" w:rsidR="00D87477" w:rsidRDefault="00D87477" w:rsidP="002C0F0C">
      <w:pPr>
        <w:rPr>
          <w:lang w:val="en-US"/>
        </w:rPr>
      </w:pPr>
    </w:p>
    <w:p w14:paraId="0BCAA746" w14:textId="19DD9FA0" w:rsidR="00D87477" w:rsidRPr="00E1430A" w:rsidRDefault="00A9066E" w:rsidP="000A1F9A">
      <w:pPr>
        <w:jc w:val="both"/>
        <w:rPr>
          <w:rFonts w:ascii="Arial" w:hAnsi="Arial" w:cs="Arial"/>
          <w:sz w:val="24"/>
          <w:szCs w:val="24"/>
        </w:rPr>
      </w:pPr>
      <w:r w:rsidRPr="000A1F9A">
        <w:rPr>
          <w:rFonts w:ascii="Arial" w:hAnsi="Arial" w:cs="Arial"/>
          <w:sz w:val="24"/>
          <w:szCs w:val="24"/>
          <w:lang w:val="en-US"/>
        </w:rPr>
        <w:t xml:space="preserve">These </w:t>
      </w:r>
      <w:r w:rsidR="00576502" w:rsidRPr="000A1F9A">
        <w:rPr>
          <w:rFonts w:ascii="Arial" w:hAnsi="Arial" w:cs="Arial"/>
          <w:sz w:val="24"/>
          <w:szCs w:val="24"/>
          <w:lang w:val="en-US"/>
        </w:rPr>
        <w:t xml:space="preserve">LOD levels above give good clarity on how the level of detail changes based on the </w:t>
      </w:r>
      <w:r w:rsidR="000A1F9A" w:rsidRPr="000A1F9A">
        <w:rPr>
          <w:rFonts w:ascii="Arial" w:hAnsi="Arial" w:cs="Arial"/>
          <w:sz w:val="24"/>
          <w:szCs w:val="24"/>
          <w:lang w:val="en-US"/>
        </w:rPr>
        <w:t xml:space="preserve">amount information and detail needed for a specific stage within the project. </w:t>
      </w:r>
      <w:r w:rsidR="0064711E">
        <w:rPr>
          <w:rFonts w:ascii="Arial" w:hAnsi="Arial" w:cs="Arial"/>
          <w:sz w:val="24"/>
          <w:szCs w:val="24"/>
          <w:lang w:val="en-US"/>
        </w:rPr>
        <w:t xml:space="preserve">LOD 1 and 2 would be a sufficient level of detail for </w:t>
      </w:r>
      <w:r w:rsidR="00720539">
        <w:rPr>
          <w:rFonts w:ascii="Arial" w:hAnsi="Arial" w:cs="Arial"/>
          <w:sz w:val="24"/>
          <w:szCs w:val="24"/>
          <w:lang w:val="en-US"/>
        </w:rPr>
        <w:t xml:space="preserve">BIM maturity level 1. LOD 3 </w:t>
      </w:r>
      <w:r w:rsidR="005C6137">
        <w:rPr>
          <w:rFonts w:ascii="Arial" w:hAnsi="Arial" w:cs="Arial"/>
          <w:sz w:val="24"/>
          <w:szCs w:val="24"/>
          <w:lang w:val="en-US"/>
        </w:rPr>
        <w:t xml:space="preserve">Would be sufficient for BIM maturity level 2 and LOD 4 would be sufficient for BIM maturity level 3. </w:t>
      </w:r>
      <w:r w:rsidR="00E1430A">
        <w:rPr>
          <w:rFonts w:ascii="Arial" w:hAnsi="Arial" w:cs="Arial"/>
          <w:sz w:val="24"/>
          <w:szCs w:val="24"/>
          <w:lang w:val="en-US"/>
        </w:rPr>
        <w:t xml:space="preserve">It is helpful to visualize </w:t>
      </w:r>
      <w:r w:rsidR="00FF3298">
        <w:rPr>
          <w:rFonts w:ascii="Arial" w:hAnsi="Arial" w:cs="Arial"/>
          <w:sz w:val="24"/>
          <w:szCs w:val="24"/>
          <w:lang w:val="en-US"/>
        </w:rPr>
        <w:t>this using model</w:t>
      </w:r>
      <w:r w:rsidR="002C1AE3">
        <w:rPr>
          <w:rFonts w:ascii="Arial" w:hAnsi="Arial" w:cs="Arial"/>
          <w:sz w:val="24"/>
          <w:szCs w:val="24"/>
          <w:lang w:val="en-US"/>
        </w:rPr>
        <w:t xml:space="preserve">, </w:t>
      </w:r>
      <w:r w:rsidR="0019412B">
        <w:rPr>
          <w:rFonts w:ascii="Arial" w:hAnsi="Arial" w:cs="Arial"/>
          <w:sz w:val="24"/>
          <w:szCs w:val="24"/>
          <w:lang w:val="en-US"/>
        </w:rPr>
        <w:t xml:space="preserve">and much easier to link LOD and BIM maturity together. As the government </w:t>
      </w:r>
      <w:r w:rsidR="005761F7">
        <w:rPr>
          <w:rFonts w:ascii="Arial" w:hAnsi="Arial" w:cs="Arial"/>
          <w:sz w:val="24"/>
          <w:szCs w:val="24"/>
          <w:lang w:val="en-US"/>
        </w:rPr>
        <w:t>requires</w:t>
      </w:r>
      <w:r w:rsidR="0019412B">
        <w:rPr>
          <w:rFonts w:ascii="Arial" w:hAnsi="Arial" w:cs="Arial"/>
          <w:sz w:val="24"/>
          <w:szCs w:val="24"/>
          <w:lang w:val="en-US"/>
        </w:rPr>
        <w:t xml:space="preserve"> a BIM maturity level 2 for this project, </w:t>
      </w:r>
      <w:r w:rsidR="00FF3298">
        <w:rPr>
          <w:rFonts w:ascii="Arial" w:hAnsi="Arial" w:cs="Arial"/>
          <w:sz w:val="24"/>
          <w:szCs w:val="24"/>
          <w:lang w:val="en-US"/>
        </w:rPr>
        <w:t xml:space="preserve">LOD 3 or more would be considered sufficient for this </w:t>
      </w:r>
      <w:r w:rsidR="00582543">
        <w:rPr>
          <w:rFonts w:ascii="Arial" w:hAnsi="Arial" w:cs="Arial"/>
          <w:sz w:val="24"/>
          <w:szCs w:val="24"/>
          <w:lang w:val="en-US"/>
        </w:rPr>
        <w:t xml:space="preserve">project. </w:t>
      </w:r>
    </w:p>
    <w:p w14:paraId="5F6E0313" w14:textId="77777777" w:rsidR="00D87477" w:rsidRDefault="00D87477" w:rsidP="002C0F0C">
      <w:pPr>
        <w:rPr>
          <w:lang w:val="en-US"/>
        </w:rPr>
      </w:pPr>
    </w:p>
    <w:p w14:paraId="2AA06481" w14:textId="4860C465" w:rsidR="00D87477" w:rsidRPr="005761F7" w:rsidRDefault="005761F7" w:rsidP="005761F7">
      <w:pPr>
        <w:jc w:val="both"/>
        <w:rPr>
          <w:rFonts w:ascii="Arial" w:hAnsi="Arial" w:cs="Arial"/>
          <w:sz w:val="24"/>
          <w:szCs w:val="24"/>
          <w:lang w:val="en-US"/>
        </w:rPr>
      </w:pPr>
      <w:r w:rsidRPr="005761F7">
        <w:rPr>
          <w:rFonts w:ascii="Arial" w:hAnsi="Arial" w:cs="Arial"/>
          <w:sz w:val="24"/>
          <w:szCs w:val="24"/>
          <w:lang w:val="en-US"/>
        </w:rPr>
        <w:t xml:space="preserve">LOI, or Level of Information </w:t>
      </w:r>
      <w:r>
        <w:rPr>
          <w:rFonts w:ascii="Arial" w:hAnsi="Arial" w:cs="Arial"/>
          <w:sz w:val="24"/>
          <w:szCs w:val="24"/>
          <w:lang w:val="en-US"/>
        </w:rPr>
        <w:t xml:space="preserve">is a non-graphical </w:t>
      </w:r>
      <w:r w:rsidR="007A296E">
        <w:rPr>
          <w:rFonts w:ascii="Arial" w:hAnsi="Arial" w:cs="Arial"/>
          <w:sz w:val="24"/>
          <w:szCs w:val="24"/>
          <w:lang w:val="en-US"/>
        </w:rPr>
        <w:t>grading scheme</w:t>
      </w:r>
      <w:r w:rsidR="0020633E">
        <w:rPr>
          <w:rFonts w:ascii="Arial" w:hAnsi="Arial" w:cs="Arial"/>
          <w:sz w:val="24"/>
          <w:szCs w:val="24"/>
          <w:lang w:val="en-US"/>
        </w:rPr>
        <w:t xml:space="preserve"> that links in with both LOD and BIM maturity. Although there isn’t graphical representation as such, </w:t>
      </w:r>
      <w:r w:rsidR="00B62E7F">
        <w:rPr>
          <w:rFonts w:ascii="Arial" w:hAnsi="Arial" w:cs="Arial"/>
          <w:sz w:val="24"/>
          <w:szCs w:val="24"/>
          <w:lang w:val="en-US"/>
        </w:rPr>
        <w:t xml:space="preserve">the same approach is taken when identifying the levels of information required for </w:t>
      </w:r>
      <w:r w:rsidR="00CC379C">
        <w:rPr>
          <w:rFonts w:ascii="Arial" w:hAnsi="Arial" w:cs="Arial"/>
          <w:sz w:val="24"/>
          <w:szCs w:val="24"/>
          <w:lang w:val="en-US"/>
        </w:rPr>
        <w:t>sufficient</w:t>
      </w:r>
      <w:r w:rsidR="00B62E7F">
        <w:rPr>
          <w:rFonts w:ascii="Arial" w:hAnsi="Arial" w:cs="Arial"/>
          <w:sz w:val="24"/>
          <w:szCs w:val="24"/>
          <w:lang w:val="en-US"/>
        </w:rPr>
        <w:t xml:space="preserve"> BIM maturity</w:t>
      </w:r>
      <w:r w:rsidR="00CC379C">
        <w:rPr>
          <w:rFonts w:ascii="Arial" w:hAnsi="Arial" w:cs="Arial"/>
          <w:sz w:val="24"/>
          <w:szCs w:val="24"/>
          <w:lang w:val="en-US"/>
        </w:rPr>
        <w:t xml:space="preserve">. LOD 1 would provide basic levels of information that would go along with a more basic form of LOD, whilst LOD </w:t>
      </w:r>
      <w:r w:rsidR="007D35BB">
        <w:rPr>
          <w:rFonts w:ascii="Arial" w:hAnsi="Arial" w:cs="Arial"/>
          <w:sz w:val="24"/>
          <w:szCs w:val="24"/>
          <w:lang w:val="en-US"/>
        </w:rPr>
        <w:t xml:space="preserve">4 would show a collaboration of rich </w:t>
      </w:r>
      <w:r w:rsidR="00512C15">
        <w:rPr>
          <w:rFonts w:ascii="Arial" w:hAnsi="Arial" w:cs="Arial"/>
          <w:sz w:val="24"/>
          <w:szCs w:val="24"/>
          <w:lang w:val="en-US"/>
        </w:rPr>
        <w:t>and detailed data provided for the BIM model</w:t>
      </w:r>
      <w:sdt>
        <w:sdtPr>
          <w:rPr>
            <w:rFonts w:ascii="Arial" w:hAnsi="Arial" w:cs="Arial"/>
            <w:sz w:val="24"/>
            <w:szCs w:val="24"/>
            <w:lang w:val="en-US"/>
          </w:rPr>
          <w:id w:val="449746163"/>
          <w:citation/>
        </w:sdtPr>
        <w:sdtContent>
          <w:r w:rsidR="004403E1">
            <w:rPr>
              <w:rFonts w:ascii="Arial" w:hAnsi="Arial" w:cs="Arial"/>
              <w:sz w:val="24"/>
              <w:szCs w:val="24"/>
              <w:lang w:val="en-US"/>
            </w:rPr>
            <w:fldChar w:fldCharType="begin"/>
          </w:r>
          <w:r w:rsidR="004403E1">
            <w:rPr>
              <w:rFonts w:ascii="Arial" w:hAnsi="Arial" w:cs="Arial"/>
              <w:sz w:val="24"/>
              <w:szCs w:val="24"/>
            </w:rPr>
            <w:instrText xml:space="preserve"> CITATION Mar20 \l 2057 </w:instrText>
          </w:r>
          <w:r w:rsidR="004403E1">
            <w:rPr>
              <w:rFonts w:ascii="Arial" w:hAnsi="Arial" w:cs="Arial"/>
              <w:sz w:val="24"/>
              <w:szCs w:val="24"/>
              <w:lang w:val="en-US"/>
            </w:rPr>
            <w:fldChar w:fldCharType="separate"/>
          </w:r>
          <w:r w:rsidR="004403E1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4403E1" w:rsidRPr="004403E1">
            <w:rPr>
              <w:rFonts w:ascii="Arial" w:hAnsi="Arial" w:cs="Arial"/>
              <w:noProof/>
              <w:sz w:val="24"/>
              <w:szCs w:val="24"/>
            </w:rPr>
            <w:t>(Marcie, 2020)</w:t>
          </w:r>
          <w:r w:rsidR="004403E1">
            <w:rPr>
              <w:rFonts w:ascii="Arial" w:hAnsi="Arial" w:cs="Arial"/>
              <w:sz w:val="24"/>
              <w:szCs w:val="24"/>
              <w:lang w:val="en-US"/>
            </w:rPr>
            <w:fldChar w:fldCharType="end"/>
          </w:r>
        </w:sdtContent>
      </w:sdt>
      <w:r w:rsidR="00512C15">
        <w:rPr>
          <w:rFonts w:ascii="Arial" w:hAnsi="Arial" w:cs="Arial"/>
          <w:sz w:val="24"/>
          <w:szCs w:val="24"/>
          <w:lang w:val="en-US"/>
        </w:rPr>
        <w:t xml:space="preserve">. </w:t>
      </w:r>
    </w:p>
    <w:p w14:paraId="35504009" w14:textId="77777777" w:rsidR="00D87477" w:rsidRDefault="00D87477" w:rsidP="002C0F0C">
      <w:pPr>
        <w:rPr>
          <w:lang w:val="en-US"/>
        </w:rPr>
      </w:pPr>
    </w:p>
    <w:p w14:paraId="65E58CA7" w14:textId="77777777" w:rsidR="00D87477" w:rsidRDefault="00D87477" w:rsidP="002C0F0C">
      <w:pPr>
        <w:rPr>
          <w:lang w:val="en-US"/>
        </w:rPr>
      </w:pPr>
    </w:p>
    <w:p w14:paraId="078DF850" w14:textId="77777777" w:rsidR="00D87477" w:rsidRDefault="00D87477" w:rsidP="002C0F0C">
      <w:pPr>
        <w:rPr>
          <w:lang w:val="en-US"/>
        </w:rPr>
      </w:pPr>
    </w:p>
    <w:p w14:paraId="63506D3C" w14:textId="7F3DFDD3" w:rsidR="00D87477" w:rsidRDefault="004403E1" w:rsidP="004403E1">
      <w:pPr>
        <w:tabs>
          <w:tab w:val="left" w:pos="2505"/>
        </w:tabs>
        <w:rPr>
          <w:lang w:val="en-US"/>
        </w:rPr>
      </w:pPr>
      <w:r>
        <w:rPr>
          <w:lang w:val="en-US"/>
        </w:rPr>
        <w:tab/>
      </w:r>
    </w:p>
    <w:p w14:paraId="607CCDC7" w14:textId="77777777" w:rsidR="00D87477" w:rsidRDefault="00D87477" w:rsidP="002C0F0C">
      <w:pPr>
        <w:rPr>
          <w:lang w:val="en-US"/>
        </w:rPr>
      </w:pPr>
    </w:p>
    <w:p w14:paraId="2A3EFAB2" w14:textId="77777777" w:rsidR="00D87477" w:rsidRDefault="00D87477" w:rsidP="002C0F0C">
      <w:pPr>
        <w:rPr>
          <w:lang w:val="en-US"/>
        </w:rPr>
      </w:pPr>
    </w:p>
    <w:p w14:paraId="6F8AD91F" w14:textId="77777777" w:rsidR="005A3D09" w:rsidRPr="009948A5" w:rsidRDefault="005A3D09" w:rsidP="00BA6D45">
      <w:pPr>
        <w:rPr>
          <w:color w:val="FF0000"/>
          <w:lang w:val="en-US"/>
        </w:rPr>
      </w:pPr>
    </w:p>
    <w:bookmarkStart w:id="6" w:name="_Toc156334394" w:displacedByCustomXml="next"/>
    <w:sdt>
      <w:sdtPr>
        <w:id w:val="1735200429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14:paraId="1C999380" w14:textId="4308627B" w:rsidR="007A3FEE" w:rsidRDefault="007A3FEE">
          <w:pPr>
            <w:pStyle w:val="Heading1"/>
          </w:pPr>
          <w:r>
            <w:t>References</w:t>
          </w:r>
          <w:bookmarkEnd w:id="6"/>
        </w:p>
        <w:sdt>
          <w:sdtPr>
            <w:id w:val="-573587230"/>
            <w:bibliography/>
          </w:sdtPr>
          <w:sdtContent>
            <w:p w14:paraId="2B23754E" w14:textId="77777777" w:rsidR="004403E1" w:rsidRDefault="007A3FEE" w:rsidP="004403E1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4403E1">
                <w:rPr>
                  <w:noProof/>
                  <w:lang w:val="en-US"/>
                </w:rPr>
                <w:t xml:space="preserve">Agarwal, K., 2023. </w:t>
              </w:r>
              <w:r w:rsidR="004403E1">
                <w:rPr>
                  <w:i/>
                  <w:iCs/>
                  <w:noProof/>
                  <w:lang w:val="en-US"/>
                </w:rPr>
                <w:t xml:space="preserve">What is CAFM? All About Computer-Aided Facility Management. </w:t>
              </w:r>
              <w:r w:rsidR="004403E1">
                <w:rPr>
                  <w:noProof/>
                  <w:lang w:val="en-US"/>
                </w:rPr>
                <w:t xml:space="preserve">[Online] </w:t>
              </w:r>
              <w:r w:rsidR="004403E1">
                <w:rPr>
                  <w:noProof/>
                  <w:lang w:val="en-US"/>
                </w:rPr>
                <w:br/>
                <w:t xml:space="preserve">Available at: </w:t>
              </w:r>
              <w:r w:rsidR="004403E1">
                <w:rPr>
                  <w:noProof/>
                  <w:u w:val="single"/>
                  <w:lang w:val="en-US"/>
                </w:rPr>
                <w:t>https://www.selecthub.com/cmms/facility-management-cmms/computer-aided-facilities-management/</w:t>
              </w:r>
              <w:r w:rsidR="004403E1">
                <w:rPr>
                  <w:noProof/>
                  <w:lang w:val="en-US"/>
                </w:rPr>
                <w:br/>
                <w:t>[Accessed 11th Janaury 2024].</w:t>
              </w:r>
            </w:p>
            <w:p w14:paraId="0A57FFF1" w14:textId="77777777" w:rsidR="004403E1" w:rsidRDefault="004403E1" w:rsidP="004403E1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Catenda, 2024. </w:t>
              </w:r>
              <w:r>
                <w:rPr>
                  <w:i/>
                  <w:iCs/>
                  <w:noProof/>
                  <w:lang w:val="en-US"/>
                </w:rPr>
                <w:t xml:space="preserve">What is the Employer’s Information Requirements?.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https://catenda.com/glossary/bim-eir/</w:t>
              </w:r>
              <w:r>
                <w:rPr>
                  <w:noProof/>
                  <w:lang w:val="en-US"/>
                </w:rPr>
                <w:br/>
                <w:t>[Accessed 11th January 2024].</w:t>
              </w:r>
            </w:p>
            <w:p w14:paraId="6D026DEB" w14:textId="77777777" w:rsidR="004403E1" w:rsidRDefault="004403E1" w:rsidP="004403E1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Constructing Excellence in Wales, 2024. </w:t>
              </w:r>
              <w:r>
                <w:rPr>
                  <w:i/>
                  <w:iCs/>
                  <w:noProof/>
                  <w:lang w:val="en-US"/>
                </w:rPr>
                <w:t xml:space="preserve">BIM.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https://www.cewales.org.uk/current-programme/bim/</w:t>
              </w:r>
              <w:r>
                <w:rPr>
                  <w:noProof/>
                  <w:lang w:val="en-US"/>
                </w:rPr>
                <w:br/>
                <w:t>[Accessed 12th January 2024].</w:t>
              </w:r>
            </w:p>
            <w:p w14:paraId="113FBCC2" w14:textId="77777777" w:rsidR="004403E1" w:rsidRDefault="004403E1" w:rsidP="004403E1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Control Systems, 2023. </w:t>
              </w:r>
              <w:r>
                <w:rPr>
                  <w:i/>
                  <w:iCs/>
                  <w:noProof/>
                  <w:lang w:val="en-US"/>
                </w:rPr>
                <w:t xml:space="preserve">What Is an HVAC System? A Comprehensive Guide to Heating, Ventilation, and Air Conditioning.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https://bmscontrols.co.uk/blog/what-is-an-hvac-system-a-comprehensive-guide-to-heating-ventilation-and-air-conditioning/</w:t>
              </w:r>
              <w:r>
                <w:rPr>
                  <w:noProof/>
                  <w:lang w:val="en-US"/>
                </w:rPr>
                <w:br/>
                <w:t>[Accessed 11th January 2024].</w:t>
              </w:r>
            </w:p>
            <w:p w14:paraId="55391B64" w14:textId="77777777" w:rsidR="004403E1" w:rsidRDefault="004403E1" w:rsidP="004403E1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James Ocean, 2020. </w:t>
              </w:r>
              <w:r>
                <w:rPr>
                  <w:i/>
                  <w:iCs/>
                  <w:noProof/>
                  <w:lang w:val="en-US"/>
                </w:rPr>
                <w:t xml:space="preserve">BIM Standards: ISO 19605 and more. Different Levels of BIM..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https://revizto.com/en/bim-standards-level-of-information-bim/</w:t>
              </w:r>
              <w:r>
                <w:rPr>
                  <w:noProof/>
                  <w:lang w:val="en-US"/>
                </w:rPr>
                <w:br/>
                <w:t>[Accessed 11th January 2024].</w:t>
              </w:r>
            </w:p>
            <w:p w14:paraId="0ADCBF05" w14:textId="77777777" w:rsidR="004403E1" w:rsidRDefault="004403E1" w:rsidP="004403E1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Marcie, 2020. </w:t>
              </w:r>
              <w:r>
                <w:rPr>
                  <w:i/>
                  <w:iCs/>
                  <w:noProof/>
                  <w:lang w:val="en-US"/>
                </w:rPr>
                <w:t xml:space="preserve">LOD and LOI and everything you need to know.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https://medium.com/@vibim/lod-and-loi-and-everything-you-need-to-know-af7e24165c38</w:t>
              </w:r>
              <w:r>
                <w:rPr>
                  <w:noProof/>
                  <w:lang w:val="en-US"/>
                </w:rPr>
                <w:br/>
                <w:t>[Accessed 12th January 2024].</w:t>
              </w:r>
            </w:p>
            <w:p w14:paraId="5198E7AD" w14:textId="77777777" w:rsidR="004403E1" w:rsidRDefault="004403E1" w:rsidP="004403E1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MepBIM, 2024. </w:t>
              </w:r>
              <w:r>
                <w:rPr>
                  <w:i/>
                  <w:iCs/>
                  <w:noProof/>
                  <w:lang w:val="en-US"/>
                </w:rPr>
                <w:t xml:space="preserve">BIM Maturity Levels.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https://www.mepbim.com/building-information-modeling/bim-maturity-levels/</w:t>
              </w:r>
              <w:r>
                <w:rPr>
                  <w:noProof/>
                  <w:lang w:val="en-US"/>
                </w:rPr>
                <w:br/>
                <w:t>[Accessed 10th January 2024].</w:t>
              </w:r>
            </w:p>
            <w:p w14:paraId="71FCAEE9" w14:textId="77777777" w:rsidR="004403E1" w:rsidRDefault="004403E1" w:rsidP="004403E1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NBS, 2023. </w:t>
              </w:r>
              <w:r>
                <w:rPr>
                  <w:i/>
                  <w:iCs/>
                  <w:noProof/>
                  <w:lang w:val="en-US"/>
                </w:rPr>
                <w:t xml:space="preserve">Level of detail (LOD) and digital plans of work.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https://www.thenbs.com/knowledge/level-of-detail-lod-and-digital-plans-of-work</w:t>
              </w:r>
              <w:r>
                <w:rPr>
                  <w:noProof/>
                  <w:lang w:val="en-US"/>
                </w:rPr>
                <w:br/>
                <w:t>[Accessed 12th January 2024].</w:t>
              </w:r>
            </w:p>
            <w:p w14:paraId="05CF2366" w14:textId="77777777" w:rsidR="004403E1" w:rsidRDefault="004403E1" w:rsidP="004403E1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NBS, 2023. </w:t>
              </w:r>
              <w:r>
                <w:rPr>
                  <w:i/>
                  <w:iCs/>
                  <w:noProof/>
                  <w:lang w:val="en-US"/>
                </w:rPr>
                <w:t xml:space="preserve">What is a BIM Execution Plan (BEP)?.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https://www.thenbs.com/knowledge/what-is-a-bim-execution-plan-bep</w:t>
              </w:r>
              <w:r>
                <w:rPr>
                  <w:noProof/>
                  <w:lang w:val="en-US"/>
                </w:rPr>
                <w:br/>
                <w:t>[Accessed 11th January 2024].</w:t>
              </w:r>
            </w:p>
            <w:p w14:paraId="768DB22E" w14:textId="77777777" w:rsidR="004403E1" w:rsidRDefault="004403E1" w:rsidP="004403E1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NBS, 2023. </w:t>
              </w:r>
              <w:r>
                <w:rPr>
                  <w:i/>
                  <w:iCs/>
                  <w:noProof/>
                  <w:lang w:val="en-US"/>
                </w:rPr>
                <w:t xml:space="preserve">What is the PAS 1192 framework?.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https://www.thenbs.com/knowledge/what-is-the-pas-1192-framework</w:t>
              </w:r>
              <w:r>
                <w:rPr>
                  <w:noProof/>
                  <w:lang w:val="en-US"/>
                </w:rPr>
                <w:br/>
                <w:t>[Accessed 12th January 2024].</w:t>
              </w:r>
            </w:p>
            <w:p w14:paraId="34F97C68" w14:textId="77777777" w:rsidR="004403E1" w:rsidRDefault="004403E1" w:rsidP="004403E1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PlanRadar, 2020. </w:t>
              </w:r>
              <w:r>
                <w:rPr>
                  <w:i/>
                  <w:iCs/>
                  <w:noProof/>
                  <w:lang w:val="en-US"/>
                </w:rPr>
                <w:t xml:space="preserve">BIM adoption in the UK – history and impact.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https://www.planradar.com/bim-in-uk-construction-technology-market/</w:t>
              </w:r>
              <w:r>
                <w:rPr>
                  <w:noProof/>
                  <w:lang w:val="en-US"/>
                </w:rPr>
                <w:br/>
                <w:t>[Accessed 10th January 2024].</w:t>
              </w:r>
            </w:p>
            <w:p w14:paraId="6226789F" w14:textId="77777777" w:rsidR="004403E1" w:rsidRDefault="004403E1" w:rsidP="004403E1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RIBA Architecture.com, 2024. </w:t>
              </w:r>
              <w:r>
                <w:rPr>
                  <w:i/>
                  <w:iCs/>
                  <w:noProof/>
                  <w:lang w:val="en-US"/>
                </w:rPr>
                <w:t xml:space="preserve">RIBA Plan of Work.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https://www.architecture.com/knowledge-and-resources/resources-landing-page/riba-</w:t>
              </w:r>
              <w:r>
                <w:rPr>
                  <w:noProof/>
                  <w:u w:val="single"/>
                  <w:lang w:val="en-US"/>
                </w:rPr>
                <w:lastRenderedPageBreak/>
                <w:t>plan-of-work</w:t>
              </w:r>
              <w:r>
                <w:rPr>
                  <w:noProof/>
                  <w:lang w:val="en-US"/>
                </w:rPr>
                <w:br/>
                <w:t>[Accessed 10th January 2024].</w:t>
              </w:r>
            </w:p>
            <w:p w14:paraId="78EE599A" w14:textId="77777777" w:rsidR="004403E1" w:rsidRDefault="004403E1" w:rsidP="004403E1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Sinclair, D., 2019. </w:t>
              </w:r>
              <w:r>
                <w:rPr>
                  <w:i/>
                  <w:iCs/>
                  <w:noProof/>
                  <w:lang w:val="en-US"/>
                </w:rPr>
                <w:t xml:space="preserve">Sustainability, BIM and procurement have all affected the Plan of Work's latest overhaul. So what has changed?.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https://www.ribaj.com/intelligence/updates-to-the-riba-plan-of-work-2019-dale-sinclair-gary-clark</w:t>
              </w:r>
              <w:r>
                <w:rPr>
                  <w:noProof/>
                  <w:lang w:val="en-US"/>
                </w:rPr>
                <w:br/>
                <w:t>[Accessed 10th January 2024].</w:t>
              </w:r>
            </w:p>
            <w:p w14:paraId="6AF07416" w14:textId="77777777" w:rsidR="004403E1" w:rsidRDefault="004403E1" w:rsidP="004403E1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United BIM, 2023. </w:t>
              </w:r>
              <w:r>
                <w:rPr>
                  <w:i/>
                  <w:iCs/>
                  <w:noProof/>
                  <w:lang w:val="en-US"/>
                </w:rPr>
                <w:t xml:space="preserve">BIM Maturity Levels Explained- Level 0, Level 1, Level 2, Level 3.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https://www.united-bim.com/bim-maturity-levels-explained-level-0-1-2-3/</w:t>
              </w:r>
              <w:r>
                <w:rPr>
                  <w:noProof/>
                  <w:lang w:val="en-US"/>
                </w:rPr>
                <w:br/>
                <w:t>[Accessed 10th January 2024].</w:t>
              </w:r>
            </w:p>
            <w:p w14:paraId="4ABC44B4" w14:textId="38377821" w:rsidR="007A3FEE" w:rsidRDefault="007A3FEE" w:rsidP="004403E1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C4929AB" w14:textId="77777777" w:rsidR="007A6CDF" w:rsidRDefault="007A6CDF" w:rsidP="007A6CDF">
      <w:pPr>
        <w:rPr>
          <w:lang w:val="en-US"/>
        </w:rPr>
      </w:pPr>
    </w:p>
    <w:p w14:paraId="40A0D910" w14:textId="77777777" w:rsidR="007A6CDF" w:rsidRPr="007A6CDF" w:rsidRDefault="007A6CDF" w:rsidP="007A6CDF">
      <w:pPr>
        <w:rPr>
          <w:lang w:val="en-US"/>
        </w:rPr>
      </w:pPr>
    </w:p>
    <w:sectPr w:rsidR="007A6CDF" w:rsidRPr="007A6CDF" w:rsidSect="002D4EA0">
      <w:headerReference w:type="default" r:id="rId16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C385C4" w14:textId="77777777" w:rsidR="002D4EA0" w:rsidRDefault="002D4EA0" w:rsidP="002D4EA0">
      <w:pPr>
        <w:spacing w:after="0" w:line="240" w:lineRule="auto"/>
      </w:pPr>
      <w:r>
        <w:separator/>
      </w:r>
    </w:p>
  </w:endnote>
  <w:endnote w:type="continuationSeparator" w:id="0">
    <w:p w14:paraId="7A6E066A" w14:textId="77777777" w:rsidR="002D4EA0" w:rsidRDefault="002D4EA0" w:rsidP="002D4E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29532C" w14:textId="77777777" w:rsidR="002D4EA0" w:rsidRDefault="002D4EA0" w:rsidP="002D4EA0">
      <w:pPr>
        <w:spacing w:after="0" w:line="240" w:lineRule="auto"/>
      </w:pPr>
      <w:r>
        <w:separator/>
      </w:r>
    </w:p>
  </w:footnote>
  <w:footnote w:type="continuationSeparator" w:id="0">
    <w:p w14:paraId="4AFF57DA" w14:textId="77777777" w:rsidR="002D4EA0" w:rsidRDefault="002D4EA0" w:rsidP="002D4E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04CDA" w14:textId="261F7067" w:rsidR="002D4EA0" w:rsidRDefault="002D4EA0">
    <w:pPr>
      <w:pStyle w:val="Header"/>
    </w:pPr>
    <w:r>
      <w:t>BIM – ACBA5010</w:t>
    </w:r>
    <w:r>
      <w:tab/>
    </w:r>
    <w:r>
      <w:tab/>
      <w:t>L. Hunt - 2220977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C010F"/>
    <w:multiLevelType w:val="hybridMultilevel"/>
    <w:tmpl w:val="EADC8D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E40441"/>
    <w:multiLevelType w:val="multilevel"/>
    <w:tmpl w:val="CB7AA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402C04"/>
    <w:multiLevelType w:val="hybridMultilevel"/>
    <w:tmpl w:val="06E25F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136260"/>
    <w:multiLevelType w:val="hybridMultilevel"/>
    <w:tmpl w:val="8CFE75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E46F7D"/>
    <w:multiLevelType w:val="multilevel"/>
    <w:tmpl w:val="E22C3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CF3321"/>
    <w:multiLevelType w:val="multilevel"/>
    <w:tmpl w:val="774E6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266F9D"/>
    <w:multiLevelType w:val="multilevel"/>
    <w:tmpl w:val="5FBE89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D3C6FEC"/>
    <w:multiLevelType w:val="hybridMultilevel"/>
    <w:tmpl w:val="1E261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A208EE"/>
    <w:multiLevelType w:val="multilevel"/>
    <w:tmpl w:val="96245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A820193"/>
    <w:multiLevelType w:val="hybridMultilevel"/>
    <w:tmpl w:val="DFDA41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C62CDE"/>
    <w:multiLevelType w:val="multilevel"/>
    <w:tmpl w:val="1C3C6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BD835D1"/>
    <w:multiLevelType w:val="hybridMultilevel"/>
    <w:tmpl w:val="C92056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A22B1E"/>
    <w:multiLevelType w:val="hybridMultilevel"/>
    <w:tmpl w:val="B0EA6E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3369F6"/>
    <w:multiLevelType w:val="hybridMultilevel"/>
    <w:tmpl w:val="82B85C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569020">
    <w:abstractNumId w:val="11"/>
  </w:num>
  <w:num w:numId="2" w16cid:durableId="604458328">
    <w:abstractNumId w:val="9"/>
  </w:num>
  <w:num w:numId="3" w16cid:durableId="1989629700">
    <w:abstractNumId w:val="13"/>
  </w:num>
  <w:num w:numId="4" w16cid:durableId="1005979047">
    <w:abstractNumId w:val="0"/>
  </w:num>
  <w:num w:numId="5" w16cid:durableId="1376587047">
    <w:abstractNumId w:val="8"/>
  </w:num>
  <w:num w:numId="6" w16cid:durableId="316037924">
    <w:abstractNumId w:val="10"/>
  </w:num>
  <w:num w:numId="7" w16cid:durableId="1069185291">
    <w:abstractNumId w:val="12"/>
  </w:num>
  <w:num w:numId="8" w16cid:durableId="797336155">
    <w:abstractNumId w:val="2"/>
  </w:num>
  <w:num w:numId="9" w16cid:durableId="300355708">
    <w:abstractNumId w:val="3"/>
  </w:num>
  <w:num w:numId="10" w16cid:durableId="15471775">
    <w:abstractNumId w:val="7"/>
  </w:num>
  <w:num w:numId="11" w16cid:durableId="711999772">
    <w:abstractNumId w:val="6"/>
  </w:num>
  <w:num w:numId="12" w16cid:durableId="1928727785">
    <w:abstractNumId w:val="1"/>
  </w:num>
  <w:num w:numId="13" w16cid:durableId="2020504157">
    <w:abstractNumId w:val="4"/>
  </w:num>
  <w:num w:numId="14" w16cid:durableId="134736669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EA0"/>
    <w:rsid w:val="00002185"/>
    <w:rsid w:val="000156FA"/>
    <w:rsid w:val="00017499"/>
    <w:rsid w:val="00022210"/>
    <w:rsid w:val="000225FC"/>
    <w:rsid w:val="00027B70"/>
    <w:rsid w:val="00042359"/>
    <w:rsid w:val="000454C8"/>
    <w:rsid w:val="00045515"/>
    <w:rsid w:val="00052604"/>
    <w:rsid w:val="000608FC"/>
    <w:rsid w:val="0006138E"/>
    <w:rsid w:val="00062302"/>
    <w:rsid w:val="00062F70"/>
    <w:rsid w:val="00067218"/>
    <w:rsid w:val="000752C5"/>
    <w:rsid w:val="00087213"/>
    <w:rsid w:val="00091A45"/>
    <w:rsid w:val="00095588"/>
    <w:rsid w:val="000A178C"/>
    <w:rsid w:val="000A1F9A"/>
    <w:rsid w:val="000A2120"/>
    <w:rsid w:val="000A26CE"/>
    <w:rsid w:val="000D3E70"/>
    <w:rsid w:val="000D7508"/>
    <w:rsid w:val="000E1638"/>
    <w:rsid w:val="000E33F3"/>
    <w:rsid w:val="000E39D4"/>
    <w:rsid w:val="000E3EA3"/>
    <w:rsid w:val="000E7697"/>
    <w:rsid w:val="000F590A"/>
    <w:rsid w:val="001039D1"/>
    <w:rsid w:val="00107A20"/>
    <w:rsid w:val="00114C81"/>
    <w:rsid w:val="00123B46"/>
    <w:rsid w:val="001339E8"/>
    <w:rsid w:val="001376BD"/>
    <w:rsid w:val="00147C40"/>
    <w:rsid w:val="0015613A"/>
    <w:rsid w:val="00163DB4"/>
    <w:rsid w:val="0018093B"/>
    <w:rsid w:val="0019412B"/>
    <w:rsid w:val="001A3509"/>
    <w:rsid w:val="001A7CD4"/>
    <w:rsid w:val="001B3202"/>
    <w:rsid w:val="001B3384"/>
    <w:rsid w:val="001B46D2"/>
    <w:rsid w:val="001D2D9D"/>
    <w:rsid w:val="001D372F"/>
    <w:rsid w:val="001E1326"/>
    <w:rsid w:val="001E186D"/>
    <w:rsid w:val="001E26B3"/>
    <w:rsid w:val="001F4453"/>
    <w:rsid w:val="001F61E1"/>
    <w:rsid w:val="0020633E"/>
    <w:rsid w:val="00210BAC"/>
    <w:rsid w:val="00212FC4"/>
    <w:rsid w:val="00213CDF"/>
    <w:rsid w:val="0022035D"/>
    <w:rsid w:val="0023676E"/>
    <w:rsid w:val="0024157A"/>
    <w:rsid w:val="00241B35"/>
    <w:rsid w:val="002424E6"/>
    <w:rsid w:val="00242E9E"/>
    <w:rsid w:val="0024673C"/>
    <w:rsid w:val="002468DA"/>
    <w:rsid w:val="00253D7B"/>
    <w:rsid w:val="00275839"/>
    <w:rsid w:val="002764F3"/>
    <w:rsid w:val="00276F78"/>
    <w:rsid w:val="00281E4F"/>
    <w:rsid w:val="002824CE"/>
    <w:rsid w:val="00282DA1"/>
    <w:rsid w:val="002B1561"/>
    <w:rsid w:val="002C0F0C"/>
    <w:rsid w:val="002C1AE3"/>
    <w:rsid w:val="002D4EA0"/>
    <w:rsid w:val="002D5AE8"/>
    <w:rsid w:val="002D69EE"/>
    <w:rsid w:val="002E0D59"/>
    <w:rsid w:val="002F0E41"/>
    <w:rsid w:val="002F734F"/>
    <w:rsid w:val="00306E59"/>
    <w:rsid w:val="003115D9"/>
    <w:rsid w:val="00314FEC"/>
    <w:rsid w:val="00324AF7"/>
    <w:rsid w:val="003250A4"/>
    <w:rsid w:val="0032669C"/>
    <w:rsid w:val="00340352"/>
    <w:rsid w:val="0034527C"/>
    <w:rsid w:val="00355A7C"/>
    <w:rsid w:val="00376659"/>
    <w:rsid w:val="0038023B"/>
    <w:rsid w:val="00386756"/>
    <w:rsid w:val="00391F57"/>
    <w:rsid w:val="00397926"/>
    <w:rsid w:val="003A102D"/>
    <w:rsid w:val="003A1B4B"/>
    <w:rsid w:val="003C4246"/>
    <w:rsid w:val="003D1CBA"/>
    <w:rsid w:val="003D30E5"/>
    <w:rsid w:val="003F1E55"/>
    <w:rsid w:val="003F341E"/>
    <w:rsid w:val="00415A03"/>
    <w:rsid w:val="0042493F"/>
    <w:rsid w:val="00424E34"/>
    <w:rsid w:val="004403E1"/>
    <w:rsid w:val="00461AE9"/>
    <w:rsid w:val="004863C2"/>
    <w:rsid w:val="00494E24"/>
    <w:rsid w:val="00495BBA"/>
    <w:rsid w:val="004B169D"/>
    <w:rsid w:val="004B7017"/>
    <w:rsid w:val="004D2944"/>
    <w:rsid w:val="004E6EAC"/>
    <w:rsid w:val="004F207C"/>
    <w:rsid w:val="004F263E"/>
    <w:rsid w:val="00502D2C"/>
    <w:rsid w:val="00505444"/>
    <w:rsid w:val="00507242"/>
    <w:rsid w:val="00512C15"/>
    <w:rsid w:val="00513634"/>
    <w:rsid w:val="00520005"/>
    <w:rsid w:val="00525BA0"/>
    <w:rsid w:val="005273DE"/>
    <w:rsid w:val="00527C15"/>
    <w:rsid w:val="005323FD"/>
    <w:rsid w:val="0054278E"/>
    <w:rsid w:val="005477DD"/>
    <w:rsid w:val="0055050D"/>
    <w:rsid w:val="005511D2"/>
    <w:rsid w:val="0056502D"/>
    <w:rsid w:val="0056689D"/>
    <w:rsid w:val="005714AA"/>
    <w:rsid w:val="005761F7"/>
    <w:rsid w:val="00576502"/>
    <w:rsid w:val="00576538"/>
    <w:rsid w:val="00581474"/>
    <w:rsid w:val="00581E87"/>
    <w:rsid w:val="00582543"/>
    <w:rsid w:val="005A3D09"/>
    <w:rsid w:val="005A56FA"/>
    <w:rsid w:val="005A6B47"/>
    <w:rsid w:val="005B700C"/>
    <w:rsid w:val="005C6137"/>
    <w:rsid w:val="005C72F3"/>
    <w:rsid w:val="005D1198"/>
    <w:rsid w:val="005D2B33"/>
    <w:rsid w:val="005D37D5"/>
    <w:rsid w:val="005E7D0A"/>
    <w:rsid w:val="005F4AC6"/>
    <w:rsid w:val="0060344D"/>
    <w:rsid w:val="00603EB5"/>
    <w:rsid w:val="00605D0F"/>
    <w:rsid w:val="006064DB"/>
    <w:rsid w:val="00622A6E"/>
    <w:rsid w:val="0062358C"/>
    <w:rsid w:val="00624236"/>
    <w:rsid w:val="0062480F"/>
    <w:rsid w:val="00625AF5"/>
    <w:rsid w:val="00631504"/>
    <w:rsid w:val="00632592"/>
    <w:rsid w:val="00633687"/>
    <w:rsid w:val="00635D9A"/>
    <w:rsid w:val="00637238"/>
    <w:rsid w:val="00642152"/>
    <w:rsid w:val="0064711E"/>
    <w:rsid w:val="00647675"/>
    <w:rsid w:val="00656D86"/>
    <w:rsid w:val="00662FEE"/>
    <w:rsid w:val="006657E9"/>
    <w:rsid w:val="00674CA8"/>
    <w:rsid w:val="006769B4"/>
    <w:rsid w:val="006873F9"/>
    <w:rsid w:val="00691212"/>
    <w:rsid w:val="006936DA"/>
    <w:rsid w:val="006A1439"/>
    <w:rsid w:val="006B2809"/>
    <w:rsid w:val="006B4ABF"/>
    <w:rsid w:val="006B6FF8"/>
    <w:rsid w:val="006D3A9F"/>
    <w:rsid w:val="006E5A77"/>
    <w:rsid w:val="006E603C"/>
    <w:rsid w:val="006F69CF"/>
    <w:rsid w:val="007021BA"/>
    <w:rsid w:val="00705B48"/>
    <w:rsid w:val="007202F5"/>
    <w:rsid w:val="00720539"/>
    <w:rsid w:val="00722476"/>
    <w:rsid w:val="007255E0"/>
    <w:rsid w:val="007376E2"/>
    <w:rsid w:val="00744DD0"/>
    <w:rsid w:val="007450D7"/>
    <w:rsid w:val="00752D23"/>
    <w:rsid w:val="00753968"/>
    <w:rsid w:val="00754455"/>
    <w:rsid w:val="00766A17"/>
    <w:rsid w:val="007670DF"/>
    <w:rsid w:val="007753FB"/>
    <w:rsid w:val="007853EB"/>
    <w:rsid w:val="00793D8B"/>
    <w:rsid w:val="007A296E"/>
    <w:rsid w:val="007A382C"/>
    <w:rsid w:val="007A3C16"/>
    <w:rsid w:val="007A3FEE"/>
    <w:rsid w:val="007A6CDF"/>
    <w:rsid w:val="007B3653"/>
    <w:rsid w:val="007B4779"/>
    <w:rsid w:val="007B4B7D"/>
    <w:rsid w:val="007B4F67"/>
    <w:rsid w:val="007D35BB"/>
    <w:rsid w:val="007E020E"/>
    <w:rsid w:val="007E3994"/>
    <w:rsid w:val="007F2060"/>
    <w:rsid w:val="00800D8B"/>
    <w:rsid w:val="00806AA5"/>
    <w:rsid w:val="0080751B"/>
    <w:rsid w:val="00813A0E"/>
    <w:rsid w:val="00815F53"/>
    <w:rsid w:val="00816F92"/>
    <w:rsid w:val="008200A7"/>
    <w:rsid w:val="008257D2"/>
    <w:rsid w:val="008321C5"/>
    <w:rsid w:val="008338F6"/>
    <w:rsid w:val="00840236"/>
    <w:rsid w:val="00841D2B"/>
    <w:rsid w:val="00846613"/>
    <w:rsid w:val="008613D5"/>
    <w:rsid w:val="00870D64"/>
    <w:rsid w:val="008941CE"/>
    <w:rsid w:val="008A22A4"/>
    <w:rsid w:val="008B0048"/>
    <w:rsid w:val="008B01A0"/>
    <w:rsid w:val="008B7BBD"/>
    <w:rsid w:val="008C0B46"/>
    <w:rsid w:val="008C43C1"/>
    <w:rsid w:val="008C777B"/>
    <w:rsid w:val="008E089C"/>
    <w:rsid w:val="008E47A8"/>
    <w:rsid w:val="008F25FA"/>
    <w:rsid w:val="008F6BE8"/>
    <w:rsid w:val="0090036E"/>
    <w:rsid w:val="00904783"/>
    <w:rsid w:val="0090537C"/>
    <w:rsid w:val="00916EC3"/>
    <w:rsid w:val="00921FA5"/>
    <w:rsid w:val="009252BD"/>
    <w:rsid w:val="009264A6"/>
    <w:rsid w:val="00931166"/>
    <w:rsid w:val="00932DE3"/>
    <w:rsid w:val="00942EB0"/>
    <w:rsid w:val="00945E57"/>
    <w:rsid w:val="00952282"/>
    <w:rsid w:val="009542AF"/>
    <w:rsid w:val="009549CA"/>
    <w:rsid w:val="00956FD6"/>
    <w:rsid w:val="00957C90"/>
    <w:rsid w:val="009621D6"/>
    <w:rsid w:val="00964A58"/>
    <w:rsid w:val="009753CA"/>
    <w:rsid w:val="00991F1C"/>
    <w:rsid w:val="009948A5"/>
    <w:rsid w:val="009953E9"/>
    <w:rsid w:val="009A1F2F"/>
    <w:rsid w:val="009A5854"/>
    <w:rsid w:val="009A79DE"/>
    <w:rsid w:val="009B4F0D"/>
    <w:rsid w:val="009C0282"/>
    <w:rsid w:val="009C536D"/>
    <w:rsid w:val="009E22F7"/>
    <w:rsid w:val="009E6681"/>
    <w:rsid w:val="009F2824"/>
    <w:rsid w:val="009F43BF"/>
    <w:rsid w:val="009F6C29"/>
    <w:rsid w:val="00A01E98"/>
    <w:rsid w:val="00A032BD"/>
    <w:rsid w:val="00A05065"/>
    <w:rsid w:val="00A115F7"/>
    <w:rsid w:val="00A1334B"/>
    <w:rsid w:val="00A14419"/>
    <w:rsid w:val="00A21564"/>
    <w:rsid w:val="00A217B9"/>
    <w:rsid w:val="00A21E82"/>
    <w:rsid w:val="00A253C0"/>
    <w:rsid w:val="00A313F3"/>
    <w:rsid w:val="00A31F8A"/>
    <w:rsid w:val="00A35A1F"/>
    <w:rsid w:val="00A35AE2"/>
    <w:rsid w:val="00A41AEF"/>
    <w:rsid w:val="00A42657"/>
    <w:rsid w:val="00A44F8F"/>
    <w:rsid w:val="00A45F5C"/>
    <w:rsid w:val="00A55E8C"/>
    <w:rsid w:val="00A602EA"/>
    <w:rsid w:val="00A63E10"/>
    <w:rsid w:val="00A665E2"/>
    <w:rsid w:val="00A84409"/>
    <w:rsid w:val="00A871FF"/>
    <w:rsid w:val="00A9066E"/>
    <w:rsid w:val="00A94556"/>
    <w:rsid w:val="00A94890"/>
    <w:rsid w:val="00AB2765"/>
    <w:rsid w:val="00AB29B0"/>
    <w:rsid w:val="00AB42E5"/>
    <w:rsid w:val="00AC0810"/>
    <w:rsid w:val="00AC1105"/>
    <w:rsid w:val="00AD0A62"/>
    <w:rsid w:val="00AF04BF"/>
    <w:rsid w:val="00B03020"/>
    <w:rsid w:val="00B1452D"/>
    <w:rsid w:val="00B24B92"/>
    <w:rsid w:val="00B32253"/>
    <w:rsid w:val="00B377C2"/>
    <w:rsid w:val="00B55695"/>
    <w:rsid w:val="00B57081"/>
    <w:rsid w:val="00B62BA0"/>
    <w:rsid w:val="00B62E7F"/>
    <w:rsid w:val="00B65468"/>
    <w:rsid w:val="00B6739C"/>
    <w:rsid w:val="00B67542"/>
    <w:rsid w:val="00B67B09"/>
    <w:rsid w:val="00B7774B"/>
    <w:rsid w:val="00B81842"/>
    <w:rsid w:val="00B81AF5"/>
    <w:rsid w:val="00B8790E"/>
    <w:rsid w:val="00B901FA"/>
    <w:rsid w:val="00B90740"/>
    <w:rsid w:val="00B938FB"/>
    <w:rsid w:val="00BA4D64"/>
    <w:rsid w:val="00BA5041"/>
    <w:rsid w:val="00BA6D45"/>
    <w:rsid w:val="00BB1366"/>
    <w:rsid w:val="00BC0BB9"/>
    <w:rsid w:val="00BC1F17"/>
    <w:rsid w:val="00BC7680"/>
    <w:rsid w:val="00BD00AE"/>
    <w:rsid w:val="00BD1CF6"/>
    <w:rsid w:val="00BD376B"/>
    <w:rsid w:val="00BD5894"/>
    <w:rsid w:val="00BD73FF"/>
    <w:rsid w:val="00BD79E0"/>
    <w:rsid w:val="00BE146C"/>
    <w:rsid w:val="00BF046A"/>
    <w:rsid w:val="00BF29DA"/>
    <w:rsid w:val="00C05312"/>
    <w:rsid w:val="00C21F5A"/>
    <w:rsid w:val="00C23114"/>
    <w:rsid w:val="00C2340F"/>
    <w:rsid w:val="00C2485C"/>
    <w:rsid w:val="00C2597E"/>
    <w:rsid w:val="00C308DA"/>
    <w:rsid w:val="00C30DB7"/>
    <w:rsid w:val="00C31022"/>
    <w:rsid w:val="00C33846"/>
    <w:rsid w:val="00C36A62"/>
    <w:rsid w:val="00C408A7"/>
    <w:rsid w:val="00C44463"/>
    <w:rsid w:val="00C45B88"/>
    <w:rsid w:val="00C47406"/>
    <w:rsid w:val="00C50C5E"/>
    <w:rsid w:val="00C567B6"/>
    <w:rsid w:val="00C70E3F"/>
    <w:rsid w:val="00C804C1"/>
    <w:rsid w:val="00C81E47"/>
    <w:rsid w:val="00C821CC"/>
    <w:rsid w:val="00C97869"/>
    <w:rsid w:val="00CA3FCC"/>
    <w:rsid w:val="00CA79F2"/>
    <w:rsid w:val="00CB7272"/>
    <w:rsid w:val="00CC0248"/>
    <w:rsid w:val="00CC379C"/>
    <w:rsid w:val="00CC4078"/>
    <w:rsid w:val="00CC5956"/>
    <w:rsid w:val="00CD5A82"/>
    <w:rsid w:val="00CD6060"/>
    <w:rsid w:val="00CE5543"/>
    <w:rsid w:val="00D021CA"/>
    <w:rsid w:val="00D15632"/>
    <w:rsid w:val="00D1615D"/>
    <w:rsid w:val="00D236C2"/>
    <w:rsid w:val="00D24351"/>
    <w:rsid w:val="00D27E91"/>
    <w:rsid w:val="00D3172E"/>
    <w:rsid w:val="00D31F51"/>
    <w:rsid w:val="00D340DF"/>
    <w:rsid w:val="00D37DCD"/>
    <w:rsid w:val="00D40368"/>
    <w:rsid w:val="00D46983"/>
    <w:rsid w:val="00D46F92"/>
    <w:rsid w:val="00D51C99"/>
    <w:rsid w:val="00D549F1"/>
    <w:rsid w:val="00D61C69"/>
    <w:rsid w:val="00D63161"/>
    <w:rsid w:val="00D73CFF"/>
    <w:rsid w:val="00D7742D"/>
    <w:rsid w:val="00D854FB"/>
    <w:rsid w:val="00D85551"/>
    <w:rsid w:val="00D87477"/>
    <w:rsid w:val="00D96CC9"/>
    <w:rsid w:val="00DA5C77"/>
    <w:rsid w:val="00DE4304"/>
    <w:rsid w:val="00DE6BCE"/>
    <w:rsid w:val="00DE705A"/>
    <w:rsid w:val="00DF34B2"/>
    <w:rsid w:val="00E106C8"/>
    <w:rsid w:val="00E12E98"/>
    <w:rsid w:val="00E1430A"/>
    <w:rsid w:val="00E16E55"/>
    <w:rsid w:val="00E316BD"/>
    <w:rsid w:val="00E35053"/>
    <w:rsid w:val="00E50EBB"/>
    <w:rsid w:val="00E57D5B"/>
    <w:rsid w:val="00E60E28"/>
    <w:rsid w:val="00E64D4C"/>
    <w:rsid w:val="00E70CE9"/>
    <w:rsid w:val="00E763F4"/>
    <w:rsid w:val="00E77F23"/>
    <w:rsid w:val="00E87648"/>
    <w:rsid w:val="00E960B1"/>
    <w:rsid w:val="00EA3EF4"/>
    <w:rsid w:val="00EC5550"/>
    <w:rsid w:val="00EC7E80"/>
    <w:rsid w:val="00EC7F94"/>
    <w:rsid w:val="00EE1F0F"/>
    <w:rsid w:val="00EE247C"/>
    <w:rsid w:val="00EF253F"/>
    <w:rsid w:val="00EF594C"/>
    <w:rsid w:val="00EF729C"/>
    <w:rsid w:val="00F05D00"/>
    <w:rsid w:val="00F1352E"/>
    <w:rsid w:val="00F14B57"/>
    <w:rsid w:val="00F17914"/>
    <w:rsid w:val="00F22792"/>
    <w:rsid w:val="00F33352"/>
    <w:rsid w:val="00F41DB3"/>
    <w:rsid w:val="00F42719"/>
    <w:rsid w:val="00F54C70"/>
    <w:rsid w:val="00F708C1"/>
    <w:rsid w:val="00F72741"/>
    <w:rsid w:val="00F72D10"/>
    <w:rsid w:val="00F74D90"/>
    <w:rsid w:val="00F8632B"/>
    <w:rsid w:val="00F865ED"/>
    <w:rsid w:val="00F87A6F"/>
    <w:rsid w:val="00F96C49"/>
    <w:rsid w:val="00FA0A7C"/>
    <w:rsid w:val="00FA45DD"/>
    <w:rsid w:val="00FA4ADB"/>
    <w:rsid w:val="00FA598B"/>
    <w:rsid w:val="00FB2D15"/>
    <w:rsid w:val="00FB3E83"/>
    <w:rsid w:val="00FB4655"/>
    <w:rsid w:val="00FB4CDE"/>
    <w:rsid w:val="00FC11A2"/>
    <w:rsid w:val="00FC41D0"/>
    <w:rsid w:val="00FD5C90"/>
    <w:rsid w:val="00FE1496"/>
    <w:rsid w:val="00FE379A"/>
    <w:rsid w:val="00FE7EA7"/>
    <w:rsid w:val="00FF3298"/>
    <w:rsid w:val="00FF4B89"/>
    <w:rsid w:val="00FF7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FED03B"/>
  <w15:chartTrackingRefBased/>
  <w15:docId w15:val="{60A24DD2-6926-475B-B9CF-6220101CF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4EA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50C5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2D4EA0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D4EA0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2D4E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4EA0"/>
  </w:style>
  <w:style w:type="paragraph" w:styleId="Footer">
    <w:name w:val="footer"/>
    <w:basedOn w:val="Normal"/>
    <w:link w:val="FooterChar"/>
    <w:uiPriority w:val="99"/>
    <w:unhideWhenUsed/>
    <w:rsid w:val="002D4E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4EA0"/>
  </w:style>
  <w:style w:type="character" w:customStyle="1" w:styleId="Heading1Char">
    <w:name w:val="Heading 1 Char"/>
    <w:basedOn w:val="DefaultParagraphFont"/>
    <w:link w:val="Heading1"/>
    <w:uiPriority w:val="9"/>
    <w:rsid w:val="002D4EA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2D4EA0"/>
    <w:pPr>
      <w:outlineLvl w:val="9"/>
    </w:pPr>
  </w:style>
  <w:style w:type="paragraph" w:styleId="ListParagraph">
    <w:name w:val="List Paragraph"/>
    <w:basedOn w:val="Normal"/>
    <w:uiPriority w:val="34"/>
    <w:qFormat/>
    <w:rsid w:val="001339E8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unhideWhenUsed/>
    <w:rsid w:val="00D340DF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D340DF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50C5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B7774B"/>
    <w:pPr>
      <w:spacing w:after="100"/>
      <w:ind w:left="220"/>
    </w:pPr>
  </w:style>
  <w:style w:type="paragraph" w:styleId="Bibliography">
    <w:name w:val="Bibliography"/>
    <w:basedOn w:val="Normal"/>
    <w:next w:val="Normal"/>
    <w:uiPriority w:val="37"/>
    <w:unhideWhenUsed/>
    <w:rsid w:val="007A3F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3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68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7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305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968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465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15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676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851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9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43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6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5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2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1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1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7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0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9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1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5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1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4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7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9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2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2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9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7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6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7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1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6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3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8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9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9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2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2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evizto.com/en/top-10-bim-projects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BIM23</b:Tag>
    <b:SourceType>InternetSite</b:SourceType>
    <b:Guid>{1B7D9272-927F-4A2C-93EC-1CAD8292D0C9}</b:Guid>
    <b:Title>BIM Maturity Levels Explained- Level 0, Level 1, Level 2, Level 3</b:Title>
    <b:Year>2023</b:Year>
    <b:Publisher>https://www.united-bim.com/bim-maturity-levels-explained-level-0-1-2-3/</b:Publisher>
    <b:YearAccessed>2024</b:YearAccessed>
    <b:MonthAccessed>January</b:MonthAccessed>
    <b:DayAccessed>10th</b:DayAccessed>
    <b:URL>https://www.united-bim.com/bim-maturity-levels-explained-level-0-1-2-3/</b:URL>
    <b:Author>
      <b:Author>
        <b:Corporate>United BIM</b:Corporate>
      </b:Author>
    </b:Author>
    <b:RefOrder>4</b:RefOrder>
  </b:Source>
  <b:Source>
    <b:Tag>Pla20</b:Tag>
    <b:SourceType>InternetSite</b:SourceType>
    <b:Guid>{F991ACF7-E3F9-4BC4-820D-A036A29BB108}</b:Guid>
    <b:Author>
      <b:Author>
        <b:Corporate>PlanRadar</b:Corporate>
      </b:Author>
    </b:Author>
    <b:Title>BIM adoption in the UK – history and impact</b:Title>
    <b:Year>2020</b:Year>
    <b:YearAccessed>2024</b:YearAccessed>
    <b:MonthAccessed>January</b:MonthAccessed>
    <b:DayAccessed>10th</b:DayAccessed>
    <b:URL>https://www.planradar.com/bim-in-uk-construction-technology-market/</b:URL>
    <b:RefOrder>3</b:RefOrder>
  </b:Source>
  <b:Source>
    <b:Tag>Mep24</b:Tag>
    <b:SourceType>InternetSite</b:SourceType>
    <b:Guid>{88920AAA-E65A-4EEA-9B6B-BC563C68F908}</b:Guid>
    <b:Author>
      <b:Author>
        <b:Corporate>MepBIM</b:Corporate>
      </b:Author>
    </b:Author>
    <b:Title>BIM Maturity Levels</b:Title>
    <b:Year>2024</b:Year>
    <b:YearAccessed>2024</b:YearAccessed>
    <b:MonthAccessed>January</b:MonthAccessed>
    <b:DayAccessed>10th</b:DayAccessed>
    <b:URL>https://www.mepbim.com/building-information-modeling/bim-maturity-levels/</b:URL>
    <b:RefOrder>6</b:RefOrder>
  </b:Source>
  <b:Source>
    <b:Tag>RIB24</b:Tag>
    <b:SourceType>InternetSite</b:SourceType>
    <b:Guid>{0A393B0F-4EEF-45CD-AD48-63FA8B169C98}</b:Guid>
    <b:Author>
      <b:Author>
        <b:Corporate>RIBA Architecture.com</b:Corporate>
      </b:Author>
    </b:Author>
    <b:Title>RIBA Plan of Work</b:Title>
    <b:Year>2024</b:Year>
    <b:YearAccessed>2024</b:YearAccessed>
    <b:MonthAccessed>January</b:MonthAccessed>
    <b:DayAccessed>10th</b:DayAccessed>
    <b:URL>https://www.architecture.com/knowledge-and-resources/resources-landing-page/riba-plan-of-work</b:URL>
    <b:RefOrder>8</b:RefOrder>
  </b:Source>
  <b:Source>
    <b:Tag>Dal19</b:Tag>
    <b:SourceType>InternetSite</b:SourceType>
    <b:Guid>{348C93C6-00EE-4133-AB4F-68D656CD42C0}</b:Guid>
    <b:Author>
      <b:Author>
        <b:NameList>
          <b:Person>
            <b:Last>Sinclair</b:Last>
            <b:First>Dale</b:First>
          </b:Person>
        </b:NameList>
      </b:Author>
    </b:Author>
    <b:Title>Sustainability, BIM and procurement have all affected the Plan of Work's latest overhaul. So what has changed?</b:Title>
    <b:Year>2019</b:Year>
    <b:YearAccessed>2024</b:YearAccessed>
    <b:MonthAccessed>January</b:MonthAccessed>
    <b:DayAccessed>10th</b:DayAccessed>
    <b:URL>https://www.ribaj.com/intelligence/updates-to-the-riba-plan-of-work-2019-dale-sinclair-gary-clark</b:URL>
    <b:RefOrder>9</b:RefOrder>
  </b:Source>
  <b:Source>
    <b:Tag>Kri23</b:Tag>
    <b:SourceType>InternetSite</b:SourceType>
    <b:Guid>{9E297AAB-CBFA-42BC-A38A-1A88DC582DD6}</b:Guid>
    <b:Author>
      <b:Author>
        <b:NameList>
          <b:Person>
            <b:Last>Agarwal</b:Last>
            <b:First>Kriti</b:First>
          </b:Person>
        </b:NameList>
      </b:Author>
    </b:Author>
    <b:Title>What is CAFM? All About Computer-Aided Facility Management</b:Title>
    <b:Year>2023</b:Year>
    <b:YearAccessed>2024</b:YearAccessed>
    <b:MonthAccessed>Janaury</b:MonthAccessed>
    <b:DayAccessed>11th</b:DayAccessed>
    <b:URL>https://www.selecthub.com/cmms/facility-management-cmms/computer-aided-facilities-management/</b:URL>
    <b:RefOrder>10</b:RefOrder>
  </b:Source>
  <b:Source>
    <b:Tag>Con23</b:Tag>
    <b:SourceType>InternetSite</b:SourceType>
    <b:Guid>{B3AD4E81-4D29-489C-9DC5-64772681EB56}</b:Guid>
    <b:Author>
      <b:Author>
        <b:Corporate>Control Systems</b:Corporate>
      </b:Author>
    </b:Author>
    <b:Title>What Is an HVAC System? A Comprehensive Guide to Heating, Ventilation, and Air Conditioning</b:Title>
    <b:Year>2023</b:Year>
    <b:YearAccessed>2024</b:YearAccessed>
    <b:MonthAccessed>January</b:MonthAccessed>
    <b:DayAccessed>11th</b:DayAccessed>
    <b:URL>https://bmscontrols.co.uk/blog/what-is-an-hvac-system-a-comprehensive-guide-to-heating-ventilation-and-air-conditioning/</b:URL>
    <b:RefOrder>11</b:RefOrder>
  </b:Source>
  <b:Source>
    <b:Tag>NBS231</b:Tag>
    <b:SourceType>InternetSite</b:SourceType>
    <b:Guid>{FBEFA342-4C93-436F-B17E-A9A2FDB29689}</b:Guid>
    <b:Author>
      <b:Author>
        <b:Corporate>NBS</b:Corporate>
      </b:Author>
    </b:Author>
    <b:Title>What is a BIM Execution Plan (BEP)?</b:Title>
    <b:Year>2023</b:Year>
    <b:YearAccessed>2024</b:YearAccessed>
    <b:MonthAccessed>January</b:MonthAccessed>
    <b:DayAccessed>11th</b:DayAccessed>
    <b:URL>https://www.thenbs.com/knowledge/what-is-a-bim-execution-plan-bep</b:URL>
    <b:RefOrder>2</b:RefOrder>
  </b:Source>
  <b:Source>
    <b:Tag>Cat24</b:Tag>
    <b:SourceType>InternetSite</b:SourceType>
    <b:Guid>{6C395D94-357A-4587-AD96-D23AE904BE0E}</b:Guid>
    <b:Author>
      <b:Author>
        <b:Corporate>Catenda</b:Corporate>
      </b:Author>
    </b:Author>
    <b:Title>What is the Employer’s Information Requirements?</b:Title>
    <b:Year>2024</b:Year>
    <b:YearAccessed>2024</b:YearAccessed>
    <b:MonthAccessed>January</b:MonthAccessed>
    <b:DayAccessed>11th</b:DayAccessed>
    <b:URL>https://catenda.com/glossary/bim-eir/</b:URL>
    <b:RefOrder>1</b:RefOrder>
  </b:Source>
  <b:Source>
    <b:Tag>Jam20</b:Tag>
    <b:SourceType>InternetSite</b:SourceType>
    <b:Guid>{46AB5302-16D5-44D4-8C53-BFE51A8B34CF}</b:Guid>
    <b:Author>
      <b:Author>
        <b:Corporate>James Ocean</b:Corporate>
      </b:Author>
    </b:Author>
    <b:Title>BIM Standards: ISO 19605 and more. Different Levels of BIM.</b:Title>
    <b:Year>2020</b:Year>
    <b:YearAccessed>2024</b:YearAccessed>
    <b:MonthAccessed>January</b:MonthAccessed>
    <b:DayAccessed>11th</b:DayAccessed>
    <b:URL>https://revizto.com/en/bim-standards-level-of-information-bim/</b:URL>
    <b:RefOrder>7</b:RefOrder>
  </b:Source>
  <b:Source>
    <b:Tag>Con24</b:Tag>
    <b:SourceType>InternetSite</b:SourceType>
    <b:Guid>{7EAADB2D-6120-4FEA-AA27-C97C088D629E}</b:Guid>
    <b:Author>
      <b:Author>
        <b:Corporate>Constructing Excellence in Wales</b:Corporate>
      </b:Author>
    </b:Author>
    <b:Title>BIM</b:Title>
    <b:Year>2024</b:Year>
    <b:YearAccessed>2024</b:YearAccessed>
    <b:MonthAccessed>January</b:MonthAccessed>
    <b:DayAccessed>12th</b:DayAccessed>
    <b:URL>https://www.cewales.org.uk/current-programme/bim/</b:URL>
    <b:RefOrder>5</b:RefOrder>
  </b:Source>
  <b:Source>
    <b:Tag>NBS232</b:Tag>
    <b:SourceType>InternetSite</b:SourceType>
    <b:Guid>{F889B240-87AC-4544-8533-335071419F70}</b:Guid>
    <b:Author>
      <b:Author>
        <b:Corporate>NBS</b:Corporate>
      </b:Author>
    </b:Author>
    <b:Title>Level of detail (LOD) and digital plans of work</b:Title>
    <b:Year>2023</b:Year>
    <b:YearAccessed>2024</b:YearAccessed>
    <b:MonthAccessed>January</b:MonthAccessed>
    <b:DayAccessed>12th</b:DayAccessed>
    <b:URL>https://www.thenbs.com/knowledge/level-of-detail-lod-and-digital-plans-of-work</b:URL>
    <b:RefOrder>13</b:RefOrder>
  </b:Source>
  <b:Source>
    <b:Tag>NBS233</b:Tag>
    <b:SourceType>InternetSite</b:SourceType>
    <b:Guid>{B8A98E51-B62F-429C-9D68-72194FFAEC02}</b:Guid>
    <b:Author>
      <b:Author>
        <b:Corporate>NBS</b:Corporate>
      </b:Author>
    </b:Author>
    <b:Title>What is the PAS 1192 framework?</b:Title>
    <b:Year>2023</b:Year>
    <b:YearAccessed>2024</b:YearAccessed>
    <b:MonthAccessed>January</b:MonthAccessed>
    <b:DayAccessed>12th</b:DayAccessed>
    <b:URL>https://www.thenbs.com/knowledge/what-is-the-pas-1192-framework</b:URL>
    <b:RefOrder>12</b:RefOrder>
  </b:Source>
  <b:Source>
    <b:Tag>Mar20</b:Tag>
    <b:SourceType>InternetSite</b:SourceType>
    <b:Guid>{2A33C3BE-F91B-4C40-9939-2D645E408860}</b:Guid>
    <b:Author>
      <b:Author>
        <b:NameList>
          <b:Person>
            <b:Last>Marcie</b:Last>
          </b:Person>
        </b:NameList>
      </b:Author>
    </b:Author>
    <b:Title>LOD and LOI and everything you need to know</b:Title>
    <b:Year>2020</b:Year>
    <b:YearAccessed>2024</b:YearAccessed>
    <b:MonthAccessed>January</b:MonthAccessed>
    <b:DayAccessed>12th</b:DayAccessed>
    <b:URL>https://medium.com/@vibim/lod-and-loi-and-everything-you-need-to-know-af7e24165c38</b:URL>
    <b:RefOrder>14</b:RefOrder>
  </b:Source>
</b:Sources>
</file>

<file path=customXml/itemProps1.xml><?xml version="1.0" encoding="utf-8"?>
<ds:datastoreItem xmlns:ds="http://schemas.openxmlformats.org/officeDocument/2006/customXml" ds:itemID="{534BA42A-06F8-4F5B-AFFF-55970C67C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904</TotalTime>
  <Pages>14</Pages>
  <Words>2963</Words>
  <Characters>16891</Characters>
  <Application>Microsoft Office Word</Application>
  <DocSecurity>0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Client Letter</dc:title>
  <dc:subject>BIM</dc:subject>
  <dc:creator>Luke Hunt (2220977)</dc:creator>
  <cp:keywords/>
  <dc:description/>
  <cp:lastModifiedBy>Luke Hunt (2220977)</cp:lastModifiedBy>
  <cp:revision>463</cp:revision>
  <dcterms:created xsi:type="dcterms:W3CDTF">2024-01-15T18:46:00Z</dcterms:created>
  <dcterms:modified xsi:type="dcterms:W3CDTF">2024-01-16T21:57:00Z</dcterms:modified>
</cp:coreProperties>
</file>