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1A0CD0" w14:textId="77777777" w:rsidR="00440AF5" w:rsidRPr="00903927" w:rsidRDefault="00440AF5" w:rsidP="00903927">
      <w:pPr>
        <w:jc w:val="center"/>
        <w:rPr>
          <w:b/>
          <w:bCs/>
          <w:noProof/>
          <w:sz w:val="40"/>
          <w:szCs w:val="36"/>
        </w:rPr>
      </w:pPr>
      <w:r w:rsidRPr="00903927">
        <w:rPr>
          <w:b/>
          <w:bCs/>
          <w:noProof/>
          <w:sz w:val="40"/>
          <w:szCs w:val="36"/>
        </w:rPr>
        <w:t>Module code: LCBB4004</w:t>
      </w:r>
    </w:p>
    <w:p w14:paraId="418F6EC2" w14:textId="47A2E7C0" w:rsidR="00440AF5" w:rsidRDefault="00440AF5" w:rsidP="00903927">
      <w:pPr>
        <w:jc w:val="center"/>
        <w:rPr>
          <w:b/>
          <w:bCs/>
          <w:noProof/>
          <w:sz w:val="40"/>
          <w:szCs w:val="36"/>
        </w:rPr>
      </w:pPr>
      <w:r w:rsidRPr="00903927">
        <w:rPr>
          <w:b/>
          <w:bCs/>
          <w:noProof/>
          <w:sz w:val="40"/>
          <w:szCs w:val="36"/>
        </w:rPr>
        <w:t>Module Title: Marketing Fundamentals</w:t>
      </w:r>
    </w:p>
    <w:p w14:paraId="4FA187F7" w14:textId="260E124B" w:rsidR="0040610B" w:rsidRPr="00903927" w:rsidRDefault="0040610B" w:rsidP="00903927">
      <w:pPr>
        <w:jc w:val="center"/>
        <w:rPr>
          <w:b/>
          <w:bCs/>
          <w:noProof/>
          <w:sz w:val="40"/>
          <w:szCs w:val="36"/>
        </w:rPr>
      </w:pPr>
      <w:r>
        <w:rPr>
          <w:b/>
          <w:bCs/>
          <w:noProof/>
          <w:sz w:val="40"/>
          <w:szCs w:val="36"/>
        </w:rPr>
        <w:t>Assessment 1</w:t>
      </w:r>
    </w:p>
    <w:p w14:paraId="13BAAFFB" w14:textId="7BFDF185" w:rsidR="00F70E74" w:rsidRDefault="00F70E74" w:rsidP="00D60D96">
      <w:pPr>
        <w:rPr>
          <w:noProof/>
        </w:rPr>
      </w:pPr>
    </w:p>
    <w:p w14:paraId="58277282" w14:textId="7C60C68E" w:rsidR="00F70E74" w:rsidRDefault="00F70E74" w:rsidP="00D60D96">
      <w:pPr>
        <w:rPr>
          <w:noProof/>
        </w:rPr>
      </w:pPr>
    </w:p>
    <w:p w14:paraId="4007E07E" w14:textId="682B044D" w:rsidR="00F70E74" w:rsidRDefault="00FA79DD" w:rsidP="00D60D96">
      <w:pPr>
        <w:rPr>
          <w:b/>
          <w:bCs/>
          <w:noProof/>
        </w:rPr>
      </w:pPr>
      <w:r>
        <w:rPr>
          <w:noProof/>
        </w:rPr>
        <w:t xml:space="preserve">                 </w:t>
      </w:r>
      <w:r>
        <w:rPr>
          <w:b/>
          <w:bCs/>
          <w:noProof/>
        </w:rPr>
        <w:t xml:space="preserve">Student </w:t>
      </w:r>
      <w:r w:rsidR="00CA53B3">
        <w:rPr>
          <w:b/>
          <w:bCs/>
          <w:noProof/>
        </w:rPr>
        <w:t xml:space="preserve">ID'S: </w:t>
      </w:r>
      <w:r w:rsidR="00013F87">
        <w:rPr>
          <w:b/>
          <w:bCs/>
          <w:noProof/>
        </w:rPr>
        <w:t xml:space="preserve"> 2011636</w:t>
      </w:r>
    </w:p>
    <w:p w14:paraId="5550EEAA" w14:textId="5617ED8B" w:rsidR="00013F87" w:rsidRDefault="00013F87" w:rsidP="00D60D96">
      <w:pPr>
        <w:rPr>
          <w:b/>
          <w:bCs/>
          <w:noProof/>
        </w:rPr>
      </w:pPr>
      <w:r>
        <w:rPr>
          <w:b/>
          <w:bCs/>
          <w:noProof/>
        </w:rPr>
        <w:t xml:space="preserve">                 Student name: </w:t>
      </w:r>
      <w:r w:rsidR="00613D03">
        <w:rPr>
          <w:b/>
          <w:bCs/>
          <w:noProof/>
        </w:rPr>
        <w:t>Salomia-Roxana Dincu</w:t>
      </w:r>
    </w:p>
    <w:p w14:paraId="6F00D305" w14:textId="24861A12" w:rsidR="00613D03" w:rsidRPr="00FA79DD" w:rsidRDefault="00613D03" w:rsidP="00D60D96">
      <w:pPr>
        <w:rPr>
          <w:b/>
          <w:bCs/>
          <w:noProof/>
        </w:rPr>
      </w:pPr>
      <w:r>
        <w:rPr>
          <w:b/>
          <w:bCs/>
          <w:noProof/>
        </w:rPr>
        <w:t xml:space="preserve">                Lecturer's name: Tushara</w:t>
      </w:r>
      <w:r w:rsidR="0040610B">
        <w:rPr>
          <w:b/>
          <w:bCs/>
          <w:noProof/>
        </w:rPr>
        <w:t xml:space="preserve"> Balendran</w:t>
      </w:r>
    </w:p>
    <w:p w14:paraId="267F2423" w14:textId="77777777" w:rsidR="00440AF5" w:rsidRDefault="00440AF5" w:rsidP="00D60D96">
      <w:pPr>
        <w:jc w:val="left"/>
        <w:rPr>
          <w:noProof/>
        </w:rPr>
      </w:pPr>
      <w:r>
        <w:rPr>
          <w:noProof/>
        </w:rPr>
        <w:br w:type="page"/>
      </w:r>
    </w:p>
    <w:p w14:paraId="48EFC3CA" w14:textId="69481050" w:rsidR="009823CF" w:rsidRPr="00D60D96" w:rsidRDefault="00440AF5" w:rsidP="00D60D96">
      <w:pPr>
        <w:rPr>
          <w:b/>
          <w:bCs/>
          <w:noProof/>
        </w:rPr>
      </w:pPr>
      <w:r w:rsidRPr="00D60D96">
        <w:rPr>
          <w:b/>
          <w:bCs/>
          <w:noProof/>
        </w:rPr>
        <w:lastRenderedPageBreak/>
        <w:t>Processes and Stages of Marketing and the Role of Marketing Mix</w:t>
      </w:r>
    </w:p>
    <w:p w14:paraId="0CA6B059" w14:textId="42C4555D" w:rsidR="00440AF5" w:rsidRDefault="00440AF5" w:rsidP="00D60D96">
      <w:pPr>
        <w:rPr>
          <w:noProof/>
        </w:rPr>
      </w:pPr>
      <w:r>
        <w:rPr>
          <w:noProof/>
        </w:rPr>
        <w:t>Marketing, which is one of the essential organs of a business organisation contributing to the operation of the business in the course of gaining the ultimate objectives of the business</w:t>
      </w:r>
      <w:r w:rsidR="00D60D96">
        <w:rPr>
          <w:noProof/>
        </w:rPr>
        <w:t xml:space="preserve"> </w:t>
      </w:r>
      <w:r w:rsidR="00D60D96" w:rsidRPr="00D60D96">
        <w:rPr>
          <w:noProof/>
        </w:rPr>
        <w:t>(Claessens, 2015)</w:t>
      </w:r>
      <w:r>
        <w:rPr>
          <w:noProof/>
        </w:rPr>
        <w:t xml:space="preserve">. </w:t>
      </w:r>
      <w:r w:rsidR="00D60D96" w:rsidRPr="00D60D96">
        <w:rPr>
          <w:noProof/>
        </w:rPr>
        <w:t>Russell</w:t>
      </w:r>
      <w:r w:rsidR="00D60D96">
        <w:rPr>
          <w:noProof/>
        </w:rPr>
        <w:t xml:space="preserve"> (</w:t>
      </w:r>
      <w:r w:rsidR="00D60D96" w:rsidRPr="00D60D96">
        <w:rPr>
          <w:noProof/>
        </w:rPr>
        <w:t>2018)</w:t>
      </w:r>
      <w:r w:rsidR="00D60D96">
        <w:rPr>
          <w:noProof/>
        </w:rPr>
        <w:t xml:space="preserve"> </w:t>
      </w:r>
      <w:r>
        <w:rPr>
          <w:noProof/>
        </w:rPr>
        <w:t xml:space="preserve">has termed this organisational function as a bridge between the organisation and the market which links the organisation and the market and hence enable them to exchange information and create value for each other. </w:t>
      </w:r>
      <w:r w:rsidR="00C95CDD">
        <w:rPr>
          <w:noProof/>
        </w:rPr>
        <w:t xml:space="preserve">While defining marketing </w:t>
      </w:r>
      <w:r w:rsidR="00D60D96" w:rsidRPr="00D60D96">
        <w:rPr>
          <w:noProof/>
        </w:rPr>
        <w:t>Verhage and Visser</w:t>
      </w:r>
      <w:r w:rsidR="00D60D96">
        <w:rPr>
          <w:noProof/>
        </w:rPr>
        <w:t xml:space="preserve"> (</w:t>
      </w:r>
      <w:r w:rsidR="00D60D96" w:rsidRPr="00D60D96">
        <w:rPr>
          <w:noProof/>
        </w:rPr>
        <w:t>2018)</w:t>
      </w:r>
      <w:r w:rsidR="00D60D96">
        <w:rPr>
          <w:noProof/>
        </w:rPr>
        <w:t xml:space="preserve"> </w:t>
      </w:r>
      <w:r w:rsidR="00C95CDD">
        <w:rPr>
          <w:noProof/>
        </w:rPr>
        <w:t>has provided that “Marketing is comprised of a set of organisational processes which leads to informing the market about the offerings of the company and convince the customers to buy the products and services by undertaking appropriate marketing strategy”. Based on this definition, marketing can be outlined as a combination of different processes or stages the completion of which enables the organisation to create sales for the organisation and make profit</w:t>
      </w:r>
      <w:r w:rsidR="00D60D96">
        <w:rPr>
          <w:noProof/>
        </w:rPr>
        <w:t>s</w:t>
      </w:r>
      <w:r w:rsidR="00C95CDD">
        <w:rPr>
          <w:noProof/>
        </w:rPr>
        <w:t xml:space="preserve"> as per its perceived objectives. The processes or stages of marketing following which the marketing activities are conducted are as follows.</w:t>
      </w:r>
    </w:p>
    <w:p w14:paraId="467B56CC" w14:textId="12E5E9A9" w:rsidR="00C51A21" w:rsidRDefault="00C51A21" w:rsidP="00D60D96">
      <w:pPr>
        <w:jc w:val="center"/>
        <w:rPr>
          <w:noProof/>
        </w:rPr>
      </w:pPr>
      <w:r>
        <w:rPr>
          <w:noProof/>
        </w:rPr>
        <w:drawing>
          <wp:inline distT="0" distB="0" distL="0" distR="0" wp14:anchorId="54812264" wp14:editId="096215AB">
            <wp:extent cx="4314825" cy="338346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17531" cy="3385585"/>
                    </a:xfrm>
                    <a:prstGeom prst="rect">
                      <a:avLst/>
                    </a:prstGeom>
                  </pic:spPr>
                </pic:pic>
              </a:graphicData>
            </a:graphic>
          </wp:inline>
        </w:drawing>
      </w:r>
    </w:p>
    <w:p w14:paraId="1941B623" w14:textId="2A6012F7" w:rsidR="00C51A21" w:rsidRDefault="00D60D96" w:rsidP="00D60D96">
      <w:pPr>
        <w:jc w:val="center"/>
        <w:rPr>
          <w:noProof/>
        </w:rPr>
      </w:pPr>
      <w:r>
        <w:rPr>
          <w:noProof/>
        </w:rPr>
        <w:t xml:space="preserve">Figure 1: </w:t>
      </w:r>
      <w:r w:rsidR="00C51A21">
        <w:rPr>
          <w:noProof/>
        </w:rPr>
        <w:t>Marketing Process Overview</w:t>
      </w:r>
    </w:p>
    <w:p w14:paraId="4353FFA5" w14:textId="204C826F" w:rsidR="00C51A21" w:rsidRDefault="00C51A21" w:rsidP="00D60D96">
      <w:pPr>
        <w:jc w:val="center"/>
        <w:rPr>
          <w:noProof/>
        </w:rPr>
      </w:pPr>
      <w:r>
        <w:rPr>
          <w:noProof/>
        </w:rPr>
        <w:t xml:space="preserve">Source: </w:t>
      </w:r>
      <w:r w:rsidR="00D60D96" w:rsidRPr="00D60D96">
        <w:rPr>
          <w:noProof/>
        </w:rPr>
        <w:t>(Weller, 2017)</w:t>
      </w:r>
    </w:p>
    <w:p w14:paraId="57023E79" w14:textId="43CA3BDE" w:rsidR="00C95CDD" w:rsidRDefault="00C95CDD" w:rsidP="00D60D96">
      <w:pPr>
        <w:pStyle w:val="ListParagraph"/>
        <w:numPr>
          <w:ilvl w:val="0"/>
          <w:numId w:val="1"/>
        </w:numPr>
        <w:rPr>
          <w:noProof/>
        </w:rPr>
      </w:pPr>
      <w:r w:rsidRPr="00C95CDD">
        <w:rPr>
          <w:b/>
          <w:bCs/>
          <w:noProof/>
        </w:rPr>
        <w:t>Creating mission:</w:t>
      </w:r>
      <w:r>
        <w:rPr>
          <w:noProof/>
        </w:rPr>
        <w:t xml:space="preserve"> At first, an organisation needs to determine the mission of its marketing operation outlining the objectives or goals which it intends to achieve by </w:t>
      </w:r>
      <w:r>
        <w:rPr>
          <w:noProof/>
        </w:rPr>
        <w:lastRenderedPageBreak/>
        <w:t>conducting the marketing operation of the company</w:t>
      </w:r>
      <w:r w:rsidR="00D60D96">
        <w:rPr>
          <w:noProof/>
        </w:rPr>
        <w:t xml:space="preserve"> </w:t>
      </w:r>
      <w:r w:rsidR="00D60D96" w:rsidRPr="00D60D96">
        <w:rPr>
          <w:noProof/>
        </w:rPr>
        <w:t>(Weller, 2017)</w:t>
      </w:r>
      <w:r>
        <w:rPr>
          <w:noProof/>
        </w:rPr>
        <w:t>. In this regard, the organisation must consider both the short-term and long-term missions of the organisation</w:t>
      </w:r>
      <w:r w:rsidR="00D60D96">
        <w:rPr>
          <w:noProof/>
        </w:rPr>
        <w:t xml:space="preserve"> </w:t>
      </w:r>
      <w:r w:rsidR="00D60D96" w:rsidRPr="00D60D96">
        <w:rPr>
          <w:noProof/>
        </w:rPr>
        <w:t>(Reed and Baird, 2021)</w:t>
      </w:r>
      <w:r>
        <w:rPr>
          <w:noProof/>
        </w:rPr>
        <w:t xml:space="preserve">. The short-term missions may include entering into </w:t>
      </w:r>
      <w:r w:rsidR="00D60D96">
        <w:rPr>
          <w:noProof/>
        </w:rPr>
        <w:t xml:space="preserve">the </w:t>
      </w:r>
      <w:r>
        <w:rPr>
          <w:noProof/>
        </w:rPr>
        <w:t xml:space="preserve">particular market segment or increase the annual sales of the organisation by 10% while the long-term missions may include, to be the market leader in the industry or increase the market share of the organisation and so on. Determining </w:t>
      </w:r>
      <w:r w:rsidR="00D60D96">
        <w:rPr>
          <w:noProof/>
        </w:rPr>
        <w:t xml:space="preserve">an </w:t>
      </w:r>
      <w:r>
        <w:rPr>
          <w:noProof/>
        </w:rPr>
        <w:t xml:space="preserve">appropriate mission is highly crucial since it will enable the organisation to keep the focus of the company </w:t>
      </w:r>
      <w:r w:rsidR="00D60D96">
        <w:rPr>
          <w:noProof/>
        </w:rPr>
        <w:t>o</w:t>
      </w:r>
      <w:r>
        <w:rPr>
          <w:noProof/>
        </w:rPr>
        <w:t xml:space="preserve">n the right track and hence increase the effectiveness of the operation which will contribute to the attainment of the </w:t>
      </w:r>
      <w:r w:rsidR="00C51A21">
        <w:rPr>
          <w:noProof/>
        </w:rPr>
        <w:t>mission of the organisation</w:t>
      </w:r>
      <w:r w:rsidR="00D60D96">
        <w:rPr>
          <w:noProof/>
        </w:rPr>
        <w:t xml:space="preserve"> </w:t>
      </w:r>
      <w:r w:rsidR="00D60D96" w:rsidRPr="00D60D96">
        <w:rPr>
          <w:noProof/>
        </w:rPr>
        <w:t>(Claessens, 2015)</w:t>
      </w:r>
      <w:r w:rsidR="00C51A21">
        <w:rPr>
          <w:noProof/>
        </w:rPr>
        <w:t>.</w:t>
      </w:r>
    </w:p>
    <w:p w14:paraId="41B2D138" w14:textId="14C51AAA" w:rsidR="00C51A21" w:rsidRDefault="00C51A21" w:rsidP="00D60D96">
      <w:pPr>
        <w:pStyle w:val="ListParagraph"/>
        <w:numPr>
          <w:ilvl w:val="0"/>
          <w:numId w:val="1"/>
        </w:numPr>
        <w:rPr>
          <w:noProof/>
        </w:rPr>
      </w:pPr>
      <w:r>
        <w:rPr>
          <w:b/>
          <w:bCs/>
          <w:noProof/>
        </w:rPr>
        <w:t>Situational analysis:</w:t>
      </w:r>
      <w:r>
        <w:rPr>
          <w:noProof/>
        </w:rPr>
        <w:t xml:space="preserve"> This stage of marketing involves analysing the existing and potential situation in terms of the organisation and the marketplace the organisation is operating or intends to operate</w:t>
      </w:r>
      <w:r w:rsidR="00D60D96">
        <w:rPr>
          <w:noProof/>
        </w:rPr>
        <w:t xml:space="preserve"> </w:t>
      </w:r>
      <w:r w:rsidR="00D60D96" w:rsidRPr="00D60D96">
        <w:rPr>
          <w:noProof/>
        </w:rPr>
        <w:t>(Weller, 2017)</w:t>
      </w:r>
      <w:r>
        <w:rPr>
          <w:noProof/>
        </w:rPr>
        <w:t xml:space="preserve">. The term ‘Situational Analysis’ has been outlined by </w:t>
      </w:r>
      <w:r w:rsidR="00D60D96" w:rsidRPr="00D60D96">
        <w:rPr>
          <w:noProof/>
        </w:rPr>
        <w:t>Russell</w:t>
      </w:r>
      <w:r w:rsidR="00D60D96">
        <w:rPr>
          <w:noProof/>
        </w:rPr>
        <w:t xml:space="preserve"> (</w:t>
      </w:r>
      <w:r w:rsidR="00D60D96" w:rsidRPr="00D60D96">
        <w:rPr>
          <w:noProof/>
        </w:rPr>
        <w:t>2018)</w:t>
      </w:r>
      <w:r w:rsidR="00D60D96">
        <w:rPr>
          <w:noProof/>
        </w:rPr>
        <w:t xml:space="preserve"> </w:t>
      </w:r>
      <w:r>
        <w:rPr>
          <w:noProof/>
        </w:rPr>
        <w:t>as “situational analysis signifies the process following which an organisation can critically analyse and evaluate the internal and external situation or conditions that may have certain impacts on the organisation, its operation and its outcome”. By conducting situational analysis, an organisation will be able to understand the marketplace and the capability of the organisation in terms of operating in the market effectively and different factors, both internal and external, that can affect the organisational operation</w:t>
      </w:r>
      <w:r w:rsidR="00D60D96">
        <w:rPr>
          <w:noProof/>
        </w:rPr>
        <w:t xml:space="preserve"> </w:t>
      </w:r>
      <w:r w:rsidR="00D60D96" w:rsidRPr="00D60D96">
        <w:rPr>
          <w:noProof/>
        </w:rPr>
        <w:t>(Armstrong, Kotler and Opresnik, 2019)</w:t>
      </w:r>
      <w:r>
        <w:rPr>
          <w:noProof/>
        </w:rPr>
        <w:t>. The internal analysis mainly deals with analysing the internal components of the business and hence identifying the strengths and weaknesses of the organisation which determines the capability of the company. In this regard, the organisation may undertake SWOT analysis, value chain model analysis and so on. On the other hand, to understand the external environmental factors such as the marketplace, competition and so on, the organisation can undertake PESTEL analysis, Porter’s Five Forces analysis</w:t>
      </w:r>
      <w:r w:rsidR="00E308BE">
        <w:rPr>
          <w:noProof/>
        </w:rPr>
        <w:t>, 5C analysis</w:t>
      </w:r>
      <w:r>
        <w:rPr>
          <w:noProof/>
        </w:rPr>
        <w:t xml:space="preserve"> and so on</w:t>
      </w:r>
      <w:r w:rsidR="00D60D96">
        <w:rPr>
          <w:noProof/>
        </w:rPr>
        <w:t xml:space="preserve"> </w:t>
      </w:r>
      <w:r w:rsidR="00D60D96" w:rsidRPr="00D60D96">
        <w:rPr>
          <w:noProof/>
        </w:rPr>
        <w:t>(Verhage and Visser, 2018)</w:t>
      </w:r>
      <w:r>
        <w:rPr>
          <w:noProof/>
        </w:rPr>
        <w:t>.</w:t>
      </w:r>
      <w:r w:rsidR="00D60D96">
        <w:rPr>
          <w:noProof/>
        </w:rPr>
        <w:t xml:space="preserve"> All the organisational marketing strategies and decisions will rely upon the outcome of the situational analysis. Moreover, the situational analysis will also enable the organisation to understand different changes in the marketplace and hence adopt those changes in the strategy of the organisation for further effectiveness of organisational marketing and its outcome </w:t>
      </w:r>
      <w:r w:rsidR="00D60D96" w:rsidRPr="00D60D96">
        <w:rPr>
          <w:noProof/>
        </w:rPr>
        <w:t>(Reed and Baird, 2021)</w:t>
      </w:r>
      <w:r w:rsidR="00D60D96">
        <w:rPr>
          <w:noProof/>
        </w:rPr>
        <w:t>.</w:t>
      </w:r>
    </w:p>
    <w:p w14:paraId="38702542" w14:textId="153A6F65" w:rsidR="00C51A21" w:rsidRDefault="00C51A21" w:rsidP="00D60D96">
      <w:pPr>
        <w:pStyle w:val="ListParagraph"/>
        <w:numPr>
          <w:ilvl w:val="0"/>
          <w:numId w:val="1"/>
        </w:numPr>
        <w:rPr>
          <w:noProof/>
        </w:rPr>
      </w:pPr>
      <w:r w:rsidRPr="00FD20B8">
        <w:rPr>
          <w:b/>
          <w:bCs/>
          <w:noProof/>
        </w:rPr>
        <w:lastRenderedPageBreak/>
        <w:t xml:space="preserve">Developing </w:t>
      </w:r>
      <w:r w:rsidR="00C373EA" w:rsidRPr="00FD20B8">
        <w:rPr>
          <w:b/>
          <w:bCs/>
          <w:noProof/>
        </w:rPr>
        <w:t>Marketing Strategy:</w:t>
      </w:r>
      <w:r w:rsidR="00C373EA">
        <w:rPr>
          <w:noProof/>
        </w:rPr>
        <w:t xml:space="preserve"> </w:t>
      </w:r>
      <w:r w:rsidR="00D60D96">
        <w:rPr>
          <w:noProof/>
        </w:rPr>
        <w:t>Following</w:t>
      </w:r>
      <w:r w:rsidR="00202F86">
        <w:rPr>
          <w:noProof/>
        </w:rPr>
        <w:t xml:space="preserve"> </w:t>
      </w:r>
      <w:r w:rsidR="00D60D96" w:rsidRPr="00D60D96">
        <w:rPr>
          <w:noProof/>
        </w:rPr>
        <w:t>Claessens</w:t>
      </w:r>
      <w:r w:rsidR="00D60D96">
        <w:rPr>
          <w:noProof/>
        </w:rPr>
        <w:t xml:space="preserve"> (</w:t>
      </w:r>
      <w:r w:rsidR="00D60D96" w:rsidRPr="00D60D96">
        <w:rPr>
          <w:noProof/>
        </w:rPr>
        <w:t xml:space="preserve">2015) </w:t>
      </w:r>
      <w:r w:rsidR="00202F86">
        <w:rPr>
          <w:noProof/>
        </w:rPr>
        <w:t xml:space="preserve">“Marketing strategy refers to all the marketing goals and objectives of the organisation combined into a single and comprehensive marketing plan”. </w:t>
      </w:r>
      <w:r w:rsidR="00FD20B8">
        <w:rPr>
          <w:noProof/>
        </w:rPr>
        <w:t>Once the organisation has analysed the internal and external factors which highlight the capability of the organisation, opportunities and threats for the business, competition in the market and different other factors, the company will the</w:t>
      </w:r>
      <w:r w:rsidR="00D60D96">
        <w:rPr>
          <w:noProof/>
        </w:rPr>
        <w:t>n</w:t>
      </w:r>
      <w:r w:rsidR="00FD20B8">
        <w:rPr>
          <w:noProof/>
        </w:rPr>
        <w:t xml:space="preserve"> create a marketing strategy in alignment with the predetermined missions of the organisation</w:t>
      </w:r>
      <w:r w:rsidR="00D60D96">
        <w:rPr>
          <w:noProof/>
        </w:rPr>
        <w:t xml:space="preserve"> </w:t>
      </w:r>
      <w:r w:rsidR="00D60D96" w:rsidRPr="00D60D96">
        <w:rPr>
          <w:noProof/>
        </w:rPr>
        <w:t>(Russell, 2018)</w:t>
      </w:r>
      <w:r w:rsidR="00FD20B8">
        <w:rPr>
          <w:noProof/>
        </w:rPr>
        <w:t xml:space="preserve">. </w:t>
      </w:r>
      <w:r w:rsidR="008F269B">
        <w:rPr>
          <w:noProof/>
        </w:rPr>
        <w:t>In this regard, the organisation will divide the whole market into several small groups</w:t>
      </w:r>
      <w:r w:rsidR="00202F86">
        <w:rPr>
          <w:noProof/>
        </w:rPr>
        <w:t>. Each of these market groups is called different market segments and shares the same characteristics where the organisation can segment its markets based on different characteristics including demographic, behavioural, geographic or psychographic</w:t>
      </w:r>
      <w:r w:rsidR="00D60D96">
        <w:rPr>
          <w:noProof/>
        </w:rPr>
        <w:t xml:space="preserve"> </w:t>
      </w:r>
      <w:r w:rsidR="00D60D96" w:rsidRPr="00D60D96">
        <w:rPr>
          <w:noProof/>
        </w:rPr>
        <w:t>(Weller, 2017)</w:t>
      </w:r>
      <w:r w:rsidR="00202F86">
        <w:rPr>
          <w:noProof/>
        </w:rPr>
        <w:t>. After evaluating the benefits and drawbacks of the organisation in each market segments, the organisation will target the most suitable market segment for the operation of the company</w:t>
      </w:r>
      <w:r w:rsidR="00D60D96">
        <w:rPr>
          <w:noProof/>
        </w:rPr>
        <w:t xml:space="preserve"> </w:t>
      </w:r>
      <w:r w:rsidR="00D60D96" w:rsidRPr="00D60D96">
        <w:rPr>
          <w:noProof/>
        </w:rPr>
        <w:t>(Verhage and Visser, 2018)</w:t>
      </w:r>
      <w:r w:rsidR="00202F86">
        <w:rPr>
          <w:noProof/>
        </w:rPr>
        <w:t xml:space="preserve">. After targeting </w:t>
      </w:r>
      <w:r w:rsidR="00D60D96">
        <w:rPr>
          <w:noProof/>
        </w:rPr>
        <w:t xml:space="preserve">the </w:t>
      </w:r>
      <w:r w:rsidR="00202F86">
        <w:rPr>
          <w:noProof/>
        </w:rPr>
        <w:t>appropriate market segment, the organisation will position the organisation in the industry in terms of different factors influencing the value offered by the company such as quality of the product, price of the product and so on.</w:t>
      </w:r>
    </w:p>
    <w:p w14:paraId="68663DBA" w14:textId="2357E229" w:rsidR="00202F86" w:rsidRDefault="00202F86" w:rsidP="00D60D96">
      <w:pPr>
        <w:pStyle w:val="ListParagraph"/>
        <w:numPr>
          <w:ilvl w:val="0"/>
          <w:numId w:val="1"/>
        </w:numPr>
        <w:rPr>
          <w:noProof/>
        </w:rPr>
      </w:pPr>
      <w:r>
        <w:rPr>
          <w:b/>
          <w:bCs/>
          <w:noProof/>
        </w:rPr>
        <w:t>Developing Marketing Mix:</w:t>
      </w:r>
      <w:r>
        <w:rPr>
          <w:noProof/>
        </w:rPr>
        <w:t xml:space="preserve"> To effectively implement the marketing strategy of an organisation, the organisation will be required to develop an appropriate and competent marketing mix</w:t>
      </w:r>
      <w:r w:rsidR="00D60D96">
        <w:rPr>
          <w:noProof/>
        </w:rPr>
        <w:t xml:space="preserve"> </w:t>
      </w:r>
      <w:r w:rsidR="00D60D96" w:rsidRPr="00D60D96">
        <w:rPr>
          <w:noProof/>
        </w:rPr>
        <w:t>(Russell, 2018)</w:t>
      </w:r>
      <w:r>
        <w:rPr>
          <w:noProof/>
        </w:rPr>
        <w:t xml:space="preserve">. </w:t>
      </w:r>
      <w:r w:rsidR="00D60D96">
        <w:rPr>
          <w:noProof/>
        </w:rPr>
        <w:t>The m</w:t>
      </w:r>
      <w:r>
        <w:rPr>
          <w:noProof/>
        </w:rPr>
        <w:t xml:space="preserve">arketing mix is the set of different marketing components </w:t>
      </w:r>
      <w:r w:rsidR="00D60D96">
        <w:rPr>
          <w:noProof/>
        </w:rPr>
        <w:t>that</w:t>
      </w:r>
      <w:r>
        <w:rPr>
          <w:noProof/>
        </w:rPr>
        <w:t xml:space="preserve"> has </w:t>
      </w:r>
      <w:r w:rsidR="00D60D96">
        <w:rPr>
          <w:noProof/>
        </w:rPr>
        <w:t xml:space="preserve">a </w:t>
      </w:r>
      <w:r>
        <w:rPr>
          <w:noProof/>
        </w:rPr>
        <w:t>certain influence on the value provided by the organisation both individually and combinedly</w:t>
      </w:r>
      <w:r w:rsidR="00D60D96">
        <w:rPr>
          <w:noProof/>
        </w:rPr>
        <w:t xml:space="preserve"> </w:t>
      </w:r>
      <w:r w:rsidR="00D60D96" w:rsidRPr="00D60D96">
        <w:rPr>
          <w:noProof/>
        </w:rPr>
        <w:t>(Athuraliya, 2021)</w:t>
      </w:r>
      <w:r>
        <w:rPr>
          <w:noProof/>
        </w:rPr>
        <w:t xml:space="preserve">. </w:t>
      </w:r>
      <w:r w:rsidR="00E308BE">
        <w:rPr>
          <w:noProof/>
        </w:rPr>
        <w:t>The marketing mixes also known as 4Ps of marketing is constituted by four marketing components and they are 1) Product; 2) Price; 3) Place; 4) Promotion. All these factors are required to be determined appropriately based on the needs and want of the customers so that the products and services offered by the organisation can meet those needs and wants by providing superior value to the customers</w:t>
      </w:r>
      <w:r w:rsidR="00D60D96">
        <w:rPr>
          <w:noProof/>
        </w:rPr>
        <w:t xml:space="preserve"> </w:t>
      </w:r>
      <w:r w:rsidR="00D60D96" w:rsidRPr="00D60D96">
        <w:rPr>
          <w:noProof/>
        </w:rPr>
        <w:t>(Verhage and Visser, 2018)</w:t>
      </w:r>
      <w:r w:rsidR="00E308BE">
        <w:rPr>
          <w:noProof/>
        </w:rPr>
        <w:t>.</w:t>
      </w:r>
      <w:r w:rsidR="00F34C24">
        <w:rPr>
          <w:noProof/>
        </w:rPr>
        <w:t xml:space="preserve"> Unless the organisation </w:t>
      </w:r>
      <w:r w:rsidR="00D60D96">
        <w:rPr>
          <w:noProof/>
        </w:rPr>
        <w:t>can</w:t>
      </w:r>
      <w:r w:rsidR="00F34C24">
        <w:rPr>
          <w:noProof/>
        </w:rPr>
        <w:t xml:space="preserve"> develop an appropriate and competitive marketing mix, based on different market factors, the company will not be able to offer the appropriate value to meet customers’ demand</w:t>
      </w:r>
      <w:r w:rsidR="00D60D96">
        <w:rPr>
          <w:noProof/>
        </w:rPr>
        <w:t xml:space="preserve"> </w:t>
      </w:r>
      <w:r w:rsidR="00D60D96" w:rsidRPr="00D60D96">
        <w:rPr>
          <w:noProof/>
        </w:rPr>
        <w:t>(Reed and Baird, 2021)</w:t>
      </w:r>
      <w:r w:rsidR="00F34C24">
        <w:rPr>
          <w:noProof/>
        </w:rPr>
        <w:t xml:space="preserve">. Therefore, the organisation will not be able to satisfy the customer base of the company and hence cannot sustain </w:t>
      </w:r>
      <w:r w:rsidR="00D60D96">
        <w:rPr>
          <w:noProof/>
        </w:rPr>
        <w:t xml:space="preserve">itself </w:t>
      </w:r>
      <w:r w:rsidR="00F34C24">
        <w:rPr>
          <w:noProof/>
        </w:rPr>
        <w:t xml:space="preserve">in the market for </w:t>
      </w:r>
      <w:r w:rsidR="00D60D96">
        <w:rPr>
          <w:noProof/>
        </w:rPr>
        <w:t xml:space="preserve">the </w:t>
      </w:r>
      <w:r w:rsidR="00F34C24">
        <w:rPr>
          <w:noProof/>
        </w:rPr>
        <w:t xml:space="preserve">long-term against other competitors. </w:t>
      </w:r>
    </w:p>
    <w:p w14:paraId="136A6DD5" w14:textId="5E553418" w:rsidR="0027326B" w:rsidRDefault="0027326B" w:rsidP="00D60D96">
      <w:pPr>
        <w:pStyle w:val="ListParagraph"/>
        <w:ind w:left="360"/>
        <w:rPr>
          <w:b/>
          <w:bCs/>
          <w:noProof/>
        </w:rPr>
      </w:pPr>
      <w:r>
        <w:rPr>
          <w:b/>
          <w:bCs/>
          <w:noProof/>
        </w:rPr>
        <w:t>Role of Marketing Mix in an organisation</w:t>
      </w:r>
    </w:p>
    <w:p w14:paraId="6717EAC1" w14:textId="7CC800D7" w:rsidR="0027326B" w:rsidRDefault="0027326B" w:rsidP="00D60D96">
      <w:pPr>
        <w:pStyle w:val="ListParagraph"/>
        <w:ind w:left="360"/>
        <w:rPr>
          <w:noProof/>
        </w:rPr>
      </w:pPr>
      <w:r>
        <w:rPr>
          <w:noProof/>
        </w:rPr>
        <w:lastRenderedPageBreak/>
        <w:t xml:space="preserve">Since marketing mix is the combination of different market factors having </w:t>
      </w:r>
      <w:r w:rsidR="00D60D96">
        <w:rPr>
          <w:noProof/>
        </w:rPr>
        <w:t xml:space="preserve">a </w:t>
      </w:r>
      <w:r>
        <w:rPr>
          <w:noProof/>
        </w:rPr>
        <w:t>significant effect on the value of the products and services of the organisation, it plays the role of value creator within an organisation</w:t>
      </w:r>
      <w:r w:rsidR="00D60D96">
        <w:rPr>
          <w:noProof/>
        </w:rPr>
        <w:t xml:space="preserve"> </w:t>
      </w:r>
      <w:r w:rsidR="00D60D96" w:rsidRPr="00D60D96">
        <w:rPr>
          <w:noProof/>
        </w:rPr>
        <w:t>(Armstrong, Kotler and Opresnik, 2019)</w:t>
      </w:r>
      <w:r>
        <w:rPr>
          <w:noProof/>
        </w:rPr>
        <w:t>. Every component of the marketing mix influences the value of products and services and the level of customer satisfaction provided by the organisation both individually and combinedly</w:t>
      </w:r>
      <w:r w:rsidR="00D60D96">
        <w:rPr>
          <w:noProof/>
        </w:rPr>
        <w:t xml:space="preserve"> </w:t>
      </w:r>
      <w:r w:rsidR="00D60D96" w:rsidRPr="00D60D96">
        <w:rPr>
          <w:noProof/>
        </w:rPr>
        <w:t>(Athuraliya, 2021)</w:t>
      </w:r>
      <w:r>
        <w:rPr>
          <w:noProof/>
        </w:rPr>
        <w:t>. For instance, the organisation will be able to offer appropriate value through its products or services only when it will offer a product with quality appropriate to meet the needs and wants of the customers; a competitive price for the product which can be afforded by the customers and the customers are willing to pay to have the benefits; an appropriate place or channel to sell or distribute the products of the company where customers can avail them conveniently; and effective promotional measures so that the targeted customers can be informed about the products and services, their features and benefits</w:t>
      </w:r>
      <w:r w:rsidR="00D60D96">
        <w:rPr>
          <w:noProof/>
        </w:rPr>
        <w:t xml:space="preserve"> </w:t>
      </w:r>
      <w:r w:rsidR="00D60D96" w:rsidRPr="00D60D96">
        <w:rPr>
          <w:noProof/>
        </w:rPr>
        <w:t>(Lake, 2021)</w:t>
      </w:r>
      <w:r>
        <w:rPr>
          <w:noProof/>
        </w:rPr>
        <w:t xml:space="preserve">. The promotional measures will also </w:t>
      </w:r>
      <w:r w:rsidR="00F34C24">
        <w:rPr>
          <w:noProof/>
        </w:rPr>
        <w:t>increase the</w:t>
      </w:r>
      <w:r>
        <w:rPr>
          <w:noProof/>
        </w:rPr>
        <w:t xml:space="preserve"> psychological value of </w:t>
      </w:r>
      <w:r w:rsidR="00F34C24">
        <w:rPr>
          <w:noProof/>
        </w:rPr>
        <w:t xml:space="preserve">the product by influencing the urge of the customers’ needs and informing them how the product can fulfil their needs. Along with this, </w:t>
      </w:r>
      <w:r w:rsidR="00D60D96">
        <w:rPr>
          <w:noProof/>
        </w:rPr>
        <w:t xml:space="preserve">the </w:t>
      </w:r>
      <w:r w:rsidR="00F34C24">
        <w:rPr>
          <w:noProof/>
        </w:rPr>
        <w:t>marketing mix can also be used as a learning tool for the organisation</w:t>
      </w:r>
      <w:r w:rsidR="00D60D96">
        <w:rPr>
          <w:noProof/>
        </w:rPr>
        <w:t xml:space="preserve"> </w:t>
      </w:r>
      <w:r w:rsidR="00D60D96" w:rsidRPr="00D60D96">
        <w:rPr>
          <w:noProof/>
        </w:rPr>
        <w:t>(Russell, 2018)</w:t>
      </w:r>
      <w:r w:rsidR="00F34C24">
        <w:rPr>
          <w:noProof/>
        </w:rPr>
        <w:t xml:space="preserve">. Using a marketing mix, the organisation will be able to understand which aspect of the </w:t>
      </w:r>
      <w:r w:rsidR="00D60D96">
        <w:rPr>
          <w:noProof/>
        </w:rPr>
        <w:t>organisation’s</w:t>
      </w:r>
      <w:r w:rsidR="00F34C24">
        <w:rPr>
          <w:noProof/>
        </w:rPr>
        <w:t xml:space="preserve"> offering should be developed since, the organisation can only provide superior value when it will be able to determine </w:t>
      </w:r>
      <w:r w:rsidR="00D60D96">
        <w:rPr>
          <w:noProof/>
        </w:rPr>
        <w:t xml:space="preserve">the </w:t>
      </w:r>
      <w:r w:rsidR="00F34C24">
        <w:rPr>
          <w:noProof/>
        </w:rPr>
        <w:t>appropriate value for each marketing component</w:t>
      </w:r>
      <w:r w:rsidR="00D60D96">
        <w:rPr>
          <w:noProof/>
        </w:rPr>
        <w:t xml:space="preserve"> </w:t>
      </w:r>
      <w:r w:rsidR="00D60D96" w:rsidRPr="00D60D96">
        <w:rPr>
          <w:noProof/>
        </w:rPr>
        <w:t>(Lake, 2021)</w:t>
      </w:r>
      <w:r w:rsidR="00F34C24">
        <w:rPr>
          <w:noProof/>
        </w:rPr>
        <w:t>. For instance, a product with very high quality will not have much value to the customers if the price is too high which the customers cannot afford or they can avail alternatives from other brands.</w:t>
      </w:r>
    </w:p>
    <w:p w14:paraId="7716B574" w14:textId="17CE6368" w:rsidR="00E308BE" w:rsidRDefault="00E308BE" w:rsidP="00D60D96">
      <w:pPr>
        <w:pStyle w:val="ListParagraph"/>
        <w:numPr>
          <w:ilvl w:val="0"/>
          <w:numId w:val="1"/>
        </w:numPr>
        <w:rPr>
          <w:noProof/>
        </w:rPr>
      </w:pPr>
      <w:r>
        <w:rPr>
          <w:b/>
          <w:bCs/>
          <w:noProof/>
        </w:rPr>
        <w:t>Implementation and Control:</w:t>
      </w:r>
      <w:r>
        <w:rPr>
          <w:noProof/>
        </w:rPr>
        <w:t xml:space="preserve"> Once the organisation comes up with its marketing strategy and plan, it must undertake appropriate initiatives to implement the marketing strategy of the company</w:t>
      </w:r>
      <w:r w:rsidR="00D60D96">
        <w:rPr>
          <w:noProof/>
        </w:rPr>
        <w:t xml:space="preserve"> </w:t>
      </w:r>
      <w:r w:rsidR="00D60D96" w:rsidRPr="00D60D96">
        <w:rPr>
          <w:noProof/>
        </w:rPr>
        <w:t>(Dinnen, 2013)</w:t>
      </w:r>
      <w:r>
        <w:rPr>
          <w:noProof/>
        </w:rPr>
        <w:t xml:space="preserve">. </w:t>
      </w:r>
      <w:r w:rsidR="0027326B">
        <w:rPr>
          <w:noProof/>
        </w:rPr>
        <w:t>In this stage, the organisation is required to reach the target market and hence communicate the features and benefits of the products and services offered by the company to convince them to purchase the products and services</w:t>
      </w:r>
      <w:r w:rsidR="00D60D96">
        <w:rPr>
          <w:noProof/>
        </w:rPr>
        <w:t xml:space="preserve"> </w:t>
      </w:r>
      <w:r w:rsidR="00D60D96" w:rsidRPr="00D60D96">
        <w:rPr>
          <w:noProof/>
        </w:rPr>
        <w:t>(Armstrong, Kotler and Opresnik, 2019)</w:t>
      </w:r>
      <w:r w:rsidR="0027326B">
        <w:rPr>
          <w:noProof/>
        </w:rPr>
        <w:t xml:space="preserve">. </w:t>
      </w:r>
      <w:r w:rsidR="00D60D96">
        <w:rPr>
          <w:noProof/>
        </w:rPr>
        <w:t>C</w:t>
      </w:r>
      <w:r w:rsidR="0027326B">
        <w:rPr>
          <w:noProof/>
        </w:rPr>
        <w:t>ontrolling is another significant task for the organisation in the course of implementing the marketing strategy where the marketing managers of the organisation must observe closely whether all the tasks are being conducted as planned or not and hence make appropriate changes as required</w:t>
      </w:r>
      <w:r w:rsidR="00D60D96">
        <w:rPr>
          <w:noProof/>
        </w:rPr>
        <w:t xml:space="preserve"> </w:t>
      </w:r>
      <w:r w:rsidR="00D60D96" w:rsidRPr="00D60D96">
        <w:rPr>
          <w:noProof/>
        </w:rPr>
        <w:t>(Dinnen, 2013)</w:t>
      </w:r>
      <w:r w:rsidR="0027326B">
        <w:rPr>
          <w:noProof/>
        </w:rPr>
        <w:t xml:space="preserve">. In the course of implementing and controlling the marketing strategy, the </w:t>
      </w:r>
      <w:r w:rsidR="0027326B">
        <w:rPr>
          <w:noProof/>
        </w:rPr>
        <w:lastRenderedPageBreak/>
        <w:t>management of an organisation must consider the dynamic nature of marketing and hence manage the changes accordingly.</w:t>
      </w:r>
    </w:p>
    <w:p w14:paraId="58608C9E" w14:textId="1FD5420D" w:rsidR="00F34C24" w:rsidRDefault="00F34C24" w:rsidP="00D60D96">
      <w:pPr>
        <w:rPr>
          <w:noProof/>
        </w:rPr>
      </w:pPr>
      <w:r>
        <w:rPr>
          <w:noProof/>
        </w:rPr>
        <w:t xml:space="preserve">Above all, marketing within an organisation consists </w:t>
      </w:r>
      <w:r w:rsidR="00D60D96">
        <w:rPr>
          <w:noProof/>
        </w:rPr>
        <w:t xml:space="preserve">of </w:t>
      </w:r>
      <w:r>
        <w:rPr>
          <w:noProof/>
        </w:rPr>
        <w:t>different processes and stages the effective accomplishment of which can lead the organisation towards successful achievement of the marketing objectives of the organisation. All the processes and stages of marketing should be undertaken by the organisation considering the ultimate corporate objectives of the company so that by operating marketing functions, the organisation can effectively contribute to the attainment of the ultimate objectives of the organisation</w:t>
      </w:r>
      <w:r w:rsidR="00D60D96">
        <w:rPr>
          <w:noProof/>
        </w:rPr>
        <w:t xml:space="preserve"> </w:t>
      </w:r>
      <w:r w:rsidR="00D60D96" w:rsidRPr="00D60D96">
        <w:rPr>
          <w:noProof/>
        </w:rPr>
        <w:t>(Verhage and Visser, 2018)</w:t>
      </w:r>
      <w:r>
        <w:rPr>
          <w:noProof/>
        </w:rPr>
        <w:t>. In this regard, the marketing mix plays a very significant role since this marketing tool can be used by organisations in terms of designing superior value for the customers and organisational learning and development as well.</w:t>
      </w:r>
    </w:p>
    <w:p w14:paraId="0096D286" w14:textId="77777777" w:rsidR="00F34C24" w:rsidRDefault="00F34C24" w:rsidP="00D60D96">
      <w:pPr>
        <w:jc w:val="left"/>
        <w:rPr>
          <w:noProof/>
        </w:rPr>
      </w:pPr>
      <w:r>
        <w:rPr>
          <w:noProof/>
        </w:rPr>
        <w:br w:type="page"/>
      </w:r>
    </w:p>
    <w:p w14:paraId="7595DD64" w14:textId="77777777" w:rsidR="00D60D96" w:rsidRPr="00D60D96" w:rsidRDefault="00D60D96" w:rsidP="00D60D96">
      <w:pPr>
        <w:spacing w:before="100" w:beforeAutospacing="1" w:after="100" w:afterAutospacing="1"/>
        <w:jc w:val="left"/>
        <w:outlineLvl w:val="1"/>
        <w:rPr>
          <w:rFonts w:eastAsia="Times New Roman" w:cs="Times New Roman"/>
          <w:b/>
          <w:bCs/>
          <w:noProof/>
          <w:sz w:val="36"/>
          <w:szCs w:val="36"/>
          <w:lang w:eastAsia="en-GB"/>
        </w:rPr>
      </w:pPr>
      <w:r w:rsidRPr="00D60D96">
        <w:rPr>
          <w:rFonts w:eastAsia="Times New Roman" w:cs="Times New Roman"/>
          <w:b/>
          <w:bCs/>
          <w:noProof/>
          <w:sz w:val="36"/>
          <w:szCs w:val="36"/>
          <w:lang w:eastAsia="en-GB"/>
        </w:rPr>
        <w:lastRenderedPageBreak/>
        <w:t>References</w:t>
      </w:r>
    </w:p>
    <w:p w14:paraId="115B3DAB" w14:textId="77777777" w:rsidR="00D60D96" w:rsidRPr="00D60D96" w:rsidRDefault="00D60D96" w:rsidP="00D60D96">
      <w:pPr>
        <w:spacing w:before="100" w:beforeAutospacing="1" w:after="100" w:afterAutospacing="1"/>
        <w:jc w:val="left"/>
        <w:rPr>
          <w:rFonts w:eastAsia="Times New Roman" w:cs="Times New Roman"/>
          <w:noProof/>
          <w:szCs w:val="24"/>
          <w:lang w:eastAsia="en-GB"/>
        </w:rPr>
      </w:pPr>
      <w:r w:rsidRPr="00D60D96">
        <w:rPr>
          <w:rFonts w:eastAsia="Times New Roman" w:cs="Times New Roman"/>
          <w:noProof/>
          <w:szCs w:val="24"/>
          <w:lang w:eastAsia="en-GB"/>
        </w:rPr>
        <w:t xml:space="preserve">Armstrong, G., Kotler, P. and Opresnik, M., 2019. </w:t>
      </w:r>
      <w:r w:rsidRPr="00D60D96">
        <w:rPr>
          <w:rFonts w:eastAsia="Times New Roman" w:cs="Times New Roman"/>
          <w:i/>
          <w:iCs/>
          <w:noProof/>
          <w:szCs w:val="24"/>
          <w:lang w:eastAsia="en-GB"/>
        </w:rPr>
        <w:t>Marketing</w:t>
      </w:r>
      <w:r w:rsidRPr="00D60D96">
        <w:rPr>
          <w:rFonts w:eastAsia="Times New Roman" w:cs="Times New Roman"/>
          <w:noProof/>
          <w:szCs w:val="24"/>
          <w:lang w:eastAsia="en-GB"/>
        </w:rPr>
        <w:t>. Pearson Education Limited.</w:t>
      </w:r>
    </w:p>
    <w:p w14:paraId="745971CE" w14:textId="77777777" w:rsidR="00D60D96" w:rsidRPr="00D60D96" w:rsidRDefault="00D60D96" w:rsidP="00D60D96">
      <w:pPr>
        <w:spacing w:before="100" w:beforeAutospacing="1" w:after="100" w:afterAutospacing="1"/>
        <w:jc w:val="left"/>
        <w:rPr>
          <w:rFonts w:eastAsia="Times New Roman" w:cs="Times New Roman"/>
          <w:noProof/>
          <w:szCs w:val="24"/>
          <w:lang w:eastAsia="en-GB"/>
        </w:rPr>
      </w:pPr>
      <w:r w:rsidRPr="00D60D96">
        <w:rPr>
          <w:rFonts w:eastAsia="Times New Roman" w:cs="Times New Roman"/>
          <w:noProof/>
          <w:szCs w:val="24"/>
          <w:lang w:eastAsia="en-GB"/>
        </w:rPr>
        <w:t xml:space="preserve">Athuraliya, A., 2021. </w:t>
      </w:r>
      <w:r w:rsidRPr="00D60D96">
        <w:rPr>
          <w:rFonts w:eastAsia="Times New Roman" w:cs="Times New Roman"/>
          <w:i/>
          <w:iCs/>
          <w:noProof/>
          <w:szCs w:val="24"/>
          <w:lang w:eastAsia="en-GB"/>
        </w:rPr>
        <w:t>Elements of Marketing Mix | What is Marketing Mix</w:t>
      </w:r>
      <w:r w:rsidRPr="00D60D96">
        <w:rPr>
          <w:rFonts w:eastAsia="Times New Roman" w:cs="Times New Roman"/>
          <w:noProof/>
          <w:szCs w:val="24"/>
          <w:lang w:eastAsia="en-GB"/>
        </w:rPr>
        <w:t>. [online] Creately Blog. Available at: &lt;https://creately.com/blog/diagrams/elements-of-marketing-mix/&gt; [Accessed 23 March 2021].</w:t>
      </w:r>
    </w:p>
    <w:p w14:paraId="266FDDE1" w14:textId="77777777" w:rsidR="00D60D96" w:rsidRPr="00D60D96" w:rsidRDefault="00D60D96" w:rsidP="00D60D96">
      <w:pPr>
        <w:spacing w:before="100" w:beforeAutospacing="1" w:after="100" w:afterAutospacing="1"/>
        <w:jc w:val="left"/>
        <w:rPr>
          <w:rFonts w:eastAsia="Times New Roman" w:cs="Times New Roman"/>
          <w:noProof/>
          <w:szCs w:val="24"/>
          <w:lang w:eastAsia="en-GB"/>
        </w:rPr>
      </w:pPr>
      <w:r w:rsidRPr="00D60D96">
        <w:rPr>
          <w:rFonts w:eastAsia="Times New Roman" w:cs="Times New Roman"/>
          <w:noProof/>
          <w:szCs w:val="24"/>
          <w:lang w:eastAsia="en-GB"/>
        </w:rPr>
        <w:t xml:space="preserve">Claessens, M., 2015. </w:t>
      </w:r>
      <w:r w:rsidRPr="00D60D96">
        <w:rPr>
          <w:rFonts w:eastAsia="Times New Roman" w:cs="Times New Roman"/>
          <w:i/>
          <w:iCs/>
          <w:noProof/>
          <w:szCs w:val="24"/>
          <w:lang w:eastAsia="en-GB"/>
        </w:rPr>
        <w:t>The Marketing Process - Marketing-Insider</w:t>
      </w:r>
      <w:r w:rsidRPr="00D60D96">
        <w:rPr>
          <w:rFonts w:eastAsia="Times New Roman" w:cs="Times New Roman"/>
          <w:noProof/>
          <w:szCs w:val="24"/>
          <w:lang w:eastAsia="en-GB"/>
        </w:rPr>
        <w:t>. [online] Marketing-Insider. Available at: &lt;https://marketing-insider.eu/marketing-process/&gt; [Accessed 23 March 2021].</w:t>
      </w:r>
    </w:p>
    <w:p w14:paraId="2C9FC5E6" w14:textId="77777777" w:rsidR="00D60D96" w:rsidRPr="00D60D96" w:rsidRDefault="00D60D96" w:rsidP="00D60D96">
      <w:pPr>
        <w:spacing w:before="100" w:beforeAutospacing="1" w:after="100" w:afterAutospacing="1"/>
        <w:jc w:val="left"/>
        <w:rPr>
          <w:rFonts w:eastAsia="Times New Roman" w:cs="Times New Roman"/>
          <w:noProof/>
          <w:szCs w:val="24"/>
          <w:lang w:eastAsia="en-GB"/>
        </w:rPr>
      </w:pPr>
      <w:r w:rsidRPr="00D60D96">
        <w:rPr>
          <w:rFonts w:eastAsia="Times New Roman" w:cs="Times New Roman"/>
          <w:noProof/>
          <w:szCs w:val="24"/>
          <w:lang w:eastAsia="en-GB"/>
        </w:rPr>
        <w:t xml:space="preserve">Dinnen, J., 2013. </w:t>
      </w:r>
      <w:r w:rsidRPr="00D60D96">
        <w:rPr>
          <w:rFonts w:eastAsia="Times New Roman" w:cs="Times New Roman"/>
          <w:i/>
          <w:iCs/>
          <w:noProof/>
          <w:szCs w:val="24"/>
          <w:lang w:eastAsia="en-GB"/>
        </w:rPr>
        <w:t>The 4 Steps of a Successful Marketing Process | MacKenzie Corporation</w:t>
      </w:r>
      <w:r w:rsidRPr="00D60D96">
        <w:rPr>
          <w:rFonts w:eastAsia="Times New Roman" w:cs="Times New Roman"/>
          <w:noProof/>
          <w:szCs w:val="24"/>
          <w:lang w:eastAsia="en-GB"/>
        </w:rPr>
        <w:t>. [online] Mackenziecorp.com. Available at: &lt;https://www.mackenziecorp.com/the-4-steps-of-a-successful-marketing-process/&gt; [Accessed 23 March 2021].</w:t>
      </w:r>
    </w:p>
    <w:p w14:paraId="0877D523" w14:textId="77777777" w:rsidR="00D60D96" w:rsidRPr="00D60D96" w:rsidRDefault="00D60D96" w:rsidP="00D60D96">
      <w:pPr>
        <w:spacing w:before="100" w:beforeAutospacing="1" w:after="100" w:afterAutospacing="1"/>
        <w:jc w:val="left"/>
        <w:rPr>
          <w:rFonts w:eastAsia="Times New Roman" w:cs="Times New Roman"/>
          <w:noProof/>
          <w:szCs w:val="24"/>
          <w:lang w:eastAsia="en-GB"/>
        </w:rPr>
      </w:pPr>
      <w:r w:rsidRPr="00D60D96">
        <w:rPr>
          <w:rFonts w:eastAsia="Times New Roman" w:cs="Times New Roman"/>
          <w:noProof/>
          <w:szCs w:val="24"/>
          <w:lang w:eastAsia="en-GB"/>
        </w:rPr>
        <w:t xml:space="preserve">Lake, L., 2021. </w:t>
      </w:r>
      <w:r w:rsidRPr="00D60D96">
        <w:rPr>
          <w:rFonts w:eastAsia="Times New Roman" w:cs="Times New Roman"/>
          <w:i/>
          <w:iCs/>
          <w:noProof/>
          <w:szCs w:val="24"/>
          <w:lang w:eastAsia="en-GB"/>
        </w:rPr>
        <w:t>What a Marketing Mix Is and Why It Is Important to Your Business</w:t>
      </w:r>
      <w:r w:rsidRPr="00D60D96">
        <w:rPr>
          <w:rFonts w:eastAsia="Times New Roman" w:cs="Times New Roman"/>
          <w:noProof/>
          <w:szCs w:val="24"/>
          <w:lang w:eastAsia="en-GB"/>
        </w:rPr>
        <w:t>. [online] The Balance Small Business. Available at: &lt;https://www.thebalancesmb.com/what-is-a-marketing-mix-2295520&gt; [Accessed 23 March 2021].</w:t>
      </w:r>
    </w:p>
    <w:p w14:paraId="78384540" w14:textId="77777777" w:rsidR="00D60D96" w:rsidRPr="00D60D96" w:rsidRDefault="00D60D96" w:rsidP="00D60D96">
      <w:pPr>
        <w:spacing w:before="100" w:beforeAutospacing="1" w:after="100" w:afterAutospacing="1"/>
        <w:jc w:val="left"/>
        <w:rPr>
          <w:rFonts w:eastAsia="Times New Roman" w:cs="Times New Roman"/>
          <w:noProof/>
          <w:szCs w:val="24"/>
          <w:lang w:eastAsia="en-GB"/>
        </w:rPr>
      </w:pPr>
      <w:r w:rsidRPr="00D60D96">
        <w:rPr>
          <w:rFonts w:eastAsia="Times New Roman" w:cs="Times New Roman"/>
          <w:noProof/>
          <w:szCs w:val="24"/>
          <w:lang w:eastAsia="en-GB"/>
        </w:rPr>
        <w:t xml:space="preserve">Reed, P. and Baird, M., 2021. </w:t>
      </w:r>
      <w:r w:rsidRPr="00D60D96">
        <w:rPr>
          <w:rFonts w:eastAsia="Times New Roman" w:cs="Times New Roman"/>
          <w:i/>
          <w:iCs/>
          <w:noProof/>
          <w:szCs w:val="24"/>
          <w:lang w:eastAsia="en-GB"/>
        </w:rPr>
        <w:t>Strategic Marketing</w:t>
      </w:r>
      <w:r w:rsidRPr="00D60D96">
        <w:rPr>
          <w:rFonts w:eastAsia="Times New Roman" w:cs="Times New Roman"/>
          <w:noProof/>
          <w:szCs w:val="24"/>
          <w:lang w:eastAsia="en-GB"/>
        </w:rPr>
        <w:t>. Melbourne: Cengage.</w:t>
      </w:r>
    </w:p>
    <w:p w14:paraId="21C5A888" w14:textId="77777777" w:rsidR="00D60D96" w:rsidRPr="00D60D96" w:rsidRDefault="00D60D96" w:rsidP="00D60D96">
      <w:pPr>
        <w:spacing w:before="100" w:beforeAutospacing="1" w:after="100" w:afterAutospacing="1"/>
        <w:jc w:val="left"/>
        <w:rPr>
          <w:rFonts w:eastAsia="Times New Roman" w:cs="Times New Roman"/>
          <w:noProof/>
          <w:szCs w:val="24"/>
          <w:lang w:eastAsia="en-GB"/>
        </w:rPr>
      </w:pPr>
      <w:r w:rsidRPr="00D60D96">
        <w:rPr>
          <w:rFonts w:eastAsia="Times New Roman" w:cs="Times New Roman"/>
          <w:noProof/>
          <w:szCs w:val="24"/>
          <w:lang w:eastAsia="en-GB"/>
        </w:rPr>
        <w:t xml:space="preserve">Russell, E., 2018. </w:t>
      </w:r>
      <w:r w:rsidRPr="00D60D96">
        <w:rPr>
          <w:rFonts w:eastAsia="Times New Roman" w:cs="Times New Roman"/>
          <w:i/>
          <w:iCs/>
          <w:noProof/>
          <w:szCs w:val="24"/>
          <w:lang w:eastAsia="en-GB"/>
        </w:rPr>
        <w:t>The fundamentals of marketing</w:t>
      </w:r>
      <w:r w:rsidRPr="00D60D96">
        <w:rPr>
          <w:rFonts w:eastAsia="Times New Roman" w:cs="Times New Roman"/>
          <w:noProof/>
          <w:szCs w:val="24"/>
          <w:lang w:eastAsia="en-GB"/>
        </w:rPr>
        <w:t>. Lausanne: AVA Publishing SA.</w:t>
      </w:r>
    </w:p>
    <w:p w14:paraId="36DF1BAF" w14:textId="77777777" w:rsidR="00D60D96" w:rsidRPr="00D60D96" w:rsidRDefault="00D60D96" w:rsidP="00D60D96">
      <w:pPr>
        <w:spacing w:before="100" w:beforeAutospacing="1" w:after="100" w:afterAutospacing="1"/>
        <w:jc w:val="left"/>
        <w:rPr>
          <w:rFonts w:eastAsia="Times New Roman" w:cs="Times New Roman"/>
          <w:noProof/>
          <w:szCs w:val="24"/>
          <w:lang w:eastAsia="en-GB"/>
        </w:rPr>
      </w:pPr>
      <w:r w:rsidRPr="00D60D96">
        <w:rPr>
          <w:rFonts w:eastAsia="Times New Roman" w:cs="Times New Roman"/>
          <w:noProof/>
          <w:szCs w:val="24"/>
          <w:lang w:eastAsia="en-GB"/>
        </w:rPr>
        <w:t xml:space="preserve">Verhage, B. and Visser, M., 2018. </w:t>
      </w:r>
      <w:r w:rsidRPr="00D60D96">
        <w:rPr>
          <w:rFonts w:eastAsia="Times New Roman" w:cs="Times New Roman"/>
          <w:i/>
          <w:iCs/>
          <w:noProof/>
          <w:szCs w:val="24"/>
          <w:lang w:eastAsia="en-GB"/>
        </w:rPr>
        <w:t>Marketing fundamentals</w:t>
      </w:r>
      <w:r w:rsidRPr="00D60D96">
        <w:rPr>
          <w:rFonts w:eastAsia="Times New Roman" w:cs="Times New Roman"/>
          <w:noProof/>
          <w:szCs w:val="24"/>
          <w:lang w:eastAsia="en-GB"/>
        </w:rPr>
        <w:t>. Groningen: Noordhoff Uitgevers.</w:t>
      </w:r>
    </w:p>
    <w:p w14:paraId="55BA5CCE" w14:textId="358C7612" w:rsidR="00F34C24" w:rsidRPr="00D60D96" w:rsidRDefault="00D60D96" w:rsidP="00D60D96">
      <w:pPr>
        <w:spacing w:before="100" w:beforeAutospacing="1" w:after="100" w:afterAutospacing="1"/>
        <w:jc w:val="left"/>
        <w:rPr>
          <w:rFonts w:eastAsia="Times New Roman" w:cs="Times New Roman"/>
          <w:noProof/>
          <w:szCs w:val="24"/>
          <w:lang w:eastAsia="en-GB"/>
        </w:rPr>
      </w:pPr>
      <w:r w:rsidRPr="00D60D96">
        <w:rPr>
          <w:rFonts w:eastAsia="Times New Roman" w:cs="Times New Roman"/>
          <w:noProof/>
          <w:szCs w:val="24"/>
          <w:lang w:eastAsia="en-GB"/>
        </w:rPr>
        <w:t xml:space="preserve">Weller, J., 2017. </w:t>
      </w:r>
      <w:r w:rsidRPr="00D60D96">
        <w:rPr>
          <w:rFonts w:eastAsia="Times New Roman" w:cs="Times New Roman"/>
          <w:i/>
          <w:iCs/>
          <w:noProof/>
          <w:szCs w:val="24"/>
          <w:lang w:eastAsia="en-GB"/>
        </w:rPr>
        <w:t>Here’s How the Marketing Process Works | Smartsheet</w:t>
      </w:r>
      <w:r w:rsidRPr="00D60D96">
        <w:rPr>
          <w:rFonts w:eastAsia="Times New Roman" w:cs="Times New Roman"/>
          <w:noProof/>
          <w:szCs w:val="24"/>
          <w:lang w:eastAsia="en-GB"/>
        </w:rPr>
        <w:t>. [online] Smartsheet. Available at: &lt;https://www.smartsheet.com/strategic-marketing-processes-and-planning&gt; [Accessed 23 March 2021].</w:t>
      </w:r>
    </w:p>
    <w:sectPr w:rsidR="00F34C24" w:rsidRPr="00D60D96">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1E2ABF" w14:textId="77777777" w:rsidR="00497646" w:rsidRDefault="00497646" w:rsidP="00440AF5">
      <w:pPr>
        <w:spacing w:after="0" w:line="240" w:lineRule="auto"/>
      </w:pPr>
      <w:r>
        <w:separator/>
      </w:r>
    </w:p>
  </w:endnote>
  <w:endnote w:type="continuationSeparator" w:id="0">
    <w:p w14:paraId="2566FB76" w14:textId="77777777" w:rsidR="00497646" w:rsidRDefault="00497646" w:rsidP="00440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3056370"/>
      <w:docPartObj>
        <w:docPartGallery w:val="Page Numbers (Bottom of Page)"/>
        <w:docPartUnique/>
      </w:docPartObj>
    </w:sdtPr>
    <w:sdtEndPr>
      <w:rPr>
        <w:noProof/>
      </w:rPr>
    </w:sdtEndPr>
    <w:sdtContent>
      <w:p w14:paraId="1F752FCA" w14:textId="237C9B04" w:rsidR="00440AF5" w:rsidRDefault="00440A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E9686C" w14:textId="77777777" w:rsidR="00440AF5" w:rsidRDefault="00440A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23EBBF" w14:textId="77777777" w:rsidR="00497646" w:rsidRDefault="00497646" w:rsidP="00440AF5">
      <w:pPr>
        <w:spacing w:after="0" w:line="240" w:lineRule="auto"/>
      </w:pPr>
      <w:r>
        <w:separator/>
      </w:r>
    </w:p>
  </w:footnote>
  <w:footnote w:type="continuationSeparator" w:id="0">
    <w:p w14:paraId="0A98DFBC" w14:textId="77777777" w:rsidR="00497646" w:rsidRDefault="00497646" w:rsidP="00440A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951981"/>
    <w:multiLevelType w:val="hybridMultilevel"/>
    <w:tmpl w:val="B7FEF92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C0NDW2NLc0NjQ1NDdR0lEKTi0uzszPAykwqgUA2kLbESwAAAA="/>
  </w:docVars>
  <w:rsids>
    <w:rsidRoot w:val="009823CF"/>
    <w:rsid w:val="00013F87"/>
    <w:rsid w:val="00202F86"/>
    <w:rsid w:val="0027326B"/>
    <w:rsid w:val="0040610B"/>
    <w:rsid w:val="00440AF5"/>
    <w:rsid w:val="00497646"/>
    <w:rsid w:val="004A5E7B"/>
    <w:rsid w:val="00613D03"/>
    <w:rsid w:val="006D7315"/>
    <w:rsid w:val="00724C26"/>
    <w:rsid w:val="008F269B"/>
    <w:rsid w:val="00903927"/>
    <w:rsid w:val="009823CF"/>
    <w:rsid w:val="00AC7D92"/>
    <w:rsid w:val="00AD5220"/>
    <w:rsid w:val="00C373EA"/>
    <w:rsid w:val="00C51A21"/>
    <w:rsid w:val="00C95CDD"/>
    <w:rsid w:val="00CA53B3"/>
    <w:rsid w:val="00D60D96"/>
    <w:rsid w:val="00E308BE"/>
    <w:rsid w:val="00F34C24"/>
    <w:rsid w:val="00F70E74"/>
    <w:rsid w:val="00FA79DD"/>
    <w:rsid w:val="00FD2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9A19D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220"/>
    <w:pPr>
      <w:spacing w:line="360" w:lineRule="auto"/>
      <w:jc w:val="both"/>
    </w:pPr>
    <w:rPr>
      <w:rFonts w:ascii="Arial" w:hAnsi="Arial"/>
      <w:sz w:val="24"/>
    </w:rPr>
  </w:style>
  <w:style w:type="paragraph" w:styleId="Heading2">
    <w:name w:val="heading 2"/>
    <w:basedOn w:val="Normal"/>
    <w:link w:val="Heading2Char"/>
    <w:uiPriority w:val="9"/>
    <w:qFormat/>
    <w:rsid w:val="00D60D96"/>
    <w:pPr>
      <w:spacing w:before="100" w:beforeAutospacing="1" w:after="100" w:afterAutospacing="1" w:line="240" w:lineRule="auto"/>
      <w:jc w:val="left"/>
      <w:outlineLvl w:val="1"/>
    </w:pPr>
    <w:rPr>
      <w:rFonts w:eastAsia="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0A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AF5"/>
    <w:rPr>
      <w:rFonts w:ascii="Times New Roman" w:hAnsi="Times New Roman"/>
      <w:sz w:val="24"/>
    </w:rPr>
  </w:style>
  <w:style w:type="paragraph" w:styleId="Footer">
    <w:name w:val="footer"/>
    <w:basedOn w:val="Normal"/>
    <w:link w:val="FooterChar"/>
    <w:uiPriority w:val="99"/>
    <w:unhideWhenUsed/>
    <w:rsid w:val="00440A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AF5"/>
    <w:rPr>
      <w:rFonts w:ascii="Times New Roman" w:hAnsi="Times New Roman"/>
      <w:sz w:val="24"/>
    </w:rPr>
  </w:style>
  <w:style w:type="paragraph" w:styleId="ListParagraph">
    <w:name w:val="List Paragraph"/>
    <w:basedOn w:val="Normal"/>
    <w:uiPriority w:val="34"/>
    <w:qFormat/>
    <w:rsid w:val="00C95CDD"/>
    <w:pPr>
      <w:ind w:left="720"/>
      <w:contextualSpacing/>
    </w:pPr>
  </w:style>
  <w:style w:type="character" w:customStyle="1" w:styleId="Heading2Char">
    <w:name w:val="Heading 2 Char"/>
    <w:basedOn w:val="DefaultParagraphFont"/>
    <w:link w:val="Heading2"/>
    <w:uiPriority w:val="9"/>
    <w:rsid w:val="00D60D9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60D96"/>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0420825">
      <w:bodyDiv w:val="1"/>
      <w:marLeft w:val="0"/>
      <w:marRight w:val="0"/>
      <w:marTop w:val="0"/>
      <w:marBottom w:val="0"/>
      <w:divBdr>
        <w:top w:val="none" w:sz="0" w:space="0" w:color="auto"/>
        <w:left w:val="none" w:sz="0" w:space="0" w:color="auto"/>
        <w:bottom w:val="none" w:sz="0" w:space="0" w:color="auto"/>
        <w:right w:val="none" w:sz="0" w:space="0" w:color="auto"/>
      </w:divBdr>
      <w:divsChild>
        <w:div w:id="173736801">
          <w:marLeft w:val="0"/>
          <w:marRight w:val="0"/>
          <w:marTop w:val="0"/>
          <w:marBottom w:val="0"/>
          <w:divBdr>
            <w:top w:val="none" w:sz="0" w:space="0" w:color="auto"/>
            <w:left w:val="none" w:sz="0" w:space="0" w:color="auto"/>
            <w:bottom w:val="none" w:sz="0" w:space="0" w:color="auto"/>
            <w:right w:val="none" w:sz="0" w:space="0" w:color="auto"/>
          </w:divBdr>
          <w:divsChild>
            <w:div w:id="109840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1763</Words>
  <Characters>10051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2021-04-21T10:23:00Z</dcterms:created>
  <dcterms:modified xsi:type="dcterms:W3CDTF">2021-04-21T10:23:00Z</dcterms:modified>
</cp:coreProperties>
</file>