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49B1F" w14:textId="7F423C08" w:rsidR="00873FB8" w:rsidRPr="00F41C47" w:rsidRDefault="00873FB8" w:rsidP="00CA401E">
      <w:pPr>
        <w:jc w:val="center"/>
        <w:rPr>
          <w:rFonts w:cstheme="minorHAnsi"/>
          <w:sz w:val="52"/>
          <w:szCs w:val="52"/>
        </w:rPr>
      </w:pPr>
      <w:r w:rsidRPr="00F41C47">
        <w:rPr>
          <w:rFonts w:cstheme="minorHAnsi"/>
          <w:sz w:val="52"/>
          <w:szCs w:val="52"/>
        </w:rPr>
        <w:t>Public Health</w:t>
      </w:r>
      <w:r w:rsidR="00940E2E" w:rsidRPr="00F41C47">
        <w:rPr>
          <w:rFonts w:cstheme="minorHAnsi"/>
          <w:sz w:val="52"/>
          <w:szCs w:val="52"/>
        </w:rPr>
        <w:t xml:space="preserve"> - </w:t>
      </w:r>
      <w:r w:rsidRPr="00F41C47">
        <w:rPr>
          <w:rFonts w:cstheme="minorHAnsi"/>
          <w:sz w:val="52"/>
          <w:szCs w:val="52"/>
        </w:rPr>
        <w:t>Assignment 2</w:t>
      </w:r>
    </w:p>
    <w:p w14:paraId="0850C794" w14:textId="77777777" w:rsidR="00873FB8" w:rsidRPr="00F41C47" w:rsidRDefault="00873FB8" w:rsidP="00CA401E">
      <w:pPr>
        <w:jc w:val="both"/>
        <w:rPr>
          <w:rFonts w:cstheme="minorHAnsi"/>
          <w:sz w:val="24"/>
          <w:szCs w:val="24"/>
        </w:rPr>
      </w:pPr>
    </w:p>
    <w:p w14:paraId="4562B082" w14:textId="77777777" w:rsidR="00873FB8" w:rsidRPr="00F41C47" w:rsidRDefault="00873FB8" w:rsidP="00CA401E">
      <w:pPr>
        <w:jc w:val="both"/>
        <w:rPr>
          <w:rFonts w:cstheme="minorHAnsi"/>
          <w:sz w:val="24"/>
          <w:szCs w:val="24"/>
        </w:rPr>
      </w:pPr>
    </w:p>
    <w:p w14:paraId="69E6A2B0" w14:textId="4F2EA6F6" w:rsidR="00873FB8" w:rsidRPr="00F41C47" w:rsidRDefault="00873FB8" w:rsidP="00CA401E">
      <w:pPr>
        <w:jc w:val="both"/>
        <w:rPr>
          <w:rFonts w:cstheme="minorHAnsi"/>
          <w:sz w:val="24"/>
          <w:szCs w:val="24"/>
        </w:rPr>
      </w:pPr>
      <w:r w:rsidRPr="00F41C47">
        <w:rPr>
          <w:rFonts w:cstheme="minorHAnsi"/>
          <w:noProof/>
        </w:rPr>
        <w:drawing>
          <wp:inline distT="0" distB="0" distL="0" distR="0" wp14:anchorId="162136D4" wp14:editId="6FEC46EB">
            <wp:extent cx="5731510" cy="4505325"/>
            <wp:effectExtent l="0" t="0" r="2540" b="9525"/>
            <wp:docPr id="1" name="Picture 1" descr="https://dental--health.com/images/badteeth/calculus_plaqu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dental--health.com/images/badteeth/calculus_plaque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505325"/>
                    </a:xfrm>
                    <a:prstGeom prst="rect">
                      <a:avLst/>
                    </a:prstGeom>
                    <a:noFill/>
                    <a:ln>
                      <a:noFill/>
                    </a:ln>
                  </pic:spPr>
                </pic:pic>
              </a:graphicData>
            </a:graphic>
          </wp:inline>
        </w:drawing>
      </w:r>
    </w:p>
    <w:p w14:paraId="7220E211" w14:textId="77777777" w:rsidR="00873FB8" w:rsidRPr="00F41C47" w:rsidRDefault="00873FB8" w:rsidP="00CA401E">
      <w:pPr>
        <w:jc w:val="both"/>
        <w:rPr>
          <w:rFonts w:cstheme="minorHAnsi"/>
          <w:sz w:val="52"/>
          <w:szCs w:val="52"/>
        </w:rPr>
      </w:pPr>
    </w:p>
    <w:p w14:paraId="2955FFF3" w14:textId="07BB07E0" w:rsidR="00873FB8" w:rsidRPr="00F41C47" w:rsidRDefault="00873FB8" w:rsidP="00CA401E">
      <w:pPr>
        <w:jc w:val="center"/>
        <w:rPr>
          <w:rFonts w:cstheme="minorHAnsi"/>
          <w:sz w:val="52"/>
          <w:szCs w:val="52"/>
        </w:rPr>
      </w:pPr>
      <w:r w:rsidRPr="00F41C47">
        <w:rPr>
          <w:rFonts w:cstheme="minorHAnsi"/>
          <w:sz w:val="52"/>
          <w:szCs w:val="52"/>
        </w:rPr>
        <w:t xml:space="preserve">Critical Essay </w:t>
      </w:r>
      <w:r w:rsidR="00F41C47">
        <w:rPr>
          <w:rFonts w:cstheme="minorHAnsi"/>
          <w:sz w:val="52"/>
          <w:szCs w:val="52"/>
        </w:rPr>
        <w:t>E</w:t>
      </w:r>
      <w:r w:rsidRPr="00F41C47">
        <w:rPr>
          <w:rFonts w:cstheme="minorHAnsi"/>
          <w:sz w:val="52"/>
          <w:szCs w:val="52"/>
        </w:rPr>
        <w:t>xploring</w:t>
      </w:r>
    </w:p>
    <w:p w14:paraId="32DA8235" w14:textId="14C922E2" w:rsidR="00873FB8" w:rsidRPr="00F41C47" w:rsidRDefault="00F41C47" w:rsidP="00CA401E">
      <w:pPr>
        <w:jc w:val="center"/>
        <w:rPr>
          <w:rFonts w:cstheme="minorHAnsi"/>
          <w:sz w:val="52"/>
          <w:szCs w:val="52"/>
        </w:rPr>
      </w:pPr>
      <w:r>
        <w:rPr>
          <w:rFonts w:cstheme="minorHAnsi"/>
          <w:sz w:val="52"/>
          <w:szCs w:val="52"/>
        </w:rPr>
        <w:t>P</w:t>
      </w:r>
      <w:r w:rsidR="00873FB8" w:rsidRPr="00F41C47">
        <w:rPr>
          <w:rFonts w:cstheme="minorHAnsi"/>
          <w:sz w:val="52"/>
          <w:szCs w:val="52"/>
        </w:rPr>
        <w:t xml:space="preserve">oor </w:t>
      </w:r>
      <w:r>
        <w:rPr>
          <w:rFonts w:cstheme="minorHAnsi"/>
          <w:sz w:val="52"/>
          <w:szCs w:val="52"/>
        </w:rPr>
        <w:t>O</w:t>
      </w:r>
      <w:r w:rsidR="00873FB8" w:rsidRPr="00F41C47">
        <w:rPr>
          <w:rFonts w:cstheme="minorHAnsi"/>
          <w:sz w:val="52"/>
          <w:szCs w:val="52"/>
        </w:rPr>
        <w:t xml:space="preserve">ral </w:t>
      </w:r>
      <w:r>
        <w:rPr>
          <w:rFonts w:cstheme="minorHAnsi"/>
          <w:sz w:val="52"/>
          <w:szCs w:val="52"/>
        </w:rPr>
        <w:t>H</w:t>
      </w:r>
      <w:r w:rsidR="00873FB8" w:rsidRPr="00F41C47">
        <w:rPr>
          <w:rFonts w:cstheme="minorHAnsi"/>
          <w:sz w:val="52"/>
          <w:szCs w:val="52"/>
        </w:rPr>
        <w:t>ygiene in Wales.</w:t>
      </w:r>
    </w:p>
    <w:p w14:paraId="30D71A08" w14:textId="2D7FF3DD" w:rsidR="00873FB8" w:rsidRPr="00F41C47" w:rsidRDefault="00873FB8" w:rsidP="00CA401E">
      <w:pPr>
        <w:jc w:val="center"/>
        <w:rPr>
          <w:rFonts w:cstheme="minorHAnsi"/>
          <w:sz w:val="52"/>
          <w:szCs w:val="52"/>
        </w:rPr>
      </w:pPr>
      <w:r w:rsidRPr="00F41C47">
        <w:rPr>
          <w:rFonts w:cstheme="minorHAnsi"/>
          <w:sz w:val="52"/>
          <w:szCs w:val="52"/>
        </w:rPr>
        <w:t>By</w:t>
      </w:r>
    </w:p>
    <w:p w14:paraId="1E0CDBDD" w14:textId="7A950759" w:rsidR="00873FB8" w:rsidRPr="00F41C47" w:rsidRDefault="00873FB8" w:rsidP="00CA401E">
      <w:pPr>
        <w:jc w:val="center"/>
        <w:rPr>
          <w:rFonts w:cstheme="minorHAnsi"/>
          <w:sz w:val="52"/>
          <w:szCs w:val="52"/>
        </w:rPr>
      </w:pPr>
      <w:r w:rsidRPr="00F41C47">
        <w:rPr>
          <w:rFonts w:cstheme="minorHAnsi"/>
          <w:sz w:val="52"/>
          <w:szCs w:val="52"/>
        </w:rPr>
        <w:t>Tracy Howells 1703054.</w:t>
      </w:r>
    </w:p>
    <w:p w14:paraId="4247E4AE" w14:textId="5B1CD115" w:rsidR="00873FB8" w:rsidRPr="00F41C47" w:rsidRDefault="00873FB8" w:rsidP="00CA401E">
      <w:pPr>
        <w:jc w:val="both"/>
        <w:rPr>
          <w:rFonts w:cstheme="minorHAnsi"/>
          <w:sz w:val="24"/>
          <w:szCs w:val="24"/>
        </w:rPr>
      </w:pPr>
    </w:p>
    <w:p w14:paraId="7B8E05B7" w14:textId="127E3DB0" w:rsidR="00873FB8" w:rsidRPr="00F41C47" w:rsidRDefault="00873FB8" w:rsidP="00CA401E">
      <w:pPr>
        <w:jc w:val="both"/>
        <w:rPr>
          <w:rFonts w:cstheme="minorHAnsi"/>
          <w:sz w:val="24"/>
          <w:szCs w:val="24"/>
        </w:rPr>
      </w:pPr>
    </w:p>
    <w:p w14:paraId="10113453" w14:textId="1C40E04B" w:rsidR="00873FB8" w:rsidRPr="00F41C47" w:rsidRDefault="00873FB8" w:rsidP="00CA401E">
      <w:pPr>
        <w:jc w:val="both"/>
        <w:rPr>
          <w:rFonts w:cstheme="minorHAnsi"/>
          <w:sz w:val="72"/>
          <w:szCs w:val="72"/>
        </w:rPr>
      </w:pPr>
      <w:r w:rsidRPr="00F41C47">
        <w:rPr>
          <w:rFonts w:cstheme="minorHAnsi"/>
          <w:sz w:val="72"/>
          <w:szCs w:val="72"/>
        </w:rPr>
        <w:t>Contents list.</w:t>
      </w:r>
    </w:p>
    <w:p w14:paraId="7FE964E0" w14:textId="3CBBED4F" w:rsidR="00873FB8" w:rsidRPr="00F41C47" w:rsidRDefault="00873FB8" w:rsidP="00CA401E">
      <w:pPr>
        <w:pStyle w:val="ListParagraph"/>
        <w:numPr>
          <w:ilvl w:val="0"/>
          <w:numId w:val="1"/>
        </w:numPr>
        <w:jc w:val="both"/>
        <w:rPr>
          <w:rFonts w:cstheme="minorHAnsi"/>
          <w:sz w:val="48"/>
          <w:szCs w:val="48"/>
        </w:rPr>
      </w:pPr>
      <w:r w:rsidRPr="00F41C47">
        <w:rPr>
          <w:rFonts w:cstheme="minorHAnsi"/>
          <w:sz w:val="48"/>
          <w:szCs w:val="48"/>
        </w:rPr>
        <w:t xml:space="preserve">Introduction. </w:t>
      </w:r>
    </w:p>
    <w:p w14:paraId="3FA61EB8" w14:textId="6EC3F4D3" w:rsidR="00096C0C" w:rsidRPr="00F41C47" w:rsidRDefault="00096C0C" w:rsidP="00CA401E">
      <w:pPr>
        <w:pStyle w:val="ListParagraph"/>
        <w:numPr>
          <w:ilvl w:val="0"/>
          <w:numId w:val="1"/>
        </w:numPr>
        <w:jc w:val="both"/>
        <w:rPr>
          <w:rFonts w:cstheme="minorHAnsi"/>
          <w:sz w:val="48"/>
          <w:szCs w:val="48"/>
        </w:rPr>
      </w:pPr>
      <w:r w:rsidRPr="00F41C47">
        <w:rPr>
          <w:rFonts w:cstheme="minorHAnsi"/>
          <w:sz w:val="48"/>
          <w:szCs w:val="48"/>
        </w:rPr>
        <w:t>Why talk about oral hygiene.</w:t>
      </w:r>
    </w:p>
    <w:p w14:paraId="6CA4225F" w14:textId="2C8828C9" w:rsidR="00A8482F" w:rsidRPr="00F41C47" w:rsidRDefault="00940E2E" w:rsidP="009B44D4">
      <w:pPr>
        <w:pStyle w:val="ListParagraph"/>
        <w:numPr>
          <w:ilvl w:val="0"/>
          <w:numId w:val="1"/>
        </w:numPr>
        <w:jc w:val="both"/>
        <w:rPr>
          <w:rFonts w:cstheme="minorHAnsi"/>
          <w:sz w:val="48"/>
          <w:szCs w:val="48"/>
        </w:rPr>
      </w:pPr>
      <w:r w:rsidRPr="00F41C47">
        <w:rPr>
          <w:rFonts w:cstheme="minorHAnsi"/>
          <w:sz w:val="48"/>
          <w:szCs w:val="48"/>
        </w:rPr>
        <w:t>Historical</w:t>
      </w:r>
      <w:r w:rsidR="003B50E9" w:rsidRPr="00F41C47">
        <w:rPr>
          <w:rFonts w:cstheme="minorHAnsi"/>
          <w:sz w:val="48"/>
          <w:szCs w:val="48"/>
        </w:rPr>
        <w:t xml:space="preserve"> </w:t>
      </w:r>
      <w:r w:rsidR="00A8482F" w:rsidRPr="00F41C47">
        <w:rPr>
          <w:rFonts w:cstheme="minorHAnsi"/>
          <w:sz w:val="48"/>
          <w:szCs w:val="48"/>
        </w:rPr>
        <w:t>dentistry</w:t>
      </w:r>
      <w:r w:rsidR="002C3B16" w:rsidRPr="00F41C47">
        <w:rPr>
          <w:rFonts w:cstheme="minorHAnsi"/>
          <w:sz w:val="48"/>
          <w:szCs w:val="48"/>
        </w:rPr>
        <w:t>.</w:t>
      </w:r>
    </w:p>
    <w:p w14:paraId="7E917DEF" w14:textId="375F306A" w:rsidR="009B44D4" w:rsidRPr="00F41C47" w:rsidRDefault="009B44D4" w:rsidP="009B44D4">
      <w:pPr>
        <w:pStyle w:val="ListParagraph"/>
        <w:numPr>
          <w:ilvl w:val="0"/>
          <w:numId w:val="1"/>
        </w:numPr>
        <w:jc w:val="both"/>
        <w:rPr>
          <w:rFonts w:cstheme="minorHAnsi"/>
          <w:sz w:val="48"/>
          <w:szCs w:val="48"/>
        </w:rPr>
      </w:pPr>
      <w:r w:rsidRPr="00F41C47">
        <w:rPr>
          <w:rFonts w:cstheme="minorHAnsi"/>
          <w:sz w:val="48"/>
          <w:szCs w:val="48"/>
        </w:rPr>
        <w:t>Current initiatives.</w:t>
      </w:r>
    </w:p>
    <w:p w14:paraId="145AACBF" w14:textId="77777777" w:rsidR="00F63A0A" w:rsidRPr="00F41C47" w:rsidRDefault="00F63A0A" w:rsidP="00CA401E">
      <w:pPr>
        <w:pStyle w:val="ListParagraph"/>
        <w:numPr>
          <w:ilvl w:val="0"/>
          <w:numId w:val="1"/>
        </w:numPr>
        <w:jc w:val="both"/>
        <w:rPr>
          <w:rFonts w:cstheme="minorHAnsi"/>
          <w:sz w:val="48"/>
          <w:szCs w:val="48"/>
        </w:rPr>
      </w:pPr>
      <w:r w:rsidRPr="00F41C47">
        <w:rPr>
          <w:rFonts w:cstheme="minorHAnsi"/>
          <w:sz w:val="48"/>
          <w:szCs w:val="48"/>
        </w:rPr>
        <w:t xml:space="preserve">Conclusion - </w:t>
      </w:r>
      <w:r w:rsidR="00F11E63" w:rsidRPr="00F41C47">
        <w:rPr>
          <w:rFonts w:cstheme="minorHAnsi"/>
          <w:sz w:val="48"/>
          <w:szCs w:val="48"/>
        </w:rPr>
        <w:t xml:space="preserve">Recommendations for </w:t>
      </w:r>
    </w:p>
    <w:p w14:paraId="108BC4BF" w14:textId="33769029" w:rsidR="00873FB8" w:rsidRPr="00F41C47" w:rsidRDefault="00F63A0A" w:rsidP="00CA401E">
      <w:pPr>
        <w:pStyle w:val="ListParagraph"/>
        <w:jc w:val="both"/>
        <w:rPr>
          <w:rFonts w:cstheme="minorHAnsi"/>
          <w:sz w:val="48"/>
          <w:szCs w:val="48"/>
        </w:rPr>
      </w:pPr>
      <w:r w:rsidRPr="00F41C47">
        <w:rPr>
          <w:rFonts w:cstheme="minorHAnsi"/>
          <w:sz w:val="48"/>
          <w:szCs w:val="48"/>
        </w:rPr>
        <w:t xml:space="preserve">      </w:t>
      </w:r>
      <w:r w:rsidR="00F11E63" w:rsidRPr="00F41C47">
        <w:rPr>
          <w:rFonts w:cstheme="minorHAnsi"/>
          <w:sz w:val="48"/>
          <w:szCs w:val="48"/>
        </w:rPr>
        <w:t>the future.</w:t>
      </w:r>
    </w:p>
    <w:p w14:paraId="411FD00F" w14:textId="6F76B11B" w:rsidR="00873FB8" w:rsidRPr="00F41C47" w:rsidRDefault="00873FB8" w:rsidP="00CA401E">
      <w:pPr>
        <w:pStyle w:val="ListParagraph"/>
        <w:numPr>
          <w:ilvl w:val="0"/>
          <w:numId w:val="1"/>
        </w:numPr>
        <w:jc w:val="both"/>
        <w:rPr>
          <w:rFonts w:cstheme="minorHAnsi"/>
          <w:sz w:val="48"/>
          <w:szCs w:val="48"/>
        </w:rPr>
      </w:pPr>
      <w:r w:rsidRPr="00F41C47">
        <w:rPr>
          <w:rFonts w:cstheme="minorHAnsi"/>
          <w:sz w:val="48"/>
          <w:szCs w:val="48"/>
        </w:rPr>
        <w:t>Reference list.</w:t>
      </w:r>
    </w:p>
    <w:p w14:paraId="57628969" w14:textId="468EC4E4" w:rsidR="00720743" w:rsidRPr="00F41C47" w:rsidRDefault="00720743" w:rsidP="00266F10">
      <w:pPr>
        <w:pStyle w:val="ListParagraph"/>
        <w:jc w:val="both"/>
        <w:rPr>
          <w:rFonts w:cstheme="minorHAnsi"/>
          <w:sz w:val="24"/>
          <w:szCs w:val="24"/>
        </w:rPr>
      </w:pPr>
      <w:r w:rsidRPr="00F41C47">
        <w:rPr>
          <w:rFonts w:cstheme="minorHAnsi"/>
          <w:noProof/>
          <w:sz w:val="24"/>
          <w:szCs w:val="24"/>
        </w:rPr>
        <mc:AlternateContent>
          <mc:Choice Requires="wpg">
            <w:drawing>
              <wp:inline distT="0" distB="0" distL="0" distR="0" wp14:anchorId="09F59959" wp14:editId="226A2673">
                <wp:extent cx="4714875" cy="4610100"/>
                <wp:effectExtent l="0" t="0" r="9525" b="0"/>
                <wp:docPr id="13" name="Group 13"/>
                <wp:cNvGraphicFramePr/>
                <a:graphic xmlns:a="http://schemas.openxmlformats.org/drawingml/2006/main">
                  <a:graphicData uri="http://schemas.microsoft.com/office/word/2010/wordprocessingGroup">
                    <wpg:wgp>
                      <wpg:cNvGrpSpPr/>
                      <wpg:grpSpPr>
                        <a:xfrm>
                          <a:off x="0" y="0"/>
                          <a:ext cx="4714875" cy="4610100"/>
                          <a:chOff x="0" y="0"/>
                          <a:chExt cx="4648200" cy="6439535"/>
                        </a:xfrm>
                      </wpg:grpSpPr>
                      <pic:pic xmlns:pic="http://schemas.openxmlformats.org/drawingml/2006/picture">
                        <pic:nvPicPr>
                          <pic:cNvPr id="11" name="Picture 1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648200" cy="6096000"/>
                          </a:xfrm>
                          <a:prstGeom prst="rect">
                            <a:avLst/>
                          </a:prstGeom>
                        </pic:spPr>
                      </pic:pic>
                      <wps:wsp>
                        <wps:cNvPr id="12" name="Text Box 12"/>
                        <wps:cNvSpPr txBox="1"/>
                        <wps:spPr>
                          <a:xfrm>
                            <a:off x="0" y="6096000"/>
                            <a:ext cx="4648200" cy="343535"/>
                          </a:xfrm>
                          <a:prstGeom prst="rect">
                            <a:avLst/>
                          </a:prstGeom>
                          <a:solidFill>
                            <a:prstClr val="white"/>
                          </a:solidFill>
                          <a:ln>
                            <a:noFill/>
                          </a:ln>
                        </wps:spPr>
                        <wps:txbx>
                          <w:txbxContent>
                            <w:p w14:paraId="25979E58" w14:textId="6EE928A3" w:rsidR="00720743" w:rsidRPr="00720743" w:rsidRDefault="003A6BD5" w:rsidP="00715E42">
                              <w:pPr>
                                <w:jc w:val="center"/>
                                <w:rPr>
                                  <w:sz w:val="18"/>
                                  <w:szCs w:val="18"/>
                                </w:rPr>
                              </w:pPr>
                              <w:hyperlink r:id="rId10" w:history="1">
                                <w:r w:rsidR="00720743" w:rsidRPr="00720743">
                                  <w:rPr>
                                    <w:rStyle w:val="Hyperlink"/>
                                    <w:sz w:val="18"/>
                                    <w:szCs w:val="18"/>
                                  </w:rPr>
                                  <w:t>This Photo</w:t>
                                </w:r>
                              </w:hyperlink>
                              <w:r w:rsidR="00720743" w:rsidRPr="00720743">
                                <w:rPr>
                                  <w:sz w:val="18"/>
                                  <w:szCs w:val="18"/>
                                </w:rPr>
                                <w:t xml:space="preserve"> by Unknown Author is licensed under </w:t>
                              </w:r>
                              <w:hyperlink r:id="rId11" w:history="1">
                                <w:r w:rsidR="00720743" w:rsidRPr="0072074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9F59959" id="Group 13" o:spid="_x0000_s1026" style="width:371.25pt;height:363pt;mso-position-horizontal-relative:char;mso-position-vertical-relative:line" coordsize="46482,643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46482;height:60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">
                  <v:imagedata r:id="rId12" o:title=""/>
                </v:shape>
                <v:shapetype id="_x0000_t202" coordsize="21600,21600" o:spt="202" path="m,l,21600r21600,l21600,xe">
                  <v:stroke joinstyle="miter"/>
                  <v:path gradientshapeok="t" o:connecttype="rect"/>
                </v:shapetype>
                <v:shape id="Text Box 12" o:spid="_x0000_s1028" type="#_x0000_t202" style="position:absolute;top:60960;width:4648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25979E58" w14:textId="6EE928A3" w:rsidR="00720743" w:rsidRPr="00720743" w:rsidRDefault="003A6BD5" w:rsidP="00715E42">
                        <w:pPr>
                          <w:jc w:val="center"/>
                          <w:rPr>
                            <w:sz w:val="18"/>
                            <w:szCs w:val="18"/>
                          </w:rPr>
                        </w:pPr>
                        <w:hyperlink r:id="rId13" w:history="1">
                          <w:r w:rsidR="00720743" w:rsidRPr="00720743">
                            <w:rPr>
                              <w:rStyle w:val="Hyperlink"/>
                              <w:sz w:val="18"/>
                              <w:szCs w:val="18"/>
                            </w:rPr>
                            <w:t>This Photo</w:t>
                          </w:r>
                        </w:hyperlink>
                        <w:r w:rsidR="00720743" w:rsidRPr="00720743">
                          <w:rPr>
                            <w:sz w:val="18"/>
                            <w:szCs w:val="18"/>
                          </w:rPr>
                          <w:t xml:space="preserve"> by Unknown Author is licensed under </w:t>
                        </w:r>
                        <w:hyperlink r:id="rId14" w:history="1">
                          <w:r w:rsidR="00720743" w:rsidRPr="00720743">
                            <w:rPr>
                              <w:rStyle w:val="Hyperlink"/>
                              <w:sz w:val="18"/>
                              <w:szCs w:val="18"/>
                            </w:rPr>
                            <w:t>CC BY-SA-NC</w:t>
                          </w:r>
                        </w:hyperlink>
                      </w:p>
                    </w:txbxContent>
                  </v:textbox>
                </v:shape>
                <w10:anchorlock/>
              </v:group>
            </w:pict>
          </mc:Fallback>
        </mc:AlternateContent>
      </w:r>
    </w:p>
    <w:p w14:paraId="1FAE9A41" w14:textId="7891D983" w:rsidR="00873FB8" w:rsidRPr="00F41C47" w:rsidRDefault="00873FB8" w:rsidP="00DE1E3E">
      <w:pPr>
        <w:jc w:val="center"/>
        <w:rPr>
          <w:rFonts w:cstheme="minorHAnsi"/>
          <w:b/>
          <w:sz w:val="32"/>
          <w:szCs w:val="32"/>
        </w:rPr>
      </w:pPr>
      <w:r w:rsidRPr="00F41C47">
        <w:rPr>
          <w:rFonts w:cstheme="minorHAnsi"/>
          <w:b/>
          <w:sz w:val="32"/>
          <w:szCs w:val="32"/>
        </w:rPr>
        <w:lastRenderedPageBreak/>
        <w:t>Introduction.</w:t>
      </w:r>
    </w:p>
    <w:p w14:paraId="168EB964" w14:textId="58883C58" w:rsidR="00F11E63" w:rsidRPr="00F41C47" w:rsidRDefault="00F11E63" w:rsidP="00CA401E">
      <w:pPr>
        <w:ind w:firstLine="720"/>
        <w:jc w:val="both"/>
        <w:rPr>
          <w:rFonts w:cstheme="minorHAnsi"/>
          <w:sz w:val="24"/>
          <w:szCs w:val="24"/>
        </w:rPr>
      </w:pPr>
      <w:r w:rsidRPr="00F41C47">
        <w:rPr>
          <w:rFonts w:cstheme="minorHAnsi"/>
          <w:sz w:val="24"/>
          <w:szCs w:val="24"/>
        </w:rPr>
        <w:t xml:space="preserve">This critical essay will aim to evaluate the current approaches in Wales to deal with the issue of poor oral hygiene, to show if the campaign has been effective </w:t>
      </w:r>
      <w:r w:rsidR="00B63650" w:rsidRPr="00F41C47">
        <w:rPr>
          <w:rFonts w:cstheme="minorHAnsi"/>
          <w:sz w:val="24"/>
          <w:szCs w:val="24"/>
        </w:rPr>
        <w:t xml:space="preserve">and </w:t>
      </w:r>
      <w:r w:rsidRPr="00F41C47">
        <w:rPr>
          <w:rFonts w:cstheme="minorHAnsi"/>
          <w:sz w:val="24"/>
          <w:szCs w:val="24"/>
        </w:rPr>
        <w:t>whether there is room for improvement moving forward</w:t>
      </w:r>
      <w:r w:rsidR="00B63650" w:rsidRPr="00F41C47">
        <w:rPr>
          <w:rFonts w:cstheme="minorHAnsi"/>
          <w:sz w:val="24"/>
          <w:szCs w:val="24"/>
        </w:rPr>
        <w:t xml:space="preserve">.  Comparison will be drawn from historical interventions </w:t>
      </w:r>
      <w:r w:rsidR="00AF57CE" w:rsidRPr="00F41C47">
        <w:rPr>
          <w:rFonts w:cstheme="minorHAnsi"/>
          <w:sz w:val="24"/>
          <w:szCs w:val="24"/>
        </w:rPr>
        <w:t xml:space="preserve">to help illustrate why the new initiative was developed.  Current scientific </w:t>
      </w:r>
      <w:r w:rsidR="00E7599D" w:rsidRPr="00F41C47">
        <w:rPr>
          <w:rFonts w:cstheme="minorHAnsi"/>
          <w:sz w:val="24"/>
          <w:szCs w:val="24"/>
        </w:rPr>
        <w:t>evidence</w:t>
      </w:r>
      <w:r w:rsidR="00AF57CE" w:rsidRPr="00F41C47">
        <w:rPr>
          <w:rFonts w:cstheme="minorHAnsi"/>
          <w:sz w:val="24"/>
          <w:szCs w:val="24"/>
        </w:rPr>
        <w:t xml:space="preserve"> will be identified which </w:t>
      </w:r>
      <w:r w:rsidR="00E7599D" w:rsidRPr="00F41C47">
        <w:rPr>
          <w:rFonts w:cstheme="minorHAnsi"/>
          <w:sz w:val="24"/>
          <w:szCs w:val="24"/>
        </w:rPr>
        <w:t xml:space="preserve">supports </w:t>
      </w:r>
      <w:r w:rsidR="00AF57CE" w:rsidRPr="00F41C47">
        <w:rPr>
          <w:rFonts w:cstheme="minorHAnsi"/>
          <w:sz w:val="24"/>
          <w:szCs w:val="24"/>
        </w:rPr>
        <w:t>Wales’ Designed to Smile National Oral Health Improvement Programme</w:t>
      </w:r>
      <w:r w:rsidR="00E7599D" w:rsidRPr="00F41C47">
        <w:rPr>
          <w:rFonts w:cstheme="minorHAnsi"/>
          <w:sz w:val="24"/>
          <w:szCs w:val="24"/>
        </w:rPr>
        <w:t>.  Conclusions and recommendations will be highlighted at the end of the document, which aim</w:t>
      </w:r>
      <w:r w:rsidR="009E4880" w:rsidRPr="00F41C47">
        <w:rPr>
          <w:rFonts w:cstheme="minorHAnsi"/>
          <w:sz w:val="24"/>
          <w:szCs w:val="24"/>
        </w:rPr>
        <w:t xml:space="preserve">s to list </w:t>
      </w:r>
      <w:r w:rsidR="00E7599D" w:rsidRPr="00F41C47">
        <w:rPr>
          <w:rFonts w:cstheme="minorHAnsi"/>
          <w:sz w:val="24"/>
          <w:szCs w:val="24"/>
        </w:rPr>
        <w:t>what needs to be done to ensure that the campaign is orientated towards prevention and integrated with other services and health improvement initiatives.</w:t>
      </w:r>
    </w:p>
    <w:p w14:paraId="7E1AFB46" w14:textId="2EA8973D" w:rsidR="00E7599D" w:rsidRPr="00F41C47" w:rsidRDefault="00E7599D" w:rsidP="00DE1E3E">
      <w:pPr>
        <w:jc w:val="center"/>
        <w:rPr>
          <w:rFonts w:cstheme="minorHAnsi"/>
          <w:b/>
          <w:sz w:val="32"/>
          <w:szCs w:val="32"/>
        </w:rPr>
      </w:pPr>
      <w:r w:rsidRPr="00F41C47">
        <w:rPr>
          <w:rFonts w:cstheme="minorHAnsi"/>
          <w:b/>
          <w:sz w:val="32"/>
          <w:szCs w:val="32"/>
        </w:rPr>
        <w:t>Why talk about oral hygiene?</w:t>
      </w:r>
    </w:p>
    <w:p w14:paraId="14BED841" w14:textId="1CE9EE86" w:rsidR="00E7599D" w:rsidRPr="00F41C47" w:rsidRDefault="00E7599D" w:rsidP="00CA401E">
      <w:pPr>
        <w:jc w:val="both"/>
        <w:rPr>
          <w:rFonts w:cstheme="minorHAnsi"/>
          <w:sz w:val="24"/>
          <w:szCs w:val="24"/>
        </w:rPr>
      </w:pPr>
      <w:r w:rsidRPr="00F41C47">
        <w:rPr>
          <w:rFonts w:cstheme="minorHAnsi"/>
          <w:sz w:val="24"/>
          <w:szCs w:val="24"/>
        </w:rPr>
        <w:tab/>
      </w:r>
      <w:r w:rsidR="00096C0C" w:rsidRPr="00F41C47">
        <w:rPr>
          <w:rFonts w:cstheme="minorHAnsi"/>
          <w:sz w:val="24"/>
          <w:szCs w:val="24"/>
        </w:rPr>
        <w:t xml:space="preserve">Hugoson et. al (2003) suggest that in the last 30 years there has been a vast improvement in the oral health of those aged </w:t>
      </w:r>
      <w:r w:rsidR="00C54449" w:rsidRPr="00F41C47">
        <w:rPr>
          <w:rFonts w:cstheme="minorHAnsi"/>
          <w:sz w:val="24"/>
          <w:szCs w:val="24"/>
        </w:rPr>
        <w:t>three</w:t>
      </w:r>
      <w:r w:rsidR="00096C0C" w:rsidRPr="00F41C47">
        <w:rPr>
          <w:rFonts w:cstheme="minorHAnsi"/>
          <w:sz w:val="24"/>
          <w:szCs w:val="24"/>
        </w:rPr>
        <w:t xml:space="preserve"> to 80 years old and as a result more people are keeping their own teeth into old age unlike previous generations who lost all their teeth and w</w:t>
      </w:r>
      <w:r w:rsidR="00EE5CFC" w:rsidRPr="00F41C47">
        <w:rPr>
          <w:rFonts w:cstheme="minorHAnsi"/>
          <w:sz w:val="24"/>
          <w:szCs w:val="24"/>
        </w:rPr>
        <w:t xml:space="preserve">ore </w:t>
      </w:r>
      <w:r w:rsidR="00096C0C" w:rsidRPr="00F41C47">
        <w:rPr>
          <w:rFonts w:cstheme="minorHAnsi"/>
          <w:sz w:val="24"/>
          <w:szCs w:val="24"/>
        </w:rPr>
        <w:t>dentures</w:t>
      </w:r>
      <w:r w:rsidR="00202CD4" w:rsidRPr="00F41C47">
        <w:rPr>
          <w:rFonts w:cstheme="minorHAnsi"/>
          <w:sz w:val="24"/>
          <w:szCs w:val="24"/>
        </w:rPr>
        <w:t>.</w:t>
      </w:r>
      <w:r w:rsidR="00096C0C" w:rsidRPr="00F41C47">
        <w:rPr>
          <w:rFonts w:cstheme="minorHAnsi"/>
          <w:sz w:val="24"/>
          <w:szCs w:val="24"/>
        </w:rPr>
        <w:t xml:space="preserve">  </w:t>
      </w:r>
      <w:r w:rsidR="00202CD4" w:rsidRPr="00F41C47">
        <w:rPr>
          <w:rFonts w:cstheme="minorHAnsi"/>
          <w:sz w:val="24"/>
          <w:szCs w:val="24"/>
        </w:rPr>
        <w:t xml:space="preserve"> </w:t>
      </w:r>
      <w:r w:rsidR="0091216A" w:rsidRPr="00F41C47">
        <w:rPr>
          <w:rFonts w:cstheme="minorHAnsi"/>
          <w:sz w:val="24"/>
          <w:szCs w:val="24"/>
        </w:rPr>
        <w:t xml:space="preserve">However, Action for Children (2013) state that </w:t>
      </w:r>
      <w:r w:rsidR="00C54449" w:rsidRPr="00F41C47">
        <w:rPr>
          <w:rFonts w:cstheme="minorHAnsi"/>
          <w:sz w:val="24"/>
          <w:szCs w:val="24"/>
        </w:rPr>
        <w:t>one</w:t>
      </w:r>
      <w:r w:rsidR="0091216A" w:rsidRPr="00F41C47">
        <w:rPr>
          <w:rFonts w:cstheme="minorHAnsi"/>
          <w:sz w:val="24"/>
          <w:szCs w:val="24"/>
        </w:rPr>
        <w:t xml:space="preserve"> in </w:t>
      </w:r>
      <w:r w:rsidR="00C54449" w:rsidRPr="00F41C47">
        <w:rPr>
          <w:rFonts w:cstheme="minorHAnsi"/>
          <w:sz w:val="24"/>
          <w:szCs w:val="24"/>
        </w:rPr>
        <w:t>five</w:t>
      </w:r>
      <w:r w:rsidR="0091216A" w:rsidRPr="00F41C47">
        <w:rPr>
          <w:rFonts w:cstheme="minorHAnsi"/>
          <w:sz w:val="24"/>
          <w:szCs w:val="24"/>
        </w:rPr>
        <w:t xml:space="preserve"> children in Wales still experience poor oral health.  </w:t>
      </w:r>
      <w:r w:rsidR="00202CD4" w:rsidRPr="00F41C47">
        <w:rPr>
          <w:rFonts w:cstheme="minorHAnsi"/>
          <w:sz w:val="24"/>
          <w:szCs w:val="24"/>
        </w:rPr>
        <w:t xml:space="preserve">Willson (2013) furthers this view and </w:t>
      </w:r>
      <w:r w:rsidR="0091216A" w:rsidRPr="00F41C47">
        <w:rPr>
          <w:rFonts w:cstheme="minorHAnsi"/>
          <w:sz w:val="24"/>
          <w:szCs w:val="24"/>
        </w:rPr>
        <w:t>acknowledge</w:t>
      </w:r>
      <w:r w:rsidR="00A27C3A" w:rsidRPr="00F41C47">
        <w:rPr>
          <w:rFonts w:cstheme="minorHAnsi"/>
          <w:sz w:val="24"/>
          <w:szCs w:val="24"/>
        </w:rPr>
        <w:t>s</w:t>
      </w:r>
      <w:r w:rsidR="0091216A" w:rsidRPr="00F41C47">
        <w:rPr>
          <w:rFonts w:cstheme="minorHAnsi"/>
          <w:sz w:val="24"/>
          <w:szCs w:val="24"/>
        </w:rPr>
        <w:t xml:space="preserve"> that </w:t>
      </w:r>
      <w:r w:rsidR="00202CD4" w:rsidRPr="00F41C47">
        <w:rPr>
          <w:rFonts w:cstheme="minorHAnsi"/>
          <w:sz w:val="24"/>
          <w:szCs w:val="24"/>
        </w:rPr>
        <w:t xml:space="preserve">poor oral health affects everyone </w:t>
      </w:r>
      <w:r w:rsidR="0091216A" w:rsidRPr="00F41C47">
        <w:rPr>
          <w:rFonts w:cstheme="minorHAnsi"/>
          <w:sz w:val="24"/>
          <w:szCs w:val="24"/>
        </w:rPr>
        <w:t xml:space="preserve">but suggests that </w:t>
      </w:r>
      <w:r w:rsidR="00EE5CFC" w:rsidRPr="00F41C47">
        <w:rPr>
          <w:rFonts w:cstheme="minorHAnsi"/>
          <w:sz w:val="24"/>
          <w:szCs w:val="24"/>
        </w:rPr>
        <w:t xml:space="preserve">infirm patients </w:t>
      </w:r>
      <w:r w:rsidR="00202CD4" w:rsidRPr="00F41C47">
        <w:rPr>
          <w:rFonts w:cstheme="minorHAnsi"/>
          <w:sz w:val="24"/>
          <w:szCs w:val="24"/>
        </w:rPr>
        <w:t>who are in hospital long term</w:t>
      </w:r>
      <w:r w:rsidR="00504196" w:rsidRPr="00F41C47">
        <w:rPr>
          <w:rFonts w:cstheme="minorHAnsi"/>
          <w:sz w:val="24"/>
          <w:szCs w:val="24"/>
        </w:rPr>
        <w:t xml:space="preserve"> appear to be affected the most</w:t>
      </w:r>
      <w:r w:rsidR="00202CD4" w:rsidRPr="00F41C47">
        <w:rPr>
          <w:rFonts w:cstheme="minorHAnsi"/>
          <w:sz w:val="24"/>
          <w:szCs w:val="24"/>
        </w:rPr>
        <w:t xml:space="preserve">.  </w:t>
      </w:r>
      <w:r w:rsidR="00930D9A" w:rsidRPr="00F41C47">
        <w:rPr>
          <w:rFonts w:cstheme="minorHAnsi"/>
          <w:sz w:val="24"/>
          <w:szCs w:val="24"/>
        </w:rPr>
        <w:t xml:space="preserve">Imagine not cleaning your teeth or days or even weeks, its not a very pleasant thought however this is very much the reality for individuals who rely on others to either assist, prompt or carry out dental hygiene.  </w:t>
      </w:r>
    </w:p>
    <w:p w14:paraId="1599DC37" w14:textId="096E51F4" w:rsidR="00EE5CFC" w:rsidRPr="00F41C47" w:rsidRDefault="00EE5CFC" w:rsidP="00CA401E">
      <w:pPr>
        <w:jc w:val="both"/>
        <w:rPr>
          <w:rFonts w:cstheme="minorHAnsi"/>
          <w:sz w:val="24"/>
          <w:szCs w:val="24"/>
        </w:rPr>
      </w:pPr>
      <w:r w:rsidRPr="00F41C47">
        <w:rPr>
          <w:rFonts w:cstheme="minorHAnsi"/>
          <w:sz w:val="24"/>
          <w:szCs w:val="24"/>
        </w:rPr>
        <w:tab/>
        <w:t>National Health Service (NHS) Wales (2014) provid</w:t>
      </w:r>
      <w:r w:rsidR="006931BC" w:rsidRPr="00F41C47">
        <w:rPr>
          <w:rFonts w:cstheme="minorHAnsi"/>
          <w:sz w:val="24"/>
          <w:szCs w:val="24"/>
        </w:rPr>
        <w:t>es</w:t>
      </w:r>
      <w:r w:rsidRPr="00F41C47">
        <w:rPr>
          <w:rFonts w:cstheme="minorHAnsi"/>
          <w:sz w:val="24"/>
          <w:szCs w:val="24"/>
        </w:rPr>
        <w:t xml:space="preserve"> medical </w:t>
      </w:r>
      <w:r w:rsidR="00A27C3A" w:rsidRPr="00F41C47">
        <w:rPr>
          <w:rFonts w:cstheme="minorHAnsi"/>
          <w:sz w:val="24"/>
          <w:szCs w:val="24"/>
        </w:rPr>
        <w:t>insight</w:t>
      </w:r>
      <w:r w:rsidR="006931BC" w:rsidRPr="00F41C47">
        <w:rPr>
          <w:rFonts w:cstheme="minorHAnsi"/>
          <w:sz w:val="24"/>
          <w:szCs w:val="24"/>
        </w:rPr>
        <w:t xml:space="preserve"> </w:t>
      </w:r>
      <w:r w:rsidRPr="00F41C47">
        <w:rPr>
          <w:rFonts w:cstheme="minorHAnsi"/>
          <w:sz w:val="24"/>
          <w:szCs w:val="24"/>
        </w:rPr>
        <w:t xml:space="preserve">as </w:t>
      </w:r>
      <w:r w:rsidR="006931BC" w:rsidRPr="00F41C47">
        <w:rPr>
          <w:rFonts w:cstheme="minorHAnsi"/>
          <w:sz w:val="24"/>
          <w:szCs w:val="24"/>
        </w:rPr>
        <w:t>to the link between</w:t>
      </w:r>
      <w:r w:rsidRPr="00F41C47">
        <w:rPr>
          <w:rFonts w:cstheme="minorHAnsi"/>
          <w:sz w:val="24"/>
          <w:szCs w:val="24"/>
        </w:rPr>
        <w:t xml:space="preserve"> </w:t>
      </w:r>
      <w:r w:rsidR="006931BC" w:rsidRPr="00F41C47">
        <w:rPr>
          <w:rFonts w:cstheme="minorHAnsi"/>
          <w:sz w:val="24"/>
          <w:szCs w:val="24"/>
        </w:rPr>
        <w:t>d</w:t>
      </w:r>
      <w:r w:rsidR="0091216A" w:rsidRPr="00F41C47">
        <w:rPr>
          <w:rFonts w:cstheme="minorHAnsi"/>
          <w:sz w:val="24"/>
          <w:szCs w:val="24"/>
        </w:rPr>
        <w:t xml:space="preserve">ental </w:t>
      </w:r>
      <w:r w:rsidR="0030331A" w:rsidRPr="00F41C47">
        <w:rPr>
          <w:rFonts w:cstheme="minorHAnsi"/>
          <w:sz w:val="24"/>
          <w:szCs w:val="24"/>
        </w:rPr>
        <w:t>health and other life</w:t>
      </w:r>
      <w:r w:rsidR="00DE3A96" w:rsidRPr="00F41C47">
        <w:rPr>
          <w:rFonts w:cstheme="minorHAnsi"/>
          <w:sz w:val="24"/>
          <w:szCs w:val="24"/>
        </w:rPr>
        <w:t>-</w:t>
      </w:r>
      <w:r w:rsidR="0030331A" w:rsidRPr="00F41C47">
        <w:rPr>
          <w:rFonts w:cstheme="minorHAnsi"/>
          <w:sz w:val="24"/>
          <w:szCs w:val="24"/>
        </w:rPr>
        <w:t>threatening conditions</w:t>
      </w:r>
      <w:r w:rsidR="00CD6EA2" w:rsidRPr="00F41C47">
        <w:rPr>
          <w:rFonts w:cstheme="minorHAnsi"/>
          <w:sz w:val="24"/>
          <w:szCs w:val="24"/>
        </w:rPr>
        <w:t xml:space="preserve">, which </w:t>
      </w:r>
      <w:r w:rsidR="00A27C3A" w:rsidRPr="00F41C47">
        <w:rPr>
          <w:rFonts w:cstheme="minorHAnsi"/>
          <w:sz w:val="24"/>
          <w:szCs w:val="24"/>
        </w:rPr>
        <w:t>include</w:t>
      </w:r>
      <w:r w:rsidR="0091216A" w:rsidRPr="00F41C47">
        <w:rPr>
          <w:rFonts w:cstheme="minorHAnsi"/>
          <w:sz w:val="24"/>
          <w:szCs w:val="24"/>
        </w:rPr>
        <w:t>:-</w:t>
      </w:r>
    </w:p>
    <w:p w14:paraId="76FCB3FB" w14:textId="78E47E48" w:rsidR="0091216A" w:rsidRPr="00F41C47" w:rsidRDefault="0091216A" w:rsidP="00CA401E">
      <w:pPr>
        <w:pStyle w:val="ListParagraph"/>
        <w:numPr>
          <w:ilvl w:val="0"/>
          <w:numId w:val="2"/>
        </w:numPr>
        <w:jc w:val="both"/>
        <w:rPr>
          <w:rFonts w:cstheme="minorHAnsi"/>
          <w:sz w:val="24"/>
          <w:szCs w:val="24"/>
        </w:rPr>
      </w:pPr>
      <w:r w:rsidRPr="00F41C47">
        <w:rPr>
          <w:rFonts w:cstheme="minorHAnsi"/>
          <w:b/>
          <w:sz w:val="24"/>
          <w:szCs w:val="24"/>
        </w:rPr>
        <w:t>Heart Disease and stroke</w:t>
      </w:r>
      <w:r w:rsidRPr="00F41C47">
        <w:rPr>
          <w:rFonts w:cstheme="minorHAnsi"/>
          <w:sz w:val="24"/>
          <w:szCs w:val="24"/>
        </w:rPr>
        <w:t>.  Individuals with periodontal disease are twice as likely to develop heart disease or stroke due to plaque enter</w:t>
      </w:r>
      <w:r w:rsidR="002210E9" w:rsidRPr="00F41C47">
        <w:rPr>
          <w:rFonts w:cstheme="minorHAnsi"/>
          <w:sz w:val="24"/>
          <w:szCs w:val="24"/>
        </w:rPr>
        <w:t>ing</w:t>
      </w:r>
      <w:r w:rsidRPr="00F41C47">
        <w:rPr>
          <w:rFonts w:cstheme="minorHAnsi"/>
          <w:sz w:val="24"/>
          <w:szCs w:val="24"/>
        </w:rPr>
        <w:t xml:space="preserve"> the blood stream through the gums</w:t>
      </w:r>
      <w:r w:rsidR="00A27C3A" w:rsidRPr="00F41C47">
        <w:rPr>
          <w:rFonts w:cstheme="minorHAnsi"/>
          <w:sz w:val="24"/>
          <w:szCs w:val="24"/>
        </w:rPr>
        <w:t>.  Plaque</w:t>
      </w:r>
      <w:r w:rsidR="002210E9" w:rsidRPr="00F41C47">
        <w:rPr>
          <w:rFonts w:cstheme="minorHAnsi"/>
          <w:sz w:val="24"/>
          <w:szCs w:val="24"/>
        </w:rPr>
        <w:t xml:space="preserve"> </w:t>
      </w:r>
      <w:r w:rsidRPr="00F41C47">
        <w:rPr>
          <w:rFonts w:cstheme="minorHAnsi"/>
          <w:sz w:val="24"/>
          <w:szCs w:val="24"/>
        </w:rPr>
        <w:t>causes narrowing of the arteries</w:t>
      </w:r>
      <w:r w:rsidR="002210E9" w:rsidRPr="00F41C47">
        <w:rPr>
          <w:rFonts w:cstheme="minorHAnsi"/>
          <w:sz w:val="24"/>
          <w:szCs w:val="24"/>
        </w:rPr>
        <w:t xml:space="preserve"> leading to the brain or cardiac muscle </w:t>
      </w:r>
      <w:r w:rsidR="00A27C3A" w:rsidRPr="00F41C47">
        <w:rPr>
          <w:rFonts w:cstheme="minorHAnsi"/>
          <w:sz w:val="24"/>
          <w:szCs w:val="24"/>
        </w:rPr>
        <w:t xml:space="preserve">where clots can form and </w:t>
      </w:r>
      <w:r w:rsidR="002210E9" w:rsidRPr="00F41C47">
        <w:rPr>
          <w:rFonts w:cstheme="minorHAnsi"/>
          <w:sz w:val="24"/>
          <w:szCs w:val="24"/>
        </w:rPr>
        <w:t>starve the organs of oxygen</w:t>
      </w:r>
      <w:r w:rsidR="00A27C3A" w:rsidRPr="00F41C47">
        <w:rPr>
          <w:rFonts w:cstheme="minorHAnsi"/>
          <w:sz w:val="24"/>
          <w:szCs w:val="24"/>
        </w:rPr>
        <w:t xml:space="preserve"> leading to cell death</w:t>
      </w:r>
      <w:r w:rsidR="002210E9" w:rsidRPr="00F41C47">
        <w:rPr>
          <w:rFonts w:cstheme="minorHAnsi"/>
          <w:sz w:val="24"/>
          <w:szCs w:val="24"/>
        </w:rPr>
        <w:t xml:space="preserve">.  </w:t>
      </w:r>
    </w:p>
    <w:p w14:paraId="783FD704" w14:textId="4F1E1F82" w:rsidR="002210E9" w:rsidRPr="00F41C47" w:rsidRDefault="002210E9" w:rsidP="00CA401E">
      <w:pPr>
        <w:pStyle w:val="ListParagraph"/>
        <w:numPr>
          <w:ilvl w:val="0"/>
          <w:numId w:val="2"/>
        </w:numPr>
        <w:jc w:val="both"/>
        <w:rPr>
          <w:rFonts w:cstheme="minorHAnsi"/>
          <w:sz w:val="24"/>
          <w:szCs w:val="24"/>
        </w:rPr>
      </w:pPr>
      <w:r w:rsidRPr="00F41C47">
        <w:rPr>
          <w:rFonts w:cstheme="minorHAnsi"/>
          <w:b/>
          <w:sz w:val="24"/>
          <w:szCs w:val="24"/>
        </w:rPr>
        <w:t>Dementia</w:t>
      </w:r>
      <w:r w:rsidRPr="00F41C47">
        <w:rPr>
          <w:rFonts w:cstheme="minorHAnsi"/>
          <w:sz w:val="24"/>
          <w:szCs w:val="24"/>
        </w:rPr>
        <w:t xml:space="preserve">.  Tooth loss due to poor dental health is a risk for memory loss.  Bacteria in the mouth reaches the brain, </w:t>
      </w:r>
      <w:r w:rsidR="00A27C3A" w:rsidRPr="00F41C47">
        <w:rPr>
          <w:rFonts w:cstheme="minorHAnsi"/>
          <w:sz w:val="24"/>
          <w:szCs w:val="24"/>
        </w:rPr>
        <w:t xml:space="preserve">which </w:t>
      </w:r>
      <w:r w:rsidRPr="00F41C47">
        <w:rPr>
          <w:rFonts w:cstheme="minorHAnsi"/>
          <w:sz w:val="24"/>
          <w:szCs w:val="24"/>
        </w:rPr>
        <w:t xml:space="preserve">initiates an </w:t>
      </w:r>
      <w:r w:rsidR="00A27C3A" w:rsidRPr="00F41C47">
        <w:rPr>
          <w:rFonts w:cstheme="minorHAnsi"/>
          <w:sz w:val="24"/>
          <w:szCs w:val="24"/>
        </w:rPr>
        <w:t>immune</w:t>
      </w:r>
      <w:r w:rsidRPr="00F41C47">
        <w:rPr>
          <w:rFonts w:cstheme="minorHAnsi"/>
          <w:sz w:val="24"/>
          <w:szCs w:val="24"/>
        </w:rPr>
        <w:t xml:space="preserve"> response that causes the body to attack brain cells</w:t>
      </w:r>
      <w:r w:rsidR="00DE23DD" w:rsidRPr="00F41C47">
        <w:rPr>
          <w:rFonts w:cstheme="minorHAnsi"/>
          <w:sz w:val="24"/>
          <w:szCs w:val="24"/>
        </w:rPr>
        <w:t xml:space="preserve">.  </w:t>
      </w:r>
      <w:r w:rsidR="002603A8" w:rsidRPr="00F41C47">
        <w:rPr>
          <w:rFonts w:cstheme="minorHAnsi"/>
          <w:sz w:val="24"/>
          <w:szCs w:val="24"/>
        </w:rPr>
        <w:t>Pathological study of a deceased patients’ brain</w:t>
      </w:r>
      <w:r w:rsidR="00DE23DD" w:rsidRPr="00F41C47">
        <w:rPr>
          <w:rFonts w:cstheme="minorHAnsi"/>
          <w:sz w:val="24"/>
          <w:szCs w:val="24"/>
        </w:rPr>
        <w:t xml:space="preserve"> showed signs of Porphyromonas Gingivitis, the bug that is responsible for unhealthy gums.  It is </w:t>
      </w:r>
      <w:r w:rsidR="002603A8" w:rsidRPr="00F41C47">
        <w:rPr>
          <w:rFonts w:cstheme="minorHAnsi"/>
          <w:sz w:val="24"/>
          <w:szCs w:val="24"/>
        </w:rPr>
        <w:t xml:space="preserve">universally agreed that it is </w:t>
      </w:r>
      <w:r w:rsidR="00DE23DD" w:rsidRPr="00F41C47">
        <w:rPr>
          <w:rFonts w:cstheme="minorHAnsi"/>
          <w:sz w:val="24"/>
          <w:szCs w:val="24"/>
        </w:rPr>
        <w:t xml:space="preserve">this bug that causes the immune responses that results in neuron death. </w:t>
      </w:r>
    </w:p>
    <w:p w14:paraId="3A2843FF" w14:textId="0293E679" w:rsidR="002210E9" w:rsidRPr="00F41C47" w:rsidRDefault="002210E9" w:rsidP="00CA401E">
      <w:pPr>
        <w:pStyle w:val="ListParagraph"/>
        <w:numPr>
          <w:ilvl w:val="0"/>
          <w:numId w:val="2"/>
        </w:numPr>
        <w:jc w:val="both"/>
        <w:rPr>
          <w:rFonts w:cstheme="minorHAnsi"/>
          <w:sz w:val="24"/>
          <w:szCs w:val="24"/>
        </w:rPr>
      </w:pPr>
      <w:r w:rsidRPr="00F41C47">
        <w:rPr>
          <w:rFonts w:cstheme="minorHAnsi"/>
          <w:b/>
          <w:sz w:val="24"/>
          <w:szCs w:val="24"/>
        </w:rPr>
        <w:t>Respiratory Problems</w:t>
      </w:r>
      <w:r w:rsidRPr="00F41C47">
        <w:rPr>
          <w:rFonts w:cstheme="minorHAnsi"/>
          <w:sz w:val="24"/>
          <w:szCs w:val="24"/>
        </w:rPr>
        <w:t>.  Mouth bacteria</w:t>
      </w:r>
      <w:r w:rsidR="002603A8" w:rsidRPr="00F41C47">
        <w:rPr>
          <w:rFonts w:cstheme="minorHAnsi"/>
          <w:sz w:val="24"/>
          <w:szCs w:val="24"/>
        </w:rPr>
        <w:t xml:space="preserve">, as with other diseases, </w:t>
      </w:r>
      <w:r w:rsidRPr="00F41C47">
        <w:rPr>
          <w:rFonts w:cstheme="minorHAnsi"/>
          <w:sz w:val="24"/>
          <w:szCs w:val="24"/>
        </w:rPr>
        <w:t>enters the blood stream via the gums and travel to the lungs</w:t>
      </w:r>
      <w:r w:rsidR="002603A8" w:rsidRPr="00F41C47">
        <w:rPr>
          <w:rFonts w:cstheme="minorHAnsi"/>
          <w:sz w:val="24"/>
          <w:szCs w:val="24"/>
        </w:rPr>
        <w:t xml:space="preserve">; </w:t>
      </w:r>
      <w:r w:rsidRPr="00F41C47">
        <w:rPr>
          <w:rFonts w:cstheme="minorHAnsi"/>
          <w:sz w:val="24"/>
          <w:szCs w:val="24"/>
        </w:rPr>
        <w:t xml:space="preserve">which aggravates the respiratory system especially in </w:t>
      </w:r>
      <w:r w:rsidR="002603A8" w:rsidRPr="00F41C47">
        <w:rPr>
          <w:rFonts w:cstheme="minorHAnsi"/>
          <w:sz w:val="24"/>
          <w:szCs w:val="24"/>
        </w:rPr>
        <w:t xml:space="preserve">those </w:t>
      </w:r>
      <w:r w:rsidRPr="00F41C47">
        <w:rPr>
          <w:rFonts w:cstheme="minorHAnsi"/>
          <w:sz w:val="24"/>
          <w:szCs w:val="24"/>
        </w:rPr>
        <w:t xml:space="preserve">patients whose system is already compromised.  </w:t>
      </w:r>
      <w:r w:rsidR="00100D17" w:rsidRPr="00F41C47">
        <w:rPr>
          <w:rFonts w:cstheme="minorHAnsi"/>
          <w:sz w:val="24"/>
          <w:szCs w:val="24"/>
        </w:rPr>
        <w:t>Clem</w:t>
      </w:r>
      <w:r w:rsidRPr="00F41C47">
        <w:rPr>
          <w:rFonts w:cstheme="minorHAnsi"/>
          <w:sz w:val="24"/>
          <w:szCs w:val="24"/>
        </w:rPr>
        <w:t xml:space="preserve"> </w:t>
      </w:r>
      <w:r w:rsidR="00100D17" w:rsidRPr="00F41C47">
        <w:rPr>
          <w:rFonts w:cstheme="minorHAnsi"/>
          <w:sz w:val="24"/>
          <w:szCs w:val="24"/>
        </w:rPr>
        <w:t xml:space="preserve">(2015) </w:t>
      </w:r>
      <w:r w:rsidR="00DE3A96" w:rsidRPr="00F41C47">
        <w:rPr>
          <w:rFonts w:cstheme="minorHAnsi"/>
          <w:sz w:val="24"/>
          <w:szCs w:val="24"/>
        </w:rPr>
        <w:t xml:space="preserve">supports this view and </w:t>
      </w:r>
      <w:r w:rsidR="002603A8" w:rsidRPr="00F41C47">
        <w:rPr>
          <w:rFonts w:cstheme="minorHAnsi"/>
          <w:sz w:val="24"/>
          <w:szCs w:val="24"/>
        </w:rPr>
        <w:t xml:space="preserve">states </w:t>
      </w:r>
      <w:r w:rsidR="00DE3A96" w:rsidRPr="00F41C47">
        <w:rPr>
          <w:rFonts w:cstheme="minorHAnsi"/>
          <w:sz w:val="24"/>
          <w:szCs w:val="24"/>
        </w:rPr>
        <w:t xml:space="preserve">gum disease is linked to pneumonia and acute bronchitis.  He advocates that working closely with Dental professionals could prevent or reduce the progression of Chronic Obstructive Pulmonary Disease.  </w:t>
      </w:r>
    </w:p>
    <w:p w14:paraId="09269D77" w14:textId="546EFC64" w:rsidR="00DE3A96" w:rsidRPr="00F41C47" w:rsidRDefault="00DE3A96" w:rsidP="00CA401E">
      <w:pPr>
        <w:pStyle w:val="ListParagraph"/>
        <w:numPr>
          <w:ilvl w:val="0"/>
          <w:numId w:val="2"/>
        </w:numPr>
        <w:jc w:val="both"/>
        <w:rPr>
          <w:rFonts w:cstheme="minorHAnsi"/>
          <w:sz w:val="24"/>
          <w:szCs w:val="24"/>
        </w:rPr>
      </w:pPr>
      <w:r w:rsidRPr="00F41C47">
        <w:rPr>
          <w:rFonts w:cstheme="minorHAnsi"/>
          <w:b/>
          <w:sz w:val="24"/>
          <w:szCs w:val="24"/>
        </w:rPr>
        <w:t>Diabetes</w:t>
      </w:r>
      <w:r w:rsidRPr="00F41C47">
        <w:rPr>
          <w:rFonts w:cstheme="minorHAnsi"/>
          <w:sz w:val="24"/>
          <w:szCs w:val="24"/>
        </w:rPr>
        <w:t xml:space="preserve">.  95% of adults with diabetes have periodontal disease.  </w:t>
      </w:r>
      <w:r w:rsidR="00C54449" w:rsidRPr="00F41C47">
        <w:rPr>
          <w:rFonts w:cstheme="minorHAnsi"/>
          <w:sz w:val="24"/>
          <w:szCs w:val="24"/>
        </w:rPr>
        <w:t>One</w:t>
      </w:r>
      <w:r w:rsidRPr="00F41C47">
        <w:rPr>
          <w:rFonts w:cstheme="minorHAnsi"/>
          <w:sz w:val="24"/>
          <w:szCs w:val="24"/>
        </w:rPr>
        <w:t xml:space="preserve"> in </w:t>
      </w:r>
      <w:r w:rsidR="00C54449" w:rsidRPr="00F41C47">
        <w:rPr>
          <w:rFonts w:cstheme="minorHAnsi"/>
          <w:sz w:val="24"/>
          <w:szCs w:val="24"/>
        </w:rPr>
        <w:t>three</w:t>
      </w:r>
      <w:r w:rsidRPr="00F41C47">
        <w:rPr>
          <w:rFonts w:cstheme="minorHAnsi"/>
          <w:sz w:val="24"/>
          <w:szCs w:val="24"/>
        </w:rPr>
        <w:t xml:space="preserve"> cases leads to tooth loss and are more likely to </w:t>
      </w:r>
      <w:r w:rsidR="002603A8" w:rsidRPr="00F41C47">
        <w:rPr>
          <w:rFonts w:cstheme="minorHAnsi"/>
          <w:sz w:val="24"/>
          <w:szCs w:val="24"/>
        </w:rPr>
        <w:t>be susceptible to</w:t>
      </w:r>
      <w:r w:rsidRPr="00F41C47">
        <w:rPr>
          <w:rFonts w:cstheme="minorHAnsi"/>
          <w:sz w:val="24"/>
          <w:szCs w:val="24"/>
        </w:rPr>
        <w:t xml:space="preserve"> infections.  </w:t>
      </w:r>
    </w:p>
    <w:p w14:paraId="4C241152" w14:textId="062B4016" w:rsidR="00DE23DD" w:rsidRPr="00F41C47" w:rsidRDefault="00DE23DD" w:rsidP="00CA401E">
      <w:pPr>
        <w:pStyle w:val="ListParagraph"/>
        <w:numPr>
          <w:ilvl w:val="0"/>
          <w:numId w:val="2"/>
        </w:numPr>
        <w:jc w:val="both"/>
        <w:rPr>
          <w:rFonts w:cstheme="minorHAnsi"/>
          <w:sz w:val="24"/>
          <w:szCs w:val="24"/>
        </w:rPr>
      </w:pPr>
      <w:r w:rsidRPr="00F41C47">
        <w:rPr>
          <w:rFonts w:cstheme="minorHAnsi"/>
          <w:b/>
          <w:sz w:val="24"/>
          <w:szCs w:val="24"/>
        </w:rPr>
        <w:lastRenderedPageBreak/>
        <w:t>Premature births</w:t>
      </w:r>
      <w:r w:rsidRPr="00F41C47">
        <w:rPr>
          <w:rFonts w:cstheme="minorHAnsi"/>
          <w:sz w:val="24"/>
          <w:szCs w:val="24"/>
        </w:rPr>
        <w:t>.</w:t>
      </w:r>
      <w:r w:rsidR="00157667" w:rsidRPr="00F41C47">
        <w:rPr>
          <w:rFonts w:cstheme="minorHAnsi"/>
          <w:sz w:val="24"/>
          <w:szCs w:val="24"/>
        </w:rPr>
        <w:t xml:space="preserve">  </w:t>
      </w:r>
      <w:r w:rsidR="00157667" w:rsidRPr="00F41C47">
        <w:rPr>
          <w:rFonts w:cstheme="minorHAnsi"/>
          <w:color w:val="000000"/>
          <w:sz w:val="24"/>
          <w:szCs w:val="24"/>
        </w:rPr>
        <w:t>Huysamen (2017) writes about the link between premature births and per</w:t>
      </w:r>
      <w:r w:rsidR="00844AA9" w:rsidRPr="00F41C47">
        <w:rPr>
          <w:rFonts w:cstheme="minorHAnsi"/>
          <w:color w:val="000000"/>
          <w:sz w:val="24"/>
          <w:szCs w:val="24"/>
        </w:rPr>
        <w:t>io</w:t>
      </w:r>
      <w:r w:rsidR="00157667" w:rsidRPr="00F41C47">
        <w:rPr>
          <w:rFonts w:cstheme="minorHAnsi"/>
          <w:color w:val="000000"/>
          <w:sz w:val="24"/>
          <w:szCs w:val="24"/>
        </w:rPr>
        <w:t>dont</w:t>
      </w:r>
      <w:r w:rsidR="00844AA9" w:rsidRPr="00F41C47">
        <w:rPr>
          <w:rFonts w:cstheme="minorHAnsi"/>
          <w:color w:val="000000"/>
          <w:sz w:val="24"/>
          <w:szCs w:val="24"/>
        </w:rPr>
        <w:t>it</w:t>
      </w:r>
      <w:r w:rsidR="00157667" w:rsidRPr="00F41C47">
        <w:rPr>
          <w:rFonts w:cstheme="minorHAnsi"/>
          <w:color w:val="000000"/>
          <w:sz w:val="24"/>
          <w:szCs w:val="24"/>
        </w:rPr>
        <w:t>is</w:t>
      </w:r>
      <w:r w:rsidR="00844AA9" w:rsidRPr="00F41C47">
        <w:rPr>
          <w:rFonts w:cstheme="minorHAnsi"/>
          <w:color w:val="000000"/>
          <w:sz w:val="24"/>
          <w:szCs w:val="24"/>
        </w:rPr>
        <w:t xml:space="preserve">.  Infections have long since been associated with preterm births, and periodontitis being </w:t>
      </w:r>
      <w:r w:rsidR="002603A8" w:rsidRPr="00F41C47">
        <w:rPr>
          <w:rFonts w:cstheme="minorHAnsi"/>
          <w:color w:val="000000"/>
          <w:sz w:val="24"/>
          <w:szCs w:val="24"/>
        </w:rPr>
        <w:t xml:space="preserve">technically an </w:t>
      </w:r>
      <w:r w:rsidR="00844AA9" w:rsidRPr="00F41C47">
        <w:rPr>
          <w:rFonts w:cstheme="minorHAnsi"/>
          <w:color w:val="000000"/>
          <w:sz w:val="24"/>
          <w:szCs w:val="24"/>
        </w:rPr>
        <w:t xml:space="preserve">open wound, following gum recession, is where </w:t>
      </w:r>
      <w:r w:rsidR="002603A8" w:rsidRPr="00F41C47">
        <w:rPr>
          <w:rFonts w:cstheme="minorHAnsi"/>
          <w:color w:val="000000"/>
          <w:sz w:val="24"/>
          <w:szCs w:val="24"/>
        </w:rPr>
        <w:t xml:space="preserve">mouth </w:t>
      </w:r>
      <w:r w:rsidR="00844AA9" w:rsidRPr="00F41C47">
        <w:rPr>
          <w:rFonts w:cstheme="minorHAnsi"/>
          <w:color w:val="000000"/>
          <w:sz w:val="24"/>
          <w:szCs w:val="24"/>
        </w:rPr>
        <w:t>bacteria can enter and travel around the body via the blood stream</w:t>
      </w:r>
      <w:r w:rsidR="002603A8" w:rsidRPr="00F41C47">
        <w:rPr>
          <w:rFonts w:cstheme="minorHAnsi"/>
          <w:color w:val="000000"/>
          <w:sz w:val="24"/>
          <w:szCs w:val="24"/>
        </w:rPr>
        <w:t xml:space="preserve"> directly to the unborn child, causing distress and premature labour as the mothers body tries to fight the infection, which it thinks is caused by the foreign body growing within.  </w:t>
      </w:r>
    </w:p>
    <w:p w14:paraId="3B91F52D" w14:textId="359E7987" w:rsidR="00DE23DD" w:rsidRPr="00F41C47" w:rsidRDefault="00DE23DD" w:rsidP="00CA401E">
      <w:pPr>
        <w:pStyle w:val="ListParagraph"/>
        <w:numPr>
          <w:ilvl w:val="0"/>
          <w:numId w:val="2"/>
        </w:numPr>
        <w:jc w:val="both"/>
        <w:rPr>
          <w:rFonts w:cstheme="minorHAnsi"/>
          <w:sz w:val="24"/>
          <w:szCs w:val="24"/>
        </w:rPr>
      </w:pPr>
      <w:r w:rsidRPr="00F41C47">
        <w:rPr>
          <w:rFonts w:cstheme="minorHAnsi"/>
          <w:b/>
          <w:sz w:val="24"/>
          <w:szCs w:val="24"/>
        </w:rPr>
        <w:t>Infertility</w:t>
      </w:r>
      <w:r w:rsidRPr="00F41C47">
        <w:rPr>
          <w:rFonts w:cstheme="minorHAnsi"/>
          <w:sz w:val="24"/>
          <w:szCs w:val="24"/>
        </w:rPr>
        <w:t>.</w:t>
      </w:r>
      <w:r w:rsidR="00844AA9" w:rsidRPr="00F41C47">
        <w:rPr>
          <w:rFonts w:cstheme="minorHAnsi"/>
          <w:sz w:val="24"/>
          <w:szCs w:val="24"/>
        </w:rPr>
        <w:t xml:space="preserve">  </w:t>
      </w:r>
      <w:r w:rsidR="006500D6" w:rsidRPr="00F41C47">
        <w:rPr>
          <w:rFonts w:cstheme="minorHAnsi"/>
          <w:sz w:val="24"/>
          <w:szCs w:val="24"/>
        </w:rPr>
        <w:t xml:space="preserve">Gurevich (2018) </w:t>
      </w:r>
      <w:r w:rsidR="00844AA9" w:rsidRPr="00F41C47">
        <w:rPr>
          <w:rFonts w:cstheme="minorHAnsi"/>
          <w:sz w:val="24"/>
          <w:szCs w:val="24"/>
        </w:rPr>
        <w:t>suggest</w:t>
      </w:r>
      <w:r w:rsidR="006500D6" w:rsidRPr="00F41C47">
        <w:rPr>
          <w:rFonts w:cstheme="minorHAnsi"/>
          <w:sz w:val="24"/>
          <w:szCs w:val="24"/>
        </w:rPr>
        <w:t>s that poor dental health</w:t>
      </w:r>
      <w:r w:rsidR="00844AA9" w:rsidRPr="00F41C47">
        <w:rPr>
          <w:rFonts w:cstheme="minorHAnsi"/>
          <w:sz w:val="24"/>
          <w:szCs w:val="24"/>
        </w:rPr>
        <w:t xml:space="preserve"> affects how long it takes woman to conceive and the semen/sperm health in men. </w:t>
      </w:r>
    </w:p>
    <w:p w14:paraId="07375982" w14:textId="07CAE56B" w:rsidR="00DE23DD" w:rsidRPr="00F41C47" w:rsidRDefault="00DE23DD" w:rsidP="00CA401E">
      <w:pPr>
        <w:pStyle w:val="ListParagraph"/>
        <w:numPr>
          <w:ilvl w:val="0"/>
          <w:numId w:val="2"/>
        </w:numPr>
        <w:jc w:val="both"/>
        <w:rPr>
          <w:rFonts w:cstheme="minorHAnsi"/>
          <w:sz w:val="24"/>
          <w:szCs w:val="24"/>
        </w:rPr>
      </w:pPr>
      <w:r w:rsidRPr="00F41C47">
        <w:rPr>
          <w:rFonts w:cstheme="minorHAnsi"/>
          <w:b/>
          <w:sz w:val="24"/>
          <w:szCs w:val="24"/>
        </w:rPr>
        <w:t>Cancer</w:t>
      </w:r>
      <w:r w:rsidRPr="00F41C47">
        <w:rPr>
          <w:rFonts w:cstheme="minorHAnsi"/>
          <w:sz w:val="24"/>
          <w:szCs w:val="24"/>
        </w:rPr>
        <w:t xml:space="preserve">.  Of the </w:t>
      </w:r>
      <w:r w:rsidR="00F63A0A" w:rsidRPr="00F41C47">
        <w:rPr>
          <w:rFonts w:cstheme="minorHAnsi"/>
          <w:sz w:val="24"/>
          <w:szCs w:val="24"/>
        </w:rPr>
        <w:t>population</w:t>
      </w:r>
      <w:r w:rsidRPr="00F41C47">
        <w:rPr>
          <w:rFonts w:cstheme="minorHAnsi"/>
          <w:sz w:val="24"/>
          <w:szCs w:val="24"/>
        </w:rPr>
        <w:t xml:space="preserve"> in Wales with gum disease, </w:t>
      </w:r>
      <w:r w:rsidR="00F63A0A" w:rsidRPr="00F41C47">
        <w:rPr>
          <w:rFonts w:cstheme="minorHAnsi"/>
          <w:sz w:val="24"/>
          <w:szCs w:val="24"/>
        </w:rPr>
        <w:t xml:space="preserve">64% were diagnosed with lung cancer, 32% stomach cancer, </w:t>
      </w:r>
      <w:r w:rsidRPr="00F41C47">
        <w:rPr>
          <w:rFonts w:cstheme="minorHAnsi"/>
          <w:sz w:val="24"/>
          <w:szCs w:val="24"/>
        </w:rPr>
        <w:t>49% cancer of the kidneys, 54% pancreatic can</w:t>
      </w:r>
      <w:r w:rsidR="00844AA9" w:rsidRPr="00F41C47">
        <w:rPr>
          <w:rFonts w:cstheme="minorHAnsi"/>
          <w:sz w:val="24"/>
          <w:szCs w:val="24"/>
        </w:rPr>
        <w:t>c</w:t>
      </w:r>
      <w:r w:rsidRPr="00F41C47">
        <w:rPr>
          <w:rFonts w:cstheme="minorHAnsi"/>
          <w:sz w:val="24"/>
          <w:szCs w:val="24"/>
        </w:rPr>
        <w:t>er</w:t>
      </w:r>
      <w:r w:rsidR="00F63A0A" w:rsidRPr="00F41C47">
        <w:rPr>
          <w:rFonts w:cstheme="minorHAnsi"/>
          <w:sz w:val="24"/>
          <w:szCs w:val="24"/>
        </w:rPr>
        <w:t xml:space="preserve">, </w:t>
      </w:r>
      <w:r w:rsidRPr="00F41C47">
        <w:rPr>
          <w:rFonts w:cstheme="minorHAnsi"/>
          <w:sz w:val="24"/>
          <w:szCs w:val="24"/>
        </w:rPr>
        <w:t>30% with blood cancers</w:t>
      </w:r>
      <w:r w:rsidR="00F63A0A" w:rsidRPr="00F41C47">
        <w:rPr>
          <w:rFonts w:cstheme="minorHAnsi"/>
          <w:sz w:val="24"/>
          <w:szCs w:val="24"/>
        </w:rPr>
        <w:t xml:space="preserve"> and 25% with mouth cancer</w:t>
      </w:r>
      <w:r w:rsidRPr="00F41C47">
        <w:rPr>
          <w:rFonts w:cstheme="minorHAnsi"/>
          <w:sz w:val="24"/>
          <w:szCs w:val="24"/>
        </w:rPr>
        <w:t xml:space="preserve">. </w:t>
      </w:r>
      <w:r w:rsidR="00F63A0A" w:rsidRPr="00F41C47">
        <w:rPr>
          <w:rFonts w:cstheme="minorHAnsi"/>
          <w:sz w:val="24"/>
          <w:szCs w:val="24"/>
        </w:rPr>
        <w:t xml:space="preserve"> Some, with a combination of cancer types.  This is </w:t>
      </w:r>
      <w:r w:rsidR="00CA401E" w:rsidRPr="00F41C47">
        <w:rPr>
          <w:rFonts w:cstheme="minorHAnsi"/>
          <w:sz w:val="24"/>
          <w:szCs w:val="24"/>
        </w:rPr>
        <w:t>because</w:t>
      </w:r>
      <w:r w:rsidR="00F63A0A" w:rsidRPr="00F41C47">
        <w:rPr>
          <w:rFonts w:cstheme="minorHAnsi"/>
          <w:sz w:val="24"/>
          <w:szCs w:val="24"/>
        </w:rPr>
        <w:t xml:space="preserve"> mouth bacteria </w:t>
      </w:r>
      <w:r w:rsidR="00F2569E" w:rsidRPr="00F41C47">
        <w:rPr>
          <w:rFonts w:cstheme="minorHAnsi"/>
          <w:sz w:val="24"/>
          <w:szCs w:val="24"/>
        </w:rPr>
        <w:t>are</w:t>
      </w:r>
      <w:r w:rsidR="00F63A0A" w:rsidRPr="00F41C47">
        <w:rPr>
          <w:rFonts w:cstheme="minorHAnsi"/>
          <w:sz w:val="24"/>
          <w:szCs w:val="24"/>
        </w:rPr>
        <w:t xml:space="preserve"> thought to enter the blood stream and cause changes to cells on a molecular level.  The longer the poor oral health continues the more changes that are </w:t>
      </w:r>
      <w:r w:rsidR="00CA401E" w:rsidRPr="00F41C47">
        <w:rPr>
          <w:rFonts w:cstheme="minorHAnsi"/>
          <w:sz w:val="24"/>
          <w:szCs w:val="24"/>
        </w:rPr>
        <w:t>made,</w:t>
      </w:r>
      <w:r w:rsidR="00F63A0A" w:rsidRPr="00F41C47">
        <w:rPr>
          <w:rFonts w:cstheme="minorHAnsi"/>
          <w:sz w:val="24"/>
          <w:szCs w:val="24"/>
        </w:rPr>
        <w:t xml:space="preserve"> and the risk of developing cancer increases.  </w:t>
      </w:r>
    </w:p>
    <w:p w14:paraId="6E5F6281" w14:textId="22C6B8E8" w:rsidR="00157667" w:rsidRPr="00F41C47" w:rsidRDefault="00CA401E" w:rsidP="00A8482F">
      <w:pPr>
        <w:ind w:firstLine="720"/>
        <w:jc w:val="both"/>
        <w:rPr>
          <w:rFonts w:cstheme="minorHAnsi"/>
          <w:sz w:val="24"/>
          <w:szCs w:val="24"/>
        </w:rPr>
      </w:pPr>
      <w:r w:rsidRPr="00F41C47">
        <w:rPr>
          <w:rFonts w:cstheme="minorHAnsi"/>
          <w:sz w:val="24"/>
          <w:szCs w:val="24"/>
        </w:rPr>
        <w:t xml:space="preserve">Indeed, it is safe to </w:t>
      </w:r>
      <w:r w:rsidR="00F05275" w:rsidRPr="00F41C47">
        <w:rPr>
          <w:rFonts w:cstheme="minorHAnsi"/>
          <w:sz w:val="24"/>
          <w:szCs w:val="24"/>
        </w:rPr>
        <w:t xml:space="preserve">conclude </w:t>
      </w:r>
      <w:r w:rsidRPr="00F41C47">
        <w:rPr>
          <w:rFonts w:cstheme="minorHAnsi"/>
          <w:sz w:val="24"/>
          <w:szCs w:val="24"/>
        </w:rPr>
        <w:t xml:space="preserve">that poor oral health is a Public Health issue, a view shared by Public Health Wales, Edwina Hart AM Minister for health and social services for the Welsh Assembly government, the Medical Research Council for wales and the global scientific community.  </w:t>
      </w:r>
    </w:p>
    <w:p w14:paraId="6963D860" w14:textId="7E0C76E9" w:rsidR="003B50E9" w:rsidRPr="00F41C47" w:rsidRDefault="003B50E9" w:rsidP="00DE1E3E">
      <w:pPr>
        <w:jc w:val="center"/>
        <w:rPr>
          <w:rFonts w:cstheme="minorHAnsi"/>
          <w:b/>
          <w:sz w:val="32"/>
          <w:szCs w:val="32"/>
        </w:rPr>
      </w:pPr>
      <w:r w:rsidRPr="00F41C47">
        <w:rPr>
          <w:rFonts w:cstheme="minorHAnsi"/>
          <w:b/>
          <w:sz w:val="32"/>
          <w:szCs w:val="32"/>
        </w:rPr>
        <w:t xml:space="preserve">Historical </w:t>
      </w:r>
      <w:r w:rsidR="00A8482F" w:rsidRPr="00F41C47">
        <w:rPr>
          <w:rFonts w:cstheme="minorHAnsi"/>
          <w:b/>
          <w:sz w:val="32"/>
          <w:szCs w:val="32"/>
        </w:rPr>
        <w:t>dentistry.</w:t>
      </w:r>
    </w:p>
    <w:p w14:paraId="16FA052C" w14:textId="14A5E1A4" w:rsidR="005F4C50" w:rsidRPr="00F41C47" w:rsidRDefault="00A8482F" w:rsidP="00A8482F">
      <w:pPr>
        <w:jc w:val="both"/>
        <w:rPr>
          <w:rFonts w:cstheme="minorHAnsi"/>
          <w:sz w:val="24"/>
          <w:szCs w:val="24"/>
        </w:rPr>
      </w:pPr>
      <w:r w:rsidRPr="00F41C47">
        <w:rPr>
          <w:rFonts w:cstheme="minorHAnsi"/>
          <w:sz w:val="24"/>
          <w:szCs w:val="24"/>
        </w:rPr>
        <w:tab/>
      </w:r>
      <w:r w:rsidR="00F41C47">
        <w:rPr>
          <w:rFonts w:cstheme="minorHAnsi"/>
          <w:sz w:val="24"/>
          <w:szCs w:val="24"/>
        </w:rPr>
        <w:t>BBC (</w:t>
      </w:r>
      <w:r w:rsidRPr="00F41C47">
        <w:rPr>
          <w:rFonts w:cstheme="minorHAnsi"/>
          <w:sz w:val="24"/>
          <w:szCs w:val="24"/>
        </w:rPr>
        <w:t>2015</w:t>
      </w:r>
      <w:r w:rsidR="00F41C47">
        <w:rPr>
          <w:rFonts w:cstheme="minorHAnsi"/>
          <w:sz w:val="24"/>
          <w:szCs w:val="24"/>
        </w:rPr>
        <w:t>) a</w:t>
      </w:r>
      <w:r w:rsidRPr="00F41C47">
        <w:rPr>
          <w:rFonts w:cstheme="minorHAnsi"/>
          <w:sz w:val="24"/>
          <w:szCs w:val="24"/>
        </w:rPr>
        <w:t xml:space="preserve"> BBC 4 documentary, Professor Joanne B</w:t>
      </w:r>
      <w:r w:rsidR="005F4C50" w:rsidRPr="00F41C47">
        <w:rPr>
          <w:rFonts w:cstheme="minorHAnsi"/>
          <w:sz w:val="24"/>
          <w:szCs w:val="24"/>
        </w:rPr>
        <w:t>o</w:t>
      </w:r>
      <w:r w:rsidRPr="00F41C47">
        <w:rPr>
          <w:rFonts w:cstheme="minorHAnsi"/>
          <w:sz w:val="24"/>
          <w:szCs w:val="24"/>
        </w:rPr>
        <w:t>urke provides an oral history of dentistry.  It alludes to previous generations</w:t>
      </w:r>
      <w:r w:rsidR="00957B72" w:rsidRPr="00F41C47">
        <w:rPr>
          <w:rFonts w:cstheme="minorHAnsi"/>
          <w:sz w:val="24"/>
          <w:szCs w:val="24"/>
        </w:rPr>
        <w:t xml:space="preserve"> </w:t>
      </w:r>
      <w:r w:rsidRPr="00F41C47">
        <w:rPr>
          <w:rFonts w:cstheme="minorHAnsi"/>
          <w:sz w:val="24"/>
          <w:szCs w:val="24"/>
        </w:rPr>
        <w:t>attend</w:t>
      </w:r>
      <w:r w:rsidR="00957B72" w:rsidRPr="00F41C47">
        <w:rPr>
          <w:rFonts w:cstheme="minorHAnsi"/>
          <w:sz w:val="24"/>
          <w:szCs w:val="24"/>
        </w:rPr>
        <w:t>ing</w:t>
      </w:r>
      <w:r w:rsidRPr="00F41C47">
        <w:rPr>
          <w:rFonts w:cstheme="minorHAnsi"/>
          <w:sz w:val="24"/>
          <w:szCs w:val="24"/>
        </w:rPr>
        <w:t xml:space="preserve"> local blacksmith and barbers, who doubled as surgeons</w:t>
      </w:r>
      <w:r w:rsidR="00957B72" w:rsidRPr="00F41C47">
        <w:rPr>
          <w:rFonts w:cstheme="minorHAnsi"/>
          <w:sz w:val="24"/>
          <w:szCs w:val="24"/>
        </w:rPr>
        <w:t>, for dental treatment</w:t>
      </w:r>
      <w:r w:rsidRPr="00F41C47">
        <w:rPr>
          <w:rFonts w:cstheme="minorHAnsi"/>
          <w:sz w:val="24"/>
          <w:szCs w:val="24"/>
        </w:rPr>
        <w:t xml:space="preserve">.  They were un-regulated amateurs, who even with the best of intentions would leave their clients in </w:t>
      </w:r>
      <w:r w:rsidR="00957B72" w:rsidRPr="00F41C47">
        <w:rPr>
          <w:rFonts w:cstheme="minorHAnsi"/>
          <w:sz w:val="24"/>
          <w:szCs w:val="24"/>
        </w:rPr>
        <w:t xml:space="preserve">agony.  </w:t>
      </w:r>
      <w:r w:rsidR="005F4C50" w:rsidRPr="00F41C47">
        <w:rPr>
          <w:rFonts w:cstheme="minorHAnsi"/>
          <w:sz w:val="24"/>
          <w:szCs w:val="24"/>
        </w:rPr>
        <w:t>Extraction was the only available treatment for toothache, right up until the middle of the 19</w:t>
      </w:r>
      <w:r w:rsidR="005F4C50" w:rsidRPr="00F41C47">
        <w:rPr>
          <w:rFonts w:cstheme="minorHAnsi"/>
          <w:sz w:val="24"/>
          <w:szCs w:val="24"/>
          <w:vertAlign w:val="superscript"/>
        </w:rPr>
        <w:t>th</w:t>
      </w:r>
      <w:r w:rsidR="005F4C50" w:rsidRPr="00F41C47">
        <w:rPr>
          <w:rFonts w:cstheme="minorHAnsi"/>
          <w:sz w:val="24"/>
          <w:szCs w:val="24"/>
        </w:rPr>
        <w:t xml:space="preserve"> Century.  Thousands of people died from botched treatments, infections and other complications.  Barbaric tools such as pliers for extraction and bottle openers acting as mouth retractors remained un-cleaned from its previous use.  From the programme it is fair to state that in the 1700s poor dental health was a common factor. Hunter (1771) supports this view and </w:t>
      </w:r>
      <w:r w:rsidR="00834416" w:rsidRPr="00F41C47">
        <w:rPr>
          <w:rFonts w:cstheme="minorHAnsi"/>
          <w:sz w:val="24"/>
          <w:szCs w:val="24"/>
        </w:rPr>
        <w:t>call</w:t>
      </w:r>
      <w:r w:rsidR="00957B72" w:rsidRPr="00F41C47">
        <w:rPr>
          <w:rFonts w:cstheme="minorHAnsi"/>
          <w:sz w:val="24"/>
          <w:szCs w:val="24"/>
        </w:rPr>
        <w:t>ed</w:t>
      </w:r>
      <w:r w:rsidR="00834416" w:rsidRPr="00F41C47">
        <w:rPr>
          <w:rFonts w:cstheme="minorHAnsi"/>
          <w:sz w:val="24"/>
          <w:szCs w:val="24"/>
        </w:rPr>
        <w:t xml:space="preserve"> </w:t>
      </w:r>
      <w:r w:rsidR="005F4C50" w:rsidRPr="00F41C47">
        <w:rPr>
          <w:rFonts w:cstheme="minorHAnsi"/>
          <w:sz w:val="24"/>
          <w:szCs w:val="24"/>
        </w:rPr>
        <w:t xml:space="preserve">for more scientific approaches to dentistry, </w:t>
      </w:r>
      <w:r w:rsidR="00834416" w:rsidRPr="00F41C47">
        <w:rPr>
          <w:rFonts w:cstheme="minorHAnsi"/>
          <w:sz w:val="24"/>
          <w:szCs w:val="24"/>
        </w:rPr>
        <w:t>he went onto map</w:t>
      </w:r>
      <w:r w:rsidR="005F4C50" w:rsidRPr="00F41C47">
        <w:rPr>
          <w:rFonts w:cstheme="minorHAnsi"/>
          <w:sz w:val="24"/>
          <w:szCs w:val="24"/>
        </w:rPr>
        <w:t xml:space="preserve"> the mouth, nerv</w:t>
      </w:r>
      <w:r w:rsidR="00957B72" w:rsidRPr="00F41C47">
        <w:rPr>
          <w:rFonts w:cstheme="minorHAnsi"/>
          <w:sz w:val="24"/>
          <w:szCs w:val="24"/>
        </w:rPr>
        <w:t>es, teeth and gave them names</w:t>
      </w:r>
      <w:r w:rsidR="005F4C50" w:rsidRPr="00F41C47">
        <w:rPr>
          <w:rFonts w:cstheme="minorHAnsi"/>
          <w:sz w:val="24"/>
          <w:szCs w:val="24"/>
        </w:rPr>
        <w:t xml:space="preserve">.  He also made recommendations for teeth to be brushed daily and to eat a healthy diet.  Bourke (2015) concludes that </w:t>
      </w:r>
      <w:r w:rsidR="007F75F0" w:rsidRPr="00F41C47">
        <w:rPr>
          <w:rFonts w:cstheme="minorHAnsi"/>
          <w:sz w:val="24"/>
          <w:szCs w:val="24"/>
        </w:rPr>
        <w:t>human teeth became a prize</w:t>
      </w:r>
      <w:r w:rsidR="00957B72" w:rsidRPr="00F41C47">
        <w:rPr>
          <w:rFonts w:cstheme="minorHAnsi"/>
          <w:sz w:val="24"/>
          <w:szCs w:val="24"/>
        </w:rPr>
        <w:t xml:space="preserve">, </w:t>
      </w:r>
      <w:r w:rsidR="007F75F0" w:rsidRPr="00F41C47">
        <w:rPr>
          <w:rFonts w:cstheme="minorHAnsi"/>
          <w:sz w:val="24"/>
          <w:szCs w:val="24"/>
        </w:rPr>
        <w:t>the rich would pay the poor for their white teeth, as well as grave diggers to steal teeth from the dead.  Brick dust and crushed oyster shells were used as abrasive cleaners but destroyed enamel.  It wasn’t until 1780 that the first toothbrush was developed by William Addis from pig’s bristle.  The arrival of affordable sugar from the West Indies led to an explosion in tooth decay</w:t>
      </w:r>
      <w:r w:rsidR="00834416" w:rsidRPr="00F41C47">
        <w:rPr>
          <w:rFonts w:cstheme="minorHAnsi"/>
          <w:sz w:val="24"/>
          <w:szCs w:val="24"/>
        </w:rPr>
        <w:t xml:space="preserve"> in the poor</w:t>
      </w:r>
      <w:r w:rsidR="00A42ADC" w:rsidRPr="00F41C47">
        <w:rPr>
          <w:rFonts w:cstheme="minorHAnsi"/>
          <w:sz w:val="24"/>
          <w:szCs w:val="24"/>
        </w:rPr>
        <w:t>, as they could now afford to indulge in their sweet tooth.  Dentistry was still expensive and in the early 20</w:t>
      </w:r>
      <w:r w:rsidR="00A42ADC" w:rsidRPr="00F41C47">
        <w:rPr>
          <w:rFonts w:cstheme="minorHAnsi"/>
          <w:sz w:val="24"/>
          <w:szCs w:val="24"/>
          <w:vertAlign w:val="superscript"/>
        </w:rPr>
        <w:t>th</w:t>
      </w:r>
      <w:r w:rsidR="00A42ADC" w:rsidRPr="00F41C47">
        <w:rPr>
          <w:rFonts w:cstheme="minorHAnsi"/>
          <w:sz w:val="24"/>
          <w:szCs w:val="24"/>
        </w:rPr>
        <w:t xml:space="preserve"> Century mass tooth extraction was considered the perfect gift for</w:t>
      </w:r>
      <w:r w:rsidR="00957B72" w:rsidRPr="00F41C47">
        <w:rPr>
          <w:rFonts w:cstheme="minorHAnsi"/>
          <w:sz w:val="24"/>
          <w:szCs w:val="24"/>
        </w:rPr>
        <w:t xml:space="preserve"> someone</w:t>
      </w:r>
      <w:r w:rsidR="00A42ADC" w:rsidRPr="00F41C47">
        <w:rPr>
          <w:rFonts w:cstheme="minorHAnsi"/>
          <w:sz w:val="24"/>
          <w:szCs w:val="24"/>
        </w:rPr>
        <w:t>.  The implementation of the NHS in 1948 made dental care affordable and within the first nine months four million cavities were filled and fluoride added to drinking water and tooth paste.  This made a vast difference to oral health however, Bourke (2015) argues that “centuries of pain and terror are embedded in the fabric of our society”, which goes someway to explain why even now in the 21</w:t>
      </w:r>
      <w:r w:rsidR="00A42ADC" w:rsidRPr="00F41C47">
        <w:rPr>
          <w:rFonts w:cstheme="minorHAnsi"/>
          <w:sz w:val="24"/>
          <w:szCs w:val="24"/>
          <w:vertAlign w:val="superscript"/>
        </w:rPr>
        <w:t>st</w:t>
      </w:r>
      <w:r w:rsidR="00A42ADC" w:rsidRPr="00F41C47">
        <w:rPr>
          <w:rFonts w:cstheme="minorHAnsi"/>
          <w:sz w:val="24"/>
          <w:szCs w:val="24"/>
        </w:rPr>
        <w:t xml:space="preserve"> Century people still require dental intervention at some point during </w:t>
      </w:r>
      <w:r w:rsidR="00A42ADC" w:rsidRPr="00F41C47">
        <w:rPr>
          <w:rFonts w:cstheme="minorHAnsi"/>
          <w:sz w:val="24"/>
          <w:szCs w:val="24"/>
        </w:rPr>
        <w:lastRenderedPageBreak/>
        <w:t xml:space="preserve">their lives.  </w:t>
      </w:r>
      <w:r w:rsidR="009B44D4" w:rsidRPr="00F41C47">
        <w:rPr>
          <w:rFonts w:cstheme="minorHAnsi"/>
          <w:sz w:val="24"/>
          <w:szCs w:val="24"/>
        </w:rPr>
        <w:t>The BBC documentary illustrates that research into dental health has come on in leaps and bounds resulting in new technology being developed to diagnose and treat tooth decay.  Johnson (2009) supports this opinion and adds that in the UK it is very much an evolving profession</w:t>
      </w:r>
      <w:r w:rsidR="00834416" w:rsidRPr="00F41C47">
        <w:rPr>
          <w:rFonts w:cstheme="minorHAnsi"/>
          <w:sz w:val="24"/>
          <w:szCs w:val="24"/>
        </w:rPr>
        <w:t xml:space="preserve">, </w:t>
      </w:r>
      <w:r w:rsidR="00957B72" w:rsidRPr="00F41C47">
        <w:rPr>
          <w:rFonts w:cstheme="minorHAnsi"/>
          <w:sz w:val="24"/>
          <w:szCs w:val="24"/>
        </w:rPr>
        <w:t xml:space="preserve">being </w:t>
      </w:r>
      <w:r w:rsidR="00834416" w:rsidRPr="00F41C47">
        <w:rPr>
          <w:rFonts w:cstheme="minorHAnsi"/>
          <w:sz w:val="24"/>
          <w:szCs w:val="24"/>
        </w:rPr>
        <w:t>interwoven</w:t>
      </w:r>
      <w:r w:rsidR="005356D1" w:rsidRPr="00F41C47">
        <w:rPr>
          <w:rFonts w:cstheme="minorHAnsi"/>
          <w:sz w:val="24"/>
          <w:szCs w:val="24"/>
        </w:rPr>
        <w:t xml:space="preserve"> in </w:t>
      </w:r>
      <w:r w:rsidR="009B44D4" w:rsidRPr="00F41C47">
        <w:rPr>
          <w:rFonts w:cstheme="minorHAnsi"/>
          <w:sz w:val="24"/>
          <w:szCs w:val="24"/>
        </w:rPr>
        <w:t>the health care delivery system.  However, Johnson (2009) highlights that with the increase in political</w:t>
      </w:r>
      <w:r w:rsidR="00834416" w:rsidRPr="00F41C47">
        <w:rPr>
          <w:rFonts w:cstheme="minorHAnsi"/>
          <w:sz w:val="24"/>
          <w:szCs w:val="24"/>
        </w:rPr>
        <w:t xml:space="preserve">, </w:t>
      </w:r>
      <w:r w:rsidR="009B44D4" w:rsidRPr="00F41C47">
        <w:rPr>
          <w:rFonts w:cstheme="minorHAnsi"/>
          <w:sz w:val="24"/>
          <w:szCs w:val="24"/>
        </w:rPr>
        <w:t xml:space="preserve">economic pressures and health care restructuring initiatives, access to good dental care is still not available for all.  Waiting lists in Wales </w:t>
      </w:r>
      <w:r w:rsidR="00904F51" w:rsidRPr="00F41C47">
        <w:rPr>
          <w:rFonts w:cstheme="minorHAnsi"/>
          <w:sz w:val="24"/>
          <w:szCs w:val="24"/>
        </w:rPr>
        <w:t xml:space="preserve">for an NHS dentist is currently </w:t>
      </w:r>
      <w:r w:rsidR="005356D1" w:rsidRPr="00F41C47">
        <w:rPr>
          <w:rFonts w:cstheme="minorHAnsi"/>
          <w:sz w:val="24"/>
          <w:szCs w:val="24"/>
        </w:rPr>
        <w:t xml:space="preserve">at </w:t>
      </w:r>
      <w:r w:rsidR="00904F51" w:rsidRPr="00F41C47">
        <w:rPr>
          <w:rFonts w:cstheme="minorHAnsi"/>
          <w:sz w:val="24"/>
          <w:szCs w:val="24"/>
        </w:rPr>
        <w:t>six months</w:t>
      </w:r>
      <w:r w:rsidR="005356D1" w:rsidRPr="00F41C47">
        <w:rPr>
          <w:rFonts w:cstheme="minorHAnsi"/>
          <w:sz w:val="24"/>
          <w:szCs w:val="24"/>
        </w:rPr>
        <w:t xml:space="preserve"> and rising</w:t>
      </w:r>
      <w:r w:rsidR="00904F51" w:rsidRPr="00F41C47">
        <w:rPr>
          <w:rFonts w:cstheme="minorHAnsi"/>
          <w:sz w:val="24"/>
          <w:szCs w:val="24"/>
        </w:rPr>
        <w:t>, a point backed by NHS</w:t>
      </w:r>
      <w:r w:rsidR="007A198E" w:rsidRPr="00F41C47">
        <w:rPr>
          <w:rFonts w:cstheme="minorHAnsi"/>
          <w:sz w:val="24"/>
          <w:szCs w:val="24"/>
        </w:rPr>
        <w:t xml:space="preserve"> Wales</w:t>
      </w:r>
      <w:r w:rsidR="00904F51" w:rsidRPr="00F41C47">
        <w:rPr>
          <w:rFonts w:cstheme="minorHAnsi"/>
          <w:sz w:val="24"/>
          <w:szCs w:val="24"/>
        </w:rPr>
        <w:t xml:space="preserve"> (2014).  Private treatment is available </w:t>
      </w:r>
      <w:r w:rsidR="005356D1" w:rsidRPr="00F41C47">
        <w:rPr>
          <w:rFonts w:cstheme="minorHAnsi"/>
          <w:sz w:val="24"/>
          <w:szCs w:val="24"/>
        </w:rPr>
        <w:t xml:space="preserve">but </w:t>
      </w:r>
      <w:r w:rsidR="00904F51" w:rsidRPr="00F41C47">
        <w:rPr>
          <w:rFonts w:cstheme="minorHAnsi"/>
          <w:sz w:val="24"/>
          <w:szCs w:val="24"/>
        </w:rPr>
        <w:t xml:space="preserve">at a substantial cost. Johnson (2009) further suggests that with dental services working more as entrepreneurs there is a need for a new practice structure and more effective links between dental hygienists and other health groups.  </w:t>
      </w:r>
    </w:p>
    <w:p w14:paraId="20871879" w14:textId="27EFE518" w:rsidR="00072F01" w:rsidRPr="00F41C47" w:rsidRDefault="00072F01" w:rsidP="00DE1E3E">
      <w:pPr>
        <w:jc w:val="center"/>
        <w:rPr>
          <w:rFonts w:cstheme="minorHAnsi"/>
          <w:b/>
          <w:sz w:val="32"/>
          <w:szCs w:val="32"/>
        </w:rPr>
      </w:pPr>
      <w:r w:rsidRPr="00F41C47">
        <w:rPr>
          <w:rFonts w:cstheme="minorHAnsi"/>
          <w:b/>
          <w:sz w:val="32"/>
          <w:szCs w:val="32"/>
        </w:rPr>
        <w:t>Current Initiatives.</w:t>
      </w:r>
    </w:p>
    <w:p w14:paraId="0F445ED1" w14:textId="22523E35" w:rsidR="00F41C47" w:rsidRPr="00F41C47" w:rsidRDefault="00F41C47" w:rsidP="00F41C47">
      <w:pPr>
        <w:pStyle w:val="ListParagraph"/>
        <w:numPr>
          <w:ilvl w:val="0"/>
          <w:numId w:val="6"/>
        </w:numPr>
        <w:jc w:val="both"/>
        <w:rPr>
          <w:rFonts w:cstheme="minorHAnsi"/>
          <w:sz w:val="24"/>
          <w:szCs w:val="24"/>
        </w:rPr>
      </w:pPr>
      <w:r w:rsidRPr="00F41C47">
        <w:rPr>
          <w:rFonts w:cstheme="minorHAnsi"/>
          <w:b/>
          <w:sz w:val="24"/>
          <w:szCs w:val="24"/>
        </w:rPr>
        <w:t>Designed to smile</w:t>
      </w:r>
      <w:r w:rsidRPr="00F41C47">
        <w:rPr>
          <w:rFonts w:cstheme="minorHAnsi"/>
          <w:sz w:val="24"/>
          <w:szCs w:val="24"/>
        </w:rPr>
        <w:t xml:space="preserve"> which includes seal or varnish trial.</w:t>
      </w:r>
    </w:p>
    <w:p w14:paraId="015BE635" w14:textId="3ACE1690" w:rsidR="00AA235C" w:rsidRPr="00F41C47" w:rsidRDefault="0088112B" w:rsidP="00F41C47">
      <w:pPr>
        <w:ind w:firstLine="360"/>
        <w:jc w:val="both"/>
        <w:rPr>
          <w:rFonts w:cstheme="minorHAnsi"/>
          <w:sz w:val="24"/>
          <w:szCs w:val="24"/>
        </w:rPr>
      </w:pPr>
      <w:r w:rsidRPr="00F41C47">
        <w:rPr>
          <w:rFonts w:cstheme="minorHAnsi"/>
          <w:sz w:val="24"/>
          <w:szCs w:val="24"/>
        </w:rPr>
        <w:t xml:space="preserve">Dental Public Health team in conjunction with the Welsh </w:t>
      </w:r>
      <w:r w:rsidR="00EF7733" w:rsidRPr="00F41C47">
        <w:rPr>
          <w:rFonts w:cstheme="minorHAnsi"/>
          <w:sz w:val="24"/>
          <w:szCs w:val="24"/>
        </w:rPr>
        <w:t xml:space="preserve">Oral Health Information Unit </w:t>
      </w:r>
      <w:r w:rsidR="00957B72" w:rsidRPr="00F41C47">
        <w:rPr>
          <w:rFonts w:cstheme="minorHAnsi"/>
          <w:sz w:val="24"/>
          <w:szCs w:val="24"/>
        </w:rPr>
        <w:t xml:space="preserve">and </w:t>
      </w:r>
      <w:r w:rsidR="00EF7733" w:rsidRPr="00F41C47">
        <w:rPr>
          <w:rFonts w:cstheme="minorHAnsi"/>
          <w:sz w:val="24"/>
          <w:szCs w:val="24"/>
        </w:rPr>
        <w:t>Community Dental Services generate</w:t>
      </w:r>
      <w:r w:rsidR="00957B72" w:rsidRPr="00F41C47">
        <w:rPr>
          <w:rFonts w:cstheme="minorHAnsi"/>
          <w:sz w:val="24"/>
          <w:szCs w:val="24"/>
        </w:rPr>
        <w:t>d</w:t>
      </w:r>
      <w:r w:rsidR="00EF7733" w:rsidRPr="00F41C47">
        <w:rPr>
          <w:rFonts w:cstheme="minorHAnsi"/>
          <w:sz w:val="24"/>
          <w:szCs w:val="24"/>
        </w:rPr>
        <w:t xml:space="preserve"> reliable data into dental hygiene.  The research established that </w:t>
      </w:r>
      <w:r w:rsidR="00AA235C" w:rsidRPr="00F41C47">
        <w:rPr>
          <w:rFonts w:cstheme="minorHAnsi"/>
          <w:sz w:val="24"/>
          <w:szCs w:val="24"/>
        </w:rPr>
        <w:t xml:space="preserve">9,000 </w:t>
      </w:r>
      <w:r w:rsidR="00EF7733" w:rsidRPr="00F41C47">
        <w:rPr>
          <w:rFonts w:cstheme="minorHAnsi"/>
          <w:sz w:val="24"/>
          <w:szCs w:val="24"/>
        </w:rPr>
        <w:t xml:space="preserve">children undergo tooth extraction via general anaesthetic in Wales annually.  Chestnut (2008) </w:t>
      </w:r>
      <w:r w:rsidR="00AA235C" w:rsidRPr="00F41C47">
        <w:rPr>
          <w:rFonts w:cstheme="minorHAnsi"/>
          <w:sz w:val="24"/>
          <w:szCs w:val="24"/>
        </w:rPr>
        <w:t xml:space="preserve">supports this view and furthers it by saying that even though the causes of tooth decay </w:t>
      </w:r>
      <w:r w:rsidR="00957B72" w:rsidRPr="00F41C47">
        <w:rPr>
          <w:rFonts w:cstheme="minorHAnsi"/>
          <w:sz w:val="24"/>
          <w:szCs w:val="24"/>
        </w:rPr>
        <w:t>are clear</w:t>
      </w:r>
      <w:r w:rsidR="00AA235C" w:rsidRPr="00F41C47">
        <w:rPr>
          <w:rFonts w:cstheme="minorHAnsi"/>
          <w:sz w:val="24"/>
          <w:szCs w:val="24"/>
        </w:rPr>
        <w:t>, many still experience pain and suffering because of poor diet choices and inadequate oral hygiene.  NHS</w:t>
      </w:r>
      <w:r w:rsidR="007A198E" w:rsidRPr="00F41C47">
        <w:rPr>
          <w:rFonts w:cstheme="minorHAnsi"/>
          <w:sz w:val="24"/>
          <w:szCs w:val="24"/>
        </w:rPr>
        <w:t xml:space="preserve"> Wales</w:t>
      </w:r>
      <w:r w:rsidR="00AA235C" w:rsidRPr="00F41C47">
        <w:rPr>
          <w:rFonts w:cstheme="minorHAnsi"/>
          <w:sz w:val="24"/>
          <w:szCs w:val="24"/>
        </w:rPr>
        <w:t xml:space="preserve"> (2008) developed two initiatives</w:t>
      </w:r>
      <w:r w:rsidR="007A198E" w:rsidRPr="00F41C47">
        <w:rPr>
          <w:rFonts w:cstheme="minorHAnsi"/>
          <w:sz w:val="24"/>
          <w:szCs w:val="24"/>
        </w:rPr>
        <w:t xml:space="preserve"> </w:t>
      </w:r>
      <w:r w:rsidR="00AA235C" w:rsidRPr="00F41C47">
        <w:rPr>
          <w:rFonts w:cstheme="minorHAnsi"/>
          <w:sz w:val="24"/>
          <w:szCs w:val="24"/>
        </w:rPr>
        <w:t>with the aim of improving oral health in Wales</w:t>
      </w:r>
      <w:r w:rsidR="00EC7B65" w:rsidRPr="00F41C47">
        <w:rPr>
          <w:rFonts w:cstheme="minorHAnsi"/>
          <w:sz w:val="24"/>
          <w:szCs w:val="24"/>
        </w:rPr>
        <w:t>, namely:-</w:t>
      </w:r>
    </w:p>
    <w:p w14:paraId="6A46A5C9" w14:textId="381F0CFE" w:rsidR="00EC7B65" w:rsidRPr="00F41C47" w:rsidRDefault="00EC7B65" w:rsidP="00EC7B65">
      <w:pPr>
        <w:pStyle w:val="ListParagraph"/>
        <w:numPr>
          <w:ilvl w:val="0"/>
          <w:numId w:val="1"/>
        </w:numPr>
        <w:jc w:val="both"/>
        <w:rPr>
          <w:rFonts w:cstheme="minorHAnsi"/>
          <w:sz w:val="24"/>
          <w:szCs w:val="24"/>
        </w:rPr>
      </w:pPr>
      <w:r w:rsidRPr="00F41C47">
        <w:rPr>
          <w:rFonts w:cstheme="minorHAnsi"/>
          <w:b/>
          <w:sz w:val="24"/>
          <w:szCs w:val="24"/>
        </w:rPr>
        <w:t>Designed to smile</w:t>
      </w:r>
      <w:r w:rsidRPr="00F41C47">
        <w:rPr>
          <w:rFonts w:cstheme="minorHAnsi"/>
          <w:sz w:val="24"/>
          <w:szCs w:val="24"/>
        </w:rPr>
        <w:t xml:space="preserve">.  Dedicated to </w:t>
      </w:r>
      <w:r w:rsidR="00E31646" w:rsidRPr="00F41C47">
        <w:rPr>
          <w:rFonts w:cstheme="minorHAnsi"/>
          <w:sz w:val="24"/>
          <w:szCs w:val="24"/>
        </w:rPr>
        <w:t>improving</w:t>
      </w:r>
      <w:r w:rsidRPr="00F41C47">
        <w:rPr>
          <w:rFonts w:cstheme="minorHAnsi"/>
          <w:sz w:val="24"/>
          <w:szCs w:val="24"/>
        </w:rPr>
        <w:t xml:space="preserve"> children’s oral health in areas of social and economic deprivation.  </w:t>
      </w:r>
    </w:p>
    <w:p w14:paraId="1A423781" w14:textId="204CA22B" w:rsidR="00E31646" w:rsidRPr="00F41C47" w:rsidRDefault="00E31646" w:rsidP="00EC7B65">
      <w:pPr>
        <w:pStyle w:val="ListParagraph"/>
        <w:numPr>
          <w:ilvl w:val="0"/>
          <w:numId w:val="1"/>
        </w:numPr>
        <w:jc w:val="both"/>
        <w:rPr>
          <w:rFonts w:cstheme="minorHAnsi"/>
          <w:sz w:val="24"/>
          <w:szCs w:val="24"/>
        </w:rPr>
      </w:pPr>
      <w:r w:rsidRPr="00F41C47">
        <w:rPr>
          <w:rFonts w:cstheme="minorHAnsi"/>
          <w:b/>
          <w:sz w:val="24"/>
          <w:szCs w:val="24"/>
        </w:rPr>
        <w:t>Seal or varnish trial</w:t>
      </w:r>
      <w:r w:rsidRPr="00F41C47">
        <w:rPr>
          <w:rFonts w:cstheme="minorHAnsi"/>
          <w:sz w:val="24"/>
          <w:szCs w:val="24"/>
        </w:rPr>
        <w:t xml:space="preserve">.  Research showed that 84% of tooth decay is on the biting surface of the first molars </w:t>
      </w:r>
      <w:r w:rsidR="00DD29C5" w:rsidRPr="00F41C47">
        <w:rPr>
          <w:rFonts w:cstheme="minorHAnsi"/>
          <w:sz w:val="24"/>
          <w:szCs w:val="24"/>
        </w:rPr>
        <w:t xml:space="preserve">seen </w:t>
      </w:r>
      <w:r w:rsidRPr="00F41C47">
        <w:rPr>
          <w:rFonts w:cstheme="minorHAnsi"/>
          <w:sz w:val="24"/>
          <w:szCs w:val="24"/>
        </w:rPr>
        <w:t>at age six.  Two treatment options were established:-</w:t>
      </w:r>
    </w:p>
    <w:p w14:paraId="23795192" w14:textId="76050CF6" w:rsidR="00E31646" w:rsidRPr="00F41C47" w:rsidRDefault="00E31646" w:rsidP="00E31646">
      <w:pPr>
        <w:pStyle w:val="ListParagraph"/>
        <w:numPr>
          <w:ilvl w:val="1"/>
          <w:numId w:val="1"/>
        </w:numPr>
        <w:jc w:val="both"/>
        <w:rPr>
          <w:rFonts w:cstheme="minorHAnsi"/>
          <w:sz w:val="24"/>
          <w:szCs w:val="24"/>
        </w:rPr>
      </w:pPr>
      <w:r w:rsidRPr="00F41C47">
        <w:rPr>
          <w:rFonts w:cstheme="minorHAnsi"/>
          <w:b/>
          <w:sz w:val="24"/>
          <w:szCs w:val="24"/>
        </w:rPr>
        <w:t xml:space="preserve">Application of a plastic coating </w:t>
      </w:r>
      <w:r w:rsidR="00BC0C80" w:rsidRPr="00F41C47">
        <w:rPr>
          <w:rFonts w:cstheme="minorHAnsi"/>
          <w:b/>
          <w:sz w:val="24"/>
          <w:szCs w:val="24"/>
        </w:rPr>
        <w:t>sealant</w:t>
      </w:r>
      <w:r w:rsidRPr="00F41C47">
        <w:rPr>
          <w:rFonts w:cstheme="minorHAnsi"/>
          <w:b/>
          <w:sz w:val="24"/>
          <w:szCs w:val="24"/>
        </w:rPr>
        <w:t xml:space="preserve"> that smoothes the biting surface and stop</w:t>
      </w:r>
      <w:r w:rsidR="00DD29C5" w:rsidRPr="00F41C47">
        <w:rPr>
          <w:rFonts w:cstheme="minorHAnsi"/>
          <w:b/>
          <w:sz w:val="24"/>
          <w:szCs w:val="24"/>
        </w:rPr>
        <w:t>s</w:t>
      </w:r>
      <w:r w:rsidRPr="00F41C47">
        <w:rPr>
          <w:rFonts w:cstheme="minorHAnsi"/>
          <w:b/>
          <w:sz w:val="24"/>
          <w:szCs w:val="24"/>
        </w:rPr>
        <w:t xml:space="preserve"> decay causing bacteria to </w:t>
      </w:r>
      <w:r w:rsidR="00BC0C80" w:rsidRPr="00F41C47">
        <w:rPr>
          <w:rFonts w:cstheme="minorHAnsi"/>
          <w:b/>
          <w:sz w:val="24"/>
          <w:szCs w:val="24"/>
        </w:rPr>
        <w:t>hide</w:t>
      </w:r>
      <w:r w:rsidRPr="00F41C47">
        <w:rPr>
          <w:rFonts w:cstheme="minorHAnsi"/>
          <w:b/>
          <w:sz w:val="24"/>
          <w:szCs w:val="24"/>
        </w:rPr>
        <w:t xml:space="preserve"> in gaps in the </w:t>
      </w:r>
      <w:r w:rsidR="00BC0C80" w:rsidRPr="00F41C47">
        <w:rPr>
          <w:rFonts w:cstheme="minorHAnsi"/>
          <w:b/>
          <w:sz w:val="24"/>
          <w:szCs w:val="24"/>
        </w:rPr>
        <w:t>enamel</w:t>
      </w:r>
      <w:r w:rsidRPr="00F41C47">
        <w:rPr>
          <w:rFonts w:cstheme="minorHAnsi"/>
          <w:sz w:val="24"/>
          <w:szCs w:val="24"/>
        </w:rPr>
        <w:t xml:space="preserve">. </w:t>
      </w:r>
    </w:p>
    <w:p w14:paraId="4776AC5A" w14:textId="25F0229A" w:rsidR="00E31646" w:rsidRPr="00F41C47" w:rsidRDefault="00E31646" w:rsidP="00E31646">
      <w:pPr>
        <w:pStyle w:val="ListParagraph"/>
        <w:numPr>
          <w:ilvl w:val="1"/>
          <w:numId w:val="1"/>
        </w:numPr>
        <w:jc w:val="both"/>
        <w:rPr>
          <w:rFonts w:cstheme="minorHAnsi"/>
          <w:sz w:val="24"/>
          <w:szCs w:val="24"/>
        </w:rPr>
      </w:pPr>
      <w:r w:rsidRPr="00F41C47">
        <w:rPr>
          <w:rFonts w:cstheme="minorHAnsi"/>
          <w:b/>
          <w:sz w:val="24"/>
          <w:szCs w:val="24"/>
        </w:rPr>
        <w:t xml:space="preserve">Applications at </w:t>
      </w:r>
      <w:r w:rsidR="00BC0C80" w:rsidRPr="00F41C47">
        <w:rPr>
          <w:rFonts w:cstheme="minorHAnsi"/>
          <w:b/>
          <w:sz w:val="24"/>
          <w:szCs w:val="24"/>
        </w:rPr>
        <w:t>six-month</w:t>
      </w:r>
      <w:r w:rsidRPr="00F41C47">
        <w:rPr>
          <w:rFonts w:cstheme="minorHAnsi"/>
          <w:b/>
          <w:sz w:val="24"/>
          <w:szCs w:val="24"/>
        </w:rPr>
        <w:t xml:space="preserve"> intervals of fluoride varnish which strengths en</w:t>
      </w:r>
      <w:r w:rsidR="00BC0C80" w:rsidRPr="00F41C47">
        <w:rPr>
          <w:rFonts w:cstheme="minorHAnsi"/>
          <w:b/>
          <w:sz w:val="24"/>
          <w:szCs w:val="24"/>
        </w:rPr>
        <w:t>amel and prevents decay</w:t>
      </w:r>
      <w:r w:rsidR="00BC0C80" w:rsidRPr="00F41C47">
        <w:rPr>
          <w:rFonts w:cstheme="minorHAnsi"/>
          <w:sz w:val="24"/>
          <w:szCs w:val="24"/>
        </w:rPr>
        <w:t xml:space="preserve">. </w:t>
      </w:r>
    </w:p>
    <w:p w14:paraId="393483B7" w14:textId="41835624" w:rsidR="00072F01" w:rsidRPr="00F41C47" w:rsidRDefault="007A198E" w:rsidP="00C0309D">
      <w:pPr>
        <w:ind w:firstLine="720"/>
        <w:jc w:val="both"/>
        <w:rPr>
          <w:rFonts w:cstheme="minorHAnsi"/>
          <w:sz w:val="24"/>
          <w:szCs w:val="24"/>
        </w:rPr>
      </w:pPr>
      <w:r w:rsidRPr="00F41C47">
        <w:rPr>
          <w:rFonts w:cstheme="minorHAnsi"/>
          <w:sz w:val="24"/>
          <w:szCs w:val="24"/>
        </w:rPr>
        <w:t>NHS Wales (2009) conclude that the i</w:t>
      </w:r>
      <w:r w:rsidR="00BC0C80" w:rsidRPr="00F41C47">
        <w:rPr>
          <w:rFonts w:cstheme="minorHAnsi"/>
          <w:sz w:val="24"/>
          <w:szCs w:val="24"/>
        </w:rPr>
        <w:t xml:space="preserve">mplementation of these two initiatives yielded a substantial improvement in the oral health of those children in areas of deprivation.  The Designed to Smile programme led to a 12% improvement in the incidents of tooth decay in </w:t>
      </w:r>
      <w:r w:rsidRPr="00F41C47">
        <w:rPr>
          <w:rFonts w:cstheme="minorHAnsi"/>
          <w:sz w:val="24"/>
          <w:szCs w:val="24"/>
        </w:rPr>
        <w:t>five-year</w:t>
      </w:r>
      <w:r w:rsidR="00BC0C80" w:rsidRPr="00F41C47">
        <w:rPr>
          <w:rFonts w:cstheme="minorHAnsi"/>
          <w:sz w:val="24"/>
          <w:szCs w:val="24"/>
        </w:rPr>
        <w:t xml:space="preserve"> olds. </w:t>
      </w:r>
      <w:r w:rsidRPr="00F41C47">
        <w:rPr>
          <w:rFonts w:cstheme="minorHAnsi"/>
          <w:sz w:val="24"/>
          <w:szCs w:val="24"/>
        </w:rPr>
        <w:t xml:space="preserve"> It also showed a reduction in the number of treatments required under general anaesthetic. </w:t>
      </w:r>
      <w:r w:rsidR="00BC0C80" w:rsidRPr="00F41C47">
        <w:rPr>
          <w:rFonts w:cstheme="minorHAnsi"/>
          <w:sz w:val="24"/>
          <w:szCs w:val="24"/>
        </w:rPr>
        <w:t xml:space="preserve"> Hart</w:t>
      </w:r>
      <w:r w:rsidR="00F41C47">
        <w:rPr>
          <w:rFonts w:cstheme="minorHAnsi"/>
          <w:sz w:val="24"/>
          <w:szCs w:val="24"/>
        </w:rPr>
        <w:t xml:space="preserve"> </w:t>
      </w:r>
      <w:r w:rsidR="00BC0C80" w:rsidRPr="00F41C47">
        <w:rPr>
          <w:rFonts w:cstheme="minorHAnsi"/>
          <w:sz w:val="24"/>
          <w:szCs w:val="24"/>
        </w:rPr>
        <w:t xml:space="preserve">(2009) in her ministerial letter </w:t>
      </w:r>
      <w:r w:rsidRPr="00F41C47">
        <w:rPr>
          <w:rFonts w:cstheme="minorHAnsi"/>
          <w:sz w:val="24"/>
          <w:szCs w:val="24"/>
        </w:rPr>
        <w:t xml:space="preserve">called for an expansion </w:t>
      </w:r>
      <w:r w:rsidR="00DD29C5" w:rsidRPr="00F41C47">
        <w:rPr>
          <w:rFonts w:cstheme="minorHAnsi"/>
          <w:sz w:val="24"/>
          <w:szCs w:val="24"/>
        </w:rPr>
        <w:t xml:space="preserve">of the </w:t>
      </w:r>
      <w:r w:rsidRPr="00F41C47">
        <w:rPr>
          <w:rFonts w:cstheme="minorHAnsi"/>
          <w:sz w:val="24"/>
          <w:szCs w:val="24"/>
        </w:rPr>
        <w:t xml:space="preserve">programme to the whole of Wales, as a result of the success in the pilot sites.  </w:t>
      </w:r>
      <w:r w:rsidR="006C087D" w:rsidRPr="00F41C47">
        <w:rPr>
          <w:rFonts w:cstheme="minorHAnsi"/>
          <w:sz w:val="24"/>
          <w:szCs w:val="24"/>
        </w:rPr>
        <w:t>It was further recommended that there should be</w:t>
      </w:r>
    </w:p>
    <w:p w14:paraId="34B65AF2" w14:textId="782238CE" w:rsidR="003B50E9" w:rsidRPr="00F41C47" w:rsidRDefault="006C087D" w:rsidP="00CA401E">
      <w:pPr>
        <w:pStyle w:val="ListParagraph"/>
        <w:numPr>
          <w:ilvl w:val="0"/>
          <w:numId w:val="4"/>
        </w:numPr>
        <w:jc w:val="both"/>
        <w:rPr>
          <w:rFonts w:cstheme="minorHAnsi"/>
          <w:sz w:val="24"/>
          <w:szCs w:val="24"/>
        </w:rPr>
      </w:pPr>
      <w:r w:rsidRPr="00F41C47">
        <w:rPr>
          <w:rFonts w:cstheme="minorHAnsi"/>
          <w:sz w:val="24"/>
          <w:szCs w:val="24"/>
        </w:rPr>
        <w:t>Continuation of the supervised tooth brushing programme for three to five-year olds.</w:t>
      </w:r>
    </w:p>
    <w:p w14:paraId="280B1FEF" w14:textId="431C6058" w:rsidR="006C087D" w:rsidRPr="00F41C47" w:rsidRDefault="006C087D" w:rsidP="00CA401E">
      <w:pPr>
        <w:pStyle w:val="ListParagraph"/>
        <w:numPr>
          <w:ilvl w:val="0"/>
          <w:numId w:val="4"/>
        </w:numPr>
        <w:jc w:val="both"/>
        <w:rPr>
          <w:rFonts w:cstheme="minorHAnsi"/>
          <w:sz w:val="24"/>
          <w:szCs w:val="24"/>
        </w:rPr>
      </w:pPr>
      <w:r w:rsidRPr="00F41C47">
        <w:rPr>
          <w:rFonts w:cstheme="minorHAnsi"/>
          <w:sz w:val="24"/>
          <w:szCs w:val="24"/>
        </w:rPr>
        <w:t>Introduction of tooth brushing scheme with fluoride varnish programme for zero to three-year olds.</w:t>
      </w:r>
    </w:p>
    <w:p w14:paraId="32A8DDD2" w14:textId="76D790B9" w:rsidR="006C087D" w:rsidRPr="00F41C47" w:rsidRDefault="006C087D" w:rsidP="00CA401E">
      <w:pPr>
        <w:pStyle w:val="ListParagraph"/>
        <w:numPr>
          <w:ilvl w:val="0"/>
          <w:numId w:val="4"/>
        </w:numPr>
        <w:jc w:val="both"/>
        <w:rPr>
          <w:rFonts w:cstheme="minorHAnsi"/>
          <w:sz w:val="24"/>
          <w:szCs w:val="24"/>
        </w:rPr>
      </w:pPr>
      <w:r w:rsidRPr="00F41C47">
        <w:rPr>
          <w:rFonts w:cstheme="minorHAnsi"/>
          <w:sz w:val="24"/>
          <w:szCs w:val="24"/>
        </w:rPr>
        <w:t>Expand the fluoride brushing programme to three to five-year olds.</w:t>
      </w:r>
    </w:p>
    <w:p w14:paraId="46D80729" w14:textId="03CFAC85" w:rsidR="006C087D" w:rsidRPr="00F41C47" w:rsidRDefault="006C087D" w:rsidP="00CA401E">
      <w:pPr>
        <w:pStyle w:val="ListParagraph"/>
        <w:numPr>
          <w:ilvl w:val="0"/>
          <w:numId w:val="4"/>
        </w:numPr>
        <w:jc w:val="both"/>
        <w:rPr>
          <w:rFonts w:cstheme="minorHAnsi"/>
          <w:sz w:val="24"/>
          <w:szCs w:val="24"/>
        </w:rPr>
      </w:pPr>
      <w:r w:rsidRPr="00F41C47">
        <w:rPr>
          <w:rFonts w:cstheme="minorHAnsi"/>
          <w:sz w:val="24"/>
          <w:szCs w:val="24"/>
        </w:rPr>
        <w:t>Continue with Child Dental Health Surveys.</w:t>
      </w:r>
    </w:p>
    <w:p w14:paraId="511A17D6" w14:textId="114A15D1" w:rsidR="006C087D" w:rsidRPr="00F41C47" w:rsidRDefault="006C087D" w:rsidP="00CA401E">
      <w:pPr>
        <w:pStyle w:val="ListParagraph"/>
        <w:numPr>
          <w:ilvl w:val="0"/>
          <w:numId w:val="4"/>
        </w:numPr>
        <w:jc w:val="both"/>
        <w:rPr>
          <w:rFonts w:cstheme="minorHAnsi"/>
          <w:sz w:val="24"/>
          <w:szCs w:val="24"/>
        </w:rPr>
      </w:pPr>
      <w:r w:rsidRPr="00F41C47">
        <w:rPr>
          <w:rFonts w:cstheme="minorHAnsi"/>
          <w:sz w:val="24"/>
          <w:szCs w:val="24"/>
        </w:rPr>
        <w:lastRenderedPageBreak/>
        <w:t>Continuation, where appropriate the Fissure Sealant programme.</w:t>
      </w:r>
    </w:p>
    <w:p w14:paraId="51DAD621" w14:textId="77777777" w:rsidR="004C6C74" w:rsidRPr="00F41C47" w:rsidRDefault="006C087D" w:rsidP="004C6C74">
      <w:pPr>
        <w:pStyle w:val="ListParagraph"/>
        <w:numPr>
          <w:ilvl w:val="0"/>
          <w:numId w:val="4"/>
        </w:numPr>
        <w:jc w:val="both"/>
        <w:rPr>
          <w:rFonts w:cstheme="minorHAnsi"/>
          <w:sz w:val="24"/>
          <w:szCs w:val="24"/>
        </w:rPr>
      </w:pPr>
      <w:r w:rsidRPr="00F41C47">
        <w:rPr>
          <w:rFonts w:cstheme="minorHAnsi"/>
          <w:sz w:val="24"/>
          <w:szCs w:val="24"/>
        </w:rPr>
        <w:t xml:space="preserve">Expansion of the programme to the age group six to 11-year olds. </w:t>
      </w:r>
    </w:p>
    <w:p w14:paraId="2FAA336B" w14:textId="7DD02E3F" w:rsidR="006C087D" w:rsidRPr="00F41C47" w:rsidRDefault="006C087D" w:rsidP="00C0309D">
      <w:pPr>
        <w:ind w:firstLine="720"/>
        <w:jc w:val="both"/>
        <w:rPr>
          <w:rFonts w:cstheme="minorHAnsi"/>
          <w:sz w:val="24"/>
          <w:szCs w:val="24"/>
        </w:rPr>
      </w:pPr>
      <w:r w:rsidRPr="00F41C47">
        <w:rPr>
          <w:rFonts w:cstheme="minorHAnsi"/>
          <w:sz w:val="24"/>
          <w:szCs w:val="24"/>
        </w:rPr>
        <w:t xml:space="preserve">NHS Wales (2014) reports that child oral health is continuing to improve.  </w:t>
      </w:r>
      <w:r w:rsidR="004C6C74" w:rsidRPr="00F41C47">
        <w:rPr>
          <w:rFonts w:cstheme="minorHAnsi"/>
          <w:sz w:val="24"/>
          <w:szCs w:val="24"/>
        </w:rPr>
        <w:t xml:space="preserve">Action for Children (2013) however whilst acknowledging that there has been some improvement, provide statistical evidence that one in five children in Wales still experience poor oral health and that child poverty still exists.  </w:t>
      </w:r>
      <w:r w:rsidR="00045756" w:rsidRPr="00F41C47">
        <w:rPr>
          <w:rFonts w:cstheme="minorHAnsi"/>
          <w:sz w:val="24"/>
          <w:szCs w:val="24"/>
        </w:rPr>
        <w:t xml:space="preserve">British Dental Association [GB] (2018) furthers this view and adds that despite some advances there are still some unacceptable levels of inequality that needs fixing.  </w:t>
      </w:r>
      <w:r w:rsidR="00CD6EA2" w:rsidRPr="00F41C47">
        <w:rPr>
          <w:rFonts w:cstheme="minorHAnsi"/>
          <w:sz w:val="24"/>
          <w:szCs w:val="24"/>
        </w:rPr>
        <w:t>BDA (2018)</w:t>
      </w:r>
      <w:r w:rsidR="00045756" w:rsidRPr="00F41C47">
        <w:rPr>
          <w:rFonts w:cstheme="minorHAnsi"/>
          <w:sz w:val="24"/>
          <w:szCs w:val="24"/>
        </w:rPr>
        <w:t xml:space="preserve"> go onto state that 22% of five to fifteen-year olds in Wales show extensive tooth decay, which is 10% higher than England.  </w:t>
      </w:r>
    </w:p>
    <w:p w14:paraId="55E1E519" w14:textId="3F51569A" w:rsidR="00F41C47" w:rsidRPr="00F41C47" w:rsidRDefault="00F41C47" w:rsidP="00F41C47">
      <w:pPr>
        <w:pStyle w:val="ListParagraph"/>
        <w:numPr>
          <w:ilvl w:val="0"/>
          <w:numId w:val="6"/>
        </w:numPr>
        <w:tabs>
          <w:tab w:val="left" w:pos="720"/>
          <w:tab w:val="left" w:pos="2820"/>
        </w:tabs>
        <w:jc w:val="both"/>
        <w:rPr>
          <w:rFonts w:cstheme="minorHAnsi"/>
          <w:sz w:val="24"/>
          <w:szCs w:val="24"/>
        </w:rPr>
      </w:pPr>
      <w:r w:rsidRPr="00F41C47">
        <w:rPr>
          <w:rFonts w:cstheme="minorHAnsi"/>
          <w:b/>
          <w:sz w:val="24"/>
          <w:szCs w:val="24"/>
        </w:rPr>
        <w:t xml:space="preserve">1000livesplus. </w:t>
      </w:r>
    </w:p>
    <w:p w14:paraId="15C219BF" w14:textId="34B328DA" w:rsidR="0021337C" w:rsidRPr="00F41C47" w:rsidRDefault="00C0309D" w:rsidP="0021337C">
      <w:pPr>
        <w:tabs>
          <w:tab w:val="left" w:pos="720"/>
          <w:tab w:val="left" w:pos="2820"/>
        </w:tabs>
        <w:jc w:val="both"/>
        <w:rPr>
          <w:rFonts w:cstheme="minorHAnsi"/>
          <w:sz w:val="24"/>
          <w:szCs w:val="24"/>
        </w:rPr>
      </w:pPr>
      <w:r w:rsidRPr="00F41C47">
        <w:rPr>
          <w:rFonts w:cstheme="minorHAnsi"/>
          <w:sz w:val="24"/>
          <w:szCs w:val="24"/>
        </w:rPr>
        <w:t>Many of the early strategies for Wales</w:t>
      </w:r>
      <w:r w:rsidR="00045756" w:rsidRPr="00F41C47">
        <w:rPr>
          <w:rFonts w:cstheme="minorHAnsi"/>
          <w:sz w:val="24"/>
          <w:szCs w:val="24"/>
        </w:rPr>
        <w:t xml:space="preserve"> </w:t>
      </w:r>
      <w:r w:rsidRPr="00F41C47">
        <w:rPr>
          <w:rFonts w:cstheme="minorHAnsi"/>
          <w:sz w:val="24"/>
          <w:szCs w:val="24"/>
        </w:rPr>
        <w:t xml:space="preserve">focused on children, but there are many vulnerable people in society that require quality mouth care, </w:t>
      </w:r>
      <w:r w:rsidR="00045756" w:rsidRPr="00F41C47">
        <w:rPr>
          <w:rFonts w:cstheme="minorHAnsi"/>
          <w:sz w:val="24"/>
          <w:szCs w:val="24"/>
        </w:rPr>
        <w:t xml:space="preserve">for example </w:t>
      </w:r>
      <w:r w:rsidRPr="00F41C47">
        <w:rPr>
          <w:rFonts w:cstheme="minorHAnsi"/>
          <w:sz w:val="24"/>
          <w:szCs w:val="24"/>
        </w:rPr>
        <w:t xml:space="preserve">patients in long term hospital or nursing care.  Wilson (2012) states that health care professionals </w:t>
      </w:r>
      <w:r w:rsidR="00551EA8" w:rsidRPr="00F41C47">
        <w:rPr>
          <w:rFonts w:cstheme="minorHAnsi"/>
          <w:sz w:val="24"/>
          <w:szCs w:val="24"/>
        </w:rPr>
        <w:t>are concerned about the quality</w:t>
      </w:r>
      <w:r w:rsidR="008110D5" w:rsidRPr="00F41C47">
        <w:rPr>
          <w:rFonts w:cstheme="minorHAnsi"/>
          <w:sz w:val="24"/>
          <w:szCs w:val="24"/>
        </w:rPr>
        <w:t xml:space="preserve"> and </w:t>
      </w:r>
      <w:r w:rsidR="00551EA8" w:rsidRPr="00F41C47">
        <w:rPr>
          <w:rFonts w:cstheme="minorHAnsi"/>
          <w:sz w:val="24"/>
          <w:szCs w:val="24"/>
        </w:rPr>
        <w:t xml:space="preserve">efficiency of their patients mouth care.  </w:t>
      </w:r>
      <w:r w:rsidR="008110D5" w:rsidRPr="00F41C47">
        <w:rPr>
          <w:rFonts w:cstheme="minorHAnsi"/>
          <w:sz w:val="24"/>
          <w:szCs w:val="24"/>
        </w:rPr>
        <w:t xml:space="preserve">Dickenson (2012) furthers this view </w:t>
      </w:r>
      <w:r w:rsidR="00A06307" w:rsidRPr="00F41C47">
        <w:rPr>
          <w:rFonts w:cstheme="minorHAnsi"/>
          <w:sz w:val="24"/>
          <w:szCs w:val="24"/>
        </w:rPr>
        <w:t>and writes that oral care is critical in preventing complications such as tooth loss, gingivitis and periodontitis.  Patients who have suffered a stroke may experience physical and cognitive issues, which ultimately make</w:t>
      </w:r>
      <w:r w:rsidR="00045756" w:rsidRPr="00F41C47">
        <w:rPr>
          <w:rFonts w:cstheme="minorHAnsi"/>
          <w:sz w:val="24"/>
          <w:szCs w:val="24"/>
        </w:rPr>
        <w:t>s</w:t>
      </w:r>
      <w:r w:rsidR="00A06307" w:rsidRPr="00F41C47">
        <w:rPr>
          <w:rFonts w:cstheme="minorHAnsi"/>
          <w:sz w:val="24"/>
          <w:szCs w:val="24"/>
        </w:rPr>
        <w:t xml:space="preserve"> them dependant on others for their personal care needs. </w:t>
      </w:r>
      <w:r w:rsidR="00CD6EA2" w:rsidRPr="00F41C47">
        <w:rPr>
          <w:rFonts w:cstheme="minorHAnsi"/>
          <w:sz w:val="24"/>
          <w:szCs w:val="24"/>
        </w:rPr>
        <w:t>Dickenson (2012) asks</w:t>
      </w:r>
      <w:r w:rsidR="00A06307" w:rsidRPr="00F41C47">
        <w:rPr>
          <w:rFonts w:cstheme="minorHAnsi"/>
          <w:sz w:val="24"/>
          <w:szCs w:val="24"/>
        </w:rPr>
        <w:t xml:space="preserve"> for all health care professionals to understand the importance of good oral hygiene to reduce the risk of developing aspirated pneumonia</w:t>
      </w:r>
      <w:r w:rsidR="00045756" w:rsidRPr="00F41C47">
        <w:rPr>
          <w:rFonts w:cstheme="minorHAnsi"/>
          <w:sz w:val="24"/>
          <w:szCs w:val="24"/>
        </w:rPr>
        <w:t xml:space="preserve"> </w:t>
      </w:r>
      <w:r w:rsidR="00DD29C5" w:rsidRPr="00F41C47">
        <w:rPr>
          <w:rFonts w:cstheme="minorHAnsi"/>
          <w:sz w:val="24"/>
          <w:szCs w:val="24"/>
        </w:rPr>
        <w:t xml:space="preserve">and why there may be a </w:t>
      </w:r>
      <w:r w:rsidR="00045756" w:rsidRPr="00F41C47">
        <w:rPr>
          <w:rFonts w:cstheme="minorHAnsi"/>
          <w:sz w:val="24"/>
          <w:szCs w:val="24"/>
        </w:rPr>
        <w:t>reduction in</w:t>
      </w:r>
      <w:r w:rsidR="00A06307" w:rsidRPr="00F41C47">
        <w:rPr>
          <w:rFonts w:cstheme="minorHAnsi"/>
          <w:sz w:val="24"/>
          <w:szCs w:val="24"/>
        </w:rPr>
        <w:t xml:space="preserve"> nutritional intake.  </w:t>
      </w:r>
      <w:r w:rsidR="00551EA8" w:rsidRPr="00F41C47">
        <w:rPr>
          <w:rFonts w:cstheme="minorHAnsi"/>
          <w:sz w:val="24"/>
          <w:szCs w:val="24"/>
        </w:rPr>
        <w:t xml:space="preserve">1000livesplus </w:t>
      </w:r>
      <w:r w:rsidR="00045756" w:rsidRPr="00F41C47">
        <w:rPr>
          <w:rFonts w:cstheme="minorHAnsi"/>
          <w:sz w:val="24"/>
          <w:szCs w:val="24"/>
        </w:rPr>
        <w:t xml:space="preserve">is a multi-disciplinary </w:t>
      </w:r>
      <w:r w:rsidR="00551EA8" w:rsidRPr="00F41C47">
        <w:rPr>
          <w:rFonts w:cstheme="minorHAnsi"/>
          <w:sz w:val="24"/>
          <w:szCs w:val="24"/>
        </w:rPr>
        <w:t xml:space="preserve">programme </w:t>
      </w:r>
      <w:r w:rsidR="00045756" w:rsidRPr="00F41C47">
        <w:rPr>
          <w:rFonts w:cstheme="minorHAnsi"/>
          <w:sz w:val="24"/>
          <w:szCs w:val="24"/>
        </w:rPr>
        <w:t xml:space="preserve">made </w:t>
      </w:r>
      <w:r w:rsidR="008110D5" w:rsidRPr="00F41C47">
        <w:rPr>
          <w:rFonts w:cstheme="minorHAnsi"/>
          <w:sz w:val="24"/>
          <w:szCs w:val="24"/>
        </w:rPr>
        <w:t xml:space="preserve">up of nurses, community dental hygienists and 1000livesplus coordinators to ensure appropriate training is given to all staff on effective mouth care.   </w:t>
      </w:r>
      <w:r w:rsidR="00BE15FF" w:rsidRPr="00F41C47">
        <w:rPr>
          <w:rFonts w:cstheme="minorHAnsi"/>
          <w:sz w:val="24"/>
          <w:szCs w:val="24"/>
        </w:rPr>
        <w:t>Jones (2013) reports that this initiative helped make a difference to patients</w:t>
      </w:r>
      <w:r w:rsidR="00045756" w:rsidRPr="00F41C47">
        <w:rPr>
          <w:rFonts w:cstheme="minorHAnsi"/>
          <w:sz w:val="24"/>
          <w:szCs w:val="24"/>
        </w:rPr>
        <w:t xml:space="preserve"> as </w:t>
      </w:r>
      <w:r w:rsidR="00BE15FF" w:rsidRPr="00F41C47">
        <w:rPr>
          <w:rFonts w:cstheme="minorHAnsi"/>
          <w:sz w:val="24"/>
          <w:szCs w:val="24"/>
        </w:rPr>
        <w:t xml:space="preserve">many hospitals </w:t>
      </w:r>
      <w:r w:rsidR="00B41D98" w:rsidRPr="00F41C47">
        <w:rPr>
          <w:rFonts w:cstheme="minorHAnsi"/>
          <w:sz w:val="24"/>
          <w:szCs w:val="24"/>
        </w:rPr>
        <w:t xml:space="preserve">immediately engaged and trained staff on how to deliver effective mouth care, created skin bundles as </w:t>
      </w:r>
      <w:r w:rsidR="00BE15FF" w:rsidRPr="00F41C47">
        <w:rPr>
          <w:rFonts w:cstheme="minorHAnsi"/>
          <w:sz w:val="24"/>
          <w:szCs w:val="24"/>
        </w:rPr>
        <w:t xml:space="preserve">a simple system of checks </w:t>
      </w:r>
      <w:r w:rsidR="00B41D98" w:rsidRPr="00F41C47">
        <w:rPr>
          <w:rFonts w:cstheme="minorHAnsi"/>
          <w:sz w:val="24"/>
          <w:szCs w:val="24"/>
        </w:rPr>
        <w:t xml:space="preserve">for nurses to </w:t>
      </w:r>
      <w:r w:rsidR="00BE15FF" w:rsidRPr="00F41C47">
        <w:rPr>
          <w:rFonts w:cstheme="minorHAnsi"/>
          <w:sz w:val="24"/>
          <w:szCs w:val="24"/>
        </w:rPr>
        <w:t xml:space="preserve">use to assess </w:t>
      </w:r>
      <w:r w:rsidR="00DE1E3E" w:rsidRPr="00F41C47">
        <w:rPr>
          <w:rFonts w:cstheme="minorHAnsi"/>
          <w:sz w:val="24"/>
          <w:szCs w:val="24"/>
        </w:rPr>
        <w:t xml:space="preserve">patients at high risk of </w:t>
      </w:r>
      <w:r w:rsidR="00B41D98" w:rsidRPr="00F41C47">
        <w:rPr>
          <w:rFonts w:cstheme="minorHAnsi"/>
          <w:sz w:val="24"/>
          <w:szCs w:val="24"/>
        </w:rPr>
        <w:t>pressure sources</w:t>
      </w:r>
      <w:r w:rsidR="00045756" w:rsidRPr="00F41C47">
        <w:rPr>
          <w:rFonts w:cstheme="minorHAnsi"/>
          <w:sz w:val="24"/>
          <w:szCs w:val="24"/>
        </w:rPr>
        <w:t xml:space="preserve"> and to ensure </w:t>
      </w:r>
      <w:r w:rsidR="00B41D98" w:rsidRPr="00F41C47">
        <w:rPr>
          <w:rFonts w:cstheme="minorHAnsi"/>
          <w:sz w:val="24"/>
          <w:szCs w:val="24"/>
        </w:rPr>
        <w:t>mouth care compliance, continence checks, fluid and nutrition</w:t>
      </w:r>
      <w:r w:rsidR="00045756" w:rsidRPr="00F41C47">
        <w:rPr>
          <w:rFonts w:cstheme="minorHAnsi"/>
          <w:sz w:val="24"/>
          <w:szCs w:val="24"/>
        </w:rPr>
        <w:t xml:space="preserve"> intake is </w:t>
      </w:r>
      <w:r w:rsidR="00EC3939" w:rsidRPr="00F41C47">
        <w:rPr>
          <w:rFonts w:cstheme="minorHAnsi"/>
          <w:sz w:val="24"/>
          <w:szCs w:val="24"/>
        </w:rPr>
        <w:t>covered</w:t>
      </w:r>
      <w:r w:rsidR="00DE1E3E" w:rsidRPr="00F41C47">
        <w:rPr>
          <w:rFonts w:cstheme="minorHAnsi"/>
          <w:sz w:val="24"/>
          <w:szCs w:val="24"/>
        </w:rPr>
        <w:t xml:space="preserve">; which </w:t>
      </w:r>
      <w:r w:rsidR="00EC3939" w:rsidRPr="00F41C47">
        <w:rPr>
          <w:rFonts w:cstheme="minorHAnsi"/>
          <w:sz w:val="24"/>
          <w:szCs w:val="24"/>
        </w:rPr>
        <w:t xml:space="preserve">aids </w:t>
      </w:r>
      <w:r w:rsidR="00DE1E3E" w:rsidRPr="00F41C47">
        <w:rPr>
          <w:rFonts w:cstheme="minorHAnsi"/>
          <w:sz w:val="24"/>
          <w:szCs w:val="24"/>
        </w:rPr>
        <w:t xml:space="preserve">recovery.  </w:t>
      </w:r>
      <w:r w:rsidR="00F41C47">
        <w:rPr>
          <w:rFonts w:cstheme="minorHAnsi"/>
          <w:sz w:val="24"/>
          <w:szCs w:val="24"/>
        </w:rPr>
        <w:t>It is unclear how effective this initiative has been until the 20</w:t>
      </w:r>
      <w:r w:rsidR="001719F2">
        <w:rPr>
          <w:rFonts w:cstheme="minorHAnsi"/>
          <w:sz w:val="24"/>
          <w:szCs w:val="24"/>
        </w:rPr>
        <w:t>18</w:t>
      </w:r>
      <w:r w:rsidR="00F41C47">
        <w:rPr>
          <w:rFonts w:cstheme="minorHAnsi"/>
          <w:sz w:val="24"/>
          <w:szCs w:val="24"/>
        </w:rPr>
        <w:t xml:space="preserve"> review</w:t>
      </w:r>
      <w:r w:rsidR="001719F2">
        <w:rPr>
          <w:rFonts w:cstheme="minorHAnsi"/>
          <w:sz w:val="24"/>
          <w:szCs w:val="24"/>
        </w:rPr>
        <w:t xml:space="preserve"> is published</w:t>
      </w:r>
      <w:r w:rsidR="00F41C47">
        <w:rPr>
          <w:rFonts w:cstheme="minorHAnsi"/>
          <w:sz w:val="24"/>
          <w:szCs w:val="24"/>
        </w:rPr>
        <w:t xml:space="preserve">.  </w:t>
      </w:r>
    </w:p>
    <w:p w14:paraId="72AE85BB" w14:textId="0D418118" w:rsidR="00F41C47" w:rsidRPr="00F41C47" w:rsidRDefault="00F41C47" w:rsidP="00F41C47">
      <w:pPr>
        <w:pStyle w:val="ListParagraph"/>
        <w:numPr>
          <w:ilvl w:val="0"/>
          <w:numId w:val="6"/>
        </w:numPr>
        <w:tabs>
          <w:tab w:val="left" w:pos="720"/>
          <w:tab w:val="left" w:pos="2820"/>
        </w:tabs>
        <w:jc w:val="both"/>
        <w:rPr>
          <w:rFonts w:cstheme="minorHAnsi"/>
          <w:sz w:val="24"/>
          <w:szCs w:val="24"/>
        </w:rPr>
      </w:pPr>
      <w:r>
        <w:rPr>
          <w:rFonts w:cstheme="minorHAnsi"/>
          <w:b/>
          <w:sz w:val="24"/>
          <w:szCs w:val="24"/>
        </w:rPr>
        <w:t>Improvements in Care Home Dental Access.</w:t>
      </w:r>
    </w:p>
    <w:p w14:paraId="4239A604" w14:textId="250229A5" w:rsidR="00C0309D" w:rsidRPr="00F41C47" w:rsidRDefault="00F41C47" w:rsidP="0021337C">
      <w:pPr>
        <w:tabs>
          <w:tab w:val="left" w:pos="720"/>
          <w:tab w:val="left" w:pos="2820"/>
        </w:tabs>
        <w:jc w:val="both"/>
        <w:rPr>
          <w:rFonts w:cstheme="minorHAnsi"/>
          <w:sz w:val="24"/>
          <w:szCs w:val="24"/>
        </w:rPr>
      </w:pPr>
      <w:r>
        <w:rPr>
          <w:rFonts w:cstheme="minorHAnsi"/>
          <w:sz w:val="24"/>
          <w:szCs w:val="24"/>
        </w:rPr>
        <w:tab/>
      </w:r>
      <w:r w:rsidR="0021337C" w:rsidRPr="00F41C47">
        <w:rPr>
          <w:rFonts w:cstheme="minorHAnsi"/>
          <w:sz w:val="24"/>
          <w:szCs w:val="24"/>
        </w:rPr>
        <w:t>Gethin (2015), Deputy Minister for Health in Wales promotes another initiative to help improve the oral health of the elderly in care homes</w:t>
      </w:r>
      <w:r w:rsidR="00EC3939" w:rsidRPr="00F41C47">
        <w:rPr>
          <w:rFonts w:cstheme="minorHAnsi"/>
          <w:sz w:val="24"/>
          <w:szCs w:val="24"/>
        </w:rPr>
        <w:t xml:space="preserve"> by setting aside £320K for the project.  He calls for nursing homes to have a mouth care policy and to elect a champion to promote best practice.  Rochira (2015) supports this strategy and shares some of her care home findings</w:t>
      </w:r>
      <w:r w:rsidR="00CD6EA2" w:rsidRPr="00F41C47">
        <w:rPr>
          <w:rFonts w:cstheme="minorHAnsi"/>
          <w:sz w:val="24"/>
          <w:szCs w:val="24"/>
        </w:rPr>
        <w:t xml:space="preserve">, in that </w:t>
      </w:r>
      <w:r w:rsidR="00EC3939" w:rsidRPr="00F41C47">
        <w:rPr>
          <w:rFonts w:cstheme="minorHAnsi"/>
          <w:sz w:val="24"/>
          <w:szCs w:val="24"/>
        </w:rPr>
        <w:t xml:space="preserve">during </w:t>
      </w:r>
      <w:r w:rsidR="00CD6EA2" w:rsidRPr="00F41C47">
        <w:rPr>
          <w:rFonts w:cstheme="minorHAnsi"/>
          <w:sz w:val="24"/>
          <w:szCs w:val="24"/>
        </w:rPr>
        <w:t>the</w:t>
      </w:r>
      <w:r w:rsidR="00EC3939" w:rsidRPr="00F41C47">
        <w:rPr>
          <w:rFonts w:cstheme="minorHAnsi"/>
          <w:sz w:val="24"/>
          <w:szCs w:val="24"/>
        </w:rPr>
        <w:t xml:space="preserve"> review it became apparent that residence had rarely or never accessed dental care, which resulted in clients fall in oral and physical health.  National Institute for Health and Care Excellence (NICE) (2016) provides recommendations for achieving the Minister’s pledge</w:t>
      </w:r>
      <w:r w:rsidR="00CD6EA2" w:rsidRPr="00F41C47">
        <w:rPr>
          <w:rFonts w:cstheme="minorHAnsi"/>
          <w:sz w:val="24"/>
          <w:szCs w:val="24"/>
        </w:rPr>
        <w:t>; including</w:t>
      </w:r>
      <w:r w:rsidR="00EC3939" w:rsidRPr="00F41C47">
        <w:rPr>
          <w:rFonts w:cstheme="minorHAnsi"/>
          <w:sz w:val="24"/>
          <w:szCs w:val="24"/>
        </w:rPr>
        <w:t xml:space="preserve"> include:-</w:t>
      </w:r>
    </w:p>
    <w:p w14:paraId="4B309288" w14:textId="0D972386" w:rsidR="00EC3939" w:rsidRPr="00F41C47" w:rsidRDefault="00EC3939" w:rsidP="00EC3939">
      <w:pPr>
        <w:pStyle w:val="ListParagraph"/>
        <w:numPr>
          <w:ilvl w:val="0"/>
          <w:numId w:val="5"/>
        </w:numPr>
        <w:tabs>
          <w:tab w:val="left" w:pos="720"/>
          <w:tab w:val="left" w:pos="2820"/>
        </w:tabs>
        <w:jc w:val="both"/>
        <w:rPr>
          <w:rFonts w:cstheme="minorHAnsi"/>
          <w:sz w:val="24"/>
          <w:szCs w:val="24"/>
        </w:rPr>
      </w:pPr>
      <w:r w:rsidRPr="00F41C47">
        <w:rPr>
          <w:rFonts w:cstheme="minorHAnsi"/>
          <w:sz w:val="24"/>
          <w:szCs w:val="24"/>
        </w:rPr>
        <w:t>Provision of educational material.</w:t>
      </w:r>
    </w:p>
    <w:p w14:paraId="7A3A7124" w14:textId="05089975" w:rsidR="00EC3939" w:rsidRPr="00F41C47" w:rsidRDefault="00EC3939" w:rsidP="00EC3939">
      <w:pPr>
        <w:pStyle w:val="ListParagraph"/>
        <w:numPr>
          <w:ilvl w:val="0"/>
          <w:numId w:val="5"/>
        </w:numPr>
        <w:tabs>
          <w:tab w:val="left" w:pos="720"/>
          <w:tab w:val="left" w:pos="2820"/>
        </w:tabs>
        <w:jc w:val="both"/>
        <w:rPr>
          <w:rFonts w:cstheme="minorHAnsi"/>
          <w:sz w:val="24"/>
          <w:szCs w:val="24"/>
        </w:rPr>
      </w:pPr>
      <w:r w:rsidRPr="00F41C47">
        <w:rPr>
          <w:rFonts w:cstheme="minorHAnsi"/>
          <w:sz w:val="24"/>
          <w:szCs w:val="24"/>
        </w:rPr>
        <w:t>Support and training to meet all residences oral hygiene needs.</w:t>
      </w:r>
    </w:p>
    <w:p w14:paraId="35F3CA16" w14:textId="6E57F9BB" w:rsidR="00EC3939" w:rsidRPr="00F41C47" w:rsidRDefault="00EC3939" w:rsidP="00EC3939">
      <w:pPr>
        <w:pStyle w:val="ListParagraph"/>
        <w:numPr>
          <w:ilvl w:val="0"/>
          <w:numId w:val="5"/>
        </w:numPr>
        <w:tabs>
          <w:tab w:val="left" w:pos="720"/>
          <w:tab w:val="left" w:pos="2820"/>
        </w:tabs>
        <w:jc w:val="both"/>
        <w:rPr>
          <w:rFonts w:cstheme="minorHAnsi"/>
          <w:sz w:val="24"/>
          <w:szCs w:val="24"/>
        </w:rPr>
      </w:pPr>
      <w:r w:rsidRPr="00F41C47">
        <w:rPr>
          <w:rFonts w:cstheme="minorHAnsi"/>
          <w:sz w:val="24"/>
          <w:szCs w:val="24"/>
        </w:rPr>
        <w:t>Promotion of a healthier diet.</w:t>
      </w:r>
    </w:p>
    <w:p w14:paraId="40146A47" w14:textId="7F6A65DE" w:rsidR="00EC3939" w:rsidRPr="00F41C47" w:rsidRDefault="00EC3939" w:rsidP="00EC3939">
      <w:pPr>
        <w:pStyle w:val="ListParagraph"/>
        <w:numPr>
          <w:ilvl w:val="0"/>
          <w:numId w:val="5"/>
        </w:numPr>
        <w:tabs>
          <w:tab w:val="left" w:pos="720"/>
          <w:tab w:val="left" w:pos="2820"/>
        </w:tabs>
        <w:jc w:val="both"/>
        <w:rPr>
          <w:rFonts w:cstheme="minorHAnsi"/>
          <w:sz w:val="24"/>
          <w:szCs w:val="24"/>
        </w:rPr>
      </w:pPr>
      <w:r w:rsidRPr="00F41C47">
        <w:rPr>
          <w:rFonts w:cstheme="minorHAnsi"/>
          <w:sz w:val="24"/>
          <w:szCs w:val="24"/>
        </w:rPr>
        <w:t>Promote opportunities for the cessation of alcohol and tobacco consumption.</w:t>
      </w:r>
    </w:p>
    <w:p w14:paraId="2FD2FEEB" w14:textId="3666E6FB" w:rsidR="00EC3939" w:rsidRPr="00F41C47" w:rsidRDefault="00EC3939" w:rsidP="00EC3939">
      <w:pPr>
        <w:pStyle w:val="ListParagraph"/>
        <w:numPr>
          <w:ilvl w:val="0"/>
          <w:numId w:val="5"/>
        </w:numPr>
        <w:tabs>
          <w:tab w:val="left" w:pos="720"/>
          <w:tab w:val="left" w:pos="2820"/>
        </w:tabs>
        <w:jc w:val="both"/>
        <w:rPr>
          <w:rFonts w:cstheme="minorHAnsi"/>
          <w:sz w:val="24"/>
          <w:szCs w:val="24"/>
        </w:rPr>
      </w:pPr>
      <w:r w:rsidRPr="00F41C47">
        <w:rPr>
          <w:rFonts w:cstheme="minorHAnsi"/>
          <w:sz w:val="24"/>
          <w:szCs w:val="24"/>
        </w:rPr>
        <w:t>Liaison with local authority Public Health teams to highlight gaps in service provision.</w:t>
      </w:r>
    </w:p>
    <w:p w14:paraId="24B7F04F" w14:textId="651C9F38" w:rsidR="00EC3939" w:rsidRPr="00F41C47" w:rsidRDefault="000B3039" w:rsidP="00EC3939">
      <w:pPr>
        <w:pStyle w:val="ListParagraph"/>
        <w:numPr>
          <w:ilvl w:val="0"/>
          <w:numId w:val="5"/>
        </w:numPr>
        <w:tabs>
          <w:tab w:val="left" w:pos="720"/>
          <w:tab w:val="left" w:pos="2820"/>
        </w:tabs>
        <w:jc w:val="both"/>
        <w:rPr>
          <w:rFonts w:cstheme="minorHAnsi"/>
          <w:sz w:val="24"/>
          <w:szCs w:val="24"/>
        </w:rPr>
      </w:pPr>
      <w:r w:rsidRPr="00F41C47">
        <w:rPr>
          <w:rFonts w:cstheme="minorHAnsi"/>
          <w:sz w:val="24"/>
          <w:szCs w:val="24"/>
        </w:rPr>
        <w:lastRenderedPageBreak/>
        <w:t xml:space="preserve">Create partnerships with local community dental services. </w:t>
      </w:r>
    </w:p>
    <w:p w14:paraId="16151963" w14:textId="1D5D5315" w:rsidR="000B3039" w:rsidRPr="00F41C47" w:rsidRDefault="000B3039" w:rsidP="00EC3939">
      <w:pPr>
        <w:pStyle w:val="ListParagraph"/>
        <w:numPr>
          <w:ilvl w:val="0"/>
          <w:numId w:val="5"/>
        </w:numPr>
        <w:tabs>
          <w:tab w:val="left" w:pos="720"/>
          <w:tab w:val="left" w:pos="2820"/>
        </w:tabs>
        <w:jc w:val="both"/>
        <w:rPr>
          <w:rFonts w:cstheme="minorHAnsi"/>
          <w:sz w:val="24"/>
          <w:szCs w:val="24"/>
        </w:rPr>
      </w:pPr>
      <w:r w:rsidRPr="00F41C47">
        <w:rPr>
          <w:rFonts w:cstheme="minorHAnsi"/>
          <w:sz w:val="24"/>
          <w:szCs w:val="24"/>
        </w:rPr>
        <w:t>Person centred approach to clients required oral routine.  Allow individuals to choose their own toothpaste, type of tooth brush, dental soak, adhesive, frequency of mouth care and when.  Access to a variety of products to facilitate this needs to be provided.</w:t>
      </w:r>
    </w:p>
    <w:p w14:paraId="14DC0E5A" w14:textId="26BF2C60" w:rsidR="000171F4" w:rsidRPr="00F41C47" w:rsidRDefault="000B3039" w:rsidP="000B3039">
      <w:pPr>
        <w:tabs>
          <w:tab w:val="left" w:pos="720"/>
          <w:tab w:val="left" w:pos="2820"/>
        </w:tabs>
        <w:jc w:val="both"/>
        <w:rPr>
          <w:rFonts w:cstheme="minorHAnsi"/>
          <w:sz w:val="24"/>
          <w:szCs w:val="24"/>
        </w:rPr>
      </w:pPr>
      <w:r w:rsidRPr="00F41C47">
        <w:rPr>
          <w:rFonts w:cstheme="minorHAnsi"/>
          <w:sz w:val="24"/>
          <w:szCs w:val="24"/>
        </w:rPr>
        <w:tab/>
        <w:t xml:space="preserve">NICE (2018) surveillance report details that </w:t>
      </w:r>
      <w:r w:rsidR="00DD29C5" w:rsidRPr="00F41C47">
        <w:rPr>
          <w:rFonts w:cstheme="minorHAnsi"/>
          <w:sz w:val="24"/>
          <w:szCs w:val="24"/>
        </w:rPr>
        <w:t>while</w:t>
      </w:r>
      <w:r w:rsidRPr="00F41C47">
        <w:rPr>
          <w:rFonts w:cstheme="minorHAnsi"/>
          <w:sz w:val="24"/>
          <w:szCs w:val="24"/>
        </w:rPr>
        <w:t xml:space="preserve"> there are 16 surveys on how to assess oral standards, electronic versus manual tooth brushes, what is adequate dental hygiene there is no evidence regarding establishing </w:t>
      </w:r>
      <w:r w:rsidR="001719F2">
        <w:rPr>
          <w:rFonts w:cstheme="minorHAnsi"/>
          <w:sz w:val="24"/>
          <w:szCs w:val="24"/>
        </w:rPr>
        <w:t xml:space="preserve">the </w:t>
      </w:r>
      <w:r w:rsidRPr="00F41C47">
        <w:rPr>
          <w:rFonts w:cstheme="minorHAnsi"/>
          <w:sz w:val="24"/>
          <w:szCs w:val="24"/>
        </w:rPr>
        <w:t>improvement</w:t>
      </w:r>
      <w:r w:rsidR="001719F2">
        <w:rPr>
          <w:rFonts w:cstheme="minorHAnsi"/>
          <w:sz w:val="24"/>
          <w:szCs w:val="24"/>
        </w:rPr>
        <w:t>s required</w:t>
      </w:r>
      <w:r w:rsidRPr="00F41C47">
        <w:rPr>
          <w:rFonts w:cstheme="minorHAnsi"/>
          <w:sz w:val="24"/>
          <w:szCs w:val="24"/>
        </w:rPr>
        <w:t xml:space="preserve"> in local services and their access.  The original guidelines for improvement remain unchanged and promoted as the way forward.  The importance of oral care plans and clearly defined standards </w:t>
      </w:r>
      <w:r w:rsidR="000171F4" w:rsidRPr="00F41C47">
        <w:rPr>
          <w:rFonts w:cstheme="minorHAnsi"/>
          <w:sz w:val="24"/>
          <w:szCs w:val="24"/>
        </w:rPr>
        <w:t>of mouth care needed to be included, as to allow adequate progress monitoring.   It is evident in this report that this initiative is not working</w:t>
      </w:r>
      <w:r w:rsidR="009851B9" w:rsidRPr="00F41C47">
        <w:rPr>
          <w:rFonts w:cstheme="minorHAnsi"/>
          <w:sz w:val="24"/>
          <w:szCs w:val="24"/>
        </w:rPr>
        <w:t>,</w:t>
      </w:r>
      <w:r w:rsidR="000171F4" w:rsidRPr="00F41C47">
        <w:rPr>
          <w:rFonts w:cstheme="minorHAnsi"/>
          <w:sz w:val="24"/>
          <w:szCs w:val="24"/>
        </w:rPr>
        <w:t xml:space="preserve"> and services are continuing to diminish.</w:t>
      </w:r>
    </w:p>
    <w:p w14:paraId="7CD1CBA6" w14:textId="0DB43E64" w:rsidR="000171F4" w:rsidRPr="00F41C47" w:rsidRDefault="000171F4" w:rsidP="000171F4">
      <w:pPr>
        <w:tabs>
          <w:tab w:val="left" w:pos="720"/>
          <w:tab w:val="left" w:pos="2820"/>
        </w:tabs>
        <w:jc w:val="center"/>
        <w:rPr>
          <w:rFonts w:cstheme="minorHAnsi"/>
          <w:b/>
          <w:sz w:val="32"/>
          <w:szCs w:val="32"/>
        </w:rPr>
      </w:pPr>
      <w:r w:rsidRPr="00F41C47">
        <w:rPr>
          <w:rFonts w:cstheme="minorHAnsi"/>
          <w:b/>
          <w:sz w:val="32"/>
          <w:szCs w:val="32"/>
        </w:rPr>
        <w:t>Conclusion and Recommendations for the Future.</w:t>
      </w:r>
    </w:p>
    <w:p w14:paraId="50F6DBE6" w14:textId="3BB6689B" w:rsidR="00EC3939" w:rsidRPr="00F41C47" w:rsidRDefault="000171F4" w:rsidP="000B3039">
      <w:pPr>
        <w:tabs>
          <w:tab w:val="left" w:pos="720"/>
          <w:tab w:val="left" w:pos="2820"/>
        </w:tabs>
        <w:jc w:val="both"/>
        <w:rPr>
          <w:rFonts w:cstheme="minorHAnsi"/>
          <w:sz w:val="24"/>
          <w:szCs w:val="24"/>
        </w:rPr>
      </w:pPr>
      <w:r w:rsidRPr="00F41C47">
        <w:rPr>
          <w:rFonts w:cstheme="minorHAnsi"/>
          <w:sz w:val="24"/>
          <w:szCs w:val="24"/>
        </w:rPr>
        <w:tab/>
        <w:t xml:space="preserve">Whilst there have been some improvements in relation to </w:t>
      </w:r>
      <w:r w:rsidR="009851B9" w:rsidRPr="00F41C47">
        <w:rPr>
          <w:rFonts w:cstheme="minorHAnsi"/>
          <w:sz w:val="24"/>
          <w:szCs w:val="24"/>
        </w:rPr>
        <w:t>child</w:t>
      </w:r>
      <w:r w:rsidRPr="00F41C47">
        <w:rPr>
          <w:rFonts w:cstheme="minorHAnsi"/>
          <w:sz w:val="24"/>
          <w:szCs w:val="24"/>
        </w:rPr>
        <w:t xml:space="preserve"> oral health, much still needs to be done for the rest of Wales’ population.  </w:t>
      </w:r>
      <w:r w:rsidR="006863CC" w:rsidRPr="00F41C47">
        <w:rPr>
          <w:rFonts w:cstheme="minorHAnsi"/>
          <w:sz w:val="24"/>
          <w:szCs w:val="24"/>
        </w:rPr>
        <w:t xml:space="preserve">The British Dental Association (BDA) (2018) reiterates this view and adds that in Wales, there are 250 new cases of mouth cancer per year; which amounts of 7% of the NHS budget expenditure which, equated to £409 million in the tax year 2014 to 2015.  The BDA </w:t>
      </w:r>
      <w:r w:rsidR="009851B9" w:rsidRPr="00F41C47">
        <w:rPr>
          <w:rFonts w:cstheme="minorHAnsi"/>
          <w:sz w:val="24"/>
          <w:szCs w:val="24"/>
        </w:rPr>
        <w:t xml:space="preserve">(2018) </w:t>
      </w:r>
      <w:r w:rsidR="006863CC" w:rsidRPr="00F41C47">
        <w:rPr>
          <w:rFonts w:cstheme="minorHAnsi"/>
          <w:sz w:val="24"/>
          <w:szCs w:val="24"/>
        </w:rPr>
        <w:t xml:space="preserve">acknowledges that the Designed to Smile programme has made some move towards improvement however tooth decay requiring multiple extractions </w:t>
      </w:r>
      <w:r w:rsidR="009851B9" w:rsidRPr="00F41C47">
        <w:rPr>
          <w:rFonts w:cstheme="minorHAnsi"/>
          <w:sz w:val="24"/>
          <w:szCs w:val="24"/>
        </w:rPr>
        <w:t>is</w:t>
      </w:r>
      <w:r w:rsidR="006863CC" w:rsidRPr="00F41C47">
        <w:rPr>
          <w:rFonts w:cstheme="minorHAnsi"/>
          <w:sz w:val="24"/>
          <w:szCs w:val="24"/>
        </w:rPr>
        <w:t xml:space="preserve"> still the main reason </w:t>
      </w:r>
      <w:r w:rsidR="009851B9" w:rsidRPr="00F41C47">
        <w:rPr>
          <w:rFonts w:cstheme="minorHAnsi"/>
          <w:sz w:val="24"/>
          <w:szCs w:val="24"/>
        </w:rPr>
        <w:t>why</w:t>
      </w:r>
      <w:r w:rsidR="006863CC" w:rsidRPr="00F41C47">
        <w:rPr>
          <w:rFonts w:cstheme="minorHAnsi"/>
          <w:sz w:val="24"/>
          <w:szCs w:val="24"/>
        </w:rPr>
        <w:t xml:space="preserve"> five to fifteen-year olds </w:t>
      </w:r>
      <w:r w:rsidR="009851B9" w:rsidRPr="00F41C47">
        <w:rPr>
          <w:rFonts w:cstheme="minorHAnsi"/>
          <w:sz w:val="24"/>
          <w:szCs w:val="24"/>
        </w:rPr>
        <w:t>are</w:t>
      </w:r>
      <w:r w:rsidR="006863CC" w:rsidRPr="00F41C47">
        <w:rPr>
          <w:rFonts w:cstheme="minorHAnsi"/>
          <w:sz w:val="24"/>
          <w:szCs w:val="24"/>
        </w:rPr>
        <w:t xml:space="preserve"> admitted to hospital</w:t>
      </w:r>
      <w:r w:rsidR="001719F2">
        <w:rPr>
          <w:rFonts w:cstheme="minorHAnsi"/>
          <w:sz w:val="24"/>
          <w:szCs w:val="24"/>
        </w:rPr>
        <w:t xml:space="preserve"> because they are </w:t>
      </w:r>
      <w:r w:rsidR="006863CC" w:rsidRPr="00F41C47">
        <w:rPr>
          <w:rFonts w:cstheme="minorHAnsi"/>
          <w:sz w:val="24"/>
          <w:szCs w:val="24"/>
        </w:rPr>
        <w:t xml:space="preserve">not receiving any form of education </w:t>
      </w:r>
      <w:r w:rsidR="001719F2">
        <w:rPr>
          <w:rFonts w:cstheme="minorHAnsi"/>
          <w:sz w:val="24"/>
          <w:szCs w:val="24"/>
        </w:rPr>
        <w:t>on</w:t>
      </w:r>
      <w:r w:rsidR="006863CC" w:rsidRPr="00F41C47">
        <w:rPr>
          <w:rFonts w:cstheme="minorHAnsi"/>
          <w:sz w:val="24"/>
          <w:szCs w:val="24"/>
        </w:rPr>
        <w:t xml:space="preserve"> oral health.  It is further annotated that there is very little in the way of improvement </w:t>
      </w:r>
      <w:r w:rsidR="001E6F9B" w:rsidRPr="00F41C47">
        <w:rPr>
          <w:rFonts w:cstheme="minorHAnsi"/>
          <w:sz w:val="24"/>
          <w:szCs w:val="24"/>
        </w:rPr>
        <w:t xml:space="preserve">by </w:t>
      </w:r>
      <w:r w:rsidR="006863CC" w:rsidRPr="00F41C47">
        <w:rPr>
          <w:rFonts w:cstheme="minorHAnsi"/>
          <w:sz w:val="24"/>
          <w:szCs w:val="24"/>
        </w:rPr>
        <w:t xml:space="preserve">local </w:t>
      </w:r>
      <w:r w:rsidR="001E6F9B" w:rsidRPr="00F41C47">
        <w:rPr>
          <w:rFonts w:cstheme="minorHAnsi"/>
          <w:sz w:val="24"/>
          <w:szCs w:val="24"/>
        </w:rPr>
        <w:t xml:space="preserve">authorities to provide access to dental services in care homes, for the disabled and those with special needs.  The main recommendation for the future is further funding, the government plans to achieve this by the creation of a Sugar </w:t>
      </w:r>
      <w:r w:rsidR="001719F2">
        <w:rPr>
          <w:rFonts w:cstheme="minorHAnsi"/>
          <w:sz w:val="24"/>
          <w:szCs w:val="24"/>
        </w:rPr>
        <w:t>L</w:t>
      </w:r>
      <w:r w:rsidR="001E6F9B" w:rsidRPr="00F41C47">
        <w:rPr>
          <w:rFonts w:cstheme="minorHAnsi"/>
          <w:sz w:val="24"/>
          <w:szCs w:val="24"/>
        </w:rPr>
        <w:t xml:space="preserve">evy </w:t>
      </w:r>
      <w:r w:rsidR="001719F2">
        <w:rPr>
          <w:rFonts w:cstheme="minorHAnsi"/>
          <w:sz w:val="24"/>
          <w:szCs w:val="24"/>
        </w:rPr>
        <w:t>T</w:t>
      </w:r>
      <w:r w:rsidR="001E6F9B" w:rsidRPr="00F41C47">
        <w:rPr>
          <w:rFonts w:cstheme="minorHAnsi"/>
          <w:sz w:val="24"/>
          <w:szCs w:val="24"/>
        </w:rPr>
        <w:t>ax.  It is hoped that by increasing the tax on drinks that are high in sugar will produce the revenue needed to improve oral health for all.  Current initiatives are not working due to lack of funding, which adds to the political and economic pressures placed upon an already under funded NHS.  If the sugar tax works, then the opportunity to expand free health care to include dental treatment</w:t>
      </w:r>
      <w:r w:rsidR="009851B9" w:rsidRPr="00F41C47">
        <w:rPr>
          <w:rFonts w:cstheme="minorHAnsi"/>
          <w:sz w:val="24"/>
          <w:szCs w:val="24"/>
        </w:rPr>
        <w:t xml:space="preserve"> could arise</w:t>
      </w:r>
      <w:r w:rsidR="001E6F9B" w:rsidRPr="00F41C47">
        <w:rPr>
          <w:rFonts w:cstheme="minorHAnsi"/>
          <w:sz w:val="24"/>
          <w:szCs w:val="24"/>
        </w:rPr>
        <w:t xml:space="preserve">.  This would surely eradicate any inequalities </w:t>
      </w:r>
      <w:r w:rsidR="009851B9" w:rsidRPr="00F41C47">
        <w:rPr>
          <w:rFonts w:cstheme="minorHAnsi"/>
          <w:sz w:val="24"/>
          <w:szCs w:val="24"/>
        </w:rPr>
        <w:t xml:space="preserve">once and for all.  </w:t>
      </w:r>
    </w:p>
    <w:p w14:paraId="38464F31" w14:textId="77777777" w:rsidR="00EC3939" w:rsidRPr="00F41C47" w:rsidRDefault="00EC3939" w:rsidP="0021337C">
      <w:pPr>
        <w:tabs>
          <w:tab w:val="left" w:pos="720"/>
          <w:tab w:val="left" w:pos="2820"/>
        </w:tabs>
        <w:jc w:val="both"/>
        <w:rPr>
          <w:rFonts w:cstheme="minorHAnsi"/>
          <w:sz w:val="24"/>
          <w:szCs w:val="24"/>
        </w:rPr>
      </w:pPr>
    </w:p>
    <w:p w14:paraId="6F69B6BB" w14:textId="45942170" w:rsidR="003B50E9" w:rsidRPr="00F41C47" w:rsidRDefault="003B50E9" w:rsidP="00CA401E">
      <w:pPr>
        <w:jc w:val="both"/>
        <w:rPr>
          <w:rFonts w:cstheme="minorHAnsi"/>
          <w:sz w:val="24"/>
          <w:szCs w:val="24"/>
        </w:rPr>
      </w:pPr>
    </w:p>
    <w:p w14:paraId="5ED3A91E" w14:textId="790BBF28" w:rsidR="003B50E9" w:rsidRPr="00F41C47" w:rsidRDefault="003B50E9" w:rsidP="00CA401E">
      <w:pPr>
        <w:jc w:val="both"/>
        <w:rPr>
          <w:rFonts w:cstheme="minorHAnsi"/>
          <w:sz w:val="24"/>
          <w:szCs w:val="24"/>
        </w:rPr>
      </w:pPr>
    </w:p>
    <w:p w14:paraId="52B16AE0" w14:textId="7B5DEB43" w:rsidR="003B50E9" w:rsidRPr="00F41C47" w:rsidRDefault="003B50E9" w:rsidP="00CA401E">
      <w:pPr>
        <w:jc w:val="both"/>
        <w:rPr>
          <w:rFonts w:cstheme="minorHAnsi"/>
          <w:sz w:val="24"/>
          <w:szCs w:val="24"/>
        </w:rPr>
      </w:pPr>
    </w:p>
    <w:p w14:paraId="5D176C03" w14:textId="57C67B92" w:rsidR="003B50E9" w:rsidRPr="00F41C47" w:rsidRDefault="003B50E9" w:rsidP="00CA401E">
      <w:pPr>
        <w:jc w:val="both"/>
        <w:rPr>
          <w:rFonts w:cstheme="minorHAnsi"/>
          <w:sz w:val="24"/>
          <w:szCs w:val="24"/>
        </w:rPr>
      </w:pPr>
    </w:p>
    <w:p w14:paraId="747F7DF5" w14:textId="5A100BC0" w:rsidR="009851B9" w:rsidRPr="00F41C47" w:rsidRDefault="009851B9" w:rsidP="00CA401E">
      <w:pPr>
        <w:jc w:val="both"/>
        <w:rPr>
          <w:rFonts w:cstheme="minorHAnsi"/>
          <w:sz w:val="24"/>
          <w:szCs w:val="24"/>
        </w:rPr>
      </w:pPr>
    </w:p>
    <w:p w14:paraId="349FA662" w14:textId="6BBECB13" w:rsidR="009851B9" w:rsidRPr="00F41C47" w:rsidRDefault="009851B9" w:rsidP="00CA401E">
      <w:pPr>
        <w:jc w:val="both"/>
        <w:rPr>
          <w:rFonts w:cstheme="minorHAnsi"/>
          <w:sz w:val="24"/>
          <w:szCs w:val="24"/>
        </w:rPr>
      </w:pPr>
    </w:p>
    <w:p w14:paraId="11819111" w14:textId="32A6E1B7" w:rsidR="009851B9" w:rsidRPr="00F41C47" w:rsidRDefault="009851B9" w:rsidP="00CA401E">
      <w:pPr>
        <w:jc w:val="both"/>
        <w:rPr>
          <w:rFonts w:cstheme="minorHAnsi"/>
          <w:sz w:val="24"/>
          <w:szCs w:val="24"/>
        </w:rPr>
      </w:pPr>
    </w:p>
    <w:p w14:paraId="4F42E171" w14:textId="10A03896" w:rsidR="00C37A7E" w:rsidRPr="00F41C47" w:rsidRDefault="00100D17" w:rsidP="00DE1E3E">
      <w:pPr>
        <w:jc w:val="center"/>
        <w:rPr>
          <w:rFonts w:cstheme="minorHAnsi"/>
          <w:b/>
          <w:sz w:val="32"/>
          <w:szCs w:val="32"/>
        </w:rPr>
      </w:pPr>
      <w:r w:rsidRPr="00F41C47">
        <w:rPr>
          <w:rFonts w:cstheme="minorHAnsi"/>
          <w:b/>
          <w:sz w:val="32"/>
          <w:szCs w:val="32"/>
        </w:rPr>
        <w:lastRenderedPageBreak/>
        <w:t>R</w:t>
      </w:r>
      <w:r w:rsidR="00B63650" w:rsidRPr="00F41C47">
        <w:rPr>
          <w:rFonts w:cstheme="minorHAnsi"/>
          <w:b/>
          <w:sz w:val="32"/>
          <w:szCs w:val="32"/>
        </w:rPr>
        <w:t>eference List.</w:t>
      </w:r>
    </w:p>
    <w:p w14:paraId="4552541C" w14:textId="4D50B54F" w:rsidR="00504196" w:rsidRDefault="007A2389" w:rsidP="00CA401E">
      <w:pPr>
        <w:jc w:val="both"/>
        <w:rPr>
          <w:rFonts w:cstheme="minorHAnsi"/>
        </w:rPr>
      </w:pPr>
      <w:r w:rsidRPr="00F41C47">
        <w:rPr>
          <w:rFonts w:cstheme="minorHAnsi"/>
        </w:rPr>
        <w:t xml:space="preserve">Action for Children (2013) </w:t>
      </w:r>
      <w:r w:rsidRPr="001719F2">
        <w:rPr>
          <w:rFonts w:cstheme="minorHAnsi"/>
          <w:i/>
        </w:rPr>
        <w:t>Smile</w:t>
      </w:r>
      <w:r w:rsidRPr="00F41C47">
        <w:rPr>
          <w:rFonts w:cstheme="minorHAnsi"/>
        </w:rPr>
        <w:t xml:space="preserve">. Available at </w:t>
      </w:r>
      <w:hyperlink r:id="rId15" w:history="1">
        <w:r w:rsidRPr="00F41C47">
          <w:rPr>
            <w:rStyle w:val="Hyperlink"/>
            <w:rFonts w:cstheme="minorHAnsi"/>
          </w:rPr>
          <w:t>www.actionforchildren.org.uk/smile</w:t>
        </w:r>
      </w:hyperlink>
      <w:r w:rsidRPr="00F41C47">
        <w:rPr>
          <w:rFonts w:cstheme="minorHAnsi"/>
        </w:rPr>
        <w:t>. [Accessed] 29</w:t>
      </w:r>
      <w:r w:rsidRPr="00F41C47">
        <w:rPr>
          <w:rFonts w:cstheme="minorHAnsi"/>
          <w:vertAlign w:val="superscript"/>
        </w:rPr>
        <w:t>th</w:t>
      </w:r>
      <w:r w:rsidRPr="00F41C47">
        <w:rPr>
          <w:rFonts w:cstheme="minorHAnsi"/>
        </w:rPr>
        <w:t xml:space="preserve"> December 2018.</w:t>
      </w:r>
    </w:p>
    <w:p w14:paraId="71FC2F85" w14:textId="77777777" w:rsidR="006C1CB0" w:rsidRPr="00F41C47" w:rsidRDefault="006C1CB0" w:rsidP="006C1CB0">
      <w:pPr>
        <w:jc w:val="both"/>
        <w:rPr>
          <w:rFonts w:cstheme="minorHAnsi"/>
        </w:rPr>
      </w:pPr>
      <w:r>
        <w:rPr>
          <w:rFonts w:cstheme="minorHAnsi"/>
        </w:rPr>
        <w:t xml:space="preserve">BBC (2015) </w:t>
      </w:r>
      <w:r w:rsidRPr="006C1CB0">
        <w:rPr>
          <w:rFonts w:cstheme="minorHAnsi"/>
          <w:i/>
        </w:rPr>
        <w:t>I Drills, Dentures and Dentistry: an oral history</w:t>
      </w:r>
      <w:r w:rsidRPr="00F41C47">
        <w:rPr>
          <w:rFonts w:cstheme="minorHAnsi"/>
        </w:rPr>
        <w:t>). BBC 4, 30</w:t>
      </w:r>
      <w:r w:rsidRPr="00F41C47">
        <w:rPr>
          <w:rFonts w:cstheme="minorHAnsi"/>
          <w:vertAlign w:val="superscript"/>
        </w:rPr>
        <w:t>th</w:t>
      </w:r>
      <w:r w:rsidRPr="00F41C47">
        <w:rPr>
          <w:rFonts w:cstheme="minorHAnsi"/>
        </w:rPr>
        <w:t xml:space="preserve"> March 2015, 9p.m.</w:t>
      </w:r>
    </w:p>
    <w:p w14:paraId="31BD2C53" w14:textId="62F4E791" w:rsidR="006863CC" w:rsidRPr="00F41C47" w:rsidRDefault="006863CC" w:rsidP="00CA401E">
      <w:pPr>
        <w:jc w:val="both"/>
        <w:rPr>
          <w:rFonts w:cstheme="minorHAnsi"/>
        </w:rPr>
      </w:pPr>
      <w:r w:rsidRPr="00F41C47">
        <w:rPr>
          <w:rFonts w:cstheme="minorHAnsi"/>
        </w:rPr>
        <w:t xml:space="preserve">British Dental Association [GB] (2018). </w:t>
      </w:r>
      <w:r w:rsidRPr="001719F2">
        <w:rPr>
          <w:rFonts w:cstheme="minorHAnsi"/>
          <w:i/>
        </w:rPr>
        <w:t>Improving oral health: its time for Wales to step up.</w:t>
      </w:r>
      <w:r w:rsidRPr="00F41C47">
        <w:rPr>
          <w:rFonts w:cstheme="minorHAnsi"/>
        </w:rPr>
        <w:t xml:space="preserve">  Available at </w:t>
      </w:r>
      <w:hyperlink r:id="rId16" w:history="1">
        <w:r w:rsidRPr="00F41C47">
          <w:rPr>
            <w:rStyle w:val="Hyperlink"/>
            <w:rFonts w:cstheme="minorHAnsi"/>
          </w:rPr>
          <w:t>https://bda.org/news-centre/blog/improving-oral-health-its-time-for-wales-to-step-up</w:t>
        </w:r>
      </w:hyperlink>
      <w:r w:rsidRPr="00F41C47">
        <w:rPr>
          <w:rFonts w:cstheme="minorHAnsi"/>
        </w:rPr>
        <w:t>. [Accessed] 5</w:t>
      </w:r>
      <w:r w:rsidRPr="00F41C47">
        <w:rPr>
          <w:rFonts w:cstheme="minorHAnsi"/>
          <w:vertAlign w:val="superscript"/>
        </w:rPr>
        <w:t>th</w:t>
      </w:r>
      <w:r w:rsidRPr="00F41C47">
        <w:rPr>
          <w:rFonts w:cstheme="minorHAnsi"/>
        </w:rPr>
        <w:t xml:space="preserve"> January 2019.  </w:t>
      </w:r>
    </w:p>
    <w:p w14:paraId="5992C00D" w14:textId="7CE016C4" w:rsidR="003167E1" w:rsidRPr="00F41C47" w:rsidRDefault="00E31646" w:rsidP="007A198E">
      <w:pPr>
        <w:rPr>
          <w:rFonts w:cstheme="minorHAnsi"/>
        </w:rPr>
      </w:pPr>
      <w:r w:rsidRPr="00F41C47">
        <w:rPr>
          <w:rFonts w:cstheme="minorHAnsi"/>
        </w:rPr>
        <w:t>Chestnut</w:t>
      </w:r>
      <w:r w:rsidR="003167E1" w:rsidRPr="00F41C47">
        <w:rPr>
          <w:rFonts w:cstheme="minorHAnsi"/>
        </w:rPr>
        <w:t>, I., (2009)</w:t>
      </w:r>
      <w:r w:rsidR="004A7829" w:rsidRPr="00F41C47">
        <w:rPr>
          <w:rFonts w:cstheme="minorHAnsi"/>
        </w:rPr>
        <w:t xml:space="preserve">.  </w:t>
      </w:r>
      <w:r w:rsidR="004A7829" w:rsidRPr="001719F2">
        <w:rPr>
          <w:rFonts w:cstheme="minorHAnsi"/>
          <w:i/>
        </w:rPr>
        <w:t>Addressing poor oral health in Wales.</w:t>
      </w:r>
      <w:r w:rsidR="004A7829" w:rsidRPr="00F41C47">
        <w:rPr>
          <w:rFonts w:cstheme="minorHAnsi"/>
        </w:rPr>
        <w:t xml:space="preserve">  Available at  </w:t>
      </w:r>
      <w:r w:rsidR="003167E1" w:rsidRPr="00F41C47">
        <w:rPr>
          <w:rFonts w:cstheme="minorHAnsi"/>
        </w:rPr>
        <w:t xml:space="preserve"> </w:t>
      </w:r>
      <w:hyperlink r:id="rId17" w:history="1">
        <w:r w:rsidR="003167E1" w:rsidRPr="00F41C47">
          <w:rPr>
            <w:rStyle w:val="Hyperlink"/>
            <w:rFonts w:cstheme="minorHAnsi"/>
          </w:rPr>
          <w:t>http://www.cardiff.ac.uk/research/impact-and-innovation/research-impact/addressing-poor-oral-health-in-wales</w:t>
        </w:r>
      </w:hyperlink>
      <w:r w:rsidR="004A7829" w:rsidRPr="00F41C47">
        <w:rPr>
          <w:rFonts w:cstheme="minorHAnsi"/>
        </w:rPr>
        <w:t>. [Accessed] 1</w:t>
      </w:r>
      <w:r w:rsidR="004A7829" w:rsidRPr="00F41C47">
        <w:rPr>
          <w:rFonts w:cstheme="minorHAnsi"/>
          <w:vertAlign w:val="superscript"/>
        </w:rPr>
        <w:t>st</w:t>
      </w:r>
      <w:r w:rsidR="004A7829" w:rsidRPr="00F41C47">
        <w:rPr>
          <w:rFonts w:cstheme="minorHAnsi"/>
        </w:rPr>
        <w:t xml:space="preserve"> January 2019. </w:t>
      </w:r>
      <w:r w:rsidR="003167E1" w:rsidRPr="00F41C47">
        <w:rPr>
          <w:rFonts w:cstheme="minorHAnsi"/>
        </w:rPr>
        <w:t xml:space="preserve"> </w:t>
      </w:r>
    </w:p>
    <w:p w14:paraId="1BAE86D3" w14:textId="3DAEDB2D" w:rsidR="002210E9" w:rsidRPr="00F41C47" w:rsidRDefault="002210E9" w:rsidP="00CA401E">
      <w:pPr>
        <w:jc w:val="both"/>
        <w:rPr>
          <w:rFonts w:cstheme="minorHAnsi"/>
        </w:rPr>
      </w:pPr>
      <w:r w:rsidRPr="00F41C47">
        <w:rPr>
          <w:rFonts w:cstheme="minorHAnsi"/>
        </w:rPr>
        <w:t>Clem</w:t>
      </w:r>
      <w:r w:rsidR="00100D17" w:rsidRPr="00F41C47">
        <w:rPr>
          <w:rFonts w:cstheme="minorHAnsi"/>
        </w:rPr>
        <w:t>, D</w:t>
      </w:r>
      <w:r w:rsidRPr="00F41C47">
        <w:rPr>
          <w:rFonts w:cstheme="minorHAnsi"/>
        </w:rPr>
        <w:t>.</w:t>
      </w:r>
      <w:r w:rsidR="00100D17" w:rsidRPr="00F41C47">
        <w:rPr>
          <w:rFonts w:cstheme="minorHAnsi"/>
        </w:rPr>
        <w:t xml:space="preserve"> S.</w:t>
      </w:r>
      <w:r w:rsidRPr="00F41C47">
        <w:rPr>
          <w:rFonts w:cstheme="minorHAnsi"/>
        </w:rPr>
        <w:t>, (</w:t>
      </w:r>
      <w:r w:rsidR="00100D17" w:rsidRPr="00F41C47">
        <w:rPr>
          <w:rFonts w:cstheme="minorHAnsi"/>
        </w:rPr>
        <w:t>2015</w:t>
      </w:r>
      <w:r w:rsidRPr="00F41C47">
        <w:rPr>
          <w:rFonts w:cstheme="minorHAnsi"/>
        </w:rPr>
        <w:t>)</w:t>
      </w:r>
      <w:r w:rsidR="00100D17" w:rsidRPr="00F41C47">
        <w:rPr>
          <w:rFonts w:cstheme="minorHAnsi"/>
        </w:rPr>
        <w:t xml:space="preserve">. </w:t>
      </w:r>
      <w:r w:rsidR="00100D17" w:rsidRPr="001719F2">
        <w:rPr>
          <w:rFonts w:cstheme="minorHAnsi"/>
          <w:i/>
        </w:rPr>
        <w:t>Our patients today and tomorrow</w:t>
      </w:r>
      <w:r w:rsidR="00100D17" w:rsidRPr="00F41C47">
        <w:rPr>
          <w:rFonts w:cstheme="minorHAnsi"/>
        </w:rPr>
        <w:t xml:space="preserve">. Published by </w:t>
      </w:r>
      <w:r w:rsidRPr="00F41C47">
        <w:rPr>
          <w:rFonts w:cstheme="minorHAnsi"/>
        </w:rPr>
        <w:t>America</w:t>
      </w:r>
      <w:r w:rsidR="00100D17" w:rsidRPr="00F41C47">
        <w:rPr>
          <w:rFonts w:cstheme="minorHAnsi"/>
        </w:rPr>
        <w:t>n</w:t>
      </w:r>
      <w:r w:rsidRPr="00F41C47">
        <w:rPr>
          <w:rFonts w:cstheme="minorHAnsi"/>
        </w:rPr>
        <w:t xml:space="preserve"> Academy of periodontology </w:t>
      </w:r>
      <w:r w:rsidR="00100D17" w:rsidRPr="00F41C47">
        <w:rPr>
          <w:rFonts w:cstheme="minorHAnsi"/>
        </w:rPr>
        <w:t xml:space="preserve">June 2015.  </w:t>
      </w:r>
    </w:p>
    <w:p w14:paraId="781B2A1B" w14:textId="7315B4FC" w:rsidR="00A06307" w:rsidRPr="00F41C47" w:rsidRDefault="00A06307" w:rsidP="00CA401E">
      <w:pPr>
        <w:jc w:val="both"/>
        <w:rPr>
          <w:rFonts w:cstheme="minorHAnsi"/>
        </w:rPr>
      </w:pPr>
      <w:r w:rsidRPr="00F41C47">
        <w:rPr>
          <w:rFonts w:cstheme="minorHAnsi"/>
        </w:rPr>
        <w:t xml:space="preserve">Dickinson, H., (2012). Maintaining Oral Health after a Stroke. Published by </w:t>
      </w:r>
      <w:r w:rsidRPr="001719F2">
        <w:rPr>
          <w:rFonts w:cstheme="minorHAnsi"/>
          <w:i/>
        </w:rPr>
        <w:t>Nursing Standard</w:t>
      </w:r>
      <w:r w:rsidRPr="00F41C47">
        <w:rPr>
          <w:rFonts w:cstheme="minorHAnsi"/>
        </w:rPr>
        <w:t xml:space="preserve"> on 8</w:t>
      </w:r>
      <w:r w:rsidRPr="00F41C47">
        <w:rPr>
          <w:rFonts w:cstheme="minorHAnsi"/>
          <w:vertAlign w:val="superscript"/>
        </w:rPr>
        <w:t>th</w:t>
      </w:r>
      <w:r w:rsidRPr="00F41C47">
        <w:rPr>
          <w:rFonts w:cstheme="minorHAnsi"/>
        </w:rPr>
        <w:t xml:space="preserve"> August 2012, Vol. 26, Issue 49, p35-39. 5p.</w:t>
      </w:r>
    </w:p>
    <w:p w14:paraId="22CD2C52" w14:textId="28106060" w:rsidR="00F53404" w:rsidRPr="00F41C47" w:rsidRDefault="00F53404" w:rsidP="00CA401E">
      <w:pPr>
        <w:jc w:val="both"/>
        <w:rPr>
          <w:rFonts w:cstheme="minorHAnsi"/>
        </w:rPr>
      </w:pPr>
      <w:r w:rsidRPr="00F41C47">
        <w:rPr>
          <w:rFonts w:cstheme="minorHAnsi"/>
        </w:rPr>
        <w:t xml:space="preserve">Gethin, V., (2015). </w:t>
      </w:r>
      <w:r w:rsidRPr="006C1CB0">
        <w:rPr>
          <w:rFonts w:cstheme="minorHAnsi"/>
          <w:i/>
        </w:rPr>
        <w:t>£700K to improve oral health of the elderly in Welsh care homes</w:t>
      </w:r>
      <w:r w:rsidRPr="00F41C47">
        <w:rPr>
          <w:rFonts w:cstheme="minorHAnsi"/>
        </w:rPr>
        <w:t xml:space="preserve">.  Available at </w:t>
      </w:r>
      <w:hyperlink r:id="rId18" w:history="1">
        <w:r w:rsidRPr="00F41C47">
          <w:rPr>
            <w:rStyle w:val="Hyperlink"/>
            <w:rFonts w:cstheme="minorHAnsi"/>
          </w:rPr>
          <w:t>https://www.careappointments.co.uk/care-news/wales/item/36529-700k-to-improve-oral-health-of-elderly-in-welsh-care-homes</w:t>
        </w:r>
      </w:hyperlink>
      <w:r w:rsidRPr="00F41C47">
        <w:rPr>
          <w:rFonts w:cstheme="minorHAnsi"/>
        </w:rPr>
        <w:t>. [Accessed] 5</w:t>
      </w:r>
      <w:r w:rsidRPr="00F41C47">
        <w:rPr>
          <w:rFonts w:cstheme="minorHAnsi"/>
          <w:vertAlign w:val="superscript"/>
        </w:rPr>
        <w:t>th</w:t>
      </w:r>
      <w:r w:rsidRPr="00F41C47">
        <w:rPr>
          <w:rFonts w:cstheme="minorHAnsi"/>
        </w:rPr>
        <w:t xml:space="preserve"> January 2019.</w:t>
      </w:r>
    </w:p>
    <w:p w14:paraId="317B491D" w14:textId="161CF6A7" w:rsidR="00844AA9" w:rsidRPr="00F41C47" w:rsidRDefault="006500D6" w:rsidP="00CA401E">
      <w:pPr>
        <w:jc w:val="both"/>
        <w:rPr>
          <w:rFonts w:cstheme="minorHAnsi"/>
        </w:rPr>
      </w:pPr>
      <w:r w:rsidRPr="00F41C47">
        <w:rPr>
          <w:rFonts w:cstheme="minorHAnsi"/>
        </w:rPr>
        <w:t xml:space="preserve">Gurevich, R., (2018) </w:t>
      </w:r>
      <w:r w:rsidRPr="006C1CB0">
        <w:rPr>
          <w:rFonts w:cstheme="minorHAnsi"/>
          <w:i/>
        </w:rPr>
        <w:t>Can Dental Hygiene Affect Infertility.</w:t>
      </w:r>
      <w:r w:rsidRPr="00F41C47">
        <w:rPr>
          <w:rFonts w:cstheme="minorHAnsi"/>
        </w:rPr>
        <w:t xml:space="preserve"> Available at </w:t>
      </w:r>
      <w:hyperlink r:id="rId19" w:history="1">
        <w:r w:rsidRPr="00F41C47">
          <w:rPr>
            <w:rStyle w:val="Hyperlink"/>
            <w:rFonts w:cstheme="minorHAnsi"/>
          </w:rPr>
          <w:t>https://www.verywellfamily.com/can-dental-hygiene-affect-fertility-4136661</w:t>
        </w:r>
      </w:hyperlink>
      <w:r w:rsidRPr="00F41C47">
        <w:rPr>
          <w:rFonts w:cstheme="minorHAnsi"/>
        </w:rPr>
        <w:t>.  [Accessed] 1</w:t>
      </w:r>
      <w:r w:rsidRPr="00F41C47">
        <w:rPr>
          <w:rFonts w:cstheme="minorHAnsi"/>
          <w:vertAlign w:val="superscript"/>
        </w:rPr>
        <w:t>st</w:t>
      </w:r>
      <w:r w:rsidRPr="00F41C47">
        <w:rPr>
          <w:rFonts w:cstheme="minorHAnsi"/>
        </w:rPr>
        <w:t xml:space="preserve"> January 2019.</w:t>
      </w:r>
    </w:p>
    <w:p w14:paraId="702F336A" w14:textId="0449614C" w:rsidR="00BC0C80" w:rsidRPr="00F41C47" w:rsidRDefault="00BC0C80" w:rsidP="00CA401E">
      <w:pPr>
        <w:jc w:val="both"/>
        <w:rPr>
          <w:rFonts w:cstheme="minorHAnsi"/>
        </w:rPr>
      </w:pPr>
      <w:r w:rsidRPr="00F41C47">
        <w:rPr>
          <w:rFonts w:cstheme="minorHAnsi"/>
        </w:rPr>
        <w:t xml:space="preserve">Hart, E., (2009). </w:t>
      </w:r>
      <w:r w:rsidR="007A198E" w:rsidRPr="006C1CB0">
        <w:rPr>
          <w:rFonts w:cstheme="minorHAnsi"/>
          <w:i/>
        </w:rPr>
        <w:t>Ministerial</w:t>
      </w:r>
      <w:r w:rsidRPr="006C1CB0">
        <w:rPr>
          <w:rFonts w:cstheme="minorHAnsi"/>
          <w:i/>
        </w:rPr>
        <w:t xml:space="preserve"> Letter</w:t>
      </w:r>
      <w:r w:rsidRPr="00F41C47">
        <w:rPr>
          <w:rFonts w:cstheme="minorHAnsi"/>
        </w:rPr>
        <w:t xml:space="preserve"> </w:t>
      </w:r>
      <w:hyperlink r:id="rId20" w:history="1">
        <w:r w:rsidRPr="00F41C47">
          <w:rPr>
            <w:rStyle w:val="Hyperlink"/>
            <w:rFonts w:cstheme="minorHAnsi"/>
            <w:color w:val="8D1B79"/>
            <w:bdr w:val="none" w:sz="0" w:space="0" w:color="auto" w:frame="1"/>
          </w:rPr>
          <w:t xml:space="preserve">EH/ML/032-09 </w:t>
        </w:r>
      </w:hyperlink>
      <w:hyperlink r:id="rId21" w:history="1">
        <w:r w:rsidRPr="00F41C47">
          <w:rPr>
            <w:rStyle w:val="Hyperlink"/>
            <w:rFonts w:cstheme="minorHAnsi"/>
            <w:iCs/>
            <w:color w:val="8D1B79"/>
            <w:bdr w:val="none" w:sz="0" w:space="0" w:color="auto" w:frame="1"/>
          </w:rPr>
          <w:t>Expansion of Designed to Smile – A National Oral Health Improvement Programme</w:t>
        </w:r>
      </w:hyperlink>
      <w:r w:rsidRPr="00F41C47">
        <w:rPr>
          <w:rFonts w:cstheme="minorHAnsi"/>
          <w:iCs/>
          <w:noProof/>
          <w:color w:val="000000"/>
          <w:bdr w:val="none" w:sz="0" w:space="0" w:color="auto" w:frame="1"/>
        </w:rPr>
        <w:drawing>
          <wp:inline distT="0" distB="0" distL="0" distR="0" wp14:anchorId="00C9F614" wp14:editId="1C8D4EED">
            <wp:extent cx="114300" cy="123825"/>
            <wp:effectExtent l="0" t="0" r="0" b="9525"/>
            <wp:docPr id="3" name="Picture 3" descr="link to an external website - opens in new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nk to an external website - opens in new window"/>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4300" cy="123825"/>
                    </a:xfrm>
                    <a:prstGeom prst="rect">
                      <a:avLst/>
                    </a:prstGeom>
                    <a:noFill/>
                    <a:ln>
                      <a:noFill/>
                    </a:ln>
                  </pic:spPr>
                </pic:pic>
              </a:graphicData>
            </a:graphic>
          </wp:inline>
        </w:drawing>
      </w:r>
      <w:r w:rsidRPr="00F41C47">
        <w:rPr>
          <w:rStyle w:val="Emphasis"/>
          <w:rFonts w:cstheme="minorHAnsi"/>
          <w:i w:val="0"/>
          <w:color w:val="000000"/>
          <w:bdr w:val="none" w:sz="0" w:space="0" w:color="auto" w:frame="1"/>
        </w:rPr>
        <w:t>.</w:t>
      </w:r>
      <w:r w:rsidR="007A198E" w:rsidRPr="00F41C47">
        <w:rPr>
          <w:rStyle w:val="Emphasis"/>
          <w:rFonts w:cstheme="minorHAnsi"/>
          <w:i w:val="0"/>
          <w:color w:val="000000"/>
          <w:bdr w:val="none" w:sz="0" w:space="0" w:color="auto" w:frame="1"/>
        </w:rPr>
        <w:t xml:space="preserve"> Published by Welsh Assembly Government 23</w:t>
      </w:r>
      <w:r w:rsidR="007A198E" w:rsidRPr="00F41C47">
        <w:rPr>
          <w:rStyle w:val="Emphasis"/>
          <w:rFonts w:cstheme="minorHAnsi"/>
          <w:i w:val="0"/>
          <w:color w:val="000000"/>
          <w:bdr w:val="none" w:sz="0" w:space="0" w:color="auto" w:frame="1"/>
          <w:vertAlign w:val="superscript"/>
        </w:rPr>
        <w:t>rd</w:t>
      </w:r>
      <w:r w:rsidR="007A198E" w:rsidRPr="00F41C47">
        <w:rPr>
          <w:rStyle w:val="Emphasis"/>
          <w:rFonts w:cstheme="minorHAnsi"/>
          <w:i w:val="0"/>
          <w:color w:val="000000"/>
          <w:bdr w:val="none" w:sz="0" w:space="0" w:color="auto" w:frame="1"/>
        </w:rPr>
        <w:t xml:space="preserve"> October 2009</w:t>
      </w:r>
    </w:p>
    <w:p w14:paraId="5C2AC3AB" w14:textId="5FFB44E9" w:rsidR="00C37A7E" w:rsidRPr="00F41C47" w:rsidRDefault="00764E95" w:rsidP="00CA401E">
      <w:pPr>
        <w:jc w:val="both"/>
        <w:rPr>
          <w:rFonts w:cstheme="minorHAnsi"/>
          <w:color w:val="000000"/>
        </w:rPr>
      </w:pPr>
      <w:r w:rsidRPr="00F41C47">
        <w:rPr>
          <w:rFonts w:cstheme="minorHAnsi"/>
        </w:rPr>
        <w:t>Hugoson, A. Koch, G.,</w:t>
      </w:r>
      <w:r w:rsidR="000A495A" w:rsidRPr="00F41C47">
        <w:rPr>
          <w:rFonts w:cstheme="minorHAnsi"/>
          <w:color w:val="000000"/>
        </w:rPr>
        <w:t xml:space="preserve"> </w:t>
      </w:r>
      <w:hyperlink r:id="rId23" w:history="1">
        <w:r w:rsidR="000A495A" w:rsidRPr="00F41C47">
          <w:rPr>
            <w:rStyle w:val="Hyperlink"/>
            <w:rFonts w:cstheme="minorHAnsi"/>
            <w:color w:val="333333"/>
            <w:u w:val="none"/>
          </w:rPr>
          <w:t>Göthberg</w:t>
        </w:r>
        <w:r w:rsidRPr="00F41C47">
          <w:rPr>
            <w:rStyle w:val="Hyperlink"/>
            <w:rFonts w:cstheme="minorHAnsi"/>
            <w:color w:val="333333"/>
            <w:u w:val="none"/>
          </w:rPr>
          <w:t xml:space="preserve">, </w:t>
        </w:r>
        <w:r w:rsidR="000A495A" w:rsidRPr="00F41C47">
          <w:rPr>
            <w:rStyle w:val="Hyperlink"/>
            <w:rFonts w:cstheme="minorHAnsi"/>
            <w:color w:val="333333"/>
            <w:u w:val="none"/>
          </w:rPr>
          <w:t>C</w:t>
        </w:r>
      </w:hyperlink>
      <w:r w:rsidRPr="00F41C47">
        <w:rPr>
          <w:rFonts w:cstheme="minorHAnsi"/>
        </w:rPr>
        <w:t>.</w:t>
      </w:r>
      <w:r w:rsidR="000A495A" w:rsidRPr="00F41C47">
        <w:rPr>
          <w:rFonts w:cstheme="minorHAnsi"/>
          <w:color w:val="000000"/>
        </w:rPr>
        <w:t xml:space="preserve">, </w:t>
      </w:r>
      <w:hyperlink r:id="rId24" w:history="1">
        <w:r w:rsidR="000A495A" w:rsidRPr="00F41C47">
          <w:rPr>
            <w:rStyle w:val="Hyperlink"/>
            <w:rFonts w:cstheme="minorHAnsi"/>
            <w:color w:val="333333"/>
            <w:u w:val="none"/>
          </w:rPr>
          <w:t>Helkimo</w:t>
        </w:r>
        <w:r w:rsidRPr="00F41C47">
          <w:rPr>
            <w:rStyle w:val="Hyperlink"/>
            <w:rFonts w:cstheme="minorHAnsi"/>
            <w:color w:val="333333"/>
            <w:u w:val="none"/>
          </w:rPr>
          <w:t xml:space="preserve">, </w:t>
        </w:r>
        <w:r w:rsidR="000A495A" w:rsidRPr="00F41C47">
          <w:rPr>
            <w:rStyle w:val="Hyperlink"/>
            <w:rFonts w:cstheme="minorHAnsi"/>
            <w:color w:val="333333"/>
            <w:u w:val="none"/>
          </w:rPr>
          <w:t>A</w:t>
        </w:r>
        <w:r w:rsidRPr="00F41C47">
          <w:rPr>
            <w:rStyle w:val="Hyperlink"/>
            <w:rFonts w:cstheme="minorHAnsi"/>
            <w:color w:val="333333"/>
            <w:u w:val="none"/>
          </w:rPr>
          <w:t xml:space="preserve">. </w:t>
        </w:r>
        <w:r w:rsidR="000A495A" w:rsidRPr="00F41C47">
          <w:rPr>
            <w:rStyle w:val="Hyperlink"/>
            <w:rFonts w:cstheme="minorHAnsi"/>
            <w:color w:val="333333"/>
            <w:u w:val="none"/>
          </w:rPr>
          <w:t>N</w:t>
        </w:r>
      </w:hyperlink>
      <w:r w:rsidRPr="00F41C47">
        <w:rPr>
          <w:rFonts w:cstheme="minorHAnsi"/>
        </w:rPr>
        <w:t>.</w:t>
      </w:r>
      <w:r w:rsidR="000A495A" w:rsidRPr="00F41C47">
        <w:rPr>
          <w:rFonts w:cstheme="minorHAnsi"/>
          <w:color w:val="000000"/>
        </w:rPr>
        <w:t xml:space="preserve">, </w:t>
      </w:r>
      <w:hyperlink r:id="rId25" w:history="1">
        <w:r w:rsidR="000A495A" w:rsidRPr="00F41C47">
          <w:rPr>
            <w:rStyle w:val="Hyperlink"/>
            <w:rFonts w:cstheme="minorHAnsi"/>
            <w:color w:val="333333"/>
            <w:u w:val="none"/>
          </w:rPr>
          <w:t>Lundin</w:t>
        </w:r>
        <w:r w:rsidRPr="00F41C47">
          <w:rPr>
            <w:rStyle w:val="Hyperlink"/>
            <w:rFonts w:cstheme="minorHAnsi"/>
            <w:color w:val="333333"/>
            <w:u w:val="none"/>
          </w:rPr>
          <w:t xml:space="preserve">, </w:t>
        </w:r>
        <w:r w:rsidR="000A495A" w:rsidRPr="00F41C47">
          <w:rPr>
            <w:rStyle w:val="Hyperlink"/>
            <w:rFonts w:cstheme="minorHAnsi"/>
            <w:color w:val="333333"/>
            <w:u w:val="none"/>
          </w:rPr>
          <w:t>S</w:t>
        </w:r>
        <w:r w:rsidRPr="00F41C47">
          <w:rPr>
            <w:rStyle w:val="Hyperlink"/>
            <w:rFonts w:cstheme="minorHAnsi"/>
            <w:color w:val="333333"/>
            <w:u w:val="none"/>
          </w:rPr>
          <w:t xml:space="preserve">. </w:t>
        </w:r>
        <w:r w:rsidR="000A495A" w:rsidRPr="00F41C47">
          <w:rPr>
            <w:rStyle w:val="Hyperlink"/>
            <w:rFonts w:cstheme="minorHAnsi"/>
            <w:color w:val="333333"/>
            <w:u w:val="none"/>
          </w:rPr>
          <w:t>A</w:t>
        </w:r>
      </w:hyperlink>
      <w:r w:rsidRPr="00F41C47">
        <w:rPr>
          <w:rFonts w:cstheme="minorHAnsi"/>
        </w:rPr>
        <w:t>.</w:t>
      </w:r>
      <w:r w:rsidR="000A495A" w:rsidRPr="00F41C47">
        <w:rPr>
          <w:rFonts w:cstheme="minorHAnsi"/>
          <w:color w:val="000000"/>
        </w:rPr>
        <w:t xml:space="preserve">, </w:t>
      </w:r>
      <w:hyperlink r:id="rId26" w:history="1">
        <w:r w:rsidR="000A495A" w:rsidRPr="00F41C47">
          <w:rPr>
            <w:rStyle w:val="Hyperlink"/>
            <w:rFonts w:cstheme="minorHAnsi"/>
            <w:color w:val="333333"/>
            <w:u w:val="none"/>
          </w:rPr>
          <w:t>Norderyd</w:t>
        </w:r>
        <w:r w:rsidRPr="00F41C47">
          <w:rPr>
            <w:rStyle w:val="Hyperlink"/>
            <w:rFonts w:cstheme="minorHAnsi"/>
            <w:color w:val="333333"/>
            <w:u w:val="none"/>
          </w:rPr>
          <w:t xml:space="preserve">, </w:t>
        </w:r>
        <w:r w:rsidR="000A495A" w:rsidRPr="00F41C47">
          <w:rPr>
            <w:rStyle w:val="Hyperlink"/>
            <w:rFonts w:cstheme="minorHAnsi"/>
            <w:color w:val="333333"/>
            <w:u w:val="none"/>
          </w:rPr>
          <w:t>O</w:t>
        </w:r>
      </w:hyperlink>
      <w:r w:rsidRPr="00F41C47">
        <w:rPr>
          <w:rFonts w:cstheme="minorHAnsi"/>
        </w:rPr>
        <w:t>.</w:t>
      </w:r>
      <w:r w:rsidR="000A495A" w:rsidRPr="00F41C47">
        <w:rPr>
          <w:rFonts w:cstheme="minorHAnsi"/>
          <w:color w:val="000000"/>
        </w:rPr>
        <w:t xml:space="preserve">, </w:t>
      </w:r>
      <w:hyperlink r:id="rId27" w:history="1">
        <w:r w:rsidR="000A495A" w:rsidRPr="00F41C47">
          <w:rPr>
            <w:rStyle w:val="Hyperlink"/>
            <w:rFonts w:cstheme="minorHAnsi"/>
            <w:color w:val="333333"/>
            <w:u w:val="none"/>
          </w:rPr>
          <w:t>Sjödin</w:t>
        </w:r>
        <w:r w:rsidRPr="00F41C47">
          <w:rPr>
            <w:rStyle w:val="Hyperlink"/>
            <w:rFonts w:cstheme="minorHAnsi"/>
            <w:color w:val="333333"/>
            <w:u w:val="none"/>
          </w:rPr>
          <w:t>,</w:t>
        </w:r>
        <w:r w:rsidR="000A495A" w:rsidRPr="00F41C47">
          <w:rPr>
            <w:rStyle w:val="Hyperlink"/>
            <w:rFonts w:cstheme="minorHAnsi"/>
            <w:color w:val="333333"/>
            <w:u w:val="none"/>
          </w:rPr>
          <w:t xml:space="preserve"> B</w:t>
        </w:r>
      </w:hyperlink>
      <w:r w:rsidRPr="00F41C47">
        <w:rPr>
          <w:rFonts w:cstheme="minorHAnsi"/>
        </w:rPr>
        <w:t>.</w:t>
      </w:r>
      <w:r w:rsidR="000A495A" w:rsidRPr="00F41C47">
        <w:rPr>
          <w:rFonts w:cstheme="minorHAnsi"/>
          <w:color w:val="000000"/>
        </w:rPr>
        <w:t>,</w:t>
      </w:r>
      <w:r w:rsidRPr="00F41C47">
        <w:rPr>
          <w:rFonts w:cstheme="minorHAnsi"/>
          <w:color w:val="000000"/>
        </w:rPr>
        <w:t xml:space="preserve"> and </w:t>
      </w:r>
      <w:r w:rsidR="000A495A" w:rsidRPr="00F41C47">
        <w:rPr>
          <w:rFonts w:cstheme="minorHAnsi"/>
          <w:color w:val="000000"/>
        </w:rPr>
        <w:t xml:space="preserve"> </w:t>
      </w:r>
      <w:hyperlink r:id="rId28" w:history="1">
        <w:r w:rsidR="000A495A" w:rsidRPr="00F41C47">
          <w:rPr>
            <w:rStyle w:val="Hyperlink"/>
            <w:rFonts w:cstheme="minorHAnsi"/>
            <w:color w:val="333333"/>
            <w:u w:val="none"/>
          </w:rPr>
          <w:t>Sondell</w:t>
        </w:r>
        <w:r w:rsidRPr="00F41C47">
          <w:rPr>
            <w:rStyle w:val="Hyperlink"/>
            <w:rFonts w:cstheme="minorHAnsi"/>
            <w:color w:val="333333"/>
            <w:u w:val="none"/>
          </w:rPr>
          <w:t xml:space="preserve">, </w:t>
        </w:r>
        <w:r w:rsidR="000A495A" w:rsidRPr="00F41C47">
          <w:rPr>
            <w:rStyle w:val="Hyperlink"/>
            <w:rFonts w:cstheme="minorHAnsi"/>
            <w:color w:val="333333"/>
            <w:u w:val="none"/>
          </w:rPr>
          <w:t>K</w:t>
        </w:r>
      </w:hyperlink>
      <w:r w:rsidR="000A495A" w:rsidRPr="00F41C47">
        <w:rPr>
          <w:rFonts w:cstheme="minorHAnsi"/>
          <w:color w:val="000000"/>
        </w:rPr>
        <w:t>.</w:t>
      </w:r>
      <w:r w:rsidRPr="00F41C47">
        <w:rPr>
          <w:rFonts w:cstheme="minorHAnsi"/>
          <w:color w:val="000000"/>
        </w:rPr>
        <w:t xml:space="preserve"> </w:t>
      </w:r>
      <w:r w:rsidRPr="00F41C47">
        <w:rPr>
          <w:rFonts w:cstheme="minorHAnsi"/>
          <w:bCs/>
          <w:color w:val="000000"/>
        </w:rPr>
        <w:t xml:space="preserve">Oral health of individuals aged 3-80 years in Jönköping, Sweden for 30 years (1973-2003). II. </w:t>
      </w:r>
      <w:r w:rsidRPr="006C1CB0">
        <w:rPr>
          <w:rFonts w:cstheme="minorHAnsi"/>
          <w:bCs/>
          <w:i/>
          <w:color w:val="000000"/>
        </w:rPr>
        <w:t xml:space="preserve">Review of </w:t>
      </w:r>
      <w:r w:rsidR="006C1CB0">
        <w:rPr>
          <w:rFonts w:cstheme="minorHAnsi"/>
          <w:bCs/>
          <w:i/>
          <w:color w:val="000000"/>
        </w:rPr>
        <w:t>C</w:t>
      </w:r>
      <w:r w:rsidRPr="006C1CB0">
        <w:rPr>
          <w:rFonts w:cstheme="minorHAnsi"/>
          <w:bCs/>
          <w:i/>
          <w:color w:val="000000"/>
        </w:rPr>
        <w:t xml:space="preserve">linical and </w:t>
      </w:r>
      <w:r w:rsidR="006C1CB0">
        <w:rPr>
          <w:rFonts w:cstheme="minorHAnsi"/>
          <w:bCs/>
          <w:i/>
          <w:color w:val="000000"/>
        </w:rPr>
        <w:t>R</w:t>
      </w:r>
      <w:r w:rsidRPr="006C1CB0">
        <w:rPr>
          <w:rFonts w:cstheme="minorHAnsi"/>
          <w:bCs/>
          <w:i/>
          <w:color w:val="000000"/>
        </w:rPr>
        <w:t xml:space="preserve">adiographic </w:t>
      </w:r>
      <w:r w:rsidR="006C1CB0">
        <w:rPr>
          <w:rFonts w:cstheme="minorHAnsi"/>
          <w:bCs/>
          <w:i/>
          <w:color w:val="000000"/>
        </w:rPr>
        <w:t>F</w:t>
      </w:r>
      <w:r w:rsidRPr="006C1CB0">
        <w:rPr>
          <w:rFonts w:cstheme="minorHAnsi"/>
          <w:bCs/>
          <w:i/>
          <w:color w:val="000000"/>
        </w:rPr>
        <w:t>indings</w:t>
      </w:r>
      <w:r w:rsidRPr="00F41C47">
        <w:rPr>
          <w:rFonts w:cstheme="minorHAnsi"/>
          <w:bCs/>
          <w:color w:val="000000"/>
        </w:rPr>
        <w:t xml:space="preserve"> (2003). Published by </w:t>
      </w:r>
      <w:r w:rsidRPr="00F41C47">
        <w:rPr>
          <w:rFonts w:cstheme="minorHAnsi"/>
          <w:color w:val="000000"/>
        </w:rPr>
        <w:t>Department of Natural Science and Biomedicine, School of Health Sciences, Jönköping University, Jönköping, Sweden 2005;29(4):139-55.</w:t>
      </w:r>
    </w:p>
    <w:p w14:paraId="151EDD20" w14:textId="47765312" w:rsidR="00137AB5" w:rsidRPr="00F41C47" w:rsidRDefault="00137AB5" w:rsidP="00CA401E">
      <w:pPr>
        <w:jc w:val="both"/>
        <w:rPr>
          <w:rFonts w:cstheme="minorHAnsi"/>
          <w:color w:val="000000"/>
        </w:rPr>
      </w:pPr>
      <w:r w:rsidRPr="00F41C47">
        <w:rPr>
          <w:rFonts w:cstheme="minorHAnsi"/>
          <w:color w:val="000000"/>
        </w:rPr>
        <w:t>Hunter, J., (1771)</w:t>
      </w:r>
      <w:r w:rsidR="00D67728" w:rsidRPr="00F41C47">
        <w:rPr>
          <w:rFonts w:cstheme="minorHAnsi"/>
          <w:color w:val="000000"/>
        </w:rPr>
        <w:t xml:space="preserve">. </w:t>
      </w:r>
      <w:r w:rsidR="00D67728" w:rsidRPr="006C1CB0">
        <w:rPr>
          <w:rFonts w:cstheme="minorHAnsi"/>
          <w:i/>
          <w:color w:val="000000"/>
        </w:rPr>
        <w:t>The Natural History of the Human Teeth: Explaining their structure, use, formation, growth and diseases</w:t>
      </w:r>
      <w:r w:rsidR="00D67728" w:rsidRPr="00F41C47">
        <w:rPr>
          <w:rFonts w:cstheme="minorHAnsi"/>
          <w:color w:val="000000"/>
        </w:rPr>
        <w:t xml:space="preserve">. Published by London Press 1771.  </w:t>
      </w:r>
    </w:p>
    <w:p w14:paraId="7462543A" w14:textId="1992A85E" w:rsidR="00157667" w:rsidRPr="00F41C47" w:rsidRDefault="00157667" w:rsidP="00CA401E">
      <w:pPr>
        <w:jc w:val="both"/>
        <w:rPr>
          <w:rFonts w:cstheme="minorHAnsi"/>
          <w:color w:val="000000"/>
        </w:rPr>
      </w:pPr>
      <w:r w:rsidRPr="00F41C47">
        <w:rPr>
          <w:rFonts w:cstheme="minorHAnsi"/>
          <w:color w:val="000000"/>
        </w:rPr>
        <w:t xml:space="preserve">Huysamen, L., (2017). </w:t>
      </w:r>
      <w:r w:rsidRPr="006C1CB0">
        <w:rPr>
          <w:rFonts w:cstheme="minorHAnsi"/>
          <w:i/>
          <w:color w:val="000000"/>
        </w:rPr>
        <w:t>Health &amp; safety, Pregnancy &amp; Birth: The link between oral health and premature birth</w:t>
      </w:r>
      <w:r w:rsidRPr="00F41C47">
        <w:rPr>
          <w:rFonts w:cstheme="minorHAnsi"/>
          <w:color w:val="000000"/>
        </w:rPr>
        <w:t xml:space="preserve">.  Published by Trusted Health (2017). </w:t>
      </w:r>
    </w:p>
    <w:p w14:paraId="6E105526" w14:textId="4001C884" w:rsidR="009B44D4" w:rsidRPr="00F41C47" w:rsidRDefault="009B44D4" w:rsidP="00D67728">
      <w:pPr>
        <w:jc w:val="both"/>
        <w:rPr>
          <w:rFonts w:cstheme="minorHAnsi"/>
        </w:rPr>
      </w:pPr>
      <w:r w:rsidRPr="00F41C47">
        <w:rPr>
          <w:rFonts w:cstheme="minorHAnsi"/>
        </w:rPr>
        <w:t xml:space="preserve">Johnson, P. M., (2009). International profiles of dental hygiene 1987 to 2006: a 21-nation comparative study.  Published by the </w:t>
      </w:r>
      <w:r w:rsidRPr="006C1CB0">
        <w:rPr>
          <w:rFonts w:cstheme="minorHAnsi"/>
          <w:i/>
        </w:rPr>
        <w:t>International Dental Journal</w:t>
      </w:r>
      <w:r w:rsidRPr="00F41C47">
        <w:rPr>
          <w:rFonts w:cstheme="minorHAnsi"/>
        </w:rPr>
        <w:t xml:space="preserve"> (2009) 59, 63-77.  </w:t>
      </w:r>
    </w:p>
    <w:p w14:paraId="1F765542" w14:textId="61108EEB" w:rsidR="00BE15FF" w:rsidRPr="00F41C47" w:rsidRDefault="00BE15FF" w:rsidP="00D67728">
      <w:pPr>
        <w:jc w:val="both"/>
        <w:rPr>
          <w:rFonts w:cstheme="minorHAnsi"/>
        </w:rPr>
      </w:pPr>
      <w:r w:rsidRPr="00F41C47">
        <w:rPr>
          <w:rFonts w:cstheme="minorHAnsi"/>
        </w:rPr>
        <w:t xml:space="preserve">Jones, C., (2013).  </w:t>
      </w:r>
      <w:r w:rsidRPr="006C1CB0">
        <w:rPr>
          <w:rFonts w:cstheme="minorHAnsi"/>
          <w:i/>
        </w:rPr>
        <w:t>How the 1,000 Lives campaign has made a difference to patients</w:t>
      </w:r>
      <w:r w:rsidRPr="00F41C47">
        <w:rPr>
          <w:rFonts w:cstheme="minorHAnsi"/>
        </w:rPr>
        <w:t xml:space="preserve">.  Available at </w:t>
      </w:r>
      <w:hyperlink r:id="rId29" w:history="1">
        <w:r w:rsidRPr="00F41C47">
          <w:rPr>
            <w:rStyle w:val="Hyperlink"/>
            <w:rFonts w:cstheme="minorHAnsi"/>
          </w:rPr>
          <w:t>https://www.walesonline.co.uk/news/health/how-1000-lives-campaign-made-1924288</w:t>
        </w:r>
      </w:hyperlink>
      <w:r w:rsidRPr="00F41C47">
        <w:rPr>
          <w:rFonts w:cstheme="minorHAnsi"/>
        </w:rPr>
        <w:t>. [Accessed] 5</w:t>
      </w:r>
      <w:r w:rsidRPr="00F41C47">
        <w:rPr>
          <w:rFonts w:cstheme="minorHAnsi"/>
          <w:vertAlign w:val="superscript"/>
        </w:rPr>
        <w:t>th</w:t>
      </w:r>
      <w:r w:rsidRPr="00F41C47">
        <w:rPr>
          <w:rFonts w:cstheme="minorHAnsi"/>
        </w:rPr>
        <w:t xml:space="preserve"> January 2019.  </w:t>
      </w:r>
    </w:p>
    <w:p w14:paraId="5347B512" w14:textId="5AD8C19C" w:rsidR="00B55E5D" w:rsidRPr="00F41C47" w:rsidRDefault="00B55E5D" w:rsidP="00D67728">
      <w:pPr>
        <w:jc w:val="both"/>
        <w:rPr>
          <w:rFonts w:cstheme="minorHAnsi"/>
        </w:rPr>
      </w:pPr>
      <w:r w:rsidRPr="00F41C47">
        <w:rPr>
          <w:rFonts w:cstheme="minorHAnsi"/>
        </w:rPr>
        <w:t>National Institute for Health and Care Excellence</w:t>
      </w:r>
      <w:r w:rsidR="000171F4" w:rsidRPr="00F41C47">
        <w:rPr>
          <w:rFonts w:cstheme="minorHAnsi"/>
        </w:rPr>
        <w:t xml:space="preserve"> </w:t>
      </w:r>
      <w:r w:rsidR="006863CC" w:rsidRPr="00F41C47">
        <w:rPr>
          <w:rFonts w:cstheme="minorHAnsi"/>
        </w:rPr>
        <w:t xml:space="preserve">(NICE) </w:t>
      </w:r>
      <w:r w:rsidR="000171F4" w:rsidRPr="00F41C47">
        <w:rPr>
          <w:rFonts w:cstheme="minorHAnsi"/>
        </w:rPr>
        <w:t>(2016)</w:t>
      </w:r>
      <w:r w:rsidRPr="00F41C47">
        <w:rPr>
          <w:rFonts w:cstheme="minorHAnsi"/>
        </w:rPr>
        <w:t xml:space="preserve">. </w:t>
      </w:r>
      <w:r w:rsidRPr="006C1CB0">
        <w:rPr>
          <w:rFonts w:cstheme="minorHAnsi"/>
          <w:i/>
        </w:rPr>
        <w:t>Oral health for adults in care homes</w:t>
      </w:r>
      <w:r w:rsidRPr="00F41C47">
        <w:rPr>
          <w:rFonts w:cstheme="minorHAnsi"/>
        </w:rPr>
        <w:t>. NICE Guidelines [NG48]. Published July 2016.</w:t>
      </w:r>
    </w:p>
    <w:p w14:paraId="3B6FAFB7" w14:textId="33BAAA49" w:rsidR="000171F4" w:rsidRPr="00F41C47" w:rsidRDefault="000171F4" w:rsidP="000171F4">
      <w:pPr>
        <w:jc w:val="both"/>
        <w:rPr>
          <w:rFonts w:cstheme="minorHAnsi"/>
        </w:rPr>
      </w:pPr>
      <w:r w:rsidRPr="00F41C47">
        <w:rPr>
          <w:rFonts w:cstheme="minorHAnsi"/>
        </w:rPr>
        <w:lastRenderedPageBreak/>
        <w:t>National Institute for Health and Care Excellence</w:t>
      </w:r>
      <w:r w:rsidR="006863CC" w:rsidRPr="00F41C47">
        <w:rPr>
          <w:rFonts w:cstheme="minorHAnsi"/>
        </w:rPr>
        <w:t xml:space="preserve">(NICE) </w:t>
      </w:r>
      <w:r w:rsidRPr="00F41C47">
        <w:rPr>
          <w:rFonts w:cstheme="minorHAnsi"/>
        </w:rPr>
        <w:t xml:space="preserve">(2018). </w:t>
      </w:r>
      <w:r w:rsidRPr="006C1CB0">
        <w:rPr>
          <w:rFonts w:cstheme="minorHAnsi"/>
          <w:i/>
        </w:rPr>
        <w:t>Surveillance Report: Oral health for adults in care homes 2018</w:t>
      </w:r>
      <w:r w:rsidRPr="00F41C47">
        <w:rPr>
          <w:rFonts w:cstheme="minorHAnsi"/>
        </w:rPr>
        <w:t xml:space="preserve">. NICE Guidelines [NG48]. Published </w:t>
      </w:r>
      <w:r w:rsidR="006863CC" w:rsidRPr="00F41C47">
        <w:rPr>
          <w:rFonts w:cstheme="minorHAnsi"/>
        </w:rPr>
        <w:t>September 2018</w:t>
      </w:r>
      <w:r w:rsidRPr="00F41C47">
        <w:rPr>
          <w:rFonts w:cstheme="minorHAnsi"/>
        </w:rPr>
        <w:t>.</w:t>
      </w:r>
    </w:p>
    <w:p w14:paraId="5FBE8AFE" w14:textId="0330C6BD" w:rsidR="00EC7B65" w:rsidRPr="00F41C47" w:rsidRDefault="00EC7B65" w:rsidP="00EC7B65">
      <w:pPr>
        <w:rPr>
          <w:rFonts w:cstheme="minorHAnsi"/>
          <w:color w:val="000000"/>
        </w:rPr>
      </w:pPr>
      <w:r w:rsidRPr="00F41C47">
        <w:rPr>
          <w:rFonts w:cstheme="minorHAnsi"/>
          <w:color w:val="000000"/>
        </w:rPr>
        <w:t xml:space="preserve">National Health Service (NHS) Wales (2008) </w:t>
      </w:r>
      <w:r w:rsidRPr="006C1CB0">
        <w:rPr>
          <w:rFonts w:cstheme="minorHAnsi"/>
          <w:i/>
          <w:color w:val="000000"/>
        </w:rPr>
        <w:t>Designed to Smile: Wales National Oral Health Improvement Programme</w:t>
      </w:r>
      <w:r w:rsidRPr="00F41C47">
        <w:rPr>
          <w:rFonts w:cstheme="minorHAnsi"/>
          <w:color w:val="000000"/>
        </w:rPr>
        <w:t xml:space="preserve">. Available at </w:t>
      </w:r>
      <w:hyperlink r:id="rId30" w:history="1">
        <w:r w:rsidRPr="00F41C47">
          <w:rPr>
            <w:rStyle w:val="Hyperlink"/>
            <w:rFonts w:cstheme="minorHAnsi"/>
          </w:rPr>
          <w:t>http://www.wales.nhs.uk/sitesplus/888/page/63528</w:t>
        </w:r>
      </w:hyperlink>
      <w:r w:rsidRPr="00F41C47">
        <w:rPr>
          <w:rFonts w:cstheme="minorHAnsi"/>
          <w:color w:val="000000"/>
        </w:rPr>
        <w:t>.  [Accessed] 29</w:t>
      </w:r>
      <w:r w:rsidRPr="00F41C47">
        <w:rPr>
          <w:rFonts w:cstheme="minorHAnsi"/>
          <w:color w:val="000000"/>
          <w:vertAlign w:val="superscript"/>
        </w:rPr>
        <w:t>th</w:t>
      </w:r>
      <w:r w:rsidRPr="00F41C47">
        <w:rPr>
          <w:rFonts w:cstheme="minorHAnsi"/>
          <w:color w:val="000000"/>
        </w:rPr>
        <w:t xml:space="preserve"> December 2018. </w:t>
      </w:r>
    </w:p>
    <w:p w14:paraId="4CBE5B3E" w14:textId="584E78AE" w:rsidR="007A198E" w:rsidRPr="00F41C47" w:rsidRDefault="007A198E" w:rsidP="007A198E">
      <w:pPr>
        <w:rPr>
          <w:rFonts w:cstheme="minorHAnsi"/>
          <w:color w:val="000000"/>
        </w:rPr>
      </w:pPr>
      <w:r w:rsidRPr="00F41C47">
        <w:rPr>
          <w:rFonts w:cstheme="minorHAnsi"/>
          <w:color w:val="000000"/>
        </w:rPr>
        <w:t xml:space="preserve">National Health Service (NHS) Wales (2009) </w:t>
      </w:r>
      <w:r w:rsidRPr="006C1CB0">
        <w:rPr>
          <w:rFonts w:cstheme="minorHAnsi"/>
          <w:i/>
          <w:color w:val="000000"/>
        </w:rPr>
        <w:t>Designed to Smile: Wales National Oral Health Improvement Programme</w:t>
      </w:r>
      <w:r w:rsidRPr="00F41C47">
        <w:rPr>
          <w:rFonts w:cstheme="minorHAnsi"/>
          <w:color w:val="000000"/>
        </w:rPr>
        <w:t xml:space="preserve"> (update). Available at </w:t>
      </w:r>
      <w:hyperlink r:id="rId31" w:history="1">
        <w:r w:rsidRPr="00F41C47">
          <w:rPr>
            <w:rStyle w:val="Hyperlink"/>
            <w:rFonts w:cstheme="minorHAnsi"/>
          </w:rPr>
          <w:t>http://www.wales.nhs.uk/sitesplus/888/page/63528</w:t>
        </w:r>
      </w:hyperlink>
      <w:r w:rsidRPr="00F41C47">
        <w:rPr>
          <w:rFonts w:cstheme="minorHAnsi"/>
          <w:color w:val="000000"/>
        </w:rPr>
        <w:t>.  [Accessed] 2</w:t>
      </w:r>
      <w:r w:rsidRPr="00F41C47">
        <w:rPr>
          <w:rFonts w:cstheme="minorHAnsi"/>
          <w:color w:val="000000"/>
          <w:vertAlign w:val="superscript"/>
        </w:rPr>
        <w:t>nd</w:t>
      </w:r>
      <w:r w:rsidRPr="00F41C47">
        <w:rPr>
          <w:rFonts w:cstheme="minorHAnsi"/>
          <w:color w:val="000000"/>
        </w:rPr>
        <w:t xml:space="preserve"> January 2019. </w:t>
      </w:r>
    </w:p>
    <w:p w14:paraId="1EEBC8AC" w14:textId="2EB48E29" w:rsidR="00EE5CFC" w:rsidRPr="00F41C47" w:rsidRDefault="00EE5CFC" w:rsidP="00CA401E">
      <w:pPr>
        <w:jc w:val="both"/>
        <w:rPr>
          <w:rFonts w:cstheme="minorHAnsi"/>
          <w:color w:val="000000"/>
        </w:rPr>
      </w:pPr>
      <w:r w:rsidRPr="00F41C47">
        <w:rPr>
          <w:rFonts w:cstheme="minorHAnsi"/>
          <w:color w:val="000000"/>
        </w:rPr>
        <w:t xml:space="preserve">National Health Service (NHS) Wales (2014) </w:t>
      </w:r>
      <w:r w:rsidRPr="006C1CB0">
        <w:rPr>
          <w:rFonts w:cstheme="minorHAnsi"/>
          <w:i/>
          <w:color w:val="000000"/>
        </w:rPr>
        <w:t>Oral Health Improvement</w:t>
      </w:r>
      <w:r w:rsidRPr="00F41C47">
        <w:rPr>
          <w:rFonts w:cstheme="minorHAnsi"/>
          <w:color w:val="000000"/>
        </w:rPr>
        <w:t xml:space="preserve"> published June 2014. Available at </w:t>
      </w:r>
      <w:hyperlink r:id="rId32" w:history="1">
        <w:r w:rsidRPr="00F41C47">
          <w:rPr>
            <w:rStyle w:val="Hyperlink"/>
            <w:rFonts w:cstheme="minorHAnsi"/>
          </w:rPr>
          <w:t>http://www.wales.nhs.uk/sitesplus/888/page/63528</w:t>
        </w:r>
      </w:hyperlink>
      <w:r w:rsidRPr="00F41C47">
        <w:rPr>
          <w:rFonts w:cstheme="minorHAnsi"/>
          <w:color w:val="000000"/>
        </w:rPr>
        <w:t>. [Accessed</w:t>
      </w:r>
      <w:r w:rsidR="00420E49" w:rsidRPr="00F41C47">
        <w:rPr>
          <w:rFonts w:cstheme="minorHAnsi"/>
          <w:color w:val="000000"/>
        </w:rPr>
        <w:t>]</w:t>
      </w:r>
      <w:r w:rsidRPr="00F41C47">
        <w:rPr>
          <w:rFonts w:cstheme="minorHAnsi"/>
          <w:color w:val="000000"/>
        </w:rPr>
        <w:t xml:space="preserve"> 29</w:t>
      </w:r>
      <w:r w:rsidRPr="00F41C47">
        <w:rPr>
          <w:rFonts w:cstheme="minorHAnsi"/>
          <w:color w:val="000000"/>
          <w:vertAlign w:val="superscript"/>
        </w:rPr>
        <w:t>th</w:t>
      </w:r>
      <w:r w:rsidRPr="00F41C47">
        <w:rPr>
          <w:rFonts w:cstheme="minorHAnsi"/>
          <w:color w:val="000000"/>
        </w:rPr>
        <w:t xml:space="preserve"> December 2018. </w:t>
      </w:r>
    </w:p>
    <w:p w14:paraId="1EB50736" w14:textId="399D4298" w:rsidR="00B55E5D" w:rsidRPr="00F41C47" w:rsidRDefault="00B55E5D" w:rsidP="00B55E5D">
      <w:pPr>
        <w:jc w:val="both"/>
        <w:rPr>
          <w:rFonts w:cstheme="minorHAnsi"/>
        </w:rPr>
      </w:pPr>
      <w:r w:rsidRPr="00F41C47">
        <w:rPr>
          <w:rFonts w:cstheme="minorHAnsi"/>
        </w:rPr>
        <w:t xml:space="preserve">Rochira, S., (2015). </w:t>
      </w:r>
      <w:r w:rsidRPr="006C1CB0">
        <w:rPr>
          <w:rFonts w:cstheme="minorHAnsi"/>
          <w:i/>
        </w:rPr>
        <w:t>£700K to improve oral health of the elderly in Welsh care homes</w:t>
      </w:r>
      <w:r w:rsidRPr="00F41C47">
        <w:rPr>
          <w:rFonts w:cstheme="minorHAnsi"/>
        </w:rPr>
        <w:t xml:space="preserve">.  Available at </w:t>
      </w:r>
      <w:hyperlink r:id="rId33" w:history="1">
        <w:r w:rsidRPr="00F41C47">
          <w:rPr>
            <w:rStyle w:val="Hyperlink"/>
            <w:rFonts w:cstheme="minorHAnsi"/>
          </w:rPr>
          <w:t>https://www.careappointments.co.uk/care-news/wales/item/36529-700k-to-improve-oral-health-of-elderly-in-welsh-care-homes</w:t>
        </w:r>
      </w:hyperlink>
      <w:r w:rsidRPr="00F41C47">
        <w:rPr>
          <w:rFonts w:cstheme="minorHAnsi"/>
        </w:rPr>
        <w:t>. [Accessed] 5</w:t>
      </w:r>
      <w:r w:rsidRPr="00F41C47">
        <w:rPr>
          <w:rFonts w:cstheme="minorHAnsi"/>
          <w:vertAlign w:val="superscript"/>
        </w:rPr>
        <w:t>th</w:t>
      </w:r>
      <w:r w:rsidRPr="00F41C47">
        <w:rPr>
          <w:rFonts w:cstheme="minorHAnsi"/>
        </w:rPr>
        <w:t xml:space="preserve"> January 2019.</w:t>
      </w:r>
    </w:p>
    <w:p w14:paraId="4ACFFA30" w14:textId="4BEEA8C9" w:rsidR="00B63650" w:rsidRPr="00F41C47" w:rsidRDefault="00B63650" w:rsidP="006C1CB0">
      <w:pPr>
        <w:rPr>
          <w:rFonts w:eastAsia="Times New Roman"/>
          <w:color w:val="333333"/>
          <w:lang w:eastAsia="en-GB"/>
        </w:rPr>
      </w:pPr>
      <w:r w:rsidRPr="006C1CB0">
        <w:rPr>
          <w:lang w:eastAsia="en-GB"/>
        </w:rPr>
        <w:t>Sloan, A. J., Taylor, S. Y., Smith, E. L., Roberts, J. L., Chen, L., Wei, X. Q. and Waddington, R. J.</w:t>
      </w:r>
      <w:r w:rsidR="00764E95" w:rsidRPr="006C1CB0">
        <w:rPr>
          <w:lang w:eastAsia="en-GB"/>
        </w:rPr>
        <w:t xml:space="preserve"> (2013)</w:t>
      </w:r>
      <w:r w:rsidRPr="006C1CB0">
        <w:rPr>
          <w:lang w:eastAsia="en-GB"/>
        </w:rPr>
        <w:t xml:space="preserve"> </w:t>
      </w:r>
      <w:r w:rsidRPr="006C1CB0">
        <w:rPr>
          <w:bCs/>
        </w:rPr>
        <w:t xml:space="preserve">A Novel </w:t>
      </w:r>
      <w:r w:rsidRPr="006C1CB0">
        <w:rPr>
          <w:bCs/>
          <w:iCs/>
        </w:rPr>
        <w:t>Ex</w:t>
      </w:r>
      <w:r w:rsidR="00764E95" w:rsidRPr="006C1CB0">
        <w:rPr>
          <w:bCs/>
          <w:iCs/>
        </w:rPr>
        <w:t>-</w:t>
      </w:r>
      <w:r w:rsidRPr="006C1CB0">
        <w:rPr>
          <w:bCs/>
          <w:iCs/>
        </w:rPr>
        <w:t>vivo</w:t>
      </w:r>
      <w:r w:rsidRPr="006C1CB0">
        <w:rPr>
          <w:bCs/>
        </w:rPr>
        <w:t xml:space="preserve"> Culture Model for Inflammatory Bone Destruction. </w:t>
      </w:r>
      <w:r w:rsidR="006C1CB0" w:rsidRPr="006C1CB0">
        <w:rPr>
          <w:bCs/>
          <w:i/>
        </w:rPr>
        <w:t>Journal of Dental Research</w:t>
      </w:r>
      <w:r w:rsidR="006C1CB0">
        <w:rPr>
          <w:bCs/>
        </w:rPr>
        <w:t xml:space="preserve">  </w:t>
      </w:r>
      <w:bookmarkStart w:id="0" w:name="_GoBack"/>
      <w:bookmarkEnd w:id="0"/>
      <w:r w:rsidRPr="00F41C47">
        <w:rPr>
          <w:rFonts w:eastAsia="Times New Roman"/>
          <w:color w:val="333333"/>
          <w:lang w:eastAsia="en-GB"/>
        </w:rPr>
        <w:t>Volume: 92 issue: 8, page(s): 728-734 published by Cardiff University 1</w:t>
      </w:r>
      <w:r w:rsidRPr="00F41C47">
        <w:rPr>
          <w:rFonts w:eastAsia="Times New Roman"/>
          <w:color w:val="333333"/>
          <w:vertAlign w:val="superscript"/>
          <w:lang w:eastAsia="en-GB"/>
        </w:rPr>
        <w:t>st</w:t>
      </w:r>
      <w:r w:rsidRPr="00F41C47">
        <w:rPr>
          <w:rFonts w:eastAsia="Times New Roman"/>
          <w:color w:val="333333"/>
          <w:lang w:eastAsia="en-GB"/>
        </w:rPr>
        <w:t xml:space="preserve"> August 2013. </w:t>
      </w:r>
    </w:p>
    <w:p w14:paraId="684F1FDD" w14:textId="054D316D" w:rsidR="00873FB8" w:rsidRPr="00F41C47" w:rsidRDefault="00930D9A" w:rsidP="00CA401E">
      <w:pPr>
        <w:jc w:val="both"/>
        <w:rPr>
          <w:rFonts w:cstheme="minorHAnsi"/>
        </w:rPr>
      </w:pPr>
      <w:r w:rsidRPr="00F41C47">
        <w:rPr>
          <w:rFonts w:eastAsia="Times New Roman" w:cstheme="minorHAnsi"/>
          <w:color w:val="333333"/>
          <w:lang w:eastAsia="en-GB"/>
        </w:rPr>
        <w:t xml:space="preserve">Willson, A., (2012) </w:t>
      </w:r>
      <w:r w:rsidRPr="006C1CB0">
        <w:rPr>
          <w:rFonts w:eastAsia="Times New Roman" w:cstheme="minorHAnsi"/>
          <w:i/>
          <w:color w:val="333333"/>
          <w:lang w:eastAsia="en-GB"/>
        </w:rPr>
        <w:t>How will we make progress and how will we tell: 1000 lives Wales</w:t>
      </w:r>
      <w:r w:rsidRPr="00F41C47">
        <w:rPr>
          <w:rFonts w:eastAsia="Times New Roman" w:cstheme="minorHAnsi"/>
          <w:color w:val="333333"/>
          <w:lang w:eastAsia="en-GB"/>
        </w:rPr>
        <w:t xml:space="preserve">. Available at </w:t>
      </w:r>
      <w:hyperlink r:id="rId34" w:history="1">
        <w:r w:rsidRPr="00F41C47">
          <w:rPr>
            <w:rStyle w:val="Hyperlink"/>
            <w:rFonts w:cstheme="minorHAnsi"/>
          </w:rPr>
          <w:t>www.1000livesplus.wales.nhs.uk/home-improving-mouth-care</w:t>
        </w:r>
      </w:hyperlink>
      <w:r w:rsidRPr="00F41C47">
        <w:rPr>
          <w:rStyle w:val="HTMLCite"/>
          <w:rFonts w:cstheme="minorHAnsi"/>
          <w:i w:val="0"/>
          <w:iCs w:val="0"/>
          <w:color w:val="006D21"/>
        </w:rPr>
        <w:t xml:space="preserve">. </w:t>
      </w:r>
      <w:r w:rsidR="007A2389" w:rsidRPr="00F41C47">
        <w:rPr>
          <w:rStyle w:val="HTMLCite"/>
          <w:rFonts w:cstheme="minorHAnsi"/>
          <w:i w:val="0"/>
          <w:iCs w:val="0"/>
          <w:color w:val="006D21"/>
        </w:rPr>
        <w:t>[</w:t>
      </w:r>
      <w:r w:rsidRPr="00F41C47">
        <w:rPr>
          <w:rStyle w:val="HTMLCite"/>
          <w:rFonts w:cstheme="minorHAnsi"/>
          <w:i w:val="0"/>
          <w:iCs w:val="0"/>
        </w:rPr>
        <w:t>Accessed</w:t>
      </w:r>
      <w:r w:rsidR="007A2389" w:rsidRPr="00F41C47">
        <w:rPr>
          <w:rStyle w:val="HTMLCite"/>
          <w:rFonts w:cstheme="minorHAnsi"/>
          <w:i w:val="0"/>
          <w:iCs w:val="0"/>
        </w:rPr>
        <w:t>]</w:t>
      </w:r>
      <w:r w:rsidRPr="00F41C47">
        <w:rPr>
          <w:rStyle w:val="HTMLCite"/>
          <w:rFonts w:cstheme="minorHAnsi"/>
          <w:i w:val="0"/>
          <w:iCs w:val="0"/>
        </w:rPr>
        <w:t xml:space="preserve"> 1</w:t>
      </w:r>
      <w:r w:rsidRPr="00F41C47">
        <w:rPr>
          <w:rStyle w:val="HTMLCite"/>
          <w:rFonts w:cstheme="minorHAnsi"/>
          <w:i w:val="0"/>
          <w:iCs w:val="0"/>
          <w:vertAlign w:val="superscript"/>
        </w:rPr>
        <w:t>st</w:t>
      </w:r>
      <w:r w:rsidRPr="00F41C47">
        <w:rPr>
          <w:rStyle w:val="HTMLCite"/>
          <w:rFonts w:cstheme="minorHAnsi"/>
          <w:i w:val="0"/>
          <w:iCs w:val="0"/>
        </w:rPr>
        <w:t xml:space="preserve"> January 2019.</w:t>
      </w:r>
    </w:p>
    <w:sectPr w:rsidR="00873FB8" w:rsidRPr="00F41C47">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56EF8" w14:textId="77777777" w:rsidR="003A6BD5" w:rsidRDefault="003A6BD5" w:rsidP="00F11E63">
      <w:pPr>
        <w:spacing w:after="0" w:line="240" w:lineRule="auto"/>
      </w:pPr>
      <w:r>
        <w:separator/>
      </w:r>
    </w:p>
  </w:endnote>
  <w:endnote w:type="continuationSeparator" w:id="0">
    <w:p w14:paraId="2A354717" w14:textId="77777777" w:rsidR="003A6BD5" w:rsidRDefault="003A6BD5" w:rsidP="00F11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B9C2D" w14:textId="7DE52A34" w:rsidR="00F11E63" w:rsidRDefault="00F11E63" w:rsidP="00F11E63">
    <w:pPr>
      <w:pStyle w:val="Foote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9E4F5F" w14:textId="77777777" w:rsidR="003A6BD5" w:rsidRDefault="003A6BD5" w:rsidP="00F11E63">
      <w:pPr>
        <w:spacing w:after="0" w:line="240" w:lineRule="auto"/>
      </w:pPr>
      <w:r>
        <w:separator/>
      </w:r>
    </w:p>
  </w:footnote>
  <w:footnote w:type="continuationSeparator" w:id="0">
    <w:p w14:paraId="546D2F0B" w14:textId="77777777" w:rsidR="003A6BD5" w:rsidRDefault="003A6BD5" w:rsidP="00F11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756DE"/>
    <w:multiLevelType w:val="hybridMultilevel"/>
    <w:tmpl w:val="AE02EF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A5124E"/>
    <w:multiLevelType w:val="hybridMultilevel"/>
    <w:tmpl w:val="F740FF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8717F"/>
    <w:multiLevelType w:val="hybridMultilevel"/>
    <w:tmpl w:val="E0B8846A"/>
    <w:lvl w:ilvl="0" w:tplc="3B26838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90073F"/>
    <w:multiLevelType w:val="hybridMultilevel"/>
    <w:tmpl w:val="6D6AF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347D22"/>
    <w:multiLevelType w:val="hybridMultilevel"/>
    <w:tmpl w:val="96049A6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0F4192"/>
    <w:multiLevelType w:val="multilevel"/>
    <w:tmpl w:val="8B52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5"/>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250"/>
    <w:rsid w:val="00002D54"/>
    <w:rsid w:val="000171F4"/>
    <w:rsid w:val="00045756"/>
    <w:rsid w:val="00072F01"/>
    <w:rsid w:val="00096C0C"/>
    <w:rsid w:val="000A495A"/>
    <w:rsid w:val="000B3039"/>
    <w:rsid w:val="00100D17"/>
    <w:rsid w:val="00137AB5"/>
    <w:rsid w:val="00157667"/>
    <w:rsid w:val="001719F2"/>
    <w:rsid w:val="001E6F9B"/>
    <w:rsid w:val="00202CD4"/>
    <w:rsid w:val="0021337C"/>
    <w:rsid w:val="002210E9"/>
    <w:rsid w:val="002603A8"/>
    <w:rsid w:val="00260574"/>
    <w:rsid w:val="0026261C"/>
    <w:rsid w:val="002652D1"/>
    <w:rsid w:val="00266F10"/>
    <w:rsid w:val="002C3B16"/>
    <w:rsid w:val="0030331A"/>
    <w:rsid w:val="003167E1"/>
    <w:rsid w:val="0034129A"/>
    <w:rsid w:val="003A6BD5"/>
    <w:rsid w:val="003B50E9"/>
    <w:rsid w:val="00420E49"/>
    <w:rsid w:val="00433540"/>
    <w:rsid w:val="004A7829"/>
    <w:rsid w:val="004C6C74"/>
    <w:rsid w:val="00504196"/>
    <w:rsid w:val="005356D1"/>
    <w:rsid w:val="00551BA2"/>
    <w:rsid w:val="00551EA8"/>
    <w:rsid w:val="005F4C50"/>
    <w:rsid w:val="006500D6"/>
    <w:rsid w:val="006863CC"/>
    <w:rsid w:val="006931BC"/>
    <w:rsid w:val="006C087D"/>
    <w:rsid w:val="006C1CB0"/>
    <w:rsid w:val="00700F79"/>
    <w:rsid w:val="00715E42"/>
    <w:rsid w:val="00720743"/>
    <w:rsid w:val="00764E95"/>
    <w:rsid w:val="007A198E"/>
    <w:rsid w:val="007A2389"/>
    <w:rsid w:val="007C211C"/>
    <w:rsid w:val="007F75F0"/>
    <w:rsid w:val="008110D5"/>
    <w:rsid w:val="00834416"/>
    <w:rsid w:val="00844AA9"/>
    <w:rsid w:val="00873FB8"/>
    <w:rsid w:val="0088112B"/>
    <w:rsid w:val="00904F51"/>
    <w:rsid w:val="0091216A"/>
    <w:rsid w:val="00930D9A"/>
    <w:rsid w:val="00940E2E"/>
    <w:rsid w:val="00957B72"/>
    <w:rsid w:val="009851B9"/>
    <w:rsid w:val="009B44D4"/>
    <w:rsid w:val="009E4880"/>
    <w:rsid w:val="00A06307"/>
    <w:rsid w:val="00A27C3A"/>
    <w:rsid w:val="00A42ADC"/>
    <w:rsid w:val="00A52250"/>
    <w:rsid w:val="00A8482F"/>
    <w:rsid w:val="00AA235C"/>
    <w:rsid w:val="00AD11A2"/>
    <w:rsid w:val="00AF57CE"/>
    <w:rsid w:val="00B41D98"/>
    <w:rsid w:val="00B55E5D"/>
    <w:rsid w:val="00B63650"/>
    <w:rsid w:val="00BC0C80"/>
    <w:rsid w:val="00BE15FF"/>
    <w:rsid w:val="00C0309D"/>
    <w:rsid w:val="00C37A7E"/>
    <w:rsid w:val="00C54449"/>
    <w:rsid w:val="00C56A34"/>
    <w:rsid w:val="00CA401E"/>
    <w:rsid w:val="00CD6EA2"/>
    <w:rsid w:val="00D67728"/>
    <w:rsid w:val="00DD29C5"/>
    <w:rsid w:val="00DE1E3E"/>
    <w:rsid w:val="00DE23DD"/>
    <w:rsid w:val="00DE3A96"/>
    <w:rsid w:val="00E0779B"/>
    <w:rsid w:val="00E31646"/>
    <w:rsid w:val="00E7599D"/>
    <w:rsid w:val="00EC3939"/>
    <w:rsid w:val="00EC7B65"/>
    <w:rsid w:val="00EE1443"/>
    <w:rsid w:val="00EE5CFC"/>
    <w:rsid w:val="00EF7733"/>
    <w:rsid w:val="00F031EC"/>
    <w:rsid w:val="00F05275"/>
    <w:rsid w:val="00F11E63"/>
    <w:rsid w:val="00F2569E"/>
    <w:rsid w:val="00F3215B"/>
    <w:rsid w:val="00F41C47"/>
    <w:rsid w:val="00F53404"/>
    <w:rsid w:val="00F63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41CE6A"/>
  <w15:chartTrackingRefBased/>
  <w15:docId w15:val="{467E6E94-78AF-4BF5-8718-B0FF5F8BA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3FB8"/>
    <w:pPr>
      <w:ind w:left="720"/>
      <w:contextualSpacing/>
    </w:pPr>
  </w:style>
  <w:style w:type="paragraph" w:styleId="Header">
    <w:name w:val="header"/>
    <w:basedOn w:val="Normal"/>
    <w:link w:val="HeaderChar"/>
    <w:uiPriority w:val="99"/>
    <w:unhideWhenUsed/>
    <w:rsid w:val="00F11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E63"/>
  </w:style>
  <w:style w:type="paragraph" w:styleId="Footer">
    <w:name w:val="footer"/>
    <w:basedOn w:val="Normal"/>
    <w:link w:val="FooterChar"/>
    <w:uiPriority w:val="99"/>
    <w:unhideWhenUsed/>
    <w:rsid w:val="00F11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E63"/>
  </w:style>
  <w:style w:type="character" w:customStyle="1" w:styleId="nlmcontrib-group">
    <w:name w:val="nlm_contrib-group"/>
    <w:basedOn w:val="DefaultParagraphFont"/>
    <w:rsid w:val="00B63650"/>
  </w:style>
  <w:style w:type="character" w:customStyle="1" w:styleId="contribdegrees">
    <w:name w:val="contribdegrees"/>
    <w:basedOn w:val="DefaultParagraphFont"/>
    <w:rsid w:val="00B63650"/>
  </w:style>
  <w:style w:type="character" w:styleId="Hyperlink">
    <w:name w:val="Hyperlink"/>
    <w:basedOn w:val="DefaultParagraphFont"/>
    <w:uiPriority w:val="99"/>
    <w:unhideWhenUsed/>
    <w:rsid w:val="00B63650"/>
    <w:rPr>
      <w:color w:val="0000FF"/>
      <w:u w:val="single"/>
    </w:rPr>
  </w:style>
  <w:style w:type="character" w:customStyle="1" w:styleId="nlmxref-aff">
    <w:name w:val="nlm_xref-aff"/>
    <w:basedOn w:val="DefaultParagraphFont"/>
    <w:rsid w:val="00B63650"/>
  </w:style>
  <w:style w:type="character" w:styleId="HTMLCite">
    <w:name w:val="HTML Cite"/>
    <w:basedOn w:val="DefaultParagraphFont"/>
    <w:uiPriority w:val="99"/>
    <w:semiHidden/>
    <w:unhideWhenUsed/>
    <w:rsid w:val="00930D9A"/>
    <w:rPr>
      <w:i/>
      <w:iCs/>
    </w:rPr>
  </w:style>
  <w:style w:type="character" w:styleId="Strong">
    <w:name w:val="Strong"/>
    <w:basedOn w:val="DefaultParagraphFont"/>
    <w:uiPriority w:val="22"/>
    <w:qFormat/>
    <w:rsid w:val="00930D9A"/>
    <w:rPr>
      <w:b/>
      <w:bCs/>
    </w:rPr>
  </w:style>
  <w:style w:type="character" w:styleId="UnresolvedMention">
    <w:name w:val="Unresolved Mention"/>
    <w:basedOn w:val="DefaultParagraphFont"/>
    <w:uiPriority w:val="99"/>
    <w:semiHidden/>
    <w:unhideWhenUsed/>
    <w:rsid w:val="00930D9A"/>
    <w:rPr>
      <w:color w:val="605E5C"/>
      <w:shd w:val="clear" w:color="auto" w:fill="E1DFDD"/>
    </w:rPr>
  </w:style>
  <w:style w:type="paragraph" w:customStyle="1" w:styleId="publication">
    <w:name w:val="publication"/>
    <w:basedOn w:val="Normal"/>
    <w:rsid w:val="003167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lication-article">
    <w:name w:val="publication-article"/>
    <w:basedOn w:val="DefaultParagraphFont"/>
    <w:rsid w:val="003167E1"/>
  </w:style>
  <w:style w:type="character" w:customStyle="1" w:styleId="publication-thesis">
    <w:name w:val="publication-thesis"/>
    <w:basedOn w:val="DefaultParagraphFont"/>
    <w:rsid w:val="003167E1"/>
  </w:style>
  <w:style w:type="character" w:styleId="Emphasis">
    <w:name w:val="Emphasis"/>
    <w:basedOn w:val="DefaultParagraphFont"/>
    <w:uiPriority w:val="20"/>
    <w:qFormat/>
    <w:rsid w:val="00BC0C80"/>
    <w:rPr>
      <w:i/>
      <w:iCs/>
    </w:rPr>
  </w:style>
  <w:style w:type="paragraph" w:styleId="BalloonText">
    <w:name w:val="Balloon Text"/>
    <w:basedOn w:val="Normal"/>
    <w:link w:val="BalloonTextChar"/>
    <w:uiPriority w:val="99"/>
    <w:semiHidden/>
    <w:unhideWhenUsed/>
    <w:rsid w:val="00CD6E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6E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29712">
      <w:bodyDiv w:val="1"/>
      <w:marLeft w:val="0"/>
      <w:marRight w:val="0"/>
      <w:marTop w:val="0"/>
      <w:marBottom w:val="0"/>
      <w:divBdr>
        <w:top w:val="none" w:sz="0" w:space="0" w:color="auto"/>
        <w:left w:val="none" w:sz="0" w:space="0" w:color="auto"/>
        <w:bottom w:val="none" w:sz="0" w:space="0" w:color="auto"/>
        <w:right w:val="none" w:sz="0" w:space="0" w:color="auto"/>
      </w:divBdr>
      <w:divsChild>
        <w:div w:id="2136289833">
          <w:marLeft w:val="0"/>
          <w:marRight w:val="0"/>
          <w:marTop w:val="150"/>
          <w:marBottom w:val="0"/>
          <w:divBdr>
            <w:top w:val="none" w:sz="0" w:space="0" w:color="auto"/>
            <w:left w:val="none" w:sz="0" w:space="0" w:color="auto"/>
            <w:bottom w:val="none" w:sz="0" w:space="0" w:color="auto"/>
            <w:right w:val="none" w:sz="0" w:space="0" w:color="auto"/>
          </w:divBdr>
        </w:div>
      </w:divsChild>
    </w:div>
    <w:div w:id="2114789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hootingparrots.co.uk/2015/12/16/growing-old/" TargetMode="External"/><Relationship Id="rId18" Type="http://schemas.openxmlformats.org/officeDocument/2006/relationships/hyperlink" Target="https://www.careappointments.co.uk/care-news/wales/item/36529-700k-to-improve-oral-health-of-elderly-in-welsh-care-homes" TargetMode="External"/><Relationship Id="rId26" Type="http://schemas.openxmlformats.org/officeDocument/2006/relationships/hyperlink" Target="https://www.ncbi.nlm.nih.gov/pubmed/?term=Norderyd%20O%5BAuthor%5D&amp;cauthor=true&amp;cauthor_uid=16463570" TargetMode="External"/><Relationship Id="rId3" Type="http://schemas.openxmlformats.org/officeDocument/2006/relationships/settings" Target="settings.xml"/><Relationship Id="rId21" Type="http://schemas.openxmlformats.org/officeDocument/2006/relationships/hyperlink" Target="http://wales.gov.uk/topics/health/publications/health/letters/2009/expansion/?lang=en" TargetMode="External"/><Relationship Id="rId34" Type="http://schemas.openxmlformats.org/officeDocument/2006/relationships/hyperlink" Target="http://www.1000livesplus.wales.nhs.uk/home-improving-mouth-care" TargetMode="Externa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hyperlink" Target="http://www.cardiff.ac.uk/research/impact-and-innovation/research-impact/addressing-poor-oral-health-in-wales" TargetMode="External"/><Relationship Id="rId25" Type="http://schemas.openxmlformats.org/officeDocument/2006/relationships/hyperlink" Target="https://www.ncbi.nlm.nih.gov/pubmed/?term=Lundin%20SA%5BAuthor%5D&amp;cauthor=true&amp;cauthor_uid=16463570" TargetMode="External"/><Relationship Id="rId33" Type="http://schemas.openxmlformats.org/officeDocument/2006/relationships/hyperlink" Target="https://www.careappointments.co.uk/care-news/wales/item/36529-700k-to-improve-oral-health-of-elderly-in-welsh-care-homes" TargetMode="External"/><Relationship Id="rId2" Type="http://schemas.openxmlformats.org/officeDocument/2006/relationships/styles" Target="styles.xml"/><Relationship Id="rId16" Type="http://schemas.openxmlformats.org/officeDocument/2006/relationships/hyperlink" Target="https://bda.org/news-centre/blog/improving-oral-health-its-time-for-wales-to-step-up" TargetMode="External"/><Relationship Id="rId20" Type="http://schemas.openxmlformats.org/officeDocument/2006/relationships/hyperlink" Target="http://wales.gov.uk/topics/health/publications/health/letters/2009/expansion/?lang=en" TargetMode="External"/><Relationship Id="rId29" Type="http://schemas.openxmlformats.org/officeDocument/2006/relationships/hyperlink" Target="https://www.walesonline.co.uk/news/health/how-1000-lives-campaign-made-19242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nc-sa/3.0/" TargetMode="External"/><Relationship Id="rId24" Type="http://schemas.openxmlformats.org/officeDocument/2006/relationships/hyperlink" Target="https://www.ncbi.nlm.nih.gov/pubmed/?term=Helkimo%20AN%5BAuthor%5D&amp;cauthor=true&amp;cauthor_uid=16463570" TargetMode="External"/><Relationship Id="rId32" Type="http://schemas.openxmlformats.org/officeDocument/2006/relationships/hyperlink" Target="http://www.wales.nhs.uk/sitesplus/888/page/63528"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actionforchildren.org.uk/smile" TargetMode="External"/><Relationship Id="rId23" Type="http://schemas.openxmlformats.org/officeDocument/2006/relationships/hyperlink" Target="https://www.ncbi.nlm.nih.gov/pubmed/?term=G%C3%B6thberg%20C%5BAuthor%5D&amp;cauthor=true&amp;cauthor_uid=16463570" TargetMode="External"/><Relationship Id="rId28" Type="http://schemas.openxmlformats.org/officeDocument/2006/relationships/hyperlink" Target="https://www.ncbi.nlm.nih.gov/pubmed/?term=Sondell%20K%5BAuthor%5D&amp;cauthor=true&amp;cauthor_uid=16463570" TargetMode="External"/><Relationship Id="rId36" Type="http://schemas.openxmlformats.org/officeDocument/2006/relationships/fontTable" Target="fontTable.xml"/><Relationship Id="rId10" Type="http://schemas.openxmlformats.org/officeDocument/2006/relationships/hyperlink" Target="http://shootingparrots.co.uk/2015/12/16/growing-old/" TargetMode="External"/><Relationship Id="rId19" Type="http://schemas.openxmlformats.org/officeDocument/2006/relationships/hyperlink" Target="https://www.verywellfamily.com/can-dental-hygiene-affect-fertility-4136661" TargetMode="External"/><Relationship Id="rId31" Type="http://schemas.openxmlformats.org/officeDocument/2006/relationships/hyperlink" Target="http://www.wales.nhs.uk/sitesplus/888/page/63528" TargetMode="External"/><Relationship Id="rId4" Type="http://schemas.openxmlformats.org/officeDocument/2006/relationships/webSettings" Target="webSettings.xml"/><Relationship Id="rId9" Type="http://schemas.openxmlformats.org/officeDocument/2006/relationships/hyperlink" Target="http://shootingparrots.co.uk/2015/12/16/growing-old/" TargetMode="External"/><Relationship Id="rId14" Type="http://schemas.openxmlformats.org/officeDocument/2006/relationships/hyperlink" Target="https://creativecommons.org/licenses/by-nc-sa/3.0/" TargetMode="External"/><Relationship Id="rId22" Type="http://schemas.openxmlformats.org/officeDocument/2006/relationships/image" Target="media/image4.png"/><Relationship Id="rId27" Type="http://schemas.openxmlformats.org/officeDocument/2006/relationships/hyperlink" Target="https://www.ncbi.nlm.nih.gov/pubmed/?term=Sj%C3%B6din%20B%5BAuthor%5D&amp;cauthor=true&amp;cauthor_uid=16463570" TargetMode="External"/><Relationship Id="rId30" Type="http://schemas.openxmlformats.org/officeDocument/2006/relationships/hyperlink" Target="http://www.wales.nhs.uk/sitesplus/888/page/63528"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683</TotalTime>
  <Pages>9</Pages>
  <Words>3287</Words>
  <Characters>18738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Howells</dc:creator>
  <cp:keywords/>
  <dc:description/>
  <cp:lastModifiedBy>Tracy Howells</cp:lastModifiedBy>
  <cp:revision>40</cp:revision>
  <cp:lastPrinted>2019-01-07T20:57:00Z</cp:lastPrinted>
  <dcterms:created xsi:type="dcterms:W3CDTF">2019-01-01T15:56:00Z</dcterms:created>
  <dcterms:modified xsi:type="dcterms:W3CDTF">2019-01-08T19:47:00Z</dcterms:modified>
</cp:coreProperties>
</file>