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9E738" w14:textId="0D5C0323" w:rsidR="00905723" w:rsidRPr="006262F3" w:rsidRDefault="00C61F90" w:rsidP="006262F3">
      <w:pPr>
        <w:spacing w:line="360" w:lineRule="auto"/>
        <w:jc w:val="both"/>
        <w:rPr>
          <w:rFonts w:ascii="Times New Roman" w:hAnsi="Times New Roman" w:cs="Times New Roman"/>
          <w:sz w:val="24"/>
          <w:szCs w:val="24"/>
          <w:u w:val="single"/>
        </w:rPr>
      </w:pPr>
      <w:r w:rsidRPr="006262F3">
        <w:rPr>
          <w:rFonts w:ascii="Times New Roman" w:hAnsi="Times New Roman" w:cs="Times New Roman"/>
          <w:sz w:val="24"/>
          <w:szCs w:val="24"/>
          <w:u w:val="single"/>
        </w:rPr>
        <w:t>Part one</w:t>
      </w:r>
    </w:p>
    <w:p w14:paraId="1DF11183" w14:textId="5D2772ED" w:rsidR="00C61F90" w:rsidRPr="006262F3" w:rsidRDefault="00C61F90"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t>For this first part of the assignment, I will be demonstrating an understanding of the legal requirements in accommodating additional requirements and demonstrating inclusivity within the post-compulsory classroom. I will be researching policies and legislation such as the Equality Act (2010).</w:t>
      </w:r>
      <w:r w:rsidR="001C7F5D" w:rsidRPr="006262F3">
        <w:rPr>
          <w:rFonts w:ascii="Times New Roman" w:hAnsi="Times New Roman" w:cs="Times New Roman"/>
          <w:sz w:val="24"/>
          <w:szCs w:val="24"/>
        </w:rPr>
        <w:t xml:space="preserve"> </w:t>
      </w:r>
    </w:p>
    <w:p w14:paraId="7F1F6C86" w14:textId="421A70D9" w:rsidR="003C71EA" w:rsidRPr="006262F3" w:rsidRDefault="001C7F5D"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More students than ever before </w:t>
      </w:r>
      <w:r w:rsidR="00CB66D3" w:rsidRPr="006262F3">
        <w:rPr>
          <w:rFonts w:ascii="Times New Roman" w:hAnsi="Times New Roman" w:cs="Times New Roman"/>
          <w:sz w:val="24"/>
          <w:szCs w:val="24"/>
        </w:rPr>
        <w:t xml:space="preserve">have </w:t>
      </w:r>
      <w:r w:rsidRPr="006262F3">
        <w:rPr>
          <w:rFonts w:ascii="Times New Roman" w:hAnsi="Times New Roman" w:cs="Times New Roman"/>
          <w:sz w:val="24"/>
          <w:szCs w:val="24"/>
        </w:rPr>
        <w:t>enrolled in universities in today's society. This may be a result of the Robbins Report's introduction of the "education for all" policy in 1963</w:t>
      </w:r>
      <w:r w:rsidR="00CB66D3" w:rsidRPr="006262F3">
        <w:rPr>
          <w:rFonts w:ascii="Times New Roman" w:hAnsi="Times New Roman" w:cs="Times New Roman"/>
          <w:sz w:val="24"/>
          <w:szCs w:val="24"/>
        </w:rPr>
        <w:t xml:space="preserve"> (Gillard, No date)</w:t>
      </w:r>
      <w:r w:rsidR="0002257F" w:rsidRPr="006262F3">
        <w:rPr>
          <w:rFonts w:ascii="Times New Roman" w:hAnsi="Times New Roman" w:cs="Times New Roman"/>
          <w:sz w:val="24"/>
          <w:szCs w:val="24"/>
        </w:rPr>
        <w:t>,</w:t>
      </w:r>
      <w:r w:rsidR="007B2281" w:rsidRPr="006262F3">
        <w:rPr>
          <w:rFonts w:ascii="Times New Roman" w:hAnsi="Times New Roman" w:cs="Times New Roman"/>
        </w:rPr>
        <w:t xml:space="preserve"> </w:t>
      </w:r>
      <w:r w:rsidR="007B2281" w:rsidRPr="006262F3">
        <w:rPr>
          <w:rFonts w:ascii="Times New Roman" w:hAnsi="Times New Roman" w:cs="Times New Roman"/>
          <w:sz w:val="24"/>
          <w:szCs w:val="24"/>
        </w:rPr>
        <w:t xml:space="preserve">The Report suggested expanding university options to give all candidates who met the necessary qualifications the chance to pursue higher education if they so desired. It suggested that this be started by establishing six new universities and giving some current colleges university status. It also recommended promoting collaborations with universities and establishing a teaching credential with degree status to </w:t>
      </w:r>
      <w:r w:rsidR="007B2281" w:rsidRPr="006262F3">
        <w:rPr>
          <w:rFonts w:ascii="Times New Roman" w:hAnsi="Times New Roman" w:cs="Times New Roman"/>
          <w:sz w:val="24"/>
          <w:szCs w:val="24"/>
        </w:rPr>
        <w:t>rise</w:t>
      </w:r>
      <w:r w:rsidR="007B2281" w:rsidRPr="006262F3">
        <w:rPr>
          <w:rFonts w:ascii="Times New Roman" w:hAnsi="Times New Roman" w:cs="Times New Roman"/>
          <w:sz w:val="24"/>
          <w:szCs w:val="24"/>
        </w:rPr>
        <w:t xml:space="preserve"> the status of teacher training institutions</w:t>
      </w:r>
      <w:r w:rsidR="007B2281" w:rsidRPr="006262F3">
        <w:rPr>
          <w:rFonts w:ascii="Times New Roman" w:hAnsi="Times New Roman" w:cs="Times New Roman"/>
          <w:sz w:val="24"/>
          <w:szCs w:val="24"/>
        </w:rPr>
        <w:t xml:space="preserve"> (Wallace,</w:t>
      </w:r>
      <w:r w:rsidR="00514625" w:rsidRPr="006262F3">
        <w:rPr>
          <w:rFonts w:ascii="Times New Roman" w:hAnsi="Times New Roman" w:cs="Times New Roman"/>
          <w:sz w:val="24"/>
          <w:szCs w:val="24"/>
        </w:rPr>
        <w:t xml:space="preserve"> </w:t>
      </w:r>
      <w:r w:rsidR="007B2281" w:rsidRPr="006262F3">
        <w:rPr>
          <w:rFonts w:ascii="Times New Roman" w:hAnsi="Times New Roman" w:cs="Times New Roman"/>
          <w:sz w:val="24"/>
          <w:szCs w:val="24"/>
        </w:rPr>
        <w:t>2015).</w:t>
      </w:r>
      <w:r w:rsidR="0002257F" w:rsidRPr="006262F3">
        <w:rPr>
          <w:rFonts w:ascii="Times New Roman" w:hAnsi="Times New Roman" w:cs="Times New Roman"/>
          <w:sz w:val="24"/>
          <w:szCs w:val="24"/>
        </w:rPr>
        <w:t xml:space="preserve"> </w:t>
      </w:r>
      <w:r w:rsidR="003C71EA" w:rsidRPr="006262F3">
        <w:rPr>
          <w:rFonts w:ascii="Times New Roman" w:hAnsi="Times New Roman" w:cs="Times New Roman"/>
          <w:sz w:val="24"/>
          <w:szCs w:val="24"/>
        </w:rPr>
        <w:t xml:space="preserve">In 2011 undergraduate numbers reached 1.92 million students attending universities in the United </w:t>
      </w:r>
      <w:r w:rsidR="00391226" w:rsidRPr="006262F3">
        <w:rPr>
          <w:rFonts w:ascii="Times New Roman" w:hAnsi="Times New Roman" w:cs="Times New Roman"/>
          <w:sz w:val="24"/>
          <w:szCs w:val="24"/>
        </w:rPr>
        <w:t>Kingdom</w:t>
      </w:r>
      <w:r w:rsidR="003C71EA" w:rsidRPr="006262F3">
        <w:rPr>
          <w:rFonts w:ascii="Times New Roman" w:hAnsi="Times New Roman" w:cs="Times New Roman"/>
          <w:sz w:val="24"/>
          <w:szCs w:val="24"/>
        </w:rPr>
        <w:t xml:space="preserve"> according to University World News (no date).</w:t>
      </w:r>
      <w:r w:rsidR="007B2281" w:rsidRPr="006262F3">
        <w:rPr>
          <w:rFonts w:ascii="Times New Roman" w:hAnsi="Times New Roman" w:cs="Times New Roman"/>
          <w:sz w:val="24"/>
          <w:szCs w:val="24"/>
        </w:rPr>
        <w:t xml:space="preserve"> With the expansion of universities across the United Kingdom, it could be argued that the number of students attending with additional learning needs would also increase.</w:t>
      </w:r>
      <w:r w:rsidR="0048151B" w:rsidRPr="006262F3">
        <w:rPr>
          <w:rFonts w:ascii="Times New Roman" w:hAnsi="Times New Roman" w:cs="Times New Roman"/>
          <w:sz w:val="24"/>
          <w:szCs w:val="24"/>
        </w:rPr>
        <w:t xml:space="preserve"> In a survey done by the Office of National Statistics (Disability and education, 2023) figures show that the </w:t>
      </w:r>
      <w:r w:rsidR="0048151B" w:rsidRPr="006262F3">
        <w:rPr>
          <w:rFonts w:ascii="Times New Roman" w:hAnsi="Times New Roman" w:cs="Times New Roman"/>
          <w:sz w:val="24"/>
          <w:szCs w:val="24"/>
        </w:rPr>
        <w:t xml:space="preserve">percentage of people aged 21 to 64 who are disabled compared to those who </w:t>
      </w:r>
      <w:r w:rsidR="00E81EB1" w:rsidRPr="006262F3">
        <w:rPr>
          <w:rFonts w:ascii="Times New Roman" w:hAnsi="Times New Roman" w:cs="Times New Roman"/>
          <w:sz w:val="24"/>
          <w:szCs w:val="24"/>
        </w:rPr>
        <w:t xml:space="preserve">have no disabilities is; 21.8% of people with disabilities graduate with a degree, and 38% of people without any additional needs or disabilities graduate, </w:t>
      </w:r>
      <w:r w:rsidR="003B18BE" w:rsidRPr="006262F3">
        <w:rPr>
          <w:rFonts w:ascii="Times New Roman" w:hAnsi="Times New Roman" w:cs="Times New Roman"/>
          <w:sz w:val="24"/>
          <w:szCs w:val="24"/>
        </w:rPr>
        <w:t xml:space="preserve">why are the number of students with disabilities graduating with a degree increasing? </w:t>
      </w:r>
    </w:p>
    <w:p w14:paraId="1C30B699" w14:textId="26DEED74" w:rsidR="00167023" w:rsidRPr="006262F3" w:rsidRDefault="003B18BE"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To ensure the promotion of equality and </w:t>
      </w:r>
      <w:r w:rsidRPr="006262F3">
        <w:rPr>
          <w:rFonts w:ascii="Times New Roman" w:hAnsi="Times New Roman" w:cs="Times New Roman"/>
          <w:sz w:val="24"/>
          <w:szCs w:val="24"/>
        </w:rPr>
        <w:t xml:space="preserve">the </w:t>
      </w:r>
      <w:r w:rsidRPr="006262F3">
        <w:rPr>
          <w:rFonts w:ascii="Times New Roman" w:hAnsi="Times New Roman" w:cs="Times New Roman"/>
          <w:sz w:val="24"/>
          <w:szCs w:val="24"/>
        </w:rPr>
        <w:t xml:space="preserve">value of diversity within the </w:t>
      </w:r>
      <w:r w:rsidRPr="006262F3">
        <w:rPr>
          <w:rFonts w:ascii="Times New Roman" w:hAnsi="Times New Roman" w:cs="Times New Roman"/>
          <w:sz w:val="24"/>
          <w:szCs w:val="24"/>
        </w:rPr>
        <w:t>university</w:t>
      </w:r>
      <w:r w:rsidRPr="006262F3">
        <w:rPr>
          <w:rFonts w:ascii="Times New Roman" w:hAnsi="Times New Roman" w:cs="Times New Roman"/>
          <w:sz w:val="24"/>
          <w:szCs w:val="24"/>
        </w:rPr>
        <w:t xml:space="preserve">, all </w:t>
      </w:r>
      <w:r w:rsidRPr="006262F3">
        <w:rPr>
          <w:rFonts w:ascii="Times New Roman" w:hAnsi="Times New Roman" w:cs="Times New Roman"/>
          <w:sz w:val="24"/>
          <w:szCs w:val="24"/>
        </w:rPr>
        <w:t>universities</w:t>
      </w:r>
      <w:r w:rsidRPr="006262F3">
        <w:rPr>
          <w:rFonts w:ascii="Times New Roman" w:hAnsi="Times New Roman" w:cs="Times New Roman"/>
          <w:sz w:val="24"/>
          <w:szCs w:val="24"/>
        </w:rPr>
        <w:t xml:space="preserve"> are required to implement various laws and codes of </w:t>
      </w:r>
      <w:r w:rsidRPr="006262F3">
        <w:rPr>
          <w:rFonts w:ascii="Times New Roman" w:hAnsi="Times New Roman" w:cs="Times New Roman"/>
          <w:sz w:val="24"/>
          <w:szCs w:val="24"/>
        </w:rPr>
        <w:t>practice</w:t>
      </w:r>
      <w:r w:rsidR="000E30CC" w:rsidRPr="006262F3">
        <w:rPr>
          <w:rFonts w:ascii="Times New Roman" w:hAnsi="Times New Roman" w:cs="Times New Roman"/>
          <w:sz w:val="24"/>
          <w:szCs w:val="24"/>
        </w:rPr>
        <w:t xml:space="preserve">, one of which is the </w:t>
      </w:r>
      <w:r w:rsidR="000E30CC" w:rsidRPr="006262F3">
        <w:rPr>
          <w:rFonts w:ascii="Times New Roman" w:hAnsi="Times New Roman" w:cs="Times New Roman"/>
          <w:sz w:val="24"/>
          <w:szCs w:val="24"/>
        </w:rPr>
        <w:t>Human Rights Act,</w:t>
      </w:r>
      <w:r w:rsidR="000E30CC" w:rsidRPr="006262F3">
        <w:rPr>
          <w:rFonts w:ascii="Times New Roman" w:hAnsi="Times New Roman" w:cs="Times New Roman"/>
          <w:sz w:val="24"/>
          <w:szCs w:val="24"/>
        </w:rPr>
        <w:t xml:space="preserve"> t</w:t>
      </w:r>
      <w:r w:rsidR="000E30CC" w:rsidRPr="006262F3">
        <w:rPr>
          <w:rFonts w:ascii="Times New Roman" w:hAnsi="Times New Roman" w:cs="Times New Roman"/>
          <w:sz w:val="24"/>
          <w:szCs w:val="24"/>
        </w:rPr>
        <w:t xml:space="preserve">he fundamental freedoms and rights that each and every person in the UK is entitled to are outlined in the Human Rights Act of 1998. The rights outlined in the ECHR </w:t>
      </w:r>
      <w:r w:rsidR="000E30CC" w:rsidRPr="006262F3">
        <w:rPr>
          <w:rFonts w:ascii="Times New Roman" w:hAnsi="Times New Roman" w:cs="Times New Roman"/>
          <w:sz w:val="24"/>
          <w:szCs w:val="24"/>
        </w:rPr>
        <w:t>(</w:t>
      </w:r>
      <w:r w:rsidR="000E30CC" w:rsidRPr="006262F3">
        <w:rPr>
          <w:rFonts w:ascii="Times New Roman" w:hAnsi="Times New Roman" w:cs="Times New Roman"/>
          <w:shd w:val="clear" w:color="auto" w:fill="FFFFFF"/>
        </w:rPr>
        <w:t>European Convention on Human Rights</w:t>
      </w:r>
      <w:r w:rsidR="000E30CC" w:rsidRPr="006262F3">
        <w:rPr>
          <w:rFonts w:ascii="Times New Roman" w:hAnsi="Times New Roman" w:cs="Times New Roman"/>
          <w:shd w:val="clear" w:color="auto" w:fill="FFFFFF"/>
        </w:rPr>
        <w:t xml:space="preserve">) </w:t>
      </w:r>
      <w:r w:rsidR="000E30CC" w:rsidRPr="006262F3">
        <w:rPr>
          <w:rFonts w:ascii="Times New Roman" w:hAnsi="Times New Roman" w:cs="Times New Roman"/>
          <w:sz w:val="24"/>
          <w:szCs w:val="24"/>
        </w:rPr>
        <w:t>are incorporated into British domestic law as a result. In October 2000, the UK's Human Rights Act went into effect</w:t>
      </w:r>
      <w:r w:rsidR="000E30CC" w:rsidRPr="006262F3">
        <w:rPr>
          <w:rFonts w:ascii="Times New Roman" w:hAnsi="Times New Roman" w:cs="Times New Roman"/>
          <w:sz w:val="24"/>
          <w:szCs w:val="24"/>
        </w:rPr>
        <w:t xml:space="preserve"> (The Human Rights Act, No date). </w:t>
      </w:r>
      <w:r w:rsidR="00C6170E" w:rsidRPr="006262F3">
        <w:rPr>
          <w:rFonts w:ascii="Times New Roman" w:hAnsi="Times New Roman" w:cs="Times New Roman"/>
          <w:sz w:val="24"/>
          <w:szCs w:val="24"/>
        </w:rPr>
        <w:t xml:space="preserve">Another act </w:t>
      </w:r>
      <w:r w:rsidR="009D278B" w:rsidRPr="006262F3">
        <w:rPr>
          <w:rFonts w:ascii="Times New Roman" w:hAnsi="Times New Roman" w:cs="Times New Roman"/>
          <w:sz w:val="24"/>
          <w:szCs w:val="24"/>
        </w:rPr>
        <w:t>that is in place is the Race</w:t>
      </w:r>
      <w:r w:rsidR="00C6170E" w:rsidRPr="006262F3">
        <w:rPr>
          <w:rFonts w:ascii="Times New Roman" w:hAnsi="Times New Roman" w:cs="Times New Roman"/>
          <w:sz w:val="24"/>
          <w:szCs w:val="24"/>
        </w:rPr>
        <w:t xml:space="preserve"> </w:t>
      </w:r>
      <w:r w:rsidR="009D278B" w:rsidRPr="006262F3">
        <w:rPr>
          <w:rFonts w:ascii="Times New Roman" w:hAnsi="Times New Roman" w:cs="Times New Roman"/>
          <w:sz w:val="24"/>
          <w:szCs w:val="24"/>
        </w:rPr>
        <w:t xml:space="preserve">Relations Act 2000, although not an act to protect and ensure </w:t>
      </w:r>
      <w:r w:rsidR="00167023" w:rsidRPr="006262F3">
        <w:rPr>
          <w:rFonts w:ascii="Times New Roman" w:hAnsi="Times New Roman" w:cs="Times New Roman"/>
          <w:sz w:val="24"/>
          <w:szCs w:val="24"/>
        </w:rPr>
        <w:t>disability equality it does play its part in protection.</w:t>
      </w:r>
      <w:r w:rsidR="00167023" w:rsidRPr="006262F3">
        <w:rPr>
          <w:rFonts w:ascii="Times New Roman" w:hAnsi="Times New Roman" w:cs="Times New Roman"/>
        </w:rPr>
        <w:t xml:space="preserve"> </w:t>
      </w:r>
      <w:r w:rsidR="00167023" w:rsidRPr="006262F3">
        <w:rPr>
          <w:rFonts w:ascii="Times New Roman" w:hAnsi="Times New Roman" w:cs="Times New Roman"/>
          <w:sz w:val="24"/>
          <w:szCs w:val="24"/>
        </w:rPr>
        <w:t>The Race Relations Act was established to lay out guidelines for fostering positive interactions between people of different races.</w:t>
      </w:r>
    </w:p>
    <w:p w14:paraId="436F03D5" w14:textId="300DC4EB" w:rsidR="003B18BE" w:rsidRPr="006262F3" w:rsidRDefault="00167023"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lastRenderedPageBreak/>
        <w:t xml:space="preserve">Public institutions like schools, colleges, and universities are required to "due regard" the need </w:t>
      </w:r>
      <w:proofErr w:type="gramStart"/>
      <w:r w:rsidRPr="006262F3">
        <w:rPr>
          <w:rFonts w:ascii="Times New Roman" w:hAnsi="Times New Roman" w:cs="Times New Roman"/>
          <w:sz w:val="24"/>
          <w:szCs w:val="24"/>
        </w:rPr>
        <w:t>to</w:t>
      </w:r>
      <w:r w:rsidRPr="006262F3">
        <w:rPr>
          <w:rFonts w:ascii="Times New Roman" w:hAnsi="Times New Roman" w:cs="Times New Roman"/>
          <w:sz w:val="24"/>
          <w:szCs w:val="24"/>
        </w:rPr>
        <w:t>,</w:t>
      </w:r>
      <w:proofErr w:type="gramEnd"/>
      <w:r w:rsidRPr="006262F3">
        <w:rPr>
          <w:rFonts w:ascii="Times New Roman" w:hAnsi="Times New Roman" w:cs="Times New Roman"/>
          <w:sz w:val="24"/>
          <w:szCs w:val="24"/>
        </w:rPr>
        <w:t> </w:t>
      </w:r>
      <w:r w:rsidRPr="006262F3">
        <w:rPr>
          <w:rFonts w:ascii="Times New Roman" w:hAnsi="Times New Roman" w:cs="Times New Roman"/>
          <w:sz w:val="24"/>
          <w:szCs w:val="24"/>
        </w:rPr>
        <w:t>eliminate</w:t>
      </w:r>
      <w:r w:rsidRPr="006262F3">
        <w:rPr>
          <w:rFonts w:ascii="Times New Roman" w:hAnsi="Times New Roman" w:cs="Times New Roman"/>
          <w:sz w:val="24"/>
          <w:szCs w:val="24"/>
        </w:rPr>
        <w:t xml:space="preserve"> illegal racial discrimination; Promote equal opportunities</w:t>
      </w:r>
      <w:r w:rsidR="00514625" w:rsidRPr="006262F3">
        <w:rPr>
          <w:rFonts w:ascii="Times New Roman" w:hAnsi="Times New Roman" w:cs="Times New Roman"/>
          <w:sz w:val="24"/>
          <w:szCs w:val="24"/>
        </w:rPr>
        <w:t>,</w:t>
      </w:r>
      <w:r w:rsidRPr="006262F3">
        <w:rPr>
          <w:rFonts w:ascii="Times New Roman" w:hAnsi="Times New Roman" w:cs="Times New Roman"/>
          <w:sz w:val="24"/>
          <w:szCs w:val="24"/>
        </w:rPr>
        <w:t> Encourage goodwill among people of various racial and ethnic backgrounds</w:t>
      </w:r>
      <w:r w:rsidRPr="006262F3">
        <w:rPr>
          <w:rFonts w:ascii="Times New Roman" w:hAnsi="Times New Roman" w:cs="Times New Roman"/>
          <w:sz w:val="24"/>
          <w:szCs w:val="24"/>
        </w:rPr>
        <w:t xml:space="preserve"> (Race Relations Act, no date). </w:t>
      </w:r>
    </w:p>
    <w:p w14:paraId="617D8152" w14:textId="268B476F" w:rsidR="00167023" w:rsidRPr="006262F3" w:rsidRDefault="00BB7A30"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Students with disabilities in pre- and post-secondary education are granted legal rights under the Special Educational Needs and Disability Act of 2001 (SENDA).</w:t>
      </w:r>
      <w:r w:rsidRPr="006262F3">
        <w:rPr>
          <w:rFonts w:ascii="Times New Roman" w:hAnsi="Times New Roman" w:cs="Times New Roman"/>
          <w:sz w:val="24"/>
          <w:szCs w:val="24"/>
        </w:rPr>
        <w:t xml:space="preserve"> </w:t>
      </w:r>
      <w:r w:rsidRPr="006262F3">
        <w:rPr>
          <w:rFonts w:ascii="Times New Roman" w:hAnsi="Times New Roman" w:cs="Times New Roman"/>
          <w:sz w:val="24"/>
          <w:szCs w:val="24"/>
        </w:rPr>
        <w:t xml:space="preserve">The Act establishes the right of disabled students to be free from discrimination in education, training, and any other services that are entirely or primarily intended for students. This right applies to those enrolled in </w:t>
      </w:r>
      <w:r w:rsidRPr="006262F3">
        <w:rPr>
          <w:rFonts w:ascii="Times New Roman" w:hAnsi="Times New Roman" w:cs="Times New Roman"/>
          <w:sz w:val="24"/>
          <w:szCs w:val="24"/>
        </w:rPr>
        <w:t>programs</w:t>
      </w:r>
      <w:r w:rsidRPr="006262F3">
        <w:rPr>
          <w:rFonts w:ascii="Times New Roman" w:hAnsi="Times New Roman" w:cs="Times New Roman"/>
          <w:sz w:val="24"/>
          <w:szCs w:val="24"/>
        </w:rPr>
        <w:t xml:space="preserve"> offered by "responsible bodies," such as sixth-form colleges and institutions of higher education</w:t>
      </w:r>
      <w:r w:rsidRPr="006262F3">
        <w:rPr>
          <w:rFonts w:ascii="Times New Roman" w:hAnsi="Times New Roman" w:cs="Times New Roman"/>
          <w:sz w:val="24"/>
          <w:szCs w:val="24"/>
        </w:rPr>
        <w:t xml:space="preserve"> (Participation, no date).</w:t>
      </w:r>
    </w:p>
    <w:p w14:paraId="48403F5F" w14:textId="671664ED" w:rsidR="00712F1B" w:rsidRPr="006262F3" w:rsidRDefault="00712F1B"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The Equality Act of 2010 rep</w:t>
      </w:r>
      <w:r w:rsidRPr="006262F3">
        <w:rPr>
          <w:rFonts w:ascii="Times New Roman" w:hAnsi="Times New Roman" w:cs="Times New Roman"/>
          <w:sz w:val="24"/>
          <w:szCs w:val="24"/>
        </w:rPr>
        <w:t>laced</w:t>
      </w:r>
      <w:r w:rsidRPr="006262F3">
        <w:rPr>
          <w:rFonts w:ascii="Times New Roman" w:hAnsi="Times New Roman" w:cs="Times New Roman"/>
          <w:sz w:val="24"/>
          <w:szCs w:val="24"/>
        </w:rPr>
        <w:t xml:space="preserve"> the Disability Discrimination Act of 1995 in England, Scotland, and Wales. In Northern Ireland, the Disability Discrimination Act is still a part of the law. Secondary legislation has been used to introduce numerous changes to anti-discrimination laws that have been made in the rest of the UK in Northern Ireland. Disability is one of nine protected characteristics under the Equality Act of 2010. The provisions of the act continue to protect people with disabilities from direct and indirect discrimination, disability-related harassment, and victimisation. The 1995 Act's original text was directly incorporated into the 2010 Act in significant sections</w:t>
      </w:r>
      <w:r w:rsidRPr="006262F3">
        <w:rPr>
          <w:rFonts w:ascii="Times New Roman" w:hAnsi="Times New Roman" w:cs="Times New Roman"/>
          <w:sz w:val="24"/>
          <w:szCs w:val="24"/>
        </w:rPr>
        <w:t xml:space="preserve"> (Disability Discrimination Act</w:t>
      </w:r>
      <w:r w:rsidR="006960DD" w:rsidRPr="006262F3">
        <w:rPr>
          <w:rFonts w:ascii="Times New Roman" w:hAnsi="Times New Roman" w:cs="Times New Roman"/>
          <w:sz w:val="24"/>
          <w:szCs w:val="24"/>
        </w:rPr>
        <w:t>: 1995 and now</w:t>
      </w:r>
      <w:r w:rsidRPr="006262F3">
        <w:rPr>
          <w:rFonts w:ascii="Times New Roman" w:hAnsi="Times New Roman" w:cs="Times New Roman"/>
          <w:sz w:val="24"/>
          <w:szCs w:val="24"/>
        </w:rPr>
        <w:t>, No date).</w:t>
      </w:r>
    </w:p>
    <w:p w14:paraId="0E64C539" w14:textId="3D17F744" w:rsidR="0015708B" w:rsidRPr="006262F3" w:rsidRDefault="0055790B"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The University of Wales Trinity Saint David’s thrives </w:t>
      </w:r>
      <w:r w:rsidRPr="006262F3">
        <w:rPr>
          <w:rFonts w:ascii="Times New Roman" w:hAnsi="Times New Roman" w:cs="Times New Roman"/>
          <w:sz w:val="24"/>
          <w:szCs w:val="24"/>
        </w:rPr>
        <w:t>to give students who need assistance the resources they need to work hard and show their true abilities whether they're undergraduate or graduate students.</w:t>
      </w:r>
      <w:r w:rsidRPr="006262F3">
        <w:rPr>
          <w:rFonts w:ascii="Times New Roman" w:hAnsi="Times New Roman" w:cs="Times New Roman"/>
          <w:sz w:val="24"/>
          <w:szCs w:val="24"/>
        </w:rPr>
        <w:t xml:space="preserve"> </w:t>
      </w:r>
      <w:r w:rsidRPr="006262F3">
        <w:rPr>
          <w:rFonts w:ascii="Times New Roman" w:hAnsi="Times New Roman" w:cs="Times New Roman"/>
          <w:sz w:val="24"/>
          <w:szCs w:val="24"/>
        </w:rPr>
        <w:t>Additionally, it is hoped that they will gain skills, strategies, and higher levels of self-confidence from their time receiving learning support at the university that will help them for the rest of their adult lives</w:t>
      </w:r>
      <w:r w:rsidRPr="006262F3">
        <w:rPr>
          <w:rFonts w:ascii="Times New Roman" w:hAnsi="Times New Roman" w:cs="Times New Roman"/>
          <w:sz w:val="24"/>
          <w:szCs w:val="24"/>
        </w:rPr>
        <w:t xml:space="preserve"> (</w:t>
      </w:r>
      <w:r w:rsidRPr="006262F3">
        <w:rPr>
          <w:rFonts w:ascii="Times New Roman" w:hAnsi="Times New Roman" w:cs="Times New Roman"/>
        </w:rPr>
        <w:t>UWTSD, W.D.T.</w:t>
      </w:r>
      <w:r w:rsidRPr="006262F3">
        <w:rPr>
          <w:rFonts w:ascii="Times New Roman" w:hAnsi="Times New Roman" w:cs="Times New Roman"/>
        </w:rPr>
        <w:t>, NO date).</w:t>
      </w:r>
      <w:r w:rsidR="0015708B" w:rsidRPr="006262F3">
        <w:rPr>
          <w:rFonts w:ascii="Times New Roman" w:hAnsi="Times New Roman" w:cs="Times New Roman"/>
        </w:rPr>
        <w:t xml:space="preserve"> </w:t>
      </w:r>
      <w:r w:rsidR="0015708B" w:rsidRPr="006262F3">
        <w:rPr>
          <w:rFonts w:ascii="Times New Roman" w:hAnsi="Times New Roman" w:cs="Times New Roman"/>
          <w:sz w:val="24"/>
          <w:szCs w:val="24"/>
        </w:rPr>
        <w:t>The university’s definition of disability is due to the social model of disability's foundation, the term "disabled students" is used within this Code. The term "disabled students" refers to those who suffer from sensory and physical impairments, particular learning challenges, chronic and persistent illnesses, mental health issues, and autism spectrum disorders.</w:t>
      </w:r>
      <w:r w:rsidR="0015708B" w:rsidRPr="006262F3">
        <w:rPr>
          <w:rFonts w:ascii="Times New Roman" w:hAnsi="Times New Roman" w:cs="Times New Roman"/>
          <w:sz w:val="24"/>
          <w:szCs w:val="24"/>
        </w:rPr>
        <w:t xml:space="preserve"> </w:t>
      </w:r>
      <w:r w:rsidR="0015708B" w:rsidRPr="006262F3">
        <w:rPr>
          <w:rFonts w:ascii="Times New Roman" w:hAnsi="Times New Roman" w:cs="Times New Roman"/>
          <w:sz w:val="24"/>
          <w:szCs w:val="24"/>
        </w:rPr>
        <w:t>Also included in the university's policy are those who have a short-term illness or injury that won't likely last longer than a year. Although these students are qualified for institutional support, they are not covered by the 2010 Equality Act's protections</w:t>
      </w:r>
      <w:r w:rsidR="0015708B" w:rsidRPr="006262F3">
        <w:rPr>
          <w:rFonts w:ascii="Times New Roman" w:hAnsi="Times New Roman" w:cs="Times New Roman"/>
          <w:sz w:val="24"/>
          <w:szCs w:val="24"/>
        </w:rPr>
        <w:t xml:space="preserve"> (</w:t>
      </w:r>
      <w:r w:rsidR="0015708B" w:rsidRPr="006262F3">
        <w:rPr>
          <w:rFonts w:ascii="Times New Roman" w:hAnsi="Times New Roman" w:cs="Times New Roman"/>
          <w:sz w:val="24"/>
          <w:szCs w:val="24"/>
        </w:rPr>
        <w:t xml:space="preserve">Student admissions policy taught </w:t>
      </w:r>
      <w:r w:rsidR="0015708B" w:rsidRPr="006262F3">
        <w:rPr>
          <w:rFonts w:ascii="Times New Roman" w:hAnsi="Times New Roman" w:cs="Times New Roman"/>
          <w:sz w:val="24"/>
          <w:szCs w:val="24"/>
        </w:rPr>
        <w:t>programs, no date)</w:t>
      </w:r>
      <w:r w:rsidR="00662CF7" w:rsidRPr="006262F3">
        <w:rPr>
          <w:rFonts w:ascii="Times New Roman" w:hAnsi="Times New Roman" w:cs="Times New Roman"/>
          <w:sz w:val="24"/>
          <w:szCs w:val="24"/>
        </w:rPr>
        <w:t>.</w:t>
      </w:r>
    </w:p>
    <w:p w14:paraId="5B75BA3A" w14:textId="79B23177" w:rsidR="00A61BF5" w:rsidRPr="006262F3" w:rsidRDefault="00A61BF5"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lastRenderedPageBreak/>
        <w:t xml:space="preserve">To conclude, over the years and through the development of different acts, </w:t>
      </w:r>
      <w:proofErr w:type="gramStart"/>
      <w:r w:rsidRPr="006262F3">
        <w:rPr>
          <w:rFonts w:ascii="Times New Roman" w:hAnsi="Times New Roman" w:cs="Times New Roman"/>
          <w:sz w:val="24"/>
          <w:szCs w:val="24"/>
        </w:rPr>
        <w:t>it is clear that there</w:t>
      </w:r>
      <w:proofErr w:type="gramEnd"/>
      <w:r w:rsidRPr="006262F3">
        <w:rPr>
          <w:rFonts w:ascii="Times New Roman" w:hAnsi="Times New Roman" w:cs="Times New Roman"/>
          <w:sz w:val="24"/>
          <w:szCs w:val="24"/>
        </w:rPr>
        <w:t xml:space="preserve"> has been a positive improvement in how people with disabilities are treated and the protection they now have in their studies. Although institutions such as colleges and universities have policies in place to provide equal opportunities for all their students throughout their studies, meaning that more people with disabilities are successfully graduating. However</w:t>
      </w:r>
      <w:r w:rsidR="00CA611A" w:rsidRPr="006262F3">
        <w:rPr>
          <w:rFonts w:ascii="Times New Roman" w:hAnsi="Times New Roman" w:cs="Times New Roman"/>
          <w:sz w:val="24"/>
          <w:szCs w:val="24"/>
        </w:rPr>
        <w:t>, according to</w:t>
      </w:r>
      <w:r w:rsidR="00997918" w:rsidRPr="006262F3">
        <w:rPr>
          <w:rFonts w:ascii="Times New Roman" w:hAnsi="Times New Roman" w:cs="Times New Roman"/>
          <w:sz w:val="24"/>
          <w:szCs w:val="24"/>
        </w:rPr>
        <w:t xml:space="preserve"> </w:t>
      </w:r>
      <w:r w:rsidR="00CA611A" w:rsidRPr="006262F3">
        <w:rPr>
          <w:rFonts w:ascii="Times New Roman" w:hAnsi="Times New Roman" w:cs="Times New Roman"/>
          <w:sz w:val="24"/>
          <w:szCs w:val="24"/>
        </w:rPr>
        <w:t xml:space="preserve">the Disability discrimination </w:t>
      </w:r>
      <w:proofErr w:type="gramStart"/>
      <w:r w:rsidR="00CA611A" w:rsidRPr="006262F3">
        <w:rPr>
          <w:rFonts w:ascii="Times New Roman" w:hAnsi="Times New Roman" w:cs="Times New Roman"/>
          <w:sz w:val="24"/>
          <w:szCs w:val="24"/>
        </w:rPr>
        <w:t>act;</w:t>
      </w:r>
      <w:proofErr w:type="gramEnd"/>
      <w:r w:rsidR="00CA611A" w:rsidRPr="006262F3">
        <w:rPr>
          <w:rFonts w:ascii="Times New Roman" w:hAnsi="Times New Roman" w:cs="Times New Roman"/>
          <w:sz w:val="24"/>
          <w:szCs w:val="24"/>
        </w:rPr>
        <w:t xml:space="preserve"> </w:t>
      </w:r>
      <w:r w:rsidR="00997918" w:rsidRPr="006262F3">
        <w:rPr>
          <w:rFonts w:ascii="Times New Roman" w:hAnsi="Times New Roman" w:cs="Times New Roman"/>
          <w:sz w:val="24"/>
          <w:szCs w:val="24"/>
        </w:rPr>
        <w:t xml:space="preserve">of </w:t>
      </w:r>
      <w:r w:rsidR="00CA611A" w:rsidRPr="006262F3">
        <w:rPr>
          <w:rFonts w:ascii="Times New Roman" w:hAnsi="Times New Roman" w:cs="Times New Roman"/>
          <w:sz w:val="24"/>
          <w:szCs w:val="24"/>
        </w:rPr>
        <w:t>1995 and now (no date)</w:t>
      </w:r>
      <w:r w:rsidRPr="006262F3">
        <w:rPr>
          <w:rFonts w:ascii="Times New Roman" w:hAnsi="Times New Roman" w:cs="Times New Roman"/>
          <w:sz w:val="24"/>
          <w:szCs w:val="24"/>
        </w:rPr>
        <w:t xml:space="preserve"> </w:t>
      </w:r>
      <w:r w:rsidR="00CA611A" w:rsidRPr="006262F3">
        <w:rPr>
          <w:rFonts w:ascii="Times New Roman" w:hAnsi="Times New Roman" w:cs="Times New Roman"/>
          <w:sz w:val="24"/>
          <w:szCs w:val="24"/>
        </w:rPr>
        <w:t>t</w:t>
      </w:r>
      <w:r w:rsidR="00CA611A" w:rsidRPr="006262F3">
        <w:rPr>
          <w:rFonts w:ascii="Times New Roman" w:hAnsi="Times New Roman" w:cs="Times New Roman"/>
          <w:sz w:val="24"/>
          <w:szCs w:val="24"/>
        </w:rPr>
        <w:t>here is still a hiring gap for people with disabilities. Disabled people have a 28.1% lower employment rate than non-disabled people.</w:t>
      </w:r>
      <w:r w:rsidR="00CA611A" w:rsidRPr="006262F3">
        <w:rPr>
          <w:rFonts w:ascii="Times New Roman" w:hAnsi="Times New Roman" w:cs="Times New Roman"/>
          <w:sz w:val="24"/>
          <w:szCs w:val="24"/>
        </w:rPr>
        <w:t xml:space="preserve"> This means that people with disabilities still face challenges in their lives one of which is financial. The Guardian </w:t>
      </w:r>
      <w:r w:rsidR="00997918" w:rsidRPr="006262F3">
        <w:rPr>
          <w:rFonts w:ascii="Times New Roman" w:hAnsi="Times New Roman" w:cs="Times New Roman"/>
          <w:sz w:val="24"/>
          <w:szCs w:val="24"/>
        </w:rPr>
        <w:t>writes an article</w:t>
      </w:r>
      <w:r w:rsidR="008B6322" w:rsidRPr="006262F3">
        <w:rPr>
          <w:rFonts w:ascii="Times New Roman" w:hAnsi="Times New Roman" w:cs="Times New Roman"/>
          <w:sz w:val="24"/>
          <w:szCs w:val="24"/>
        </w:rPr>
        <w:t xml:space="preserve"> titled</w:t>
      </w:r>
      <w:r w:rsidR="00997918" w:rsidRPr="006262F3">
        <w:rPr>
          <w:rFonts w:ascii="Times New Roman" w:hAnsi="Times New Roman" w:cs="Times New Roman"/>
          <w:sz w:val="24"/>
          <w:szCs w:val="24"/>
        </w:rPr>
        <w:t xml:space="preserve"> ‘sent out in the dark’ </w:t>
      </w:r>
      <w:r w:rsidR="00CA611A" w:rsidRPr="006262F3">
        <w:rPr>
          <w:rFonts w:ascii="Times New Roman" w:hAnsi="Times New Roman" w:cs="Times New Roman"/>
          <w:sz w:val="24"/>
          <w:szCs w:val="24"/>
        </w:rPr>
        <w:t>(</w:t>
      </w:r>
      <w:r w:rsidR="00997918" w:rsidRPr="006262F3">
        <w:rPr>
          <w:rFonts w:ascii="Times New Roman" w:hAnsi="Times New Roman" w:cs="Times New Roman"/>
          <w:sz w:val="24"/>
          <w:szCs w:val="24"/>
        </w:rPr>
        <w:t>2019</w:t>
      </w:r>
      <w:r w:rsidR="00CA611A" w:rsidRPr="006262F3">
        <w:rPr>
          <w:rFonts w:ascii="Times New Roman" w:hAnsi="Times New Roman" w:cs="Times New Roman"/>
          <w:sz w:val="24"/>
          <w:szCs w:val="24"/>
        </w:rPr>
        <w:t xml:space="preserve">) </w:t>
      </w:r>
      <w:r w:rsidR="00C10BE3" w:rsidRPr="006262F3">
        <w:rPr>
          <w:rFonts w:ascii="Times New Roman" w:hAnsi="Times New Roman" w:cs="Times New Roman"/>
          <w:sz w:val="24"/>
          <w:szCs w:val="24"/>
        </w:rPr>
        <w:t>writes</w:t>
      </w:r>
      <w:r w:rsidR="00CA611A" w:rsidRPr="006262F3">
        <w:rPr>
          <w:rFonts w:ascii="Times New Roman" w:hAnsi="Times New Roman" w:cs="Times New Roman"/>
          <w:sz w:val="24"/>
          <w:szCs w:val="24"/>
        </w:rPr>
        <w:t xml:space="preserve"> that there is very limited support between graduating and finding employment. </w:t>
      </w:r>
      <w:r w:rsidR="00CA611A" w:rsidRPr="006262F3">
        <w:rPr>
          <w:rFonts w:ascii="Times New Roman" w:hAnsi="Times New Roman" w:cs="Times New Roman"/>
          <w:sz w:val="24"/>
          <w:szCs w:val="24"/>
        </w:rPr>
        <w:t>A lack of support can have a domino effect because this transition is so important. According to research from the Association of Graduate Careers Advisory Services AGCAS</w:t>
      </w:r>
      <w:r w:rsidR="00C10BE3" w:rsidRPr="006262F3">
        <w:rPr>
          <w:rFonts w:ascii="Times New Roman" w:hAnsi="Times New Roman" w:cs="Times New Roman"/>
          <w:sz w:val="24"/>
          <w:szCs w:val="24"/>
        </w:rPr>
        <w:t xml:space="preserve"> for short (Phoenix 2019)</w:t>
      </w:r>
      <w:r w:rsidR="00CA611A" w:rsidRPr="006262F3">
        <w:rPr>
          <w:rFonts w:ascii="Times New Roman" w:hAnsi="Times New Roman" w:cs="Times New Roman"/>
          <w:sz w:val="24"/>
          <w:szCs w:val="24"/>
        </w:rPr>
        <w:t>, graduates with disabilities are more likely to work part-time or continue their education six months after graduating than they are to be employed full-time or under a permanent contract.</w:t>
      </w:r>
    </w:p>
    <w:p w14:paraId="3D703FFE" w14:textId="77777777" w:rsidR="00973CED" w:rsidRPr="006262F3" w:rsidRDefault="00973CED" w:rsidP="006262F3">
      <w:pPr>
        <w:spacing w:line="360" w:lineRule="auto"/>
        <w:jc w:val="both"/>
        <w:rPr>
          <w:rFonts w:ascii="Times New Roman" w:hAnsi="Times New Roman" w:cs="Times New Roman"/>
          <w:sz w:val="28"/>
          <w:szCs w:val="28"/>
        </w:rPr>
      </w:pPr>
    </w:p>
    <w:p w14:paraId="6A6F2E16" w14:textId="7E166D69" w:rsidR="00E23412" w:rsidRPr="006262F3" w:rsidRDefault="00C61F90" w:rsidP="006262F3">
      <w:pPr>
        <w:spacing w:line="360" w:lineRule="auto"/>
        <w:jc w:val="both"/>
        <w:rPr>
          <w:rFonts w:ascii="Times New Roman" w:hAnsi="Times New Roman" w:cs="Times New Roman"/>
          <w:sz w:val="24"/>
          <w:szCs w:val="24"/>
          <w:u w:val="single"/>
        </w:rPr>
      </w:pPr>
      <w:r w:rsidRPr="006262F3">
        <w:rPr>
          <w:rFonts w:ascii="Times New Roman" w:hAnsi="Times New Roman" w:cs="Times New Roman"/>
          <w:sz w:val="24"/>
          <w:szCs w:val="24"/>
          <w:u w:val="single"/>
        </w:rPr>
        <w:t>Part two</w:t>
      </w:r>
    </w:p>
    <w:p w14:paraId="5AA874D2" w14:textId="497EC2B1" w:rsidR="00C61F90" w:rsidRPr="006262F3" w:rsidRDefault="009D278B" w:rsidP="006262F3">
      <w:pPr>
        <w:spacing w:line="360" w:lineRule="auto"/>
        <w:jc w:val="both"/>
        <w:rPr>
          <w:rFonts w:ascii="Times New Roman" w:hAnsi="Times New Roman" w:cs="Times New Roman"/>
          <w:sz w:val="24"/>
          <w:szCs w:val="24"/>
          <w:u w:val="single"/>
        </w:rPr>
      </w:pPr>
      <w:r w:rsidRPr="006262F3">
        <w:rPr>
          <w:rFonts w:ascii="Times New Roman" w:hAnsi="Times New Roman" w:cs="Times New Roman"/>
          <w:sz w:val="24"/>
          <w:szCs w:val="24"/>
        </w:rPr>
        <w:t>Part</w:t>
      </w:r>
      <w:r w:rsidR="00C61F90" w:rsidRPr="006262F3">
        <w:rPr>
          <w:rFonts w:ascii="Times New Roman" w:hAnsi="Times New Roman" w:cs="Times New Roman"/>
          <w:sz w:val="24"/>
          <w:szCs w:val="24"/>
        </w:rPr>
        <w:t xml:space="preserve"> two of the assignment will provide a supporting statement for three individuals studying at the university. Each report will outline how their support requirements may impact </w:t>
      </w:r>
      <w:r w:rsidR="00E23412" w:rsidRPr="006262F3">
        <w:rPr>
          <w:rFonts w:ascii="Times New Roman" w:hAnsi="Times New Roman" w:cs="Times New Roman"/>
          <w:sz w:val="24"/>
          <w:szCs w:val="24"/>
        </w:rPr>
        <w:t xml:space="preserve">their ability to engage in the program of study </w:t>
      </w:r>
      <w:r w:rsidR="006411EB" w:rsidRPr="006262F3">
        <w:rPr>
          <w:rFonts w:ascii="Times New Roman" w:hAnsi="Times New Roman" w:cs="Times New Roman"/>
          <w:sz w:val="24"/>
          <w:szCs w:val="24"/>
        </w:rPr>
        <w:t>and</w:t>
      </w:r>
      <w:r w:rsidR="00E23412" w:rsidRPr="006262F3">
        <w:rPr>
          <w:rFonts w:ascii="Times New Roman" w:hAnsi="Times New Roman" w:cs="Times New Roman"/>
          <w:sz w:val="24"/>
          <w:szCs w:val="24"/>
        </w:rPr>
        <w:t xml:space="preserve">, what measures would be put in place to accommodate them whilst they study at the University. </w:t>
      </w:r>
    </w:p>
    <w:p w14:paraId="7F7EEB99" w14:textId="3676791C" w:rsidR="00E23412" w:rsidRPr="006262F3" w:rsidRDefault="00E23412" w:rsidP="006262F3">
      <w:pPr>
        <w:spacing w:line="360" w:lineRule="auto"/>
        <w:jc w:val="both"/>
        <w:rPr>
          <w:rFonts w:ascii="Times New Roman" w:hAnsi="Times New Roman" w:cs="Times New Roman"/>
          <w:sz w:val="24"/>
          <w:szCs w:val="24"/>
          <w:u w:val="single"/>
        </w:rPr>
      </w:pPr>
      <w:r w:rsidRPr="006262F3">
        <w:rPr>
          <w:rFonts w:ascii="Times New Roman" w:hAnsi="Times New Roman" w:cs="Times New Roman"/>
          <w:sz w:val="24"/>
          <w:szCs w:val="24"/>
          <w:u w:val="single"/>
        </w:rPr>
        <w:t>Megan</w:t>
      </w:r>
    </w:p>
    <w:p w14:paraId="7A11056E" w14:textId="3F86086D" w:rsidR="009F58BE" w:rsidRPr="006262F3" w:rsidRDefault="009F58BE"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Megan </w:t>
      </w:r>
      <w:r w:rsidR="009434A8" w:rsidRPr="006262F3">
        <w:rPr>
          <w:rFonts w:ascii="Times New Roman" w:hAnsi="Times New Roman" w:cs="Times New Roman"/>
          <w:sz w:val="24"/>
          <w:szCs w:val="24"/>
        </w:rPr>
        <w:t xml:space="preserve">has applied to attend </w:t>
      </w:r>
      <w:r w:rsidRPr="006262F3">
        <w:rPr>
          <w:rFonts w:ascii="Times New Roman" w:hAnsi="Times New Roman" w:cs="Times New Roman"/>
          <w:sz w:val="24"/>
          <w:szCs w:val="24"/>
        </w:rPr>
        <w:t xml:space="preserve">the University of Wales Trinity Saint David </w:t>
      </w:r>
      <w:r w:rsidR="009434A8" w:rsidRPr="006262F3">
        <w:rPr>
          <w:rFonts w:ascii="Times New Roman" w:hAnsi="Times New Roman" w:cs="Times New Roman"/>
          <w:sz w:val="24"/>
          <w:szCs w:val="24"/>
        </w:rPr>
        <w:t>for the next academic year, she has indicated that she needs support for mental health</w:t>
      </w:r>
      <w:r w:rsidR="00E74302" w:rsidRPr="006262F3">
        <w:rPr>
          <w:rFonts w:ascii="Times New Roman" w:hAnsi="Times New Roman" w:cs="Times New Roman"/>
          <w:sz w:val="24"/>
          <w:szCs w:val="24"/>
        </w:rPr>
        <w:t>,</w:t>
      </w:r>
      <w:r w:rsidR="009434A8" w:rsidRPr="006262F3">
        <w:rPr>
          <w:rFonts w:ascii="Times New Roman" w:hAnsi="Times New Roman" w:cs="Times New Roman"/>
          <w:sz w:val="24"/>
          <w:szCs w:val="24"/>
        </w:rPr>
        <w:t xml:space="preserve"> although she does not have a diagnosis from medical professionals. Previously, tutors have suggested that Megan may have dyslexia and she struggles to concentrate in lessons. I would like to</w:t>
      </w:r>
      <w:r w:rsidR="00E74302" w:rsidRPr="006262F3">
        <w:rPr>
          <w:rFonts w:ascii="Times New Roman" w:hAnsi="Times New Roman" w:cs="Times New Roman"/>
          <w:sz w:val="24"/>
          <w:szCs w:val="24"/>
        </w:rPr>
        <w:t xml:space="preserve"> </w:t>
      </w:r>
      <w:r w:rsidR="006411EB" w:rsidRPr="006262F3">
        <w:rPr>
          <w:rFonts w:ascii="Times New Roman" w:hAnsi="Times New Roman" w:cs="Times New Roman"/>
          <w:sz w:val="24"/>
          <w:szCs w:val="24"/>
        </w:rPr>
        <w:t>first</w:t>
      </w:r>
      <w:r w:rsidR="00E74302" w:rsidRPr="006262F3">
        <w:rPr>
          <w:rFonts w:ascii="Times New Roman" w:hAnsi="Times New Roman" w:cs="Times New Roman"/>
          <w:sz w:val="24"/>
          <w:szCs w:val="24"/>
        </w:rPr>
        <w:t xml:space="preserve"> propose that we have a </w:t>
      </w:r>
      <w:r w:rsidR="006411EB" w:rsidRPr="006262F3">
        <w:rPr>
          <w:rFonts w:ascii="Times New Roman" w:hAnsi="Times New Roman" w:cs="Times New Roman"/>
          <w:sz w:val="24"/>
          <w:szCs w:val="24"/>
        </w:rPr>
        <w:t>face-to-face</w:t>
      </w:r>
      <w:r w:rsidR="00E74302" w:rsidRPr="006262F3">
        <w:rPr>
          <w:rFonts w:ascii="Times New Roman" w:hAnsi="Times New Roman" w:cs="Times New Roman"/>
          <w:sz w:val="24"/>
          <w:szCs w:val="24"/>
        </w:rPr>
        <w:t xml:space="preserve"> or a Teams meeting with Megan to </w:t>
      </w:r>
      <w:r w:rsidR="004F625F" w:rsidRPr="006262F3">
        <w:rPr>
          <w:rFonts w:ascii="Times New Roman" w:hAnsi="Times New Roman" w:cs="Times New Roman"/>
          <w:sz w:val="24"/>
          <w:szCs w:val="24"/>
        </w:rPr>
        <w:t xml:space="preserve">discuss how best the university can support her through her studies. </w:t>
      </w:r>
    </w:p>
    <w:p w14:paraId="6DC596CB" w14:textId="24049662" w:rsidR="004F625F" w:rsidRPr="006262F3" w:rsidRDefault="004F625F"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During the meeting with </w:t>
      </w:r>
      <w:r w:rsidR="00A6789D" w:rsidRPr="006262F3">
        <w:rPr>
          <w:rFonts w:ascii="Times New Roman" w:hAnsi="Times New Roman" w:cs="Times New Roman"/>
          <w:sz w:val="24"/>
          <w:szCs w:val="24"/>
        </w:rPr>
        <w:t>Megan,</w:t>
      </w:r>
      <w:r w:rsidRPr="006262F3">
        <w:rPr>
          <w:rFonts w:ascii="Times New Roman" w:hAnsi="Times New Roman" w:cs="Times New Roman"/>
          <w:sz w:val="24"/>
          <w:szCs w:val="24"/>
        </w:rPr>
        <w:t xml:space="preserve"> I’d like to explain to her student services and what their role in the university is</w:t>
      </w:r>
      <w:r w:rsidR="00461E2B" w:rsidRPr="006262F3">
        <w:rPr>
          <w:rFonts w:ascii="Times New Roman" w:hAnsi="Times New Roman" w:cs="Times New Roman"/>
          <w:sz w:val="24"/>
          <w:szCs w:val="24"/>
        </w:rPr>
        <w:t>, they are a</w:t>
      </w:r>
      <w:r w:rsidR="00461E2B" w:rsidRPr="006262F3">
        <w:rPr>
          <w:rFonts w:ascii="Times New Roman" w:hAnsi="Times New Roman" w:cs="Times New Roman"/>
          <w:sz w:val="24"/>
          <w:szCs w:val="24"/>
        </w:rPr>
        <w:t>n expert support service that enables all students to achieve their full potential by offering high-quality knowledge, counsel, direction, practical support, and</w:t>
      </w:r>
      <w:r w:rsidR="00461E2B" w:rsidRPr="006262F3">
        <w:rPr>
          <w:rFonts w:ascii="Times New Roman" w:hAnsi="Times New Roman" w:cs="Times New Roman"/>
          <w:sz w:val="24"/>
          <w:szCs w:val="24"/>
        </w:rPr>
        <w:t xml:space="preserve"> </w:t>
      </w:r>
      <w:r w:rsidR="00461E2B" w:rsidRPr="006262F3">
        <w:rPr>
          <w:rFonts w:ascii="Times New Roman" w:hAnsi="Times New Roman" w:cs="Times New Roman"/>
          <w:sz w:val="24"/>
          <w:szCs w:val="24"/>
        </w:rPr>
        <w:lastRenderedPageBreak/>
        <w:t>emotional support.</w:t>
      </w:r>
      <w:r w:rsidR="00461E2B" w:rsidRPr="006262F3">
        <w:rPr>
          <w:rFonts w:ascii="Times New Roman" w:hAnsi="Times New Roman" w:cs="Times New Roman"/>
          <w:sz w:val="24"/>
          <w:szCs w:val="24"/>
        </w:rPr>
        <w:t xml:space="preserve"> </w:t>
      </w:r>
      <w:r w:rsidR="00461E2B" w:rsidRPr="006262F3">
        <w:rPr>
          <w:rFonts w:ascii="Times New Roman" w:hAnsi="Times New Roman" w:cs="Times New Roman"/>
          <w:sz w:val="24"/>
          <w:szCs w:val="24"/>
        </w:rPr>
        <w:t>The department of student services offers a range of useful professional services that are intended to help all</w:t>
      </w:r>
      <w:r w:rsidR="00461E2B" w:rsidRPr="006262F3">
        <w:rPr>
          <w:rFonts w:ascii="Times New Roman" w:hAnsi="Times New Roman" w:cs="Times New Roman"/>
          <w:sz w:val="24"/>
          <w:szCs w:val="24"/>
        </w:rPr>
        <w:t xml:space="preserve"> </w:t>
      </w:r>
      <w:r w:rsidR="00461E2B" w:rsidRPr="006262F3">
        <w:rPr>
          <w:rFonts w:ascii="Times New Roman" w:hAnsi="Times New Roman" w:cs="Times New Roman"/>
          <w:sz w:val="24"/>
          <w:szCs w:val="24"/>
        </w:rPr>
        <w:t xml:space="preserve">students realise </w:t>
      </w:r>
      <w:r w:rsidR="00461E2B" w:rsidRPr="006262F3">
        <w:rPr>
          <w:rFonts w:ascii="Times New Roman" w:hAnsi="Times New Roman" w:cs="Times New Roman"/>
          <w:sz w:val="24"/>
          <w:szCs w:val="24"/>
        </w:rPr>
        <w:t xml:space="preserve">and reach </w:t>
      </w:r>
      <w:r w:rsidR="00461E2B" w:rsidRPr="006262F3">
        <w:rPr>
          <w:rFonts w:ascii="Times New Roman" w:hAnsi="Times New Roman" w:cs="Times New Roman"/>
          <w:sz w:val="24"/>
          <w:szCs w:val="24"/>
        </w:rPr>
        <w:t>their full potential.</w:t>
      </w:r>
      <w:r w:rsidR="00461E2B" w:rsidRPr="006262F3">
        <w:rPr>
          <w:rFonts w:ascii="Times New Roman" w:hAnsi="Times New Roman" w:cs="Times New Roman"/>
          <w:sz w:val="24"/>
          <w:szCs w:val="24"/>
        </w:rPr>
        <w:t xml:space="preserve"> </w:t>
      </w:r>
      <w:r w:rsidR="00461E2B" w:rsidRPr="006262F3">
        <w:rPr>
          <w:rFonts w:ascii="Times New Roman" w:hAnsi="Times New Roman" w:cs="Times New Roman"/>
          <w:sz w:val="24"/>
          <w:szCs w:val="24"/>
        </w:rPr>
        <w:t xml:space="preserve">Students have access to excellent information, suggestions, direction, opportunities, and support through </w:t>
      </w:r>
      <w:r w:rsidR="00461E2B" w:rsidRPr="006262F3">
        <w:rPr>
          <w:rFonts w:ascii="Times New Roman" w:hAnsi="Times New Roman" w:cs="Times New Roman"/>
          <w:sz w:val="24"/>
          <w:szCs w:val="24"/>
        </w:rPr>
        <w:t xml:space="preserve">student </w:t>
      </w:r>
      <w:r w:rsidR="00461E2B" w:rsidRPr="006262F3">
        <w:rPr>
          <w:rFonts w:ascii="Times New Roman" w:hAnsi="Times New Roman" w:cs="Times New Roman"/>
          <w:sz w:val="24"/>
          <w:szCs w:val="24"/>
        </w:rPr>
        <w:t>services</w:t>
      </w:r>
      <w:r w:rsidR="004F6D7F" w:rsidRPr="006262F3">
        <w:rPr>
          <w:rFonts w:ascii="Times New Roman" w:hAnsi="Times New Roman" w:cs="Times New Roman"/>
          <w:sz w:val="24"/>
          <w:szCs w:val="24"/>
        </w:rPr>
        <w:t xml:space="preserve"> (</w:t>
      </w:r>
      <w:r w:rsidR="004F6D7F" w:rsidRPr="006262F3">
        <w:rPr>
          <w:rFonts w:ascii="Times New Roman" w:hAnsi="Times New Roman" w:cs="Times New Roman"/>
          <w:sz w:val="24"/>
          <w:szCs w:val="24"/>
        </w:rPr>
        <w:t>UWTSD, W.D.T. (b)</w:t>
      </w:r>
      <w:r w:rsidR="004F6D7F" w:rsidRPr="006262F3">
        <w:rPr>
          <w:rFonts w:ascii="Times New Roman" w:hAnsi="Times New Roman" w:cs="Times New Roman"/>
          <w:sz w:val="24"/>
          <w:szCs w:val="24"/>
        </w:rPr>
        <w:t>, no date).</w:t>
      </w:r>
      <w:r w:rsidR="002F3685" w:rsidRPr="006262F3">
        <w:rPr>
          <w:rFonts w:ascii="Times New Roman" w:hAnsi="Times New Roman" w:cs="Times New Roman"/>
          <w:sz w:val="24"/>
          <w:szCs w:val="24"/>
        </w:rPr>
        <w:t xml:space="preserve"> However, there could be a barrier to this, Megan said that she has trouble speaking up and has anxiety which may mean that Megan will not reach out to student services until she is a more confident student and familiar with her surroundings at the university. </w:t>
      </w:r>
    </w:p>
    <w:p w14:paraId="5F09F708" w14:textId="0061DF86" w:rsidR="002F3685" w:rsidRPr="006262F3" w:rsidRDefault="002F3685" w:rsidP="006262F3">
      <w:pPr>
        <w:spacing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A branch of student services </w:t>
      </w:r>
      <w:r w:rsidR="006231CA" w:rsidRPr="006262F3">
        <w:rPr>
          <w:rFonts w:ascii="Times New Roman" w:hAnsi="Times New Roman" w:cs="Times New Roman"/>
          <w:sz w:val="24"/>
          <w:szCs w:val="24"/>
        </w:rPr>
        <w:t>is ’Connect’ where Megan can fill in the support request application form and access support. There is also a well-being app, t</w:t>
      </w:r>
      <w:r w:rsidR="006231CA" w:rsidRPr="006262F3">
        <w:rPr>
          <w:rFonts w:ascii="Times New Roman" w:hAnsi="Times New Roman" w:cs="Times New Roman"/>
          <w:sz w:val="24"/>
          <w:szCs w:val="24"/>
        </w:rPr>
        <w:t>he audio-based app</w:t>
      </w:r>
      <w:r w:rsidR="006231CA" w:rsidRPr="006262F3">
        <w:rPr>
          <w:rFonts w:ascii="Times New Roman" w:hAnsi="Times New Roman" w:cs="Times New Roman"/>
          <w:sz w:val="24"/>
          <w:szCs w:val="24"/>
        </w:rPr>
        <w:t>,</w:t>
      </w:r>
      <w:r w:rsidR="006231CA" w:rsidRPr="006262F3">
        <w:rPr>
          <w:rFonts w:ascii="Times New Roman" w:hAnsi="Times New Roman" w:cs="Times New Roman"/>
          <w:sz w:val="24"/>
          <w:szCs w:val="24"/>
        </w:rPr>
        <w:t xml:space="preserve"> </w:t>
      </w:r>
      <w:r w:rsidR="006231CA" w:rsidRPr="006262F3">
        <w:rPr>
          <w:rFonts w:ascii="Times New Roman" w:hAnsi="Times New Roman" w:cs="Times New Roman"/>
          <w:sz w:val="24"/>
          <w:szCs w:val="24"/>
        </w:rPr>
        <w:t>‘</w:t>
      </w:r>
      <w:r w:rsidR="006231CA" w:rsidRPr="006262F3">
        <w:rPr>
          <w:rFonts w:ascii="Times New Roman" w:hAnsi="Times New Roman" w:cs="Times New Roman"/>
          <w:sz w:val="24"/>
          <w:szCs w:val="24"/>
        </w:rPr>
        <w:t>Feeling Good</w:t>
      </w:r>
      <w:r w:rsidR="006231CA" w:rsidRPr="006262F3">
        <w:rPr>
          <w:rFonts w:ascii="Times New Roman" w:hAnsi="Times New Roman" w:cs="Times New Roman"/>
          <w:sz w:val="24"/>
          <w:szCs w:val="24"/>
        </w:rPr>
        <w:t>’</w:t>
      </w:r>
      <w:r w:rsidR="006231CA" w:rsidRPr="006262F3">
        <w:rPr>
          <w:rFonts w:ascii="Times New Roman" w:hAnsi="Times New Roman" w:cs="Times New Roman"/>
          <w:sz w:val="24"/>
          <w:szCs w:val="24"/>
        </w:rPr>
        <w:t xml:space="preserve"> provides Positive Mental Training, enabling students to shift to a positive frame of mind, let go of the distress-causing emotional triggers, and improve focus and concentration, this app may be beneficial to Megan as she does not have to talk to a person </w:t>
      </w:r>
      <w:r w:rsidR="006231CA" w:rsidRPr="006262F3">
        <w:rPr>
          <w:rFonts w:ascii="Times New Roman" w:hAnsi="Times New Roman" w:cs="Times New Roman"/>
          <w:sz w:val="24"/>
          <w:szCs w:val="24"/>
        </w:rPr>
        <w:t>directly</w:t>
      </w:r>
      <w:r w:rsidR="006231CA" w:rsidRPr="006262F3">
        <w:rPr>
          <w:rFonts w:ascii="Times New Roman" w:hAnsi="Times New Roman" w:cs="Times New Roman"/>
          <w:sz w:val="24"/>
          <w:szCs w:val="24"/>
        </w:rPr>
        <w:t>.</w:t>
      </w:r>
      <w:r w:rsidR="006231CA" w:rsidRPr="006262F3">
        <w:rPr>
          <w:rFonts w:ascii="Times New Roman" w:hAnsi="Times New Roman" w:cs="Times New Roman"/>
          <w:sz w:val="24"/>
          <w:szCs w:val="24"/>
        </w:rPr>
        <w:t xml:space="preserve"> It could help her find strategies that work for her to help her develop her concentration skills</w:t>
      </w:r>
      <w:r w:rsidR="006D45DC" w:rsidRPr="006262F3">
        <w:rPr>
          <w:rFonts w:ascii="Times New Roman" w:hAnsi="Times New Roman" w:cs="Times New Roman"/>
          <w:sz w:val="24"/>
          <w:szCs w:val="24"/>
        </w:rPr>
        <w:t xml:space="preserve"> (</w:t>
      </w:r>
      <w:r w:rsidR="006D45DC" w:rsidRPr="006262F3">
        <w:rPr>
          <w:rFonts w:ascii="Times New Roman" w:hAnsi="Times New Roman" w:cs="Times New Roman"/>
          <w:sz w:val="24"/>
          <w:szCs w:val="24"/>
        </w:rPr>
        <w:t>UWTSD,</w:t>
      </w:r>
      <w:r w:rsidR="006D45DC" w:rsidRPr="006262F3">
        <w:rPr>
          <w:rFonts w:ascii="Times New Roman" w:hAnsi="Times New Roman" w:cs="Times New Roman"/>
        </w:rPr>
        <w:t xml:space="preserve"> </w:t>
      </w:r>
      <w:r w:rsidR="006D45DC" w:rsidRPr="006262F3">
        <w:rPr>
          <w:rFonts w:ascii="Times New Roman" w:hAnsi="Times New Roman" w:cs="Times New Roman"/>
          <w:sz w:val="24"/>
          <w:szCs w:val="24"/>
        </w:rPr>
        <w:t>W.D.T. (C)</w:t>
      </w:r>
      <w:r w:rsidR="006D45DC" w:rsidRPr="006262F3">
        <w:rPr>
          <w:rFonts w:ascii="Times New Roman" w:hAnsi="Times New Roman" w:cs="Times New Roman"/>
          <w:sz w:val="24"/>
          <w:szCs w:val="24"/>
        </w:rPr>
        <w:t>, no date).</w:t>
      </w:r>
    </w:p>
    <w:p w14:paraId="1433A14C" w14:textId="1FB7E0A2" w:rsidR="00DE2158" w:rsidRPr="006262F3" w:rsidRDefault="000416C0" w:rsidP="006262F3">
      <w:pPr>
        <w:spacing w:before="240" w:line="360" w:lineRule="auto"/>
        <w:jc w:val="both"/>
        <w:rPr>
          <w:rFonts w:ascii="Times New Roman" w:hAnsi="Times New Roman" w:cs="Times New Roman"/>
        </w:rPr>
      </w:pPr>
      <w:r w:rsidRPr="006262F3">
        <w:rPr>
          <w:rFonts w:ascii="Times New Roman" w:hAnsi="Times New Roman" w:cs="Times New Roman"/>
          <w:sz w:val="24"/>
          <w:szCs w:val="24"/>
        </w:rPr>
        <w:t xml:space="preserve">The University of Wales Trinity University </w:t>
      </w:r>
      <w:r w:rsidR="00152129" w:rsidRPr="006262F3">
        <w:rPr>
          <w:rFonts w:ascii="Times New Roman" w:hAnsi="Times New Roman" w:cs="Times New Roman"/>
          <w:sz w:val="24"/>
          <w:szCs w:val="24"/>
        </w:rPr>
        <w:t>staff could also point her in the direction of ‘</w:t>
      </w:r>
      <w:proofErr w:type="spellStart"/>
      <w:r w:rsidR="00152129" w:rsidRPr="006262F3">
        <w:rPr>
          <w:rFonts w:ascii="Times New Roman" w:hAnsi="Times New Roman" w:cs="Times New Roman"/>
          <w:sz w:val="24"/>
          <w:szCs w:val="24"/>
        </w:rPr>
        <w:t>Togetherall</w:t>
      </w:r>
      <w:proofErr w:type="spellEnd"/>
      <w:r w:rsidR="00152129" w:rsidRPr="006262F3">
        <w:rPr>
          <w:rFonts w:ascii="Times New Roman" w:hAnsi="Times New Roman" w:cs="Times New Roman"/>
          <w:sz w:val="24"/>
          <w:szCs w:val="24"/>
        </w:rPr>
        <w:t xml:space="preserve">’, Megan can use </w:t>
      </w:r>
      <w:proofErr w:type="spellStart"/>
      <w:r w:rsidR="00152129" w:rsidRPr="006262F3">
        <w:rPr>
          <w:rFonts w:ascii="Times New Roman" w:hAnsi="Times New Roman" w:cs="Times New Roman"/>
          <w:sz w:val="24"/>
          <w:szCs w:val="24"/>
        </w:rPr>
        <w:t>Togetherall</w:t>
      </w:r>
      <w:proofErr w:type="spellEnd"/>
      <w:r w:rsidR="00152129" w:rsidRPr="006262F3">
        <w:rPr>
          <w:rFonts w:ascii="Times New Roman" w:hAnsi="Times New Roman" w:cs="Times New Roman"/>
          <w:sz w:val="24"/>
          <w:szCs w:val="24"/>
        </w:rPr>
        <w:t xml:space="preserve"> when</w:t>
      </w:r>
      <w:r w:rsidR="00152129" w:rsidRPr="006262F3">
        <w:rPr>
          <w:rFonts w:ascii="Times New Roman" w:hAnsi="Times New Roman" w:cs="Times New Roman"/>
          <w:sz w:val="24"/>
          <w:szCs w:val="24"/>
        </w:rPr>
        <w:t xml:space="preserve"> she is</w:t>
      </w:r>
      <w:r w:rsidR="00152129" w:rsidRPr="006262F3">
        <w:rPr>
          <w:rFonts w:ascii="Times New Roman" w:hAnsi="Times New Roman" w:cs="Times New Roman"/>
          <w:sz w:val="24"/>
          <w:szCs w:val="24"/>
        </w:rPr>
        <w:t xml:space="preserve"> feeling down, need support, or just need to talk in a private setting</w:t>
      </w:r>
      <w:r w:rsidR="00BF1A2C" w:rsidRPr="006262F3">
        <w:rPr>
          <w:rFonts w:ascii="Times New Roman" w:hAnsi="Times New Roman" w:cs="Times New Roman"/>
          <w:sz w:val="24"/>
          <w:szCs w:val="24"/>
        </w:rPr>
        <w:t xml:space="preserve"> and is completely anonymous. </w:t>
      </w:r>
      <w:r w:rsidR="00BF1A2C" w:rsidRPr="006262F3">
        <w:rPr>
          <w:rFonts w:ascii="Times New Roman" w:hAnsi="Times New Roman" w:cs="Times New Roman"/>
          <w:sz w:val="24"/>
          <w:szCs w:val="24"/>
        </w:rPr>
        <w:t xml:space="preserve">To feel better and deal with a variety of issues, </w:t>
      </w:r>
      <w:r w:rsidR="00BF1A2C" w:rsidRPr="006262F3">
        <w:rPr>
          <w:rFonts w:ascii="Times New Roman" w:hAnsi="Times New Roman" w:cs="Times New Roman"/>
          <w:sz w:val="24"/>
          <w:szCs w:val="24"/>
        </w:rPr>
        <w:t xml:space="preserve">through </w:t>
      </w:r>
      <w:proofErr w:type="spellStart"/>
      <w:r w:rsidR="00BF1A2C" w:rsidRPr="006262F3">
        <w:rPr>
          <w:rFonts w:ascii="Times New Roman" w:hAnsi="Times New Roman" w:cs="Times New Roman"/>
          <w:sz w:val="24"/>
          <w:szCs w:val="24"/>
        </w:rPr>
        <w:t>Togetherall</w:t>
      </w:r>
      <w:proofErr w:type="spellEnd"/>
      <w:r w:rsidR="00BF1A2C" w:rsidRPr="006262F3">
        <w:rPr>
          <w:rFonts w:ascii="Times New Roman" w:hAnsi="Times New Roman" w:cs="Times New Roman"/>
          <w:sz w:val="24"/>
          <w:szCs w:val="24"/>
        </w:rPr>
        <w:t xml:space="preserve"> Megan </w:t>
      </w:r>
      <w:r w:rsidR="00BF1A2C" w:rsidRPr="006262F3">
        <w:rPr>
          <w:rFonts w:ascii="Times New Roman" w:hAnsi="Times New Roman" w:cs="Times New Roman"/>
          <w:sz w:val="24"/>
          <w:szCs w:val="24"/>
        </w:rPr>
        <w:t>can learn useful skills.</w:t>
      </w:r>
      <w:r w:rsidR="00BF1A2C" w:rsidRPr="006262F3">
        <w:rPr>
          <w:rFonts w:ascii="Times New Roman" w:hAnsi="Times New Roman" w:cs="Times New Roman"/>
          <w:sz w:val="24"/>
          <w:szCs w:val="24"/>
        </w:rPr>
        <w:t xml:space="preserve"> </w:t>
      </w:r>
      <w:r w:rsidR="00BF1A2C" w:rsidRPr="006262F3">
        <w:rPr>
          <w:rFonts w:ascii="Times New Roman" w:hAnsi="Times New Roman" w:cs="Times New Roman"/>
          <w:sz w:val="24"/>
          <w:szCs w:val="24"/>
        </w:rPr>
        <w:t>Utili</w:t>
      </w:r>
      <w:r w:rsidR="00BF1A2C" w:rsidRPr="006262F3">
        <w:rPr>
          <w:rFonts w:ascii="Times New Roman" w:hAnsi="Times New Roman" w:cs="Times New Roman"/>
          <w:sz w:val="24"/>
          <w:szCs w:val="24"/>
        </w:rPr>
        <w:t>s</w:t>
      </w:r>
      <w:r w:rsidR="00BF1A2C" w:rsidRPr="006262F3">
        <w:rPr>
          <w:rFonts w:ascii="Times New Roman" w:hAnsi="Times New Roman" w:cs="Times New Roman"/>
          <w:sz w:val="24"/>
          <w:szCs w:val="24"/>
        </w:rPr>
        <w:t xml:space="preserve">e peer networks to talk with others who are dealing with similar issues </w:t>
      </w:r>
      <w:r w:rsidR="00BF1A2C" w:rsidRPr="006262F3">
        <w:rPr>
          <w:rFonts w:ascii="Times New Roman" w:hAnsi="Times New Roman" w:cs="Times New Roman"/>
          <w:sz w:val="24"/>
          <w:szCs w:val="24"/>
        </w:rPr>
        <w:t>as Megan, u</w:t>
      </w:r>
      <w:r w:rsidR="00BF1A2C" w:rsidRPr="006262F3">
        <w:rPr>
          <w:rFonts w:ascii="Times New Roman" w:hAnsi="Times New Roman" w:cs="Times New Roman"/>
          <w:sz w:val="24"/>
          <w:szCs w:val="24"/>
        </w:rPr>
        <w:t>tili</w:t>
      </w:r>
      <w:r w:rsidR="00BF1A2C" w:rsidRPr="006262F3">
        <w:rPr>
          <w:rFonts w:ascii="Times New Roman" w:hAnsi="Times New Roman" w:cs="Times New Roman"/>
          <w:sz w:val="24"/>
          <w:szCs w:val="24"/>
        </w:rPr>
        <w:t>s</w:t>
      </w:r>
      <w:r w:rsidR="00BF1A2C" w:rsidRPr="006262F3">
        <w:rPr>
          <w:rFonts w:ascii="Times New Roman" w:hAnsi="Times New Roman" w:cs="Times New Roman"/>
          <w:sz w:val="24"/>
          <w:szCs w:val="24"/>
        </w:rPr>
        <w:t xml:space="preserve">e tools for self-evaluation to track </w:t>
      </w:r>
      <w:r w:rsidR="00BF1A2C" w:rsidRPr="006262F3">
        <w:rPr>
          <w:rFonts w:ascii="Times New Roman" w:hAnsi="Times New Roman" w:cs="Times New Roman"/>
          <w:sz w:val="24"/>
          <w:szCs w:val="24"/>
        </w:rPr>
        <w:t>her</w:t>
      </w:r>
      <w:r w:rsidR="00BF1A2C" w:rsidRPr="006262F3">
        <w:rPr>
          <w:rFonts w:ascii="Times New Roman" w:hAnsi="Times New Roman" w:cs="Times New Roman"/>
          <w:sz w:val="24"/>
          <w:szCs w:val="24"/>
        </w:rPr>
        <w:t xml:space="preserve"> development</w:t>
      </w:r>
      <w:r w:rsidR="00BF1A2C" w:rsidRPr="006262F3">
        <w:rPr>
          <w:rFonts w:ascii="Times New Roman" w:hAnsi="Times New Roman" w:cs="Times New Roman"/>
          <w:sz w:val="24"/>
          <w:szCs w:val="24"/>
        </w:rPr>
        <w:t>, and p</w:t>
      </w:r>
      <w:r w:rsidR="00BF1A2C" w:rsidRPr="006262F3">
        <w:rPr>
          <w:rFonts w:ascii="Times New Roman" w:hAnsi="Times New Roman" w:cs="Times New Roman"/>
          <w:sz w:val="24"/>
          <w:szCs w:val="24"/>
        </w:rPr>
        <w:t>articipate in discussions and group courses on topics like stress and negative thinking</w:t>
      </w:r>
      <w:r w:rsidR="00BF1A2C" w:rsidRPr="006262F3">
        <w:rPr>
          <w:rFonts w:ascii="Times New Roman" w:hAnsi="Times New Roman" w:cs="Times New Roman"/>
          <w:sz w:val="24"/>
          <w:szCs w:val="24"/>
        </w:rPr>
        <w:t xml:space="preserve">. I must </w:t>
      </w:r>
      <w:r w:rsidR="00DE2158" w:rsidRPr="006262F3">
        <w:rPr>
          <w:rFonts w:ascii="Times New Roman" w:hAnsi="Times New Roman" w:cs="Times New Roman"/>
          <w:sz w:val="24"/>
          <w:szCs w:val="24"/>
        </w:rPr>
        <w:t>emphasize</w:t>
      </w:r>
      <w:r w:rsidR="00BF1A2C" w:rsidRPr="006262F3">
        <w:rPr>
          <w:rFonts w:ascii="Times New Roman" w:hAnsi="Times New Roman" w:cs="Times New Roman"/>
          <w:sz w:val="24"/>
          <w:szCs w:val="24"/>
        </w:rPr>
        <w:t xml:space="preserve"> to Megan that it is all anonymous with </w:t>
      </w:r>
      <w:proofErr w:type="spellStart"/>
      <w:r w:rsidR="00BF1A2C" w:rsidRPr="006262F3">
        <w:rPr>
          <w:rFonts w:ascii="Times New Roman" w:hAnsi="Times New Roman" w:cs="Times New Roman"/>
          <w:sz w:val="24"/>
          <w:szCs w:val="24"/>
        </w:rPr>
        <w:t>Togetherall</w:t>
      </w:r>
      <w:proofErr w:type="spellEnd"/>
      <w:r w:rsidR="00BF1A2C" w:rsidRPr="006262F3">
        <w:rPr>
          <w:rFonts w:ascii="Times New Roman" w:hAnsi="Times New Roman" w:cs="Times New Roman"/>
          <w:sz w:val="24"/>
          <w:szCs w:val="24"/>
        </w:rPr>
        <w:t xml:space="preserve"> even her name, keeping her identity anonymous may help with her anxiety (</w:t>
      </w:r>
      <w:r w:rsidR="00BF1A2C" w:rsidRPr="006262F3">
        <w:rPr>
          <w:rFonts w:ascii="Times New Roman" w:hAnsi="Times New Roman" w:cs="Times New Roman"/>
        </w:rPr>
        <w:t>UWTSD, W.D.T. (d)</w:t>
      </w:r>
      <w:r w:rsidR="00BF1A2C" w:rsidRPr="006262F3">
        <w:rPr>
          <w:rFonts w:ascii="Times New Roman" w:hAnsi="Times New Roman" w:cs="Times New Roman"/>
        </w:rPr>
        <w:t>, no date).</w:t>
      </w:r>
    </w:p>
    <w:p w14:paraId="3F966B25" w14:textId="77777777" w:rsidR="003F54D5" w:rsidRPr="006262F3" w:rsidRDefault="00DE2158" w:rsidP="006262F3">
      <w:pPr>
        <w:spacing w:before="240" w:line="360" w:lineRule="auto"/>
        <w:jc w:val="both"/>
        <w:rPr>
          <w:rFonts w:ascii="Times New Roman" w:hAnsi="Times New Roman" w:cs="Times New Roman"/>
        </w:rPr>
      </w:pPr>
      <w:r w:rsidRPr="006262F3">
        <w:rPr>
          <w:rFonts w:ascii="Times New Roman" w:hAnsi="Times New Roman" w:cs="Times New Roman"/>
          <w:sz w:val="24"/>
          <w:szCs w:val="24"/>
        </w:rPr>
        <w:t>The university has the Hwb platform that provides most of the information needed for all students, on the Hwb there is a tab for Academic Support, in this tab a few things will appear on the screen but for Megan and her suspected dyslexia the ‘Do it’ tab would be very beneficial for her. Through the ‘Do it’ tab Megan can access the learning support tab. Here they</w:t>
      </w:r>
      <w:r w:rsidRPr="006262F3">
        <w:rPr>
          <w:rFonts w:ascii="Times New Roman" w:hAnsi="Times New Roman" w:cs="Times New Roman"/>
          <w:sz w:val="24"/>
          <w:szCs w:val="24"/>
        </w:rPr>
        <w:t xml:space="preserve"> offer disabled students complete academic support. When necessary, </w:t>
      </w:r>
      <w:r w:rsidRPr="006262F3">
        <w:rPr>
          <w:rFonts w:ascii="Times New Roman" w:hAnsi="Times New Roman" w:cs="Times New Roman"/>
          <w:sz w:val="24"/>
          <w:szCs w:val="24"/>
        </w:rPr>
        <w:t>the</w:t>
      </w:r>
      <w:r w:rsidRPr="006262F3">
        <w:rPr>
          <w:rFonts w:ascii="Times New Roman" w:hAnsi="Times New Roman" w:cs="Times New Roman"/>
          <w:sz w:val="24"/>
          <w:szCs w:val="24"/>
        </w:rPr>
        <w:t xml:space="preserve"> team will assist students in accessing assessments and diagnoses for specific learning differences (</w:t>
      </w:r>
      <w:proofErr w:type="spellStart"/>
      <w:r w:rsidRPr="006262F3">
        <w:rPr>
          <w:rFonts w:ascii="Times New Roman" w:hAnsi="Times New Roman" w:cs="Times New Roman"/>
          <w:sz w:val="24"/>
          <w:szCs w:val="24"/>
        </w:rPr>
        <w:t>SpLD</w:t>
      </w:r>
      <w:proofErr w:type="spellEnd"/>
      <w:r w:rsidRPr="006262F3">
        <w:rPr>
          <w:rFonts w:ascii="Times New Roman" w:hAnsi="Times New Roman" w:cs="Times New Roman"/>
          <w:sz w:val="24"/>
          <w:szCs w:val="24"/>
        </w:rPr>
        <w:t xml:space="preserve">) </w:t>
      </w:r>
      <w:r w:rsidRPr="006262F3">
        <w:rPr>
          <w:rFonts w:ascii="Times New Roman" w:hAnsi="Times New Roman" w:cs="Times New Roman"/>
          <w:sz w:val="24"/>
          <w:szCs w:val="24"/>
        </w:rPr>
        <w:t>to</w:t>
      </w:r>
      <w:r w:rsidRPr="006262F3">
        <w:rPr>
          <w:rFonts w:ascii="Times New Roman" w:hAnsi="Times New Roman" w:cs="Times New Roman"/>
          <w:sz w:val="24"/>
          <w:szCs w:val="24"/>
        </w:rPr>
        <w:t xml:space="preserve"> submit applications for the Disabled Students' Allowance (DSA). Students who have been diagnosed can work with </w:t>
      </w:r>
      <w:r w:rsidRPr="006262F3">
        <w:rPr>
          <w:rFonts w:ascii="Times New Roman" w:hAnsi="Times New Roman" w:cs="Times New Roman"/>
          <w:sz w:val="24"/>
          <w:szCs w:val="24"/>
        </w:rPr>
        <w:t xml:space="preserve">a </w:t>
      </w:r>
      <w:r w:rsidRPr="006262F3">
        <w:rPr>
          <w:rFonts w:ascii="Times New Roman" w:hAnsi="Times New Roman" w:cs="Times New Roman"/>
          <w:sz w:val="24"/>
          <w:szCs w:val="24"/>
        </w:rPr>
        <w:t xml:space="preserve">skilled team of non-medical helpers to support their learning and help them </w:t>
      </w:r>
      <w:r w:rsidRPr="006262F3">
        <w:rPr>
          <w:rFonts w:ascii="Times New Roman" w:hAnsi="Times New Roman" w:cs="Times New Roman"/>
          <w:sz w:val="24"/>
          <w:szCs w:val="24"/>
        </w:rPr>
        <w:lastRenderedPageBreak/>
        <w:t>reach their potential.</w:t>
      </w:r>
      <w:r w:rsidR="00C13D3B" w:rsidRPr="006262F3">
        <w:rPr>
          <w:rFonts w:ascii="Times New Roman" w:hAnsi="Times New Roman" w:cs="Times New Roman"/>
          <w:sz w:val="24"/>
          <w:szCs w:val="24"/>
        </w:rPr>
        <w:t xml:space="preserve"> </w:t>
      </w:r>
      <w:r w:rsidR="00C13D3B" w:rsidRPr="006262F3">
        <w:rPr>
          <w:rFonts w:ascii="Times New Roman" w:hAnsi="Times New Roman" w:cs="Times New Roman"/>
          <w:sz w:val="24"/>
          <w:szCs w:val="24"/>
        </w:rPr>
        <w:t xml:space="preserve">The Learning Support team is also available to help students through unforeseen circumstances and trying times that have affected their studies, regardless of Disabled Student </w:t>
      </w:r>
      <w:r w:rsidR="00C13D3B" w:rsidRPr="006262F3">
        <w:rPr>
          <w:rFonts w:ascii="Times New Roman" w:hAnsi="Times New Roman" w:cs="Times New Roman"/>
          <w:sz w:val="24"/>
          <w:szCs w:val="24"/>
        </w:rPr>
        <w:t>Allowance</w:t>
      </w:r>
      <w:r w:rsidR="00C13D3B" w:rsidRPr="006262F3">
        <w:rPr>
          <w:rFonts w:ascii="Times New Roman" w:hAnsi="Times New Roman" w:cs="Times New Roman"/>
          <w:sz w:val="24"/>
          <w:szCs w:val="24"/>
        </w:rPr>
        <w:t xml:space="preserve"> status. When necessary, students can apply for Extenuating Circumstances and ask the team for support</w:t>
      </w:r>
      <w:r w:rsidR="00C13D3B" w:rsidRPr="006262F3">
        <w:rPr>
          <w:rFonts w:ascii="Times New Roman" w:hAnsi="Times New Roman" w:cs="Times New Roman"/>
          <w:sz w:val="24"/>
          <w:szCs w:val="24"/>
        </w:rPr>
        <w:t>, this could possibly be an option to support Megan through her studies by allowing extra time (</w:t>
      </w:r>
      <w:r w:rsidR="00C13D3B" w:rsidRPr="006262F3">
        <w:rPr>
          <w:rFonts w:ascii="Times New Roman" w:hAnsi="Times New Roman" w:cs="Times New Roman"/>
          <w:sz w:val="24"/>
          <w:szCs w:val="24"/>
        </w:rPr>
        <w:t>UWTSD, W.D.T. (e)</w:t>
      </w:r>
      <w:r w:rsidR="00C13D3B" w:rsidRPr="006262F3">
        <w:rPr>
          <w:rFonts w:ascii="Times New Roman" w:hAnsi="Times New Roman" w:cs="Times New Roman"/>
          <w:sz w:val="24"/>
          <w:szCs w:val="24"/>
        </w:rPr>
        <w:t>, no date).</w:t>
      </w:r>
    </w:p>
    <w:p w14:paraId="7665706C" w14:textId="695AB21E" w:rsidR="00E23412" w:rsidRPr="006262F3" w:rsidRDefault="00E23412" w:rsidP="006262F3">
      <w:pPr>
        <w:spacing w:before="240" w:line="360" w:lineRule="auto"/>
        <w:jc w:val="both"/>
        <w:rPr>
          <w:rFonts w:ascii="Times New Roman" w:hAnsi="Times New Roman" w:cs="Times New Roman"/>
          <w:sz w:val="24"/>
          <w:szCs w:val="24"/>
          <w:u w:val="single"/>
        </w:rPr>
      </w:pPr>
      <w:proofErr w:type="spellStart"/>
      <w:r w:rsidRPr="006262F3">
        <w:rPr>
          <w:rFonts w:ascii="Times New Roman" w:hAnsi="Times New Roman" w:cs="Times New Roman"/>
          <w:sz w:val="24"/>
          <w:szCs w:val="24"/>
          <w:u w:val="single"/>
        </w:rPr>
        <w:t>Dafydd</w:t>
      </w:r>
      <w:proofErr w:type="spellEnd"/>
    </w:p>
    <w:p w14:paraId="57702817" w14:textId="5F5D8408" w:rsidR="003F54D5" w:rsidRPr="006262F3" w:rsidRDefault="003F54D5"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There is a student </w:t>
      </w:r>
      <w:r w:rsidR="00B40B64" w:rsidRPr="006262F3">
        <w:rPr>
          <w:rFonts w:ascii="Times New Roman" w:hAnsi="Times New Roman" w:cs="Times New Roman"/>
          <w:sz w:val="24"/>
          <w:szCs w:val="24"/>
        </w:rPr>
        <w:t xml:space="preserve">joining the program at the university during the next academic year, </w:t>
      </w:r>
      <w:proofErr w:type="spellStart"/>
      <w:r w:rsidR="00B40B64" w:rsidRPr="006262F3">
        <w:rPr>
          <w:rFonts w:ascii="Times New Roman" w:hAnsi="Times New Roman" w:cs="Times New Roman"/>
          <w:sz w:val="24"/>
          <w:szCs w:val="24"/>
        </w:rPr>
        <w:t>Dafydd</w:t>
      </w:r>
      <w:proofErr w:type="spellEnd"/>
      <w:r w:rsidR="00B40B64" w:rsidRPr="006262F3">
        <w:rPr>
          <w:rFonts w:ascii="Times New Roman" w:hAnsi="Times New Roman" w:cs="Times New Roman"/>
          <w:sz w:val="24"/>
          <w:szCs w:val="24"/>
        </w:rPr>
        <w:t xml:space="preserve"> is partially sighted and had cerebral palsy, the team on the program would like to help </w:t>
      </w:r>
      <w:proofErr w:type="spellStart"/>
      <w:r w:rsidR="00B40B64" w:rsidRPr="006262F3">
        <w:rPr>
          <w:rFonts w:ascii="Times New Roman" w:hAnsi="Times New Roman" w:cs="Times New Roman"/>
          <w:sz w:val="24"/>
          <w:szCs w:val="24"/>
        </w:rPr>
        <w:t>Dafydd</w:t>
      </w:r>
      <w:proofErr w:type="spellEnd"/>
      <w:r w:rsidR="00B40B64" w:rsidRPr="006262F3">
        <w:rPr>
          <w:rFonts w:ascii="Times New Roman" w:hAnsi="Times New Roman" w:cs="Times New Roman"/>
          <w:sz w:val="24"/>
          <w:szCs w:val="24"/>
        </w:rPr>
        <w:t xml:space="preserve"> achieve his degree and feel comfortable whilst at the university.</w:t>
      </w:r>
      <w:r w:rsidR="00737030" w:rsidRPr="006262F3">
        <w:rPr>
          <w:rFonts w:ascii="Times New Roman" w:hAnsi="Times New Roman" w:cs="Times New Roman"/>
          <w:sz w:val="24"/>
          <w:szCs w:val="24"/>
        </w:rPr>
        <w:t xml:space="preserve"> In accordance with the </w:t>
      </w:r>
      <w:r w:rsidR="00B85883" w:rsidRPr="006262F3">
        <w:rPr>
          <w:rFonts w:ascii="Times New Roman" w:hAnsi="Times New Roman" w:cs="Times New Roman"/>
          <w:sz w:val="24"/>
          <w:szCs w:val="24"/>
        </w:rPr>
        <w:t>Equality Act 2010 (</w:t>
      </w:r>
      <w:r w:rsidR="00BA316B" w:rsidRPr="006262F3">
        <w:rPr>
          <w:rFonts w:ascii="Times New Roman" w:hAnsi="Times New Roman" w:cs="Times New Roman"/>
          <w:sz w:val="24"/>
          <w:szCs w:val="24"/>
        </w:rPr>
        <w:t>Definition of disability under the Equality Act 2010</w:t>
      </w:r>
      <w:r w:rsidR="00BA316B" w:rsidRPr="006262F3">
        <w:rPr>
          <w:rFonts w:ascii="Times New Roman" w:hAnsi="Times New Roman" w:cs="Times New Roman"/>
          <w:i/>
          <w:iCs/>
          <w:sz w:val="24"/>
          <w:szCs w:val="24"/>
        </w:rPr>
        <w:t xml:space="preserve">, </w:t>
      </w:r>
      <w:r w:rsidR="00BA316B" w:rsidRPr="006262F3">
        <w:rPr>
          <w:rFonts w:ascii="Times New Roman" w:hAnsi="Times New Roman" w:cs="Times New Roman"/>
          <w:sz w:val="24"/>
          <w:szCs w:val="24"/>
        </w:rPr>
        <w:t xml:space="preserve">20015) </w:t>
      </w:r>
      <w:r w:rsidR="00D802BF" w:rsidRPr="006262F3">
        <w:rPr>
          <w:rFonts w:ascii="Times New Roman" w:hAnsi="Times New Roman" w:cs="Times New Roman"/>
          <w:sz w:val="24"/>
          <w:szCs w:val="24"/>
        </w:rPr>
        <w:t>The university is required to make reasonable accommodations to ensure that students with physical or mental health conditions or disabilities do not significantly suffer when pursuing their education</w:t>
      </w:r>
      <w:r w:rsidR="00D802BF" w:rsidRPr="006262F3">
        <w:rPr>
          <w:rFonts w:ascii="Times New Roman" w:hAnsi="Times New Roman" w:cs="Times New Roman"/>
          <w:sz w:val="24"/>
          <w:szCs w:val="24"/>
        </w:rPr>
        <w:t xml:space="preserve">, therefore as </w:t>
      </w:r>
      <w:proofErr w:type="spellStart"/>
      <w:r w:rsidR="00D802BF" w:rsidRPr="006262F3">
        <w:rPr>
          <w:rFonts w:ascii="Times New Roman" w:hAnsi="Times New Roman" w:cs="Times New Roman"/>
          <w:sz w:val="24"/>
          <w:szCs w:val="24"/>
        </w:rPr>
        <w:t>Dafydd</w:t>
      </w:r>
      <w:proofErr w:type="spellEnd"/>
      <w:r w:rsidR="00D802BF" w:rsidRPr="006262F3">
        <w:rPr>
          <w:rFonts w:ascii="Times New Roman" w:hAnsi="Times New Roman" w:cs="Times New Roman"/>
          <w:sz w:val="24"/>
          <w:szCs w:val="24"/>
        </w:rPr>
        <w:t xml:space="preserve"> is dependant on crutches to move about and is also partially sighted moving the classroom to the lower floor would be a great option for him. I am aware that the university has lifts to access all floors however if the lift is crowded or dimly lit the </w:t>
      </w:r>
      <w:proofErr w:type="spellStart"/>
      <w:r w:rsidR="00D802BF" w:rsidRPr="006262F3">
        <w:rPr>
          <w:rFonts w:ascii="Times New Roman" w:hAnsi="Times New Roman" w:cs="Times New Roman"/>
          <w:sz w:val="24"/>
          <w:szCs w:val="24"/>
        </w:rPr>
        <w:t>Dafydd</w:t>
      </w:r>
      <w:proofErr w:type="spellEnd"/>
      <w:r w:rsidR="00D802BF" w:rsidRPr="006262F3">
        <w:rPr>
          <w:rFonts w:ascii="Times New Roman" w:hAnsi="Times New Roman" w:cs="Times New Roman"/>
          <w:sz w:val="24"/>
          <w:szCs w:val="24"/>
        </w:rPr>
        <w:t xml:space="preserve"> might find it difficult to see the buttons. As well s most students with additional needs </w:t>
      </w:r>
      <w:proofErr w:type="spellStart"/>
      <w:r w:rsidR="00D802BF" w:rsidRPr="006262F3">
        <w:rPr>
          <w:rFonts w:ascii="Times New Roman" w:hAnsi="Times New Roman" w:cs="Times New Roman"/>
          <w:sz w:val="24"/>
          <w:szCs w:val="24"/>
        </w:rPr>
        <w:t>Dafydd</w:t>
      </w:r>
      <w:proofErr w:type="spellEnd"/>
      <w:r w:rsidR="00D802BF" w:rsidRPr="006262F3">
        <w:rPr>
          <w:rFonts w:ascii="Times New Roman" w:hAnsi="Times New Roman" w:cs="Times New Roman"/>
          <w:sz w:val="24"/>
          <w:szCs w:val="24"/>
        </w:rPr>
        <w:t xml:space="preserve"> would be signposted to student services (</w:t>
      </w:r>
      <w:r w:rsidR="00D802BF" w:rsidRPr="006262F3">
        <w:rPr>
          <w:rFonts w:ascii="Times New Roman" w:hAnsi="Times New Roman" w:cs="Times New Roman"/>
          <w:sz w:val="24"/>
          <w:szCs w:val="24"/>
        </w:rPr>
        <w:t>UWTSD, W.D.T</w:t>
      </w:r>
      <w:r w:rsidR="00D802BF" w:rsidRPr="006262F3">
        <w:rPr>
          <w:rFonts w:ascii="Times New Roman" w:hAnsi="Times New Roman" w:cs="Times New Roman"/>
          <w:sz w:val="24"/>
          <w:szCs w:val="24"/>
        </w:rPr>
        <w:t xml:space="preserve">, no date) where they can support him. </w:t>
      </w:r>
    </w:p>
    <w:p w14:paraId="3F886BDD" w14:textId="0ABEAD4C" w:rsidR="00AA59FA" w:rsidRPr="006262F3" w:rsidRDefault="00AA59FA" w:rsidP="006262F3">
      <w:pPr>
        <w:spacing w:before="240" w:line="360" w:lineRule="auto"/>
        <w:jc w:val="both"/>
        <w:rPr>
          <w:rFonts w:ascii="Times New Roman" w:hAnsi="Times New Roman" w:cs="Times New Roman"/>
          <w:sz w:val="24"/>
          <w:szCs w:val="24"/>
        </w:rPr>
      </w:pP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has said that he is keen to live independentl</w:t>
      </w:r>
      <w:r w:rsidR="00105542" w:rsidRPr="006262F3">
        <w:rPr>
          <w:rFonts w:ascii="Times New Roman" w:hAnsi="Times New Roman" w:cs="Times New Roman"/>
          <w:sz w:val="24"/>
          <w:szCs w:val="24"/>
        </w:rPr>
        <w:t xml:space="preserve">y and has asked what options are open to him, UWTSD has accommodation on campus and can accommodate </w:t>
      </w:r>
      <w:proofErr w:type="spellStart"/>
      <w:r w:rsidR="00105542" w:rsidRPr="006262F3">
        <w:rPr>
          <w:rFonts w:ascii="Times New Roman" w:hAnsi="Times New Roman" w:cs="Times New Roman"/>
          <w:sz w:val="24"/>
          <w:szCs w:val="24"/>
        </w:rPr>
        <w:t>Dafydd</w:t>
      </w:r>
      <w:proofErr w:type="spellEnd"/>
      <w:r w:rsidR="00105542" w:rsidRPr="006262F3">
        <w:rPr>
          <w:rFonts w:ascii="Times New Roman" w:hAnsi="Times New Roman" w:cs="Times New Roman"/>
          <w:sz w:val="24"/>
          <w:szCs w:val="24"/>
        </w:rPr>
        <w:t xml:space="preserve">, I will email </w:t>
      </w:r>
      <w:proofErr w:type="spellStart"/>
      <w:r w:rsidR="00105542" w:rsidRPr="006262F3">
        <w:rPr>
          <w:rFonts w:ascii="Times New Roman" w:hAnsi="Times New Roman" w:cs="Times New Roman"/>
          <w:sz w:val="24"/>
          <w:szCs w:val="24"/>
        </w:rPr>
        <w:t>Dafydd</w:t>
      </w:r>
      <w:proofErr w:type="spellEnd"/>
      <w:r w:rsidR="00105542" w:rsidRPr="006262F3">
        <w:rPr>
          <w:rFonts w:ascii="Times New Roman" w:hAnsi="Times New Roman" w:cs="Times New Roman"/>
          <w:sz w:val="24"/>
          <w:szCs w:val="24"/>
        </w:rPr>
        <w:t xml:space="preserve"> their contact details (Swansea Accommodation, no date). There is also a direct bus to the University that is accessible to </w:t>
      </w:r>
      <w:proofErr w:type="spellStart"/>
      <w:r w:rsidR="00105542" w:rsidRPr="006262F3">
        <w:rPr>
          <w:rFonts w:ascii="Times New Roman" w:hAnsi="Times New Roman" w:cs="Times New Roman"/>
          <w:sz w:val="24"/>
          <w:szCs w:val="24"/>
        </w:rPr>
        <w:t>Dafydd</w:t>
      </w:r>
      <w:proofErr w:type="spellEnd"/>
      <w:r w:rsidR="00105542" w:rsidRPr="006262F3">
        <w:rPr>
          <w:rFonts w:ascii="Times New Roman" w:hAnsi="Times New Roman" w:cs="Times New Roman"/>
          <w:sz w:val="24"/>
          <w:szCs w:val="24"/>
        </w:rPr>
        <w:t xml:space="preserve">. </w:t>
      </w:r>
    </w:p>
    <w:p w14:paraId="6845F93A" w14:textId="2EB20286" w:rsidR="00105542" w:rsidRPr="006262F3" w:rsidRDefault="00105542"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Disabled Student Allowance (DSA) will support </w:t>
      </w: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by supplying him with equipment to complete his course, this could be a laptop and a Dictaphone, this way </w:t>
      </w: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can talk directly to the computer as he struggles with his left arm and typing speed. DSA will also fund a tutor for </w:t>
      </w: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this tutor will support him and allow extra time for assignments and exams. </w:t>
      </w:r>
      <w:r w:rsidR="00175A13" w:rsidRPr="006262F3">
        <w:rPr>
          <w:rFonts w:ascii="Times New Roman" w:hAnsi="Times New Roman" w:cs="Times New Roman"/>
          <w:sz w:val="24"/>
          <w:szCs w:val="24"/>
        </w:rPr>
        <w:t xml:space="preserve">They may be able to offer </w:t>
      </w:r>
      <w:proofErr w:type="spellStart"/>
      <w:r w:rsidR="00175A13" w:rsidRPr="006262F3">
        <w:rPr>
          <w:rFonts w:ascii="Times New Roman" w:hAnsi="Times New Roman" w:cs="Times New Roman"/>
          <w:sz w:val="24"/>
          <w:szCs w:val="24"/>
        </w:rPr>
        <w:t>Dafydd</w:t>
      </w:r>
      <w:proofErr w:type="spellEnd"/>
      <w:r w:rsidR="00175A13" w:rsidRPr="006262F3">
        <w:rPr>
          <w:rFonts w:ascii="Times New Roman" w:hAnsi="Times New Roman" w:cs="Times New Roman"/>
          <w:sz w:val="24"/>
          <w:szCs w:val="24"/>
        </w:rPr>
        <w:t xml:space="preserve"> support with transport from his accommodation to the university if he thinks public transport is not right for him (</w:t>
      </w:r>
      <w:r w:rsidR="00175A13" w:rsidRPr="006262F3">
        <w:rPr>
          <w:rFonts w:ascii="Times New Roman" w:hAnsi="Times New Roman" w:cs="Times New Roman"/>
          <w:sz w:val="24"/>
          <w:szCs w:val="24"/>
        </w:rPr>
        <w:t>Service, G.D.</w:t>
      </w:r>
      <w:r w:rsidR="00175A13" w:rsidRPr="006262F3">
        <w:rPr>
          <w:rFonts w:ascii="Times New Roman" w:hAnsi="Times New Roman" w:cs="Times New Roman"/>
          <w:sz w:val="24"/>
          <w:szCs w:val="24"/>
        </w:rPr>
        <w:t xml:space="preserve"> 2015).</w:t>
      </w:r>
    </w:p>
    <w:p w14:paraId="6618DC42" w14:textId="39BA7BC9" w:rsidR="003B159E" w:rsidRPr="006262F3" w:rsidRDefault="00175A13" w:rsidP="006262F3">
      <w:pPr>
        <w:spacing w:before="240" w:line="360" w:lineRule="auto"/>
        <w:jc w:val="both"/>
        <w:rPr>
          <w:rFonts w:ascii="Times New Roman" w:hAnsi="Times New Roman" w:cs="Times New Roman"/>
        </w:rPr>
      </w:pPr>
      <w:r w:rsidRPr="006262F3">
        <w:rPr>
          <w:rFonts w:ascii="Times New Roman" w:hAnsi="Times New Roman" w:cs="Times New Roman"/>
          <w:sz w:val="24"/>
          <w:szCs w:val="24"/>
        </w:rPr>
        <w:t xml:space="preserve">The university is aware that </w:t>
      </w: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might need assistance while </w:t>
      </w:r>
      <w:r w:rsidRPr="006262F3">
        <w:rPr>
          <w:rFonts w:ascii="Times New Roman" w:hAnsi="Times New Roman" w:cs="Times New Roman"/>
          <w:sz w:val="24"/>
          <w:szCs w:val="24"/>
        </w:rPr>
        <w:t xml:space="preserve">he is </w:t>
      </w:r>
      <w:r w:rsidRPr="006262F3">
        <w:rPr>
          <w:rFonts w:ascii="Times New Roman" w:hAnsi="Times New Roman" w:cs="Times New Roman"/>
          <w:sz w:val="24"/>
          <w:szCs w:val="24"/>
        </w:rPr>
        <w:t xml:space="preserve">studying. The Wellbeing team provides a variety of services aimed at assisting students in effectively engaging with </w:t>
      </w:r>
      <w:r w:rsidRPr="006262F3">
        <w:rPr>
          <w:rFonts w:ascii="Times New Roman" w:hAnsi="Times New Roman" w:cs="Times New Roman"/>
          <w:sz w:val="24"/>
          <w:szCs w:val="24"/>
        </w:rPr>
        <w:lastRenderedPageBreak/>
        <w:t>their academic work. Concerning student well-being and mental health, the Well-Being team offers qualified, private advice and direction</w:t>
      </w:r>
      <w:r w:rsidRPr="006262F3">
        <w:rPr>
          <w:rFonts w:ascii="Times New Roman" w:hAnsi="Times New Roman" w:cs="Times New Roman"/>
          <w:sz w:val="24"/>
          <w:szCs w:val="24"/>
        </w:rPr>
        <w:t xml:space="preserve">, this may be beneficial to </w:t>
      </w: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as he is moving away from home. It could also be useful to introduce </w:t>
      </w:r>
      <w:proofErr w:type="spellStart"/>
      <w:r w:rsidRPr="006262F3">
        <w:rPr>
          <w:rFonts w:ascii="Times New Roman" w:hAnsi="Times New Roman" w:cs="Times New Roman"/>
          <w:sz w:val="24"/>
          <w:szCs w:val="24"/>
        </w:rPr>
        <w:t>Dafydd</w:t>
      </w:r>
      <w:proofErr w:type="spellEnd"/>
      <w:r w:rsidRPr="006262F3">
        <w:rPr>
          <w:rFonts w:ascii="Times New Roman" w:hAnsi="Times New Roman" w:cs="Times New Roman"/>
          <w:sz w:val="24"/>
          <w:szCs w:val="24"/>
        </w:rPr>
        <w:t xml:space="preserve"> to the university safeguarding officers or send him the contact details </w:t>
      </w:r>
      <w:r w:rsidR="003B159E" w:rsidRPr="006262F3">
        <w:rPr>
          <w:rFonts w:ascii="Times New Roman" w:hAnsi="Times New Roman" w:cs="Times New Roman"/>
          <w:sz w:val="24"/>
          <w:szCs w:val="24"/>
        </w:rPr>
        <w:t>(</w:t>
      </w:r>
      <w:r w:rsidR="003B159E" w:rsidRPr="006262F3">
        <w:rPr>
          <w:rFonts w:ascii="Times New Roman" w:hAnsi="Times New Roman" w:cs="Times New Roman"/>
        </w:rPr>
        <w:t>UWTSD, W.D.T. (f)</w:t>
      </w:r>
      <w:r w:rsidR="003B159E" w:rsidRPr="006262F3">
        <w:rPr>
          <w:rFonts w:ascii="Times New Roman" w:hAnsi="Times New Roman" w:cs="Times New Roman"/>
        </w:rPr>
        <w:t>, no date).</w:t>
      </w:r>
    </w:p>
    <w:p w14:paraId="422B9799" w14:textId="5B0FD32A" w:rsidR="007A36F9" w:rsidRPr="006262F3" w:rsidRDefault="007A36F9"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rPr>
        <w:t xml:space="preserve">The Student Union is where students can have a voice and be heard, as a student </w:t>
      </w:r>
      <w:proofErr w:type="spellStart"/>
      <w:r w:rsidRPr="006262F3">
        <w:rPr>
          <w:rFonts w:ascii="Times New Roman" w:hAnsi="Times New Roman" w:cs="Times New Roman"/>
        </w:rPr>
        <w:t>Dafydd</w:t>
      </w:r>
      <w:proofErr w:type="spellEnd"/>
      <w:r w:rsidRPr="006262F3">
        <w:rPr>
          <w:rFonts w:ascii="Times New Roman" w:hAnsi="Times New Roman" w:cs="Times New Roman"/>
        </w:rPr>
        <w:t xml:space="preserve"> would automatically be a member of the students union. The </w:t>
      </w:r>
      <w:r w:rsidRPr="006262F3">
        <w:rPr>
          <w:rFonts w:ascii="Times New Roman" w:hAnsi="Times New Roman" w:cs="Times New Roman"/>
        </w:rPr>
        <w:t xml:space="preserve">service is confidential, free, and independent. </w:t>
      </w:r>
      <w:r w:rsidRPr="006262F3">
        <w:rPr>
          <w:rFonts w:ascii="Times New Roman" w:hAnsi="Times New Roman" w:cs="Times New Roman"/>
        </w:rPr>
        <w:t>their</w:t>
      </w:r>
      <w:r w:rsidRPr="006262F3">
        <w:rPr>
          <w:rFonts w:ascii="Times New Roman" w:hAnsi="Times New Roman" w:cs="Times New Roman"/>
        </w:rPr>
        <w:t xml:space="preserve"> goal is to give </w:t>
      </w:r>
      <w:r w:rsidRPr="006262F3">
        <w:rPr>
          <w:rFonts w:ascii="Times New Roman" w:hAnsi="Times New Roman" w:cs="Times New Roman"/>
        </w:rPr>
        <w:t>students</w:t>
      </w:r>
      <w:r w:rsidRPr="006262F3">
        <w:rPr>
          <w:rFonts w:ascii="Times New Roman" w:hAnsi="Times New Roman" w:cs="Times New Roman"/>
        </w:rPr>
        <w:t xml:space="preserve"> the power to choose the course of action that is best for </w:t>
      </w:r>
      <w:r w:rsidRPr="006262F3">
        <w:rPr>
          <w:rFonts w:ascii="Times New Roman" w:hAnsi="Times New Roman" w:cs="Times New Roman"/>
        </w:rPr>
        <w:t>them</w:t>
      </w:r>
      <w:r w:rsidRPr="006262F3">
        <w:rPr>
          <w:rFonts w:ascii="Times New Roman" w:hAnsi="Times New Roman" w:cs="Times New Roman"/>
        </w:rPr>
        <w:t xml:space="preserve">. </w:t>
      </w:r>
      <w:r w:rsidRPr="006262F3">
        <w:rPr>
          <w:rFonts w:ascii="Times New Roman" w:hAnsi="Times New Roman" w:cs="Times New Roman"/>
        </w:rPr>
        <w:t>They will</w:t>
      </w:r>
      <w:r w:rsidRPr="006262F3">
        <w:rPr>
          <w:rFonts w:ascii="Times New Roman" w:hAnsi="Times New Roman" w:cs="Times New Roman"/>
        </w:rPr>
        <w:t xml:space="preserve"> help navigate university procedures and</w:t>
      </w:r>
      <w:r w:rsidRPr="006262F3">
        <w:rPr>
          <w:rFonts w:ascii="Times New Roman" w:hAnsi="Times New Roman" w:cs="Times New Roman"/>
        </w:rPr>
        <w:t xml:space="preserve"> will</w:t>
      </w:r>
      <w:r w:rsidRPr="006262F3">
        <w:rPr>
          <w:rFonts w:ascii="Times New Roman" w:hAnsi="Times New Roman" w:cs="Times New Roman"/>
        </w:rPr>
        <w:t xml:space="preserve"> direct </w:t>
      </w:r>
      <w:proofErr w:type="spellStart"/>
      <w:r w:rsidRPr="006262F3">
        <w:rPr>
          <w:rFonts w:ascii="Times New Roman" w:hAnsi="Times New Roman" w:cs="Times New Roman"/>
        </w:rPr>
        <w:t>Dafydd</w:t>
      </w:r>
      <w:proofErr w:type="spellEnd"/>
      <w:r w:rsidRPr="006262F3">
        <w:rPr>
          <w:rFonts w:ascii="Times New Roman" w:hAnsi="Times New Roman" w:cs="Times New Roman"/>
        </w:rPr>
        <w:t xml:space="preserve"> to available service</w:t>
      </w:r>
      <w:r w:rsidRPr="006262F3">
        <w:rPr>
          <w:rFonts w:ascii="Times New Roman" w:hAnsi="Times New Roman" w:cs="Times New Roman"/>
        </w:rPr>
        <w:t>s (</w:t>
      </w:r>
      <w:r w:rsidRPr="006262F3">
        <w:rPr>
          <w:rFonts w:ascii="Times New Roman" w:hAnsi="Times New Roman" w:cs="Times New Roman"/>
        </w:rPr>
        <w:t>UWTSD students' union</w:t>
      </w:r>
      <w:r w:rsidRPr="006262F3">
        <w:rPr>
          <w:rFonts w:ascii="Times New Roman" w:hAnsi="Times New Roman" w:cs="Times New Roman"/>
        </w:rPr>
        <w:t>, no date).</w:t>
      </w:r>
    </w:p>
    <w:p w14:paraId="14F336DF" w14:textId="300DCE31" w:rsidR="00E23412" w:rsidRPr="006262F3" w:rsidRDefault="00E23412" w:rsidP="006262F3">
      <w:pPr>
        <w:spacing w:before="240" w:line="360" w:lineRule="auto"/>
        <w:jc w:val="both"/>
        <w:rPr>
          <w:rFonts w:ascii="Times New Roman" w:hAnsi="Times New Roman" w:cs="Times New Roman"/>
          <w:sz w:val="24"/>
          <w:szCs w:val="24"/>
          <w:u w:val="single"/>
        </w:rPr>
      </w:pPr>
      <w:proofErr w:type="spellStart"/>
      <w:r w:rsidRPr="006262F3">
        <w:rPr>
          <w:rFonts w:ascii="Times New Roman" w:hAnsi="Times New Roman" w:cs="Times New Roman"/>
          <w:sz w:val="24"/>
          <w:szCs w:val="24"/>
          <w:u w:val="single"/>
        </w:rPr>
        <w:t>Alys</w:t>
      </w:r>
      <w:proofErr w:type="spellEnd"/>
    </w:p>
    <w:p w14:paraId="1CAC0492" w14:textId="1713CEA8" w:rsidR="007A36F9" w:rsidRPr="006262F3" w:rsidRDefault="004A1262" w:rsidP="006262F3">
      <w:pPr>
        <w:spacing w:before="240" w:line="360" w:lineRule="auto"/>
        <w:jc w:val="both"/>
        <w:rPr>
          <w:rFonts w:ascii="Times New Roman" w:hAnsi="Times New Roman" w:cs="Times New Roman"/>
          <w:sz w:val="24"/>
          <w:szCs w:val="24"/>
        </w:rPr>
      </w:pP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is a second-year student and is recently pregnant,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is keen to continue with her studies throughout and after her pregnancy. We are happy to hear this,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should know that continuing with her studies during and after her pregnancy is achievable. The university</w:t>
      </w:r>
      <w:r w:rsidRPr="006262F3">
        <w:rPr>
          <w:rFonts w:ascii="Times New Roman" w:hAnsi="Times New Roman" w:cs="Times New Roman"/>
          <w:sz w:val="24"/>
          <w:szCs w:val="24"/>
        </w:rPr>
        <w:t xml:space="preserve"> </w:t>
      </w:r>
      <w:r w:rsidRPr="006262F3">
        <w:rPr>
          <w:rFonts w:ascii="Times New Roman" w:hAnsi="Times New Roman" w:cs="Times New Roman"/>
          <w:sz w:val="24"/>
          <w:szCs w:val="24"/>
        </w:rPr>
        <w:t>provides</w:t>
      </w:r>
      <w:r w:rsidRPr="006262F3">
        <w:rPr>
          <w:rFonts w:ascii="Times New Roman" w:hAnsi="Times New Roman" w:cs="Times New Roman"/>
          <w:sz w:val="24"/>
          <w:szCs w:val="24"/>
        </w:rPr>
        <w:t xml:space="preserve"> a setting free from bias and unfair treatment for work, learning, teaching, and research, the </w:t>
      </w:r>
      <w:r w:rsidRPr="006262F3">
        <w:rPr>
          <w:rFonts w:ascii="Times New Roman" w:hAnsi="Times New Roman" w:cs="Times New Roman"/>
          <w:sz w:val="24"/>
          <w:szCs w:val="24"/>
        </w:rPr>
        <w:t>UWTSD</w:t>
      </w:r>
      <w:r w:rsidRPr="006262F3">
        <w:rPr>
          <w:rFonts w:ascii="Times New Roman" w:hAnsi="Times New Roman" w:cs="Times New Roman"/>
          <w:sz w:val="24"/>
          <w:szCs w:val="24"/>
        </w:rPr>
        <w:t xml:space="preserve"> is dedicated to promoting equality in all its </w:t>
      </w:r>
      <w:r w:rsidR="00062302" w:rsidRPr="006262F3">
        <w:rPr>
          <w:rFonts w:ascii="Times New Roman" w:hAnsi="Times New Roman" w:cs="Times New Roman"/>
          <w:sz w:val="24"/>
          <w:szCs w:val="24"/>
        </w:rPr>
        <w:t>endeavours</w:t>
      </w:r>
      <w:r w:rsidRPr="006262F3">
        <w:rPr>
          <w:rFonts w:ascii="Times New Roman" w:hAnsi="Times New Roman" w:cs="Times New Roman"/>
          <w:sz w:val="24"/>
          <w:szCs w:val="24"/>
        </w:rPr>
        <w:t xml:space="preserve">. A duty to advance equality for </w:t>
      </w:r>
      <w:r w:rsidRPr="006262F3">
        <w:rPr>
          <w:rFonts w:ascii="Times New Roman" w:hAnsi="Times New Roman" w:cs="Times New Roman"/>
          <w:sz w:val="24"/>
          <w:szCs w:val="24"/>
        </w:rPr>
        <w:t>several</w:t>
      </w:r>
      <w:r w:rsidRPr="006262F3">
        <w:rPr>
          <w:rFonts w:ascii="Times New Roman" w:hAnsi="Times New Roman" w:cs="Times New Roman"/>
          <w:sz w:val="24"/>
          <w:szCs w:val="24"/>
        </w:rPr>
        <w:t xml:space="preserve"> protected characteristics, such as pregnancy and maternity, is imposed by the Equality Act (2010).</w:t>
      </w:r>
      <w:r w:rsidRPr="006262F3">
        <w:rPr>
          <w:rFonts w:ascii="Times New Roman" w:hAnsi="Times New Roman" w:cs="Times New Roman"/>
          <w:sz w:val="24"/>
          <w:szCs w:val="24"/>
        </w:rPr>
        <w:t xml:space="preserve"> </w:t>
      </w:r>
      <w:r w:rsidRPr="006262F3">
        <w:rPr>
          <w:rFonts w:ascii="Times New Roman" w:hAnsi="Times New Roman" w:cs="Times New Roman"/>
          <w:sz w:val="24"/>
          <w:szCs w:val="24"/>
        </w:rPr>
        <w:t>The University holds the view that having a child or becoming pregnant shouldn't prevent any student from achieving academic success. The University is dedicated to demonstrating as much flexibility as possible to support students' success, ensuring that no student is adversely affected while maintaining academic standards</w:t>
      </w:r>
      <w:r w:rsidRPr="006262F3">
        <w:rPr>
          <w:rFonts w:ascii="Times New Roman" w:hAnsi="Times New Roman" w:cs="Times New Roman"/>
          <w:sz w:val="24"/>
          <w:szCs w:val="24"/>
        </w:rPr>
        <w:t xml:space="preserve"> (</w:t>
      </w:r>
      <w:r w:rsidRPr="006262F3">
        <w:rPr>
          <w:rFonts w:ascii="Times New Roman" w:hAnsi="Times New Roman" w:cs="Times New Roman"/>
          <w:sz w:val="24"/>
          <w:szCs w:val="24"/>
        </w:rPr>
        <w:t>Student pregnancy, maternity, paternity</w:t>
      </w:r>
      <w:r w:rsidRPr="006262F3">
        <w:rPr>
          <w:rFonts w:ascii="Times New Roman" w:hAnsi="Times New Roman" w:cs="Times New Roman"/>
          <w:sz w:val="24"/>
          <w:szCs w:val="24"/>
        </w:rPr>
        <w:t>,</w:t>
      </w:r>
      <w:r w:rsidRPr="006262F3">
        <w:rPr>
          <w:rFonts w:ascii="Times New Roman" w:hAnsi="Times New Roman" w:cs="Times New Roman"/>
          <w:sz w:val="24"/>
          <w:szCs w:val="24"/>
        </w:rPr>
        <w:t xml:space="preserve"> and adoption leave policy</w:t>
      </w:r>
      <w:r w:rsidRPr="006262F3">
        <w:rPr>
          <w:rFonts w:ascii="Times New Roman" w:hAnsi="Times New Roman" w:cs="Times New Roman"/>
          <w:sz w:val="24"/>
          <w:szCs w:val="24"/>
        </w:rPr>
        <w:t>, no date).</w:t>
      </w:r>
      <w:r w:rsidR="00062302" w:rsidRPr="006262F3">
        <w:rPr>
          <w:rFonts w:ascii="Times New Roman" w:hAnsi="Times New Roman" w:cs="Times New Roman"/>
          <w:sz w:val="24"/>
          <w:szCs w:val="24"/>
        </w:rPr>
        <w:t xml:space="preserve"> </w:t>
      </w:r>
    </w:p>
    <w:p w14:paraId="6DEBB0A9" w14:textId="5452BC25" w:rsidR="00062302" w:rsidRPr="006262F3" w:rsidRDefault="00062302"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Once the baby is born and naturally you would like to stay home with the baby,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can access the lectures on </w:t>
      </w:r>
      <w:proofErr w:type="spellStart"/>
      <w:r w:rsidRPr="006262F3">
        <w:rPr>
          <w:rFonts w:ascii="Times New Roman" w:hAnsi="Times New Roman" w:cs="Times New Roman"/>
          <w:sz w:val="24"/>
          <w:szCs w:val="24"/>
        </w:rPr>
        <w:t>moodle</w:t>
      </w:r>
      <w:proofErr w:type="spellEnd"/>
      <w:r w:rsidRPr="006262F3">
        <w:rPr>
          <w:rFonts w:ascii="Times New Roman" w:hAnsi="Times New Roman" w:cs="Times New Roman"/>
          <w:sz w:val="24"/>
          <w:szCs w:val="24"/>
        </w:rPr>
        <w:t xml:space="preserve">, she can keep in touch with staff and the other students via email. Tutorials over Teams is also another way for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to communicate with the staff, also this way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can ask any questions on the assignments</w:t>
      </w:r>
      <w:r w:rsidR="00CB62B7" w:rsidRPr="006262F3">
        <w:rPr>
          <w:rFonts w:ascii="Times New Roman" w:hAnsi="Times New Roman" w:cs="Times New Roman"/>
          <w:sz w:val="24"/>
          <w:szCs w:val="24"/>
        </w:rPr>
        <w:t xml:space="preserve">, this will allow </w:t>
      </w:r>
      <w:proofErr w:type="spellStart"/>
      <w:r w:rsidR="00CB62B7" w:rsidRPr="006262F3">
        <w:rPr>
          <w:rFonts w:ascii="Times New Roman" w:hAnsi="Times New Roman" w:cs="Times New Roman"/>
          <w:sz w:val="24"/>
          <w:szCs w:val="24"/>
        </w:rPr>
        <w:t>Alys</w:t>
      </w:r>
      <w:proofErr w:type="spellEnd"/>
      <w:r w:rsidR="00CB62B7" w:rsidRPr="006262F3">
        <w:rPr>
          <w:rFonts w:ascii="Times New Roman" w:hAnsi="Times New Roman" w:cs="Times New Roman"/>
          <w:sz w:val="24"/>
          <w:szCs w:val="24"/>
        </w:rPr>
        <w:t xml:space="preserve"> to continue her studies comfortable at home with her new baby. </w:t>
      </w:r>
    </w:p>
    <w:p w14:paraId="0508C2E4" w14:textId="1208565E" w:rsidR="00CB62B7" w:rsidRPr="006262F3" w:rsidRDefault="00CB62B7" w:rsidP="006262F3">
      <w:pPr>
        <w:spacing w:before="240" w:line="360" w:lineRule="auto"/>
        <w:jc w:val="both"/>
        <w:rPr>
          <w:rFonts w:ascii="Times New Roman" w:hAnsi="Times New Roman" w:cs="Times New Roman"/>
          <w:sz w:val="24"/>
          <w:szCs w:val="24"/>
        </w:rPr>
      </w:pPr>
      <w:r w:rsidRPr="006262F3">
        <w:rPr>
          <w:rFonts w:ascii="Times New Roman" w:hAnsi="Times New Roman" w:cs="Times New Roman"/>
          <w:sz w:val="24"/>
          <w:szCs w:val="24"/>
        </w:rPr>
        <w:t xml:space="preserve">When the time comes for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to return to face-to-face lectures at the university she will be made aware by student services that b</w:t>
      </w:r>
      <w:r w:rsidRPr="006262F3">
        <w:rPr>
          <w:rFonts w:ascii="Times New Roman" w:hAnsi="Times New Roman" w:cs="Times New Roman"/>
          <w:sz w:val="24"/>
          <w:szCs w:val="24"/>
        </w:rPr>
        <w:t>abies must not be brought into classrooms or study areas for reasons of health and safety as well as to prevent disruptions of learning.</w:t>
      </w:r>
      <w:r w:rsidRPr="006262F3">
        <w:rPr>
          <w:rFonts w:ascii="Times New Roman" w:hAnsi="Times New Roman" w:cs="Times New Roman"/>
          <w:sz w:val="24"/>
          <w:szCs w:val="24"/>
        </w:rPr>
        <w:t xml:space="preserve"> S</w:t>
      </w:r>
      <w:r w:rsidRPr="006262F3">
        <w:rPr>
          <w:rFonts w:ascii="Times New Roman" w:hAnsi="Times New Roman" w:cs="Times New Roman"/>
          <w:sz w:val="24"/>
          <w:szCs w:val="24"/>
        </w:rPr>
        <w:t xml:space="preserve">tudents must make sure they have appropriate childcare arrangements in place. Although it should be noted </w:t>
      </w:r>
      <w:r w:rsidRPr="006262F3">
        <w:rPr>
          <w:rFonts w:ascii="Times New Roman" w:hAnsi="Times New Roman" w:cs="Times New Roman"/>
          <w:sz w:val="24"/>
          <w:szCs w:val="24"/>
        </w:rPr>
        <w:lastRenderedPageBreak/>
        <w:t xml:space="preserve">that there are a limited number of childcare spots available, </w:t>
      </w:r>
      <w:proofErr w:type="spellStart"/>
      <w:r w:rsidRPr="006262F3">
        <w:rPr>
          <w:rFonts w:ascii="Times New Roman" w:hAnsi="Times New Roman" w:cs="Times New Roman"/>
          <w:sz w:val="24"/>
          <w:szCs w:val="24"/>
        </w:rPr>
        <w:t>Alys</w:t>
      </w:r>
      <w:proofErr w:type="spellEnd"/>
      <w:r w:rsidRPr="006262F3">
        <w:rPr>
          <w:rFonts w:ascii="Times New Roman" w:hAnsi="Times New Roman" w:cs="Times New Roman"/>
          <w:sz w:val="24"/>
          <w:szCs w:val="24"/>
        </w:rPr>
        <w:t xml:space="preserve"> should</w:t>
      </w:r>
      <w:r w:rsidRPr="006262F3">
        <w:rPr>
          <w:rFonts w:ascii="Times New Roman" w:hAnsi="Times New Roman" w:cs="Times New Roman"/>
          <w:sz w:val="24"/>
          <w:szCs w:val="24"/>
        </w:rPr>
        <w:t xml:space="preserve"> apply to the University crèches for one</w:t>
      </w:r>
      <w:r w:rsidRPr="006262F3">
        <w:rPr>
          <w:rFonts w:ascii="Times New Roman" w:hAnsi="Times New Roman" w:cs="Times New Roman"/>
          <w:sz w:val="24"/>
          <w:szCs w:val="24"/>
        </w:rPr>
        <w:t xml:space="preserve"> as soon as possible</w:t>
      </w:r>
      <w:r w:rsidR="001E1239" w:rsidRPr="006262F3">
        <w:rPr>
          <w:rFonts w:ascii="Times New Roman" w:hAnsi="Times New Roman" w:cs="Times New Roman"/>
          <w:sz w:val="24"/>
          <w:szCs w:val="24"/>
        </w:rPr>
        <w:t xml:space="preserve">, Alice </w:t>
      </w:r>
      <w:r w:rsidR="00FC1D6E" w:rsidRPr="006262F3">
        <w:rPr>
          <w:rFonts w:ascii="Times New Roman" w:hAnsi="Times New Roman" w:cs="Times New Roman"/>
          <w:sz w:val="24"/>
          <w:szCs w:val="24"/>
        </w:rPr>
        <w:t>may be</w:t>
      </w:r>
      <w:r w:rsidR="001E1239" w:rsidRPr="006262F3">
        <w:rPr>
          <w:rFonts w:ascii="Times New Roman" w:hAnsi="Times New Roman" w:cs="Times New Roman"/>
          <w:sz w:val="24"/>
          <w:szCs w:val="24"/>
        </w:rPr>
        <w:t xml:space="preserve"> entitled to bursaries to help with the cost of childcare, this information is on Hwb </w:t>
      </w:r>
      <w:r w:rsidR="00FC1D6E" w:rsidRPr="006262F3">
        <w:rPr>
          <w:rFonts w:ascii="Times New Roman" w:hAnsi="Times New Roman" w:cs="Times New Roman"/>
          <w:sz w:val="24"/>
          <w:szCs w:val="24"/>
        </w:rPr>
        <w:t>in the tab financial support</w:t>
      </w:r>
      <w:r w:rsidRPr="006262F3">
        <w:rPr>
          <w:rFonts w:ascii="Times New Roman" w:hAnsi="Times New Roman" w:cs="Times New Roman"/>
          <w:sz w:val="24"/>
          <w:szCs w:val="24"/>
        </w:rPr>
        <w:t xml:space="preserve">. </w:t>
      </w:r>
      <w:r w:rsidR="001E1239" w:rsidRPr="006262F3">
        <w:rPr>
          <w:rFonts w:ascii="Times New Roman" w:hAnsi="Times New Roman" w:cs="Times New Roman"/>
          <w:sz w:val="24"/>
          <w:szCs w:val="24"/>
        </w:rPr>
        <w:t xml:space="preserve">There are rooms available for breastfeeding at the university and </w:t>
      </w:r>
      <w:proofErr w:type="spellStart"/>
      <w:r w:rsidR="001E1239" w:rsidRPr="006262F3">
        <w:rPr>
          <w:rFonts w:ascii="Times New Roman" w:hAnsi="Times New Roman" w:cs="Times New Roman"/>
          <w:sz w:val="24"/>
          <w:szCs w:val="24"/>
        </w:rPr>
        <w:t>Alys</w:t>
      </w:r>
      <w:proofErr w:type="spellEnd"/>
      <w:r w:rsidR="001E1239" w:rsidRPr="006262F3">
        <w:rPr>
          <w:rFonts w:ascii="Times New Roman" w:hAnsi="Times New Roman" w:cs="Times New Roman"/>
          <w:sz w:val="24"/>
          <w:szCs w:val="24"/>
        </w:rPr>
        <w:t xml:space="preserve"> can as at reception and they will point her in the right direction, also there are baby changing facilities at the university for </w:t>
      </w:r>
      <w:proofErr w:type="spellStart"/>
      <w:r w:rsidR="001E1239" w:rsidRPr="006262F3">
        <w:rPr>
          <w:rFonts w:ascii="Times New Roman" w:hAnsi="Times New Roman" w:cs="Times New Roman"/>
          <w:sz w:val="24"/>
          <w:szCs w:val="24"/>
        </w:rPr>
        <w:t>Alys</w:t>
      </w:r>
      <w:proofErr w:type="spellEnd"/>
      <w:r w:rsidR="001E1239" w:rsidRPr="006262F3">
        <w:rPr>
          <w:rFonts w:ascii="Times New Roman" w:hAnsi="Times New Roman" w:cs="Times New Roman"/>
          <w:sz w:val="24"/>
          <w:szCs w:val="24"/>
        </w:rPr>
        <w:t xml:space="preserve"> to use</w:t>
      </w:r>
      <w:r w:rsidR="00FC1D6E" w:rsidRPr="006262F3">
        <w:rPr>
          <w:rFonts w:ascii="Times New Roman" w:hAnsi="Times New Roman" w:cs="Times New Roman"/>
          <w:sz w:val="24"/>
          <w:szCs w:val="24"/>
        </w:rPr>
        <w:t xml:space="preserve"> (</w:t>
      </w:r>
      <w:r w:rsidR="00FC1D6E" w:rsidRPr="006262F3">
        <w:rPr>
          <w:rFonts w:ascii="Times New Roman" w:hAnsi="Times New Roman" w:cs="Times New Roman"/>
        </w:rPr>
        <w:t>UWTSD, W.D.T. (g)</w:t>
      </w:r>
      <w:r w:rsidR="00FC1D6E" w:rsidRPr="006262F3">
        <w:rPr>
          <w:rFonts w:ascii="Times New Roman" w:hAnsi="Times New Roman" w:cs="Times New Roman"/>
        </w:rPr>
        <w:t>, no date).</w:t>
      </w:r>
    </w:p>
    <w:p w14:paraId="14005988" w14:textId="6C7783CE" w:rsidR="00FC1D6E" w:rsidRDefault="00FC1D6E" w:rsidP="003B159E">
      <w:pPr>
        <w:spacing w:before="240" w:line="360" w:lineRule="auto"/>
        <w:jc w:val="both"/>
        <w:rPr>
          <w:rFonts w:ascii="Times New Roman" w:hAnsi="Times New Roman" w:cs="Times New Roman"/>
          <w:sz w:val="24"/>
          <w:szCs w:val="24"/>
        </w:rPr>
      </w:pPr>
    </w:p>
    <w:p w14:paraId="40086807" w14:textId="1D8BA77E" w:rsidR="00FC1D6E" w:rsidRDefault="00FC1D6E" w:rsidP="003B159E">
      <w:pPr>
        <w:spacing w:before="240" w:line="360" w:lineRule="auto"/>
        <w:jc w:val="both"/>
        <w:rPr>
          <w:rFonts w:ascii="Times New Roman" w:hAnsi="Times New Roman" w:cs="Times New Roman"/>
          <w:sz w:val="24"/>
          <w:szCs w:val="24"/>
        </w:rPr>
      </w:pPr>
    </w:p>
    <w:p w14:paraId="11A5432D" w14:textId="0C0EC3E2" w:rsidR="00FC1D6E" w:rsidRDefault="00FC1D6E" w:rsidP="003B159E">
      <w:pPr>
        <w:spacing w:before="240" w:line="360" w:lineRule="auto"/>
        <w:jc w:val="both"/>
        <w:rPr>
          <w:rFonts w:ascii="Times New Roman" w:hAnsi="Times New Roman" w:cs="Times New Roman"/>
          <w:sz w:val="24"/>
          <w:szCs w:val="24"/>
        </w:rPr>
      </w:pPr>
    </w:p>
    <w:p w14:paraId="2D7D60DC" w14:textId="3DF9B4C2" w:rsidR="00FC1D6E" w:rsidRDefault="00FC1D6E" w:rsidP="003B159E">
      <w:pPr>
        <w:spacing w:before="240" w:line="360" w:lineRule="auto"/>
        <w:jc w:val="both"/>
        <w:rPr>
          <w:rFonts w:ascii="Times New Roman" w:hAnsi="Times New Roman" w:cs="Times New Roman"/>
          <w:sz w:val="24"/>
          <w:szCs w:val="24"/>
        </w:rPr>
      </w:pPr>
    </w:p>
    <w:p w14:paraId="2F985257" w14:textId="019BA19C" w:rsidR="00FC1D6E" w:rsidRDefault="00FC1D6E" w:rsidP="003B159E">
      <w:pPr>
        <w:spacing w:before="240" w:line="360" w:lineRule="auto"/>
        <w:jc w:val="both"/>
        <w:rPr>
          <w:rFonts w:ascii="Times New Roman" w:hAnsi="Times New Roman" w:cs="Times New Roman"/>
          <w:sz w:val="24"/>
          <w:szCs w:val="24"/>
        </w:rPr>
      </w:pPr>
    </w:p>
    <w:p w14:paraId="4A939485" w14:textId="1AB58AA9" w:rsidR="00FC1D6E" w:rsidRDefault="00FC1D6E" w:rsidP="003B159E">
      <w:pPr>
        <w:spacing w:before="240" w:line="360" w:lineRule="auto"/>
        <w:jc w:val="both"/>
        <w:rPr>
          <w:rFonts w:ascii="Times New Roman" w:hAnsi="Times New Roman" w:cs="Times New Roman"/>
          <w:sz w:val="24"/>
          <w:szCs w:val="24"/>
        </w:rPr>
      </w:pPr>
    </w:p>
    <w:p w14:paraId="41953A41" w14:textId="14E8A6AF" w:rsidR="00FC1D6E" w:rsidRDefault="00FC1D6E" w:rsidP="003B159E">
      <w:pPr>
        <w:spacing w:before="240" w:line="360" w:lineRule="auto"/>
        <w:jc w:val="both"/>
        <w:rPr>
          <w:rFonts w:ascii="Times New Roman" w:hAnsi="Times New Roman" w:cs="Times New Roman"/>
          <w:sz w:val="24"/>
          <w:szCs w:val="24"/>
        </w:rPr>
      </w:pPr>
    </w:p>
    <w:p w14:paraId="3C4F3D99" w14:textId="46FAEEFF" w:rsidR="00FC1D6E" w:rsidRDefault="00FC1D6E" w:rsidP="003B159E">
      <w:pPr>
        <w:spacing w:before="240" w:line="360" w:lineRule="auto"/>
        <w:jc w:val="both"/>
        <w:rPr>
          <w:rFonts w:ascii="Times New Roman" w:hAnsi="Times New Roman" w:cs="Times New Roman"/>
          <w:sz w:val="24"/>
          <w:szCs w:val="24"/>
        </w:rPr>
      </w:pPr>
    </w:p>
    <w:p w14:paraId="23AF935E" w14:textId="21B531C0" w:rsidR="00FC1D6E" w:rsidRDefault="00FC1D6E" w:rsidP="003B159E">
      <w:pPr>
        <w:spacing w:before="240" w:line="360" w:lineRule="auto"/>
        <w:jc w:val="both"/>
        <w:rPr>
          <w:rFonts w:ascii="Times New Roman" w:hAnsi="Times New Roman" w:cs="Times New Roman"/>
          <w:sz w:val="24"/>
          <w:szCs w:val="24"/>
        </w:rPr>
      </w:pPr>
    </w:p>
    <w:p w14:paraId="3F4259DB" w14:textId="6F7E0EDB" w:rsidR="00FC1D6E" w:rsidRDefault="00FC1D6E" w:rsidP="003B159E">
      <w:pPr>
        <w:spacing w:before="240" w:line="360" w:lineRule="auto"/>
        <w:jc w:val="both"/>
        <w:rPr>
          <w:rFonts w:ascii="Times New Roman" w:hAnsi="Times New Roman" w:cs="Times New Roman"/>
          <w:sz w:val="24"/>
          <w:szCs w:val="24"/>
        </w:rPr>
      </w:pPr>
    </w:p>
    <w:p w14:paraId="520CE1C4" w14:textId="533DFFEF" w:rsidR="00FC1D6E" w:rsidRDefault="00FC1D6E" w:rsidP="003B159E">
      <w:pPr>
        <w:spacing w:before="240" w:line="360" w:lineRule="auto"/>
        <w:jc w:val="both"/>
        <w:rPr>
          <w:rFonts w:ascii="Times New Roman" w:hAnsi="Times New Roman" w:cs="Times New Roman"/>
          <w:sz w:val="24"/>
          <w:szCs w:val="24"/>
        </w:rPr>
      </w:pPr>
    </w:p>
    <w:p w14:paraId="0C90449A" w14:textId="15A47415" w:rsidR="00FC1D6E" w:rsidRDefault="00FC1D6E" w:rsidP="003B159E">
      <w:pPr>
        <w:spacing w:before="240" w:line="360" w:lineRule="auto"/>
        <w:jc w:val="both"/>
        <w:rPr>
          <w:rFonts w:ascii="Times New Roman" w:hAnsi="Times New Roman" w:cs="Times New Roman"/>
          <w:sz w:val="24"/>
          <w:szCs w:val="24"/>
        </w:rPr>
      </w:pPr>
    </w:p>
    <w:p w14:paraId="6105FC94" w14:textId="3DB7A763" w:rsidR="00FC1D6E" w:rsidRDefault="00FC1D6E" w:rsidP="003B159E">
      <w:pPr>
        <w:spacing w:before="240" w:line="360" w:lineRule="auto"/>
        <w:jc w:val="both"/>
        <w:rPr>
          <w:rFonts w:ascii="Times New Roman" w:hAnsi="Times New Roman" w:cs="Times New Roman"/>
          <w:sz w:val="24"/>
          <w:szCs w:val="24"/>
        </w:rPr>
      </w:pPr>
    </w:p>
    <w:p w14:paraId="499D50D7" w14:textId="333313B6" w:rsidR="00FC1D6E" w:rsidRDefault="00FC1D6E" w:rsidP="003B159E">
      <w:pPr>
        <w:spacing w:before="240" w:line="360" w:lineRule="auto"/>
        <w:jc w:val="both"/>
        <w:rPr>
          <w:rFonts w:ascii="Times New Roman" w:hAnsi="Times New Roman" w:cs="Times New Roman"/>
          <w:sz w:val="24"/>
          <w:szCs w:val="24"/>
        </w:rPr>
      </w:pPr>
    </w:p>
    <w:p w14:paraId="4987EB28" w14:textId="7E5546A7" w:rsidR="00FC1D6E" w:rsidRDefault="00FC1D6E" w:rsidP="003B159E">
      <w:pPr>
        <w:spacing w:before="240" w:line="360" w:lineRule="auto"/>
        <w:jc w:val="both"/>
        <w:rPr>
          <w:rFonts w:ascii="Times New Roman" w:hAnsi="Times New Roman" w:cs="Times New Roman"/>
          <w:sz w:val="24"/>
          <w:szCs w:val="24"/>
        </w:rPr>
      </w:pPr>
    </w:p>
    <w:p w14:paraId="28846ECE" w14:textId="7B9B8B4E" w:rsidR="00FC1D6E" w:rsidRDefault="00FC1D6E" w:rsidP="003B159E">
      <w:pPr>
        <w:spacing w:before="240" w:line="360" w:lineRule="auto"/>
        <w:jc w:val="both"/>
        <w:rPr>
          <w:rFonts w:ascii="Times New Roman" w:hAnsi="Times New Roman" w:cs="Times New Roman"/>
          <w:sz w:val="24"/>
          <w:szCs w:val="24"/>
        </w:rPr>
      </w:pPr>
    </w:p>
    <w:p w14:paraId="193C3190" w14:textId="35462F77" w:rsidR="00FC1D6E" w:rsidRPr="00FC1D6E" w:rsidRDefault="00FC1D6E" w:rsidP="00FC1D6E">
      <w:pPr>
        <w:spacing w:before="240" w:line="360" w:lineRule="auto"/>
        <w:jc w:val="both"/>
        <w:rPr>
          <w:rFonts w:ascii="Times New Roman" w:hAnsi="Times New Roman" w:cs="Times New Roman"/>
          <w:sz w:val="24"/>
          <w:szCs w:val="24"/>
        </w:rPr>
      </w:pPr>
    </w:p>
    <w:p w14:paraId="0622035F" w14:textId="63A915AA" w:rsidR="00FC1D6E" w:rsidRPr="00FC1D6E" w:rsidRDefault="00FC1D6E" w:rsidP="00FC1D6E">
      <w:pPr>
        <w:pStyle w:val="NormalWeb"/>
        <w:spacing w:line="360" w:lineRule="auto"/>
        <w:jc w:val="both"/>
      </w:pPr>
      <w:r w:rsidRPr="00FC1D6E">
        <w:rPr>
          <w:u w:val="single"/>
        </w:rPr>
        <w:t>Reference</w:t>
      </w:r>
      <w:bookmarkStart w:id="0" w:name="_Hlk128904290"/>
      <w:r w:rsidRPr="00FC1D6E">
        <w:rPr>
          <w:u w:val="single"/>
        </w:rPr>
        <w:t xml:space="preserve"> list</w:t>
      </w:r>
    </w:p>
    <w:p w14:paraId="7F91DF82" w14:textId="451D0A54" w:rsidR="00FC1D6E" w:rsidRPr="00FC1D6E" w:rsidRDefault="00FC1D6E" w:rsidP="00FC1D6E">
      <w:pPr>
        <w:pStyle w:val="NormalWeb"/>
        <w:spacing w:line="360" w:lineRule="auto"/>
        <w:jc w:val="both"/>
      </w:pPr>
      <w:r w:rsidRPr="00FC1D6E">
        <w:rPr>
          <w:i/>
          <w:iCs/>
        </w:rPr>
        <w:t>Definition of disability under the Equality Act 2010</w:t>
      </w:r>
      <w:r w:rsidRPr="00FC1D6E">
        <w:t xml:space="preserve"> (2015) </w:t>
      </w:r>
      <w:bookmarkEnd w:id="0"/>
      <w:r w:rsidRPr="00FC1D6E">
        <w:rPr>
          <w:i/>
          <w:iCs/>
        </w:rPr>
        <w:t>GOV.UK</w:t>
      </w:r>
      <w:r w:rsidRPr="00FC1D6E">
        <w:t xml:space="preserve">. GOV.UK. Available at:   </w:t>
      </w:r>
      <w:hyperlink r:id="rId6" w:history="1">
        <w:r w:rsidRPr="00FC1D6E">
          <w:rPr>
            <w:rStyle w:val="Hyperlink"/>
          </w:rPr>
          <w:t>https://www.gov.uk/definition-of-disability-under-equality-act-2010</w:t>
        </w:r>
      </w:hyperlink>
      <w:r w:rsidRPr="00FC1D6E">
        <w:t xml:space="preserve"> [Accessed: March 4, 2023]. </w:t>
      </w:r>
    </w:p>
    <w:p w14:paraId="1A386D20" w14:textId="77777777" w:rsidR="00FC1D6E" w:rsidRPr="00FC1D6E" w:rsidRDefault="00FC1D6E" w:rsidP="00FC1D6E">
      <w:pPr>
        <w:pStyle w:val="NormalWeb"/>
        <w:spacing w:line="360" w:lineRule="auto"/>
        <w:jc w:val="both"/>
      </w:pPr>
      <w:r w:rsidRPr="00FC1D6E">
        <w:rPr>
          <w:i/>
          <w:iCs/>
        </w:rPr>
        <w:t>Disability and education, UK: 2019</w:t>
      </w:r>
      <w:r w:rsidRPr="00FC1D6E">
        <w:t xml:space="preserve"> (2019) </w:t>
      </w:r>
      <w:r w:rsidRPr="00FC1D6E">
        <w:rPr>
          <w:i/>
          <w:iCs/>
        </w:rPr>
        <w:t>Disability and education, UK - Office for National Statistics</w:t>
      </w:r>
      <w:r w:rsidRPr="00FC1D6E">
        <w:t xml:space="preserve">. Office for National Statistics. Available at:   </w:t>
      </w:r>
      <w:hyperlink r:id="rId7" w:history="1">
        <w:r w:rsidRPr="00FC1D6E">
          <w:rPr>
            <w:rStyle w:val="Hyperlink"/>
          </w:rPr>
          <w:t>https://www.ons.gov.uk/peoplepopulationandcommunity/healthandsocialcare/disability/bulletins/disabilityandeducationuk/2019#hig</w:t>
        </w:r>
        <w:r w:rsidRPr="00FC1D6E">
          <w:rPr>
            <w:rStyle w:val="Hyperlink"/>
          </w:rPr>
          <w:t>hest-qualification-by-disability-status</w:t>
        </w:r>
      </w:hyperlink>
      <w:r w:rsidRPr="00FC1D6E">
        <w:t xml:space="preserve">    [Accessed: February 21, 2023]. </w:t>
      </w:r>
    </w:p>
    <w:p w14:paraId="01BF1183" w14:textId="77777777" w:rsidR="00FC1D6E" w:rsidRPr="00FC1D6E" w:rsidRDefault="00FC1D6E" w:rsidP="00FC1D6E">
      <w:pPr>
        <w:pStyle w:val="NormalWeb"/>
        <w:spacing w:line="360" w:lineRule="auto"/>
        <w:jc w:val="both"/>
      </w:pPr>
      <w:r w:rsidRPr="00FC1D6E">
        <w:rPr>
          <w:i/>
          <w:iCs/>
        </w:rPr>
        <w:t>Disability discrimination act: 1995 and now - House of Lords Library</w:t>
      </w:r>
      <w:r w:rsidRPr="00FC1D6E">
        <w:t xml:space="preserve"> (no date). Available at:   </w:t>
      </w:r>
      <w:hyperlink r:id="rId8" w:history="1">
        <w:r w:rsidRPr="00FC1D6E">
          <w:rPr>
            <w:rStyle w:val="Hyperlink"/>
          </w:rPr>
          <w:t>https://lordslibrary.parliament.uk/disability-discrimination-act-1995-and-now/</w:t>
        </w:r>
      </w:hyperlink>
      <w:r w:rsidRPr="00FC1D6E">
        <w:t xml:space="preserve"> [Accessed: March 1, 2023]. </w:t>
      </w:r>
    </w:p>
    <w:p w14:paraId="1A0F7A80" w14:textId="77777777" w:rsidR="00FC1D6E" w:rsidRPr="00FC1D6E" w:rsidRDefault="00FC1D6E" w:rsidP="00FC1D6E">
      <w:pPr>
        <w:pStyle w:val="NormalWeb"/>
        <w:spacing w:line="360" w:lineRule="auto"/>
        <w:jc w:val="both"/>
      </w:pPr>
      <w:r w:rsidRPr="00FC1D6E">
        <w:t xml:space="preserve">Gillard, D. (no date) </w:t>
      </w:r>
      <w:r w:rsidRPr="00FC1D6E">
        <w:rPr>
          <w:i/>
          <w:iCs/>
        </w:rPr>
        <w:t>Robbins Report (1963)</w:t>
      </w:r>
      <w:r w:rsidRPr="00FC1D6E">
        <w:t>. Available at:</w:t>
      </w:r>
      <w:hyperlink r:id="rId9" w:history="1">
        <w:r w:rsidRPr="00FC1D6E">
          <w:rPr>
            <w:rStyle w:val="Hyperlink"/>
          </w:rPr>
          <w:t>http://www.educationengland.org.uk/documents/robbins/robbins1963.html</w:t>
        </w:r>
      </w:hyperlink>
      <w:r w:rsidRPr="00FC1D6E">
        <w:t xml:space="preserve">  [Accessed: February 21, 2023]. </w:t>
      </w:r>
    </w:p>
    <w:p w14:paraId="5EDB44E9" w14:textId="77777777" w:rsidR="00FC1D6E" w:rsidRPr="00FC1D6E" w:rsidRDefault="00FC1D6E" w:rsidP="00FC1D6E">
      <w:pPr>
        <w:pStyle w:val="NormalWeb"/>
        <w:spacing w:line="360" w:lineRule="auto"/>
        <w:jc w:val="both"/>
      </w:pPr>
      <w:r w:rsidRPr="00FC1D6E">
        <w:t xml:space="preserve">Participation, E. (no date) </w:t>
      </w:r>
      <w:r w:rsidRPr="00FC1D6E">
        <w:rPr>
          <w:i/>
          <w:iCs/>
        </w:rPr>
        <w:t>Special educational needs and disability act 2001</w:t>
      </w:r>
      <w:r w:rsidRPr="00FC1D6E">
        <w:t xml:space="preserve">, </w:t>
      </w:r>
      <w:r w:rsidRPr="00FC1D6E">
        <w:rPr>
          <w:i/>
          <w:iCs/>
        </w:rPr>
        <w:t>Legislation.gov.uk</w:t>
      </w:r>
      <w:r w:rsidRPr="00FC1D6E">
        <w:t xml:space="preserve">. Statute Law Database. Available at:   </w:t>
      </w:r>
      <w:hyperlink r:id="rId10" w:history="1">
        <w:r w:rsidRPr="00FC1D6E">
          <w:rPr>
            <w:rStyle w:val="Hyperlink"/>
          </w:rPr>
          <w:t>https://www.legislation.gov.uk/ukpga/2001/10/part/2/chapter/2</w:t>
        </w:r>
      </w:hyperlink>
      <w:r w:rsidRPr="00FC1D6E">
        <w:t xml:space="preserve">  [Accessed: February 28, 2023]. </w:t>
      </w:r>
    </w:p>
    <w:p w14:paraId="1CEF8945" w14:textId="77777777" w:rsidR="00FC1D6E" w:rsidRPr="00FC1D6E" w:rsidRDefault="00FC1D6E" w:rsidP="00FC1D6E">
      <w:pPr>
        <w:pStyle w:val="NormalWeb"/>
        <w:spacing w:line="360" w:lineRule="auto"/>
        <w:ind w:left="567" w:hanging="567"/>
        <w:jc w:val="both"/>
      </w:pPr>
      <w:r w:rsidRPr="00FC1D6E">
        <w:t xml:space="preserve">Phoenix (2019) “Supporting Disabled Students,” </w:t>
      </w:r>
      <w:r w:rsidRPr="00FC1D6E">
        <w:rPr>
          <w:i/>
          <w:iCs/>
        </w:rPr>
        <w:t>AGCAS</w:t>
      </w:r>
      <w:r w:rsidRPr="00FC1D6E">
        <w:t xml:space="preserve"> [Preprint], (156). </w:t>
      </w:r>
    </w:p>
    <w:p w14:paraId="2C71E1C0" w14:textId="77777777" w:rsidR="00FC1D6E" w:rsidRPr="00FC1D6E" w:rsidRDefault="00FC1D6E" w:rsidP="00FC1D6E">
      <w:pPr>
        <w:pStyle w:val="NormalWeb"/>
        <w:spacing w:line="360" w:lineRule="auto"/>
        <w:jc w:val="both"/>
      </w:pPr>
      <w:r w:rsidRPr="00FC1D6E">
        <w:rPr>
          <w:i/>
          <w:iCs/>
        </w:rPr>
        <w:t>Race relations act 1976</w:t>
      </w:r>
      <w:r w:rsidRPr="00FC1D6E">
        <w:t xml:space="preserve"> (no date) </w:t>
      </w:r>
      <w:r w:rsidRPr="00FC1D6E">
        <w:rPr>
          <w:i/>
          <w:iCs/>
        </w:rPr>
        <w:t>Legislation.gov.uk</w:t>
      </w:r>
      <w:r w:rsidRPr="00FC1D6E">
        <w:t xml:space="preserve">. Queen's Printer of Acts of Parliament. Available at:  </w:t>
      </w:r>
      <w:hyperlink r:id="rId11" w:history="1">
        <w:r w:rsidRPr="00FC1D6E">
          <w:rPr>
            <w:rStyle w:val="Hyperlink"/>
          </w:rPr>
          <w:t>https://www.legislation.gov.uk/ukpga/1976/74/enacted</w:t>
        </w:r>
      </w:hyperlink>
      <w:r w:rsidRPr="00FC1D6E">
        <w:t xml:space="preserve"> [Accessed: February 22, 2023]. </w:t>
      </w:r>
    </w:p>
    <w:p w14:paraId="4A97AEA7" w14:textId="77777777" w:rsidR="00FC1D6E" w:rsidRDefault="00FC1D6E" w:rsidP="00FC1D6E">
      <w:pPr>
        <w:pStyle w:val="NormalWeb"/>
        <w:spacing w:line="360" w:lineRule="auto"/>
        <w:jc w:val="both"/>
        <w:rPr>
          <w:i/>
          <w:iCs/>
        </w:rPr>
      </w:pPr>
    </w:p>
    <w:p w14:paraId="27EE59BE" w14:textId="3AE6FD7E" w:rsidR="00FC1D6E" w:rsidRPr="00FC1D6E" w:rsidRDefault="00FC1D6E" w:rsidP="00FC1D6E">
      <w:pPr>
        <w:pStyle w:val="NormalWeb"/>
        <w:spacing w:line="360" w:lineRule="auto"/>
        <w:jc w:val="both"/>
      </w:pPr>
      <w:r w:rsidRPr="00FC1D6E">
        <w:rPr>
          <w:i/>
          <w:iCs/>
        </w:rPr>
        <w:lastRenderedPageBreak/>
        <w:t>'sent out in the dark': Why disabled graduates struggle to find work</w:t>
      </w:r>
      <w:r w:rsidRPr="00FC1D6E">
        <w:t xml:space="preserve"> (2019) </w:t>
      </w:r>
      <w:r w:rsidRPr="00FC1D6E">
        <w:rPr>
          <w:i/>
          <w:iCs/>
        </w:rPr>
        <w:t>The Guardian</w:t>
      </w:r>
      <w:r w:rsidRPr="00FC1D6E">
        <w:t xml:space="preserve">. Guardian News and Media. Available at:    </w:t>
      </w:r>
      <w:hyperlink r:id="rId12" w:history="1">
        <w:r w:rsidRPr="00FC1D6E">
          <w:rPr>
            <w:rStyle w:val="Hyperlink"/>
          </w:rPr>
          <w:t>https://www.theguardian.com/education/2019/aug/01/sent-out-in-the-dark-why-disabled-graduates-struggle-to-find-work</w:t>
        </w:r>
      </w:hyperlink>
      <w:r w:rsidRPr="00FC1D6E">
        <w:t xml:space="preserve">  [Accessed: March 2, 2023]. </w:t>
      </w:r>
    </w:p>
    <w:p w14:paraId="7DF5A370" w14:textId="77777777" w:rsidR="00FC1D6E" w:rsidRPr="00FC1D6E" w:rsidRDefault="00FC1D6E" w:rsidP="00FC1D6E">
      <w:pPr>
        <w:pStyle w:val="NormalWeb"/>
        <w:spacing w:line="360" w:lineRule="auto"/>
        <w:jc w:val="both"/>
      </w:pPr>
      <w:bookmarkStart w:id="1" w:name="_Hlk128908576"/>
      <w:r w:rsidRPr="00FC1D6E">
        <w:t>Service, G.D.</w:t>
      </w:r>
      <w:bookmarkEnd w:id="1"/>
      <w:r w:rsidRPr="00FC1D6E">
        <w:t xml:space="preserve"> (2015) </w:t>
      </w:r>
      <w:r w:rsidRPr="00FC1D6E">
        <w:rPr>
          <w:i/>
          <w:iCs/>
        </w:rPr>
        <w:t>Help if you're a student with a learning difficulty, health problem or disability</w:t>
      </w:r>
      <w:r w:rsidRPr="00FC1D6E">
        <w:t xml:space="preserve">, </w:t>
      </w:r>
      <w:r w:rsidRPr="00FC1D6E">
        <w:rPr>
          <w:i/>
          <w:iCs/>
        </w:rPr>
        <w:t>GOV.UK</w:t>
      </w:r>
      <w:r w:rsidRPr="00FC1D6E">
        <w:t xml:space="preserve">. GOV.UK. Available at:  </w:t>
      </w:r>
      <w:hyperlink r:id="rId13" w:history="1">
        <w:r w:rsidRPr="00FC1D6E">
          <w:rPr>
            <w:rStyle w:val="Hyperlink"/>
          </w:rPr>
          <w:t>https://www.gov.uk/disabled-students-allowance-dsa</w:t>
        </w:r>
      </w:hyperlink>
      <w:r w:rsidRPr="00FC1D6E">
        <w:t xml:space="preserve">  [Accessed: March 4, 2023]. </w:t>
      </w:r>
    </w:p>
    <w:p w14:paraId="538C0296" w14:textId="77777777" w:rsidR="00FC1D6E" w:rsidRPr="00FC1D6E" w:rsidRDefault="00FC1D6E" w:rsidP="00FC1D6E">
      <w:pPr>
        <w:pStyle w:val="NormalWeb"/>
        <w:spacing w:line="360" w:lineRule="auto"/>
        <w:jc w:val="both"/>
      </w:pPr>
      <w:r w:rsidRPr="00FC1D6E">
        <w:rPr>
          <w:i/>
          <w:iCs/>
        </w:rPr>
        <w:t xml:space="preserve">Student admissions policy taught programmes - university of </w:t>
      </w:r>
      <w:proofErr w:type="spellStart"/>
      <w:r w:rsidRPr="00FC1D6E">
        <w:rPr>
          <w:i/>
          <w:iCs/>
        </w:rPr>
        <w:t>wales</w:t>
      </w:r>
      <w:proofErr w:type="spellEnd"/>
      <w:r w:rsidRPr="00FC1D6E">
        <w:rPr>
          <w:i/>
          <w:iCs/>
        </w:rPr>
        <w:t xml:space="preserve"> ...</w:t>
      </w:r>
      <w:r w:rsidRPr="00FC1D6E">
        <w:t xml:space="preserve"> (no date). Available at:  </w:t>
      </w:r>
      <w:hyperlink r:id="rId14" w:history="1">
        <w:r w:rsidRPr="00FC1D6E">
          <w:rPr>
            <w:rStyle w:val="Hyperlink"/>
          </w:rPr>
          <w:t>https://www.uwtsd.ac.uk/media/uwtsd-website/content-assets/documents/registry/admissions-policy-and-related/uwtsd-admissions-policy.pdf</w:t>
        </w:r>
      </w:hyperlink>
      <w:r w:rsidRPr="00FC1D6E">
        <w:t xml:space="preserve"> [Accessed: March 1, 2023]. </w:t>
      </w:r>
    </w:p>
    <w:p w14:paraId="3D4C1AEB" w14:textId="77777777" w:rsidR="00FC1D6E" w:rsidRPr="00FC1D6E" w:rsidRDefault="00FC1D6E" w:rsidP="00FC1D6E">
      <w:pPr>
        <w:pStyle w:val="NoSpacing"/>
        <w:spacing w:line="360" w:lineRule="auto"/>
        <w:jc w:val="both"/>
        <w:rPr>
          <w:rFonts w:ascii="Times New Roman" w:hAnsi="Times New Roman" w:cs="Times New Roman"/>
          <w:sz w:val="24"/>
          <w:szCs w:val="24"/>
        </w:rPr>
      </w:pPr>
      <w:r w:rsidRPr="00FC1D6E">
        <w:rPr>
          <w:rFonts w:ascii="Times New Roman" w:hAnsi="Times New Roman" w:cs="Times New Roman"/>
          <w:sz w:val="24"/>
          <w:szCs w:val="24"/>
        </w:rPr>
        <w:t xml:space="preserve">Student pregnancy, maternity, </w:t>
      </w:r>
      <w:proofErr w:type="gramStart"/>
      <w:r w:rsidRPr="00FC1D6E">
        <w:rPr>
          <w:rFonts w:ascii="Times New Roman" w:hAnsi="Times New Roman" w:cs="Times New Roman"/>
          <w:sz w:val="24"/>
          <w:szCs w:val="24"/>
        </w:rPr>
        <w:t>paternity</w:t>
      </w:r>
      <w:proofErr w:type="gramEnd"/>
      <w:r w:rsidRPr="00FC1D6E">
        <w:rPr>
          <w:rFonts w:ascii="Times New Roman" w:hAnsi="Times New Roman" w:cs="Times New Roman"/>
          <w:sz w:val="24"/>
          <w:szCs w:val="24"/>
        </w:rPr>
        <w:t xml:space="preserve"> and adoption leave policy (no date). Available at: </w:t>
      </w:r>
      <w:hyperlink r:id="rId15" w:history="1">
        <w:r w:rsidRPr="00FC1D6E">
          <w:rPr>
            <w:rStyle w:val="Hyperlink"/>
            <w:rFonts w:ascii="Times New Roman" w:hAnsi="Times New Roman" w:cs="Times New Roman"/>
            <w:sz w:val="24"/>
            <w:szCs w:val="24"/>
          </w:rPr>
          <w:t>https://www.uwtsd.ac.uk/media/uwtsd-website/content-assets/documents/academic-office/misc-forms/Student_Pregnancy_Maternity_Paternity_and_Adoption_Leave_Policy.pdf</w:t>
        </w:r>
      </w:hyperlink>
      <w:r w:rsidRPr="00FC1D6E">
        <w:rPr>
          <w:rFonts w:ascii="Times New Roman" w:hAnsi="Times New Roman" w:cs="Times New Roman"/>
          <w:sz w:val="24"/>
          <w:szCs w:val="24"/>
        </w:rPr>
        <w:t xml:space="preserve"> [Accessed: March 5, 2023]. </w:t>
      </w:r>
    </w:p>
    <w:p w14:paraId="2BB18ED3" w14:textId="77777777" w:rsidR="00FC1D6E" w:rsidRPr="00FC1D6E" w:rsidRDefault="00FC1D6E" w:rsidP="00FC1D6E">
      <w:pPr>
        <w:pStyle w:val="NormalWeb"/>
        <w:spacing w:line="360" w:lineRule="auto"/>
        <w:jc w:val="both"/>
      </w:pPr>
      <w:r w:rsidRPr="00FC1D6E">
        <w:rPr>
          <w:i/>
          <w:iCs/>
        </w:rPr>
        <w:t>Swansea accommodation</w:t>
      </w:r>
      <w:r w:rsidRPr="00FC1D6E">
        <w:t xml:space="preserve"> (no date) </w:t>
      </w:r>
      <w:r w:rsidRPr="00FC1D6E">
        <w:rPr>
          <w:i/>
          <w:iCs/>
        </w:rPr>
        <w:t>UWTSD</w:t>
      </w:r>
      <w:r w:rsidRPr="00FC1D6E">
        <w:t xml:space="preserve">. Available at:  </w:t>
      </w:r>
      <w:hyperlink r:id="rId16" w:history="1">
        <w:r w:rsidRPr="00FC1D6E">
          <w:rPr>
            <w:rStyle w:val="Hyperlink"/>
          </w:rPr>
          <w:t>https://www.uwtsd.ac.uk/accommodation/swansea-accommodation/</w:t>
        </w:r>
      </w:hyperlink>
      <w:r w:rsidRPr="00FC1D6E">
        <w:t xml:space="preserve"> [Accessed: March 4, 2023]. </w:t>
      </w:r>
    </w:p>
    <w:p w14:paraId="55C10C3E" w14:textId="77777777" w:rsidR="00FC1D6E" w:rsidRPr="00FC1D6E" w:rsidRDefault="00FC1D6E" w:rsidP="00FC1D6E">
      <w:pPr>
        <w:pStyle w:val="NormalWeb"/>
        <w:spacing w:line="360" w:lineRule="auto"/>
        <w:jc w:val="both"/>
      </w:pPr>
      <w:r w:rsidRPr="00FC1D6E">
        <w:rPr>
          <w:i/>
          <w:iCs/>
        </w:rPr>
        <w:t>The Human Rights Act</w:t>
      </w:r>
      <w:r w:rsidRPr="00FC1D6E">
        <w:t xml:space="preserve"> (no date) </w:t>
      </w:r>
      <w:r w:rsidRPr="00FC1D6E">
        <w:rPr>
          <w:i/>
          <w:iCs/>
        </w:rPr>
        <w:t>The Human Rights Act | Equality and Human Rights Commission</w:t>
      </w:r>
      <w:r w:rsidRPr="00FC1D6E">
        <w:t xml:space="preserve">. Available at:  </w:t>
      </w:r>
      <w:hyperlink r:id="rId17" w:history="1">
        <w:r w:rsidRPr="00FC1D6E">
          <w:rPr>
            <w:rStyle w:val="Hyperlink"/>
          </w:rPr>
          <w:t>https://www.equalityhumanrights.com/en/human-rights/human-rights-act</w:t>
        </w:r>
      </w:hyperlink>
      <w:r w:rsidRPr="00FC1D6E">
        <w:t xml:space="preserve">   [Accessed: February 22, 2023]. </w:t>
      </w:r>
    </w:p>
    <w:p w14:paraId="69FF8D53" w14:textId="77777777" w:rsidR="00FC1D6E" w:rsidRPr="00FC1D6E" w:rsidRDefault="00FC1D6E" w:rsidP="00FC1D6E">
      <w:pPr>
        <w:pStyle w:val="NormalWeb"/>
        <w:spacing w:line="360" w:lineRule="auto"/>
        <w:jc w:val="both"/>
      </w:pPr>
      <w:r w:rsidRPr="00FC1D6E">
        <w:rPr>
          <w:i/>
          <w:iCs/>
        </w:rPr>
        <w:t>UK higher education since Robbins – a timeline</w:t>
      </w:r>
      <w:r w:rsidRPr="00FC1D6E">
        <w:t xml:space="preserve"> (no date) </w:t>
      </w:r>
      <w:r w:rsidRPr="00FC1D6E">
        <w:rPr>
          <w:i/>
          <w:iCs/>
        </w:rPr>
        <w:t>University World News</w:t>
      </w:r>
      <w:r w:rsidRPr="00FC1D6E">
        <w:t xml:space="preserve">. Available at:  </w:t>
      </w:r>
      <w:hyperlink r:id="rId18" w:history="1">
        <w:r w:rsidRPr="00FC1D6E">
          <w:rPr>
            <w:rStyle w:val="Hyperlink"/>
          </w:rPr>
          <w:t>https://www.universityworldnews.com/post.php?story=20131028123008296</w:t>
        </w:r>
      </w:hyperlink>
      <w:r w:rsidRPr="00FC1D6E">
        <w:t xml:space="preserve"> [Accessed: February 21, 2023]. </w:t>
      </w:r>
    </w:p>
    <w:p w14:paraId="0BDD8B16" w14:textId="77777777" w:rsidR="00FC1D6E" w:rsidRPr="00FC1D6E" w:rsidRDefault="00FC1D6E" w:rsidP="00FC1D6E">
      <w:pPr>
        <w:pStyle w:val="NormalWeb"/>
        <w:spacing w:line="360" w:lineRule="auto"/>
        <w:jc w:val="both"/>
      </w:pPr>
      <w:r w:rsidRPr="00FC1D6E">
        <w:rPr>
          <w:i/>
          <w:iCs/>
        </w:rPr>
        <w:t>UWTSD students' union</w:t>
      </w:r>
      <w:r w:rsidRPr="00FC1D6E">
        <w:t xml:space="preserve"> (no date) </w:t>
      </w:r>
      <w:r w:rsidRPr="00FC1D6E">
        <w:rPr>
          <w:i/>
          <w:iCs/>
        </w:rPr>
        <w:t>UWTSD Students' Union</w:t>
      </w:r>
      <w:r w:rsidRPr="00FC1D6E">
        <w:t xml:space="preserve">. Available at: </w:t>
      </w:r>
      <w:hyperlink r:id="rId19" w:history="1">
        <w:r w:rsidRPr="00FC1D6E">
          <w:rPr>
            <w:rStyle w:val="Hyperlink"/>
          </w:rPr>
          <w:t>https://www.uwtsdunion.co.uk/</w:t>
        </w:r>
      </w:hyperlink>
      <w:r w:rsidRPr="00FC1D6E">
        <w:t xml:space="preserve"> [Accessed: March 4, 2023]. </w:t>
      </w:r>
    </w:p>
    <w:p w14:paraId="4D2D8DFA" w14:textId="77777777" w:rsidR="00FC1D6E" w:rsidRPr="00FC1D6E" w:rsidRDefault="00FC1D6E" w:rsidP="00FC1D6E">
      <w:pPr>
        <w:pStyle w:val="NormalWeb"/>
        <w:spacing w:line="360" w:lineRule="auto"/>
        <w:jc w:val="both"/>
      </w:pPr>
      <w:bookmarkStart w:id="2" w:name="_Hlk128839949"/>
      <w:r w:rsidRPr="00FC1D6E">
        <w:lastRenderedPageBreak/>
        <w:t xml:space="preserve">UWTSD, W.D.T. (b)- </w:t>
      </w:r>
      <w:bookmarkEnd w:id="2"/>
      <w:r w:rsidRPr="00FC1D6E">
        <w:t xml:space="preserve">(no date) </w:t>
      </w:r>
      <w:r w:rsidRPr="00FC1D6E">
        <w:rPr>
          <w:i/>
          <w:iCs/>
        </w:rPr>
        <w:t>Student services</w:t>
      </w:r>
      <w:r w:rsidRPr="00FC1D6E">
        <w:t xml:space="preserve">, </w:t>
      </w:r>
      <w:r w:rsidRPr="00FC1D6E">
        <w:rPr>
          <w:i/>
          <w:iCs/>
        </w:rPr>
        <w:t>Student Services | University of Wales Trinity Saint David</w:t>
      </w:r>
      <w:r w:rsidRPr="00FC1D6E">
        <w:t xml:space="preserve">. Available at:  </w:t>
      </w:r>
      <w:hyperlink r:id="rId20" w:history="1">
        <w:r w:rsidRPr="00FC1D6E">
          <w:rPr>
            <w:rStyle w:val="Hyperlink"/>
          </w:rPr>
          <w:t>https://www.uwtsd.ac.uk/student-services/</w:t>
        </w:r>
      </w:hyperlink>
      <w:r w:rsidRPr="00FC1D6E">
        <w:t xml:space="preserve">  [Accessed: March 1, 2023]. </w:t>
      </w:r>
    </w:p>
    <w:p w14:paraId="67AC987E" w14:textId="77777777" w:rsidR="00FC1D6E" w:rsidRPr="00FC1D6E" w:rsidRDefault="00FC1D6E" w:rsidP="00FC1D6E">
      <w:pPr>
        <w:pStyle w:val="NormalWeb"/>
        <w:spacing w:line="360" w:lineRule="auto"/>
        <w:jc w:val="both"/>
      </w:pPr>
      <w:bookmarkStart w:id="3" w:name="_Hlk128841108"/>
      <w:r w:rsidRPr="00FC1D6E">
        <w:t xml:space="preserve">UWTSD, W.D.T. (C) </w:t>
      </w:r>
      <w:bookmarkEnd w:id="3"/>
      <w:r w:rsidRPr="00FC1D6E">
        <w:t xml:space="preserve">- (no date) </w:t>
      </w:r>
      <w:r w:rsidRPr="00FC1D6E">
        <w:rPr>
          <w:i/>
          <w:iCs/>
        </w:rPr>
        <w:t>Feeling good app</w:t>
      </w:r>
      <w:r w:rsidRPr="00FC1D6E">
        <w:t xml:space="preserve">, </w:t>
      </w:r>
      <w:r w:rsidRPr="00FC1D6E">
        <w:rPr>
          <w:i/>
          <w:iCs/>
        </w:rPr>
        <w:t>Feeling Good App | University of Wales Trinity Saint David</w:t>
      </w:r>
      <w:r w:rsidRPr="00FC1D6E">
        <w:t xml:space="preserve">. Available at:  </w:t>
      </w:r>
      <w:hyperlink r:id="rId21" w:history="1">
        <w:r w:rsidRPr="00FC1D6E">
          <w:rPr>
            <w:rStyle w:val="Hyperlink"/>
          </w:rPr>
          <w:t>https://www.uwtsd.ac.uk/student-services/wellbeing-support/connect/feeling-good-app/</w:t>
        </w:r>
      </w:hyperlink>
      <w:r w:rsidRPr="00FC1D6E">
        <w:t xml:space="preserve">  [Accessed: March 3, 2023]. </w:t>
      </w:r>
    </w:p>
    <w:p w14:paraId="63631075" w14:textId="77777777" w:rsidR="00FC1D6E" w:rsidRPr="00FC1D6E" w:rsidRDefault="00FC1D6E" w:rsidP="00FC1D6E">
      <w:pPr>
        <w:pStyle w:val="NormalWeb"/>
        <w:spacing w:line="360" w:lineRule="auto"/>
        <w:jc w:val="both"/>
      </w:pPr>
      <w:bookmarkStart w:id="4" w:name="_Hlk128856413"/>
      <w:r w:rsidRPr="00FC1D6E">
        <w:t xml:space="preserve">UWTSD, W.D.T. (d) </w:t>
      </w:r>
      <w:bookmarkEnd w:id="4"/>
      <w:r w:rsidRPr="00FC1D6E">
        <w:t xml:space="preserve">- (no date) </w:t>
      </w:r>
      <w:proofErr w:type="spellStart"/>
      <w:r w:rsidRPr="00FC1D6E">
        <w:rPr>
          <w:i/>
          <w:iCs/>
        </w:rPr>
        <w:t>Togetherall</w:t>
      </w:r>
      <w:proofErr w:type="spellEnd"/>
      <w:r w:rsidRPr="00FC1D6E">
        <w:t xml:space="preserve">, </w:t>
      </w:r>
      <w:proofErr w:type="spellStart"/>
      <w:r w:rsidRPr="00FC1D6E">
        <w:rPr>
          <w:i/>
          <w:iCs/>
        </w:rPr>
        <w:t>Togetherall</w:t>
      </w:r>
      <w:proofErr w:type="spellEnd"/>
      <w:r w:rsidRPr="00FC1D6E">
        <w:rPr>
          <w:i/>
          <w:iCs/>
        </w:rPr>
        <w:t xml:space="preserve"> | University of Wales Trinity Saint David</w:t>
      </w:r>
      <w:r w:rsidRPr="00FC1D6E">
        <w:t xml:space="preserve">. Available at:  </w:t>
      </w:r>
      <w:hyperlink r:id="rId22" w:history="1">
        <w:r w:rsidRPr="00FC1D6E">
          <w:rPr>
            <w:rStyle w:val="Hyperlink"/>
          </w:rPr>
          <w:t>https://www.uwtsd.ac.uk/togetherall/</w:t>
        </w:r>
      </w:hyperlink>
      <w:r w:rsidRPr="00FC1D6E">
        <w:t xml:space="preserve">  [Accessed: March 3, 2023]. </w:t>
      </w:r>
    </w:p>
    <w:p w14:paraId="6A7B4DEA" w14:textId="77777777" w:rsidR="00FC1D6E" w:rsidRPr="00FC1D6E" w:rsidRDefault="00FC1D6E" w:rsidP="00FC1D6E">
      <w:pPr>
        <w:pStyle w:val="NormalWeb"/>
        <w:spacing w:line="360" w:lineRule="auto"/>
        <w:jc w:val="both"/>
      </w:pPr>
      <w:bookmarkStart w:id="5" w:name="_Hlk128857432"/>
      <w:r w:rsidRPr="00FC1D6E">
        <w:t>UWTSD, W.D.T. (e)</w:t>
      </w:r>
      <w:bookmarkEnd w:id="5"/>
      <w:r w:rsidRPr="00FC1D6E">
        <w:t xml:space="preserve">- (no date) </w:t>
      </w:r>
      <w:r w:rsidRPr="00FC1D6E">
        <w:rPr>
          <w:i/>
          <w:iCs/>
        </w:rPr>
        <w:t>Learning support</w:t>
      </w:r>
      <w:r w:rsidRPr="00FC1D6E">
        <w:t xml:space="preserve">, </w:t>
      </w:r>
      <w:r w:rsidRPr="00FC1D6E">
        <w:rPr>
          <w:i/>
          <w:iCs/>
        </w:rPr>
        <w:t>Learning Support | University of Wales Trinity Saint David</w:t>
      </w:r>
      <w:r w:rsidRPr="00FC1D6E">
        <w:t xml:space="preserve">. Available at:  </w:t>
      </w:r>
      <w:hyperlink r:id="rId23" w:history="1">
        <w:r w:rsidRPr="00FC1D6E">
          <w:rPr>
            <w:rStyle w:val="Hyperlink"/>
          </w:rPr>
          <w:t>https://www.uwtsd.ac.uk/student-services/learning-support/</w:t>
        </w:r>
      </w:hyperlink>
      <w:r w:rsidRPr="00FC1D6E">
        <w:t xml:space="preserve">  [Accessed: March 3, 2023]. </w:t>
      </w:r>
    </w:p>
    <w:p w14:paraId="1768FC0D" w14:textId="77777777" w:rsidR="00FC1D6E" w:rsidRPr="00FC1D6E" w:rsidRDefault="00FC1D6E" w:rsidP="00FC1D6E">
      <w:pPr>
        <w:pStyle w:val="NormalWeb"/>
        <w:spacing w:line="360" w:lineRule="auto"/>
        <w:jc w:val="both"/>
      </w:pPr>
      <w:bookmarkStart w:id="6" w:name="_Hlk128909098"/>
      <w:r w:rsidRPr="00FC1D6E">
        <w:t xml:space="preserve">UWTSD, W.D.T. (f)- </w:t>
      </w:r>
      <w:bookmarkEnd w:id="6"/>
      <w:r w:rsidRPr="00FC1D6E">
        <w:t xml:space="preserve">(no date) </w:t>
      </w:r>
      <w:r w:rsidRPr="00FC1D6E">
        <w:rPr>
          <w:i/>
          <w:iCs/>
        </w:rPr>
        <w:t>Safeguarding and support for current students</w:t>
      </w:r>
      <w:r w:rsidRPr="00FC1D6E">
        <w:t xml:space="preserve">, </w:t>
      </w:r>
      <w:r w:rsidRPr="00FC1D6E">
        <w:rPr>
          <w:i/>
          <w:iCs/>
        </w:rPr>
        <w:t>Safeguarding And Support For Current Students | University of Wales Trinity Saint David</w:t>
      </w:r>
      <w:r w:rsidRPr="00FC1D6E">
        <w:t xml:space="preserve">. Available at: </w:t>
      </w:r>
      <w:hyperlink r:id="rId24" w:history="1">
        <w:r w:rsidRPr="00FC1D6E">
          <w:rPr>
            <w:rStyle w:val="Hyperlink"/>
          </w:rPr>
          <w:t>https://www.uwtsd.ac.uk/student-services/safeguarding/safeguarding-and-support-for-current-students/</w:t>
        </w:r>
      </w:hyperlink>
      <w:r w:rsidRPr="00FC1D6E">
        <w:t xml:space="preserve"> [Accessed: March 4, 2023]. </w:t>
      </w:r>
    </w:p>
    <w:p w14:paraId="319A43BC" w14:textId="77777777" w:rsidR="00FC1D6E" w:rsidRPr="00FC1D6E" w:rsidRDefault="00FC1D6E" w:rsidP="00FC1D6E">
      <w:pPr>
        <w:pStyle w:val="NormalWeb"/>
        <w:spacing w:before="240" w:line="360" w:lineRule="auto"/>
        <w:jc w:val="both"/>
      </w:pPr>
      <w:bookmarkStart w:id="7" w:name="_Hlk128934602"/>
      <w:r w:rsidRPr="00FC1D6E">
        <w:t xml:space="preserve">UWTSD, W.D.T. (g) </w:t>
      </w:r>
      <w:bookmarkEnd w:id="7"/>
      <w:r w:rsidRPr="00FC1D6E">
        <w:t xml:space="preserve">- (no date) </w:t>
      </w:r>
      <w:r w:rsidRPr="00FC1D6E">
        <w:rPr>
          <w:i/>
          <w:iCs/>
        </w:rPr>
        <w:t>Choose your story</w:t>
      </w:r>
      <w:r w:rsidRPr="00FC1D6E">
        <w:t xml:space="preserve">, </w:t>
      </w:r>
      <w:r w:rsidRPr="00FC1D6E">
        <w:rPr>
          <w:i/>
          <w:iCs/>
        </w:rPr>
        <w:t>UWTSD</w:t>
      </w:r>
      <w:r w:rsidRPr="00FC1D6E">
        <w:t xml:space="preserve">. Available at: </w:t>
      </w:r>
      <w:hyperlink r:id="rId25" w:history="1">
        <w:r w:rsidRPr="00FC1D6E">
          <w:rPr>
            <w:rStyle w:val="Hyperlink"/>
          </w:rPr>
          <w:t>https://www.uwtsd.ac.uk/</w:t>
        </w:r>
      </w:hyperlink>
      <w:r w:rsidRPr="00FC1D6E">
        <w:t xml:space="preserve"> [Accessed: March 5, 2023]. </w:t>
      </w:r>
    </w:p>
    <w:p w14:paraId="062541F1" w14:textId="77777777" w:rsidR="00FC1D6E" w:rsidRPr="00FC1D6E" w:rsidRDefault="00FC1D6E" w:rsidP="00FC1D6E">
      <w:pPr>
        <w:pStyle w:val="NormalWeb"/>
        <w:spacing w:line="360" w:lineRule="auto"/>
        <w:jc w:val="both"/>
      </w:pPr>
      <w:bookmarkStart w:id="8" w:name="_Hlk128823471"/>
      <w:bookmarkStart w:id="9" w:name="_Hlk128905172"/>
      <w:r w:rsidRPr="00FC1D6E">
        <w:t>UWTSD, W.D.T</w:t>
      </w:r>
      <w:bookmarkEnd w:id="9"/>
      <w:r w:rsidRPr="00FC1D6E">
        <w:t xml:space="preserve">.- </w:t>
      </w:r>
      <w:bookmarkEnd w:id="8"/>
      <w:r w:rsidRPr="00FC1D6E">
        <w:t xml:space="preserve">(no date) </w:t>
      </w:r>
      <w:r w:rsidRPr="00FC1D6E">
        <w:rPr>
          <w:i/>
          <w:iCs/>
        </w:rPr>
        <w:t>Services for disabled students</w:t>
      </w:r>
      <w:r w:rsidRPr="00FC1D6E">
        <w:t xml:space="preserve">, </w:t>
      </w:r>
      <w:r w:rsidRPr="00FC1D6E">
        <w:rPr>
          <w:i/>
          <w:iCs/>
        </w:rPr>
        <w:t>Services for Disabled Students | University of Wales Trinity Saint David</w:t>
      </w:r>
      <w:r w:rsidRPr="00FC1D6E">
        <w:t xml:space="preserve">. Available at: </w:t>
      </w:r>
      <w:hyperlink r:id="rId26" w:history="1">
        <w:r w:rsidRPr="00FC1D6E">
          <w:rPr>
            <w:rStyle w:val="Hyperlink"/>
          </w:rPr>
          <w:t>https://www.uwtsd.ac.uk/services-for-disabled-students/</w:t>
        </w:r>
      </w:hyperlink>
      <w:r w:rsidRPr="00FC1D6E">
        <w:t xml:space="preserve"> [Accessed: March 1, 2023].</w:t>
      </w:r>
    </w:p>
    <w:p w14:paraId="6AA6844D" w14:textId="68B10D65" w:rsidR="00FC1D6E" w:rsidRPr="00FC1D6E" w:rsidRDefault="00FC1D6E" w:rsidP="00FC1D6E">
      <w:pPr>
        <w:pStyle w:val="NormalWeb"/>
        <w:spacing w:line="360" w:lineRule="auto"/>
        <w:ind w:left="567" w:hanging="567"/>
        <w:jc w:val="both"/>
        <w:rPr>
          <w:shd w:val="clear" w:color="auto" w:fill="FFFFFF"/>
        </w:rPr>
      </w:pPr>
      <w:r w:rsidRPr="00FC1D6E">
        <w:rPr>
          <w:shd w:val="clear" w:color="auto" w:fill="FFFFFF"/>
        </w:rPr>
        <w:t>Wallace, S. (2015) </w:t>
      </w:r>
      <w:r w:rsidRPr="00FC1D6E">
        <w:rPr>
          <w:i/>
          <w:iCs/>
          <w:shd w:val="clear" w:color="auto" w:fill="FFFFFF"/>
        </w:rPr>
        <w:t>A dictionary of education</w:t>
      </w:r>
      <w:r w:rsidRPr="00FC1D6E">
        <w:rPr>
          <w:shd w:val="clear" w:color="auto" w:fill="FFFFFF"/>
        </w:rPr>
        <w:t>. Second edition. Oxford: Oxford University Press.</w:t>
      </w:r>
    </w:p>
    <w:p w14:paraId="018F44FC" w14:textId="444D8A29" w:rsidR="00BA7821" w:rsidRPr="003B159E" w:rsidRDefault="00BA7821" w:rsidP="003B159E">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7BAF27AB" w14:textId="77777777" w:rsidR="00E23412" w:rsidRPr="00E23412" w:rsidRDefault="00E23412" w:rsidP="00C61F90">
      <w:pPr>
        <w:spacing w:line="360" w:lineRule="auto"/>
        <w:jc w:val="both"/>
        <w:rPr>
          <w:rFonts w:ascii="Times New Roman" w:hAnsi="Times New Roman" w:cs="Times New Roman"/>
          <w:sz w:val="24"/>
          <w:szCs w:val="24"/>
        </w:rPr>
      </w:pPr>
    </w:p>
    <w:p w14:paraId="1DA43FCC" w14:textId="77777777" w:rsidR="00E23412" w:rsidRPr="00E23412" w:rsidRDefault="00E23412" w:rsidP="00C61F90">
      <w:pPr>
        <w:spacing w:line="360" w:lineRule="auto"/>
        <w:jc w:val="both"/>
        <w:rPr>
          <w:rFonts w:ascii="Times New Roman" w:hAnsi="Times New Roman" w:cs="Times New Roman"/>
          <w:sz w:val="24"/>
          <w:szCs w:val="24"/>
          <w:u w:val="single"/>
        </w:rPr>
      </w:pPr>
    </w:p>
    <w:sectPr w:rsidR="00E23412" w:rsidRPr="00E23412">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CA06D" w14:textId="77777777" w:rsidR="008972EC" w:rsidRDefault="008972EC" w:rsidP="00C61F90">
      <w:pPr>
        <w:spacing w:after="0" w:line="240" w:lineRule="auto"/>
      </w:pPr>
      <w:r>
        <w:separator/>
      </w:r>
    </w:p>
  </w:endnote>
  <w:endnote w:type="continuationSeparator" w:id="0">
    <w:p w14:paraId="0BA6BC4B" w14:textId="77777777" w:rsidR="008972EC" w:rsidRDefault="008972EC" w:rsidP="00C6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5901956"/>
      <w:docPartObj>
        <w:docPartGallery w:val="Page Numbers (Bottom of Page)"/>
        <w:docPartUnique/>
      </w:docPartObj>
    </w:sdtPr>
    <w:sdtEndPr>
      <w:rPr>
        <w:noProof/>
      </w:rPr>
    </w:sdtEndPr>
    <w:sdtContent>
      <w:p w14:paraId="2B896694" w14:textId="60480D4F" w:rsidR="0055790B" w:rsidRDefault="005579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65F09D" w14:textId="77777777" w:rsidR="0055790B" w:rsidRDefault="005579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20C5F" w14:textId="77777777" w:rsidR="008972EC" w:rsidRDefault="008972EC" w:rsidP="00C61F90">
      <w:pPr>
        <w:spacing w:after="0" w:line="240" w:lineRule="auto"/>
      </w:pPr>
      <w:r>
        <w:separator/>
      </w:r>
    </w:p>
  </w:footnote>
  <w:footnote w:type="continuationSeparator" w:id="0">
    <w:p w14:paraId="5EE4D132" w14:textId="77777777" w:rsidR="008972EC" w:rsidRDefault="008972EC" w:rsidP="00C6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4D77D" w14:textId="1A3F858B" w:rsidR="00C61F90" w:rsidRPr="00F204D5" w:rsidRDefault="00C61F90" w:rsidP="00C61F90">
    <w:pPr>
      <w:pStyle w:val="Header"/>
      <w:spacing w:line="360" w:lineRule="auto"/>
      <w:jc w:val="both"/>
      <w:rPr>
        <w:rFonts w:ascii="Arial" w:hAnsi="Arial" w:cs="Arial"/>
        <w:sz w:val="20"/>
        <w:szCs w:val="20"/>
      </w:rPr>
    </w:pPr>
    <w:r w:rsidRPr="00F204D5">
      <w:rPr>
        <w:rFonts w:ascii="Arial" w:hAnsi="Arial" w:cs="Arial"/>
        <w:sz w:val="20"/>
        <w:szCs w:val="20"/>
      </w:rPr>
      <w:t>2012048</w:t>
    </w:r>
  </w:p>
  <w:p w14:paraId="11F2F320" w14:textId="06EB3075" w:rsidR="00C61F90" w:rsidRPr="00F204D5" w:rsidRDefault="00C61F90" w:rsidP="00C61F90">
    <w:pPr>
      <w:pStyle w:val="Header"/>
      <w:spacing w:line="360" w:lineRule="auto"/>
      <w:jc w:val="both"/>
      <w:rPr>
        <w:rFonts w:ascii="Arial" w:hAnsi="Arial" w:cs="Arial"/>
        <w:sz w:val="20"/>
        <w:szCs w:val="20"/>
      </w:rPr>
    </w:pPr>
    <w:r w:rsidRPr="00F204D5">
      <w:rPr>
        <w:rFonts w:ascii="Arial" w:hAnsi="Arial" w:cs="Arial"/>
        <w:sz w:val="20"/>
        <w:szCs w:val="20"/>
      </w:rPr>
      <w:t>ECPT6004</w:t>
    </w:r>
  </w:p>
  <w:p w14:paraId="07AEB25A" w14:textId="4BE1D871" w:rsidR="00C61F90" w:rsidRPr="00F204D5" w:rsidRDefault="00C61F90" w:rsidP="00C61F90">
    <w:pPr>
      <w:pStyle w:val="Header"/>
      <w:spacing w:line="360" w:lineRule="auto"/>
      <w:jc w:val="both"/>
      <w:rPr>
        <w:rFonts w:ascii="Arial" w:hAnsi="Arial" w:cs="Arial"/>
        <w:sz w:val="20"/>
        <w:szCs w:val="20"/>
      </w:rPr>
    </w:pPr>
    <w:r w:rsidRPr="00F204D5">
      <w:rPr>
        <w:rFonts w:ascii="Arial" w:hAnsi="Arial" w:cs="Arial"/>
        <w:sz w:val="20"/>
        <w:szCs w:val="20"/>
      </w:rPr>
      <w:t xml:space="preserve">Word count: </w:t>
    </w:r>
    <w:r w:rsidR="007A36F9">
      <w:rPr>
        <w:rFonts w:ascii="Arial" w:hAnsi="Arial" w:cs="Arial"/>
        <w:sz w:val="20"/>
        <w:szCs w:val="20"/>
      </w:rPr>
      <w:t>2</w:t>
    </w:r>
    <w:r w:rsidR="00FC1D6E">
      <w:rPr>
        <w:rFonts w:ascii="Arial" w:hAnsi="Arial" w:cs="Arial"/>
        <w:sz w:val="20"/>
        <w:szCs w:val="20"/>
      </w:rPr>
      <w:t>528</w:t>
    </w:r>
  </w:p>
  <w:p w14:paraId="2FF4CBCA" w14:textId="77777777" w:rsidR="00C61F90" w:rsidRDefault="00C61F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F90"/>
    <w:rsid w:val="0002257F"/>
    <w:rsid w:val="000416C0"/>
    <w:rsid w:val="00062302"/>
    <w:rsid w:val="000A0419"/>
    <w:rsid w:val="000E30CC"/>
    <w:rsid w:val="00105542"/>
    <w:rsid w:val="00152129"/>
    <w:rsid w:val="0015708B"/>
    <w:rsid w:val="001614E5"/>
    <w:rsid w:val="00167023"/>
    <w:rsid w:val="00175A13"/>
    <w:rsid w:val="001C00B5"/>
    <w:rsid w:val="001C7F5D"/>
    <w:rsid w:val="001E1239"/>
    <w:rsid w:val="001F5FDF"/>
    <w:rsid w:val="002F3685"/>
    <w:rsid w:val="00315B80"/>
    <w:rsid w:val="00363E4C"/>
    <w:rsid w:val="00381ED3"/>
    <w:rsid w:val="00391226"/>
    <w:rsid w:val="003B159E"/>
    <w:rsid w:val="003B18BE"/>
    <w:rsid w:val="003C71EA"/>
    <w:rsid w:val="003F54D5"/>
    <w:rsid w:val="00461E2B"/>
    <w:rsid w:val="0048151B"/>
    <w:rsid w:val="004A1262"/>
    <w:rsid w:val="004F625F"/>
    <w:rsid w:val="004F6D7F"/>
    <w:rsid w:val="00514625"/>
    <w:rsid w:val="0055790B"/>
    <w:rsid w:val="005731CA"/>
    <w:rsid w:val="005C07D7"/>
    <w:rsid w:val="006231CA"/>
    <w:rsid w:val="006262F3"/>
    <w:rsid w:val="006411EB"/>
    <w:rsid w:val="00662CF7"/>
    <w:rsid w:val="006960DD"/>
    <w:rsid w:val="006D45DC"/>
    <w:rsid w:val="00712F1B"/>
    <w:rsid w:val="00737030"/>
    <w:rsid w:val="007A36F9"/>
    <w:rsid w:val="007B2281"/>
    <w:rsid w:val="008972EC"/>
    <w:rsid w:val="008B6322"/>
    <w:rsid w:val="00905723"/>
    <w:rsid w:val="009434A8"/>
    <w:rsid w:val="00973CED"/>
    <w:rsid w:val="00997918"/>
    <w:rsid w:val="009D278B"/>
    <w:rsid w:val="009F58BE"/>
    <w:rsid w:val="00A61BF5"/>
    <w:rsid w:val="00A6789D"/>
    <w:rsid w:val="00AA59FA"/>
    <w:rsid w:val="00B40B64"/>
    <w:rsid w:val="00B85883"/>
    <w:rsid w:val="00B86C79"/>
    <w:rsid w:val="00BA316B"/>
    <w:rsid w:val="00BA7821"/>
    <w:rsid w:val="00BB7A30"/>
    <w:rsid w:val="00BF1A2C"/>
    <w:rsid w:val="00C10BE3"/>
    <w:rsid w:val="00C13D3B"/>
    <w:rsid w:val="00C6170E"/>
    <w:rsid w:val="00C61F90"/>
    <w:rsid w:val="00CA611A"/>
    <w:rsid w:val="00CB62B7"/>
    <w:rsid w:val="00CB66D3"/>
    <w:rsid w:val="00D802BF"/>
    <w:rsid w:val="00DE2158"/>
    <w:rsid w:val="00E23412"/>
    <w:rsid w:val="00E74302"/>
    <w:rsid w:val="00E81EB1"/>
    <w:rsid w:val="00F204D5"/>
    <w:rsid w:val="00FC1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52D75"/>
  <w15:chartTrackingRefBased/>
  <w15:docId w15:val="{7464E3B4-8230-497B-B1BF-EB9ADE6A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F90"/>
  </w:style>
  <w:style w:type="paragraph" w:styleId="Footer">
    <w:name w:val="footer"/>
    <w:basedOn w:val="Normal"/>
    <w:link w:val="FooterChar"/>
    <w:uiPriority w:val="99"/>
    <w:unhideWhenUsed/>
    <w:rsid w:val="00C6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F90"/>
  </w:style>
  <w:style w:type="paragraph" w:styleId="NormalWeb">
    <w:name w:val="Normal (Web)"/>
    <w:basedOn w:val="Normal"/>
    <w:uiPriority w:val="99"/>
    <w:unhideWhenUsed/>
    <w:rsid w:val="00FC1D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C1D6E"/>
    <w:rPr>
      <w:color w:val="0563C1" w:themeColor="hyperlink"/>
      <w:u w:val="single"/>
    </w:rPr>
  </w:style>
  <w:style w:type="paragraph" w:styleId="NoSpacing">
    <w:name w:val="No Spacing"/>
    <w:uiPriority w:val="1"/>
    <w:qFormat/>
    <w:rsid w:val="00FC1D6E"/>
    <w:pPr>
      <w:spacing w:after="0" w:line="240" w:lineRule="auto"/>
    </w:pPr>
  </w:style>
  <w:style w:type="character" w:styleId="FollowedHyperlink">
    <w:name w:val="FollowedHyperlink"/>
    <w:basedOn w:val="DefaultParagraphFont"/>
    <w:uiPriority w:val="99"/>
    <w:semiHidden/>
    <w:unhideWhenUsed/>
    <w:rsid w:val="00FC1D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rdslibrary.parliament.uk/disability-discrimination-act-1995-and-now/" TargetMode="External"/><Relationship Id="rId13" Type="http://schemas.openxmlformats.org/officeDocument/2006/relationships/hyperlink" Target="https://www.gov.uk/disabled-students-allowance-dsa" TargetMode="External"/><Relationship Id="rId18" Type="http://schemas.openxmlformats.org/officeDocument/2006/relationships/hyperlink" Target="https://www.universityworldnews.com/post.php?story=20131028123008296" TargetMode="External"/><Relationship Id="rId26" Type="http://schemas.openxmlformats.org/officeDocument/2006/relationships/hyperlink" Target="https://www.uwtsd.ac.uk/services-for-disabled-students/" TargetMode="External"/><Relationship Id="rId3" Type="http://schemas.openxmlformats.org/officeDocument/2006/relationships/webSettings" Target="webSettings.xml"/><Relationship Id="rId21" Type="http://schemas.openxmlformats.org/officeDocument/2006/relationships/hyperlink" Target="https://www.uwtsd.ac.uk/student-services/wellbeing-support/connect/feeling-good-app/" TargetMode="External"/><Relationship Id="rId7" Type="http://schemas.openxmlformats.org/officeDocument/2006/relationships/hyperlink" Target="https://www.ons.gov.uk/peoplepopulationandcommunity/healthandsocialcare/disability/bulletins/disabilityandeducationuk/2019#highest-qualification-by-disability-status" TargetMode="External"/><Relationship Id="rId12" Type="http://schemas.openxmlformats.org/officeDocument/2006/relationships/hyperlink" Target="https://www.theguardian.com/education/2019/aug/01/sent-out-in-the-dark-why-disabled-graduates-struggle-to-find-work" TargetMode="External"/><Relationship Id="rId17" Type="http://schemas.openxmlformats.org/officeDocument/2006/relationships/hyperlink" Target="https://www.equalityhumanrights.com/en/human-rights/human-rights-act" TargetMode="External"/><Relationship Id="rId25" Type="http://schemas.openxmlformats.org/officeDocument/2006/relationships/hyperlink" Target="https://www.uwtsd.ac.uk/" TargetMode="External"/><Relationship Id="rId2" Type="http://schemas.openxmlformats.org/officeDocument/2006/relationships/settings" Target="settings.xml"/><Relationship Id="rId16" Type="http://schemas.openxmlformats.org/officeDocument/2006/relationships/hyperlink" Target="https://www.uwtsd.ac.uk/accommodation/swansea-accommodation/" TargetMode="External"/><Relationship Id="rId20" Type="http://schemas.openxmlformats.org/officeDocument/2006/relationships/hyperlink" Target="https://www.uwtsd.ac.uk/student-service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definition-of-disability-under-equality-act-2010" TargetMode="External"/><Relationship Id="rId11" Type="http://schemas.openxmlformats.org/officeDocument/2006/relationships/hyperlink" Target="https://www.legislation.gov.uk/ukpga/1976/74/enacted" TargetMode="External"/><Relationship Id="rId24" Type="http://schemas.openxmlformats.org/officeDocument/2006/relationships/hyperlink" Target="https://www.uwtsd.ac.uk/student-services/safeguarding/safeguarding-and-support-for-current-students/" TargetMode="External"/><Relationship Id="rId5" Type="http://schemas.openxmlformats.org/officeDocument/2006/relationships/endnotes" Target="endnotes.xml"/><Relationship Id="rId15" Type="http://schemas.openxmlformats.org/officeDocument/2006/relationships/hyperlink" Target="https://www.uwtsd.ac.uk/media/uwtsd-website/content-assets/documents/academic-office/misc-forms/Student_Pregnancy_Maternity_Paternity_and_Adoption_Leave_Policy.pdf" TargetMode="External"/><Relationship Id="rId23" Type="http://schemas.openxmlformats.org/officeDocument/2006/relationships/hyperlink" Target="https://www.uwtsd.ac.uk/student-services/learning-support/" TargetMode="External"/><Relationship Id="rId28" Type="http://schemas.openxmlformats.org/officeDocument/2006/relationships/footer" Target="footer1.xml"/><Relationship Id="rId10" Type="http://schemas.openxmlformats.org/officeDocument/2006/relationships/hyperlink" Target="https://www.legislation.gov.uk/ukpga/2001/10/part/2/chapter/2" TargetMode="External"/><Relationship Id="rId19" Type="http://schemas.openxmlformats.org/officeDocument/2006/relationships/hyperlink" Target="https://www.uwtsdunion.co.uk/" TargetMode="External"/><Relationship Id="rId4" Type="http://schemas.openxmlformats.org/officeDocument/2006/relationships/footnotes" Target="footnotes.xml"/><Relationship Id="rId9" Type="http://schemas.openxmlformats.org/officeDocument/2006/relationships/hyperlink" Target="http://www.educationengland.org.uk/documents/robbins/robbins1963.html" TargetMode="External"/><Relationship Id="rId14" Type="http://schemas.openxmlformats.org/officeDocument/2006/relationships/hyperlink" Target="https://www.uwtsd.ac.uk/media/uwtsd-website/content-assets/documents/registry/admissions-policy-and-related/uwtsd-admissions-policy.pdf" TargetMode="External"/><Relationship Id="rId22" Type="http://schemas.openxmlformats.org/officeDocument/2006/relationships/hyperlink" Target="https://www.uwtsd.ac.uk/togetherall/"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3372</Words>
  <Characters>19222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llewellyn</dc:creator>
  <cp:keywords/>
  <dc:description/>
  <cp:lastModifiedBy>jayne llewellyn</cp:lastModifiedBy>
  <cp:revision>2</cp:revision>
  <dcterms:created xsi:type="dcterms:W3CDTF">2023-03-05T18:57:00Z</dcterms:created>
  <dcterms:modified xsi:type="dcterms:W3CDTF">2023-03-05T18:57:00Z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37e8ce8a-96c5-4f38-a439-4fc96e40cefa</vt:lpwstr>
  </property>
</Properties>
</file>