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7331613"/>
        <w:docPartObj>
          <w:docPartGallery w:val="Cover Pages"/>
          <w:docPartUnique/>
        </w:docPartObj>
      </w:sdtPr>
      <w:sdtEndPr/>
      <w:sdtContent>
        <w:p w:rsidR="00B94ED4" w:rsidRDefault="00E32DE1">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57150</wp:posOffset>
                </wp:positionV>
                <wp:extent cx="3714750" cy="1228725"/>
                <wp:effectExtent l="0" t="0" r="0" b="9525"/>
                <wp:wrapThrough wrapText="bothSides">
                  <wp:wrapPolygon edited="0">
                    <wp:start x="0" y="0"/>
                    <wp:lineTo x="0" y="21433"/>
                    <wp:lineTo x="21489" y="21433"/>
                    <wp:lineTo x="2148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anchor>
            </w:drawing>
          </w:r>
        </w:p>
        <w:p w:rsidR="00B94ED4" w:rsidRDefault="00E32DE1">
          <w:r>
            <w:rPr>
              <w:noProof/>
            </w:rPr>
            <w:drawing>
              <wp:anchor distT="0" distB="0" distL="114300" distR="114300" simplePos="0" relativeHeight="251663360" behindDoc="0" locked="0" layoutInCell="1" allowOverlap="1" wp14:anchorId="0389D5FC">
                <wp:simplePos x="0" y="0"/>
                <wp:positionH relativeFrom="margin">
                  <wp:align>center</wp:align>
                </wp:positionH>
                <wp:positionV relativeFrom="paragraph">
                  <wp:posOffset>1903730</wp:posOffset>
                </wp:positionV>
                <wp:extent cx="3705225" cy="3705225"/>
                <wp:effectExtent l="0" t="0" r="9525" b="9525"/>
                <wp:wrapThrough wrapText="bothSides">
                  <wp:wrapPolygon edited="0">
                    <wp:start x="2221" y="0"/>
                    <wp:lineTo x="1444" y="333"/>
                    <wp:lineTo x="111" y="1444"/>
                    <wp:lineTo x="0" y="2332"/>
                    <wp:lineTo x="0" y="19768"/>
                    <wp:lineTo x="1444" y="21322"/>
                    <wp:lineTo x="2221" y="21544"/>
                    <wp:lineTo x="19323" y="21544"/>
                    <wp:lineTo x="20101" y="21322"/>
                    <wp:lineTo x="21544" y="19768"/>
                    <wp:lineTo x="21544" y="1555"/>
                    <wp:lineTo x="19990" y="222"/>
                    <wp:lineTo x="19434" y="0"/>
                    <wp:lineTo x="2221" y="0"/>
                  </wp:wrapPolygon>
                </wp:wrapThrough>
                <wp:docPr id="7" name="Picture 7" descr="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v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4ED4">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1-27T00:00:00Z">
                                    <w:dateFormat w:val="MMMM d, yyyy"/>
                                    <w:lid w:val="en-US"/>
                                    <w:storeMappedDataAs w:val="dateTime"/>
                                    <w:calendar w:val="gregorian"/>
                                  </w:date>
                                </w:sdtPr>
                                <w:sdtEndPr/>
                                <w:sdtContent>
                                  <w:p w:rsidR="00912A01" w:rsidRDefault="00912A01">
                                    <w:pPr>
                                      <w:pStyle w:val="NoSpacing"/>
                                      <w:jc w:val="right"/>
                                      <w:rPr>
                                        <w:caps/>
                                        <w:color w:val="323E4F" w:themeColor="text2" w:themeShade="BF"/>
                                        <w:sz w:val="40"/>
                                        <w:szCs w:val="40"/>
                                      </w:rPr>
                                    </w:pPr>
                                    <w:r>
                                      <w:rPr>
                                        <w:caps/>
                                        <w:color w:val="323E4F" w:themeColor="text2" w:themeShade="BF"/>
                                        <w:sz w:val="40"/>
                                        <w:szCs w:val="40"/>
                                      </w:rPr>
                                      <w:t>January 27,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1-27T00:00:00Z">
                              <w:dateFormat w:val="MMMM d, yyyy"/>
                              <w:lid w:val="en-US"/>
                              <w:storeMappedDataAs w:val="dateTime"/>
                              <w:calendar w:val="gregorian"/>
                            </w:date>
                          </w:sdtPr>
                          <w:sdtEndPr/>
                          <w:sdtContent>
                            <w:p w:rsidR="00912A01" w:rsidRDefault="00912A01">
                              <w:pPr>
                                <w:pStyle w:val="NoSpacing"/>
                                <w:jc w:val="right"/>
                                <w:rPr>
                                  <w:caps/>
                                  <w:color w:val="323E4F" w:themeColor="text2" w:themeShade="BF"/>
                                  <w:sz w:val="40"/>
                                  <w:szCs w:val="40"/>
                                </w:rPr>
                              </w:pPr>
                              <w:r>
                                <w:rPr>
                                  <w:caps/>
                                  <w:color w:val="323E4F" w:themeColor="text2" w:themeShade="BF"/>
                                  <w:sz w:val="40"/>
                                  <w:szCs w:val="40"/>
                                </w:rPr>
                                <w:t>January 27, 2020</w:t>
                              </w:r>
                            </w:p>
                          </w:sdtContent>
                        </w:sdt>
                      </w:txbxContent>
                    </v:textbox>
                    <w10:wrap type="square" anchorx="page" anchory="page"/>
                  </v:shape>
                </w:pict>
              </mc:Fallback>
            </mc:AlternateContent>
          </w:r>
          <w:r w:rsidR="00B94ED4">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912A01" w:rsidRDefault="00912A01">
                                    <w:pPr>
                                      <w:pStyle w:val="NoSpacing"/>
                                      <w:jc w:val="right"/>
                                      <w:rPr>
                                        <w:caps/>
                                        <w:color w:val="262626" w:themeColor="text1" w:themeTint="D9"/>
                                        <w:sz w:val="28"/>
                                        <w:szCs w:val="28"/>
                                      </w:rPr>
                                    </w:pPr>
                                    <w:r>
                                      <w:rPr>
                                        <w:caps/>
                                        <w:color w:val="262626" w:themeColor="text1" w:themeTint="D9"/>
                                        <w:sz w:val="28"/>
                                        <w:szCs w:val="28"/>
                                      </w:rPr>
                                      <w:t>Paul Gormlie (P149642)</w:t>
                                    </w:r>
                                  </w:p>
                                </w:sdtContent>
                              </w:sdt>
                              <w:p w:rsidR="00912A01" w:rsidRDefault="00FE3F7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12A01">
                                      <w:rPr>
                                        <w:caps/>
                                        <w:color w:val="262626" w:themeColor="text1" w:themeTint="D9"/>
                                        <w:sz w:val="20"/>
                                        <w:szCs w:val="20"/>
                                      </w:rPr>
                                      <w:t>Lecturer: Dr. owen williams</w:t>
                                    </w:r>
                                  </w:sdtContent>
                                </w:sdt>
                              </w:p>
                              <w:p w:rsidR="00912A01" w:rsidRDefault="00FE3F7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912A01">
                                      <w:rPr>
                                        <w:color w:val="262626" w:themeColor="text1" w:themeTint="D9"/>
                                        <w:sz w:val="20"/>
                                        <w:szCs w:val="20"/>
                                      </w:rPr>
                                      <w:t>M6X00408</w:t>
                                    </w:r>
                                  </w:sdtContent>
                                </w:sdt>
                                <w:r w:rsidR="00912A0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912A01" w:rsidRDefault="00912A01">
                              <w:pPr>
                                <w:pStyle w:val="NoSpacing"/>
                                <w:jc w:val="right"/>
                                <w:rPr>
                                  <w:caps/>
                                  <w:color w:val="262626" w:themeColor="text1" w:themeTint="D9"/>
                                  <w:sz w:val="28"/>
                                  <w:szCs w:val="28"/>
                                </w:rPr>
                              </w:pPr>
                              <w:r>
                                <w:rPr>
                                  <w:caps/>
                                  <w:color w:val="262626" w:themeColor="text1" w:themeTint="D9"/>
                                  <w:sz w:val="28"/>
                                  <w:szCs w:val="28"/>
                                </w:rPr>
                                <w:t>Paul Gormlie (P149642)</w:t>
                              </w:r>
                            </w:p>
                          </w:sdtContent>
                        </w:sdt>
                        <w:p w:rsidR="00912A01" w:rsidRDefault="00FE3F7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12A01">
                                <w:rPr>
                                  <w:caps/>
                                  <w:color w:val="262626" w:themeColor="text1" w:themeTint="D9"/>
                                  <w:sz w:val="20"/>
                                  <w:szCs w:val="20"/>
                                </w:rPr>
                                <w:t>Lecturer: Dr. owen williams</w:t>
                              </w:r>
                            </w:sdtContent>
                          </w:sdt>
                        </w:p>
                        <w:p w:rsidR="00912A01" w:rsidRDefault="00FE3F7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912A01">
                                <w:rPr>
                                  <w:color w:val="262626" w:themeColor="text1" w:themeTint="D9"/>
                                  <w:sz w:val="20"/>
                                  <w:szCs w:val="20"/>
                                </w:rPr>
                                <w:t>M6X00408</w:t>
                              </w:r>
                            </w:sdtContent>
                          </w:sdt>
                          <w:r w:rsidR="00912A01">
                            <w:rPr>
                              <w:color w:val="262626" w:themeColor="text1" w:themeTint="D9"/>
                              <w:sz w:val="20"/>
                              <w:szCs w:val="20"/>
                            </w:rPr>
                            <w:t xml:space="preserve"> </w:t>
                          </w:r>
                        </w:p>
                      </w:txbxContent>
                    </v:textbox>
                    <w10:wrap type="square" anchorx="page" anchory="page"/>
                  </v:shape>
                </w:pict>
              </mc:Fallback>
            </mc:AlternateContent>
          </w:r>
          <w:r w:rsidR="00B94ED4">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12A01" w:rsidRDefault="00FE3F7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912A01">
                                      <w:rPr>
                                        <w:caps/>
                                        <w:color w:val="323E4F" w:themeColor="text2" w:themeShade="BF"/>
                                        <w:sz w:val="52"/>
                                        <w:szCs w:val="52"/>
                                      </w:rPr>
                                      <w:t>ACM: Ricardo Wave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912A01" w:rsidRDefault="00912A01">
                                    <w:pPr>
                                      <w:pStyle w:val="NoSpacing"/>
                                      <w:jc w:val="right"/>
                                      <w:rPr>
                                        <w:smallCaps/>
                                        <w:color w:val="44546A" w:themeColor="text2"/>
                                        <w:sz w:val="36"/>
                                        <w:szCs w:val="36"/>
                                      </w:rPr>
                                    </w:pPr>
                                    <w:r>
                                      <w:rPr>
                                        <w:smallCaps/>
                                        <w:color w:val="44546A" w:themeColor="text2"/>
                                        <w:sz w:val="36"/>
                                        <w:szCs w:val="36"/>
                                      </w:rPr>
                                      <w:t>Engine simulation and validation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912A01" w:rsidRDefault="00FE3F7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912A01">
                                <w:rPr>
                                  <w:caps/>
                                  <w:color w:val="323E4F" w:themeColor="text2" w:themeShade="BF"/>
                                  <w:sz w:val="52"/>
                                  <w:szCs w:val="52"/>
                                </w:rPr>
                                <w:t>ACM: Ricardo Wave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912A01" w:rsidRDefault="00912A01">
                              <w:pPr>
                                <w:pStyle w:val="NoSpacing"/>
                                <w:jc w:val="right"/>
                                <w:rPr>
                                  <w:smallCaps/>
                                  <w:color w:val="44546A" w:themeColor="text2"/>
                                  <w:sz w:val="36"/>
                                  <w:szCs w:val="36"/>
                                </w:rPr>
                              </w:pPr>
                              <w:r>
                                <w:rPr>
                                  <w:smallCaps/>
                                  <w:color w:val="44546A" w:themeColor="text2"/>
                                  <w:sz w:val="36"/>
                                  <w:szCs w:val="36"/>
                                </w:rPr>
                                <w:t>Engine simulation and validation</w:t>
                              </w:r>
                            </w:p>
                          </w:sdtContent>
                        </w:sdt>
                      </w:txbxContent>
                    </v:textbox>
                    <w10:wrap type="square" anchorx="page" anchory="page"/>
                  </v:shape>
                </w:pict>
              </mc:Fallback>
            </mc:AlternateContent>
          </w:r>
          <w:r w:rsidR="00B94ED4">
            <w:rPr>
              <w:noProof/>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CE8642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B94ED4">
            <w:br w:type="page"/>
          </w:r>
        </w:p>
      </w:sdtContent>
    </w:sdt>
    <w:bookmarkStart w:id="0" w:name="_Toc30995202" w:displacedByCustomXml="next"/>
    <w:sdt>
      <w:sdtPr>
        <w:rPr>
          <w:rFonts w:asciiTheme="minorHAnsi" w:eastAsiaTheme="minorHAnsi" w:hAnsiTheme="minorHAnsi" w:cstheme="minorBidi"/>
          <w:color w:val="auto"/>
          <w:sz w:val="22"/>
          <w:szCs w:val="22"/>
        </w:rPr>
        <w:id w:val="-760683906"/>
        <w:docPartObj>
          <w:docPartGallery w:val="Table of Contents"/>
          <w:docPartUnique/>
        </w:docPartObj>
      </w:sdtPr>
      <w:sdtEndPr>
        <w:rPr>
          <w:b/>
          <w:bCs/>
          <w:noProof/>
        </w:rPr>
      </w:sdtEndPr>
      <w:sdtContent>
        <w:p w:rsidR="00B94ED4" w:rsidRDefault="00B94ED4" w:rsidP="00B94ED4">
          <w:pPr>
            <w:pStyle w:val="Heading1"/>
          </w:pPr>
          <w:r>
            <w:t>Contents</w:t>
          </w:r>
          <w:bookmarkEnd w:id="0"/>
        </w:p>
        <w:p w:rsidR="00B31A90" w:rsidRDefault="00B94E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995202" w:history="1">
            <w:r w:rsidR="00B31A90" w:rsidRPr="00BC0D10">
              <w:rPr>
                <w:rStyle w:val="Hyperlink"/>
                <w:noProof/>
              </w:rPr>
              <w:t>Contents</w:t>
            </w:r>
            <w:r w:rsidR="00B31A90">
              <w:rPr>
                <w:noProof/>
                <w:webHidden/>
              </w:rPr>
              <w:tab/>
            </w:r>
            <w:r w:rsidR="00B31A90">
              <w:rPr>
                <w:noProof/>
                <w:webHidden/>
              </w:rPr>
              <w:fldChar w:fldCharType="begin"/>
            </w:r>
            <w:r w:rsidR="00B31A90">
              <w:rPr>
                <w:noProof/>
                <w:webHidden/>
              </w:rPr>
              <w:instrText xml:space="preserve"> PAGEREF _Toc30995202 \h </w:instrText>
            </w:r>
            <w:r w:rsidR="00B31A90">
              <w:rPr>
                <w:noProof/>
                <w:webHidden/>
              </w:rPr>
            </w:r>
            <w:r w:rsidR="00B31A90">
              <w:rPr>
                <w:noProof/>
                <w:webHidden/>
              </w:rPr>
              <w:fldChar w:fldCharType="separate"/>
            </w:r>
            <w:r w:rsidR="00B31A90">
              <w:rPr>
                <w:noProof/>
                <w:webHidden/>
              </w:rPr>
              <w:t>1</w:t>
            </w:r>
            <w:r w:rsidR="00B31A90">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03" w:history="1">
            <w:r w:rsidRPr="00BC0D10">
              <w:rPr>
                <w:rStyle w:val="Hyperlink"/>
                <w:noProof/>
              </w:rPr>
              <w:t>Introduction:</w:t>
            </w:r>
            <w:r>
              <w:rPr>
                <w:noProof/>
                <w:webHidden/>
              </w:rPr>
              <w:tab/>
            </w:r>
            <w:r>
              <w:rPr>
                <w:noProof/>
                <w:webHidden/>
              </w:rPr>
              <w:fldChar w:fldCharType="begin"/>
            </w:r>
            <w:r>
              <w:rPr>
                <w:noProof/>
                <w:webHidden/>
              </w:rPr>
              <w:instrText xml:space="preserve"> PAGEREF _Toc30995203 \h </w:instrText>
            </w:r>
            <w:r>
              <w:rPr>
                <w:noProof/>
                <w:webHidden/>
              </w:rPr>
            </w:r>
            <w:r>
              <w:rPr>
                <w:noProof/>
                <w:webHidden/>
              </w:rPr>
              <w:fldChar w:fldCharType="separate"/>
            </w:r>
            <w:r>
              <w:rPr>
                <w:noProof/>
                <w:webHidden/>
              </w:rPr>
              <w:t>2</w:t>
            </w:r>
            <w:r>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04" w:history="1">
            <w:r w:rsidRPr="00BC0D10">
              <w:rPr>
                <w:rStyle w:val="Hyperlink"/>
                <w:noProof/>
              </w:rPr>
              <w:t>Methodology:</w:t>
            </w:r>
            <w:r>
              <w:rPr>
                <w:noProof/>
                <w:webHidden/>
              </w:rPr>
              <w:tab/>
            </w:r>
            <w:r>
              <w:rPr>
                <w:noProof/>
                <w:webHidden/>
              </w:rPr>
              <w:fldChar w:fldCharType="begin"/>
            </w:r>
            <w:r>
              <w:rPr>
                <w:noProof/>
                <w:webHidden/>
              </w:rPr>
              <w:instrText xml:space="preserve"> PAGEREF _Toc30995204 \h </w:instrText>
            </w:r>
            <w:r>
              <w:rPr>
                <w:noProof/>
                <w:webHidden/>
              </w:rPr>
            </w:r>
            <w:r>
              <w:rPr>
                <w:noProof/>
                <w:webHidden/>
              </w:rPr>
              <w:fldChar w:fldCharType="separate"/>
            </w:r>
            <w:r>
              <w:rPr>
                <w:noProof/>
                <w:webHidden/>
              </w:rPr>
              <w:t>3</w:t>
            </w:r>
            <w:r>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05" w:history="1">
            <w:r w:rsidRPr="00BC0D10">
              <w:rPr>
                <w:rStyle w:val="Hyperlink"/>
                <w:noProof/>
              </w:rPr>
              <w:t>Analysis:</w:t>
            </w:r>
            <w:r>
              <w:rPr>
                <w:noProof/>
                <w:webHidden/>
              </w:rPr>
              <w:tab/>
            </w:r>
            <w:r>
              <w:rPr>
                <w:noProof/>
                <w:webHidden/>
              </w:rPr>
              <w:fldChar w:fldCharType="begin"/>
            </w:r>
            <w:r>
              <w:rPr>
                <w:noProof/>
                <w:webHidden/>
              </w:rPr>
              <w:instrText xml:space="preserve"> PAGEREF _Toc30995205 \h </w:instrText>
            </w:r>
            <w:r>
              <w:rPr>
                <w:noProof/>
                <w:webHidden/>
              </w:rPr>
            </w:r>
            <w:r>
              <w:rPr>
                <w:noProof/>
                <w:webHidden/>
              </w:rPr>
              <w:fldChar w:fldCharType="separate"/>
            </w:r>
            <w:r>
              <w:rPr>
                <w:noProof/>
                <w:webHidden/>
              </w:rPr>
              <w:t>8</w:t>
            </w:r>
            <w:r>
              <w:rPr>
                <w:noProof/>
                <w:webHidden/>
              </w:rPr>
              <w:fldChar w:fldCharType="end"/>
            </w:r>
          </w:hyperlink>
        </w:p>
        <w:p w:rsidR="00B31A90" w:rsidRDefault="00B31A90">
          <w:pPr>
            <w:pStyle w:val="TOC3"/>
            <w:tabs>
              <w:tab w:val="right" w:leader="dot" w:pos="9016"/>
            </w:tabs>
            <w:rPr>
              <w:rFonts w:eastAsiaTheme="minorEastAsia"/>
              <w:noProof/>
              <w:lang w:eastAsia="en-GB"/>
            </w:rPr>
          </w:pPr>
          <w:hyperlink w:anchor="_Toc30995206" w:history="1">
            <w:r w:rsidRPr="00BC0D10">
              <w:rPr>
                <w:rStyle w:val="Hyperlink"/>
                <w:noProof/>
              </w:rPr>
              <w:t>Initial basic analysis:</w:t>
            </w:r>
            <w:r>
              <w:rPr>
                <w:noProof/>
                <w:webHidden/>
              </w:rPr>
              <w:tab/>
            </w:r>
            <w:r>
              <w:rPr>
                <w:noProof/>
                <w:webHidden/>
              </w:rPr>
              <w:fldChar w:fldCharType="begin"/>
            </w:r>
            <w:r>
              <w:rPr>
                <w:noProof/>
                <w:webHidden/>
              </w:rPr>
              <w:instrText xml:space="preserve"> PAGEREF _Toc30995206 \h </w:instrText>
            </w:r>
            <w:r>
              <w:rPr>
                <w:noProof/>
                <w:webHidden/>
              </w:rPr>
            </w:r>
            <w:r>
              <w:rPr>
                <w:noProof/>
                <w:webHidden/>
              </w:rPr>
              <w:fldChar w:fldCharType="separate"/>
            </w:r>
            <w:r>
              <w:rPr>
                <w:noProof/>
                <w:webHidden/>
              </w:rPr>
              <w:t>8</w:t>
            </w:r>
            <w:r>
              <w:rPr>
                <w:noProof/>
                <w:webHidden/>
              </w:rPr>
              <w:fldChar w:fldCharType="end"/>
            </w:r>
          </w:hyperlink>
        </w:p>
        <w:p w:rsidR="00B31A90" w:rsidRDefault="00B31A90">
          <w:pPr>
            <w:pStyle w:val="TOC3"/>
            <w:tabs>
              <w:tab w:val="right" w:leader="dot" w:pos="9016"/>
            </w:tabs>
            <w:rPr>
              <w:rFonts w:eastAsiaTheme="minorEastAsia"/>
              <w:noProof/>
              <w:lang w:eastAsia="en-GB"/>
            </w:rPr>
          </w:pPr>
          <w:hyperlink w:anchor="_Toc30995207" w:history="1">
            <w:r w:rsidRPr="00BC0D10">
              <w:rPr>
                <w:rStyle w:val="Hyperlink"/>
                <w:noProof/>
              </w:rPr>
              <w:t>10250 RPM:</w:t>
            </w:r>
            <w:r>
              <w:rPr>
                <w:noProof/>
                <w:webHidden/>
              </w:rPr>
              <w:tab/>
            </w:r>
            <w:r>
              <w:rPr>
                <w:noProof/>
                <w:webHidden/>
              </w:rPr>
              <w:fldChar w:fldCharType="begin"/>
            </w:r>
            <w:r>
              <w:rPr>
                <w:noProof/>
                <w:webHidden/>
              </w:rPr>
              <w:instrText xml:space="preserve"> PAGEREF _Toc30995207 \h </w:instrText>
            </w:r>
            <w:r>
              <w:rPr>
                <w:noProof/>
                <w:webHidden/>
              </w:rPr>
            </w:r>
            <w:r>
              <w:rPr>
                <w:noProof/>
                <w:webHidden/>
              </w:rPr>
              <w:fldChar w:fldCharType="separate"/>
            </w:r>
            <w:r>
              <w:rPr>
                <w:noProof/>
                <w:webHidden/>
              </w:rPr>
              <w:t>10</w:t>
            </w:r>
            <w:r>
              <w:rPr>
                <w:noProof/>
                <w:webHidden/>
              </w:rPr>
              <w:fldChar w:fldCharType="end"/>
            </w:r>
          </w:hyperlink>
        </w:p>
        <w:p w:rsidR="00B31A90" w:rsidRDefault="00B31A90">
          <w:pPr>
            <w:pStyle w:val="TOC3"/>
            <w:tabs>
              <w:tab w:val="right" w:leader="dot" w:pos="9016"/>
            </w:tabs>
            <w:rPr>
              <w:rFonts w:eastAsiaTheme="minorEastAsia"/>
              <w:noProof/>
              <w:lang w:eastAsia="en-GB"/>
            </w:rPr>
          </w:pPr>
          <w:hyperlink w:anchor="_Toc30995208" w:history="1">
            <w:r w:rsidRPr="00BC0D10">
              <w:rPr>
                <w:rStyle w:val="Hyperlink"/>
                <w:noProof/>
              </w:rPr>
              <w:t>13000 RPM:</w:t>
            </w:r>
            <w:r>
              <w:rPr>
                <w:noProof/>
                <w:webHidden/>
              </w:rPr>
              <w:tab/>
            </w:r>
            <w:r>
              <w:rPr>
                <w:noProof/>
                <w:webHidden/>
              </w:rPr>
              <w:fldChar w:fldCharType="begin"/>
            </w:r>
            <w:r>
              <w:rPr>
                <w:noProof/>
                <w:webHidden/>
              </w:rPr>
              <w:instrText xml:space="preserve"> PAGEREF _Toc30995208 \h </w:instrText>
            </w:r>
            <w:r>
              <w:rPr>
                <w:noProof/>
                <w:webHidden/>
              </w:rPr>
            </w:r>
            <w:r>
              <w:rPr>
                <w:noProof/>
                <w:webHidden/>
              </w:rPr>
              <w:fldChar w:fldCharType="separate"/>
            </w:r>
            <w:r>
              <w:rPr>
                <w:noProof/>
                <w:webHidden/>
              </w:rPr>
              <w:t>15</w:t>
            </w:r>
            <w:r>
              <w:rPr>
                <w:noProof/>
                <w:webHidden/>
              </w:rPr>
              <w:fldChar w:fldCharType="end"/>
            </w:r>
          </w:hyperlink>
        </w:p>
        <w:p w:rsidR="00B31A90" w:rsidRDefault="00B31A90">
          <w:pPr>
            <w:pStyle w:val="TOC3"/>
            <w:tabs>
              <w:tab w:val="right" w:leader="dot" w:pos="9016"/>
            </w:tabs>
            <w:rPr>
              <w:rFonts w:eastAsiaTheme="minorEastAsia"/>
              <w:noProof/>
              <w:lang w:eastAsia="en-GB"/>
            </w:rPr>
          </w:pPr>
          <w:hyperlink w:anchor="_Toc30995209" w:history="1">
            <w:r w:rsidRPr="00BC0D10">
              <w:rPr>
                <w:rStyle w:val="Hyperlink"/>
                <w:noProof/>
              </w:rPr>
              <w:t>14400 RPM:</w:t>
            </w:r>
            <w:r>
              <w:rPr>
                <w:noProof/>
                <w:webHidden/>
              </w:rPr>
              <w:tab/>
            </w:r>
            <w:r>
              <w:rPr>
                <w:noProof/>
                <w:webHidden/>
              </w:rPr>
              <w:fldChar w:fldCharType="begin"/>
            </w:r>
            <w:r>
              <w:rPr>
                <w:noProof/>
                <w:webHidden/>
              </w:rPr>
              <w:instrText xml:space="preserve"> PAGEREF _Toc30995209 \h </w:instrText>
            </w:r>
            <w:r>
              <w:rPr>
                <w:noProof/>
                <w:webHidden/>
              </w:rPr>
            </w:r>
            <w:r>
              <w:rPr>
                <w:noProof/>
                <w:webHidden/>
              </w:rPr>
              <w:fldChar w:fldCharType="separate"/>
            </w:r>
            <w:r>
              <w:rPr>
                <w:noProof/>
                <w:webHidden/>
              </w:rPr>
              <w:t>17</w:t>
            </w:r>
            <w:r>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10" w:history="1">
            <w:r w:rsidRPr="00BC0D10">
              <w:rPr>
                <w:rStyle w:val="Hyperlink"/>
                <w:noProof/>
              </w:rPr>
              <w:t>Discussion:</w:t>
            </w:r>
            <w:r>
              <w:rPr>
                <w:noProof/>
                <w:webHidden/>
              </w:rPr>
              <w:tab/>
            </w:r>
            <w:r>
              <w:rPr>
                <w:noProof/>
                <w:webHidden/>
              </w:rPr>
              <w:fldChar w:fldCharType="begin"/>
            </w:r>
            <w:r>
              <w:rPr>
                <w:noProof/>
                <w:webHidden/>
              </w:rPr>
              <w:instrText xml:space="preserve"> PAGEREF _Toc30995210 \h </w:instrText>
            </w:r>
            <w:r>
              <w:rPr>
                <w:noProof/>
                <w:webHidden/>
              </w:rPr>
            </w:r>
            <w:r>
              <w:rPr>
                <w:noProof/>
                <w:webHidden/>
              </w:rPr>
              <w:fldChar w:fldCharType="separate"/>
            </w:r>
            <w:r>
              <w:rPr>
                <w:noProof/>
                <w:webHidden/>
              </w:rPr>
              <w:t>19</w:t>
            </w:r>
            <w:r>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11" w:history="1">
            <w:r w:rsidRPr="00BC0D10">
              <w:rPr>
                <w:rStyle w:val="Hyperlink"/>
                <w:noProof/>
              </w:rPr>
              <w:t>Conclusion:</w:t>
            </w:r>
            <w:r>
              <w:rPr>
                <w:noProof/>
                <w:webHidden/>
              </w:rPr>
              <w:tab/>
            </w:r>
            <w:r>
              <w:rPr>
                <w:noProof/>
                <w:webHidden/>
              </w:rPr>
              <w:fldChar w:fldCharType="begin"/>
            </w:r>
            <w:r>
              <w:rPr>
                <w:noProof/>
                <w:webHidden/>
              </w:rPr>
              <w:instrText xml:space="preserve"> PAGEREF _Toc30995211 \h </w:instrText>
            </w:r>
            <w:r>
              <w:rPr>
                <w:noProof/>
                <w:webHidden/>
              </w:rPr>
            </w:r>
            <w:r>
              <w:rPr>
                <w:noProof/>
                <w:webHidden/>
              </w:rPr>
              <w:fldChar w:fldCharType="separate"/>
            </w:r>
            <w:r>
              <w:rPr>
                <w:noProof/>
                <w:webHidden/>
              </w:rPr>
              <w:t>20</w:t>
            </w:r>
            <w:r>
              <w:rPr>
                <w:noProof/>
                <w:webHidden/>
              </w:rPr>
              <w:fldChar w:fldCharType="end"/>
            </w:r>
          </w:hyperlink>
        </w:p>
        <w:p w:rsidR="00B31A90" w:rsidRDefault="00B31A90">
          <w:pPr>
            <w:pStyle w:val="TOC1"/>
            <w:tabs>
              <w:tab w:val="right" w:leader="dot" w:pos="9016"/>
            </w:tabs>
            <w:rPr>
              <w:rFonts w:eastAsiaTheme="minorEastAsia"/>
              <w:noProof/>
              <w:lang w:eastAsia="en-GB"/>
            </w:rPr>
          </w:pPr>
          <w:hyperlink w:anchor="_Toc30995212" w:history="1">
            <w:r w:rsidRPr="00BC0D10">
              <w:rPr>
                <w:rStyle w:val="Hyperlink"/>
                <w:noProof/>
              </w:rPr>
              <w:t>Appendix:</w:t>
            </w:r>
            <w:r>
              <w:rPr>
                <w:noProof/>
                <w:webHidden/>
              </w:rPr>
              <w:tab/>
            </w:r>
            <w:r>
              <w:rPr>
                <w:noProof/>
                <w:webHidden/>
              </w:rPr>
              <w:fldChar w:fldCharType="begin"/>
            </w:r>
            <w:r>
              <w:rPr>
                <w:noProof/>
                <w:webHidden/>
              </w:rPr>
              <w:instrText xml:space="preserve"> PAGEREF _Toc30995212 \h </w:instrText>
            </w:r>
            <w:r>
              <w:rPr>
                <w:noProof/>
                <w:webHidden/>
              </w:rPr>
            </w:r>
            <w:r>
              <w:rPr>
                <w:noProof/>
                <w:webHidden/>
              </w:rPr>
              <w:fldChar w:fldCharType="separate"/>
            </w:r>
            <w:r>
              <w:rPr>
                <w:noProof/>
                <w:webHidden/>
              </w:rPr>
              <w:t>21</w:t>
            </w:r>
            <w:r>
              <w:rPr>
                <w:noProof/>
                <w:webHidden/>
              </w:rPr>
              <w:fldChar w:fldCharType="end"/>
            </w:r>
          </w:hyperlink>
        </w:p>
        <w:p w:rsidR="00B94ED4" w:rsidRDefault="00B94ED4">
          <w:r>
            <w:rPr>
              <w:b/>
              <w:bCs/>
              <w:noProof/>
            </w:rPr>
            <w:fldChar w:fldCharType="end"/>
          </w:r>
        </w:p>
      </w:sdtContent>
    </w:sdt>
    <w:p w:rsidR="00B31A90" w:rsidRDefault="00B31A90">
      <w:pPr>
        <w:pStyle w:val="TableofFigures"/>
        <w:tabs>
          <w:tab w:val="right" w:leader="dot" w:pos="9016"/>
        </w:tabs>
        <w:rPr>
          <w:noProof/>
        </w:rPr>
      </w:pPr>
      <w:r>
        <w:fldChar w:fldCharType="begin"/>
      </w:r>
      <w:r>
        <w:instrText xml:space="preserve"> TOC \h \z \c "Figure" </w:instrText>
      </w:r>
      <w:r>
        <w:fldChar w:fldCharType="separate"/>
      </w:r>
      <w:hyperlink w:anchor="_Toc30995165" w:history="1">
        <w:r w:rsidRPr="000E1AD4">
          <w:rPr>
            <w:rStyle w:val="Hyperlink"/>
            <w:noProof/>
          </w:rPr>
          <w:t>Figure 1: Example of Triumph supplied combustion data</w:t>
        </w:r>
        <w:r>
          <w:rPr>
            <w:noProof/>
            <w:webHidden/>
          </w:rPr>
          <w:tab/>
        </w:r>
        <w:r>
          <w:rPr>
            <w:noProof/>
            <w:webHidden/>
          </w:rPr>
          <w:fldChar w:fldCharType="begin"/>
        </w:r>
        <w:r>
          <w:rPr>
            <w:noProof/>
            <w:webHidden/>
          </w:rPr>
          <w:instrText xml:space="preserve"> PAGEREF _Toc30995165 \h </w:instrText>
        </w:r>
        <w:r>
          <w:rPr>
            <w:noProof/>
            <w:webHidden/>
          </w:rPr>
        </w:r>
        <w:r>
          <w:rPr>
            <w:noProof/>
            <w:webHidden/>
          </w:rPr>
          <w:fldChar w:fldCharType="separate"/>
        </w:r>
        <w:r>
          <w:rPr>
            <w:noProof/>
            <w:webHidden/>
          </w:rPr>
          <w:t>3</w:t>
        </w:r>
        <w:r>
          <w:rPr>
            <w:noProof/>
            <w:webHidden/>
          </w:rPr>
          <w:fldChar w:fldCharType="end"/>
        </w:r>
      </w:hyperlink>
    </w:p>
    <w:p w:rsidR="00B31A90" w:rsidRDefault="00B31A90">
      <w:pPr>
        <w:pStyle w:val="TableofFigures"/>
        <w:tabs>
          <w:tab w:val="right" w:leader="dot" w:pos="9016"/>
        </w:tabs>
        <w:rPr>
          <w:noProof/>
        </w:rPr>
      </w:pPr>
      <w:hyperlink w:anchor="_Toc30995166" w:history="1">
        <w:r w:rsidRPr="000E1AD4">
          <w:rPr>
            <w:rStyle w:val="Hyperlink"/>
            <w:noProof/>
          </w:rPr>
          <w:t>Figure 2: Example of Pressure vs Volume diagram, Triumph supplied data 10250 RPM</w:t>
        </w:r>
        <w:r>
          <w:rPr>
            <w:noProof/>
            <w:webHidden/>
          </w:rPr>
          <w:tab/>
        </w:r>
        <w:r>
          <w:rPr>
            <w:noProof/>
            <w:webHidden/>
          </w:rPr>
          <w:fldChar w:fldCharType="begin"/>
        </w:r>
        <w:r>
          <w:rPr>
            <w:noProof/>
            <w:webHidden/>
          </w:rPr>
          <w:instrText xml:space="preserve"> PAGEREF _Toc30995166 \h </w:instrText>
        </w:r>
        <w:r>
          <w:rPr>
            <w:noProof/>
            <w:webHidden/>
          </w:rPr>
        </w:r>
        <w:r>
          <w:rPr>
            <w:noProof/>
            <w:webHidden/>
          </w:rPr>
          <w:fldChar w:fldCharType="separate"/>
        </w:r>
        <w:r>
          <w:rPr>
            <w:noProof/>
            <w:webHidden/>
          </w:rPr>
          <w:t>4</w:t>
        </w:r>
        <w:r>
          <w:rPr>
            <w:noProof/>
            <w:webHidden/>
          </w:rPr>
          <w:fldChar w:fldCharType="end"/>
        </w:r>
      </w:hyperlink>
    </w:p>
    <w:p w:rsidR="00B31A90" w:rsidRDefault="00B31A90">
      <w:pPr>
        <w:pStyle w:val="TableofFigures"/>
        <w:tabs>
          <w:tab w:val="right" w:leader="dot" w:pos="9016"/>
        </w:tabs>
        <w:rPr>
          <w:noProof/>
        </w:rPr>
      </w:pPr>
      <w:hyperlink w:anchor="_Toc30995167" w:history="1">
        <w:r w:rsidRPr="000E1AD4">
          <w:rPr>
            <w:rStyle w:val="Hyperlink"/>
            <w:noProof/>
          </w:rPr>
          <w:t>Figure 3: Wiebe curve fit 14400 RPM</w:t>
        </w:r>
        <w:r>
          <w:rPr>
            <w:noProof/>
            <w:webHidden/>
          </w:rPr>
          <w:tab/>
        </w:r>
        <w:r>
          <w:rPr>
            <w:noProof/>
            <w:webHidden/>
          </w:rPr>
          <w:fldChar w:fldCharType="begin"/>
        </w:r>
        <w:r>
          <w:rPr>
            <w:noProof/>
            <w:webHidden/>
          </w:rPr>
          <w:instrText xml:space="preserve"> PAGEREF _Toc30995167 \h </w:instrText>
        </w:r>
        <w:r>
          <w:rPr>
            <w:noProof/>
            <w:webHidden/>
          </w:rPr>
        </w:r>
        <w:r>
          <w:rPr>
            <w:noProof/>
            <w:webHidden/>
          </w:rPr>
          <w:fldChar w:fldCharType="separate"/>
        </w:r>
        <w:r>
          <w:rPr>
            <w:noProof/>
            <w:webHidden/>
          </w:rPr>
          <w:t>4</w:t>
        </w:r>
        <w:r>
          <w:rPr>
            <w:noProof/>
            <w:webHidden/>
          </w:rPr>
          <w:fldChar w:fldCharType="end"/>
        </w:r>
      </w:hyperlink>
    </w:p>
    <w:p w:rsidR="00B31A90" w:rsidRDefault="00B31A90">
      <w:pPr>
        <w:pStyle w:val="TableofFigures"/>
        <w:tabs>
          <w:tab w:val="right" w:leader="dot" w:pos="9016"/>
        </w:tabs>
        <w:rPr>
          <w:noProof/>
        </w:rPr>
      </w:pPr>
      <w:hyperlink w:anchor="_Toc30995168" w:history="1">
        <w:r w:rsidRPr="000E1AD4">
          <w:rPr>
            <w:rStyle w:val="Hyperlink"/>
            <w:noProof/>
          </w:rPr>
          <w:t>Figure 4: Matlab code to generate Wiebe curve fit</w:t>
        </w:r>
        <w:r>
          <w:rPr>
            <w:noProof/>
            <w:webHidden/>
          </w:rPr>
          <w:tab/>
        </w:r>
        <w:r>
          <w:rPr>
            <w:noProof/>
            <w:webHidden/>
          </w:rPr>
          <w:fldChar w:fldCharType="begin"/>
        </w:r>
        <w:r>
          <w:rPr>
            <w:noProof/>
            <w:webHidden/>
          </w:rPr>
          <w:instrText xml:space="preserve"> PAGEREF _Toc30995168 \h </w:instrText>
        </w:r>
        <w:r>
          <w:rPr>
            <w:noProof/>
            <w:webHidden/>
          </w:rPr>
        </w:r>
        <w:r>
          <w:rPr>
            <w:noProof/>
            <w:webHidden/>
          </w:rPr>
          <w:fldChar w:fldCharType="separate"/>
        </w:r>
        <w:r>
          <w:rPr>
            <w:noProof/>
            <w:webHidden/>
          </w:rPr>
          <w:t>5</w:t>
        </w:r>
        <w:r>
          <w:rPr>
            <w:noProof/>
            <w:webHidden/>
          </w:rPr>
          <w:fldChar w:fldCharType="end"/>
        </w:r>
      </w:hyperlink>
    </w:p>
    <w:p w:rsidR="00B31A90" w:rsidRDefault="00B31A90">
      <w:pPr>
        <w:pStyle w:val="TableofFigures"/>
        <w:tabs>
          <w:tab w:val="right" w:leader="dot" w:pos="9016"/>
        </w:tabs>
        <w:rPr>
          <w:noProof/>
        </w:rPr>
      </w:pPr>
      <w:hyperlink w:anchor="_Toc30995169" w:history="1">
        <w:r w:rsidRPr="000E1AD4">
          <w:rPr>
            <w:rStyle w:val="Hyperlink"/>
            <w:noProof/>
          </w:rPr>
          <w:t>Figure 5: Example interpolation to find 10% MFB</w:t>
        </w:r>
        <w:r>
          <w:rPr>
            <w:noProof/>
            <w:webHidden/>
          </w:rPr>
          <w:tab/>
        </w:r>
        <w:r>
          <w:rPr>
            <w:noProof/>
            <w:webHidden/>
          </w:rPr>
          <w:fldChar w:fldCharType="begin"/>
        </w:r>
        <w:r>
          <w:rPr>
            <w:noProof/>
            <w:webHidden/>
          </w:rPr>
          <w:instrText xml:space="preserve"> PAGEREF _Toc30995169 \h </w:instrText>
        </w:r>
        <w:r>
          <w:rPr>
            <w:noProof/>
            <w:webHidden/>
          </w:rPr>
        </w:r>
        <w:r>
          <w:rPr>
            <w:noProof/>
            <w:webHidden/>
          </w:rPr>
          <w:fldChar w:fldCharType="separate"/>
        </w:r>
        <w:r>
          <w:rPr>
            <w:noProof/>
            <w:webHidden/>
          </w:rPr>
          <w:t>5</w:t>
        </w:r>
        <w:r>
          <w:rPr>
            <w:noProof/>
            <w:webHidden/>
          </w:rPr>
          <w:fldChar w:fldCharType="end"/>
        </w:r>
      </w:hyperlink>
    </w:p>
    <w:p w:rsidR="00B31A90" w:rsidRDefault="00B31A90">
      <w:pPr>
        <w:pStyle w:val="TableofFigures"/>
        <w:tabs>
          <w:tab w:val="right" w:leader="dot" w:pos="9016"/>
        </w:tabs>
        <w:rPr>
          <w:noProof/>
        </w:rPr>
      </w:pPr>
      <w:hyperlink w:anchor="_Toc30995170" w:history="1">
        <w:r w:rsidRPr="000E1AD4">
          <w:rPr>
            <w:rStyle w:val="Hyperlink"/>
            <w:noProof/>
          </w:rPr>
          <w:t>Figure 6: Burn durations per RPM range</w:t>
        </w:r>
        <w:r>
          <w:rPr>
            <w:noProof/>
            <w:webHidden/>
          </w:rPr>
          <w:tab/>
        </w:r>
        <w:r>
          <w:rPr>
            <w:noProof/>
            <w:webHidden/>
          </w:rPr>
          <w:fldChar w:fldCharType="begin"/>
        </w:r>
        <w:r>
          <w:rPr>
            <w:noProof/>
            <w:webHidden/>
          </w:rPr>
          <w:instrText xml:space="preserve"> PAGEREF _Toc30995170 \h </w:instrText>
        </w:r>
        <w:r>
          <w:rPr>
            <w:noProof/>
            <w:webHidden/>
          </w:rPr>
        </w:r>
        <w:r>
          <w:rPr>
            <w:noProof/>
            <w:webHidden/>
          </w:rPr>
          <w:fldChar w:fldCharType="separate"/>
        </w:r>
        <w:r>
          <w:rPr>
            <w:noProof/>
            <w:webHidden/>
          </w:rPr>
          <w:t>6</w:t>
        </w:r>
        <w:r>
          <w:rPr>
            <w:noProof/>
            <w:webHidden/>
          </w:rPr>
          <w:fldChar w:fldCharType="end"/>
        </w:r>
      </w:hyperlink>
    </w:p>
    <w:p w:rsidR="00B31A90" w:rsidRDefault="00B31A90">
      <w:pPr>
        <w:pStyle w:val="TableofFigures"/>
        <w:tabs>
          <w:tab w:val="right" w:leader="dot" w:pos="9016"/>
        </w:tabs>
        <w:rPr>
          <w:noProof/>
        </w:rPr>
      </w:pPr>
      <w:hyperlink w:anchor="_Toc30995171" w:history="1">
        <w:r w:rsidRPr="000E1AD4">
          <w:rPr>
            <w:rStyle w:val="Hyperlink"/>
            <w:noProof/>
          </w:rPr>
          <w:t>Figure 7: Example of pumping cycle from PV diagram</w:t>
        </w:r>
        <w:r>
          <w:rPr>
            <w:noProof/>
            <w:webHidden/>
          </w:rPr>
          <w:tab/>
        </w:r>
        <w:r>
          <w:rPr>
            <w:noProof/>
            <w:webHidden/>
          </w:rPr>
          <w:fldChar w:fldCharType="begin"/>
        </w:r>
        <w:r>
          <w:rPr>
            <w:noProof/>
            <w:webHidden/>
          </w:rPr>
          <w:instrText xml:space="preserve"> PAGEREF _Toc30995171 \h </w:instrText>
        </w:r>
        <w:r>
          <w:rPr>
            <w:noProof/>
            <w:webHidden/>
          </w:rPr>
        </w:r>
        <w:r>
          <w:rPr>
            <w:noProof/>
            <w:webHidden/>
          </w:rPr>
          <w:fldChar w:fldCharType="separate"/>
        </w:r>
        <w:r>
          <w:rPr>
            <w:noProof/>
            <w:webHidden/>
          </w:rPr>
          <w:t>6</w:t>
        </w:r>
        <w:r>
          <w:rPr>
            <w:noProof/>
            <w:webHidden/>
          </w:rPr>
          <w:fldChar w:fldCharType="end"/>
        </w:r>
      </w:hyperlink>
    </w:p>
    <w:p w:rsidR="00B31A90" w:rsidRDefault="00B31A90">
      <w:pPr>
        <w:pStyle w:val="TableofFigures"/>
        <w:tabs>
          <w:tab w:val="right" w:leader="dot" w:pos="9016"/>
        </w:tabs>
        <w:rPr>
          <w:noProof/>
        </w:rPr>
      </w:pPr>
      <w:hyperlink w:anchor="_Toc30995172" w:history="1">
        <w:r w:rsidRPr="000E1AD4">
          <w:rPr>
            <w:rStyle w:val="Hyperlink"/>
            <w:noProof/>
          </w:rPr>
          <w:t>Figure 8:Example of constants table for original data runs.</w:t>
        </w:r>
        <w:r>
          <w:rPr>
            <w:noProof/>
            <w:webHidden/>
          </w:rPr>
          <w:tab/>
        </w:r>
        <w:r>
          <w:rPr>
            <w:noProof/>
            <w:webHidden/>
          </w:rPr>
          <w:fldChar w:fldCharType="begin"/>
        </w:r>
        <w:r>
          <w:rPr>
            <w:noProof/>
            <w:webHidden/>
          </w:rPr>
          <w:instrText xml:space="preserve"> PAGEREF _Toc30995172 \h </w:instrText>
        </w:r>
        <w:r>
          <w:rPr>
            <w:noProof/>
            <w:webHidden/>
          </w:rPr>
        </w:r>
        <w:r>
          <w:rPr>
            <w:noProof/>
            <w:webHidden/>
          </w:rPr>
          <w:fldChar w:fldCharType="separate"/>
        </w:r>
        <w:r>
          <w:rPr>
            <w:noProof/>
            <w:webHidden/>
          </w:rPr>
          <w:t>8</w:t>
        </w:r>
        <w:r>
          <w:rPr>
            <w:noProof/>
            <w:webHidden/>
          </w:rPr>
          <w:fldChar w:fldCharType="end"/>
        </w:r>
      </w:hyperlink>
    </w:p>
    <w:p w:rsidR="00B31A90" w:rsidRDefault="00B31A90">
      <w:pPr>
        <w:pStyle w:val="TableofFigures"/>
        <w:tabs>
          <w:tab w:val="right" w:leader="dot" w:pos="9016"/>
        </w:tabs>
        <w:rPr>
          <w:noProof/>
        </w:rPr>
      </w:pPr>
      <w:hyperlink w:anchor="_Toc30995173" w:history="1">
        <w:r w:rsidRPr="000E1AD4">
          <w:rPr>
            <w:rStyle w:val="Hyperlink"/>
            <w:noProof/>
          </w:rPr>
          <w:t>Figure 9: Original Engine data output table, WavePost</w:t>
        </w:r>
        <w:r>
          <w:rPr>
            <w:noProof/>
            <w:webHidden/>
          </w:rPr>
          <w:tab/>
        </w:r>
        <w:r>
          <w:rPr>
            <w:noProof/>
            <w:webHidden/>
          </w:rPr>
          <w:fldChar w:fldCharType="begin"/>
        </w:r>
        <w:r>
          <w:rPr>
            <w:noProof/>
            <w:webHidden/>
          </w:rPr>
          <w:instrText xml:space="preserve"> PAGEREF _Toc30995173 \h </w:instrText>
        </w:r>
        <w:r>
          <w:rPr>
            <w:noProof/>
            <w:webHidden/>
          </w:rPr>
        </w:r>
        <w:r>
          <w:rPr>
            <w:noProof/>
            <w:webHidden/>
          </w:rPr>
          <w:fldChar w:fldCharType="separate"/>
        </w:r>
        <w:r>
          <w:rPr>
            <w:noProof/>
            <w:webHidden/>
          </w:rPr>
          <w:t>8</w:t>
        </w:r>
        <w:r>
          <w:rPr>
            <w:noProof/>
            <w:webHidden/>
          </w:rPr>
          <w:fldChar w:fldCharType="end"/>
        </w:r>
      </w:hyperlink>
    </w:p>
    <w:p w:rsidR="00B31A90" w:rsidRDefault="00B31A90">
      <w:pPr>
        <w:pStyle w:val="TableofFigures"/>
        <w:tabs>
          <w:tab w:val="right" w:leader="dot" w:pos="9016"/>
        </w:tabs>
        <w:rPr>
          <w:noProof/>
        </w:rPr>
      </w:pPr>
      <w:hyperlink w:anchor="_Toc30995174" w:history="1">
        <w:r w:rsidRPr="000E1AD4">
          <w:rPr>
            <w:rStyle w:val="Hyperlink"/>
            <w:noProof/>
          </w:rPr>
          <w:t>Figure 10: PV diagram highlighting discrepancies between Real and Supplied data.</w:t>
        </w:r>
        <w:r>
          <w:rPr>
            <w:noProof/>
            <w:webHidden/>
          </w:rPr>
          <w:tab/>
        </w:r>
        <w:r>
          <w:rPr>
            <w:noProof/>
            <w:webHidden/>
          </w:rPr>
          <w:fldChar w:fldCharType="begin"/>
        </w:r>
        <w:r>
          <w:rPr>
            <w:noProof/>
            <w:webHidden/>
          </w:rPr>
          <w:instrText xml:space="preserve"> PAGEREF _Toc30995174 \h </w:instrText>
        </w:r>
        <w:r>
          <w:rPr>
            <w:noProof/>
            <w:webHidden/>
          </w:rPr>
        </w:r>
        <w:r>
          <w:rPr>
            <w:noProof/>
            <w:webHidden/>
          </w:rPr>
          <w:fldChar w:fldCharType="separate"/>
        </w:r>
        <w:r>
          <w:rPr>
            <w:noProof/>
            <w:webHidden/>
          </w:rPr>
          <w:t>9</w:t>
        </w:r>
        <w:r>
          <w:rPr>
            <w:noProof/>
            <w:webHidden/>
          </w:rPr>
          <w:fldChar w:fldCharType="end"/>
        </w:r>
      </w:hyperlink>
    </w:p>
    <w:p w:rsidR="00B31A90" w:rsidRDefault="00B31A90">
      <w:pPr>
        <w:pStyle w:val="TableofFigures"/>
        <w:tabs>
          <w:tab w:val="right" w:leader="dot" w:pos="9016"/>
        </w:tabs>
        <w:rPr>
          <w:noProof/>
        </w:rPr>
      </w:pPr>
      <w:hyperlink w:anchor="_Toc30995175" w:history="1">
        <w:r w:rsidRPr="000E1AD4">
          <w:rPr>
            <w:rStyle w:val="Hyperlink"/>
            <w:noProof/>
          </w:rPr>
          <w:t>Figure 11: Constants table illustrating set parameters for first run 10250 RPM</w:t>
        </w:r>
        <w:r>
          <w:rPr>
            <w:noProof/>
            <w:webHidden/>
          </w:rPr>
          <w:tab/>
        </w:r>
        <w:r>
          <w:rPr>
            <w:noProof/>
            <w:webHidden/>
          </w:rPr>
          <w:fldChar w:fldCharType="begin"/>
        </w:r>
        <w:r>
          <w:rPr>
            <w:noProof/>
            <w:webHidden/>
          </w:rPr>
          <w:instrText xml:space="preserve"> PAGEREF _Toc30995175 \h </w:instrText>
        </w:r>
        <w:r>
          <w:rPr>
            <w:noProof/>
            <w:webHidden/>
          </w:rPr>
        </w:r>
        <w:r>
          <w:rPr>
            <w:noProof/>
            <w:webHidden/>
          </w:rPr>
          <w:fldChar w:fldCharType="separate"/>
        </w:r>
        <w:r>
          <w:rPr>
            <w:noProof/>
            <w:webHidden/>
          </w:rPr>
          <w:t>10</w:t>
        </w:r>
        <w:r>
          <w:rPr>
            <w:noProof/>
            <w:webHidden/>
          </w:rPr>
          <w:fldChar w:fldCharType="end"/>
        </w:r>
      </w:hyperlink>
    </w:p>
    <w:p w:rsidR="00B31A90" w:rsidRDefault="00B31A90">
      <w:pPr>
        <w:pStyle w:val="TableofFigures"/>
        <w:tabs>
          <w:tab w:val="right" w:leader="dot" w:pos="9016"/>
        </w:tabs>
        <w:rPr>
          <w:noProof/>
        </w:rPr>
      </w:pPr>
      <w:hyperlink w:anchor="_Toc30995176" w:history="1">
        <w:r w:rsidRPr="000E1AD4">
          <w:rPr>
            <w:rStyle w:val="Hyperlink"/>
            <w:noProof/>
          </w:rPr>
          <w:t>Figure 12: PV diagram run 110250 RPM</w:t>
        </w:r>
        <w:r>
          <w:rPr>
            <w:noProof/>
            <w:webHidden/>
          </w:rPr>
          <w:tab/>
        </w:r>
        <w:r>
          <w:rPr>
            <w:noProof/>
            <w:webHidden/>
          </w:rPr>
          <w:fldChar w:fldCharType="begin"/>
        </w:r>
        <w:r>
          <w:rPr>
            <w:noProof/>
            <w:webHidden/>
          </w:rPr>
          <w:instrText xml:space="preserve"> PAGEREF _Toc30995176 \h </w:instrText>
        </w:r>
        <w:r>
          <w:rPr>
            <w:noProof/>
            <w:webHidden/>
          </w:rPr>
        </w:r>
        <w:r>
          <w:rPr>
            <w:noProof/>
            <w:webHidden/>
          </w:rPr>
          <w:fldChar w:fldCharType="separate"/>
        </w:r>
        <w:r>
          <w:rPr>
            <w:noProof/>
            <w:webHidden/>
          </w:rPr>
          <w:t>10</w:t>
        </w:r>
        <w:r>
          <w:rPr>
            <w:noProof/>
            <w:webHidden/>
          </w:rPr>
          <w:fldChar w:fldCharType="end"/>
        </w:r>
      </w:hyperlink>
    </w:p>
    <w:p w:rsidR="00B31A90" w:rsidRDefault="00B31A90">
      <w:pPr>
        <w:pStyle w:val="TableofFigures"/>
        <w:tabs>
          <w:tab w:val="right" w:leader="dot" w:pos="9016"/>
        </w:tabs>
        <w:rPr>
          <w:noProof/>
        </w:rPr>
      </w:pPr>
      <w:hyperlink w:anchor="_Toc30995177" w:history="1">
        <w:r w:rsidRPr="000E1AD4">
          <w:rPr>
            <w:rStyle w:val="Hyperlink"/>
            <w:noProof/>
          </w:rPr>
          <w:t>Figure 13: Chart showing alignment with real data following adjustments</w:t>
        </w:r>
        <w:r>
          <w:rPr>
            <w:noProof/>
            <w:webHidden/>
          </w:rPr>
          <w:tab/>
        </w:r>
        <w:r>
          <w:rPr>
            <w:noProof/>
            <w:webHidden/>
          </w:rPr>
          <w:fldChar w:fldCharType="begin"/>
        </w:r>
        <w:r>
          <w:rPr>
            <w:noProof/>
            <w:webHidden/>
          </w:rPr>
          <w:instrText xml:space="preserve"> PAGEREF _Toc30995177 \h </w:instrText>
        </w:r>
        <w:r>
          <w:rPr>
            <w:noProof/>
            <w:webHidden/>
          </w:rPr>
        </w:r>
        <w:r>
          <w:rPr>
            <w:noProof/>
            <w:webHidden/>
          </w:rPr>
          <w:fldChar w:fldCharType="separate"/>
        </w:r>
        <w:r>
          <w:rPr>
            <w:noProof/>
            <w:webHidden/>
          </w:rPr>
          <w:t>11</w:t>
        </w:r>
        <w:r>
          <w:rPr>
            <w:noProof/>
            <w:webHidden/>
          </w:rPr>
          <w:fldChar w:fldCharType="end"/>
        </w:r>
      </w:hyperlink>
    </w:p>
    <w:p w:rsidR="00B31A90" w:rsidRDefault="00B31A90">
      <w:pPr>
        <w:pStyle w:val="TableofFigures"/>
        <w:tabs>
          <w:tab w:val="right" w:leader="dot" w:pos="9016"/>
        </w:tabs>
        <w:rPr>
          <w:noProof/>
        </w:rPr>
      </w:pPr>
      <w:hyperlink w:anchor="_Toc30995178" w:history="1">
        <w:r w:rsidRPr="000E1AD4">
          <w:rPr>
            <w:rStyle w:val="Hyperlink"/>
            <w:noProof/>
          </w:rPr>
          <w:t>Figure 14: Constants table run 2</w:t>
        </w:r>
        <w:r>
          <w:rPr>
            <w:noProof/>
            <w:webHidden/>
          </w:rPr>
          <w:tab/>
        </w:r>
        <w:r>
          <w:rPr>
            <w:noProof/>
            <w:webHidden/>
          </w:rPr>
          <w:fldChar w:fldCharType="begin"/>
        </w:r>
        <w:r>
          <w:rPr>
            <w:noProof/>
            <w:webHidden/>
          </w:rPr>
          <w:instrText xml:space="preserve"> PAGEREF _Toc30995178 \h </w:instrText>
        </w:r>
        <w:r>
          <w:rPr>
            <w:noProof/>
            <w:webHidden/>
          </w:rPr>
        </w:r>
        <w:r>
          <w:rPr>
            <w:noProof/>
            <w:webHidden/>
          </w:rPr>
          <w:fldChar w:fldCharType="separate"/>
        </w:r>
        <w:r>
          <w:rPr>
            <w:noProof/>
            <w:webHidden/>
          </w:rPr>
          <w:t>11</w:t>
        </w:r>
        <w:r>
          <w:rPr>
            <w:noProof/>
            <w:webHidden/>
          </w:rPr>
          <w:fldChar w:fldCharType="end"/>
        </w:r>
      </w:hyperlink>
    </w:p>
    <w:p w:rsidR="00B31A90" w:rsidRDefault="00B31A90">
      <w:pPr>
        <w:pStyle w:val="TableofFigures"/>
        <w:tabs>
          <w:tab w:val="right" w:leader="dot" w:pos="9016"/>
        </w:tabs>
        <w:rPr>
          <w:noProof/>
        </w:rPr>
      </w:pPr>
      <w:hyperlink w:anchor="_Toc30995179" w:history="1">
        <w:r w:rsidRPr="000E1AD4">
          <w:rPr>
            <w:rStyle w:val="Hyperlink"/>
            <w:noProof/>
          </w:rPr>
          <w:t>Figure 15: Valve lift and duration profile set to manufacturers specification</w:t>
        </w:r>
        <w:r>
          <w:rPr>
            <w:noProof/>
            <w:webHidden/>
          </w:rPr>
          <w:tab/>
        </w:r>
        <w:r>
          <w:rPr>
            <w:noProof/>
            <w:webHidden/>
          </w:rPr>
          <w:fldChar w:fldCharType="begin"/>
        </w:r>
        <w:r>
          <w:rPr>
            <w:noProof/>
            <w:webHidden/>
          </w:rPr>
          <w:instrText xml:space="preserve"> PAGEREF _Toc30995179 \h </w:instrText>
        </w:r>
        <w:r>
          <w:rPr>
            <w:noProof/>
            <w:webHidden/>
          </w:rPr>
        </w:r>
        <w:r>
          <w:rPr>
            <w:noProof/>
            <w:webHidden/>
          </w:rPr>
          <w:fldChar w:fldCharType="separate"/>
        </w:r>
        <w:r>
          <w:rPr>
            <w:noProof/>
            <w:webHidden/>
          </w:rPr>
          <w:t>12</w:t>
        </w:r>
        <w:r>
          <w:rPr>
            <w:noProof/>
            <w:webHidden/>
          </w:rPr>
          <w:fldChar w:fldCharType="end"/>
        </w:r>
      </w:hyperlink>
    </w:p>
    <w:p w:rsidR="00B31A90" w:rsidRDefault="00B31A90">
      <w:pPr>
        <w:pStyle w:val="TableofFigures"/>
        <w:tabs>
          <w:tab w:val="right" w:leader="dot" w:pos="9016"/>
        </w:tabs>
        <w:rPr>
          <w:noProof/>
        </w:rPr>
      </w:pPr>
      <w:hyperlink w:anchor="_Toc30995180" w:history="1">
        <w:r w:rsidRPr="000E1AD4">
          <w:rPr>
            <w:rStyle w:val="Hyperlink"/>
            <w:noProof/>
          </w:rPr>
          <w:t>Figure 16: 10250 RPM correct valve timing</w:t>
        </w:r>
        <w:r>
          <w:rPr>
            <w:noProof/>
            <w:webHidden/>
          </w:rPr>
          <w:tab/>
        </w:r>
        <w:r>
          <w:rPr>
            <w:noProof/>
            <w:webHidden/>
          </w:rPr>
          <w:fldChar w:fldCharType="begin"/>
        </w:r>
        <w:r>
          <w:rPr>
            <w:noProof/>
            <w:webHidden/>
          </w:rPr>
          <w:instrText xml:space="preserve"> PAGEREF _Toc30995180 \h </w:instrText>
        </w:r>
        <w:r>
          <w:rPr>
            <w:noProof/>
            <w:webHidden/>
          </w:rPr>
        </w:r>
        <w:r>
          <w:rPr>
            <w:noProof/>
            <w:webHidden/>
          </w:rPr>
          <w:fldChar w:fldCharType="separate"/>
        </w:r>
        <w:r>
          <w:rPr>
            <w:noProof/>
            <w:webHidden/>
          </w:rPr>
          <w:t>13</w:t>
        </w:r>
        <w:r>
          <w:rPr>
            <w:noProof/>
            <w:webHidden/>
          </w:rPr>
          <w:fldChar w:fldCharType="end"/>
        </w:r>
      </w:hyperlink>
    </w:p>
    <w:p w:rsidR="00B31A90" w:rsidRDefault="00B31A90">
      <w:pPr>
        <w:pStyle w:val="TableofFigures"/>
        <w:tabs>
          <w:tab w:val="right" w:leader="dot" w:pos="9016"/>
        </w:tabs>
        <w:rPr>
          <w:noProof/>
        </w:rPr>
      </w:pPr>
      <w:hyperlink w:anchor="_Toc30995181" w:history="1">
        <w:r w:rsidRPr="000E1AD4">
          <w:rPr>
            <w:rStyle w:val="Hyperlink"/>
            <w:noProof/>
          </w:rPr>
          <w:t>Figure 17: Power figures from 10250 RPM</w:t>
        </w:r>
        <w:r>
          <w:rPr>
            <w:noProof/>
            <w:webHidden/>
          </w:rPr>
          <w:tab/>
        </w:r>
        <w:r>
          <w:rPr>
            <w:noProof/>
            <w:webHidden/>
          </w:rPr>
          <w:fldChar w:fldCharType="begin"/>
        </w:r>
        <w:r>
          <w:rPr>
            <w:noProof/>
            <w:webHidden/>
          </w:rPr>
          <w:instrText xml:space="preserve"> PAGEREF _Toc30995181 \h </w:instrText>
        </w:r>
        <w:r>
          <w:rPr>
            <w:noProof/>
            <w:webHidden/>
          </w:rPr>
        </w:r>
        <w:r>
          <w:rPr>
            <w:noProof/>
            <w:webHidden/>
          </w:rPr>
          <w:fldChar w:fldCharType="separate"/>
        </w:r>
        <w:r>
          <w:rPr>
            <w:noProof/>
            <w:webHidden/>
          </w:rPr>
          <w:t>13</w:t>
        </w:r>
        <w:r>
          <w:rPr>
            <w:noProof/>
            <w:webHidden/>
          </w:rPr>
          <w:fldChar w:fldCharType="end"/>
        </w:r>
      </w:hyperlink>
    </w:p>
    <w:p w:rsidR="00B31A90" w:rsidRDefault="00B31A90">
      <w:pPr>
        <w:pStyle w:val="TableofFigures"/>
        <w:tabs>
          <w:tab w:val="right" w:leader="dot" w:pos="9016"/>
        </w:tabs>
        <w:rPr>
          <w:noProof/>
        </w:rPr>
      </w:pPr>
      <w:hyperlink w:anchor="_Toc30995182" w:history="1">
        <w:r w:rsidRPr="000E1AD4">
          <w:rPr>
            <w:rStyle w:val="Hyperlink"/>
            <w:noProof/>
          </w:rPr>
          <w:t>Figure 18: Cylinder pressure within 1% of real Triumph data</w:t>
        </w:r>
        <w:r>
          <w:rPr>
            <w:noProof/>
            <w:webHidden/>
          </w:rPr>
          <w:tab/>
        </w:r>
        <w:r>
          <w:rPr>
            <w:noProof/>
            <w:webHidden/>
          </w:rPr>
          <w:fldChar w:fldCharType="begin"/>
        </w:r>
        <w:r>
          <w:rPr>
            <w:noProof/>
            <w:webHidden/>
          </w:rPr>
          <w:instrText xml:space="preserve"> PAGEREF _Toc30995182 \h </w:instrText>
        </w:r>
        <w:r>
          <w:rPr>
            <w:noProof/>
            <w:webHidden/>
          </w:rPr>
        </w:r>
        <w:r>
          <w:rPr>
            <w:noProof/>
            <w:webHidden/>
          </w:rPr>
          <w:fldChar w:fldCharType="separate"/>
        </w:r>
        <w:r>
          <w:rPr>
            <w:noProof/>
            <w:webHidden/>
          </w:rPr>
          <w:t>14</w:t>
        </w:r>
        <w:r>
          <w:rPr>
            <w:noProof/>
            <w:webHidden/>
          </w:rPr>
          <w:fldChar w:fldCharType="end"/>
        </w:r>
      </w:hyperlink>
    </w:p>
    <w:p w:rsidR="00B31A90" w:rsidRDefault="00B31A90">
      <w:pPr>
        <w:pStyle w:val="TableofFigures"/>
        <w:tabs>
          <w:tab w:val="right" w:leader="dot" w:pos="9016"/>
        </w:tabs>
        <w:rPr>
          <w:noProof/>
        </w:rPr>
      </w:pPr>
      <w:hyperlink w:anchor="_Toc30995183" w:history="1">
        <w:r w:rsidRPr="000E1AD4">
          <w:rPr>
            <w:rStyle w:val="Hyperlink"/>
            <w:noProof/>
          </w:rPr>
          <w:t>Figure 19: PV diagram showing closest fit found to Triumph real data</w:t>
        </w:r>
        <w:r>
          <w:rPr>
            <w:noProof/>
            <w:webHidden/>
          </w:rPr>
          <w:tab/>
        </w:r>
        <w:r>
          <w:rPr>
            <w:noProof/>
            <w:webHidden/>
          </w:rPr>
          <w:fldChar w:fldCharType="begin"/>
        </w:r>
        <w:r>
          <w:rPr>
            <w:noProof/>
            <w:webHidden/>
          </w:rPr>
          <w:instrText xml:space="preserve"> PAGEREF _Toc30995183 \h </w:instrText>
        </w:r>
        <w:r>
          <w:rPr>
            <w:noProof/>
            <w:webHidden/>
          </w:rPr>
        </w:r>
        <w:r>
          <w:rPr>
            <w:noProof/>
            <w:webHidden/>
          </w:rPr>
          <w:fldChar w:fldCharType="separate"/>
        </w:r>
        <w:r>
          <w:rPr>
            <w:noProof/>
            <w:webHidden/>
          </w:rPr>
          <w:t>14</w:t>
        </w:r>
        <w:r>
          <w:rPr>
            <w:noProof/>
            <w:webHidden/>
          </w:rPr>
          <w:fldChar w:fldCharType="end"/>
        </w:r>
      </w:hyperlink>
    </w:p>
    <w:p w:rsidR="00B31A90" w:rsidRDefault="00B31A90">
      <w:pPr>
        <w:pStyle w:val="TableofFigures"/>
        <w:tabs>
          <w:tab w:val="right" w:leader="dot" w:pos="9016"/>
        </w:tabs>
        <w:rPr>
          <w:noProof/>
        </w:rPr>
      </w:pPr>
      <w:hyperlink w:anchor="_Toc30995184" w:history="1">
        <w:r w:rsidRPr="000E1AD4">
          <w:rPr>
            <w:rStyle w:val="Hyperlink"/>
            <w:noProof/>
          </w:rPr>
          <w:t>Figure 20: 13000 RPM run 1</w:t>
        </w:r>
        <w:r>
          <w:rPr>
            <w:noProof/>
            <w:webHidden/>
          </w:rPr>
          <w:tab/>
        </w:r>
        <w:r>
          <w:rPr>
            <w:noProof/>
            <w:webHidden/>
          </w:rPr>
          <w:fldChar w:fldCharType="begin"/>
        </w:r>
        <w:r>
          <w:rPr>
            <w:noProof/>
            <w:webHidden/>
          </w:rPr>
          <w:instrText xml:space="preserve"> PAGEREF _Toc30995184 \h </w:instrText>
        </w:r>
        <w:r>
          <w:rPr>
            <w:noProof/>
            <w:webHidden/>
          </w:rPr>
        </w:r>
        <w:r>
          <w:rPr>
            <w:noProof/>
            <w:webHidden/>
          </w:rPr>
          <w:fldChar w:fldCharType="separate"/>
        </w:r>
        <w:r>
          <w:rPr>
            <w:noProof/>
            <w:webHidden/>
          </w:rPr>
          <w:t>15</w:t>
        </w:r>
        <w:r>
          <w:rPr>
            <w:noProof/>
            <w:webHidden/>
          </w:rPr>
          <w:fldChar w:fldCharType="end"/>
        </w:r>
      </w:hyperlink>
    </w:p>
    <w:p w:rsidR="00B31A90" w:rsidRDefault="00B31A90">
      <w:pPr>
        <w:pStyle w:val="TableofFigures"/>
        <w:tabs>
          <w:tab w:val="right" w:leader="dot" w:pos="9016"/>
        </w:tabs>
        <w:rPr>
          <w:noProof/>
        </w:rPr>
      </w:pPr>
      <w:hyperlink w:anchor="_Toc30995185" w:history="1">
        <w:r w:rsidRPr="000E1AD4">
          <w:rPr>
            <w:rStyle w:val="Hyperlink"/>
            <w:noProof/>
          </w:rPr>
          <w:t>Figure 21:13000 RPM run 1 constants table</w:t>
        </w:r>
        <w:r>
          <w:rPr>
            <w:noProof/>
            <w:webHidden/>
          </w:rPr>
          <w:tab/>
        </w:r>
        <w:r>
          <w:rPr>
            <w:noProof/>
            <w:webHidden/>
          </w:rPr>
          <w:fldChar w:fldCharType="begin"/>
        </w:r>
        <w:r>
          <w:rPr>
            <w:noProof/>
            <w:webHidden/>
          </w:rPr>
          <w:instrText xml:space="preserve"> PAGEREF _Toc30995185 \h </w:instrText>
        </w:r>
        <w:r>
          <w:rPr>
            <w:noProof/>
            <w:webHidden/>
          </w:rPr>
        </w:r>
        <w:r>
          <w:rPr>
            <w:noProof/>
            <w:webHidden/>
          </w:rPr>
          <w:fldChar w:fldCharType="separate"/>
        </w:r>
        <w:r>
          <w:rPr>
            <w:noProof/>
            <w:webHidden/>
          </w:rPr>
          <w:t>15</w:t>
        </w:r>
        <w:r>
          <w:rPr>
            <w:noProof/>
            <w:webHidden/>
          </w:rPr>
          <w:fldChar w:fldCharType="end"/>
        </w:r>
      </w:hyperlink>
    </w:p>
    <w:p w:rsidR="00B31A90" w:rsidRDefault="00B31A90">
      <w:pPr>
        <w:pStyle w:val="TableofFigures"/>
        <w:tabs>
          <w:tab w:val="right" w:leader="dot" w:pos="9016"/>
        </w:tabs>
        <w:rPr>
          <w:noProof/>
        </w:rPr>
      </w:pPr>
      <w:hyperlink w:anchor="_Toc30995186" w:history="1">
        <w:r w:rsidRPr="000E1AD4">
          <w:rPr>
            <w:rStyle w:val="Hyperlink"/>
            <w:noProof/>
          </w:rPr>
          <w:t>Figure 22: Wiebe curve from 13000 RPM run 1 where ignition timing is incorrectly set</w:t>
        </w:r>
        <w:r>
          <w:rPr>
            <w:noProof/>
            <w:webHidden/>
          </w:rPr>
          <w:tab/>
        </w:r>
        <w:r>
          <w:rPr>
            <w:noProof/>
            <w:webHidden/>
          </w:rPr>
          <w:fldChar w:fldCharType="begin"/>
        </w:r>
        <w:r>
          <w:rPr>
            <w:noProof/>
            <w:webHidden/>
          </w:rPr>
          <w:instrText xml:space="preserve"> PAGEREF _Toc30995186 \h </w:instrText>
        </w:r>
        <w:r>
          <w:rPr>
            <w:noProof/>
            <w:webHidden/>
          </w:rPr>
        </w:r>
        <w:r>
          <w:rPr>
            <w:noProof/>
            <w:webHidden/>
          </w:rPr>
          <w:fldChar w:fldCharType="separate"/>
        </w:r>
        <w:r>
          <w:rPr>
            <w:noProof/>
            <w:webHidden/>
          </w:rPr>
          <w:t>16</w:t>
        </w:r>
        <w:r>
          <w:rPr>
            <w:noProof/>
            <w:webHidden/>
          </w:rPr>
          <w:fldChar w:fldCharType="end"/>
        </w:r>
      </w:hyperlink>
    </w:p>
    <w:p w:rsidR="00B31A90" w:rsidRDefault="00B31A90">
      <w:pPr>
        <w:pStyle w:val="TableofFigures"/>
        <w:tabs>
          <w:tab w:val="right" w:leader="dot" w:pos="9016"/>
        </w:tabs>
        <w:rPr>
          <w:noProof/>
        </w:rPr>
      </w:pPr>
      <w:hyperlink w:anchor="_Toc30995187" w:history="1">
        <w:r w:rsidRPr="000E1AD4">
          <w:rPr>
            <w:rStyle w:val="Hyperlink"/>
            <w:noProof/>
          </w:rPr>
          <w:t>Figure 23: Adjusted Wiebe curve illustrating correct ignition timing</w:t>
        </w:r>
        <w:r>
          <w:rPr>
            <w:noProof/>
            <w:webHidden/>
          </w:rPr>
          <w:tab/>
        </w:r>
        <w:r>
          <w:rPr>
            <w:noProof/>
            <w:webHidden/>
          </w:rPr>
          <w:fldChar w:fldCharType="begin"/>
        </w:r>
        <w:r>
          <w:rPr>
            <w:noProof/>
            <w:webHidden/>
          </w:rPr>
          <w:instrText xml:space="preserve"> PAGEREF _Toc30995187 \h </w:instrText>
        </w:r>
        <w:r>
          <w:rPr>
            <w:noProof/>
            <w:webHidden/>
          </w:rPr>
        </w:r>
        <w:r>
          <w:rPr>
            <w:noProof/>
            <w:webHidden/>
          </w:rPr>
          <w:fldChar w:fldCharType="separate"/>
        </w:r>
        <w:r>
          <w:rPr>
            <w:noProof/>
            <w:webHidden/>
          </w:rPr>
          <w:t>16</w:t>
        </w:r>
        <w:r>
          <w:rPr>
            <w:noProof/>
            <w:webHidden/>
          </w:rPr>
          <w:fldChar w:fldCharType="end"/>
        </w:r>
      </w:hyperlink>
    </w:p>
    <w:p w:rsidR="00B31A90" w:rsidRDefault="00B31A90">
      <w:pPr>
        <w:pStyle w:val="TableofFigures"/>
        <w:tabs>
          <w:tab w:val="right" w:leader="dot" w:pos="9016"/>
        </w:tabs>
        <w:rPr>
          <w:noProof/>
        </w:rPr>
      </w:pPr>
      <w:hyperlink w:anchor="_Toc30995188" w:history="1">
        <w:r w:rsidRPr="000E1AD4">
          <w:rPr>
            <w:rStyle w:val="Hyperlink"/>
            <w:noProof/>
          </w:rPr>
          <w:t>Figure 24: Power and pressure figures from corrected Wiebe and enrichment of AFR.</w:t>
        </w:r>
        <w:r>
          <w:rPr>
            <w:noProof/>
            <w:webHidden/>
          </w:rPr>
          <w:tab/>
        </w:r>
        <w:r>
          <w:rPr>
            <w:noProof/>
            <w:webHidden/>
          </w:rPr>
          <w:fldChar w:fldCharType="begin"/>
        </w:r>
        <w:r>
          <w:rPr>
            <w:noProof/>
            <w:webHidden/>
          </w:rPr>
          <w:instrText xml:space="preserve"> PAGEREF _Toc30995188 \h </w:instrText>
        </w:r>
        <w:r>
          <w:rPr>
            <w:noProof/>
            <w:webHidden/>
          </w:rPr>
        </w:r>
        <w:r>
          <w:rPr>
            <w:noProof/>
            <w:webHidden/>
          </w:rPr>
          <w:fldChar w:fldCharType="separate"/>
        </w:r>
        <w:r>
          <w:rPr>
            <w:noProof/>
            <w:webHidden/>
          </w:rPr>
          <w:t>17</w:t>
        </w:r>
        <w:r>
          <w:rPr>
            <w:noProof/>
            <w:webHidden/>
          </w:rPr>
          <w:fldChar w:fldCharType="end"/>
        </w:r>
      </w:hyperlink>
    </w:p>
    <w:p w:rsidR="00B31A90" w:rsidRDefault="00B31A90">
      <w:pPr>
        <w:pStyle w:val="TableofFigures"/>
        <w:tabs>
          <w:tab w:val="right" w:leader="dot" w:pos="9016"/>
        </w:tabs>
        <w:rPr>
          <w:noProof/>
        </w:rPr>
      </w:pPr>
      <w:hyperlink w:anchor="_Toc30995189" w:history="1">
        <w:r w:rsidRPr="000E1AD4">
          <w:rPr>
            <w:rStyle w:val="Hyperlink"/>
            <w:noProof/>
          </w:rPr>
          <w:t>Figure 25: Data tables showing generated Power, torque and pressure figures for 14400 RPM</w:t>
        </w:r>
        <w:r>
          <w:rPr>
            <w:noProof/>
            <w:webHidden/>
          </w:rPr>
          <w:tab/>
        </w:r>
        <w:r>
          <w:rPr>
            <w:noProof/>
            <w:webHidden/>
          </w:rPr>
          <w:fldChar w:fldCharType="begin"/>
        </w:r>
        <w:r>
          <w:rPr>
            <w:noProof/>
            <w:webHidden/>
          </w:rPr>
          <w:instrText xml:space="preserve"> PAGEREF _Toc30995189 \h </w:instrText>
        </w:r>
        <w:r>
          <w:rPr>
            <w:noProof/>
            <w:webHidden/>
          </w:rPr>
        </w:r>
        <w:r>
          <w:rPr>
            <w:noProof/>
            <w:webHidden/>
          </w:rPr>
          <w:fldChar w:fldCharType="separate"/>
        </w:r>
        <w:r>
          <w:rPr>
            <w:noProof/>
            <w:webHidden/>
          </w:rPr>
          <w:t>17</w:t>
        </w:r>
        <w:r>
          <w:rPr>
            <w:noProof/>
            <w:webHidden/>
          </w:rPr>
          <w:fldChar w:fldCharType="end"/>
        </w:r>
      </w:hyperlink>
    </w:p>
    <w:p w:rsidR="00B31A90" w:rsidRDefault="00B31A90">
      <w:pPr>
        <w:pStyle w:val="TableofFigures"/>
        <w:tabs>
          <w:tab w:val="right" w:leader="dot" w:pos="9016"/>
        </w:tabs>
        <w:rPr>
          <w:noProof/>
        </w:rPr>
      </w:pPr>
      <w:hyperlink w:anchor="_Toc30995190" w:history="1">
        <w:r w:rsidRPr="000E1AD4">
          <w:rPr>
            <w:rStyle w:val="Hyperlink"/>
            <w:noProof/>
          </w:rPr>
          <w:t>Figure 26: Chart showing correct pressures and pumping loop.</w:t>
        </w:r>
        <w:r>
          <w:rPr>
            <w:noProof/>
            <w:webHidden/>
          </w:rPr>
          <w:tab/>
        </w:r>
        <w:r>
          <w:rPr>
            <w:noProof/>
            <w:webHidden/>
          </w:rPr>
          <w:fldChar w:fldCharType="begin"/>
        </w:r>
        <w:r>
          <w:rPr>
            <w:noProof/>
            <w:webHidden/>
          </w:rPr>
          <w:instrText xml:space="preserve"> PAGEREF _Toc30995190 \h </w:instrText>
        </w:r>
        <w:r>
          <w:rPr>
            <w:noProof/>
            <w:webHidden/>
          </w:rPr>
        </w:r>
        <w:r>
          <w:rPr>
            <w:noProof/>
            <w:webHidden/>
          </w:rPr>
          <w:fldChar w:fldCharType="separate"/>
        </w:r>
        <w:r>
          <w:rPr>
            <w:noProof/>
            <w:webHidden/>
          </w:rPr>
          <w:t>18</w:t>
        </w:r>
        <w:r>
          <w:rPr>
            <w:noProof/>
            <w:webHidden/>
          </w:rPr>
          <w:fldChar w:fldCharType="end"/>
        </w:r>
      </w:hyperlink>
    </w:p>
    <w:p w:rsidR="00B94ED4" w:rsidRDefault="00B31A90">
      <w:r>
        <w:fldChar w:fldCharType="end"/>
      </w:r>
    </w:p>
    <w:p w:rsidR="00B94ED4" w:rsidRDefault="00B94ED4">
      <w:r>
        <w:br w:type="page"/>
      </w:r>
    </w:p>
    <w:p w:rsidR="00B94ED4" w:rsidRDefault="00B94ED4" w:rsidP="00B94ED4">
      <w:pPr>
        <w:pStyle w:val="Heading1"/>
      </w:pPr>
      <w:bookmarkStart w:id="1" w:name="_Toc30995203"/>
      <w:r>
        <w:lastRenderedPageBreak/>
        <w:t>Introduction:</w:t>
      </w:r>
      <w:bookmarkEnd w:id="1"/>
    </w:p>
    <w:p w:rsidR="00E32DE1" w:rsidRDefault="00E32DE1"/>
    <w:p w:rsidR="00526684" w:rsidRDefault="00E32DE1">
      <w:r>
        <w:t xml:space="preserve">For level 6 A.C.M module 1: Ricardo </w:t>
      </w:r>
      <w:r w:rsidR="00FA274B">
        <w:t xml:space="preserve">wave </w:t>
      </w:r>
      <w:r>
        <w:t xml:space="preserve">component, students have been tasked with </w:t>
      </w:r>
      <w:r w:rsidR="00526684">
        <w:t>a Ricardo wave model analysis and validation exercise</w:t>
      </w:r>
      <w:r w:rsidR="00EA6AD5">
        <w:t>,</w:t>
      </w:r>
      <w:r w:rsidR="00526684">
        <w:t xml:space="preserve"> utilising data obtained from a 3-cylinder Triumph 675 motorcycle engine. </w:t>
      </w:r>
    </w:p>
    <w:p w:rsidR="00FA274B" w:rsidRDefault="00526684">
      <w:r>
        <w:t xml:space="preserve">The data </w:t>
      </w:r>
      <w:r w:rsidR="00B750A4">
        <w:t xml:space="preserve">obtained was </w:t>
      </w:r>
      <w:r w:rsidR="00FA274B">
        <w:t xml:space="preserve">directly from the manufacturer and given in its raw form and consisted of basic parameters for the engine in question. From these parameters the student was required to develop a model from first principles for the engine, this model was then used to validate a previously prepared Wave simulation. </w:t>
      </w:r>
    </w:p>
    <w:p w:rsidR="00EC31A3" w:rsidRDefault="00FA274B">
      <w:r>
        <w:t>Any discrepancies discovered</w:t>
      </w:r>
      <w:r w:rsidR="007E789F">
        <w:t xml:space="preserve"> in the wave model</w:t>
      </w:r>
      <w:r>
        <w:t xml:space="preserve"> were required to be remedied by adjusting the engine parameters of the given model</w:t>
      </w:r>
      <w:r w:rsidR="00270084">
        <w:t xml:space="preserve">, thus validating the </w:t>
      </w:r>
      <w:r w:rsidR="007E789F">
        <w:t>first principle data.</w:t>
      </w:r>
    </w:p>
    <w:p w:rsidR="00E00C7B" w:rsidRDefault="00EC31A3">
      <w:r>
        <w:t>Any adjustments made can then be discussed and their effects within the model further analysed</w:t>
      </w:r>
      <w:r w:rsidR="00164150">
        <w:t xml:space="preserve"> with the aim of demonstrating the </w:t>
      </w:r>
      <w:r w:rsidR="00E00C7B">
        <w:t>benefit of simulation software when predicting engine flow and thermodynamic behaviour in a 1-</w:t>
      </w:r>
      <w:r w:rsidR="006D7926">
        <w:t xml:space="preserve">zone </w:t>
      </w:r>
      <w:r w:rsidR="00E00C7B">
        <w:t>simulation.</w:t>
      </w:r>
    </w:p>
    <w:p w:rsidR="00E00C7B" w:rsidRDefault="00E00C7B">
      <w:r>
        <w:t>Main validation areas in this case will be comparison between power output and torque figures from the simulation as opposed to manufacturer quoted figures.</w:t>
      </w:r>
    </w:p>
    <w:p w:rsidR="00B94ED4" w:rsidRDefault="00E00C7B">
      <w:pPr>
        <w:rPr>
          <w:rFonts w:asciiTheme="majorHAnsi" w:eastAsiaTheme="majorEastAsia" w:hAnsiTheme="majorHAnsi" w:cstheme="majorBidi"/>
          <w:color w:val="2F5496" w:themeColor="accent1" w:themeShade="BF"/>
          <w:sz w:val="32"/>
          <w:szCs w:val="32"/>
        </w:rPr>
      </w:pPr>
      <w:r>
        <w:t>Limitations and assumptions encountered within the model and software can then be discussed and methods of mitigation applied in order to achieve desired results.</w:t>
      </w:r>
      <w:r w:rsidR="00B94ED4">
        <w:br w:type="page"/>
      </w:r>
    </w:p>
    <w:p w:rsidR="00BE4F04" w:rsidRDefault="00B94ED4" w:rsidP="00E32DE1">
      <w:pPr>
        <w:pStyle w:val="Heading1"/>
      </w:pPr>
      <w:bookmarkStart w:id="2" w:name="_Toc30995204"/>
      <w:r>
        <w:lastRenderedPageBreak/>
        <w:t>Methodology:</w:t>
      </w:r>
      <w:bookmarkEnd w:id="2"/>
    </w:p>
    <w:p w:rsidR="00BE4F04" w:rsidRPr="00BE4F04" w:rsidRDefault="00BE4F04" w:rsidP="00BE4F04"/>
    <w:p w:rsidR="00BE4F04" w:rsidRDefault="00B10446" w:rsidP="00BE4F04">
      <w:r>
        <w:t>To begin</w:t>
      </w:r>
      <w:r w:rsidR="000D778C">
        <w:t>, data obtained from Triumph was assessed and processed to be included in an excel file. Parameters supplied from the manufacturer included:</w:t>
      </w:r>
    </w:p>
    <w:p w:rsidR="000D778C" w:rsidRDefault="000D778C" w:rsidP="000D778C">
      <w:pPr>
        <w:pStyle w:val="ListParagraph"/>
        <w:numPr>
          <w:ilvl w:val="0"/>
          <w:numId w:val="1"/>
        </w:numPr>
      </w:pPr>
      <w:r>
        <w:t>Crank angle for one 4-stroke cycle, i.e. 720 degrees of crankshaft rotation.</w:t>
      </w:r>
    </w:p>
    <w:p w:rsidR="000D778C" w:rsidRDefault="000D778C" w:rsidP="000D778C">
      <w:pPr>
        <w:pStyle w:val="ListParagraph"/>
        <w:numPr>
          <w:ilvl w:val="0"/>
          <w:numId w:val="1"/>
        </w:numPr>
      </w:pPr>
      <w:r>
        <w:t>Cylinder pressure per degree (BAR)</w:t>
      </w:r>
    </w:p>
    <w:p w:rsidR="000D778C" w:rsidRDefault="000D778C" w:rsidP="000D778C">
      <w:pPr>
        <w:pStyle w:val="ListParagraph"/>
        <w:numPr>
          <w:ilvl w:val="0"/>
          <w:numId w:val="1"/>
        </w:numPr>
      </w:pPr>
      <w:r>
        <w:t xml:space="preserve">Percentage of fuel burned </w:t>
      </w:r>
    </w:p>
    <w:p w:rsidR="000D778C" w:rsidRDefault="000D778C" w:rsidP="000D778C">
      <w:pPr>
        <w:pStyle w:val="ListParagraph"/>
        <w:numPr>
          <w:ilvl w:val="0"/>
          <w:numId w:val="1"/>
        </w:numPr>
      </w:pPr>
      <w:r>
        <w:t>Cylinder volume, expressed as a percentage of total cylinder volume</w:t>
      </w:r>
    </w:p>
    <w:p w:rsidR="000D778C" w:rsidRDefault="000D778C" w:rsidP="000D778C">
      <w:pPr>
        <w:pStyle w:val="ListParagraph"/>
        <w:numPr>
          <w:ilvl w:val="0"/>
          <w:numId w:val="1"/>
        </w:numPr>
      </w:pPr>
      <w:r>
        <w:t>Time in seconds</w:t>
      </w:r>
    </w:p>
    <w:p w:rsidR="000D778C" w:rsidRDefault="000D778C" w:rsidP="000D778C">
      <w:r>
        <w:t>In order to utilise data effectively, it is necessary to convert required parameters to S.I units in order to calculate a first principle engine model.</w:t>
      </w:r>
      <w:r w:rsidR="005A15DF">
        <w:t xml:space="preserve"> An example of the data is shown is shown below as supplied from the manufacturer</w:t>
      </w:r>
      <w:r w:rsidR="00686490">
        <w:t>:</w:t>
      </w:r>
    </w:p>
    <w:p w:rsidR="00686490" w:rsidRDefault="00686490" w:rsidP="000D778C">
      <w:r>
        <w:rPr>
          <w:noProof/>
        </w:rPr>
        <w:drawing>
          <wp:inline distT="0" distB="0" distL="0" distR="0">
            <wp:extent cx="4895850" cy="471793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al data sample.PNG"/>
                    <pic:cNvPicPr/>
                  </pic:nvPicPr>
                  <pic:blipFill>
                    <a:blip r:embed="rId11">
                      <a:extLst>
                        <a:ext uri="{28A0092B-C50C-407E-A947-70E740481C1C}">
                          <a14:useLocalDpi xmlns:a14="http://schemas.microsoft.com/office/drawing/2010/main" val="0"/>
                        </a:ext>
                      </a:extLst>
                    </a:blip>
                    <a:stretch>
                      <a:fillRect/>
                    </a:stretch>
                  </pic:blipFill>
                  <pic:spPr>
                    <a:xfrm>
                      <a:off x="0" y="0"/>
                      <a:ext cx="4908241" cy="4729877"/>
                    </a:xfrm>
                    <a:prstGeom prst="rect">
                      <a:avLst/>
                    </a:prstGeom>
                  </pic:spPr>
                </pic:pic>
              </a:graphicData>
            </a:graphic>
          </wp:inline>
        </w:drawing>
      </w:r>
    </w:p>
    <w:p w:rsidR="000D778C" w:rsidRDefault="003E70D8" w:rsidP="003E70D8">
      <w:pPr>
        <w:pStyle w:val="Caption"/>
      </w:pPr>
      <w:bookmarkStart w:id="3" w:name="_Toc30995165"/>
      <w:r>
        <w:t xml:space="preserve">Figure </w:t>
      </w:r>
      <w:r w:rsidR="00FE3F78">
        <w:fldChar w:fldCharType="begin"/>
      </w:r>
      <w:r w:rsidR="00FE3F78">
        <w:instrText xml:space="preserve"> SEQ Figure \* ARABIC </w:instrText>
      </w:r>
      <w:r w:rsidR="00FE3F78">
        <w:fldChar w:fldCharType="separate"/>
      </w:r>
      <w:r w:rsidR="00F079C5">
        <w:rPr>
          <w:noProof/>
        </w:rPr>
        <w:t>1</w:t>
      </w:r>
      <w:r w:rsidR="00FE3F78">
        <w:rPr>
          <w:noProof/>
        </w:rPr>
        <w:fldChar w:fldCharType="end"/>
      </w:r>
      <w:r>
        <w:t>: Example of Triumph supplied combustion data</w:t>
      </w:r>
      <w:bookmarkEnd w:id="3"/>
    </w:p>
    <w:p w:rsidR="00BE4F04" w:rsidRDefault="00BE4F04" w:rsidP="00BE4F04"/>
    <w:p w:rsidR="003E70D8" w:rsidRDefault="003E70D8" w:rsidP="00BE4F04">
      <w:r>
        <w:t>Following conversion of necessary data, a set of charts were compiled to represent the combustion and pumping phases of the 4-stroke cycle in the form of a Pressure vs Volume diagram. This diagram can then be used as an aid in the reverse engineering process of the supplied Wave model.</w:t>
      </w:r>
    </w:p>
    <w:p w:rsidR="003E70D8" w:rsidRDefault="003E70D8" w:rsidP="00BE4F04">
      <w:r>
        <w:rPr>
          <w:noProof/>
        </w:rPr>
        <w:lastRenderedPageBreak/>
        <w:drawing>
          <wp:inline distT="0" distB="0" distL="0" distR="0" wp14:anchorId="7B33056C" wp14:editId="68BA5D8E">
            <wp:extent cx="4838700" cy="3695700"/>
            <wp:effectExtent l="0" t="0" r="0" b="0"/>
            <wp:docPr id="24" name="Chart 24">
              <a:extLst xmlns:a="http://schemas.openxmlformats.org/drawingml/2006/main">
                <a:ext uri="{FF2B5EF4-FFF2-40B4-BE49-F238E27FC236}">
                  <a16:creationId xmlns:a16="http://schemas.microsoft.com/office/drawing/2014/main" id="{615EC43B-D4D3-4A7C-83E9-6AA26E0DE3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E4F04" w:rsidRDefault="003E70D8" w:rsidP="003E70D8">
      <w:pPr>
        <w:pStyle w:val="Caption"/>
      </w:pPr>
      <w:bookmarkStart w:id="4" w:name="_Toc30995166"/>
      <w:r>
        <w:t xml:space="preserve">Figure </w:t>
      </w:r>
      <w:r w:rsidR="00FE3F78">
        <w:fldChar w:fldCharType="begin"/>
      </w:r>
      <w:r w:rsidR="00FE3F78">
        <w:instrText xml:space="preserve"> SEQ Figure \* ARABIC </w:instrText>
      </w:r>
      <w:r w:rsidR="00FE3F78">
        <w:fldChar w:fldCharType="separate"/>
      </w:r>
      <w:r w:rsidR="00F079C5">
        <w:rPr>
          <w:noProof/>
        </w:rPr>
        <w:t>2</w:t>
      </w:r>
      <w:r w:rsidR="00FE3F78">
        <w:rPr>
          <w:noProof/>
        </w:rPr>
        <w:fldChar w:fldCharType="end"/>
      </w:r>
      <w:r>
        <w:t>: Example of Pressure vs Volume diagram, Triumph supplied data 10250 RPM</w:t>
      </w:r>
      <w:bookmarkEnd w:id="4"/>
    </w:p>
    <w:p w:rsidR="00501504" w:rsidRPr="0078454D" w:rsidRDefault="0078454D" w:rsidP="0078454D">
      <w:r>
        <w:t xml:space="preserve">This data was then combined with engine geometry supplied in a data sheet as </w:t>
      </w:r>
      <w:r w:rsidR="007F4AB7">
        <w:t>given</w:t>
      </w:r>
      <w:r>
        <w:t xml:space="preserve"> by the course lecturer, outlining the bore, stroke</w:t>
      </w:r>
      <w:r w:rsidR="007F4AB7">
        <w:t>,</w:t>
      </w:r>
      <w:r>
        <w:t xml:space="preserve"> valve dimensions, compression ratio and </w:t>
      </w:r>
      <w:r w:rsidR="007F4AB7">
        <w:t xml:space="preserve">other </w:t>
      </w:r>
      <w:r>
        <w:t>necessary geometry data in order to produce a working analytical model for the purposes of a simulation model.</w:t>
      </w:r>
    </w:p>
    <w:p w:rsidR="00292087" w:rsidRDefault="003E70D8" w:rsidP="003E70D8">
      <w:r>
        <w:t xml:space="preserve">At this </w:t>
      </w:r>
      <w:r w:rsidR="00DD179D">
        <w:t>point</w:t>
      </w:r>
      <w:r>
        <w:t>, charts were compiled for data supplied across all rev ranges, 10250, 13000 and 14400 RPM</w:t>
      </w:r>
      <w:r w:rsidR="008E59BB">
        <w:t>, displaying PV, Mass fraction of fuel burnt and log PV charts used to calculate polytropic index in compression and expansion.</w:t>
      </w:r>
    </w:p>
    <w:p w:rsidR="005139A7" w:rsidRDefault="005139A7" w:rsidP="003E70D8"/>
    <w:p w:rsidR="001F4193" w:rsidRDefault="000330CB" w:rsidP="003E70D8">
      <w:r>
        <w:t>From the MFB charts generated</w:t>
      </w:r>
      <w:r w:rsidR="00C73847">
        <w:t xml:space="preserve"> it was possible to calculate the </w:t>
      </w:r>
      <w:r w:rsidR="003132A9">
        <w:t>10%, 50% and 90% burn point for each RPM range.  This also allowed for calculation of the Wiebe exponents A and M using the curve fitting function in MatLab, this was generated using the general Wiebe equation. It must be noted that when using Ricardo wave software, only the ‘M’ exponent of the Wiebe function is considered, as the software will calculate the ‘A’ exponent from calculations within the software.</w:t>
      </w:r>
    </w:p>
    <w:p w:rsidR="000A159B" w:rsidRDefault="000A159B" w:rsidP="003E70D8">
      <w:r>
        <w:t>Shown below is an example of the curve fit from MatLab and a section of the MatLab code used to perform the function:</w:t>
      </w:r>
    </w:p>
    <w:p w:rsidR="003F45A3" w:rsidRDefault="003F45A3" w:rsidP="003E70D8">
      <w:r>
        <w:rPr>
          <w:noProof/>
        </w:rPr>
        <w:drawing>
          <wp:inline distT="0" distB="0" distL="0" distR="0">
            <wp:extent cx="5619750" cy="11142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urve fit 14400 R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6844" cy="1141448"/>
                    </a:xfrm>
                    <a:prstGeom prst="rect">
                      <a:avLst/>
                    </a:prstGeom>
                  </pic:spPr>
                </pic:pic>
              </a:graphicData>
            </a:graphic>
          </wp:inline>
        </w:drawing>
      </w:r>
    </w:p>
    <w:p w:rsidR="001C43D7" w:rsidRDefault="0079173C" w:rsidP="0079173C">
      <w:pPr>
        <w:pStyle w:val="Caption"/>
      </w:pPr>
      <w:bookmarkStart w:id="5" w:name="_Toc30995167"/>
      <w:r>
        <w:t xml:space="preserve">Figure </w:t>
      </w:r>
      <w:r w:rsidR="00FE3F78">
        <w:fldChar w:fldCharType="begin"/>
      </w:r>
      <w:r w:rsidR="00FE3F78">
        <w:instrText xml:space="preserve"> SEQ Figure \* ARABIC </w:instrText>
      </w:r>
      <w:r w:rsidR="00FE3F78">
        <w:fldChar w:fldCharType="separate"/>
      </w:r>
      <w:r w:rsidR="00F079C5">
        <w:rPr>
          <w:noProof/>
        </w:rPr>
        <w:t>3</w:t>
      </w:r>
      <w:r w:rsidR="00FE3F78">
        <w:rPr>
          <w:noProof/>
        </w:rPr>
        <w:fldChar w:fldCharType="end"/>
      </w:r>
      <w:r>
        <w:t>: Wiebe curve fit 14400 RPM</w:t>
      </w:r>
      <w:bookmarkEnd w:id="5"/>
    </w:p>
    <w:p w:rsidR="0079173C" w:rsidRPr="0079173C" w:rsidRDefault="0079173C" w:rsidP="0079173C">
      <w:r>
        <w:rPr>
          <w:noProof/>
        </w:rPr>
        <w:lastRenderedPageBreak/>
        <w:drawing>
          <wp:inline distT="0" distB="0" distL="0" distR="0">
            <wp:extent cx="5731510" cy="2188845"/>
            <wp:effectExtent l="0" t="0" r="254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atLab code Wiebe curve fi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188845"/>
                    </a:xfrm>
                    <a:prstGeom prst="rect">
                      <a:avLst/>
                    </a:prstGeom>
                  </pic:spPr>
                </pic:pic>
              </a:graphicData>
            </a:graphic>
          </wp:inline>
        </w:drawing>
      </w:r>
    </w:p>
    <w:p w:rsidR="001C43D7" w:rsidRDefault="0079173C" w:rsidP="0079173C">
      <w:pPr>
        <w:pStyle w:val="Caption"/>
      </w:pPr>
      <w:bookmarkStart w:id="6" w:name="_Toc30995168"/>
      <w:r>
        <w:t xml:space="preserve">Figure </w:t>
      </w:r>
      <w:r w:rsidR="00FE3F78">
        <w:fldChar w:fldCharType="begin"/>
      </w:r>
      <w:r w:rsidR="00FE3F78">
        <w:instrText xml:space="preserve"> SEQ Figure \* ARABIC </w:instrText>
      </w:r>
      <w:r w:rsidR="00FE3F78">
        <w:fldChar w:fldCharType="separate"/>
      </w:r>
      <w:r w:rsidR="00F079C5">
        <w:rPr>
          <w:noProof/>
        </w:rPr>
        <w:t>4</w:t>
      </w:r>
      <w:r w:rsidR="00FE3F78">
        <w:rPr>
          <w:noProof/>
        </w:rPr>
        <w:fldChar w:fldCharType="end"/>
      </w:r>
      <w:r>
        <w:t>: Matlab code to generate Wiebe curve fit</w:t>
      </w:r>
      <w:bookmarkEnd w:id="6"/>
    </w:p>
    <w:p w:rsidR="001C43D7" w:rsidRDefault="00AA1B4E" w:rsidP="003E70D8">
      <w:r>
        <w:t xml:space="preserve">Following fitting of the curve, values for Wiebe exponents can be obtained, which will be used when inputting data into the Wave simulation. The values obtained are, </w:t>
      </w:r>
      <w:r w:rsidRPr="00AA1B4E">
        <w:rPr>
          <w:b/>
        </w:rPr>
        <w:t>6.847, 6.36</w:t>
      </w:r>
      <w:r>
        <w:t xml:space="preserve"> and </w:t>
      </w:r>
      <w:r w:rsidRPr="00AA1B4E">
        <w:rPr>
          <w:b/>
        </w:rPr>
        <w:t>5.934</w:t>
      </w:r>
      <w:r>
        <w:t xml:space="preserve"> for each respective RPM range.</w:t>
      </w:r>
      <w:r w:rsidR="00CC550E">
        <w:t xml:space="preserve"> (10250,13000 and 14400)</w:t>
      </w:r>
      <w:r>
        <w:t xml:space="preserve"> These values will be used in the preliminary stage of the engine simulation, in an attempt to reproduce manufacturer quoted benchmarks</w:t>
      </w:r>
      <w:r w:rsidR="00CC550E">
        <w:t>.</w:t>
      </w:r>
    </w:p>
    <w:p w:rsidR="005F6470" w:rsidRDefault="006D7926" w:rsidP="003E70D8">
      <w:r>
        <w:t>The burn duration can also be calculated at his point by measuring the amount of crank angle between 10% and 90% MFB as measured from obtained Triumph data</w:t>
      </w:r>
      <w:r w:rsidR="002F1CC5">
        <w:t>. The figures calculated are interpolated from real data as the manufacturer data is supplied in a</w:t>
      </w:r>
      <w:r w:rsidR="00B31F1B">
        <w:t>n</w:t>
      </w:r>
      <w:r w:rsidR="002F1CC5">
        <w:t xml:space="preserve"> unconventional format, whereby the crank angle is specified approx. 0.2 of a degree adrift of actual crank angle. An example of this is shown below:</w:t>
      </w:r>
    </w:p>
    <w:p w:rsidR="002F1CC5" w:rsidRDefault="002F1CC5" w:rsidP="003E70D8"/>
    <w:p w:rsidR="002F1CC5" w:rsidRDefault="002F1CC5" w:rsidP="003E70D8">
      <w:r>
        <w:rPr>
          <w:noProof/>
        </w:rPr>
        <w:drawing>
          <wp:inline distT="0" distB="0" distL="0" distR="0">
            <wp:extent cx="6126480" cy="308610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nterpolation 10% Burn Ra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8114" cy="3086923"/>
                    </a:xfrm>
                    <a:prstGeom prst="rect">
                      <a:avLst/>
                    </a:prstGeom>
                  </pic:spPr>
                </pic:pic>
              </a:graphicData>
            </a:graphic>
          </wp:inline>
        </w:drawing>
      </w:r>
    </w:p>
    <w:p w:rsidR="000A159B" w:rsidRDefault="00212862" w:rsidP="00212862">
      <w:pPr>
        <w:pStyle w:val="Caption"/>
      </w:pPr>
      <w:bookmarkStart w:id="7" w:name="_Toc30995169"/>
      <w:r>
        <w:t xml:space="preserve">Figure </w:t>
      </w:r>
      <w:r w:rsidR="00FE3F78">
        <w:fldChar w:fldCharType="begin"/>
      </w:r>
      <w:r w:rsidR="00FE3F78">
        <w:instrText xml:space="preserve"> SEQ Figure \* ARABIC </w:instrText>
      </w:r>
      <w:r w:rsidR="00FE3F78">
        <w:fldChar w:fldCharType="separate"/>
      </w:r>
      <w:r w:rsidR="00F079C5">
        <w:rPr>
          <w:noProof/>
        </w:rPr>
        <w:t>5</w:t>
      </w:r>
      <w:r w:rsidR="00FE3F78">
        <w:rPr>
          <w:noProof/>
        </w:rPr>
        <w:fldChar w:fldCharType="end"/>
      </w:r>
      <w:r>
        <w:t>: Example interpolation to find 10% MFB</w:t>
      </w:r>
      <w:bookmarkEnd w:id="7"/>
    </w:p>
    <w:p w:rsidR="00212862" w:rsidRDefault="00212862" w:rsidP="00212862"/>
    <w:p w:rsidR="00212862" w:rsidRDefault="004F6D85" w:rsidP="00212862">
      <w:r>
        <w:t xml:space="preserve">This method is also then used to calculate values for 50% and 90% MFB respectively. This allows calculation of overall theoretical burn duration for each RPM range also. </w:t>
      </w:r>
    </w:p>
    <w:p w:rsidR="00160950" w:rsidRDefault="00160950" w:rsidP="00212862">
      <w:r>
        <w:lastRenderedPageBreak/>
        <w:t>An example of these calculations is shown below:</w:t>
      </w:r>
    </w:p>
    <w:p w:rsidR="00160950" w:rsidRDefault="00160950" w:rsidP="00212862">
      <w:r>
        <w:rPr>
          <w:noProof/>
        </w:rPr>
        <w:drawing>
          <wp:inline distT="0" distB="0" distL="0" distR="0">
            <wp:extent cx="5731510" cy="103822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urn dur correct.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038225"/>
                    </a:xfrm>
                    <a:prstGeom prst="rect">
                      <a:avLst/>
                    </a:prstGeom>
                  </pic:spPr>
                </pic:pic>
              </a:graphicData>
            </a:graphic>
          </wp:inline>
        </w:drawing>
      </w:r>
    </w:p>
    <w:p w:rsidR="00452A1E" w:rsidRDefault="00160950" w:rsidP="00160950">
      <w:pPr>
        <w:pStyle w:val="Caption"/>
      </w:pPr>
      <w:bookmarkStart w:id="8" w:name="_Toc30995170"/>
      <w:r>
        <w:t xml:space="preserve">Figure </w:t>
      </w:r>
      <w:r w:rsidR="00FE3F78">
        <w:fldChar w:fldCharType="begin"/>
      </w:r>
      <w:r w:rsidR="00FE3F78">
        <w:instrText xml:space="preserve"> SEQ Figure \* ARABIC </w:instrText>
      </w:r>
      <w:r w:rsidR="00FE3F78">
        <w:fldChar w:fldCharType="separate"/>
      </w:r>
      <w:r w:rsidR="00F079C5">
        <w:rPr>
          <w:noProof/>
        </w:rPr>
        <w:t>6</w:t>
      </w:r>
      <w:r w:rsidR="00FE3F78">
        <w:rPr>
          <w:noProof/>
        </w:rPr>
        <w:fldChar w:fldCharType="end"/>
      </w:r>
      <w:r>
        <w:t>: Burn durations per RPM range</w:t>
      </w:r>
      <w:bookmarkEnd w:id="8"/>
    </w:p>
    <w:p w:rsidR="00FA20BB" w:rsidRDefault="00FA20BB" w:rsidP="00160950"/>
    <w:p w:rsidR="0037364A" w:rsidRDefault="00160950" w:rsidP="00160950">
      <w:r>
        <w:t>Before commencing any Wave simulations, various other data must be considered in order to achieve desired results within the program, factors to be considered prior to performing a simulation run include;</w:t>
      </w:r>
    </w:p>
    <w:p w:rsidR="00160950" w:rsidRDefault="00160950" w:rsidP="00160950">
      <w:pPr>
        <w:pStyle w:val="ListParagraph"/>
        <w:numPr>
          <w:ilvl w:val="0"/>
          <w:numId w:val="2"/>
        </w:numPr>
      </w:pPr>
      <w:r>
        <w:t>Engine geometry</w:t>
      </w:r>
    </w:p>
    <w:p w:rsidR="00160950" w:rsidRDefault="00160950" w:rsidP="00160950">
      <w:pPr>
        <w:pStyle w:val="ListParagraph"/>
        <w:numPr>
          <w:ilvl w:val="0"/>
          <w:numId w:val="2"/>
        </w:numPr>
      </w:pPr>
      <w:r>
        <w:t>Valve profiles (lift &amp; flow)</w:t>
      </w:r>
    </w:p>
    <w:p w:rsidR="00160950" w:rsidRDefault="00160950" w:rsidP="00160950">
      <w:pPr>
        <w:pStyle w:val="ListParagraph"/>
        <w:numPr>
          <w:ilvl w:val="0"/>
          <w:numId w:val="2"/>
        </w:numPr>
      </w:pPr>
      <w:r>
        <w:t>Valve geometry</w:t>
      </w:r>
    </w:p>
    <w:p w:rsidR="00160950" w:rsidRDefault="00160950" w:rsidP="00160950">
      <w:pPr>
        <w:pStyle w:val="ListParagraph"/>
        <w:numPr>
          <w:ilvl w:val="0"/>
          <w:numId w:val="2"/>
        </w:numPr>
      </w:pPr>
      <w:r>
        <w:t>Ambient temperature</w:t>
      </w:r>
    </w:p>
    <w:p w:rsidR="00160950" w:rsidRDefault="00160950" w:rsidP="00160950">
      <w:pPr>
        <w:pStyle w:val="ListParagraph"/>
        <w:numPr>
          <w:ilvl w:val="0"/>
          <w:numId w:val="2"/>
        </w:numPr>
      </w:pPr>
      <w:r>
        <w:t>Ambient Pressure</w:t>
      </w:r>
    </w:p>
    <w:p w:rsidR="00160950" w:rsidRDefault="00160950" w:rsidP="00160950">
      <w:pPr>
        <w:pStyle w:val="ListParagraph"/>
        <w:numPr>
          <w:ilvl w:val="0"/>
          <w:numId w:val="2"/>
        </w:numPr>
      </w:pPr>
      <w:r>
        <w:t>Duct geometry</w:t>
      </w:r>
    </w:p>
    <w:p w:rsidR="00160950" w:rsidRDefault="00160950" w:rsidP="00160950">
      <w:pPr>
        <w:pStyle w:val="ListParagraph"/>
        <w:numPr>
          <w:ilvl w:val="0"/>
          <w:numId w:val="2"/>
        </w:numPr>
      </w:pPr>
      <w:r>
        <w:t>Wiebe parameters</w:t>
      </w:r>
    </w:p>
    <w:p w:rsidR="00160950" w:rsidRDefault="00160950" w:rsidP="00160950">
      <w:pPr>
        <w:pStyle w:val="ListParagraph"/>
        <w:numPr>
          <w:ilvl w:val="0"/>
          <w:numId w:val="2"/>
        </w:numPr>
      </w:pPr>
      <w:r>
        <w:t>Heat transfer parameters</w:t>
      </w:r>
      <w:r w:rsidR="00E81783">
        <w:t xml:space="preserve"> (Woschini)</w:t>
      </w:r>
    </w:p>
    <w:p w:rsidR="00E81783" w:rsidRDefault="00E81783" w:rsidP="00160950">
      <w:pPr>
        <w:pStyle w:val="ListParagraph"/>
        <w:numPr>
          <w:ilvl w:val="0"/>
          <w:numId w:val="2"/>
        </w:numPr>
      </w:pPr>
      <w:r>
        <w:t>Valve timing</w:t>
      </w:r>
    </w:p>
    <w:p w:rsidR="00E81783" w:rsidRDefault="00E81783" w:rsidP="00160950">
      <w:pPr>
        <w:pStyle w:val="ListParagraph"/>
        <w:numPr>
          <w:ilvl w:val="0"/>
          <w:numId w:val="2"/>
        </w:numPr>
      </w:pPr>
      <w:r>
        <w:t>Ignition timing</w:t>
      </w:r>
    </w:p>
    <w:p w:rsidR="00814CD4" w:rsidRDefault="00E81783" w:rsidP="00E81783">
      <w:r>
        <w:t xml:space="preserve">These parameters can be mostly gathered from supplied data sheet, although certain values have to be calculated from </w:t>
      </w:r>
      <w:r w:rsidR="0037364A">
        <w:t xml:space="preserve">first principles such as the valve timing and Wiebe components. </w:t>
      </w:r>
    </w:p>
    <w:p w:rsidR="007F4AB7" w:rsidRDefault="007F4AB7" w:rsidP="00E81783">
      <w:r>
        <w:t xml:space="preserve">In order to calculate the valve timing, the valve lift profile was analysed and the max. opening point of the valve determined. </w:t>
      </w:r>
      <w:r w:rsidR="00CC18BE">
        <w:t>From here</w:t>
      </w:r>
      <w:r w:rsidR="00501504">
        <w:t>,</w:t>
      </w:r>
      <w:r w:rsidR="00CC18BE">
        <w:t xml:space="preserve"> the cam duration at 1mm lift can be found and the opening point of the inlet and exhaust valves set for the </w:t>
      </w:r>
      <w:r w:rsidR="0035257B">
        <w:t>pumping loop</w:t>
      </w:r>
      <w:r w:rsidR="00CC18BE">
        <w:t xml:space="preserve"> component of the four-stroke cycle.</w:t>
      </w:r>
    </w:p>
    <w:p w:rsidR="0011547E" w:rsidRDefault="0011547E" w:rsidP="00E81783">
      <w:r>
        <w:t>Cam duration for inlet was found to be 250 degrees and duration for exhaust was found to be 234 degrees</w:t>
      </w:r>
      <w:r w:rsidR="00B226FA">
        <w:t xml:space="preserve"> (at 1mm lift</w:t>
      </w:r>
      <w:r w:rsidR="00A048E5">
        <w:t>). To</w:t>
      </w:r>
      <w:r w:rsidR="0035257B">
        <w:t xml:space="preserve"> achieve the </w:t>
      </w:r>
      <w:r w:rsidR="00B226FA">
        <w:t>T</w:t>
      </w:r>
      <w:r w:rsidR="0035257B">
        <w:t>riumph specification for valve lift and duration, multipliers have been applied to attain 258.5 and 246 duration for the inlet and exhaust camshafts respectively and also 9.25mm and 8.5mm lift respectively.</w:t>
      </w:r>
    </w:p>
    <w:p w:rsidR="00CC18BE" w:rsidRDefault="00CC18BE" w:rsidP="00E81783">
      <w:r>
        <w:rPr>
          <w:noProof/>
        </w:rPr>
        <w:drawing>
          <wp:inline distT="0" distB="0" distL="0" distR="0">
            <wp:extent cx="5731510" cy="91313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mping cycle PV diagram.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913130"/>
                    </a:xfrm>
                    <a:prstGeom prst="rect">
                      <a:avLst/>
                    </a:prstGeom>
                  </pic:spPr>
                </pic:pic>
              </a:graphicData>
            </a:graphic>
          </wp:inline>
        </w:drawing>
      </w:r>
    </w:p>
    <w:p w:rsidR="001467E7" w:rsidRDefault="00CC18BE" w:rsidP="00CC18BE">
      <w:pPr>
        <w:pStyle w:val="Caption"/>
      </w:pPr>
      <w:bookmarkStart w:id="9" w:name="_Toc30995171"/>
      <w:r>
        <w:t xml:space="preserve">Figure </w:t>
      </w:r>
      <w:r w:rsidR="00FE3F78">
        <w:fldChar w:fldCharType="begin"/>
      </w:r>
      <w:r w:rsidR="00FE3F78">
        <w:instrText xml:space="preserve"> SEQ Figure \* ARABIC </w:instrText>
      </w:r>
      <w:r w:rsidR="00FE3F78">
        <w:fldChar w:fldCharType="separate"/>
      </w:r>
      <w:r w:rsidR="00F079C5">
        <w:rPr>
          <w:noProof/>
        </w:rPr>
        <w:t>7</w:t>
      </w:r>
      <w:r w:rsidR="00FE3F78">
        <w:rPr>
          <w:noProof/>
        </w:rPr>
        <w:fldChar w:fldCharType="end"/>
      </w:r>
      <w:r>
        <w:t>: Example of pumping cycle from PV diagram</w:t>
      </w:r>
      <w:bookmarkEnd w:id="9"/>
    </w:p>
    <w:p w:rsidR="00E81783" w:rsidRDefault="0037364A" w:rsidP="00E81783">
      <w:r>
        <w:t>In wave</w:t>
      </w:r>
      <w:r w:rsidR="00CC18BE">
        <w:t>,</w:t>
      </w:r>
      <w:r>
        <w:t xml:space="preserve"> the heat</w:t>
      </w:r>
      <w:r w:rsidR="00643466">
        <w:t>-</w:t>
      </w:r>
      <w:r>
        <w:t>transfer co-efficient</w:t>
      </w:r>
      <w:r w:rsidR="00814CD4">
        <w:t xml:space="preserve"> </w:t>
      </w:r>
      <w:r>
        <w:t>(Woschini)</w:t>
      </w:r>
      <w:r w:rsidR="00814CD4">
        <w:t xml:space="preserve"> is considered to be a multiplier and controls the amount of heat loss from combustion</w:t>
      </w:r>
      <w:r w:rsidR="00643466">
        <w:t xml:space="preserve"> to the cylinder walls. This model accounts for the gas velocity in the cylinder without taking swirl into account and is included in the supplied wave model, a less complex heat-transfer model has been proposed by Annand also, this model assumes a constant gas velocity and is not used for the purpose of this study.</w:t>
      </w:r>
      <w:sdt>
        <w:sdtPr>
          <w:id w:val="-2095693526"/>
          <w:citation/>
        </w:sdtPr>
        <w:sdtEndPr/>
        <w:sdtContent>
          <w:r w:rsidR="00643466">
            <w:fldChar w:fldCharType="begin"/>
          </w:r>
          <w:r w:rsidR="00643466">
            <w:instrText xml:space="preserve"> CITATION Col20 \l 2057 </w:instrText>
          </w:r>
          <w:r w:rsidR="00643466">
            <w:fldChar w:fldCharType="separate"/>
          </w:r>
          <w:r w:rsidR="00643466">
            <w:rPr>
              <w:noProof/>
            </w:rPr>
            <w:t xml:space="preserve"> (Colorado State University, 2020)</w:t>
          </w:r>
          <w:r w:rsidR="00643466">
            <w:fldChar w:fldCharType="end"/>
          </w:r>
        </w:sdtContent>
      </w:sdt>
    </w:p>
    <w:p w:rsidR="007F4AB7" w:rsidRDefault="00643466" w:rsidP="00E81783">
      <w:r>
        <w:lastRenderedPageBreak/>
        <w:t xml:space="preserve">When all variables have been compiled, it is possible to run a Wave case in the Wave Build applet of the software. </w:t>
      </w:r>
    </w:p>
    <w:p w:rsidR="00643466" w:rsidRDefault="00643466" w:rsidP="00E81783">
      <w:r>
        <w:t xml:space="preserve">Initial variables are programmed </w:t>
      </w:r>
      <w:r w:rsidR="00CC18BE">
        <w:t>in</w:t>
      </w:r>
      <w:r>
        <w:t>to the constants tab</w:t>
      </w:r>
      <w:r w:rsidR="00CC18BE">
        <w:t>le</w:t>
      </w:r>
      <w:r>
        <w:t xml:space="preserve"> and the number of cases to be run is selected, </w:t>
      </w:r>
      <w:r w:rsidR="007F4AB7">
        <w:t xml:space="preserve">initially a case has been run for the 10250 RPM range with the supplied data in order to achieve a set of baseline values. </w:t>
      </w:r>
    </w:p>
    <w:p w:rsidR="00CC18BE" w:rsidRDefault="00CC18BE" w:rsidP="00E81783">
      <w:r>
        <w:t>A number of cases have been run for each RPM range with experimental values entered for each area in the constant table. The data retrieved can now be analysed and compared to the real data traces as supplied from Triumph, these results will be discussed in the analysis section of this report.</w:t>
      </w:r>
    </w:p>
    <w:p w:rsidR="00F204C9" w:rsidRPr="00160950" w:rsidRDefault="00F204C9" w:rsidP="00E81783"/>
    <w:p w:rsidR="00037765" w:rsidRPr="003E70D8" w:rsidRDefault="00037765" w:rsidP="003E70D8"/>
    <w:p w:rsidR="00B94ED4" w:rsidRDefault="00B94ED4" w:rsidP="00B94ED4"/>
    <w:p w:rsidR="00B94ED4" w:rsidRDefault="00B94ED4">
      <w:r>
        <w:br w:type="page"/>
      </w:r>
    </w:p>
    <w:p w:rsidR="00B94ED4" w:rsidRDefault="00B94ED4" w:rsidP="00B94ED4">
      <w:pPr>
        <w:pStyle w:val="Heading1"/>
      </w:pPr>
      <w:bookmarkStart w:id="10" w:name="_Toc30995205"/>
      <w:r>
        <w:lastRenderedPageBreak/>
        <w:t>Analysis:</w:t>
      </w:r>
      <w:bookmarkEnd w:id="10"/>
    </w:p>
    <w:p w:rsidR="00BE4F04" w:rsidRDefault="00BE4F04" w:rsidP="00BE4F04"/>
    <w:p w:rsidR="00A56468" w:rsidRDefault="00A56468" w:rsidP="00A56468">
      <w:pPr>
        <w:pStyle w:val="Heading3"/>
      </w:pPr>
      <w:bookmarkStart w:id="11" w:name="_Toc30995206"/>
      <w:r>
        <w:t>Initial basic analysis:</w:t>
      </w:r>
      <w:bookmarkEnd w:id="11"/>
    </w:p>
    <w:p w:rsidR="00A56468" w:rsidRPr="00A56468" w:rsidRDefault="00A56468" w:rsidP="00A56468"/>
    <w:p w:rsidR="00B36172" w:rsidRDefault="00B36172" w:rsidP="00BE4F04">
      <w:r>
        <w:t xml:space="preserve">To begin analysis, a benchmark set of case runs </w:t>
      </w:r>
      <w:r w:rsidR="00F204C9">
        <w:t>can be carried out in Wave, using the original data with only valve lift profiles and flow co-efficients loaded into the model, 3 cases can be run to produce data for post analysis. Shown below are examples of the initial runs for various RPM ranges:</w:t>
      </w:r>
    </w:p>
    <w:p w:rsidR="00F204C9" w:rsidRDefault="00F204C9" w:rsidP="00BE4F04">
      <w:r>
        <w:rPr>
          <w:noProof/>
        </w:rPr>
        <w:drawing>
          <wp:inline distT="0" distB="0" distL="0" distR="0">
            <wp:extent cx="5731510" cy="2282825"/>
            <wp:effectExtent l="0" t="0" r="254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new constants table.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282825"/>
                    </a:xfrm>
                    <a:prstGeom prst="rect">
                      <a:avLst/>
                    </a:prstGeom>
                  </pic:spPr>
                </pic:pic>
              </a:graphicData>
            </a:graphic>
          </wp:inline>
        </w:drawing>
      </w:r>
    </w:p>
    <w:p w:rsidR="00F204C9" w:rsidRDefault="00F204C9" w:rsidP="00F204C9">
      <w:pPr>
        <w:pStyle w:val="Caption"/>
      </w:pPr>
      <w:bookmarkStart w:id="12" w:name="_Toc30995172"/>
      <w:r>
        <w:t xml:space="preserve">Figure </w:t>
      </w:r>
      <w:r w:rsidR="00FE3F78">
        <w:fldChar w:fldCharType="begin"/>
      </w:r>
      <w:r w:rsidR="00FE3F78">
        <w:instrText xml:space="preserve"> SEQ Figure \* ARABIC </w:instrText>
      </w:r>
      <w:r w:rsidR="00FE3F78">
        <w:fldChar w:fldCharType="separate"/>
      </w:r>
      <w:r w:rsidR="00F079C5">
        <w:rPr>
          <w:noProof/>
        </w:rPr>
        <w:t>8</w:t>
      </w:r>
      <w:r w:rsidR="00FE3F78">
        <w:rPr>
          <w:noProof/>
        </w:rPr>
        <w:fldChar w:fldCharType="end"/>
      </w:r>
      <w:r>
        <w:t>:Example of constants table for original data runs.</w:t>
      </w:r>
      <w:bookmarkEnd w:id="12"/>
    </w:p>
    <w:p w:rsidR="00F204C9" w:rsidRDefault="00F204C9" w:rsidP="00F204C9">
      <w:r>
        <w:t>As can be seen</w:t>
      </w:r>
      <w:r w:rsidR="004B1EF0">
        <w:t>,</w:t>
      </w:r>
      <w:r>
        <w:t xml:space="preserve"> the constants table</w:t>
      </w:r>
      <w:r w:rsidR="004B1EF0">
        <w:t xml:space="preserve"> above</w:t>
      </w:r>
      <w:r>
        <w:t xml:space="preserve"> has the same parameters set for each case. The results from these runs will determine what adjustments may have to be made to the engine parameters </w:t>
      </w:r>
      <w:r w:rsidR="004B1EF0">
        <w:t>in order to validate the model.</w:t>
      </w:r>
    </w:p>
    <w:p w:rsidR="000818AB" w:rsidRPr="00F204C9" w:rsidRDefault="000818AB" w:rsidP="00F204C9"/>
    <w:p w:rsidR="00F204C9" w:rsidRDefault="00F204C9" w:rsidP="00F204C9">
      <w:r>
        <w:rPr>
          <w:noProof/>
        </w:rPr>
        <w:drawing>
          <wp:inline distT="0" distB="0" distL="0" distR="0">
            <wp:extent cx="5731510" cy="3295650"/>
            <wp:effectExtent l="0" t="0" r="254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Original cylinder data WavePost.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95650"/>
                    </a:xfrm>
                    <a:prstGeom prst="rect">
                      <a:avLst/>
                    </a:prstGeom>
                  </pic:spPr>
                </pic:pic>
              </a:graphicData>
            </a:graphic>
          </wp:inline>
        </w:drawing>
      </w:r>
    </w:p>
    <w:p w:rsidR="00F204C9" w:rsidRDefault="00F204C9" w:rsidP="00F204C9">
      <w:pPr>
        <w:pStyle w:val="Caption"/>
      </w:pPr>
      <w:bookmarkStart w:id="13" w:name="_Toc30995173"/>
      <w:r>
        <w:t xml:space="preserve">Figure </w:t>
      </w:r>
      <w:r w:rsidR="00FE3F78">
        <w:fldChar w:fldCharType="begin"/>
      </w:r>
      <w:r w:rsidR="00FE3F78">
        <w:instrText xml:space="preserve"> SEQ Figure \* ARABIC </w:instrText>
      </w:r>
      <w:r w:rsidR="00FE3F78">
        <w:fldChar w:fldCharType="separate"/>
      </w:r>
      <w:r w:rsidR="00F079C5">
        <w:rPr>
          <w:noProof/>
        </w:rPr>
        <w:t>9</w:t>
      </w:r>
      <w:r w:rsidR="00FE3F78">
        <w:rPr>
          <w:noProof/>
        </w:rPr>
        <w:fldChar w:fldCharType="end"/>
      </w:r>
      <w:r>
        <w:t>: Original Engine data output table, WavePost</w:t>
      </w:r>
      <w:bookmarkEnd w:id="13"/>
    </w:p>
    <w:p w:rsidR="00F204C9" w:rsidRDefault="00F204C9" w:rsidP="00F204C9">
      <w:r>
        <w:rPr>
          <w:noProof/>
        </w:rPr>
        <w:lastRenderedPageBreak/>
        <w:drawing>
          <wp:inline distT="0" distB="0" distL="0" distR="0">
            <wp:extent cx="5731510" cy="2926080"/>
            <wp:effectExtent l="0" t="0" r="2540" b="762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10250 rpm original pv comparis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26080"/>
                    </a:xfrm>
                    <a:prstGeom prst="rect">
                      <a:avLst/>
                    </a:prstGeom>
                  </pic:spPr>
                </pic:pic>
              </a:graphicData>
            </a:graphic>
          </wp:inline>
        </w:drawing>
      </w:r>
    </w:p>
    <w:p w:rsidR="00F204C9" w:rsidRDefault="00F204C9" w:rsidP="00F204C9">
      <w:pPr>
        <w:pStyle w:val="Caption"/>
      </w:pPr>
      <w:bookmarkStart w:id="14" w:name="_Toc30995174"/>
      <w:r>
        <w:t xml:space="preserve">Figure </w:t>
      </w:r>
      <w:r w:rsidR="00FE3F78">
        <w:fldChar w:fldCharType="begin"/>
      </w:r>
      <w:r w:rsidR="00FE3F78">
        <w:instrText xml:space="preserve"> SEQ Figure \* AR</w:instrText>
      </w:r>
      <w:r w:rsidR="00FE3F78">
        <w:instrText xml:space="preserve">ABIC </w:instrText>
      </w:r>
      <w:r w:rsidR="00FE3F78">
        <w:fldChar w:fldCharType="separate"/>
      </w:r>
      <w:r w:rsidR="00F079C5">
        <w:rPr>
          <w:noProof/>
        </w:rPr>
        <w:t>10</w:t>
      </w:r>
      <w:r w:rsidR="00FE3F78">
        <w:rPr>
          <w:noProof/>
        </w:rPr>
        <w:fldChar w:fldCharType="end"/>
      </w:r>
      <w:r>
        <w:t>: PV diagram highlighting discrepancies between Real and Supplied data.</w:t>
      </w:r>
      <w:bookmarkEnd w:id="14"/>
    </w:p>
    <w:p w:rsidR="004B1EF0" w:rsidRDefault="004B1EF0" w:rsidP="004B1EF0">
      <w:r>
        <w:t xml:space="preserve">The chart above displays the discrepancy in the cylinder pressure from the Wave run (blue trace) for this case as opposed to the trace imported from the real Triumph data shown in red. It is quite clear to see that the cylinder pressure is far higher in the initial Wave model in this instance, also the pumping loop begins earlier, i.e. the exhaust valve opening point is too early in the Wave model. </w:t>
      </w:r>
    </w:p>
    <w:p w:rsidR="004B1EF0" w:rsidRDefault="004B1EF0" w:rsidP="004B1EF0">
      <w:r>
        <w:t>The next stage of analysis is to begin entering supplied engine parameters to the model</w:t>
      </w:r>
      <w:r w:rsidR="00A56468">
        <w:t>, such as,</w:t>
      </w:r>
    </w:p>
    <w:p w:rsidR="00A56468" w:rsidRDefault="00A56468" w:rsidP="00A56468">
      <w:pPr>
        <w:pStyle w:val="ListParagraph"/>
        <w:numPr>
          <w:ilvl w:val="0"/>
          <w:numId w:val="3"/>
        </w:numPr>
      </w:pPr>
      <w:r>
        <w:t>Engine geometry</w:t>
      </w:r>
    </w:p>
    <w:p w:rsidR="00A56468" w:rsidRDefault="00A56468" w:rsidP="00A56468">
      <w:pPr>
        <w:pStyle w:val="ListParagraph"/>
        <w:numPr>
          <w:ilvl w:val="0"/>
          <w:numId w:val="3"/>
        </w:numPr>
      </w:pPr>
      <w:r>
        <w:t>Valvetrain geometry</w:t>
      </w:r>
    </w:p>
    <w:p w:rsidR="00A56468" w:rsidRDefault="00A56468" w:rsidP="00A56468">
      <w:pPr>
        <w:pStyle w:val="ListParagraph"/>
        <w:numPr>
          <w:ilvl w:val="0"/>
          <w:numId w:val="3"/>
        </w:numPr>
      </w:pPr>
      <w:r>
        <w:t>Compression ratio</w:t>
      </w:r>
    </w:p>
    <w:p w:rsidR="00A56468" w:rsidRDefault="00A56468" w:rsidP="00A56468">
      <w:pPr>
        <w:pStyle w:val="ListParagraph"/>
        <w:numPr>
          <w:ilvl w:val="0"/>
          <w:numId w:val="3"/>
        </w:numPr>
      </w:pPr>
      <w:r>
        <w:t>Check firing order and engine configuration</w:t>
      </w:r>
    </w:p>
    <w:p w:rsidR="00A56468" w:rsidRDefault="00A56468" w:rsidP="00A56468">
      <w:r>
        <w:t>Also, basic parameters must be set from the following list;</w:t>
      </w:r>
    </w:p>
    <w:p w:rsidR="00A56468" w:rsidRDefault="00A56468" w:rsidP="00A56468">
      <w:pPr>
        <w:pStyle w:val="ListParagraph"/>
        <w:numPr>
          <w:ilvl w:val="0"/>
          <w:numId w:val="4"/>
        </w:numPr>
      </w:pPr>
      <w:r>
        <w:t>Ambient temperature</w:t>
      </w:r>
    </w:p>
    <w:p w:rsidR="00A56468" w:rsidRDefault="00A56468" w:rsidP="00A56468">
      <w:pPr>
        <w:pStyle w:val="ListParagraph"/>
        <w:numPr>
          <w:ilvl w:val="0"/>
          <w:numId w:val="4"/>
        </w:numPr>
      </w:pPr>
      <w:r>
        <w:t>Ambient pressure</w:t>
      </w:r>
    </w:p>
    <w:p w:rsidR="00A56468" w:rsidRDefault="00A56468" w:rsidP="00A56468">
      <w:pPr>
        <w:pStyle w:val="ListParagraph"/>
        <w:numPr>
          <w:ilvl w:val="0"/>
          <w:numId w:val="4"/>
        </w:numPr>
      </w:pPr>
      <w:r>
        <w:t>Wiebe exponents</w:t>
      </w:r>
    </w:p>
    <w:p w:rsidR="00A56468" w:rsidRDefault="00A56468" w:rsidP="00A56468">
      <w:pPr>
        <w:pStyle w:val="ListParagraph"/>
        <w:numPr>
          <w:ilvl w:val="0"/>
          <w:numId w:val="4"/>
        </w:numPr>
      </w:pPr>
      <w:r>
        <w:t>Check on Woschini heat transfer co-efficient values</w:t>
      </w:r>
    </w:p>
    <w:p w:rsidR="00A56468" w:rsidRDefault="00A56468" w:rsidP="00A56468">
      <w:r>
        <w:t xml:space="preserve">A few discrepancies were found in the model namely in geometry, whereby the valve diameters and con-rod length required adjusting, also the compression ratio was set to the wrong value initially. Also, the port diameter had to be </w:t>
      </w:r>
      <w:r w:rsidR="00DB68C3">
        <w:t>reduced</w:t>
      </w:r>
      <w:r>
        <w:t xml:space="preserve"> in diameter to suit the reduction in valve diameter on the inlet side as preliminary runs produced an error pertaining to duct geometry. After remedying these issues, it is now possible to proceed with model validation at each RPM range.</w:t>
      </w:r>
    </w:p>
    <w:p w:rsidR="00A56468" w:rsidRDefault="00A56468" w:rsidP="00A56468"/>
    <w:p w:rsidR="00A56468" w:rsidRDefault="00A56468" w:rsidP="00A56468"/>
    <w:p w:rsidR="00A56468" w:rsidRDefault="00A56468" w:rsidP="00A56468"/>
    <w:p w:rsidR="00A56468" w:rsidRPr="004B1EF0" w:rsidRDefault="00A56468" w:rsidP="00A56468"/>
    <w:p w:rsidR="00501504" w:rsidRDefault="00501504" w:rsidP="00501504">
      <w:pPr>
        <w:pStyle w:val="Heading3"/>
      </w:pPr>
      <w:bookmarkStart w:id="15" w:name="_Toc30995207"/>
      <w:r>
        <w:lastRenderedPageBreak/>
        <w:t>10250 RPM:</w:t>
      </w:r>
      <w:bookmarkEnd w:id="15"/>
    </w:p>
    <w:p w:rsidR="00A56468" w:rsidRDefault="00A56468" w:rsidP="00A56468"/>
    <w:p w:rsidR="00A56468" w:rsidRDefault="00A56468" w:rsidP="00A56468">
      <w:r>
        <w:t>To begin validating the 10250 RPM model, the charts produced from initial runs</w:t>
      </w:r>
      <w:r w:rsidR="00E07ABB">
        <w:t xml:space="preserve"> give an idea of what areas of combustion will need to be altered to validate.</w:t>
      </w:r>
      <w:r w:rsidR="00E07ABB">
        <w:rPr>
          <w:noProof/>
        </w:rPr>
        <w:drawing>
          <wp:inline distT="0" distB="0" distL="0" distR="0">
            <wp:extent cx="5731510" cy="2599055"/>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run 3 constants 1025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99055"/>
                    </a:xfrm>
                    <a:prstGeom prst="rect">
                      <a:avLst/>
                    </a:prstGeom>
                  </pic:spPr>
                </pic:pic>
              </a:graphicData>
            </a:graphic>
          </wp:inline>
        </w:drawing>
      </w:r>
    </w:p>
    <w:p w:rsidR="00E07ABB" w:rsidRDefault="00E07ABB" w:rsidP="00E07ABB">
      <w:pPr>
        <w:pStyle w:val="Caption"/>
      </w:pPr>
      <w:bookmarkStart w:id="16" w:name="_Toc30995175"/>
      <w:r>
        <w:t xml:space="preserve">Figure </w:t>
      </w:r>
      <w:r w:rsidR="00FE3F78">
        <w:fldChar w:fldCharType="begin"/>
      </w:r>
      <w:r w:rsidR="00FE3F78">
        <w:instrText xml:space="preserve"> SEQ Figure \* ARABIC </w:instrText>
      </w:r>
      <w:r w:rsidR="00FE3F78">
        <w:fldChar w:fldCharType="separate"/>
      </w:r>
      <w:r w:rsidR="00F079C5">
        <w:rPr>
          <w:noProof/>
        </w:rPr>
        <w:t>11</w:t>
      </w:r>
      <w:r w:rsidR="00FE3F78">
        <w:rPr>
          <w:noProof/>
        </w:rPr>
        <w:fldChar w:fldCharType="end"/>
      </w:r>
      <w:r>
        <w:t>: Constants table illustrating set parameters for first run 10250 RPM</w:t>
      </w:r>
      <w:bookmarkEnd w:id="16"/>
    </w:p>
    <w:p w:rsidR="00E07ABB" w:rsidRDefault="00E07ABB" w:rsidP="00E07ABB">
      <w:r>
        <w:rPr>
          <w:noProof/>
        </w:rPr>
        <w:drawing>
          <wp:inline distT="0" distB="0" distL="0" distR="0">
            <wp:extent cx="5731510" cy="2874645"/>
            <wp:effectExtent l="0" t="0" r="2540" b="190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0250 run 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pic:spPr>
                </pic:pic>
              </a:graphicData>
            </a:graphic>
          </wp:inline>
        </w:drawing>
      </w:r>
    </w:p>
    <w:p w:rsidR="00E07ABB" w:rsidRDefault="00E07ABB" w:rsidP="00E07ABB">
      <w:pPr>
        <w:pStyle w:val="Caption"/>
      </w:pPr>
      <w:bookmarkStart w:id="17" w:name="_Toc30995176"/>
      <w:r>
        <w:t xml:space="preserve">Figure </w:t>
      </w:r>
      <w:r w:rsidR="00FE3F78">
        <w:fldChar w:fldCharType="begin"/>
      </w:r>
      <w:r w:rsidR="00FE3F78">
        <w:instrText xml:space="preserve"> SEQ Figure \* ARABIC </w:instrText>
      </w:r>
      <w:r w:rsidR="00FE3F78">
        <w:fldChar w:fldCharType="separate"/>
      </w:r>
      <w:r w:rsidR="00F079C5">
        <w:rPr>
          <w:noProof/>
        </w:rPr>
        <w:t>12</w:t>
      </w:r>
      <w:r w:rsidR="00FE3F78">
        <w:rPr>
          <w:noProof/>
        </w:rPr>
        <w:fldChar w:fldCharType="end"/>
      </w:r>
      <w:r>
        <w:t>: PV diagram run 110250 RPM</w:t>
      </w:r>
      <w:bookmarkEnd w:id="17"/>
    </w:p>
    <w:p w:rsidR="00E07ABB" w:rsidRDefault="00E07ABB" w:rsidP="00E07ABB">
      <w:r>
        <w:t xml:space="preserve">As can be seen in the above charts, the PV trace is not too far from the real Triumph trace, this gives an idea of which areas of combustion should be altered to achieve desired results, in this case incremental changes were made to the valve timing, AFR and burn duration as the THB50 </w:t>
      </w:r>
      <w:r w:rsidR="00DB68C3">
        <w:t xml:space="preserve">was presumed to be a constant from previous calculations. Enrichment of the </w:t>
      </w:r>
      <w:r w:rsidR="008B5631">
        <w:t xml:space="preserve">air/fuel </w:t>
      </w:r>
      <w:r w:rsidR="00DB68C3">
        <w:t>mixture appeared to yield favourable results</w:t>
      </w:r>
      <w:r w:rsidR="008B5631">
        <w:t>, with a trend towards the correct pressure, expansion and compression curves. Charts for the adjustments are shown below:</w:t>
      </w:r>
    </w:p>
    <w:p w:rsidR="008B5631" w:rsidRDefault="008B5631" w:rsidP="00E07ABB"/>
    <w:p w:rsidR="008B5631" w:rsidRDefault="008B5631" w:rsidP="00E07ABB">
      <w:r>
        <w:rPr>
          <w:noProof/>
        </w:rPr>
        <w:lastRenderedPageBreak/>
        <w:drawing>
          <wp:inline distT="0" distB="0" distL="0" distR="0">
            <wp:extent cx="5731510" cy="2901315"/>
            <wp:effectExtent l="0" t="0" r="254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run 5 13000 RPM pv.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01315"/>
                    </a:xfrm>
                    <a:prstGeom prst="rect">
                      <a:avLst/>
                    </a:prstGeom>
                  </pic:spPr>
                </pic:pic>
              </a:graphicData>
            </a:graphic>
          </wp:inline>
        </w:drawing>
      </w:r>
    </w:p>
    <w:p w:rsidR="008B5631" w:rsidRDefault="008B5631" w:rsidP="008B5631">
      <w:pPr>
        <w:pStyle w:val="Caption"/>
      </w:pPr>
      <w:bookmarkStart w:id="18" w:name="_Toc30995177"/>
      <w:r>
        <w:t xml:space="preserve">Figure </w:t>
      </w:r>
      <w:r w:rsidR="00FE3F78">
        <w:fldChar w:fldCharType="begin"/>
      </w:r>
      <w:r w:rsidR="00FE3F78">
        <w:instrText xml:space="preserve"> SEQ Figure \* ARABIC </w:instrText>
      </w:r>
      <w:r w:rsidR="00FE3F78">
        <w:fldChar w:fldCharType="separate"/>
      </w:r>
      <w:r w:rsidR="00F079C5">
        <w:rPr>
          <w:noProof/>
        </w:rPr>
        <w:t>13</w:t>
      </w:r>
      <w:r w:rsidR="00FE3F78">
        <w:rPr>
          <w:noProof/>
        </w:rPr>
        <w:fldChar w:fldCharType="end"/>
      </w:r>
      <w:r>
        <w:t>: Chart showing alignment with real data following adjustments</w:t>
      </w:r>
      <w:bookmarkEnd w:id="18"/>
    </w:p>
    <w:p w:rsidR="008B5631" w:rsidRDefault="008B5631" w:rsidP="008B5631">
      <w:r>
        <w:rPr>
          <w:noProof/>
        </w:rPr>
        <w:drawing>
          <wp:inline distT="0" distB="0" distL="0" distR="0">
            <wp:extent cx="5731510" cy="2599690"/>
            <wp:effectExtent l="0" t="0" r="254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constants 10250 run 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99690"/>
                    </a:xfrm>
                    <a:prstGeom prst="rect">
                      <a:avLst/>
                    </a:prstGeom>
                  </pic:spPr>
                </pic:pic>
              </a:graphicData>
            </a:graphic>
          </wp:inline>
        </w:drawing>
      </w:r>
    </w:p>
    <w:p w:rsidR="008B5631" w:rsidRDefault="008B5631" w:rsidP="008B5631">
      <w:pPr>
        <w:pStyle w:val="Caption"/>
      </w:pPr>
      <w:bookmarkStart w:id="19" w:name="_Toc30995178"/>
      <w:r>
        <w:t xml:space="preserve">Figure </w:t>
      </w:r>
      <w:r w:rsidR="00FE3F78">
        <w:fldChar w:fldCharType="begin"/>
      </w:r>
      <w:r w:rsidR="00FE3F78">
        <w:instrText xml:space="preserve"> SEQ Figure \* ARABIC </w:instrText>
      </w:r>
      <w:r w:rsidR="00FE3F78">
        <w:fldChar w:fldCharType="separate"/>
      </w:r>
      <w:r w:rsidR="00F079C5">
        <w:rPr>
          <w:noProof/>
        </w:rPr>
        <w:t>14</w:t>
      </w:r>
      <w:r w:rsidR="00FE3F78">
        <w:rPr>
          <w:noProof/>
        </w:rPr>
        <w:fldChar w:fldCharType="end"/>
      </w:r>
      <w:r>
        <w:t>: Constants table run 2</w:t>
      </w:r>
      <w:bookmarkEnd w:id="19"/>
    </w:p>
    <w:p w:rsidR="008B5631" w:rsidRDefault="008B5631" w:rsidP="008B5631">
      <w:r>
        <w:t xml:space="preserve">At this stage a decision was made to calculate valve timings and lift profiles from given data. A set of data from a Triumph workshop manual was obtained and the camshaft durations and correct lift profiles were input to the valves tab within general engine parameters in the wave model. This was achieved by using the multipliers section of the valves tab. Calculations performed suggested that </w:t>
      </w:r>
      <w:r w:rsidR="003B5659">
        <w:t>camshaft</w:t>
      </w:r>
      <w:r>
        <w:t xml:space="preserve"> duration multiplier should be set to:</w:t>
      </w:r>
    </w:p>
    <w:p w:rsidR="008B5631" w:rsidRDefault="008B5631" w:rsidP="008B5631">
      <w:pPr>
        <w:rPr>
          <w:rFonts w:eastAsiaTheme="minorEastAsia"/>
        </w:rPr>
      </w:pPr>
      <w:r w:rsidRPr="008B5631">
        <w:rPr>
          <w:b/>
        </w:rPr>
        <w:t>2.034</w:t>
      </w:r>
      <w:r>
        <w:t xml:space="preserve"> for inlet valves as </w:t>
      </w:r>
      <m:oMath>
        <m:f>
          <m:fPr>
            <m:ctrlPr>
              <w:rPr>
                <w:rFonts w:ascii="Cambria Math" w:hAnsi="Cambria Math"/>
                <w:b/>
                <w:i/>
              </w:rPr>
            </m:ctrlPr>
          </m:fPr>
          <m:num>
            <m:r>
              <m:rPr>
                <m:sty m:val="bi"/>
              </m:rPr>
              <w:rPr>
                <w:rFonts w:ascii="Cambria Math" w:hAnsi="Cambria Math"/>
              </w:rPr>
              <m:t>258.5</m:t>
            </m:r>
          </m:num>
          <m:den>
            <m:r>
              <m:rPr>
                <m:sty m:val="bi"/>
              </m:rPr>
              <w:rPr>
                <w:rFonts w:ascii="Cambria Math" w:hAnsi="Cambria Math"/>
              </w:rPr>
              <m:t>250</m:t>
            </m:r>
          </m:den>
        </m:f>
      </m:oMath>
      <w:r>
        <w:rPr>
          <w:rFonts w:eastAsiaTheme="minorEastAsia"/>
        </w:rPr>
        <w:t xml:space="preserve"> = </w:t>
      </w:r>
      <w:r w:rsidRPr="008B5631">
        <w:rPr>
          <w:rFonts w:eastAsiaTheme="minorEastAsia"/>
          <w:b/>
        </w:rPr>
        <w:t>1.034</w:t>
      </w:r>
      <w:r>
        <w:rPr>
          <w:rFonts w:eastAsiaTheme="minorEastAsia"/>
          <w:b/>
        </w:rPr>
        <w:t xml:space="preserve"> the .034 </w:t>
      </w:r>
      <w:r w:rsidR="003B5659">
        <w:rPr>
          <w:rFonts w:eastAsiaTheme="minorEastAsia"/>
        </w:rPr>
        <w:t>was added as this represents an overall 3.4% increase in duration to achieve Triumph specification.</w:t>
      </w:r>
    </w:p>
    <w:p w:rsidR="003B5659" w:rsidRDefault="003B5659" w:rsidP="008B5631">
      <w:pPr>
        <w:rPr>
          <w:rFonts w:eastAsiaTheme="minorEastAsia"/>
        </w:rPr>
      </w:pPr>
      <w:r>
        <w:rPr>
          <w:rFonts w:eastAsiaTheme="minorEastAsia"/>
        </w:rPr>
        <w:t xml:space="preserve">The same theory was applied to the exhaust cam duration, giving a result of </w:t>
      </w:r>
      <w:r>
        <w:rPr>
          <w:rFonts w:eastAsiaTheme="minorEastAsia"/>
          <w:b/>
        </w:rPr>
        <w:t xml:space="preserve">2.05182 </w:t>
      </w:r>
      <w:r>
        <w:rPr>
          <w:rFonts w:eastAsiaTheme="minorEastAsia"/>
        </w:rPr>
        <w:t>for the multiplier,</w:t>
      </w:r>
    </w:p>
    <w:p w:rsidR="003B5659" w:rsidRDefault="003B5659" w:rsidP="008B5631">
      <w:pPr>
        <w:rPr>
          <w:rFonts w:eastAsiaTheme="minorEastAsia"/>
        </w:rPr>
      </w:pPr>
      <w:r>
        <w:rPr>
          <w:rFonts w:eastAsiaTheme="minorEastAsia"/>
        </w:rPr>
        <w:t>Again</w:t>
      </w:r>
      <w:r w:rsidR="005E6AE3">
        <w:rPr>
          <w:rFonts w:eastAsiaTheme="minorEastAsia"/>
        </w:rPr>
        <w:t xml:space="preserve">, </w:t>
      </w:r>
      <w:r>
        <w:rPr>
          <w:rFonts w:eastAsiaTheme="minorEastAsia"/>
        </w:rPr>
        <w:t xml:space="preserve">the principle was applied to the valve lifts where the desired max valve lift was </w:t>
      </w:r>
      <w:r>
        <w:rPr>
          <w:rFonts w:eastAsiaTheme="minorEastAsia"/>
          <w:b/>
        </w:rPr>
        <w:t xml:space="preserve">9.25mm </w:t>
      </w:r>
      <w:r>
        <w:rPr>
          <w:rFonts w:eastAsiaTheme="minorEastAsia"/>
        </w:rPr>
        <w:t xml:space="preserve">for inlet and </w:t>
      </w:r>
      <w:r>
        <w:rPr>
          <w:rFonts w:eastAsiaTheme="minorEastAsia"/>
          <w:b/>
        </w:rPr>
        <w:t>8.5mm</w:t>
      </w:r>
      <w:r>
        <w:rPr>
          <w:rFonts w:eastAsiaTheme="minorEastAsia"/>
        </w:rPr>
        <w:t xml:space="preserve"> for the exhaust valves.</w:t>
      </w:r>
    </w:p>
    <w:p w:rsidR="003B5659" w:rsidRDefault="003B5659" w:rsidP="008B5631">
      <w:pPr>
        <w:rPr>
          <w:rFonts w:eastAsiaTheme="minorEastAsia"/>
        </w:rPr>
      </w:pPr>
      <w:r>
        <w:rPr>
          <w:rFonts w:eastAsiaTheme="minorEastAsia"/>
        </w:rPr>
        <w:lastRenderedPageBreak/>
        <w:t xml:space="preserve">At this time, the valve lash was included also in an attempt to replicate geometrical conditions as closely as possible. </w:t>
      </w:r>
    </w:p>
    <w:p w:rsidR="003B5659" w:rsidRDefault="003B5659" w:rsidP="008B5631">
      <w:pPr>
        <w:rPr>
          <w:rFonts w:eastAsiaTheme="minorEastAsia" w:cstheme="minorHAnsi"/>
        </w:rPr>
      </w:pPr>
      <w:r>
        <w:rPr>
          <w:rFonts w:eastAsiaTheme="minorEastAsia"/>
        </w:rPr>
        <w:t>Following these adjustments, the valve timing was set also according to Triumph recommendations, whereby the inlet cam was set to open at 27.25</w:t>
      </w:r>
      <w:r>
        <w:rPr>
          <w:rFonts w:eastAsiaTheme="minorEastAsia" w:cstheme="minorHAnsi"/>
        </w:rPr>
        <w:t>˚ ATDC (at 1mm lift) and the exhaust set to open at 43</w:t>
      </w:r>
      <w:r w:rsidRPr="003B5659">
        <w:rPr>
          <w:rFonts w:eastAsiaTheme="minorEastAsia" w:cstheme="minorHAnsi"/>
        </w:rPr>
        <w:t xml:space="preserve"> </w:t>
      </w:r>
      <w:r>
        <w:rPr>
          <w:rFonts w:eastAsiaTheme="minorEastAsia" w:cstheme="minorHAnsi"/>
        </w:rPr>
        <w:t>˚ BBDC</w:t>
      </w:r>
      <w:r w:rsidR="005E6AE3">
        <w:rPr>
          <w:rFonts w:eastAsiaTheme="minorEastAsia" w:cstheme="minorHAnsi"/>
        </w:rPr>
        <w:t xml:space="preserve"> (also at 1mm lift).</w:t>
      </w:r>
      <w:sdt>
        <w:sdtPr>
          <w:rPr>
            <w:rFonts w:eastAsiaTheme="minorEastAsia" w:cstheme="minorHAnsi"/>
          </w:rPr>
          <w:id w:val="-253590699"/>
          <w:citation/>
        </w:sdtPr>
        <w:sdtContent>
          <w:r w:rsidR="00B31A90">
            <w:rPr>
              <w:rFonts w:eastAsiaTheme="minorEastAsia" w:cstheme="minorHAnsi"/>
            </w:rPr>
            <w:fldChar w:fldCharType="begin"/>
          </w:r>
          <w:r w:rsidR="00B31A90">
            <w:rPr>
              <w:rFonts w:eastAsiaTheme="minorEastAsia" w:cstheme="minorHAnsi"/>
            </w:rPr>
            <w:instrText xml:space="preserve"> CITATION Tri08 \l 2057 </w:instrText>
          </w:r>
          <w:r w:rsidR="00B31A90">
            <w:rPr>
              <w:rFonts w:eastAsiaTheme="minorEastAsia" w:cstheme="minorHAnsi"/>
            </w:rPr>
            <w:fldChar w:fldCharType="separate"/>
          </w:r>
          <w:r w:rsidR="00B31A90">
            <w:rPr>
              <w:rFonts w:eastAsiaTheme="minorEastAsia" w:cstheme="minorHAnsi"/>
              <w:noProof/>
            </w:rPr>
            <w:t xml:space="preserve"> </w:t>
          </w:r>
          <w:r w:rsidR="00B31A90" w:rsidRPr="00B31A90">
            <w:rPr>
              <w:rFonts w:eastAsiaTheme="minorEastAsia" w:cstheme="minorHAnsi"/>
              <w:noProof/>
            </w:rPr>
            <w:t>(Triumph Group, 2008)</w:t>
          </w:r>
          <w:r w:rsidR="00B31A90">
            <w:rPr>
              <w:rFonts w:eastAsiaTheme="minorEastAsia" w:cstheme="minorHAnsi"/>
            </w:rPr>
            <w:fldChar w:fldCharType="end"/>
          </w:r>
        </w:sdtContent>
      </w:sdt>
      <w:r w:rsidR="005E6AE3">
        <w:rPr>
          <w:rFonts w:eastAsiaTheme="minorEastAsia" w:cstheme="minorHAnsi"/>
        </w:rPr>
        <w:t xml:space="preserve"> </w:t>
      </w:r>
      <w:r>
        <w:rPr>
          <w:rFonts w:eastAsiaTheme="minorEastAsia" w:cstheme="minorHAnsi"/>
        </w:rPr>
        <w:t>This satisfied the valve timing aspect of the simulation and allowed a set geometry for the valvetrain for the remaining RPM ranges as this is a fixed geometry within the engine.</w:t>
      </w:r>
    </w:p>
    <w:p w:rsidR="005E6AE3" w:rsidRDefault="005E6AE3" w:rsidP="008B5631">
      <w:pPr>
        <w:rPr>
          <w:rFonts w:eastAsiaTheme="minorEastAsia" w:cstheme="minorHAnsi"/>
        </w:rPr>
      </w:pPr>
      <w:r>
        <w:rPr>
          <w:rFonts w:eastAsiaTheme="minorEastAsia" w:cstheme="minorHAnsi"/>
          <w:noProof/>
        </w:rPr>
        <w:drawing>
          <wp:inline distT="0" distB="0" distL="0" distR="0">
            <wp:extent cx="5731510" cy="3630930"/>
            <wp:effectExtent l="0" t="0" r="2540" b="762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Valve lift and duration profile.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630930"/>
                    </a:xfrm>
                    <a:prstGeom prst="rect">
                      <a:avLst/>
                    </a:prstGeom>
                  </pic:spPr>
                </pic:pic>
              </a:graphicData>
            </a:graphic>
          </wp:inline>
        </w:drawing>
      </w:r>
    </w:p>
    <w:p w:rsidR="005E6AE3" w:rsidRDefault="005E6AE3" w:rsidP="005E6AE3">
      <w:pPr>
        <w:pStyle w:val="Caption"/>
      </w:pPr>
      <w:bookmarkStart w:id="20" w:name="_Toc30995179"/>
      <w:r>
        <w:t xml:space="preserve">Figure </w:t>
      </w:r>
      <w:r w:rsidR="00FE3F78">
        <w:fldChar w:fldCharType="begin"/>
      </w:r>
      <w:r w:rsidR="00FE3F78">
        <w:instrText xml:space="preserve"> SEQ Figure \* ARABIC </w:instrText>
      </w:r>
      <w:r w:rsidR="00FE3F78">
        <w:fldChar w:fldCharType="separate"/>
      </w:r>
      <w:r w:rsidR="00F079C5">
        <w:rPr>
          <w:noProof/>
        </w:rPr>
        <w:t>15</w:t>
      </w:r>
      <w:r w:rsidR="00FE3F78">
        <w:rPr>
          <w:noProof/>
        </w:rPr>
        <w:fldChar w:fldCharType="end"/>
      </w:r>
      <w:r>
        <w:t>: Valve lift and duration profile set to manufacturers specification</w:t>
      </w:r>
      <w:bookmarkEnd w:id="20"/>
    </w:p>
    <w:p w:rsidR="005E6AE3" w:rsidRDefault="005E6AE3" w:rsidP="005E6AE3">
      <w:r>
        <w:rPr>
          <w:noProof/>
        </w:rPr>
        <w:lastRenderedPageBreak/>
        <w:drawing>
          <wp:inline distT="0" distB="0" distL="0" distR="0">
            <wp:extent cx="5731510" cy="3663315"/>
            <wp:effectExtent l="0" t="0" r="254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10250 correct valves.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inline>
        </w:drawing>
      </w:r>
    </w:p>
    <w:p w:rsidR="005E6AE3" w:rsidRDefault="005E6AE3" w:rsidP="005E6AE3">
      <w:pPr>
        <w:pStyle w:val="Caption"/>
      </w:pPr>
      <w:bookmarkStart w:id="21" w:name="_Toc30995180"/>
      <w:r>
        <w:t xml:space="preserve">Figure </w:t>
      </w:r>
      <w:r w:rsidR="00FE3F78">
        <w:fldChar w:fldCharType="begin"/>
      </w:r>
      <w:r w:rsidR="00FE3F78">
        <w:instrText xml:space="preserve"> SEQ Figure \* ARABIC </w:instrText>
      </w:r>
      <w:r w:rsidR="00FE3F78">
        <w:fldChar w:fldCharType="separate"/>
      </w:r>
      <w:r w:rsidR="00F079C5">
        <w:rPr>
          <w:noProof/>
        </w:rPr>
        <w:t>16</w:t>
      </w:r>
      <w:r w:rsidR="00FE3F78">
        <w:rPr>
          <w:noProof/>
        </w:rPr>
        <w:fldChar w:fldCharType="end"/>
      </w:r>
      <w:r>
        <w:t>: 10250 RPM correct valve timing</w:t>
      </w:r>
      <w:bookmarkEnd w:id="21"/>
    </w:p>
    <w:p w:rsidR="005E6AE3" w:rsidRDefault="005E6AE3" w:rsidP="005E6AE3">
      <w:pPr>
        <w:rPr>
          <w:b/>
        </w:rPr>
      </w:pPr>
      <w:r>
        <w:t xml:space="preserve">As seen in the above charts, the PV trace is becoming closer to the Triumph model, </w:t>
      </w:r>
      <w:r w:rsidR="00460227">
        <w:t>suggested adjustments at this point would be alteration to the air/fuel ratio and also alteration of the THB50 location to adjust ignition timing.</w:t>
      </w:r>
      <w:sdt>
        <w:sdtPr>
          <w:id w:val="-989867334"/>
          <w:citation/>
        </w:sdtPr>
        <w:sdtContent>
          <w:r w:rsidR="00B31A90">
            <w:fldChar w:fldCharType="begin"/>
          </w:r>
          <w:r w:rsidR="00B31A90">
            <w:instrText xml:space="preserve"> CITATION MDP19 \l 2057 </w:instrText>
          </w:r>
          <w:r w:rsidR="00B31A90">
            <w:fldChar w:fldCharType="separate"/>
          </w:r>
          <w:r w:rsidR="00B31A90">
            <w:rPr>
              <w:noProof/>
            </w:rPr>
            <w:t xml:space="preserve"> (MDPI, 2019)</w:t>
          </w:r>
          <w:r w:rsidR="00B31A90">
            <w:fldChar w:fldCharType="end"/>
          </w:r>
        </w:sdtContent>
      </w:sdt>
      <w:r w:rsidR="00460227">
        <w:t xml:space="preserve"> This appeared to yield favourable results, with a</w:t>
      </w:r>
      <w:r w:rsidR="003B58CA">
        <w:t xml:space="preserve"> </w:t>
      </w:r>
      <w:r w:rsidR="003B58CA">
        <w:rPr>
          <w:b/>
        </w:rPr>
        <w:t xml:space="preserve">&lt;1% </w:t>
      </w:r>
      <w:r w:rsidR="003B58CA">
        <w:t xml:space="preserve">difference in cylinder pressure and sensible figures for power at this RPM range at approx. </w:t>
      </w:r>
      <w:r w:rsidR="003B58CA">
        <w:rPr>
          <w:b/>
        </w:rPr>
        <w:t>77Kw or 103 hp</w:t>
      </w:r>
      <w:r w:rsidR="003B58CA">
        <w:t xml:space="preserve"> .</w:t>
      </w:r>
    </w:p>
    <w:p w:rsidR="003B58CA" w:rsidRDefault="003B58CA" w:rsidP="005E6AE3">
      <w:pPr>
        <w:rPr>
          <w:b/>
        </w:rPr>
      </w:pPr>
      <w:r>
        <w:rPr>
          <w:b/>
          <w:noProof/>
        </w:rPr>
        <w:drawing>
          <wp:inline distT="0" distB="0" distL="0" distR="0">
            <wp:extent cx="4533900" cy="2203979"/>
            <wp:effectExtent l="0" t="0" r="0"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ower match 10250 rpm.PNG"/>
                    <pic:cNvPicPr/>
                  </pic:nvPicPr>
                  <pic:blipFill>
                    <a:blip r:embed="rId27">
                      <a:extLst>
                        <a:ext uri="{28A0092B-C50C-407E-A947-70E740481C1C}">
                          <a14:useLocalDpi xmlns:a14="http://schemas.microsoft.com/office/drawing/2010/main" val="0"/>
                        </a:ext>
                      </a:extLst>
                    </a:blip>
                    <a:stretch>
                      <a:fillRect/>
                    </a:stretch>
                  </pic:blipFill>
                  <pic:spPr>
                    <a:xfrm>
                      <a:off x="0" y="0"/>
                      <a:ext cx="4609921" cy="2240934"/>
                    </a:xfrm>
                    <a:prstGeom prst="rect">
                      <a:avLst/>
                    </a:prstGeom>
                  </pic:spPr>
                </pic:pic>
              </a:graphicData>
            </a:graphic>
          </wp:inline>
        </w:drawing>
      </w:r>
    </w:p>
    <w:p w:rsidR="003B58CA" w:rsidRDefault="003B58CA" w:rsidP="003B58CA">
      <w:pPr>
        <w:pStyle w:val="Caption"/>
      </w:pPr>
      <w:bookmarkStart w:id="22" w:name="_Toc30995181"/>
      <w:r>
        <w:t xml:space="preserve">Figure </w:t>
      </w:r>
      <w:r w:rsidR="00FE3F78">
        <w:fldChar w:fldCharType="begin"/>
      </w:r>
      <w:r w:rsidR="00FE3F78">
        <w:instrText xml:space="preserve"> SEQ Figure \* ARABIC </w:instrText>
      </w:r>
      <w:r w:rsidR="00FE3F78">
        <w:fldChar w:fldCharType="separate"/>
      </w:r>
      <w:r w:rsidR="00F079C5">
        <w:rPr>
          <w:noProof/>
        </w:rPr>
        <w:t>17</w:t>
      </w:r>
      <w:r w:rsidR="00FE3F78">
        <w:rPr>
          <w:noProof/>
        </w:rPr>
        <w:fldChar w:fldCharType="end"/>
      </w:r>
      <w:r>
        <w:t>: Power figures from 10250 RPM</w:t>
      </w:r>
      <w:bookmarkEnd w:id="22"/>
    </w:p>
    <w:p w:rsidR="003B58CA" w:rsidRDefault="003B58CA" w:rsidP="003B58CA">
      <w:r>
        <w:rPr>
          <w:noProof/>
        </w:rPr>
        <w:lastRenderedPageBreak/>
        <w:drawing>
          <wp:inline distT="0" distB="0" distL="0" distR="0">
            <wp:extent cx="4096322" cy="2181529"/>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ressure match 10250RPM.PNG"/>
                    <pic:cNvPicPr/>
                  </pic:nvPicPr>
                  <pic:blipFill>
                    <a:blip r:embed="rId28">
                      <a:extLst>
                        <a:ext uri="{28A0092B-C50C-407E-A947-70E740481C1C}">
                          <a14:useLocalDpi xmlns:a14="http://schemas.microsoft.com/office/drawing/2010/main" val="0"/>
                        </a:ext>
                      </a:extLst>
                    </a:blip>
                    <a:stretch>
                      <a:fillRect/>
                    </a:stretch>
                  </pic:blipFill>
                  <pic:spPr>
                    <a:xfrm>
                      <a:off x="0" y="0"/>
                      <a:ext cx="4096322" cy="2181529"/>
                    </a:xfrm>
                    <a:prstGeom prst="rect">
                      <a:avLst/>
                    </a:prstGeom>
                  </pic:spPr>
                </pic:pic>
              </a:graphicData>
            </a:graphic>
          </wp:inline>
        </w:drawing>
      </w:r>
    </w:p>
    <w:p w:rsidR="003B58CA" w:rsidRDefault="003B58CA" w:rsidP="003B58CA">
      <w:pPr>
        <w:pStyle w:val="Caption"/>
      </w:pPr>
      <w:bookmarkStart w:id="23" w:name="_Toc30995182"/>
      <w:r>
        <w:t xml:space="preserve">Figure </w:t>
      </w:r>
      <w:r w:rsidR="00FE3F78">
        <w:fldChar w:fldCharType="begin"/>
      </w:r>
      <w:r w:rsidR="00FE3F78">
        <w:instrText xml:space="preserve"> SEQ Figure \* ARABIC </w:instrText>
      </w:r>
      <w:r w:rsidR="00FE3F78">
        <w:fldChar w:fldCharType="separate"/>
      </w:r>
      <w:r w:rsidR="00F079C5">
        <w:rPr>
          <w:noProof/>
        </w:rPr>
        <w:t>18</w:t>
      </w:r>
      <w:r w:rsidR="00FE3F78">
        <w:rPr>
          <w:noProof/>
        </w:rPr>
        <w:fldChar w:fldCharType="end"/>
      </w:r>
      <w:r>
        <w:t>: Cylinder pressure within 1% of real Triumph data</w:t>
      </w:r>
      <w:bookmarkEnd w:id="23"/>
    </w:p>
    <w:p w:rsidR="003B58CA" w:rsidRDefault="003B58CA" w:rsidP="003B58CA">
      <w:r>
        <w:rPr>
          <w:noProof/>
        </w:rPr>
        <w:drawing>
          <wp:inline distT="0" distB="0" distL="0" distR="0">
            <wp:extent cx="5731510" cy="4026535"/>
            <wp:effectExtent l="0" t="0" r="254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10250 PV close for report.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4026535"/>
                    </a:xfrm>
                    <a:prstGeom prst="rect">
                      <a:avLst/>
                    </a:prstGeom>
                  </pic:spPr>
                </pic:pic>
              </a:graphicData>
            </a:graphic>
          </wp:inline>
        </w:drawing>
      </w:r>
    </w:p>
    <w:p w:rsidR="003B58CA" w:rsidRDefault="003B58CA" w:rsidP="003B58CA">
      <w:pPr>
        <w:pStyle w:val="Caption"/>
      </w:pPr>
      <w:bookmarkStart w:id="24" w:name="_Toc30995183"/>
      <w:r>
        <w:t xml:space="preserve">Figure </w:t>
      </w:r>
      <w:r w:rsidR="00FE3F78">
        <w:fldChar w:fldCharType="begin"/>
      </w:r>
      <w:r w:rsidR="00FE3F78">
        <w:instrText xml:space="preserve"> SEQ Figure \* ARABIC </w:instrText>
      </w:r>
      <w:r w:rsidR="00FE3F78">
        <w:fldChar w:fldCharType="separate"/>
      </w:r>
      <w:r w:rsidR="00F079C5">
        <w:rPr>
          <w:noProof/>
        </w:rPr>
        <w:t>19</w:t>
      </w:r>
      <w:r w:rsidR="00FE3F78">
        <w:rPr>
          <w:noProof/>
        </w:rPr>
        <w:fldChar w:fldCharType="end"/>
      </w:r>
      <w:r>
        <w:t>: PV diagram showing closest fit found to Triumph real data</w:t>
      </w:r>
      <w:bookmarkEnd w:id="24"/>
    </w:p>
    <w:p w:rsidR="00757469" w:rsidRPr="00757469" w:rsidRDefault="00757469" w:rsidP="00757469">
      <w:r>
        <w:t>Following modification to model inputs, the PV traces proved to be a useful tool to validate the model, figures fell within specification from real data and suggested that procedures taken have been effective.</w:t>
      </w:r>
    </w:p>
    <w:p w:rsidR="005E6AE3" w:rsidRDefault="005E6AE3" w:rsidP="008B5631">
      <w:pPr>
        <w:rPr>
          <w:rFonts w:eastAsiaTheme="minorEastAsia" w:cstheme="minorHAnsi"/>
        </w:rPr>
      </w:pPr>
    </w:p>
    <w:p w:rsidR="003B5659" w:rsidRDefault="003B5659" w:rsidP="008B5631">
      <w:pPr>
        <w:rPr>
          <w:rFonts w:eastAsiaTheme="minorEastAsia"/>
        </w:rPr>
      </w:pPr>
    </w:p>
    <w:p w:rsidR="00A4097D" w:rsidRPr="003B5659" w:rsidRDefault="00A4097D" w:rsidP="008B5631">
      <w:pPr>
        <w:rPr>
          <w:rFonts w:eastAsiaTheme="minorEastAsia"/>
        </w:rPr>
      </w:pPr>
    </w:p>
    <w:p w:rsidR="008B5631" w:rsidRPr="008B5631" w:rsidRDefault="008B5631" w:rsidP="008B5631">
      <w:pPr>
        <w:rPr>
          <w:rFonts w:eastAsiaTheme="minorEastAsia"/>
        </w:rPr>
      </w:pPr>
    </w:p>
    <w:p w:rsidR="00E141A2" w:rsidRDefault="00E141A2" w:rsidP="00E07ABB"/>
    <w:p w:rsidR="00C174A9" w:rsidRPr="00E07ABB" w:rsidRDefault="00C174A9" w:rsidP="00E07ABB"/>
    <w:p w:rsidR="00501504" w:rsidRDefault="00501504" w:rsidP="00501504">
      <w:pPr>
        <w:pStyle w:val="Heading3"/>
      </w:pPr>
      <w:bookmarkStart w:id="25" w:name="_Toc30995208"/>
      <w:r>
        <w:t>13000 RPM:</w:t>
      </w:r>
      <w:bookmarkEnd w:id="25"/>
    </w:p>
    <w:p w:rsidR="00757469" w:rsidRDefault="00757469" w:rsidP="00757469"/>
    <w:p w:rsidR="00757469" w:rsidRDefault="00757469" w:rsidP="00757469">
      <w:r>
        <w:t>To validate the 13000 RPM model, the same steps were taken, although the valve timing has remained set as before</w:t>
      </w:r>
      <w:r w:rsidR="00C73FA7">
        <w:t>,</w:t>
      </w:r>
      <w:r>
        <w:t xml:space="preserve"> as this is a geometry condition of this particular engine. Subsequently, modifications to the air/fuel ratio and adjustment of ignition timing via THB 50 values may suggest favourable results. Using calculated MFB data the values for burn duration and THB 50 have been input to the constants and a series of runs undertaken, this yielded the following charts:</w:t>
      </w:r>
    </w:p>
    <w:p w:rsidR="00757469" w:rsidRDefault="00757469" w:rsidP="00757469">
      <w:r>
        <w:rPr>
          <w:noProof/>
        </w:rPr>
        <w:drawing>
          <wp:inline distT="0" distB="0" distL="0" distR="0">
            <wp:extent cx="5731510" cy="2880995"/>
            <wp:effectExtent l="0" t="0" r="254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3000 RPM pv run 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inline>
        </w:drawing>
      </w:r>
    </w:p>
    <w:p w:rsidR="00757469" w:rsidRDefault="00757469" w:rsidP="00757469">
      <w:pPr>
        <w:pStyle w:val="Caption"/>
      </w:pPr>
      <w:bookmarkStart w:id="26" w:name="_Toc30995184"/>
      <w:r>
        <w:t xml:space="preserve">Figure </w:t>
      </w:r>
      <w:r w:rsidR="00FE3F78">
        <w:fldChar w:fldCharType="begin"/>
      </w:r>
      <w:r w:rsidR="00FE3F78">
        <w:instrText xml:space="preserve"> SEQ Figure \* ARABIC </w:instrText>
      </w:r>
      <w:r w:rsidR="00FE3F78">
        <w:fldChar w:fldCharType="separate"/>
      </w:r>
      <w:r w:rsidR="00F079C5">
        <w:rPr>
          <w:noProof/>
        </w:rPr>
        <w:t>20</w:t>
      </w:r>
      <w:r w:rsidR="00FE3F78">
        <w:rPr>
          <w:noProof/>
        </w:rPr>
        <w:fldChar w:fldCharType="end"/>
      </w:r>
      <w:r>
        <w:t>: 13000 RPM run 1</w:t>
      </w:r>
      <w:bookmarkEnd w:id="26"/>
    </w:p>
    <w:p w:rsidR="008E6B71" w:rsidRDefault="008E6B71" w:rsidP="008E6B71">
      <w:r>
        <w:rPr>
          <w:noProof/>
        </w:rPr>
        <w:drawing>
          <wp:inline distT="0" distB="0" distL="0" distR="0">
            <wp:extent cx="5731510" cy="2599055"/>
            <wp:effectExtent l="0" t="0" r="254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run 3 constants 1025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99055"/>
                    </a:xfrm>
                    <a:prstGeom prst="rect">
                      <a:avLst/>
                    </a:prstGeom>
                  </pic:spPr>
                </pic:pic>
              </a:graphicData>
            </a:graphic>
          </wp:inline>
        </w:drawing>
      </w:r>
    </w:p>
    <w:p w:rsidR="008E6B71" w:rsidRDefault="008E6B71" w:rsidP="008E6B71">
      <w:pPr>
        <w:pStyle w:val="Caption"/>
      </w:pPr>
      <w:bookmarkStart w:id="27" w:name="_Toc30995185"/>
      <w:r>
        <w:t xml:space="preserve">Figure </w:t>
      </w:r>
      <w:r w:rsidR="00FE3F78">
        <w:fldChar w:fldCharType="begin"/>
      </w:r>
      <w:r w:rsidR="00FE3F78">
        <w:instrText xml:space="preserve"> SEQ Figure \* ARABIC </w:instrText>
      </w:r>
      <w:r w:rsidR="00FE3F78">
        <w:fldChar w:fldCharType="separate"/>
      </w:r>
      <w:r w:rsidR="00F079C5">
        <w:rPr>
          <w:noProof/>
        </w:rPr>
        <w:t>21</w:t>
      </w:r>
      <w:r w:rsidR="00FE3F78">
        <w:rPr>
          <w:noProof/>
        </w:rPr>
        <w:fldChar w:fldCharType="end"/>
      </w:r>
      <w:r>
        <w:t>:13000 RPM run 1 constants table</w:t>
      </w:r>
      <w:bookmarkEnd w:id="27"/>
    </w:p>
    <w:p w:rsidR="00F04E0A" w:rsidRDefault="00F04E0A" w:rsidP="00F04E0A">
      <w:r>
        <w:rPr>
          <w:noProof/>
        </w:rPr>
        <w:lastRenderedPageBreak/>
        <w:drawing>
          <wp:inline distT="0" distB="0" distL="0" distR="0">
            <wp:extent cx="5731510" cy="4258945"/>
            <wp:effectExtent l="0" t="0" r="2540" b="82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Wiebe 13000 rpm wrong.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4258945"/>
                    </a:xfrm>
                    <a:prstGeom prst="rect">
                      <a:avLst/>
                    </a:prstGeom>
                  </pic:spPr>
                </pic:pic>
              </a:graphicData>
            </a:graphic>
          </wp:inline>
        </w:drawing>
      </w:r>
    </w:p>
    <w:p w:rsidR="001B135A" w:rsidRDefault="001B135A" w:rsidP="001B135A">
      <w:pPr>
        <w:pStyle w:val="Caption"/>
      </w:pPr>
      <w:bookmarkStart w:id="28" w:name="_Toc30995186"/>
      <w:r>
        <w:t xml:space="preserve">Figure </w:t>
      </w:r>
      <w:r w:rsidR="00FE3F78">
        <w:fldChar w:fldCharType="begin"/>
      </w:r>
      <w:r w:rsidR="00FE3F78">
        <w:instrText xml:space="preserve"> SEQ Figure \* AR</w:instrText>
      </w:r>
      <w:r w:rsidR="00FE3F78">
        <w:instrText xml:space="preserve">ABIC </w:instrText>
      </w:r>
      <w:r w:rsidR="00FE3F78">
        <w:fldChar w:fldCharType="separate"/>
      </w:r>
      <w:r w:rsidR="00F079C5">
        <w:rPr>
          <w:noProof/>
        </w:rPr>
        <w:t>22</w:t>
      </w:r>
      <w:r w:rsidR="00FE3F78">
        <w:rPr>
          <w:noProof/>
        </w:rPr>
        <w:fldChar w:fldCharType="end"/>
      </w:r>
      <w:r>
        <w:t>: Wiebe curve from 13000 RPM run 1 where ignition timing is incorrectly set</w:t>
      </w:r>
      <w:bookmarkEnd w:id="28"/>
    </w:p>
    <w:p w:rsidR="001B135A" w:rsidRDefault="001B135A" w:rsidP="001B135A">
      <w:r>
        <w:rPr>
          <w:noProof/>
        </w:rPr>
        <w:drawing>
          <wp:inline distT="0" distB="0" distL="0" distR="0">
            <wp:extent cx="5731510" cy="2883535"/>
            <wp:effectExtent l="0" t="0" r="254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Wiebe almost correct 13000rpm.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883535"/>
                    </a:xfrm>
                    <a:prstGeom prst="rect">
                      <a:avLst/>
                    </a:prstGeom>
                  </pic:spPr>
                </pic:pic>
              </a:graphicData>
            </a:graphic>
          </wp:inline>
        </w:drawing>
      </w:r>
    </w:p>
    <w:p w:rsidR="008E6B71" w:rsidRDefault="001B135A" w:rsidP="001B135A">
      <w:pPr>
        <w:pStyle w:val="Caption"/>
      </w:pPr>
      <w:bookmarkStart w:id="29" w:name="_Toc30995187"/>
      <w:r>
        <w:t xml:space="preserve">Figure </w:t>
      </w:r>
      <w:r w:rsidR="00FE3F78">
        <w:fldChar w:fldCharType="begin"/>
      </w:r>
      <w:r w:rsidR="00FE3F78">
        <w:instrText xml:space="preserve"> SEQ Figure \* ARABIC </w:instrText>
      </w:r>
      <w:r w:rsidR="00FE3F78">
        <w:fldChar w:fldCharType="separate"/>
      </w:r>
      <w:r w:rsidR="00F079C5">
        <w:rPr>
          <w:noProof/>
        </w:rPr>
        <w:t>23</w:t>
      </w:r>
      <w:r w:rsidR="00FE3F78">
        <w:rPr>
          <w:noProof/>
        </w:rPr>
        <w:fldChar w:fldCharType="end"/>
      </w:r>
      <w:r>
        <w:t>: Adjusted Wiebe curve illustrating correct ignition timing</w:t>
      </w:r>
      <w:bookmarkEnd w:id="29"/>
    </w:p>
    <w:p w:rsidR="008E6B71" w:rsidRDefault="008E6B71" w:rsidP="008E6B71">
      <w:r>
        <w:t>As can be seen from the above charts, traces are almost in line with the real data, minor adjustments to AFR and THB 50 should yield desired results.</w:t>
      </w:r>
    </w:p>
    <w:p w:rsidR="008E6B71" w:rsidRPr="00C73FA7" w:rsidRDefault="008E6B71" w:rsidP="008E6B71">
      <w:pPr>
        <w:rPr>
          <w:noProof/>
        </w:rPr>
      </w:pPr>
      <w:r>
        <w:t>Further enrichment of mixture and advance on ignition timing by approx. 1.5</w:t>
      </w:r>
      <w:r>
        <w:rPr>
          <w:rFonts w:cstheme="minorHAnsi"/>
          <w:noProof/>
        </w:rPr>
        <w:t>˚</w:t>
      </w:r>
      <w:r>
        <w:rPr>
          <w:noProof/>
        </w:rPr>
        <w:t xml:space="preserve"> did appear to produce a valid model,</w:t>
      </w:r>
      <w:sdt>
        <w:sdtPr>
          <w:rPr>
            <w:noProof/>
          </w:rPr>
          <w:id w:val="-1462963336"/>
          <w:citation/>
        </w:sdtPr>
        <w:sdtContent>
          <w:r w:rsidR="00B31A90">
            <w:rPr>
              <w:noProof/>
            </w:rPr>
            <w:fldChar w:fldCharType="begin"/>
          </w:r>
          <w:r w:rsidR="00B31A90">
            <w:rPr>
              <w:noProof/>
            </w:rPr>
            <w:instrText xml:space="preserve"> CITATION MDP19 \l 2057 </w:instrText>
          </w:r>
          <w:r w:rsidR="00B31A90">
            <w:rPr>
              <w:noProof/>
            </w:rPr>
            <w:fldChar w:fldCharType="separate"/>
          </w:r>
          <w:r w:rsidR="00B31A90">
            <w:rPr>
              <w:noProof/>
            </w:rPr>
            <w:t xml:space="preserve"> (MDPI, 2019)</w:t>
          </w:r>
          <w:r w:rsidR="00B31A90">
            <w:rPr>
              <w:noProof/>
            </w:rPr>
            <w:fldChar w:fldCharType="end"/>
          </w:r>
        </w:sdtContent>
      </w:sdt>
      <w:r>
        <w:rPr>
          <w:noProof/>
        </w:rPr>
        <w:t xml:space="preserve"> whereby cylinder pressures and power figures fell within 2-3% of </w:t>
      </w:r>
      <w:r>
        <w:rPr>
          <w:noProof/>
        </w:rPr>
        <w:lastRenderedPageBreak/>
        <w:t>manufacturer quoted</w:t>
      </w:r>
      <w:r w:rsidR="00F04E0A">
        <w:rPr>
          <w:noProof/>
        </w:rPr>
        <w:t>, thus proving the validation model for the selected RPM range</w:t>
      </w:r>
      <w:r w:rsidR="001B135A">
        <w:rPr>
          <w:noProof/>
        </w:rPr>
        <w:t>. The following charts display correct power and pressure figures for the 13000 RPM range.</w:t>
      </w:r>
      <w:r w:rsidR="00C73FA7">
        <w:rPr>
          <w:noProof/>
        </w:rPr>
        <w:t xml:space="preserve"> Peak torque at 13000 RPM was </w:t>
      </w:r>
      <w:r w:rsidR="00C73FA7">
        <w:rPr>
          <w:noProof/>
        </w:rPr>
        <w:drawing>
          <wp:anchor distT="0" distB="0" distL="114300" distR="114300" simplePos="0" relativeHeight="251667456" behindDoc="0" locked="0" layoutInCell="1" allowOverlap="1">
            <wp:simplePos x="0" y="0"/>
            <wp:positionH relativeFrom="page">
              <wp:posOffset>3903980</wp:posOffset>
            </wp:positionH>
            <wp:positionV relativeFrom="paragraph">
              <wp:posOffset>683260</wp:posOffset>
            </wp:positionV>
            <wp:extent cx="3206750" cy="2066925"/>
            <wp:effectExtent l="0" t="0" r="0" b="9525"/>
            <wp:wrapTopAndBottom/>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Max pressure 13000rpm.PNG"/>
                    <pic:cNvPicPr/>
                  </pic:nvPicPr>
                  <pic:blipFill>
                    <a:blip r:embed="rId33">
                      <a:extLst>
                        <a:ext uri="{28A0092B-C50C-407E-A947-70E740481C1C}">
                          <a14:useLocalDpi xmlns:a14="http://schemas.microsoft.com/office/drawing/2010/main" val="0"/>
                        </a:ext>
                      </a:extLst>
                    </a:blip>
                    <a:stretch>
                      <a:fillRect/>
                    </a:stretch>
                  </pic:blipFill>
                  <pic:spPr>
                    <a:xfrm>
                      <a:off x="0" y="0"/>
                      <a:ext cx="3206750" cy="2066925"/>
                    </a:xfrm>
                    <a:prstGeom prst="rect">
                      <a:avLst/>
                    </a:prstGeom>
                  </pic:spPr>
                </pic:pic>
              </a:graphicData>
            </a:graphic>
            <wp14:sizeRelH relativeFrom="margin">
              <wp14:pctWidth>0</wp14:pctWidth>
            </wp14:sizeRelH>
            <wp14:sizeRelV relativeFrom="margin">
              <wp14:pctHeight>0</wp14:pctHeight>
            </wp14:sizeRelV>
          </wp:anchor>
        </w:drawing>
      </w:r>
      <w:r w:rsidR="00C73FA7">
        <w:rPr>
          <w:noProof/>
        </w:rPr>
        <w:t xml:space="preserve">calculated to be approx </w:t>
      </w:r>
      <w:r w:rsidR="00C73FA7">
        <w:rPr>
          <w:b/>
          <w:noProof/>
        </w:rPr>
        <w:t xml:space="preserve">71Nm </w:t>
      </w:r>
      <w:r w:rsidR="00C73FA7">
        <w:rPr>
          <w:noProof/>
        </w:rPr>
        <w:t xml:space="preserve">also which is within </w:t>
      </w:r>
      <w:r w:rsidR="00C73FA7" w:rsidRPr="00C73FA7">
        <w:rPr>
          <w:b/>
          <w:noProof/>
        </w:rPr>
        <w:t>5%</w:t>
      </w:r>
      <w:r w:rsidR="00C73FA7">
        <w:rPr>
          <w:noProof/>
        </w:rPr>
        <w:t xml:space="preserve"> of quoted.</w:t>
      </w:r>
    </w:p>
    <w:p w:rsidR="001B135A" w:rsidRDefault="001B135A" w:rsidP="008E6B71">
      <w:r>
        <w:rPr>
          <w:noProof/>
        </w:rPr>
        <w:drawing>
          <wp:anchor distT="0" distB="0" distL="114300" distR="114300" simplePos="0" relativeHeight="251666432" behindDoc="0" locked="0" layoutInCell="1" allowOverlap="1">
            <wp:simplePos x="0" y="0"/>
            <wp:positionH relativeFrom="column">
              <wp:posOffset>0</wp:posOffset>
            </wp:positionH>
            <wp:positionV relativeFrom="paragraph">
              <wp:posOffset>-6350</wp:posOffset>
            </wp:positionV>
            <wp:extent cx="2903220" cy="2146300"/>
            <wp:effectExtent l="0" t="0" r="0" b="6350"/>
            <wp:wrapTopAndBottom/>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ower chart 13000 rpm.PNG"/>
                    <pic:cNvPicPr/>
                  </pic:nvPicPr>
                  <pic:blipFill>
                    <a:blip r:embed="rId34">
                      <a:extLst>
                        <a:ext uri="{28A0092B-C50C-407E-A947-70E740481C1C}">
                          <a14:useLocalDpi xmlns:a14="http://schemas.microsoft.com/office/drawing/2010/main" val="0"/>
                        </a:ext>
                      </a:extLst>
                    </a:blip>
                    <a:stretch>
                      <a:fillRect/>
                    </a:stretch>
                  </pic:blipFill>
                  <pic:spPr>
                    <a:xfrm>
                      <a:off x="0" y="0"/>
                      <a:ext cx="2903220" cy="2146300"/>
                    </a:xfrm>
                    <a:prstGeom prst="rect">
                      <a:avLst/>
                    </a:prstGeom>
                  </pic:spPr>
                </pic:pic>
              </a:graphicData>
            </a:graphic>
          </wp:anchor>
        </w:drawing>
      </w:r>
    </w:p>
    <w:p w:rsidR="001B135A" w:rsidRDefault="001B135A" w:rsidP="001B135A">
      <w:pPr>
        <w:pStyle w:val="Caption"/>
      </w:pPr>
      <w:bookmarkStart w:id="30" w:name="_Toc30995188"/>
      <w:r>
        <w:t xml:space="preserve">Figure </w:t>
      </w:r>
      <w:r w:rsidR="00FE3F78">
        <w:fldChar w:fldCharType="begin"/>
      </w:r>
      <w:r w:rsidR="00FE3F78">
        <w:instrText xml:space="preserve"> SEQ Figure \* ARABIC </w:instrText>
      </w:r>
      <w:r w:rsidR="00FE3F78">
        <w:fldChar w:fldCharType="separate"/>
      </w:r>
      <w:r w:rsidR="00F079C5">
        <w:rPr>
          <w:noProof/>
        </w:rPr>
        <w:t>24</w:t>
      </w:r>
      <w:r w:rsidR="00FE3F78">
        <w:rPr>
          <w:noProof/>
        </w:rPr>
        <w:fldChar w:fldCharType="end"/>
      </w:r>
      <w:r>
        <w:t>: Power</w:t>
      </w:r>
      <w:r w:rsidR="00B15252">
        <w:t xml:space="preserve"> and pressure </w:t>
      </w:r>
      <w:r>
        <w:t>figures from corrected Wiebe and enrichment of AFR.</w:t>
      </w:r>
      <w:bookmarkEnd w:id="30"/>
    </w:p>
    <w:p w:rsidR="001B135A" w:rsidRPr="001B135A" w:rsidRDefault="001B135A" w:rsidP="001B135A"/>
    <w:p w:rsidR="00757469" w:rsidRPr="00757469" w:rsidRDefault="00757469" w:rsidP="00757469"/>
    <w:p w:rsidR="001B135A" w:rsidRDefault="00501504" w:rsidP="00501504">
      <w:pPr>
        <w:pStyle w:val="Heading3"/>
      </w:pPr>
      <w:bookmarkStart w:id="31" w:name="_Toc30995209"/>
      <w:r>
        <w:t>14400 RPM:</w:t>
      </w:r>
      <w:bookmarkEnd w:id="31"/>
    </w:p>
    <w:p w:rsidR="001B135A" w:rsidRDefault="001B135A" w:rsidP="00501504">
      <w:pPr>
        <w:pStyle w:val="Heading3"/>
      </w:pPr>
    </w:p>
    <w:p w:rsidR="00893395" w:rsidRDefault="001B135A" w:rsidP="001B135A">
      <w:r>
        <w:t>To validate the 14400 RPM model, further timing advance and AFR adjustments were made to the model, as this rev range appeared to be at the rev. limit of the engine, expected figures for power and torque should appear to be lower than those at 13000 RPM as the motorcycle is quoted as making its peak power at 12600 RPM</w:t>
      </w:r>
      <w:r w:rsidR="00C73FA7">
        <w:t xml:space="preserve">. </w:t>
      </w:r>
    </w:p>
    <w:p w:rsidR="00F079C5" w:rsidRDefault="00C73FA7" w:rsidP="001B135A">
      <w:r>
        <w:t>Analysis taken from runs with fuelling and timing adjustments carried out do follow this trend. In this range the timing has been advanced by a degree at a time until the desired result</w:t>
      </w:r>
      <w:r w:rsidR="00893395">
        <w:t>s</w:t>
      </w:r>
      <w:r>
        <w:t xml:space="preserve"> have</w:t>
      </w:r>
      <w:r w:rsidR="00893395">
        <w:t xml:space="preserve"> been achieved, at 5 degrees further advance, the PV diagrams began to follow trends towards calculated cylinder pressure. Power and torque appear as expected also with a noticeable reduction, possibly due to friction at high engine speeds and lower volumetric efficiency in the cylinder.</w:t>
      </w:r>
    </w:p>
    <w:p w:rsidR="00F079C5" w:rsidRDefault="00F079C5" w:rsidP="001B135A">
      <w:r>
        <w:rPr>
          <w:noProof/>
        </w:rPr>
        <w:drawing>
          <wp:inline distT="0" distB="0" distL="0" distR="0">
            <wp:extent cx="1828800" cy="778510"/>
            <wp:effectExtent l="0" t="0" r="0" b="254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14400 power.PNG"/>
                    <pic:cNvPicPr/>
                  </pic:nvPicPr>
                  <pic:blipFill>
                    <a:blip r:embed="rId35">
                      <a:extLst>
                        <a:ext uri="{28A0092B-C50C-407E-A947-70E740481C1C}">
                          <a14:useLocalDpi xmlns:a14="http://schemas.microsoft.com/office/drawing/2010/main" val="0"/>
                        </a:ext>
                      </a:extLst>
                    </a:blip>
                    <a:stretch>
                      <a:fillRect/>
                    </a:stretch>
                  </pic:blipFill>
                  <pic:spPr>
                    <a:xfrm>
                      <a:off x="0" y="0"/>
                      <a:ext cx="1913741" cy="814669"/>
                    </a:xfrm>
                    <a:prstGeom prst="rect">
                      <a:avLst/>
                    </a:prstGeom>
                  </pic:spPr>
                </pic:pic>
              </a:graphicData>
            </a:graphic>
          </wp:inline>
        </w:drawing>
      </w:r>
      <w:r w:rsidR="00893395">
        <w:t xml:space="preserve"> </w:t>
      </w:r>
      <w:r>
        <w:rPr>
          <w:noProof/>
        </w:rPr>
        <w:drawing>
          <wp:inline distT="0" distB="0" distL="0" distR="0">
            <wp:extent cx="1598011" cy="779228"/>
            <wp:effectExtent l="0" t="0" r="2540" b="190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14400 RPM pressure.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63769" cy="811293"/>
                    </a:xfrm>
                    <a:prstGeom prst="rect">
                      <a:avLst/>
                    </a:prstGeom>
                  </pic:spPr>
                </pic:pic>
              </a:graphicData>
            </a:graphic>
          </wp:inline>
        </w:drawing>
      </w:r>
      <w:r>
        <w:rPr>
          <w:noProof/>
        </w:rPr>
        <w:drawing>
          <wp:inline distT="0" distB="0" distL="0" distR="0">
            <wp:extent cx="1803717" cy="775362"/>
            <wp:effectExtent l="0" t="0" r="6350" b="571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Torque 14400 rpm.PNG"/>
                    <pic:cNvPicPr/>
                  </pic:nvPicPr>
                  <pic:blipFill>
                    <a:blip r:embed="rId37">
                      <a:extLst>
                        <a:ext uri="{28A0092B-C50C-407E-A947-70E740481C1C}">
                          <a14:useLocalDpi xmlns:a14="http://schemas.microsoft.com/office/drawing/2010/main" val="0"/>
                        </a:ext>
                      </a:extLst>
                    </a:blip>
                    <a:stretch>
                      <a:fillRect/>
                    </a:stretch>
                  </pic:blipFill>
                  <pic:spPr>
                    <a:xfrm>
                      <a:off x="0" y="0"/>
                      <a:ext cx="1888499" cy="811807"/>
                    </a:xfrm>
                    <a:prstGeom prst="rect">
                      <a:avLst/>
                    </a:prstGeom>
                  </pic:spPr>
                </pic:pic>
              </a:graphicData>
            </a:graphic>
          </wp:inline>
        </w:drawing>
      </w:r>
    </w:p>
    <w:p w:rsidR="00F079C5" w:rsidRDefault="00F079C5" w:rsidP="00F079C5">
      <w:pPr>
        <w:pStyle w:val="Caption"/>
      </w:pPr>
      <w:bookmarkStart w:id="32" w:name="_Toc30995189"/>
      <w:r>
        <w:t xml:space="preserve">Figure </w:t>
      </w:r>
      <w:r w:rsidR="00FE3F78">
        <w:fldChar w:fldCharType="begin"/>
      </w:r>
      <w:r w:rsidR="00FE3F78">
        <w:instrText xml:space="preserve"> SEQ Figure \* ARABIC </w:instrText>
      </w:r>
      <w:r w:rsidR="00FE3F78">
        <w:fldChar w:fldCharType="separate"/>
      </w:r>
      <w:r>
        <w:rPr>
          <w:noProof/>
        </w:rPr>
        <w:t>25</w:t>
      </w:r>
      <w:r w:rsidR="00FE3F78">
        <w:rPr>
          <w:noProof/>
        </w:rPr>
        <w:fldChar w:fldCharType="end"/>
      </w:r>
      <w:r>
        <w:t>: Data tables showing generated Power, torque and pressure figures for 14400 RPM</w:t>
      </w:r>
      <w:bookmarkEnd w:id="32"/>
    </w:p>
    <w:p w:rsidR="00F079C5" w:rsidRDefault="00F079C5" w:rsidP="00F079C5">
      <w:pPr>
        <w:pStyle w:val="Caption"/>
      </w:pPr>
      <w:r>
        <w:rPr>
          <w:noProof/>
        </w:rPr>
        <w:lastRenderedPageBreak/>
        <w:drawing>
          <wp:inline distT="0" distB="0" distL="0" distR="0">
            <wp:extent cx="5731510" cy="4128770"/>
            <wp:effectExtent l="0" t="0" r="2540" b="508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14400 wrong PV.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4128770"/>
                    </a:xfrm>
                    <a:prstGeom prst="rect">
                      <a:avLst/>
                    </a:prstGeom>
                  </pic:spPr>
                </pic:pic>
              </a:graphicData>
            </a:graphic>
          </wp:inline>
        </w:drawing>
      </w:r>
    </w:p>
    <w:p w:rsidR="00F079C5" w:rsidRDefault="00F079C5" w:rsidP="00F079C5">
      <w:pPr>
        <w:pStyle w:val="Caption"/>
      </w:pPr>
      <w:bookmarkStart w:id="33" w:name="_Toc30995190"/>
      <w:r>
        <w:t xml:space="preserve">Figure </w:t>
      </w:r>
      <w:r w:rsidR="00FE3F78">
        <w:fldChar w:fldCharType="begin"/>
      </w:r>
      <w:r w:rsidR="00FE3F78">
        <w:instrText xml:space="preserve"> SEQ Figure \* ARABIC </w:instrText>
      </w:r>
      <w:r w:rsidR="00FE3F78">
        <w:fldChar w:fldCharType="separate"/>
      </w:r>
      <w:r>
        <w:rPr>
          <w:noProof/>
        </w:rPr>
        <w:t>26</w:t>
      </w:r>
      <w:r w:rsidR="00FE3F78">
        <w:rPr>
          <w:noProof/>
        </w:rPr>
        <w:fldChar w:fldCharType="end"/>
      </w:r>
      <w:r>
        <w:t>: Chart showing correct pressures and pumping loop.</w:t>
      </w:r>
      <w:bookmarkEnd w:id="33"/>
    </w:p>
    <w:p w:rsidR="00F347C5" w:rsidRDefault="00F079C5" w:rsidP="00F079C5">
      <w:r>
        <w:t>In the above chart it can be seen that although pressure and power figures fall within an expected range, the compression and expansion areas in combustion cannot be matched up, adjustment of fuelling and burn duration was found to remedy this situation, but had an adverse effect on other parts of the cycle</w:t>
      </w:r>
      <w:r w:rsidR="00334E4F">
        <w:t>. This unfortunately doesn’t validate the model in this respect, possible changes to camshaft profile or duration would allow for operation of the engine at higher speeds</w:t>
      </w:r>
      <w:r w:rsidR="00F347C5">
        <w:t xml:space="preserve"> where power gains may be made.</w:t>
      </w:r>
    </w:p>
    <w:p w:rsidR="00F347C5" w:rsidRDefault="00F347C5" w:rsidP="00F347C5">
      <w:r>
        <w:br w:type="page"/>
      </w:r>
    </w:p>
    <w:p w:rsidR="00F079C5" w:rsidRDefault="00F079C5" w:rsidP="00F079C5"/>
    <w:p w:rsidR="00B142B0" w:rsidRPr="00F079C5" w:rsidRDefault="00B142B0" w:rsidP="00F079C5"/>
    <w:p w:rsidR="00B94ED4" w:rsidRDefault="00B94ED4" w:rsidP="00B94ED4">
      <w:pPr>
        <w:pStyle w:val="Heading1"/>
      </w:pPr>
      <w:bookmarkStart w:id="34" w:name="_Toc30995210"/>
      <w:r>
        <w:t>Discussion:</w:t>
      </w:r>
      <w:bookmarkEnd w:id="34"/>
    </w:p>
    <w:p w:rsidR="00F347C5" w:rsidRDefault="00F347C5"/>
    <w:p w:rsidR="00F347C5" w:rsidRDefault="00F347C5">
      <w:r>
        <w:t>Upon completion of the assignment, there are a number of areas where improvements could have been made to further enhance the validation model, for example, data pertaining to ignition advance curves and general engine timing may have yielded more positive results.</w:t>
      </w:r>
    </w:p>
    <w:p w:rsidR="00F347C5" w:rsidRDefault="00F347C5">
      <w:r>
        <w:t>Although the validity of the data has been verified from a power and pressure standpoint, the real-world characteristics of the engine are not entirely apparent from the model. If possible an interactive code to produce timing advance curves and possibly the inclusion of variable valve timing could have resulted in a more robust model being generated</w:t>
      </w:r>
      <w:r w:rsidR="00756176">
        <w:t>,</w:t>
      </w:r>
      <w:r>
        <w:t xml:space="preserve"> more in line with modern engine technology. </w:t>
      </w:r>
    </w:p>
    <w:p w:rsidR="00F347C5" w:rsidRDefault="00F347C5">
      <w:r>
        <w:t>Another point to mention</w:t>
      </w:r>
      <w:r w:rsidR="00756176">
        <w:t>,</w:t>
      </w:r>
      <w:r>
        <w:t xml:space="preserve"> is that</w:t>
      </w:r>
      <w:r w:rsidR="00756176">
        <w:t xml:space="preserve"> following the curve fitting exercise to find the Wiebe exponents, the values found did not allow for an accurate calculation when implemented in the model. Experimentation had to be carried out in order to find the correct exponent in order to satisfy the Wiebe function through curve comparison using Excel. </w:t>
      </w:r>
      <w:r w:rsidR="009E6CB4">
        <w:t>This may be as a result of a coarse curve fit from MatLab or slightly incorrect application of the equation given</w:t>
      </w:r>
      <w:r w:rsidR="00A048E5">
        <w:t>, as the values found to satisfy the function were within a reasonable margin of error.</w:t>
      </w:r>
    </w:p>
    <w:p w:rsidR="00B94ED4" w:rsidRDefault="00B94ED4">
      <w:pPr>
        <w:rPr>
          <w:rFonts w:asciiTheme="majorHAnsi" w:eastAsiaTheme="majorEastAsia" w:hAnsiTheme="majorHAnsi" w:cstheme="majorBidi"/>
          <w:color w:val="2F5496" w:themeColor="accent1" w:themeShade="BF"/>
          <w:sz w:val="32"/>
          <w:szCs w:val="32"/>
        </w:rPr>
      </w:pPr>
      <w:r>
        <w:br w:type="page"/>
      </w:r>
    </w:p>
    <w:p w:rsidR="00B94ED4" w:rsidRDefault="00B94ED4" w:rsidP="00B94ED4">
      <w:pPr>
        <w:pStyle w:val="Heading1"/>
      </w:pPr>
      <w:bookmarkStart w:id="35" w:name="_Toc30995211"/>
      <w:r>
        <w:lastRenderedPageBreak/>
        <w:t>Conclusion:</w:t>
      </w:r>
      <w:bookmarkEnd w:id="35"/>
    </w:p>
    <w:p w:rsidR="00A048E5" w:rsidRDefault="00A048E5"/>
    <w:p w:rsidR="00A048E5" w:rsidRDefault="00A048E5">
      <w:r>
        <w:t xml:space="preserve">To conclude, the assignment can be deemed successful, in the sense that a working engine model has been produced from first principle data and through a number of reverse engineering processes has yielded results within a 5% margin of error from quoted. </w:t>
      </w:r>
    </w:p>
    <w:p w:rsidR="00A048E5" w:rsidRDefault="00A048E5">
      <w:r>
        <w:t>As spoken about previously, there are areas where improvements could be made by the student, but also areas where the software could be improved in order to allow for easier data input for the user, particularly for generating required charts for analysis.</w:t>
      </w:r>
    </w:p>
    <w:p w:rsidR="00B31A90" w:rsidRDefault="00A048E5">
      <w:r>
        <w:t>To the contrary, the power of the software is undisputed and it is an extremely useful tool in predicting engine behaviour and in 2-zone form predicting emission outputs also, this is invaluable for the ICE’s longevity in today’s ever-increasingly</w:t>
      </w:r>
      <w:r w:rsidR="005C28C0">
        <w:t>,</w:t>
      </w:r>
      <w:r>
        <w:t xml:space="preserve"> environmentally conscious consumer market</w:t>
      </w:r>
      <w:r w:rsidR="005C28C0">
        <w:t>, as a cost saving tool and to overcome governmental sanctions imposed by high polluting vehicles on vehicle manufacturers.</w:t>
      </w:r>
    </w:p>
    <w:p w:rsidR="00B31A90" w:rsidRDefault="00B31A90">
      <w:r>
        <w:br w:type="page"/>
      </w:r>
    </w:p>
    <w:sdt>
      <w:sdtPr>
        <w:id w:val="-1280872787"/>
        <w:docPartObj>
          <w:docPartGallery w:val="Bibliographies"/>
          <w:docPartUnique/>
        </w:docPartObj>
      </w:sdtPr>
      <w:sdtEndPr>
        <w:rPr>
          <w:rFonts w:asciiTheme="minorHAnsi" w:eastAsiaTheme="minorHAnsi" w:hAnsiTheme="minorHAnsi" w:cstheme="minorBidi"/>
          <w:color w:val="auto"/>
          <w:sz w:val="22"/>
          <w:szCs w:val="22"/>
        </w:rPr>
      </w:sdtEndPr>
      <w:sdtContent>
        <w:p w:rsidR="00B31A90" w:rsidRDefault="00B31A90">
          <w:pPr>
            <w:pStyle w:val="Heading1"/>
          </w:pPr>
          <w:r>
            <w:t>Bibliography</w:t>
          </w:r>
        </w:p>
        <w:sdt>
          <w:sdtPr>
            <w:id w:val="111145805"/>
            <w:bibliography/>
          </w:sdtPr>
          <w:sdtContent>
            <w:p w:rsidR="00B31A90" w:rsidRDefault="00B31A90" w:rsidP="00B31A90">
              <w:pPr>
                <w:pStyle w:val="Bibliography"/>
                <w:ind w:left="720" w:hanging="720"/>
                <w:rPr>
                  <w:noProof/>
                  <w:sz w:val="24"/>
                  <w:szCs w:val="24"/>
                </w:rPr>
              </w:pPr>
              <w:r>
                <w:fldChar w:fldCharType="begin"/>
              </w:r>
              <w:r>
                <w:instrText xml:space="preserve"> BIBLIOGRAPHY </w:instrText>
              </w:r>
              <w:r>
                <w:fldChar w:fldCharType="separate"/>
              </w:r>
              <w:r>
                <w:rPr>
                  <w:noProof/>
                </w:rPr>
                <w:t xml:space="preserve">Colorado State University. (2020, 1 24). </w:t>
              </w:r>
              <w:r>
                <w:rPr>
                  <w:i/>
                  <w:iCs/>
                  <w:noProof/>
                </w:rPr>
                <w:t>Finite heat release with heat transfer</w:t>
              </w:r>
              <w:r>
                <w:rPr>
                  <w:noProof/>
                </w:rPr>
                <w:t>. Retrieved from Colorado State University Thermodynamics: https://www.engr.colostate.edu/~allan/thermo/page8/page8.html</w:t>
              </w:r>
            </w:p>
            <w:p w:rsidR="00B31A90" w:rsidRDefault="00B31A90" w:rsidP="00B31A90">
              <w:pPr>
                <w:pStyle w:val="Bibliography"/>
                <w:ind w:left="720" w:hanging="720"/>
                <w:rPr>
                  <w:noProof/>
                </w:rPr>
              </w:pPr>
              <w:r>
                <w:rPr>
                  <w:noProof/>
                </w:rPr>
                <w:t xml:space="preserve">Heywood, J. B. (2018). </w:t>
              </w:r>
              <w:r>
                <w:rPr>
                  <w:i/>
                  <w:iCs/>
                  <w:noProof/>
                </w:rPr>
                <w:t>Internal combustion engine fundamentals.</w:t>
              </w:r>
              <w:r>
                <w:rPr>
                  <w:noProof/>
                </w:rPr>
                <w:t xml:space="preserve"> Cambridge, Ma: McGraw Hill education.</w:t>
              </w:r>
            </w:p>
            <w:p w:rsidR="00B31A90" w:rsidRDefault="00B31A90" w:rsidP="00B31A90">
              <w:pPr>
                <w:pStyle w:val="Bibliography"/>
                <w:ind w:left="720" w:hanging="720"/>
                <w:rPr>
                  <w:noProof/>
                </w:rPr>
              </w:pPr>
              <w:r>
                <w:rPr>
                  <w:noProof/>
                </w:rPr>
                <w:t xml:space="preserve">MDPI. (2019). Investigation of burn duration and NO emission in lean mixture with CNG and gasoline. </w:t>
              </w:r>
              <w:r>
                <w:rPr>
                  <w:i/>
                  <w:iCs/>
                  <w:noProof/>
                </w:rPr>
                <w:t>MDPI</w:t>
              </w:r>
              <w:r>
                <w:rPr>
                  <w:noProof/>
                </w:rPr>
                <w:t>, 12.</w:t>
              </w:r>
            </w:p>
            <w:p w:rsidR="00B31A90" w:rsidRDefault="00B31A90" w:rsidP="00B31A90">
              <w:pPr>
                <w:pStyle w:val="Bibliography"/>
                <w:ind w:left="720" w:hanging="720"/>
                <w:rPr>
                  <w:noProof/>
                </w:rPr>
              </w:pPr>
              <w:r>
                <w:rPr>
                  <w:noProof/>
                </w:rPr>
                <w:t xml:space="preserve">Merker, G. P. (2006). </w:t>
              </w:r>
              <w:r>
                <w:rPr>
                  <w:i/>
                  <w:iCs/>
                  <w:noProof/>
                </w:rPr>
                <w:t>Simulating Combustion, simulation of combustion and pollutant formation for engine development.</w:t>
              </w:r>
              <w:r>
                <w:rPr>
                  <w:noProof/>
                </w:rPr>
                <w:t xml:space="preserve"> Berlin, New York: Springer.</w:t>
              </w:r>
            </w:p>
            <w:p w:rsidR="00B31A90" w:rsidRDefault="00B31A90" w:rsidP="00B31A90">
              <w:pPr>
                <w:pStyle w:val="Bibliography"/>
                <w:ind w:left="720" w:hanging="720"/>
                <w:rPr>
                  <w:noProof/>
                </w:rPr>
              </w:pPr>
              <w:r>
                <w:rPr>
                  <w:noProof/>
                </w:rPr>
                <w:t xml:space="preserve">Triumph Group. (2008). </w:t>
              </w:r>
              <w:r>
                <w:rPr>
                  <w:i/>
                  <w:iCs/>
                  <w:noProof/>
                </w:rPr>
                <w:t>Triumph Daytona 675 service manual.</w:t>
              </w:r>
              <w:r>
                <w:rPr>
                  <w:noProof/>
                </w:rPr>
                <w:t xml:space="preserve"> London: Haynes.</w:t>
              </w:r>
            </w:p>
            <w:p w:rsidR="00B31A90" w:rsidRDefault="00B31A90" w:rsidP="00B31A90">
              <w:r>
                <w:rPr>
                  <w:b/>
                  <w:bCs/>
                  <w:noProof/>
                </w:rPr>
                <w:fldChar w:fldCharType="end"/>
              </w:r>
            </w:p>
          </w:sdtContent>
        </w:sdt>
      </w:sdtContent>
    </w:sdt>
    <w:p w:rsidR="00B94ED4" w:rsidRDefault="00B94ED4" w:rsidP="00B31A90">
      <w:pPr>
        <w:pStyle w:val="Heading2"/>
        <w:rPr>
          <w:sz w:val="32"/>
          <w:szCs w:val="32"/>
        </w:rPr>
      </w:pPr>
      <w:bookmarkStart w:id="36" w:name="_GoBack"/>
      <w:bookmarkEnd w:id="36"/>
      <w:r>
        <w:br w:type="page"/>
      </w:r>
    </w:p>
    <w:p w:rsidR="00B94ED4" w:rsidRDefault="00B94ED4" w:rsidP="00B94ED4">
      <w:pPr>
        <w:pStyle w:val="Heading1"/>
      </w:pPr>
      <w:bookmarkStart w:id="37" w:name="_Toc30995212"/>
      <w:r>
        <w:lastRenderedPageBreak/>
        <w:t>Appendix:</w:t>
      </w:r>
      <w:bookmarkEnd w:id="37"/>
    </w:p>
    <w:p w:rsidR="00B94ED4" w:rsidRDefault="00473BB7">
      <w:r>
        <w:rPr>
          <w:noProof/>
        </w:rPr>
        <w:drawing>
          <wp:anchor distT="0" distB="0" distL="114300" distR="114300" simplePos="0" relativeHeight="251665408" behindDoc="1" locked="0" layoutInCell="1" allowOverlap="1">
            <wp:simplePos x="0" y="0"/>
            <wp:positionH relativeFrom="margin">
              <wp:align>right</wp:align>
            </wp:positionH>
            <wp:positionV relativeFrom="paragraph">
              <wp:posOffset>274955</wp:posOffset>
            </wp:positionV>
            <wp:extent cx="5731510" cy="2585720"/>
            <wp:effectExtent l="0" t="0" r="254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250 RPM constants table.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585720"/>
                    </a:xfrm>
                    <a:prstGeom prst="rect">
                      <a:avLst/>
                    </a:prstGeom>
                  </pic:spPr>
                </pic:pic>
              </a:graphicData>
            </a:graphic>
          </wp:anchor>
        </w:drawing>
      </w: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32340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250RPM run 1.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rsidR="00473BB7" w:rsidRDefault="00473BB7">
      <w:pPr>
        <w:rPr>
          <w:rFonts w:asciiTheme="majorHAnsi" w:eastAsiaTheme="majorEastAsia" w:hAnsiTheme="majorHAnsi" w:cstheme="majorBidi"/>
          <w:color w:val="2F5496" w:themeColor="accent1" w:themeShade="BF"/>
          <w:sz w:val="32"/>
          <w:szCs w:val="32"/>
        </w:rPr>
      </w:pPr>
    </w:p>
    <w:p w:rsidR="00473BB7" w:rsidRDefault="00473BB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5939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stants run 2 10250.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593975"/>
                    </a:xfrm>
                    <a:prstGeom prst="rect">
                      <a:avLst/>
                    </a:prstGeom>
                  </pic:spPr>
                </pic:pic>
              </a:graphicData>
            </a:graphic>
          </wp:inline>
        </w:drawing>
      </w:r>
    </w:p>
    <w:p w:rsidR="00473BB7" w:rsidRDefault="00473BB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865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250 run2.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473BB7" w:rsidRDefault="00473BB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5990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un 3 constants 1025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99055"/>
                    </a:xfrm>
                    <a:prstGeom prst="rect">
                      <a:avLst/>
                    </a:prstGeom>
                  </pic:spPr>
                </pic:pic>
              </a:graphicData>
            </a:graphic>
          </wp:inline>
        </w:drawing>
      </w:r>
    </w:p>
    <w:p w:rsidR="00473BB7" w:rsidRDefault="00473BB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8746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250 run 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pic:spPr>
                </pic:pic>
              </a:graphicData>
            </a:graphic>
          </wp:inline>
        </w:drawing>
      </w:r>
    </w:p>
    <w:p w:rsidR="008C3C79" w:rsidRDefault="008C3C79">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5850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un 4 constants.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585085"/>
                    </a:xfrm>
                    <a:prstGeom prst="rect">
                      <a:avLst/>
                    </a:prstGeom>
                  </pic:spPr>
                </pic:pic>
              </a:graphicData>
            </a:graphic>
          </wp:inline>
        </w:drawing>
      </w:r>
    </w:p>
    <w:p w:rsidR="008C3C79" w:rsidRDefault="008C3C79">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9108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un 4 10250 rpm pv.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910840"/>
                    </a:xfrm>
                    <a:prstGeom prst="rect">
                      <a:avLst/>
                    </a:prstGeom>
                  </pic:spPr>
                </pic:pic>
              </a:graphicData>
            </a:graphic>
          </wp:inline>
        </w:drawing>
      </w:r>
    </w:p>
    <w:p w:rsidR="00954927" w:rsidRDefault="0095492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5996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stants 10250 run 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99690"/>
                    </a:xfrm>
                    <a:prstGeom prst="rect">
                      <a:avLst/>
                    </a:prstGeom>
                  </pic:spPr>
                </pic:pic>
              </a:graphicData>
            </a:graphic>
          </wp:inline>
        </w:drawing>
      </w:r>
    </w:p>
    <w:p w:rsidR="00954927" w:rsidRDefault="0095492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89242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v 10250 run 5.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inline>
        </w:drawing>
      </w:r>
    </w:p>
    <w:p w:rsidR="00954927" w:rsidRDefault="0095492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5761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un 6 constants 10250.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576195"/>
                    </a:xfrm>
                    <a:prstGeom prst="rect">
                      <a:avLst/>
                    </a:prstGeom>
                  </pic:spPr>
                </pic:pic>
              </a:graphicData>
            </a:graphic>
          </wp:inline>
        </w:drawing>
      </w:r>
    </w:p>
    <w:p w:rsidR="00EB05B8" w:rsidRDefault="00EB05B8">
      <w:pPr>
        <w:rPr>
          <w:rFonts w:asciiTheme="majorHAnsi" w:eastAsiaTheme="majorEastAsia" w:hAnsiTheme="majorHAnsi" w:cstheme="majorBidi"/>
          <w:color w:val="2F5496" w:themeColor="accent1" w:themeShade="BF"/>
          <w:sz w:val="32"/>
          <w:szCs w:val="32"/>
        </w:rPr>
      </w:pPr>
    </w:p>
    <w:p w:rsidR="00954927" w:rsidRDefault="0095492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8956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un 6 10250 rpm pv.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inline>
        </w:drawing>
      </w:r>
    </w:p>
    <w:p w:rsidR="009A64D8" w:rsidRDefault="009A64D8">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62191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un 7 constants 10250.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621915"/>
                    </a:xfrm>
                    <a:prstGeom prst="rect">
                      <a:avLst/>
                    </a:prstGeom>
                  </pic:spPr>
                </pic:pic>
              </a:graphicData>
            </a:graphic>
          </wp:inline>
        </w:drawing>
      </w:r>
    </w:p>
    <w:p w:rsidR="00702AC6" w:rsidRDefault="009A64D8"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988310"/>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250 rpm run 7 pv.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988310"/>
                    </a:xfrm>
                    <a:prstGeom prst="rect">
                      <a:avLst/>
                    </a:prstGeom>
                  </pic:spPr>
                </pic:pic>
              </a:graphicData>
            </a:graphic>
          </wp:inline>
        </w:drawing>
      </w:r>
      <w:r w:rsidR="00702AC6">
        <w:rPr>
          <w:rFonts w:asciiTheme="majorHAnsi" w:eastAsiaTheme="majorEastAsia" w:hAnsiTheme="majorHAnsi" w:cstheme="majorBidi"/>
          <w:noProof/>
          <w:color w:val="2F5496" w:themeColor="accent1" w:themeShade="BF"/>
          <w:sz w:val="32"/>
          <w:szCs w:val="32"/>
        </w:rPr>
        <w:drawing>
          <wp:inline distT="0" distB="0" distL="0" distR="0">
            <wp:extent cx="5731510" cy="254317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un 8 woschini 10250.PNG"/>
                    <pic:cNvPicPr/>
                  </pic:nvPicPr>
                  <pic:blipFill>
                    <a:blip r:embed="rId50">
                      <a:extLst>
                        <a:ext uri="{28A0092B-C50C-407E-A947-70E740481C1C}">
                          <a14:useLocalDpi xmlns:a14="http://schemas.microsoft.com/office/drawing/2010/main" val="0"/>
                        </a:ext>
                      </a:extLst>
                    </a:blip>
                    <a:stretch>
                      <a:fillRect/>
                    </a:stretch>
                  </pic:blipFill>
                  <pic:spPr>
                    <a:xfrm>
                      <a:off x="0" y="0"/>
                      <a:ext cx="5743035" cy="2548289"/>
                    </a:xfrm>
                    <a:prstGeom prst="rect">
                      <a:avLst/>
                    </a:prstGeom>
                  </pic:spPr>
                </pic:pic>
              </a:graphicData>
            </a:graphic>
          </wp:inline>
        </w:drawing>
      </w:r>
    </w:p>
    <w:p w:rsidR="00B94ED4" w:rsidRDefault="00702AC6"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369A6DAD" wp14:editId="5D6E4EE7">
            <wp:extent cx="5731510" cy="260159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un 9 10250 rpm constants.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601595"/>
                    </a:xfrm>
                    <a:prstGeom prst="rect">
                      <a:avLst/>
                    </a:prstGeom>
                  </pic:spPr>
                </pic:pic>
              </a:graphicData>
            </a:graphic>
          </wp:inline>
        </w:drawing>
      </w:r>
    </w:p>
    <w:p w:rsidR="00702AC6" w:rsidRDefault="00702AC6"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287464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un 9 10250 rpm pv.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pic:spPr>
                </pic:pic>
              </a:graphicData>
            </a:graphic>
          </wp:inline>
        </w:drawing>
      </w:r>
    </w:p>
    <w:p w:rsidR="005E4A6A" w:rsidRDefault="005E4A6A"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5996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0250 rpm run 10 constants.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599690"/>
                    </a:xfrm>
                    <a:prstGeom prst="rect">
                      <a:avLst/>
                    </a:prstGeom>
                  </pic:spPr>
                </pic:pic>
              </a:graphicData>
            </a:graphic>
          </wp:inline>
        </w:drawing>
      </w:r>
    </w:p>
    <w:p w:rsidR="008C4F64" w:rsidRDefault="008C4F64"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extent cx="5731510" cy="27876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un 10 10250 pv.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2787650"/>
                    </a:xfrm>
                    <a:prstGeom prst="rect">
                      <a:avLst/>
                    </a:prstGeom>
                  </pic:spPr>
                </pic:pic>
              </a:graphicData>
            </a:graphic>
          </wp:inline>
        </w:drawing>
      </w:r>
    </w:p>
    <w:p w:rsidR="008C4F64" w:rsidRDefault="008C4F64"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4182059" cy="2524477"/>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schini run 10.PNG"/>
                    <pic:cNvPicPr/>
                  </pic:nvPicPr>
                  <pic:blipFill>
                    <a:blip r:embed="rId55">
                      <a:extLst>
                        <a:ext uri="{28A0092B-C50C-407E-A947-70E740481C1C}">
                          <a14:useLocalDpi xmlns:a14="http://schemas.microsoft.com/office/drawing/2010/main" val="0"/>
                        </a:ext>
                      </a:extLst>
                    </a:blip>
                    <a:stretch>
                      <a:fillRect/>
                    </a:stretch>
                  </pic:blipFill>
                  <pic:spPr>
                    <a:xfrm>
                      <a:off x="0" y="0"/>
                      <a:ext cx="4182059" cy="2524477"/>
                    </a:xfrm>
                    <a:prstGeom prst="rect">
                      <a:avLst/>
                    </a:prstGeom>
                  </pic:spPr>
                </pic:pic>
              </a:graphicData>
            </a:graphic>
          </wp:inline>
        </w:drawing>
      </w:r>
    </w:p>
    <w:p w:rsidR="0047429A" w:rsidRDefault="0047429A" w:rsidP="00702AC6">
      <w:pPr>
        <w:rPr>
          <w:rFonts w:asciiTheme="majorHAnsi" w:eastAsiaTheme="majorEastAsia" w:hAnsiTheme="majorHAnsi" w:cstheme="majorBidi"/>
          <w:color w:val="2F5496" w:themeColor="accent1" w:themeShade="BF"/>
          <w:sz w:val="32"/>
          <w:szCs w:val="32"/>
        </w:rPr>
      </w:pPr>
      <w:r>
        <w:rPr>
          <w:noProof/>
        </w:rPr>
        <w:drawing>
          <wp:inline distT="0" distB="0" distL="0" distR="0" wp14:anchorId="00AD5A4D" wp14:editId="6BC224B7">
            <wp:extent cx="5731510" cy="3455035"/>
            <wp:effectExtent l="0" t="0" r="2540" b="12065"/>
            <wp:docPr id="126" name="Chart 126">
              <a:extLst xmlns:a="http://schemas.openxmlformats.org/drawingml/2006/main">
                <a:ext uri="{FF2B5EF4-FFF2-40B4-BE49-F238E27FC236}">
                  <a16:creationId xmlns:a16="http://schemas.microsoft.com/office/drawing/2014/main" id="{0A5C43B9-8956-4E34-9942-2B471D1608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8C4F64" w:rsidRDefault="008C4F6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rsidR="008C4F64" w:rsidRPr="00702AC6" w:rsidRDefault="0047429A" w:rsidP="00702AC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extent cx="5731510" cy="3077210"/>
            <wp:effectExtent l="0" t="0" r="2540" b="889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Excel exceprt.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077210"/>
                    </a:xfrm>
                    <a:prstGeom prst="rect">
                      <a:avLst/>
                    </a:prstGeom>
                  </pic:spPr>
                </pic:pic>
              </a:graphicData>
            </a:graphic>
          </wp:inline>
        </w:drawing>
      </w:r>
    </w:p>
    <w:sectPr w:rsidR="008C4F64" w:rsidRPr="00702AC6" w:rsidSect="00B94ED4">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F78" w:rsidRDefault="00FE3F78" w:rsidP="00BE4F04">
      <w:pPr>
        <w:spacing w:after="0" w:line="240" w:lineRule="auto"/>
      </w:pPr>
      <w:r>
        <w:separator/>
      </w:r>
    </w:p>
  </w:endnote>
  <w:endnote w:type="continuationSeparator" w:id="0">
    <w:p w:rsidR="00FE3F78" w:rsidRDefault="00FE3F78" w:rsidP="00BE4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365069"/>
      <w:docPartObj>
        <w:docPartGallery w:val="Page Numbers (Bottom of Page)"/>
        <w:docPartUnique/>
      </w:docPartObj>
    </w:sdtPr>
    <w:sdtEndPr>
      <w:rPr>
        <w:color w:val="7F7F7F" w:themeColor="background1" w:themeShade="7F"/>
        <w:spacing w:val="60"/>
      </w:rPr>
    </w:sdtEndPr>
    <w:sdtContent>
      <w:p w:rsidR="00912A01" w:rsidRDefault="00912A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12A01" w:rsidRDefault="00912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F78" w:rsidRDefault="00FE3F78" w:rsidP="00BE4F04">
      <w:pPr>
        <w:spacing w:after="0" w:line="240" w:lineRule="auto"/>
      </w:pPr>
      <w:r>
        <w:separator/>
      </w:r>
    </w:p>
  </w:footnote>
  <w:footnote w:type="continuationSeparator" w:id="0">
    <w:p w:rsidR="00FE3F78" w:rsidRDefault="00FE3F78" w:rsidP="00BE4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555E4"/>
    <w:multiLevelType w:val="hybridMultilevel"/>
    <w:tmpl w:val="8312B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16587"/>
    <w:multiLevelType w:val="hybridMultilevel"/>
    <w:tmpl w:val="8A24F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C050FF"/>
    <w:multiLevelType w:val="hybridMultilevel"/>
    <w:tmpl w:val="3968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800C9E"/>
    <w:multiLevelType w:val="hybridMultilevel"/>
    <w:tmpl w:val="9BC0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ED4"/>
    <w:rsid w:val="00024063"/>
    <w:rsid w:val="000330CB"/>
    <w:rsid w:val="00037765"/>
    <w:rsid w:val="000818AB"/>
    <w:rsid w:val="000A159B"/>
    <w:rsid w:val="000D778C"/>
    <w:rsid w:val="0011547E"/>
    <w:rsid w:val="00116119"/>
    <w:rsid w:val="001467E7"/>
    <w:rsid w:val="00160950"/>
    <w:rsid w:val="00164150"/>
    <w:rsid w:val="001B135A"/>
    <w:rsid w:val="001C43D7"/>
    <w:rsid w:val="001F4193"/>
    <w:rsid w:val="00212862"/>
    <w:rsid w:val="00247A4F"/>
    <w:rsid w:val="00270084"/>
    <w:rsid w:val="00274D12"/>
    <w:rsid w:val="00292087"/>
    <w:rsid w:val="002F1CC5"/>
    <w:rsid w:val="003132A9"/>
    <w:rsid w:val="00334E4F"/>
    <w:rsid w:val="0035257B"/>
    <w:rsid w:val="00372398"/>
    <w:rsid w:val="0037364A"/>
    <w:rsid w:val="003B5659"/>
    <w:rsid w:val="003B58CA"/>
    <w:rsid w:val="003E70D8"/>
    <w:rsid w:val="003F45A3"/>
    <w:rsid w:val="00452A1E"/>
    <w:rsid w:val="00460227"/>
    <w:rsid w:val="00473BB7"/>
    <w:rsid w:val="0047429A"/>
    <w:rsid w:val="004B1EF0"/>
    <w:rsid w:val="004F6D85"/>
    <w:rsid w:val="00501504"/>
    <w:rsid w:val="005139A7"/>
    <w:rsid w:val="00526684"/>
    <w:rsid w:val="005A15DF"/>
    <w:rsid w:val="005C28C0"/>
    <w:rsid w:val="005E4A6A"/>
    <w:rsid w:val="005E6AE3"/>
    <w:rsid w:val="005F6470"/>
    <w:rsid w:val="00643466"/>
    <w:rsid w:val="00686490"/>
    <w:rsid w:val="006B70DB"/>
    <w:rsid w:val="006D7926"/>
    <w:rsid w:val="00702AC6"/>
    <w:rsid w:val="00733D0C"/>
    <w:rsid w:val="00737DE1"/>
    <w:rsid w:val="00752F95"/>
    <w:rsid w:val="00756176"/>
    <w:rsid w:val="00757469"/>
    <w:rsid w:val="0078454D"/>
    <w:rsid w:val="0079173C"/>
    <w:rsid w:val="00793B5F"/>
    <w:rsid w:val="007E789F"/>
    <w:rsid w:val="007F4AB7"/>
    <w:rsid w:val="00814CD4"/>
    <w:rsid w:val="00893395"/>
    <w:rsid w:val="008B5631"/>
    <w:rsid w:val="008C3C79"/>
    <w:rsid w:val="008C4F64"/>
    <w:rsid w:val="008D66D9"/>
    <w:rsid w:val="008E59BB"/>
    <w:rsid w:val="008E6B71"/>
    <w:rsid w:val="008F6E08"/>
    <w:rsid w:val="00911399"/>
    <w:rsid w:val="00912A01"/>
    <w:rsid w:val="00954927"/>
    <w:rsid w:val="0096598A"/>
    <w:rsid w:val="009A64D8"/>
    <w:rsid w:val="009E6CB4"/>
    <w:rsid w:val="00A048E5"/>
    <w:rsid w:val="00A4097D"/>
    <w:rsid w:val="00A56468"/>
    <w:rsid w:val="00AA1B4E"/>
    <w:rsid w:val="00B10446"/>
    <w:rsid w:val="00B142B0"/>
    <w:rsid w:val="00B15252"/>
    <w:rsid w:val="00B226FA"/>
    <w:rsid w:val="00B31A90"/>
    <w:rsid w:val="00B31F1B"/>
    <w:rsid w:val="00B36172"/>
    <w:rsid w:val="00B750A4"/>
    <w:rsid w:val="00B94ED4"/>
    <w:rsid w:val="00BE4F04"/>
    <w:rsid w:val="00C174A9"/>
    <w:rsid w:val="00C73847"/>
    <w:rsid w:val="00C73FA7"/>
    <w:rsid w:val="00CC18BE"/>
    <w:rsid w:val="00CC550E"/>
    <w:rsid w:val="00D944B5"/>
    <w:rsid w:val="00DB68C3"/>
    <w:rsid w:val="00DD179D"/>
    <w:rsid w:val="00E00C7B"/>
    <w:rsid w:val="00E07ABB"/>
    <w:rsid w:val="00E141A2"/>
    <w:rsid w:val="00E32DE1"/>
    <w:rsid w:val="00E81783"/>
    <w:rsid w:val="00E87065"/>
    <w:rsid w:val="00EA6AD5"/>
    <w:rsid w:val="00EB05B8"/>
    <w:rsid w:val="00EC31A3"/>
    <w:rsid w:val="00EF3A80"/>
    <w:rsid w:val="00F02653"/>
    <w:rsid w:val="00F04E0A"/>
    <w:rsid w:val="00F079C5"/>
    <w:rsid w:val="00F204C9"/>
    <w:rsid w:val="00F22A47"/>
    <w:rsid w:val="00F347C5"/>
    <w:rsid w:val="00F81B9E"/>
    <w:rsid w:val="00FA20BB"/>
    <w:rsid w:val="00FA274B"/>
    <w:rsid w:val="00FC3ABD"/>
    <w:rsid w:val="00FE3F78"/>
    <w:rsid w:val="00FE7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7189B3"/>
  <w15:chartTrackingRefBased/>
  <w15:docId w15:val="{9874AB66-6614-4A2E-9AF6-ADD50EBD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E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A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015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4E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4ED4"/>
    <w:rPr>
      <w:rFonts w:eastAsiaTheme="minorEastAsia"/>
      <w:lang w:val="en-US"/>
    </w:rPr>
  </w:style>
  <w:style w:type="character" w:customStyle="1" w:styleId="Heading1Char">
    <w:name w:val="Heading 1 Char"/>
    <w:basedOn w:val="DefaultParagraphFont"/>
    <w:link w:val="Heading1"/>
    <w:uiPriority w:val="9"/>
    <w:rsid w:val="00B94E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ED4"/>
    <w:pPr>
      <w:outlineLvl w:val="9"/>
    </w:pPr>
    <w:rPr>
      <w:lang w:val="en-US"/>
    </w:rPr>
  </w:style>
  <w:style w:type="character" w:customStyle="1" w:styleId="Heading2Char">
    <w:name w:val="Heading 2 Char"/>
    <w:basedOn w:val="DefaultParagraphFont"/>
    <w:link w:val="Heading2"/>
    <w:uiPriority w:val="9"/>
    <w:rsid w:val="00EF3A8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E4F04"/>
    <w:pPr>
      <w:spacing w:after="100"/>
    </w:pPr>
  </w:style>
  <w:style w:type="paragraph" w:styleId="TOC2">
    <w:name w:val="toc 2"/>
    <w:basedOn w:val="Normal"/>
    <w:next w:val="Normal"/>
    <w:autoRedefine/>
    <w:uiPriority w:val="39"/>
    <w:unhideWhenUsed/>
    <w:rsid w:val="00BE4F04"/>
    <w:pPr>
      <w:spacing w:after="100"/>
      <w:ind w:left="220"/>
    </w:pPr>
  </w:style>
  <w:style w:type="character" w:styleId="Hyperlink">
    <w:name w:val="Hyperlink"/>
    <w:basedOn w:val="DefaultParagraphFont"/>
    <w:uiPriority w:val="99"/>
    <w:unhideWhenUsed/>
    <w:rsid w:val="00BE4F04"/>
    <w:rPr>
      <w:color w:val="0563C1" w:themeColor="hyperlink"/>
      <w:u w:val="single"/>
    </w:rPr>
  </w:style>
  <w:style w:type="paragraph" w:styleId="Header">
    <w:name w:val="header"/>
    <w:basedOn w:val="Normal"/>
    <w:link w:val="HeaderChar"/>
    <w:uiPriority w:val="99"/>
    <w:unhideWhenUsed/>
    <w:rsid w:val="00BE4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F04"/>
  </w:style>
  <w:style w:type="paragraph" w:styleId="Footer">
    <w:name w:val="footer"/>
    <w:basedOn w:val="Normal"/>
    <w:link w:val="FooterChar"/>
    <w:uiPriority w:val="99"/>
    <w:unhideWhenUsed/>
    <w:rsid w:val="00BE4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F04"/>
  </w:style>
  <w:style w:type="paragraph" w:styleId="ListParagraph">
    <w:name w:val="List Paragraph"/>
    <w:basedOn w:val="Normal"/>
    <w:uiPriority w:val="34"/>
    <w:qFormat/>
    <w:rsid w:val="000D778C"/>
    <w:pPr>
      <w:ind w:left="720"/>
      <w:contextualSpacing/>
    </w:pPr>
  </w:style>
  <w:style w:type="paragraph" w:styleId="Caption">
    <w:name w:val="caption"/>
    <w:basedOn w:val="Normal"/>
    <w:next w:val="Normal"/>
    <w:uiPriority w:val="35"/>
    <w:unhideWhenUsed/>
    <w:qFormat/>
    <w:rsid w:val="003E70D8"/>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501504"/>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5631"/>
    <w:rPr>
      <w:color w:val="808080"/>
    </w:rPr>
  </w:style>
  <w:style w:type="paragraph" w:styleId="TOC3">
    <w:name w:val="toc 3"/>
    <w:basedOn w:val="Normal"/>
    <w:next w:val="Normal"/>
    <w:autoRedefine/>
    <w:uiPriority w:val="39"/>
    <w:unhideWhenUsed/>
    <w:rsid w:val="00912A01"/>
    <w:pPr>
      <w:spacing w:after="100"/>
      <w:ind w:left="440"/>
    </w:pPr>
  </w:style>
  <w:style w:type="paragraph" w:styleId="TableofFigures">
    <w:name w:val="table of figures"/>
    <w:basedOn w:val="Normal"/>
    <w:next w:val="Normal"/>
    <w:uiPriority w:val="99"/>
    <w:unhideWhenUsed/>
    <w:rsid w:val="00B31A90"/>
    <w:pPr>
      <w:spacing w:after="0"/>
    </w:pPr>
  </w:style>
  <w:style w:type="paragraph" w:styleId="Bibliography">
    <w:name w:val="Bibliography"/>
    <w:basedOn w:val="Normal"/>
    <w:next w:val="Normal"/>
    <w:uiPriority w:val="37"/>
    <w:unhideWhenUsed/>
    <w:rsid w:val="00B31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106274">
      <w:bodyDiv w:val="1"/>
      <w:marLeft w:val="0"/>
      <w:marRight w:val="0"/>
      <w:marTop w:val="0"/>
      <w:marBottom w:val="0"/>
      <w:divBdr>
        <w:top w:val="none" w:sz="0" w:space="0" w:color="auto"/>
        <w:left w:val="none" w:sz="0" w:space="0" w:color="auto"/>
        <w:bottom w:val="none" w:sz="0" w:space="0" w:color="auto"/>
        <w:right w:val="none" w:sz="0" w:space="0" w:color="auto"/>
      </w:divBdr>
    </w:div>
    <w:div w:id="1362051431">
      <w:bodyDiv w:val="1"/>
      <w:marLeft w:val="0"/>
      <w:marRight w:val="0"/>
      <w:marTop w:val="0"/>
      <w:marBottom w:val="0"/>
      <w:divBdr>
        <w:top w:val="none" w:sz="0" w:space="0" w:color="auto"/>
        <w:left w:val="none" w:sz="0" w:space="0" w:color="auto"/>
        <w:bottom w:val="none" w:sz="0" w:space="0" w:color="auto"/>
        <w:right w:val="none" w:sz="0" w:space="0" w:color="auto"/>
      </w:divBdr>
    </w:div>
    <w:div w:id="1469857001">
      <w:bodyDiv w:val="1"/>
      <w:marLeft w:val="0"/>
      <w:marRight w:val="0"/>
      <w:marTop w:val="0"/>
      <w:marBottom w:val="0"/>
      <w:divBdr>
        <w:top w:val="none" w:sz="0" w:space="0" w:color="auto"/>
        <w:left w:val="none" w:sz="0" w:space="0" w:color="auto"/>
        <w:bottom w:val="none" w:sz="0" w:space="0" w:color="auto"/>
        <w:right w:val="none" w:sz="0" w:space="0" w:color="auto"/>
      </w:divBdr>
    </w:div>
    <w:div w:id="1493375254">
      <w:bodyDiv w:val="1"/>
      <w:marLeft w:val="0"/>
      <w:marRight w:val="0"/>
      <w:marTop w:val="0"/>
      <w:marBottom w:val="0"/>
      <w:divBdr>
        <w:top w:val="none" w:sz="0" w:space="0" w:color="auto"/>
        <w:left w:val="none" w:sz="0" w:space="0" w:color="auto"/>
        <w:bottom w:val="none" w:sz="0" w:space="0" w:color="auto"/>
        <w:right w:val="none" w:sz="0" w:space="0" w:color="auto"/>
      </w:divBdr>
    </w:div>
    <w:div w:id="17770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chart" Target="charts/chart2.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PV 10250</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'10250 rpm'!$J$16:$J$735</c:f>
              <c:numCache>
                <c:formatCode>0.00E+00</c:formatCode>
                <c:ptCount val="720"/>
                <c:pt idx="0">
                  <c:v>1.92315E-5</c:v>
                </c:pt>
                <c:pt idx="1">
                  <c:v>1.924477997216E-5</c:v>
                </c:pt>
                <c:pt idx="2">
                  <c:v>1.9300887967040001E-5</c:v>
                </c:pt>
                <c:pt idx="3">
                  <c:v>1.9399796983680001E-5</c:v>
                </c:pt>
                <c:pt idx="4">
                  <c:v>1.95414597704E-5</c:v>
                </c:pt>
                <c:pt idx="5">
                  <c:v>1.972580657472E-5</c:v>
                </c:pt>
                <c:pt idx="6">
                  <c:v>1.9952747393440002E-5</c:v>
                </c:pt>
                <c:pt idx="7">
                  <c:v>2.02221764728E-5</c:v>
                </c:pt>
                <c:pt idx="8">
                  <c:v>2.0533961058079999E-5</c:v>
                </c:pt>
                <c:pt idx="9">
                  <c:v>2.0887952643999999E-5</c:v>
                </c:pt>
                <c:pt idx="10">
                  <c:v>2.1283980224480001E-5</c:v>
                </c:pt>
                <c:pt idx="11">
                  <c:v>2.172185929296E-5</c:v>
                </c:pt>
                <c:pt idx="12">
                  <c:v>2.220137609184E-5</c:v>
                </c:pt>
                <c:pt idx="13">
                  <c:v>2.2722303363040001E-5</c:v>
                </c:pt>
                <c:pt idx="14">
                  <c:v>2.3284393597760002E-5</c:v>
                </c:pt>
                <c:pt idx="15">
                  <c:v>2.388738128656E-5</c:v>
                </c:pt>
                <c:pt idx="16">
                  <c:v>2.45309784192E-5</c:v>
                </c:pt>
                <c:pt idx="17">
                  <c:v>2.5214876734719999E-5</c:v>
                </c:pt>
                <c:pt idx="18">
                  <c:v>2.5938756721760003E-5</c:v>
                </c:pt>
                <c:pt idx="19">
                  <c:v>2.670226961792E-5</c:v>
                </c:pt>
                <c:pt idx="20">
                  <c:v>2.750506216064E-5</c:v>
                </c:pt>
                <c:pt idx="21">
                  <c:v>2.834675183632E-5</c:v>
                </c:pt>
                <c:pt idx="22">
                  <c:v>2.9226940380800001E-5</c:v>
                </c:pt>
                <c:pt idx="23">
                  <c:v>3.014521602944E-5</c:v>
                </c:pt>
                <c:pt idx="24">
                  <c:v>3.1101142266720003E-5</c:v>
                </c:pt>
                <c:pt idx="25">
                  <c:v>3.2094275826880001E-5</c:v>
                </c:pt>
                <c:pt idx="26">
                  <c:v>3.3124148693280003E-5</c:v>
                </c:pt>
                <c:pt idx="27">
                  <c:v>3.419028159888E-5</c:v>
                </c:pt>
                <c:pt idx="28">
                  <c:v>3.529217502592E-5</c:v>
                </c:pt>
                <c:pt idx="29">
                  <c:v>3.6429315956159998E-5</c:v>
                </c:pt>
                <c:pt idx="30">
                  <c:v>3.7601173370720003E-5</c:v>
                </c:pt>
                <c:pt idx="31">
                  <c:v>3.8807207250400004E-5</c:v>
                </c:pt>
                <c:pt idx="32">
                  <c:v>4.0046852825120001E-5</c:v>
                </c:pt>
                <c:pt idx="33">
                  <c:v>4.1319543074720002E-5</c:v>
                </c:pt>
                <c:pt idx="34">
                  <c:v>4.2624688478239999E-5</c:v>
                </c:pt>
                <c:pt idx="35">
                  <c:v>4.3961690514400001E-5</c:v>
                </c:pt>
                <c:pt idx="36">
                  <c:v>4.5329930411200001E-5</c:v>
                </c:pt>
                <c:pt idx="37">
                  <c:v>4.6728789396640005E-5</c:v>
                </c:pt>
                <c:pt idx="38">
                  <c:v>4.8157623947840003E-5</c:v>
                </c:pt>
                <c:pt idx="39">
                  <c:v>4.9615788291839999E-5</c:v>
                </c:pt>
                <c:pt idx="40">
                  <c:v>5.1102611904800002E-5</c:v>
                </c:pt>
                <c:pt idx="41">
                  <c:v>5.2617435513280002E-5</c:v>
                </c:pt>
                <c:pt idx="42">
                  <c:v>5.4159561592479999E-5</c:v>
                </c:pt>
                <c:pt idx="43">
                  <c:v>5.5728310618239997E-5</c:v>
                </c:pt>
                <c:pt idx="44">
                  <c:v>5.7322969315200003E-5</c:v>
                </c:pt>
                <c:pt idx="45">
                  <c:v>5.8942826658080007E-5</c:v>
                </c:pt>
                <c:pt idx="46">
                  <c:v>6.0587164871360001E-5</c:v>
                </c:pt>
                <c:pt idx="47">
                  <c:v>6.2255263929440009E-5</c:v>
                </c:pt>
                <c:pt idx="48">
                  <c:v>6.3946372305600006E-5</c:v>
                </c:pt>
                <c:pt idx="49">
                  <c:v>6.5659751973600009E-5</c:v>
                </c:pt>
                <c:pt idx="50">
                  <c:v>6.7394664907200003E-5</c:v>
                </c:pt>
                <c:pt idx="51">
                  <c:v>6.9150334828799994E-5</c:v>
                </c:pt>
                <c:pt idx="52">
                  <c:v>7.0926016961920006E-5</c:v>
                </c:pt>
                <c:pt idx="53">
                  <c:v>7.272093277888001E-5</c:v>
                </c:pt>
                <c:pt idx="54">
                  <c:v>7.453432850288001E-5</c:v>
                </c:pt>
                <c:pt idx="55">
                  <c:v>7.6365407605600007E-5</c:v>
                </c:pt>
                <c:pt idx="56">
                  <c:v>7.8213402809760012E-5</c:v>
                </c:pt>
                <c:pt idx="57">
                  <c:v>8.0077531087520003E-5</c:v>
                </c:pt>
                <c:pt idx="58">
                  <c:v>8.1957011661120001E-5</c:v>
                </c:pt>
                <c:pt idx="59">
                  <c:v>8.385105475248001E-5</c:v>
                </c:pt>
                <c:pt idx="60">
                  <c:v>8.5758875083679999E-5</c:v>
                </c:pt>
                <c:pt idx="61">
                  <c:v>8.7679685126720004E-5</c:v>
                </c:pt>
                <c:pt idx="62">
                  <c:v>8.9612690603360003E-5</c:v>
                </c:pt>
                <c:pt idx="63">
                  <c:v>9.1557112985920009E-5</c:v>
                </c:pt>
                <c:pt idx="64">
                  <c:v>9.3512155746080009E-5</c:v>
                </c:pt>
                <c:pt idx="65">
                  <c:v>9.5477035856000007E-5</c:v>
                </c:pt>
                <c:pt idx="66">
                  <c:v>9.7450972537919999E-5</c:v>
                </c:pt>
                <c:pt idx="67">
                  <c:v>9.9433173763680007E-5</c:v>
                </c:pt>
                <c:pt idx="68">
                  <c:v>1.0142287675616E-4</c:v>
                </c:pt>
                <c:pt idx="69">
                  <c:v>1.0341928273696E-4</c:v>
                </c:pt>
                <c:pt idx="70">
                  <c:v>1.0542164017936E-4</c:v>
                </c:pt>
                <c:pt idx="71">
                  <c:v>1.0742916155536001E-4</c:v>
                </c:pt>
                <c:pt idx="72">
                  <c:v>1.0944109533824001E-4</c:v>
                </c:pt>
                <c:pt idx="73">
                  <c:v>1.1145667875088E-4</c:v>
                </c:pt>
                <c:pt idx="74">
                  <c:v>1.1347516251664E-4</c:v>
                </c:pt>
                <c:pt idx="75">
                  <c:v>1.1549579060864002E-4</c:v>
                </c:pt>
                <c:pt idx="76">
                  <c:v>1.1751781825040001E-4</c:v>
                </c:pt>
                <c:pt idx="77">
                  <c:v>1.1954053441664001E-4</c:v>
                </c:pt>
                <c:pt idx="78">
                  <c:v>1.2156317183008001E-4</c:v>
                </c:pt>
                <c:pt idx="79">
                  <c:v>1.2358505321664E-4</c:v>
                </c:pt>
                <c:pt idx="80">
                  <c:v>1.2560544280016002E-4</c:v>
                </c:pt>
                <c:pt idx="81">
                  <c:v>1.2762363405552E-4</c:v>
                </c:pt>
                <c:pt idx="82">
                  <c:v>1.2963894295840001E-4</c:v>
                </c:pt>
                <c:pt idx="83">
                  <c:v>1.3165067873424001E-4</c:v>
                </c:pt>
                <c:pt idx="84">
                  <c:v>1.3365817535935999E-4</c:v>
                </c:pt>
                <c:pt idx="85">
                  <c:v>1.3566073755904001E-4</c:v>
                </c:pt>
                <c:pt idx="86">
                  <c:v>1.3765773531088002E-4</c:v>
                </c:pt>
                <c:pt idx="87">
                  <c:v>1.3964851159151999E-4</c:v>
                </c:pt>
                <c:pt idx="88">
                  <c:v>1.4163242962832E-4</c:v>
                </c:pt>
                <c:pt idx="89">
                  <c:v>1.4360885489872E-4</c:v>
                </c:pt>
                <c:pt idx="90">
                  <c:v>1.4557719563168E-4</c:v>
                </c:pt>
                <c:pt idx="91">
                  <c:v>1.4753682180480002E-4</c:v>
                </c:pt>
                <c:pt idx="92">
                  <c:v>1.4948715289744E-4</c:v>
                </c:pt>
                <c:pt idx="93">
                  <c:v>1.5142759713855999E-4</c:v>
                </c:pt>
                <c:pt idx="94">
                  <c:v>1.5335761225888E-4</c:v>
                </c:pt>
                <c:pt idx="95">
                  <c:v>1.5527658848672E-4</c:v>
                </c:pt>
                <c:pt idx="96">
                  <c:v>1.5718402855439999E-4</c:v>
                </c:pt>
                <c:pt idx="97">
                  <c:v>1.5907938344240002E-4</c:v>
                </c:pt>
                <c:pt idx="98">
                  <c:v>1.6096211088144E-4</c:v>
                </c:pt>
                <c:pt idx="99">
                  <c:v>1.6283174285488004E-4</c:v>
                </c:pt>
                <c:pt idx="100">
                  <c:v>1.6468772584304003E-4</c:v>
                </c:pt>
                <c:pt idx="101">
                  <c:v>1.6652963233072002E-4</c:v>
                </c:pt>
                <c:pt idx="102">
                  <c:v>1.6835694704960002E-4</c:v>
                </c:pt>
                <c:pt idx="103">
                  <c:v>1.7016920423312002E-4</c:v>
                </c:pt>
                <c:pt idx="104">
                  <c:v>1.7196598086624001E-4</c:v>
                </c:pt>
                <c:pt idx="105">
                  <c:v>1.7374684043344003E-4</c:v>
                </c:pt>
                <c:pt idx="106">
                  <c:v>1.7551134191904E-4</c:v>
                </c:pt>
                <c:pt idx="107">
                  <c:v>1.7725908930896E-4</c:v>
                </c:pt>
                <c:pt idx="108">
                  <c:v>1.7898965283792001E-4</c:v>
                </c:pt>
                <c:pt idx="109">
                  <c:v>1.8070267024303997E-4</c:v>
                </c:pt>
                <c:pt idx="110">
                  <c:v>1.8239776576096001E-4</c:v>
                </c:pt>
                <c:pt idx="111">
                  <c:v>1.8407456362832001E-4</c:v>
                </c:pt>
                <c:pt idx="112">
                  <c:v>1.8573271733280002E-4</c:v>
                </c:pt>
                <c:pt idx="113">
                  <c:v>1.8737188261215999E-4</c:v>
                </c:pt>
                <c:pt idx="114">
                  <c:v>1.8899173770496001E-4</c:v>
                </c:pt>
                <c:pt idx="115">
                  <c:v>1.9059195409952003E-4</c:v>
                </c:pt>
                <c:pt idx="116">
                  <c:v>1.921722212848E-4</c:v>
                </c:pt>
                <c:pt idx="117">
                  <c:v>1.9373226700112001E-4</c:v>
                </c:pt>
                <c:pt idx="118">
                  <c:v>1.9527178073743998E-4</c:v>
                </c:pt>
                <c:pt idx="119">
                  <c:v>1.9679050598464E-4</c:v>
                </c:pt>
                <c:pt idx="120">
                  <c:v>1.9828816598288002E-4</c:v>
                </c:pt>
                <c:pt idx="121">
                  <c:v>1.9976450647312002E-4</c:v>
                </c:pt>
                <c:pt idx="122">
                  <c:v>2.0121930244736E-4</c:v>
                </c:pt>
                <c:pt idx="123">
                  <c:v>2.0265229739648E-4</c:v>
                </c:pt>
                <c:pt idx="124">
                  <c:v>2.0406330231376E-4</c:v>
                </c:pt>
                <c:pt idx="125">
                  <c:v>2.0545205618992002E-4</c:v>
                </c:pt>
                <c:pt idx="126">
                  <c:v>2.0681837451840001E-4</c:v>
                </c:pt>
                <c:pt idx="127">
                  <c:v>2.0816208629312002E-4</c:v>
                </c:pt>
                <c:pt idx="128">
                  <c:v>2.0948298000655999E-4</c:v>
                </c:pt>
                <c:pt idx="129">
                  <c:v>2.1078085540160001E-4</c:v>
                </c:pt>
                <c:pt idx="130">
                  <c:v>2.1205560672448001E-4</c:v>
                </c:pt>
                <c:pt idx="131">
                  <c:v>2.1330699321664003E-4</c:v>
                </c:pt>
                <c:pt idx="132">
                  <c:v>2.1453493162512004E-4</c:v>
                </c:pt>
                <c:pt idx="133">
                  <c:v>2.1573924869376003E-4</c:v>
                </c:pt>
                <c:pt idx="134">
                  <c:v>2.1691978691696002E-4</c:v>
                </c:pt>
                <c:pt idx="135">
                  <c:v>2.1807643154064002E-4</c:v>
                </c:pt>
                <c:pt idx="136">
                  <c:v>2.1920905881040001E-4</c:v>
                </c:pt>
                <c:pt idx="137">
                  <c:v>2.2031755172208001E-4</c:v>
                </c:pt>
                <c:pt idx="138">
                  <c:v>2.2140180227184003E-4</c:v>
                </c:pt>
                <c:pt idx="139">
                  <c:v>2.2246167770496005E-4</c:v>
                </c:pt>
                <c:pt idx="140">
                  <c:v>2.2349712401951999E-4</c:v>
                </c:pt>
                <c:pt idx="141">
                  <c:v>2.2450802196128002E-4</c:v>
                </c:pt>
                <c:pt idx="142">
                  <c:v>2.2549427027664001E-4</c:v>
                </c:pt>
                <c:pt idx="143">
                  <c:v>2.264558127136E-4</c:v>
                </c:pt>
                <c:pt idx="144">
                  <c:v>2.2739255026863999E-4</c:v>
                </c:pt>
                <c:pt idx="145">
                  <c:v>2.2830441543936003E-4</c:v>
                </c:pt>
                <c:pt idx="146">
                  <c:v>2.2919136997440003E-4</c:v>
                </c:pt>
                <c:pt idx="147">
                  <c:v>2.3005331037008003E-4</c:v>
                </c:pt>
                <c:pt idx="148">
                  <c:v>2.3089018937471999E-4</c:v>
                </c:pt>
                <c:pt idx="149">
                  <c:v>2.3170197098704002E-4</c:v>
                </c:pt>
                <c:pt idx="150">
                  <c:v>2.3248858545456004E-4</c:v>
                </c:pt>
                <c:pt idx="151">
                  <c:v>2.3324996527488004E-4</c:v>
                </c:pt>
                <c:pt idx="152">
                  <c:v>2.3398611044800002E-4</c:v>
                </c:pt>
                <c:pt idx="153">
                  <c:v>2.3469695122144E-4</c:v>
                </c:pt>
                <c:pt idx="154">
                  <c:v>2.35382453844E-4</c:v>
                </c:pt>
                <c:pt idx="155">
                  <c:v>2.3604258456447999E-4</c:v>
                </c:pt>
                <c:pt idx="156">
                  <c:v>2.3667730738160002E-4</c:v>
                </c:pt>
                <c:pt idx="157">
                  <c:v>2.3728660654480003E-4</c:v>
                </c:pt>
                <c:pt idx="158">
                  <c:v>2.3787044830288E-4</c:v>
                </c:pt>
                <c:pt idx="159">
                  <c:v>2.3842877865391999E-4</c:v>
                </c:pt>
                <c:pt idx="160">
                  <c:v>2.3896161784864003E-4</c:v>
                </c:pt>
                <c:pt idx="161">
                  <c:v>2.3946892988576003E-4</c:v>
                </c:pt>
                <c:pt idx="162">
                  <c:v>2.3995067876400003E-4</c:v>
                </c:pt>
                <c:pt idx="163">
                  <c:v>2.4040685098288E-4</c:v>
                </c:pt>
                <c:pt idx="164">
                  <c:v>2.4083746229296003E-4</c:v>
                </c:pt>
                <c:pt idx="165">
                  <c:v>2.4124246094240004E-4</c:v>
                </c:pt>
                <c:pt idx="166">
                  <c:v>2.4162186268176004E-4</c:v>
                </c:pt>
                <c:pt idx="167">
                  <c:v>2.4197563600992004E-4</c:v>
                </c:pt>
                <c:pt idx="168">
                  <c:v>2.4230376067616E-4</c:v>
                </c:pt>
                <c:pt idx="169">
                  <c:v>2.4260625468112003E-4</c:v>
                </c:pt>
                <c:pt idx="170">
                  <c:v>2.4288308652368004E-4</c:v>
                </c:pt>
                <c:pt idx="171">
                  <c:v>2.4313425395376003E-4</c:v>
                </c:pt>
                <c:pt idx="172">
                  <c:v>2.4335977272192005E-4</c:v>
                </c:pt>
                <c:pt idx="173">
                  <c:v>2.4355961132704001E-4</c:v>
                </c:pt>
                <c:pt idx="174">
                  <c:v>2.4373374951839997E-4</c:v>
                </c:pt>
                <c:pt idx="175">
                  <c:v>2.4388220754672005E-4</c:v>
                </c:pt>
                <c:pt idx="176">
                  <c:v>2.4400500116256E-4</c:v>
                </c:pt>
                <c:pt idx="177">
                  <c:v>2.4410208086416004E-4</c:v>
                </c:pt>
                <c:pt idx="178">
                  <c:v>2.4417346015200004E-4</c:v>
                </c:pt>
                <c:pt idx="179">
                  <c:v>2.4421915702672002E-4</c:v>
                </c:pt>
                <c:pt idx="180">
                  <c:v>2.4423913998720004E-4</c:v>
                </c:pt>
                <c:pt idx="181">
                  <c:v>2.4423344053456001E-4</c:v>
                </c:pt>
                <c:pt idx="182">
                  <c:v>2.4420200691696001E-4</c:v>
                </c:pt>
                <c:pt idx="183">
                  <c:v>2.4414489313632001E-4</c:v>
                </c:pt>
                <c:pt idx="184">
                  <c:v>2.4406206544144E-4</c:v>
                </c:pt>
                <c:pt idx="185">
                  <c:v>2.4395351933216E-4</c:v>
                </c:pt>
                <c:pt idx="186">
                  <c:v>2.4381927505920002E-4</c:v>
                </c:pt>
                <c:pt idx="187">
                  <c:v>2.4365933262256005E-4</c:v>
                </c:pt>
                <c:pt idx="188">
                  <c:v>2.4347370777280002E-4</c:v>
                </c:pt>
                <c:pt idx="189">
                  <c:v>2.4326236900880003E-4</c:v>
                </c:pt>
                <c:pt idx="190">
                  <c:v>2.4302534783168003E-4</c:v>
                </c:pt>
                <c:pt idx="191">
                  <c:v>2.4276262849088004E-4</c:v>
                </c:pt>
                <c:pt idx="192">
                  <c:v>2.4247420873632001E-4</c:v>
                </c:pt>
                <c:pt idx="193">
                  <c:v>2.4216012681936003E-4</c:v>
                </c:pt>
                <c:pt idx="194">
                  <c:v>2.4182037823984001E-4</c:v>
                </c:pt>
                <c:pt idx="195">
                  <c:v>2.4145494949728E-4</c:v>
                </c:pt>
                <c:pt idx="196">
                  <c:v>2.4106387434288002E-4</c:v>
                </c:pt>
                <c:pt idx="197">
                  <c:v>2.4064715277664E-4</c:v>
                </c:pt>
                <c:pt idx="198">
                  <c:v>2.4020479829904004E-4</c:v>
                </c:pt>
                <c:pt idx="199">
                  <c:v>2.3973681541024003E-4</c:v>
                </c:pt>
                <c:pt idx="200">
                  <c:v>2.3924323786144E-4</c:v>
                </c:pt>
                <c:pt idx="201">
                  <c:v>2.3872406340256E-4</c:v>
                </c:pt>
                <c:pt idx="202">
                  <c:v>2.3817932803488001E-4</c:v>
                </c:pt>
                <c:pt idx="203">
                  <c:v>2.3760903175840001E-4</c:v>
                </c:pt>
                <c:pt idx="204">
                  <c:v>2.3701320832431998E-4</c:v>
                </c:pt>
                <c:pt idx="205">
                  <c:v>2.3639187573328002E-4</c:v>
                </c:pt>
                <c:pt idx="206">
                  <c:v>2.3574504973584E-4</c:v>
                </c:pt>
                <c:pt idx="207">
                  <c:v>2.3507280008448002E-4</c:v>
                </c:pt>
                <c:pt idx="208">
                  <c:v>2.3437512677920003E-4</c:v>
                </c:pt>
                <c:pt idx="209">
                  <c:v>2.336520635712E-4</c:v>
                </c:pt>
                <c:pt idx="210">
                  <c:v>2.3290366221232004E-4</c:v>
                </c:pt>
                <c:pt idx="211">
                  <c:v>2.3212995645376002E-4</c:v>
                </c:pt>
                <c:pt idx="212">
                  <c:v>2.3133098004672002E-4</c:v>
                </c:pt>
                <c:pt idx="213">
                  <c:v>2.3050680499376002E-4</c:v>
                </c:pt>
                <c:pt idx="214">
                  <c:v>2.2965746279600001E-4</c:v>
                </c:pt>
                <c:pt idx="215">
                  <c:v>2.2878300745535999E-4</c:v>
                </c:pt>
                <c:pt idx="216">
                  <c:v>2.2788353797536002E-4</c:v>
                </c:pt>
                <c:pt idx="217">
                  <c:v>2.2695905660608001E-4</c:v>
                </c:pt>
                <c:pt idx="218">
                  <c:v>2.2600968485184E-4</c:v>
                </c:pt>
                <c:pt idx="219">
                  <c:v>2.2503546996432001E-4</c:v>
                </c:pt>
                <c:pt idx="220">
                  <c:v>2.2403650419680003E-4</c:v>
                </c:pt>
                <c:pt idx="221">
                  <c:v>2.2301285055152003E-4</c:v>
                </c:pt>
                <c:pt idx="222">
                  <c:v>2.2196461478224004E-4</c:v>
                </c:pt>
                <c:pt idx="223">
                  <c:v>2.2089189814256002E-4</c:v>
                </c:pt>
                <c:pt idx="224">
                  <c:v>2.1979480638624E-4</c:v>
                </c:pt>
                <c:pt idx="225">
                  <c:v>2.1867342276624E-4</c:v>
                </c:pt>
                <c:pt idx="226">
                  <c:v>2.1752786878688002E-4</c:v>
                </c:pt>
                <c:pt idx="227">
                  <c:v>2.1635828170304001E-4</c:v>
                </c:pt>
                <c:pt idx="228">
                  <c:v>2.1516478076896001E-4</c:v>
                </c:pt>
                <c:pt idx="229">
                  <c:v>2.1394748523888003E-4</c:v>
                </c:pt>
                <c:pt idx="230">
                  <c:v>2.1270655261839999E-4</c:v>
                </c:pt>
                <c:pt idx="231">
                  <c:v>2.1144211791231999E-4</c:v>
                </c:pt>
                <c:pt idx="232">
                  <c:v>2.1015439037808001E-4</c:v>
                </c:pt>
                <c:pt idx="233">
                  <c:v>2.088434690192E-4</c:v>
                </c:pt>
                <c:pt idx="234">
                  <c:v>2.075095765936E-4</c:v>
                </c:pt>
                <c:pt idx="235">
                  <c:v>2.0615285485632004E-4</c:v>
                </c:pt>
                <c:pt idx="236">
                  <c:v>2.0477352431519998E-4</c:v>
                </c:pt>
                <c:pt idx="237">
                  <c:v>2.0337178972752002E-4</c:v>
                </c:pt>
                <c:pt idx="238">
                  <c:v>2.0194784235008E-4</c:v>
                </c:pt>
                <c:pt idx="239">
                  <c:v>2.0050190494080004E-4</c:v>
                </c:pt>
                <c:pt idx="240">
                  <c:v>1.9903421600815999E-4</c:v>
                </c:pt>
                <c:pt idx="241">
                  <c:v>1.9754501856080001E-4</c:v>
                </c:pt>
                <c:pt idx="242">
                  <c:v>1.9603455110720001E-4</c:v>
                </c:pt>
                <c:pt idx="243">
                  <c:v>1.9450308815712001E-4</c:v>
                </c:pt>
                <c:pt idx="244">
                  <c:v>1.9295087046912002E-4</c:v>
                </c:pt>
                <c:pt idx="245">
                  <c:v>1.9137819055359999E-4</c:v>
                </c:pt>
                <c:pt idx="246">
                  <c:v>1.8978537242208003E-4</c:v>
                </c:pt>
                <c:pt idx="247">
                  <c:v>1.8817267708384002E-4</c:v>
                </c:pt>
                <c:pt idx="248">
                  <c:v>1.8654044655104003E-4</c:v>
                </c:pt>
                <c:pt idx="249">
                  <c:v>1.8488900483519999E-4</c:v>
                </c:pt>
                <c:pt idx="250">
                  <c:v>1.8321868044799999E-4</c:v>
                </c:pt>
                <c:pt idx="251">
                  <c:v>1.8152981540160002E-4</c:v>
                </c:pt>
                <c:pt idx="252">
                  <c:v>1.7982278770943999E-4</c:v>
                </c:pt>
                <c:pt idx="253">
                  <c:v>1.7809795963439999E-4</c:v>
                </c:pt>
                <c:pt idx="254">
                  <c:v>1.7635570693984E-4</c:v>
                </c:pt>
                <c:pt idx="255">
                  <c:v>1.7459645714096002E-4</c:v>
                </c:pt>
                <c:pt idx="256">
                  <c:v>1.7282059275136E-4</c:v>
                </c:pt>
                <c:pt idx="257">
                  <c:v>1.7102853903615999E-4</c:v>
                </c:pt>
                <c:pt idx="258">
                  <c:v>1.6922074151120003E-4</c:v>
                </c:pt>
                <c:pt idx="259">
                  <c:v>1.6739765019248E-4</c:v>
                </c:pt>
                <c:pt idx="260">
                  <c:v>1.6555971059584E-4</c:v>
                </c:pt>
                <c:pt idx="261">
                  <c:v>1.6370740198831999E-4</c:v>
                </c:pt>
                <c:pt idx="262">
                  <c:v>1.6184118563632003E-4</c:v>
                </c:pt>
                <c:pt idx="263">
                  <c:v>1.5996159030863999E-4</c:v>
                </c:pt>
                <c:pt idx="264">
                  <c:v>1.5806911102288001E-4</c:v>
                </c:pt>
                <c:pt idx="265">
                  <c:v>1.5616426304736002E-4</c:v>
                </c:pt>
                <c:pt idx="266">
                  <c:v>1.5424757965103999E-4</c:v>
                </c:pt>
                <c:pt idx="267">
                  <c:v>1.5231960760336003E-4</c:v>
                </c:pt>
                <c:pt idx="268">
                  <c:v>1.5038090492416E-4</c:v>
                </c:pt>
                <c:pt idx="269">
                  <c:v>1.4843203413343999E-4</c:v>
                </c:pt>
                <c:pt idx="270">
                  <c:v>1.4647358250208004E-4</c:v>
                </c:pt>
                <c:pt idx="271">
                  <c:v>1.4450614405120003E-4</c:v>
                </c:pt>
                <c:pt idx="272">
                  <c:v>1.4253031055184003E-4</c:v>
                </c:pt>
                <c:pt idx="273">
                  <c:v>1.4054671202639999E-4</c:v>
                </c:pt>
                <c:pt idx="274">
                  <c:v>1.3855597849728001E-4</c:v>
                </c:pt>
                <c:pt idx="275">
                  <c:v>1.3655870398560001E-4</c:v>
                </c:pt>
                <c:pt idx="276">
                  <c:v>1.3455558376608001E-4</c:v>
                </c:pt>
                <c:pt idx="277">
                  <c:v>1.3254723886080001E-4</c:v>
                </c:pt>
                <c:pt idx="278">
                  <c:v>1.3053436004432001E-4</c:v>
                </c:pt>
                <c:pt idx="279">
                  <c:v>1.2851761109024002E-4</c:v>
                </c:pt>
                <c:pt idx="280">
                  <c:v>1.2649769402352001E-4</c:v>
                </c:pt>
                <c:pt idx="281">
                  <c:v>1.2447527936800001E-4</c:v>
                </c:pt>
                <c:pt idx="282">
                  <c:v>1.2245109614960001E-4</c:v>
                </c:pt>
                <c:pt idx="283">
                  <c:v>1.2042583964304001E-4</c:v>
                </c:pt>
                <c:pt idx="284">
                  <c:v>1.1840023212400001E-4</c:v>
                </c:pt>
                <c:pt idx="285">
                  <c:v>1.1637501161872001E-4</c:v>
                </c:pt>
                <c:pt idx="286">
                  <c:v>1.143508981528E-4</c:v>
                </c:pt>
                <c:pt idx="287">
                  <c:v>1.1232864550304002E-4</c:v>
                </c:pt>
                <c:pt idx="288">
                  <c:v>1.1030900294608002E-4</c:v>
                </c:pt>
                <c:pt idx="289">
                  <c:v>1.0829270850816002E-4</c:v>
                </c:pt>
                <c:pt idx="290">
                  <c:v>1.0628054296704001E-4</c:v>
                </c:pt>
                <c:pt idx="291">
                  <c:v>1.0427326909984001E-4</c:v>
                </c:pt>
                <c:pt idx="292">
                  <c:v>1.0227165193376001E-4</c:v>
                </c:pt>
                <c:pt idx="293">
                  <c:v>1.0027645649600002E-4</c:v>
                </c:pt>
                <c:pt idx="294">
                  <c:v>9.8288468064480016E-5</c:v>
                </c:pt>
                <c:pt idx="295">
                  <c:v>9.6308483167520005E-5</c:v>
                </c:pt>
                <c:pt idx="296">
                  <c:v>9.4337266832320008E-5</c:v>
                </c:pt>
                <c:pt idx="297">
                  <c:v>9.2375613337120007E-5</c:v>
                </c:pt>
                <c:pt idx="298">
                  <c:v>9.0424303459680006E-5</c:v>
                </c:pt>
                <c:pt idx="299">
                  <c:v>8.8484144978720003E-5</c:v>
                </c:pt>
                <c:pt idx="300">
                  <c:v>8.6555914171840007E-5</c:v>
                </c:pt>
                <c:pt idx="301">
                  <c:v>8.4640407567360005E-5</c:v>
                </c:pt>
                <c:pt idx="302">
                  <c:v>8.2738412693280001E-5</c:v>
                </c:pt>
                <c:pt idx="303">
                  <c:v>8.0850710327360002E-5</c:v>
                </c:pt>
                <c:pt idx="304">
                  <c:v>7.8978108248320005E-5</c:v>
                </c:pt>
                <c:pt idx="305">
                  <c:v>7.7121382733760004E-5</c:v>
                </c:pt>
                <c:pt idx="306">
                  <c:v>7.5281323561759999E-5</c:v>
                </c:pt>
                <c:pt idx="307">
                  <c:v>7.345870250976E-5</c:v>
                </c:pt>
                <c:pt idx="308">
                  <c:v>7.1654316106079994E-5</c:v>
                </c:pt>
                <c:pt idx="309">
                  <c:v>6.9868913627359994E-5</c:v>
                </c:pt>
                <c:pt idx="310">
                  <c:v>6.8103278101440011E-5</c:v>
                </c:pt>
                <c:pt idx="311">
                  <c:v>6.6358183555840006E-5</c:v>
                </c:pt>
                <c:pt idx="312">
                  <c:v>6.4634377017120016E-5</c:v>
                </c:pt>
                <c:pt idx="313">
                  <c:v>6.2932612262080011E-5</c:v>
                </c:pt>
                <c:pt idx="314">
                  <c:v>6.1253643067520015E-5</c:v>
                </c:pt>
                <c:pt idx="315">
                  <c:v>5.959820295952E-5</c:v>
                </c:pt>
                <c:pt idx="316">
                  <c:v>5.7967029964320002E-5</c:v>
                </c:pt>
                <c:pt idx="317">
                  <c:v>5.6360846357600007E-5</c:v>
                </c:pt>
                <c:pt idx="318">
                  <c:v>5.4780365414720002E-5</c:v>
                </c:pt>
                <c:pt idx="319">
                  <c:v>5.3226295910880002E-5</c:v>
                </c:pt>
                <c:pt idx="320">
                  <c:v>5.169933537088E-5</c:v>
                </c:pt>
                <c:pt idx="321">
                  <c:v>5.0200170069120002E-5</c:v>
                </c:pt>
                <c:pt idx="322">
                  <c:v>4.8729477279679998E-5</c:v>
                </c:pt>
                <c:pt idx="323">
                  <c:v>4.7287927526400001E-5</c:v>
                </c:pt>
                <c:pt idx="324">
                  <c:v>4.5876168832320004E-5</c:v>
                </c:pt>
                <c:pt idx="325">
                  <c:v>4.4494851470560005E-5</c:v>
                </c:pt>
                <c:pt idx="326">
                  <c:v>4.3144596463200004E-5</c:v>
                </c:pt>
                <c:pt idx="327">
                  <c:v>4.1826029332479997E-5</c:v>
                </c:pt>
                <c:pt idx="328">
                  <c:v>4.0539748599680006E-5</c:v>
                </c:pt>
                <c:pt idx="329">
                  <c:v>3.9286355036160007E-5</c:v>
                </c:pt>
                <c:pt idx="330">
                  <c:v>3.8066422412320005E-5</c:v>
                </c:pt>
                <c:pt idx="331">
                  <c:v>3.6880508747999999E-5</c:v>
                </c:pt>
                <c:pt idx="332">
                  <c:v>3.5729167562880004E-5</c:v>
                </c:pt>
                <c:pt idx="333">
                  <c:v>3.4612932125920002E-5</c:v>
                </c:pt>
                <c:pt idx="334">
                  <c:v>3.3532319955520002E-5</c:v>
                </c:pt>
                <c:pt idx="335">
                  <c:v>3.2487835069599999E-5</c:v>
                </c:pt>
                <c:pt idx="336">
                  <c:v>3.1479963485440005E-5</c:v>
                </c:pt>
                <c:pt idx="337">
                  <c:v>3.0509175469760001E-5</c:v>
                </c:pt>
                <c:pt idx="338">
                  <c:v>2.9575923288640001E-5</c:v>
                </c:pt>
                <c:pt idx="339">
                  <c:v>2.8680645707680002E-5</c:v>
                </c:pt>
                <c:pt idx="340">
                  <c:v>2.7823758991679999E-5</c:v>
                </c:pt>
                <c:pt idx="341">
                  <c:v>2.700566815504E-5</c:v>
                </c:pt>
                <c:pt idx="342">
                  <c:v>2.622675346128E-5</c:v>
                </c:pt>
                <c:pt idx="343">
                  <c:v>2.5487386173600003E-5</c:v>
                </c:pt>
                <c:pt idx="344">
                  <c:v>2.4787910554240001E-5</c:v>
                </c:pt>
                <c:pt idx="345">
                  <c:v>2.4128657364960002E-5</c:v>
                </c:pt>
                <c:pt idx="346">
                  <c:v>2.350993261664E-5</c:v>
                </c:pt>
                <c:pt idx="347">
                  <c:v>2.2932035569920002E-5</c:v>
                </c:pt>
                <c:pt idx="348">
                  <c:v>2.2395229484160002E-5</c:v>
                </c:pt>
                <c:pt idx="349">
                  <c:v>2.1899775368640002E-5</c:v>
                </c:pt>
                <c:pt idx="350">
                  <c:v>2.1445907231680001E-5</c:v>
                </c:pt>
                <c:pt idx="351">
                  <c:v>2.1033832080639999E-5</c:v>
                </c:pt>
                <c:pt idx="352">
                  <c:v>2.0663747922560001E-5</c:v>
                </c:pt>
                <c:pt idx="353">
                  <c:v>2.0335830263679999E-5</c:v>
                </c:pt>
                <c:pt idx="354">
                  <c:v>2.005023435952E-5</c:v>
                </c:pt>
                <c:pt idx="355">
                  <c:v>1.9807092964800001E-5</c:v>
                </c:pt>
                <c:pt idx="356">
                  <c:v>1.9606520833600002E-5</c:v>
                </c:pt>
                <c:pt idx="357">
                  <c:v>1.94486102192E-5</c:v>
                </c:pt>
                <c:pt idx="358">
                  <c:v>1.9333437624320001E-5</c:v>
                </c:pt>
                <c:pt idx="359">
                  <c:v>1.9261057050880002E-5</c:v>
                </c:pt>
                <c:pt idx="360">
                  <c:v>1.92315E-5</c:v>
                </c:pt>
                <c:pt idx="361">
                  <c:v>1.924477997216E-5</c:v>
                </c:pt>
                <c:pt idx="362">
                  <c:v>1.9300887967040001E-5</c:v>
                </c:pt>
                <c:pt idx="363">
                  <c:v>1.9399796983680001E-5</c:v>
                </c:pt>
                <c:pt idx="364">
                  <c:v>1.95414597704E-5</c:v>
                </c:pt>
                <c:pt idx="365">
                  <c:v>1.972580657472E-5</c:v>
                </c:pt>
                <c:pt idx="366">
                  <c:v>1.9952747393440002E-5</c:v>
                </c:pt>
                <c:pt idx="367">
                  <c:v>2.02221764728E-5</c:v>
                </c:pt>
                <c:pt idx="368">
                  <c:v>2.0533961058079999E-5</c:v>
                </c:pt>
                <c:pt idx="369">
                  <c:v>2.0887952643999999E-5</c:v>
                </c:pt>
                <c:pt idx="370">
                  <c:v>2.1283980224480001E-5</c:v>
                </c:pt>
                <c:pt idx="371">
                  <c:v>2.172185929296E-5</c:v>
                </c:pt>
                <c:pt idx="372">
                  <c:v>2.220137609184E-5</c:v>
                </c:pt>
                <c:pt idx="373">
                  <c:v>2.2722303363040001E-5</c:v>
                </c:pt>
                <c:pt idx="374">
                  <c:v>2.3284393597760002E-5</c:v>
                </c:pt>
                <c:pt idx="375">
                  <c:v>2.388738128656E-5</c:v>
                </c:pt>
                <c:pt idx="376">
                  <c:v>2.45309784192E-5</c:v>
                </c:pt>
                <c:pt idx="377">
                  <c:v>2.5214876734719999E-5</c:v>
                </c:pt>
                <c:pt idx="378">
                  <c:v>2.5938756721760003E-5</c:v>
                </c:pt>
                <c:pt idx="379">
                  <c:v>2.670226961792E-5</c:v>
                </c:pt>
                <c:pt idx="380">
                  <c:v>2.750506216064E-5</c:v>
                </c:pt>
                <c:pt idx="381">
                  <c:v>2.834675183632E-5</c:v>
                </c:pt>
                <c:pt idx="382">
                  <c:v>2.9226940380800001E-5</c:v>
                </c:pt>
                <c:pt idx="383">
                  <c:v>3.014521602944E-5</c:v>
                </c:pt>
                <c:pt idx="384">
                  <c:v>3.1101142266720003E-5</c:v>
                </c:pt>
                <c:pt idx="385">
                  <c:v>3.2094275826880001E-5</c:v>
                </c:pt>
                <c:pt idx="386">
                  <c:v>3.3124148693280003E-5</c:v>
                </c:pt>
                <c:pt idx="387">
                  <c:v>3.419028159888E-5</c:v>
                </c:pt>
                <c:pt idx="388">
                  <c:v>3.529217502592E-5</c:v>
                </c:pt>
                <c:pt idx="389">
                  <c:v>3.6429315956159998E-5</c:v>
                </c:pt>
                <c:pt idx="390">
                  <c:v>3.7601173370720003E-5</c:v>
                </c:pt>
                <c:pt idx="391">
                  <c:v>3.8807207250400004E-5</c:v>
                </c:pt>
                <c:pt idx="392">
                  <c:v>4.0046852825120001E-5</c:v>
                </c:pt>
                <c:pt idx="393">
                  <c:v>4.1319543074720002E-5</c:v>
                </c:pt>
                <c:pt idx="394">
                  <c:v>4.2624688478239999E-5</c:v>
                </c:pt>
                <c:pt idx="395">
                  <c:v>4.3961690514400001E-5</c:v>
                </c:pt>
                <c:pt idx="396">
                  <c:v>4.5329930411200001E-5</c:v>
                </c:pt>
                <c:pt idx="397">
                  <c:v>4.6728789396640005E-5</c:v>
                </c:pt>
                <c:pt idx="398">
                  <c:v>4.8157623947840003E-5</c:v>
                </c:pt>
                <c:pt idx="399">
                  <c:v>4.9615788291839999E-5</c:v>
                </c:pt>
                <c:pt idx="400">
                  <c:v>5.1102611904800002E-5</c:v>
                </c:pt>
                <c:pt idx="401">
                  <c:v>5.2617435513280002E-5</c:v>
                </c:pt>
                <c:pt idx="402">
                  <c:v>5.4159561592479999E-5</c:v>
                </c:pt>
                <c:pt idx="403">
                  <c:v>5.5728310618239997E-5</c:v>
                </c:pt>
                <c:pt idx="404">
                  <c:v>5.7322969315200003E-5</c:v>
                </c:pt>
                <c:pt idx="405">
                  <c:v>5.8942826658080007E-5</c:v>
                </c:pt>
                <c:pt idx="406">
                  <c:v>6.0587164871360001E-5</c:v>
                </c:pt>
                <c:pt idx="407">
                  <c:v>6.2255263929440009E-5</c:v>
                </c:pt>
                <c:pt idx="408">
                  <c:v>6.3946372305600006E-5</c:v>
                </c:pt>
                <c:pt idx="409">
                  <c:v>6.5659751973600009E-5</c:v>
                </c:pt>
                <c:pt idx="410">
                  <c:v>6.7394664907200003E-5</c:v>
                </c:pt>
                <c:pt idx="411">
                  <c:v>6.9150334828799994E-5</c:v>
                </c:pt>
                <c:pt idx="412">
                  <c:v>7.0926016961920006E-5</c:v>
                </c:pt>
                <c:pt idx="413">
                  <c:v>7.272093277888001E-5</c:v>
                </c:pt>
                <c:pt idx="414">
                  <c:v>7.453432850288001E-5</c:v>
                </c:pt>
                <c:pt idx="415">
                  <c:v>7.6365407605600007E-5</c:v>
                </c:pt>
                <c:pt idx="416">
                  <c:v>7.8213402809760012E-5</c:v>
                </c:pt>
                <c:pt idx="417">
                  <c:v>8.0077531087520003E-5</c:v>
                </c:pt>
                <c:pt idx="418">
                  <c:v>8.1957011661120001E-5</c:v>
                </c:pt>
                <c:pt idx="419">
                  <c:v>8.385105475248001E-5</c:v>
                </c:pt>
                <c:pt idx="420">
                  <c:v>8.5758875083679999E-5</c:v>
                </c:pt>
                <c:pt idx="421">
                  <c:v>8.7679685126720004E-5</c:v>
                </c:pt>
                <c:pt idx="422">
                  <c:v>8.9612690603360003E-5</c:v>
                </c:pt>
                <c:pt idx="423">
                  <c:v>9.1557112985920009E-5</c:v>
                </c:pt>
                <c:pt idx="424">
                  <c:v>9.3512155746080009E-5</c:v>
                </c:pt>
                <c:pt idx="425">
                  <c:v>9.5477035856000007E-5</c:v>
                </c:pt>
                <c:pt idx="426">
                  <c:v>9.7450972537919999E-5</c:v>
                </c:pt>
                <c:pt idx="427">
                  <c:v>9.9433173763680007E-5</c:v>
                </c:pt>
                <c:pt idx="428">
                  <c:v>1.0142287675616E-4</c:v>
                </c:pt>
                <c:pt idx="429">
                  <c:v>1.0341928273696E-4</c:v>
                </c:pt>
                <c:pt idx="430">
                  <c:v>1.0542164017936E-4</c:v>
                </c:pt>
                <c:pt idx="431">
                  <c:v>1.0742916155536001E-4</c:v>
                </c:pt>
                <c:pt idx="432">
                  <c:v>1.0944109533824001E-4</c:v>
                </c:pt>
                <c:pt idx="433">
                  <c:v>1.1145667875088E-4</c:v>
                </c:pt>
                <c:pt idx="434">
                  <c:v>1.1347516251664E-4</c:v>
                </c:pt>
                <c:pt idx="435">
                  <c:v>1.1549579060864002E-4</c:v>
                </c:pt>
                <c:pt idx="436">
                  <c:v>1.1751781825040001E-4</c:v>
                </c:pt>
                <c:pt idx="437">
                  <c:v>1.1954053441664001E-4</c:v>
                </c:pt>
                <c:pt idx="438">
                  <c:v>1.2156317183008001E-4</c:v>
                </c:pt>
                <c:pt idx="439">
                  <c:v>1.2358505321664E-4</c:v>
                </c:pt>
                <c:pt idx="440">
                  <c:v>1.2560544280016002E-4</c:v>
                </c:pt>
                <c:pt idx="441">
                  <c:v>1.2762363405552E-4</c:v>
                </c:pt>
                <c:pt idx="442">
                  <c:v>1.2963894295840001E-4</c:v>
                </c:pt>
                <c:pt idx="443">
                  <c:v>1.3165067873424001E-4</c:v>
                </c:pt>
                <c:pt idx="444">
                  <c:v>1.3365817535935999E-4</c:v>
                </c:pt>
                <c:pt idx="445">
                  <c:v>1.3566073755904001E-4</c:v>
                </c:pt>
                <c:pt idx="446">
                  <c:v>1.3765773531088002E-4</c:v>
                </c:pt>
                <c:pt idx="447">
                  <c:v>1.3964851159151999E-4</c:v>
                </c:pt>
                <c:pt idx="448">
                  <c:v>1.4163242962832E-4</c:v>
                </c:pt>
                <c:pt idx="449">
                  <c:v>1.4360885489872E-4</c:v>
                </c:pt>
                <c:pt idx="450">
                  <c:v>1.4557719563168E-4</c:v>
                </c:pt>
                <c:pt idx="451">
                  <c:v>1.4753682180480002E-4</c:v>
                </c:pt>
                <c:pt idx="452">
                  <c:v>1.4948715289744E-4</c:v>
                </c:pt>
                <c:pt idx="453">
                  <c:v>1.5142759713855999E-4</c:v>
                </c:pt>
                <c:pt idx="454">
                  <c:v>1.5335761225888E-4</c:v>
                </c:pt>
                <c:pt idx="455">
                  <c:v>1.5527658848672E-4</c:v>
                </c:pt>
                <c:pt idx="456">
                  <c:v>1.5718402855439999E-4</c:v>
                </c:pt>
                <c:pt idx="457">
                  <c:v>1.5907938344240002E-4</c:v>
                </c:pt>
                <c:pt idx="458">
                  <c:v>1.6096211088144E-4</c:v>
                </c:pt>
                <c:pt idx="459">
                  <c:v>1.6283174285488004E-4</c:v>
                </c:pt>
                <c:pt idx="460">
                  <c:v>1.6468772584304003E-4</c:v>
                </c:pt>
                <c:pt idx="461">
                  <c:v>1.6652963233072002E-4</c:v>
                </c:pt>
                <c:pt idx="462">
                  <c:v>1.6835694704960002E-4</c:v>
                </c:pt>
                <c:pt idx="463">
                  <c:v>1.7016920423312002E-4</c:v>
                </c:pt>
                <c:pt idx="464">
                  <c:v>1.7196598086624001E-4</c:v>
                </c:pt>
                <c:pt idx="465">
                  <c:v>1.7374684043344003E-4</c:v>
                </c:pt>
                <c:pt idx="466">
                  <c:v>1.7551134191904E-4</c:v>
                </c:pt>
                <c:pt idx="467">
                  <c:v>1.7725908930896E-4</c:v>
                </c:pt>
                <c:pt idx="468">
                  <c:v>1.7898965283792001E-4</c:v>
                </c:pt>
                <c:pt idx="469">
                  <c:v>1.8070267024303997E-4</c:v>
                </c:pt>
                <c:pt idx="470">
                  <c:v>1.8239776576096001E-4</c:v>
                </c:pt>
                <c:pt idx="471">
                  <c:v>1.8407456362832001E-4</c:v>
                </c:pt>
                <c:pt idx="472">
                  <c:v>1.8573271733280002E-4</c:v>
                </c:pt>
                <c:pt idx="473">
                  <c:v>1.8737188261215999E-4</c:v>
                </c:pt>
                <c:pt idx="474">
                  <c:v>1.8899173770496001E-4</c:v>
                </c:pt>
                <c:pt idx="475">
                  <c:v>1.9059195409952003E-4</c:v>
                </c:pt>
                <c:pt idx="476">
                  <c:v>1.921722212848E-4</c:v>
                </c:pt>
                <c:pt idx="477">
                  <c:v>1.9373226700112001E-4</c:v>
                </c:pt>
                <c:pt idx="478">
                  <c:v>1.9527178073743998E-4</c:v>
                </c:pt>
                <c:pt idx="479">
                  <c:v>1.9679050598464E-4</c:v>
                </c:pt>
                <c:pt idx="480">
                  <c:v>1.9828816598288002E-4</c:v>
                </c:pt>
                <c:pt idx="481">
                  <c:v>1.9976450647312002E-4</c:v>
                </c:pt>
                <c:pt idx="482">
                  <c:v>2.0121930244736E-4</c:v>
                </c:pt>
                <c:pt idx="483">
                  <c:v>2.0265229739648E-4</c:v>
                </c:pt>
                <c:pt idx="484">
                  <c:v>2.0406330231376E-4</c:v>
                </c:pt>
                <c:pt idx="485">
                  <c:v>2.0545205618992002E-4</c:v>
                </c:pt>
                <c:pt idx="486">
                  <c:v>2.0681837451840001E-4</c:v>
                </c:pt>
                <c:pt idx="487">
                  <c:v>2.0816208629312002E-4</c:v>
                </c:pt>
                <c:pt idx="488">
                  <c:v>2.0948298000655999E-4</c:v>
                </c:pt>
                <c:pt idx="489">
                  <c:v>2.1078085540160001E-4</c:v>
                </c:pt>
                <c:pt idx="490">
                  <c:v>2.1205560672448001E-4</c:v>
                </c:pt>
                <c:pt idx="491">
                  <c:v>2.1330699321664003E-4</c:v>
                </c:pt>
                <c:pt idx="492">
                  <c:v>2.1453493162512004E-4</c:v>
                </c:pt>
                <c:pt idx="493">
                  <c:v>2.1573924869376003E-4</c:v>
                </c:pt>
                <c:pt idx="494">
                  <c:v>2.1691978691696002E-4</c:v>
                </c:pt>
                <c:pt idx="495">
                  <c:v>2.1807643154064002E-4</c:v>
                </c:pt>
                <c:pt idx="496">
                  <c:v>2.1920905881040001E-4</c:v>
                </c:pt>
                <c:pt idx="497">
                  <c:v>2.2031755172208001E-4</c:v>
                </c:pt>
                <c:pt idx="498">
                  <c:v>2.2140180227184003E-4</c:v>
                </c:pt>
                <c:pt idx="499">
                  <c:v>2.2246167770496005E-4</c:v>
                </c:pt>
                <c:pt idx="500">
                  <c:v>2.2349712401951999E-4</c:v>
                </c:pt>
                <c:pt idx="501">
                  <c:v>2.2450802196128002E-4</c:v>
                </c:pt>
                <c:pt idx="502">
                  <c:v>2.2549427027664001E-4</c:v>
                </c:pt>
                <c:pt idx="503">
                  <c:v>2.264558127136E-4</c:v>
                </c:pt>
                <c:pt idx="504">
                  <c:v>2.2739255026863999E-4</c:v>
                </c:pt>
                <c:pt idx="505">
                  <c:v>2.2830441543936003E-4</c:v>
                </c:pt>
                <c:pt idx="506">
                  <c:v>2.2919136997440003E-4</c:v>
                </c:pt>
                <c:pt idx="507">
                  <c:v>2.3005331037008003E-4</c:v>
                </c:pt>
                <c:pt idx="508">
                  <c:v>2.3089018937471999E-4</c:v>
                </c:pt>
                <c:pt idx="509">
                  <c:v>2.3170197098704002E-4</c:v>
                </c:pt>
                <c:pt idx="510">
                  <c:v>2.3248858545456004E-4</c:v>
                </c:pt>
                <c:pt idx="511">
                  <c:v>2.3324996527488004E-4</c:v>
                </c:pt>
                <c:pt idx="512">
                  <c:v>2.3398611044800002E-4</c:v>
                </c:pt>
                <c:pt idx="513">
                  <c:v>2.3469695122144E-4</c:v>
                </c:pt>
                <c:pt idx="514">
                  <c:v>2.35382453844E-4</c:v>
                </c:pt>
                <c:pt idx="515">
                  <c:v>2.3604258456447999E-4</c:v>
                </c:pt>
                <c:pt idx="516">
                  <c:v>2.3667730738160002E-4</c:v>
                </c:pt>
                <c:pt idx="517">
                  <c:v>2.3728660654480003E-4</c:v>
                </c:pt>
                <c:pt idx="518">
                  <c:v>2.3787044830288E-4</c:v>
                </c:pt>
                <c:pt idx="519">
                  <c:v>2.3842877865391999E-4</c:v>
                </c:pt>
                <c:pt idx="520">
                  <c:v>2.3896161784864003E-4</c:v>
                </c:pt>
                <c:pt idx="521">
                  <c:v>2.3946892988576003E-4</c:v>
                </c:pt>
                <c:pt idx="522">
                  <c:v>2.3995067876400003E-4</c:v>
                </c:pt>
                <c:pt idx="523">
                  <c:v>2.4040685098288E-4</c:v>
                </c:pt>
                <c:pt idx="524">
                  <c:v>2.4083746229296003E-4</c:v>
                </c:pt>
                <c:pt idx="525">
                  <c:v>2.4124246094240004E-4</c:v>
                </c:pt>
                <c:pt idx="526">
                  <c:v>2.4162186268176004E-4</c:v>
                </c:pt>
                <c:pt idx="527">
                  <c:v>2.4197563600992004E-4</c:v>
                </c:pt>
                <c:pt idx="528">
                  <c:v>2.4230376067616E-4</c:v>
                </c:pt>
                <c:pt idx="529">
                  <c:v>2.4260625468112003E-4</c:v>
                </c:pt>
                <c:pt idx="530">
                  <c:v>2.4288308652368004E-4</c:v>
                </c:pt>
                <c:pt idx="531">
                  <c:v>2.4313425395376003E-4</c:v>
                </c:pt>
                <c:pt idx="532">
                  <c:v>2.4335977272192005E-4</c:v>
                </c:pt>
                <c:pt idx="533">
                  <c:v>2.4355961132704001E-4</c:v>
                </c:pt>
                <c:pt idx="534">
                  <c:v>2.4373374951839997E-4</c:v>
                </c:pt>
                <c:pt idx="535">
                  <c:v>2.4388220754672005E-4</c:v>
                </c:pt>
                <c:pt idx="536">
                  <c:v>2.4400500116256E-4</c:v>
                </c:pt>
                <c:pt idx="537">
                  <c:v>2.4410208086416004E-4</c:v>
                </c:pt>
                <c:pt idx="538">
                  <c:v>2.4417346015200004E-4</c:v>
                </c:pt>
                <c:pt idx="539">
                  <c:v>2.4421915702672002E-4</c:v>
                </c:pt>
                <c:pt idx="540">
                  <c:v>2.4423913998720004E-4</c:v>
                </c:pt>
                <c:pt idx="541">
                  <c:v>2.4423344053456001E-4</c:v>
                </c:pt>
                <c:pt idx="542">
                  <c:v>2.4420200691696001E-4</c:v>
                </c:pt>
                <c:pt idx="543">
                  <c:v>2.4414489313632001E-4</c:v>
                </c:pt>
                <c:pt idx="544">
                  <c:v>2.4406206544144E-4</c:v>
                </c:pt>
                <c:pt idx="545">
                  <c:v>2.4395351933216E-4</c:v>
                </c:pt>
                <c:pt idx="546">
                  <c:v>2.4381927505920002E-4</c:v>
                </c:pt>
                <c:pt idx="547">
                  <c:v>2.4365933262256005E-4</c:v>
                </c:pt>
                <c:pt idx="548">
                  <c:v>2.4347370777280002E-4</c:v>
                </c:pt>
                <c:pt idx="549">
                  <c:v>2.4326236900880003E-4</c:v>
                </c:pt>
                <c:pt idx="550">
                  <c:v>2.4302534783168003E-4</c:v>
                </c:pt>
                <c:pt idx="551">
                  <c:v>2.4276262849088004E-4</c:v>
                </c:pt>
                <c:pt idx="552">
                  <c:v>2.4247420873632001E-4</c:v>
                </c:pt>
                <c:pt idx="553">
                  <c:v>2.4216012681936003E-4</c:v>
                </c:pt>
                <c:pt idx="554">
                  <c:v>2.4182037823984001E-4</c:v>
                </c:pt>
                <c:pt idx="555">
                  <c:v>2.4145494949728E-4</c:v>
                </c:pt>
                <c:pt idx="556">
                  <c:v>2.4106387434288002E-4</c:v>
                </c:pt>
                <c:pt idx="557">
                  <c:v>2.4064715277664E-4</c:v>
                </c:pt>
                <c:pt idx="558">
                  <c:v>2.4020479829904004E-4</c:v>
                </c:pt>
                <c:pt idx="559">
                  <c:v>2.3973681541024003E-4</c:v>
                </c:pt>
                <c:pt idx="560">
                  <c:v>2.3924323786144E-4</c:v>
                </c:pt>
                <c:pt idx="561">
                  <c:v>2.3872406340256E-4</c:v>
                </c:pt>
                <c:pt idx="562">
                  <c:v>2.3817932803488001E-4</c:v>
                </c:pt>
                <c:pt idx="563">
                  <c:v>2.3760903175840001E-4</c:v>
                </c:pt>
                <c:pt idx="564">
                  <c:v>2.3701320832431998E-4</c:v>
                </c:pt>
                <c:pt idx="565">
                  <c:v>2.3639187573328002E-4</c:v>
                </c:pt>
                <c:pt idx="566">
                  <c:v>2.3574504973584E-4</c:v>
                </c:pt>
                <c:pt idx="567">
                  <c:v>2.3507280008448002E-4</c:v>
                </c:pt>
                <c:pt idx="568">
                  <c:v>2.3437512677920003E-4</c:v>
                </c:pt>
                <c:pt idx="569">
                  <c:v>2.336520635712E-4</c:v>
                </c:pt>
                <c:pt idx="570">
                  <c:v>2.3290366221232004E-4</c:v>
                </c:pt>
                <c:pt idx="571">
                  <c:v>2.3212995645376002E-4</c:v>
                </c:pt>
                <c:pt idx="572">
                  <c:v>2.3133098004672002E-4</c:v>
                </c:pt>
                <c:pt idx="573">
                  <c:v>2.3050680499376002E-4</c:v>
                </c:pt>
                <c:pt idx="574">
                  <c:v>2.2965746279600001E-4</c:v>
                </c:pt>
                <c:pt idx="575">
                  <c:v>2.2878300745535999E-4</c:v>
                </c:pt>
                <c:pt idx="576">
                  <c:v>2.2788353797536002E-4</c:v>
                </c:pt>
                <c:pt idx="577">
                  <c:v>2.2695905660608001E-4</c:v>
                </c:pt>
                <c:pt idx="578">
                  <c:v>2.2600968485184E-4</c:v>
                </c:pt>
                <c:pt idx="579">
                  <c:v>2.2503546996432001E-4</c:v>
                </c:pt>
                <c:pt idx="580">
                  <c:v>2.2403650419680003E-4</c:v>
                </c:pt>
                <c:pt idx="581">
                  <c:v>2.2301285055152003E-4</c:v>
                </c:pt>
                <c:pt idx="582">
                  <c:v>2.2196461478224004E-4</c:v>
                </c:pt>
                <c:pt idx="583">
                  <c:v>2.2089189814256002E-4</c:v>
                </c:pt>
                <c:pt idx="584">
                  <c:v>2.1979480638624E-4</c:v>
                </c:pt>
                <c:pt idx="585">
                  <c:v>2.1867342276624E-4</c:v>
                </c:pt>
                <c:pt idx="586">
                  <c:v>2.1752786878688002E-4</c:v>
                </c:pt>
                <c:pt idx="587">
                  <c:v>2.1635828170304001E-4</c:v>
                </c:pt>
                <c:pt idx="588">
                  <c:v>2.1516478076896001E-4</c:v>
                </c:pt>
                <c:pt idx="589">
                  <c:v>2.1394748523888003E-4</c:v>
                </c:pt>
                <c:pt idx="590">
                  <c:v>2.1270655261839999E-4</c:v>
                </c:pt>
                <c:pt idx="591">
                  <c:v>2.1144211791231999E-4</c:v>
                </c:pt>
                <c:pt idx="592">
                  <c:v>2.1015439037808001E-4</c:v>
                </c:pt>
                <c:pt idx="593">
                  <c:v>2.088434690192E-4</c:v>
                </c:pt>
                <c:pt idx="594">
                  <c:v>2.075095765936E-4</c:v>
                </c:pt>
                <c:pt idx="595">
                  <c:v>2.0615285485632004E-4</c:v>
                </c:pt>
                <c:pt idx="596">
                  <c:v>2.0477352431519998E-4</c:v>
                </c:pt>
                <c:pt idx="597">
                  <c:v>2.0337178972752002E-4</c:v>
                </c:pt>
                <c:pt idx="598">
                  <c:v>2.0194784235008E-4</c:v>
                </c:pt>
                <c:pt idx="599">
                  <c:v>2.0050190494080004E-4</c:v>
                </c:pt>
                <c:pt idx="600">
                  <c:v>1.9903421600815999E-4</c:v>
                </c:pt>
                <c:pt idx="601">
                  <c:v>1.9754501856080001E-4</c:v>
                </c:pt>
                <c:pt idx="602">
                  <c:v>1.9603455110720001E-4</c:v>
                </c:pt>
                <c:pt idx="603">
                  <c:v>1.9450308815712001E-4</c:v>
                </c:pt>
                <c:pt idx="604">
                  <c:v>1.9295087046912002E-4</c:v>
                </c:pt>
                <c:pt idx="605">
                  <c:v>1.9137819055359999E-4</c:v>
                </c:pt>
                <c:pt idx="606">
                  <c:v>1.8978537242208003E-4</c:v>
                </c:pt>
                <c:pt idx="607">
                  <c:v>1.8817267708384002E-4</c:v>
                </c:pt>
                <c:pt idx="608">
                  <c:v>1.8654044655104003E-4</c:v>
                </c:pt>
                <c:pt idx="609">
                  <c:v>1.8488900483519999E-4</c:v>
                </c:pt>
                <c:pt idx="610">
                  <c:v>1.8321868044799999E-4</c:v>
                </c:pt>
                <c:pt idx="611">
                  <c:v>1.8152981540160002E-4</c:v>
                </c:pt>
                <c:pt idx="612">
                  <c:v>1.7982278770943999E-4</c:v>
                </c:pt>
                <c:pt idx="613">
                  <c:v>1.7809795963439999E-4</c:v>
                </c:pt>
                <c:pt idx="614">
                  <c:v>1.7635570693984E-4</c:v>
                </c:pt>
                <c:pt idx="615">
                  <c:v>1.7459645714096002E-4</c:v>
                </c:pt>
                <c:pt idx="616">
                  <c:v>1.7282059275136E-4</c:v>
                </c:pt>
                <c:pt idx="617">
                  <c:v>1.7102853903615999E-4</c:v>
                </c:pt>
                <c:pt idx="618">
                  <c:v>1.6922074151120003E-4</c:v>
                </c:pt>
                <c:pt idx="619">
                  <c:v>1.6739765019248E-4</c:v>
                </c:pt>
                <c:pt idx="620">
                  <c:v>1.6555971059584E-4</c:v>
                </c:pt>
                <c:pt idx="621">
                  <c:v>1.6370740198831999E-4</c:v>
                </c:pt>
                <c:pt idx="622">
                  <c:v>1.6184118563632003E-4</c:v>
                </c:pt>
                <c:pt idx="623">
                  <c:v>1.5996159030863999E-4</c:v>
                </c:pt>
                <c:pt idx="624">
                  <c:v>1.5806911102288001E-4</c:v>
                </c:pt>
                <c:pt idx="625">
                  <c:v>1.5616426304736002E-4</c:v>
                </c:pt>
                <c:pt idx="626">
                  <c:v>1.5424757965103999E-4</c:v>
                </c:pt>
                <c:pt idx="627">
                  <c:v>1.5231960760336003E-4</c:v>
                </c:pt>
                <c:pt idx="628">
                  <c:v>1.5038090492416E-4</c:v>
                </c:pt>
                <c:pt idx="629">
                  <c:v>1.4843203413343999E-4</c:v>
                </c:pt>
                <c:pt idx="630">
                  <c:v>1.4647358250208004E-4</c:v>
                </c:pt>
                <c:pt idx="631">
                  <c:v>1.4450614405120003E-4</c:v>
                </c:pt>
                <c:pt idx="632">
                  <c:v>1.4253031055184003E-4</c:v>
                </c:pt>
                <c:pt idx="633">
                  <c:v>1.4054671202639999E-4</c:v>
                </c:pt>
                <c:pt idx="634">
                  <c:v>1.3855597849728001E-4</c:v>
                </c:pt>
                <c:pt idx="635">
                  <c:v>1.3655870398560001E-4</c:v>
                </c:pt>
                <c:pt idx="636">
                  <c:v>1.3455558376608001E-4</c:v>
                </c:pt>
                <c:pt idx="637">
                  <c:v>1.3254723886080001E-4</c:v>
                </c:pt>
                <c:pt idx="638">
                  <c:v>1.3053436004432001E-4</c:v>
                </c:pt>
                <c:pt idx="639">
                  <c:v>1.2851761109024002E-4</c:v>
                </c:pt>
                <c:pt idx="640">
                  <c:v>1.2649769402352001E-4</c:v>
                </c:pt>
                <c:pt idx="641">
                  <c:v>1.2447527936800001E-4</c:v>
                </c:pt>
                <c:pt idx="642">
                  <c:v>1.2245109614960001E-4</c:v>
                </c:pt>
                <c:pt idx="643">
                  <c:v>1.2042583964304001E-4</c:v>
                </c:pt>
                <c:pt idx="644">
                  <c:v>1.1840023212400001E-4</c:v>
                </c:pt>
                <c:pt idx="645">
                  <c:v>1.1637501161872001E-4</c:v>
                </c:pt>
                <c:pt idx="646">
                  <c:v>1.143508981528E-4</c:v>
                </c:pt>
                <c:pt idx="647">
                  <c:v>1.1232864550304002E-4</c:v>
                </c:pt>
                <c:pt idx="648">
                  <c:v>1.1030900294608002E-4</c:v>
                </c:pt>
                <c:pt idx="649">
                  <c:v>1.0829270850816002E-4</c:v>
                </c:pt>
                <c:pt idx="650">
                  <c:v>1.0628054296704001E-4</c:v>
                </c:pt>
                <c:pt idx="651">
                  <c:v>1.0427326909984001E-4</c:v>
                </c:pt>
                <c:pt idx="652">
                  <c:v>1.0227165193376001E-4</c:v>
                </c:pt>
                <c:pt idx="653">
                  <c:v>1.0027645649600002E-4</c:v>
                </c:pt>
                <c:pt idx="654">
                  <c:v>9.8288468064480016E-5</c:v>
                </c:pt>
                <c:pt idx="655">
                  <c:v>9.6308483167520005E-5</c:v>
                </c:pt>
                <c:pt idx="656">
                  <c:v>9.4337266832320008E-5</c:v>
                </c:pt>
                <c:pt idx="657">
                  <c:v>9.2375613337120007E-5</c:v>
                </c:pt>
                <c:pt idx="658">
                  <c:v>9.0424303459680006E-5</c:v>
                </c:pt>
                <c:pt idx="659">
                  <c:v>8.8484144978720003E-5</c:v>
                </c:pt>
                <c:pt idx="660">
                  <c:v>8.6555914171840007E-5</c:v>
                </c:pt>
                <c:pt idx="661">
                  <c:v>8.4640407567360005E-5</c:v>
                </c:pt>
                <c:pt idx="662">
                  <c:v>8.2738412693280001E-5</c:v>
                </c:pt>
                <c:pt idx="663">
                  <c:v>8.0850710327360002E-5</c:v>
                </c:pt>
                <c:pt idx="664">
                  <c:v>7.8978108248320005E-5</c:v>
                </c:pt>
                <c:pt idx="665">
                  <c:v>7.7121382733760004E-5</c:v>
                </c:pt>
                <c:pt idx="666">
                  <c:v>7.5281323561759999E-5</c:v>
                </c:pt>
                <c:pt idx="667">
                  <c:v>7.345870250976E-5</c:v>
                </c:pt>
                <c:pt idx="668">
                  <c:v>7.1654316106079994E-5</c:v>
                </c:pt>
                <c:pt idx="669">
                  <c:v>6.9868913627359994E-5</c:v>
                </c:pt>
                <c:pt idx="670">
                  <c:v>6.8103278101440011E-5</c:v>
                </c:pt>
                <c:pt idx="671">
                  <c:v>6.6358183555840006E-5</c:v>
                </c:pt>
                <c:pt idx="672">
                  <c:v>6.4634377017120016E-5</c:v>
                </c:pt>
                <c:pt idx="673">
                  <c:v>6.2932612262080011E-5</c:v>
                </c:pt>
                <c:pt idx="674">
                  <c:v>6.1253643067520015E-5</c:v>
                </c:pt>
                <c:pt idx="675">
                  <c:v>5.959820295952E-5</c:v>
                </c:pt>
                <c:pt idx="676">
                  <c:v>5.7967029964320002E-5</c:v>
                </c:pt>
                <c:pt idx="677">
                  <c:v>5.6360846357600007E-5</c:v>
                </c:pt>
                <c:pt idx="678">
                  <c:v>5.4780365414720002E-5</c:v>
                </c:pt>
                <c:pt idx="679">
                  <c:v>5.3226295910880002E-5</c:v>
                </c:pt>
                <c:pt idx="680">
                  <c:v>5.169933537088E-5</c:v>
                </c:pt>
                <c:pt idx="681">
                  <c:v>5.0200170069120002E-5</c:v>
                </c:pt>
                <c:pt idx="682">
                  <c:v>4.8729477279679998E-5</c:v>
                </c:pt>
                <c:pt idx="683">
                  <c:v>4.7287927526400001E-5</c:v>
                </c:pt>
                <c:pt idx="684">
                  <c:v>4.5876168832320004E-5</c:v>
                </c:pt>
                <c:pt idx="685">
                  <c:v>4.4494851470560005E-5</c:v>
                </c:pt>
                <c:pt idx="686">
                  <c:v>4.3144596463200004E-5</c:v>
                </c:pt>
                <c:pt idx="687">
                  <c:v>4.1826029332479997E-5</c:v>
                </c:pt>
                <c:pt idx="688">
                  <c:v>4.0539748599680006E-5</c:v>
                </c:pt>
                <c:pt idx="689">
                  <c:v>3.9286355036160007E-5</c:v>
                </c:pt>
                <c:pt idx="690">
                  <c:v>3.8066422412320005E-5</c:v>
                </c:pt>
                <c:pt idx="691">
                  <c:v>3.6880508747999999E-5</c:v>
                </c:pt>
                <c:pt idx="692">
                  <c:v>3.5729167562880004E-5</c:v>
                </c:pt>
                <c:pt idx="693">
                  <c:v>3.4612932125920002E-5</c:v>
                </c:pt>
                <c:pt idx="694">
                  <c:v>3.3532319955520002E-5</c:v>
                </c:pt>
                <c:pt idx="695">
                  <c:v>3.2487835069599999E-5</c:v>
                </c:pt>
                <c:pt idx="696">
                  <c:v>3.1479963485440005E-5</c:v>
                </c:pt>
                <c:pt idx="697">
                  <c:v>3.0509175469760001E-5</c:v>
                </c:pt>
                <c:pt idx="698">
                  <c:v>2.9575923288640001E-5</c:v>
                </c:pt>
                <c:pt idx="699">
                  <c:v>2.8680645707680002E-5</c:v>
                </c:pt>
                <c:pt idx="700">
                  <c:v>2.7823758991679999E-5</c:v>
                </c:pt>
                <c:pt idx="701">
                  <c:v>2.700566815504E-5</c:v>
                </c:pt>
                <c:pt idx="702">
                  <c:v>2.622675346128E-5</c:v>
                </c:pt>
                <c:pt idx="703">
                  <c:v>2.5487386173600003E-5</c:v>
                </c:pt>
                <c:pt idx="704">
                  <c:v>2.4787910554240001E-5</c:v>
                </c:pt>
                <c:pt idx="705">
                  <c:v>2.4128657364960002E-5</c:v>
                </c:pt>
                <c:pt idx="706">
                  <c:v>2.350993261664E-5</c:v>
                </c:pt>
                <c:pt idx="707">
                  <c:v>2.2932035569920002E-5</c:v>
                </c:pt>
                <c:pt idx="708">
                  <c:v>2.2395229484160002E-5</c:v>
                </c:pt>
                <c:pt idx="709">
                  <c:v>2.1899775368640002E-5</c:v>
                </c:pt>
                <c:pt idx="710">
                  <c:v>2.1445907231680001E-5</c:v>
                </c:pt>
                <c:pt idx="711">
                  <c:v>2.1033832080639999E-5</c:v>
                </c:pt>
                <c:pt idx="712">
                  <c:v>2.0663747922560001E-5</c:v>
                </c:pt>
                <c:pt idx="713">
                  <c:v>2.0335830263679999E-5</c:v>
                </c:pt>
                <c:pt idx="714">
                  <c:v>2.005023435952E-5</c:v>
                </c:pt>
                <c:pt idx="715">
                  <c:v>1.9807092964800001E-5</c:v>
                </c:pt>
                <c:pt idx="716">
                  <c:v>1.9606520833600002E-5</c:v>
                </c:pt>
                <c:pt idx="717">
                  <c:v>1.94486102192E-5</c:v>
                </c:pt>
                <c:pt idx="718">
                  <c:v>1.9333437624320001E-5</c:v>
                </c:pt>
                <c:pt idx="719">
                  <c:v>1.9261057050880002E-5</c:v>
                </c:pt>
              </c:numCache>
            </c:numRef>
          </c:xVal>
          <c:yVal>
            <c:numRef>
              <c:f>'10250 rpm'!$I$16:$I$735</c:f>
              <c:numCache>
                <c:formatCode>General</c:formatCode>
                <c:ptCount val="720"/>
                <c:pt idx="0">
                  <c:v>74180.599999999991</c:v>
                </c:pt>
                <c:pt idx="1">
                  <c:v>75359.399999999994</c:v>
                </c:pt>
                <c:pt idx="2">
                  <c:v>75820.900000000009</c:v>
                </c:pt>
                <c:pt idx="3">
                  <c:v>75241.5</c:v>
                </c:pt>
                <c:pt idx="4">
                  <c:v>74491.600000000006</c:v>
                </c:pt>
                <c:pt idx="5">
                  <c:v>75166.3</c:v>
                </c:pt>
                <c:pt idx="6">
                  <c:v>74602</c:v>
                </c:pt>
                <c:pt idx="7">
                  <c:v>74990.7</c:v>
                </c:pt>
                <c:pt idx="8">
                  <c:v>75976.399999999994</c:v>
                </c:pt>
                <c:pt idx="9">
                  <c:v>76289.899999999994</c:v>
                </c:pt>
                <c:pt idx="10">
                  <c:v>75003.199999999997</c:v>
                </c:pt>
                <c:pt idx="11">
                  <c:v>74677.2</c:v>
                </c:pt>
                <c:pt idx="12">
                  <c:v>75871</c:v>
                </c:pt>
                <c:pt idx="13">
                  <c:v>77305.599999999991</c:v>
                </c:pt>
                <c:pt idx="14">
                  <c:v>75931.199999999997</c:v>
                </c:pt>
                <c:pt idx="15">
                  <c:v>74371.199999999997</c:v>
                </c:pt>
                <c:pt idx="16">
                  <c:v>76495.5</c:v>
                </c:pt>
                <c:pt idx="17">
                  <c:v>73952.400000000009</c:v>
                </c:pt>
                <c:pt idx="18">
                  <c:v>72843.900000000009</c:v>
                </c:pt>
                <c:pt idx="19">
                  <c:v>72944.2</c:v>
                </c:pt>
                <c:pt idx="20">
                  <c:v>72748.600000000006</c:v>
                </c:pt>
                <c:pt idx="21">
                  <c:v>72387.400000000009</c:v>
                </c:pt>
                <c:pt idx="22">
                  <c:v>74825.2</c:v>
                </c:pt>
                <c:pt idx="23">
                  <c:v>74855.3</c:v>
                </c:pt>
                <c:pt idx="24">
                  <c:v>72896.5</c:v>
                </c:pt>
                <c:pt idx="25">
                  <c:v>69982.2</c:v>
                </c:pt>
                <c:pt idx="26">
                  <c:v>70539</c:v>
                </c:pt>
                <c:pt idx="27">
                  <c:v>74331.100000000006</c:v>
                </c:pt>
                <c:pt idx="28">
                  <c:v>71614.899999999994</c:v>
                </c:pt>
                <c:pt idx="29">
                  <c:v>67607.199999999997</c:v>
                </c:pt>
                <c:pt idx="30">
                  <c:v>69460.600000000006</c:v>
                </c:pt>
                <c:pt idx="31">
                  <c:v>71732.800000000003</c:v>
                </c:pt>
                <c:pt idx="32">
                  <c:v>68487.5</c:v>
                </c:pt>
                <c:pt idx="33">
                  <c:v>70215.5</c:v>
                </c:pt>
                <c:pt idx="34">
                  <c:v>69741.5</c:v>
                </c:pt>
                <c:pt idx="35">
                  <c:v>69134.5</c:v>
                </c:pt>
                <c:pt idx="36">
                  <c:v>67386.5</c:v>
                </c:pt>
                <c:pt idx="37">
                  <c:v>66834.7</c:v>
                </c:pt>
                <c:pt idx="38">
                  <c:v>65666</c:v>
                </c:pt>
                <c:pt idx="39">
                  <c:v>64998.899999999994</c:v>
                </c:pt>
                <c:pt idx="40">
                  <c:v>64712.900000000009</c:v>
                </c:pt>
                <c:pt idx="41">
                  <c:v>67491.8</c:v>
                </c:pt>
                <c:pt idx="42">
                  <c:v>64677.80000000001</c:v>
                </c:pt>
                <c:pt idx="43">
                  <c:v>63870.3</c:v>
                </c:pt>
                <c:pt idx="44">
                  <c:v>63471.499999999993</c:v>
                </c:pt>
                <c:pt idx="45">
                  <c:v>64221.400000000009</c:v>
                </c:pt>
                <c:pt idx="46">
                  <c:v>62556.100000000006</c:v>
                </c:pt>
                <c:pt idx="47">
                  <c:v>64023.3</c:v>
                </c:pt>
                <c:pt idx="48">
                  <c:v>64469.700000000004</c:v>
                </c:pt>
                <c:pt idx="49">
                  <c:v>64136.100000000006</c:v>
                </c:pt>
                <c:pt idx="50">
                  <c:v>64259</c:v>
                </c:pt>
                <c:pt idx="51">
                  <c:v>63509.100000000006</c:v>
                </c:pt>
                <c:pt idx="52">
                  <c:v>63830.1</c:v>
                </c:pt>
                <c:pt idx="53">
                  <c:v>62320.299999999996</c:v>
                </c:pt>
                <c:pt idx="54">
                  <c:v>60376.600000000006</c:v>
                </c:pt>
                <c:pt idx="55">
                  <c:v>61455.100000000006</c:v>
                </c:pt>
                <c:pt idx="56">
                  <c:v>61580.499999999993</c:v>
                </c:pt>
                <c:pt idx="57">
                  <c:v>60559.7</c:v>
                </c:pt>
                <c:pt idx="58">
                  <c:v>60654.999999999993</c:v>
                </c:pt>
                <c:pt idx="59">
                  <c:v>61455.100000000006</c:v>
                </c:pt>
                <c:pt idx="60">
                  <c:v>61467.6</c:v>
                </c:pt>
                <c:pt idx="61">
                  <c:v>62194.899999999994</c:v>
                </c:pt>
                <c:pt idx="62">
                  <c:v>62566.100000000006</c:v>
                </c:pt>
                <c:pt idx="63">
                  <c:v>61610.600000000006</c:v>
                </c:pt>
                <c:pt idx="64">
                  <c:v>61675.799999999988</c:v>
                </c:pt>
                <c:pt idx="65">
                  <c:v>60998.599999999991</c:v>
                </c:pt>
                <c:pt idx="66">
                  <c:v>61663.200000000004</c:v>
                </c:pt>
                <c:pt idx="67">
                  <c:v>63158</c:v>
                </c:pt>
                <c:pt idx="68">
                  <c:v>60140.900000000009</c:v>
                </c:pt>
                <c:pt idx="69">
                  <c:v>59559.000000000007</c:v>
                </c:pt>
                <c:pt idx="70">
                  <c:v>61216.800000000003</c:v>
                </c:pt>
                <c:pt idx="71">
                  <c:v>61552.9</c:v>
                </c:pt>
                <c:pt idx="72">
                  <c:v>60386.69999999999</c:v>
                </c:pt>
                <c:pt idx="73">
                  <c:v>58197.19999999999</c:v>
                </c:pt>
                <c:pt idx="74">
                  <c:v>61793.600000000006</c:v>
                </c:pt>
                <c:pt idx="75">
                  <c:v>65327.4</c:v>
                </c:pt>
                <c:pt idx="76">
                  <c:v>58312.5</c:v>
                </c:pt>
                <c:pt idx="77">
                  <c:v>65701.100000000006</c:v>
                </c:pt>
                <c:pt idx="78">
                  <c:v>56938.200000000004</c:v>
                </c:pt>
                <c:pt idx="79">
                  <c:v>59338.3</c:v>
                </c:pt>
                <c:pt idx="80">
                  <c:v>69395.399999999994</c:v>
                </c:pt>
                <c:pt idx="81">
                  <c:v>62912.2</c:v>
                </c:pt>
                <c:pt idx="82">
                  <c:v>56140.600000000006</c:v>
                </c:pt>
                <c:pt idx="83">
                  <c:v>62781.799999999996</c:v>
                </c:pt>
                <c:pt idx="84">
                  <c:v>59940.2</c:v>
                </c:pt>
                <c:pt idx="85">
                  <c:v>75464.700000000012</c:v>
                </c:pt>
                <c:pt idx="86">
                  <c:v>61730.9</c:v>
                </c:pt>
                <c:pt idx="87">
                  <c:v>53788.100000000006</c:v>
                </c:pt>
                <c:pt idx="88">
                  <c:v>53030.7</c:v>
                </c:pt>
                <c:pt idx="89">
                  <c:v>61976.7</c:v>
                </c:pt>
                <c:pt idx="90">
                  <c:v>45193.2</c:v>
                </c:pt>
                <c:pt idx="91">
                  <c:v>58681.2</c:v>
                </c:pt>
                <c:pt idx="92">
                  <c:v>62523.5</c:v>
                </c:pt>
                <c:pt idx="93">
                  <c:v>57474.899999999994</c:v>
                </c:pt>
                <c:pt idx="94">
                  <c:v>52300.900000000009</c:v>
                </c:pt>
                <c:pt idx="95">
                  <c:v>51204.899999999994</c:v>
                </c:pt>
                <c:pt idx="96">
                  <c:v>63968.099999999991</c:v>
                </c:pt>
                <c:pt idx="97">
                  <c:v>55024.6</c:v>
                </c:pt>
                <c:pt idx="98">
                  <c:v>58703.799999999996</c:v>
                </c:pt>
                <c:pt idx="99">
                  <c:v>59486.299999999988</c:v>
                </c:pt>
                <c:pt idx="100">
                  <c:v>57191.499999999993</c:v>
                </c:pt>
                <c:pt idx="101">
                  <c:v>58422.9</c:v>
                </c:pt>
                <c:pt idx="102">
                  <c:v>64507.3</c:v>
                </c:pt>
                <c:pt idx="103">
                  <c:v>53898.500000000007</c:v>
                </c:pt>
                <c:pt idx="104">
                  <c:v>53590.000000000007</c:v>
                </c:pt>
                <c:pt idx="105">
                  <c:v>63193.1</c:v>
                </c:pt>
                <c:pt idx="106">
                  <c:v>58784.100000000006</c:v>
                </c:pt>
                <c:pt idx="107">
                  <c:v>60619.899999999994</c:v>
                </c:pt>
                <c:pt idx="108">
                  <c:v>61595.5</c:v>
                </c:pt>
                <c:pt idx="109">
                  <c:v>58874.3</c:v>
                </c:pt>
                <c:pt idx="110">
                  <c:v>60692.600000000006</c:v>
                </c:pt>
                <c:pt idx="111">
                  <c:v>59007.30000000001</c:v>
                </c:pt>
                <c:pt idx="112">
                  <c:v>58912</c:v>
                </c:pt>
                <c:pt idx="113">
                  <c:v>60268.800000000003</c:v>
                </c:pt>
                <c:pt idx="114">
                  <c:v>66824.7</c:v>
                </c:pt>
                <c:pt idx="115">
                  <c:v>64427</c:v>
                </c:pt>
                <c:pt idx="116">
                  <c:v>65746.2</c:v>
                </c:pt>
                <c:pt idx="117">
                  <c:v>62465.799999999996</c:v>
                </c:pt>
                <c:pt idx="118">
                  <c:v>65808.899999999994</c:v>
                </c:pt>
                <c:pt idx="119">
                  <c:v>68743.3</c:v>
                </c:pt>
                <c:pt idx="120">
                  <c:v>65956.900000000009</c:v>
                </c:pt>
                <c:pt idx="121">
                  <c:v>64712.900000000009</c:v>
                </c:pt>
                <c:pt idx="122">
                  <c:v>67913.099999999991</c:v>
                </c:pt>
                <c:pt idx="123">
                  <c:v>69874.400000000009</c:v>
                </c:pt>
                <c:pt idx="124">
                  <c:v>67203.400000000009</c:v>
                </c:pt>
                <c:pt idx="125">
                  <c:v>65889.2</c:v>
                </c:pt>
                <c:pt idx="126">
                  <c:v>63283.4</c:v>
                </c:pt>
                <c:pt idx="127">
                  <c:v>64474.7</c:v>
                </c:pt>
                <c:pt idx="128">
                  <c:v>68143.900000000009</c:v>
                </c:pt>
                <c:pt idx="129">
                  <c:v>70493.899999999994</c:v>
                </c:pt>
                <c:pt idx="130">
                  <c:v>70524</c:v>
                </c:pt>
                <c:pt idx="131">
                  <c:v>72407.5</c:v>
                </c:pt>
                <c:pt idx="132">
                  <c:v>72568</c:v>
                </c:pt>
                <c:pt idx="133">
                  <c:v>75484.800000000003</c:v>
                </c:pt>
                <c:pt idx="134">
                  <c:v>72826.3</c:v>
                </c:pt>
                <c:pt idx="135">
                  <c:v>72944.2</c:v>
                </c:pt>
                <c:pt idx="136">
                  <c:v>73267.7</c:v>
                </c:pt>
                <c:pt idx="137">
                  <c:v>72527.899999999994</c:v>
                </c:pt>
                <c:pt idx="138">
                  <c:v>73523.500000000015</c:v>
                </c:pt>
                <c:pt idx="139">
                  <c:v>71820.600000000006</c:v>
                </c:pt>
                <c:pt idx="140">
                  <c:v>74007.599999999991</c:v>
                </c:pt>
                <c:pt idx="141">
                  <c:v>74263.400000000009</c:v>
                </c:pt>
                <c:pt idx="142">
                  <c:v>76723.7</c:v>
                </c:pt>
                <c:pt idx="143">
                  <c:v>77084.899999999994</c:v>
                </c:pt>
                <c:pt idx="144">
                  <c:v>78710.100000000006</c:v>
                </c:pt>
                <c:pt idx="145">
                  <c:v>78323.8</c:v>
                </c:pt>
                <c:pt idx="146">
                  <c:v>77137.600000000006</c:v>
                </c:pt>
                <c:pt idx="147">
                  <c:v>79294.399999999994</c:v>
                </c:pt>
                <c:pt idx="148">
                  <c:v>78772.800000000003</c:v>
                </c:pt>
                <c:pt idx="149">
                  <c:v>82499.600000000006</c:v>
                </c:pt>
                <c:pt idx="150">
                  <c:v>83136.7</c:v>
                </c:pt>
                <c:pt idx="151">
                  <c:v>83746.100000000006</c:v>
                </c:pt>
                <c:pt idx="152">
                  <c:v>83791.3</c:v>
                </c:pt>
                <c:pt idx="153">
                  <c:v>83445.2</c:v>
                </c:pt>
                <c:pt idx="154">
                  <c:v>83864</c:v>
                </c:pt>
                <c:pt idx="155">
                  <c:v>84009.5</c:v>
                </c:pt>
                <c:pt idx="156">
                  <c:v>84649</c:v>
                </c:pt>
                <c:pt idx="157">
                  <c:v>83796.3</c:v>
                </c:pt>
                <c:pt idx="158">
                  <c:v>86321.8</c:v>
                </c:pt>
                <c:pt idx="159">
                  <c:v>86422.1</c:v>
                </c:pt>
                <c:pt idx="160">
                  <c:v>87242.299999999988</c:v>
                </c:pt>
                <c:pt idx="161">
                  <c:v>87084.3</c:v>
                </c:pt>
                <c:pt idx="162">
                  <c:v>86823.4</c:v>
                </c:pt>
                <c:pt idx="163">
                  <c:v>85213.3</c:v>
                </c:pt>
                <c:pt idx="164">
                  <c:v>85940.6</c:v>
                </c:pt>
                <c:pt idx="165">
                  <c:v>87367.7</c:v>
                </c:pt>
                <c:pt idx="166">
                  <c:v>86750.7</c:v>
                </c:pt>
                <c:pt idx="167">
                  <c:v>88917.599999999991</c:v>
                </c:pt>
                <c:pt idx="168">
                  <c:v>90038.700000000012</c:v>
                </c:pt>
                <c:pt idx="169">
                  <c:v>91696.5</c:v>
                </c:pt>
                <c:pt idx="170">
                  <c:v>90871.3</c:v>
                </c:pt>
                <c:pt idx="171">
                  <c:v>92652</c:v>
                </c:pt>
                <c:pt idx="172">
                  <c:v>95054.7</c:v>
                </c:pt>
                <c:pt idx="173">
                  <c:v>94555.599999999991</c:v>
                </c:pt>
                <c:pt idx="174">
                  <c:v>95305.5</c:v>
                </c:pt>
                <c:pt idx="175">
                  <c:v>95563.8</c:v>
                </c:pt>
                <c:pt idx="176">
                  <c:v>96494.3</c:v>
                </c:pt>
                <c:pt idx="177">
                  <c:v>96767.599999999991</c:v>
                </c:pt>
                <c:pt idx="178">
                  <c:v>97184</c:v>
                </c:pt>
                <c:pt idx="179">
                  <c:v>99140.2</c:v>
                </c:pt>
                <c:pt idx="180">
                  <c:v>99606.7</c:v>
                </c:pt>
                <c:pt idx="181">
                  <c:v>100394.19999999998</c:v>
                </c:pt>
                <c:pt idx="182">
                  <c:v>102049.5</c:v>
                </c:pt>
                <c:pt idx="183">
                  <c:v>103032.6</c:v>
                </c:pt>
                <c:pt idx="184">
                  <c:v>104494.8</c:v>
                </c:pt>
                <c:pt idx="185">
                  <c:v>104948.70000000001</c:v>
                </c:pt>
                <c:pt idx="186">
                  <c:v>105977.00000000001</c:v>
                </c:pt>
                <c:pt idx="187">
                  <c:v>106405.79999999999</c:v>
                </c:pt>
                <c:pt idx="188">
                  <c:v>107052.90000000001</c:v>
                </c:pt>
                <c:pt idx="189">
                  <c:v>105618.3</c:v>
                </c:pt>
                <c:pt idx="190">
                  <c:v>106147.5</c:v>
                </c:pt>
                <c:pt idx="191">
                  <c:v>108409.70000000001</c:v>
                </c:pt>
                <c:pt idx="192">
                  <c:v>108334.5</c:v>
                </c:pt>
                <c:pt idx="193">
                  <c:v>109628.6</c:v>
                </c:pt>
                <c:pt idx="194">
                  <c:v>109864.4</c:v>
                </c:pt>
                <c:pt idx="195">
                  <c:v>112668.29999999999</c:v>
                </c:pt>
                <c:pt idx="196">
                  <c:v>113606.3</c:v>
                </c:pt>
                <c:pt idx="197">
                  <c:v>112011.2</c:v>
                </c:pt>
                <c:pt idx="198">
                  <c:v>114383.79999999999</c:v>
                </c:pt>
                <c:pt idx="199">
                  <c:v>114990.7</c:v>
                </c:pt>
                <c:pt idx="200">
                  <c:v>116660.99999999999</c:v>
                </c:pt>
                <c:pt idx="201">
                  <c:v>115936.2</c:v>
                </c:pt>
                <c:pt idx="202">
                  <c:v>115775.7</c:v>
                </c:pt>
                <c:pt idx="203">
                  <c:v>118123.20000000001</c:v>
                </c:pt>
                <c:pt idx="204">
                  <c:v>117303.09999999999</c:v>
                </c:pt>
                <c:pt idx="205">
                  <c:v>118110.7</c:v>
                </c:pt>
                <c:pt idx="206">
                  <c:v>118489.4</c:v>
                </c:pt>
                <c:pt idx="207">
                  <c:v>119269.3</c:v>
                </c:pt>
                <c:pt idx="208">
                  <c:v>120418</c:v>
                </c:pt>
                <c:pt idx="209">
                  <c:v>122359.2</c:v>
                </c:pt>
                <c:pt idx="210">
                  <c:v>123086.50000000001</c:v>
                </c:pt>
                <c:pt idx="211">
                  <c:v>124470.90000000001</c:v>
                </c:pt>
                <c:pt idx="212">
                  <c:v>124957.50000000001</c:v>
                </c:pt>
                <c:pt idx="213">
                  <c:v>125865.4</c:v>
                </c:pt>
                <c:pt idx="214">
                  <c:v>125958.2</c:v>
                </c:pt>
                <c:pt idx="215">
                  <c:v>126625.3</c:v>
                </c:pt>
                <c:pt idx="216">
                  <c:v>126462.3</c:v>
                </c:pt>
                <c:pt idx="217">
                  <c:v>126459.79999999999</c:v>
                </c:pt>
                <c:pt idx="218">
                  <c:v>128222.90000000001</c:v>
                </c:pt>
                <c:pt idx="219">
                  <c:v>129775.29999999999</c:v>
                </c:pt>
                <c:pt idx="220">
                  <c:v>131372.9</c:v>
                </c:pt>
                <c:pt idx="221">
                  <c:v>131746.6</c:v>
                </c:pt>
                <c:pt idx="222">
                  <c:v>133143.6</c:v>
                </c:pt>
                <c:pt idx="223">
                  <c:v>133289</c:v>
                </c:pt>
                <c:pt idx="224">
                  <c:v>133018.20000000001</c:v>
                </c:pt>
                <c:pt idx="225">
                  <c:v>131739.1</c:v>
                </c:pt>
                <c:pt idx="226">
                  <c:v>133657.70000000001</c:v>
                </c:pt>
                <c:pt idx="227">
                  <c:v>133020.69999999998</c:v>
                </c:pt>
                <c:pt idx="228">
                  <c:v>132529.1</c:v>
                </c:pt>
                <c:pt idx="229">
                  <c:v>132245.70000000001</c:v>
                </c:pt>
                <c:pt idx="230">
                  <c:v>136486.70000000001</c:v>
                </c:pt>
                <c:pt idx="231">
                  <c:v>139298.19999999998</c:v>
                </c:pt>
                <c:pt idx="232">
                  <c:v>139857.5</c:v>
                </c:pt>
                <c:pt idx="233">
                  <c:v>140015.5</c:v>
                </c:pt>
                <c:pt idx="234">
                  <c:v>141527.80000000002</c:v>
                </c:pt>
                <c:pt idx="235">
                  <c:v>144033.29999999999</c:v>
                </c:pt>
                <c:pt idx="236">
                  <c:v>145412.69999999998</c:v>
                </c:pt>
                <c:pt idx="237">
                  <c:v>145229.6</c:v>
                </c:pt>
                <c:pt idx="238">
                  <c:v>147436.6</c:v>
                </c:pt>
                <c:pt idx="239">
                  <c:v>147975.79999999999</c:v>
                </c:pt>
                <c:pt idx="240">
                  <c:v>147780.20000000001</c:v>
                </c:pt>
                <c:pt idx="241">
                  <c:v>148936.40000000002</c:v>
                </c:pt>
                <c:pt idx="242">
                  <c:v>150243.1</c:v>
                </c:pt>
                <c:pt idx="243">
                  <c:v>153210</c:v>
                </c:pt>
                <c:pt idx="244">
                  <c:v>153789.40000000002</c:v>
                </c:pt>
                <c:pt idx="245">
                  <c:v>151895.80000000002</c:v>
                </c:pt>
                <c:pt idx="246">
                  <c:v>159164</c:v>
                </c:pt>
                <c:pt idx="247">
                  <c:v>156856.70000000001</c:v>
                </c:pt>
                <c:pt idx="248">
                  <c:v>161080.1</c:v>
                </c:pt>
                <c:pt idx="249">
                  <c:v>166040.9</c:v>
                </c:pt>
                <c:pt idx="250">
                  <c:v>163823.9</c:v>
                </c:pt>
                <c:pt idx="251">
                  <c:v>165519.30000000002</c:v>
                </c:pt>
                <c:pt idx="252">
                  <c:v>175749.4</c:v>
                </c:pt>
                <c:pt idx="253">
                  <c:v>177199</c:v>
                </c:pt>
                <c:pt idx="254">
                  <c:v>181109</c:v>
                </c:pt>
                <c:pt idx="255">
                  <c:v>167084.30000000002</c:v>
                </c:pt>
                <c:pt idx="256">
                  <c:v>184828.3</c:v>
                </c:pt>
                <c:pt idx="257">
                  <c:v>175132.4</c:v>
                </c:pt>
                <c:pt idx="258">
                  <c:v>177061.1</c:v>
                </c:pt>
                <c:pt idx="259">
                  <c:v>184003.19999999998</c:v>
                </c:pt>
                <c:pt idx="260">
                  <c:v>188933.90000000002</c:v>
                </c:pt>
                <c:pt idx="261">
                  <c:v>199312</c:v>
                </c:pt>
                <c:pt idx="262">
                  <c:v>191780.5</c:v>
                </c:pt>
                <c:pt idx="263">
                  <c:v>196472.9</c:v>
                </c:pt>
                <c:pt idx="264">
                  <c:v>201050</c:v>
                </c:pt>
                <c:pt idx="265">
                  <c:v>204879.7</c:v>
                </c:pt>
                <c:pt idx="266">
                  <c:v>221623.1</c:v>
                </c:pt>
                <c:pt idx="267">
                  <c:v>221302.09999999998</c:v>
                </c:pt>
                <c:pt idx="268">
                  <c:v>215235.20000000001</c:v>
                </c:pt>
                <c:pt idx="269">
                  <c:v>218365.19999999998</c:v>
                </c:pt>
                <c:pt idx="270">
                  <c:v>228605.4</c:v>
                </c:pt>
                <c:pt idx="271">
                  <c:v>235361.90000000002</c:v>
                </c:pt>
                <c:pt idx="272">
                  <c:v>235208.90000000002</c:v>
                </c:pt>
                <c:pt idx="273">
                  <c:v>244252.7</c:v>
                </c:pt>
                <c:pt idx="274">
                  <c:v>244912.30000000002</c:v>
                </c:pt>
                <c:pt idx="275">
                  <c:v>254638.30000000002</c:v>
                </c:pt>
                <c:pt idx="276">
                  <c:v>262400.60000000003</c:v>
                </c:pt>
                <c:pt idx="277">
                  <c:v>265006.40000000002</c:v>
                </c:pt>
                <c:pt idx="278">
                  <c:v>270085.10000000003</c:v>
                </c:pt>
                <c:pt idx="279">
                  <c:v>277463.60000000003</c:v>
                </c:pt>
                <c:pt idx="280">
                  <c:v>283357.40000000002</c:v>
                </c:pt>
                <c:pt idx="281">
                  <c:v>289359</c:v>
                </c:pt>
                <c:pt idx="282">
                  <c:v>298111.90000000002</c:v>
                </c:pt>
                <c:pt idx="283">
                  <c:v>304705.40000000002</c:v>
                </c:pt>
                <c:pt idx="284">
                  <c:v>309104.40000000002</c:v>
                </c:pt>
                <c:pt idx="285">
                  <c:v>318993.5</c:v>
                </c:pt>
                <c:pt idx="286">
                  <c:v>327919.40000000002</c:v>
                </c:pt>
                <c:pt idx="287">
                  <c:v>337758.3</c:v>
                </c:pt>
                <c:pt idx="288">
                  <c:v>347153.2</c:v>
                </c:pt>
                <c:pt idx="289">
                  <c:v>358138.2</c:v>
                </c:pt>
                <c:pt idx="290">
                  <c:v>364190</c:v>
                </c:pt>
                <c:pt idx="291">
                  <c:v>372820</c:v>
                </c:pt>
                <c:pt idx="292">
                  <c:v>379493.8</c:v>
                </c:pt>
                <c:pt idx="293">
                  <c:v>393794.39999999997</c:v>
                </c:pt>
                <c:pt idx="294">
                  <c:v>407871.80000000005</c:v>
                </c:pt>
                <c:pt idx="295">
                  <c:v>416865.4</c:v>
                </c:pt>
                <c:pt idx="296">
                  <c:v>428720.70000000007</c:v>
                </c:pt>
                <c:pt idx="297">
                  <c:v>438529.5</c:v>
                </c:pt>
                <c:pt idx="298">
                  <c:v>454613.30000000005</c:v>
                </c:pt>
                <c:pt idx="299">
                  <c:v>466624</c:v>
                </c:pt>
                <c:pt idx="300">
                  <c:v>483048.9</c:v>
                </c:pt>
                <c:pt idx="301">
                  <c:v>497254.19999999995</c:v>
                </c:pt>
                <c:pt idx="302">
                  <c:v>512653.30000000005</c:v>
                </c:pt>
                <c:pt idx="303">
                  <c:v>530186.60000000009</c:v>
                </c:pt>
                <c:pt idx="304">
                  <c:v>547820.4</c:v>
                </c:pt>
                <c:pt idx="305">
                  <c:v>571478.29999999993</c:v>
                </c:pt>
                <c:pt idx="306">
                  <c:v>587479.30000000005</c:v>
                </c:pt>
                <c:pt idx="307">
                  <c:v>606005.79999999993</c:v>
                </c:pt>
                <c:pt idx="308">
                  <c:v>633230.1</c:v>
                </c:pt>
                <c:pt idx="309">
                  <c:v>656840.4</c:v>
                </c:pt>
                <c:pt idx="310">
                  <c:v>675695.5</c:v>
                </c:pt>
                <c:pt idx="311">
                  <c:v>695448.4</c:v>
                </c:pt>
                <c:pt idx="312">
                  <c:v>725283.5</c:v>
                </c:pt>
                <c:pt idx="313">
                  <c:v>754506.70000000007</c:v>
                </c:pt>
                <c:pt idx="314">
                  <c:v>779295.70000000007</c:v>
                </c:pt>
                <c:pt idx="315">
                  <c:v>811255.1</c:v>
                </c:pt>
                <c:pt idx="316">
                  <c:v>843053.89999999991</c:v>
                </c:pt>
                <c:pt idx="317">
                  <c:v>874599.50000000012</c:v>
                </c:pt>
                <c:pt idx="318">
                  <c:v>908181.50000000012</c:v>
                </c:pt>
                <c:pt idx="319">
                  <c:v>947158.2</c:v>
                </c:pt>
                <c:pt idx="320">
                  <c:v>982001.79999999993</c:v>
                </c:pt>
                <c:pt idx="321">
                  <c:v>1019712</c:v>
                </c:pt>
                <c:pt idx="322">
                  <c:v>1062004.3</c:v>
                </c:pt>
                <c:pt idx="323">
                  <c:v>1112525.3999999999</c:v>
                </c:pt>
                <c:pt idx="324">
                  <c:v>1146962.6000000001</c:v>
                </c:pt>
                <c:pt idx="325">
                  <c:v>1193814.5</c:v>
                </c:pt>
                <c:pt idx="326">
                  <c:v>1262428.2</c:v>
                </c:pt>
                <c:pt idx="327">
                  <c:v>1305728.7</c:v>
                </c:pt>
                <c:pt idx="328">
                  <c:v>1360112</c:v>
                </c:pt>
                <c:pt idx="329">
                  <c:v>1415368.2</c:v>
                </c:pt>
                <c:pt idx="330">
                  <c:v>1471000.5</c:v>
                </c:pt>
                <c:pt idx="331">
                  <c:v>1549312.6</c:v>
                </c:pt>
                <c:pt idx="332">
                  <c:v>1593315.4</c:v>
                </c:pt>
                <c:pt idx="333">
                  <c:v>1676731.3</c:v>
                </c:pt>
                <c:pt idx="334">
                  <c:v>1732634.4</c:v>
                </c:pt>
                <c:pt idx="335">
                  <c:v>1817866.1</c:v>
                </c:pt>
                <c:pt idx="336">
                  <c:v>1890402.2999999998</c:v>
                </c:pt>
                <c:pt idx="337">
                  <c:v>1974693.5</c:v>
                </c:pt>
                <c:pt idx="338">
                  <c:v>2051751.6</c:v>
                </c:pt>
                <c:pt idx="339">
                  <c:v>2130269.4</c:v>
                </c:pt>
                <c:pt idx="340">
                  <c:v>2222927.2999999998</c:v>
                </c:pt>
                <c:pt idx="341">
                  <c:v>2313021.9</c:v>
                </c:pt>
                <c:pt idx="342">
                  <c:v>2408942.7000000002</c:v>
                </c:pt>
                <c:pt idx="343">
                  <c:v>2514910.5</c:v>
                </c:pt>
                <c:pt idx="344">
                  <c:v>2626970.1</c:v>
                </c:pt>
                <c:pt idx="345">
                  <c:v>2759189.1</c:v>
                </c:pt>
                <c:pt idx="346">
                  <c:v>2866864.8000000003</c:v>
                </c:pt>
                <c:pt idx="347">
                  <c:v>3005880.4</c:v>
                </c:pt>
                <c:pt idx="348">
                  <c:v>3155136.2</c:v>
                </c:pt>
                <c:pt idx="349">
                  <c:v>3297271.7</c:v>
                </c:pt>
                <c:pt idx="350">
                  <c:v>3465721.2</c:v>
                </c:pt>
                <c:pt idx="351">
                  <c:v>3640601.1</c:v>
                </c:pt>
                <c:pt idx="352">
                  <c:v>3831326.5</c:v>
                </c:pt>
                <c:pt idx="353">
                  <c:v>4041117.7</c:v>
                </c:pt>
                <c:pt idx="354">
                  <c:v>4247199.5999999996</c:v>
                </c:pt>
                <c:pt idx="355">
                  <c:v>4453695.3</c:v>
                </c:pt>
                <c:pt idx="356">
                  <c:v>4665034</c:v>
                </c:pt>
                <c:pt idx="357">
                  <c:v>4925797.6999999993</c:v>
                </c:pt>
                <c:pt idx="358">
                  <c:v>5172621.9000000004</c:v>
                </c:pt>
                <c:pt idx="359">
                  <c:v>5445240.9000000004</c:v>
                </c:pt>
                <c:pt idx="360">
                  <c:v>5701763.5</c:v>
                </c:pt>
                <c:pt idx="361">
                  <c:v>5975608.9000000004</c:v>
                </c:pt>
                <c:pt idx="362">
                  <c:v>6238609.7000000002</c:v>
                </c:pt>
                <c:pt idx="363">
                  <c:v>6527706.2000000002</c:v>
                </c:pt>
                <c:pt idx="364">
                  <c:v>6785768.7999999998</c:v>
                </c:pt>
                <c:pt idx="365">
                  <c:v>7052173.0000000009</c:v>
                </c:pt>
                <c:pt idx="366">
                  <c:v>7286552.6000000006</c:v>
                </c:pt>
                <c:pt idx="367">
                  <c:v>7500868.1999999993</c:v>
                </c:pt>
                <c:pt idx="368">
                  <c:v>7691876.9999999991</c:v>
                </c:pt>
                <c:pt idx="369">
                  <c:v>7851947.3000000007</c:v>
                </c:pt>
                <c:pt idx="370">
                  <c:v>7975380.6999999993</c:v>
                </c:pt>
                <c:pt idx="371">
                  <c:v>8079008.5000000009</c:v>
                </c:pt>
                <c:pt idx="372">
                  <c:v>8154825.2000000002</c:v>
                </c:pt>
                <c:pt idx="373">
                  <c:v>8192919.1000000006</c:v>
                </c:pt>
                <c:pt idx="374">
                  <c:v>8187637.2999999998</c:v>
                </c:pt>
                <c:pt idx="375">
                  <c:v>8158950.7999999998</c:v>
                </c:pt>
                <c:pt idx="376">
                  <c:v>8106358.1999999993</c:v>
                </c:pt>
                <c:pt idx="377">
                  <c:v>8014021.4000000004</c:v>
                </c:pt>
                <c:pt idx="378">
                  <c:v>7903669.6000000006</c:v>
                </c:pt>
                <c:pt idx="379">
                  <c:v>7777098.7000000002</c:v>
                </c:pt>
                <c:pt idx="380">
                  <c:v>7632756.1000000006</c:v>
                </c:pt>
                <c:pt idx="381">
                  <c:v>7467707.5</c:v>
                </c:pt>
                <c:pt idx="382">
                  <c:v>7295491.0999999996</c:v>
                </c:pt>
                <c:pt idx="383">
                  <c:v>7108961.4999999991</c:v>
                </c:pt>
                <c:pt idx="384">
                  <c:v>6908023.5</c:v>
                </c:pt>
                <c:pt idx="385">
                  <c:v>6699887.5999999996</c:v>
                </c:pt>
                <c:pt idx="386">
                  <c:v>6497758.3000000007</c:v>
                </c:pt>
                <c:pt idx="387">
                  <c:v>6296077.9000000004</c:v>
                </c:pt>
                <c:pt idx="388">
                  <c:v>6085524.2999999998</c:v>
                </c:pt>
                <c:pt idx="389">
                  <c:v>5883748.5999999996</c:v>
                </c:pt>
                <c:pt idx="390">
                  <c:v>5690567.9000000004</c:v>
                </c:pt>
                <c:pt idx="391">
                  <c:v>5487345.1000000006</c:v>
                </c:pt>
                <c:pt idx="392">
                  <c:v>5293088.3999999994</c:v>
                </c:pt>
                <c:pt idx="393">
                  <c:v>5107604.7</c:v>
                </c:pt>
                <c:pt idx="394">
                  <c:v>4927069.1999999993</c:v>
                </c:pt>
                <c:pt idx="395">
                  <c:v>4749969.7</c:v>
                </c:pt>
                <c:pt idx="396">
                  <c:v>4582704</c:v>
                </c:pt>
                <c:pt idx="397">
                  <c:v>4419498.8</c:v>
                </c:pt>
                <c:pt idx="398">
                  <c:v>4262142.3</c:v>
                </c:pt>
                <c:pt idx="399">
                  <c:v>4108457.4000000004</c:v>
                </c:pt>
                <c:pt idx="400">
                  <c:v>3963854</c:v>
                </c:pt>
                <c:pt idx="401">
                  <c:v>3824552.4000000004</c:v>
                </c:pt>
                <c:pt idx="402">
                  <c:v>3685679.8</c:v>
                </c:pt>
                <c:pt idx="403">
                  <c:v>3556370.1</c:v>
                </c:pt>
                <c:pt idx="404">
                  <c:v>3433345.5</c:v>
                </c:pt>
                <c:pt idx="405">
                  <c:v>3315442.1</c:v>
                </c:pt>
                <c:pt idx="406">
                  <c:v>3196786.4</c:v>
                </c:pt>
                <c:pt idx="407">
                  <c:v>3087681.2</c:v>
                </c:pt>
                <c:pt idx="408">
                  <c:v>2983549.1999999997</c:v>
                </c:pt>
                <c:pt idx="409">
                  <c:v>2883111.6</c:v>
                </c:pt>
                <c:pt idx="410">
                  <c:v>2786897.4000000004</c:v>
                </c:pt>
                <c:pt idx="411">
                  <c:v>2695122.4</c:v>
                </c:pt>
                <c:pt idx="412">
                  <c:v>2607302.5</c:v>
                </c:pt>
                <c:pt idx="413">
                  <c:v>2524295.4</c:v>
                </c:pt>
                <c:pt idx="414">
                  <c:v>2443934.2000000002</c:v>
                </c:pt>
                <c:pt idx="415">
                  <c:v>2367849.1999999997</c:v>
                </c:pt>
                <c:pt idx="416">
                  <c:v>2297520</c:v>
                </c:pt>
                <c:pt idx="417">
                  <c:v>2227933.2000000002</c:v>
                </c:pt>
                <c:pt idx="418">
                  <c:v>2160571</c:v>
                </c:pt>
                <c:pt idx="419">
                  <c:v>2097683</c:v>
                </c:pt>
                <c:pt idx="420">
                  <c:v>2038098.0999999999</c:v>
                </c:pt>
                <c:pt idx="421">
                  <c:v>1979498.8</c:v>
                </c:pt>
                <c:pt idx="422">
                  <c:v>1924006.9</c:v>
                </c:pt>
                <c:pt idx="423">
                  <c:v>1871090.8</c:v>
                </c:pt>
                <c:pt idx="424">
                  <c:v>1819162.8</c:v>
                </c:pt>
                <c:pt idx="425">
                  <c:v>1772443.7999999998</c:v>
                </c:pt>
                <c:pt idx="426">
                  <c:v>1726856</c:v>
                </c:pt>
                <c:pt idx="427">
                  <c:v>1680405.4999999998</c:v>
                </c:pt>
                <c:pt idx="428">
                  <c:v>1636056.5999999999</c:v>
                </c:pt>
                <c:pt idx="429">
                  <c:v>1594260.9</c:v>
                </c:pt>
                <c:pt idx="430">
                  <c:v>1553097.2</c:v>
                </c:pt>
                <c:pt idx="431">
                  <c:v>1514479.0999999999</c:v>
                </c:pt>
                <c:pt idx="432">
                  <c:v>1479525.2</c:v>
                </c:pt>
                <c:pt idx="433">
                  <c:v>1444756.8</c:v>
                </c:pt>
                <c:pt idx="434">
                  <c:v>1407876.8</c:v>
                </c:pt>
                <c:pt idx="435">
                  <c:v>1374099.0999999999</c:v>
                </c:pt>
                <c:pt idx="436">
                  <c:v>1344763.0999999999</c:v>
                </c:pt>
                <c:pt idx="437">
                  <c:v>1312179.2</c:v>
                </c:pt>
                <c:pt idx="438">
                  <c:v>1281734.7</c:v>
                </c:pt>
                <c:pt idx="439">
                  <c:v>1253409.3999999999</c:v>
                </c:pt>
                <c:pt idx="440">
                  <c:v>1225756.3</c:v>
                </c:pt>
                <c:pt idx="441">
                  <c:v>1200004.2</c:v>
                </c:pt>
                <c:pt idx="442">
                  <c:v>1173818.2</c:v>
                </c:pt>
                <c:pt idx="443">
                  <c:v>1150503.8999999999</c:v>
                </c:pt>
                <c:pt idx="444">
                  <c:v>1130886.3999999999</c:v>
                </c:pt>
                <c:pt idx="445">
                  <c:v>1108028.5</c:v>
                </c:pt>
                <c:pt idx="446">
                  <c:v>1086221.5</c:v>
                </c:pt>
                <c:pt idx="447">
                  <c:v>1065568.2</c:v>
                </c:pt>
                <c:pt idx="448">
                  <c:v>1048859.9000000001</c:v>
                </c:pt>
                <c:pt idx="449">
                  <c:v>1028798.5000000001</c:v>
                </c:pt>
                <c:pt idx="450">
                  <c:v>1005346.2</c:v>
                </c:pt>
                <c:pt idx="451">
                  <c:v>989503.20000000007</c:v>
                </c:pt>
                <c:pt idx="452">
                  <c:v>972220.6</c:v>
                </c:pt>
                <c:pt idx="453">
                  <c:v>956422.8</c:v>
                </c:pt>
                <c:pt idx="454">
                  <c:v>940813</c:v>
                </c:pt>
                <c:pt idx="455">
                  <c:v>924959.99999999988</c:v>
                </c:pt>
                <c:pt idx="456">
                  <c:v>906481.10000000009</c:v>
                </c:pt>
                <c:pt idx="457">
                  <c:v>891435.6</c:v>
                </c:pt>
                <c:pt idx="458">
                  <c:v>877616.6</c:v>
                </c:pt>
                <c:pt idx="459">
                  <c:v>862591.2</c:v>
                </c:pt>
                <c:pt idx="460">
                  <c:v>849298.8</c:v>
                </c:pt>
                <c:pt idx="461">
                  <c:v>838469.3</c:v>
                </c:pt>
                <c:pt idx="462">
                  <c:v>825565.7</c:v>
                </c:pt>
                <c:pt idx="463">
                  <c:v>813780.60000000009</c:v>
                </c:pt>
                <c:pt idx="464">
                  <c:v>801717.10000000009</c:v>
                </c:pt>
                <c:pt idx="465">
                  <c:v>788552.7</c:v>
                </c:pt>
                <c:pt idx="466">
                  <c:v>776333.7</c:v>
                </c:pt>
                <c:pt idx="467">
                  <c:v>766093.60000000009</c:v>
                </c:pt>
                <c:pt idx="468">
                  <c:v>755840.9</c:v>
                </c:pt>
                <c:pt idx="469">
                  <c:v>744452.1</c:v>
                </c:pt>
                <c:pt idx="470">
                  <c:v>735849.7</c:v>
                </c:pt>
                <c:pt idx="471">
                  <c:v>727751.4</c:v>
                </c:pt>
                <c:pt idx="472">
                  <c:v>717920</c:v>
                </c:pt>
                <c:pt idx="473">
                  <c:v>709999.8</c:v>
                </c:pt>
                <c:pt idx="474">
                  <c:v>701593</c:v>
                </c:pt>
                <c:pt idx="475">
                  <c:v>692699.7</c:v>
                </c:pt>
                <c:pt idx="476">
                  <c:v>684368.1</c:v>
                </c:pt>
                <c:pt idx="477">
                  <c:v>675775.7</c:v>
                </c:pt>
                <c:pt idx="478">
                  <c:v>666170.1</c:v>
                </c:pt>
                <c:pt idx="479">
                  <c:v>658159.6</c:v>
                </c:pt>
                <c:pt idx="480">
                  <c:v>651056.9</c:v>
                </c:pt>
                <c:pt idx="481">
                  <c:v>644781.9</c:v>
                </c:pt>
                <c:pt idx="482">
                  <c:v>638459.29999999993</c:v>
                </c:pt>
                <c:pt idx="483">
                  <c:v>632690.9</c:v>
                </c:pt>
                <c:pt idx="484">
                  <c:v>628103.79999999993</c:v>
                </c:pt>
                <c:pt idx="485">
                  <c:v>621033.69999999995</c:v>
                </c:pt>
                <c:pt idx="486">
                  <c:v>610658.1</c:v>
                </c:pt>
                <c:pt idx="487">
                  <c:v>604593.79999999993</c:v>
                </c:pt>
                <c:pt idx="488">
                  <c:v>598785.30000000005</c:v>
                </c:pt>
                <c:pt idx="489">
                  <c:v>591793</c:v>
                </c:pt>
                <c:pt idx="490">
                  <c:v>585545.6</c:v>
                </c:pt>
                <c:pt idx="491">
                  <c:v>579952.79999999993</c:v>
                </c:pt>
                <c:pt idx="492">
                  <c:v>572855.19999999995</c:v>
                </c:pt>
                <c:pt idx="493">
                  <c:v>567947</c:v>
                </c:pt>
                <c:pt idx="494">
                  <c:v>563104.1</c:v>
                </c:pt>
                <c:pt idx="495">
                  <c:v>553400.6</c:v>
                </c:pt>
                <c:pt idx="496">
                  <c:v>544452.1</c:v>
                </c:pt>
                <c:pt idx="497">
                  <c:v>540063.1</c:v>
                </c:pt>
                <c:pt idx="498">
                  <c:v>531776.69999999995</c:v>
                </c:pt>
                <c:pt idx="499">
                  <c:v>528152.69999999995</c:v>
                </c:pt>
                <c:pt idx="500">
                  <c:v>514511.7</c:v>
                </c:pt>
                <c:pt idx="501">
                  <c:v>510421.10000000003</c:v>
                </c:pt>
                <c:pt idx="502">
                  <c:v>505849.10000000003</c:v>
                </c:pt>
                <c:pt idx="503">
                  <c:v>501312.1</c:v>
                </c:pt>
                <c:pt idx="504">
                  <c:v>492353.60000000003</c:v>
                </c:pt>
                <c:pt idx="505">
                  <c:v>486331.90000000008</c:v>
                </c:pt>
                <c:pt idx="506">
                  <c:v>482409.40000000008</c:v>
                </c:pt>
                <c:pt idx="507">
                  <c:v>478582.19999999995</c:v>
                </c:pt>
                <c:pt idx="508">
                  <c:v>473129.8</c:v>
                </c:pt>
                <c:pt idx="509">
                  <c:v>464933.7</c:v>
                </c:pt>
                <c:pt idx="510">
                  <c:v>453675.3</c:v>
                </c:pt>
                <c:pt idx="511">
                  <c:v>449800.39999999997</c:v>
                </c:pt>
                <c:pt idx="512">
                  <c:v>442537.30000000005</c:v>
                </c:pt>
                <c:pt idx="513">
                  <c:v>436410.2</c:v>
                </c:pt>
                <c:pt idx="514">
                  <c:v>430759.69999999995</c:v>
                </c:pt>
                <c:pt idx="515">
                  <c:v>423827.6</c:v>
                </c:pt>
                <c:pt idx="516">
                  <c:v>418174.60000000003</c:v>
                </c:pt>
                <c:pt idx="517">
                  <c:v>412511.60000000003</c:v>
                </c:pt>
                <c:pt idx="518">
                  <c:v>405674.8</c:v>
                </c:pt>
                <c:pt idx="519">
                  <c:v>397879.9</c:v>
                </c:pt>
                <c:pt idx="520">
                  <c:v>391697.7</c:v>
                </c:pt>
                <c:pt idx="521">
                  <c:v>384743</c:v>
                </c:pt>
                <c:pt idx="522">
                  <c:v>378019.1</c:v>
                </c:pt>
                <c:pt idx="523">
                  <c:v>370876.3</c:v>
                </c:pt>
                <c:pt idx="524">
                  <c:v>366151.3</c:v>
                </c:pt>
                <c:pt idx="525">
                  <c:v>359332</c:v>
                </c:pt>
                <c:pt idx="526">
                  <c:v>351823.10000000003</c:v>
                </c:pt>
                <c:pt idx="527">
                  <c:v>345277.2</c:v>
                </c:pt>
                <c:pt idx="528">
                  <c:v>339152.7</c:v>
                </c:pt>
                <c:pt idx="529">
                  <c:v>331648.8</c:v>
                </c:pt>
                <c:pt idx="530">
                  <c:v>326251.60000000003</c:v>
                </c:pt>
                <c:pt idx="531">
                  <c:v>319151.5</c:v>
                </c:pt>
                <c:pt idx="532">
                  <c:v>311188.60000000003</c:v>
                </c:pt>
                <c:pt idx="533">
                  <c:v>304344.3</c:v>
                </c:pt>
                <c:pt idx="534">
                  <c:v>298879.40000000002</c:v>
                </c:pt>
                <c:pt idx="535">
                  <c:v>294844</c:v>
                </c:pt>
                <c:pt idx="536">
                  <c:v>289301.3</c:v>
                </c:pt>
                <c:pt idx="537">
                  <c:v>282075.8</c:v>
                </c:pt>
                <c:pt idx="538">
                  <c:v>278100.60000000003</c:v>
                </c:pt>
                <c:pt idx="539">
                  <c:v>272766.09999999998</c:v>
                </c:pt>
                <c:pt idx="540">
                  <c:v>266882.39999999997</c:v>
                </c:pt>
                <c:pt idx="541">
                  <c:v>261816.19999999998</c:v>
                </c:pt>
                <c:pt idx="542">
                  <c:v>254372.50000000003</c:v>
                </c:pt>
                <c:pt idx="543">
                  <c:v>251337.8</c:v>
                </c:pt>
                <c:pt idx="544">
                  <c:v>245479.1</c:v>
                </c:pt>
                <c:pt idx="545">
                  <c:v>240031.8</c:v>
                </c:pt>
                <c:pt idx="546">
                  <c:v>234531.7</c:v>
                </c:pt>
                <c:pt idx="547">
                  <c:v>233187.5</c:v>
                </c:pt>
                <c:pt idx="548">
                  <c:v>227238.5</c:v>
                </c:pt>
                <c:pt idx="549">
                  <c:v>222696.5</c:v>
                </c:pt>
                <c:pt idx="550">
                  <c:v>218267.4</c:v>
                </c:pt>
                <c:pt idx="551">
                  <c:v>215047.1</c:v>
                </c:pt>
                <c:pt idx="552">
                  <c:v>212817.49999999997</c:v>
                </c:pt>
                <c:pt idx="553">
                  <c:v>207101.8</c:v>
                </c:pt>
                <c:pt idx="554">
                  <c:v>204237.7</c:v>
                </c:pt>
                <c:pt idx="555">
                  <c:v>201162.90000000002</c:v>
                </c:pt>
                <c:pt idx="556">
                  <c:v>195941.19999999998</c:v>
                </c:pt>
                <c:pt idx="557">
                  <c:v>194070.30000000002</c:v>
                </c:pt>
                <c:pt idx="558">
                  <c:v>189696.3</c:v>
                </c:pt>
                <c:pt idx="559">
                  <c:v>187025.3</c:v>
                </c:pt>
                <c:pt idx="560">
                  <c:v>183887.8</c:v>
                </c:pt>
                <c:pt idx="561">
                  <c:v>181053.8</c:v>
                </c:pt>
                <c:pt idx="562">
                  <c:v>177775.8</c:v>
                </c:pt>
                <c:pt idx="563">
                  <c:v>174375</c:v>
                </c:pt>
                <c:pt idx="564">
                  <c:v>173918.5</c:v>
                </c:pt>
                <c:pt idx="565">
                  <c:v>170424.9</c:v>
                </c:pt>
                <c:pt idx="566">
                  <c:v>172664.5</c:v>
                </c:pt>
                <c:pt idx="567">
                  <c:v>167254.79999999999</c:v>
                </c:pt>
                <c:pt idx="568">
                  <c:v>160548.40000000002</c:v>
                </c:pt>
                <c:pt idx="569">
                  <c:v>159369.70000000001</c:v>
                </c:pt>
                <c:pt idx="570">
                  <c:v>154403.79999999999</c:v>
                </c:pt>
                <c:pt idx="571">
                  <c:v>154835.19999999998</c:v>
                </c:pt>
                <c:pt idx="572">
                  <c:v>148780.9</c:v>
                </c:pt>
                <c:pt idx="573">
                  <c:v>148464.90000000002</c:v>
                </c:pt>
                <c:pt idx="574">
                  <c:v>147582.1</c:v>
                </c:pt>
                <c:pt idx="575">
                  <c:v>146014.6</c:v>
                </c:pt>
                <c:pt idx="576">
                  <c:v>142312.79999999999</c:v>
                </c:pt>
                <c:pt idx="577">
                  <c:v>143443.9</c:v>
                </c:pt>
                <c:pt idx="578">
                  <c:v>140048.1</c:v>
                </c:pt>
                <c:pt idx="579">
                  <c:v>137856.1</c:v>
                </c:pt>
                <c:pt idx="580">
                  <c:v>136266</c:v>
                </c:pt>
                <c:pt idx="581">
                  <c:v>136210.80000000002</c:v>
                </c:pt>
                <c:pt idx="582">
                  <c:v>133559.9</c:v>
                </c:pt>
                <c:pt idx="583">
                  <c:v>132940.4</c:v>
                </c:pt>
                <c:pt idx="584">
                  <c:v>129840.5</c:v>
                </c:pt>
                <c:pt idx="585">
                  <c:v>128483.7</c:v>
                </c:pt>
                <c:pt idx="586">
                  <c:v>124761.90000000001</c:v>
                </c:pt>
                <c:pt idx="587">
                  <c:v>118125.7</c:v>
                </c:pt>
                <c:pt idx="588">
                  <c:v>115502.29999999999</c:v>
                </c:pt>
                <c:pt idx="589">
                  <c:v>118923.20000000001</c:v>
                </c:pt>
                <c:pt idx="590">
                  <c:v>121351.00000000001</c:v>
                </c:pt>
                <c:pt idx="591">
                  <c:v>118938.3</c:v>
                </c:pt>
                <c:pt idx="592">
                  <c:v>122228.8</c:v>
                </c:pt>
                <c:pt idx="593">
                  <c:v>120824.29999999999</c:v>
                </c:pt>
                <c:pt idx="594">
                  <c:v>118765.2</c:v>
                </c:pt>
                <c:pt idx="595">
                  <c:v>118048</c:v>
                </c:pt>
                <c:pt idx="596">
                  <c:v>116172.00000000001</c:v>
                </c:pt>
                <c:pt idx="597">
                  <c:v>111251.3</c:v>
                </c:pt>
                <c:pt idx="598">
                  <c:v>109109.49999999999</c:v>
                </c:pt>
                <c:pt idx="599">
                  <c:v>108520.1</c:v>
                </c:pt>
                <c:pt idx="600">
                  <c:v>107830.39999999999</c:v>
                </c:pt>
                <c:pt idx="601">
                  <c:v>106992.70000000001</c:v>
                </c:pt>
                <c:pt idx="602">
                  <c:v>105580.7</c:v>
                </c:pt>
                <c:pt idx="603">
                  <c:v>105876.7</c:v>
                </c:pt>
                <c:pt idx="604">
                  <c:v>106190.2</c:v>
                </c:pt>
                <c:pt idx="605">
                  <c:v>106573.9</c:v>
                </c:pt>
                <c:pt idx="606">
                  <c:v>104763.09999999999</c:v>
                </c:pt>
                <c:pt idx="607">
                  <c:v>103905.4</c:v>
                </c:pt>
                <c:pt idx="608">
                  <c:v>102972.40000000001</c:v>
                </c:pt>
                <c:pt idx="609">
                  <c:v>101833.8</c:v>
                </c:pt>
                <c:pt idx="610">
                  <c:v>100364.1</c:v>
                </c:pt>
                <c:pt idx="611">
                  <c:v>98678.7</c:v>
                </c:pt>
                <c:pt idx="612">
                  <c:v>100150.9</c:v>
                </c:pt>
                <c:pt idx="613">
                  <c:v>100602.29999999999</c:v>
                </c:pt>
                <c:pt idx="614">
                  <c:v>98262.400000000009</c:v>
                </c:pt>
                <c:pt idx="615">
                  <c:v>97901.2</c:v>
                </c:pt>
                <c:pt idx="616">
                  <c:v>98370.2</c:v>
                </c:pt>
                <c:pt idx="617">
                  <c:v>97256.7</c:v>
                </c:pt>
                <c:pt idx="618">
                  <c:v>96288.6</c:v>
                </c:pt>
                <c:pt idx="619">
                  <c:v>95175</c:v>
                </c:pt>
                <c:pt idx="620">
                  <c:v>95057.2</c:v>
                </c:pt>
                <c:pt idx="621">
                  <c:v>94176.9</c:v>
                </c:pt>
                <c:pt idx="622">
                  <c:v>93156.099999999991</c:v>
                </c:pt>
                <c:pt idx="623">
                  <c:v>90665.700000000012</c:v>
                </c:pt>
                <c:pt idx="624">
                  <c:v>90808.599999999991</c:v>
                </c:pt>
                <c:pt idx="625">
                  <c:v>90477.6</c:v>
                </c:pt>
                <c:pt idx="626">
                  <c:v>89491.900000000009</c:v>
                </c:pt>
                <c:pt idx="627">
                  <c:v>89507</c:v>
                </c:pt>
                <c:pt idx="628">
                  <c:v>90161.599999999991</c:v>
                </c:pt>
                <c:pt idx="629">
                  <c:v>91315.199999999997</c:v>
                </c:pt>
                <c:pt idx="630">
                  <c:v>90304.5</c:v>
                </c:pt>
                <c:pt idx="631">
                  <c:v>89813</c:v>
                </c:pt>
                <c:pt idx="632">
                  <c:v>89514.5</c:v>
                </c:pt>
                <c:pt idx="633">
                  <c:v>87969.600000000006</c:v>
                </c:pt>
                <c:pt idx="634">
                  <c:v>88556.5</c:v>
                </c:pt>
                <c:pt idx="635">
                  <c:v>88160.2</c:v>
                </c:pt>
                <c:pt idx="636">
                  <c:v>87653.599999999991</c:v>
                </c:pt>
                <c:pt idx="637">
                  <c:v>87026.599999999991</c:v>
                </c:pt>
                <c:pt idx="638">
                  <c:v>85612.1</c:v>
                </c:pt>
                <c:pt idx="639">
                  <c:v>84779.4</c:v>
                </c:pt>
                <c:pt idx="640">
                  <c:v>84302.900000000009</c:v>
                </c:pt>
                <c:pt idx="641">
                  <c:v>85361.299999999988</c:v>
                </c:pt>
                <c:pt idx="642">
                  <c:v>86181.4</c:v>
                </c:pt>
                <c:pt idx="643">
                  <c:v>86605.200000000012</c:v>
                </c:pt>
                <c:pt idx="644">
                  <c:v>85847.8</c:v>
                </c:pt>
                <c:pt idx="645">
                  <c:v>84363.1</c:v>
                </c:pt>
                <c:pt idx="646">
                  <c:v>82717.8</c:v>
                </c:pt>
                <c:pt idx="647">
                  <c:v>83227</c:v>
                </c:pt>
                <c:pt idx="648">
                  <c:v>81270.700000000012</c:v>
                </c:pt>
                <c:pt idx="649">
                  <c:v>80573.5</c:v>
                </c:pt>
                <c:pt idx="650">
                  <c:v>78697.5</c:v>
                </c:pt>
                <c:pt idx="651">
                  <c:v>78005.3</c:v>
                </c:pt>
                <c:pt idx="652">
                  <c:v>78200.899999999994</c:v>
                </c:pt>
                <c:pt idx="653">
                  <c:v>78226</c:v>
                </c:pt>
                <c:pt idx="654">
                  <c:v>77566.400000000009</c:v>
                </c:pt>
                <c:pt idx="655">
                  <c:v>76578.3</c:v>
                </c:pt>
                <c:pt idx="656">
                  <c:v>77421</c:v>
                </c:pt>
                <c:pt idx="657">
                  <c:v>76169.5</c:v>
                </c:pt>
                <c:pt idx="658">
                  <c:v>76625.900000000009</c:v>
                </c:pt>
                <c:pt idx="659">
                  <c:v>77215.3</c:v>
                </c:pt>
                <c:pt idx="660">
                  <c:v>76081.7</c:v>
                </c:pt>
                <c:pt idx="661">
                  <c:v>75499.8</c:v>
                </c:pt>
                <c:pt idx="662">
                  <c:v>75773.2</c:v>
                </c:pt>
                <c:pt idx="663">
                  <c:v>76177</c:v>
                </c:pt>
                <c:pt idx="664">
                  <c:v>77516.3</c:v>
                </c:pt>
                <c:pt idx="665">
                  <c:v>75838.399999999994</c:v>
                </c:pt>
                <c:pt idx="666">
                  <c:v>76513.100000000006</c:v>
                </c:pt>
                <c:pt idx="667">
                  <c:v>78662.399999999994</c:v>
                </c:pt>
                <c:pt idx="668">
                  <c:v>81177.900000000009</c:v>
                </c:pt>
                <c:pt idx="669">
                  <c:v>81606.8</c:v>
                </c:pt>
                <c:pt idx="670">
                  <c:v>82399.3</c:v>
                </c:pt>
                <c:pt idx="671">
                  <c:v>84014.5</c:v>
                </c:pt>
                <c:pt idx="672">
                  <c:v>83237</c:v>
                </c:pt>
                <c:pt idx="673">
                  <c:v>86231.5</c:v>
                </c:pt>
                <c:pt idx="674">
                  <c:v>89148.3</c:v>
                </c:pt>
                <c:pt idx="675">
                  <c:v>92702.2</c:v>
                </c:pt>
                <c:pt idx="676">
                  <c:v>92732.3</c:v>
                </c:pt>
                <c:pt idx="677">
                  <c:v>92774.900000000009</c:v>
                </c:pt>
                <c:pt idx="678">
                  <c:v>91001.7</c:v>
                </c:pt>
                <c:pt idx="679">
                  <c:v>91651.3</c:v>
                </c:pt>
                <c:pt idx="680">
                  <c:v>93396.900000000009</c:v>
                </c:pt>
                <c:pt idx="681">
                  <c:v>93472.1</c:v>
                </c:pt>
                <c:pt idx="682">
                  <c:v>91731.6</c:v>
                </c:pt>
                <c:pt idx="683">
                  <c:v>93918.5</c:v>
                </c:pt>
                <c:pt idx="684">
                  <c:v>95478.5</c:v>
                </c:pt>
                <c:pt idx="685">
                  <c:v>92747.3</c:v>
                </c:pt>
                <c:pt idx="686">
                  <c:v>92173</c:v>
                </c:pt>
                <c:pt idx="687">
                  <c:v>92616.900000000009</c:v>
                </c:pt>
                <c:pt idx="688">
                  <c:v>97642.9</c:v>
                </c:pt>
                <c:pt idx="689">
                  <c:v>93090.9</c:v>
                </c:pt>
                <c:pt idx="690">
                  <c:v>91152.2</c:v>
                </c:pt>
                <c:pt idx="691">
                  <c:v>90216.7</c:v>
                </c:pt>
                <c:pt idx="692">
                  <c:v>86078.6</c:v>
                </c:pt>
                <c:pt idx="693">
                  <c:v>87385.2</c:v>
                </c:pt>
                <c:pt idx="694">
                  <c:v>85413.9</c:v>
                </c:pt>
                <c:pt idx="695">
                  <c:v>82406.8</c:v>
                </c:pt>
                <c:pt idx="696">
                  <c:v>82258.900000000009</c:v>
                </c:pt>
                <c:pt idx="697">
                  <c:v>83936.7</c:v>
                </c:pt>
                <c:pt idx="698">
                  <c:v>81809.900000000009</c:v>
                </c:pt>
                <c:pt idx="699">
                  <c:v>77415.900000000009</c:v>
                </c:pt>
                <c:pt idx="700">
                  <c:v>80087</c:v>
                </c:pt>
                <c:pt idx="701">
                  <c:v>80265</c:v>
                </c:pt>
                <c:pt idx="702">
                  <c:v>76224.599999999991</c:v>
                </c:pt>
                <c:pt idx="703">
                  <c:v>73069.600000000006</c:v>
                </c:pt>
                <c:pt idx="704">
                  <c:v>72239.399999999994</c:v>
                </c:pt>
                <c:pt idx="705">
                  <c:v>73029.5</c:v>
                </c:pt>
                <c:pt idx="706">
                  <c:v>70942.799999999988</c:v>
                </c:pt>
                <c:pt idx="707">
                  <c:v>70947.8</c:v>
                </c:pt>
                <c:pt idx="708">
                  <c:v>73190</c:v>
                </c:pt>
                <c:pt idx="709">
                  <c:v>74875.3</c:v>
                </c:pt>
                <c:pt idx="710">
                  <c:v>78777.8</c:v>
                </c:pt>
                <c:pt idx="711">
                  <c:v>78685</c:v>
                </c:pt>
                <c:pt idx="712">
                  <c:v>78113.2</c:v>
                </c:pt>
                <c:pt idx="713">
                  <c:v>73638.899999999994</c:v>
                </c:pt>
                <c:pt idx="714">
                  <c:v>74474.100000000006</c:v>
                </c:pt>
                <c:pt idx="715">
                  <c:v>74857.8</c:v>
                </c:pt>
                <c:pt idx="716">
                  <c:v>72277.100000000006</c:v>
                </c:pt>
                <c:pt idx="717">
                  <c:v>72675.8</c:v>
                </c:pt>
                <c:pt idx="718">
                  <c:v>74125.5</c:v>
                </c:pt>
                <c:pt idx="719">
                  <c:v>74797.599999999991</c:v>
                </c:pt>
              </c:numCache>
            </c:numRef>
          </c:yVal>
          <c:smooth val="0"/>
          <c:extLst>
            <c:ext xmlns:c16="http://schemas.microsoft.com/office/drawing/2014/chart" uri="{C3380CC4-5D6E-409C-BE32-E72D297353CC}">
              <c16:uniqueId val="{00000000-0C95-4AC0-A7D5-719E26509D53}"/>
            </c:ext>
          </c:extLst>
        </c:ser>
        <c:dLbls>
          <c:showLegendKey val="0"/>
          <c:showVal val="0"/>
          <c:showCatName val="0"/>
          <c:showSerName val="0"/>
          <c:showPercent val="0"/>
          <c:showBubbleSize val="0"/>
        </c:dLbls>
        <c:axId val="583670840"/>
        <c:axId val="552634096"/>
      </c:scatterChart>
      <c:valAx>
        <c:axId val="583670840"/>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numFmt formatCode="0.00E+00"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52634096"/>
        <c:crosses val="autoZero"/>
        <c:crossBetween val="midCat"/>
      </c:valAx>
      <c:valAx>
        <c:axId val="552634096"/>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836708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LOG P/LOG V 10250 RPM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3.7395942733006421E-2"/>
          <c:y val="5.9327941981526834E-2"/>
          <c:w val="0.92790666587162096"/>
          <c:h val="0.87037755880730061"/>
        </c:manualLayout>
      </c:layout>
      <c:scatterChart>
        <c:scatterStyle val="lineMarker"/>
        <c:varyColors val="0"/>
        <c:ser>
          <c:idx val="0"/>
          <c:order val="0"/>
          <c:tx>
            <c:v>LOG P/LOG V</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'10250 rpm'!$N$16:$N$735</c:f>
              <c:numCache>
                <c:formatCode>General</c:formatCode>
                <c:ptCount val="720"/>
                <c:pt idx="0">
                  <c:v>1.2840131592419606</c:v>
                </c:pt>
                <c:pt idx="1">
                  <c:v>1.2843129501189428</c:v>
                </c:pt>
                <c:pt idx="2">
                  <c:v>1.2855772898530839</c:v>
                </c:pt>
                <c:pt idx="3">
                  <c:v>1.2877971851194607</c:v>
                </c:pt>
                <c:pt idx="4">
                  <c:v>1.2909570029114037</c:v>
                </c:pt>
                <c:pt idx="5">
                  <c:v>1.2950347702484268</c:v>
                </c:pt>
                <c:pt idx="6">
                  <c:v>1.3000027043164779</c:v>
                </c:pt>
                <c:pt idx="7">
                  <c:v>1.3058278960254375</c:v>
                </c:pt>
                <c:pt idx="8">
                  <c:v>1.3124727340629427</c:v>
                </c:pt>
                <c:pt idx="9">
                  <c:v>1.3198958742078026</c:v>
                </c:pt>
                <c:pt idx="10">
                  <c:v>1.3280528467381574</c:v>
                </c:pt>
                <c:pt idx="11">
                  <c:v>1.3368969961522346</c:v>
                </c:pt>
                <c:pt idx="12">
                  <c:v>1.3463798938457339</c:v>
                </c:pt>
                <c:pt idx="13">
                  <c:v>1.356452353762317</c:v>
                </c:pt>
                <c:pt idx="14">
                  <c:v>1.3670649319584234</c:v>
                </c:pt>
                <c:pt idx="15">
                  <c:v>1.3781685417493057</c:v>
                </c:pt>
                <c:pt idx="16">
                  <c:v>1.3897148704071773</c:v>
                </c:pt>
                <c:pt idx="17">
                  <c:v>1.4016568494112036</c:v>
                </c:pt>
                <c:pt idx="18">
                  <c:v>1.4139491559493289</c:v>
                </c:pt>
                <c:pt idx="19">
                  <c:v>1.4265481767446266</c:v>
                </c:pt>
                <c:pt idx="20">
                  <c:v>1.4394126307797837</c:v>
                </c:pt>
                <c:pt idx="21">
                  <c:v>1.4525033016634601</c:v>
                </c:pt>
                <c:pt idx="22">
                  <c:v>1.4657833536645102</c:v>
                </c:pt>
                <c:pt idx="23">
                  <c:v>1.479218400493876</c:v>
                </c:pt>
                <c:pt idx="24">
                  <c:v>1.4927763398636016</c:v>
                </c:pt>
                <c:pt idx="25">
                  <c:v>1.5064275807388461</c:v>
                </c:pt>
                <c:pt idx="26">
                  <c:v>1.5201447255090357</c:v>
                </c:pt>
                <c:pt idx="27">
                  <c:v>1.533902677758749</c:v>
                </c:pt>
                <c:pt idx="28">
                  <c:v>1.5476784243743349</c:v>
                </c:pt>
                <c:pt idx="29">
                  <c:v>1.5614510164449293</c:v>
                </c:pt>
                <c:pt idx="30">
                  <c:v>1.5752013975999433</c:v>
                </c:pt>
                <c:pt idx="31">
                  <c:v>1.5889123899860418</c:v>
                </c:pt>
                <c:pt idx="32">
                  <c:v>1.6025683917214009</c:v>
                </c:pt>
                <c:pt idx="33">
                  <c:v>1.6161555103009966</c:v>
                </c:pt>
                <c:pt idx="34">
                  <c:v>1.6296612179788357</c:v>
                </c:pt>
                <c:pt idx="35">
                  <c:v>1.6430743845467015</c:v>
                </c:pt>
                <c:pt idx="36">
                  <c:v>1.6563850523466861</c:v>
                </c:pt>
                <c:pt idx="37">
                  <c:v>1.6695845298972134</c:v>
                </c:pt>
                <c:pt idx="38">
                  <c:v>1.6826650510944934</c:v>
                </c:pt>
                <c:pt idx="39">
                  <c:v>1.6956198957837336</c:v>
                </c:pt>
                <c:pt idx="40">
                  <c:v>1.7084430979204837</c:v>
                </c:pt>
                <c:pt idx="41">
                  <c:v>1.7211296774712359</c:v>
                </c:pt>
                <c:pt idx="42">
                  <c:v>1.7336751401907997</c:v>
                </c:pt>
                <c:pt idx="43">
                  <c:v>1.7460758777897938</c:v>
                </c:pt>
                <c:pt idx="44">
                  <c:v>1.7583286786514487</c:v>
                </c:pt>
                <c:pt idx="45">
                  <c:v>1.7704309590091643</c:v>
                </c:pt>
                <c:pt idx="46">
                  <c:v>1.7823806305039271</c:v>
                </c:pt>
                <c:pt idx="47">
                  <c:v>1.7941760786409784</c:v>
                </c:pt>
                <c:pt idx="48">
                  <c:v>1.8058159118741253</c:v>
                </c:pt>
                <c:pt idx="49">
                  <c:v>1.8172992378709283</c:v>
                </c:pt>
                <c:pt idx="50">
                  <c:v>1.8286255182998565</c:v>
                </c:pt>
                <c:pt idx="51">
                  <c:v>1.8397942873223818</c:v>
                </c:pt>
                <c:pt idx="52">
                  <c:v>1.8508055715779894</c:v>
                </c:pt>
                <c:pt idx="53">
                  <c:v>1.8616594408701588</c:v>
                </c:pt>
                <c:pt idx="54">
                  <c:v>1.8723563431587307</c:v>
                </c:pt>
                <c:pt idx="55">
                  <c:v>1.8828966741757858</c:v>
                </c:pt>
                <c:pt idx="56">
                  <c:v>1.8932811810337997</c:v>
                </c:pt>
                <c:pt idx="57">
                  <c:v>1.9035106747160735</c:v>
                </c:pt>
                <c:pt idx="58">
                  <c:v>1.9135861146541688</c:v>
                </c:pt>
                <c:pt idx="59">
                  <c:v>1.9235085299152805</c:v>
                </c:pt>
                <c:pt idx="60">
                  <c:v>1.9332790756584599</c:v>
                </c:pt>
                <c:pt idx="61">
                  <c:v>1.9428989815146833</c:v>
                </c:pt>
                <c:pt idx="62">
                  <c:v>1.9523695171257087</c:v>
                </c:pt>
                <c:pt idx="63">
                  <c:v>1.961692089877868</c:v>
                </c:pt>
                <c:pt idx="64">
                  <c:v>1.9708680689506821</c:v>
                </c:pt>
                <c:pt idx="65">
                  <c:v>1.9798989276015242</c:v>
                </c:pt>
                <c:pt idx="66">
                  <c:v>1.9887861776326503</c:v>
                </c:pt>
                <c:pt idx="67">
                  <c:v>1.9975313016902494</c:v>
                </c:pt>
                <c:pt idx="68">
                  <c:v>2.0061359247053221</c:v>
                </c:pt>
                <c:pt idx="69">
                  <c:v>2.0146015214029767</c:v>
                </c:pt>
                <c:pt idx="70">
                  <c:v>2.0229297688065055</c:v>
                </c:pt>
                <c:pt idx="71">
                  <c:v>2.0311221862379276</c:v>
                </c:pt>
                <c:pt idx="72">
                  <c:v>2.0391804310223582</c:v>
                </c:pt>
                <c:pt idx="73">
                  <c:v>2.0471060975605155</c:v>
                </c:pt>
                <c:pt idx="74">
                  <c:v>2.0549008134023681</c:v>
                </c:pt>
                <c:pt idx="75">
                  <c:v>2.062566156100428</c:v>
                </c:pt>
                <c:pt idx="76">
                  <c:v>2.0701037200643002</c:v>
                </c:pt>
                <c:pt idx="77">
                  <c:v>2.0775151930542881</c:v>
                </c:pt>
                <c:pt idx="78">
                  <c:v>2.0848020231809401</c:v>
                </c:pt>
                <c:pt idx="79">
                  <c:v>2.091965948923836</c:v>
                </c:pt>
                <c:pt idx="80">
                  <c:v>2.0990084588825519</c:v>
                </c:pt>
                <c:pt idx="81">
                  <c:v>2.1059311069043702</c:v>
                </c:pt>
                <c:pt idx="82">
                  <c:v>2.1127354812524466</c:v>
                </c:pt>
                <c:pt idx="83">
                  <c:v>2.1194231024832968</c:v>
                </c:pt>
                <c:pt idx="84">
                  <c:v>2.1259955280373353</c:v>
                </c:pt>
                <c:pt idx="85">
                  <c:v>2.1324541739036342</c:v>
                </c:pt>
                <c:pt idx="86">
                  <c:v>2.1388006204401582</c:v>
                </c:pt>
                <c:pt idx="87">
                  <c:v>2.145036311243365</c:v>
                </c:pt>
                <c:pt idx="88">
                  <c:v>2.151162705303582</c:v>
                </c:pt>
                <c:pt idx="89">
                  <c:v>2.1571812192592681</c:v>
                </c:pt>
                <c:pt idx="90">
                  <c:v>2.1630933489674717</c:v>
                </c:pt>
                <c:pt idx="91">
                  <c:v>2.1689004237780178</c:v>
                </c:pt>
                <c:pt idx="92">
                  <c:v>2.1746038704832271</c:v>
                </c:pt>
                <c:pt idx="93">
                  <c:v>2.1802050309948919</c:v>
                </c:pt>
                <c:pt idx="94">
                  <c:v>2.1857053380620681</c:v>
                </c:pt>
                <c:pt idx="95">
                  <c:v>2.1911059807930569</c:v>
                </c:pt>
                <c:pt idx="96">
                  <c:v>2.1964084153479253</c:v>
                </c:pt>
                <c:pt idx="97">
                  <c:v>2.2016138990848608</c:v>
                </c:pt>
                <c:pt idx="98">
                  <c:v>2.2067236588166272</c:v>
                </c:pt>
                <c:pt idx="99">
                  <c:v>2.2117390713327389</c:v>
                </c:pt>
                <c:pt idx="100">
                  <c:v>2.216661232458903</c:v>
                </c:pt>
                <c:pt idx="101">
                  <c:v>2.2214915232037735</c:v>
                </c:pt>
                <c:pt idx="102">
                  <c:v>2.2262310417401938</c:v>
                </c:pt>
                <c:pt idx="103">
                  <c:v>2.2308809679592385</c:v>
                </c:pt>
                <c:pt idx="104">
                  <c:v>2.2354425411904657</c:v>
                </c:pt>
                <c:pt idx="105">
                  <c:v>2.2399169157381307</c:v>
                </c:pt>
                <c:pt idx="106">
                  <c:v>2.244305186748818</c:v>
                </c:pt>
                <c:pt idx="107">
                  <c:v>2.2486085137310852</c:v>
                </c:pt>
                <c:pt idx="108">
                  <c:v>2.2528279256989983</c:v>
                </c:pt>
                <c:pt idx="109">
                  <c:v>2.2569645701771428</c:v>
                </c:pt>
                <c:pt idx="110">
                  <c:v>2.2610195142356586</c:v>
                </c:pt>
                <c:pt idx="111">
                  <c:v>2.2649937796007977</c:v>
                </c:pt>
                <c:pt idx="112">
                  <c:v>2.2688884126549693</c:v>
                </c:pt>
                <c:pt idx="113">
                  <c:v>2.2727044203694819</c:v>
                </c:pt>
                <c:pt idx="114">
                  <c:v>2.2764428182072223</c:v>
                </c:pt>
                <c:pt idx="115">
                  <c:v>2.2801045628084164</c:v>
                </c:pt>
                <c:pt idx="116">
                  <c:v>2.2836906101034602</c:v>
                </c:pt>
                <c:pt idx="117">
                  <c:v>2.2872019604892331</c:v>
                </c:pt>
                <c:pt idx="118">
                  <c:v>2.2906394867312421</c:v>
                </c:pt>
                <c:pt idx="119">
                  <c:v>2.2940041423781441</c:v>
                </c:pt>
                <c:pt idx="120">
                  <c:v>2.2972967958911608</c:v>
                </c:pt>
                <c:pt idx="121">
                  <c:v>2.3005183266717517</c:v>
                </c:pt>
                <c:pt idx="122">
                  <c:v>2.3036696391288483</c:v>
                </c:pt>
                <c:pt idx="123">
                  <c:v>2.3067515315465421</c:v>
                </c:pt>
                <c:pt idx="124">
                  <c:v>2.3097649104700406</c:v>
                </c:pt>
                <c:pt idx="125">
                  <c:v>2.3127104920932293</c:v>
                </c:pt>
                <c:pt idx="126">
                  <c:v>2.3155891204830938</c:v>
                </c:pt>
                <c:pt idx="127">
                  <c:v>2.3184016319320055</c:v>
                </c:pt>
                <c:pt idx="128">
                  <c:v>2.3211487433428704</c:v>
                </c:pt>
                <c:pt idx="129">
                  <c:v>2.3238311626552255</c:v>
                </c:pt>
                <c:pt idx="130">
                  <c:v>2.3264497596408726</c:v>
                </c:pt>
                <c:pt idx="131">
                  <c:v>2.329005093919243</c:v>
                </c:pt>
                <c:pt idx="132">
                  <c:v>2.3314980162265235</c:v>
                </c:pt>
                <c:pt idx="133">
                  <c:v>2.3339291619802189</c:v>
                </c:pt>
                <c:pt idx="134">
                  <c:v>2.3362991691506849</c:v>
                </c:pt>
                <c:pt idx="135">
                  <c:v>2.3386087320393489</c:v>
                </c:pt>
                <c:pt idx="136">
                  <c:v>2.3408584973948043</c:v>
                </c:pt>
                <c:pt idx="137">
                  <c:v>2.3430490968439548</c:v>
                </c:pt>
                <c:pt idx="138">
                  <c:v>2.3451811518341641</c:v>
                </c:pt>
                <c:pt idx="139">
                  <c:v>2.3472552081497504</c:v>
                </c:pt>
                <c:pt idx="140">
                  <c:v>2.3492719389646499</c:v>
                </c:pt>
                <c:pt idx="141">
                  <c:v>2.3512318635187417</c:v>
                </c:pt>
                <c:pt idx="142">
                  <c:v>2.3531355110971179</c:v>
                </c:pt>
                <c:pt idx="143">
                  <c:v>2.354983472720642</c:v>
                </c:pt>
                <c:pt idx="144">
                  <c:v>2.3567762324263919</c:v>
                </c:pt>
                <c:pt idx="145">
                  <c:v>2.358514310887545</c:v>
                </c:pt>
                <c:pt idx="146">
                  <c:v>2.3601982605769432</c:v>
                </c:pt>
                <c:pt idx="147">
                  <c:v>2.36182848696015</c:v>
                </c:pt>
                <c:pt idx="148">
                  <c:v>2.3634054799464472</c:v>
                </c:pt>
                <c:pt idx="149">
                  <c:v>2.3649297281583599</c:v>
                </c:pt>
                <c:pt idx="150">
                  <c:v>2.3664016350935415</c:v>
                </c:pt>
                <c:pt idx="151">
                  <c:v>2.3678215877628928</c:v>
                </c:pt>
                <c:pt idx="152">
                  <c:v>2.3691900782015005</c:v>
                </c:pt>
                <c:pt idx="153">
                  <c:v>2.3705074480293336</c:v>
                </c:pt>
                <c:pt idx="154">
                  <c:v>2.3717740860233918</c:v>
                </c:pt>
                <c:pt idx="155">
                  <c:v>2.3729903613302326</c:v>
                </c:pt>
                <c:pt idx="156">
                  <c:v>2.3741566197736201</c:v>
                </c:pt>
                <c:pt idx="157">
                  <c:v>2.37527322549992</c:v>
                </c:pt>
                <c:pt idx="158">
                  <c:v>2.3763404910655219</c:v>
                </c:pt>
                <c:pt idx="159">
                  <c:v>2.3773586741230508</c:v>
                </c:pt>
                <c:pt idx="160">
                  <c:v>2.3783281499223126</c:v>
                </c:pt>
                <c:pt idx="161">
                  <c:v>2.3792491734729326</c:v>
                </c:pt>
                <c:pt idx="162">
                  <c:v>2.3801219827870597</c:v>
                </c:pt>
                <c:pt idx="163">
                  <c:v>2.3809468397935354</c:v>
                </c:pt>
                <c:pt idx="164">
                  <c:v>2.3817240423933956</c:v>
                </c:pt>
                <c:pt idx="165">
                  <c:v>2.3824537501100296</c:v>
                </c:pt>
                <c:pt idx="166">
                  <c:v>2.3831362280139698</c:v>
                </c:pt>
                <c:pt idx="167">
                  <c:v>2.3837716400336251</c:v>
                </c:pt>
                <c:pt idx="168">
                  <c:v>2.3843601546584723</c:v>
                </c:pt>
                <c:pt idx="169">
                  <c:v>2.3849019933091218</c:v>
                </c:pt>
                <c:pt idx="170">
                  <c:v>2.3853972732028916</c:v>
                </c:pt>
                <c:pt idx="171">
                  <c:v>2.3858461487040046</c:v>
                </c:pt>
                <c:pt idx="172">
                  <c:v>2.3862487911136649</c:v>
                </c:pt>
                <c:pt idx="173">
                  <c:v>2.3866052723349549</c:v>
                </c:pt>
                <c:pt idx="174">
                  <c:v>2.3869156695818385</c:v>
                </c:pt>
                <c:pt idx="175">
                  <c:v>2.3871801174677274</c:v>
                </c:pt>
                <c:pt idx="176">
                  <c:v>2.3873987277938284</c:v>
                </c:pt>
                <c:pt idx="177">
                  <c:v>2.3875714816046956</c:v>
                </c:pt>
                <c:pt idx="178">
                  <c:v>2.3876984575780873</c:v>
                </c:pt>
                <c:pt idx="179">
                  <c:v>2.3877797278507775</c:v>
                </c:pt>
                <c:pt idx="180">
                  <c:v>2.3878152620592306</c:v>
                </c:pt>
                <c:pt idx="181">
                  <c:v>2.3878051274439822</c:v>
                </c:pt>
                <c:pt idx="182">
                  <c:v>2.3877492287709434</c:v>
                </c:pt>
                <c:pt idx="183">
                  <c:v>2.3876476444263597</c:v>
                </c:pt>
                <c:pt idx="184">
                  <c:v>2.3875002822859877</c:v>
                </c:pt>
                <c:pt idx="185">
                  <c:v>2.3873070877301554</c:v>
                </c:pt>
                <c:pt idx="186">
                  <c:v>2.3870680356587157</c:v>
                </c:pt>
                <c:pt idx="187">
                  <c:v>2.3867830503524772</c:v>
                </c:pt>
                <c:pt idx="188">
                  <c:v>2.3864520695108107</c:v>
                </c:pt>
                <c:pt idx="189">
                  <c:v>2.386074931800402</c:v>
                </c:pt>
                <c:pt idx="190">
                  <c:v>2.3856515733897159</c:v>
                </c:pt>
                <c:pt idx="191">
                  <c:v>2.3851818311289623</c:v>
                </c:pt>
                <c:pt idx="192">
                  <c:v>2.3846655507766941</c:v>
                </c:pt>
                <c:pt idx="193">
                  <c:v>2.3841026353887784</c:v>
                </c:pt>
                <c:pt idx="194">
                  <c:v>2.3834928961285615</c:v>
                </c:pt>
                <c:pt idx="195">
                  <c:v>2.3828361122723996</c:v>
                </c:pt>
                <c:pt idx="196">
                  <c:v>2.3821321321979942</c:v>
                </c:pt>
                <c:pt idx="197">
                  <c:v>2.3813807276767514</c:v>
                </c:pt>
                <c:pt idx="198">
                  <c:v>2.3805816785622325</c:v>
                </c:pt>
                <c:pt idx="199">
                  <c:v>2.3797347319969049</c:v>
                </c:pt>
                <c:pt idx="200">
                  <c:v>2.378839671418723</c:v>
                </c:pt>
                <c:pt idx="201">
                  <c:v>2.3778961981279072</c:v>
                </c:pt>
                <c:pt idx="202">
                  <c:v>2.3769040656691525</c:v>
                </c:pt>
                <c:pt idx="203">
                  <c:v>2.3758629445931883</c:v>
                </c:pt>
                <c:pt idx="204">
                  <c:v>2.3747725491431311</c:v>
                </c:pt>
                <c:pt idx="205">
                  <c:v>2.3736325467234494</c:v>
                </c:pt>
                <c:pt idx="206">
                  <c:v>2.3724425820245072</c:v>
                </c:pt>
                <c:pt idx="207">
                  <c:v>2.3712023804792088</c:v>
                </c:pt>
                <c:pt idx="208">
                  <c:v>2.3699115199922938</c:v>
                </c:pt>
                <c:pt idx="209">
                  <c:v>2.3685696209846747</c:v>
                </c:pt>
                <c:pt idx="210">
                  <c:v>2.3671763175003209</c:v>
                </c:pt>
                <c:pt idx="211">
                  <c:v>2.365731189930548</c:v>
                </c:pt>
                <c:pt idx="212">
                  <c:v>2.3642337977614654</c:v>
                </c:pt>
                <c:pt idx="213">
                  <c:v>2.3626837511036056</c:v>
                </c:pt>
                <c:pt idx="214">
                  <c:v>2.3610805625275644</c:v>
                </c:pt>
                <c:pt idx="215">
                  <c:v>2.3594237646908076</c:v>
                </c:pt>
                <c:pt idx="216">
                  <c:v>2.3577129534178192</c:v>
                </c:pt>
                <c:pt idx="217">
                  <c:v>2.3559475175726687</c:v>
                </c:pt>
                <c:pt idx="218">
                  <c:v>2.3541270497119697</c:v>
                </c:pt>
                <c:pt idx="219">
                  <c:v>2.3522509767589024</c:v>
                </c:pt>
                <c:pt idx="220">
                  <c:v>2.3503187874394618</c:v>
                </c:pt>
                <c:pt idx="221">
                  <c:v>2.3483298888903947</c:v>
                </c:pt>
                <c:pt idx="222">
                  <c:v>2.3462837454880821</c:v>
                </c:pt>
                <c:pt idx="223">
                  <c:v>2.3441797871412136</c:v>
                </c:pt>
                <c:pt idx="224">
                  <c:v>2.342017426101823</c:v>
                </c:pt>
                <c:pt idx="225">
                  <c:v>2.3397960027570823</c:v>
                </c:pt>
                <c:pt idx="226">
                  <c:v>2.3375149048999249</c:v>
                </c:pt>
                <c:pt idx="227">
                  <c:v>2.3351735236581241</c:v>
                </c:pt>
                <c:pt idx="228">
                  <c:v>2.3327711853519162</c:v>
                </c:pt>
                <c:pt idx="229">
                  <c:v>2.3303071861071856</c:v>
                </c:pt>
                <c:pt idx="230">
                  <c:v>2.3277808689444757</c:v>
                </c:pt>
                <c:pt idx="231">
                  <c:v>2.3251915002609369</c:v>
                </c:pt>
                <c:pt idx="232">
                  <c:v>2.3225384673705145</c:v>
                </c:pt>
                <c:pt idx="233">
                  <c:v>2.3198208984985684</c:v>
                </c:pt>
                <c:pt idx="234">
                  <c:v>2.3170381442567081</c:v>
                </c:pt>
                <c:pt idx="235">
                  <c:v>2.3141893533976807</c:v>
                </c:pt>
                <c:pt idx="236">
                  <c:v>2.3112738049058454</c:v>
                </c:pt>
                <c:pt idx="237">
                  <c:v>2.308290710556459</c:v>
                </c:pt>
                <c:pt idx="238">
                  <c:v>2.305239217444309</c:v>
                </c:pt>
                <c:pt idx="239">
                  <c:v>2.3021185031474616</c:v>
                </c:pt>
                <c:pt idx="240">
                  <c:v>2.2989277424709424</c:v>
                </c:pt>
                <c:pt idx="241">
                  <c:v>2.2956660826692832</c:v>
                </c:pt>
                <c:pt idx="242">
                  <c:v>2.2923326225441052</c:v>
                </c:pt>
                <c:pt idx="243">
                  <c:v>2.2889265010804896</c:v>
                </c:pt>
                <c:pt idx="244">
                  <c:v>2.2854467421667195</c:v>
                </c:pt>
                <c:pt idx="245">
                  <c:v>2.2818924440891903</c:v>
                </c:pt>
                <c:pt idx="246">
                  <c:v>2.2782627364306731</c:v>
                </c:pt>
                <c:pt idx="247">
                  <c:v>2.2745565635483622</c:v>
                </c:pt>
                <c:pt idx="248">
                  <c:v>2.2707730120667007</c:v>
                </c:pt>
                <c:pt idx="249">
                  <c:v>2.2669110848672105</c:v>
                </c:pt>
                <c:pt idx="250">
                  <c:v>2.262969751001549</c:v>
                </c:pt>
                <c:pt idx="251">
                  <c:v>2.2589479660165082</c:v>
                </c:pt>
                <c:pt idx="252">
                  <c:v>2.2548447260477986</c:v>
                </c:pt>
                <c:pt idx="253">
                  <c:v>2.2506589440303575</c:v>
                </c:pt>
                <c:pt idx="254">
                  <c:v>2.2463895181706652</c:v>
                </c:pt>
                <c:pt idx="255">
                  <c:v>2.2420354268853471</c:v>
                </c:pt>
                <c:pt idx="256">
                  <c:v>2.2375954903733897</c:v>
                </c:pt>
                <c:pt idx="257">
                  <c:v>2.2330685858995301</c:v>
                </c:pt>
                <c:pt idx="258">
                  <c:v>2.2284535937608299</c:v>
                </c:pt>
                <c:pt idx="259">
                  <c:v>2.2237493573872174</c:v>
                </c:pt>
                <c:pt idx="260">
                  <c:v>2.218954658567454</c:v>
                </c:pt>
                <c:pt idx="261">
                  <c:v>2.2140683163698327</c:v>
                </c:pt>
                <c:pt idx="262">
                  <c:v>2.2090890513830228</c:v>
                </c:pt>
                <c:pt idx="263">
                  <c:v>2.2040157131586184</c:v>
                </c:pt>
                <c:pt idx="264">
                  <c:v>2.1988470108369347</c:v>
                </c:pt>
                <c:pt idx="265">
                  <c:v>2.1935816560646368</c:v>
                </c:pt>
                <c:pt idx="266">
                  <c:v>2.1882183581027217</c:v>
                </c:pt>
                <c:pt idx="267">
                  <c:v>2.1827558122384363</c:v>
                </c:pt>
                <c:pt idx="268">
                  <c:v>2.1771926938849195</c:v>
                </c:pt>
                <c:pt idx="269">
                  <c:v>2.1715276391237959</c:v>
                </c:pt>
                <c:pt idx="270">
                  <c:v>2.1657593038155603</c:v>
                </c:pt>
                <c:pt idx="271">
                  <c:v>2.1598863126344803</c:v>
                </c:pt>
                <c:pt idx="272">
                  <c:v>2.1539072314014338</c:v>
                </c:pt>
                <c:pt idx="273">
                  <c:v>2.1478206901035888</c:v>
                </c:pt>
                <c:pt idx="274">
                  <c:v>2.1416252697238933</c:v>
                </c:pt>
                <c:pt idx="275">
                  <c:v>2.1353193864416711</c:v>
                </c:pt>
                <c:pt idx="276">
                  <c:v>2.1289017247566293</c:v>
                </c:pt>
                <c:pt idx="277">
                  <c:v>2.1223706852188053</c:v>
                </c:pt>
                <c:pt idx="278">
                  <c:v>2.1157248443447556</c:v>
                </c:pt>
                <c:pt idx="279">
                  <c:v>2.1089626442062079</c:v>
                </c:pt>
                <c:pt idx="280">
                  <c:v>2.1020826086581708</c:v>
                </c:pt>
                <c:pt idx="281">
                  <c:v>2.0950831096640643</c:v>
                </c:pt>
                <c:pt idx="282">
                  <c:v>2.0879626771666691</c:v>
                </c:pt>
                <c:pt idx="283">
                  <c:v>2.0807196830210808</c:v>
                </c:pt>
                <c:pt idx="284">
                  <c:v>2.0733525538233324</c:v>
                </c:pt>
                <c:pt idx="285">
                  <c:v>2.0658597373487608</c:v>
                </c:pt>
                <c:pt idx="286">
                  <c:v>2.0582395800601532</c:v>
                </c:pt>
                <c:pt idx="287">
                  <c:v>2.0504905220450578</c:v>
                </c:pt>
                <c:pt idx="288">
                  <c:v>2.0426109591332393</c:v>
                </c:pt>
                <c:pt idx="289">
                  <c:v>2.0345992159856521</c:v>
                </c:pt>
                <c:pt idx="290">
                  <c:v>2.0264537644716514</c:v>
                </c:pt>
                <c:pt idx="291">
                  <c:v>2.0181729894396878</c:v>
                </c:pt>
                <c:pt idx="292">
                  <c:v>2.0097552709081929</c:v>
                </c:pt>
                <c:pt idx="293">
                  <c:v>2.0011989787422597</c:v>
                </c:pt>
                <c:pt idx="294">
                  <c:v>1.9925025661561087</c:v>
                </c:pt>
                <c:pt idx="295">
                  <c:v>1.9836645428938007</c:v>
                </c:pt>
                <c:pt idx="296">
                  <c:v>1.9746832895815463</c:v>
                </c:pt>
                <c:pt idx="297">
                  <c:v>1.9655573349540862</c:v>
                </c:pt>
                <c:pt idx="298">
                  <c:v>1.9562851720669723</c:v>
                </c:pt>
                <c:pt idx="299">
                  <c:v>1.9468654586624976</c:v>
                </c:pt>
                <c:pt idx="300">
                  <c:v>1.9372967475949308</c:v>
                </c:pt>
                <c:pt idx="301">
                  <c:v>1.9275777459461825</c:v>
                </c:pt>
                <c:pt idx="302">
                  <c:v>1.917707184855818</c:v>
                </c:pt>
                <c:pt idx="303">
                  <c:v>1.9076838398255695</c:v>
                </c:pt>
                <c:pt idx="304">
                  <c:v>1.8975067269295802</c:v>
                </c:pt>
                <c:pt idx="305">
                  <c:v>1.8871748075682504</c:v>
                </c:pt>
                <c:pt idx="306">
                  <c:v>1.8766872460530439</c:v>
                </c:pt>
                <c:pt idx="307">
                  <c:v>1.8660432531975684</c:v>
                </c:pt>
                <c:pt idx="308">
                  <c:v>1.8552423552999862</c:v>
                </c:pt>
                <c:pt idx="309">
                  <c:v>1.8442839905806518</c:v>
                </c:pt>
                <c:pt idx="310">
                  <c:v>1.8331680168628957</c:v>
                </c:pt>
                <c:pt idx="311">
                  <c:v>1.8218944894307996</c:v>
                </c:pt>
                <c:pt idx="312">
                  <c:v>1.8104635671870444</c:v>
                </c:pt>
                <c:pt idx="313">
                  <c:v>1.7988757591979954</c:v>
                </c:pt>
                <c:pt idx="314">
                  <c:v>1.7871319235193539</c:v>
                </c:pt>
                <c:pt idx="315">
                  <c:v>1.7752331648320097</c:v>
                </c:pt>
                <c:pt idx="316">
                  <c:v>1.7631810491520272</c:v>
                </c:pt>
                <c:pt idx="317">
                  <c:v>1.7509775061845783</c:v>
                </c:pt>
                <c:pt idx="318">
                  <c:v>1.7386249249071211</c:v>
                </c:pt>
                <c:pt idx="319">
                  <c:v>1.726126244090497</c:v>
                </c:pt>
                <c:pt idx="320">
                  <c:v>1.7134849599872757</c:v>
                </c:pt>
                <c:pt idx="321">
                  <c:v>1.7007051884588689</c:v>
                </c:pt>
                <c:pt idx="322">
                  <c:v>1.6877917527363502</c:v>
                </c:pt>
                <c:pt idx="323">
                  <c:v>1.6747502807404953</c:v>
                </c:pt>
                <c:pt idx="324">
                  <c:v>1.6615871423491977</c:v>
                </c:pt>
                <c:pt idx="325">
                  <c:v>1.6483097613790445</c:v>
                </c:pt>
                <c:pt idx="326">
                  <c:v>1.6349264113336435</c:v>
                </c:pt>
                <c:pt idx="327">
                  <c:v>1.62144663768979</c:v>
                </c:pt>
                <c:pt idx="328">
                  <c:v>1.6078810511623609</c:v>
                </c:pt>
                <c:pt idx="329">
                  <c:v>1.5942417371061688</c:v>
                </c:pt>
                <c:pt idx="330">
                  <c:v>1.5805420625354751</c:v>
                </c:pt>
                <c:pt idx="331">
                  <c:v>1.566796903296048</c:v>
                </c:pt>
                <c:pt idx="332">
                  <c:v>1.553022897896837</c:v>
                </c:pt>
                <c:pt idx="333">
                  <c:v>1.539238390746583</c:v>
                </c:pt>
                <c:pt idx="334">
                  <c:v>1.5254636014164731</c:v>
                </c:pt>
                <c:pt idx="335">
                  <c:v>1.5117207717126986</c:v>
                </c:pt>
                <c:pt idx="336">
                  <c:v>1.4980342199360386</c:v>
                </c:pt>
                <c:pt idx="337">
                  <c:v>1.4844304707111666</c:v>
                </c:pt>
                <c:pt idx="338">
                  <c:v>1.4709383111326879</c:v>
                </c:pt>
                <c:pt idx="339">
                  <c:v>1.4575889246849394</c:v>
                </c:pt>
                <c:pt idx="340">
                  <c:v>1.4444158028329908</c:v>
                </c:pt>
                <c:pt idx="341">
                  <c:v>1.4314549267554175</c:v>
                </c:pt>
                <c:pt idx="342">
                  <c:v>1.4187445337807858</c:v>
                </c:pt>
                <c:pt idx="343">
                  <c:v>1.406325299235915</c:v>
                </c:pt>
                <c:pt idx="344">
                  <c:v>1.3942399203536262</c:v>
                </c:pt>
                <c:pt idx="345">
                  <c:v>1.3825331563384584</c:v>
                </c:pt>
                <c:pt idx="346">
                  <c:v>1.3712513843668213</c:v>
                </c:pt>
                <c:pt idx="347">
                  <c:v>1.3604426067380815</c:v>
                </c:pt>
                <c:pt idx="348">
                  <c:v>1.3501555170237851</c:v>
                </c:pt>
                <c:pt idx="349">
                  <c:v>1.3404396601980892</c:v>
                </c:pt>
                <c:pt idx="350">
                  <c:v>1.331344423033868</c:v>
                </c:pt>
                <c:pt idx="351">
                  <c:v>1.3229184024944458</c:v>
                </c:pt>
                <c:pt idx="352">
                  <c:v>1.3152090952312232</c:v>
                </c:pt>
                <c:pt idx="353">
                  <c:v>1.308261908315421</c:v>
                </c:pt>
                <c:pt idx="354">
                  <c:v>1.3021194532879454</c:v>
                </c:pt>
                <c:pt idx="355">
                  <c:v>1.2968207399510092</c:v>
                </c:pt>
                <c:pt idx="356">
                  <c:v>1.2924005351862569</c:v>
                </c:pt>
                <c:pt idx="357">
                  <c:v>1.2888885724639156</c:v>
                </c:pt>
                <c:pt idx="358">
                  <c:v>1.2863090815783365</c:v>
                </c:pt>
                <c:pt idx="359">
                  <c:v>1.2846801176154667</c:v>
                </c:pt>
                <c:pt idx="360">
                  <c:v>1.2840131592419606</c:v>
                </c:pt>
                <c:pt idx="361">
                  <c:v>1.2843129501189428</c:v>
                </c:pt>
                <c:pt idx="362">
                  <c:v>1.2855772898530839</c:v>
                </c:pt>
                <c:pt idx="363">
                  <c:v>1.2877971851194607</c:v>
                </c:pt>
                <c:pt idx="364">
                  <c:v>1.2909570029114037</c:v>
                </c:pt>
                <c:pt idx="365">
                  <c:v>1.2950347702484268</c:v>
                </c:pt>
                <c:pt idx="366">
                  <c:v>1.3000027043164779</c:v>
                </c:pt>
                <c:pt idx="367">
                  <c:v>1.3058278960254375</c:v>
                </c:pt>
                <c:pt idx="368">
                  <c:v>1.3124727340629427</c:v>
                </c:pt>
                <c:pt idx="369">
                  <c:v>1.3198958742078026</c:v>
                </c:pt>
                <c:pt idx="370">
                  <c:v>1.3280528467381574</c:v>
                </c:pt>
                <c:pt idx="371">
                  <c:v>1.3368969961522346</c:v>
                </c:pt>
                <c:pt idx="372">
                  <c:v>1.3463798938457339</c:v>
                </c:pt>
                <c:pt idx="373">
                  <c:v>1.356452353762317</c:v>
                </c:pt>
                <c:pt idx="374">
                  <c:v>1.3670649319584234</c:v>
                </c:pt>
                <c:pt idx="375">
                  <c:v>1.3781685417493057</c:v>
                </c:pt>
                <c:pt idx="376">
                  <c:v>1.3897148704071773</c:v>
                </c:pt>
                <c:pt idx="377">
                  <c:v>1.4016568494112036</c:v>
                </c:pt>
                <c:pt idx="378">
                  <c:v>1.4139491559493289</c:v>
                </c:pt>
                <c:pt idx="379">
                  <c:v>1.4265481767446266</c:v>
                </c:pt>
                <c:pt idx="380">
                  <c:v>1.4394126307797837</c:v>
                </c:pt>
                <c:pt idx="381">
                  <c:v>1.4525033016634601</c:v>
                </c:pt>
                <c:pt idx="382">
                  <c:v>1.4657833536645102</c:v>
                </c:pt>
                <c:pt idx="383">
                  <c:v>1.479218400493876</c:v>
                </c:pt>
                <c:pt idx="384">
                  <c:v>1.4927763398636016</c:v>
                </c:pt>
                <c:pt idx="385">
                  <c:v>1.5064275807388461</c:v>
                </c:pt>
                <c:pt idx="386">
                  <c:v>1.5201447255090357</c:v>
                </c:pt>
                <c:pt idx="387">
                  <c:v>1.533902677758749</c:v>
                </c:pt>
                <c:pt idx="388">
                  <c:v>1.5476784243743349</c:v>
                </c:pt>
                <c:pt idx="389">
                  <c:v>1.5614510164449293</c:v>
                </c:pt>
                <c:pt idx="390">
                  <c:v>1.5752013975999433</c:v>
                </c:pt>
                <c:pt idx="391">
                  <c:v>1.5889123899860418</c:v>
                </c:pt>
                <c:pt idx="392">
                  <c:v>1.6025683917214009</c:v>
                </c:pt>
                <c:pt idx="393">
                  <c:v>1.6161555103009966</c:v>
                </c:pt>
                <c:pt idx="394">
                  <c:v>1.6296612179788357</c:v>
                </c:pt>
                <c:pt idx="395">
                  <c:v>1.6430743845467015</c:v>
                </c:pt>
                <c:pt idx="396">
                  <c:v>1.6563850523466861</c:v>
                </c:pt>
                <c:pt idx="397">
                  <c:v>1.6695845298972134</c:v>
                </c:pt>
                <c:pt idx="398">
                  <c:v>1.6826650510944934</c:v>
                </c:pt>
                <c:pt idx="399">
                  <c:v>1.6956198957837336</c:v>
                </c:pt>
                <c:pt idx="400">
                  <c:v>1.7084430979204837</c:v>
                </c:pt>
                <c:pt idx="401">
                  <c:v>1.7211296774712359</c:v>
                </c:pt>
                <c:pt idx="402">
                  <c:v>1.7336751401907997</c:v>
                </c:pt>
                <c:pt idx="403">
                  <c:v>1.7460758777897938</c:v>
                </c:pt>
                <c:pt idx="404">
                  <c:v>1.7583286786514487</c:v>
                </c:pt>
                <c:pt idx="405">
                  <c:v>1.7704309590091643</c:v>
                </c:pt>
                <c:pt idx="406">
                  <c:v>1.7823806305039271</c:v>
                </c:pt>
                <c:pt idx="407">
                  <c:v>1.7941760786409784</c:v>
                </c:pt>
                <c:pt idx="408">
                  <c:v>1.8058159118741253</c:v>
                </c:pt>
                <c:pt idx="409">
                  <c:v>1.8172992378709283</c:v>
                </c:pt>
                <c:pt idx="410">
                  <c:v>1.8286255182998565</c:v>
                </c:pt>
                <c:pt idx="411">
                  <c:v>1.8397942873223818</c:v>
                </c:pt>
                <c:pt idx="412">
                  <c:v>1.8508055715779894</c:v>
                </c:pt>
                <c:pt idx="413">
                  <c:v>1.8616594408701588</c:v>
                </c:pt>
                <c:pt idx="414">
                  <c:v>1.8723563431587307</c:v>
                </c:pt>
                <c:pt idx="415">
                  <c:v>1.8828966741757858</c:v>
                </c:pt>
                <c:pt idx="416">
                  <c:v>1.8932811810337997</c:v>
                </c:pt>
                <c:pt idx="417">
                  <c:v>1.9035106747160735</c:v>
                </c:pt>
                <c:pt idx="418">
                  <c:v>1.9135861146541688</c:v>
                </c:pt>
                <c:pt idx="419">
                  <c:v>1.9235085299152805</c:v>
                </c:pt>
                <c:pt idx="420">
                  <c:v>1.9332790756584599</c:v>
                </c:pt>
                <c:pt idx="421">
                  <c:v>1.9428989815146833</c:v>
                </c:pt>
                <c:pt idx="422">
                  <c:v>1.9523695171257087</c:v>
                </c:pt>
                <c:pt idx="423">
                  <c:v>1.961692089877868</c:v>
                </c:pt>
                <c:pt idx="424">
                  <c:v>1.9708680689506821</c:v>
                </c:pt>
                <c:pt idx="425">
                  <c:v>1.9798989276015242</c:v>
                </c:pt>
                <c:pt idx="426">
                  <c:v>1.9887861776326503</c:v>
                </c:pt>
                <c:pt idx="427">
                  <c:v>1.9975313016902494</c:v>
                </c:pt>
                <c:pt idx="428">
                  <c:v>2.0061359247053221</c:v>
                </c:pt>
                <c:pt idx="429">
                  <c:v>2.0146015214029767</c:v>
                </c:pt>
                <c:pt idx="430">
                  <c:v>2.0229297688065055</c:v>
                </c:pt>
                <c:pt idx="431">
                  <c:v>2.0311221862379276</c:v>
                </c:pt>
                <c:pt idx="432">
                  <c:v>2.0391804310223582</c:v>
                </c:pt>
                <c:pt idx="433">
                  <c:v>2.0471060975605155</c:v>
                </c:pt>
                <c:pt idx="434">
                  <c:v>2.0549008134023681</c:v>
                </c:pt>
                <c:pt idx="435">
                  <c:v>2.062566156100428</c:v>
                </c:pt>
                <c:pt idx="436">
                  <c:v>2.0701037200643002</c:v>
                </c:pt>
                <c:pt idx="437">
                  <c:v>2.0775151930542881</c:v>
                </c:pt>
                <c:pt idx="438">
                  <c:v>2.0848020231809401</c:v>
                </c:pt>
                <c:pt idx="439">
                  <c:v>2.091965948923836</c:v>
                </c:pt>
                <c:pt idx="440">
                  <c:v>2.0990084588825519</c:v>
                </c:pt>
                <c:pt idx="441">
                  <c:v>2.1059311069043702</c:v>
                </c:pt>
                <c:pt idx="442">
                  <c:v>2.1127354812524466</c:v>
                </c:pt>
                <c:pt idx="443">
                  <c:v>2.1194231024832968</c:v>
                </c:pt>
                <c:pt idx="444">
                  <c:v>2.1259955280373353</c:v>
                </c:pt>
                <c:pt idx="445">
                  <c:v>2.1324541739036342</c:v>
                </c:pt>
                <c:pt idx="446">
                  <c:v>2.1388006204401582</c:v>
                </c:pt>
                <c:pt idx="447">
                  <c:v>2.145036311243365</c:v>
                </c:pt>
                <c:pt idx="448">
                  <c:v>2.151162705303582</c:v>
                </c:pt>
                <c:pt idx="449">
                  <c:v>2.1571812192592681</c:v>
                </c:pt>
                <c:pt idx="450">
                  <c:v>2.1630933489674717</c:v>
                </c:pt>
                <c:pt idx="451">
                  <c:v>2.1689004237780178</c:v>
                </c:pt>
                <c:pt idx="452">
                  <c:v>2.1746038704832271</c:v>
                </c:pt>
                <c:pt idx="453">
                  <c:v>2.1802050309948919</c:v>
                </c:pt>
                <c:pt idx="454">
                  <c:v>2.1857053380620681</c:v>
                </c:pt>
                <c:pt idx="455">
                  <c:v>2.1911059807930569</c:v>
                </c:pt>
                <c:pt idx="456">
                  <c:v>2.1964084153479253</c:v>
                </c:pt>
                <c:pt idx="457">
                  <c:v>2.2016138990848608</c:v>
                </c:pt>
                <c:pt idx="458">
                  <c:v>2.2067236588166272</c:v>
                </c:pt>
                <c:pt idx="459">
                  <c:v>2.2117390713327389</c:v>
                </c:pt>
                <c:pt idx="460">
                  <c:v>2.216661232458903</c:v>
                </c:pt>
                <c:pt idx="461">
                  <c:v>2.2214915232037735</c:v>
                </c:pt>
                <c:pt idx="462">
                  <c:v>2.2262310417401938</c:v>
                </c:pt>
                <c:pt idx="463">
                  <c:v>2.2308809679592385</c:v>
                </c:pt>
                <c:pt idx="464">
                  <c:v>2.2354425411904657</c:v>
                </c:pt>
                <c:pt idx="465">
                  <c:v>2.2399169157381307</c:v>
                </c:pt>
                <c:pt idx="466">
                  <c:v>2.244305186748818</c:v>
                </c:pt>
                <c:pt idx="467">
                  <c:v>2.2486085137310852</c:v>
                </c:pt>
                <c:pt idx="468">
                  <c:v>2.2528279256989983</c:v>
                </c:pt>
                <c:pt idx="469">
                  <c:v>2.2569645701771428</c:v>
                </c:pt>
                <c:pt idx="470">
                  <c:v>2.2610195142356586</c:v>
                </c:pt>
                <c:pt idx="471">
                  <c:v>2.2649937796007977</c:v>
                </c:pt>
                <c:pt idx="472">
                  <c:v>2.2688884126549693</c:v>
                </c:pt>
                <c:pt idx="473">
                  <c:v>2.2727044203694819</c:v>
                </c:pt>
                <c:pt idx="474">
                  <c:v>2.2764428182072223</c:v>
                </c:pt>
                <c:pt idx="475">
                  <c:v>2.2801045628084164</c:v>
                </c:pt>
                <c:pt idx="476">
                  <c:v>2.2836906101034602</c:v>
                </c:pt>
                <c:pt idx="477">
                  <c:v>2.2872019604892331</c:v>
                </c:pt>
                <c:pt idx="478">
                  <c:v>2.2906394867312421</c:v>
                </c:pt>
                <c:pt idx="479">
                  <c:v>2.2940041423781441</c:v>
                </c:pt>
                <c:pt idx="480">
                  <c:v>2.2972967958911608</c:v>
                </c:pt>
                <c:pt idx="481">
                  <c:v>2.3005183266717517</c:v>
                </c:pt>
                <c:pt idx="482">
                  <c:v>2.3036696391288483</c:v>
                </c:pt>
                <c:pt idx="483">
                  <c:v>2.3067515315465421</c:v>
                </c:pt>
                <c:pt idx="484">
                  <c:v>2.3097649104700406</c:v>
                </c:pt>
                <c:pt idx="485">
                  <c:v>2.3127104920932293</c:v>
                </c:pt>
                <c:pt idx="486">
                  <c:v>2.3155891204830938</c:v>
                </c:pt>
                <c:pt idx="487">
                  <c:v>2.3184016319320055</c:v>
                </c:pt>
                <c:pt idx="488">
                  <c:v>2.3211487433428704</c:v>
                </c:pt>
                <c:pt idx="489">
                  <c:v>2.3238311626552255</c:v>
                </c:pt>
                <c:pt idx="490">
                  <c:v>2.3264497596408726</c:v>
                </c:pt>
                <c:pt idx="491">
                  <c:v>2.329005093919243</c:v>
                </c:pt>
                <c:pt idx="492">
                  <c:v>2.3314980162265235</c:v>
                </c:pt>
                <c:pt idx="493">
                  <c:v>2.3339291619802189</c:v>
                </c:pt>
                <c:pt idx="494">
                  <c:v>2.3362991691506849</c:v>
                </c:pt>
                <c:pt idx="495">
                  <c:v>2.3386087320393489</c:v>
                </c:pt>
                <c:pt idx="496">
                  <c:v>2.3408584973948043</c:v>
                </c:pt>
                <c:pt idx="497">
                  <c:v>2.3430490968439548</c:v>
                </c:pt>
                <c:pt idx="498">
                  <c:v>2.3451811518341641</c:v>
                </c:pt>
                <c:pt idx="499">
                  <c:v>2.3472552081497504</c:v>
                </c:pt>
                <c:pt idx="500">
                  <c:v>2.3492719389646499</c:v>
                </c:pt>
                <c:pt idx="501">
                  <c:v>2.3512318635187417</c:v>
                </c:pt>
                <c:pt idx="502">
                  <c:v>2.3531355110971179</c:v>
                </c:pt>
                <c:pt idx="503">
                  <c:v>2.354983472720642</c:v>
                </c:pt>
                <c:pt idx="504">
                  <c:v>2.3567762324263919</c:v>
                </c:pt>
                <c:pt idx="505">
                  <c:v>2.358514310887545</c:v>
                </c:pt>
                <c:pt idx="506">
                  <c:v>2.3601982605769432</c:v>
                </c:pt>
                <c:pt idx="507">
                  <c:v>2.36182848696015</c:v>
                </c:pt>
                <c:pt idx="508">
                  <c:v>2.3634054799464472</c:v>
                </c:pt>
                <c:pt idx="509">
                  <c:v>2.3649297281583599</c:v>
                </c:pt>
                <c:pt idx="510">
                  <c:v>2.3664016350935415</c:v>
                </c:pt>
                <c:pt idx="511">
                  <c:v>2.3678215877628928</c:v>
                </c:pt>
                <c:pt idx="512">
                  <c:v>2.3691900782015005</c:v>
                </c:pt>
                <c:pt idx="513">
                  <c:v>2.3705074480293336</c:v>
                </c:pt>
                <c:pt idx="514">
                  <c:v>2.3717740860233918</c:v>
                </c:pt>
                <c:pt idx="515">
                  <c:v>2.3729903613302326</c:v>
                </c:pt>
                <c:pt idx="516">
                  <c:v>2.3741566197736201</c:v>
                </c:pt>
                <c:pt idx="517">
                  <c:v>2.37527322549992</c:v>
                </c:pt>
                <c:pt idx="518">
                  <c:v>2.3763404910655219</c:v>
                </c:pt>
                <c:pt idx="519">
                  <c:v>2.3773586741230508</c:v>
                </c:pt>
                <c:pt idx="520">
                  <c:v>2.3783281499223126</c:v>
                </c:pt>
                <c:pt idx="521">
                  <c:v>2.3792491734729326</c:v>
                </c:pt>
                <c:pt idx="522">
                  <c:v>2.3801219827870597</c:v>
                </c:pt>
                <c:pt idx="523">
                  <c:v>2.3809468397935354</c:v>
                </c:pt>
                <c:pt idx="524">
                  <c:v>2.3817240423933956</c:v>
                </c:pt>
                <c:pt idx="525">
                  <c:v>2.3824537501100296</c:v>
                </c:pt>
                <c:pt idx="526">
                  <c:v>2.3831362280139698</c:v>
                </c:pt>
                <c:pt idx="527">
                  <c:v>2.3837716400336251</c:v>
                </c:pt>
                <c:pt idx="528">
                  <c:v>2.3843601546584723</c:v>
                </c:pt>
                <c:pt idx="529">
                  <c:v>2.3849019933091218</c:v>
                </c:pt>
                <c:pt idx="530">
                  <c:v>2.3853972732028916</c:v>
                </c:pt>
                <c:pt idx="531">
                  <c:v>2.3858461487040046</c:v>
                </c:pt>
                <c:pt idx="532">
                  <c:v>2.3862487911136649</c:v>
                </c:pt>
                <c:pt idx="533">
                  <c:v>2.3866052723349549</c:v>
                </c:pt>
                <c:pt idx="534">
                  <c:v>2.3869156695818385</c:v>
                </c:pt>
                <c:pt idx="535">
                  <c:v>2.3871801174677274</c:v>
                </c:pt>
                <c:pt idx="536">
                  <c:v>2.3873987277938284</c:v>
                </c:pt>
                <c:pt idx="537">
                  <c:v>2.3875714816046956</c:v>
                </c:pt>
                <c:pt idx="538">
                  <c:v>2.3876984575780873</c:v>
                </c:pt>
                <c:pt idx="539">
                  <c:v>2.3877797278507775</c:v>
                </c:pt>
                <c:pt idx="540">
                  <c:v>2.3878152620592306</c:v>
                </c:pt>
                <c:pt idx="541">
                  <c:v>2.3878051274439822</c:v>
                </c:pt>
                <c:pt idx="542">
                  <c:v>2.3877492287709434</c:v>
                </c:pt>
                <c:pt idx="543">
                  <c:v>2.3876476444263597</c:v>
                </c:pt>
                <c:pt idx="544">
                  <c:v>2.3875002822859877</c:v>
                </c:pt>
                <c:pt idx="545">
                  <c:v>2.3873070877301554</c:v>
                </c:pt>
                <c:pt idx="546">
                  <c:v>2.3870680356587157</c:v>
                </c:pt>
                <c:pt idx="547">
                  <c:v>2.3867830503524772</c:v>
                </c:pt>
                <c:pt idx="548">
                  <c:v>2.3864520695108107</c:v>
                </c:pt>
                <c:pt idx="549">
                  <c:v>2.386074931800402</c:v>
                </c:pt>
                <c:pt idx="550">
                  <c:v>2.3856515733897159</c:v>
                </c:pt>
                <c:pt idx="551">
                  <c:v>2.3851818311289623</c:v>
                </c:pt>
                <c:pt idx="552">
                  <c:v>2.3846655507766941</c:v>
                </c:pt>
                <c:pt idx="553">
                  <c:v>2.3841026353887784</c:v>
                </c:pt>
                <c:pt idx="554">
                  <c:v>2.3834928961285615</c:v>
                </c:pt>
                <c:pt idx="555">
                  <c:v>2.3828361122723996</c:v>
                </c:pt>
                <c:pt idx="556">
                  <c:v>2.3821321321979942</c:v>
                </c:pt>
                <c:pt idx="557">
                  <c:v>2.3813807276767514</c:v>
                </c:pt>
                <c:pt idx="558">
                  <c:v>2.3805816785622325</c:v>
                </c:pt>
                <c:pt idx="559">
                  <c:v>2.3797347319969049</c:v>
                </c:pt>
                <c:pt idx="560">
                  <c:v>2.378839671418723</c:v>
                </c:pt>
                <c:pt idx="561">
                  <c:v>2.3778961981279072</c:v>
                </c:pt>
                <c:pt idx="562">
                  <c:v>2.3769040656691525</c:v>
                </c:pt>
                <c:pt idx="563">
                  <c:v>2.3758629445931883</c:v>
                </c:pt>
                <c:pt idx="564">
                  <c:v>2.3747725491431311</c:v>
                </c:pt>
                <c:pt idx="565">
                  <c:v>2.3736325467234494</c:v>
                </c:pt>
                <c:pt idx="566">
                  <c:v>2.3724425820245072</c:v>
                </c:pt>
                <c:pt idx="567">
                  <c:v>2.3712023804792088</c:v>
                </c:pt>
                <c:pt idx="568">
                  <c:v>2.3699115199922938</c:v>
                </c:pt>
                <c:pt idx="569">
                  <c:v>2.3685696209846747</c:v>
                </c:pt>
                <c:pt idx="570">
                  <c:v>2.3671763175003209</c:v>
                </c:pt>
                <c:pt idx="571">
                  <c:v>2.365731189930548</c:v>
                </c:pt>
                <c:pt idx="572">
                  <c:v>2.3642337977614654</c:v>
                </c:pt>
                <c:pt idx="573">
                  <c:v>2.3626837511036056</c:v>
                </c:pt>
                <c:pt idx="574">
                  <c:v>2.3610805625275644</c:v>
                </c:pt>
                <c:pt idx="575">
                  <c:v>2.3594237646908076</c:v>
                </c:pt>
                <c:pt idx="576">
                  <c:v>2.3577129534178192</c:v>
                </c:pt>
                <c:pt idx="577">
                  <c:v>2.3559475175726687</c:v>
                </c:pt>
                <c:pt idx="578">
                  <c:v>2.3541270497119697</c:v>
                </c:pt>
                <c:pt idx="579">
                  <c:v>2.3522509767589024</c:v>
                </c:pt>
                <c:pt idx="580">
                  <c:v>2.3503187874394618</c:v>
                </c:pt>
                <c:pt idx="581">
                  <c:v>2.3483298888903947</c:v>
                </c:pt>
                <c:pt idx="582">
                  <c:v>2.3462837454880821</c:v>
                </c:pt>
                <c:pt idx="583">
                  <c:v>2.3441797871412136</c:v>
                </c:pt>
                <c:pt idx="584">
                  <c:v>2.342017426101823</c:v>
                </c:pt>
                <c:pt idx="585">
                  <c:v>2.3397960027570823</c:v>
                </c:pt>
                <c:pt idx="586">
                  <c:v>2.3375149048999249</c:v>
                </c:pt>
                <c:pt idx="587">
                  <c:v>2.3351735236581241</c:v>
                </c:pt>
                <c:pt idx="588">
                  <c:v>2.3327711853519162</c:v>
                </c:pt>
                <c:pt idx="589">
                  <c:v>2.3303071861071856</c:v>
                </c:pt>
                <c:pt idx="590">
                  <c:v>2.3277808689444757</c:v>
                </c:pt>
                <c:pt idx="591">
                  <c:v>2.3251915002609369</c:v>
                </c:pt>
                <c:pt idx="592">
                  <c:v>2.3225384673705145</c:v>
                </c:pt>
                <c:pt idx="593">
                  <c:v>2.3198208984985684</c:v>
                </c:pt>
                <c:pt idx="594">
                  <c:v>2.3170381442567081</c:v>
                </c:pt>
                <c:pt idx="595">
                  <c:v>2.3141893533976807</c:v>
                </c:pt>
                <c:pt idx="596">
                  <c:v>2.3112738049058454</c:v>
                </c:pt>
                <c:pt idx="597">
                  <c:v>2.308290710556459</c:v>
                </c:pt>
                <c:pt idx="598">
                  <c:v>2.305239217444309</c:v>
                </c:pt>
                <c:pt idx="599">
                  <c:v>2.3021185031474616</c:v>
                </c:pt>
                <c:pt idx="600">
                  <c:v>2.2989277424709424</c:v>
                </c:pt>
                <c:pt idx="601">
                  <c:v>2.2956660826692832</c:v>
                </c:pt>
                <c:pt idx="602">
                  <c:v>2.2923326225441052</c:v>
                </c:pt>
                <c:pt idx="603">
                  <c:v>2.2889265010804896</c:v>
                </c:pt>
                <c:pt idx="604">
                  <c:v>2.2854467421667195</c:v>
                </c:pt>
                <c:pt idx="605">
                  <c:v>2.2818924440891903</c:v>
                </c:pt>
                <c:pt idx="606">
                  <c:v>2.2782627364306731</c:v>
                </c:pt>
                <c:pt idx="607">
                  <c:v>2.2745565635483622</c:v>
                </c:pt>
                <c:pt idx="608">
                  <c:v>2.2707730120667007</c:v>
                </c:pt>
                <c:pt idx="609">
                  <c:v>2.2669110848672105</c:v>
                </c:pt>
                <c:pt idx="610">
                  <c:v>2.262969751001549</c:v>
                </c:pt>
                <c:pt idx="611">
                  <c:v>2.2589479660165082</c:v>
                </c:pt>
                <c:pt idx="612">
                  <c:v>2.2548447260477986</c:v>
                </c:pt>
                <c:pt idx="613">
                  <c:v>2.2506589440303575</c:v>
                </c:pt>
                <c:pt idx="614">
                  <c:v>2.2463895181706652</c:v>
                </c:pt>
                <c:pt idx="615">
                  <c:v>2.2420354268853471</c:v>
                </c:pt>
                <c:pt idx="616">
                  <c:v>2.2375954903733897</c:v>
                </c:pt>
                <c:pt idx="617">
                  <c:v>2.2330685858995301</c:v>
                </c:pt>
                <c:pt idx="618">
                  <c:v>2.2284535937608299</c:v>
                </c:pt>
                <c:pt idx="619">
                  <c:v>2.2237493573872174</c:v>
                </c:pt>
                <c:pt idx="620">
                  <c:v>2.218954658567454</c:v>
                </c:pt>
                <c:pt idx="621">
                  <c:v>2.2140683163698327</c:v>
                </c:pt>
                <c:pt idx="622">
                  <c:v>2.2090890513830228</c:v>
                </c:pt>
                <c:pt idx="623">
                  <c:v>2.2040157131586184</c:v>
                </c:pt>
                <c:pt idx="624">
                  <c:v>2.1988470108369347</c:v>
                </c:pt>
                <c:pt idx="625">
                  <c:v>2.1935816560646368</c:v>
                </c:pt>
                <c:pt idx="626">
                  <c:v>2.1882183581027217</c:v>
                </c:pt>
                <c:pt idx="627">
                  <c:v>2.1827558122384363</c:v>
                </c:pt>
                <c:pt idx="628">
                  <c:v>2.1771926938849195</c:v>
                </c:pt>
                <c:pt idx="629">
                  <c:v>2.1715276391237959</c:v>
                </c:pt>
                <c:pt idx="630">
                  <c:v>2.1657593038155603</c:v>
                </c:pt>
                <c:pt idx="631">
                  <c:v>2.1598863126344803</c:v>
                </c:pt>
                <c:pt idx="632">
                  <c:v>2.1539072314014338</c:v>
                </c:pt>
                <c:pt idx="633">
                  <c:v>2.1478206901035888</c:v>
                </c:pt>
                <c:pt idx="634">
                  <c:v>2.1416252697238933</c:v>
                </c:pt>
                <c:pt idx="635">
                  <c:v>2.1353193864416711</c:v>
                </c:pt>
                <c:pt idx="636">
                  <c:v>2.1289017247566293</c:v>
                </c:pt>
                <c:pt idx="637">
                  <c:v>2.1223706852188053</c:v>
                </c:pt>
                <c:pt idx="638">
                  <c:v>2.1157248443447556</c:v>
                </c:pt>
                <c:pt idx="639">
                  <c:v>2.1089626442062079</c:v>
                </c:pt>
                <c:pt idx="640">
                  <c:v>2.1020826086581708</c:v>
                </c:pt>
                <c:pt idx="641">
                  <c:v>2.0950831096640643</c:v>
                </c:pt>
                <c:pt idx="642">
                  <c:v>2.0879626771666691</c:v>
                </c:pt>
                <c:pt idx="643">
                  <c:v>2.0807196830210808</c:v>
                </c:pt>
                <c:pt idx="644">
                  <c:v>2.0733525538233324</c:v>
                </c:pt>
                <c:pt idx="645">
                  <c:v>2.0658597373487608</c:v>
                </c:pt>
                <c:pt idx="646">
                  <c:v>2.0582395800601532</c:v>
                </c:pt>
                <c:pt idx="647">
                  <c:v>2.0504905220450578</c:v>
                </c:pt>
                <c:pt idx="648">
                  <c:v>2.0426109591332393</c:v>
                </c:pt>
                <c:pt idx="649">
                  <c:v>2.0345992159856521</c:v>
                </c:pt>
                <c:pt idx="650">
                  <c:v>2.0264537644716514</c:v>
                </c:pt>
                <c:pt idx="651">
                  <c:v>2.0181729894396878</c:v>
                </c:pt>
                <c:pt idx="652">
                  <c:v>2.0097552709081929</c:v>
                </c:pt>
                <c:pt idx="653">
                  <c:v>2.0011989787422597</c:v>
                </c:pt>
                <c:pt idx="654">
                  <c:v>1.9925025661561087</c:v>
                </c:pt>
                <c:pt idx="655">
                  <c:v>1.9836645428938007</c:v>
                </c:pt>
                <c:pt idx="656">
                  <c:v>1.9746832895815463</c:v>
                </c:pt>
                <c:pt idx="657">
                  <c:v>1.9655573349540862</c:v>
                </c:pt>
                <c:pt idx="658">
                  <c:v>1.9562851720669723</c:v>
                </c:pt>
                <c:pt idx="659">
                  <c:v>1.9468654586624976</c:v>
                </c:pt>
                <c:pt idx="660">
                  <c:v>1.9372967475949308</c:v>
                </c:pt>
                <c:pt idx="661">
                  <c:v>1.9275777459461825</c:v>
                </c:pt>
                <c:pt idx="662">
                  <c:v>1.917707184855818</c:v>
                </c:pt>
                <c:pt idx="663">
                  <c:v>1.9076838398255695</c:v>
                </c:pt>
                <c:pt idx="664">
                  <c:v>1.8975067269295802</c:v>
                </c:pt>
                <c:pt idx="665">
                  <c:v>1.8871748075682504</c:v>
                </c:pt>
                <c:pt idx="666">
                  <c:v>1.8766872460530439</c:v>
                </c:pt>
                <c:pt idx="667">
                  <c:v>1.8660432531975684</c:v>
                </c:pt>
                <c:pt idx="668">
                  <c:v>1.8552423552999862</c:v>
                </c:pt>
                <c:pt idx="669">
                  <c:v>1.8442839905806518</c:v>
                </c:pt>
                <c:pt idx="670">
                  <c:v>1.8331680168628957</c:v>
                </c:pt>
                <c:pt idx="671">
                  <c:v>1.8218944894307996</c:v>
                </c:pt>
                <c:pt idx="672">
                  <c:v>1.8104635671870444</c:v>
                </c:pt>
                <c:pt idx="673">
                  <c:v>1.7988757591979954</c:v>
                </c:pt>
                <c:pt idx="674">
                  <c:v>1.7871319235193539</c:v>
                </c:pt>
                <c:pt idx="675">
                  <c:v>1.7752331648320097</c:v>
                </c:pt>
                <c:pt idx="676">
                  <c:v>1.7631810491520272</c:v>
                </c:pt>
                <c:pt idx="677">
                  <c:v>1.7509775061845783</c:v>
                </c:pt>
                <c:pt idx="678">
                  <c:v>1.7386249249071211</c:v>
                </c:pt>
                <c:pt idx="679">
                  <c:v>1.726126244090497</c:v>
                </c:pt>
                <c:pt idx="680">
                  <c:v>1.7134849599872757</c:v>
                </c:pt>
                <c:pt idx="681">
                  <c:v>1.7007051884588689</c:v>
                </c:pt>
                <c:pt idx="682">
                  <c:v>1.6877917527363502</c:v>
                </c:pt>
                <c:pt idx="683">
                  <c:v>1.6747502807404953</c:v>
                </c:pt>
                <c:pt idx="684">
                  <c:v>1.6615871423491977</c:v>
                </c:pt>
                <c:pt idx="685">
                  <c:v>1.6483097613790445</c:v>
                </c:pt>
                <c:pt idx="686">
                  <c:v>1.6349264113336435</c:v>
                </c:pt>
                <c:pt idx="687">
                  <c:v>1.62144663768979</c:v>
                </c:pt>
                <c:pt idx="688">
                  <c:v>1.6078810511623609</c:v>
                </c:pt>
                <c:pt idx="689">
                  <c:v>1.5942417371061688</c:v>
                </c:pt>
                <c:pt idx="690">
                  <c:v>1.5805420625354751</c:v>
                </c:pt>
                <c:pt idx="691">
                  <c:v>1.566796903296048</c:v>
                </c:pt>
                <c:pt idx="692">
                  <c:v>1.553022897896837</c:v>
                </c:pt>
                <c:pt idx="693">
                  <c:v>1.539238390746583</c:v>
                </c:pt>
                <c:pt idx="694">
                  <c:v>1.5254636014164731</c:v>
                </c:pt>
                <c:pt idx="695">
                  <c:v>1.5117207717126986</c:v>
                </c:pt>
                <c:pt idx="696">
                  <c:v>1.4980342199360386</c:v>
                </c:pt>
                <c:pt idx="697">
                  <c:v>1.4844304707111666</c:v>
                </c:pt>
                <c:pt idx="698">
                  <c:v>1.4709383111326879</c:v>
                </c:pt>
                <c:pt idx="699">
                  <c:v>1.4575889246849394</c:v>
                </c:pt>
                <c:pt idx="700">
                  <c:v>1.4444158028329908</c:v>
                </c:pt>
                <c:pt idx="701">
                  <c:v>1.4314549267554175</c:v>
                </c:pt>
                <c:pt idx="702">
                  <c:v>1.4187445337807858</c:v>
                </c:pt>
                <c:pt idx="703">
                  <c:v>1.406325299235915</c:v>
                </c:pt>
                <c:pt idx="704">
                  <c:v>1.3942399203536262</c:v>
                </c:pt>
                <c:pt idx="705">
                  <c:v>1.3825331563384584</c:v>
                </c:pt>
                <c:pt idx="706">
                  <c:v>1.3712513843668213</c:v>
                </c:pt>
                <c:pt idx="707">
                  <c:v>1.3604426067380815</c:v>
                </c:pt>
                <c:pt idx="708">
                  <c:v>1.3501555170237851</c:v>
                </c:pt>
                <c:pt idx="709">
                  <c:v>1.3404396601980892</c:v>
                </c:pt>
                <c:pt idx="710">
                  <c:v>1.331344423033868</c:v>
                </c:pt>
                <c:pt idx="711">
                  <c:v>1.3229184024944458</c:v>
                </c:pt>
                <c:pt idx="712">
                  <c:v>1.3152090952312232</c:v>
                </c:pt>
                <c:pt idx="713">
                  <c:v>1.308261908315421</c:v>
                </c:pt>
                <c:pt idx="714">
                  <c:v>1.3021194532879454</c:v>
                </c:pt>
                <c:pt idx="715">
                  <c:v>1.2968207399510092</c:v>
                </c:pt>
                <c:pt idx="716">
                  <c:v>1.2924005351862569</c:v>
                </c:pt>
                <c:pt idx="717">
                  <c:v>1.2888885724639156</c:v>
                </c:pt>
                <c:pt idx="718">
                  <c:v>1.2863090815783365</c:v>
                </c:pt>
                <c:pt idx="719">
                  <c:v>1.2846801176154667</c:v>
                </c:pt>
              </c:numCache>
            </c:numRef>
          </c:xVal>
          <c:yVal>
            <c:numRef>
              <c:f>'10250 rpm'!$M$16:$M$735</c:f>
              <c:numCache>
                <c:formatCode>General</c:formatCode>
                <c:ptCount val="720"/>
                <c:pt idx="0">
                  <c:v>-0.12970965825956129</c:v>
                </c:pt>
                <c:pt idx="1">
                  <c:v>-0.12286256798755797</c:v>
                </c:pt>
                <c:pt idx="2">
                  <c:v>-0.12021106476959594</c:v>
                </c:pt>
                <c:pt idx="3">
                  <c:v>-0.12354255502451218</c:v>
                </c:pt>
                <c:pt idx="4">
                  <c:v>-0.12789269744401124</c:v>
                </c:pt>
                <c:pt idx="5">
                  <c:v>-0.12397682702051799</c:v>
                </c:pt>
                <c:pt idx="6">
                  <c:v>-0.12724952939970746</c:v>
                </c:pt>
                <c:pt idx="7">
                  <c:v>-0.12499259246318797</c:v>
                </c:pt>
                <c:pt idx="8">
                  <c:v>-0.11932128852774605</c:v>
                </c:pt>
                <c:pt idx="9">
                  <c:v>-0.11753295437290308</c:v>
                </c:pt>
                <c:pt idx="10">
                  <c:v>-0.12492020710569864</c:v>
                </c:pt>
                <c:pt idx="11">
                  <c:v>-0.12681197416358986</c:v>
                </c:pt>
                <c:pt idx="12">
                  <c:v>-0.11992419178119658</c:v>
                </c:pt>
                <c:pt idx="13">
                  <c:v>-0.11178904474910084</c:v>
                </c:pt>
                <c:pt idx="14">
                  <c:v>-0.11957973657328622</c:v>
                </c:pt>
                <c:pt idx="15">
                  <c:v>-0.12859521099370766</c:v>
                </c:pt>
                <c:pt idx="16">
                  <c:v>-0.11636411233201596</c:v>
                </c:pt>
                <c:pt idx="17">
                  <c:v>-0.13104772714588195</c:v>
                </c:pt>
                <c:pt idx="18">
                  <c:v>-0.13760681050015852</c:v>
                </c:pt>
                <c:pt idx="19">
                  <c:v>-0.13700923438238891</c:v>
                </c:pt>
                <c:pt idx="20">
                  <c:v>-0.1381753599795125</c:v>
                </c:pt>
                <c:pt idx="21">
                  <c:v>-0.1403370220168246</c:v>
                </c:pt>
                <c:pt idx="22">
                  <c:v>-0.12595211366210712</c:v>
                </c:pt>
                <c:pt idx="23">
                  <c:v>-0.12577744476293184</c:v>
                </c:pt>
                <c:pt idx="24">
                  <c:v>-0.13729332308362899</c:v>
                </c:pt>
                <c:pt idx="25">
                  <c:v>-0.15501240891167148</c:v>
                </c:pt>
                <c:pt idx="26">
                  <c:v>-0.15157070142441639</c:v>
                </c:pt>
                <c:pt idx="27">
                  <c:v>-0.12882944017706877</c:v>
                </c:pt>
                <c:pt idx="28">
                  <c:v>-0.14499661017027754</c:v>
                </c:pt>
                <c:pt idx="29">
                  <c:v>-0.17000705030453056</c:v>
                </c:pt>
                <c:pt idx="30">
                  <c:v>-0.15826146957746329</c:v>
                </c:pt>
                <c:pt idx="31">
                  <c:v>-0.14428221669257021</c:v>
                </c:pt>
                <c:pt idx="32">
                  <c:v>-0.16438868655723382</c:v>
                </c:pt>
                <c:pt idx="33">
                  <c:v>-0.15356700722316008</c:v>
                </c:pt>
                <c:pt idx="34">
                  <c:v>-0.15650871605500641</c:v>
                </c:pt>
                <c:pt idx="35">
                  <c:v>-0.16030517374734857</c:v>
                </c:pt>
                <c:pt idx="36">
                  <c:v>-0.17142709994467331</c:v>
                </c:pt>
                <c:pt idx="37">
                  <c:v>-0.17499799701946958</c:v>
                </c:pt>
                <c:pt idx="38">
                  <c:v>-0.18265943766148532</c:v>
                </c:pt>
                <c:pt idx="39">
                  <c:v>-0.18709399301825852</c:v>
                </c:pt>
                <c:pt idx="40">
                  <c:v>-0.18900913756340607</c:v>
                </c:pt>
                <c:pt idx="41">
                  <c:v>-0.17074898911090017</c:v>
                </c:pt>
                <c:pt idx="42">
                  <c:v>-0.18924476093801837</c:v>
                </c:pt>
                <c:pt idx="43">
                  <c:v>-0.19470104394787702</c:v>
                </c:pt>
                <c:pt idx="44">
                  <c:v>-0.19742123803352821</c:v>
                </c:pt>
                <c:pt idx="45">
                  <c:v>-0.19232023122595643</c:v>
                </c:pt>
                <c:pt idx="46">
                  <c:v>-0.20373033477678706</c:v>
                </c:pt>
                <c:pt idx="47">
                  <c:v>-0.1936619444553333</c:v>
                </c:pt>
                <c:pt idx="48">
                  <c:v>-0.19064435070789076</c:v>
                </c:pt>
                <c:pt idx="49">
                  <c:v>-0.19289745226500371</c:v>
                </c:pt>
                <c:pt idx="50">
                  <c:v>-0.19206603723238638</c:v>
                </c:pt>
                <c:pt idx="51">
                  <c:v>-0.19716404169019985</c:v>
                </c:pt>
                <c:pt idx="52">
                  <c:v>-0.19497447517830738</c:v>
                </c:pt>
                <c:pt idx="53">
                  <c:v>-0.2053704647059833</c:v>
                </c:pt>
                <c:pt idx="54">
                  <c:v>-0.21913134713958157</c:v>
                </c:pt>
                <c:pt idx="55">
                  <c:v>-0.21144207030477405</c:v>
                </c:pt>
                <c:pt idx="56">
                  <c:v>-0.21055678918469814</c:v>
                </c:pt>
                <c:pt idx="57">
                  <c:v>-0.21781628490605628</c:v>
                </c:pt>
                <c:pt idx="58">
                  <c:v>-0.21713339293580741</c:v>
                </c:pt>
                <c:pt idx="59">
                  <c:v>-0.21144207030477405</c:v>
                </c:pt>
                <c:pt idx="60">
                  <c:v>-0.21135374355890044</c:v>
                </c:pt>
                <c:pt idx="61">
                  <c:v>-0.20624522612375568</c:v>
                </c:pt>
                <c:pt idx="62">
                  <c:v>-0.20366091552379634</c:v>
                </c:pt>
                <c:pt idx="63">
                  <c:v>-0.21034456177272706</c:v>
                </c:pt>
                <c:pt idx="64">
                  <c:v>-0.20988520854544634</c:v>
                </c:pt>
                <c:pt idx="65">
                  <c:v>-0.2146801325179537</c:v>
                </c:pt>
                <c:pt idx="66">
                  <c:v>-0.20997394139541287</c:v>
                </c:pt>
                <c:pt idx="67">
                  <c:v>-0.19957163108167078</c:v>
                </c:pt>
                <c:pt idx="68">
                  <c:v>-0.22083007703182514</c:v>
                </c:pt>
                <c:pt idx="69">
                  <c:v>-0.2250526026950091</c:v>
                </c:pt>
                <c:pt idx="70">
                  <c:v>-0.21312937612164101</c:v>
                </c:pt>
                <c:pt idx="71">
                  <c:v>-0.21075148092392185</c:v>
                </c:pt>
                <c:pt idx="72">
                  <c:v>-0.21905870297902216</c:v>
                </c:pt>
                <c:pt idx="73">
                  <c:v>-0.23509790974533007</c:v>
                </c:pt>
                <c:pt idx="74">
                  <c:v>-0.20905650272049886</c:v>
                </c:pt>
                <c:pt idx="75">
                  <c:v>-0.18490462618371847</c:v>
                </c:pt>
                <c:pt idx="76">
                  <c:v>-0.23423833890942483</c:v>
                </c:pt>
                <c:pt idx="77">
                  <c:v>-0.18242735920839376</c:v>
                </c:pt>
                <c:pt idx="78">
                  <c:v>-0.24459626642025084</c:v>
                </c:pt>
                <c:pt idx="79">
                  <c:v>-0.22666490006830103</c:v>
                </c:pt>
                <c:pt idx="80">
                  <c:v>-0.15866931658877173</c:v>
                </c:pt>
                <c:pt idx="81">
                  <c:v>-0.20126512754501613</c:v>
                </c:pt>
                <c:pt idx="82">
                  <c:v>-0.25072295017509783</c:v>
                </c:pt>
                <c:pt idx="83">
                  <c:v>-0.20216623691789845</c:v>
                </c:pt>
                <c:pt idx="84">
                  <c:v>-0.22228181229542127</c:v>
                </c:pt>
                <c:pt idx="85">
                  <c:v>-0.12225615009579228</c:v>
                </c:pt>
                <c:pt idx="86">
                  <c:v>-0.20949739123012984</c:v>
                </c:pt>
                <c:pt idx="87">
                  <c:v>-0.26931379637793024</c:v>
                </c:pt>
                <c:pt idx="88">
                  <c:v>-0.27547264019935364</c:v>
                </c:pt>
                <c:pt idx="89">
                  <c:v>-0.20777155184544185</c:v>
                </c:pt>
                <c:pt idx="90">
                  <c:v>-0.34492690644177659</c:v>
                </c:pt>
                <c:pt idx="91">
                  <c:v>-0.23150101364181577</c:v>
                </c:pt>
                <c:pt idx="92">
                  <c:v>-0.20395671862244427</c:v>
                </c:pt>
                <c:pt idx="93">
                  <c:v>-0.24052177568262373</c:v>
                </c:pt>
                <c:pt idx="94">
                  <c:v>-0.28149083767821953</c:v>
                </c:pt>
                <c:pt idx="95">
                  <c:v>-0.29068847767382472</c:v>
                </c:pt>
                <c:pt idx="96">
                  <c:v>-0.19403654863791753</c:v>
                </c:pt>
                <c:pt idx="97">
                  <c:v>-0.25944310585638047</c:v>
                </c:pt>
                <c:pt idx="98">
                  <c:v>-0.23133378519844927</c:v>
                </c:pt>
                <c:pt idx="99">
                  <c:v>-0.22558304300234416</c:v>
                </c:pt>
                <c:pt idx="100">
                  <c:v>-0.24266851276999357</c:v>
                </c:pt>
                <c:pt idx="101">
                  <c:v>-0.23341688928751914</c:v>
                </c:pt>
                <c:pt idx="102">
                  <c:v>-0.19039113543722763</c:v>
                </c:pt>
                <c:pt idx="103">
                  <c:v>-0.26842332109874562</c:v>
                </c:pt>
                <c:pt idx="104">
                  <c:v>-0.270916242956388</c:v>
                </c:pt>
                <c:pt idx="105">
                  <c:v>-0.19933033936823213</c:v>
                </c:pt>
                <c:pt idx="106">
                  <c:v>-0.23074012657782317</c:v>
                </c:pt>
                <c:pt idx="107">
                  <c:v>-0.2173847843901057</c:v>
                </c:pt>
                <c:pt idx="108">
                  <c:v>-0.21045101505238736</c:v>
                </c:pt>
                <c:pt idx="109">
                  <c:v>-0.23007424347994077</c:v>
                </c:pt>
                <c:pt idx="110">
                  <c:v>-0.21686425744335164</c:v>
                </c:pt>
                <c:pt idx="111">
                  <c:v>-0.22909425694086813</c:v>
                </c:pt>
                <c:pt idx="112">
                  <c:v>-0.22979623317607925</c:v>
                </c:pt>
                <c:pt idx="113">
                  <c:v>-0.21990745559640787</c:v>
                </c:pt>
                <c:pt idx="114">
                  <c:v>-0.17506298227044537</c:v>
                </c:pt>
                <c:pt idx="115">
                  <c:v>-0.1909320908138149</c:v>
                </c:pt>
                <c:pt idx="116">
                  <c:v>-0.18212934347277332</c:v>
                </c:pt>
                <c:pt idx="117">
                  <c:v>-0.20435769364008052</c:v>
                </c:pt>
                <c:pt idx="118">
                  <c:v>-0.18171536839955829</c:v>
                </c:pt>
                <c:pt idx="119">
                  <c:v>-0.16276962353149269</c:v>
                </c:pt>
                <c:pt idx="120">
                  <c:v>-0.18073976455771912</c:v>
                </c:pt>
                <c:pt idx="121">
                  <c:v>-0.18900913756340607</c:v>
                </c:pt>
                <c:pt idx="122">
                  <c:v>-0.16804644502778929</c:v>
                </c:pt>
                <c:pt idx="123">
                  <c:v>-0.15568190830491774</c:v>
                </c:pt>
                <c:pt idx="124">
                  <c:v>-0.17260875426931105</c:v>
                </c:pt>
                <c:pt idx="125">
                  <c:v>-0.18118576544828577</c:v>
                </c:pt>
                <c:pt idx="126">
                  <c:v>-0.19871019573080645</c:v>
                </c:pt>
                <c:pt idx="127">
                  <c:v>-0.19061066995229992</c:v>
                </c:pt>
                <c:pt idx="128">
                  <c:v>-0.1665730145895335</c:v>
                </c:pt>
                <c:pt idx="129">
                  <c:v>-0.15184846188742177</c:v>
                </c:pt>
                <c:pt idx="130">
                  <c:v>-0.15166306323797632</c:v>
                </c:pt>
                <c:pt idx="131">
                  <c:v>-0.14021644706366918</c:v>
                </c:pt>
                <c:pt idx="132">
                  <c:v>-0.13925484606456512</c:v>
                </c:pt>
                <c:pt idx="133">
                  <c:v>-0.12214049129416864</c:v>
                </c:pt>
                <c:pt idx="134">
                  <c:v>-0.13771175417317733</c:v>
                </c:pt>
                <c:pt idx="135">
                  <c:v>-0.13700923438238891</c:v>
                </c:pt>
                <c:pt idx="136">
                  <c:v>-0.13508744150298241</c:v>
                </c:pt>
                <c:pt idx="137">
                  <c:v>-0.1394948970814128</c:v>
                </c:pt>
                <c:pt idx="138">
                  <c:v>-0.13357382705031218</c:v>
                </c:pt>
                <c:pt idx="139">
                  <c:v>-0.14375097103394047</c:v>
                </c:pt>
                <c:pt idx="140">
                  <c:v>-0.13072367934224216</c:v>
                </c:pt>
                <c:pt idx="141">
                  <c:v>-0.12922517135768707</c:v>
                </c:pt>
                <c:pt idx="142">
                  <c:v>-0.11507046148342642</c:v>
                </c:pt>
                <c:pt idx="143">
                  <c:v>-0.11303068665638732</c:v>
                </c:pt>
                <c:pt idx="144">
                  <c:v>-0.10396953583880522</c:v>
                </c:pt>
                <c:pt idx="145">
                  <c:v>-0.10610625022692188</c:v>
                </c:pt>
                <c:pt idx="146">
                  <c:v>-0.11273387756449543</c:v>
                </c:pt>
                <c:pt idx="147">
                  <c:v>-0.10075748273253252</c:v>
                </c:pt>
                <c:pt idx="148">
                  <c:v>-0.10362371714415169</c:v>
                </c:pt>
                <c:pt idx="149">
                  <c:v>-8.3548157125394776E-2</c:v>
                </c:pt>
                <c:pt idx="150">
                  <c:v>-8.0207218225688312E-2</c:v>
                </c:pt>
                <c:pt idx="151">
                  <c:v>-7.7035408624456542E-2</c:v>
                </c:pt>
                <c:pt idx="152">
                  <c:v>-7.6801071562304452E-2</c:v>
                </c:pt>
                <c:pt idx="153">
                  <c:v>-7.8598640092803582E-2</c:v>
                </c:pt>
                <c:pt idx="154">
                  <c:v>-7.6424427211504942E-2</c:v>
                </c:pt>
                <c:pt idx="155">
                  <c:v>-7.5671600077503565E-2</c:v>
                </c:pt>
                <c:pt idx="156">
                  <c:v>-7.2378168057670361E-2</c:v>
                </c:pt>
                <c:pt idx="157">
                  <c:v>-7.6775157086410528E-2</c:v>
                </c:pt>
                <c:pt idx="158">
                  <c:v>-6.387951223250235E-2</c:v>
                </c:pt>
                <c:pt idx="159">
                  <c:v>-6.3375184827251185E-2</c:v>
                </c:pt>
                <c:pt idx="160">
                  <c:v>-5.9272893481446237E-2</c:v>
                </c:pt>
                <c:pt idx="161">
                  <c:v>-6.0060134750763237E-2</c:v>
                </c:pt>
                <c:pt idx="162">
                  <c:v>-6.136321121413206E-2</c:v>
                </c:pt>
                <c:pt idx="163">
                  <c:v>-6.9492615728360463E-2</c:v>
                </c:pt>
                <c:pt idx="164">
                  <c:v>-6.5801618585795765E-2</c:v>
                </c:pt>
                <c:pt idx="165">
                  <c:v>-5.8649097165155914E-2</c:v>
                </c:pt>
                <c:pt idx="166">
                  <c:v>-6.172701215771343E-2</c:v>
                </c:pt>
                <c:pt idx="167">
                  <c:v>-5.1012267979603912E-2</c:v>
                </c:pt>
                <c:pt idx="168">
                  <c:v>-4.5570784072475397E-2</c:v>
                </c:pt>
                <c:pt idx="169">
                  <c:v>-3.7647240771588694E-2</c:v>
                </c:pt>
                <c:pt idx="170">
                  <c:v>-4.1573258909207211E-2</c:v>
                </c:pt>
                <c:pt idx="171">
                  <c:v>-3.3145201497927684E-2</c:v>
                </c:pt>
                <c:pt idx="172">
                  <c:v>-2.2026404483959171E-2</c:v>
                </c:pt>
                <c:pt idx="173">
                  <c:v>-2.4312745221068473E-2</c:v>
                </c:pt>
                <c:pt idx="174">
                  <c:v>-2.0882035870314369E-2</c:v>
                </c:pt>
                <c:pt idx="175">
                  <c:v>-1.9706589288221363E-2</c:v>
                </c:pt>
                <c:pt idx="176">
                  <c:v>-1.5498340041282161E-2</c:v>
                </c:pt>
                <c:pt idx="177">
                  <c:v>-1.4270030053386687E-2</c:v>
                </c:pt>
                <c:pt idx="178">
                  <c:v>-1.2405229761828798E-2</c:v>
                </c:pt>
                <c:pt idx="179">
                  <c:v>-3.7502093081246048E-3</c:v>
                </c:pt>
                <c:pt idx="180">
                  <c:v>-1.7114479702342986E-3</c:v>
                </c:pt>
                <c:pt idx="181">
                  <c:v>1.708623359248055E-3</c:v>
                </c:pt>
                <c:pt idx="182">
                  <c:v>8.810881195421897E-3</c:v>
                </c:pt>
                <c:pt idx="183">
                  <c:v>1.2974659268714111E-2</c:v>
                </c:pt>
                <c:pt idx="184">
                  <c:v>1.9094679083475685E-2</c:v>
                </c:pt>
                <c:pt idx="185">
                  <c:v>2.0977063344115358E-2</c:v>
                </c:pt>
                <c:pt idx="186">
                  <c:v>2.5211621331485412E-2</c:v>
                </c:pt>
                <c:pt idx="187">
                  <c:v>2.6965301261126035E-2</c:v>
                </c:pt>
                <c:pt idx="188">
                  <c:v>2.9598436571498094E-2</c:v>
                </c:pt>
                <c:pt idx="189">
                  <c:v>2.37391729369777E-2</c:v>
                </c:pt>
                <c:pt idx="190">
                  <c:v>2.5909770061222956E-2</c:v>
                </c:pt>
                <c:pt idx="191">
                  <c:v>3.5068142608312002E-2</c:v>
                </c:pt>
                <c:pt idx="192">
                  <c:v>3.4766783251525601E-2</c:v>
                </c:pt>
                <c:pt idx="193">
                  <c:v>3.992386803397386E-2</c:v>
                </c:pt>
                <c:pt idx="194">
                  <c:v>4.0856988254016388E-2</c:v>
                </c:pt>
                <c:pt idx="195">
                  <c:v>5.1801741497448796E-2</c:v>
                </c:pt>
                <c:pt idx="196">
                  <c:v>5.5402415700449612E-2</c:v>
                </c:pt>
                <c:pt idx="197">
                  <c:v>4.9261449947044282E-2</c:v>
                </c:pt>
                <c:pt idx="198">
                  <c:v>5.8364520359087665E-2</c:v>
                </c:pt>
                <c:pt idx="199">
                  <c:v>6.0662717727488963E-2</c:v>
                </c:pt>
                <c:pt idx="200">
                  <c:v>6.6925694814899628E-2</c:v>
                </c:pt>
                <c:pt idx="201">
                  <c:v>6.4219061550736117E-2</c:v>
                </c:pt>
                <c:pt idx="202">
                  <c:v>6.3617415493772034E-2</c:v>
                </c:pt>
                <c:pt idx="203">
                  <c:v>7.2335203646220841E-2</c:v>
                </c:pt>
                <c:pt idx="204">
                  <c:v>6.9309489482145256E-2</c:v>
                </c:pt>
                <c:pt idx="205">
                  <c:v>7.2289243426041913E-2</c:v>
                </c:pt>
                <c:pt idx="206">
                  <c:v>7.3679500325731548E-2</c:v>
                </c:pt>
                <c:pt idx="207">
                  <c:v>7.6528670356105583E-2</c:v>
                </c:pt>
                <c:pt idx="208">
                  <c:v>8.0691409815350404E-2</c:v>
                </c:pt>
                <c:pt idx="209">
                  <c:v>8.7636628849407094E-2</c:v>
                </c:pt>
                <c:pt idx="210">
                  <c:v>9.0210422573749532E-2</c:v>
                </c:pt>
                <c:pt idx="211">
                  <c:v>9.5067829772148157E-2</c:v>
                </c:pt>
                <c:pt idx="212">
                  <c:v>9.6762327776297077E-2</c:v>
                </c:pt>
                <c:pt idx="213">
                  <c:v>9.9906360336095248E-2</c:v>
                </c:pt>
                <c:pt idx="214">
                  <c:v>0.10022644574306266</c:v>
                </c:pt>
                <c:pt idx="215">
                  <c:v>0.10252048729777601</c:v>
                </c:pt>
                <c:pt idx="216">
                  <c:v>0.10196107616630998</c:v>
                </c:pt>
                <c:pt idx="217">
                  <c:v>0.10195249062787896</c:v>
                </c:pt>
                <c:pt idx="218">
                  <c:v>0.10796559503839293</c:v>
                </c:pt>
                <c:pt idx="219">
                  <c:v>0.11319204150537714</c:v>
                </c:pt>
                <c:pt idx="220">
                  <c:v>0.11850578688062767</c:v>
                </c:pt>
                <c:pt idx="221">
                  <c:v>0.11973941614043464</c:v>
                </c:pt>
                <c:pt idx="222">
                  <c:v>0.1243202954352244</c:v>
                </c:pt>
                <c:pt idx="223">
                  <c:v>0.12479430968075964</c:v>
                </c:pt>
                <c:pt idx="224">
                  <c:v>0.12391106667241708</c:v>
                </c:pt>
                <c:pt idx="225">
                  <c:v>0.11971469215264208</c:v>
                </c:pt>
                <c:pt idx="226">
                  <c:v>0.12599398345307378</c:v>
                </c:pt>
                <c:pt idx="227">
                  <c:v>0.12391922890887783</c:v>
                </c:pt>
                <c:pt idx="228">
                  <c:v>0.12231124870176582</c:v>
                </c:pt>
                <c:pt idx="229">
                  <c:v>0.12138155974970051</c:v>
                </c:pt>
                <c:pt idx="230">
                  <c:v>0.13509033344250279</c:v>
                </c:pt>
                <c:pt idx="231">
                  <c:v>0.14394550454228269</c:v>
                </c:pt>
                <c:pt idx="232">
                  <c:v>0.14568576081321044</c:v>
                </c:pt>
                <c:pt idx="233">
                  <c:v>0.14617611562007252</c:v>
                </c:pt>
                <c:pt idx="234">
                  <c:v>0.15084175576663167</c:v>
                </c:pt>
                <c:pt idx="235">
                  <c:v>0.15846291108369173</c:v>
                </c:pt>
                <c:pt idx="236">
                  <c:v>0.16260233842849411</c:v>
                </c:pt>
                <c:pt idx="237">
                  <c:v>0.16205514120251327</c:v>
                </c:pt>
                <c:pt idx="238">
                  <c:v>0.16860530716581867</c:v>
                </c:pt>
                <c:pt idx="239">
                  <c:v>0.17019069657189495</c:v>
                </c:pt>
                <c:pt idx="240">
                  <c:v>0.16961624998047872</c:v>
                </c:pt>
                <c:pt idx="241">
                  <c:v>0.17300085213236607</c:v>
                </c:pt>
                <c:pt idx="242">
                  <c:v>0.17679453591114924</c:v>
                </c:pt>
                <c:pt idx="243">
                  <c:v>0.1852871125752025</c:v>
                </c:pt>
                <c:pt idx="244">
                  <c:v>0.18692640256453866</c:v>
                </c:pt>
                <c:pt idx="245">
                  <c:v>0.1815457655544154</c:v>
                </c:pt>
                <c:pt idx="246">
                  <c:v>0.20184484500123342</c:v>
                </c:pt>
                <c:pt idx="247">
                  <c:v>0.19550307394790883</c:v>
                </c:pt>
                <c:pt idx="248">
                  <c:v>0.20704189054946595</c:v>
                </c:pt>
                <c:pt idx="249">
                  <c:v>0.2202150787414999</c:v>
                </c:pt>
                <c:pt idx="250">
                  <c:v>0.21437726055594106</c:v>
                </c:pt>
                <c:pt idx="251">
                  <c:v>0.21884864098065937</c:v>
                </c:pt>
                <c:pt idx="252">
                  <c:v>0.244893851033916</c:v>
                </c:pt>
                <c:pt idx="253">
                  <c:v>0.24846126667232238</c:v>
                </c:pt>
                <c:pt idx="254">
                  <c:v>0.2579400326068117</c:v>
                </c:pt>
                <c:pt idx="255">
                  <c:v>0.2229356435277369</c:v>
                </c:pt>
                <c:pt idx="256">
                  <c:v>0.26676846900993639</c:v>
                </c:pt>
                <c:pt idx="257">
                  <c:v>0.24336649925039364</c:v>
                </c:pt>
                <c:pt idx="258">
                  <c:v>0.24812315796586989</c:v>
                </c:pt>
                <c:pt idx="259">
                  <c:v>0.26482537589137073</c:v>
                </c:pt>
                <c:pt idx="260">
                  <c:v>0.27630988943076407</c:v>
                </c:pt>
                <c:pt idx="261">
                  <c:v>0.29953344710437119</c:v>
                </c:pt>
                <c:pt idx="262">
                  <c:v>0.28280444656286141</c:v>
                </c:pt>
                <c:pt idx="263">
                  <c:v>0.29330265551494505</c:v>
                </c:pt>
                <c:pt idx="264">
                  <c:v>0.3033040774389299</c:v>
                </c:pt>
                <c:pt idx="265">
                  <c:v>0.31149892953475855</c:v>
                </c:pt>
                <c:pt idx="266">
                  <c:v>0.34561502536902972</c:v>
                </c:pt>
                <c:pt idx="267">
                  <c:v>0.34498553509347923</c:v>
                </c:pt>
                <c:pt idx="268">
                  <c:v>0.33291329820089366</c:v>
                </c:pt>
                <c:pt idx="269">
                  <c:v>0.33918342774977134</c:v>
                </c:pt>
                <c:pt idx="270">
                  <c:v>0.35908648486286582</c:v>
                </c:pt>
                <c:pt idx="271">
                  <c:v>0.37173616131558018</c:v>
                </c:pt>
                <c:pt idx="272">
                  <c:v>0.37145375085546378</c:v>
                </c:pt>
                <c:pt idx="273">
                  <c:v>0.38783937316305273</c:v>
                </c:pt>
                <c:pt idx="274">
                  <c:v>0.38901059683556144</c:v>
                </c:pt>
                <c:pt idx="275">
                  <c:v>0.40592372621346623</c:v>
                </c:pt>
                <c:pt idx="276">
                  <c:v>0.41896482375389421</c:v>
                </c:pt>
                <c:pt idx="277">
                  <c:v>0.42325636243160464</c:v>
                </c:pt>
                <c:pt idx="278">
                  <c:v>0.43150062577844639</c:v>
                </c:pt>
                <c:pt idx="279">
                  <c:v>0.44320601680633542</c:v>
                </c:pt>
                <c:pt idx="280">
                  <c:v>0.45233455891222851</c:v>
                </c:pt>
                <c:pt idx="281">
                  <c:v>0.46143699487150519</c:v>
                </c:pt>
                <c:pt idx="282">
                  <c:v>0.47437931250087423</c:v>
                </c:pt>
                <c:pt idx="283">
                  <c:v>0.48388015087321973</c:v>
                </c:pt>
                <c:pt idx="284">
                  <c:v>0.49010518714716078</c:v>
                </c:pt>
                <c:pt idx="285">
                  <c:v>0.50378183370641982</c:v>
                </c:pt>
                <c:pt idx="286">
                  <c:v>0.51576711067277958</c:v>
                </c:pt>
                <c:pt idx="287">
                  <c:v>0.52860603008462204</c:v>
                </c:pt>
                <c:pt idx="288">
                  <c:v>0.54052117286475088</c:v>
                </c:pt>
                <c:pt idx="289">
                  <c:v>0.5540506465198819</c:v>
                </c:pt>
                <c:pt idx="290">
                  <c:v>0.56132801668008958</c:v>
                </c:pt>
                <c:pt idx="291">
                  <c:v>0.57149920211717931</c:v>
                </c:pt>
                <c:pt idx="292">
                  <c:v>0.57920468498042377</c:v>
                </c:pt>
                <c:pt idx="293">
                  <c:v>0.59526953590979059</c:v>
                </c:pt>
                <c:pt idx="294">
                  <c:v>0.61052367950743924</c:v>
                </c:pt>
                <c:pt idx="295">
                  <c:v>0.61999585000117596</c:v>
                </c:pt>
                <c:pt idx="296">
                  <c:v>0.63217445313680853</c:v>
                </c:pt>
                <c:pt idx="297">
                  <c:v>0.6419988137939262</c:v>
                </c:pt>
                <c:pt idx="298">
                  <c:v>0.65764213713491892</c:v>
                </c:pt>
                <c:pt idx="299">
                  <c:v>0.66896707221923157</c:v>
                </c:pt>
                <c:pt idx="300">
                  <c:v>0.68399109747034648</c:v>
                </c:pt>
                <c:pt idx="301">
                  <c:v>0.69657846002999901</c:v>
                </c:pt>
                <c:pt idx="302">
                  <c:v>0.70982375731547676</c:v>
                </c:pt>
                <c:pt idx="303">
                  <c:v>0.72442874712472682</c:v>
                </c:pt>
                <c:pt idx="304">
                  <c:v>0.73863820068623331</c:v>
                </c:pt>
                <c:pt idx="305">
                  <c:v>0.75699974414655635</c:v>
                </c:pt>
                <c:pt idx="306">
                  <c:v>0.76899256872393684</c:v>
                </c:pt>
                <c:pt idx="307">
                  <c:v>0.78247678076024818</c:v>
                </c:pt>
                <c:pt idx="308">
                  <c:v>0.80156155046260424</c:v>
                </c:pt>
                <c:pt idx="309">
                  <c:v>0.8174598568968231</c:v>
                </c:pt>
                <c:pt idx="310">
                  <c:v>0.82975102661821731</c:v>
                </c:pt>
                <c:pt idx="311">
                  <c:v>0.84226491229125</c:v>
                </c:pt>
                <c:pt idx="312">
                  <c:v>0.86050779749419992</c:v>
                </c:pt>
                <c:pt idx="313">
                  <c:v>0.87766310065250908</c:v>
                </c:pt>
                <c:pt idx="314">
                  <c:v>0.89170227989448325</c:v>
                </c:pt>
                <c:pt idx="315">
                  <c:v>0.90915744003325849</c:v>
                </c:pt>
                <c:pt idx="316">
                  <c:v>0.92585534179467988</c:v>
                </c:pt>
                <c:pt idx="317">
                  <c:v>0.94180922472699169</c:v>
                </c:pt>
                <c:pt idx="318">
                  <c:v>0.95817265091250681</c:v>
                </c:pt>
                <c:pt idx="319">
                  <c:v>0.97642252351111536</c:v>
                </c:pt>
                <c:pt idx="320">
                  <c:v>0.99211228384535188</c:v>
                </c:pt>
                <c:pt idx="321">
                  <c:v>1.0084775301226867</c:v>
                </c:pt>
                <c:pt idx="322">
                  <c:v>1.0261262751847078</c:v>
                </c:pt>
                <c:pt idx="323">
                  <c:v>1.0463099351171619</c:v>
                </c:pt>
                <c:pt idx="324">
                  <c:v>1.0595492567169271</c:v>
                </c:pt>
                <c:pt idx="325">
                  <c:v>1.0769368495026688</c:v>
                </c:pt>
                <c:pt idx="326">
                  <c:v>1.1012066872021649</c:v>
                </c:pt>
                <c:pt idx="327">
                  <c:v>1.1158529500381031</c:v>
                </c:pt>
                <c:pt idx="328">
                  <c:v>1.1335746723255258</c:v>
                </c:pt>
                <c:pt idx="329">
                  <c:v>1.1508694338016194</c:v>
                </c:pt>
                <c:pt idx="330">
                  <c:v>1.1676128203462957</c:v>
                </c:pt>
                <c:pt idx="331">
                  <c:v>1.1901390528516131</c:v>
                </c:pt>
                <c:pt idx="332">
                  <c:v>1.202301753780612</c:v>
                </c:pt>
                <c:pt idx="333">
                  <c:v>1.2244634715046536</c:v>
                </c:pt>
                <c:pt idx="334">
                  <c:v>1.2387069327005649</c:v>
                </c:pt>
                <c:pt idx="335">
                  <c:v>1.2595618908921371</c:v>
                </c:pt>
                <c:pt idx="336">
                  <c:v>1.276554237018674</c:v>
                </c:pt>
                <c:pt idx="337">
                  <c:v>1.2954996966265135</c:v>
                </c:pt>
                <c:pt idx="338">
                  <c:v>1.3121247807675882</c:v>
                </c:pt>
                <c:pt idx="339">
                  <c:v>1.328434529042072</c:v>
                </c:pt>
                <c:pt idx="340">
                  <c:v>1.3469252594938068</c:v>
                </c:pt>
                <c:pt idx="341">
                  <c:v>1.3641797447481929</c:v>
                </c:pt>
                <c:pt idx="342">
                  <c:v>1.3818264698323934</c:v>
                </c:pt>
                <c:pt idx="343">
                  <c:v>1.4005225341045671</c:v>
                </c:pt>
                <c:pt idx="344">
                  <c:v>1.419455129703121</c:v>
                </c:pt>
                <c:pt idx="345">
                  <c:v>1.4407814657101596</c:v>
                </c:pt>
                <c:pt idx="346">
                  <c:v>1.4574072123052375</c:v>
                </c:pt>
                <c:pt idx="347">
                  <c:v>1.4779716965924177</c:v>
                </c:pt>
                <c:pt idx="348">
                  <c:v>1.4990181114824392</c:v>
                </c:pt>
                <c:pt idx="349">
                  <c:v>1.5181547351167666</c:v>
                </c:pt>
                <c:pt idx="350">
                  <c:v>1.5397936229561966</c:v>
                </c:pt>
                <c:pt idx="351">
                  <c:v>1.5611730959733765</c:v>
                </c:pt>
                <c:pt idx="352">
                  <c:v>1.5833491634960764</c:v>
                </c:pt>
                <c:pt idx="353">
                  <c:v>1.6065014997166183</c:v>
                </c:pt>
                <c:pt idx="354">
                  <c:v>1.6281026714313769</c:v>
                </c:pt>
                <c:pt idx="355">
                  <c:v>1.6487205014148578</c:v>
                </c:pt>
                <c:pt idx="356">
                  <c:v>1.6688548133469507</c:v>
                </c:pt>
                <c:pt idx="357">
                  <c:v>1.6924765716164012</c:v>
                </c:pt>
                <c:pt idx="358">
                  <c:v>1.7137107342094071</c:v>
                </c:pt>
                <c:pt idx="359">
                  <c:v>1.7360170979074785</c:v>
                </c:pt>
                <c:pt idx="360">
                  <c:v>1.7560091995088538</c:v>
                </c:pt>
                <c:pt idx="361">
                  <c:v>1.7763821654254608</c:v>
                </c:pt>
                <c:pt idx="362">
                  <c:v>1.7950878161419088</c:v>
                </c:pt>
                <c:pt idx="363">
                  <c:v>1.8147605993931448</c:v>
                </c:pt>
                <c:pt idx="364">
                  <c:v>1.8315990585813171</c:v>
                </c:pt>
                <c:pt idx="365">
                  <c:v>1.8483229576295253</c:v>
                </c:pt>
                <c:pt idx="366">
                  <c:v>1.8625221043242619</c:v>
                </c:pt>
                <c:pt idx="367">
                  <c:v>1.8751115344112947</c:v>
                </c:pt>
                <c:pt idx="368">
                  <c:v>1.8860323308643654</c:v>
                </c:pt>
                <c:pt idx="369">
                  <c:v>1.894977376078758</c:v>
                </c:pt>
                <c:pt idx="370">
                  <c:v>1.9017514230098573</c:v>
                </c:pt>
                <c:pt idx="371">
                  <c:v>1.9073580650566779</c:v>
                </c:pt>
                <c:pt idx="372">
                  <c:v>1.9114146563034495</c:v>
                </c:pt>
                <c:pt idx="373">
                  <c:v>1.9134386664916367</c:v>
                </c:pt>
                <c:pt idx="374">
                  <c:v>1.9131585958251709</c:v>
                </c:pt>
                <c:pt idx="375">
                  <c:v>1.9116343142603487</c:v>
                </c:pt>
                <c:pt idx="376">
                  <c:v>1.9088257902330077</c:v>
                </c:pt>
                <c:pt idx="377">
                  <c:v>1.9038504978033823</c:v>
                </c:pt>
                <c:pt idx="378">
                  <c:v>1.8978287769874689</c:v>
                </c:pt>
                <c:pt idx="379">
                  <c:v>1.8908176106682995</c:v>
                </c:pt>
                <c:pt idx="380">
                  <c:v>1.8826813849917776</c:v>
                </c:pt>
                <c:pt idx="381">
                  <c:v>1.8731872988828597</c:v>
                </c:pt>
                <c:pt idx="382">
                  <c:v>1.8630545319856464</c:v>
                </c:pt>
                <c:pt idx="383">
                  <c:v>1.8518061622261515</c:v>
                </c:pt>
                <c:pt idx="384">
                  <c:v>1.8393538062988615</c:v>
                </c:pt>
                <c:pt idx="385">
                  <c:v>1.8260675168636278</c:v>
                </c:pt>
                <c:pt idx="386">
                  <c:v>1.812763552664775</c:v>
                </c:pt>
                <c:pt idx="387">
                  <c:v>1.7990700928152465</c:v>
                </c:pt>
                <c:pt idx="388">
                  <c:v>1.7842980009371234</c:v>
                </c:pt>
                <c:pt idx="389">
                  <c:v>1.7696541079770991</c:v>
                </c:pt>
                <c:pt idx="390">
                  <c:v>1.7551556097218093</c:v>
                </c:pt>
                <c:pt idx="391">
                  <c:v>1.7393622739035286</c:v>
                </c:pt>
                <c:pt idx="392">
                  <c:v>1.7237091472146966</c:v>
                </c:pt>
                <c:pt idx="393">
                  <c:v>1.7082172779312506</c:v>
                </c:pt>
                <c:pt idx="394">
                  <c:v>1.692588661923194</c:v>
                </c:pt>
                <c:pt idx="395">
                  <c:v>1.6766908392743882</c:v>
                </c:pt>
                <c:pt idx="396">
                  <c:v>1.6611218067716995</c:v>
                </c:pt>
                <c:pt idx="397">
                  <c:v>1.6453730203137138</c:v>
                </c:pt>
                <c:pt idx="398">
                  <c:v>1.6296279453953357</c:v>
                </c:pt>
                <c:pt idx="399">
                  <c:v>1.6136787881963786</c:v>
                </c:pt>
                <c:pt idx="400">
                  <c:v>1.5981176498086784</c:v>
                </c:pt>
                <c:pt idx="401">
                  <c:v>1.5825806155459188</c:v>
                </c:pt>
                <c:pt idx="402">
                  <c:v>1.5665176024149268</c:v>
                </c:pt>
                <c:pt idx="403">
                  <c:v>1.5510069502801813</c:v>
                </c:pt>
                <c:pt idx="404">
                  <c:v>1.5357175089875004</c:v>
                </c:pt>
                <c:pt idx="405">
                  <c:v>1.5205414479108028</c:v>
                </c:pt>
                <c:pt idx="406">
                  <c:v>1.504713618942811</c:v>
                </c:pt>
                <c:pt idx="407">
                  <c:v>1.4896324535069123</c:v>
                </c:pt>
                <c:pt idx="408">
                  <c:v>1.4747332039405763</c:v>
                </c:pt>
                <c:pt idx="409">
                  <c:v>1.4598614534621337</c:v>
                </c:pt>
                <c:pt idx="410">
                  <c:v>1.4451209803982528</c:v>
                </c:pt>
                <c:pt idx="411">
                  <c:v>1.4305784936182973</c:v>
                </c:pt>
                <c:pt idx="412">
                  <c:v>1.4161914210645512</c:v>
                </c:pt>
                <c:pt idx="413">
                  <c:v>1.4021401758823988</c:v>
                </c:pt>
                <c:pt idx="414">
                  <c:v>1.3880895088693708</c:v>
                </c:pt>
                <c:pt idx="415">
                  <c:v>1.3743540402412149</c:v>
                </c:pt>
                <c:pt idx="416">
                  <c:v>1.3612593006247788</c:v>
                </c:pt>
                <c:pt idx="417">
                  <c:v>1.3479021652690601</c:v>
                </c:pt>
                <c:pt idx="418">
                  <c:v>1.3345685425294826</c:v>
                </c:pt>
                <c:pt idx="419">
                  <c:v>1.3217398586179654</c:v>
                </c:pt>
                <c:pt idx="420">
                  <c:v>1.3092250841175714</c:v>
                </c:pt>
                <c:pt idx="421">
                  <c:v>1.2965552428128833</c:v>
                </c:pt>
                <c:pt idx="422">
                  <c:v>1.2842066252000019</c:v>
                </c:pt>
                <c:pt idx="423">
                  <c:v>1.2720948633856966</c:v>
                </c:pt>
                <c:pt idx="424">
                  <c:v>1.2598715665609475</c:v>
                </c:pt>
                <c:pt idx="425">
                  <c:v>1.2485724736227608</c:v>
                </c:pt>
                <c:pt idx="426">
                  <c:v>1.2372561238947231</c:v>
                </c:pt>
                <c:pt idx="427">
                  <c:v>1.2254140943225964</c:v>
                </c:pt>
                <c:pt idx="428">
                  <c:v>1.2137983241778929</c:v>
                </c:pt>
                <c:pt idx="429">
                  <c:v>1.2025593949512294</c:v>
                </c:pt>
                <c:pt idx="430">
                  <c:v>1.1911986367347773</c:v>
                </c:pt>
                <c:pt idx="431">
                  <c:v>1.1802632843923466</c:v>
                </c:pt>
                <c:pt idx="432">
                  <c:v>1.1701223666766043</c:v>
                </c:pt>
                <c:pt idx="433">
                  <c:v>1.159794747225998</c:v>
                </c:pt>
                <c:pt idx="434">
                  <c:v>1.1485646523762965</c:v>
                </c:pt>
                <c:pt idx="435">
                  <c:v>1.1380180551625043</c:v>
                </c:pt>
                <c:pt idx="436">
                  <c:v>1.12864578365104</c:v>
                </c:pt>
                <c:pt idx="437">
                  <c:v>1.1179931492597055</c:v>
                </c:pt>
                <c:pt idx="438">
                  <c:v>1.107798141992888</c:v>
                </c:pt>
                <c:pt idx="439">
                  <c:v>1.0980929473871068</c:v>
                </c:pt>
                <c:pt idx="440">
                  <c:v>1.0884041340603368</c:v>
                </c:pt>
                <c:pt idx="441">
                  <c:v>1.0791827660756514</c:v>
                </c:pt>
                <c:pt idx="442">
                  <c:v>1.0696008389467602</c:v>
                </c:pt>
                <c:pt idx="443">
                  <c:v>1.0608880951868513</c:v>
                </c:pt>
                <c:pt idx="444">
                  <c:v>1.0534189812906116</c:v>
                </c:pt>
                <c:pt idx="445">
                  <c:v>1.0445509311808145</c:v>
                </c:pt>
                <c:pt idx="446">
                  <c:v>1.0359183946994293</c:v>
                </c:pt>
                <c:pt idx="447">
                  <c:v>1.0275812512682319</c:v>
                </c:pt>
                <c:pt idx="448">
                  <c:v>1.0207174817871196</c:v>
                </c:pt>
                <c:pt idx="449">
                  <c:v>1.0123303223742781</c:v>
                </c:pt>
                <c:pt idx="450">
                  <c:v>1.0023156407206892</c:v>
                </c:pt>
                <c:pt idx="451">
                  <c:v>0.99541720302962577</c:v>
                </c:pt>
                <c:pt idx="452">
                  <c:v>0.98776481893101975</c:v>
                </c:pt>
                <c:pt idx="453">
                  <c:v>0.98064992063922185</c:v>
                </c:pt>
                <c:pt idx="454">
                  <c:v>0.97350330978357047</c:v>
                </c:pt>
                <c:pt idx="455">
                  <c:v>0.96612295203104015</c:v>
                </c:pt>
                <c:pt idx="456">
                  <c:v>0.95735875354870692</c:v>
                </c:pt>
                <c:pt idx="457">
                  <c:v>0.95008997389962124</c:v>
                </c:pt>
                <c:pt idx="458">
                  <c:v>0.9433048292660825</c:v>
                </c:pt>
                <c:pt idx="459">
                  <c:v>0.93580502323847992</c:v>
                </c:pt>
                <c:pt idx="460">
                  <c:v>0.92906051045737059</c:v>
                </c:pt>
                <c:pt idx="461">
                  <c:v>0.92348716582740209</c:v>
                </c:pt>
                <c:pt idx="462">
                  <c:v>0.91675164090840822</c:v>
                </c:pt>
                <c:pt idx="463">
                  <c:v>0.91050733234280701</c:v>
                </c:pt>
                <c:pt idx="464">
                  <c:v>0.90402114685850832</c:v>
                </c:pt>
                <c:pt idx="465">
                  <c:v>0.89683072309851031</c:v>
                </c:pt>
                <c:pt idx="466">
                  <c:v>0.89004843893473373</c:v>
                </c:pt>
                <c:pt idx="467">
                  <c:v>0.88428183422807871</c:v>
                </c:pt>
                <c:pt idx="468">
                  <c:v>0.87843038872377932</c:v>
                </c:pt>
                <c:pt idx="469">
                  <c:v>0.87183675934149363</c:v>
                </c:pt>
                <c:pt idx="470">
                  <c:v>0.86678911715482188</c:v>
                </c:pt>
                <c:pt idx="471">
                  <c:v>0.86198304957864624</c:v>
                </c:pt>
                <c:pt idx="472">
                  <c:v>0.85607605218899907</c:v>
                </c:pt>
                <c:pt idx="473">
                  <c:v>0.8512582263825843</c:v>
                </c:pt>
                <c:pt idx="474">
                  <c:v>0.84608524729564227</c:v>
                </c:pt>
                <c:pt idx="475">
                  <c:v>0.84054499954910555</c:v>
                </c:pt>
                <c:pt idx="476">
                  <c:v>0.83528975785788317</c:v>
                </c:pt>
                <c:pt idx="477">
                  <c:v>0.82980257106472788</c:v>
                </c:pt>
                <c:pt idx="478">
                  <c:v>0.8235851361659966</c:v>
                </c:pt>
                <c:pt idx="479">
                  <c:v>0.81833122035343531</c:v>
                </c:pt>
                <c:pt idx="480">
                  <c:v>0.8136189459816292</c:v>
                </c:pt>
                <c:pt idx="481">
                  <c:v>0.80941283766729999</c:v>
                </c:pt>
                <c:pt idx="482">
                  <c:v>0.80513321741964938</c:v>
                </c:pt>
                <c:pt idx="483">
                  <c:v>0.80119158804187907</c:v>
                </c:pt>
                <c:pt idx="484">
                  <c:v>0.79803142087428325</c:v>
                </c:pt>
                <c:pt idx="485">
                  <c:v>0.79311516753074096</c:v>
                </c:pt>
                <c:pt idx="486">
                  <c:v>0.78579812211955258</c:v>
                </c:pt>
                <c:pt idx="487">
                  <c:v>0.78146368925331999</c:v>
                </c:pt>
                <c:pt idx="488">
                  <c:v>0.77727113000226478</c:v>
                </c:pt>
                <c:pt idx="489">
                  <c:v>0.77216982381996258</c:v>
                </c:pt>
                <c:pt idx="490">
                  <c:v>0.76756072188017088</c:v>
                </c:pt>
                <c:pt idx="491">
                  <c:v>0.76339264953935781</c:v>
                </c:pt>
                <c:pt idx="492">
                  <c:v>0.75804485968448665</c:v>
                </c:pt>
                <c:pt idx="493">
                  <c:v>0.7543078098633208</c:v>
                </c:pt>
                <c:pt idx="494">
                  <c:v>0.75058868948075919</c:v>
                </c:pt>
                <c:pt idx="495">
                  <c:v>0.74303962566967463</c:v>
                </c:pt>
                <c:pt idx="496">
                  <c:v>0.73595967725846001</c:v>
                </c:pt>
                <c:pt idx="497">
                  <c:v>0.73244450497265334</c:v>
                </c:pt>
                <c:pt idx="498">
                  <c:v>0.72572930463317442</c:v>
                </c:pt>
                <c:pt idx="499">
                  <c:v>0.72275950431350888</c:v>
                </c:pt>
                <c:pt idx="500">
                  <c:v>0.71139525507058798</c:v>
                </c:pt>
                <c:pt idx="501">
                  <c:v>0.70792861913034921</c:v>
                </c:pt>
                <c:pt idx="502">
                  <c:v>0.70402098163972826</c:v>
                </c:pt>
                <c:pt idx="503">
                  <c:v>0.70010818715806056</c:v>
                </c:pt>
                <c:pt idx="504">
                  <c:v>0.69227711774938783</c:v>
                </c:pt>
                <c:pt idx="505">
                  <c:v>0.68693275720872826</c:v>
                </c:pt>
                <c:pt idx="506">
                  <c:v>0.68341576167014662</c:v>
                </c:pt>
                <c:pt idx="507">
                  <c:v>0.67995654177943277</c:v>
                </c:pt>
                <c:pt idx="508">
                  <c:v>0.67498030287413735</c:v>
                </c:pt>
                <c:pt idx="509">
                  <c:v>0.66739102648767601</c:v>
                </c:pt>
                <c:pt idx="510">
                  <c:v>0.65674513508327181</c:v>
                </c:pt>
                <c:pt idx="511">
                  <c:v>0.65301983731063051</c:v>
                </c:pt>
                <c:pt idx="512">
                  <c:v>0.645949881816823</c:v>
                </c:pt>
                <c:pt idx="513">
                  <c:v>0.63989489258529431</c:v>
                </c:pt>
                <c:pt idx="514">
                  <c:v>0.63423506582765299</c:v>
                </c:pt>
                <c:pt idx="515">
                  <c:v>0.62718923490758793</c:v>
                </c:pt>
                <c:pt idx="516">
                  <c:v>0.62135765015824695</c:v>
                </c:pt>
                <c:pt idx="517">
                  <c:v>0.61543616560147529</c:v>
                </c:pt>
                <c:pt idx="518">
                  <c:v>0.60817803072415011</c:v>
                </c:pt>
                <c:pt idx="519">
                  <c:v>0.59975200011754859</c:v>
                </c:pt>
                <c:pt idx="520">
                  <c:v>0.59295102143236678</c:v>
                </c:pt>
                <c:pt idx="521">
                  <c:v>0.58517072703755524</c:v>
                </c:pt>
                <c:pt idx="522">
                  <c:v>0.5775137437923612</c:v>
                </c:pt>
                <c:pt idx="523">
                  <c:v>0.56922908162172869</c:v>
                </c:pt>
                <c:pt idx="524">
                  <c:v>0.56366058041421685</c:v>
                </c:pt>
                <c:pt idx="525">
                  <c:v>0.5554958946457601</c:v>
                </c:pt>
                <c:pt idx="526">
                  <c:v>0.54632435096333454</c:v>
                </c:pt>
                <c:pt idx="527">
                  <c:v>0.5381679011380115</c:v>
                </c:pt>
                <c:pt idx="528">
                  <c:v>0.53039527884003146</c:v>
                </c:pt>
                <c:pt idx="529">
                  <c:v>0.52067843023586924</c:v>
                </c:pt>
                <c:pt idx="530">
                  <c:v>0.51355265021443597</c:v>
                </c:pt>
                <c:pt idx="531">
                  <c:v>0.50399688993828839</c:v>
                </c:pt>
                <c:pt idx="532">
                  <c:v>0.49302367878108777</c:v>
                </c:pt>
                <c:pt idx="533">
                  <c:v>0.48336517235573317</c:v>
                </c:pt>
                <c:pt idx="534">
                  <c:v>0.47549598270527677</c:v>
                </c:pt>
                <c:pt idx="535">
                  <c:v>0.46959229442210221</c:v>
                </c:pt>
                <c:pt idx="536">
                  <c:v>0.46135038519156391</c:v>
                </c:pt>
                <c:pt idx="537">
                  <c:v>0.45036582852585255</c:v>
                </c:pt>
                <c:pt idx="538">
                  <c:v>0.44420192585232232</c:v>
                </c:pt>
                <c:pt idx="539">
                  <c:v>0.43579039421839694</c:v>
                </c:pt>
                <c:pt idx="540">
                  <c:v>0.42631993446600036</c:v>
                </c:pt>
                <c:pt idx="541">
                  <c:v>0.41799651522061065</c:v>
                </c:pt>
                <c:pt idx="542">
                  <c:v>0.40547015829788463</c:v>
                </c:pt>
                <c:pt idx="543">
                  <c:v>0.40025780931237415</c:v>
                </c:pt>
                <c:pt idx="544">
                  <c:v>0.39001452236099715</c:v>
                </c:pt>
                <c:pt idx="545">
                  <c:v>0.38026878191850366</c:v>
                </c:pt>
                <c:pt idx="546">
                  <c:v>0.37020155154846246</c:v>
                </c:pt>
                <c:pt idx="547">
                  <c:v>0.36770526638490436</c:v>
                </c:pt>
                <c:pt idx="548">
                  <c:v>0.35648191383936589</c:v>
                </c:pt>
                <c:pt idx="549">
                  <c:v>0.34771339151705871</c:v>
                </c:pt>
                <c:pt idx="550">
                  <c:v>0.33898887516235371</c:v>
                </c:pt>
                <c:pt idx="551">
                  <c:v>0.33253359028704338</c:v>
                </c:pt>
                <c:pt idx="552">
                  <c:v>0.32800733716128178</c:v>
                </c:pt>
                <c:pt idx="553">
                  <c:v>0.31618387352730226</c:v>
                </c:pt>
                <c:pt idx="554">
                  <c:v>0.31013591106503091</c:v>
                </c:pt>
                <c:pt idx="555">
                  <c:v>0.30354788786020009</c:v>
                </c:pt>
                <c:pt idx="556">
                  <c:v>0.29212576346474384</c:v>
                </c:pt>
                <c:pt idx="557">
                  <c:v>0.28795907720679825</c:v>
                </c:pt>
                <c:pt idx="558">
                  <c:v>0.27805886011768721</c:v>
                </c:pt>
                <c:pt idx="559">
                  <c:v>0.27190036005081419</c:v>
                </c:pt>
                <c:pt idx="560">
                  <c:v>0.26455291701167322</c:v>
                </c:pt>
                <c:pt idx="561">
                  <c:v>0.25780764432404657</c:v>
                </c:pt>
                <c:pt idx="562">
                  <c:v>0.24987264166361314</c:v>
                </c:pt>
                <c:pt idx="563">
                  <c:v>0.2414842206176728</c:v>
                </c:pt>
                <c:pt idx="564">
                  <c:v>0.24034578108598603</c:v>
                </c:pt>
                <c:pt idx="565">
                  <c:v>0.23153304784015249</c:v>
                </c:pt>
                <c:pt idx="566">
                  <c:v>0.2372030553501964</c:v>
                </c:pt>
                <c:pt idx="567">
                  <c:v>0.22337859031788743</c:v>
                </c:pt>
                <c:pt idx="568">
                  <c:v>0.20560598181386663</c:v>
                </c:pt>
                <c:pt idx="569">
                  <c:v>0.20240575511746667</c:v>
                </c:pt>
                <c:pt idx="570">
                  <c:v>0.18865798446295073</c:v>
                </c:pt>
                <c:pt idx="571">
                  <c:v>0.18986969942149093</c:v>
                </c:pt>
                <c:pt idx="572">
                  <c:v>0.17254718149866716</c:v>
                </c:pt>
                <c:pt idx="573">
                  <c:v>0.17162379009679216</c:v>
                </c:pt>
                <c:pt idx="574">
                  <c:v>0.16903368578887043</c:v>
                </c:pt>
                <c:pt idx="575">
                  <c:v>0.1643962830612998</c:v>
                </c:pt>
                <c:pt idx="576">
                  <c:v>0.1532439634670423</c:v>
                </c:pt>
                <c:pt idx="577">
                  <c:v>0.15668208445606535</c:v>
                </c:pt>
                <c:pt idx="578">
                  <c:v>0.14627722122732739</c:v>
                </c:pt>
                <c:pt idx="579">
                  <c:v>0.13942598798061409</c:v>
                </c:pt>
                <c:pt idx="580">
                  <c:v>0.1343875076734114</c:v>
                </c:pt>
                <c:pt idx="581">
                  <c:v>0.13421154365938148</c:v>
                </c:pt>
                <c:pt idx="582">
                  <c:v>0.1256760852141357</c:v>
                </c:pt>
                <c:pt idx="583">
                  <c:v>0.1236569811744798</c:v>
                </c:pt>
                <c:pt idx="584">
                  <c:v>0.1134101792367125</c:v>
                </c:pt>
                <c:pt idx="585">
                  <c:v>0.10884803467842326</c:v>
                </c:pt>
                <c:pt idx="586">
                  <c:v>9.6081980009700696E-2</c:v>
                </c:pt>
                <c:pt idx="587">
                  <c:v>7.2344395106623716E-2</c:v>
                </c:pt>
                <c:pt idx="588">
                  <c:v>6.2590632430439941E-2</c:v>
                </c:pt>
                <c:pt idx="589">
                  <c:v>7.526658673912498E-2</c:v>
                </c:pt>
                <c:pt idx="590">
                  <c:v>8.4043359511731849E-2</c:v>
                </c:pt>
                <c:pt idx="591">
                  <c:v>7.532172678226387E-2</c:v>
                </c:pt>
                <c:pt idx="592">
                  <c:v>8.71735480293679E-2</c:v>
                </c:pt>
                <c:pt idx="593">
                  <c:v>8.2154287717245686E-2</c:v>
                </c:pt>
                <c:pt idx="594">
                  <c:v>7.4689204433151024E-2</c:v>
                </c:pt>
                <c:pt idx="595">
                  <c:v>7.205863354670948E-2</c:v>
                </c:pt>
                <c:pt idx="596">
                  <c:v>6.5101466171192363E-2</c:v>
                </c:pt>
                <c:pt idx="597">
                  <c:v>4.6305094525129355E-2</c:v>
                </c:pt>
                <c:pt idx="598">
                  <c:v>3.7862565601718329E-2</c:v>
                </c:pt>
                <c:pt idx="599">
                  <c:v>3.5510185287016882E-2</c:v>
                </c:pt>
                <c:pt idx="600">
                  <c:v>3.2741216240473166E-2</c:v>
                </c:pt>
                <c:pt idx="601">
                  <c:v>2.9354147237824185E-2</c:v>
                </c:pt>
                <c:pt idx="602">
                  <c:v>2.3584537046731243E-2</c:v>
                </c:pt>
                <c:pt idx="603">
                  <c:v>2.4800396606219993E-2</c:v>
                </c:pt>
                <c:pt idx="604">
                  <c:v>2.60844387576178E-2</c:v>
                </c:pt>
                <c:pt idx="605">
                  <c:v>2.765085878203169E-2</c:v>
                </c:pt>
                <c:pt idx="606">
                  <c:v>2.0208340965247044E-2</c:v>
                </c:pt>
                <c:pt idx="607">
                  <c:v>1.6638118579901578E-2</c:v>
                </c:pt>
                <c:pt idx="608">
                  <c:v>1.2720835055177663E-2</c:v>
                </c:pt>
                <c:pt idx="609">
                  <c:v>7.8919500745621204E-3</c:v>
                </c:pt>
                <c:pt idx="610">
                  <c:v>1.578394482003869E-3</c:v>
                </c:pt>
                <c:pt idx="611">
                  <c:v>-5.7765805700739819E-3</c:v>
                </c:pt>
                <c:pt idx="612">
                  <c:v>6.5485640820176774E-4</c:v>
                </c:pt>
                <c:pt idx="613">
                  <c:v>2.6079098043019235E-3</c:v>
                </c:pt>
                <c:pt idx="614">
                  <c:v>-7.6126326902300583E-3</c:v>
                </c:pt>
                <c:pt idx="615">
                  <c:v>-9.2119849059089532E-3</c:v>
                </c:pt>
                <c:pt idx="616">
                  <c:v>-7.1364456303066228E-3</c:v>
                </c:pt>
                <c:pt idx="617">
                  <c:v>-1.2080470487606514E-2</c:v>
                </c:pt>
                <c:pt idx="618">
                  <c:v>-1.6425127726598664E-2</c:v>
                </c:pt>
                <c:pt idx="619">
                  <c:v>-2.1477114513595134E-2</c:v>
                </c:pt>
                <c:pt idx="620">
                  <c:v>-2.2014982408804243E-2</c:v>
                </c:pt>
                <c:pt idx="621">
                  <c:v>-2.6055609232559424E-2</c:v>
                </c:pt>
                <c:pt idx="622">
                  <c:v>-3.0788701587909723E-2</c:v>
                </c:pt>
                <c:pt idx="623">
                  <c:v>-4.2556981055726771E-2</c:v>
                </c:pt>
                <c:pt idx="624">
                  <c:v>-4.1873019808419579E-2</c:v>
                </c:pt>
                <c:pt idx="625">
                  <c:v>-4.3458927982916146E-2</c:v>
                </c:pt>
                <c:pt idx="626">
                  <c:v>-4.8216271326520579E-2</c:v>
                </c:pt>
                <c:pt idx="627">
                  <c:v>-4.8142998846161307E-2</c:v>
                </c:pt>
                <c:pt idx="628">
                  <c:v>-4.4978389941037658E-2</c:v>
                </c:pt>
                <c:pt idx="629">
                  <c:v>-3.9456925349796383E-2</c:v>
                </c:pt>
                <c:pt idx="630">
                  <c:v>-4.4290607643588595E-2</c:v>
                </c:pt>
                <c:pt idx="631">
                  <c:v>-4.6660796744257098E-2</c:v>
                </c:pt>
                <c:pt idx="632">
                  <c:v>-4.8106609824550138E-2</c:v>
                </c:pt>
                <c:pt idx="633">
                  <c:v>-5.5667382772740741E-2</c:v>
                </c:pt>
                <c:pt idx="634">
                  <c:v>-5.2779556319986168E-2</c:v>
                </c:pt>
                <c:pt idx="635">
                  <c:v>-5.4727433251842615E-2</c:v>
                </c:pt>
                <c:pt idx="636">
                  <c:v>-5.7230242399300205E-2</c:v>
                </c:pt>
                <c:pt idx="637">
                  <c:v>-6.0347983386583079E-2</c:v>
                </c:pt>
                <c:pt idx="638">
                  <c:v>-6.7464849903944912E-2</c:v>
                </c:pt>
                <c:pt idx="639">
                  <c:v>-7.1709661341886138E-2</c:v>
                </c:pt>
                <c:pt idx="640">
                  <c:v>-7.4157485489909913E-2</c:v>
                </c:pt>
                <c:pt idx="641">
                  <c:v>-6.8738979495871835E-2</c:v>
                </c:pt>
                <c:pt idx="642">
                  <c:v>-6.4586455161365172E-2</c:v>
                </c:pt>
                <c:pt idx="643">
                  <c:v>-6.2456031036850553E-2</c:v>
                </c:pt>
                <c:pt idx="644">
                  <c:v>-6.6270829916024399E-2</c:v>
                </c:pt>
                <c:pt idx="645">
                  <c:v>-7.3847470087626516E-2</c:v>
                </c:pt>
                <c:pt idx="646">
                  <c:v>-8.2401024788887944E-2</c:v>
                </c:pt>
                <c:pt idx="647">
                  <c:v>-7.9735759661504188E-2</c:v>
                </c:pt>
                <c:pt idx="648">
                  <c:v>-9.0065999570067015E-2</c:v>
                </c:pt>
                <c:pt idx="649">
                  <c:v>-9.3807770802120105E-2</c:v>
                </c:pt>
                <c:pt idx="650">
                  <c:v>-0.1040390637457636</c:v>
                </c:pt>
                <c:pt idx="651">
                  <c:v>-0.10787588855879154</c:v>
                </c:pt>
                <c:pt idx="652">
                  <c:v>-0.10678824869482585</c:v>
                </c:pt>
                <c:pt idx="653">
                  <c:v>-0.1066488763542715</c:v>
                </c:pt>
                <c:pt idx="654">
                  <c:v>-0.11032636449774871</c:v>
                </c:pt>
                <c:pt idx="655">
                  <c:v>-0.11589427900183502</c:v>
                </c:pt>
                <c:pt idx="656">
                  <c:v>-0.11114122346298033</c:v>
                </c:pt>
                <c:pt idx="657">
                  <c:v>-0.11821889523966851</c:v>
                </c:pt>
                <c:pt idx="658">
                  <c:v>-0.11562441149162601</c:v>
                </c:pt>
                <c:pt idx="659">
                  <c:v>-0.11229663687651072</c:v>
                </c:pt>
                <c:pt idx="660">
                  <c:v>-0.11871979191224691</c:v>
                </c:pt>
                <c:pt idx="661">
                  <c:v>-0.12205419882129419</c:v>
                </c:pt>
                <c:pt idx="662">
                  <c:v>-0.12048437154697671</c:v>
                </c:pt>
                <c:pt idx="663">
                  <c:v>-0.1181761347086828</c:v>
                </c:pt>
                <c:pt idx="664">
                  <c:v>-0.11060696516178507</c:v>
                </c:pt>
                <c:pt idx="665">
                  <c:v>-0.12011083809748238</c:v>
                </c:pt>
                <c:pt idx="666">
                  <c:v>-0.11626420183136162</c:v>
                </c:pt>
                <c:pt idx="667">
                  <c:v>-0.10423280734330809</c:v>
                </c:pt>
                <c:pt idx="668">
                  <c:v>-9.0562187685011314E-2</c:v>
                </c:pt>
                <c:pt idx="669">
                  <c:v>-8.8273651547196699E-2</c:v>
                </c:pt>
                <c:pt idx="670">
                  <c:v>-8.407647771342576E-2</c:v>
                </c:pt>
                <c:pt idx="671">
                  <c:v>-7.5645752907930672E-2</c:v>
                </c:pt>
                <c:pt idx="672">
                  <c:v>-7.9683580874207752E-2</c:v>
                </c:pt>
                <c:pt idx="673">
                  <c:v>-6.4334059265747631E-2</c:v>
                </c:pt>
                <c:pt idx="674">
                  <c:v>-4.9886934122486841E-2</c:v>
                </c:pt>
                <c:pt idx="675">
                  <c:v>-3.2909959096896688E-2</c:v>
                </c:pt>
                <c:pt idx="676">
                  <c:v>-3.276896846117245E-2</c:v>
                </c:pt>
                <c:pt idx="677">
                  <c:v>-3.2569505095283738E-2</c:v>
                </c:pt>
                <c:pt idx="678">
                  <c:v>-4.0950494561070028E-2</c:v>
                </c:pt>
                <c:pt idx="679">
                  <c:v>-3.7861370540036382E-2</c:v>
                </c:pt>
                <c:pt idx="680">
                  <c:v>-2.9667538494069803E-2</c:v>
                </c:pt>
                <c:pt idx="681">
                  <c:v>-2.9318000081576753E-2</c:v>
                </c:pt>
                <c:pt idx="682">
                  <c:v>-3.7481031379452287E-2</c:v>
                </c:pt>
                <c:pt idx="683">
                  <c:v>-2.7248852286037073E-2</c:v>
                </c:pt>
                <c:pt idx="684">
                  <c:v>-2.0094412527034314E-2</c:v>
                </c:pt>
                <c:pt idx="685">
                  <c:v>-3.2698724431718534E-2</c:v>
                </c:pt>
                <c:pt idx="686">
                  <c:v>-3.539627708379E-2</c:v>
                </c:pt>
                <c:pt idx="687">
                  <c:v>-3.3309759462024031E-2</c:v>
                </c:pt>
                <c:pt idx="688">
                  <c:v>-1.0359330491080012E-2</c:v>
                </c:pt>
                <c:pt idx="689">
                  <c:v>-3.1092770929985664E-2</c:v>
                </c:pt>
                <c:pt idx="690">
                  <c:v>-4.0232844986733789E-2</c:v>
                </c:pt>
                <c:pt idx="691">
                  <c:v>-4.4713062829104845E-2</c:v>
                </c:pt>
                <c:pt idx="692">
                  <c:v>-6.5104805074747488E-2</c:v>
                </c:pt>
                <c:pt idx="693">
                  <c:v>-5.8562115450303528E-2</c:v>
                </c:pt>
                <c:pt idx="694">
                  <c:v>-6.8471447787866208E-2</c:v>
                </c:pt>
                <c:pt idx="695">
                  <c:v>-8.4036949945745745E-2</c:v>
                </c:pt>
                <c:pt idx="696">
                  <c:v>-8.4817102353274956E-2</c:v>
                </c:pt>
                <c:pt idx="697">
                  <c:v>-7.6048109224632704E-2</c:v>
                </c:pt>
                <c:pt idx="698">
                  <c:v>-8.7194138196484569E-2</c:v>
                </c:pt>
                <c:pt idx="699">
                  <c:v>-0.11116983294635935</c:v>
                </c:pt>
                <c:pt idx="700">
                  <c:v>-9.6437974383492345E-2</c:v>
                </c:pt>
                <c:pt idx="701">
                  <c:v>-9.5473789970063921E-2</c:v>
                </c:pt>
                <c:pt idx="702">
                  <c:v>-0.1179048459819135</c:v>
                </c:pt>
                <c:pt idx="703">
                  <c:v>-0.13626327007736727</c:v>
                </c:pt>
                <c:pt idx="704">
                  <c:v>-0.14122586980655613</c:v>
                </c:pt>
                <c:pt idx="705">
                  <c:v>-0.13650167276652342</c:v>
                </c:pt>
                <c:pt idx="706">
                  <c:v>-0.14909167461017517</c:v>
                </c:pt>
                <c:pt idx="707">
                  <c:v>-0.14906106691085724</c:v>
                </c:pt>
                <c:pt idx="708">
                  <c:v>-0.13554825284181693</c:v>
                </c:pt>
                <c:pt idx="709">
                  <c:v>-0.12566142452806039</c:v>
                </c:pt>
                <c:pt idx="710">
                  <c:v>-0.10359615174725387</c:v>
                </c:pt>
                <c:pt idx="711">
                  <c:v>-0.10410805084452246</c:v>
                </c:pt>
                <c:pt idx="712">
                  <c:v>-0.10727557044071161</c:v>
                </c:pt>
                <c:pt idx="713">
                  <c:v>-0.13289270750504273</c:v>
                </c:pt>
                <c:pt idx="714">
                  <c:v>-0.12799473641631523</c:v>
                </c:pt>
                <c:pt idx="715">
                  <c:v>-0.12576294053845374</c:v>
                </c:pt>
                <c:pt idx="716">
                  <c:v>-0.14099928111475735</c:v>
                </c:pt>
                <c:pt idx="717">
                  <c:v>-0.13861017890843561</c:v>
                </c:pt>
                <c:pt idx="718">
                  <c:v>-0.13003236416382141</c:v>
                </c:pt>
                <c:pt idx="719">
                  <c:v>-0.12611233694139995</c:v>
                </c:pt>
              </c:numCache>
            </c:numRef>
          </c:yVal>
          <c:smooth val="0"/>
          <c:extLst>
            <c:ext xmlns:c16="http://schemas.microsoft.com/office/drawing/2014/chart" uri="{C3380CC4-5D6E-409C-BE32-E72D297353CC}">
              <c16:uniqueId val="{00000000-F8C1-4D73-BC12-6E5337E20C96}"/>
            </c:ext>
          </c:extLst>
        </c:ser>
        <c:ser>
          <c:idx val="1"/>
          <c:order val="1"/>
          <c:tx>
            <c:v>nComp</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trendline>
            <c:spPr>
              <a:ln w="25400" cap="rnd">
                <a:solidFill>
                  <a:schemeClr val="accent2">
                    <a:alpha val="50000"/>
                  </a:schemeClr>
                </a:solidFill>
              </a:ln>
              <a:effectLst/>
            </c:spPr>
            <c:trendlineType val="linear"/>
            <c:dispRSqr val="0"/>
            <c:dispEq val="0"/>
          </c:trendline>
          <c:trendline>
            <c:spPr>
              <a:ln w="25400" cap="rnd">
                <a:solidFill>
                  <a:schemeClr val="accent2">
                    <a:alpha val="50000"/>
                  </a:schemeClr>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rendlineLbl>
          </c:trendline>
          <c:xVal>
            <c:numRef>
              <c:f>Sheet1!$B$3:$B$4</c:f>
              <c:numCache>
                <c:formatCode>General</c:formatCode>
                <c:ptCount val="2"/>
                <c:pt idx="0">
                  <c:v>1.382533156</c:v>
                </c:pt>
                <c:pt idx="1">
                  <c:v>2.1988470109999998</c:v>
                </c:pt>
              </c:numCache>
            </c:numRef>
          </c:xVal>
          <c:yVal>
            <c:numRef>
              <c:f>Sheet1!$B$5:$B$6</c:f>
              <c:numCache>
                <c:formatCode>General</c:formatCode>
                <c:ptCount val="2"/>
                <c:pt idx="0">
                  <c:v>1.4407814459999999</c:v>
                </c:pt>
                <c:pt idx="1">
                  <c:v>0.30330407700000001</c:v>
                </c:pt>
              </c:numCache>
            </c:numRef>
          </c:yVal>
          <c:smooth val="0"/>
          <c:extLst>
            <c:ext xmlns:c16="http://schemas.microsoft.com/office/drawing/2014/chart" uri="{C3380CC4-5D6E-409C-BE32-E72D297353CC}">
              <c16:uniqueId val="{00000003-F8C1-4D73-BC12-6E5337E20C96}"/>
            </c:ext>
          </c:extLst>
        </c:ser>
        <c:ser>
          <c:idx val="2"/>
          <c:order val="2"/>
          <c:tx>
            <c:v>nExp</c:v>
          </c:tx>
          <c:spPr>
            <a:ln w="22225" cap="rnd">
              <a:solidFill>
                <a:schemeClr val="accent3"/>
              </a:solid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trendline>
            <c:spPr>
              <a:ln w="25400" cap="rnd">
                <a:solidFill>
                  <a:schemeClr val="accent3">
                    <a:alpha val="50000"/>
                  </a:schemeClr>
                </a:solidFill>
              </a:ln>
              <a:effectLst/>
            </c:spPr>
            <c:trendlineType val="linear"/>
            <c:dispRSqr val="0"/>
            <c:dispEq val="0"/>
          </c:trendline>
          <c:trendline>
            <c:spPr>
              <a:ln w="25400" cap="rnd">
                <a:solidFill>
                  <a:schemeClr val="accent3">
                    <a:alpha val="50000"/>
                  </a:schemeClr>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rendlineLbl>
          </c:trendline>
          <c:xVal>
            <c:numRef>
              <c:f>Sheet1!$D$3:$D$4</c:f>
              <c:numCache>
                <c:formatCode>General</c:formatCode>
                <c:ptCount val="2"/>
                <c:pt idx="0">
                  <c:v>1.49277634</c:v>
                </c:pt>
                <c:pt idx="1">
                  <c:v>2.3531351100000002</c:v>
                </c:pt>
              </c:numCache>
            </c:numRef>
          </c:xVal>
          <c:yVal>
            <c:numRef>
              <c:f>Sheet1!$D$5:$D$6</c:f>
              <c:numCache>
                <c:formatCode>General</c:formatCode>
                <c:ptCount val="2"/>
                <c:pt idx="0">
                  <c:v>1.8393580599999999</c:v>
                </c:pt>
                <c:pt idx="1">
                  <c:v>0.70402098199999996</c:v>
                </c:pt>
              </c:numCache>
            </c:numRef>
          </c:yVal>
          <c:smooth val="0"/>
          <c:extLst>
            <c:ext xmlns:c16="http://schemas.microsoft.com/office/drawing/2014/chart" uri="{C3380CC4-5D6E-409C-BE32-E72D297353CC}">
              <c16:uniqueId val="{00000006-F8C1-4D73-BC12-6E5337E20C96}"/>
            </c:ext>
          </c:extLst>
        </c:ser>
        <c:dLbls>
          <c:showLegendKey val="0"/>
          <c:showVal val="0"/>
          <c:showCatName val="0"/>
          <c:showSerName val="0"/>
          <c:showPercent val="0"/>
          <c:showBubbleSize val="0"/>
        </c:dLbls>
        <c:axId val="665840968"/>
        <c:axId val="665841624"/>
      </c:scatterChart>
      <c:valAx>
        <c:axId val="66584096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LOG Volume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5841624"/>
        <c:crosses val="autoZero"/>
        <c:crossBetween val="midCat"/>
      </c:valAx>
      <c:valAx>
        <c:axId val="665841624"/>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LOG Pressure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584096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2020-01-27T00:00:00</PublishDate>
  <Abstract/>
  <CompanyAddress>M6X00408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Col20</b:Tag>
    <b:SourceType>InternetSite</b:SourceType>
    <b:Guid>{85B77867-CF4D-4498-8727-96E4AA36903A}</b:Guid>
    <b:Title>Finite heat release with heat transfer</b:Title>
    <b:Year>2020</b:Year>
    <b:Author>
      <b:Author>
        <b:Corporate>Colorado State University</b:Corporate>
      </b:Author>
    </b:Author>
    <b:InternetSiteTitle>Colorado State University Thermodynamics</b:InternetSiteTitle>
    <b:Month>1</b:Month>
    <b:Day>24</b:Day>
    <b:URL>https://www.engr.colostate.edu/~allan/thermo/page8/page8.html</b:URL>
    <b:RefOrder>1</b:RefOrder>
  </b:Source>
  <b:Source>
    <b:Tag>Joh18</b:Tag>
    <b:SourceType>Book</b:SourceType>
    <b:Guid>{8F545C60-6E2A-4661-A377-6A14BDC0A26C}</b:Guid>
    <b:Title>Internal combustion engine fundamentals</b:Title>
    <b:Year>2018</b:Year>
    <b:Author>
      <b:Author>
        <b:NameList>
          <b:Person>
            <b:Last>Heywood</b:Last>
            <b:First>John</b:First>
            <b:Middle>B.</b:Middle>
          </b:Person>
        </b:NameList>
      </b:Author>
    </b:Author>
    <b:City>Cambridge, Ma</b:City>
    <b:Publisher>McGraw Hill education</b:Publisher>
    <b:RefOrder>4</b:RefOrder>
  </b:Source>
  <b:Source>
    <b:Tag>MDP19</b:Tag>
    <b:SourceType>JournalArticle</b:SourceType>
    <b:Guid>{B46BBDF8-E836-4608-98FC-5F5B17F8D2ED}</b:Guid>
    <b:Title>Investigation of burn duration and NO emission in lean mixture with CNG and gasoline</b:Title>
    <b:Year>2019</b:Year>
    <b:Author>
      <b:Author>
        <b:Corporate>MDPI</b:Corporate>
      </b:Author>
    </b:Author>
    <b:JournalName>MDPI</b:JournalName>
    <b:Pages>12</b:Pages>
    <b:RefOrder>3</b:RefOrder>
  </b:Source>
  <b:Source>
    <b:Tag>Tri08</b:Tag>
    <b:SourceType>Book</b:SourceType>
    <b:Guid>{722C16B3-63B7-4D15-9BFC-FBDECAF0203F}</b:Guid>
    <b:Title>Triumph Daytona 675 service manual</b:Title>
    <b:Year>2008</b:Year>
    <b:City>London</b:City>
    <b:Publisher>Haynes</b:Publisher>
    <b:Author>
      <b:Author>
        <b:Corporate>Triumph Group</b:Corporate>
      </b:Author>
    </b:Author>
    <b:RefOrder>2</b:RefOrder>
  </b:Source>
  <b:Source>
    <b:Tag>Gun06</b:Tag>
    <b:SourceType>Book</b:SourceType>
    <b:Guid>{D07B8A71-8399-4800-BE81-3986719043C0}</b:Guid>
    <b:Author>
      <b:Author>
        <b:NameList>
          <b:Person>
            <b:Last>Merker</b:Last>
            <b:First>Gunter</b:First>
            <b:Middle>P.</b:Middle>
          </b:Person>
        </b:NameList>
      </b:Author>
    </b:Author>
    <b:Title>Simulating Combustion, simulation of combustion and pollutant formation for engine development</b:Title>
    <b:Year>2006</b:Year>
    <b:City>Berlin, New York</b:City>
    <b:Publisher>Springer</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2DF5BF-16AC-42F5-8093-CE059CF14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2938</TotalTime>
  <Pages>31</Pages>
  <Words>3430</Words>
  <Characters>19554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ACM: Ricardo Wave</vt:lpstr>
    </vt:vector>
  </TitlesOfParts>
  <Company>Lecturer: Dr. owen williams</Company>
  <LinksUpToDate>false</LinksUpToDate>
  <CharactersWithSpaces>22939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 Ricardo Wave</dc:title>
  <dc:subject>Engine simulation and validation</dc:subject>
  <dc:creator>Paul Gormlie (P149642)</dc:creator>
  <cp:keywords/>
  <dc:description/>
  <cp:lastModifiedBy>Paul Gormlie (P149642)</cp:lastModifiedBy>
  <cp:revision>34</cp:revision>
  <dcterms:created xsi:type="dcterms:W3CDTF">2020-01-17T01:27:00Z</dcterms:created>
  <dcterms:modified xsi:type="dcterms:W3CDTF">2020-01-27T05:28:00Z</dcterms:modified>
</cp:coreProperties>
</file>