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1098384"/>
        <w:docPartObj>
          <w:docPartGallery w:val="Cover Pages"/>
          <w:docPartUnique/>
        </w:docPartObj>
      </w:sdtPr>
      <w:sdtEndPr>
        <w:rPr>
          <w:noProof/>
          <w:sz w:val="44"/>
          <w:szCs w:val="44"/>
        </w:rPr>
      </w:sdtEndPr>
      <w:sdtContent>
        <w:p w14:paraId="24479076" w14:textId="6797467D" w:rsidR="00435A2E" w:rsidRDefault="00435A2E">
          <w:r>
            <w:rPr>
              <w:noProof/>
            </w:rPr>
            <mc:AlternateContent>
              <mc:Choice Requires="wpg">
                <w:drawing>
                  <wp:anchor distT="0" distB="0" distL="114300" distR="114300" simplePos="0" relativeHeight="251663360" behindDoc="0" locked="0" layoutInCell="1" allowOverlap="1" wp14:anchorId="687DB2CA" wp14:editId="6B8D092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38100" t="38100" r="105410" b="1162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a:gradFill flip="none" rotWithShape="1">
                              <a:gsLst>
                                <a:gs pos="0">
                                  <a:schemeClr val="accent2">
                                    <a:lumMod val="40000"/>
                                    <a:lumOff val="60000"/>
                                  </a:schemeClr>
                                </a:gs>
                                <a:gs pos="46000">
                                  <a:schemeClr val="accent2">
                                    <a:lumMod val="95000"/>
                                    <a:lumOff val="5000"/>
                                  </a:schemeClr>
                                </a:gs>
                                <a:gs pos="100000">
                                  <a:schemeClr val="accent2">
                                    <a:lumMod val="60000"/>
                                  </a:schemeClr>
                                </a:gs>
                              </a:gsLst>
                              <a:path path="circle">
                                <a:fillToRect l="50000" t="130000" r="50000" b="-30000"/>
                              </a:path>
                              <a:tileRect/>
                            </a:gradFill>
                            <a:effectLst>
                              <a:outerShdw blurRad="50800" dist="38100" dir="2700000" algn="tl" rotWithShape="0">
                                <a:prstClr val="black">
                                  <a:alpha val="40000"/>
                                </a:prstClr>
                              </a:outerShdw>
                            </a:effectLst>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5D3CB2" id="Group 51"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" path="m,l7312660,r,1129665l3619500,733425,,1091565,,xe" filled="f" strokecolor="white [3212]"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" filled="f" strokecolor="white [3212]" strokeweight="1p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A7F0751" wp14:editId="4648588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57F7BA" w14:textId="5A4C2F32" w:rsidR="00435A2E" w:rsidRDefault="00435A2E">
                                    <w:pPr>
                                      <w:pStyle w:val="NoSpacing"/>
                                      <w:jc w:val="right"/>
                                      <w:rPr>
                                        <w:color w:val="595959" w:themeColor="text1" w:themeTint="A6"/>
                                        <w:sz w:val="28"/>
                                        <w:szCs w:val="28"/>
                                      </w:rPr>
                                    </w:pPr>
                                    <w:r>
                                      <w:rPr>
                                        <w:color w:val="595959" w:themeColor="text1" w:themeTint="A6"/>
                                        <w:sz w:val="28"/>
                                        <w:szCs w:val="28"/>
                                      </w:rPr>
                                      <w:t>Ethan Harris (1912242)</w:t>
                                    </w:r>
                                  </w:p>
                                </w:sdtContent>
                              </w:sdt>
                              <w:p w14:paraId="2EC7729D" w14:textId="1703933E" w:rsidR="00435A2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35A2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7F0751" id="_x0000_t202" coordsize="21600,21600" o:spt="202" path="m,l,21600r21600,l21600,xe">
                    <v:stroke joinstyle="miter"/>
                    <v:path gradientshapeok="t" o:connecttype="rect"/>
                  </v:shapetype>
                  <v:shape id="Text Box 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57F7BA" w14:textId="5A4C2F32" w:rsidR="00435A2E" w:rsidRDefault="00435A2E">
                              <w:pPr>
                                <w:pStyle w:val="NoSpacing"/>
                                <w:jc w:val="right"/>
                                <w:rPr>
                                  <w:color w:val="595959" w:themeColor="text1" w:themeTint="A6"/>
                                  <w:sz w:val="28"/>
                                  <w:szCs w:val="28"/>
                                </w:rPr>
                              </w:pPr>
                              <w:r>
                                <w:rPr>
                                  <w:color w:val="595959" w:themeColor="text1" w:themeTint="A6"/>
                                  <w:sz w:val="28"/>
                                  <w:szCs w:val="28"/>
                                </w:rPr>
                                <w:t>Ethan Harris (1912242)</w:t>
                              </w:r>
                            </w:p>
                          </w:sdtContent>
                        </w:sdt>
                        <w:p w14:paraId="2EC7729D" w14:textId="1703933E" w:rsidR="00435A2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35A2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B3573C5" wp14:editId="58BFCD3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804C9" w14:textId="13231613" w:rsidR="00435A2E" w:rsidRDefault="00000000">
                                <w:pPr>
                                  <w:jc w:val="right"/>
                                  <w:rPr>
                                    <w:color w:val="4472C4" w:themeColor="accent1"/>
                                    <w:sz w:val="64"/>
                                    <w:szCs w:val="64"/>
                                  </w:rPr>
                                </w:pPr>
                                <w:sdt>
                                  <w:sdtPr>
                                    <w:rPr>
                                      <w:rFonts w:asciiTheme="majorHAnsi" w:eastAsiaTheme="majorEastAsia" w:hAnsiTheme="majorHAnsi" w:cstheme="majorBidi"/>
                                      <w:noProof/>
                                      <w:spacing w:val="-10"/>
                                      <w:kern w:val="28"/>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35A2E" w:rsidRPr="00435A2E">
                                      <w:rPr>
                                        <w:rFonts w:asciiTheme="majorHAnsi" w:eastAsiaTheme="majorEastAsia" w:hAnsiTheme="majorHAnsi" w:cstheme="majorBidi"/>
                                        <w:noProof/>
                                        <w:spacing w:val="-10"/>
                                        <w:kern w:val="28"/>
                                        <w:sz w:val="44"/>
                                        <w:szCs w:val="44"/>
                                      </w:rPr>
                                      <w:t>Waste Reduction in Line 3 Packing Area.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B8C6691" w14:textId="67F2F82D" w:rsidR="00435A2E" w:rsidRDefault="00103C46">
                                    <w:pPr>
                                      <w:jc w:val="right"/>
                                      <w:rPr>
                                        <w:smallCaps/>
                                        <w:color w:val="404040" w:themeColor="text1" w:themeTint="BF"/>
                                        <w:sz w:val="36"/>
                                        <w:szCs w:val="36"/>
                                      </w:rPr>
                                    </w:pPr>
                                    <w:r>
                                      <w:rPr>
                                        <w:color w:val="404040" w:themeColor="text1" w:themeTint="BF"/>
                                        <w:sz w:val="36"/>
                                        <w:szCs w:val="36"/>
                                      </w:rPr>
                                      <w:t>A project looking into the methods of reducing waste on a biscuit manufacturing line.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B3573C5" id="Text Box 54" o:spid="_x0000_s1027"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26804C9" w14:textId="13231613" w:rsidR="00435A2E" w:rsidRDefault="00000000">
                          <w:pPr>
                            <w:jc w:val="right"/>
                            <w:rPr>
                              <w:color w:val="4472C4" w:themeColor="accent1"/>
                              <w:sz w:val="64"/>
                              <w:szCs w:val="64"/>
                            </w:rPr>
                          </w:pPr>
                          <w:sdt>
                            <w:sdtPr>
                              <w:rPr>
                                <w:rFonts w:asciiTheme="majorHAnsi" w:eastAsiaTheme="majorEastAsia" w:hAnsiTheme="majorHAnsi" w:cstheme="majorBidi"/>
                                <w:noProof/>
                                <w:spacing w:val="-10"/>
                                <w:kern w:val="28"/>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35A2E" w:rsidRPr="00435A2E">
                                <w:rPr>
                                  <w:rFonts w:asciiTheme="majorHAnsi" w:eastAsiaTheme="majorEastAsia" w:hAnsiTheme="majorHAnsi" w:cstheme="majorBidi"/>
                                  <w:noProof/>
                                  <w:spacing w:val="-10"/>
                                  <w:kern w:val="28"/>
                                  <w:sz w:val="44"/>
                                  <w:szCs w:val="44"/>
                                </w:rPr>
                                <w:t>Waste Reduction in Line 3 Packing Area.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B8C6691" w14:textId="67F2F82D" w:rsidR="00435A2E" w:rsidRDefault="00103C46">
                              <w:pPr>
                                <w:jc w:val="right"/>
                                <w:rPr>
                                  <w:smallCaps/>
                                  <w:color w:val="404040" w:themeColor="text1" w:themeTint="BF"/>
                                  <w:sz w:val="36"/>
                                  <w:szCs w:val="36"/>
                                </w:rPr>
                              </w:pPr>
                              <w:r>
                                <w:rPr>
                                  <w:color w:val="404040" w:themeColor="text1" w:themeTint="BF"/>
                                  <w:sz w:val="36"/>
                                  <w:szCs w:val="36"/>
                                </w:rPr>
                                <w:t>A project looking into the methods of reducing waste on a biscuit manufacturing line.</w:t>
                              </w:r>
                            </w:p>
                          </w:sdtContent>
                        </w:sdt>
                      </w:txbxContent>
                    </v:textbox>
                    <w10:wrap type="square" anchorx="page" anchory="page"/>
                  </v:shape>
                </w:pict>
              </mc:Fallback>
            </mc:AlternateContent>
          </w:r>
        </w:p>
        <w:p w14:paraId="11209099" w14:textId="31780DF7" w:rsidR="00435A2E" w:rsidRDefault="00435A2E">
          <w:pPr>
            <w:rPr>
              <w:rFonts w:asciiTheme="majorHAnsi" w:eastAsiaTheme="majorEastAsia" w:hAnsiTheme="majorHAnsi" w:cstheme="majorBidi"/>
              <w:noProof/>
              <w:spacing w:val="-10"/>
              <w:kern w:val="28"/>
              <w:sz w:val="44"/>
              <w:szCs w:val="44"/>
            </w:rPr>
          </w:pPr>
          <w:r>
            <w:rPr>
              <w:noProof/>
            </w:rPr>
            <mc:AlternateContent>
              <mc:Choice Requires="wps">
                <w:drawing>
                  <wp:anchor distT="0" distB="0" distL="114300" distR="114300" simplePos="0" relativeHeight="251662336" behindDoc="0" locked="0" layoutInCell="1" allowOverlap="1" wp14:anchorId="60795CC1" wp14:editId="08340D62">
                    <wp:simplePos x="0" y="0"/>
                    <wp:positionH relativeFrom="margin">
                      <wp:posOffset>226060</wp:posOffset>
                    </wp:positionH>
                    <wp:positionV relativeFrom="page">
                      <wp:posOffset>7465695</wp:posOffset>
                    </wp:positionV>
                    <wp:extent cx="4572000" cy="1009650"/>
                    <wp:effectExtent l="0" t="0" r="0" b="13335"/>
                    <wp:wrapSquare wrapText="bothSides"/>
                    <wp:docPr id="153" name="Text Box 53"/>
                    <wp:cNvGraphicFramePr/>
                    <a:graphic xmlns:a="http://schemas.openxmlformats.org/drawingml/2006/main">
                      <a:graphicData uri="http://schemas.microsoft.com/office/word/2010/wordprocessingShape">
                        <wps:wsp>
                          <wps:cNvSpPr txBox="1"/>
                          <wps:spPr>
                            <a:xfrm>
                              <a:off x="0" y="0"/>
                              <a:ext cx="45720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1D8AF0" w14:textId="3CF4388E" w:rsidR="00435A2E" w:rsidRDefault="00435A2E" w:rsidP="00435A2E">
                                <w:pPr>
                                  <w:pStyle w:val="NoSpacing"/>
                                  <w:jc w:val="center"/>
                                  <w:rPr>
                                    <w:color w:val="4472C4" w:themeColor="accent1"/>
                                    <w:sz w:val="28"/>
                                    <w:szCs w:val="28"/>
                                  </w:rPr>
                                </w:pPr>
                                <w:r>
                                  <w:rPr>
                                    <w:color w:val="4472C4" w:themeColor="accent1"/>
                                    <w:sz w:val="28"/>
                                    <w:szCs w:val="28"/>
                                  </w:rPr>
                                  <w:t>ACMA 6013</w:t>
                                </w:r>
                              </w:p>
                              <w:p w14:paraId="7816C10D" w14:textId="6DD8706E" w:rsidR="00435A2E" w:rsidRDefault="00435A2E" w:rsidP="00435A2E">
                                <w:pPr>
                                  <w:pStyle w:val="NoSpacing"/>
                                  <w:jc w:val="center"/>
                                  <w:rPr>
                                    <w:color w:val="4472C4" w:themeColor="accent1"/>
                                    <w:sz w:val="28"/>
                                    <w:szCs w:val="28"/>
                                  </w:rPr>
                                </w:pPr>
                                <w:r>
                                  <w:rPr>
                                    <w:color w:val="4472C4" w:themeColor="accent1"/>
                                    <w:sz w:val="28"/>
                                    <w:szCs w:val="28"/>
                                  </w:rPr>
                                  <w:t>Mechanical and Manufacturing Engineering</w:t>
                                </w:r>
                              </w:p>
                              <w:p w14:paraId="6C5E7532" w14:textId="7D9E9A31" w:rsidR="00435A2E" w:rsidRDefault="00435A2E" w:rsidP="00435A2E">
                                <w:pPr>
                                  <w:pStyle w:val="NoSpacing"/>
                                  <w:jc w:val="center"/>
                                  <w:rPr>
                                    <w:color w:val="595959" w:themeColor="text1" w:themeTint="A6"/>
                                    <w:sz w:val="20"/>
                                    <w:szCs w:val="20"/>
                                  </w:rPr>
                                </w:pPr>
                                <w:r>
                                  <w:rPr>
                                    <w:color w:val="4472C4" w:themeColor="accent1"/>
                                    <w:sz w:val="28"/>
                                    <w:szCs w:val="28"/>
                                  </w:rPr>
                                  <w:t>Independent Project 2023/2024</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60795CC1" id="Text Box 53" o:spid="_x0000_s1028" type="#_x0000_t202" style="position:absolute;margin-left:17.8pt;margin-top:587.85pt;width:5in;height:79.5pt;z-index:251662336;visibility:visible;mso-wrap-style:square;mso-width-percent:0;mso-height-percent:100;mso-wrap-distance-left:9pt;mso-wrap-distance-top:0;mso-wrap-distance-right:9pt;mso-wrap-distance-bottom:0;mso-position-horizontal:absolute;mso-position-horizontal-relative:margin;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" filled="f" stroked="f" strokeweight=".5pt">
                    <v:textbox style="mso-fit-shape-to-text:t" inset="126pt,0,54pt,0">
                      <w:txbxContent>
                        <w:p w14:paraId="621D8AF0" w14:textId="3CF4388E" w:rsidR="00435A2E" w:rsidRDefault="00435A2E" w:rsidP="00435A2E">
                          <w:pPr>
                            <w:pStyle w:val="NoSpacing"/>
                            <w:jc w:val="center"/>
                            <w:rPr>
                              <w:color w:val="4472C4" w:themeColor="accent1"/>
                              <w:sz w:val="28"/>
                              <w:szCs w:val="28"/>
                            </w:rPr>
                          </w:pPr>
                          <w:r>
                            <w:rPr>
                              <w:color w:val="4472C4" w:themeColor="accent1"/>
                              <w:sz w:val="28"/>
                              <w:szCs w:val="28"/>
                            </w:rPr>
                            <w:t>ACMA 6013</w:t>
                          </w:r>
                        </w:p>
                        <w:p w14:paraId="7816C10D" w14:textId="6DD8706E" w:rsidR="00435A2E" w:rsidRDefault="00435A2E" w:rsidP="00435A2E">
                          <w:pPr>
                            <w:pStyle w:val="NoSpacing"/>
                            <w:jc w:val="center"/>
                            <w:rPr>
                              <w:color w:val="4472C4" w:themeColor="accent1"/>
                              <w:sz w:val="28"/>
                              <w:szCs w:val="28"/>
                            </w:rPr>
                          </w:pPr>
                          <w:r>
                            <w:rPr>
                              <w:color w:val="4472C4" w:themeColor="accent1"/>
                              <w:sz w:val="28"/>
                              <w:szCs w:val="28"/>
                            </w:rPr>
                            <w:t>Mechanical and Manufacturing Engineering</w:t>
                          </w:r>
                        </w:p>
                        <w:p w14:paraId="6C5E7532" w14:textId="7D9E9A31" w:rsidR="00435A2E" w:rsidRDefault="00435A2E" w:rsidP="00435A2E">
                          <w:pPr>
                            <w:pStyle w:val="NoSpacing"/>
                            <w:jc w:val="center"/>
                            <w:rPr>
                              <w:color w:val="595959" w:themeColor="text1" w:themeTint="A6"/>
                              <w:sz w:val="20"/>
                              <w:szCs w:val="20"/>
                            </w:rPr>
                          </w:pPr>
                          <w:r>
                            <w:rPr>
                              <w:color w:val="4472C4" w:themeColor="accent1"/>
                              <w:sz w:val="28"/>
                              <w:szCs w:val="28"/>
                            </w:rPr>
                            <w:t>Independent Project 2023/2024</w:t>
                          </w:r>
                        </w:p>
                      </w:txbxContent>
                    </v:textbox>
                    <w10:wrap type="square" anchorx="margin" anchory="page"/>
                  </v:shape>
                </w:pict>
              </mc:Fallback>
            </mc:AlternateContent>
          </w:r>
          <w:r>
            <w:rPr>
              <w:noProof/>
              <w:sz w:val="44"/>
              <w:szCs w:val="44"/>
            </w:rPr>
            <w:drawing>
              <wp:anchor distT="0" distB="0" distL="114300" distR="114300" simplePos="0" relativeHeight="251664384" behindDoc="0" locked="0" layoutInCell="1" allowOverlap="1" wp14:anchorId="19BF0CA9" wp14:editId="243D1E48">
                <wp:simplePos x="0" y="0"/>
                <wp:positionH relativeFrom="margin">
                  <wp:align>center</wp:align>
                </wp:positionH>
                <wp:positionV relativeFrom="paragraph">
                  <wp:posOffset>419100</wp:posOffset>
                </wp:positionV>
                <wp:extent cx="3105150" cy="3105150"/>
                <wp:effectExtent l="0" t="0" r="0" b="0"/>
                <wp:wrapSquare wrapText="bothSides"/>
                <wp:docPr id="373674739" name="Picture 1" descr="A logo with brown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74739" name="Picture 1" descr="A logo with brown and white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105150" cy="3105150"/>
                        </a:xfrm>
                        <a:prstGeom prst="rect">
                          <a:avLst/>
                        </a:prstGeom>
                      </pic:spPr>
                    </pic:pic>
                  </a:graphicData>
                </a:graphic>
                <wp14:sizeRelH relativeFrom="page">
                  <wp14:pctWidth>0</wp14:pctWidth>
                </wp14:sizeRelH>
                <wp14:sizeRelV relativeFrom="page">
                  <wp14:pctHeight>0</wp14:pctHeight>
                </wp14:sizeRelV>
              </wp:anchor>
            </w:drawing>
          </w:r>
          <w:r>
            <w:rPr>
              <w:noProof/>
              <w:sz w:val="44"/>
              <w:szCs w:val="44"/>
            </w:rPr>
            <w:br w:type="page"/>
          </w:r>
        </w:p>
      </w:sdtContent>
    </w:sdt>
    <w:p w14:paraId="1D10ABF6" w14:textId="3F67EDF4" w:rsidR="003B394E" w:rsidRPr="00625ADE" w:rsidRDefault="00625ADE" w:rsidP="00625ADE">
      <w:pPr>
        <w:pStyle w:val="Title"/>
        <w:rPr>
          <w:noProof/>
          <w:sz w:val="44"/>
          <w:szCs w:val="44"/>
        </w:rPr>
      </w:pPr>
      <w:r w:rsidRPr="00625ADE">
        <w:rPr>
          <w:noProof/>
          <w:sz w:val="44"/>
          <w:szCs w:val="44"/>
        </w:rPr>
        <w:lastRenderedPageBreak/>
        <w:t xml:space="preserve">Project Proposal – Waste Reduction in Line 3 Packing Area. </w:t>
      </w:r>
    </w:p>
    <w:p w14:paraId="463759AA" w14:textId="77777777" w:rsidR="00625ADE" w:rsidRDefault="00625ADE" w:rsidP="00625ADE"/>
    <w:p w14:paraId="68E988CA" w14:textId="77777777" w:rsidR="00625ADE" w:rsidRDefault="00625ADE" w:rsidP="00625ADE"/>
    <w:p w14:paraId="2322D01A" w14:textId="02FFD1C8" w:rsidR="00625ADE" w:rsidRDefault="008C0A81" w:rsidP="00625ADE">
      <w:pPr>
        <w:pStyle w:val="Heading1"/>
      </w:pPr>
      <w:r>
        <w:t xml:space="preserve">Reasons for and relevance of the project </w:t>
      </w:r>
    </w:p>
    <w:p w14:paraId="58F2FB7B" w14:textId="6E2B5CD6" w:rsidR="00625ADE" w:rsidRPr="00625ADE" w:rsidRDefault="00625ADE" w:rsidP="00625ADE">
      <w:r w:rsidRPr="00625ADE">
        <w:t>Line 3 waste for 202</w:t>
      </w:r>
      <w:r>
        <w:t>2</w:t>
      </w:r>
      <w:r w:rsidRPr="00625ADE">
        <w:t xml:space="preserve"> was at 5.62%</w:t>
      </w:r>
      <w:r>
        <w:t>. T</w:t>
      </w:r>
      <w:r w:rsidRPr="00625ADE">
        <w:t>hat’s above budget by 1.87%. The cost of 1% waste is £64,849 p</w:t>
      </w:r>
      <w:r>
        <w:t>er annum</w:t>
      </w:r>
      <w:r w:rsidRPr="00625ADE">
        <w:t xml:space="preserve">. </w:t>
      </w:r>
      <w:r>
        <w:t>T</w:t>
      </w:r>
      <w:r w:rsidRPr="00625ADE">
        <w:t>he line missed budget by £121,268. Currently for 202</w:t>
      </w:r>
      <w:r>
        <w:t>3</w:t>
      </w:r>
      <w:r w:rsidRPr="00625ADE">
        <w:t xml:space="preserve"> waste is at 5.31% which is 1.56% over Budget (total Line Waste)</w:t>
      </w:r>
      <w:r w:rsidR="008C0A81">
        <w:t>.</w:t>
      </w:r>
      <w:r w:rsidRPr="00625ADE">
        <w:t xml:space="preserve"> </w:t>
      </w:r>
      <w:r w:rsidR="00B3210A">
        <w:t xml:space="preserve">Due to the site running over 10 lines it is important that we reduce to waste as much as we physically can. By carrying out this project it will hopefully increase our overall profit and performance across the site. </w:t>
      </w:r>
    </w:p>
    <w:p w14:paraId="0C571A5A" w14:textId="69622693" w:rsidR="008C0A81" w:rsidRDefault="008C0A81" w:rsidP="00757568">
      <w:pPr>
        <w:pStyle w:val="Heading1"/>
      </w:pPr>
      <w:r>
        <w:t>Aims of the project</w:t>
      </w:r>
    </w:p>
    <w:p w14:paraId="7D2DFF1D" w14:textId="654C7881" w:rsidR="00D51141" w:rsidRDefault="006A3A52" w:rsidP="00757568">
      <w:r>
        <w:t xml:space="preserve">The whole aim of this project is to effectively find the root cause on why line 3 at Burtons Biscuits is producing the most waste across 10 lines. Some of the potential benefits could be by </w:t>
      </w:r>
      <w:r w:rsidR="005A73E2">
        <w:t>having effective</w:t>
      </w:r>
      <w:r w:rsidR="00757568" w:rsidRPr="00757568">
        <w:t xml:space="preserve"> waste reduction</w:t>
      </w:r>
      <w:r w:rsidR="005A73E2">
        <w:t xml:space="preserve"> it has the potential to</w:t>
      </w:r>
      <w:r w:rsidR="00757568" w:rsidRPr="00757568">
        <w:t xml:space="preserve"> initia</w:t>
      </w:r>
      <w:r>
        <w:t>te and</w:t>
      </w:r>
      <w:r w:rsidR="00757568" w:rsidRPr="00757568">
        <w:t xml:space="preserve"> improve sustainability, operational effectiveness, and cost savings in addition to </w:t>
      </w:r>
      <w:r w:rsidR="005A73E2">
        <w:t>positive environmental changes</w:t>
      </w:r>
      <w:r w:rsidR="00757568" w:rsidRPr="00757568">
        <w:t>.</w:t>
      </w:r>
      <w:r w:rsidR="00757568">
        <w:t xml:space="preserve"> </w:t>
      </w:r>
      <w:r w:rsidR="00757568" w:rsidRPr="00757568">
        <w:t xml:space="preserve">The main goal is to lessen the overall amount of </w:t>
      </w:r>
      <w:r w:rsidR="00757568">
        <w:t>waste</w:t>
      </w:r>
      <w:r w:rsidR="00757568" w:rsidRPr="00757568">
        <w:t xml:space="preserve"> that line 3 produces. This can be accomplished by streamlining the process, making better use of the materials, and getting rid of processes or elements that aren't necessary.</w:t>
      </w:r>
      <w:r w:rsidR="00757568">
        <w:t xml:space="preserve"> Another aim</w:t>
      </w:r>
      <w:r w:rsidR="005A73E2">
        <w:t xml:space="preserve"> is</w:t>
      </w:r>
      <w:r w:rsidR="00757568">
        <w:t xml:space="preserve"> to achieve better employee training and awareness,</w:t>
      </w:r>
      <w:r w:rsidR="00757568" w:rsidRPr="00757568">
        <w:t xml:space="preserve"> inform staff members of the value of waste management practises and offer training </w:t>
      </w:r>
      <w:r w:rsidR="005A73E2">
        <w:t>to</w:t>
      </w:r>
      <w:r w:rsidR="00757568" w:rsidRPr="00757568">
        <w:t xml:space="preserve"> them</w:t>
      </w:r>
      <w:r w:rsidR="005A73E2">
        <w:t xml:space="preserve"> if they feel that they require it</w:t>
      </w:r>
      <w:r w:rsidR="00757568" w:rsidRPr="00757568">
        <w:t>. A</w:t>
      </w:r>
      <w:r w:rsidR="005A73E2">
        <w:t>n employee</w:t>
      </w:r>
      <w:r w:rsidR="00757568" w:rsidRPr="00757568">
        <w:t xml:space="preserve"> that is well-informed is more likely to take an active role in waste reduction initiatives.</w:t>
      </w:r>
      <w:r w:rsidR="00D51141">
        <w:t xml:space="preserve"> Other aims such as ensuring that all machinery is working as efficiently as possible such as biscuits guides being positioned correctly and the shift fitters ensuring that all machines are maintained to an effective working practice. </w:t>
      </w:r>
    </w:p>
    <w:p w14:paraId="4AF86011" w14:textId="1E9D538F" w:rsidR="00B3210A" w:rsidRDefault="00B3210A" w:rsidP="00B3210A">
      <w:pPr>
        <w:pStyle w:val="Heading1"/>
      </w:pPr>
      <w:r>
        <w:t xml:space="preserve">Cost Analysis </w:t>
      </w:r>
    </w:p>
    <w:p w14:paraId="28B13BAC" w14:textId="669CC3D3" w:rsidR="00B3210A" w:rsidRDefault="00B3210A" w:rsidP="00B3210A">
      <w:r>
        <w:t xml:space="preserve">By carrying out this project it is expected to decrease our losses. </w:t>
      </w:r>
      <w:r w:rsidRPr="00625ADE">
        <w:t xml:space="preserve">The packing area waste accounts for 56.03% of all line waste, the absolute value of waste in </w:t>
      </w:r>
      <w:r>
        <w:t xml:space="preserve">line 3 packing </w:t>
      </w:r>
      <w:r w:rsidRPr="00625ADE">
        <w:t xml:space="preserve">area is 231,459Kg at £0.9823 per Kg </w:t>
      </w:r>
      <w:r>
        <w:t xml:space="preserve">equates to £227.4K. By reducing waste, it allows for the profited money to be used to better other resources within Fox’s Burtons Companies. Listed below are </w:t>
      </w:r>
      <w:r w:rsidR="00252DED">
        <w:t xml:space="preserve">the 3 of the main outcomes that must be solved: </w:t>
      </w:r>
    </w:p>
    <w:p w14:paraId="6014B012" w14:textId="5A842C44" w:rsidR="00252DED" w:rsidRDefault="00252DED" w:rsidP="00252DED">
      <w:pPr>
        <w:pStyle w:val="ListParagraph"/>
        <w:numPr>
          <w:ilvl w:val="0"/>
          <w:numId w:val="2"/>
        </w:numPr>
      </w:pPr>
      <w:r>
        <w:t>Waste Reduction- The whole idea behind this project is to reduce the waste on line 3. By carrying out this project we are showing them that we are willing to carry out what’s necessary to improve our final product.</w:t>
      </w:r>
    </w:p>
    <w:p w14:paraId="65E16F0A" w14:textId="77777777" w:rsidR="00252DED" w:rsidRDefault="00252DED" w:rsidP="00252DED">
      <w:pPr>
        <w:pStyle w:val="ListParagraph"/>
      </w:pPr>
    </w:p>
    <w:p w14:paraId="59D718CE" w14:textId="66B813ED" w:rsidR="00252DED" w:rsidRDefault="00252DED" w:rsidP="00252DED">
      <w:pPr>
        <w:pStyle w:val="ListParagraph"/>
        <w:numPr>
          <w:ilvl w:val="0"/>
          <w:numId w:val="2"/>
        </w:numPr>
      </w:pPr>
      <w:r>
        <w:t xml:space="preserve">Demand on operators- By reducing waste we are also reducing any stress the production workers have whilst operating the line. By doing this it enables us to ensure that they have full concentration on their job in hand and to also boost morale within the factory. </w:t>
      </w:r>
    </w:p>
    <w:p w14:paraId="1611F372" w14:textId="2C272B7D" w:rsidR="00252DED" w:rsidRDefault="00252DED" w:rsidP="00252DED">
      <w:pPr>
        <w:pStyle w:val="ListParagraph"/>
      </w:pPr>
    </w:p>
    <w:p w14:paraId="428226A9" w14:textId="1DDD93D6" w:rsidR="00252DED" w:rsidRDefault="008D0734" w:rsidP="00252DED">
      <w:pPr>
        <w:pStyle w:val="ListParagraph"/>
        <w:numPr>
          <w:ilvl w:val="0"/>
          <w:numId w:val="2"/>
        </w:numPr>
      </w:pPr>
      <w:r>
        <w:t xml:space="preserve">Engineering demands- Waste can cause errors in machines causing errors further down the line. By implementing the changes, it will reduce the call out numbers to fitters to resolve issues. By doing this we are freeing up the engineering teams so that can focus on other tasks that may be more of importance to keep the factory running. </w:t>
      </w:r>
    </w:p>
    <w:p w14:paraId="2480BEE9" w14:textId="77777777" w:rsidR="00252DED" w:rsidRDefault="00252DED" w:rsidP="00252DED">
      <w:pPr>
        <w:pStyle w:val="ListParagraph"/>
      </w:pPr>
    </w:p>
    <w:p w14:paraId="21122A8F" w14:textId="77777777" w:rsidR="00252DED" w:rsidRDefault="00252DED" w:rsidP="00252DED">
      <w:pPr>
        <w:pStyle w:val="ListParagraph"/>
      </w:pPr>
    </w:p>
    <w:p w14:paraId="4EB22D4D" w14:textId="50A7E537" w:rsidR="00252DED" w:rsidRDefault="00866567" w:rsidP="00866567">
      <w:pPr>
        <w:pStyle w:val="Heading1"/>
      </w:pPr>
      <w:r>
        <w:t>Recording of data</w:t>
      </w:r>
    </w:p>
    <w:p w14:paraId="33469C60" w14:textId="48FEE050" w:rsidR="00B3210A" w:rsidRPr="00757568" w:rsidRDefault="00866567" w:rsidP="00757568">
      <w:r>
        <w:t xml:space="preserve">Data throughout this project will be collected over a period of 8 months in total. During this time data will be collected and shown both numerically and physically. </w:t>
      </w:r>
      <w:r w:rsidR="00D90E8C">
        <w:t>KPI’s (Key Performance Indicators) will also be carried out. These will be used to ensure that we are hitting our targets such as ensuring</w:t>
      </w:r>
      <w:r w:rsidR="005A73E2">
        <w:t xml:space="preserve"> we are hitting our deadlines and the work completed is on time along with</w:t>
      </w:r>
      <w:r w:rsidR="00D90E8C">
        <w:t xml:space="preserve"> waste is being decreased and profit is being increased. To also ensure that the project is aligning with the set time scale, regular meetings will be held with work colleagues </w:t>
      </w:r>
      <w:r w:rsidR="005A73E2">
        <w:t xml:space="preserve">at Burtons Biscuits </w:t>
      </w:r>
      <w:r w:rsidR="00D90E8C">
        <w:t xml:space="preserve">and staff within UWTSD. Milestones will also be set as its important to hit markers to show yourself where you are within the project. </w:t>
      </w:r>
    </w:p>
    <w:p w14:paraId="3B9F9FE8" w14:textId="7B6031EA" w:rsidR="008C0A81" w:rsidRDefault="008C0A81" w:rsidP="008C0A81">
      <w:pPr>
        <w:pStyle w:val="Heading1"/>
      </w:pPr>
      <w:r>
        <w:t xml:space="preserve">Time scales and provisional work plan </w:t>
      </w:r>
    </w:p>
    <w:p w14:paraId="3CC1EEC9" w14:textId="48A72B21" w:rsidR="00D51141" w:rsidRDefault="00AE5E04" w:rsidP="008C0A81">
      <w:r>
        <w:t xml:space="preserve">For this project I will be using the DMAIC (Define, Measure, Analyse, Improve and Control) approach. By using this </w:t>
      </w:r>
      <w:r w:rsidR="00C21022">
        <w:t>method,</w:t>
      </w:r>
      <w:r>
        <w:t xml:space="preserve"> it will allow me to ensure that I am covering all aspects of the project. </w:t>
      </w:r>
    </w:p>
    <w:p w14:paraId="5C73C42C" w14:textId="2644D78B" w:rsidR="007B5FC4" w:rsidRDefault="00C21022" w:rsidP="008C0A81">
      <w:r w:rsidRPr="00135BDA">
        <w:rPr>
          <w:rStyle w:val="Heading2Char"/>
        </w:rPr>
        <w:t>Define</w:t>
      </w:r>
      <w:r w:rsidR="00135BDA">
        <w:rPr>
          <w:rStyle w:val="Heading2Char"/>
        </w:rPr>
        <w:t xml:space="preserve"> (September 2023)</w:t>
      </w:r>
      <w:r w:rsidR="002E661B" w:rsidRPr="00135BDA">
        <w:rPr>
          <w:rStyle w:val="Heading2Char"/>
        </w:rPr>
        <w:t>-</w:t>
      </w:r>
      <w:r w:rsidR="00DF72F7">
        <w:t xml:space="preserve"> The define stage will be carried out during weeks 37-39</w:t>
      </w:r>
      <w:r w:rsidR="00135BDA">
        <w:t xml:space="preserve"> </w:t>
      </w:r>
      <w:r w:rsidR="00DF72F7">
        <w:t>During these few we</w:t>
      </w:r>
      <w:r w:rsidR="00135BDA">
        <w:t xml:space="preserve">eks the voice of the customers will be identified along with the analysis of the stakeholders and the initial start steps to the project. </w:t>
      </w:r>
    </w:p>
    <w:p w14:paraId="757BA811" w14:textId="37A37ABB" w:rsidR="00135BDA" w:rsidRPr="00135BDA" w:rsidRDefault="002E661B" w:rsidP="00135BDA">
      <w:r w:rsidRPr="00135BDA">
        <w:rPr>
          <w:rStyle w:val="Heading2Char"/>
        </w:rPr>
        <w:t>Measure-</w:t>
      </w:r>
      <w:r w:rsidR="00135BDA" w:rsidRPr="00135BDA">
        <w:rPr>
          <w:rStyle w:val="Heading2Char"/>
        </w:rPr>
        <w:t>(October &amp; November 2023</w:t>
      </w:r>
      <w:r w:rsidR="00135BDA">
        <w:t xml:space="preserve">)- This stage will be conducted on weeks 40 to 46. 6 weeks gives a solid amount of time to conduct measurements on line 3. It will allow to take good evidence to prove during the analysis stage. </w:t>
      </w:r>
    </w:p>
    <w:p w14:paraId="1BA616B1" w14:textId="463F7CD6" w:rsidR="002E661B" w:rsidRDefault="002E661B" w:rsidP="00C134F7">
      <w:r w:rsidRPr="00C134F7">
        <w:rPr>
          <w:rStyle w:val="Heading2Char"/>
        </w:rPr>
        <w:t xml:space="preserve">Analyse- </w:t>
      </w:r>
      <w:r w:rsidR="00C134F7" w:rsidRPr="00C134F7">
        <w:rPr>
          <w:rStyle w:val="Heading2Char"/>
        </w:rPr>
        <w:t>(November</w:t>
      </w:r>
      <w:r w:rsidR="000219B0">
        <w:rPr>
          <w:rStyle w:val="Heading2Char"/>
        </w:rPr>
        <w:t xml:space="preserve"> 2023</w:t>
      </w:r>
      <w:r w:rsidR="00C134F7" w:rsidRPr="00C134F7">
        <w:rPr>
          <w:rStyle w:val="Heading2Char"/>
        </w:rPr>
        <w:t xml:space="preserve"> &amp; January 2024)-</w:t>
      </w:r>
      <w:r w:rsidR="00C134F7">
        <w:t xml:space="preserve"> During the analysis stage conducted during weeks 47 week 2 the data found during the measure stage will be investigated. The root causes of the problem will be looked and once completed along with a data collection plan, a process map will be created to allow the project in full motion.</w:t>
      </w:r>
      <w:r w:rsidR="003B467E">
        <w:t xml:space="preserve"> Due to this stage running into the Christmas period there may be some delays which should be noted. </w:t>
      </w:r>
    </w:p>
    <w:p w14:paraId="7B0C4DBE" w14:textId="6CDCD138" w:rsidR="002E661B" w:rsidRDefault="002E661B" w:rsidP="00600FC2">
      <w:r w:rsidRPr="00600FC2">
        <w:rPr>
          <w:rStyle w:val="Heading2Char"/>
        </w:rPr>
        <w:t xml:space="preserve">Improve- </w:t>
      </w:r>
      <w:r w:rsidR="00600FC2" w:rsidRPr="00600FC2">
        <w:rPr>
          <w:rStyle w:val="Heading2Char"/>
        </w:rPr>
        <w:t>(January &amp; April 2024)-</w:t>
      </w:r>
      <w:r w:rsidR="00600FC2">
        <w:t xml:space="preserve"> In the improve stage a solution will be produced to the problem in hand. This will be conducted between the weeks of week 3 and 15. Once a solution has been well thought through and created it can be trial for a length of time (this will be confirmed at time of trial) to see if the proposed plan has worked. </w:t>
      </w:r>
    </w:p>
    <w:p w14:paraId="3A9FD125" w14:textId="69C14BD3" w:rsidR="002E661B" w:rsidRDefault="002E661B" w:rsidP="000219B0">
      <w:r w:rsidRPr="000219B0">
        <w:rPr>
          <w:rStyle w:val="Heading2Char"/>
        </w:rPr>
        <w:t>Control-</w:t>
      </w:r>
      <w:r w:rsidR="004342B2" w:rsidRPr="000219B0">
        <w:rPr>
          <w:rStyle w:val="Heading2Char"/>
        </w:rPr>
        <w:t xml:space="preserve"> </w:t>
      </w:r>
      <w:r w:rsidR="000219B0" w:rsidRPr="000219B0">
        <w:rPr>
          <w:rStyle w:val="Heading2Char"/>
        </w:rPr>
        <w:t>(April &amp; June 2024)-</w:t>
      </w:r>
      <w:r w:rsidR="000219B0">
        <w:t xml:space="preserve"> In these last weeks of the project (weeks 16 and 26) a control plan would have been started ready to implement. A SPC chart will also be created to view the before and after of the project. A handover plan will also be created to ensure all departments understand and can follow the proposed plan. </w:t>
      </w:r>
    </w:p>
    <w:p w14:paraId="203FF07E" w14:textId="4CDD9283" w:rsidR="007B5FC4" w:rsidRDefault="005352BD" w:rsidP="008C0A81">
      <w:r>
        <w:t>TO BE NOTED. This plan is a rough guide to the project</w:t>
      </w:r>
      <w:r w:rsidR="009F4E5E">
        <w:t xml:space="preserve"> and is likely to </w:t>
      </w:r>
      <w:r w:rsidR="00633F04">
        <w:t>change.</w:t>
      </w:r>
      <w:r w:rsidR="009F4E5E">
        <w:t xml:space="preserve"> </w:t>
      </w:r>
      <w:r>
        <w:t xml:space="preserve"> </w:t>
      </w:r>
    </w:p>
    <w:p w14:paraId="3EA05C70" w14:textId="77777777" w:rsidR="007B5FC4" w:rsidRDefault="007B5FC4" w:rsidP="008C0A81"/>
    <w:p w14:paraId="2E3495B3" w14:textId="77777777" w:rsidR="0054259F" w:rsidRDefault="0054259F" w:rsidP="008C0A81"/>
    <w:p w14:paraId="25101D15" w14:textId="77777777" w:rsidR="00633F04" w:rsidRDefault="00633F04" w:rsidP="008C0A81"/>
    <w:p w14:paraId="7583C6F0" w14:textId="77777777" w:rsidR="00633F04" w:rsidRDefault="00633F04" w:rsidP="008C0A81"/>
    <w:p w14:paraId="1E9DA404" w14:textId="77777777" w:rsidR="0054259F" w:rsidRDefault="0054259F" w:rsidP="008C0A81"/>
    <w:p w14:paraId="72D6BA90" w14:textId="5DD06A36" w:rsidR="007B5FC4" w:rsidRDefault="008C0A81" w:rsidP="0054259F">
      <w:pPr>
        <w:pStyle w:val="Heading1"/>
      </w:pPr>
      <w:r w:rsidRPr="008C0A81">
        <w:rPr>
          <w:rFonts w:cstheme="majorHAnsi"/>
        </w:rPr>
        <w:t xml:space="preserve">Background research carried out to </w:t>
      </w:r>
      <w:r w:rsidR="0054259F" w:rsidRPr="008C0A81">
        <w:rPr>
          <w:rFonts w:cstheme="majorHAnsi"/>
        </w:rPr>
        <w:t>date.</w:t>
      </w:r>
      <w:r w:rsidR="007B5FC4">
        <w:t xml:space="preserve"> </w:t>
      </w:r>
    </w:p>
    <w:p w14:paraId="587750FC" w14:textId="7A57C8B0" w:rsidR="00125249" w:rsidRDefault="00125249" w:rsidP="00794439">
      <w:pPr>
        <w:pStyle w:val="ListParagraph"/>
        <w:numPr>
          <w:ilvl w:val="0"/>
          <w:numId w:val="5"/>
        </w:numPr>
      </w:pPr>
      <w:r>
        <w:t xml:space="preserve">Internal research will be conducted on site by using on hand expertise and knowledge. </w:t>
      </w:r>
      <w:r w:rsidR="00794439">
        <w:t xml:space="preserve">Due to FBC being one of the few companies to manufacture these delicacies there is very little external research done on this. </w:t>
      </w:r>
    </w:p>
    <w:p w14:paraId="68BEE9F5" w14:textId="7F224EA4" w:rsidR="009F4E5E" w:rsidRDefault="008C0A81" w:rsidP="009F4E5E">
      <w:pPr>
        <w:pStyle w:val="Heading1"/>
        <w:rPr>
          <w:rFonts w:cstheme="majorHAnsi"/>
        </w:rPr>
      </w:pPr>
      <w:r w:rsidRPr="008C0A81">
        <w:rPr>
          <w:rFonts w:cstheme="majorHAnsi"/>
        </w:rPr>
        <w:t>Details of facilities required including computer software and laboratory support</w:t>
      </w:r>
      <w:r w:rsidR="0054259F">
        <w:rPr>
          <w:rFonts w:cstheme="majorHAnsi"/>
        </w:rPr>
        <w:t>.</w:t>
      </w:r>
    </w:p>
    <w:p w14:paraId="0910454D" w14:textId="3BD032A7" w:rsidR="008C0A81" w:rsidRDefault="00130832" w:rsidP="008C0A81">
      <w:pPr>
        <w:pStyle w:val="ListParagraph"/>
        <w:numPr>
          <w:ilvl w:val="0"/>
          <w:numId w:val="4"/>
        </w:numPr>
      </w:pPr>
      <w:r w:rsidRPr="00130832">
        <w:rPr>
          <w:b/>
          <w:bCs/>
        </w:rPr>
        <w:t>FBC laboratory team</w:t>
      </w:r>
      <w:r>
        <w:t xml:space="preserve"> will aid with any question we have regarding the mixtures of the biscuits and chocolate and what potential issues may arise.  </w:t>
      </w:r>
    </w:p>
    <w:p w14:paraId="29AB4CB1" w14:textId="31133E60" w:rsidR="008C0A81" w:rsidRDefault="008C0A81" w:rsidP="008C0A81">
      <w:pPr>
        <w:pStyle w:val="Heading1"/>
      </w:pPr>
      <w:r>
        <w:t xml:space="preserve">Details of any cooperative industrial partners. </w:t>
      </w:r>
    </w:p>
    <w:p w14:paraId="707B2750" w14:textId="3503AE5F" w:rsidR="0054259F" w:rsidRDefault="00383459" w:rsidP="00383459">
      <w:pPr>
        <w:pStyle w:val="ListParagraph"/>
        <w:numPr>
          <w:ilvl w:val="0"/>
          <w:numId w:val="3"/>
        </w:numPr>
      </w:pPr>
      <w:r>
        <w:t>Tesco (customer) - For providing their requirements for the project.</w:t>
      </w:r>
      <w:r w:rsidR="009F4E5E">
        <w:t xml:space="preserve"> They will also provide details on any extra implementations they may want us to include in the new change. </w:t>
      </w:r>
      <w:r>
        <w:t xml:space="preserve"> </w:t>
      </w:r>
    </w:p>
    <w:p w14:paraId="6F8BF874" w14:textId="77777777" w:rsidR="009F4E5E" w:rsidRDefault="009F4E5E" w:rsidP="009F4E5E">
      <w:pPr>
        <w:pStyle w:val="ListParagraph"/>
      </w:pPr>
    </w:p>
    <w:p w14:paraId="278D40BD" w14:textId="36D2085F" w:rsidR="00383459" w:rsidRDefault="00383459" w:rsidP="00383459">
      <w:pPr>
        <w:pStyle w:val="ListParagraph"/>
        <w:numPr>
          <w:ilvl w:val="0"/>
          <w:numId w:val="3"/>
        </w:numPr>
      </w:pPr>
      <w:r>
        <w:t>Burtons Mechanical</w:t>
      </w:r>
      <w:r w:rsidR="00370F2B">
        <w:t xml:space="preserve"> Technician</w:t>
      </w:r>
      <w:r>
        <w:t xml:space="preserve"> team – For providing support and assistance throughout the project. </w:t>
      </w:r>
    </w:p>
    <w:p w14:paraId="06CFDCBB" w14:textId="77777777" w:rsidR="00103C46" w:rsidRDefault="00103C46" w:rsidP="000307E2"/>
    <w:p w14:paraId="4108C279" w14:textId="77777777" w:rsidR="00103C46" w:rsidRDefault="00103C46" w:rsidP="00103C46">
      <w:pPr>
        <w:pStyle w:val="ListParagraph"/>
      </w:pPr>
    </w:p>
    <w:p w14:paraId="66114ECC" w14:textId="77777777" w:rsidR="00103C46" w:rsidRDefault="00103C46" w:rsidP="00103C46">
      <w:pPr>
        <w:pStyle w:val="ListParagraph"/>
      </w:pPr>
    </w:p>
    <w:p w14:paraId="2B7D8FBB" w14:textId="79D94D47" w:rsidR="00103C46" w:rsidRDefault="00103C46" w:rsidP="00103C46">
      <w:pPr>
        <w:pStyle w:val="ListParagraph"/>
      </w:pPr>
    </w:p>
    <w:p w14:paraId="792189F3" w14:textId="77777777" w:rsidR="008175AB" w:rsidRDefault="008175AB" w:rsidP="00103C46">
      <w:pPr>
        <w:pStyle w:val="ListParagraph"/>
      </w:pPr>
    </w:p>
    <w:p w14:paraId="060C6BE5" w14:textId="77777777" w:rsidR="008175AB" w:rsidRDefault="008175AB" w:rsidP="00103C46">
      <w:pPr>
        <w:pStyle w:val="ListParagraph"/>
      </w:pPr>
    </w:p>
    <w:p w14:paraId="3466F63E" w14:textId="77777777" w:rsidR="008175AB" w:rsidRDefault="008175AB" w:rsidP="00103C46">
      <w:pPr>
        <w:pStyle w:val="ListParagraph"/>
      </w:pPr>
    </w:p>
    <w:p w14:paraId="6EDEB0DA" w14:textId="77777777" w:rsidR="008175AB" w:rsidRDefault="008175AB" w:rsidP="00103C46">
      <w:pPr>
        <w:pStyle w:val="ListParagraph"/>
      </w:pPr>
    </w:p>
    <w:p w14:paraId="0226201F" w14:textId="77777777" w:rsidR="008175AB" w:rsidRDefault="008175AB" w:rsidP="00103C46">
      <w:pPr>
        <w:pStyle w:val="ListParagraph"/>
      </w:pPr>
    </w:p>
    <w:p w14:paraId="3ABEA932" w14:textId="77777777" w:rsidR="008175AB" w:rsidRDefault="008175AB" w:rsidP="00103C46">
      <w:pPr>
        <w:pStyle w:val="ListParagraph"/>
      </w:pPr>
    </w:p>
    <w:p w14:paraId="6E2F3995" w14:textId="77777777" w:rsidR="008175AB" w:rsidRDefault="008175AB" w:rsidP="00103C46">
      <w:pPr>
        <w:pStyle w:val="ListParagraph"/>
      </w:pPr>
    </w:p>
    <w:p w14:paraId="1CA3F2CC" w14:textId="77777777" w:rsidR="008175AB" w:rsidRDefault="008175AB" w:rsidP="00103C46">
      <w:pPr>
        <w:pStyle w:val="ListParagraph"/>
      </w:pPr>
    </w:p>
    <w:p w14:paraId="71511212" w14:textId="77777777" w:rsidR="008175AB" w:rsidRDefault="008175AB" w:rsidP="00103C46">
      <w:pPr>
        <w:pStyle w:val="ListParagraph"/>
        <w:sectPr w:rsidR="008175AB" w:rsidSect="00435A2E">
          <w:pgSz w:w="11906" w:h="16838"/>
          <w:pgMar w:top="1440" w:right="1440" w:bottom="1440" w:left="1440" w:header="708" w:footer="708" w:gutter="0"/>
          <w:pgNumType w:start="0"/>
          <w:cols w:space="708"/>
          <w:titlePg/>
          <w:docGrid w:linePitch="360"/>
        </w:sectPr>
      </w:pPr>
    </w:p>
    <w:p w14:paraId="7DEED775" w14:textId="21DAA1F8" w:rsidR="008175AB" w:rsidRDefault="008175AB" w:rsidP="00103C46">
      <w:pPr>
        <w:pStyle w:val="ListParagraph"/>
      </w:pPr>
      <w:r w:rsidRPr="008175AB">
        <w:rPr>
          <w:noProof/>
        </w:rPr>
        <w:lastRenderedPageBreak/>
        <w:drawing>
          <wp:anchor distT="0" distB="0" distL="114300" distR="114300" simplePos="0" relativeHeight="251665408" behindDoc="0" locked="0" layoutInCell="1" allowOverlap="1" wp14:anchorId="4D9322DF" wp14:editId="07466EC6">
            <wp:simplePos x="0" y="0"/>
            <wp:positionH relativeFrom="margin">
              <wp:posOffset>-857250</wp:posOffset>
            </wp:positionH>
            <wp:positionV relativeFrom="paragraph">
              <wp:posOffset>279400</wp:posOffset>
            </wp:positionV>
            <wp:extent cx="10235565" cy="4070350"/>
            <wp:effectExtent l="0" t="0" r="0" b="6350"/>
            <wp:wrapSquare wrapText="bothSides"/>
            <wp:docPr id="4448385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838577" name="Picture 1"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1051" t="16620" r="8501" b="40487"/>
                    <a:stretch/>
                  </pic:blipFill>
                  <pic:spPr bwMode="auto">
                    <a:xfrm>
                      <a:off x="0" y="0"/>
                      <a:ext cx="10235565" cy="4070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15C35A" w14:textId="340E40D9" w:rsidR="00103C46" w:rsidRPr="0054259F" w:rsidRDefault="00103C46" w:rsidP="00103C46">
      <w:pPr>
        <w:pStyle w:val="ListParagraph"/>
      </w:pPr>
    </w:p>
    <w:sectPr w:rsidR="00103C46" w:rsidRPr="0054259F" w:rsidSect="008175AB">
      <w:pgSz w:w="16838" w:h="11906" w:orient="landscape"/>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53466"/>
    <w:multiLevelType w:val="hybridMultilevel"/>
    <w:tmpl w:val="0F080682"/>
    <w:lvl w:ilvl="0" w:tplc="6220C7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F1BB2"/>
    <w:multiLevelType w:val="hybridMultilevel"/>
    <w:tmpl w:val="6216677A"/>
    <w:lvl w:ilvl="0" w:tplc="F69EBB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E79A5"/>
    <w:multiLevelType w:val="hybridMultilevel"/>
    <w:tmpl w:val="04FC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A55B06"/>
    <w:multiLevelType w:val="hybridMultilevel"/>
    <w:tmpl w:val="7E040522"/>
    <w:lvl w:ilvl="0" w:tplc="899000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950C7E"/>
    <w:multiLevelType w:val="hybridMultilevel"/>
    <w:tmpl w:val="C9B4B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3989406">
    <w:abstractNumId w:val="2"/>
  </w:num>
  <w:num w:numId="2" w16cid:durableId="1977758081">
    <w:abstractNumId w:val="4"/>
  </w:num>
  <w:num w:numId="3" w16cid:durableId="75324258">
    <w:abstractNumId w:val="1"/>
  </w:num>
  <w:num w:numId="4" w16cid:durableId="1640574522">
    <w:abstractNumId w:val="0"/>
  </w:num>
  <w:num w:numId="5" w16cid:durableId="20434800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ADE"/>
    <w:rsid w:val="000219B0"/>
    <w:rsid w:val="000307E2"/>
    <w:rsid w:val="000C534D"/>
    <w:rsid w:val="00103C46"/>
    <w:rsid w:val="00125249"/>
    <w:rsid w:val="00130832"/>
    <w:rsid w:val="00135BDA"/>
    <w:rsid w:val="00252DED"/>
    <w:rsid w:val="002E661B"/>
    <w:rsid w:val="00370F2B"/>
    <w:rsid w:val="00383459"/>
    <w:rsid w:val="003B394E"/>
    <w:rsid w:val="003B467E"/>
    <w:rsid w:val="004342B2"/>
    <w:rsid w:val="00435A2E"/>
    <w:rsid w:val="004E6757"/>
    <w:rsid w:val="005352BD"/>
    <w:rsid w:val="0054259F"/>
    <w:rsid w:val="005A73E2"/>
    <w:rsid w:val="00600FC2"/>
    <w:rsid w:val="00625ADE"/>
    <w:rsid w:val="00633F04"/>
    <w:rsid w:val="00667AC0"/>
    <w:rsid w:val="006A3A52"/>
    <w:rsid w:val="00757568"/>
    <w:rsid w:val="00794439"/>
    <w:rsid w:val="007B5FC4"/>
    <w:rsid w:val="008175AB"/>
    <w:rsid w:val="00866567"/>
    <w:rsid w:val="008C0A81"/>
    <w:rsid w:val="008D0734"/>
    <w:rsid w:val="009411A4"/>
    <w:rsid w:val="009F4E5E"/>
    <w:rsid w:val="00A34301"/>
    <w:rsid w:val="00A86696"/>
    <w:rsid w:val="00AE5E04"/>
    <w:rsid w:val="00B3210A"/>
    <w:rsid w:val="00B512BE"/>
    <w:rsid w:val="00C134F7"/>
    <w:rsid w:val="00C21022"/>
    <w:rsid w:val="00D51141"/>
    <w:rsid w:val="00D8078F"/>
    <w:rsid w:val="00D90E8C"/>
    <w:rsid w:val="00DF72F7"/>
    <w:rsid w:val="00E34366"/>
    <w:rsid w:val="00EF1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325A8"/>
  <w15:chartTrackingRefBased/>
  <w15:docId w15:val="{4C84E3BD-962E-4B04-B74C-B456F8AF4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A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75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5A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AD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25A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5756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757568"/>
    <w:rPr>
      <w:b/>
      <w:bCs/>
    </w:rPr>
  </w:style>
  <w:style w:type="paragraph" w:styleId="NoSpacing">
    <w:name w:val="No Spacing"/>
    <w:link w:val="NoSpacingChar"/>
    <w:uiPriority w:val="1"/>
    <w:qFormat/>
    <w:rsid w:val="00435A2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35A2E"/>
    <w:rPr>
      <w:rFonts w:eastAsiaTheme="minorEastAsia"/>
      <w:kern w:val="0"/>
      <w:lang w:val="en-US"/>
      <w14:ligatures w14:val="none"/>
    </w:rPr>
  </w:style>
  <w:style w:type="paragraph" w:styleId="ListParagraph">
    <w:name w:val="List Paragraph"/>
    <w:basedOn w:val="Normal"/>
    <w:uiPriority w:val="34"/>
    <w:qFormat/>
    <w:rsid w:val="00D807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915478">
      <w:bodyDiv w:val="1"/>
      <w:marLeft w:val="0"/>
      <w:marRight w:val="0"/>
      <w:marTop w:val="0"/>
      <w:marBottom w:val="0"/>
      <w:divBdr>
        <w:top w:val="none" w:sz="0" w:space="0" w:color="auto"/>
        <w:left w:val="none" w:sz="0" w:space="0" w:color="auto"/>
        <w:bottom w:val="none" w:sz="0" w:space="0" w:color="auto"/>
        <w:right w:val="none" w:sz="0" w:space="0" w:color="auto"/>
      </w:divBdr>
    </w:div>
    <w:div w:id="108121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5</Pages>
  <Words>958</Words>
  <Characters>5465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Waste Reduction in Line 3 Packing Area.</dc:title>
  <dc:subject>A project looking into the methods of reducing waste on a biscuit manufacturing line.</dc:subject>
  <dc:creator>Ethan Harris (1912242)</dc:creator>
  <cp:keywords/>
  <dc:description/>
  <cp:lastModifiedBy>Ethan Harris (1912242)</cp:lastModifiedBy>
  <cp:revision>31</cp:revision>
  <dcterms:created xsi:type="dcterms:W3CDTF">2023-08-16T10:36:00Z</dcterms:created>
  <dcterms:modified xsi:type="dcterms:W3CDTF">2023-09-12T11:24:00Z</dcterms:modified>
</cp:coreProperties>
</file>