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9DBA8" w14:textId="72D80486" w:rsidR="00E34F53" w:rsidRDefault="00E34F53" w:rsidP="004A7A81">
      <w:pPr>
        <w:spacing w:after="200" w:line="288" w:lineRule="auto"/>
        <w:jc w:val="center"/>
        <w:rPr>
          <w:rFonts w:ascii="Arial" w:eastAsiaTheme="minorEastAsia" w:hAnsi="Arial" w:cs="Arial"/>
          <w:sz w:val="72"/>
          <w:szCs w:val="72"/>
        </w:rPr>
      </w:pPr>
      <w:r>
        <w:rPr>
          <w:rFonts w:ascii="Arial" w:eastAsiaTheme="minorEastAsia" w:hAnsi="Arial" w:cs="Arial"/>
          <w:noProof/>
          <w:sz w:val="72"/>
          <w:szCs w:val="72"/>
        </w:rPr>
        <w:drawing>
          <wp:inline distT="0" distB="0" distL="0" distR="0" wp14:anchorId="53BA4AF9" wp14:editId="798B5F68">
            <wp:extent cx="5633085" cy="2212975"/>
            <wp:effectExtent l="0" t="0" r="5715" b="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3085" cy="2212975"/>
                    </a:xfrm>
                    <a:prstGeom prst="rect">
                      <a:avLst/>
                    </a:prstGeom>
                    <a:noFill/>
                  </pic:spPr>
                </pic:pic>
              </a:graphicData>
            </a:graphic>
          </wp:inline>
        </w:drawing>
      </w:r>
    </w:p>
    <w:p w14:paraId="7922CC0F" w14:textId="1521B0FC" w:rsidR="00E34F53" w:rsidRPr="004A7A81" w:rsidRDefault="0033477A" w:rsidP="00E34F53">
      <w:pPr>
        <w:spacing w:after="200" w:line="288" w:lineRule="auto"/>
        <w:jc w:val="center"/>
        <w:rPr>
          <w:rFonts w:ascii="Arial" w:eastAsiaTheme="minorEastAsia" w:hAnsi="Arial" w:cs="Arial"/>
          <w:sz w:val="72"/>
          <w:szCs w:val="72"/>
        </w:rPr>
      </w:pPr>
      <w:r>
        <w:rPr>
          <w:rFonts w:ascii="Arial" w:eastAsiaTheme="minorEastAsia" w:hAnsi="Arial" w:cs="Arial"/>
          <w:sz w:val="72"/>
          <w:szCs w:val="72"/>
        </w:rPr>
        <w:t xml:space="preserve">A Critical evaluation of the effects of </w:t>
      </w:r>
      <w:r w:rsidR="003853E0">
        <w:rPr>
          <w:rFonts w:ascii="Arial" w:eastAsiaTheme="minorEastAsia" w:hAnsi="Arial" w:cs="Arial"/>
          <w:sz w:val="72"/>
          <w:szCs w:val="72"/>
        </w:rPr>
        <w:t xml:space="preserve">automation and AI on the workplace and how it may affect the accounting </w:t>
      </w:r>
      <w:proofErr w:type="gramStart"/>
      <w:r w:rsidR="003853E0">
        <w:rPr>
          <w:rFonts w:ascii="Arial" w:eastAsiaTheme="minorEastAsia" w:hAnsi="Arial" w:cs="Arial"/>
          <w:sz w:val="72"/>
          <w:szCs w:val="72"/>
        </w:rPr>
        <w:t>professional</w:t>
      </w:r>
      <w:proofErr w:type="gramEnd"/>
    </w:p>
    <w:p w14:paraId="3E844CF9" w14:textId="77777777" w:rsidR="004A7A81" w:rsidRPr="004A7A81" w:rsidRDefault="004A7A81" w:rsidP="004A7A81">
      <w:pPr>
        <w:spacing w:after="200" w:line="288" w:lineRule="auto"/>
        <w:jc w:val="center"/>
        <w:rPr>
          <w:rFonts w:ascii="Arial" w:eastAsiaTheme="minorEastAsia" w:hAnsi="Arial" w:cs="Arial"/>
          <w:sz w:val="28"/>
          <w:szCs w:val="28"/>
        </w:rPr>
      </w:pPr>
    </w:p>
    <w:p w14:paraId="7489CFBC" w14:textId="77777777" w:rsidR="004A7A81" w:rsidRPr="004A7A81" w:rsidRDefault="004A7A81" w:rsidP="004A7A81">
      <w:pPr>
        <w:spacing w:after="200" w:line="288" w:lineRule="auto"/>
        <w:jc w:val="center"/>
        <w:rPr>
          <w:rFonts w:ascii="Arial" w:eastAsiaTheme="minorEastAsia" w:hAnsi="Arial" w:cs="Arial"/>
          <w:sz w:val="28"/>
          <w:szCs w:val="28"/>
        </w:rPr>
      </w:pPr>
    </w:p>
    <w:p w14:paraId="4DA37DC9" w14:textId="2990BE3E" w:rsidR="004A7A81" w:rsidRDefault="004A7A81" w:rsidP="003853E0">
      <w:pPr>
        <w:spacing w:after="200" w:line="288" w:lineRule="auto"/>
        <w:rPr>
          <w:rFonts w:ascii="Arial" w:eastAsiaTheme="minorEastAsia" w:hAnsi="Arial" w:cs="Arial"/>
          <w:sz w:val="28"/>
          <w:szCs w:val="28"/>
        </w:rPr>
      </w:pPr>
    </w:p>
    <w:p w14:paraId="30DF28F1" w14:textId="7C3265E9" w:rsidR="00E34F53" w:rsidRDefault="00E34F53" w:rsidP="003853E0">
      <w:pPr>
        <w:spacing w:after="200" w:line="288" w:lineRule="auto"/>
        <w:rPr>
          <w:rFonts w:ascii="Arial" w:eastAsiaTheme="minorEastAsia" w:hAnsi="Arial" w:cs="Arial"/>
          <w:sz w:val="28"/>
          <w:szCs w:val="28"/>
        </w:rPr>
      </w:pPr>
    </w:p>
    <w:p w14:paraId="04C7135C" w14:textId="77777777" w:rsidR="00E34F53" w:rsidRDefault="00E34F53" w:rsidP="003853E0">
      <w:pPr>
        <w:spacing w:after="200" w:line="288" w:lineRule="auto"/>
        <w:rPr>
          <w:rFonts w:ascii="Arial" w:eastAsiaTheme="minorEastAsia" w:hAnsi="Arial" w:cs="Arial"/>
          <w:sz w:val="28"/>
          <w:szCs w:val="28"/>
        </w:rPr>
      </w:pPr>
    </w:p>
    <w:p w14:paraId="452C1302" w14:textId="77777777" w:rsidR="004A7A81" w:rsidRDefault="004A7A81" w:rsidP="004A7A81">
      <w:pPr>
        <w:spacing w:after="200" w:line="288" w:lineRule="auto"/>
        <w:jc w:val="center"/>
        <w:rPr>
          <w:rFonts w:ascii="Arial" w:eastAsiaTheme="minorEastAsia" w:hAnsi="Arial" w:cs="Arial"/>
          <w:sz w:val="28"/>
          <w:szCs w:val="28"/>
        </w:rPr>
      </w:pPr>
    </w:p>
    <w:p w14:paraId="5FFCF4A2" w14:textId="5B259CE4" w:rsidR="004A7A81" w:rsidRDefault="004A7A81" w:rsidP="004A7A81">
      <w:pPr>
        <w:spacing w:after="200" w:line="288" w:lineRule="auto"/>
        <w:jc w:val="center"/>
        <w:rPr>
          <w:rFonts w:ascii="Arial" w:eastAsiaTheme="minorEastAsia" w:hAnsi="Arial" w:cs="Arial"/>
          <w:sz w:val="28"/>
          <w:szCs w:val="28"/>
        </w:rPr>
      </w:pPr>
      <w:r w:rsidRPr="004A7A81">
        <w:rPr>
          <w:rFonts w:ascii="Arial" w:eastAsiaTheme="minorEastAsia" w:hAnsi="Arial" w:cs="Arial"/>
          <w:sz w:val="28"/>
          <w:szCs w:val="28"/>
        </w:rPr>
        <w:t>Jordan Richards</w:t>
      </w:r>
      <w:r w:rsidRPr="004A7A81">
        <w:rPr>
          <w:rFonts w:ascii="Arial" w:eastAsiaTheme="minorEastAsia" w:hAnsi="Arial" w:cs="Arial"/>
          <w:sz w:val="28"/>
          <w:szCs w:val="28"/>
        </w:rPr>
        <w:br/>
        <w:t>1701620</w:t>
      </w:r>
      <w:r w:rsidRPr="004A7A81">
        <w:rPr>
          <w:rFonts w:ascii="Arial" w:eastAsiaTheme="minorEastAsia" w:hAnsi="Arial" w:cs="Arial"/>
          <w:sz w:val="28"/>
          <w:szCs w:val="28"/>
        </w:rPr>
        <w:br/>
        <w:t>BMBM6020</w:t>
      </w:r>
    </w:p>
    <w:p w14:paraId="7BAD1CA2" w14:textId="77777777" w:rsidR="00E34F53" w:rsidRPr="00E34F53" w:rsidRDefault="00E34F53" w:rsidP="00D021E8">
      <w:pPr>
        <w:spacing w:after="200" w:line="288" w:lineRule="auto"/>
        <w:rPr>
          <w:rFonts w:eastAsiaTheme="minorEastAsia" w:cstheme="minorHAnsi"/>
          <w:sz w:val="20"/>
          <w:szCs w:val="20"/>
        </w:rPr>
      </w:pPr>
      <w:r w:rsidRPr="00E34F53">
        <w:rPr>
          <w:rFonts w:eastAsiaTheme="minorEastAsia" w:cstheme="minorHAnsi"/>
          <w:sz w:val="20"/>
          <w:szCs w:val="20"/>
        </w:rPr>
        <w:lastRenderedPageBreak/>
        <w:t>DECLARATION</w:t>
      </w:r>
    </w:p>
    <w:p w14:paraId="3B30748E" w14:textId="77777777" w:rsidR="00E34F53" w:rsidRPr="00E34F53" w:rsidRDefault="00E34F53" w:rsidP="00D021E8">
      <w:pPr>
        <w:spacing w:after="200" w:line="288" w:lineRule="auto"/>
        <w:rPr>
          <w:rFonts w:eastAsiaTheme="minorEastAsia" w:cstheme="minorHAnsi"/>
          <w:sz w:val="20"/>
          <w:szCs w:val="20"/>
        </w:rPr>
      </w:pPr>
      <w:r w:rsidRPr="00E34F53">
        <w:rPr>
          <w:rFonts w:eastAsiaTheme="minorEastAsia" w:cstheme="minorHAnsi"/>
          <w:sz w:val="20"/>
          <w:szCs w:val="20"/>
        </w:rPr>
        <w:t>This work has not previously been accepted in substance for any degree and is not being concurrently submitted in candidature for any degree.</w:t>
      </w:r>
    </w:p>
    <w:p w14:paraId="4CF42F3F" w14:textId="227DB0B2" w:rsidR="00E34F53" w:rsidRPr="00E34F53" w:rsidRDefault="00E34F53" w:rsidP="00D021E8">
      <w:pPr>
        <w:spacing w:after="200" w:line="288" w:lineRule="auto"/>
        <w:rPr>
          <w:rFonts w:eastAsiaTheme="minorEastAsia" w:cstheme="minorHAnsi"/>
          <w:sz w:val="20"/>
          <w:szCs w:val="20"/>
        </w:rPr>
      </w:pPr>
      <w:r w:rsidRPr="00E34F53">
        <w:rPr>
          <w:rFonts w:eastAsiaTheme="minorEastAsia" w:cstheme="minorHAnsi"/>
          <w:sz w:val="20"/>
          <w:szCs w:val="20"/>
        </w:rPr>
        <w:t>Signed</w:t>
      </w:r>
      <w:r w:rsidR="00F26CAA">
        <w:rPr>
          <w:rFonts w:eastAsiaTheme="minorEastAsia" w:cstheme="minorHAnsi"/>
          <w:sz w:val="20"/>
          <w:szCs w:val="20"/>
        </w:rPr>
        <w:t>: Jordan Richards</w:t>
      </w:r>
    </w:p>
    <w:p w14:paraId="4EC55E8D" w14:textId="25B5FEED" w:rsidR="00E34F53" w:rsidRPr="00E34F53" w:rsidRDefault="00E34F53" w:rsidP="00D021E8">
      <w:pPr>
        <w:spacing w:after="200" w:line="288" w:lineRule="auto"/>
        <w:rPr>
          <w:rFonts w:eastAsiaTheme="minorEastAsia" w:cstheme="minorHAnsi"/>
          <w:sz w:val="20"/>
          <w:szCs w:val="20"/>
        </w:rPr>
      </w:pPr>
      <w:r w:rsidRPr="00E34F53">
        <w:rPr>
          <w:rFonts w:eastAsiaTheme="minorEastAsia" w:cstheme="minorHAnsi"/>
          <w:sz w:val="20"/>
          <w:szCs w:val="20"/>
        </w:rPr>
        <w:t>Date</w:t>
      </w:r>
      <w:r w:rsidR="00F26CAA">
        <w:rPr>
          <w:rFonts w:eastAsiaTheme="minorEastAsia" w:cstheme="minorHAnsi"/>
          <w:sz w:val="20"/>
          <w:szCs w:val="20"/>
        </w:rPr>
        <w:t>: 12/05/2021</w:t>
      </w:r>
    </w:p>
    <w:p w14:paraId="04C918D3" w14:textId="77777777" w:rsidR="00E34F53" w:rsidRPr="00E34F53" w:rsidRDefault="00E34F53" w:rsidP="00D021E8">
      <w:pPr>
        <w:spacing w:after="200" w:line="288" w:lineRule="auto"/>
        <w:rPr>
          <w:rFonts w:eastAsiaTheme="minorEastAsia" w:cstheme="minorHAnsi"/>
          <w:sz w:val="20"/>
          <w:szCs w:val="20"/>
        </w:rPr>
      </w:pPr>
    </w:p>
    <w:p w14:paraId="31CA02B6" w14:textId="77777777" w:rsidR="00E34F53" w:rsidRPr="00E34F53" w:rsidRDefault="00E34F53" w:rsidP="00D021E8">
      <w:pPr>
        <w:spacing w:after="200" w:line="288" w:lineRule="auto"/>
        <w:rPr>
          <w:rFonts w:eastAsiaTheme="minorEastAsia" w:cstheme="minorHAnsi"/>
          <w:sz w:val="20"/>
          <w:szCs w:val="20"/>
        </w:rPr>
      </w:pPr>
      <w:r w:rsidRPr="00E34F53">
        <w:rPr>
          <w:rFonts w:eastAsiaTheme="minorEastAsia" w:cstheme="minorHAnsi"/>
          <w:sz w:val="20"/>
          <w:szCs w:val="20"/>
        </w:rPr>
        <w:t xml:space="preserve">STATEMENT 1 </w:t>
      </w:r>
    </w:p>
    <w:p w14:paraId="2DD6D277" w14:textId="77777777" w:rsidR="00E34F53" w:rsidRPr="00E34F53" w:rsidRDefault="00E34F53" w:rsidP="00D021E8">
      <w:pPr>
        <w:spacing w:after="200" w:line="288" w:lineRule="auto"/>
        <w:rPr>
          <w:rFonts w:eastAsiaTheme="minorEastAsia" w:cstheme="minorHAnsi"/>
          <w:sz w:val="20"/>
          <w:szCs w:val="20"/>
        </w:rPr>
      </w:pPr>
      <w:r w:rsidRPr="00E34F53">
        <w:rPr>
          <w:rFonts w:eastAsiaTheme="minorEastAsia" w:cstheme="minorHAnsi"/>
          <w:sz w:val="20"/>
          <w:szCs w:val="20"/>
        </w:rPr>
        <w:t>This dissertation is being submitted in partial fulfilment of the requirements for the degree of BA.</w:t>
      </w:r>
    </w:p>
    <w:p w14:paraId="7309AE7D" w14:textId="77777777" w:rsidR="00F26CAA" w:rsidRPr="00E34F53" w:rsidRDefault="00F26CAA" w:rsidP="00F26CAA">
      <w:pPr>
        <w:spacing w:after="200" w:line="288" w:lineRule="auto"/>
        <w:rPr>
          <w:rFonts w:eastAsiaTheme="minorEastAsia" w:cstheme="minorHAnsi"/>
          <w:sz w:val="20"/>
          <w:szCs w:val="20"/>
        </w:rPr>
      </w:pPr>
      <w:r w:rsidRPr="00E34F53">
        <w:rPr>
          <w:rFonts w:eastAsiaTheme="minorEastAsia" w:cstheme="minorHAnsi"/>
          <w:sz w:val="20"/>
          <w:szCs w:val="20"/>
        </w:rPr>
        <w:t>Signed</w:t>
      </w:r>
      <w:r>
        <w:rPr>
          <w:rFonts w:eastAsiaTheme="minorEastAsia" w:cstheme="minorHAnsi"/>
          <w:sz w:val="20"/>
          <w:szCs w:val="20"/>
        </w:rPr>
        <w:t>: Jordan Richards</w:t>
      </w:r>
    </w:p>
    <w:p w14:paraId="5577F309" w14:textId="77777777" w:rsidR="00F26CAA" w:rsidRPr="00E34F53" w:rsidRDefault="00F26CAA" w:rsidP="00F26CAA">
      <w:pPr>
        <w:spacing w:after="200" w:line="288" w:lineRule="auto"/>
        <w:rPr>
          <w:rFonts w:eastAsiaTheme="minorEastAsia" w:cstheme="minorHAnsi"/>
          <w:sz w:val="20"/>
          <w:szCs w:val="20"/>
        </w:rPr>
      </w:pPr>
      <w:r w:rsidRPr="00E34F53">
        <w:rPr>
          <w:rFonts w:eastAsiaTheme="minorEastAsia" w:cstheme="minorHAnsi"/>
          <w:sz w:val="20"/>
          <w:szCs w:val="20"/>
        </w:rPr>
        <w:t>Date</w:t>
      </w:r>
      <w:r>
        <w:rPr>
          <w:rFonts w:eastAsiaTheme="minorEastAsia" w:cstheme="minorHAnsi"/>
          <w:sz w:val="20"/>
          <w:szCs w:val="20"/>
        </w:rPr>
        <w:t>: 12/05/2021</w:t>
      </w:r>
    </w:p>
    <w:p w14:paraId="6CC6911B" w14:textId="77777777" w:rsidR="00E34F53" w:rsidRPr="00E34F53" w:rsidRDefault="00E34F53" w:rsidP="00D021E8">
      <w:pPr>
        <w:spacing w:after="200" w:line="288" w:lineRule="auto"/>
        <w:rPr>
          <w:rFonts w:eastAsiaTheme="minorEastAsia" w:cstheme="minorHAnsi"/>
          <w:sz w:val="20"/>
          <w:szCs w:val="20"/>
        </w:rPr>
      </w:pPr>
    </w:p>
    <w:p w14:paraId="18B9B1D2" w14:textId="77777777" w:rsidR="00E34F53" w:rsidRPr="00E34F53" w:rsidRDefault="00E34F53" w:rsidP="00D021E8">
      <w:pPr>
        <w:spacing w:after="200" w:line="288" w:lineRule="auto"/>
        <w:rPr>
          <w:rFonts w:eastAsiaTheme="minorEastAsia" w:cstheme="minorHAnsi"/>
          <w:sz w:val="20"/>
          <w:szCs w:val="20"/>
        </w:rPr>
      </w:pPr>
      <w:r w:rsidRPr="00E34F53">
        <w:rPr>
          <w:rFonts w:eastAsiaTheme="minorEastAsia" w:cstheme="minorHAnsi"/>
          <w:sz w:val="20"/>
          <w:szCs w:val="20"/>
        </w:rPr>
        <w:t>STATEMENT 2</w:t>
      </w:r>
    </w:p>
    <w:p w14:paraId="26E78641" w14:textId="77777777" w:rsidR="00E34F53" w:rsidRPr="00E34F53" w:rsidRDefault="00E34F53" w:rsidP="00D021E8">
      <w:pPr>
        <w:spacing w:after="200" w:line="288" w:lineRule="auto"/>
        <w:rPr>
          <w:rFonts w:eastAsiaTheme="minorEastAsia" w:cstheme="minorHAnsi"/>
          <w:sz w:val="20"/>
          <w:szCs w:val="20"/>
        </w:rPr>
      </w:pPr>
      <w:r w:rsidRPr="00E34F53">
        <w:rPr>
          <w:rFonts w:eastAsiaTheme="minorEastAsia" w:cstheme="minorHAnsi"/>
          <w:sz w:val="20"/>
          <w:szCs w:val="20"/>
        </w:rPr>
        <w:t>This dissertation is the result of my own independent work/investigation, except where otherwise stated.</w:t>
      </w:r>
    </w:p>
    <w:p w14:paraId="1B163199" w14:textId="77777777" w:rsidR="00E34F53" w:rsidRPr="00E34F53" w:rsidRDefault="00E34F53" w:rsidP="00D021E8">
      <w:pPr>
        <w:spacing w:after="200" w:line="288" w:lineRule="auto"/>
        <w:rPr>
          <w:rFonts w:eastAsiaTheme="minorEastAsia" w:cstheme="minorHAnsi"/>
          <w:sz w:val="20"/>
          <w:szCs w:val="20"/>
        </w:rPr>
      </w:pPr>
      <w:r w:rsidRPr="00E34F53">
        <w:rPr>
          <w:rFonts w:eastAsiaTheme="minorEastAsia" w:cstheme="minorHAnsi"/>
          <w:sz w:val="20"/>
          <w:szCs w:val="20"/>
        </w:rPr>
        <w:t>Other sources are acknowledged by footnotes giving explicit references.  A bibliography is appended.</w:t>
      </w:r>
    </w:p>
    <w:p w14:paraId="7E0EE00B" w14:textId="77777777" w:rsidR="00F26CAA" w:rsidRPr="00E34F53" w:rsidRDefault="00F26CAA" w:rsidP="00F26CAA">
      <w:pPr>
        <w:spacing w:after="200" w:line="288" w:lineRule="auto"/>
        <w:rPr>
          <w:rFonts w:eastAsiaTheme="minorEastAsia" w:cstheme="minorHAnsi"/>
          <w:sz w:val="20"/>
          <w:szCs w:val="20"/>
        </w:rPr>
      </w:pPr>
      <w:r w:rsidRPr="00E34F53">
        <w:rPr>
          <w:rFonts w:eastAsiaTheme="minorEastAsia" w:cstheme="minorHAnsi"/>
          <w:sz w:val="20"/>
          <w:szCs w:val="20"/>
        </w:rPr>
        <w:t>Signed</w:t>
      </w:r>
      <w:r>
        <w:rPr>
          <w:rFonts w:eastAsiaTheme="minorEastAsia" w:cstheme="minorHAnsi"/>
          <w:sz w:val="20"/>
          <w:szCs w:val="20"/>
        </w:rPr>
        <w:t>: Jordan Richards</w:t>
      </w:r>
    </w:p>
    <w:p w14:paraId="1BB5F09F" w14:textId="77777777" w:rsidR="00F26CAA" w:rsidRPr="00E34F53" w:rsidRDefault="00F26CAA" w:rsidP="00F26CAA">
      <w:pPr>
        <w:spacing w:after="200" w:line="288" w:lineRule="auto"/>
        <w:rPr>
          <w:rFonts w:eastAsiaTheme="minorEastAsia" w:cstheme="minorHAnsi"/>
          <w:sz w:val="20"/>
          <w:szCs w:val="20"/>
        </w:rPr>
      </w:pPr>
      <w:r w:rsidRPr="00E34F53">
        <w:rPr>
          <w:rFonts w:eastAsiaTheme="minorEastAsia" w:cstheme="minorHAnsi"/>
          <w:sz w:val="20"/>
          <w:szCs w:val="20"/>
        </w:rPr>
        <w:t>Date</w:t>
      </w:r>
      <w:r>
        <w:rPr>
          <w:rFonts w:eastAsiaTheme="minorEastAsia" w:cstheme="minorHAnsi"/>
          <w:sz w:val="20"/>
          <w:szCs w:val="20"/>
        </w:rPr>
        <w:t>: 12/05/2021</w:t>
      </w:r>
    </w:p>
    <w:p w14:paraId="087C3123" w14:textId="77777777" w:rsidR="00E34F53" w:rsidRPr="00E34F53" w:rsidRDefault="00E34F53" w:rsidP="00D021E8">
      <w:pPr>
        <w:spacing w:after="200" w:line="288" w:lineRule="auto"/>
        <w:rPr>
          <w:rFonts w:eastAsiaTheme="minorEastAsia" w:cstheme="minorHAnsi"/>
          <w:sz w:val="20"/>
          <w:szCs w:val="20"/>
        </w:rPr>
      </w:pPr>
    </w:p>
    <w:p w14:paraId="1F75BDB2" w14:textId="77777777" w:rsidR="00E34F53" w:rsidRPr="00E34F53" w:rsidRDefault="00E34F53" w:rsidP="00D021E8">
      <w:pPr>
        <w:spacing w:after="200" w:line="288" w:lineRule="auto"/>
        <w:rPr>
          <w:rFonts w:eastAsiaTheme="minorEastAsia" w:cstheme="minorHAnsi"/>
          <w:sz w:val="20"/>
          <w:szCs w:val="20"/>
        </w:rPr>
      </w:pPr>
      <w:r w:rsidRPr="00E34F53">
        <w:rPr>
          <w:rFonts w:eastAsiaTheme="minorEastAsia" w:cstheme="minorHAnsi"/>
          <w:sz w:val="20"/>
          <w:szCs w:val="20"/>
        </w:rPr>
        <w:t>STATEMENT 3</w:t>
      </w:r>
    </w:p>
    <w:p w14:paraId="02FB0F10" w14:textId="77777777" w:rsidR="00E34F53" w:rsidRPr="00E34F53" w:rsidRDefault="00E34F53" w:rsidP="00D021E8">
      <w:pPr>
        <w:spacing w:after="200" w:line="288" w:lineRule="auto"/>
        <w:rPr>
          <w:rFonts w:eastAsiaTheme="minorEastAsia" w:cstheme="minorHAnsi"/>
          <w:sz w:val="20"/>
          <w:szCs w:val="20"/>
        </w:rPr>
      </w:pPr>
      <w:r w:rsidRPr="00E34F53">
        <w:rPr>
          <w:rFonts w:eastAsiaTheme="minorEastAsia" w:cstheme="minorHAnsi"/>
          <w:sz w:val="20"/>
          <w:szCs w:val="20"/>
        </w:rPr>
        <w:t>I hereby give consent for my dissertation, if accepted, to be available for photocopying and for interlibrary loan, and for the title and summary to be made available to outside organisations.</w:t>
      </w:r>
    </w:p>
    <w:p w14:paraId="600EF07B" w14:textId="77777777" w:rsidR="00F26CAA" w:rsidRPr="00E34F53" w:rsidRDefault="00F26CAA" w:rsidP="00F26CAA">
      <w:pPr>
        <w:spacing w:after="200" w:line="288" w:lineRule="auto"/>
        <w:rPr>
          <w:rFonts w:eastAsiaTheme="minorEastAsia" w:cstheme="minorHAnsi"/>
          <w:sz w:val="20"/>
          <w:szCs w:val="20"/>
        </w:rPr>
      </w:pPr>
      <w:r w:rsidRPr="00E34F53">
        <w:rPr>
          <w:rFonts w:eastAsiaTheme="minorEastAsia" w:cstheme="minorHAnsi"/>
          <w:sz w:val="20"/>
          <w:szCs w:val="20"/>
        </w:rPr>
        <w:t>Signed</w:t>
      </w:r>
      <w:r>
        <w:rPr>
          <w:rFonts w:eastAsiaTheme="minorEastAsia" w:cstheme="minorHAnsi"/>
          <w:sz w:val="20"/>
          <w:szCs w:val="20"/>
        </w:rPr>
        <w:t>: Jordan Richards</w:t>
      </w:r>
    </w:p>
    <w:p w14:paraId="382C79B9" w14:textId="77777777" w:rsidR="00F26CAA" w:rsidRPr="00E34F53" w:rsidRDefault="00F26CAA" w:rsidP="00F26CAA">
      <w:pPr>
        <w:spacing w:after="200" w:line="288" w:lineRule="auto"/>
        <w:rPr>
          <w:rFonts w:eastAsiaTheme="minorEastAsia" w:cstheme="minorHAnsi"/>
          <w:sz w:val="20"/>
          <w:szCs w:val="20"/>
        </w:rPr>
      </w:pPr>
      <w:r w:rsidRPr="00E34F53">
        <w:rPr>
          <w:rFonts w:eastAsiaTheme="minorEastAsia" w:cstheme="minorHAnsi"/>
          <w:sz w:val="20"/>
          <w:szCs w:val="20"/>
        </w:rPr>
        <w:t>Date</w:t>
      </w:r>
      <w:r>
        <w:rPr>
          <w:rFonts w:eastAsiaTheme="minorEastAsia" w:cstheme="minorHAnsi"/>
          <w:sz w:val="20"/>
          <w:szCs w:val="20"/>
        </w:rPr>
        <w:t>: 12/05/2021</w:t>
      </w:r>
    </w:p>
    <w:p w14:paraId="41716066" w14:textId="77777777" w:rsidR="00E34F53" w:rsidRPr="00E34F53" w:rsidRDefault="00E34F53" w:rsidP="00D021E8">
      <w:pPr>
        <w:spacing w:after="200" w:line="288" w:lineRule="auto"/>
        <w:rPr>
          <w:rFonts w:eastAsiaTheme="minorEastAsia" w:cstheme="minorHAnsi"/>
          <w:sz w:val="20"/>
          <w:szCs w:val="20"/>
        </w:rPr>
      </w:pPr>
    </w:p>
    <w:p w14:paraId="358C0F68" w14:textId="77777777" w:rsidR="00E34F53" w:rsidRPr="00E34F53" w:rsidRDefault="00E34F53" w:rsidP="00D021E8">
      <w:pPr>
        <w:spacing w:after="200" w:line="288" w:lineRule="auto"/>
        <w:rPr>
          <w:rFonts w:eastAsiaTheme="minorEastAsia" w:cstheme="minorHAnsi"/>
          <w:sz w:val="20"/>
          <w:szCs w:val="20"/>
        </w:rPr>
      </w:pPr>
      <w:r w:rsidRPr="00E34F53">
        <w:rPr>
          <w:rFonts w:eastAsiaTheme="minorEastAsia" w:cstheme="minorHAnsi"/>
          <w:sz w:val="20"/>
          <w:szCs w:val="20"/>
        </w:rPr>
        <w:t>STATEMENT 4</w:t>
      </w:r>
    </w:p>
    <w:p w14:paraId="5937E744" w14:textId="77777777" w:rsidR="00E34F53" w:rsidRPr="00E34F53" w:rsidRDefault="00E34F53" w:rsidP="00D021E8">
      <w:pPr>
        <w:spacing w:after="200" w:line="288" w:lineRule="auto"/>
        <w:rPr>
          <w:rFonts w:eastAsiaTheme="minorEastAsia" w:cstheme="minorHAnsi"/>
          <w:sz w:val="20"/>
          <w:szCs w:val="20"/>
        </w:rPr>
      </w:pPr>
      <w:r w:rsidRPr="00E34F53">
        <w:rPr>
          <w:rFonts w:eastAsiaTheme="minorEastAsia" w:cstheme="minorHAnsi"/>
          <w:sz w:val="20"/>
          <w:szCs w:val="20"/>
        </w:rPr>
        <w:t>I hereby give consent for my dissertation, if accepted, to be available on the university’s IT system to those who have consent to use the system.</w:t>
      </w:r>
    </w:p>
    <w:p w14:paraId="5E5D6E5F" w14:textId="77777777" w:rsidR="00F26CAA" w:rsidRPr="00E34F53" w:rsidRDefault="00F26CAA" w:rsidP="00F26CAA">
      <w:pPr>
        <w:spacing w:after="200" w:line="288" w:lineRule="auto"/>
        <w:rPr>
          <w:rFonts w:eastAsiaTheme="minorEastAsia" w:cstheme="minorHAnsi"/>
          <w:sz w:val="20"/>
          <w:szCs w:val="20"/>
        </w:rPr>
      </w:pPr>
      <w:r w:rsidRPr="00E34F53">
        <w:rPr>
          <w:rFonts w:eastAsiaTheme="minorEastAsia" w:cstheme="minorHAnsi"/>
          <w:sz w:val="20"/>
          <w:szCs w:val="20"/>
        </w:rPr>
        <w:t>Signed</w:t>
      </w:r>
      <w:r>
        <w:rPr>
          <w:rFonts w:eastAsiaTheme="minorEastAsia" w:cstheme="minorHAnsi"/>
          <w:sz w:val="20"/>
          <w:szCs w:val="20"/>
        </w:rPr>
        <w:t>: Jordan Richards</w:t>
      </w:r>
    </w:p>
    <w:p w14:paraId="416021A1" w14:textId="77777777" w:rsidR="00F26CAA" w:rsidRPr="00E34F53" w:rsidRDefault="00F26CAA" w:rsidP="00F26CAA">
      <w:pPr>
        <w:spacing w:after="200" w:line="288" w:lineRule="auto"/>
        <w:rPr>
          <w:rFonts w:eastAsiaTheme="minorEastAsia" w:cstheme="minorHAnsi"/>
          <w:sz w:val="20"/>
          <w:szCs w:val="20"/>
        </w:rPr>
      </w:pPr>
      <w:r w:rsidRPr="00E34F53">
        <w:rPr>
          <w:rFonts w:eastAsiaTheme="minorEastAsia" w:cstheme="minorHAnsi"/>
          <w:sz w:val="20"/>
          <w:szCs w:val="20"/>
        </w:rPr>
        <w:t>Date</w:t>
      </w:r>
      <w:r>
        <w:rPr>
          <w:rFonts w:eastAsiaTheme="minorEastAsia" w:cstheme="minorHAnsi"/>
          <w:sz w:val="20"/>
          <w:szCs w:val="20"/>
        </w:rPr>
        <w:t>: 12/05/2021</w:t>
      </w:r>
    </w:p>
    <w:p w14:paraId="4A2087F9" w14:textId="45E81750" w:rsidR="00E34F53" w:rsidRDefault="00E34F53" w:rsidP="00E34F53">
      <w:pPr>
        <w:spacing w:after="200" w:line="288" w:lineRule="auto"/>
        <w:rPr>
          <w:rFonts w:ascii="Arial" w:eastAsiaTheme="minorEastAsia" w:hAnsi="Arial" w:cs="Arial"/>
          <w:sz w:val="28"/>
          <w:szCs w:val="28"/>
        </w:rPr>
      </w:pPr>
    </w:p>
    <w:p w14:paraId="73D341C9" w14:textId="0EA97742" w:rsidR="008E7EA8" w:rsidRDefault="00CC5C68" w:rsidP="00E34F53">
      <w:pPr>
        <w:spacing w:after="200" w:line="288" w:lineRule="auto"/>
        <w:rPr>
          <w:rFonts w:eastAsiaTheme="minorEastAsia" w:cstheme="minorHAnsi"/>
          <w:color w:val="4472C4" w:themeColor="accent1"/>
          <w:sz w:val="32"/>
          <w:szCs w:val="32"/>
        </w:rPr>
      </w:pPr>
      <w:r w:rsidRPr="00CC5C68">
        <w:rPr>
          <w:rFonts w:eastAsiaTheme="minorEastAsia" w:cstheme="minorHAnsi"/>
          <w:color w:val="4472C4" w:themeColor="accent1"/>
          <w:sz w:val="32"/>
          <w:szCs w:val="32"/>
        </w:rPr>
        <w:lastRenderedPageBreak/>
        <w:t>Acknowledgements</w:t>
      </w:r>
    </w:p>
    <w:p w14:paraId="1650CB1D" w14:textId="08D4BE24" w:rsidR="00CC5C68" w:rsidRDefault="000272EC" w:rsidP="001D535F">
      <w:pPr>
        <w:spacing w:after="200"/>
        <w:rPr>
          <w:rFonts w:eastAsiaTheme="minorEastAsia" w:cstheme="minorHAnsi"/>
          <w:color w:val="000000" w:themeColor="text1"/>
        </w:rPr>
      </w:pPr>
      <w:r>
        <w:rPr>
          <w:rFonts w:eastAsiaTheme="minorEastAsia" w:cstheme="minorHAnsi"/>
          <w:color w:val="000000" w:themeColor="text1"/>
        </w:rPr>
        <w:t xml:space="preserve">I would firstly like to thank Dr Gareth Hughes for the help that he has </w:t>
      </w:r>
      <w:r w:rsidR="0029545F">
        <w:rPr>
          <w:rFonts w:eastAsiaTheme="minorEastAsia" w:cstheme="minorHAnsi"/>
          <w:color w:val="000000" w:themeColor="text1"/>
        </w:rPr>
        <w:t xml:space="preserve">given me throughout the completion of my </w:t>
      </w:r>
      <w:r w:rsidR="00D021E8">
        <w:rPr>
          <w:rFonts w:eastAsiaTheme="minorEastAsia" w:cstheme="minorHAnsi"/>
          <w:color w:val="000000" w:themeColor="text1"/>
        </w:rPr>
        <w:t>dissertation,</w:t>
      </w:r>
      <w:r w:rsidR="00B17719">
        <w:rPr>
          <w:rFonts w:eastAsiaTheme="minorEastAsia" w:cstheme="minorHAnsi"/>
          <w:color w:val="000000" w:themeColor="text1"/>
        </w:rPr>
        <w:t xml:space="preserve"> and I am greatly thankful that he stepped into </w:t>
      </w:r>
      <w:proofErr w:type="gramStart"/>
      <w:r w:rsidR="001D535F">
        <w:rPr>
          <w:rFonts w:eastAsiaTheme="minorEastAsia" w:cstheme="minorHAnsi"/>
          <w:color w:val="000000" w:themeColor="text1"/>
        </w:rPr>
        <w:t>advise</w:t>
      </w:r>
      <w:proofErr w:type="gramEnd"/>
      <w:r w:rsidR="00B17719">
        <w:rPr>
          <w:rFonts w:eastAsiaTheme="minorEastAsia" w:cstheme="minorHAnsi"/>
          <w:color w:val="000000" w:themeColor="text1"/>
        </w:rPr>
        <w:t xml:space="preserve"> me during a difficult time </w:t>
      </w:r>
      <w:r w:rsidR="001D535F">
        <w:rPr>
          <w:rFonts w:eastAsiaTheme="minorEastAsia" w:cstheme="minorHAnsi"/>
          <w:color w:val="000000" w:themeColor="text1"/>
        </w:rPr>
        <w:t>I</w:t>
      </w:r>
      <w:r w:rsidR="00B17719">
        <w:rPr>
          <w:rFonts w:eastAsiaTheme="minorEastAsia" w:cstheme="minorHAnsi"/>
          <w:color w:val="000000" w:themeColor="text1"/>
        </w:rPr>
        <w:t xml:space="preserve"> had in the early stages of the dissertation.</w:t>
      </w:r>
    </w:p>
    <w:p w14:paraId="17FA23DF" w14:textId="1A3719F8" w:rsidR="00D021E8" w:rsidRPr="000272EC" w:rsidRDefault="00856EEF" w:rsidP="001D535F">
      <w:pPr>
        <w:spacing w:after="200"/>
        <w:rPr>
          <w:rFonts w:eastAsiaTheme="minorEastAsia" w:cstheme="minorHAnsi"/>
          <w:color w:val="000000" w:themeColor="text1"/>
        </w:rPr>
      </w:pPr>
      <w:r>
        <w:rPr>
          <w:rFonts w:eastAsiaTheme="minorEastAsia" w:cstheme="minorHAnsi"/>
          <w:color w:val="000000" w:themeColor="text1"/>
        </w:rPr>
        <w:t>I would also like to thank my partner for all the support she has given me whilst I have been completing my dissertation</w:t>
      </w:r>
      <w:r w:rsidR="00D021E8">
        <w:rPr>
          <w:rFonts w:eastAsiaTheme="minorEastAsia" w:cstheme="minorHAnsi"/>
          <w:color w:val="000000" w:themeColor="text1"/>
        </w:rPr>
        <w:t xml:space="preserve"> and for pushing me to perform to the best of my ability all throughout my time at university. I would also like to thank my family for all the support they have given me throughout university, especially in the last two years that has been very difficult for a lot of people.</w:t>
      </w:r>
    </w:p>
    <w:p w14:paraId="4326F737" w14:textId="48E6D7D7" w:rsidR="008E7EA8" w:rsidRDefault="008E7EA8" w:rsidP="00E34F53">
      <w:pPr>
        <w:spacing w:after="200" w:line="288" w:lineRule="auto"/>
        <w:rPr>
          <w:rFonts w:ascii="Arial" w:eastAsiaTheme="minorEastAsia" w:hAnsi="Arial" w:cs="Arial"/>
          <w:sz w:val="28"/>
          <w:szCs w:val="28"/>
        </w:rPr>
      </w:pPr>
    </w:p>
    <w:p w14:paraId="5AF32B4B" w14:textId="3DD0D46E" w:rsidR="008E7EA8" w:rsidRDefault="008E7EA8" w:rsidP="00E34F53">
      <w:pPr>
        <w:spacing w:after="200" w:line="288" w:lineRule="auto"/>
        <w:rPr>
          <w:rFonts w:ascii="Arial" w:eastAsiaTheme="minorEastAsia" w:hAnsi="Arial" w:cs="Arial"/>
          <w:sz w:val="28"/>
          <w:szCs w:val="28"/>
        </w:rPr>
      </w:pPr>
    </w:p>
    <w:p w14:paraId="0F72674A" w14:textId="32F147DE" w:rsidR="008E7EA8" w:rsidRDefault="008E7EA8" w:rsidP="00E34F53">
      <w:pPr>
        <w:spacing w:after="200" w:line="288" w:lineRule="auto"/>
        <w:rPr>
          <w:rFonts w:ascii="Arial" w:eastAsiaTheme="minorEastAsia" w:hAnsi="Arial" w:cs="Arial"/>
          <w:sz w:val="28"/>
          <w:szCs w:val="28"/>
        </w:rPr>
      </w:pPr>
    </w:p>
    <w:p w14:paraId="6D5EDC26" w14:textId="6B30891A" w:rsidR="008E7EA8" w:rsidRDefault="008E7EA8" w:rsidP="00E34F53">
      <w:pPr>
        <w:spacing w:after="200" w:line="288" w:lineRule="auto"/>
        <w:rPr>
          <w:rFonts w:ascii="Arial" w:eastAsiaTheme="minorEastAsia" w:hAnsi="Arial" w:cs="Arial"/>
          <w:sz w:val="28"/>
          <w:szCs w:val="28"/>
        </w:rPr>
      </w:pPr>
    </w:p>
    <w:p w14:paraId="4008887B" w14:textId="2268AF07" w:rsidR="008E7EA8" w:rsidRDefault="008E7EA8" w:rsidP="00E34F53">
      <w:pPr>
        <w:spacing w:after="200" w:line="288" w:lineRule="auto"/>
        <w:rPr>
          <w:rFonts w:ascii="Arial" w:eastAsiaTheme="minorEastAsia" w:hAnsi="Arial" w:cs="Arial"/>
          <w:sz w:val="28"/>
          <w:szCs w:val="28"/>
        </w:rPr>
      </w:pPr>
    </w:p>
    <w:p w14:paraId="250F58F1" w14:textId="58D3CE45" w:rsidR="008E7EA8" w:rsidRDefault="008E7EA8" w:rsidP="00E34F53">
      <w:pPr>
        <w:spacing w:after="200" w:line="288" w:lineRule="auto"/>
        <w:rPr>
          <w:rFonts w:ascii="Arial" w:eastAsiaTheme="minorEastAsia" w:hAnsi="Arial" w:cs="Arial"/>
          <w:sz w:val="28"/>
          <w:szCs w:val="28"/>
        </w:rPr>
      </w:pPr>
    </w:p>
    <w:p w14:paraId="509D1A29" w14:textId="360182B8" w:rsidR="008E7EA8" w:rsidRDefault="008E7EA8" w:rsidP="00E34F53">
      <w:pPr>
        <w:spacing w:after="200" w:line="288" w:lineRule="auto"/>
        <w:rPr>
          <w:rFonts w:ascii="Arial" w:eastAsiaTheme="minorEastAsia" w:hAnsi="Arial" w:cs="Arial"/>
          <w:sz w:val="28"/>
          <w:szCs w:val="28"/>
        </w:rPr>
      </w:pPr>
    </w:p>
    <w:p w14:paraId="73008EED" w14:textId="7778223D" w:rsidR="008E7EA8" w:rsidRDefault="008E7EA8" w:rsidP="00E34F53">
      <w:pPr>
        <w:spacing w:after="200" w:line="288" w:lineRule="auto"/>
        <w:rPr>
          <w:rFonts w:ascii="Arial" w:eastAsiaTheme="minorEastAsia" w:hAnsi="Arial" w:cs="Arial"/>
          <w:sz w:val="28"/>
          <w:szCs w:val="28"/>
        </w:rPr>
      </w:pPr>
    </w:p>
    <w:p w14:paraId="56C68003" w14:textId="1829C4B1" w:rsidR="008E7EA8" w:rsidRDefault="008E7EA8" w:rsidP="00E34F53">
      <w:pPr>
        <w:spacing w:after="200" w:line="288" w:lineRule="auto"/>
        <w:rPr>
          <w:rFonts w:ascii="Arial" w:eastAsiaTheme="minorEastAsia" w:hAnsi="Arial" w:cs="Arial"/>
          <w:sz w:val="28"/>
          <w:szCs w:val="28"/>
        </w:rPr>
      </w:pPr>
    </w:p>
    <w:p w14:paraId="156B665D" w14:textId="5442A9C4" w:rsidR="008E7EA8" w:rsidRDefault="008E7EA8" w:rsidP="00E34F53">
      <w:pPr>
        <w:spacing w:after="200" w:line="288" w:lineRule="auto"/>
        <w:rPr>
          <w:rFonts w:ascii="Arial" w:eastAsiaTheme="minorEastAsia" w:hAnsi="Arial" w:cs="Arial"/>
          <w:sz w:val="28"/>
          <w:szCs w:val="28"/>
        </w:rPr>
      </w:pPr>
    </w:p>
    <w:p w14:paraId="1C77B5F2" w14:textId="378BD46A" w:rsidR="008E7EA8" w:rsidRDefault="008E7EA8" w:rsidP="00E34F53">
      <w:pPr>
        <w:spacing w:after="200" w:line="288" w:lineRule="auto"/>
        <w:rPr>
          <w:rFonts w:ascii="Arial" w:eastAsiaTheme="minorEastAsia" w:hAnsi="Arial" w:cs="Arial"/>
          <w:sz w:val="28"/>
          <w:szCs w:val="28"/>
        </w:rPr>
      </w:pPr>
    </w:p>
    <w:p w14:paraId="0A60B5A3" w14:textId="3B24DA80" w:rsidR="008E7EA8" w:rsidRDefault="008E7EA8" w:rsidP="00E34F53">
      <w:pPr>
        <w:spacing w:after="200" w:line="288" w:lineRule="auto"/>
        <w:rPr>
          <w:rFonts w:ascii="Arial" w:eastAsiaTheme="minorEastAsia" w:hAnsi="Arial" w:cs="Arial"/>
          <w:sz w:val="28"/>
          <w:szCs w:val="28"/>
        </w:rPr>
      </w:pPr>
    </w:p>
    <w:p w14:paraId="0FDF2164" w14:textId="7E10B857" w:rsidR="008E7EA8" w:rsidRDefault="008E7EA8" w:rsidP="00E34F53">
      <w:pPr>
        <w:spacing w:after="200" w:line="288" w:lineRule="auto"/>
        <w:rPr>
          <w:rFonts w:ascii="Arial" w:eastAsiaTheme="minorEastAsia" w:hAnsi="Arial" w:cs="Arial"/>
          <w:sz w:val="28"/>
          <w:szCs w:val="28"/>
        </w:rPr>
      </w:pPr>
    </w:p>
    <w:p w14:paraId="627CD897" w14:textId="6A8E03C7" w:rsidR="008E7EA8" w:rsidRDefault="008E7EA8" w:rsidP="00E34F53">
      <w:pPr>
        <w:spacing w:after="200" w:line="288" w:lineRule="auto"/>
        <w:rPr>
          <w:rFonts w:ascii="Arial" w:eastAsiaTheme="minorEastAsia" w:hAnsi="Arial" w:cs="Arial"/>
          <w:sz w:val="28"/>
          <w:szCs w:val="28"/>
        </w:rPr>
      </w:pPr>
    </w:p>
    <w:p w14:paraId="6533CAD9" w14:textId="0EF9D3B5" w:rsidR="008E7EA8" w:rsidRDefault="008E7EA8" w:rsidP="00E34F53">
      <w:pPr>
        <w:spacing w:after="200" w:line="288" w:lineRule="auto"/>
        <w:rPr>
          <w:rFonts w:ascii="Arial" w:eastAsiaTheme="minorEastAsia" w:hAnsi="Arial" w:cs="Arial"/>
          <w:sz w:val="28"/>
          <w:szCs w:val="28"/>
        </w:rPr>
      </w:pPr>
    </w:p>
    <w:p w14:paraId="483ED878" w14:textId="14E19F4E" w:rsidR="008E7EA8" w:rsidRDefault="008E7EA8" w:rsidP="00E34F53">
      <w:pPr>
        <w:spacing w:after="200" w:line="288" w:lineRule="auto"/>
        <w:rPr>
          <w:rFonts w:ascii="Arial" w:eastAsiaTheme="minorEastAsia" w:hAnsi="Arial" w:cs="Arial"/>
          <w:sz w:val="28"/>
          <w:szCs w:val="28"/>
        </w:rPr>
      </w:pPr>
    </w:p>
    <w:p w14:paraId="2EA929A9" w14:textId="77777777" w:rsidR="001D535F" w:rsidRPr="004A7A81" w:rsidRDefault="001D535F" w:rsidP="00E34F53">
      <w:pPr>
        <w:spacing w:after="200" w:line="288" w:lineRule="auto"/>
        <w:rPr>
          <w:rFonts w:ascii="Arial" w:eastAsiaTheme="minorEastAsia" w:hAnsi="Arial" w:cs="Arial"/>
          <w:sz w:val="28"/>
          <w:szCs w:val="28"/>
        </w:rPr>
      </w:pPr>
    </w:p>
    <w:sdt>
      <w:sdtPr>
        <w:rPr>
          <w:rFonts w:eastAsiaTheme="minorEastAsia"/>
          <w:sz w:val="21"/>
          <w:szCs w:val="21"/>
        </w:rPr>
        <w:id w:val="-948470425"/>
        <w:docPartObj>
          <w:docPartGallery w:val="Table of Contents"/>
          <w:docPartUnique/>
        </w:docPartObj>
      </w:sdtPr>
      <w:sdtEndPr>
        <w:rPr>
          <w:b/>
          <w:bCs/>
          <w:noProof/>
        </w:rPr>
      </w:sdtEndPr>
      <w:sdtContent>
        <w:p w14:paraId="0641C73E" w14:textId="46E2191B" w:rsidR="004A7A81" w:rsidRPr="004A7A81" w:rsidRDefault="004A7A81" w:rsidP="004A7A81">
          <w:pPr>
            <w:keepNext/>
            <w:keepLines/>
            <w:spacing w:before="360" w:after="40" w:line="240" w:lineRule="auto"/>
            <w:rPr>
              <w:rFonts w:asciiTheme="majorHAnsi" w:eastAsiaTheme="majorEastAsia" w:hAnsiTheme="majorHAnsi" w:cstheme="majorBidi"/>
              <w:color w:val="538135" w:themeColor="accent6" w:themeShade="BF"/>
              <w:sz w:val="40"/>
              <w:szCs w:val="40"/>
            </w:rPr>
          </w:pPr>
          <w:r w:rsidRPr="004A7A81">
            <w:rPr>
              <w:rFonts w:asciiTheme="majorHAnsi" w:eastAsiaTheme="majorEastAsia" w:hAnsiTheme="majorHAnsi" w:cstheme="majorBidi"/>
              <w:color w:val="538135" w:themeColor="accent6" w:themeShade="BF"/>
              <w:sz w:val="40"/>
              <w:szCs w:val="40"/>
            </w:rPr>
            <w:t>Contents</w:t>
          </w:r>
        </w:p>
        <w:p w14:paraId="30BA1F6F" w14:textId="6A8A494E" w:rsidR="00495553" w:rsidRDefault="004A7A81">
          <w:pPr>
            <w:pStyle w:val="TOC1"/>
            <w:tabs>
              <w:tab w:val="right" w:leader="dot" w:pos="9016"/>
            </w:tabs>
            <w:rPr>
              <w:rFonts w:eastAsiaTheme="minorEastAsia"/>
              <w:noProof/>
              <w:lang w:eastAsia="en-GB"/>
            </w:rPr>
          </w:pPr>
          <w:r w:rsidRPr="004A7A81">
            <w:rPr>
              <w:rFonts w:eastAsiaTheme="minorEastAsia"/>
              <w:sz w:val="21"/>
              <w:szCs w:val="21"/>
            </w:rPr>
            <w:fldChar w:fldCharType="begin"/>
          </w:r>
          <w:r w:rsidRPr="004A7A81">
            <w:rPr>
              <w:rFonts w:eastAsiaTheme="minorEastAsia"/>
              <w:sz w:val="21"/>
              <w:szCs w:val="21"/>
            </w:rPr>
            <w:instrText xml:space="preserve"> TOC \o "1-3" \h \z \u </w:instrText>
          </w:r>
          <w:r w:rsidRPr="004A7A81">
            <w:rPr>
              <w:rFonts w:eastAsiaTheme="minorEastAsia"/>
              <w:sz w:val="21"/>
              <w:szCs w:val="21"/>
            </w:rPr>
            <w:fldChar w:fldCharType="separate"/>
          </w:r>
          <w:hyperlink w:anchor="_Toc71723549" w:history="1">
            <w:r w:rsidR="00495553" w:rsidRPr="00797420">
              <w:rPr>
                <w:rStyle w:val="Hyperlink"/>
                <w:noProof/>
              </w:rPr>
              <w:t>Introduction</w:t>
            </w:r>
            <w:r w:rsidR="00495553">
              <w:rPr>
                <w:noProof/>
                <w:webHidden/>
              </w:rPr>
              <w:tab/>
            </w:r>
            <w:r w:rsidR="00495553">
              <w:rPr>
                <w:noProof/>
                <w:webHidden/>
              </w:rPr>
              <w:fldChar w:fldCharType="begin"/>
            </w:r>
            <w:r w:rsidR="00495553">
              <w:rPr>
                <w:noProof/>
                <w:webHidden/>
              </w:rPr>
              <w:instrText xml:space="preserve"> PAGEREF _Toc71723549 \h </w:instrText>
            </w:r>
            <w:r w:rsidR="00495553">
              <w:rPr>
                <w:noProof/>
                <w:webHidden/>
              </w:rPr>
            </w:r>
            <w:r w:rsidR="00495553">
              <w:rPr>
                <w:noProof/>
                <w:webHidden/>
              </w:rPr>
              <w:fldChar w:fldCharType="separate"/>
            </w:r>
            <w:r w:rsidR="00495553">
              <w:rPr>
                <w:noProof/>
                <w:webHidden/>
              </w:rPr>
              <w:t>1</w:t>
            </w:r>
            <w:r w:rsidR="00495553">
              <w:rPr>
                <w:noProof/>
                <w:webHidden/>
              </w:rPr>
              <w:fldChar w:fldCharType="end"/>
            </w:r>
          </w:hyperlink>
        </w:p>
        <w:p w14:paraId="6F54A839" w14:textId="3DD4B6FC" w:rsidR="00495553" w:rsidRDefault="00495553">
          <w:pPr>
            <w:pStyle w:val="TOC2"/>
            <w:tabs>
              <w:tab w:val="right" w:leader="dot" w:pos="9016"/>
            </w:tabs>
            <w:rPr>
              <w:rFonts w:eastAsiaTheme="minorEastAsia"/>
              <w:noProof/>
              <w:lang w:eastAsia="en-GB"/>
            </w:rPr>
          </w:pPr>
          <w:hyperlink w:anchor="_Toc71723550" w:history="1">
            <w:r w:rsidRPr="00797420">
              <w:rPr>
                <w:rStyle w:val="Hyperlink"/>
                <w:noProof/>
              </w:rPr>
              <w:t>1.1 Background</w:t>
            </w:r>
            <w:r>
              <w:rPr>
                <w:noProof/>
                <w:webHidden/>
              </w:rPr>
              <w:tab/>
            </w:r>
            <w:r>
              <w:rPr>
                <w:noProof/>
                <w:webHidden/>
              </w:rPr>
              <w:fldChar w:fldCharType="begin"/>
            </w:r>
            <w:r>
              <w:rPr>
                <w:noProof/>
                <w:webHidden/>
              </w:rPr>
              <w:instrText xml:space="preserve"> PAGEREF _Toc71723550 \h </w:instrText>
            </w:r>
            <w:r>
              <w:rPr>
                <w:noProof/>
                <w:webHidden/>
              </w:rPr>
            </w:r>
            <w:r>
              <w:rPr>
                <w:noProof/>
                <w:webHidden/>
              </w:rPr>
              <w:fldChar w:fldCharType="separate"/>
            </w:r>
            <w:r>
              <w:rPr>
                <w:noProof/>
                <w:webHidden/>
              </w:rPr>
              <w:t>1</w:t>
            </w:r>
            <w:r>
              <w:rPr>
                <w:noProof/>
                <w:webHidden/>
              </w:rPr>
              <w:fldChar w:fldCharType="end"/>
            </w:r>
          </w:hyperlink>
        </w:p>
        <w:p w14:paraId="1DC68B88" w14:textId="4A436F8D" w:rsidR="00495553" w:rsidRDefault="00495553">
          <w:pPr>
            <w:pStyle w:val="TOC2"/>
            <w:tabs>
              <w:tab w:val="right" w:leader="dot" w:pos="9016"/>
            </w:tabs>
            <w:rPr>
              <w:rFonts w:eastAsiaTheme="minorEastAsia"/>
              <w:noProof/>
              <w:lang w:eastAsia="en-GB"/>
            </w:rPr>
          </w:pPr>
          <w:hyperlink w:anchor="_Toc71723551" w:history="1">
            <w:r w:rsidRPr="00797420">
              <w:rPr>
                <w:rStyle w:val="Hyperlink"/>
                <w:noProof/>
              </w:rPr>
              <w:t>1.2 Rationale</w:t>
            </w:r>
            <w:r>
              <w:rPr>
                <w:noProof/>
                <w:webHidden/>
              </w:rPr>
              <w:tab/>
            </w:r>
            <w:r>
              <w:rPr>
                <w:noProof/>
                <w:webHidden/>
              </w:rPr>
              <w:fldChar w:fldCharType="begin"/>
            </w:r>
            <w:r>
              <w:rPr>
                <w:noProof/>
                <w:webHidden/>
              </w:rPr>
              <w:instrText xml:space="preserve"> PAGEREF _Toc71723551 \h </w:instrText>
            </w:r>
            <w:r>
              <w:rPr>
                <w:noProof/>
                <w:webHidden/>
              </w:rPr>
            </w:r>
            <w:r>
              <w:rPr>
                <w:noProof/>
                <w:webHidden/>
              </w:rPr>
              <w:fldChar w:fldCharType="separate"/>
            </w:r>
            <w:r>
              <w:rPr>
                <w:noProof/>
                <w:webHidden/>
              </w:rPr>
              <w:t>2</w:t>
            </w:r>
            <w:r>
              <w:rPr>
                <w:noProof/>
                <w:webHidden/>
              </w:rPr>
              <w:fldChar w:fldCharType="end"/>
            </w:r>
          </w:hyperlink>
        </w:p>
        <w:p w14:paraId="64E3A32A" w14:textId="42D99064" w:rsidR="00495553" w:rsidRDefault="00495553">
          <w:pPr>
            <w:pStyle w:val="TOC2"/>
            <w:tabs>
              <w:tab w:val="right" w:leader="dot" w:pos="9016"/>
            </w:tabs>
            <w:rPr>
              <w:rFonts w:eastAsiaTheme="minorEastAsia"/>
              <w:noProof/>
              <w:lang w:eastAsia="en-GB"/>
            </w:rPr>
          </w:pPr>
          <w:hyperlink w:anchor="_Toc71723552" w:history="1">
            <w:r w:rsidRPr="00797420">
              <w:rPr>
                <w:rStyle w:val="Hyperlink"/>
                <w:noProof/>
              </w:rPr>
              <w:t>1.3 Research Aim and Objectives</w:t>
            </w:r>
            <w:r>
              <w:rPr>
                <w:noProof/>
                <w:webHidden/>
              </w:rPr>
              <w:tab/>
            </w:r>
            <w:r>
              <w:rPr>
                <w:noProof/>
                <w:webHidden/>
              </w:rPr>
              <w:fldChar w:fldCharType="begin"/>
            </w:r>
            <w:r>
              <w:rPr>
                <w:noProof/>
                <w:webHidden/>
              </w:rPr>
              <w:instrText xml:space="preserve"> PAGEREF _Toc71723552 \h </w:instrText>
            </w:r>
            <w:r>
              <w:rPr>
                <w:noProof/>
                <w:webHidden/>
              </w:rPr>
            </w:r>
            <w:r>
              <w:rPr>
                <w:noProof/>
                <w:webHidden/>
              </w:rPr>
              <w:fldChar w:fldCharType="separate"/>
            </w:r>
            <w:r>
              <w:rPr>
                <w:noProof/>
                <w:webHidden/>
              </w:rPr>
              <w:t>4</w:t>
            </w:r>
            <w:r>
              <w:rPr>
                <w:noProof/>
                <w:webHidden/>
              </w:rPr>
              <w:fldChar w:fldCharType="end"/>
            </w:r>
          </w:hyperlink>
        </w:p>
        <w:p w14:paraId="0BF77C65" w14:textId="7607E1B6" w:rsidR="00495553" w:rsidRDefault="00495553">
          <w:pPr>
            <w:pStyle w:val="TOC2"/>
            <w:tabs>
              <w:tab w:val="right" w:leader="dot" w:pos="9016"/>
            </w:tabs>
            <w:rPr>
              <w:rFonts w:eastAsiaTheme="minorEastAsia"/>
              <w:noProof/>
              <w:lang w:eastAsia="en-GB"/>
            </w:rPr>
          </w:pPr>
          <w:hyperlink w:anchor="_Toc71723553" w:history="1">
            <w:r w:rsidRPr="00797420">
              <w:rPr>
                <w:rStyle w:val="Hyperlink"/>
                <w:noProof/>
              </w:rPr>
              <w:t>1.4 Structure</w:t>
            </w:r>
            <w:r>
              <w:rPr>
                <w:noProof/>
                <w:webHidden/>
              </w:rPr>
              <w:tab/>
            </w:r>
            <w:r>
              <w:rPr>
                <w:noProof/>
                <w:webHidden/>
              </w:rPr>
              <w:fldChar w:fldCharType="begin"/>
            </w:r>
            <w:r>
              <w:rPr>
                <w:noProof/>
                <w:webHidden/>
              </w:rPr>
              <w:instrText xml:space="preserve"> PAGEREF _Toc71723553 \h </w:instrText>
            </w:r>
            <w:r>
              <w:rPr>
                <w:noProof/>
                <w:webHidden/>
              </w:rPr>
            </w:r>
            <w:r>
              <w:rPr>
                <w:noProof/>
                <w:webHidden/>
              </w:rPr>
              <w:fldChar w:fldCharType="separate"/>
            </w:r>
            <w:r>
              <w:rPr>
                <w:noProof/>
                <w:webHidden/>
              </w:rPr>
              <w:t>4</w:t>
            </w:r>
            <w:r>
              <w:rPr>
                <w:noProof/>
                <w:webHidden/>
              </w:rPr>
              <w:fldChar w:fldCharType="end"/>
            </w:r>
          </w:hyperlink>
        </w:p>
        <w:p w14:paraId="306BE504" w14:textId="765CDC72" w:rsidR="00495553" w:rsidRDefault="00495553">
          <w:pPr>
            <w:pStyle w:val="TOC2"/>
            <w:tabs>
              <w:tab w:val="right" w:leader="dot" w:pos="9016"/>
            </w:tabs>
            <w:rPr>
              <w:rFonts w:eastAsiaTheme="minorEastAsia"/>
              <w:noProof/>
              <w:lang w:eastAsia="en-GB"/>
            </w:rPr>
          </w:pPr>
          <w:hyperlink w:anchor="_Toc71723554" w:history="1">
            <w:r w:rsidRPr="00797420">
              <w:rPr>
                <w:rStyle w:val="Hyperlink"/>
                <w:noProof/>
              </w:rPr>
              <w:t>1.6 Purpose of the study</w:t>
            </w:r>
            <w:r>
              <w:rPr>
                <w:noProof/>
                <w:webHidden/>
              </w:rPr>
              <w:tab/>
            </w:r>
            <w:r>
              <w:rPr>
                <w:noProof/>
                <w:webHidden/>
              </w:rPr>
              <w:fldChar w:fldCharType="begin"/>
            </w:r>
            <w:r>
              <w:rPr>
                <w:noProof/>
                <w:webHidden/>
              </w:rPr>
              <w:instrText xml:space="preserve"> PAGEREF _Toc71723554 \h </w:instrText>
            </w:r>
            <w:r>
              <w:rPr>
                <w:noProof/>
                <w:webHidden/>
              </w:rPr>
            </w:r>
            <w:r>
              <w:rPr>
                <w:noProof/>
                <w:webHidden/>
              </w:rPr>
              <w:fldChar w:fldCharType="separate"/>
            </w:r>
            <w:r>
              <w:rPr>
                <w:noProof/>
                <w:webHidden/>
              </w:rPr>
              <w:t>5</w:t>
            </w:r>
            <w:r>
              <w:rPr>
                <w:noProof/>
                <w:webHidden/>
              </w:rPr>
              <w:fldChar w:fldCharType="end"/>
            </w:r>
          </w:hyperlink>
        </w:p>
        <w:p w14:paraId="363D9861" w14:textId="131B6E36" w:rsidR="00495553" w:rsidRDefault="00495553">
          <w:pPr>
            <w:pStyle w:val="TOC2"/>
            <w:tabs>
              <w:tab w:val="right" w:leader="dot" w:pos="9016"/>
            </w:tabs>
            <w:rPr>
              <w:rFonts w:eastAsiaTheme="minorEastAsia"/>
              <w:noProof/>
              <w:lang w:eastAsia="en-GB"/>
            </w:rPr>
          </w:pPr>
          <w:hyperlink w:anchor="_Toc71723555" w:history="1">
            <w:r w:rsidRPr="00797420">
              <w:rPr>
                <w:rStyle w:val="Hyperlink"/>
                <w:noProof/>
              </w:rPr>
              <w:t>1.7 Ethical Consideration and limitations</w:t>
            </w:r>
            <w:r>
              <w:rPr>
                <w:noProof/>
                <w:webHidden/>
              </w:rPr>
              <w:tab/>
            </w:r>
            <w:r>
              <w:rPr>
                <w:noProof/>
                <w:webHidden/>
              </w:rPr>
              <w:fldChar w:fldCharType="begin"/>
            </w:r>
            <w:r>
              <w:rPr>
                <w:noProof/>
                <w:webHidden/>
              </w:rPr>
              <w:instrText xml:space="preserve"> PAGEREF _Toc71723555 \h </w:instrText>
            </w:r>
            <w:r>
              <w:rPr>
                <w:noProof/>
                <w:webHidden/>
              </w:rPr>
            </w:r>
            <w:r>
              <w:rPr>
                <w:noProof/>
                <w:webHidden/>
              </w:rPr>
              <w:fldChar w:fldCharType="separate"/>
            </w:r>
            <w:r>
              <w:rPr>
                <w:noProof/>
                <w:webHidden/>
              </w:rPr>
              <w:t>5</w:t>
            </w:r>
            <w:r>
              <w:rPr>
                <w:noProof/>
                <w:webHidden/>
              </w:rPr>
              <w:fldChar w:fldCharType="end"/>
            </w:r>
          </w:hyperlink>
        </w:p>
        <w:p w14:paraId="740B977A" w14:textId="5980BFEF" w:rsidR="00495553" w:rsidRDefault="00495553">
          <w:pPr>
            <w:pStyle w:val="TOC2"/>
            <w:tabs>
              <w:tab w:val="right" w:leader="dot" w:pos="9016"/>
            </w:tabs>
            <w:rPr>
              <w:rFonts w:eastAsiaTheme="minorEastAsia"/>
              <w:noProof/>
              <w:lang w:eastAsia="en-GB"/>
            </w:rPr>
          </w:pPr>
          <w:hyperlink w:anchor="_Toc71723556" w:history="1">
            <w:r w:rsidRPr="00797420">
              <w:rPr>
                <w:rStyle w:val="Hyperlink"/>
                <w:noProof/>
              </w:rPr>
              <w:t>1.8 Conclusion</w:t>
            </w:r>
            <w:r>
              <w:rPr>
                <w:noProof/>
                <w:webHidden/>
              </w:rPr>
              <w:tab/>
            </w:r>
            <w:r>
              <w:rPr>
                <w:noProof/>
                <w:webHidden/>
              </w:rPr>
              <w:fldChar w:fldCharType="begin"/>
            </w:r>
            <w:r>
              <w:rPr>
                <w:noProof/>
                <w:webHidden/>
              </w:rPr>
              <w:instrText xml:space="preserve"> PAGEREF _Toc71723556 \h </w:instrText>
            </w:r>
            <w:r>
              <w:rPr>
                <w:noProof/>
                <w:webHidden/>
              </w:rPr>
            </w:r>
            <w:r>
              <w:rPr>
                <w:noProof/>
                <w:webHidden/>
              </w:rPr>
              <w:fldChar w:fldCharType="separate"/>
            </w:r>
            <w:r>
              <w:rPr>
                <w:noProof/>
                <w:webHidden/>
              </w:rPr>
              <w:t>6</w:t>
            </w:r>
            <w:r>
              <w:rPr>
                <w:noProof/>
                <w:webHidden/>
              </w:rPr>
              <w:fldChar w:fldCharType="end"/>
            </w:r>
          </w:hyperlink>
        </w:p>
        <w:p w14:paraId="7BBF2624" w14:textId="59023DF3" w:rsidR="00495553" w:rsidRDefault="00495553">
          <w:pPr>
            <w:pStyle w:val="TOC1"/>
            <w:tabs>
              <w:tab w:val="right" w:leader="dot" w:pos="9016"/>
            </w:tabs>
            <w:rPr>
              <w:rFonts w:eastAsiaTheme="minorEastAsia"/>
              <w:noProof/>
              <w:lang w:eastAsia="en-GB"/>
            </w:rPr>
          </w:pPr>
          <w:hyperlink w:anchor="_Toc71723557" w:history="1">
            <w:r w:rsidRPr="00797420">
              <w:rPr>
                <w:rStyle w:val="Hyperlink"/>
                <w:rFonts w:asciiTheme="majorHAnsi" w:eastAsiaTheme="majorEastAsia" w:hAnsiTheme="majorHAnsi" w:cstheme="majorBidi"/>
                <w:noProof/>
              </w:rPr>
              <w:t>2. Literature Review</w:t>
            </w:r>
            <w:r>
              <w:rPr>
                <w:noProof/>
                <w:webHidden/>
              </w:rPr>
              <w:tab/>
            </w:r>
            <w:r>
              <w:rPr>
                <w:noProof/>
                <w:webHidden/>
              </w:rPr>
              <w:fldChar w:fldCharType="begin"/>
            </w:r>
            <w:r>
              <w:rPr>
                <w:noProof/>
                <w:webHidden/>
              </w:rPr>
              <w:instrText xml:space="preserve"> PAGEREF _Toc71723557 \h </w:instrText>
            </w:r>
            <w:r>
              <w:rPr>
                <w:noProof/>
                <w:webHidden/>
              </w:rPr>
            </w:r>
            <w:r>
              <w:rPr>
                <w:noProof/>
                <w:webHidden/>
              </w:rPr>
              <w:fldChar w:fldCharType="separate"/>
            </w:r>
            <w:r>
              <w:rPr>
                <w:noProof/>
                <w:webHidden/>
              </w:rPr>
              <w:t>6</w:t>
            </w:r>
            <w:r>
              <w:rPr>
                <w:noProof/>
                <w:webHidden/>
              </w:rPr>
              <w:fldChar w:fldCharType="end"/>
            </w:r>
          </w:hyperlink>
        </w:p>
        <w:p w14:paraId="6F2738F9" w14:textId="423EF58D" w:rsidR="00495553" w:rsidRDefault="00495553">
          <w:pPr>
            <w:pStyle w:val="TOC2"/>
            <w:tabs>
              <w:tab w:val="right" w:leader="dot" w:pos="9016"/>
            </w:tabs>
            <w:rPr>
              <w:rFonts w:eastAsiaTheme="minorEastAsia"/>
              <w:noProof/>
              <w:lang w:eastAsia="en-GB"/>
            </w:rPr>
          </w:pPr>
          <w:hyperlink w:anchor="_Toc71723558" w:history="1">
            <w:r w:rsidRPr="00797420">
              <w:rPr>
                <w:rStyle w:val="Hyperlink"/>
                <w:rFonts w:asciiTheme="majorHAnsi" w:eastAsiaTheme="majorEastAsia" w:hAnsiTheme="majorHAnsi" w:cstheme="majorBidi"/>
                <w:noProof/>
              </w:rPr>
              <w:t>2.1 Introduction</w:t>
            </w:r>
            <w:r>
              <w:rPr>
                <w:noProof/>
                <w:webHidden/>
              </w:rPr>
              <w:tab/>
            </w:r>
            <w:r>
              <w:rPr>
                <w:noProof/>
                <w:webHidden/>
              </w:rPr>
              <w:fldChar w:fldCharType="begin"/>
            </w:r>
            <w:r>
              <w:rPr>
                <w:noProof/>
                <w:webHidden/>
              </w:rPr>
              <w:instrText xml:space="preserve"> PAGEREF _Toc71723558 \h </w:instrText>
            </w:r>
            <w:r>
              <w:rPr>
                <w:noProof/>
                <w:webHidden/>
              </w:rPr>
            </w:r>
            <w:r>
              <w:rPr>
                <w:noProof/>
                <w:webHidden/>
              </w:rPr>
              <w:fldChar w:fldCharType="separate"/>
            </w:r>
            <w:r>
              <w:rPr>
                <w:noProof/>
                <w:webHidden/>
              </w:rPr>
              <w:t>6</w:t>
            </w:r>
            <w:r>
              <w:rPr>
                <w:noProof/>
                <w:webHidden/>
              </w:rPr>
              <w:fldChar w:fldCharType="end"/>
            </w:r>
          </w:hyperlink>
        </w:p>
        <w:p w14:paraId="4EC19913" w14:textId="1EE2C593" w:rsidR="00495553" w:rsidRDefault="00495553">
          <w:pPr>
            <w:pStyle w:val="TOC2"/>
            <w:tabs>
              <w:tab w:val="right" w:leader="dot" w:pos="9016"/>
            </w:tabs>
            <w:rPr>
              <w:rFonts w:eastAsiaTheme="minorEastAsia"/>
              <w:noProof/>
              <w:lang w:eastAsia="en-GB"/>
            </w:rPr>
          </w:pPr>
          <w:hyperlink w:anchor="_Toc71723559" w:history="1">
            <w:r w:rsidRPr="00797420">
              <w:rPr>
                <w:rStyle w:val="Hyperlink"/>
                <w:rFonts w:asciiTheme="majorHAnsi" w:eastAsiaTheme="majorEastAsia" w:hAnsiTheme="majorHAnsi" w:cstheme="majorBidi"/>
                <w:noProof/>
              </w:rPr>
              <w:t>2.2 How technology changed in the 20</w:t>
            </w:r>
            <w:r w:rsidRPr="00797420">
              <w:rPr>
                <w:rStyle w:val="Hyperlink"/>
                <w:rFonts w:asciiTheme="majorHAnsi" w:eastAsiaTheme="majorEastAsia" w:hAnsiTheme="majorHAnsi" w:cstheme="majorBidi"/>
                <w:noProof/>
                <w:vertAlign w:val="superscript"/>
              </w:rPr>
              <w:t>th</w:t>
            </w:r>
            <w:r w:rsidRPr="00797420">
              <w:rPr>
                <w:rStyle w:val="Hyperlink"/>
                <w:rFonts w:asciiTheme="majorHAnsi" w:eastAsiaTheme="majorEastAsia" w:hAnsiTheme="majorHAnsi" w:cstheme="majorBidi"/>
                <w:noProof/>
              </w:rPr>
              <w:t xml:space="preserve"> Century</w:t>
            </w:r>
            <w:r>
              <w:rPr>
                <w:noProof/>
                <w:webHidden/>
              </w:rPr>
              <w:tab/>
            </w:r>
            <w:r>
              <w:rPr>
                <w:noProof/>
                <w:webHidden/>
              </w:rPr>
              <w:fldChar w:fldCharType="begin"/>
            </w:r>
            <w:r>
              <w:rPr>
                <w:noProof/>
                <w:webHidden/>
              </w:rPr>
              <w:instrText xml:space="preserve"> PAGEREF _Toc71723559 \h </w:instrText>
            </w:r>
            <w:r>
              <w:rPr>
                <w:noProof/>
                <w:webHidden/>
              </w:rPr>
            </w:r>
            <w:r>
              <w:rPr>
                <w:noProof/>
                <w:webHidden/>
              </w:rPr>
              <w:fldChar w:fldCharType="separate"/>
            </w:r>
            <w:r>
              <w:rPr>
                <w:noProof/>
                <w:webHidden/>
              </w:rPr>
              <w:t>6</w:t>
            </w:r>
            <w:r>
              <w:rPr>
                <w:noProof/>
                <w:webHidden/>
              </w:rPr>
              <w:fldChar w:fldCharType="end"/>
            </w:r>
          </w:hyperlink>
        </w:p>
        <w:p w14:paraId="741A480A" w14:textId="3DAF571F" w:rsidR="00495553" w:rsidRDefault="00495553">
          <w:pPr>
            <w:pStyle w:val="TOC1"/>
            <w:tabs>
              <w:tab w:val="right" w:leader="dot" w:pos="9016"/>
            </w:tabs>
            <w:rPr>
              <w:rFonts w:eastAsiaTheme="minorEastAsia"/>
              <w:noProof/>
              <w:lang w:eastAsia="en-GB"/>
            </w:rPr>
          </w:pPr>
          <w:hyperlink w:anchor="_Toc71723560" w:history="1">
            <w:r w:rsidRPr="00797420">
              <w:rPr>
                <w:rStyle w:val="Hyperlink"/>
                <w:noProof/>
              </w:rPr>
              <w:t>Chapter 3 – Methodology</w:t>
            </w:r>
            <w:r>
              <w:rPr>
                <w:noProof/>
                <w:webHidden/>
              </w:rPr>
              <w:tab/>
            </w:r>
            <w:r>
              <w:rPr>
                <w:noProof/>
                <w:webHidden/>
              </w:rPr>
              <w:fldChar w:fldCharType="begin"/>
            </w:r>
            <w:r>
              <w:rPr>
                <w:noProof/>
                <w:webHidden/>
              </w:rPr>
              <w:instrText xml:space="preserve"> PAGEREF _Toc71723560 \h </w:instrText>
            </w:r>
            <w:r>
              <w:rPr>
                <w:noProof/>
                <w:webHidden/>
              </w:rPr>
            </w:r>
            <w:r>
              <w:rPr>
                <w:noProof/>
                <w:webHidden/>
              </w:rPr>
              <w:fldChar w:fldCharType="separate"/>
            </w:r>
            <w:r>
              <w:rPr>
                <w:noProof/>
                <w:webHidden/>
              </w:rPr>
              <w:t>11</w:t>
            </w:r>
            <w:r>
              <w:rPr>
                <w:noProof/>
                <w:webHidden/>
              </w:rPr>
              <w:fldChar w:fldCharType="end"/>
            </w:r>
          </w:hyperlink>
        </w:p>
        <w:p w14:paraId="2F4A952E" w14:textId="6F73B743" w:rsidR="00495553" w:rsidRDefault="00495553">
          <w:pPr>
            <w:pStyle w:val="TOC2"/>
            <w:tabs>
              <w:tab w:val="right" w:leader="dot" w:pos="9016"/>
            </w:tabs>
            <w:rPr>
              <w:rFonts w:eastAsiaTheme="minorEastAsia"/>
              <w:noProof/>
              <w:lang w:eastAsia="en-GB"/>
            </w:rPr>
          </w:pPr>
          <w:hyperlink w:anchor="_Toc71723561" w:history="1">
            <w:r w:rsidRPr="00797420">
              <w:rPr>
                <w:rStyle w:val="Hyperlink"/>
                <w:noProof/>
              </w:rPr>
              <w:t>3.0 Introduction</w:t>
            </w:r>
            <w:r>
              <w:rPr>
                <w:noProof/>
                <w:webHidden/>
              </w:rPr>
              <w:tab/>
            </w:r>
            <w:r>
              <w:rPr>
                <w:noProof/>
                <w:webHidden/>
              </w:rPr>
              <w:fldChar w:fldCharType="begin"/>
            </w:r>
            <w:r>
              <w:rPr>
                <w:noProof/>
                <w:webHidden/>
              </w:rPr>
              <w:instrText xml:space="preserve"> PAGEREF _Toc71723561 \h </w:instrText>
            </w:r>
            <w:r>
              <w:rPr>
                <w:noProof/>
                <w:webHidden/>
              </w:rPr>
            </w:r>
            <w:r>
              <w:rPr>
                <w:noProof/>
                <w:webHidden/>
              </w:rPr>
              <w:fldChar w:fldCharType="separate"/>
            </w:r>
            <w:r>
              <w:rPr>
                <w:noProof/>
                <w:webHidden/>
              </w:rPr>
              <w:t>11</w:t>
            </w:r>
            <w:r>
              <w:rPr>
                <w:noProof/>
                <w:webHidden/>
              </w:rPr>
              <w:fldChar w:fldCharType="end"/>
            </w:r>
          </w:hyperlink>
        </w:p>
        <w:p w14:paraId="5B49CEC4" w14:textId="737B8A4D" w:rsidR="00495553" w:rsidRDefault="00495553">
          <w:pPr>
            <w:pStyle w:val="TOC2"/>
            <w:tabs>
              <w:tab w:val="right" w:leader="dot" w:pos="9016"/>
            </w:tabs>
            <w:rPr>
              <w:rFonts w:eastAsiaTheme="minorEastAsia"/>
              <w:noProof/>
              <w:lang w:eastAsia="en-GB"/>
            </w:rPr>
          </w:pPr>
          <w:hyperlink w:anchor="_Toc71723562" w:history="1">
            <w:r w:rsidRPr="00797420">
              <w:rPr>
                <w:rStyle w:val="Hyperlink"/>
                <w:noProof/>
              </w:rPr>
              <w:t>3.1 The Research Onion</w:t>
            </w:r>
            <w:r>
              <w:rPr>
                <w:noProof/>
                <w:webHidden/>
              </w:rPr>
              <w:tab/>
            </w:r>
            <w:r>
              <w:rPr>
                <w:noProof/>
                <w:webHidden/>
              </w:rPr>
              <w:fldChar w:fldCharType="begin"/>
            </w:r>
            <w:r>
              <w:rPr>
                <w:noProof/>
                <w:webHidden/>
              </w:rPr>
              <w:instrText xml:space="preserve"> PAGEREF _Toc71723562 \h </w:instrText>
            </w:r>
            <w:r>
              <w:rPr>
                <w:noProof/>
                <w:webHidden/>
              </w:rPr>
            </w:r>
            <w:r>
              <w:rPr>
                <w:noProof/>
                <w:webHidden/>
              </w:rPr>
              <w:fldChar w:fldCharType="separate"/>
            </w:r>
            <w:r>
              <w:rPr>
                <w:noProof/>
                <w:webHidden/>
              </w:rPr>
              <w:t>13</w:t>
            </w:r>
            <w:r>
              <w:rPr>
                <w:noProof/>
                <w:webHidden/>
              </w:rPr>
              <w:fldChar w:fldCharType="end"/>
            </w:r>
          </w:hyperlink>
        </w:p>
        <w:p w14:paraId="398E12DD" w14:textId="4EE53B8E" w:rsidR="00495553" w:rsidRDefault="00495553">
          <w:pPr>
            <w:pStyle w:val="TOC2"/>
            <w:tabs>
              <w:tab w:val="right" w:leader="dot" w:pos="9016"/>
            </w:tabs>
            <w:rPr>
              <w:rFonts w:eastAsiaTheme="minorEastAsia"/>
              <w:noProof/>
              <w:lang w:eastAsia="en-GB"/>
            </w:rPr>
          </w:pPr>
          <w:hyperlink w:anchor="_Toc71723563" w:history="1">
            <w:r w:rsidRPr="00797420">
              <w:rPr>
                <w:rStyle w:val="Hyperlink"/>
                <w:noProof/>
              </w:rPr>
              <w:t>3.1.1 Philosophy</w:t>
            </w:r>
            <w:r>
              <w:rPr>
                <w:noProof/>
                <w:webHidden/>
              </w:rPr>
              <w:tab/>
            </w:r>
            <w:r>
              <w:rPr>
                <w:noProof/>
                <w:webHidden/>
              </w:rPr>
              <w:fldChar w:fldCharType="begin"/>
            </w:r>
            <w:r>
              <w:rPr>
                <w:noProof/>
                <w:webHidden/>
              </w:rPr>
              <w:instrText xml:space="preserve"> PAGEREF _Toc71723563 \h </w:instrText>
            </w:r>
            <w:r>
              <w:rPr>
                <w:noProof/>
                <w:webHidden/>
              </w:rPr>
            </w:r>
            <w:r>
              <w:rPr>
                <w:noProof/>
                <w:webHidden/>
              </w:rPr>
              <w:fldChar w:fldCharType="separate"/>
            </w:r>
            <w:r>
              <w:rPr>
                <w:noProof/>
                <w:webHidden/>
              </w:rPr>
              <w:t>14</w:t>
            </w:r>
            <w:r>
              <w:rPr>
                <w:noProof/>
                <w:webHidden/>
              </w:rPr>
              <w:fldChar w:fldCharType="end"/>
            </w:r>
          </w:hyperlink>
        </w:p>
        <w:p w14:paraId="1A768413" w14:textId="35443B91" w:rsidR="00495553" w:rsidRDefault="00495553">
          <w:pPr>
            <w:pStyle w:val="TOC2"/>
            <w:tabs>
              <w:tab w:val="right" w:leader="dot" w:pos="9016"/>
            </w:tabs>
            <w:rPr>
              <w:rFonts w:eastAsiaTheme="minorEastAsia"/>
              <w:noProof/>
              <w:lang w:eastAsia="en-GB"/>
            </w:rPr>
          </w:pPr>
          <w:hyperlink w:anchor="_Toc71723564" w:history="1">
            <w:r w:rsidRPr="00797420">
              <w:rPr>
                <w:rStyle w:val="Hyperlink"/>
                <w:noProof/>
              </w:rPr>
              <w:t>3.1.2 Approach</w:t>
            </w:r>
            <w:r>
              <w:rPr>
                <w:noProof/>
                <w:webHidden/>
              </w:rPr>
              <w:tab/>
            </w:r>
            <w:r>
              <w:rPr>
                <w:noProof/>
                <w:webHidden/>
              </w:rPr>
              <w:fldChar w:fldCharType="begin"/>
            </w:r>
            <w:r>
              <w:rPr>
                <w:noProof/>
                <w:webHidden/>
              </w:rPr>
              <w:instrText xml:space="preserve"> PAGEREF _Toc71723564 \h </w:instrText>
            </w:r>
            <w:r>
              <w:rPr>
                <w:noProof/>
                <w:webHidden/>
              </w:rPr>
            </w:r>
            <w:r>
              <w:rPr>
                <w:noProof/>
                <w:webHidden/>
              </w:rPr>
              <w:fldChar w:fldCharType="separate"/>
            </w:r>
            <w:r>
              <w:rPr>
                <w:noProof/>
                <w:webHidden/>
              </w:rPr>
              <w:t>14</w:t>
            </w:r>
            <w:r>
              <w:rPr>
                <w:noProof/>
                <w:webHidden/>
              </w:rPr>
              <w:fldChar w:fldCharType="end"/>
            </w:r>
          </w:hyperlink>
        </w:p>
        <w:p w14:paraId="4FB593EF" w14:textId="5C92BE90" w:rsidR="00495553" w:rsidRDefault="00495553">
          <w:pPr>
            <w:pStyle w:val="TOC2"/>
            <w:tabs>
              <w:tab w:val="right" w:leader="dot" w:pos="9016"/>
            </w:tabs>
            <w:rPr>
              <w:rFonts w:eastAsiaTheme="minorEastAsia"/>
              <w:noProof/>
              <w:lang w:eastAsia="en-GB"/>
            </w:rPr>
          </w:pPr>
          <w:hyperlink w:anchor="_Toc71723565" w:history="1">
            <w:r w:rsidRPr="00797420">
              <w:rPr>
                <w:rStyle w:val="Hyperlink"/>
                <w:noProof/>
              </w:rPr>
              <w:t>3.1.3 Strategies</w:t>
            </w:r>
            <w:r>
              <w:rPr>
                <w:noProof/>
                <w:webHidden/>
              </w:rPr>
              <w:tab/>
            </w:r>
            <w:r>
              <w:rPr>
                <w:noProof/>
                <w:webHidden/>
              </w:rPr>
              <w:fldChar w:fldCharType="begin"/>
            </w:r>
            <w:r>
              <w:rPr>
                <w:noProof/>
                <w:webHidden/>
              </w:rPr>
              <w:instrText xml:space="preserve"> PAGEREF _Toc71723565 \h </w:instrText>
            </w:r>
            <w:r>
              <w:rPr>
                <w:noProof/>
                <w:webHidden/>
              </w:rPr>
            </w:r>
            <w:r>
              <w:rPr>
                <w:noProof/>
                <w:webHidden/>
              </w:rPr>
              <w:fldChar w:fldCharType="separate"/>
            </w:r>
            <w:r>
              <w:rPr>
                <w:noProof/>
                <w:webHidden/>
              </w:rPr>
              <w:t>15</w:t>
            </w:r>
            <w:r>
              <w:rPr>
                <w:noProof/>
                <w:webHidden/>
              </w:rPr>
              <w:fldChar w:fldCharType="end"/>
            </w:r>
          </w:hyperlink>
        </w:p>
        <w:p w14:paraId="03F91929" w14:textId="46C39E24" w:rsidR="00495553" w:rsidRDefault="00495553">
          <w:pPr>
            <w:pStyle w:val="TOC2"/>
            <w:tabs>
              <w:tab w:val="right" w:leader="dot" w:pos="9016"/>
            </w:tabs>
            <w:rPr>
              <w:rFonts w:eastAsiaTheme="minorEastAsia"/>
              <w:noProof/>
              <w:lang w:eastAsia="en-GB"/>
            </w:rPr>
          </w:pPr>
          <w:hyperlink w:anchor="_Toc71723566" w:history="1">
            <w:r w:rsidRPr="00797420">
              <w:rPr>
                <w:rStyle w:val="Hyperlink"/>
                <w:noProof/>
              </w:rPr>
              <w:t>3.1.3 Choice of method</w:t>
            </w:r>
            <w:r>
              <w:rPr>
                <w:noProof/>
                <w:webHidden/>
              </w:rPr>
              <w:tab/>
            </w:r>
            <w:r>
              <w:rPr>
                <w:noProof/>
                <w:webHidden/>
              </w:rPr>
              <w:fldChar w:fldCharType="begin"/>
            </w:r>
            <w:r>
              <w:rPr>
                <w:noProof/>
                <w:webHidden/>
              </w:rPr>
              <w:instrText xml:space="preserve"> PAGEREF _Toc71723566 \h </w:instrText>
            </w:r>
            <w:r>
              <w:rPr>
                <w:noProof/>
                <w:webHidden/>
              </w:rPr>
            </w:r>
            <w:r>
              <w:rPr>
                <w:noProof/>
                <w:webHidden/>
              </w:rPr>
              <w:fldChar w:fldCharType="separate"/>
            </w:r>
            <w:r>
              <w:rPr>
                <w:noProof/>
                <w:webHidden/>
              </w:rPr>
              <w:t>15</w:t>
            </w:r>
            <w:r>
              <w:rPr>
                <w:noProof/>
                <w:webHidden/>
              </w:rPr>
              <w:fldChar w:fldCharType="end"/>
            </w:r>
          </w:hyperlink>
        </w:p>
        <w:p w14:paraId="0646EB80" w14:textId="2A3E450F" w:rsidR="00495553" w:rsidRDefault="00495553">
          <w:pPr>
            <w:pStyle w:val="TOC2"/>
            <w:tabs>
              <w:tab w:val="right" w:leader="dot" w:pos="9016"/>
            </w:tabs>
            <w:rPr>
              <w:rFonts w:eastAsiaTheme="minorEastAsia"/>
              <w:noProof/>
              <w:lang w:eastAsia="en-GB"/>
            </w:rPr>
          </w:pPr>
          <w:hyperlink w:anchor="_Toc71723567" w:history="1">
            <w:r w:rsidRPr="00797420">
              <w:rPr>
                <w:rStyle w:val="Hyperlink"/>
                <w:noProof/>
              </w:rPr>
              <w:t>3.1.4 Time Horizon</w:t>
            </w:r>
            <w:r>
              <w:rPr>
                <w:noProof/>
                <w:webHidden/>
              </w:rPr>
              <w:tab/>
            </w:r>
            <w:r>
              <w:rPr>
                <w:noProof/>
                <w:webHidden/>
              </w:rPr>
              <w:fldChar w:fldCharType="begin"/>
            </w:r>
            <w:r>
              <w:rPr>
                <w:noProof/>
                <w:webHidden/>
              </w:rPr>
              <w:instrText xml:space="preserve"> PAGEREF _Toc71723567 \h </w:instrText>
            </w:r>
            <w:r>
              <w:rPr>
                <w:noProof/>
                <w:webHidden/>
              </w:rPr>
            </w:r>
            <w:r>
              <w:rPr>
                <w:noProof/>
                <w:webHidden/>
              </w:rPr>
              <w:fldChar w:fldCharType="separate"/>
            </w:r>
            <w:r>
              <w:rPr>
                <w:noProof/>
                <w:webHidden/>
              </w:rPr>
              <w:t>15</w:t>
            </w:r>
            <w:r>
              <w:rPr>
                <w:noProof/>
                <w:webHidden/>
              </w:rPr>
              <w:fldChar w:fldCharType="end"/>
            </w:r>
          </w:hyperlink>
        </w:p>
        <w:p w14:paraId="69C54A6A" w14:textId="57F6BF03" w:rsidR="00495553" w:rsidRDefault="00495553">
          <w:pPr>
            <w:pStyle w:val="TOC2"/>
            <w:tabs>
              <w:tab w:val="right" w:leader="dot" w:pos="9016"/>
            </w:tabs>
            <w:rPr>
              <w:rFonts w:eastAsiaTheme="minorEastAsia"/>
              <w:noProof/>
              <w:lang w:eastAsia="en-GB"/>
            </w:rPr>
          </w:pPr>
          <w:hyperlink w:anchor="_Toc71723568" w:history="1">
            <w:r w:rsidRPr="00797420">
              <w:rPr>
                <w:rStyle w:val="Hyperlink"/>
                <w:noProof/>
              </w:rPr>
              <w:t>3.1.5 Techniques: data collection and analysis</w:t>
            </w:r>
            <w:r>
              <w:rPr>
                <w:noProof/>
                <w:webHidden/>
              </w:rPr>
              <w:tab/>
            </w:r>
            <w:r>
              <w:rPr>
                <w:noProof/>
                <w:webHidden/>
              </w:rPr>
              <w:fldChar w:fldCharType="begin"/>
            </w:r>
            <w:r>
              <w:rPr>
                <w:noProof/>
                <w:webHidden/>
              </w:rPr>
              <w:instrText xml:space="preserve"> PAGEREF _Toc71723568 \h </w:instrText>
            </w:r>
            <w:r>
              <w:rPr>
                <w:noProof/>
                <w:webHidden/>
              </w:rPr>
            </w:r>
            <w:r>
              <w:rPr>
                <w:noProof/>
                <w:webHidden/>
              </w:rPr>
              <w:fldChar w:fldCharType="separate"/>
            </w:r>
            <w:r>
              <w:rPr>
                <w:noProof/>
                <w:webHidden/>
              </w:rPr>
              <w:t>16</w:t>
            </w:r>
            <w:r>
              <w:rPr>
                <w:noProof/>
                <w:webHidden/>
              </w:rPr>
              <w:fldChar w:fldCharType="end"/>
            </w:r>
          </w:hyperlink>
        </w:p>
        <w:p w14:paraId="50C4B832" w14:textId="56675583" w:rsidR="00495553" w:rsidRDefault="00495553">
          <w:pPr>
            <w:pStyle w:val="TOC2"/>
            <w:tabs>
              <w:tab w:val="right" w:leader="dot" w:pos="9016"/>
            </w:tabs>
            <w:rPr>
              <w:rFonts w:eastAsiaTheme="minorEastAsia"/>
              <w:noProof/>
              <w:lang w:eastAsia="en-GB"/>
            </w:rPr>
          </w:pPr>
          <w:hyperlink w:anchor="_Toc71723569" w:history="1">
            <w:r w:rsidRPr="00797420">
              <w:rPr>
                <w:rStyle w:val="Hyperlink"/>
                <w:noProof/>
              </w:rPr>
              <w:t>3.1.5.1 Data Collection</w:t>
            </w:r>
            <w:r>
              <w:rPr>
                <w:noProof/>
                <w:webHidden/>
              </w:rPr>
              <w:tab/>
            </w:r>
            <w:r>
              <w:rPr>
                <w:noProof/>
                <w:webHidden/>
              </w:rPr>
              <w:fldChar w:fldCharType="begin"/>
            </w:r>
            <w:r>
              <w:rPr>
                <w:noProof/>
                <w:webHidden/>
              </w:rPr>
              <w:instrText xml:space="preserve"> PAGEREF _Toc71723569 \h </w:instrText>
            </w:r>
            <w:r>
              <w:rPr>
                <w:noProof/>
                <w:webHidden/>
              </w:rPr>
            </w:r>
            <w:r>
              <w:rPr>
                <w:noProof/>
                <w:webHidden/>
              </w:rPr>
              <w:fldChar w:fldCharType="separate"/>
            </w:r>
            <w:r>
              <w:rPr>
                <w:noProof/>
                <w:webHidden/>
              </w:rPr>
              <w:t>16</w:t>
            </w:r>
            <w:r>
              <w:rPr>
                <w:noProof/>
                <w:webHidden/>
              </w:rPr>
              <w:fldChar w:fldCharType="end"/>
            </w:r>
          </w:hyperlink>
        </w:p>
        <w:p w14:paraId="25DB4163" w14:textId="3F147928" w:rsidR="00495553" w:rsidRDefault="00495553">
          <w:pPr>
            <w:pStyle w:val="TOC2"/>
            <w:tabs>
              <w:tab w:val="right" w:leader="dot" w:pos="9016"/>
            </w:tabs>
            <w:rPr>
              <w:rFonts w:eastAsiaTheme="minorEastAsia"/>
              <w:noProof/>
              <w:lang w:eastAsia="en-GB"/>
            </w:rPr>
          </w:pPr>
          <w:hyperlink w:anchor="_Toc71723570" w:history="1">
            <w:r w:rsidRPr="00797420">
              <w:rPr>
                <w:rStyle w:val="Hyperlink"/>
                <w:noProof/>
              </w:rPr>
              <w:t>3.1.5.2 Survey Design</w:t>
            </w:r>
            <w:r>
              <w:rPr>
                <w:noProof/>
                <w:webHidden/>
              </w:rPr>
              <w:tab/>
            </w:r>
            <w:r>
              <w:rPr>
                <w:noProof/>
                <w:webHidden/>
              </w:rPr>
              <w:fldChar w:fldCharType="begin"/>
            </w:r>
            <w:r>
              <w:rPr>
                <w:noProof/>
                <w:webHidden/>
              </w:rPr>
              <w:instrText xml:space="preserve"> PAGEREF _Toc71723570 \h </w:instrText>
            </w:r>
            <w:r>
              <w:rPr>
                <w:noProof/>
                <w:webHidden/>
              </w:rPr>
            </w:r>
            <w:r>
              <w:rPr>
                <w:noProof/>
                <w:webHidden/>
              </w:rPr>
              <w:fldChar w:fldCharType="separate"/>
            </w:r>
            <w:r>
              <w:rPr>
                <w:noProof/>
                <w:webHidden/>
              </w:rPr>
              <w:t>16</w:t>
            </w:r>
            <w:r>
              <w:rPr>
                <w:noProof/>
                <w:webHidden/>
              </w:rPr>
              <w:fldChar w:fldCharType="end"/>
            </w:r>
          </w:hyperlink>
        </w:p>
        <w:p w14:paraId="67684A08" w14:textId="72E1B0E0" w:rsidR="00495553" w:rsidRDefault="00495553">
          <w:pPr>
            <w:pStyle w:val="TOC2"/>
            <w:tabs>
              <w:tab w:val="right" w:leader="dot" w:pos="9016"/>
            </w:tabs>
            <w:rPr>
              <w:rFonts w:eastAsiaTheme="minorEastAsia"/>
              <w:noProof/>
              <w:lang w:eastAsia="en-GB"/>
            </w:rPr>
          </w:pPr>
          <w:hyperlink w:anchor="_Toc71723571" w:history="1">
            <w:r w:rsidRPr="00797420">
              <w:rPr>
                <w:rStyle w:val="Hyperlink"/>
                <w:noProof/>
              </w:rPr>
              <w:t>3.1.5.3 Pilot Study</w:t>
            </w:r>
            <w:r>
              <w:rPr>
                <w:noProof/>
                <w:webHidden/>
              </w:rPr>
              <w:tab/>
            </w:r>
            <w:r>
              <w:rPr>
                <w:noProof/>
                <w:webHidden/>
              </w:rPr>
              <w:fldChar w:fldCharType="begin"/>
            </w:r>
            <w:r>
              <w:rPr>
                <w:noProof/>
                <w:webHidden/>
              </w:rPr>
              <w:instrText xml:space="preserve"> PAGEREF _Toc71723571 \h </w:instrText>
            </w:r>
            <w:r>
              <w:rPr>
                <w:noProof/>
                <w:webHidden/>
              </w:rPr>
            </w:r>
            <w:r>
              <w:rPr>
                <w:noProof/>
                <w:webHidden/>
              </w:rPr>
              <w:fldChar w:fldCharType="separate"/>
            </w:r>
            <w:r>
              <w:rPr>
                <w:noProof/>
                <w:webHidden/>
              </w:rPr>
              <w:t>17</w:t>
            </w:r>
            <w:r>
              <w:rPr>
                <w:noProof/>
                <w:webHidden/>
              </w:rPr>
              <w:fldChar w:fldCharType="end"/>
            </w:r>
          </w:hyperlink>
        </w:p>
        <w:p w14:paraId="26ECF14B" w14:textId="5F0EB7A8" w:rsidR="00495553" w:rsidRDefault="00495553">
          <w:pPr>
            <w:pStyle w:val="TOC2"/>
            <w:tabs>
              <w:tab w:val="right" w:leader="dot" w:pos="9016"/>
            </w:tabs>
            <w:rPr>
              <w:rFonts w:eastAsiaTheme="minorEastAsia"/>
              <w:noProof/>
              <w:lang w:eastAsia="en-GB"/>
            </w:rPr>
          </w:pPr>
          <w:hyperlink w:anchor="_Toc71723572" w:history="1">
            <w:r w:rsidRPr="00797420">
              <w:rPr>
                <w:rStyle w:val="Hyperlink"/>
                <w:noProof/>
              </w:rPr>
              <w:t>3.1.5.4 Question Matrix</w:t>
            </w:r>
            <w:r>
              <w:rPr>
                <w:noProof/>
                <w:webHidden/>
              </w:rPr>
              <w:tab/>
            </w:r>
            <w:r>
              <w:rPr>
                <w:noProof/>
                <w:webHidden/>
              </w:rPr>
              <w:fldChar w:fldCharType="begin"/>
            </w:r>
            <w:r>
              <w:rPr>
                <w:noProof/>
                <w:webHidden/>
              </w:rPr>
              <w:instrText xml:space="preserve"> PAGEREF _Toc71723572 \h </w:instrText>
            </w:r>
            <w:r>
              <w:rPr>
                <w:noProof/>
                <w:webHidden/>
              </w:rPr>
            </w:r>
            <w:r>
              <w:rPr>
                <w:noProof/>
                <w:webHidden/>
              </w:rPr>
              <w:fldChar w:fldCharType="separate"/>
            </w:r>
            <w:r>
              <w:rPr>
                <w:noProof/>
                <w:webHidden/>
              </w:rPr>
              <w:t>18</w:t>
            </w:r>
            <w:r>
              <w:rPr>
                <w:noProof/>
                <w:webHidden/>
              </w:rPr>
              <w:fldChar w:fldCharType="end"/>
            </w:r>
          </w:hyperlink>
        </w:p>
        <w:p w14:paraId="6AF1A2A9" w14:textId="3BE369A1" w:rsidR="00495553" w:rsidRDefault="00495553">
          <w:pPr>
            <w:pStyle w:val="TOC2"/>
            <w:tabs>
              <w:tab w:val="right" w:leader="dot" w:pos="9016"/>
            </w:tabs>
            <w:rPr>
              <w:rFonts w:eastAsiaTheme="minorEastAsia"/>
              <w:noProof/>
              <w:lang w:eastAsia="en-GB"/>
            </w:rPr>
          </w:pPr>
          <w:hyperlink w:anchor="_Toc71723573" w:history="1">
            <w:r w:rsidRPr="00797420">
              <w:rPr>
                <w:rStyle w:val="Hyperlink"/>
                <w:noProof/>
              </w:rPr>
              <w:t>3.1.5.5 Analysis</w:t>
            </w:r>
            <w:r>
              <w:rPr>
                <w:noProof/>
                <w:webHidden/>
              </w:rPr>
              <w:tab/>
            </w:r>
            <w:r>
              <w:rPr>
                <w:noProof/>
                <w:webHidden/>
              </w:rPr>
              <w:fldChar w:fldCharType="begin"/>
            </w:r>
            <w:r>
              <w:rPr>
                <w:noProof/>
                <w:webHidden/>
              </w:rPr>
              <w:instrText xml:space="preserve"> PAGEREF _Toc71723573 \h </w:instrText>
            </w:r>
            <w:r>
              <w:rPr>
                <w:noProof/>
                <w:webHidden/>
              </w:rPr>
            </w:r>
            <w:r>
              <w:rPr>
                <w:noProof/>
                <w:webHidden/>
              </w:rPr>
              <w:fldChar w:fldCharType="separate"/>
            </w:r>
            <w:r>
              <w:rPr>
                <w:noProof/>
                <w:webHidden/>
              </w:rPr>
              <w:t>19</w:t>
            </w:r>
            <w:r>
              <w:rPr>
                <w:noProof/>
                <w:webHidden/>
              </w:rPr>
              <w:fldChar w:fldCharType="end"/>
            </w:r>
          </w:hyperlink>
        </w:p>
        <w:p w14:paraId="52FA141F" w14:textId="29F87C6F" w:rsidR="00495553" w:rsidRDefault="00495553">
          <w:pPr>
            <w:pStyle w:val="TOC2"/>
            <w:tabs>
              <w:tab w:val="right" w:leader="dot" w:pos="9016"/>
            </w:tabs>
            <w:rPr>
              <w:rFonts w:eastAsiaTheme="minorEastAsia"/>
              <w:noProof/>
              <w:lang w:eastAsia="en-GB"/>
            </w:rPr>
          </w:pPr>
          <w:hyperlink w:anchor="_Toc71723574" w:history="1">
            <w:r w:rsidRPr="00797420">
              <w:rPr>
                <w:rStyle w:val="Hyperlink"/>
                <w:noProof/>
              </w:rPr>
              <w:t>3.2 Sample</w:t>
            </w:r>
            <w:r>
              <w:rPr>
                <w:noProof/>
                <w:webHidden/>
              </w:rPr>
              <w:tab/>
            </w:r>
            <w:r>
              <w:rPr>
                <w:noProof/>
                <w:webHidden/>
              </w:rPr>
              <w:fldChar w:fldCharType="begin"/>
            </w:r>
            <w:r>
              <w:rPr>
                <w:noProof/>
                <w:webHidden/>
              </w:rPr>
              <w:instrText xml:space="preserve"> PAGEREF _Toc71723574 \h </w:instrText>
            </w:r>
            <w:r>
              <w:rPr>
                <w:noProof/>
                <w:webHidden/>
              </w:rPr>
            </w:r>
            <w:r>
              <w:rPr>
                <w:noProof/>
                <w:webHidden/>
              </w:rPr>
              <w:fldChar w:fldCharType="separate"/>
            </w:r>
            <w:r>
              <w:rPr>
                <w:noProof/>
                <w:webHidden/>
              </w:rPr>
              <w:t>19</w:t>
            </w:r>
            <w:r>
              <w:rPr>
                <w:noProof/>
                <w:webHidden/>
              </w:rPr>
              <w:fldChar w:fldCharType="end"/>
            </w:r>
          </w:hyperlink>
        </w:p>
        <w:p w14:paraId="5EE2C44C" w14:textId="3B03E4D9" w:rsidR="00495553" w:rsidRDefault="00495553">
          <w:pPr>
            <w:pStyle w:val="TOC2"/>
            <w:tabs>
              <w:tab w:val="right" w:leader="dot" w:pos="9016"/>
            </w:tabs>
            <w:rPr>
              <w:rFonts w:eastAsiaTheme="minorEastAsia"/>
              <w:noProof/>
              <w:lang w:eastAsia="en-GB"/>
            </w:rPr>
          </w:pPr>
          <w:hyperlink w:anchor="_Toc71723575" w:history="1">
            <w:r w:rsidRPr="00797420">
              <w:rPr>
                <w:rStyle w:val="Hyperlink"/>
                <w:noProof/>
              </w:rPr>
              <w:t>3.3 Reliability and Validity</w:t>
            </w:r>
            <w:r>
              <w:rPr>
                <w:noProof/>
                <w:webHidden/>
              </w:rPr>
              <w:tab/>
            </w:r>
            <w:r>
              <w:rPr>
                <w:noProof/>
                <w:webHidden/>
              </w:rPr>
              <w:fldChar w:fldCharType="begin"/>
            </w:r>
            <w:r>
              <w:rPr>
                <w:noProof/>
                <w:webHidden/>
              </w:rPr>
              <w:instrText xml:space="preserve"> PAGEREF _Toc71723575 \h </w:instrText>
            </w:r>
            <w:r>
              <w:rPr>
                <w:noProof/>
                <w:webHidden/>
              </w:rPr>
            </w:r>
            <w:r>
              <w:rPr>
                <w:noProof/>
                <w:webHidden/>
              </w:rPr>
              <w:fldChar w:fldCharType="separate"/>
            </w:r>
            <w:r>
              <w:rPr>
                <w:noProof/>
                <w:webHidden/>
              </w:rPr>
              <w:t>20</w:t>
            </w:r>
            <w:r>
              <w:rPr>
                <w:noProof/>
                <w:webHidden/>
              </w:rPr>
              <w:fldChar w:fldCharType="end"/>
            </w:r>
          </w:hyperlink>
        </w:p>
        <w:p w14:paraId="3C918C0C" w14:textId="09A5D4AA" w:rsidR="00495553" w:rsidRDefault="00495553">
          <w:pPr>
            <w:pStyle w:val="TOC2"/>
            <w:tabs>
              <w:tab w:val="right" w:leader="dot" w:pos="9016"/>
            </w:tabs>
            <w:rPr>
              <w:rFonts w:eastAsiaTheme="minorEastAsia"/>
              <w:noProof/>
              <w:lang w:eastAsia="en-GB"/>
            </w:rPr>
          </w:pPr>
          <w:hyperlink w:anchor="_Toc71723576" w:history="1">
            <w:r w:rsidRPr="00797420">
              <w:rPr>
                <w:rStyle w:val="Hyperlink"/>
                <w:noProof/>
              </w:rPr>
              <w:t>3.4 Limitations</w:t>
            </w:r>
            <w:r>
              <w:rPr>
                <w:noProof/>
                <w:webHidden/>
              </w:rPr>
              <w:tab/>
            </w:r>
            <w:r>
              <w:rPr>
                <w:noProof/>
                <w:webHidden/>
              </w:rPr>
              <w:fldChar w:fldCharType="begin"/>
            </w:r>
            <w:r>
              <w:rPr>
                <w:noProof/>
                <w:webHidden/>
              </w:rPr>
              <w:instrText xml:space="preserve"> PAGEREF _Toc71723576 \h </w:instrText>
            </w:r>
            <w:r>
              <w:rPr>
                <w:noProof/>
                <w:webHidden/>
              </w:rPr>
            </w:r>
            <w:r>
              <w:rPr>
                <w:noProof/>
                <w:webHidden/>
              </w:rPr>
              <w:fldChar w:fldCharType="separate"/>
            </w:r>
            <w:r>
              <w:rPr>
                <w:noProof/>
                <w:webHidden/>
              </w:rPr>
              <w:t>20</w:t>
            </w:r>
            <w:r>
              <w:rPr>
                <w:noProof/>
                <w:webHidden/>
              </w:rPr>
              <w:fldChar w:fldCharType="end"/>
            </w:r>
          </w:hyperlink>
        </w:p>
        <w:p w14:paraId="36B68C8A" w14:textId="5DA615DB" w:rsidR="00495553" w:rsidRDefault="00495553">
          <w:pPr>
            <w:pStyle w:val="TOC2"/>
            <w:tabs>
              <w:tab w:val="right" w:leader="dot" w:pos="9016"/>
            </w:tabs>
            <w:rPr>
              <w:rFonts w:eastAsiaTheme="minorEastAsia"/>
              <w:noProof/>
              <w:lang w:eastAsia="en-GB"/>
            </w:rPr>
          </w:pPr>
          <w:hyperlink w:anchor="_Toc71723577" w:history="1">
            <w:r w:rsidRPr="00797420">
              <w:rPr>
                <w:rStyle w:val="Hyperlink"/>
                <w:noProof/>
              </w:rPr>
              <w:t>3.5 Ethical Considerations</w:t>
            </w:r>
            <w:r>
              <w:rPr>
                <w:noProof/>
                <w:webHidden/>
              </w:rPr>
              <w:tab/>
            </w:r>
            <w:r>
              <w:rPr>
                <w:noProof/>
                <w:webHidden/>
              </w:rPr>
              <w:fldChar w:fldCharType="begin"/>
            </w:r>
            <w:r>
              <w:rPr>
                <w:noProof/>
                <w:webHidden/>
              </w:rPr>
              <w:instrText xml:space="preserve"> PAGEREF _Toc71723577 \h </w:instrText>
            </w:r>
            <w:r>
              <w:rPr>
                <w:noProof/>
                <w:webHidden/>
              </w:rPr>
            </w:r>
            <w:r>
              <w:rPr>
                <w:noProof/>
                <w:webHidden/>
              </w:rPr>
              <w:fldChar w:fldCharType="separate"/>
            </w:r>
            <w:r>
              <w:rPr>
                <w:noProof/>
                <w:webHidden/>
              </w:rPr>
              <w:t>21</w:t>
            </w:r>
            <w:r>
              <w:rPr>
                <w:noProof/>
                <w:webHidden/>
              </w:rPr>
              <w:fldChar w:fldCharType="end"/>
            </w:r>
          </w:hyperlink>
        </w:p>
        <w:p w14:paraId="143A5E5B" w14:textId="0038FDC4" w:rsidR="00495553" w:rsidRDefault="00495553">
          <w:pPr>
            <w:pStyle w:val="TOC2"/>
            <w:tabs>
              <w:tab w:val="right" w:leader="dot" w:pos="9016"/>
            </w:tabs>
            <w:rPr>
              <w:rFonts w:eastAsiaTheme="minorEastAsia"/>
              <w:noProof/>
              <w:lang w:eastAsia="en-GB"/>
            </w:rPr>
          </w:pPr>
          <w:hyperlink w:anchor="_Toc71723578" w:history="1">
            <w:r w:rsidRPr="00797420">
              <w:rPr>
                <w:rStyle w:val="Hyperlink"/>
                <w:noProof/>
              </w:rPr>
              <w:t>3.6 Conclusion</w:t>
            </w:r>
            <w:r>
              <w:rPr>
                <w:noProof/>
                <w:webHidden/>
              </w:rPr>
              <w:tab/>
            </w:r>
            <w:r>
              <w:rPr>
                <w:noProof/>
                <w:webHidden/>
              </w:rPr>
              <w:fldChar w:fldCharType="begin"/>
            </w:r>
            <w:r>
              <w:rPr>
                <w:noProof/>
                <w:webHidden/>
              </w:rPr>
              <w:instrText xml:space="preserve"> PAGEREF _Toc71723578 \h </w:instrText>
            </w:r>
            <w:r>
              <w:rPr>
                <w:noProof/>
                <w:webHidden/>
              </w:rPr>
            </w:r>
            <w:r>
              <w:rPr>
                <w:noProof/>
                <w:webHidden/>
              </w:rPr>
              <w:fldChar w:fldCharType="separate"/>
            </w:r>
            <w:r>
              <w:rPr>
                <w:noProof/>
                <w:webHidden/>
              </w:rPr>
              <w:t>21</w:t>
            </w:r>
            <w:r>
              <w:rPr>
                <w:noProof/>
                <w:webHidden/>
              </w:rPr>
              <w:fldChar w:fldCharType="end"/>
            </w:r>
          </w:hyperlink>
        </w:p>
        <w:p w14:paraId="1E4282D5" w14:textId="47562F89" w:rsidR="00495553" w:rsidRDefault="00495553">
          <w:pPr>
            <w:pStyle w:val="TOC1"/>
            <w:tabs>
              <w:tab w:val="right" w:leader="dot" w:pos="9016"/>
            </w:tabs>
            <w:rPr>
              <w:rFonts w:eastAsiaTheme="minorEastAsia"/>
              <w:noProof/>
              <w:lang w:eastAsia="en-GB"/>
            </w:rPr>
          </w:pPr>
          <w:hyperlink w:anchor="_Toc71723579" w:history="1">
            <w:r w:rsidRPr="00797420">
              <w:rPr>
                <w:rStyle w:val="Hyperlink"/>
                <w:noProof/>
              </w:rPr>
              <w:t>Chapter 4 – Data Analysis</w:t>
            </w:r>
            <w:r>
              <w:rPr>
                <w:noProof/>
                <w:webHidden/>
              </w:rPr>
              <w:tab/>
            </w:r>
            <w:r>
              <w:rPr>
                <w:noProof/>
                <w:webHidden/>
              </w:rPr>
              <w:fldChar w:fldCharType="begin"/>
            </w:r>
            <w:r>
              <w:rPr>
                <w:noProof/>
                <w:webHidden/>
              </w:rPr>
              <w:instrText xml:space="preserve"> PAGEREF _Toc71723579 \h </w:instrText>
            </w:r>
            <w:r>
              <w:rPr>
                <w:noProof/>
                <w:webHidden/>
              </w:rPr>
            </w:r>
            <w:r>
              <w:rPr>
                <w:noProof/>
                <w:webHidden/>
              </w:rPr>
              <w:fldChar w:fldCharType="separate"/>
            </w:r>
            <w:r>
              <w:rPr>
                <w:noProof/>
                <w:webHidden/>
              </w:rPr>
              <w:t>22</w:t>
            </w:r>
            <w:r>
              <w:rPr>
                <w:noProof/>
                <w:webHidden/>
              </w:rPr>
              <w:fldChar w:fldCharType="end"/>
            </w:r>
          </w:hyperlink>
        </w:p>
        <w:p w14:paraId="78A1DA93" w14:textId="37DECD3A" w:rsidR="00495553" w:rsidRDefault="00495553">
          <w:pPr>
            <w:pStyle w:val="TOC2"/>
            <w:tabs>
              <w:tab w:val="right" w:leader="dot" w:pos="9016"/>
            </w:tabs>
            <w:rPr>
              <w:rFonts w:eastAsiaTheme="minorEastAsia"/>
              <w:noProof/>
              <w:lang w:eastAsia="en-GB"/>
            </w:rPr>
          </w:pPr>
          <w:hyperlink w:anchor="_Toc71723580" w:history="1">
            <w:r w:rsidRPr="00797420">
              <w:rPr>
                <w:rStyle w:val="Hyperlink"/>
                <w:noProof/>
              </w:rPr>
              <w:t>4.0 Introduction</w:t>
            </w:r>
            <w:r>
              <w:rPr>
                <w:noProof/>
                <w:webHidden/>
              </w:rPr>
              <w:tab/>
            </w:r>
            <w:r>
              <w:rPr>
                <w:noProof/>
                <w:webHidden/>
              </w:rPr>
              <w:fldChar w:fldCharType="begin"/>
            </w:r>
            <w:r>
              <w:rPr>
                <w:noProof/>
                <w:webHidden/>
              </w:rPr>
              <w:instrText xml:space="preserve"> PAGEREF _Toc71723580 \h </w:instrText>
            </w:r>
            <w:r>
              <w:rPr>
                <w:noProof/>
                <w:webHidden/>
              </w:rPr>
            </w:r>
            <w:r>
              <w:rPr>
                <w:noProof/>
                <w:webHidden/>
              </w:rPr>
              <w:fldChar w:fldCharType="separate"/>
            </w:r>
            <w:r>
              <w:rPr>
                <w:noProof/>
                <w:webHidden/>
              </w:rPr>
              <w:t>22</w:t>
            </w:r>
            <w:r>
              <w:rPr>
                <w:noProof/>
                <w:webHidden/>
              </w:rPr>
              <w:fldChar w:fldCharType="end"/>
            </w:r>
          </w:hyperlink>
        </w:p>
        <w:p w14:paraId="744B3841" w14:textId="49AA1EBF" w:rsidR="00495553" w:rsidRDefault="00495553">
          <w:pPr>
            <w:pStyle w:val="TOC2"/>
            <w:tabs>
              <w:tab w:val="right" w:leader="dot" w:pos="9016"/>
            </w:tabs>
            <w:rPr>
              <w:rFonts w:eastAsiaTheme="minorEastAsia"/>
              <w:noProof/>
              <w:lang w:eastAsia="en-GB"/>
            </w:rPr>
          </w:pPr>
          <w:hyperlink w:anchor="_Toc71723581" w:history="1">
            <w:r w:rsidRPr="00797420">
              <w:rPr>
                <w:rStyle w:val="Hyperlink"/>
                <w:noProof/>
              </w:rPr>
              <w:t>4.1 Data Analysis</w:t>
            </w:r>
            <w:r>
              <w:rPr>
                <w:noProof/>
                <w:webHidden/>
              </w:rPr>
              <w:tab/>
            </w:r>
            <w:r>
              <w:rPr>
                <w:noProof/>
                <w:webHidden/>
              </w:rPr>
              <w:fldChar w:fldCharType="begin"/>
            </w:r>
            <w:r>
              <w:rPr>
                <w:noProof/>
                <w:webHidden/>
              </w:rPr>
              <w:instrText xml:space="preserve"> PAGEREF _Toc71723581 \h </w:instrText>
            </w:r>
            <w:r>
              <w:rPr>
                <w:noProof/>
                <w:webHidden/>
              </w:rPr>
            </w:r>
            <w:r>
              <w:rPr>
                <w:noProof/>
                <w:webHidden/>
              </w:rPr>
              <w:fldChar w:fldCharType="separate"/>
            </w:r>
            <w:r>
              <w:rPr>
                <w:noProof/>
                <w:webHidden/>
              </w:rPr>
              <w:t>22</w:t>
            </w:r>
            <w:r>
              <w:rPr>
                <w:noProof/>
                <w:webHidden/>
              </w:rPr>
              <w:fldChar w:fldCharType="end"/>
            </w:r>
          </w:hyperlink>
        </w:p>
        <w:p w14:paraId="04BA0363" w14:textId="655393B0" w:rsidR="00495553" w:rsidRDefault="00495553">
          <w:pPr>
            <w:pStyle w:val="TOC2"/>
            <w:tabs>
              <w:tab w:val="right" w:leader="dot" w:pos="9016"/>
            </w:tabs>
            <w:rPr>
              <w:rFonts w:eastAsiaTheme="minorEastAsia"/>
              <w:noProof/>
              <w:lang w:eastAsia="en-GB"/>
            </w:rPr>
          </w:pPr>
          <w:hyperlink w:anchor="_Toc71723582" w:history="1">
            <w:r w:rsidRPr="00797420">
              <w:rPr>
                <w:rStyle w:val="Hyperlink"/>
                <w:noProof/>
              </w:rPr>
              <w:t>4.2 Methods</w:t>
            </w:r>
            <w:r>
              <w:rPr>
                <w:noProof/>
                <w:webHidden/>
              </w:rPr>
              <w:tab/>
            </w:r>
            <w:r>
              <w:rPr>
                <w:noProof/>
                <w:webHidden/>
              </w:rPr>
              <w:fldChar w:fldCharType="begin"/>
            </w:r>
            <w:r>
              <w:rPr>
                <w:noProof/>
                <w:webHidden/>
              </w:rPr>
              <w:instrText xml:space="preserve"> PAGEREF _Toc71723582 \h </w:instrText>
            </w:r>
            <w:r>
              <w:rPr>
                <w:noProof/>
                <w:webHidden/>
              </w:rPr>
            </w:r>
            <w:r>
              <w:rPr>
                <w:noProof/>
                <w:webHidden/>
              </w:rPr>
              <w:fldChar w:fldCharType="separate"/>
            </w:r>
            <w:r>
              <w:rPr>
                <w:noProof/>
                <w:webHidden/>
              </w:rPr>
              <w:t>23</w:t>
            </w:r>
            <w:r>
              <w:rPr>
                <w:noProof/>
                <w:webHidden/>
              </w:rPr>
              <w:fldChar w:fldCharType="end"/>
            </w:r>
          </w:hyperlink>
        </w:p>
        <w:p w14:paraId="6F20A47C" w14:textId="2AC5C74D" w:rsidR="00495553" w:rsidRDefault="00495553">
          <w:pPr>
            <w:pStyle w:val="TOC1"/>
            <w:tabs>
              <w:tab w:val="right" w:leader="dot" w:pos="9016"/>
            </w:tabs>
            <w:rPr>
              <w:rFonts w:eastAsiaTheme="minorEastAsia"/>
              <w:noProof/>
              <w:lang w:eastAsia="en-GB"/>
            </w:rPr>
          </w:pPr>
          <w:hyperlink w:anchor="_Toc71723583" w:history="1">
            <w:r w:rsidRPr="00797420">
              <w:rPr>
                <w:rStyle w:val="Hyperlink"/>
                <w:noProof/>
              </w:rPr>
              <w:t>Chapter 5 – Conclusions and Recommendations</w:t>
            </w:r>
            <w:r>
              <w:rPr>
                <w:noProof/>
                <w:webHidden/>
              </w:rPr>
              <w:tab/>
            </w:r>
            <w:r>
              <w:rPr>
                <w:noProof/>
                <w:webHidden/>
              </w:rPr>
              <w:fldChar w:fldCharType="begin"/>
            </w:r>
            <w:r>
              <w:rPr>
                <w:noProof/>
                <w:webHidden/>
              </w:rPr>
              <w:instrText xml:space="preserve"> PAGEREF _Toc71723583 \h </w:instrText>
            </w:r>
            <w:r>
              <w:rPr>
                <w:noProof/>
                <w:webHidden/>
              </w:rPr>
            </w:r>
            <w:r>
              <w:rPr>
                <w:noProof/>
                <w:webHidden/>
              </w:rPr>
              <w:fldChar w:fldCharType="separate"/>
            </w:r>
            <w:r>
              <w:rPr>
                <w:noProof/>
                <w:webHidden/>
              </w:rPr>
              <w:t>23</w:t>
            </w:r>
            <w:r>
              <w:rPr>
                <w:noProof/>
                <w:webHidden/>
              </w:rPr>
              <w:fldChar w:fldCharType="end"/>
            </w:r>
          </w:hyperlink>
        </w:p>
        <w:p w14:paraId="525319BD" w14:textId="338D3E74" w:rsidR="00495553" w:rsidRDefault="00495553">
          <w:pPr>
            <w:pStyle w:val="TOC2"/>
            <w:tabs>
              <w:tab w:val="right" w:leader="dot" w:pos="9016"/>
            </w:tabs>
            <w:rPr>
              <w:rFonts w:eastAsiaTheme="minorEastAsia"/>
              <w:noProof/>
              <w:lang w:eastAsia="en-GB"/>
            </w:rPr>
          </w:pPr>
          <w:hyperlink w:anchor="_Toc71723584" w:history="1">
            <w:r w:rsidRPr="00797420">
              <w:rPr>
                <w:rStyle w:val="Hyperlink"/>
                <w:noProof/>
              </w:rPr>
              <w:t>5.2 Introduction</w:t>
            </w:r>
            <w:r>
              <w:rPr>
                <w:noProof/>
                <w:webHidden/>
              </w:rPr>
              <w:tab/>
            </w:r>
            <w:r>
              <w:rPr>
                <w:noProof/>
                <w:webHidden/>
              </w:rPr>
              <w:fldChar w:fldCharType="begin"/>
            </w:r>
            <w:r>
              <w:rPr>
                <w:noProof/>
                <w:webHidden/>
              </w:rPr>
              <w:instrText xml:space="preserve"> PAGEREF _Toc71723584 \h </w:instrText>
            </w:r>
            <w:r>
              <w:rPr>
                <w:noProof/>
                <w:webHidden/>
              </w:rPr>
            </w:r>
            <w:r>
              <w:rPr>
                <w:noProof/>
                <w:webHidden/>
              </w:rPr>
              <w:fldChar w:fldCharType="separate"/>
            </w:r>
            <w:r>
              <w:rPr>
                <w:noProof/>
                <w:webHidden/>
              </w:rPr>
              <w:t>23</w:t>
            </w:r>
            <w:r>
              <w:rPr>
                <w:noProof/>
                <w:webHidden/>
              </w:rPr>
              <w:fldChar w:fldCharType="end"/>
            </w:r>
          </w:hyperlink>
        </w:p>
        <w:p w14:paraId="590F48B1" w14:textId="2F418B8D" w:rsidR="00495553" w:rsidRDefault="00495553">
          <w:pPr>
            <w:pStyle w:val="TOC2"/>
            <w:tabs>
              <w:tab w:val="right" w:leader="dot" w:pos="9016"/>
            </w:tabs>
            <w:rPr>
              <w:rFonts w:eastAsiaTheme="minorEastAsia"/>
              <w:noProof/>
              <w:lang w:eastAsia="en-GB"/>
            </w:rPr>
          </w:pPr>
          <w:hyperlink w:anchor="_Toc71723585" w:history="1">
            <w:r w:rsidRPr="00797420">
              <w:rPr>
                <w:rStyle w:val="Hyperlink"/>
                <w:noProof/>
              </w:rPr>
              <w:t>5.2 Main Findings</w:t>
            </w:r>
            <w:r>
              <w:rPr>
                <w:noProof/>
                <w:webHidden/>
              </w:rPr>
              <w:tab/>
            </w:r>
            <w:r>
              <w:rPr>
                <w:noProof/>
                <w:webHidden/>
              </w:rPr>
              <w:fldChar w:fldCharType="begin"/>
            </w:r>
            <w:r>
              <w:rPr>
                <w:noProof/>
                <w:webHidden/>
              </w:rPr>
              <w:instrText xml:space="preserve"> PAGEREF _Toc71723585 \h </w:instrText>
            </w:r>
            <w:r>
              <w:rPr>
                <w:noProof/>
                <w:webHidden/>
              </w:rPr>
            </w:r>
            <w:r>
              <w:rPr>
                <w:noProof/>
                <w:webHidden/>
              </w:rPr>
              <w:fldChar w:fldCharType="separate"/>
            </w:r>
            <w:r>
              <w:rPr>
                <w:noProof/>
                <w:webHidden/>
              </w:rPr>
              <w:t>23</w:t>
            </w:r>
            <w:r>
              <w:rPr>
                <w:noProof/>
                <w:webHidden/>
              </w:rPr>
              <w:fldChar w:fldCharType="end"/>
            </w:r>
          </w:hyperlink>
        </w:p>
        <w:p w14:paraId="3A6490C2" w14:textId="7006B866" w:rsidR="00495553" w:rsidRDefault="00495553">
          <w:pPr>
            <w:pStyle w:val="TOC2"/>
            <w:tabs>
              <w:tab w:val="right" w:leader="dot" w:pos="9016"/>
            </w:tabs>
            <w:rPr>
              <w:rFonts w:eastAsiaTheme="minorEastAsia"/>
              <w:noProof/>
              <w:lang w:eastAsia="en-GB"/>
            </w:rPr>
          </w:pPr>
          <w:hyperlink w:anchor="_Toc71723586" w:history="1">
            <w:r w:rsidRPr="00797420">
              <w:rPr>
                <w:rStyle w:val="Hyperlink"/>
                <w:noProof/>
              </w:rPr>
              <w:t>5.3 Recommendations</w:t>
            </w:r>
            <w:r>
              <w:rPr>
                <w:noProof/>
                <w:webHidden/>
              </w:rPr>
              <w:tab/>
            </w:r>
            <w:r>
              <w:rPr>
                <w:noProof/>
                <w:webHidden/>
              </w:rPr>
              <w:fldChar w:fldCharType="begin"/>
            </w:r>
            <w:r>
              <w:rPr>
                <w:noProof/>
                <w:webHidden/>
              </w:rPr>
              <w:instrText xml:space="preserve"> PAGEREF _Toc71723586 \h </w:instrText>
            </w:r>
            <w:r>
              <w:rPr>
                <w:noProof/>
                <w:webHidden/>
              </w:rPr>
            </w:r>
            <w:r>
              <w:rPr>
                <w:noProof/>
                <w:webHidden/>
              </w:rPr>
              <w:fldChar w:fldCharType="separate"/>
            </w:r>
            <w:r>
              <w:rPr>
                <w:noProof/>
                <w:webHidden/>
              </w:rPr>
              <w:t>24</w:t>
            </w:r>
            <w:r>
              <w:rPr>
                <w:noProof/>
                <w:webHidden/>
              </w:rPr>
              <w:fldChar w:fldCharType="end"/>
            </w:r>
          </w:hyperlink>
        </w:p>
        <w:p w14:paraId="3F122FE1" w14:textId="7E5AE0CE" w:rsidR="00495553" w:rsidRDefault="00495553">
          <w:pPr>
            <w:pStyle w:val="TOC1"/>
            <w:tabs>
              <w:tab w:val="right" w:leader="dot" w:pos="9016"/>
            </w:tabs>
            <w:rPr>
              <w:rFonts w:eastAsiaTheme="minorEastAsia"/>
              <w:noProof/>
              <w:lang w:eastAsia="en-GB"/>
            </w:rPr>
          </w:pPr>
          <w:hyperlink w:anchor="_Toc71723587" w:history="1">
            <w:r w:rsidRPr="00797420">
              <w:rPr>
                <w:rStyle w:val="Hyperlink"/>
                <w:noProof/>
              </w:rPr>
              <w:t>References</w:t>
            </w:r>
            <w:r>
              <w:rPr>
                <w:noProof/>
                <w:webHidden/>
              </w:rPr>
              <w:tab/>
            </w:r>
            <w:r>
              <w:rPr>
                <w:noProof/>
                <w:webHidden/>
              </w:rPr>
              <w:fldChar w:fldCharType="begin"/>
            </w:r>
            <w:r>
              <w:rPr>
                <w:noProof/>
                <w:webHidden/>
              </w:rPr>
              <w:instrText xml:space="preserve"> PAGEREF _Toc71723587 \h </w:instrText>
            </w:r>
            <w:r>
              <w:rPr>
                <w:noProof/>
                <w:webHidden/>
              </w:rPr>
            </w:r>
            <w:r>
              <w:rPr>
                <w:noProof/>
                <w:webHidden/>
              </w:rPr>
              <w:fldChar w:fldCharType="separate"/>
            </w:r>
            <w:r>
              <w:rPr>
                <w:noProof/>
                <w:webHidden/>
              </w:rPr>
              <w:t>25</w:t>
            </w:r>
            <w:r>
              <w:rPr>
                <w:noProof/>
                <w:webHidden/>
              </w:rPr>
              <w:fldChar w:fldCharType="end"/>
            </w:r>
          </w:hyperlink>
        </w:p>
        <w:p w14:paraId="37C39691" w14:textId="1626CBC7" w:rsidR="00495553" w:rsidRDefault="00495553">
          <w:pPr>
            <w:pStyle w:val="TOC1"/>
            <w:tabs>
              <w:tab w:val="right" w:leader="dot" w:pos="9016"/>
            </w:tabs>
            <w:rPr>
              <w:rFonts w:eastAsiaTheme="minorEastAsia"/>
              <w:noProof/>
              <w:lang w:eastAsia="en-GB"/>
            </w:rPr>
          </w:pPr>
          <w:hyperlink w:anchor="_Toc71723588" w:history="1">
            <w:r w:rsidRPr="00797420">
              <w:rPr>
                <w:rStyle w:val="Hyperlink"/>
                <w:noProof/>
              </w:rPr>
              <w:t>Appendices</w:t>
            </w:r>
            <w:r>
              <w:rPr>
                <w:noProof/>
                <w:webHidden/>
              </w:rPr>
              <w:tab/>
            </w:r>
            <w:r>
              <w:rPr>
                <w:noProof/>
                <w:webHidden/>
              </w:rPr>
              <w:fldChar w:fldCharType="begin"/>
            </w:r>
            <w:r>
              <w:rPr>
                <w:noProof/>
                <w:webHidden/>
              </w:rPr>
              <w:instrText xml:space="preserve"> PAGEREF _Toc71723588 \h </w:instrText>
            </w:r>
            <w:r>
              <w:rPr>
                <w:noProof/>
                <w:webHidden/>
              </w:rPr>
            </w:r>
            <w:r>
              <w:rPr>
                <w:noProof/>
                <w:webHidden/>
              </w:rPr>
              <w:fldChar w:fldCharType="separate"/>
            </w:r>
            <w:r>
              <w:rPr>
                <w:noProof/>
                <w:webHidden/>
              </w:rPr>
              <w:t>29</w:t>
            </w:r>
            <w:r>
              <w:rPr>
                <w:noProof/>
                <w:webHidden/>
              </w:rPr>
              <w:fldChar w:fldCharType="end"/>
            </w:r>
          </w:hyperlink>
        </w:p>
        <w:p w14:paraId="65740B9F" w14:textId="6D4ADB2B" w:rsidR="00495553" w:rsidRDefault="00495553">
          <w:pPr>
            <w:pStyle w:val="TOC2"/>
            <w:tabs>
              <w:tab w:val="right" w:leader="dot" w:pos="9016"/>
            </w:tabs>
            <w:rPr>
              <w:rFonts w:eastAsiaTheme="minorEastAsia"/>
              <w:noProof/>
              <w:lang w:eastAsia="en-GB"/>
            </w:rPr>
          </w:pPr>
          <w:hyperlink w:anchor="_Toc71723589" w:history="1">
            <w:r w:rsidRPr="00797420">
              <w:rPr>
                <w:rStyle w:val="Hyperlink"/>
                <w:noProof/>
              </w:rPr>
              <w:t>Appendix 1 Chart produced for survey</w:t>
            </w:r>
            <w:r>
              <w:rPr>
                <w:noProof/>
                <w:webHidden/>
              </w:rPr>
              <w:tab/>
            </w:r>
            <w:r>
              <w:rPr>
                <w:noProof/>
                <w:webHidden/>
              </w:rPr>
              <w:fldChar w:fldCharType="begin"/>
            </w:r>
            <w:r>
              <w:rPr>
                <w:noProof/>
                <w:webHidden/>
              </w:rPr>
              <w:instrText xml:space="preserve"> PAGEREF _Toc71723589 \h </w:instrText>
            </w:r>
            <w:r>
              <w:rPr>
                <w:noProof/>
                <w:webHidden/>
              </w:rPr>
            </w:r>
            <w:r>
              <w:rPr>
                <w:noProof/>
                <w:webHidden/>
              </w:rPr>
              <w:fldChar w:fldCharType="separate"/>
            </w:r>
            <w:r>
              <w:rPr>
                <w:noProof/>
                <w:webHidden/>
              </w:rPr>
              <w:t>29</w:t>
            </w:r>
            <w:r>
              <w:rPr>
                <w:noProof/>
                <w:webHidden/>
              </w:rPr>
              <w:fldChar w:fldCharType="end"/>
            </w:r>
          </w:hyperlink>
        </w:p>
        <w:p w14:paraId="2FEEAF86" w14:textId="05DAAB52" w:rsidR="00495553" w:rsidRDefault="00495553">
          <w:pPr>
            <w:pStyle w:val="TOC2"/>
            <w:tabs>
              <w:tab w:val="right" w:leader="dot" w:pos="9016"/>
            </w:tabs>
            <w:rPr>
              <w:rFonts w:eastAsiaTheme="minorEastAsia"/>
              <w:noProof/>
              <w:lang w:eastAsia="en-GB"/>
            </w:rPr>
          </w:pPr>
          <w:hyperlink w:anchor="_Toc71723590" w:history="1">
            <w:r>
              <w:rPr>
                <w:noProof/>
                <w:webHidden/>
              </w:rPr>
              <w:tab/>
            </w:r>
            <w:r>
              <w:rPr>
                <w:noProof/>
                <w:webHidden/>
              </w:rPr>
              <w:fldChar w:fldCharType="begin"/>
            </w:r>
            <w:r>
              <w:rPr>
                <w:noProof/>
                <w:webHidden/>
              </w:rPr>
              <w:instrText xml:space="preserve"> PAGEREF _Toc71723590 \h </w:instrText>
            </w:r>
            <w:r>
              <w:rPr>
                <w:noProof/>
                <w:webHidden/>
              </w:rPr>
            </w:r>
            <w:r>
              <w:rPr>
                <w:noProof/>
                <w:webHidden/>
              </w:rPr>
              <w:fldChar w:fldCharType="separate"/>
            </w:r>
            <w:r>
              <w:rPr>
                <w:noProof/>
                <w:webHidden/>
              </w:rPr>
              <w:t>30</w:t>
            </w:r>
            <w:r>
              <w:rPr>
                <w:noProof/>
                <w:webHidden/>
              </w:rPr>
              <w:fldChar w:fldCharType="end"/>
            </w:r>
          </w:hyperlink>
        </w:p>
        <w:p w14:paraId="342A7732" w14:textId="72D07C92" w:rsidR="004A7A81" w:rsidRPr="004A7A81" w:rsidRDefault="004A7A81" w:rsidP="004A7A81">
          <w:pPr>
            <w:spacing w:after="200" w:line="288" w:lineRule="auto"/>
            <w:rPr>
              <w:rFonts w:eastAsiaTheme="minorEastAsia"/>
              <w:sz w:val="21"/>
              <w:szCs w:val="21"/>
            </w:rPr>
          </w:pPr>
          <w:r w:rsidRPr="004A7A81">
            <w:rPr>
              <w:rFonts w:eastAsiaTheme="minorEastAsia"/>
              <w:b/>
              <w:bCs/>
              <w:noProof/>
              <w:sz w:val="21"/>
              <w:szCs w:val="21"/>
            </w:rPr>
            <w:fldChar w:fldCharType="end"/>
          </w:r>
        </w:p>
      </w:sdtContent>
    </w:sdt>
    <w:p w14:paraId="7A3063F1" w14:textId="2D7717E7" w:rsidR="00002D33" w:rsidRDefault="00002D33" w:rsidP="004A7A81">
      <w:pPr>
        <w:spacing w:after="200" w:line="288" w:lineRule="auto"/>
        <w:rPr>
          <w:rFonts w:eastAsiaTheme="minorEastAsia"/>
          <w:sz w:val="21"/>
          <w:szCs w:val="21"/>
        </w:rPr>
      </w:pPr>
    </w:p>
    <w:p w14:paraId="4CDCBC6E" w14:textId="52358CF7" w:rsidR="00002D33" w:rsidRDefault="00002D33" w:rsidP="004A7A81">
      <w:pPr>
        <w:spacing w:after="200" w:line="288" w:lineRule="auto"/>
        <w:rPr>
          <w:rFonts w:eastAsiaTheme="minorEastAsia"/>
          <w:sz w:val="21"/>
          <w:szCs w:val="21"/>
        </w:rPr>
      </w:pPr>
    </w:p>
    <w:p w14:paraId="6B6DB91E" w14:textId="5FD80A4F" w:rsidR="00002D33" w:rsidRDefault="00002D33" w:rsidP="004A7A81">
      <w:pPr>
        <w:spacing w:after="200" w:line="288" w:lineRule="auto"/>
        <w:rPr>
          <w:rFonts w:eastAsiaTheme="minorEastAsia"/>
          <w:sz w:val="21"/>
          <w:szCs w:val="21"/>
        </w:rPr>
      </w:pPr>
    </w:p>
    <w:p w14:paraId="7E10608C" w14:textId="757A1E15" w:rsidR="00002D33" w:rsidRDefault="00002D33" w:rsidP="004A7A81">
      <w:pPr>
        <w:spacing w:after="200" w:line="288" w:lineRule="auto"/>
        <w:rPr>
          <w:rFonts w:eastAsiaTheme="minorEastAsia"/>
          <w:sz w:val="21"/>
          <w:szCs w:val="21"/>
        </w:rPr>
      </w:pPr>
    </w:p>
    <w:p w14:paraId="68E0F341" w14:textId="24DF8625" w:rsidR="00002D33" w:rsidRDefault="00002D33" w:rsidP="004A7A81">
      <w:pPr>
        <w:spacing w:after="200" w:line="288" w:lineRule="auto"/>
        <w:rPr>
          <w:rFonts w:eastAsiaTheme="minorEastAsia"/>
          <w:sz w:val="21"/>
          <w:szCs w:val="21"/>
        </w:rPr>
      </w:pPr>
    </w:p>
    <w:p w14:paraId="2E2A09C4" w14:textId="3D8C1241" w:rsidR="00002D33" w:rsidRDefault="00002D33" w:rsidP="004A7A81">
      <w:pPr>
        <w:spacing w:after="200" w:line="288" w:lineRule="auto"/>
        <w:rPr>
          <w:rFonts w:eastAsiaTheme="minorEastAsia"/>
          <w:sz w:val="21"/>
          <w:szCs w:val="21"/>
        </w:rPr>
      </w:pPr>
    </w:p>
    <w:p w14:paraId="41A52C9E" w14:textId="0E90313B" w:rsidR="00002D33" w:rsidRDefault="00002D33" w:rsidP="004A7A81">
      <w:pPr>
        <w:spacing w:after="200" w:line="288" w:lineRule="auto"/>
        <w:rPr>
          <w:rFonts w:eastAsiaTheme="minorEastAsia"/>
          <w:sz w:val="21"/>
          <w:szCs w:val="21"/>
        </w:rPr>
      </w:pPr>
    </w:p>
    <w:p w14:paraId="4CBD641F" w14:textId="3D300C34" w:rsidR="00002D33" w:rsidRDefault="00002D33" w:rsidP="004A7A81">
      <w:pPr>
        <w:spacing w:after="200" w:line="288" w:lineRule="auto"/>
        <w:rPr>
          <w:rFonts w:eastAsiaTheme="minorEastAsia"/>
          <w:sz w:val="21"/>
          <w:szCs w:val="21"/>
        </w:rPr>
      </w:pPr>
    </w:p>
    <w:p w14:paraId="7750F410" w14:textId="241744EF" w:rsidR="00002D33" w:rsidRDefault="00002D33" w:rsidP="004A7A81">
      <w:pPr>
        <w:spacing w:after="200" w:line="288" w:lineRule="auto"/>
        <w:rPr>
          <w:rFonts w:eastAsiaTheme="minorEastAsia"/>
          <w:sz w:val="21"/>
          <w:szCs w:val="21"/>
        </w:rPr>
      </w:pPr>
    </w:p>
    <w:p w14:paraId="2BBC40C5" w14:textId="34FCE42B" w:rsidR="00002D33" w:rsidRDefault="00002D33" w:rsidP="004A7A81">
      <w:pPr>
        <w:spacing w:after="200" w:line="288" w:lineRule="auto"/>
        <w:rPr>
          <w:rFonts w:eastAsiaTheme="minorEastAsia"/>
          <w:sz w:val="21"/>
          <w:szCs w:val="21"/>
        </w:rPr>
      </w:pPr>
    </w:p>
    <w:p w14:paraId="64CA10FF" w14:textId="306D91C6" w:rsidR="00002D33" w:rsidRDefault="00002D33" w:rsidP="004A7A81">
      <w:pPr>
        <w:spacing w:after="200" w:line="288" w:lineRule="auto"/>
        <w:rPr>
          <w:rFonts w:eastAsiaTheme="minorEastAsia"/>
          <w:sz w:val="21"/>
          <w:szCs w:val="21"/>
        </w:rPr>
      </w:pPr>
    </w:p>
    <w:p w14:paraId="767E19D1" w14:textId="086BADCD" w:rsidR="00002D33" w:rsidRDefault="00002D33" w:rsidP="004A7A81">
      <w:pPr>
        <w:spacing w:after="200" w:line="288" w:lineRule="auto"/>
        <w:rPr>
          <w:rFonts w:eastAsiaTheme="minorEastAsia"/>
          <w:sz w:val="21"/>
          <w:szCs w:val="21"/>
        </w:rPr>
      </w:pPr>
    </w:p>
    <w:p w14:paraId="25F7488C" w14:textId="18777615" w:rsidR="00002D33" w:rsidRDefault="00002D33" w:rsidP="004A7A81">
      <w:pPr>
        <w:spacing w:after="200" w:line="288" w:lineRule="auto"/>
        <w:rPr>
          <w:rFonts w:eastAsiaTheme="minorEastAsia"/>
          <w:sz w:val="21"/>
          <w:szCs w:val="21"/>
        </w:rPr>
      </w:pPr>
    </w:p>
    <w:p w14:paraId="39F9BFCC" w14:textId="3CF03EA6" w:rsidR="00002D33" w:rsidRDefault="00002D33" w:rsidP="004A7A81">
      <w:pPr>
        <w:spacing w:after="200" w:line="288" w:lineRule="auto"/>
        <w:rPr>
          <w:rFonts w:eastAsiaTheme="minorEastAsia"/>
          <w:sz w:val="21"/>
          <w:szCs w:val="21"/>
        </w:rPr>
      </w:pPr>
    </w:p>
    <w:p w14:paraId="67A03F8B" w14:textId="0E87E2B4" w:rsidR="00002D33" w:rsidRDefault="00002D33" w:rsidP="004A7A81">
      <w:pPr>
        <w:spacing w:after="200" w:line="288" w:lineRule="auto"/>
        <w:rPr>
          <w:rFonts w:eastAsiaTheme="minorEastAsia"/>
          <w:sz w:val="21"/>
          <w:szCs w:val="21"/>
        </w:rPr>
      </w:pPr>
    </w:p>
    <w:p w14:paraId="0E10D4F5" w14:textId="74E3740E" w:rsidR="00002D33" w:rsidRDefault="00002D33" w:rsidP="004A7A81">
      <w:pPr>
        <w:spacing w:after="200" w:line="288" w:lineRule="auto"/>
        <w:rPr>
          <w:rFonts w:eastAsiaTheme="minorEastAsia"/>
          <w:sz w:val="21"/>
          <w:szCs w:val="21"/>
        </w:rPr>
      </w:pPr>
    </w:p>
    <w:p w14:paraId="54E8254F" w14:textId="3978670D" w:rsidR="00002D33" w:rsidRDefault="00002D33" w:rsidP="004A7A81">
      <w:pPr>
        <w:spacing w:after="200" w:line="288" w:lineRule="auto"/>
        <w:rPr>
          <w:rFonts w:eastAsiaTheme="minorEastAsia"/>
          <w:sz w:val="21"/>
          <w:szCs w:val="21"/>
        </w:rPr>
      </w:pPr>
    </w:p>
    <w:p w14:paraId="5B16383C" w14:textId="2263A364" w:rsidR="00002D33" w:rsidRDefault="00002D33" w:rsidP="004A7A81">
      <w:pPr>
        <w:spacing w:after="200" w:line="288" w:lineRule="auto"/>
        <w:rPr>
          <w:rFonts w:eastAsiaTheme="minorEastAsia"/>
          <w:sz w:val="21"/>
          <w:szCs w:val="21"/>
        </w:rPr>
      </w:pPr>
    </w:p>
    <w:p w14:paraId="637FED52" w14:textId="36B6EF44" w:rsidR="00002D33" w:rsidRDefault="00002D33" w:rsidP="004A7A81">
      <w:pPr>
        <w:spacing w:after="200" w:line="288" w:lineRule="auto"/>
        <w:rPr>
          <w:rFonts w:eastAsiaTheme="minorEastAsia"/>
          <w:sz w:val="21"/>
          <w:szCs w:val="21"/>
        </w:rPr>
      </w:pPr>
    </w:p>
    <w:p w14:paraId="2305CFFB" w14:textId="62FB729D" w:rsidR="00002D33" w:rsidRDefault="00002D33" w:rsidP="004A7A81">
      <w:pPr>
        <w:spacing w:after="200" w:line="288" w:lineRule="auto"/>
        <w:rPr>
          <w:rFonts w:eastAsiaTheme="minorEastAsia"/>
          <w:sz w:val="21"/>
          <w:szCs w:val="21"/>
        </w:rPr>
      </w:pPr>
    </w:p>
    <w:p w14:paraId="22ADFC1B" w14:textId="35BCC782" w:rsidR="00002D33" w:rsidRDefault="00002D33" w:rsidP="004A7A81">
      <w:pPr>
        <w:spacing w:after="200" w:line="288" w:lineRule="auto"/>
        <w:rPr>
          <w:rFonts w:eastAsiaTheme="minorEastAsia"/>
          <w:sz w:val="21"/>
          <w:szCs w:val="21"/>
        </w:rPr>
      </w:pPr>
    </w:p>
    <w:p w14:paraId="263E974D" w14:textId="77777777" w:rsidR="00002D33" w:rsidRPr="004A7A81" w:rsidRDefault="00002D33" w:rsidP="004A7A81">
      <w:pPr>
        <w:spacing w:after="200" w:line="288" w:lineRule="auto"/>
        <w:rPr>
          <w:rFonts w:eastAsiaTheme="minorEastAsia"/>
          <w:sz w:val="21"/>
          <w:szCs w:val="21"/>
        </w:rPr>
      </w:pPr>
    </w:p>
    <w:p w14:paraId="4008201A" w14:textId="77777777" w:rsidR="00AA36D2" w:rsidRDefault="00AA36D2" w:rsidP="00002D33">
      <w:pPr>
        <w:sectPr w:rsidR="00AA36D2" w:rsidSect="00B839E9">
          <w:footerReference w:type="default" r:id="rId9"/>
          <w:footerReference w:type="first" r:id="rId10"/>
          <w:pgSz w:w="11906" w:h="16838"/>
          <w:pgMar w:top="1440" w:right="1440" w:bottom="1440" w:left="1440" w:header="708" w:footer="708" w:gutter="0"/>
          <w:pgNumType w:chapStyle="1"/>
          <w:cols w:space="708"/>
          <w:titlePg/>
          <w:docGrid w:linePitch="360"/>
        </w:sectPr>
      </w:pPr>
    </w:p>
    <w:p w14:paraId="53CB35CA" w14:textId="4CA3B94A" w:rsidR="00002D33" w:rsidRPr="00002D33" w:rsidRDefault="00002D33" w:rsidP="00002D33"/>
    <w:p w14:paraId="64AAD54F" w14:textId="31564AF1" w:rsidR="00367E96" w:rsidRDefault="00367E96" w:rsidP="00002D33">
      <w:pPr>
        <w:pStyle w:val="Heading1"/>
        <w:rPr>
          <w:sz w:val="40"/>
          <w:szCs w:val="40"/>
        </w:rPr>
      </w:pPr>
      <w:bookmarkStart w:id="0" w:name="_Toc71723549"/>
      <w:r w:rsidRPr="00367E96">
        <w:rPr>
          <w:sz w:val="40"/>
          <w:szCs w:val="40"/>
        </w:rPr>
        <w:t>Introduction</w:t>
      </w:r>
      <w:bookmarkEnd w:id="0"/>
    </w:p>
    <w:p w14:paraId="20853037" w14:textId="2662796D" w:rsidR="00367E96" w:rsidRPr="00367E96" w:rsidRDefault="00367E96" w:rsidP="00367E96">
      <w:r>
        <w:t xml:space="preserve">The Purpose of this dissertation is to identify the effects that developing technologies could have on the professional working within the accounting field, it is noted that there is a relative scarcity in the amount of academic research that has been conducted on this </w:t>
      </w:r>
      <w:r w:rsidR="00590342">
        <w:t>subject in recent times. This chapter will contain the background information and rationale behind this research which would indicate as to the necessity of this line of research.</w:t>
      </w:r>
    </w:p>
    <w:p w14:paraId="3478ABD4" w14:textId="7F133FD8" w:rsidR="00367E96" w:rsidRPr="00367E96" w:rsidRDefault="00367E96" w:rsidP="00367E96">
      <w:pPr>
        <w:pStyle w:val="Heading2"/>
        <w:rPr>
          <w:sz w:val="32"/>
          <w:szCs w:val="32"/>
        </w:rPr>
      </w:pPr>
      <w:bookmarkStart w:id="1" w:name="_Toc71723550"/>
      <w:r w:rsidRPr="00590342">
        <w:rPr>
          <w:sz w:val="36"/>
          <w:szCs w:val="36"/>
        </w:rPr>
        <w:t>1.1 Background</w:t>
      </w:r>
      <w:bookmarkEnd w:id="1"/>
    </w:p>
    <w:p w14:paraId="251A5BD1" w14:textId="17D14556" w:rsidR="00E325D3" w:rsidRDefault="004A7A81" w:rsidP="00B839E9">
      <w:pPr>
        <w:spacing w:after="200"/>
        <w:rPr>
          <w:rFonts w:eastAsiaTheme="minorEastAsia" w:cstheme="minorHAnsi"/>
        </w:rPr>
      </w:pPr>
      <w:r w:rsidRPr="004A7A81">
        <w:rPr>
          <w:rFonts w:eastAsiaTheme="minorEastAsia" w:cstheme="minorHAnsi"/>
        </w:rPr>
        <w:t>The profession of accounting has existed for many years, with the use of accounting being traceable back to “Around 7,500 BC, the Mesopotamians were using small clay objects as counters for keeping account of goods”</w:t>
      </w:r>
      <w:sdt>
        <w:sdtPr>
          <w:rPr>
            <w:rFonts w:eastAsiaTheme="minorEastAsia" w:cstheme="minorHAnsi"/>
          </w:rPr>
          <w:id w:val="-1347782823"/>
          <w:citation/>
        </w:sdtPr>
        <w:sdtEndPr/>
        <w:sdtContent>
          <w:r w:rsidRPr="004A7A81">
            <w:rPr>
              <w:rFonts w:eastAsiaTheme="minorEastAsia" w:cstheme="minorHAnsi"/>
            </w:rPr>
            <w:fldChar w:fldCharType="begin"/>
          </w:r>
          <w:r w:rsidRPr="004A7A81">
            <w:rPr>
              <w:rFonts w:eastAsiaTheme="minorEastAsia" w:cstheme="minorHAnsi"/>
            </w:rPr>
            <w:instrText xml:space="preserve"> CITATION Bab17 \l 2057 </w:instrText>
          </w:r>
          <w:r w:rsidRPr="004A7A81">
            <w:rPr>
              <w:rFonts w:eastAsiaTheme="minorEastAsia" w:cstheme="minorHAnsi"/>
            </w:rPr>
            <w:fldChar w:fldCharType="separate"/>
          </w:r>
          <w:r w:rsidRPr="004A7A81">
            <w:rPr>
              <w:rFonts w:eastAsiaTheme="minorEastAsia" w:cstheme="minorHAnsi"/>
              <w:noProof/>
            </w:rPr>
            <w:t xml:space="preserve"> (Babington, 2017)</w:t>
          </w:r>
          <w:r w:rsidRPr="004A7A81">
            <w:rPr>
              <w:rFonts w:eastAsiaTheme="minorEastAsia" w:cstheme="minorHAnsi"/>
            </w:rPr>
            <w:fldChar w:fldCharType="end"/>
          </w:r>
        </w:sdtContent>
      </w:sdt>
      <w:r w:rsidRPr="004A7A81">
        <w:rPr>
          <w:rFonts w:eastAsiaTheme="minorEastAsia" w:cstheme="minorHAnsi"/>
        </w:rPr>
        <w:t xml:space="preserve">. The first time that modern accounting was mentioned was in 1494 by an individual named Luca </w:t>
      </w:r>
      <w:proofErr w:type="spellStart"/>
      <w:r w:rsidRPr="004A7A81">
        <w:rPr>
          <w:rFonts w:eastAsiaTheme="minorEastAsia" w:cstheme="minorHAnsi"/>
        </w:rPr>
        <w:t>Pacioli</w:t>
      </w:r>
      <w:proofErr w:type="spellEnd"/>
      <w:r w:rsidRPr="004A7A81">
        <w:rPr>
          <w:rFonts w:eastAsiaTheme="minorEastAsia" w:cstheme="minorHAnsi"/>
        </w:rPr>
        <w:t xml:space="preserve"> who “described the system of double-entry bookkeeping used by Venetian merchants”</w:t>
      </w:r>
      <w:sdt>
        <w:sdtPr>
          <w:rPr>
            <w:rFonts w:eastAsiaTheme="minorEastAsia" w:cstheme="minorHAnsi"/>
          </w:rPr>
          <w:id w:val="-1635407157"/>
          <w:citation/>
        </w:sdtPr>
        <w:sdtEndPr/>
        <w:sdtContent>
          <w:r w:rsidRPr="004A7A81">
            <w:rPr>
              <w:rFonts w:eastAsiaTheme="minorEastAsia" w:cstheme="minorHAnsi"/>
            </w:rPr>
            <w:fldChar w:fldCharType="begin"/>
          </w:r>
          <w:r w:rsidRPr="004A7A81">
            <w:rPr>
              <w:rFonts w:eastAsiaTheme="minorEastAsia" w:cstheme="minorHAnsi"/>
            </w:rPr>
            <w:instrText xml:space="preserve"> CITATION ACCnd1 \l 2057 </w:instrText>
          </w:r>
          <w:r w:rsidRPr="004A7A81">
            <w:rPr>
              <w:rFonts w:eastAsiaTheme="minorEastAsia" w:cstheme="minorHAnsi"/>
            </w:rPr>
            <w:fldChar w:fldCharType="separate"/>
          </w:r>
          <w:r w:rsidRPr="004A7A81">
            <w:rPr>
              <w:rFonts w:eastAsiaTheme="minorEastAsia" w:cstheme="minorHAnsi"/>
              <w:noProof/>
            </w:rPr>
            <w:t xml:space="preserve"> (ACCA, n.d.)</w:t>
          </w:r>
          <w:r w:rsidRPr="004A7A81">
            <w:rPr>
              <w:rFonts w:eastAsiaTheme="minorEastAsia" w:cstheme="minorHAnsi"/>
            </w:rPr>
            <w:fldChar w:fldCharType="end"/>
          </w:r>
        </w:sdtContent>
      </w:sdt>
      <w:r w:rsidRPr="004A7A81">
        <w:rPr>
          <w:rFonts w:eastAsiaTheme="minorEastAsia" w:cstheme="minorHAnsi"/>
        </w:rPr>
        <w:t xml:space="preserve"> and with the modern accounting having existed for this long it is bound to have developed and changed with the creation and development of modern technologies over the years.</w:t>
      </w:r>
      <w:r w:rsidR="00590342">
        <w:rPr>
          <w:rFonts w:eastAsiaTheme="minorEastAsia" w:cstheme="minorHAnsi"/>
        </w:rPr>
        <w:t xml:space="preserve"> </w:t>
      </w:r>
    </w:p>
    <w:p w14:paraId="6A3341F7" w14:textId="00B82E13" w:rsidR="004A7A81" w:rsidRPr="004A7A81" w:rsidRDefault="004A7A81" w:rsidP="00B839E9">
      <w:pPr>
        <w:spacing w:after="200"/>
        <w:rPr>
          <w:rFonts w:eastAsiaTheme="minorEastAsia" w:cstheme="minorHAnsi"/>
        </w:rPr>
      </w:pPr>
      <w:r w:rsidRPr="004A7A81">
        <w:rPr>
          <w:rFonts w:eastAsiaTheme="minorEastAsia" w:cstheme="minorHAnsi"/>
        </w:rPr>
        <w:t xml:space="preserve">Modern accountants use a lot of different types of technology within their jobs these days, many of these functions would </w:t>
      </w:r>
      <w:r w:rsidR="00E325D3" w:rsidRPr="004A7A81">
        <w:rPr>
          <w:rFonts w:eastAsiaTheme="minorEastAsia" w:cstheme="minorHAnsi"/>
        </w:rPr>
        <w:t>previously have</w:t>
      </w:r>
      <w:r w:rsidRPr="004A7A81">
        <w:rPr>
          <w:rFonts w:eastAsiaTheme="minorEastAsia" w:cstheme="minorHAnsi"/>
        </w:rPr>
        <w:t xml:space="preserve"> been performed by hand but with the introduction of new technologies and software that have been introduced in the last few decades have drastically changed how these tasks are completed. The first piece of software that was created that had a large effect on the accounting profession was </w:t>
      </w:r>
      <w:proofErr w:type="spellStart"/>
      <w:r w:rsidRPr="004A7A81">
        <w:rPr>
          <w:rFonts w:eastAsiaTheme="minorEastAsia" w:cstheme="minorHAnsi"/>
        </w:rPr>
        <w:t>Visi</w:t>
      </w:r>
      <w:proofErr w:type="spellEnd"/>
      <w:r w:rsidRPr="004A7A81">
        <w:rPr>
          <w:rFonts w:eastAsiaTheme="minorEastAsia" w:cstheme="minorHAnsi"/>
        </w:rPr>
        <w:t>-Calc, this software was “credited as the first electronic spreadsheet”</w:t>
      </w:r>
      <w:sdt>
        <w:sdtPr>
          <w:rPr>
            <w:rFonts w:eastAsiaTheme="minorEastAsia" w:cstheme="minorHAnsi"/>
          </w:rPr>
          <w:id w:val="341449879"/>
          <w:citation/>
        </w:sdtPr>
        <w:sdtEndPr/>
        <w:sdtContent>
          <w:r w:rsidRPr="004A7A81">
            <w:rPr>
              <w:rFonts w:eastAsiaTheme="minorEastAsia" w:cstheme="minorHAnsi"/>
            </w:rPr>
            <w:fldChar w:fldCharType="begin"/>
          </w:r>
          <w:r w:rsidRPr="004A7A81">
            <w:rPr>
              <w:rFonts w:eastAsiaTheme="minorEastAsia" w:cstheme="minorHAnsi"/>
            </w:rPr>
            <w:instrText xml:space="preserve"> CITATION Cas19 \l 2057 </w:instrText>
          </w:r>
          <w:r w:rsidRPr="004A7A81">
            <w:rPr>
              <w:rFonts w:eastAsiaTheme="minorEastAsia" w:cstheme="minorHAnsi"/>
            </w:rPr>
            <w:fldChar w:fldCharType="separate"/>
          </w:r>
          <w:r w:rsidRPr="004A7A81">
            <w:rPr>
              <w:rFonts w:eastAsiaTheme="minorEastAsia" w:cstheme="minorHAnsi"/>
              <w:noProof/>
            </w:rPr>
            <w:t xml:space="preserve"> (Castelluccio, 2019)</w:t>
          </w:r>
          <w:r w:rsidRPr="004A7A81">
            <w:rPr>
              <w:rFonts w:eastAsiaTheme="minorEastAsia" w:cstheme="minorHAnsi"/>
            </w:rPr>
            <w:fldChar w:fldCharType="end"/>
          </w:r>
        </w:sdtContent>
      </w:sdt>
      <w:r w:rsidRPr="004A7A81">
        <w:rPr>
          <w:rFonts w:eastAsiaTheme="minorEastAsia" w:cstheme="minorHAnsi"/>
        </w:rPr>
        <w:t xml:space="preserve"> and was originally developed in 1978. And although VisiCalc is no longer accessible, the spot has been filled for many years now by Microsoft Excel. Spreadsheets are now extremely common within any accounting workplace and they “play a major </w:t>
      </w:r>
      <w:r w:rsidRPr="004A7A81">
        <w:rPr>
          <w:rFonts w:eastAsiaTheme="minorEastAsia" w:cstheme="minorHAnsi"/>
        </w:rPr>
        <w:lastRenderedPageBreak/>
        <w:t>part in an accountant’s working life”</w:t>
      </w:r>
      <w:sdt>
        <w:sdtPr>
          <w:rPr>
            <w:rFonts w:eastAsiaTheme="minorEastAsia" w:cstheme="minorHAnsi"/>
          </w:rPr>
          <w:id w:val="-1961865606"/>
          <w:citation/>
        </w:sdtPr>
        <w:sdtEndPr/>
        <w:sdtContent>
          <w:r w:rsidRPr="004A7A81">
            <w:rPr>
              <w:rFonts w:eastAsiaTheme="minorEastAsia" w:cstheme="minorHAnsi"/>
            </w:rPr>
            <w:fldChar w:fldCharType="begin"/>
          </w:r>
          <w:r w:rsidRPr="004A7A81">
            <w:rPr>
              <w:rFonts w:eastAsiaTheme="minorEastAsia" w:cstheme="minorHAnsi"/>
            </w:rPr>
            <w:instrText xml:space="preserve"> CITATION Gar20 \l 2057 </w:instrText>
          </w:r>
          <w:r w:rsidRPr="004A7A81">
            <w:rPr>
              <w:rFonts w:eastAsiaTheme="minorEastAsia" w:cstheme="minorHAnsi"/>
            </w:rPr>
            <w:fldChar w:fldCharType="separate"/>
          </w:r>
          <w:r w:rsidRPr="004A7A81">
            <w:rPr>
              <w:rFonts w:eastAsiaTheme="minorEastAsia" w:cstheme="minorHAnsi"/>
              <w:noProof/>
            </w:rPr>
            <w:t xml:space="preserve"> (Garrington, 2020)</w:t>
          </w:r>
          <w:r w:rsidRPr="004A7A81">
            <w:rPr>
              <w:rFonts w:eastAsiaTheme="minorEastAsia" w:cstheme="minorHAnsi"/>
            </w:rPr>
            <w:fldChar w:fldCharType="end"/>
          </w:r>
        </w:sdtContent>
      </w:sdt>
      <w:r w:rsidRPr="004A7A81">
        <w:rPr>
          <w:rFonts w:eastAsiaTheme="minorEastAsia" w:cstheme="minorHAnsi"/>
        </w:rPr>
        <w:t xml:space="preserve"> with many of the tasks required to be performed can generally be completed on a spreadsheet more quickly and with less chance of error. </w:t>
      </w:r>
    </w:p>
    <w:p w14:paraId="4B767FAA" w14:textId="77777777" w:rsidR="004A7A81" w:rsidRPr="004A7A81" w:rsidRDefault="004A7A81" w:rsidP="00B839E9">
      <w:pPr>
        <w:spacing w:after="200"/>
        <w:rPr>
          <w:rFonts w:eastAsiaTheme="minorEastAsia" w:cstheme="minorHAnsi"/>
        </w:rPr>
      </w:pPr>
      <w:r w:rsidRPr="004A7A81">
        <w:rPr>
          <w:rFonts w:eastAsiaTheme="minorEastAsia" w:cstheme="minorHAnsi"/>
        </w:rPr>
        <w:t>Since the 1980’s there has been a lot of other software developed that effects the accounting profession, software that is primarily used for use in the accounting profession is also very common. There is software such as QuickBooks which sees use with companies from sole traders up to larger businesses, although in the past the use of this software “was unsuited for larger businesses”</w:t>
      </w:r>
      <w:sdt>
        <w:sdtPr>
          <w:rPr>
            <w:rFonts w:eastAsiaTheme="minorEastAsia" w:cstheme="minorHAnsi"/>
          </w:rPr>
          <w:id w:val="-268011699"/>
          <w:citation/>
        </w:sdtPr>
        <w:sdtEndPr/>
        <w:sdtContent>
          <w:r w:rsidRPr="004A7A81">
            <w:rPr>
              <w:rFonts w:eastAsiaTheme="minorEastAsia" w:cstheme="minorHAnsi"/>
            </w:rPr>
            <w:fldChar w:fldCharType="begin"/>
          </w:r>
          <w:r w:rsidRPr="004A7A81">
            <w:rPr>
              <w:rFonts w:eastAsiaTheme="minorEastAsia" w:cstheme="minorHAnsi"/>
            </w:rPr>
            <w:instrText xml:space="preserve"> CITATION Sep20 \l 2057 </w:instrText>
          </w:r>
          <w:r w:rsidRPr="004A7A81">
            <w:rPr>
              <w:rFonts w:eastAsiaTheme="minorEastAsia" w:cstheme="minorHAnsi"/>
            </w:rPr>
            <w:fldChar w:fldCharType="separate"/>
          </w:r>
          <w:r w:rsidRPr="004A7A81">
            <w:rPr>
              <w:rFonts w:eastAsiaTheme="minorEastAsia" w:cstheme="minorHAnsi"/>
              <w:noProof/>
            </w:rPr>
            <w:t xml:space="preserve"> (Seppala, 2020)</w:t>
          </w:r>
          <w:r w:rsidRPr="004A7A81">
            <w:rPr>
              <w:rFonts w:eastAsiaTheme="minorEastAsia" w:cstheme="minorHAnsi"/>
            </w:rPr>
            <w:fldChar w:fldCharType="end"/>
          </w:r>
        </w:sdtContent>
      </w:sdt>
      <w:r w:rsidRPr="004A7A81">
        <w:rPr>
          <w:rFonts w:eastAsiaTheme="minorEastAsia" w:cstheme="minorHAnsi"/>
        </w:rPr>
        <w:t xml:space="preserve"> which allowed for the use of more advanced reporting that was not initially offered. There is also a variety of different accounting software offered by Sage, one of the largest technology companies in the UK, which include a lot of valuable resources for the use of accountants. The creation of financial statements, invoices and the completion of payroll are all included within the software offered by sage which help to streamline the accounting process. The use of these technologies within modern accounting means that accountants are freed “from mundane tasks to apply their knowledge, expertise, creativity and intelligence to the organization's market challenges and other strategic imperatives”</w:t>
      </w:r>
      <w:sdt>
        <w:sdtPr>
          <w:rPr>
            <w:rFonts w:eastAsiaTheme="minorEastAsia" w:cstheme="minorHAnsi"/>
          </w:rPr>
          <w:id w:val="-1509282817"/>
          <w:citation/>
        </w:sdtPr>
        <w:sdtEndPr/>
        <w:sdtContent>
          <w:r w:rsidRPr="004A7A81">
            <w:rPr>
              <w:rFonts w:eastAsiaTheme="minorEastAsia" w:cstheme="minorHAnsi"/>
            </w:rPr>
            <w:fldChar w:fldCharType="begin"/>
          </w:r>
          <w:r w:rsidRPr="004A7A81">
            <w:rPr>
              <w:rFonts w:eastAsiaTheme="minorEastAsia" w:cstheme="minorHAnsi"/>
            </w:rPr>
            <w:instrText xml:space="preserve"> CITATION Tuc20 \l 2057 </w:instrText>
          </w:r>
          <w:r w:rsidRPr="004A7A81">
            <w:rPr>
              <w:rFonts w:eastAsiaTheme="minorEastAsia" w:cstheme="minorHAnsi"/>
            </w:rPr>
            <w:fldChar w:fldCharType="separate"/>
          </w:r>
          <w:r w:rsidRPr="004A7A81">
            <w:rPr>
              <w:rFonts w:eastAsiaTheme="minorEastAsia" w:cstheme="minorHAnsi"/>
              <w:noProof/>
            </w:rPr>
            <w:t xml:space="preserve"> (Tucker, 2020)</w:t>
          </w:r>
          <w:r w:rsidRPr="004A7A81">
            <w:rPr>
              <w:rFonts w:eastAsiaTheme="minorEastAsia" w:cstheme="minorHAnsi"/>
            </w:rPr>
            <w:fldChar w:fldCharType="end"/>
          </w:r>
        </w:sdtContent>
      </w:sdt>
    </w:p>
    <w:p w14:paraId="1C0C7BEB" w14:textId="18ADF920" w:rsidR="004A7A81" w:rsidRDefault="004A7A81" w:rsidP="00B839E9">
      <w:pPr>
        <w:spacing w:after="200"/>
        <w:rPr>
          <w:rFonts w:ascii="Arial" w:eastAsiaTheme="minorEastAsia" w:hAnsi="Arial" w:cs="Arial"/>
          <w:sz w:val="21"/>
          <w:szCs w:val="21"/>
        </w:rPr>
      </w:pPr>
    </w:p>
    <w:p w14:paraId="653AF094" w14:textId="77777777" w:rsidR="005B77D2" w:rsidRPr="004A7A81" w:rsidRDefault="005B77D2" w:rsidP="00B839E9">
      <w:pPr>
        <w:spacing w:after="200"/>
        <w:rPr>
          <w:rFonts w:ascii="Arial" w:eastAsiaTheme="minorEastAsia" w:hAnsi="Arial" w:cs="Arial"/>
          <w:sz w:val="21"/>
          <w:szCs w:val="21"/>
        </w:rPr>
      </w:pPr>
    </w:p>
    <w:p w14:paraId="25FAB413" w14:textId="1A57DDB5" w:rsidR="004A7A81" w:rsidRPr="005B77D2" w:rsidRDefault="004A7A81" w:rsidP="00B839E9">
      <w:pPr>
        <w:pStyle w:val="Heading2"/>
        <w:rPr>
          <w:sz w:val="36"/>
          <w:szCs w:val="36"/>
        </w:rPr>
      </w:pPr>
      <w:bookmarkStart w:id="2" w:name="_Toc71723551"/>
      <w:r w:rsidRPr="005B77D2">
        <w:rPr>
          <w:sz w:val="36"/>
          <w:szCs w:val="36"/>
        </w:rPr>
        <w:t>1.</w:t>
      </w:r>
      <w:r w:rsidR="00E325D3">
        <w:rPr>
          <w:sz w:val="36"/>
          <w:szCs w:val="36"/>
        </w:rPr>
        <w:t>2</w:t>
      </w:r>
      <w:r w:rsidRPr="005B77D2">
        <w:rPr>
          <w:sz w:val="36"/>
          <w:szCs w:val="36"/>
        </w:rPr>
        <w:t xml:space="preserve"> Rationale</w:t>
      </w:r>
      <w:bookmarkEnd w:id="2"/>
    </w:p>
    <w:p w14:paraId="1DDAFE3E" w14:textId="77777777" w:rsidR="004A7A81" w:rsidRPr="004A7A81" w:rsidRDefault="004A7A81" w:rsidP="00B839E9">
      <w:pPr>
        <w:spacing w:after="200"/>
        <w:rPr>
          <w:rFonts w:eastAsiaTheme="minorEastAsia" w:cstheme="minorHAnsi"/>
        </w:rPr>
      </w:pPr>
      <w:r w:rsidRPr="004A7A81">
        <w:rPr>
          <w:rFonts w:eastAsiaTheme="minorEastAsia" w:cstheme="minorHAnsi"/>
        </w:rPr>
        <w:t>Developing technology has always influenced the way that accounting is performed, although there are different areas within the accounting field, each of these areas are affected in certain ways by the further development of technology. Mainly it is computing technology that has the most direct effect on the accounting field and the introduction of “Computers, servers, the Internet, wireless and personal digital devices have forever transformed the way companies conduct business”</w:t>
      </w:r>
      <w:sdt>
        <w:sdtPr>
          <w:rPr>
            <w:rFonts w:eastAsiaTheme="minorEastAsia" w:cstheme="minorHAnsi"/>
          </w:rPr>
          <w:id w:val="1899244307"/>
          <w:citation/>
        </w:sdtPr>
        <w:sdtEndPr/>
        <w:sdtContent>
          <w:r w:rsidRPr="004A7A81">
            <w:rPr>
              <w:rFonts w:eastAsiaTheme="minorEastAsia" w:cstheme="minorHAnsi"/>
            </w:rPr>
            <w:fldChar w:fldCharType="begin"/>
          </w:r>
          <w:r w:rsidRPr="004A7A81">
            <w:rPr>
              <w:rFonts w:eastAsiaTheme="minorEastAsia" w:cstheme="minorHAnsi"/>
            </w:rPr>
            <w:instrText xml:space="preserve"> CITATION Gha11 \l 2057 </w:instrText>
          </w:r>
          <w:r w:rsidRPr="004A7A81">
            <w:rPr>
              <w:rFonts w:eastAsiaTheme="minorEastAsia" w:cstheme="minorHAnsi"/>
            </w:rPr>
            <w:fldChar w:fldCharType="separate"/>
          </w:r>
          <w:r w:rsidRPr="004A7A81">
            <w:rPr>
              <w:rFonts w:eastAsiaTheme="minorEastAsia" w:cstheme="minorHAnsi"/>
              <w:noProof/>
            </w:rPr>
            <w:t xml:space="preserve"> (Ghasemi, et al., 2011)</w:t>
          </w:r>
          <w:r w:rsidRPr="004A7A81">
            <w:rPr>
              <w:rFonts w:eastAsiaTheme="minorEastAsia" w:cstheme="minorHAnsi"/>
            </w:rPr>
            <w:fldChar w:fldCharType="end"/>
          </w:r>
        </w:sdtContent>
      </w:sdt>
      <w:r w:rsidRPr="004A7A81">
        <w:rPr>
          <w:rFonts w:eastAsiaTheme="minorEastAsia" w:cstheme="minorHAnsi"/>
        </w:rPr>
        <w:t xml:space="preserve">. It is believed that due to the development of technology and automation, many jobs are at risk of becoming obsolete as the tasks performed by individuals in these positions </w:t>
      </w:r>
      <w:r w:rsidRPr="004A7A81">
        <w:rPr>
          <w:rFonts w:eastAsiaTheme="minorEastAsia" w:cstheme="minorHAnsi"/>
        </w:rPr>
        <w:lastRenderedPageBreak/>
        <w:t>are likely to be overtaken by automation with PwC finding that “By the mid-2030s, up to 30% of jobs could be automatable”</w:t>
      </w:r>
      <w:sdt>
        <w:sdtPr>
          <w:rPr>
            <w:rFonts w:eastAsiaTheme="minorEastAsia" w:cstheme="minorHAnsi"/>
          </w:rPr>
          <w:id w:val="960921064"/>
          <w:citation/>
        </w:sdtPr>
        <w:sdtEndPr/>
        <w:sdtContent>
          <w:r w:rsidRPr="004A7A81">
            <w:rPr>
              <w:rFonts w:eastAsiaTheme="minorEastAsia" w:cstheme="minorHAnsi"/>
            </w:rPr>
            <w:fldChar w:fldCharType="begin"/>
          </w:r>
          <w:r w:rsidRPr="004A7A81">
            <w:rPr>
              <w:rFonts w:eastAsiaTheme="minorEastAsia" w:cstheme="minorHAnsi"/>
            </w:rPr>
            <w:instrText xml:space="preserve"> CITATION Haw18 \l 2057 </w:instrText>
          </w:r>
          <w:r w:rsidRPr="004A7A81">
            <w:rPr>
              <w:rFonts w:eastAsiaTheme="minorEastAsia" w:cstheme="minorHAnsi"/>
            </w:rPr>
            <w:fldChar w:fldCharType="separate"/>
          </w:r>
          <w:r w:rsidRPr="004A7A81">
            <w:rPr>
              <w:rFonts w:eastAsiaTheme="minorEastAsia" w:cstheme="minorHAnsi"/>
              <w:noProof/>
            </w:rPr>
            <w:t xml:space="preserve"> (Hawksworth, et al., 2018)</w:t>
          </w:r>
          <w:r w:rsidRPr="004A7A81">
            <w:rPr>
              <w:rFonts w:eastAsiaTheme="minorEastAsia" w:cstheme="minorHAnsi"/>
            </w:rPr>
            <w:fldChar w:fldCharType="end"/>
          </w:r>
        </w:sdtContent>
      </w:sdt>
      <w:r w:rsidRPr="004A7A81">
        <w:rPr>
          <w:rFonts w:eastAsiaTheme="minorEastAsia" w:cstheme="minorHAnsi"/>
        </w:rPr>
        <w:t xml:space="preserve">. Using the statistics discovered by PwC </w:t>
      </w:r>
      <w:proofErr w:type="gramStart"/>
      <w:r w:rsidRPr="004A7A81">
        <w:rPr>
          <w:rFonts w:eastAsiaTheme="minorEastAsia" w:cstheme="minorHAnsi"/>
        </w:rPr>
        <w:t>it can be seen that the</w:t>
      </w:r>
      <w:proofErr w:type="gramEnd"/>
      <w:r w:rsidRPr="004A7A81">
        <w:rPr>
          <w:rFonts w:eastAsiaTheme="minorEastAsia" w:cstheme="minorHAnsi"/>
        </w:rPr>
        <w:t xml:space="preserve"> professional, scientific and technical sector, which is the sector that encompasses accounting, will be looking at automation of jobs anywhere between 18%-30% shown in figure 1 below.</w:t>
      </w:r>
    </w:p>
    <w:p w14:paraId="755852FB" w14:textId="0230BAD8" w:rsidR="004A7A81" w:rsidRPr="004A7A81" w:rsidRDefault="00D31F05" w:rsidP="00B839E9">
      <w:pPr>
        <w:spacing w:after="200"/>
        <w:rPr>
          <w:rFonts w:ascii="Arial" w:eastAsiaTheme="minorEastAsia" w:hAnsi="Arial" w:cs="Arial"/>
          <w:sz w:val="21"/>
          <w:szCs w:val="21"/>
        </w:rPr>
      </w:pPr>
      <w:r>
        <w:rPr>
          <w:noProof/>
        </w:rPr>
        <mc:AlternateContent>
          <mc:Choice Requires="wps">
            <w:drawing>
              <wp:anchor distT="0" distB="0" distL="114300" distR="114300" simplePos="0" relativeHeight="251670528" behindDoc="1" locked="0" layoutInCell="1" allowOverlap="1" wp14:anchorId="754652E3" wp14:editId="2683369C">
                <wp:simplePos x="0" y="0"/>
                <wp:positionH relativeFrom="column">
                  <wp:posOffset>-2540</wp:posOffset>
                </wp:positionH>
                <wp:positionV relativeFrom="paragraph">
                  <wp:posOffset>3161665</wp:posOffset>
                </wp:positionV>
                <wp:extent cx="5731510" cy="635"/>
                <wp:effectExtent l="0" t="0" r="0" b="0"/>
                <wp:wrapTight wrapText="bothSides">
                  <wp:wrapPolygon edited="0">
                    <wp:start x="0" y="0"/>
                    <wp:lineTo x="0" y="21600"/>
                    <wp:lineTo x="21600" y="21600"/>
                    <wp:lineTo x="21600" y="0"/>
                  </wp:wrapPolygon>
                </wp:wrapTight>
                <wp:docPr id="23" name="Text Box 2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F2C2DC5" w14:textId="21186D0C" w:rsidR="00D31F05" w:rsidRPr="00A326A9" w:rsidRDefault="00D31F05" w:rsidP="00D31F05">
                            <w:pPr>
                              <w:pStyle w:val="Caption"/>
                              <w:rPr>
                                <w:rFonts w:ascii="Arial" w:hAnsi="Arial" w:cs="Arial"/>
                                <w:noProof/>
                                <w:sz w:val="21"/>
                                <w:szCs w:val="21"/>
                              </w:rPr>
                            </w:pPr>
                            <w:r>
                              <w:t xml:space="preserve">Figure </w:t>
                            </w:r>
                            <w:r>
                              <w:fldChar w:fldCharType="begin"/>
                            </w:r>
                            <w:r>
                              <w:instrText xml:space="preserve"> SEQ Figure \* ARABIC </w:instrText>
                            </w:r>
                            <w:r>
                              <w:fldChar w:fldCharType="separate"/>
                            </w:r>
                            <w:r>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54652E3" id="_x0000_t202" coordsize="21600,21600" o:spt="202" path="m,l,21600r21600,l21600,xe">
                <v:stroke joinstyle="miter"/>
                <v:path gradientshapeok="t" o:connecttype="rect"/>
              </v:shapetype>
              <v:shape id="Text Box 23" o:spid="_x0000_s1026" type="#_x0000_t202" style="position:absolute;margin-left:-.2pt;margin-top:248.95pt;width:451.3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" stroked="f">
                <v:textbox style="mso-fit-shape-to-text:t" inset="0,0,0,0">
                  <w:txbxContent>
                    <w:p w14:paraId="3F2C2DC5" w14:textId="21186D0C" w:rsidR="00D31F05" w:rsidRPr="00A326A9" w:rsidRDefault="00D31F05" w:rsidP="00D31F05">
                      <w:pPr>
                        <w:pStyle w:val="Caption"/>
                        <w:rPr>
                          <w:rFonts w:ascii="Arial" w:hAnsi="Arial" w:cs="Arial"/>
                          <w:noProof/>
                          <w:sz w:val="21"/>
                          <w:szCs w:val="21"/>
                        </w:rPr>
                      </w:pPr>
                      <w:r>
                        <w:t xml:space="preserve">Figure </w:t>
                      </w:r>
                      <w:r>
                        <w:fldChar w:fldCharType="begin"/>
                      </w:r>
                      <w:r>
                        <w:instrText xml:space="preserve"> SEQ Figure \* ARABIC </w:instrText>
                      </w:r>
                      <w:r>
                        <w:fldChar w:fldCharType="separate"/>
                      </w:r>
                      <w:r>
                        <w:rPr>
                          <w:noProof/>
                        </w:rPr>
                        <w:t>1</w:t>
                      </w:r>
                      <w:r>
                        <w:fldChar w:fldCharType="end"/>
                      </w:r>
                    </w:p>
                  </w:txbxContent>
                </v:textbox>
                <w10:wrap type="tight"/>
              </v:shape>
            </w:pict>
          </mc:Fallback>
        </mc:AlternateContent>
      </w:r>
      <w:r w:rsidR="004A7A81" w:rsidRPr="004A7A81">
        <w:rPr>
          <w:rFonts w:ascii="Arial" w:eastAsiaTheme="minorEastAsia" w:hAnsi="Arial" w:cs="Arial"/>
          <w:noProof/>
          <w:sz w:val="21"/>
          <w:szCs w:val="21"/>
        </w:rPr>
        <w:drawing>
          <wp:anchor distT="0" distB="0" distL="114300" distR="114300" simplePos="0" relativeHeight="251654144" behindDoc="1" locked="0" layoutInCell="1" allowOverlap="1" wp14:anchorId="50F866CD" wp14:editId="648CA58E">
            <wp:simplePos x="0" y="0"/>
            <wp:positionH relativeFrom="margin">
              <wp:align>right</wp:align>
            </wp:positionH>
            <wp:positionV relativeFrom="paragraph">
              <wp:posOffset>194945</wp:posOffset>
            </wp:positionV>
            <wp:extent cx="5731510" cy="2909570"/>
            <wp:effectExtent l="0" t="0" r="2540" b="5080"/>
            <wp:wrapTight wrapText="bothSides">
              <wp:wrapPolygon edited="0">
                <wp:start x="0" y="0"/>
                <wp:lineTo x="0" y="21496"/>
                <wp:lineTo x="21538" y="21496"/>
                <wp:lineTo x="21538" y="0"/>
                <wp:lineTo x="0" y="0"/>
              </wp:wrapPolygon>
            </wp:wrapTight>
            <wp:docPr id="1" name="Picture 1"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ox and whiske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909570"/>
                    </a:xfrm>
                    <a:prstGeom prst="rect">
                      <a:avLst/>
                    </a:prstGeom>
                  </pic:spPr>
                </pic:pic>
              </a:graphicData>
            </a:graphic>
          </wp:anchor>
        </w:drawing>
      </w:r>
    </w:p>
    <w:p w14:paraId="58746BCE" w14:textId="77777777" w:rsidR="004A7A81" w:rsidRPr="004A7A81" w:rsidRDefault="00495553" w:rsidP="00B839E9">
      <w:pPr>
        <w:spacing w:after="200"/>
        <w:rPr>
          <w:rFonts w:ascii="Arial" w:eastAsiaTheme="minorEastAsia" w:hAnsi="Arial" w:cs="Arial"/>
          <w:sz w:val="21"/>
          <w:szCs w:val="21"/>
        </w:rPr>
      </w:pPr>
      <w:sdt>
        <w:sdtPr>
          <w:rPr>
            <w:rFonts w:ascii="Arial" w:eastAsiaTheme="minorEastAsia" w:hAnsi="Arial" w:cs="Arial"/>
            <w:sz w:val="21"/>
            <w:szCs w:val="21"/>
          </w:rPr>
          <w:id w:val="2035157983"/>
          <w:citation/>
        </w:sdtPr>
        <w:sdtEndPr/>
        <w:sdtContent>
          <w:r w:rsidR="004A7A81" w:rsidRPr="004A7A81">
            <w:rPr>
              <w:rFonts w:ascii="Arial" w:eastAsiaTheme="minorEastAsia" w:hAnsi="Arial" w:cs="Arial"/>
              <w:sz w:val="21"/>
              <w:szCs w:val="21"/>
            </w:rPr>
            <w:fldChar w:fldCharType="begin"/>
          </w:r>
          <w:r w:rsidR="004A7A81" w:rsidRPr="004A7A81">
            <w:rPr>
              <w:rFonts w:ascii="Arial" w:eastAsiaTheme="minorEastAsia" w:hAnsi="Arial" w:cs="Arial"/>
              <w:sz w:val="21"/>
              <w:szCs w:val="21"/>
            </w:rPr>
            <w:instrText xml:space="preserve"> CITATION Haw18 \l 2057 </w:instrText>
          </w:r>
          <w:r w:rsidR="004A7A81" w:rsidRPr="004A7A81">
            <w:rPr>
              <w:rFonts w:ascii="Arial" w:eastAsiaTheme="minorEastAsia" w:hAnsi="Arial" w:cs="Arial"/>
              <w:sz w:val="21"/>
              <w:szCs w:val="21"/>
            </w:rPr>
            <w:fldChar w:fldCharType="separate"/>
          </w:r>
          <w:r w:rsidR="004A7A81" w:rsidRPr="004A7A81">
            <w:rPr>
              <w:rFonts w:ascii="Arial" w:eastAsiaTheme="minorEastAsia" w:hAnsi="Arial" w:cs="Arial"/>
              <w:noProof/>
              <w:sz w:val="21"/>
              <w:szCs w:val="21"/>
            </w:rPr>
            <w:t>(Hawksworth, et al., 2018)</w:t>
          </w:r>
          <w:r w:rsidR="004A7A81" w:rsidRPr="004A7A81">
            <w:rPr>
              <w:rFonts w:ascii="Arial" w:eastAsiaTheme="minorEastAsia" w:hAnsi="Arial" w:cs="Arial"/>
              <w:sz w:val="21"/>
              <w:szCs w:val="21"/>
            </w:rPr>
            <w:fldChar w:fldCharType="end"/>
          </w:r>
        </w:sdtContent>
      </w:sdt>
    </w:p>
    <w:p w14:paraId="0558AB29" w14:textId="77777777" w:rsidR="004A7A81" w:rsidRPr="004A7A81" w:rsidRDefault="004A7A81" w:rsidP="00B839E9">
      <w:pPr>
        <w:spacing w:after="200"/>
        <w:rPr>
          <w:rFonts w:ascii="Arial" w:eastAsiaTheme="minorEastAsia" w:hAnsi="Arial" w:cs="Arial"/>
          <w:sz w:val="21"/>
          <w:szCs w:val="21"/>
        </w:rPr>
      </w:pPr>
    </w:p>
    <w:p w14:paraId="686EA1AD" w14:textId="39CDF66D" w:rsidR="004A7A81" w:rsidRDefault="004A7A81" w:rsidP="00B839E9">
      <w:pPr>
        <w:spacing w:after="200"/>
        <w:rPr>
          <w:rFonts w:eastAsiaTheme="minorEastAsia" w:cstheme="minorHAnsi"/>
        </w:rPr>
      </w:pPr>
      <w:r w:rsidRPr="004A7A81">
        <w:rPr>
          <w:rFonts w:eastAsiaTheme="minorEastAsia" w:cstheme="minorHAnsi"/>
        </w:rPr>
        <w:t>Though it looks as though many jobs will be lost by the further development of technology it is worth noting that over time as technology has developed so has the job as an accountant “as the role has moved from collecting of financial information to strategic analysis and developing key business strategies”</w:t>
      </w:r>
      <w:sdt>
        <w:sdtPr>
          <w:rPr>
            <w:rFonts w:eastAsiaTheme="minorEastAsia" w:cstheme="minorHAnsi"/>
          </w:rPr>
          <w:id w:val="956680562"/>
          <w:citation/>
        </w:sdtPr>
        <w:sdtEndPr/>
        <w:sdtContent>
          <w:r w:rsidRPr="004A7A81">
            <w:rPr>
              <w:rFonts w:eastAsiaTheme="minorEastAsia" w:cstheme="minorHAnsi"/>
            </w:rPr>
            <w:fldChar w:fldCharType="begin"/>
          </w:r>
          <w:r w:rsidRPr="004A7A81">
            <w:rPr>
              <w:rFonts w:eastAsiaTheme="minorEastAsia" w:cstheme="minorHAnsi"/>
            </w:rPr>
            <w:instrText xml:space="preserve"> CITATION Bea19 \l 2057 </w:instrText>
          </w:r>
          <w:r w:rsidRPr="004A7A81">
            <w:rPr>
              <w:rFonts w:eastAsiaTheme="minorEastAsia" w:cstheme="minorHAnsi"/>
            </w:rPr>
            <w:fldChar w:fldCharType="separate"/>
          </w:r>
          <w:r w:rsidRPr="004A7A81">
            <w:rPr>
              <w:rFonts w:eastAsiaTheme="minorEastAsia" w:cstheme="minorHAnsi"/>
              <w:noProof/>
            </w:rPr>
            <w:t xml:space="preserve"> (Bean, et al., 2019)</w:t>
          </w:r>
          <w:r w:rsidRPr="004A7A81">
            <w:rPr>
              <w:rFonts w:eastAsiaTheme="minorEastAsia" w:cstheme="minorHAnsi"/>
            </w:rPr>
            <w:fldChar w:fldCharType="end"/>
          </w:r>
        </w:sdtContent>
      </w:sdt>
      <w:r w:rsidRPr="004A7A81">
        <w:rPr>
          <w:rFonts w:eastAsiaTheme="minorEastAsia" w:cstheme="minorHAnsi"/>
        </w:rPr>
        <w:t xml:space="preserve"> and that is the main purpose of this research, to see in what ways accountants will look to adapt to the developing technologies and what new jobs will likely become available with the introduction of these new technologies.</w:t>
      </w:r>
    </w:p>
    <w:p w14:paraId="2D739694" w14:textId="77777777" w:rsidR="005B77D2" w:rsidRPr="004A7A81" w:rsidRDefault="005B77D2" w:rsidP="00B839E9">
      <w:pPr>
        <w:spacing w:after="200"/>
        <w:rPr>
          <w:rFonts w:eastAsiaTheme="minorEastAsia" w:cstheme="minorHAnsi"/>
        </w:rPr>
      </w:pPr>
    </w:p>
    <w:p w14:paraId="773D6387" w14:textId="7D39865A" w:rsidR="004A7A81" w:rsidRPr="005B77D2" w:rsidRDefault="004A7A81" w:rsidP="00B839E9">
      <w:pPr>
        <w:pStyle w:val="Heading2"/>
        <w:rPr>
          <w:sz w:val="36"/>
          <w:szCs w:val="36"/>
        </w:rPr>
      </w:pPr>
      <w:bookmarkStart w:id="3" w:name="_Toc71723552"/>
      <w:r w:rsidRPr="005B77D2">
        <w:rPr>
          <w:sz w:val="36"/>
          <w:szCs w:val="36"/>
        </w:rPr>
        <w:lastRenderedPageBreak/>
        <w:t>1.</w:t>
      </w:r>
      <w:r w:rsidR="00E325D3">
        <w:rPr>
          <w:sz w:val="36"/>
          <w:szCs w:val="36"/>
        </w:rPr>
        <w:t xml:space="preserve">3 </w:t>
      </w:r>
      <w:r w:rsidRPr="005B77D2">
        <w:rPr>
          <w:sz w:val="36"/>
          <w:szCs w:val="36"/>
        </w:rPr>
        <w:t>Research Aim and Objectives</w:t>
      </w:r>
      <w:bookmarkEnd w:id="3"/>
    </w:p>
    <w:p w14:paraId="092031A6" w14:textId="77777777" w:rsidR="004A7A81" w:rsidRPr="004A7A81" w:rsidRDefault="004A7A81" w:rsidP="00B839E9">
      <w:pPr>
        <w:spacing w:after="200"/>
        <w:rPr>
          <w:rFonts w:eastAsiaTheme="minorEastAsia" w:cstheme="minorHAnsi"/>
        </w:rPr>
      </w:pPr>
      <w:r w:rsidRPr="004A7A81">
        <w:rPr>
          <w:rFonts w:eastAsiaTheme="minorEastAsia" w:cstheme="minorHAnsi"/>
        </w:rPr>
        <w:t>Aim:</w:t>
      </w:r>
      <w:r w:rsidRPr="004A7A81">
        <w:rPr>
          <w:rFonts w:eastAsiaTheme="minorEastAsia" w:cstheme="minorHAnsi"/>
        </w:rPr>
        <w:br/>
        <w:t>The aim of this study is to identify in what ways technology has affected the accounting profession and accounts, and in what ways developing technology may affect the sector. It will also investigate what jobs may become obsolete within the accounting profession and what potential new jobs could be created alongside the developing technology.</w:t>
      </w:r>
    </w:p>
    <w:p w14:paraId="331D6DAB" w14:textId="419A1568" w:rsidR="004A7A81" w:rsidRPr="004A7A81" w:rsidRDefault="004A7A81" w:rsidP="00B839E9">
      <w:pPr>
        <w:spacing w:after="200"/>
        <w:rPr>
          <w:rFonts w:eastAsiaTheme="minorEastAsia" w:cstheme="minorHAnsi"/>
        </w:rPr>
      </w:pPr>
      <w:r w:rsidRPr="004A7A81">
        <w:rPr>
          <w:rFonts w:eastAsiaTheme="minorEastAsia" w:cstheme="minorHAnsi"/>
        </w:rPr>
        <w:t>Objectives:</w:t>
      </w:r>
      <w:r w:rsidRPr="004A7A81">
        <w:rPr>
          <w:rFonts w:eastAsiaTheme="minorEastAsia" w:cstheme="minorHAnsi"/>
        </w:rPr>
        <w:br/>
        <w:t>1. Identify how developing technologies have already impacted the accounting profession and in what ways the professionals have adapted to this.</w:t>
      </w:r>
      <w:r w:rsidRPr="004A7A81">
        <w:rPr>
          <w:rFonts w:eastAsiaTheme="minorEastAsia" w:cstheme="minorHAnsi"/>
        </w:rPr>
        <w:br/>
      </w:r>
      <w:bookmarkStart w:id="4" w:name="_Hlk71635203"/>
      <w:r w:rsidRPr="004A7A81">
        <w:rPr>
          <w:rFonts w:eastAsiaTheme="minorEastAsia" w:cstheme="minorHAnsi"/>
        </w:rPr>
        <w:t>2. Identify any technologies currently being developed that could have an impact on the accounting profession and when these technologies look to be completely developed and what jobs within the accounting sector these new technologies could make obsolete and what jobs they could create.</w:t>
      </w:r>
      <w:r w:rsidRPr="004A7A81">
        <w:rPr>
          <w:rFonts w:eastAsiaTheme="minorEastAsia" w:cstheme="minorHAnsi"/>
        </w:rPr>
        <w:br/>
        <w:t xml:space="preserve">3. Gain </w:t>
      </w:r>
      <w:proofErr w:type="gramStart"/>
      <w:r w:rsidRPr="004A7A81">
        <w:rPr>
          <w:rFonts w:eastAsiaTheme="minorEastAsia" w:cstheme="minorHAnsi"/>
        </w:rPr>
        <w:t>a general consensus</w:t>
      </w:r>
      <w:proofErr w:type="gramEnd"/>
      <w:r w:rsidRPr="004A7A81">
        <w:rPr>
          <w:rFonts w:eastAsiaTheme="minorEastAsia" w:cstheme="minorHAnsi"/>
        </w:rPr>
        <w:t xml:space="preserve"> of the opinions of accounting professionals currently working within the accounting profession or individual educated about it about their opinions on developing technologies and how they believe theirs or future jobs may be </w:t>
      </w:r>
      <w:r w:rsidR="005B77D2" w:rsidRPr="004A7A81">
        <w:rPr>
          <w:rFonts w:eastAsiaTheme="minorEastAsia" w:cstheme="minorHAnsi"/>
        </w:rPr>
        <w:t>affected</w:t>
      </w:r>
      <w:r w:rsidRPr="004A7A81">
        <w:rPr>
          <w:rFonts w:eastAsiaTheme="minorEastAsia" w:cstheme="minorHAnsi"/>
        </w:rPr>
        <w:t xml:space="preserve"> by these technologies.</w:t>
      </w:r>
      <w:r w:rsidRPr="004A7A81">
        <w:rPr>
          <w:rFonts w:eastAsiaTheme="minorEastAsia" w:cstheme="minorHAnsi"/>
        </w:rPr>
        <w:br/>
        <w:t>4. Identify the role that the accounting professional will have in a future with advanced technologies and automation.</w:t>
      </w:r>
      <w:bookmarkEnd w:id="4"/>
    </w:p>
    <w:p w14:paraId="079D9D39" w14:textId="09ACFE21" w:rsidR="005B77D2" w:rsidRDefault="00E325D3" w:rsidP="00E325D3">
      <w:pPr>
        <w:pStyle w:val="Heading2"/>
        <w:rPr>
          <w:sz w:val="36"/>
          <w:szCs w:val="36"/>
        </w:rPr>
      </w:pPr>
      <w:bookmarkStart w:id="5" w:name="_Toc71723553"/>
      <w:r w:rsidRPr="00E325D3">
        <w:rPr>
          <w:sz w:val="36"/>
          <w:szCs w:val="36"/>
        </w:rPr>
        <w:t>1.4 Structure</w:t>
      </w:r>
      <w:bookmarkEnd w:id="5"/>
    </w:p>
    <w:p w14:paraId="4C9DF7AD" w14:textId="2BAF2FB7" w:rsidR="00E325D3" w:rsidRDefault="00E325D3" w:rsidP="00E325D3">
      <w:proofErr w:type="gramStart"/>
      <w:r>
        <w:t>In order to</w:t>
      </w:r>
      <w:proofErr w:type="gramEnd"/>
      <w:r>
        <w:t xml:space="preserve"> successfully complete the objectives stated within this study chapter 2 will look to analyse any academic literature that has already been completed surrounding the effects of developing technologies, this will look to identify the previous effects that developing technology has had on the accounting field and also to identify any gaps that there could be surrounding the study of this subject area which can be explored in more detail when completing primary research.</w:t>
      </w:r>
    </w:p>
    <w:p w14:paraId="7AC64E74" w14:textId="26B5D0E6" w:rsidR="00E325D3" w:rsidRPr="00E325D3" w:rsidRDefault="00E325D3" w:rsidP="00E325D3">
      <w:r>
        <w:lastRenderedPageBreak/>
        <w:t>Chapter 3 will look to identify the method and methodology that will be most suitable when looking to conduct primary research in relation to any of the gaps that have been found within chapter 2 of the dissertation.</w:t>
      </w:r>
    </w:p>
    <w:p w14:paraId="78EABEB1" w14:textId="77777777" w:rsidR="004A7A81" w:rsidRPr="005B77D2" w:rsidRDefault="004A7A81" w:rsidP="005B77D2">
      <w:pPr>
        <w:pStyle w:val="Heading2"/>
        <w:rPr>
          <w:rFonts w:ascii="Arial" w:eastAsiaTheme="minorEastAsia" w:hAnsi="Arial" w:cs="Arial"/>
          <w:sz w:val="28"/>
          <w:szCs w:val="28"/>
        </w:rPr>
      </w:pPr>
      <w:bookmarkStart w:id="6" w:name="_Toc71723554"/>
      <w:r w:rsidRPr="005B77D2">
        <w:rPr>
          <w:sz w:val="36"/>
          <w:szCs w:val="36"/>
        </w:rPr>
        <w:t>1.6 Purpose of the study</w:t>
      </w:r>
      <w:bookmarkEnd w:id="6"/>
    </w:p>
    <w:p w14:paraId="14BAE184" w14:textId="3697CEF1" w:rsidR="004A7A81" w:rsidRPr="004A7A81" w:rsidRDefault="004A7A81" w:rsidP="00847900">
      <w:pPr>
        <w:spacing w:after="200"/>
        <w:rPr>
          <w:rFonts w:eastAsiaTheme="minorEastAsia" w:cstheme="minorHAnsi"/>
        </w:rPr>
      </w:pPr>
      <w:r w:rsidRPr="004A7A81">
        <w:rPr>
          <w:rFonts w:eastAsiaTheme="minorEastAsia" w:cstheme="minorHAnsi"/>
        </w:rPr>
        <w:t>The purpose of this study is to identify in what way advancing technologies will affect the role of the working person within the accounting field, research into any technologies that have affected accountants in the past will help to identify in what way any new technologies will continue to affect them. It will also identify what technologies could potentially have the largest affect on the accounting field and in what way they will do so. This will then as a result identify if the accountant is going to continue to be a common role or whether new technologies will reduce the need for the professionals.</w:t>
      </w:r>
    </w:p>
    <w:p w14:paraId="7A143F3A" w14:textId="77777777" w:rsidR="004A7A81" w:rsidRPr="004A7A81" w:rsidRDefault="004A7A81" w:rsidP="004A7A81">
      <w:pPr>
        <w:spacing w:after="200" w:line="288" w:lineRule="auto"/>
        <w:rPr>
          <w:rFonts w:ascii="Arial" w:eastAsiaTheme="minorEastAsia" w:hAnsi="Arial" w:cs="Arial"/>
          <w:sz w:val="21"/>
          <w:szCs w:val="21"/>
        </w:rPr>
      </w:pPr>
    </w:p>
    <w:p w14:paraId="75CA7F84" w14:textId="39518E7E" w:rsidR="004A7A81" w:rsidRPr="004A7A81" w:rsidRDefault="004A7A81" w:rsidP="00847900">
      <w:pPr>
        <w:spacing w:after="200"/>
        <w:rPr>
          <w:rFonts w:ascii="Arial" w:eastAsiaTheme="minorEastAsia" w:hAnsi="Arial" w:cs="Arial"/>
          <w:sz w:val="21"/>
          <w:szCs w:val="21"/>
        </w:rPr>
      </w:pPr>
      <w:bookmarkStart w:id="7" w:name="_Toc71723555"/>
      <w:r w:rsidRPr="005B77D2">
        <w:rPr>
          <w:rStyle w:val="Heading2Char"/>
          <w:sz w:val="36"/>
          <w:szCs w:val="36"/>
        </w:rPr>
        <w:t>1.7</w:t>
      </w:r>
      <w:r w:rsidRPr="004A7A81">
        <w:rPr>
          <w:rStyle w:val="Heading2Char"/>
          <w:sz w:val="36"/>
          <w:szCs w:val="36"/>
        </w:rPr>
        <w:t xml:space="preserve"> Ethical Consideration and limitations</w:t>
      </w:r>
      <w:bookmarkEnd w:id="7"/>
      <w:r w:rsidRPr="004A7A81">
        <w:rPr>
          <w:rFonts w:ascii="Arial" w:eastAsiaTheme="minorEastAsia" w:hAnsi="Arial" w:cs="Arial"/>
          <w:sz w:val="21"/>
          <w:szCs w:val="21"/>
        </w:rPr>
        <w:br/>
      </w:r>
      <w:r w:rsidRPr="004A7A81">
        <w:rPr>
          <w:rFonts w:eastAsiaTheme="minorEastAsia" w:cstheme="minorHAnsi"/>
        </w:rPr>
        <w:t xml:space="preserve">When conducting research ethical consideration and limitations should be identified, the development of technology within the accounting profession is not a controversial subject but </w:t>
      </w:r>
      <w:proofErr w:type="gramStart"/>
      <w:r w:rsidRPr="004A7A81">
        <w:rPr>
          <w:rFonts w:eastAsiaTheme="minorEastAsia" w:cstheme="minorHAnsi"/>
        </w:rPr>
        <w:t>it should be understood that individuals</w:t>
      </w:r>
      <w:proofErr w:type="gramEnd"/>
      <w:r w:rsidRPr="004A7A81">
        <w:rPr>
          <w:rFonts w:eastAsiaTheme="minorEastAsia" w:cstheme="minorHAnsi"/>
        </w:rPr>
        <w:t xml:space="preserve"> may be swayed when completing any surveys for data analysis based on external factors that may affect them should their opinion become known. For this reason, any responses to research questionnaires or surveys will be published anonymously to encourage truthful answers of these surveys or questionnaires </w:t>
      </w:r>
      <w:proofErr w:type="gramStart"/>
      <w:r w:rsidRPr="004A7A81">
        <w:rPr>
          <w:rFonts w:eastAsiaTheme="minorEastAsia" w:cstheme="minorHAnsi"/>
        </w:rPr>
        <w:t>in order to</w:t>
      </w:r>
      <w:proofErr w:type="gramEnd"/>
      <w:r w:rsidRPr="004A7A81">
        <w:rPr>
          <w:rFonts w:eastAsiaTheme="minorEastAsia" w:cstheme="minorHAnsi"/>
        </w:rPr>
        <w:t xml:space="preserve"> ensure academic accuracy within the research. There is also a limited </w:t>
      </w:r>
      <w:proofErr w:type="gramStart"/>
      <w:r w:rsidRPr="004A7A81">
        <w:rPr>
          <w:rFonts w:eastAsiaTheme="minorEastAsia" w:cstheme="minorHAnsi"/>
        </w:rPr>
        <w:t>time-frame</w:t>
      </w:r>
      <w:proofErr w:type="gramEnd"/>
      <w:r w:rsidRPr="004A7A81">
        <w:rPr>
          <w:rFonts w:eastAsiaTheme="minorEastAsia" w:cstheme="minorHAnsi"/>
        </w:rPr>
        <w:t xml:space="preserve"> for this study which could mean that any primary data could be limited and if not enough individuals are able to complete the surveys or questionnaires in time they may not provide a true view of the wider population of accounting professionals.</w:t>
      </w:r>
      <w:r w:rsidRPr="004A7A81">
        <w:rPr>
          <w:rFonts w:ascii="Arial" w:eastAsiaTheme="minorEastAsia" w:hAnsi="Arial" w:cs="Arial"/>
        </w:rPr>
        <w:t xml:space="preserve"> </w:t>
      </w:r>
    </w:p>
    <w:p w14:paraId="748AD712" w14:textId="77777777" w:rsidR="004A7A81" w:rsidRPr="004A7A81" w:rsidRDefault="004A7A81" w:rsidP="004A7A81">
      <w:pPr>
        <w:spacing w:after="200" w:line="288" w:lineRule="auto"/>
        <w:rPr>
          <w:rFonts w:ascii="Arial" w:eastAsiaTheme="minorEastAsia" w:hAnsi="Arial" w:cs="Arial"/>
          <w:sz w:val="21"/>
          <w:szCs w:val="21"/>
        </w:rPr>
      </w:pPr>
    </w:p>
    <w:p w14:paraId="0D69D1F1" w14:textId="166F4987" w:rsidR="004A7A81" w:rsidRPr="004A7A81" w:rsidRDefault="004A7A81" w:rsidP="00847900">
      <w:pPr>
        <w:spacing w:after="200"/>
        <w:rPr>
          <w:rFonts w:eastAsiaTheme="minorEastAsia" w:cstheme="minorHAnsi"/>
        </w:rPr>
      </w:pPr>
      <w:bookmarkStart w:id="8" w:name="_Toc71723556"/>
      <w:r w:rsidRPr="005B77D2">
        <w:rPr>
          <w:rStyle w:val="Heading2Char"/>
          <w:sz w:val="36"/>
          <w:szCs w:val="36"/>
        </w:rPr>
        <w:lastRenderedPageBreak/>
        <w:t>1.8</w:t>
      </w:r>
      <w:r w:rsidRPr="004A7A81">
        <w:rPr>
          <w:rStyle w:val="Heading2Char"/>
          <w:sz w:val="36"/>
          <w:szCs w:val="36"/>
        </w:rPr>
        <w:t xml:space="preserve"> Conclusion</w:t>
      </w:r>
      <w:bookmarkEnd w:id="8"/>
      <w:r w:rsidRPr="004A7A81">
        <w:rPr>
          <w:rFonts w:asciiTheme="majorHAnsi" w:eastAsiaTheme="majorEastAsia" w:hAnsiTheme="majorHAnsi" w:cstheme="majorBidi"/>
          <w:color w:val="538135" w:themeColor="accent6" w:themeShade="BF"/>
          <w:sz w:val="40"/>
          <w:szCs w:val="40"/>
        </w:rPr>
        <w:br/>
      </w:r>
      <w:r w:rsidRPr="004A7A81">
        <w:rPr>
          <w:rFonts w:eastAsiaTheme="minorEastAsia" w:cstheme="minorHAnsi"/>
        </w:rPr>
        <w:t xml:space="preserve">The researcher will analyse the impact that developing technologies have previously affected the accounting profession using historical research and take it into consideration when researching the currently developing accounting technologies and the effects that they may have on the profession. The opinions of experienced professionals will also be taken into consideration when analysing this data </w:t>
      </w:r>
      <w:proofErr w:type="gramStart"/>
      <w:r w:rsidRPr="004A7A81">
        <w:rPr>
          <w:rFonts w:eastAsiaTheme="minorEastAsia" w:cstheme="minorHAnsi"/>
        </w:rPr>
        <w:t>in order to</w:t>
      </w:r>
      <w:proofErr w:type="gramEnd"/>
      <w:r w:rsidRPr="004A7A81">
        <w:rPr>
          <w:rFonts w:eastAsiaTheme="minorEastAsia" w:cstheme="minorHAnsi"/>
        </w:rPr>
        <w:t xml:space="preserve"> create a true view of the accounting profession and the impact that new technologies have had. The main goal of this research is to meet the aims and objectives that have been set.</w:t>
      </w:r>
    </w:p>
    <w:p w14:paraId="0B45F325" w14:textId="7E75273A" w:rsidR="004A7A81" w:rsidRPr="004A7A81" w:rsidRDefault="004A7A81" w:rsidP="004A7A81">
      <w:pPr>
        <w:keepNext/>
        <w:keepLines/>
        <w:spacing w:before="240" w:after="0"/>
        <w:outlineLvl w:val="0"/>
        <w:rPr>
          <w:rFonts w:asciiTheme="majorHAnsi" w:eastAsiaTheme="majorEastAsia" w:hAnsiTheme="majorHAnsi" w:cstheme="majorBidi"/>
          <w:color w:val="2F5496" w:themeColor="accent1" w:themeShade="BF"/>
          <w:sz w:val="40"/>
          <w:szCs w:val="40"/>
        </w:rPr>
      </w:pPr>
      <w:bookmarkStart w:id="9" w:name="_Toc71723557"/>
      <w:r w:rsidRPr="004A7A81">
        <w:rPr>
          <w:rFonts w:asciiTheme="majorHAnsi" w:eastAsiaTheme="majorEastAsia" w:hAnsiTheme="majorHAnsi" w:cstheme="majorBidi"/>
          <w:color w:val="2F5496" w:themeColor="accent1" w:themeShade="BF"/>
          <w:sz w:val="40"/>
          <w:szCs w:val="40"/>
        </w:rPr>
        <w:t>2. Literature Review</w:t>
      </w:r>
      <w:bookmarkEnd w:id="9"/>
    </w:p>
    <w:p w14:paraId="03DFE692" w14:textId="08C55C36" w:rsidR="000505BC" w:rsidRDefault="004A7A81" w:rsidP="00E325D3">
      <w:pPr>
        <w:keepNext/>
        <w:keepLines/>
        <w:spacing w:before="40" w:after="0"/>
        <w:outlineLvl w:val="1"/>
        <w:rPr>
          <w:rFonts w:asciiTheme="majorHAnsi" w:eastAsiaTheme="majorEastAsia" w:hAnsiTheme="majorHAnsi" w:cstheme="majorBidi"/>
          <w:color w:val="2F5496" w:themeColor="accent1" w:themeShade="BF"/>
          <w:sz w:val="36"/>
          <w:szCs w:val="36"/>
        </w:rPr>
      </w:pPr>
      <w:bookmarkStart w:id="10" w:name="_Toc71723558"/>
      <w:r w:rsidRPr="004A7A81">
        <w:rPr>
          <w:rFonts w:asciiTheme="majorHAnsi" w:eastAsiaTheme="majorEastAsia" w:hAnsiTheme="majorHAnsi" w:cstheme="majorBidi"/>
          <w:color w:val="2F5496" w:themeColor="accent1" w:themeShade="BF"/>
          <w:sz w:val="36"/>
          <w:szCs w:val="36"/>
        </w:rPr>
        <w:t>2.1 Introduction</w:t>
      </w:r>
      <w:bookmarkEnd w:id="10"/>
    </w:p>
    <w:p w14:paraId="6221003A" w14:textId="77777777" w:rsidR="000505BC" w:rsidRDefault="004A7A81" w:rsidP="00A05BCF">
      <w:pPr>
        <w:rPr>
          <w:rFonts w:asciiTheme="majorHAnsi" w:eastAsiaTheme="majorEastAsia" w:hAnsiTheme="majorHAnsi" w:cstheme="majorBidi"/>
          <w:color w:val="2F5496" w:themeColor="accent1" w:themeShade="BF"/>
          <w:sz w:val="36"/>
          <w:szCs w:val="36"/>
        </w:rPr>
      </w:pPr>
      <w:r w:rsidRPr="004A7A81">
        <w:t xml:space="preserve">This chapter has the purpose of reviewing currently available academic literature related to the development of technologies have affected the workplace and may continue to affect the workplace with the </w:t>
      </w:r>
      <w:proofErr w:type="gramStart"/>
      <w:r w:rsidRPr="004A7A81">
        <w:t>main focus</w:t>
      </w:r>
      <w:proofErr w:type="gramEnd"/>
      <w:r w:rsidRPr="004A7A81">
        <w:t xml:space="preserve"> being on how these developing technologies may have an </w:t>
      </w:r>
      <w:r w:rsidR="000505BC" w:rsidRPr="004A7A81">
        <w:t>effect</w:t>
      </w:r>
      <w:r w:rsidRPr="004A7A81">
        <w:t xml:space="preserve"> on the accounting field in the years to come.</w:t>
      </w:r>
    </w:p>
    <w:p w14:paraId="3DC8065E" w14:textId="77777777" w:rsidR="00A05BCF" w:rsidRDefault="004A7A81" w:rsidP="00E325D3">
      <w:pPr>
        <w:keepNext/>
        <w:keepLines/>
        <w:spacing w:before="40" w:after="0"/>
        <w:outlineLvl w:val="1"/>
        <w:rPr>
          <w:rFonts w:asciiTheme="majorHAnsi" w:eastAsiaTheme="majorEastAsia" w:hAnsiTheme="majorHAnsi" w:cstheme="majorBidi"/>
          <w:color w:val="2F5496" w:themeColor="accent1" w:themeShade="BF"/>
          <w:sz w:val="36"/>
          <w:szCs w:val="36"/>
        </w:rPr>
      </w:pPr>
      <w:bookmarkStart w:id="11" w:name="_Toc71723559"/>
      <w:r w:rsidRPr="004A7A81">
        <w:rPr>
          <w:rFonts w:asciiTheme="majorHAnsi" w:eastAsiaTheme="majorEastAsia" w:hAnsiTheme="majorHAnsi" w:cstheme="majorBidi"/>
          <w:color w:val="2F5496" w:themeColor="accent1" w:themeShade="BF"/>
          <w:sz w:val="36"/>
          <w:szCs w:val="36"/>
        </w:rPr>
        <w:t>2.2 How technology changed in the 20</w:t>
      </w:r>
      <w:r w:rsidRPr="004A7A81">
        <w:rPr>
          <w:rFonts w:asciiTheme="majorHAnsi" w:eastAsiaTheme="majorEastAsia" w:hAnsiTheme="majorHAnsi" w:cstheme="majorBidi"/>
          <w:color w:val="2F5496" w:themeColor="accent1" w:themeShade="BF"/>
          <w:sz w:val="36"/>
          <w:szCs w:val="36"/>
          <w:vertAlign w:val="superscript"/>
        </w:rPr>
        <w:t>th</w:t>
      </w:r>
      <w:r w:rsidRPr="004A7A81">
        <w:rPr>
          <w:rFonts w:asciiTheme="majorHAnsi" w:eastAsiaTheme="majorEastAsia" w:hAnsiTheme="majorHAnsi" w:cstheme="majorBidi"/>
          <w:color w:val="2F5496" w:themeColor="accent1" w:themeShade="BF"/>
          <w:sz w:val="36"/>
          <w:szCs w:val="36"/>
        </w:rPr>
        <w:t xml:space="preserve"> </w:t>
      </w:r>
      <w:proofErr w:type="gramStart"/>
      <w:r w:rsidRPr="004A7A81">
        <w:rPr>
          <w:rFonts w:asciiTheme="majorHAnsi" w:eastAsiaTheme="majorEastAsia" w:hAnsiTheme="majorHAnsi" w:cstheme="majorBidi"/>
          <w:color w:val="2F5496" w:themeColor="accent1" w:themeShade="BF"/>
          <w:sz w:val="36"/>
          <w:szCs w:val="36"/>
        </w:rPr>
        <w:t>Centur</w:t>
      </w:r>
      <w:r w:rsidR="00A05BCF">
        <w:rPr>
          <w:rFonts w:asciiTheme="majorHAnsi" w:eastAsiaTheme="majorEastAsia" w:hAnsiTheme="majorHAnsi" w:cstheme="majorBidi"/>
          <w:color w:val="2F5496" w:themeColor="accent1" w:themeShade="BF"/>
          <w:sz w:val="36"/>
          <w:szCs w:val="36"/>
        </w:rPr>
        <w:t>y</w:t>
      </w:r>
      <w:bookmarkEnd w:id="11"/>
      <w:proofErr w:type="gramEnd"/>
    </w:p>
    <w:p w14:paraId="725FE573" w14:textId="4A0BB267" w:rsidR="004A7A81" w:rsidRPr="004A7A81" w:rsidRDefault="004A7A81" w:rsidP="00595355">
      <w:pPr>
        <w:rPr>
          <w:rFonts w:asciiTheme="majorHAnsi" w:eastAsiaTheme="majorEastAsia" w:hAnsiTheme="majorHAnsi" w:cstheme="majorBidi"/>
          <w:color w:val="2F5496" w:themeColor="accent1" w:themeShade="BF"/>
          <w:sz w:val="36"/>
          <w:szCs w:val="36"/>
        </w:rPr>
      </w:pPr>
      <w:r w:rsidRPr="004A7A81">
        <w:t>The 20</w:t>
      </w:r>
      <w:r w:rsidRPr="004A7A81">
        <w:rPr>
          <w:vertAlign w:val="superscript"/>
        </w:rPr>
        <w:t>th</w:t>
      </w:r>
      <w:r w:rsidRPr="004A7A81">
        <w:t xml:space="preserve"> Century saw a large development of technologies that have forever changed the world, a key example of these technologies is the electronic computer, which </w:t>
      </w:r>
      <w:r w:rsidRPr="004A7A81">
        <w:rPr>
          <w:noProof/>
        </w:rPr>
        <w:t xml:space="preserve">Rico et al. (2008) states was in development between 1940-1980, with many advancements with this technology still happening now. The development of the computer opened up the door to a much larger scope of technologies that would not be known today without the computer, one of the most key areas of technology developed due to the development of the computer was that of the internet. The process of the development of the internet was started in the late 1960s </w:t>
      </w:r>
      <w:sdt>
        <w:sdtPr>
          <w:rPr>
            <w:noProof/>
          </w:rPr>
          <w:id w:val="-1340920085"/>
          <w:citation/>
        </w:sdtPr>
        <w:sdtEndPr/>
        <w:sdtContent>
          <w:r w:rsidRPr="004A7A81">
            <w:rPr>
              <w:noProof/>
            </w:rPr>
            <w:fldChar w:fldCharType="begin"/>
          </w:r>
          <w:r w:rsidRPr="004A7A81">
            <w:rPr>
              <w:noProof/>
            </w:rPr>
            <w:instrText xml:space="preserve">CITATION Rya10 \l 2057 </w:instrText>
          </w:r>
          <w:r w:rsidRPr="004A7A81">
            <w:rPr>
              <w:noProof/>
            </w:rPr>
            <w:fldChar w:fldCharType="separate"/>
          </w:r>
          <w:r w:rsidRPr="004A7A81">
            <w:rPr>
              <w:noProof/>
            </w:rPr>
            <w:t>(Ryan, 2010)</w:t>
          </w:r>
          <w:r w:rsidRPr="004A7A81">
            <w:rPr>
              <w:noProof/>
            </w:rPr>
            <w:fldChar w:fldCharType="end"/>
          </w:r>
        </w:sdtContent>
      </w:sdt>
      <w:r w:rsidRPr="004A7A81">
        <w:rPr>
          <w:noProof/>
        </w:rPr>
        <w:t xml:space="preserve"> but was not entirely </w:t>
      </w:r>
      <w:r w:rsidRPr="004A7A81">
        <w:rPr>
          <w:noProof/>
        </w:rPr>
        <w:lastRenderedPageBreak/>
        <w:t xml:space="preserve">functional and was not made available to the public for many years. Ryan (2010) also discussed the futher development of the internet and its public availability in the early 1990s, also discussing the lack of interest that was initially shown towards it, this is a surprising statement and should this disinterest have continued it is possible that the internet that people know today would not exist.  Abbate (1999) states that when the initial idea of the internet was discussed it was unthinkable that it would be used for a task as simple as email let alone all of the other tasks that are performed using the internet which is taken for granted today. </w:t>
      </w:r>
    </w:p>
    <w:p w14:paraId="5C2CE4C5" w14:textId="225A3A60" w:rsidR="000505BC" w:rsidRDefault="004A7A81" w:rsidP="000505BC">
      <w:pPr>
        <w:rPr>
          <w:noProof/>
        </w:rPr>
      </w:pPr>
      <w:r w:rsidRPr="004A7A81">
        <w:rPr>
          <w:noProof/>
        </w:rPr>
        <w:t xml:space="preserve">Alongside the development of the internet was the development of many different computing softwares which have become essential to many different areas of the business world not only within the accounting sector. Ghasemi et al. (2011) found that the developing technologies have tremendously improved improved the traditional operations that are performed within the accounting field, these technologies that have been developed meant that many simple tasks that would be time consuming when they would have been completed in the traditional paperbased system. A key piece of technology which has a large impact on the accounting field is any software that can automate data entry, Microsoft excel is a piece of software which is useful as it can help to automate the repetitive and simple financial data entry tasks and to also work out calculations without having to go through a longwinded process </w:t>
      </w:r>
      <w:sdt>
        <w:sdtPr>
          <w:rPr>
            <w:noProof/>
          </w:rPr>
          <w:id w:val="363414347"/>
          <w:citation/>
        </w:sdtPr>
        <w:sdtEndPr/>
        <w:sdtContent>
          <w:r w:rsidRPr="004A7A81">
            <w:rPr>
              <w:noProof/>
            </w:rPr>
            <w:fldChar w:fldCharType="begin"/>
          </w:r>
          <w:r w:rsidRPr="004A7A81">
            <w:rPr>
              <w:noProof/>
            </w:rPr>
            <w:instrText xml:space="preserve"> CITATION Abh20 \l 2057 </w:instrText>
          </w:r>
          <w:r w:rsidRPr="004A7A81">
            <w:rPr>
              <w:noProof/>
            </w:rPr>
            <w:fldChar w:fldCharType="separate"/>
          </w:r>
          <w:r w:rsidRPr="004A7A81">
            <w:rPr>
              <w:noProof/>
            </w:rPr>
            <w:t>(Singh, 2020)</w:t>
          </w:r>
          <w:r w:rsidRPr="004A7A81">
            <w:rPr>
              <w:noProof/>
            </w:rPr>
            <w:fldChar w:fldCharType="end"/>
          </w:r>
        </w:sdtContent>
      </w:sdt>
      <w:r w:rsidRPr="004A7A81">
        <w:rPr>
          <w:noProof/>
        </w:rPr>
        <w:t>. The first electronic spreadsheet which Castelluccio (2019) claims was created is that of Visicalc in 1978, originally named an electronic blackboard as it immitated the ability to add and remove numbers without issue. Garrington (2020) states that “Spreadsheets play a major part in an accountant’s working life” which can be a suprice given the amount of time that electronic spreadsheets have been available in comparison to the time that accounting has been a profession, with it being believed that the “first accountants were employed around 300 BC in Iran”</w:t>
      </w:r>
      <w:sdt>
        <w:sdtPr>
          <w:rPr>
            <w:noProof/>
          </w:rPr>
          <w:id w:val="-246339204"/>
          <w:citation/>
        </w:sdtPr>
        <w:sdtEndPr/>
        <w:sdtContent>
          <w:r w:rsidRPr="004A7A81">
            <w:rPr>
              <w:noProof/>
            </w:rPr>
            <w:fldChar w:fldCharType="begin"/>
          </w:r>
          <w:r w:rsidRPr="004A7A81">
            <w:rPr>
              <w:noProof/>
            </w:rPr>
            <w:instrText xml:space="preserve"> CITATION ACCnd2 \l 2057 </w:instrText>
          </w:r>
          <w:r w:rsidRPr="004A7A81">
            <w:rPr>
              <w:noProof/>
            </w:rPr>
            <w:fldChar w:fldCharType="separate"/>
          </w:r>
          <w:r w:rsidRPr="004A7A81">
            <w:rPr>
              <w:noProof/>
            </w:rPr>
            <w:t xml:space="preserve"> (ACCA, n.d)</w:t>
          </w:r>
          <w:r w:rsidRPr="004A7A81">
            <w:rPr>
              <w:noProof/>
            </w:rPr>
            <w:fldChar w:fldCharType="end"/>
          </w:r>
        </w:sdtContent>
      </w:sdt>
      <w:r w:rsidRPr="004A7A81">
        <w:rPr>
          <w:noProof/>
        </w:rPr>
        <w:t>.</w:t>
      </w:r>
    </w:p>
    <w:p w14:paraId="7A7E46B2" w14:textId="68D201B7" w:rsidR="00495553" w:rsidRDefault="00495553" w:rsidP="000505BC">
      <w:pPr>
        <w:rPr>
          <w:noProof/>
        </w:rPr>
      </w:pPr>
    </w:p>
    <w:p w14:paraId="5B98CA48" w14:textId="77777777" w:rsidR="00495553" w:rsidRDefault="00495553" w:rsidP="000505BC">
      <w:pPr>
        <w:rPr>
          <w:noProof/>
        </w:rPr>
      </w:pPr>
    </w:p>
    <w:p w14:paraId="36118778" w14:textId="77777777" w:rsidR="000505BC" w:rsidRDefault="004A7A81" w:rsidP="000505BC">
      <w:pPr>
        <w:rPr>
          <w:noProof/>
        </w:rPr>
      </w:pPr>
      <w:r w:rsidRPr="004A7A81">
        <w:rPr>
          <w:rFonts w:asciiTheme="majorHAnsi" w:eastAsiaTheme="majorEastAsia" w:hAnsiTheme="majorHAnsi" w:cstheme="majorBidi"/>
          <w:noProof/>
          <w:color w:val="2F5496" w:themeColor="accent1" w:themeShade="BF"/>
          <w:sz w:val="36"/>
          <w:szCs w:val="36"/>
        </w:rPr>
        <w:t>2.3 AI and Automation Technologies in the Workplace</w:t>
      </w:r>
    </w:p>
    <w:p w14:paraId="762B2272" w14:textId="1B30B161" w:rsidR="004A7A81" w:rsidRPr="004A7A81" w:rsidRDefault="004A7A81" w:rsidP="000505BC">
      <w:pPr>
        <w:rPr>
          <w:noProof/>
        </w:rPr>
      </w:pPr>
      <w:r w:rsidRPr="004A7A81">
        <w:rPr>
          <w:noProof/>
        </w:rPr>
        <w:lastRenderedPageBreak/>
        <w:t>Autor (2015)</w:t>
      </w:r>
      <w:r w:rsidRPr="004A7A81">
        <w:t xml:space="preserve"> Discussed the periodic warnings that there have been in the last two centuries around automation and the fear of this automation wiping out many of the middle-class jobs that are available. </w:t>
      </w:r>
      <w:r w:rsidRPr="004A7A81">
        <w:rPr>
          <w:noProof/>
        </w:rPr>
        <w:t>Acemoglu &amp; Restrepo (2020) also repeated the sentiment of fear of automation stating “there is increasing concern about the future of jobs and wages”.</w:t>
      </w:r>
      <w:r w:rsidRPr="004A7A81">
        <w:t xml:space="preserve"> </w:t>
      </w:r>
      <w:r w:rsidRPr="004A7A81">
        <w:rPr>
          <w:noProof/>
        </w:rPr>
        <w:t xml:space="preserve">In a report produced for PwC Hawksworth, et al. (2018) found that large amounts of jobs across all sectors were at risk of being taken over by automation by the mid 2030s, which would mean less people would be necessary to work within these jobs. There have bee conflicting opinions on the percentage of jobs that will be at risk of automation between FO and AGZ as discussed in a report by PwC with FO predicting that 35% of jobs in the UK are at risk of automation but AGZ states that only 10% of UK jobs are at risk of automation but the mid 2030s </w:t>
      </w:r>
      <w:sdt>
        <w:sdtPr>
          <w:rPr>
            <w:noProof/>
          </w:rPr>
          <w:id w:val="536480637"/>
          <w:citation/>
        </w:sdtPr>
        <w:sdtEndPr/>
        <w:sdtContent>
          <w:r w:rsidRPr="004A7A81">
            <w:rPr>
              <w:noProof/>
            </w:rPr>
            <w:fldChar w:fldCharType="begin"/>
          </w:r>
          <w:r w:rsidRPr="004A7A81">
            <w:rPr>
              <w:noProof/>
            </w:rPr>
            <w:instrText xml:space="preserve"> CITATION PwC17 \l 2057 </w:instrText>
          </w:r>
          <w:r w:rsidRPr="004A7A81">
            <w:rPr>
              <w:noProof/>
            </w:rPr>
            <w:fldChar w:fldCharType="separate"/>
          </w:r>
          <w:r w:rsidRPr="004A7A81">
            <w:rPr>
              <w:noProof/>
            </w:rPr>
            <w:t>(PwC, 2017)</w:t>
          </w:r>
          <w:r w:rsidRPr="004A7A81">
            <w:rPr>
              <w:noProof/>
            </w:rPr>
            <w:fldChar w:fldCharType="end"/>
          </w:r>
        </w:sdtContent>
      </w:sdt>
      <w:r w:rsidRPr="004A7A81">
        <w:rPr>
          <w:noProof/>
        </w:rPr>
        <w:t xml:space="preserve"> with PwC predicting 30% of jobs are at risk of automation. The claims of the automation of the accounting profession in particular are supported by Frey &amp; Osborne (2017) in their claim that accounting and auditing are some of the most likely professions to be affected by automation and gave these two professions a 0.94 probability of becoming computerised in the next 20 years. </w:t>
      </w:r>
    </w:p>
    <w:p w14:paraId="6FD56832" w14:textId="77777777" w:rsidR="004A7A81" w:rsidRPr="004A7A81" w:rsidRDefault="004A7A81" w:rsidP="004A7A81">
      <w:pPr>
        <w:rPr>
          <w:noProof/>
        </w:rPr>
      </w:pPr>
      <w:r w:rsidRPr="004A7A81">
        <w:rPr>
          <w:noProof/>
        </w:rPr>
        <w:t>There is a discussion brought forward by Bruun &amp; Duka (2018) describing the difference between the introduction of AI and other technologies that it was thought would change the world, the argument that is discussed is that AI is a technology that is continuously improved upon and has not been implemented and eventually become outdated. It is stated that “the whole employment spectrum are simultaneously challenged by a technology that combines the speed and efficiency of a machine with the creativity and agency of a human”</w:t>
      </w:r>
      <w:sdt>
        <w:sdtPr>
          <w:rPr>
            <w:noProof/>
          </w:rPr>
          <w:id w:val="1117098205"/>
          <w:citation/>
        </w:sdtPr>
        <w:sdtEndPr/>
        <w:sdtContent>
          <w:r w:rsidRPr="004A7A81">
            <w:rPr>
              <w:noProof/>
            </w:rPr>
            <w:fldChar w:fldCharType="begin"/>
          </w:r>
          <w:r w:rsidRPr="004A7A81">
            <w:rPr>
              <w:noProof/>
            </w:rPr>
            <w:instrText xml:space="preserve"> CITATION Bru18 \l 2057 </w:instrText>
          </w:r>
          <w:r w:rsidRPr="004A7A81">
            <w:rPr>
              <w:noProof/>
            </w:rPr>
            <w:fldChar w:fldCharType="separate"/>
          </w:r>
          <w:r w:rsidRPr="004A7A81">
            <w:rPr>
              <w:noProof/>
            </w:rPr>
            <w:t xml:space="preserve"> (Bruun &amp; Duka, 2018)</w:t>
          </w:r>
          <w:r w:rsidRPr="004A7A81">
            <w:rPr>
              <w:noProof/>
            </w:rPr>
            <w:fldChar w:fldCharType="end"/>
          </w:r>
        </w:sdtContent>
      </w:sdt>
      <w:r w:rsidRPr="004A7A81">
        <w:rPr>
          <w:noProof/>
        </w:rPr>
        <w:t xml:space="preserve"> which is clearly a threat to the working person as they may longer be necessary for the jobs that are currently available should these new technologies such as AI become developed enough to complete them more efficiently and to a higher standard than a human could. Within the same article there is also the discussion that AI has a clear advantage over humans when completing tasks that are routine and follow predefined rules that have been set but humans are still superior in non-routine tasks but there are AI in early stages of development that are capable of performing these tasks and will only continue </w:t>
      </w:r>
      <w:r w:rsidRPr="004A7A81">
        <w:rPr>
          <w:noProof/>
        </w:rPr>
        <w:lastRenderedPageBreak/>
        <w:t>to become more successful. The current implications that this information may have is that any tasks that don’t require a considerable amount of skill or a large thought process are likely to be taken over bu automation and AI as it will simply be cheaper for a machine to complete in as opposed to paying humans to complete the same tasks at a slower rate. In their book, Brynjolfsson &amp; McAfee discuss the issue that little attention has been paid to the development of technology and the impact that it may have “great deal of attention paid to issues like weak demand, outsourcing, and labor mobility but relatively little attention given to technology’s role”</w:t>
      </w:r>
      <w:sdt>
        <w:sdtPr>
          <w:rPr>
            <w:noProof/>
          </w:rPr>
          <w:id w:val="1552422625"/>
          <w:citation/>
        </w:sdtPr>
        <w:sdtEndPr/>
        <w:sdtContent>
          <w:r w:rsidRPr="004A7A81">
            <w:rPr>
              <w:noProof/>
            </w:rPr>
            <w:fldChar w:fldCharType="begin"/>
          </w:r>
          <w:r w:rsidRPr="004A7A81">
            <w:rPr>
              <w:noProof/>
            </w:rPr>
            <w:instrText xml:space="preserve"> CITATION Bry11 \l 2057 </w:instrText>
          </w:r>
          <w:r w:rsidRPr="004A7A81">
            <w:rPr>
              <w:noProof/>
            </w:rPr>
            <w:fldChar w:fldCharType="separate"/>
          </w:r>
          <w:r w:rsidRPr="004A7A81">
            <w:rPr>
              <w:noProof/>
            </w:rPr>
            <w:t xml:space="preserve"> (Brynjolfsson &amp; McAfee, 2011)</w:t>
          </w:r>
          <w:r w:rsidRPr="004A7A81">
            <w:rPr>
              <w:noProof/>
            </w:rPr>
            <w:fldChar w:fldCharType="end"/>
          </w:r>
        </w:sdtContent>
      </w:sdt>
      <w:r w:rsidRPr="004A7A81">
        <w:rPr>
          <w:noProof/>
        </w:rPr>
        <w:t xml:space="preserve"> it discussed further that any policies and perspectives needed to change in order to keep up with the further developing technologies, should these perspectives and policies not change it is likely that new technologies will come to have a great impact and businesses and governments will not be prepared to react to this impact in terms of human resources and jobs. </w:t>
      </w:r>
    </w:p>
    <w:p w14:paraId="690B3EDF" w14:textId="77777777" w:rsidR="004A7A81" w:rsidRPr="004A7A81" w:rsidRDefault="004A7A81" w:rsidP="004A7A81">
      <w:pPr>
        <w:rPr>
          <w:noProof/>
        </w:rPr>
      </w:pPr>
      <w:r w:rsidRPr="004A7A81">
        <w:rPr>
          <w:noProof/>
        </w:rPr>
        <w:t>In 2013 an article was written by Jonathan Cohn discussing the development of IBM’s Watson machine and how it has become capable, through machine learning, enough to “make diagnoses and treatment recommendations”</w:t>
      </w:r>
      <w:sdt>
        <w:sdtPr>
          <w:rPr>
            <w:noProof/>
          </w:rPr>
          <w:id w:val="397715006"/>
          <w:citation/>
        </w:sdtPr>
        <w:sdtEndPr/>
        <w:sdtContent>
          <w:r w:rsidRPr="004A7A81">
            <w:rPr>
              <w:noProof/>
            </w:rPr>
            <w:fldChar w:fldCharType="begin"/>
          </w:r>
          <w:r w:rsidRPr="004A7A81">
            <w:rPr>
              <w:noProof/>
            </w:rPr>
            <w:instrText xml:space="preserve"> CITATION Jon13 \l 2057 </w:instrText>
          </w:r>
          <w:r w:rsidRPr="004A7A81">
            <w:rPr>
              <w:noProof/>
            </w:rPr>
            <w:fldChar w:fldCharType="separate"/>
          </w:r>
          <w:r w:rsidRPr="004A7A81">
            <w:rPr>
              <w:noProof/>
            </w:rPr>
            <w:t xml:space="preserve"> (Cohn, 2013)</w:t>
          </w:r>
          <w:r w:rsidRPr="004A7A81">
            <w:rPr>
              <w:noProof/>
            </w:rPr>
            <w:fldChar w:fldCharType="end"/>
          </w:r>
        </w:sdtContent>
      </w:sdt>
      <w:r w:rsidRPr="004A7A81">
        <w:rPr>
          <w:noProof/>
        </w:rPr>
        <w:t xml:space="preserve"> which is evidence of how this machine learning and AI can develop to become capable to complete tasks that would generally be considered a high skill area of work. If this machine is capable of learning by researching previous case studies, at a much higher rate than a human, and becoming capable of a feat such as a diagnosis it supports the argument that these machines and AI will be capable of completing the jobs which require a much lower skill set. Another are where AI has become used quite often has been discussed by West (2015) in an article discussing the way a virtual assistant designed to complete the tasks of a human assistan who would “read emails, discerned intent, and came up with a relevant response”</w:t>
      </w:r>
      <w:sdt>
        <w:sdtPr>
          <w:rPr>
            <w:noProof/>
          </w:rPr>
          <w:id w:val="-1993943791"/>
          <w:citation/>
        </w:sdtPr>
        <w:sdtEndPr/>
        <w:sdtContent>
          <w:r w:rsidRPr="004A7A81">
            <w:rPr>
              <w:noProof/>
            </w:rPr>
            <w:fldChar w:fldCharType="begin"/>
          </w:r>
          <w:r w:rsidRPr="004A7A81">
            <w:rPr>
              <w:noProof/>
            </w:rPr>
            <w:instrText xml:space="preserve"> CITATION Wes15 \l 2057 </w:instrText>
          </w:r>
          <w:r w:rsidRPr="004A7A81">
            <w:rPr>
              <w:noProof/>
            </w:rPr>
            <w:fldChar w:fldCharType="separate"/>
          </w:r>
          <w:r w:rsidRPr="004A7A81">
            <w:rPr>
              <w:noProof/>
            </w:rPr>
            <w:t xml:space="preserve"> (West, 2015)</w:t>
          </w:r>
          <w:r w:rsidRPr="004A7A81">
            <w:rPr>
              <w:noProof/>
            </w:rPr>
            <w:fldChar w:fldCharType="end"/>
          </w:r>
        </w:sdtContent>
      </w:sdt>
      <w:r w:rsidRPr="004A7A81">
        <w:rPr>
          <w:noProof/>
        </w:rPr>
        <w:t xml:space="preserve"> to such a high degree that there was no way to differentiate between a human assistant and a piece of AI designed to complete the tasks of a human assistant, this is evidence of the technology that is currently available to business and people currently and how much it has developed over the years compared to the versions of technology that were used not so long ago.</w:t>
      </w:r>
    </w:p>
    <w:p w14:paraId="6F77E2D3" w14:textId="77777777" w:rsidR="004A7A81" w:rsidRPr="004A7A81" w:rsidRDefault="004A7A81" w:rsidP="004A7A81">
      <w:pPr>
        <w:rPr>
          <w:noProof/>
        </w:rPr>
      </w:pPr>
      <w:r w:rsidRPr="004A7A81">
        <w:rPr>
          <w:noProof/>
        </w:rPr>
        <w:lastRenderedPageBreak/>
        <w:t>Another modern piece of technology that has had a major effect on the field of accounting is that of cloud computing, cloud computing would allow “accountants to perform accounting tasks from any location as well as the ability to deliver financial information and reports through the cloud”</w:t>
      </w:r>
      <w:sdt>
        <w:sdtPr>
          <w:rPr>
            <w:noProof/>
          </w:rPr>
          <w:id w:val="1141687832"/>
          <w:citation/>
        </w:sdtPr>
        <w:sdtEndPr/>
        <w:sdtContent>
          <w:r w:rsidRPr="004A7A81">
            <w:rPr>
              <w:noProof/>
            </w:rPr>
            <w:fldChar w:fldCharType="begin"/>
          </w:r>
          <w:r w:rsidRPr="004A7A81">
            <w:rPr>
              <w:noProof/>
            </w:rPr>
            <w:instrText xml:space="preserve"> CITATION UWond \l 2057 </w:instrText>
          </w:r>
          <w:r w:rsidRPr="004A7A81">
            <w:rPr>
              <w:noProof/>
            </w:rPr>
            <w:fldChar w:fldCharType="separate"/>
          </w:r>
          <w:r w:rsidRPr="004A7A81">
            <w:rPr>
              <w:noProof/>
            </w:rPr>
            <w:t xml:space="preserve"> (UWorld, n.d)</w:t>
          </w:r>
          <w:r w:rsidRPr="004A7A81">
            <w:rPr>
              <w:noProof/>
            </w:rPr>
            <w:fldChar w:fldCharType="end"/>
          </w:r>
        </w:sdtContent>
      </w:sdt>
      <w:r w:rsidRPr="004A7A81">
        <w:rPr>
          <w:noProof/>
        </w:rPr>
        <w:t xml:space="preserve"> this technology has also been discussed by Pepe (2011) as she states that the use of this technology frees up space within accounting firms allowing these firms to no longer need to rent space in computer centers and to just use the storage available through cloud storage systems which would allow these firms to use these saves funds to develop their firms in more beneficial areas.</w:t>
      </w:r>
    </w:p>
    <w:p w14:paraId="3E502133" w14:textId="1AE68B30" w:rsidR="004A7A81" w:rsidRDefault="004A7A81" w:rsidP="004A7A81">
      <w:pPr>
        <w:rPr>
          <w:noProof/>
        </w:rPr>
      </w:pPr>
      <w:r w:rsidRPr="004A7A81">
        <w:rPr>
          <w:noProof/>
        </w:rPr>
        <w:t xml:space="preserve">This chapter has revealed that this is currently an understanding that developing technologies will likely have an impact on many jobs from all sectors which includes the accounting sector showing that only in a short amount of years these new technologies may be able to take over jobs of many individuals that do not require high skill or cognitive processing. The findings show that any of the more simple tasks within the accounting field are much more likely to become automated within the next 20 years due to the advancing technology and artificial intelligence. These implications will mean that many of the clerical jobs that are available within the accounting field will start to be phased out and machines will begin to take over. Even though these more low skilled jobs will start to become less common there is the high probability that more jobs will become available in the way of maintain and ensuring these machines that will become more common are contuing to perfom appropriately and efficiently and to reduce any errors that could still arise from these automations which would still be less likely than the chance of human error and could greatly increase the accuracy of financial statements completed. Due to the increase of the use of computers over the last two decades, accountants have already had to adapt and are now expected to have high level of computer and technical skills and not just high mathematical and statistical understanding. This is evidence of the adaptability of the accounting profession which is much different in terms of the skills required than what it was only 40 years ago. Accountants before the computer age had to use physical spreadsheets, ledgers and documentation which were much more time consuming and were much more likely to contain errors and innacuracies than the use of the computers today, and </w:t>
      </w:r>
      <w:r w:rsidRPr="004A7A81">
        <w:rPr>
          <w:noProof/>
        </w:rPr>
        <w:lastRenderedPageBreak/>
        <w:t>the further use of AI within the accounting field would mean that these errors that would have been happening when inputting data into a computer system would happen less if an AI system can access the data and input it directly reducing any chances of clerical errors that could commonly happen when accountants are inputting data into accounting systems.</w:t>
      </w:r>
      <w:r w:rsidR="000505BC">
        <w:rPr>
          <w:noProof/>
        </w:rPr>
        <w:t xml:space="preserve"> In their book, </w:t>
      </w:r>
      <w:r w:rsidR="000C16B4" w:rsidRPr="000505BC">
        <w:rPr>
          <w:noProof/>
        </w:rPr>
        <w:t xml:space="preserve">Susskind &amp; Susskind </w:t>
      </w:r>
      <w:r w:rsidR="000C16B4">
        <w:rPr>
          <w:noProof/>
        </w:rPr>
        <w:t>(</w:t>
      </w:r>
      <w:r w:rsidR="000C16B4" w:rsidRPr="000505BC">
        <w:rPr>
          <w:noProof/>
        </w:rPr>
        <w:t>2017)</w:t>
      </w:r>
      <w:r w:rsidR="000C16B4">
        <w:rPr>
          <w:noProof/>
        </w:rPr>
        <w:t xml:space="preserve"> discuss the potential that thinking machines will eventually become capable of outperforming even the best human experts, this does not relate only to accounting but to any professions when this technology has advanced far enough.</w:t>
      </w:r>
    </w:p>
    <w:p w14:paraId="60CD34AA" w14:textId="77777777" w:rsidR="000C16B4" w:rsidRDefault="000C16B4" w:rsidP="000C16B4">
      <w:pPr>
        <w:rPr>
          <w:noProof/>
        </w:rPr>
      </w:pPr>
      <w:r>
        <w:rPr>
          <w:noProof/>
        </w:rPr>
        <w:t>Although there has been some research into the affects that new technology would have on accounting there still does not seem to been an abundance of information regarding the opinions that individuals who are currently working within this field have on these developing technologies and as to where they would truly believe the effects that these technologies could, and have, had on their profession. After completing this section it is clear that it is important to gather data related to the individuals who are actively working within these fields today.</w:t>
      </w:r>
    </w:p>
    <w:p w14:paraId="1C101CE1" w14:textId="6ADC9E26" w:rsidR="00367E96" w:rsidRPr="000C16B4" w:rsidRDefault="00367E96" w:rsidP="000C16B4">
      <w:pPr>
        <w:pStyle w:val="Heading1"/>
        <w:rPr>
          <w:noProof/>
          <w:sz w:val="28"/>
          <w:szCs w:val="28"/>
        </w:rPr>
      </w:pPr>
      <w:bookmarkStart w:id="12" w:name="_Toc71723560"/>
      <w:r w:rsidRPr="000C16B4">
        <w:rPr>
          <w:sz w:val="40"/>
          <w:szCs w:val="40"/>
        </w:rPr>
        <w:t>Chapter 3 – Methodology</w:t>
      </w:r>
      <w:bookmarkEnd w:id="12"/>
    </w:p>
    <w:p w14:paraId="27037A82" w14:textId="39CA376A" w:rsidR="00367E96" w:rsidRDefault="00367E96" w:rsidP="00367E96">
      <w:pPr>
        <w:pStyle w:val="Heading2"/>
        <w:rPr>
          <w:sz w:val="36"/>
          <w:szCs w:val="36"/>
        </w:rPr>
      </w:pPr>
      <w:bookmarkStart w:id="13" w:name="_Toc71723561"/>
      <w:r w:rsidRPr="00367E96">
        <w:rPr>
          <w:sz w:val="36"/>
          <w:szCs w:val="36"/>
        </w:rPr>
        <w:t>3.</w:t>
      </w:r>
      <w:r w:rsidR="004E1F72">
        <w:rPr>
          <w:sz w:val="36"/>
          <w:szCs w:val="36"/>
        </w:rPr>
        <w:t>0</w:t>
      </w:r>
      <w:r w:rsidRPr="00367E96">
        <w:rPr>
          <w:sz w:val="36"/>
          <w:szCs w:val="36"/>
        </w:rPr>
        <w:t xml:space="preserve"> Introduction</w:t>
      </w:r>
      <w:bookmarkEnd w:id="13"/>
    </w:p>
    <w:p w14:paraId="10BB3D01" w14:textId="0392C672" w:rsidR="00D87115" w:rsidRDefault="00997022" w:rsidP="00D87115">
      <w:r>
        <w:t xml:space="preserve">The previous chapter helped to identify any previous study that had been conducted on this subject </w:t>
      </w:r>
      <w:proofErr w:type="gramStart"/>
      <w:r>
        <w:t>and also</w:t>
      </w:r>
      <w:proofErr w:type="gramEnd"/>
      <w:r>
        <w:t xml:space="preserve"> helped to identify any potential gaps that there are in the </w:t>
      </w:r>
      <w:r w:rsidR="00B0187B">
        <w:t xml:space="preserve">effects that developing technologies could have on professionals working within the accounting field. </w:t>
      </w:r>
      <w:r w:rsidR="00963685">
        <w:t xml:space="preserve">This chapter of the dissertation is to identify the </w:t>
      </w:r>
      <w:r w:rsidR="00B44654">
        <w:t xml:space="preserve">opinion that individuals that work within the accounting field have on developing technologies and their potential role </w:t>
      </w:r>
      <w:r w:rsidR="009911DC">
        <w:t>in a future where advanced technologies could potentially be more efficient than people working within their respective field.</w:t>
      </w:r>
      <w:r w:rsidR="0089051F">
        <w:t xml:space="preserve"> This chapter will also help to complete </w:t>
      </w:r>
      <w:r w:rsidR="003A0417">
        <w:t xml:space="preserve">objectives 2, 3, and 4 of the </w:t>
      </w:r>
      <w:proofErr w:type="gramStart"/>
      <w:r w:rsidR="003A0417">
        <w:t>dissertation</w:t>
      </w:r>
      <w:proofErr w:type="gramEnd"/>
      <w:r w:rsidR="003A0417">
        <w:t>:</w:t>
      </w:r>
    </w:p>
    <w:p w14:paraId="612FC719" w14:textId="0E61B7E5" w:rsidR="000E0BD3" w:rsidRPr="000E0BD3" w:rsidRDefault="000E0BD3" w:rsidP="000E0BD3">
      <w:pPr>
        <w:rPr>
          <w:i/>
          <w:iCs/>
        </w:rPr>
      </w:pPr>
      <w:r w:rsidRPr="000E0BD3">
        <w:rPr>
          <w:i/>
          <w:iCs/>
        </w:rPr>
        <w:lastRenderedPageBreak/>
        <w:t>Identify any technologies currently being developed that could have an impact on the accounting profession and when these technologies look to be completely developed and what jobs within the accounting sector these new technologies could make obsolete and what jobs they could create.</w:t>
      </w:r>
    </w:p>
    <w:p w14:paraId="00F5F6F5" w14:textId="009A920E" w:rsidR="000E0BD3" w:rsidRPr="000E0BD3" w:rsidRDefault="000E0BD3" w:rsidP="000E0BD3">
      <w:pPr>
        <w:rPr>
          <w:i/>
          <w:iCs/>
        </w:rPr>
      </w:pPr>
      <w:r w:rsidRPr="000E0BD3">
        <w:rPr>
          <w:i/>
          <w:iCs/>
        </w:rPr>
        <w:t xml:space="preserve">Gain </w:t>
      </w:r>
      <w:proofErr w:type="gramStart"/>
      <w:r w:rsidRPr="000E0BD3">
        <w:rPr>
          <w:i/>
          <w:iCs/>
        </w:rPr>
        <w:t>a general consensus</w:t>
      </w:r>
      <w:proofErr w:type="gramEnd"/>
      <w:r w:rsidRPr="000E0BD3">
        <w:rPr>
          <w:i/>
          <w:iCs/>
        </w:rPr>
        <w:t xml:space="preserve"> of the opinions of accounting professionals currently working within the accounting profession or individual educated about it about their opinions on developing technologies and how they believe theirs or future jobs may be affected by these technologies.</w:t>
      </w:r>
    </w:p>
    <w:p w14:paraId="584481C3" w14:textId="10A86E6D" w:rsidR="000E0BD3" w:rsidRDefault="000E0BD3" w:rsidP="000E0BD3">
      <w:pPr>
        <w:rPr>
          <w:i/>
          <w:iCs/>
        </w:rPr>
      </w:pPr>
      <w:r w:rsidRPr="000E0BD3">
        <w:rPr>
          <w:i/>
          <w:iCs/>
        </w:rPr>
        <w:t>Identify the role that the accounting professional will have in a future with advanced technologies and automation.</w:t>
      </w:r>
    </w:p>
    <w:p w14:paraId="6231E610" w14:textId="7FCA46EA" w:rsidR="00367E96" w:rsidRDefault="00EC1D6E" w:rsidP="00367E96">
      <w:proofErr w:type="gramStart"/>
      <w:r>
        <w:t>In order to</w:t>
      </w:r>
      <w:proofErr w:type="gramEnd"/>
      <w:r>
        <w:t xml:space="preserve"> successfully complete these </w:t>
      </w:r>
      <w:r w:rsidR="005F7809">
        <w:t>objectives,</w:t>
      </w:r>
      <w:r>
        <w:t xml:space="preserve"> the researcher has looked to identify the most suitable methods </w:t>
      </w:r>
      <w:r w:rsidR="007E6CCD">
        <w:t xml:space="preserve">and methodology in order to conduct this primary research. A single method of research was identified </w:t>
      </w:r>
      <w:r w:rsidR="00774A23">
        <w:t xml:space="preserve">and that was to utilise a survey </w:t>
      </w:r>
      <w:proofErr w:type="gramStart"/>
      <w:r w:rsidR="00774A23">
        <w:t>in order to</w:t>
      </w:r>
      <w:proofErr w:type="gramEnd"/>
      <w:r w:rsidR="00774A23">
        <w:t xml:space="preserve"> acquire the relevant data for this research. The initial intention was to additionally conduct </w:t>
      </w:r>
      <w:r w:rsidR="00CC7B8A">
        <w:t xml:space="preserve">interviews alongside the survey but due to the current social climate </w:t>
      </w:r>
      <w:r w:rsidR="00D854AD">
        <w:t>it</w:t>
      </w:r>
      <w:r w:rsidR="00CC7B8A">
        <w:t xml:space="preserve"> was found to be difficult to arrange these interviews with suitable participants.</w:t>
      </w:r>
    </w:p>
    <w:p w14:paraId="0E0F6C7B" w14:textId="23FA8E12" w:rsidR="007041A1" w:rsidRDefault="00A94C43" w:rsidP="00367E96">
      <w:r>
        <w:t xml:space="preserve">Whilst </w:t>
      </w:r>
      <w:r w:rsidR="00CA2176">
        <w:t>analysing</w:t>
      </w:r>
      <w:r>
        <w:t xml:space="preserve"> the methods of primary data the </w:t>
      </w:r>
      <w:r w:rsidR="00CA2176">
        <w:t>researcher</w:t>
      </w:r>
      <w:r w:rsidR="008762F8">
        <w:t xml:space="preserve"> will be using Saunders, et al (2009) </w:t>
      </w:r>
      <w:r w:rsidR="00332E0D">
        <w:t xml:space="preserve">Research Onion which will provide guidance in the understanding of the importance of </w:t>
      </w:r>
      <w:r w:rsidR="003A63D8">
        <w:t xml:space="preserve">research. The use of the research onion will also help the researcher </w:t>
      </w:r>
      <w:r w:rsidR="007E0223">
        <w:t>when it comes to the process of identifying and justifying the research</w:t>
      </w:r>
      <w:r w:rsidR="00CA2176">
        <w:t xml:space="preserve"> strategy </w:t>
      </w:r>
      <w:r w:rsidR="007E0223">
        <w:t>used for the primary research</w:t>
      </w:r>
      <w:r w:rsidR="00CA2176">
        <w:t>.</w:t>
      </w:r>
    </w:p>
    <w:p w14:paraId="5E290036" w14:textId="66E9B63A" w:rsidR="00CA2176" w:rsidRDefault="00CA2176" w:rsidP="00367E96">
      <w:pPr>
        <w:rPr>
          <w:noProof/>
        </w:rPr>
      </w:pPr>
      <w:r>
        <w:t>Ther</w:t>
      </w:r>
      <w:r w:rsidR="00ED7A97">
        <w:t xml:space="preserve">e have been multiple different definitions used for the word research, </w:t>
      </w:r>
      <w:r w:rsidR="0080177D">
        <w:t xml:space="preserve">the definition </w:t>
      </w:r>
      <w:r w:rsidR="00727831">
        <w:t>used by</w:t>
      </w:r>
      <w:r w:rsidR="00B13365">
        <w:rPr>
          <w:noProof/>
        </w:rPr>
        <w:t xml:space="preserve"> </w:t>
      </w:r>
      <w:r w:rsidR="00776900" w:rsidRPr="00776900">
        <w:rPr>
          <w:noProof/>
        </w:rPr>
        <w:t xml:space="preserve">Saunders, et al </w:t>
      </w:r>
      <w:r w:rsidR="00776900">
        <w:rPr>
          <w:noProof/>
        </w:rPr>
        <w:t>(</w:t>
      </w:r>
      <w:r w:rsidR="00776900" w:rsidRPr="00776900">
        <w:rPr>
          <w:noProof/>
        </w:rPr>
        <w:t>2016)</w:t>
      </w:r>
      <w:r w:rsidR="00776900">
        <w:rPr>
          <w:noProof/>
        </w:rPr>
        <w:t xml:space="preserve"> is</w:t>
      </w:r>
      <w:r w:rsidR="00DB7062">
        <w:rPr>
          <w:noProof/>
        </w:rPr>
        <w:t xml:space="preserve"> </w:t>
      </w:r>
      <w:r w:rsidR="00DB7062" w:rsidRPr="00DB7062">
        <w:rPr>
          <w:i/>
          <w:iCs/>
          <w:noProof/>
        </w:rPr>
        <w:t>‘</w:t>
      </w:r>
      <w:r w:rsidR="00DB7062" w:rsidRPr="00DB7062">
        <w:rPr>
          <w:i/>
          <w:iCs/>
          <w:noProof/>
        </w:rPr>
        <w:t>Research is a process that people undertake in a systematic way in order to find out things, thereby increasing their knowledge</w:t>
      </w:r>
      <w:r w:rsidR="00DB7062" w:rsidRPr="00DB7062">
        <w:rPr>
          <w:i/>
          <w:iCs/>
          <w:noProof/>
        </w:rPr>
        <w:t>’</w:t>
      </w:r>
      <w:r w:rsidR="00776900">
        <w:rPr>
          <w:noProof/>
        </w:rPr>
        <w:t xml:space="preserve"> </w:t>
      </w:r>
      <w:r w:rsidR="00115C54">
        <w:rPr>
          <w:noProof/>
        </w:rPr>
        <w:t xml:space="preserve"> which is in agreement with the definition by </w:t>
      </w:r>
      <w:r w:rsidR="00B13365" w:rsidRPr="00B13365">
        <w:rPr>
          <w:noProof/>
        </w:rPr>
        <w:t xml:space="preserve">Collis &amp; Hussey </w:t>
      </w:r>
      <w:r w:rsidR="00B13365">
        <w:rPr>
          <w:noProof/>
        </w:rPr>
        <w:t>(</w:t>
      </w:r>
      <w:r w:rsidR="00B13365" w:rsidRPr="00B13365">
        <w:rPr>
          <w:noProof/>
        </w:rPr>
        <w:t>2014)</w:t>
      </w:r>
      <w:r w:rsidR="00B13365">
        <w:rPr>
          <w:noProof/>
        </w:rPr>
        <w:t xml:space="preserve"> </w:t>
      </w:r>
      <w:r w:rsidR="00115C54">
        <w:rPr>
          <w:noProof/>
        </w:rPr>
        <w:t>which is</w:t>
      </w:r>
      <w:r w:rsidR="00950A3F">
        <w:rPr>
          <w:noProof/>
        </w:rPr>
        <w:t xml:space="preserve"> </w:t>
      </w:r>
      <w:r w:rsidR="00950A3F" w:rsidRPr="00950A3F">
        <w:rPr>
          <w:i/>
          <w:iCs/>
          <w:noProof/>
        </w:rPr>
        <w:t>‘</w:t>
      </w:r>
      <w:r w:rsidR="00950A3F" w:rsidRPr="00950A3F">
        <w:rPr>
          <w:i/>
          <w:iCs/>
          <w:noProof/>
        </w:rPr>
        <w:t>research is a systematic and methodical process of inquiry and investigation with a view to increasing knowledge’</w:t>
      </w:r>
      <w:r w:rsidR="00115C54">
        <w:rPr>
          <w:i/>
          <w:iCs/>
          <w:noProof/>
        </w:rPr>
        <w:t>.</w:t>
      </w:r>
      <w:r w:rsidR="00507415">
        <w:rPr>
          <w:i/>
          <w:iCs/>
          <w:noProof/>
        </w:rPr>
        <w:t xml:space="preserve"> </w:t>
      </w:r>
      <w:r w:rsidR="00DC487A">
        <w:rPr>
          <w:noProof/>
        </w:rPr>
        <w:t xml:space="preserve">Collis &amp; Hussey (2013) also </w:t>
      </w:r>
      <w:r w:rsidR="00CB0758">
        <w:rPr>
          <w:noProof/>
        </w:rPr>
        <w:t>stated that research is ‘</w:t>
      </w:r>
      <w:r w:rsidR="00CB0758" w:rsidRPr="004A7A81">
        <w:rPr>
          <w:rFonts w:eastAsiaTheme="minorEastAsia" w:cstheme="minorHAnsi"/>
        </w:rPr>
        <w:t xml:space="preserve">a systematic and methodical process of inquiry and investigation with a view to increasing </w:t>
      </w:r>
      <w:r w:rsidR="00CB0758" w:rsidRPr="004A7A81">
        <w:rPr>
          <w:rFonts w:eastAsiaTheme="minorEastAsia" w:cstheme="minorHAnsi"/>
        </w:rPr>
        <w:lastRenderedPageBreak/>
        <w:t>knowledge</w:t>
      </w:r>
      <w:r w:rsidR="00CB0758">
        <w:rPr>
          <w:noProof/>
        </w:rPr>
        <w:t xml:space="preserve">’. </w:t>
      </w:r>
      <w:r w:rsidR="00507415">
        <w:rPr>
          <w:noProof/>
        </w:rPr>
        <w:t>Both of these identify that the aim of conducting any research is to increase the knowledge of the individual conducting this research within the field that that are doing it for.</w:t>
      </w:r>
    </w:p>
    <w:p w14:paraId="502298A0" w14:textId="49FF7BF8" w:rsidR="00736DF7" w:rsidRPr="00507415" w:rsidRDefault="00061AFF" w:rsidP="00367E96">
      <w:pPr>
        <w:rPr>
          <w:noProof/>
        </w:rPr>
      </w:pPr>
      <w:r>
        <w:rPr>
          <w:noProof/>
        </w:rPr>
        <w:t>Research is essential when looking to conduct any study on a subject whether it is primary</w:t>
      </w:r>
      <w:r w:rsidR="008B4D5C">
        <w:rPr>
          <w:noProof/>
        </w:rPr>
        <w:t>, secondary or even third party research and the need to complete this research is vital to any study to ensure that any information discussed or produced within a study is accurate and will not lead to any misleading results.</w:t>
      </w:r>
      <w:r w:rsidR="00073DE8">
        <w:rPr>
          <w:noProof/>
        </w:rPr>
        <w:t xml:space="preserve"> When looking to conduct a study it is essential that any primary research is planned thoroughly </w:t>
      </w:r>
      <w:r w:rsidR="005E3322">
        <w:rPr>
          <w:noProof/>
        </w:rPr>
        <w:t xml:space="preserve">in order to </w:t>
      </w:r>
      <w:r w:rsidR="00BB6552">
        <w:rPr>
          <w:noProof/>
        </w:rPr>
        <w:t xml:space="preserve">attain the most accurate </w:t>
      </w:r>
      <w:r w:rsidR="00736DF7">
        <w:rPr>
          <w:noProof/>
        </w:rPr>
        <w:t>and high quality data possible and the accuracy and quality of this data is essential to complete the aim and objectives set out for the dissertation.</w:t>
      </w:r>
    </w:p>
    <w:p w14:paraId="58E27DAA" w14:textId="3BBAF478" w:rsidR="00E325D3" w:rsidRPr="0061762E" w:rsidRDefault="00E325D3" w:rsidP="0061762E">
      <w:pPr>
        <w:pStyle w:val="Heading2"/>
        <w:rPr>
          <w:sz w:val="32"/>
          <w:szCs w:val="32"/>
        </w:rPr>
      </w:pPr>
      <w:bookmarkStart w:id="14" w:name="_Toc71723562"/>
      <w:r w:rsidRPr="0061762E">
        <w:rPr>
          <w:sz w:val="32"/>
          <w:szCs w:val="32"/>
        </w:rPr>
        <w:t>3.</w:t>
      </w:r>
      <w:r w:rsidR="00736DF7" w:rsidRPr="0061762E">
        <w:rPr>
          <w:sz w:val="32"/>
          <w:szCs w:val="32"/>
        </w:rPr>
        <w:t>1 The Research Onion</w:t>
      </w:r>
      <w:bookmarkEnd w:id="14"/>
    </w:p>
    <w:p w14:paraId="6C622109" w14:textId="0194C4DF" w:rsidR="00E325D3" w:rsidRDefault="00495553" w:rsidP="00E325D3">
      <w:pPr>
        <w:spacing w:after="200" w:line="288" w:lineRule="auto"/>
        <w:rPr>
          <w:rFonts w:ascii="Arial" w:eastAsiaTheme="minorEastAsia" w:hAnsi="Arial" w:cs="Arial"/>
          <w:sz w:val="21"/>
          <w:szCs w:val="21"/>
        </w:rPr>
      </w:pPr>
      <w:r w:rsidRPr="004A7A81">
        <w:rPr>
          <w:rFonts w:ascii="Arial" w:eastAsiaTheme="minorEastAsia" w:hAnsi="Arial" w:cs="Arial"/>
          <w:noProof/>
          <w:sz w:val="21"/>
          <w:szCs w:val="21"/>
        </w:rPr>
        <w:drawing>
          <wp:anchor distT="0" distB="0" distL="114300" distR="114300" simplePos="0" relativeHeight="251664384" behindDoc="1" locked="0" layoutInCell="1" allowOverlap="1" wp14:anchorId="171AB9F0" wp14:editId="352F3C41">
            <wp:simplePos x="0" y="0"/>
            <wp:positionH relativeFrom="margin">
              <wp:align>center</wp:align>
            </wp:positionH>
            <wp:positionV relativeFrom="paragraph">
              <wp:posOffset>610235</wp:posOffset>
            </wp:positionV>
            <wp:extent cx="5261610" cy="362712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61610" cy="3627120"/>
                    </a:xfrm>
                    <a:prstGeom prst="rect">
                      <a:avLst/>
                    </a:prstGeom>
                    <a:noFill/>
                  </pic:spPr>
                </pic:pic>
              </a:graphicData>
            </a:graphic>
          </wp:anchor>
        </w:drawing>
      </w:r>
      <w:r w:rsidR="00736DF7">
        <w:rPr>
          <w:rFonts w:ascii="Arial" w:eastAsiaTheme="minorEastAsia" w:hAnsi="Arial" w:cs="Arial"/>
          <w:sz w:val="21"/>
          <w:szCs w:val="21"/>
        </w:rPr>
        <w:t>The Research onion is an idea that was proposed by Saunders et al (2009)</w:t>
      </w:r>
      <w:r w:rsidR="008A456F">
        <w:rPr>
          <w:rFonts w:ascii="Arial" w:eastAsiaTheme="minorEastAsia" w:hAnsi="Arial" w:cs="Arial"/>
          <w:sz w:val="21"/>
          <w:szCs w:val="21"/>
        </w:rPr>
        <w:t xml:space="preserve"> and displays the idea that the process of research can be perceived as the peeling of an onion as research progresses. </w:t>
      </w:r>
      <w:r w:rsidR="00EF775C">
        <w:rPr>
          <w:rFonts w:ascii="Arial" w:eastAsiaTheme="minorEastAsia" w:hAnsi="Arial" w:cs="Arial"/>
          <w:sz w:val="21"/>
          <w:szCs w:val="21"/>
        </w:rPr>
        <w:t>The diagram produced to display the research onion is shown below as figure 2.</w:t>
      </w:r>
    </w:p>
    <w:p w14:paraId="4A77AD25" w14:textId="779A9D63" w:rsidR="00E325D3" w:rsidRPr="004A7A81" w:rsidRDefault="00D31F05" w:rsidP="00E325D3">
      <w:pPr>
        <w:spacing w:after="200" w:line="288" w:lineRule="auto"/>
        <w:rPr>
          <w:rFonts w:ascii="Arial" w:eastAsiaTheme="minorEastAsia" w:hAnsi="Arial" w:cs="Arial"/>
          <w:sz w:val="21"/>
          <w:szCs w:val="21"/>
        </w:rPr>
      </w:pPr>
      <w:r>
        <w:rPr>
          <w:noProof/>
        </w:rPr>
        <mc:AlternateContent>
          <mc:Choice Requires="wps">
            <w:drawing>
              <wp:anchor distT="0" distB="0" distL="114300" distR="114300" simplePos="0" relativeHeight="251672576" behindDoc="1" locked="0" layoutInCell="1" allowOverlap="1" wp14:anchorId="2D12D82E" wp14:editId="15DAB414">
                <wp:simplePos x="0" y="0"/>
                <wp:positionH relativeFrom="column">
                  <wp:posOffset>234950</wp:posOffset>
                </wp:positionH>
                <wp:positionV relativeFrom="paragraph">
                  <wp:posOffset>3691255</wp:posOffset>
                </wp:positionV>
                <wp:extent cx="5261610" cy="635"/>
                <wp:effectExtent l="0" t="0" r="0" b="0"/>
                <wp:wrapNone/>
                <wp:docPr id="24" name="Text Box 24"/>
                <wp:cNvGraphicFramePr/>
                <a:graphic xmlns:a="http://schemas.openxmlformats.org/drawingml/2006/main">
                  <a:graphicData uri="http://schemas.microsoft.com/office/word/2010/wordprocessingShape">
                    <wps:wsp>
                      <wps:cNvSpPr txBox="1"/>
                      <wps:spPr>
                        <a:xfrm>
                          <a:off x="0" y="0"/>
                          <a:ext cx="5261610" cy="635"/>
                        </a:xfrm>
                        <a:prstGeom prst="rect">
                          <a:avLst/>
                        </a:prstGeom>
                        <a:solidFill>
                          <a:prstClr val="white"/>
                        </a:solidFill>
                        <a:ln>
                          <a:noFill/>
                        </a:ln>
                      </wps:spPr>
                      <wps:txbx>
                        <w:txbxContent>
                          <w:p w14:paraId="527BAC6B" w14:textId="6A70050D" w:rsidR="00D31F05" w:rsidRPr="00F13150" w:rsidRDefault="00D31F05" w:rsidP="00D31F05">
                            <w:pPr>
                              <w:pStyle w:val="Caption"/>
                              <w:rPr>
                                <w:rFonts w:ascii="Arial" w:hAnsi="Arial" w:cs="Arial"/>
                                <w:noProof/>
                                <w:sz w:val="21"/>
                                <w:szCs w:val="21"/>
                              </w:rPr>
                            </w:pPr>
                            <w:r>
                              <w:t xml:space="preserve">Figure </w:t>
                            </w:r>
                            <w:r>
                              <w:fldChar w:fldCharType="begin"/>
                            </w:r>
                            <w:r>
                              <w:instrText xml:space="preserve"> SEQ Figure \* ARABIC </w:instrText>
                            </w:r>
                            <w:r>
                              <w:fldChar w:fldCharType="separate"/>
                            </w:r>
                            <w:r>
                              <w:rPr>
                                <w:noProof/>
                              </w:rPr>
                              <w:t>2</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12D82E" id="Text Box 24" o:spid="_x0000_s1027" type="#_x0000_t202" style="position:absolute;margin-left:18.5pt;margin-top:290.65pt;width:414.3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" stroked="f">
                <v:textbox style="mso-fit-shape-to-text:t" inset="0,0,0,0">
                  <w:txbxContent>
                    <w:p w14:paraId="527BAC6B" w14:textId="6A70050D" w:rsidR="00D31F05" w:rsidRPr="00F13150" w:rsidRDefault="00D31F05" w:rsidP="00D31F05">
                      <w:pPr>
                        <w:pStyle w:val="Caption"/>
                        <w:rPr>
                          <w:rFonts w:ascii="Arial" w:hAnsi="Arial" w:cs="Arial"/>
                          <w:noProof/>
                          <w:sz w:val="21"/>
                          <w:szCs w:val="21"/>
                        </w:rPr>
                      </w:pPr>
                      <w:r>
                        <w:t xml:space="preserve">Figure </w:t>
                      </w:r>
                      <w:r>
                        <w:fldChar w:fldCharType="begin"/>
                      </w:r>
                      <w:r>
                        <w:instrText xml:space="preserve"> SEQ Figure \* ARABIC </w:instrText>
                      </w:r>
                      <w:r>
                        <w:fldChar w:fldCharType="separate"/>
                      </w:r>
                      <w:r>
                        <w:rPr>
                          <w:noProof/>
                        </w:rPr>
                        <w:t>2</w:t>
                      </w:r>
                      <w:r>
                        <w:fldChar w:fldCharType="end"/>
                      </w:r>
                    </w:p>
                  </w:txbxContent>
                </v:textbox>
              </v:shape>
            </w:pict>
          </mc:Fallback>
        </mc:AlternateContent>
      </w:r>
    </w:p>
    <w:p w14:paraId="6C3A2F71" w14:textId="3D84A187" w:rsidR="00E325D3" w:rsidRPr="004A7A81" w:rsidRDefault="00E325D3" w:rsidP="00E325D3">
      <w:pPr>
        <w:spacing w:after="200" w:line="288" w:lineRule="auto"/>
        <w:rPr>
          <w:rFonts w:ascii="Arial" w:eastAsiaTheme="minorEastAsia" w:hAnsi="Arial" w:cs="Arial"/>
          <w:sz w:val="21"/>
          <w:szCs w:val="21"/>
        </w:rPr>
      </w:pPr>
    </w:p>
    <w:p w14:paraId="0F3AFB70" w14:textId="77777777" w:rsidR="00E325D3" w:rsidRPr="004A7A81" w:rsidRDefault="00E325D3" w:rsidP="00E325D3">
      <w:pPr>
        <w:spacing w:after="200" w:line="288" w:lineRule="auto"/>
        <w:rPr>
          <w:rFonts w:ascii="Arial" w:eastAsiaTheme="minorEastAsia" w:hAnsi="Arial" w:cs="Arial"/>
          <w:sz w:val="21"/>
          <w:szCs w:val="21"/>
        </w:rPr>
      </w:pPr>
    </w:p>
    <w:p w14:paraId="38E7C198" w14:textId="5534FDF5" w:rsidR="00E325D3" w:rsidRDefault="00E325D3" w:rsidP="00E325D3">
      <w:pPr>
        <w:spacing w:after="200" w:line="288" w:lineRule="auto"/>
        <w:rPr>
          <w:rFonts w:ascii="Arial" w:eastAsiaTheme="minorEastAsia" w:hAnsi="Arial" w:cs="Arial"/>
          <w:sz w:val="21"/>
          <w:szCs w:val="21"/>
        </w:rPr>
      </w:pPr>
    </w:p>
    <w:p w14:paraId="6CFF739F" w14:textId="1F038FE1" w:rsidR="00EF775C" w:rsidRDefault="00EF775C" w:rsidP="00E325D3">
      <w:pPr>
        <w:spacing w:after="200" w:line="288" w:lineRule="auto"/>
        <w:rPr>
          <w:rFonts w:ascii="Arial" w:eastAsiaTheme="minorEastAsia" w:hAnsi="Arial" w:cs="Arial"/>
          <w:sz w:val="21"/>
          <w:szCs w:val="21"/>
        </w:rPr>
      </w:pPr>
    </w:p>
    <w:p w14:paraId="66B35A9E" w14:textId="09A83BDD" w:rsidR="00EF775C" w:rsidRDefault="00EF775C" w:rsidP="00E325D3">
      <w:pPr>
        <w:spacing w:after="200" w:line="288" w:lineRule="auto"/>
        <w:rPr>
          <w:rFonts w:ascii="Arial" w:eastAsiaTheme="minorEastAsia" w:hAnsi="Arial" w:cs="Arial"/>
          <w:sz w:val="21"/>
          <w:szCs w:val="21"/>
        </w:rPr>
      </w:pPr>
    </w:p>
    <w:p w14:paraId="160D464F" w14:textId="164F00F2" w:rsidR="00EF775C" w:rsidRDefault="00EF775C" w:rsidP="00E325D3">
      <w:pPr>
        <w:spacing w:after="200" w:line="288" w:lineRule="auto"/>
        <w:rPr>
          <w:rFonts w:ascii="Arial" w:eastAsiaTheme="minorEastAsia" w:hAnsi="Arial" w:cs="Arial"/>
          <w:sz w:val="21"/>
          <w:szCs w:val="21"/>
        </w:rPr>
      </w:pPr>
    </w:p>
    <w:p w14:paraId="6FE3F8E3" w14:textId="17D0066B" w:rsidR="00EF775C" w:rsidRDefault="00EF775C" w:rsidP="00E325D3">
      <w:pPr>
        <w:spacing w:after="200" w:line="288" w:lineRule="auto"/>
        <w:rPr>
          <w:rFonts w:ascii="Arial" w:eastAsiaTheme="minorEastAsia" w:hAnsi="Arial" w:cs="Arial"/>
          <w:sz w:val="21"/>
          <w:szCs w:val="21"/>
        </w:rPr>
      </w:pPr>
    </w:p>
    <w:p w14:paraId="6376C08A" w14:textId="77777777" w:rsidR="00495553" w:rsidRDefault="00495553" w:rsidP="00E325D3">
      <w:pPr>
        <w:spacing w:after="200" w:line="288" w:lineRule="auto"/>
        <w:rPr>
          <w:rFonts w:ascii="Arial" w:eastAsiaTheme="minorEastAsia" w:hAnsi="Arial" w:cs="Arial"/>
          <w:sz w:val="21"/>
          <w:szCs w:val="21"/>
        </w:rPr>
      </w:pPr>
    </w:p>
    <w:p w14:paraId="7812E2D6" w14:textId="77777777" w:rsidR="00495553" w:rsidRDefault="00495553" w:rsidP="00E325D3">
      <w:pPr>
        <w:spacing w:after="200" w:line="288" w:lineRule="auto"/>
        <w:rPr>
          <w:rFonts w:ascii="Arial" w:eastAsiaTheme="minorEastAsia" w:hAnsi="Arial" w:cs="Arial"/>
          <w:sz w:val="21"/>
          <w:szCs w:val="21"/>
        </w:rPr>
      </w:pPr>
    </w:p>
    <w:p w14:paraId="7FF79DC4" w14:textId="77777777" w:rsidR="00495553" w:rsidRDefault="00495553" w:rsidP="00E325D3">
      <w:pPr>
        <w:spacing w:after="200" w:line="288" w:lineRule="auto"/>
        <w:rPr>
          <w:rFonts w:ascii="Arial" w:eastAsiaTheme="minorEastAsia" w:hAnsi="Arial" w:cs="Arial"/>
          <w:sz w:val="21"/>
          <w:szCs w:val="21"/>
        </w:rPr>
      </w:pPr>
    </w:p>
    <w:p w14:paraId="20DE84C8" w14:textId="079526A1" w:rsidR="00E325D3" w:rsidRDefault="00EF775C" w:rsidP="00E325D3">
      <w:pPr>
        <w:spacing w:after="200" w:line="288" w:lineRule="auto"/>
        <w:rPr>
          <w:rFonts w:ascii="Arial" w:eastAsiaTheme="minorEastAsia" w:hAnsi="Arial" w:cs="Arial"/>
          <w:sz w:val="21"/>
          <w:szCs w:val="21"/>
        </w:rPr>
      </w:pPr>
      <w:r>
        <w:rPr>
          <w:rFonts w:ascii="Arial" w:eastAsiaTheme="minorEastAsia" w:hAnsi="Arial" w:cs="Arial"/>
          <w:sz w:val="21"/>
          <w:szCs w:val="21"/>
        </w:rPr>
        <w:t xml:space="preserve">  </w:t>
      </w:r>
      <w:sdt>
        <w:sdtPr>
          <w:rPr>
            <w:rFonts w:ascii="Arial" w:eastAsiaTheme="minorEastAsia" w:hAnsi="Arial" w:cs="Arial"/>
            <w:sz w:val="21"/>
            <w:szCs w:val="21"/>
          </w:rPr>
          <w:id w:val="215861422"/>
          <w:citation/>
        </w:sdtPr>
        <w:sdtEndPr/>
        <w:sdtContent>
          <w:r w:rsidR="00E325D3" w:rsidRPr="004A7A81">
            <w:rPr>
              <w:rFonts w:ascii="Arial" w:eastAsiaTheme="minorEastAsia" w:hAnsi="Arial" w:cs="Arial"/>
              <w:sz w:val="21"/>
              <w:szCs w:val="21"/>
            </w:rPr>
            <w:fldChar w:fldCharType="begin"/>
          </w:r>
          <w:r w:rsidR="00E325D3" w:rsidRPr="004A7A81">
            <w:rPr>
              <w:rFonts w:ascii="Arial" w:eastAsiaTheme="minorEastAsia" w:hAnsi="Arial" w:cs="Arial"/>
              <w:sz w:val="21"/>
              <w:szCs w:val="21"/>
            </w:rPr>
            <w:instrText xml:space="preserve"> CITATION Sau09 \l 2057 </w:instrText>
          </w:r>
          <w:r w:rsidR="00E325D3" w:rsidRPr="004A7A81">
            <w:rPr>
              <w:rFonts w:ascii="Arial" w:eastAsiaTheme="minorEastAsia" w:hAnsi="Arial" w:cs="Arial"/>
              <w:sz w:val="21"/>
              <w:szCs w:val="21"/>
            </w:rPr>
            <w:fldChar w:fldCharType="separate"/>
          </w:r>
          <w:r w:rsidR="00E325D3" w:rsidRPr="004A7A81">
            <w:rPr>
              <w:rFonts w:ascii="Arial" w:eastAsiaTheme="minorEastAsia" w:hAnsi="Arial" w:cs="Arial"/>
              <w:noProof/>
              <w:sz w:val="21"/>
              <w:szCs w:val="21"/>
            </w:rPr>
            <w:t>(Saunders, et al., 2009)</w:t>
          </w:r>
          <w:r w:rsidR="00E325D3" w:rsidRPr="004A7A81">
            <w:rPr>
              <w:rFonts w:ascii="Arial" w:eastAsiaTheme="minorEastAsia" w:hAnsi="Arial" w:cs="Arial"/>
              <w:sz w:val="21"/>
              <w:szCs w:val="21"/>
            </w:rPr>
            <w:fldChar w:fldCharType="end"/>
          </w:r>
        </w:sdtContent>
      </w:sdt>
    </w:p>
    <w:p w14:paraId="14EB7A7E" w14:textId="708C3565" w:rsidR="00EF775C" w:rsidRPr="008A71C8" w:rsidRDefault="00BC2333" w:rsidP="008A71C8">
      <w:pPr>
        <w:spacing w:after="200" w:line="288" w:lineRule="auto"/>
        <w:rPr>
          <w:rFonts w:ascii="Arial" w:eastAsiaTheme="minorEastAsia" w:hAnsi="Arial" w:cs="Arial"/>
          <w:sz w:val="21"/>
          <w:szCs w:val="21"/>
        </w:rPr>
      </w:pPr>
      <w:r>
        <w:rPr>
          <w:rFonts w:ascii="Arial" w:eastAsiaTheme="minorEastAsia" w:hAnsi="Arial" w:cs="Arial"/>
          <w:sz w:val="21"/>
          <w:szCs w:val="21"/>
        </w:rPr>
        <w:t xml:space="preserve">The aim of the research onion is to </w:t>
      </w:r>
      <w:r w:rsidR="00830728">
        <w:rPr>
          <w:rFonts w:ascii="Arial" w:eastAsiaTheme="minorEastAsia" w:hAnsi="Arial" w:cs="Arial"/>
          <w:sz w:val="21"/>
          <w:szCs w:val="21"/>
        </w:rPr>
        <w:t xml:space="preserve">progressively work through each layer </w:t>
      </w:r>
      <w:proofErr w:type="gramStart"/>
      <w:r w:rsidR="00830728">
        <w:rPr>
          <w:rFonts w:ascii="Arial" w:eastAsiaTheme="minorEastAsia" w:hAnsi="Arial" w:cs="Arial"/>
          <w:sz w:val="21"/>
          <w:szCs w:val="21"/>
        </w:rPr>
        <w:t>in order to</w:t>
      </w:r>
      <w:proofErr w:type="gramEnd"/>
      <w:r w:rsidR="00830728">
        <w:rPr>
          <w:rFonts w:ascii="Arial" w:eastAsiaTheme="minorEastAsia" w:hAnsi="Arial" w:cs="Arial"/>
          <w:sz w:val="21"/>
          <w:szCs w:val="21"/>
        </w:rPr>
        <w:t xml:space="preserve"> identify the ideal way for a researcher to conduct their research in order to come to the </w:t>
      </w:r>
      <w:r w:rsidR="00A95B82">
        <w:rPr>
          <w:rFonts w:ascii="Arial" w:eastAsiaTheme="minorEastAsia" w:hAnsi="Arial" w:cs="Arial"/>
          <w:sz w:val="21"/>
          <w:szCs w:val="21"/>
        </w:rPr>
        <w:t>best results for a study.</w:t>
      </w:r>
    </w:p>
    <w:p w14:paraId="7344C658" w14:textId="4DE969BD" w:rsidR="00367E96" w:rsidRDefault="00A05192" w:rsidP="00A05192">
      <w:pPr>
        <w:pStyle w:val="Heading2"/>
      </w:pPr>
      <w:bookmarkStart w:id="15" w:name="_Toc71723563"/>
      <w:r w:rsidRPr="008A71C8">
        <w:t>3.</w:t>
      </w:r>
      <w:r w:rsidR="0061762E" w:rsidRPr="008A71C8">
        <w:t>1.</w:t>
      </w:r>
      <w:r w:rsidR="004E1F72" w:rsidRPr="008A71C8">
        <w:t>1</w:t>
      </w:r>
      <w:r w:rsidRPr="008A71C8">
        <w:t xml:space="preserve"> Philosophy</w:t>
      </w:r>
      <w:bookmarkEnd w:id="15"/>
    </w:p>
    <w:p w14:paraId="0E8A4FDB" w14:textId="7E9E90FD" w:rsidR="008A71C8" w:rsidRPr="008A71C8" w:rsidRDefault="004E0529" w:rsidP="008A71C8">
      <w:proofErr w:type="gramStart"/>
      <w:r>
        <w:t>In order to</w:t>
      </w:r>
      <w:proofErr w:type="gramEnd"/>
      <w:r>
        <w:t xml:space="preserve"> successfully complete a </w:t>
      </w:r>
      <w:r w:rsidR="00E31565">
        <w:t>study,</w:t>
      </w:r>
      <w:r>
        <w:t xml:space="preserve"> it is important to identify the optimal research philosophy to adopt in order to </w:t>
      </w:r>
      <w:r w:rsidR="006366AF">
        <w:t>attain the optimal results for the study</w:t>
      </w:r>
      <w:r w:rsidR="00DB6E53">
        <w:t xml:space="preserve"> as stated by</w:t>
      </w:r>
      <w:r w:rsidR="006366AF">
        <w:t xml:space="preserve"> </w:t>
      </w:r>
      <w:r w:rsidR="00B47127" w:rsidRPr="00B47127">
        <w:rPr>
          <w:noProof/>
        </w:rPr>
        <w:t xml:space="preserve">Patel </w:t>
      </w:r>
      <w:r w:rsidR="00B47127">
        <w:rPr>
          <w:noProof/>
        </w:rPr>
        <w:t>(</w:t>
      </w:r>
      <w:r w:rsidR="00B47127" w:rsidRPr="00B47127">
        <w:rPr>
          <w:noProof/>
        </w:rPr>
        <w:t>2015)</w:t>
      </w:r>
      <w:r w:rsidR="00B47127">
        <w:rPr>
          <w:noProof/>
        </w:rPr>
        <w:t xml:space="preserve"> </w:t>
      </w:r>
      <w:r w:rsidR="00B851F2">
        <w:rPr>
          <w:noProof/>
        </w:rPr>
        <w:t>when it was said</w:t>
      </w:r>
      <w:r w:rsidR="004533ED">
        <w:rPr>
          <w:noProof/>
        </w:rPr>
        <w:t xml:space="preserve"> that</w:t>
      </w:r>
      <w:r w:rsidR="00B851F2">
        <w:rPr>
          <w:noProof/>
        </w:rPr>
        <w:t xml:space="preserve"> </w:t>
      </w:r>
      <w:r w:rsidR="004533ED">
        <w:rPr>
          <w:noProof/>
        </w:rPr>
        <w:t>“a</w:t>
      </w:r>
      <w:r w:rsidR="004533ED" w:rsidRPr="004533ED">
        <w:rPr>
          <w:noProof/>
        </w:rPr>
        <w:t>wareness of philosophical assumptions will increase quality of research</w:t>
      </w:r>
      <w:r w:rsidR="004533ED">
        <w:rPr>
          <w:noProof/>
        </w:rPr>
        <w:t>”</w:t>
      </w:r>
      <w:sdt>
        <w:sdtPr>
          <w:rPr>
            <w:noProof/>
          </w:rPr>
          <w:id w:val="-1710252605"/>
          <w:citation/>
        </w:sdtPr>
        <w:sdtContent>
          <w:r w:rsidR="000E4E1C">
            <w:rPr>
              <w:noProof/>
            </w:rPr>
            <w:fldChar w:fldCharType="begin"/>
          </w:r>
          <w:r w:rsidR="000E4E1C">
            <w:rPr>
              <w:noProof/>
            </w:rPr>
            <w:instrText xml:space="preserve"> CITATION Pat15 \l 2057 </w:instrText>
          </w:r>
          <w:r w:rsidR="000E4E1C">
            <w:rPr>
              <w:noProof/>
            </w:rPr>
            <w:fldChar w:fldCharType="separate"/>
          </w:r>
          <w:r w:rsidR="000E4E1C">
            <w:rPr>
              <w:noProof/>
            </w:rPr>
            <w:t xml:space="preserve"> </w:t>
          </w:r>
          <w:r w:rsidR="000E4E1C" w:rsidRPr="000E4E1C">
            <w:rPr>
              <w:noProof/>
            </w:rPr>
            <w:t>(Patel, 2015)</w:t>
          </w:r>
          <w:r w:rsidR="000E4E1C">
            <w:rPr>
              <w:noProof/>
            </w:rPr>
            <w:fldChar w:fldCharType="end"/>
          </w:r>
        </w:sdtContent>
      </w:sdt>
      <w:r w:rsidR="000E4E1C">
        <w:rPr>
          <w:noProof/>
        </w:rPr>
        <w:t xml:space="preserve">. </w:t>
      </w:r>
      <w:r w:rsidR="00906374">
        <w:rPr>
          <w:noProof/>
        </w:rPr>
        <w:t xml:space="preserve"> It is also proposed by </w:t>
      </w:r>
      <w:r w:rsidR="006D216A" w:rsidRPr="006D216A">
        <w:rPr>
          <w:noProof/>
        </w:rPr>
        <w:t xml:space="preserve">Guba &amp; Lincoln </w:t>
      </w:r>
      <w:r w:rsidR="006D216A">
        <w:rPr>
          <w:noProof/>
        </w:rPr>
        <w:t>(</w:t>
      </w:r>
      <w:r w:rsidR="006D216A" w:rsidRPr="006D216A">
        <w:rPr>
          <w:noProof/>
        </w:rPr>
        <w:t>1982)</w:t>
      </w:r>
      <w:r w:rsidR="006D216A">
        <w:rPr>
          <w:noProof/>
        </w:rPr>
        <w:t xml:space="preserve"> that </w:t>
      </w:r>
      <w:r w:rsidR="00565D0F">
        <w:rPr>
          <w:noProof/>
        </w:rPr>
        <w:t xml:space="preserve">the philosophical paradigm of research is of the utmost importance when one is looking to complete a study. </w:t>
      </w:r>
      <w:r w:rsidR="00136972">
        <w:rPr>
          <w:noProof/>
        </w:rPr>
        <w:t xml:space="preserve">This study looks to utilise two of the proposed </w:t>
      </w:r>
      <w:r w:rsidR="005B68D3">
        <w:rPr>
          <w:noProof/>
        </w:rPr>
        <w:t>research philosophies, these are positivism which will allow for the researcher to analyse the closed questions that will be asked within the survey</w:t>
      </w:r>
      <w:r w:rsidR="00B14E58">
        <w:rPr>
          <w:noProof/>
        </w:rPr>
        <w:t xml:space="preserve">, and also interpretivism </w:t>
      </w:r>
      <w:r w:rsidR="00644EC8">
        <w:rPr>
          <w:noProof/>
        </w:rPr>
        <w:t>which will be used by the researcher in order to analyse any of the open ended questions within the survey.</w:t>
      </w:r>
    </w:p>
    <w:p w14:paraId="4CEDDC43" w14:textId="34D6458E" w:rsidR="00A05192" w:rsidRDefault="00A05192" w:rsidP="00A05192">
      <w:pPr>
        <w:pStyle w:val="Heading2"/>
      </w:pPr>
      <w:bookmarkStart w:id="16" w:name="_Toc71723564"/>
      <w:r>
        <w:t>3.</w:t>
      </w:r>
      <w:r w:rsidR="0061762E">
        <w:t>1.</w:t>
      </w:r>
      <w:r w:rsidR="004E1F72">
        <w:t>2</w:t>
      </w:r>
      <w:r>
        <w:t xml:space="preserve"> Approach</w:t>
      </w:r>
      <w:bookmarkEnd w:id="16"/>
    </w:p>
    <w:p w14:paraId="54D56DA0" w14:textId="693C1FA6" w:rsidR="00000D5C" w:rsidRDefault="00630E8C" w:rsidP="00000D5C">
      <w:r>
        <w:t xml:space="preserve">The next layer of the research onion is that of the approaches which identifies the </w:t>
      </w:r>
      <w:r w:rsidR="00511591">
        <w:t>broader method that will be used when conducting research.</w:t>
      </w:r>
      <w:r w:rsidR="00FD3C30">
        <w:t xml:space="preserve"> Within the research onion there are 2 different approaches that are stated, these </w:t>
      </w:r>
      <w:r w:rsidR="00D22B81">
        <w:t>approaches</w:t>
      </w:r>
      <w:r w:rsidR="00FD3C30">
        <w:t xml:space="preserve"> are: deductive</w:t>
      </w:r>
      <w:r w:rsidR="00D22B81">
        <w:t xml:space="preserve"> </w:t>
      </w:r>
      <w:r w:rsidR="00D86493">
        <w:t>and</w:t>
      </w:r>
      <w:r w:rsidR="00D22B81">
        <w:t xml:space="preserve"> inductive.</w:t>
      </w:r>
      <w:r w:rsidR="00D86493">
        <w:t xml:space="preserve"> The approach that will be used for this study will be a deductive approach as this study will </w:t>
      </w:r>
      <w:r w:rsidR="008A5A81">
        <w:t xml:space="preserve">look at data from previous studies into the effect of technology that have been completed in previous years to help to </w:t>
      </w:r>
      <w:r w:rsidR="00044738">
        <w:t>conduct a study that can be identify how these effects may be different in the future.</w:t>
      </w:r>
      <w:r w:rsidR="007E20B6">
        <w:t xml:space="preserve"> It is also stated that both of these approaches can be complementary when completing specific studies and sometimes there is a potential that during </w:t>
      </w:r>
      <w:r w:rsidR="00802732">
        <w:t>research some researche</w:t>
      </w:r>
      <w:r w:rsidR="003A567E">
        <w:t>r</w:t>
      </w:r>
      <w:r w:rsidR="00802732">
        <w:t>s may realise that using both approaches can prove to be beneficial for their results</w:t>
      </w:r>
      <w:r w:rsidR="007B719A">
        <w:t xml:space="preserve"> and some</w:t>
      </w:r>
      <w:r w:rsidR="003A567E">
        <w:t xml:space="preserve"> “</w:t>
      </w:r>
      <w:r w:rsidR="003A567E" w:rsidRPr="003A567E">
        <w:t>Researchers may not always set out to employ both approaches in their work but sometimes find that their use of one approach leads them to the other</w:t>
      </w:r>
      <w:r w:rsidR="003A567E">
        <w:t xml:space="preserve">” </w:t>
      </w:r>
      <w:sdt>
        <w:sdtPr>
          <w:id w:val="-2130228880"/>
          <w:citation/>
        </w:sdtPr>
        <w:sdtContent>
          <w:r w:rsidR="00275939">
            <w:fldChar w:fldCharType="begin"/>
          </w:r>
          <w:r w:rsidR="00275939">
            <w:instrText xml:space="preserve"> CITATION Bla12 \l 2057 </w:instrText>
          </w:r>
          <w:r w:rsidR="00275939">
            <w:fldChar w:fldCharType="separate"/>
          </w:r>
          <w:r w:rsidR="00275939" w:rsidRPr="00275939">
            <w:rPr>
              <w:noProof/>
            </w:rPr>
            <w:t>(Blackstone, 2012)</w:t>
          </w:r>
          <w:r w:rsidR="00275939">
            <w:fldChar w:fldCharType="end"/>
          </w:r>
        </w:sdtContent>
      </w:sdt>
      <w:r w:rsidR="003A567E">
        <w:t>.</w:t>
      </w:r>
    </w:p>
    <w:p w14:paraId="6DD796BA" w14:textId="71CC2951" w:rsidR="00044738" w:rsidRDefault="007B719A" w:rsidP="007B719A">
      <w:pPr>
        <w:pStyle w:val="Heading2"/>
      </w:pPr>
      <w:bookmarkStart w:id="17" w:name="_Toc71723565"/>
      <w:r>
        <w:lastRenderedPageBreak/>
        <w:t xml:space="preserve">3.1.3 </w:t>
      </w:r>
      <w:r w:rsidR="00C129BA">
        <w:t>Strategies</w:t>
      </w:r>
      <w:bookmarkEnd w:id="17"/>
    </w:p>
    <w:p w14:paraId="4059F632" w14:textId="21B5315C" w:rsidR="00C129BA" w:rsidRPr="00C129BA" w:rsidRDefault="00C129BA" w:rsidP="00C129BA">
      <w:r>
        <w:t xml:space="preserve">Within the research onion there are a handful of strategies to be chosen from when looking to complete </w:t>
      </w:r>
      <w:r w:rsidR="0084339C">
        <w:t>research.</w:t>
      </w:r>
      <w:r w:rsidR="004F6AA2">
        <w:t xml:space="preserve"> </w:t>
      </w:r>
      <w:r w:rsidR="009A7E59">
        <w:t xml:space="preserve">Due to the approach identified within the previous </w:t>
      </w:r>
      <w:r w:rsidR="00CF6D55">
        <w:t xml:space="preserve">paragraph it is most useful to use the survey strategy </w:t>
      </w:r>
      <w:proofErr w:type="gramStart"/>
      <w:r w:rsidR="00CF6D55">
        <w:t>in order to</w:t>
      </w:r>
      <w:proofErr w:type="gramEnd"/>
      <w:r w:rsidR="00CF6D55">
        <w:t xml:space="preserve"> complete</w:t>
      </w:r>
      <w:r w:rsidR="0059629A">
        <w:t xml:space="preserve"> the</w:t>
      </w:r>
      <w:r w:rsidR="00CF6D55">
        <w:t xml:space="preserve"> research, this </w:t>
      </w:r>
      <w:r w:rsidR="009E3ECD">
        <w:t xml:space="preserve">strategy </w:t>
      </w:r>
      <w:r w:rsidR="0059629A">
        <w:t xml:space="preserve">will </w:t>
      </w:r>
      <w:r w:rsidR="009E3ECD">
        <w:t>allow the researcher to accumulate rich</w:t>
      </w:r>
      <w:r w:rsidR="008A4EDB">
        <w:t xml:space="preserve"> and reliable data. </w:t>
      </w:r>
      <w:r w:rsidR="0059629A">
        <w:t xml:space="preserve">The survey conducted for this study will be the primary data for the dissertation, </w:t>
      </w:r>
      <w:r w:rsidR="00E602F5">
        <w:t xml:space="preserve">the survey will contain both closed and </w:t>
      </w:r>
      <w:r w:rsidR="002313AA">
        <w:t>open-ended</w:t>
      </w:r>
      <w:r w:rsidR="00E602F5">
        <w:t xml:space="preserve"> questions with the close</w:t>
      </w:r>
      <w:r w:rsidR="002313AA">
        <w:t>d</w:t>
      </w:r>
      <w:r w:rsidR="00E602F5">
        <w:t xml:space="preserve"> ended question</w:t>
      </w:r>
      <w:r w:rsidR="002313AA">
        <w:t>s</w:t>
      </w:r>
      <w:r w:rsidR="00E602F5">
        <w:t xml:space="preserve"> being analysed with positivism and the open</w:t>
      </w:r>
      <w:r w:rsidR="002313AA">
        <w:t>-</w:t>
      </w:r>
      <w:r w:rsidR="00E602F5">
        <w:t xml:space="preserve">ended questions being analysed with </w:t>
      </w:r>
      <w:r w:rsidR="004F7EA9">
        <w:t xml:space="preserve">interpretivism. </w:t>
      </w:r>
      <w:r w:rsidR="000C17A3">
        <w:t xml:space="preserve"> By using a section of the survey to complete the research related to positivism is will </w:t>
      </w:r>
      <w:r w:rsidR="00D465DE">
        <w:t>allow the researcher to collect data that will help to effectively answer the research question posed</w:t>
      </w:r>
      <w:r w:rsidR="009F6702">
        <w:t xml:space="preserve"> </w:t>
      </w:r>
      <w:sdt>
        <w:sdtPr>
          <w:id w:val="-1992545093"/>
          <w:citation/>
        </w:sdtPr>
        <w:sdtContent>
          <w:r w:rsidR="00143353">
            <w:fldChar w:fldCharType="begin"/>
          </w:r>
          <w:r w:rsidR="00143353">
            <w:instrText xml:space="preserve"> CITATION Aru16 \l 2057 </w:instrText>
          </w:r>
          <w:r w:rsidR="00143353">
            <w:fldChar w:fldCharType="separate"/>
          </w:r>
          <w:r w:rsidR="00143353" w:rsidRPr="00143353">
            <w:rPr>
              <w:noProof/>
            </w:rPr>
            <w:t>(Sahay, 2016)</w:t>
          </w:r>
          <w:r w:rsidR="00143353">
            <w:fldChar w:fldCharType="end"/>
          </w:r>
        </w:sdtContent>
      </w:sdt>
      <w:r w:rsidR="00143353">
        <w:t>.</w:t>
      </w:r>
      <w:r w:rsidR="009D7AA4">
        <w:t xml:space="preserve"> Within the survey there will also be a small </w:t>
      </w:r>
      <w:r w:rsidR="005B68E7">
        <w:t>number</w:t>
      </w:r>
      <w:r w:rsidR="009D7AA4">
        <w:t xml:space="preserve"> of demographic questions which will be related to the ages of the participants </w:t>
      </w:r>
      <w:proofErr w:type="gramStart"/>
      <w:r w:rsidR="009D7AA4">
        <w:t>and also</w:t>
      </w:r>
      <w:proofErr w:type="gramEnd"/>
      <w:r w:rsidR="009D7AA4">
        <w:t xml:space="preserve"> the length of time that they have worked within the industry </w:t>
      </w:r>
      <w:r w:rsidR="00735DE1">
        <w:t xml:space="preserve">in order to identify as to whether there could be a differing opinion between </w:t>
      </w:r>
      <w:r w:rsidR="00391942">
        <w:t>the individuals that have been involved in the accounting profession for a long time.</w:t>
      </w:r>
      <w:r w:rsidR="002F2401">
        <w:t xml:space="preserve"> </w:t>
      </w:r>
    </w:p>
    <w:p w14:paraId="1D88C2BE" w14:textId="2D00628A" w:rsidR="00A05192" w:rsidRDefault="0056799F" w:rsidP="00A05192">
      <w:pPr>
        <w:pStyle w:val="Heading2"/>
      </w:pPr>
      <w:bookmarkStart w:id="18" w:name="_Toc71723566"/>
      <w:r>
        <w:t>3.</w:t>
      </w:r>
      <w:r w:rsidR="0061762E">
        <w:t>1.</w:t>
      </w:r>
      <w:r w:rsidR="004E1F72">
        <w:t>3</w:t>
      </w:r>
      <w:r>
        <w:t xml:space="preserve"> Choice</w:t>
      </w:r>
      <w:r w:rsidR="00155160">
        <w:t xml:space="preserve"> of method</w:t>
      </w:r>
      <w:bookmarkEnd w:id="18"/>
    </w:p>
    <w:p w14:paraId="283314D9" w14:textId="40AC40BE" w:rsidR="00155160" w:rsidRPr="00155160" w:rsidRDefault="00155160" w:rsidP="00155160">
      <w:r>
        <w:t xml:space="preserve">When conducting research there are 3 choices of the type of method you may take. </w:t>
      </w:r>
      <w:r w:rsidR="002434B7">
        <w:t>The three methods that are stated as part of the research onion are the: mono method; multi</w:t>
      </w:r>
      <w:r w:rsidR="001A1BAD">
        <w:t>-</w:t>
      </w:r>
      <w:r w:rsidR="002434B7">
        <w:t>method</w:t>
      </w:r>
      <w:r w:rsidR="001A1BAD">
        <w:t>; and mixed methods</w:t>
      </w:r>
      <w:r w:rsidR="00E02C69">
        <w:t xml:space="preserve">. And the method that has been chosen by the researcher for this </w:t>
      </w:r>
      <w:r w:rsidR="00A32661">
        <w:t>study is the m</w:t>
      </w:r>
      <w:r w:rsidR="00E21466">
        <w:t>ixed method, which will allow the researcher to conduct both quantitative and qualitative research as part of the study.</w:t>
      </w:r>
    </w:p>
    <w:p w14:paraId="46FC2F21" w14:textId="58113E16" w:rsidR="0056799F" w:rsidRDefault="0061762E" w:rsidP="0056799F">
      <w:pPr>
        <w:pStyle w:val="Heading2"/>
      </w:pPr>
      <w:bookmarkStart w:id="19" w:name="_Toc71723567"/>
      <w:r>
        <w:t>3.1.</w:t>
      </w:r>
      <w:r w:rsidR="004E1F72">
        <w:t>4</w:t>
      </w:r>
      <w:r>
        <w:t xml:space="preserve"> Time Horizon</w:t>
      </w:r>
      <w:bookmarkEnd w:id="19"/>
    </w:p>
    <w:p w14:paraId="2887B919" w14:textId="58C81ECD" w:rsidR="00A400F8" w:rsidRDefault="00B26AF1" w:rsidP="00A400F8">
      <w:r>
        <w:t xml:space="preserve">The time horizon layer of the research onion is the layer which represents the time period in which a study is taking place, </w:t>
      </w:r>
      <w:r w:rsidR="00F55472">
        <w:t xml:space="preserve">there are 2 proposed choices within this layer of the research </w:t>
      </w:r>
      <w:proofErr w:type="gramStart"/>
      <w:r w:rsidR="00F55472">
        <w:t>onion</w:t>
      </w:r>
      <w:proofErr w:type="gramEnd"/>
      <w:r w:rsidR="00F55472">
        <w:t xml:space="preserve"> and these are: cross-sectional and longitudinal. </w:t>
      </w:r>
      <w:r w:rsidR="008F3E0F">
        <w:t>The cross-sectional time hor</w:t>
      </w:r>
      <w:r w:rsidR="00C16368">
        <w:t xml:space="preserve">izon is where any data is gathered at one point and studied to allow the researcher to identify the outcome of this research at that exact moment of time. The longitudinal time horizon is useful when a study is expected to </w:t>
      </w:r>
      <w:r w:rsidR="00523ACA">
        <w:t xml:space="preserve">be </w:t>
      </w:r>
      <w:r w:rsidR="00C16368">
        <w:lastRenderedPageBreak/>
        <w:t xml:space="preserve">completed over an extended </w:t>
      </w:r>
      <w:proofErr w:type="gramStart"/>
      <w:r w:rsidR="00C16368">
        <w:t>period of time</w:t>
      </w:r>
      <w:proofErr w:type="gramEnd"/>
      <w:r w:rsidR="00C16368">
        <w:t xml:space="preserve"> </w:t>
      </w:r>
      <w:r w:rsidR="00523ACA">
        <w:t>in order to see how this research could evolve over the specific time period.</w:t>
      </w:r>
    </w:p>
    <w:p w14:paraId="105288B9" w14:textId="47B8DF5C" w:rsidR="00523ACA" w:rsidRPr="00A400F8" w:rsidRDefault="00523ACA" w:rsidP="00A400F8">
      <w:r>
        <w:t xml:space="preserve">Due to the restrictive nature of this study, the </w:t>
      </w:r>
      <w:r w:rsidR="001D4664">
        <w:t xml:space="preserve">time horizon that will be used is cross-sectional, this will allow the researcher to complete the research and </w:t>
      </w:r>
      <w:r w:rsidR="001B5E5E">
        <w:t>produce a suitable conclusion for the research that is being completed.</w:t>
      </w:r>
      <w:r w:rsidR="002A1CC7">
        <w:t xml:space="preserve"> </w:t>
      </w:r>
      <w:r w:rsidR="00CC4F14">
        <w:t>Any information gathered within this study using the cross-sectional time horizon would also</w:t>
      </w:r>
      <w:r w:rsidR="002D4FD1">
        <w:t xml:space="preserve"> be useful for any similar studies in the future that may gain benefit from analysing the data that has been completed as part of this research </w:t>
      </w:r>
      <w:proofErr w:type="gramStart"/>
      <w:r w:rsidR="002D4FD1">
        <w:t>at this point in time</w:t>
      </w:r>
      <w:proofErr w:type="gramEnd"/>
      <w:r w:rsidR="002D4FD1">
        <w:t>.</w:t>
      </w:r>
    </w:p>
    <w:p w14:paraId="0D845D8B" w14:textId="3C61AF7A" w:rsidR="0061762E" w:rsidRDefault="004E1F72" w:rsidP="0061762E">
      <w:pPr>
        <w:pStyle w:val="Heading2"/>
      </w:pPr>
      <w:bookmarkStart w:id="20" w:name="_Toc71723568"/>
      <w:r>
        <w:t>3.</w:t>
      </w:r>
      <w:r w:rsidR="006D2709">
        <w:t>1.5</w:t>
      </w:r>
      <w:r>
        <w:t xml:space="preserve"> Techniques: data collection and analysis</w:t>
      </w:r>
      <w:bookmarkEnd w:id="20"/>
    </w:p>
    <w:p w14:paraId="47C0F70B" w14:textId="1858885F" w:rsidR="004E1F72" w:rsidRDefault="004E1F72" w:rsidP="004E1F72">
      <w:pPr>
        <w:pStyle w:val="Heading2"/>
      </w:pPr>
      <w:bookmarkStart w:id="21" w:name="_Toc71723569"/>
      <w:r>
        <w:t>3.1</w:t>
      </w:r>
      <w:r w:rsidR="006D2709">
        <w:t>.5.1</w:t>
      </w:r>
      <w:r>
        <w:t xml:space="preserve"> Data Collection</w:t>
      </w:r>
      <w:bookmarkEnd w:id="21"/>
    </w:p>
    <w:p w14:paraId="295788B2" w14:textId="455D3910" w:rsidR="00E45D30" w:rsidRDefault="00E45D30" w:rsidP="00847900">
      <w:pPr>
        <w:spacing w:after="200"/>
        <w:rPr>
          <w:rFonts w:eastAsiaTheme="minorEastAsia" w:cstheme="minorHAnsi"/>
        </w:rPr>
      </w:pPr>
      <w:r>
        <w:rPr>
          <w:rFonts w:eastAsiaTheme="minorEastAsia" w:cstheme="minorHAnsi"/>
        </w:rPr>
        <w:t>It is suggested by Saunders</w:t>
      </w:r>
      <w:r w:rsidR="00157D90">
        <w:rPr>
          <w:rFonts w:eastAsiaTheme="minorEastAsia" w:cstheme="minorHAnsi"/>
        </w:rPr>
        <w:t xml:space="preserve"> et al (2016) that the use of multiple different types of data collection would allow the researcher </w:t>
      </w:r>
      <w:r w:rsidR="003C3C17">
        <w:rPr>
          <w:rFonts w:eastAsiaTheme="minorEastAsia" w:cstheme="minorHAnsi"/>
        </w:rPr>
        <w:t>to gather a wider understanding of the subject that is being researched.</w:t>
      </w:r>
      <w:r w:rsidR="000A1EB9">
        <w:rPr>
          <w:rFonts w:eastAsiaTheme="minorEastAsia" w:cstheme="minorHAnsi"/>
        </w:rPr>
        <w:t xml:space="preserve"> The use of a survey would allow an indiv</w:t>
      </w:r>
      <w:r w:rsidR="004A72F6">
        <w:rPr>
          <w:rFonts w:eastAsiaTheme="minorEastAsia" w:cstheme="minorHAnsi"/>
        </w:rPr>
        <w:t>idual</w:t>
      </w:r>
      <w:r w:rsidR="00741F85">
        <w:rPr>
          <w:rFonts w:eastAsiaTheme="minorEastAsia" w:cstheme="minorHAnsi"/>
        </w:rPr>
        <w:t xml:space="preserve"> to gather a large amount of quantitative data that could be </w:t>
      </w:r>
      <w:r w:rsidR="00847900">
        <w:rPr>
          <w:rFonts w:eastAsiaTheme="minorEastAsia" w:cstheme="minorHAnsi"/>
        </w:rPr>
        <w:t xml:space="preserve">analysed to gain an understanding of the </w:t>
      </w:r>
      <w:r w:rsidR="00C25645">
        <w:rPr>
          <w:rFonts w:eastAsiaTheme="minorEastAsia" w:cstheme="minorHAnsi"/>
        </w:rPr>
        <w:t xml:space="preserve">current </w:t>
      </w:r>
      <w:r w:rsidR="00DD69DE">
        <w:rPr>
          <w:rFonts w:eastAsiaTheme="minorEastAsia" w:cstheme="minorHAnsi"/>
        </w:rPr>
        <w:t>opinion of a large scale of individuals from a selected group which could allow the researcher to</w:t>
      </w:r>
      <w:r w:rsidR="006C7181">
        <w:rPr>
          <w:rFonts w:eastAsiaTheme="minorEastAsia" w:cstheme="minorHAnsi"/>
        </w:rPr>
        <w:t xml:space="preserve"> come to a relatively accurate conclusion for the study that is being completed.</w:t>
      </w:r>
      <w:r w:rsidR="006B0BFB">
        <w:rPr>
          <w:rFonts w:eastAsiaTheme="minorEastAsia" w:cstheme="minorHAnsi"/>
        </w:rPr>
        <w:t xml:space="preserve"> There is one distinct disadvantage when using a survey as a </w:t>
      </w:r>
      <w:r w:rsidR="00BA21E6">
        <w:rPr>
          <w:rFonts w:eastAsiaTheme="minorEastAsia" w:cstheme="minorHAnsi"/>
        </w:rPr>
        <w:t xml:space="preserve">tool for gathering data and that is that some “respondents may not feel comfortable </w:t>
      </w:r>
      <w:r w:rsidR="00F7747C">
        <w:rPr>
          <w:rFonts w:eastAsiaTheme="minorEastAsia" w:cstheme="minorHAnsi"/>
        </w:rPr>
        <w:t>providing answers that present themselves in an unfavourable manner”</w:t>
      </w:r>
      <w:sdt>
        <w:sdtPr>
          <w:rPr>
            <w:rFonts w:eastAsiaTheme="minorEastAsia" w:cstheme="minorHAnsi"/>
          </w:rPr>
          <w:id w:val="206538066"/>
          <w:citation/>
        </w:sdtPr>
        <w:sdtContent>
          <w:r w:rsidR="00F7747C">
            <w:rPr>
              <w:rFonts w:eastAsiaTheme="minorEastAsia" w:cstheme="minorHAnsi"/>
            </w:rPr>
            <w:fldChar w:fldCharType="begin"/>
          </w:r>
          <w:r w:rsidR="00F7747C">
            <w:rPr>
              <w:rFonts w:eastAsiaTheme="minorEastAsia" w:cstheme="minorHAnsi"/>
            </w:rPr>
            <w:instrText xml:space="preserve"> CITATION DeF20 \l 2057 </w:instrText>
          </w:r>
          <w:r w:rsidR="00F7747C">
            <w:rPr>
              <w:rFonts w:eastAsiaTheme="minorEastAsia" w:cstheme="minorHAnsi"/>
            </w:rPr>
            <w:fldChar w:fldCharType="separate"/>
          </w:r>
          <w:r w:rsidR="00F7747C">
            <w:rPr>
              <w:rFonts w:eastAsiaTheme="minorEastAsia" w:cstheme="minorHAnsi"/>
              <w:noProof/>
            </w:rPr>
            <w:t xml:space="preserve"> </w:t>
          </w:r>
          <w:r w:rsidR="00F7747C" w:rsidRPr="00F7747C">
            <w:rPr>
              <w:rFonts w:eastAsiaTheme="minorEastAsia" w:cstheme="minorHAnsi"/>
              <w:noProof/>
            </w:rPr>
            <w:t>(DeFranzo, 2020)</w:t>
          </w:r>
          <w:r w:rsidR="00F7747C">
            <w:rPr>
              <w:rFonts w:eastAsiaTheme="minorEastAsia" w:cstheme="minorHAnsi"/>
            </w:rPr>
            <w:fldChar w:fldCharType="end"/>
          </w:r>
        </w:sdtContent>
      </w:sdt>
      <w:r w:rsidR="00300912">
        <w:rPr>
          <w:rFonts w:eastAsiaTheme="minorEastAsia" w:cstheme="minorHAnsi"/>
        </w:rPr>
        <w:t xml:space="preserve"> which could lead to skewed result should individuals feel pressured by peers to answer in a particular way.</w:t>
      </w:r>
    </w:p>
    <w:p w14:paraId="600CF7EC" w14:textId="75E8320F" w:rsidR="004E1F72" w:rsidRDefault="00BC2333" w:rsidP="004E1F72">
      <w:pPr>
        <w:pStyle w:val="Heading2"/>
      </w:pPr>
      <w:bookmarkStart w:id="22" w:name="_Toc71723570"/>
      <w:r>
        <w:t>3</w:t>
      </w:r>
      <w:r w:rsidR="004E1F72">
        <w:t>.</w:t>
      </w:r>
      <w:r w:rsidR="006D2709">
        <w:t>1</w:t>
      </w:r>
      <w:r w:rsidR="00A90DC3">
        <w:t>.5</w:t>
      </w:r>
      <w:r w:rsidR="004E1F72">
        <w:t>.2</w:t>
      </w:r>
      <w:r w:rsidR="006A3506">
        <w:t xml:space="preserve"> Survey Design</w:t>
      </w:r>
      <w:bookmarkEnd w:id="22"/>
    </w:p>
    <w:p w14:paraId="4F339016" w14:textId="6452E9D4" w:rsidR="00822469" w:rsidRDefault="005449F3" w:rsidP="00C47216">
      <w:r>
        <w:t xml:space="preserve">A survey is </w:t>
      </w:r>
      <w:r w:rsidR="00B80DD5">
        <w:t xml:space="preserve">a predetermined set of questions that </w:t>
      </w:r>
      <w:r w:rsidR="00E35D48">
        <w:t xml:space="preserve">can be used as a tool by a researched </w:t>
      </w:r>
      <w:proofErr w:type="gramStart"/>
      <w:r w:rsidR="00E35D48">
        <w:t>in order to</w:t>
      </w:r>
      <w:proofErr w:type="gramEnd"/>
      <w:r w:rsidR="00E35D48">
        <w:t xml:space="preserve"> gather relatively large </w:t>
      </w:r>
      <w:r w:rsidR="00CC10CC">
        <w:t>pools of information based on the objectives of a study</w:t>
      </w:r>
      <w:r w:rsidR="00A63215">
        <w:t xml:space="preserve">. </w:t>
      </w:r>
      <w:r w:rsidR="00822469">
        <w:t xml:space="preserve">The use of a survey </w:t>
      </w:r>
      <w:r w:rsidR="008B0A3B">
        <w:t>has the purpose of being able to</w:t>
      </w:r>
      <w:r w:rsidR="00822469">
        <w:t xml:space="preserve"> </w:t>
      </w:r>
      <w:r w:rsidR="00C47216">
        <w:t>“</w:t>
      </w:r>
      <w:r w:rsidR="00C47216">
        <w:t>provide a snapshot of how things are at a</w:t>
      </w:r>
      <w:r w:rsidR="00C47216">
        <w:t xml:space="preserve"> </w:t>
      </w:r>
      <w:r w:rsidR="00C47216">
        <w:t>specific point in time</w:t>
      </w:r>
      <w:r w:rsidR="00C47216">
        <w:t>”</w:t>
      </w:r>
      <w:sdt>
        <w:sdtPr>
          <w:id w:val="-1448996456"/>
          <w:citation/>
        </w:sdtPr>
        <w:sdtContent>
          <w:r w:rsidR="0047578B">
            <w:fldChar w:fldCharType="begin"/>
          </w:r>
          <w:r w:rsidR="0047578B">
            <w:instrText xml:space="preserve"> CITATION Mar101 \l 2057 </w:instrText>
          </w:r>
          <w:r w:rsidR="0047578B">
            <w:fldChar w:fldCharType="separate"/>
          </w:r>
          <w:r w:rsidR="0047578B">
            <w:rPr>
              <w:noProof/>
            </w:rPr>
            <w:t xml:space="preserve"> </w:t>
          </w:r>
          <w:r w:rsidR="0047578B" w:rsidRPr="0047578B">
            <w:rPr>
              <w:noProof/>
            </w:rPr>
            <w:t>(Denscombe, 2010)</w:t>
          </w:r>
          <w:r w:rsidR="0047578B">
            <w:fldChar w:fldCharType="end"/>
          </w:r>
        </w:sdtContent>
      </w:sdt>
      <w:r w:rsidR="00CB6543">
        <w:t xml:space="preserve"> </w:t>
      </w:r>
      <w:r w:rsidR="00F6556C">
        <w:t xml:space="preserve">which will allow and individual to identify the current </w:t>
      </w:r>
      <w:proofErr w:type="gramStart"/>
      <w:r w:rsidR="00F6556C">
        <w:t>state of affairs</w:t>
      </w:r>
      <w:proofErr w:type="gramEnd"/>
      <w:r w:rsidR="00F6556C">
        <w:t xml:space="preserve"> at that moment in time.</w:t>
      </w:r>
    </w:p>
    <w:p w14:paraId="5BE1680B" w14:textId="037D2272" w:rsidR="004C0134" w:rsidRPr="00677881" w:rsidRDefault="004C0134" w:rsidP="00C47216">
      <w:r>
        <w:lastRenderedPageBreak/>
        <w:t xml:space="preserve">The survey that was designed for this study </w:t>
      </w:r>
      <w:r w:rsidR="00686A40">
        <w:t xml:space="preserve">was comprised of 19 closed questions and </w:t>
      </w:r>
      <w:r w:rsidR="00930F74">
        <w:t>4 open-ended questions</w:t>
      </w:r>
      <w:r w:rsidR="00E06D4F">
        <w:t xml:space="preserve"> which would therefore ensure a rich </w:t>
      </w:r>
      <w:r w:rsidR="0024625E">
        <w:t xml:space="preserve">depth of data could be collected from the completion of this survey. </w:t>
      </w:r>
      <w:r w:rsidR="00EF114A">
        <w:t xml:space="preserve">It is indicated by </w:t>
      </w:r>
      <w:r w:rsidR="009976A9" w:rsidRPr="009976A9">
        <w:rPr>
          <w:noProof/>
        </w:rPr>
        <w:t xml:space="preserve">Cresswell </w:t>
      </w:r>
      <w:r w:rsidR="009976A9">
        <w:rPr>
          <w:noProof/>
        </w:rPr>
        <w:t>(</w:t>
      </w:r>
      <w:r w:rsidR="009976A9" w:rsidRPr="009976A9">
        <w:rPr>
          <w:noProof/>
        </w:rPr>
        <w:t>2015)</w:t>
      </w:r>
      <w:r w:rsidR="009976A9">
        <w:rPr>
          <w:noProof/>
        </w:rPr>
        <w:t xml:space="preserve"> that by creating a survey that utli</w:t>
      </w:r>
      <w:r w:rsidR="00C53924">
        <w:rPr>
          <w:noProof/>
        </w:rPr>
        <w:t>ses both quantitative (closed questions) and quantitative (open-ende</w:t>
      </w:r>
      <w:r w:rsidR="004A615E">
        <w:rPr>
          <w:noProof/>
        </w:rPr>
        <w:t xml:space="preserve">d) research methods it would allow the researcher to </w:t>
      </w:r>
      <w:r w:rsidR="00795738">
        <w:rPr>
          <w:noProof/>
        </w:rPr>
        <w:t>gain a better understanding of the problem that is being researched.</w:t>
      </w:r>
      <w:r w:rsidR="002B67B3">
        <w:rPr>
          <w:noProof/>
        </w:rPr>
        <w:t xml:space="preserve"> The most efficient way to complete this type of study was through the use of an online survey, this is due to the fact that it can be sent out though many channels to different individuals and it was not </w:t>
      </w:r>
      <w:r w:rsidR="00786E87">
        <w:rPr>
          <w:noProof/>
        </w:rPr>
        <w:t>a very invasive task to complete, whereas if the survey was completed in person it would have taken a lot longer and less people may be available to complete a survey at the time that the researcher is available.</w:t>
      </w:r>
    </w:p>
    <w:p w14:paraId="25EEAA73" w14:textId="5909671E" w:rsidR="00677881" w:rsidRPr="004A7A81" w:rsidRDefault="00677881" w:rsidP="00677881">
      <w:pPr>
        <w:spacing w:after="200"/>
        <w:rPr>
          <w:rFonts w:eastAsiaTheme="minorEastAsia" w:cstheme="minorHAnsi"/>
        </w:rPr>
      </w:pPr>
      <w:proofErr w:type="gramStart"/>
      <w:r w:rsidRPr="004A7A81">
        <w:rPr>
          <w:rFonts w:eastAsiaTheme="minorEastAsia" w:cstheme="minorHAnsi"/>
        </w:rPr>
        <w:t>In order to</w:t>
      </w:r>
      <w:proofErr w:type="gramEnd"/>
      <w:r w:rsidRPr="004A7A81">
        <w:rPr>
          <w:rFonts w:eastAsiaTheme="minorEastAsia" w:cstheme="minorHAnsi"/>
        </w:rPr>
        <w:t xml:space="preserve"> collect the data for this research a survey will be created and distributed in order to be completed by individuals experienced within the accounting field. These individuals will </w:t>
      </w:r>
      <w:r w:rsidR="005B5F74">
        <w:rPr>
          <w:rFonts w:eastAsiaTheme="minorEastAsia" w:cstheme="minorHAnsi"/>
        </w:rPr>
        <w:t xml:space="preserve">be </w:t>
      </w:r>
      <w:r w:rsidRPr="004A7A81">
        <w:rPr>
          <w:rFonts w:eastAsiaTheme="minorEastAsia" w:cstheme="minorHAnsi"/>
        </w:rPr>
        <w:t xml:space="preserve">accounting professionals that have worked in the field for 3 </w:t>
      </w:r>
      <w:r w:rsidR="005B5F74">
        <w:rPr>
          <w:rFonts w:eastAsiaTheme="minorEastAsia" w:cstheme="minorHAnsi"/>
        </w:rPr>
        <w:t xml:space="preserve">which will ensure that they have a </w:t>
      </w:r>
      <w:r w:rsidR="00861FA2">
        <w:rPr>
          <w:rFonts w:eastAsiaTheme="minorEastAsia" w:cstheme="minorHAnsi"/>
        </w:rPr>
        <w:t>good understanding of the accounting field and that they understand the different types of technologies that are use within the field.</w:t>
      </w:r>
      <w:r w:rsidR="0082098B">
        <w:rPr>
          <w:rFonts w:eastAsiaTheme="minorEastAsia" w:cstheme="minorHAnsi"/>
        </w:rPr>
        <w:t xml:space="preserve"> </w:t>
      </w:r>
    </w:p>
    <w:p w14:paraId="6FE9EB80" w14:textId="532D71AD" w:rsidR="006A3506" w:rsidRDefault="006A3506" w:rsidP="006A3506">
      <w:pPr>
        <w:pStyle w:val="Heading2"/>
      </w:pPr>
      <w:bookmarkStart w:id="23" w:name="_Toc71723571"/>
      <w:r>
        <w:t>3.</w:t>
      </w:r>
      <w:r w:rsidR="00A90DC3">
        <w:t>1.5</w:t>
      </w:r>
      <w:r>
        <w:t>.3 Pilot Study</w:t>
      </w:r>
      <w:bookmarkEnd w:id="23"/>
    </w:p>
    <w:p w14:paraId="1F84C0E1" w14:textId="68E5121C" w:rsidR="00F765AB" w:rsidRDefault="000470C1" w:rsidP="00E51599">
      <w:r>
        <w:t xml:space="preserve">A pilot study is a very useful to for a researcher when looking to complete research, </w:t>
      </w:r>
      <w:r w:rsidR="008706F9">
        <w:t xml:space="preserve">a pilot study is </w:t>
      </w:r>
      <w:r w:rsidR="00F61ED2">
        <w:t xml:space="preserve">a small study prior to the real one </w:t>
      </w:r>
      <w:proofErr w:type="gramStart"/>
      <w:r w:rsidR="00F61ED2">
        <w:t>in order to</w:t>
      </w:r>
      <w:proofErr w:type="gramEnd"/>
      <w:r w:rsidR="00F61ED2">
        <w:t xml:space="preserve"> gain an understanding of how the study may perform when used in a practical environment. </w:t>
      </w:r>
      <w:r w:rsidR="00E51599">
        <w:t xml:space="preserve">Some of the key areas that a pilot study </w:t>
      </w:r>
      <w:r w:rsidR="00A90DC3">
        <w:t>is</w:t>
      </w:r>
      <w:r w:rsidR="00E51599">
        <w:t xml:space="preserve"> most useful are “</w:t>
      </w:r>
      <w:r w:rsidR="00E51599">
        <w:t>developing and</w:t>
      </w:r>
      <w:r w:rsidR="00E51599">
        <w:t xml:space="preserve"> </w:t>
      </w:r>
      <w:r w:rsidR="00E51599">
        <w:t>testing the adequacy of research</w:t>
      </w:r>
      <w:r w:rsidR="00E51599">
        <w:t xml:space="preserve"> </w:t>
      </w:r>
      <w:r w:rsidR="00E51599">
        <w:t>instruments, assessing the feasibility of</w:t>
      </w:r>
      <w:r w:rsidR="00E51599">
        <w:t xml:space="preserve"> </w:t>
      </w:r>
      <w:r w:rsidR="00E51599">
        <w:t>full</w:t>
      </w:r>
      <w:r w:rsidR="00E51599">
        <w:t xml:space="preserve"> </w:t>
      </w:r>
      <w:r w:rsidR="00E51599">
        <w:t>study, designing and</w:t>
      </w:r>
      <w:r w:rsidR="00E51599">
        <w:t xml:space="preserve"> </w:t>
      </w:r>
      <w:r w:rsidR="00E51599">
        <w:t>testing the protocols for the larger</w:t>
      </w:r>
      <w:r w:rsidR="00E51599">
        <w:t xml:space="preserve"> </w:t>
      </w:r>
      <w:r w:rsidR="00E51599">
        <w:t>study</w:t>
      </w:r>
      <w:r w:rsidR="00274228">
        <w:t>”</w:t>
      </w:r>
      <w:sdt>
        <w:sdtPr>
          <w:id w:val="1783770346"/>
          <w:citation/>
        </w:sdtPr>
        <w:sdtContent>
          <w:r w:rsidR="00274228">
            <w:fldChar w:fldCharType="begin"/>
          </w:r>
          <w:r w:rsidR="00274228">
            <w:instrText xml:space="preserve"> CITATION Con08 \l 2057 </w:instrText>
          </w:r>
          <w:r w:rsidR="00274228">
            <w:fldChar w:fldCharType="separate"/>
          </w:r>
          <w:r w:rsidR="00274228">
            <w:rPr>
              <w:noProof/>
            </w:rPr>
            <w:t xml:space="preserve"> </w:t>
          </w:r>
          <w:r w:rsidR="00274228" w:rsidRPr="00274228">
            <w:rPr>
              <w:noProof/>
            </w:rPr>
            <w:t>(Connelly, 2008)</w:t>
          </w:r>
          <w:r w:rsidR="00274228">
            <w:fldChar w:fldCharType="end"/>
          </w:r>
        </w:sdtContent>
      </w:sdt>
      <w:r w:rsidR="00274228">
        <w:t>.</w:t>
      </w:r>
      <w:r w:rsidR="00CE04BF">
        <w:t xml:space="preserve"> </w:t>
      </w:r>
      <w:proofErr w:type="gramStart"/>
      <w:r w:rsidR="00CE04BF">
        <w:t>In order to</w:t>
      </w:r>
      <w:proofErr w:type="gramEnd"/>
      <w:r w:rsidR="00CE04BF">
        <w:t xml:space="preserve"> ensure that the survey would serve its intended, the survey was sent to a small sample size of accountants known to the researcher that provided feedback of the survey and ways that the survey could be improved.</w:t>
      </w:r>
    </w:p>
    <w:p w14:paraId="36F4B748" w14:textId="77777777" w:rsidR="00495553" w:rsidRDefault="00495553" w:rsidP="00E51599"/>
    <w:p w14:paraId="09F1D14E" w14:textId="7063DDAA" w:rsidR="009E3337" w:rsidRDefault="009E3337" w:rsidP="009E3337">
      <w:pPr>
        <w:pStyle w:val="Heading2"/>
      </w:pPr>
      <w:bookmarkStart w:id="24" w:name="_Toc71723572"/>
      <w:r>
        <w:t xml:space="preserve">3.1.5.4 </w:t>
      </w:r>
      <w:r w:rsidR="00BF4184">
        <w:t>Question Matrix</w:t>
      </w:r>
      <w:bookmarkEnd w:id="24"/>
    </w:p>
    <w:tbl>
      <w:tblPr>
        <w:tblStyle w:val="TableGrid"/>
        <w:tblW w:w="0" w:type="auto"/>
        <w:tblLook w:val="04A0" w:firstRow="1" w:lastRow="0" w:firstColumn="1" w:lastColumn="0" w:noHBand="0" w:noVBand="1"/>
      </w:tblPr>
      <w:tblGrid>
        <w:gridCol w:w="4508"/>
      </w:tblGrid>
      <w:tr w:rsidR="00495553" w14:paraId="4399926C" w14:textId="77777777" w:rsidTr="00A7461E">
        <w:tc>
          <w:tcPr>
            <w:tcW w:w="4508" w:type="dxa"/>
          </w:tcPr>
          <w:p w14:paraId="4573B8D0" w14:textId="61C125DA" w:rsidR="00495553" w:rsidRDefault="00495553" w:rsidP="00BF4184">
            <w:r>
              <w:t>Questions in Survey</w:t>
            </w:r>
          </w:p>
        </w:tc>
      </w:tr>
      <w:tr w:rsidR="00495553" w14:paraId="220C7564" w14:textId="77777777" w:rsidTr="00A7461E">
        <w:tc>
          <w:tcPr>
            <w:tcW w:w="4508" w:type="dxa"/>
          </w:tcPr>
          <w:p w14:paraId="689496EC" w14:textId="71EC33C7" w:rsidR="00495553" w:rsidRDefault="00495553" w:rsidP="00BF4184">
            <w:r>
              <w:t xml:space="preserve">Q1) </w:t>
            </w:r>
            <w:r w:rsidRPr="0096499B">
              <w:t>Do you work in the accounting profession?</w:t>
            </w:r>
          </w:p>
          <w:p w14:paraId="3333C041" w14:textId="77777777" w:rsidR="00495553" w:rsidRDefault="00495553" w:rsidP="00BF4184"/>
          <w:p w14:paraId="598B31F8" w14:textId="0ADD53F4" w:rsidR="00495553" w:rsidRDefault="00495553" w:rsidP="000F0F6A">
            <w:r>
              <w:t>Q2</w:t>
            </w:r>
            <w:r>
              <w:t xml:space="preserve">) </w:t>
            </w:r>
            <w:r w:rsidRPr="00D111DF">
              <w:t>Which age bracket best describes you?</w:t>
            </w:r>
          </w:p>
          <w:p w14:paraId="74EDF102" w14:textId="77777777" w:rsidR="00495553" w:rsidRDefault="00495553" w:rsidP="000F0F6A"/>
          <w:p w14:paraId="29E0F696" w14:textId="63FEA5E4" w:rsidR="00495553" w:rsidRDefault="00495553" w:rsidP="00D111DF">
            <w:r>
              <w:t>Q3</w:t>
            </w:r>
            <w:r>
              <w:t xml:space="preserve">) </w:t>
            </w:r>
            <w:r w:rsidRPr="00D111DF">
              <w:t xml:space="preserve">How long have you worked in the </w:t>
            </w:r>
            <w:r>
              <w:t xml:space="preserve">                                        </w:t>
            </w:r>
            <w:r w:rsidRPr="00D111DF">
              <w:t>accounting profession?</w:t>
            </w:r>
          </w:p>
          <w:p w14:paraId="2FFB3D6C" w14:textId="77777777" w:rsidR="00495553" w:rsidRDefault="00495553" w:rsidP="000F0F6A"/>
          <w:p w14:paraId="7A762B19" w14:textId="0F393788" w:rsidR="00495553" w:rsidRDefault="00495553" w:rsidP="000F0F6A">
            <w:r>
              <w:t>Q4</w:t>
            </w:r>
            <w:r>
              <w:t xml:space="preserve">) How would you best describe your job role? </w:t>
            </w:r>
          </w:p>
          <w:p w14:paraId="75931FBC" w14:textId="2260628F" w:rsidR="00495553" w:rsidRDefault="00495553" w:rsidP="00BF4184"/>
        </w:tc>
      </w:tr>
      <w:tr w:rsidR="00495553" w14:paraId="30D522EF" w14:textId="77777777" w:rsidTr="00A7461E">
        <w:tc>
          <w:tcPr>
            <w:tcW w:w="4508" w:type="dxa"/>
          </w:tcPr>
          <w:p w14:paraId="732AFA8D" w14:textId="33668F93" w:rsidR="00495553" w:rsidRDefault="00495553" w:rsidP="00BF4184">
            <w:r>
              <w:t xml:space="preserve">Q5) </w:t>
            </w:r>
            <w:r w:rsidRPr="00DA1EF5">
              <w:t>My job would be the same without the aid of technology.</w:t>
            </w:r>
          </w:p>
          <w:p w14:paraId="6BD4E29D" w14:textId="77777777" w:rsidR="00495553" w:rsidRDefault="00495553" w:rsidP="00BF4184"/>
          <w:p w14:paraId="2CEF5987" w14:textId="5A37A166" w:rsidR="00495553" w:rsidRDefault="00495553" w:rsidP="00BE641A">
            <w:r>
              <w:t>Q6</w:t>
            </w:r>
            <w:r>
              <w:t xml:space="preserve">) </w:t>
            </w:r>
            <w:r w:rsidRPr="008543FC">
              <w:t>I often use technology when performing my job.</w:t>
            </w:r>
          </w:p>
          <w:p w14:paraId="53D7F030" w14:textId="77777777" w:rsidR="00495553" w:rsidRDefault="00495553" w:rsidP="00BE641A"/>
          <w:p w14:paraId="438D5D59" w14:textId="47A83813" w:rsidR="00495553" w:rsidRDefault="00495553" w:rsidP="00BE641A">
            <w:r>
              <w:t>Q7</w:t>
            </w:r>
            <w:r>
              <w:t xml:space="preserve">) </w:t>
            </w:r>
            <w:r w:rsidRPr="008543FC">
              <w:t>I think that technology is vital when I am working.</w:t>
            </w:r>
          </w:p>
          <w:p w14:paraId="3DE1EBC4" w14:textId="77777777" w:rsidR="00495553" w:rsidRDefault="00495553" w:rsidP="00BE641A"/>
          <w:p w14:paraId="3692BDFC" w14:textId="44916767" w:rsidR="00495553" w:rsidRDefault="00495553" w:rsidP="00BE641A">
            <w:r>
              <w:t>Q8</w:t>
            </w:r>
            <w:r>
              <w:t xml:space="preserve">) </w:t>
            </w:r>
            <w:r w:rsidRPr="008543FC">
              <w:t>Whilst working in accounting my job has changed due to the advancement of technology.</w:t>
            </w:r>
          </w:p>
          <w:p w14:paraId="70B0B2B6" w14:textId="77777777" w:rsidR="00495553" w:rsidRDefault="00495553" w:rsidP="00BE641A"/>
          <w:p w14:paraId="310713B8" w14:textId="3305931E" w:rsidR="00495553" w:rsidRDefault="00495553" w:rsidP="00BE641A">
            <w:r>
              <w:t>Q9</w:t>
            </w:r>
            <w:r>
              <w:t xml:space="preserve">) </w:t>
            </w:r>
            <w:r w:rsidRPr="0047437C">
              <w:t>I have seen new technologies that have positively impacted my job.</w:t>
            </w:r>
          </w:p>
          <w:p w14:paraId="2FD6E504" w14:textId="77777777" w:rsidR="00495553" w:rsidRDefault="00495553" w:rsidP="00BE641A"/>
          <w:p w14:paraId="6D70D46B" w14:textId="0A80FAE2" w:rsidR="00495553" w:rsidRDefault="00495553" w:rsidP="00BE641A">
            <w:r>
              <w:t>Q10</w:t>
            </w:r>
            <w:r>
              <w:t xml:space="preserve">) </w:t>
            </w:r>
            <w:r w:rsidRPr="0047437C">
              <w:t>I do not think that technology is impactful to my job.</w:t>
            </w:r>
          </w:p>
          <w:p w14:paraId="7F1CCB52" w14:textId="77777777" w:rsidR="00495553" w:rsidRDefault="00495553" w:rsidP="00BE641A"/>
          <w:p w14:paraId="19AF1086" w14:textId="5B657639" w:rsidR="00495553" w:rsidRDefault="00495553" w:rsidP="00BE641A">
            <w:r>
              <w:t>Q11</w:t>
            </w:r>
            <w:r>
              <w:t xml:space="preserve">) </w:t>
            </w:r>
            <w:r w:rsidRPr="0047437C">
              <w:t>Technology hinders my performance when working.</w:t>
            </w:r>
          </w:p>
          <w:p w14:paraId="3887ABE3" w14:textId="77777777" w:rsidR="00495553" w:rsidRDefault="00495553" w:rsidP="00BE641A"/>
          <w:p w14:paraId="3B58D0FD" w14:textId="79DDCD55" w:rsidR="00495553" w:rsidRDefault="00495553" w:rsidP="00DF3958">
            <w:r>
              <w:t>Q12</w:t>
            </w:r>
            <w:r>
              <w:t xml:space="preserve">) </w:t>
            </w:r>
            <w:r w:rsidRPr="0047437C">
              <w:t xml:space="preserve">Any new technology introduced to my job has </w:t>
            </w:r>
            <w:r w:rsidRPr="0047437C">
              <w:t>led</w:t>
            </w:r>
            <w:r w:rsidRPr="0047437C">
              <w:t xml:space="preserve"> to my job becoming more difficult.</w:t>
            </w:r>
          </w:p>
          <w:p w14:paraId="0E8A2586" w14:textId="77777777" w:rsidR="00495553" w:rsidRDefault="00495553" w:rsidP="00DF3958"/>
          <w:p w14:paraId="538958EC" w14:textId="1E186C70" w:rsidR="00495553" w:rsidRDefault="00495553" w:rsidP="00DF3958">
            <w:r>
              <w:t>Q13</w:t>
            </w:r>
            <w:r>
              <w:t xml:space="preserve">) </w:t>
            </w:r>
            <w:r w:rsidRPr="00C90AF7">
              <w:t>Automation is going to make accountants more common.</w:t>
            </w:r>
          </w:p>
          <w:p w14:paraId="5681E48E" w14:textId="77777777" w:rsidR="00495553" w:rsidRDefault="00495553" w:rsidP="00DF3958"/>
          <w:p w14:paraId="5AC2FF10" w14:textId="2732491F" w:rsidR="00495553" w:rsidRDefault="00495553" w:rsidP="00DF3958">
            <w:r>
              <w:t>Q14</w:t>
            </w:r>
            <w:r>
              <w:t xml:space="preserve">) </w:t>
            </w:r>
            <w:r w:rsidRPr="00C90AF7">
              <w:t>New automation technology will reduce the need for accountants.</w:t>
            </w:r>
          </w:p>
          <w:p w14:paraId="77512A64" w14:textId="77777777" w:rsidR="00495553" w:rsidRDefault="00495553" w:rsidP="00DF3958"/>
          <w:p w14:paraId="10168F39" w14:textId="1E8AC756" w:rsidR="00495553" w:rsidRDefault="00495553" w:rsidP="00DF3958">
            <w:r>
              <w:t>Q15</w:t>
            </w:r>
            <w:r>
              <w:t xml:space="preserve">) </w:t>
            </w:r>
            <w:r w:rsidRPr="00C90AF7">
              <w:t>The use of technology has reduced the workload of my job.</w:t>
            </w:r>
          </w:p>
          <w:p w14:paraId="430670C4" w14:textId="391EF1B2" w:rsidR="00495553" w:rsidRDefault="00495553" w:rsidP="00BF4184"/>
        </w:tc>
      </w:tr>
      <w:tr w:rsidR="00495553" w14:paraId="0DFF436F" w14:textId="77777777" w:rsidTr="00A7461E">
        <w:tc>
          <w:tcPr>
            <w:tcW w:w="4508" w:type="dxa"/>
          </w:tcPr>
          <w:p w14:paraId="059DA83C" w14:textId="2AD8E75F" w:rsidR="00495553" w:rsidRDefault="00495553" w:rsidP="00BF4184">
            <w:r>
              <w:t xml:space="preserve">Q16) </w:t>
            </w:r>
            <w:r w:rsidRPr="00475B9D">
              <w:t>Whilst working in accounting, have you seen any new technologies introduced that have impacted your job?</w:t>
            </w:r>
          </w:p>
          <w:p w14:paraId="7F67B8AA" w14:textId="018C7CD5" w:rsidR="00495553" w:rsidRDefault="00495553" w:rsidP="00BF4184"/>
        </w:tc>
      </w:tr>
      <w:tr w:rsidR="00495553" w14:paraId="6201C28F" w14:textId="77777777" w:rsidTr="00A7461E">
        <w:tc>
          <w:tcPr>
            <w:tcW w:w="4508" w:type="dxa"/>
          </w:tcPr>
          <w:p w14:paraId="5287F325" w14:textId="32777EEB" w:rsidR="00495553" w:rsidRDefault="00495553" w:rsidP="00BF4184">
            <w:r>
              <w:t xml:space="preserve">Q17) </w:t>
            </w:r>
            <w:r w:rsidRPr="00475B9D">
              <w:t>Do you think that technology may have an impact on accounting in the future?</w:t>
            </w:r>
          </w:p>
          <w:p w14:paraId="14CAA622" w14:textId="0C4BC9C3" w:rsidR="00495553" w:rsidRDefault="00495553" w:rsidP="00BF4184"/>
        </w:tc>
      </w:tr>
      <w:tr w:rsidR="00495553" w14:paraId="48AD3844" w14:textId="77777777" w:rsidTr="00A7461E">
        <w:tc>
          <w:tcPr>
            <w:tcW w:w="4508" w:type="dxa"/>
          </w:tcPr>
          <w:p w14:paraId="2701BC30" w14:textId="1656B7DF" w:rsidR="00495553" w:rsidRDefault="00495553" w:rsidP="00BF4184">
            <w:r>
              <w:t xml:space="preserve">Q18) </w:t>
            </w:r>
            <w:r w:rsidRPr="00475B9D">
              <w:t>Describe briefly what technologies that you have seen have an impact on accounting during your time working in the field.</w:t>
            </w:r>
          </w:p>
          <w:p w14:paraId="7891E18E" w14:textId="4487C0F1" w:rsidR="00495553" w:rsidRDefault="00495553" w:rsidP="00BF4184"/>
        </w:tc>
      </w:tr>
      <w:tr w:rsidR="00495553" w14:paraId="627B0EFF" w14:textId="77777777" w:rsidTr="00A7461E">
        <w:tc>
          <w:tcPr>
            <w:tcW w:w="4508" w:type="dxa"/>
          </w:tcPr>
          <w:p w14:paraId="5DD8ED60" w14:textId="532647AE" w:rsidR="00495553" w:rsidRDefault="00495553" w:rsidP="00BF4184">
            <w:r>
              <w:t xml:space="preserve">Q19) </w:t>
            </w:r>
            <w:r w:rsidRPr="00B41D2D">
              <w:t>What developing technologies do you think may have the largest effect on the accounting field?</w:t>
            </w:r>
          </w:p>
          <w:p w14:paraId="6D150533" w14:textId="0E974FB1" w:rsidR="00495553" w:rsidRDefault="00495553" w:rsidP="00BF4184"/>
        </w:tc>
      </w:tr>
      <w:tr w:rsidR="00495553" w14:paraId="7CE2A296" w14:textId="77777777" w:rsidTr="00A7461E">
        <w:tc>
          <w:tcPr>
            <w:tcW w:w="4508" w:type="dxa"/>
          </w:tcPr>
          <w:p w14:paraId="29A1AF3F" w14:textId="42AEA9D8" w:rsidR="00495553" w:rsidRDefault="00495553" w:rsidP="00BF4184">
            <w:r>
              <w:t xml:space="preserve">Q20) </w:t>
            </w:r>
            <w:r w:rsidRPr="00B41D2D">
              <w:t>Have you seen automation be introduced into the workplace whilst working in accounting?</w:t>
            </w:r>
          </w:p>
          <w:p w14:paraId="25FB317E" w14:textId="66175EEE" w:rsidR="00495553" w:rsidRDefault="00495553" w:rsidP="00BF4184"/>
        </w:tc>
      </w:tr>
      <w:tr w:rsidR="00495553" w14:paraId="2297D955" w14:textId="77777777" w:rsidTr="00A7461E">
        <w:tc>
          <w:tcPr>
            <w:tcW w:w="4508" w:type="dxa"/>
          </w:tcPr>
          <w:p w14:paraId="31295AA6" w14:textId="16AF2683" w:rsidR="00495553" w:rsidRDefault="00495553" w:rsidP="00BF4184">
            <w:r>
              <w:t xml:space="preserve">Q21) </w:t>
            </w:r>
            <w:r w:rsidRPr="006B756A">
              <w:t>Do you think that further automation will be introduced to the accounting field?</w:t>
            </w:r>
          </w:p>
          <w:p w14:paraId="5E7450F8" w14:textId="3ED29EF8" w:rsidR="00495553" w:rsidRDefault="00495553" w:rsidP="00BF4184"/>
        </w:tc>
      </w:tr>
      <w:tr w:rsidR="00495553" w14:paraId="336EFDE5" w14:textId="77777777" w:rsidTr="00A7461E">
        <w:tc>
          <w:tcPr>
            <w:tcW w:w="4508" w:type="dxa"/>
          </w:tcPr>
          <w:p w14:paraId="5FE3BCE6" w14:textId="3ACB572D" w:rsidR="00495553" w:rsidRDefault="00495553" w:rsidP="00BF4184">
            <w:r>
              <w:t xml:space="preserve">Q22) </w:t>
            </w:r>
            <w:r w:rsidRPr="006B756A">
              <w:t>Do you think that further automation will be introduced to the accounting field?</w:t>
            </w:r>
          </w:p>
          <w:p w14:paraId="4A15E6F1" w14:textId="2C2699B7" w:rsidR="00495553" w:rsidRDefault="00495553" w:rsidP="00BF4184"/>
        </w:tc>
      </w:tr>
    </w:tbl>
    <w:p w14:paraId="423BAE35" w14:textId="77777777" w:rsidR="00BF4184" w:rsidRPr="00BF4184" w:rsidRDefault="00BF4184" w:rsidP="00BF4184"/>
    <w:p w14:paraId="4F9DDD8B" w14:textId="01FEB011" w:rsidR="009E3337" w:rsidRPr="009E3337" w:rsidRDefault="0069793B" w:rsidP="009E3337">
      <w:pPr>
        <w:pStyle w:val="Heading2"/>
      </w:pPr>
      <w:bookmarkStart w:id="25" w:name="_Toc71723573"/>
      <w:r>
        <w:t>3.</w:t>
      </w:r>
      <w:r w:rsidR="00452006">
        <w:t>1</w:t>
      </w:r>
      <w:r w:rsidR="00076714">
        <w:t>.5</w:t>
      </w:r>
      <w:r>
        <w:t>.</w:t>
      </w:r>
      <w:r w:rsidR="009E3337">
        <w:t xml:space="preserve">5 </w:t>
      </w:r>
      <w:r>
        <w:t>Analysis</w:t>
      </w:r>
      <w:bookmarkEnd w:id="25"/>
    </w:p>
    <w:p w14:paraId="380E54B9" w14:textId="085A06CF" w:rsidR="002E1022" w:rsidRPr="002E1022" w:rsidRDefault="00946DF9" w:rsidP="002E1022">
      <w:proofErr w:type="gramStart"/>
      <w:r>
        <w:t>In order to</w:t>
      </w:r>
      <w:proofErr w:type="gramEnd"/>
      <w:r>
        <w:t xml:space="preserve"> analyse the quantitative from the survey the researcher will be using SPSS </w:t>
      </w:r>
      <w:r w:rsidR="00A30D12">
        <w:t xml:space="preserve">and also there will be analysis of specific questions within the survey using </w:t>
      </w:r>
      <w:r w:rsidR="000F1C5D">
        <w:t xml:space="preserve">a Likert scale in order to identify any patterns within the research. </w:t>
      </w:r>
      <w:r w:rsidR="00141090">
        <w:t>There is also a small selection of open-ended</w:t>
      </w:r>
      <w:r w:rsidR="006F6F62">
        <w:t>, qualitative,</w:t>
      </w:r>
      <w:r w:rsidR="00141090">
        <w:t xml:space="preserve"> questions that will need to be analysed thematically </w:t>
      </w:r>
      <w:proofErr w:type="gramStart"/>
      <w:r w:rsidR="00141090">
        <w:t>in order to</w:t>
      </w:r>
      <w:proofErr w:type="gramEnd"/>
      <w:r w:rsidR="00141090">
        <w:t xml:space="preserve"> </w:t>
      </w:r>
      <w:r w:rsidR="006F6F62">
        <w:t>identify whether there are any common patterns between the participants of the survey.</w:t>
      </w:r>
    </w:p>
    <w:p w14:paraId="1DA07A42" w14:textId="5E827D8B" w:rsidR="0069793B" w:rsidRDefault="0069793B" w:rsidP="0069793B">
      <w:pPr>
        <w:pStyle w:val="Heading2"/>
      </w:pPr>
      <w:bookmarkStart w:id="26" w:name="_Toc71723574"/>
      <w:r>
        <w:t>3.</w:t>
      </w:r>
      <w:r w:rsidR="00076714">
        <w:t>2</w:t>
      </w:r>
      <w:r>
        <w:t xml:space="preserve"> Sample</w:t>
      </w:r>
      <w:bookmarkEnd w:id="26"/>
    </w:p>
    <w:p w14:paraId="6BC000EF" w14:textId="5F82271B" w:rsidR="001B7876" w:rsidRPr="001B7876" w:rsidRDefault="00076714" w:rsidP="001B7876">
      <w:proofErr w:type="gramStart"/>
      <w:r>
        <w:t>In order to</w:t>
      </w:r>
      <w:proofErr w:type="gramEnd"/>
      <w:r>
        <w:t xml:space="preserve"> complete this study and to gain the most </w:t>
      </w:r>
      <w:r w:rsidR="00877869">
        <w:t xml:space="preserve">accurate results for the research being complete a purposive sample was used, the individuals who were targeted to partake within this survey were those who had worked within the accounting field for a minimum of 3 years and would have a </w:t>
      </w:r>
      <w:r w:rsidR="002C2736">
        <w:t xml:space="preserve">decent amount of experience from working within the field. It is </w:t>
      </w:r>
      <w:r w:rsidR="00891215">
        <w:t xml:space="preserve">by </w:t>
      </w:r>
      <w:r w:rsidR="00891215">
        <w:t>suggested</w:t>
      </w:r>
      <w:r w:rsidR="00891215">
        <w:t xml:space="preserve"> Collis &amp; Hussey (2014) </w:t>
      </w:r>
      <w:r w:rsidR="002C2736">
        <w:t>that having a poor sample can have a negative impact on the results produced by a study</w:t>
      </w:r>
      <w:r w:rsidR="00BE7D88">
        <w:t xml:space="preserve"> and therefore the results that are produced by the study may be inaccurate or misleading and may not accurately represent the population that the study is focusing on.</w:t>
      </w:r>
      <w:r w:rsidR="00AB396B">
        <w:t xml:space="preserve"> </w:t>
      </w:r>
      <w:proofErr w:type="gramStart"/>
      <w:r w:rsidR="00AB396B">
        <w:t>In order to</w:t>
      </w:r>
      <w:proofErr w:type="gramEnd"/>
      <w:r w:rsidR="00AB396B">
        <w:t xml:space="preserve"> ensure that the individuals taking part in the study were </w:t>
      </w:r>
      <w:r w:rsidR="00776953">
        <w:t xml:space="preserve">actually going to be good representations of individuals </w:t>
      </w:r>
      <w:r w:rsidR="00776953">
        <w:lastRenderedPageBreak/>
        <w:t xml:space="preserve">within the accounting field they were purposively selected </w:t>
      </w:r>
      <w:r w:rsidR="00F23CFC">
        <w:t>as professionals with a background in accounting.</w:t>
      </w:r>
      <w:r w:rsidR="006B05E7">
        <w:t xml:space="preserve"> With this sample it would help to ensure that the quantitative and qualitative data gathered from the survey will accurately represent the opinions of individuals who work within the accounting field.</w:t>
      </w:r>
      <w:r w:rsidR="006C6A26">
        <w:t xml:space="preserve"> Due to the time constraints of the dissertation a proposed sample </w:t>
      </w:r>
      <w:r w:rsidR="005005CE">
        <w:t xml:space="preserve">chosen was that of 100 people which would be adequate for this study, but only </w:t>
      </w:r>
      <w:r w:rsidR="00F329DB">
        <w:t xml:space="preserve">there were only </w:t>
      </w:r>
      <w:r w:rsidR="001846F2">
        <w:t>46 respondents to the survey that was circulated to individuals working within the accounting profession.</w:t>
      </w:r>
    </w:p>
    <w:p w14:paraId="63E1A348" w14:textId="2B3748FC" w:rsidR="0069793B" w:rsidRDefault="0069793B" w:rsidP="0069793B">
      <w:pPr>
        <w:pStyle w:val="Heading2"/>
      </w:pPr>
      <w:bookmarkStart w:id="27" w:name="_Toc71723575"/>
      <w:r>
        <w:t>3.</w:t>
      </w:r>
      <w:r w:rsidR="00901633">
        <w:t>3</w:t>
      </w:r>
      <w:r>
        <w:t xml:space="preserve"> Reliability and Validity</w:t>
      </w:r>
      <w:bookmarkEnd w:id="27"/>
    </w:p>
    <w:p w14:paraId="3B088821" w14:textId="6E094DAB" w:rsidR="00BE4203" w:rsidRPr="00BE4203" w:rsidRDefault="004619B0" w:rsidP="00BE4203">
      <w:r>
        <w:t xml:space="preserve">When conducting any </w:t>
      </w:r>
      <w:r w:rsidR="005A4317">
        <w:t>research,</w:t>
      </w:r>
      <w:r>
        <w:t xml:space="preserve"> it is essential that the utmost care is taking to ensure relia</w:t>
      </w:r>
      <w:r w:rsidR="008A2A48">
        <w:t xml:space="preserve">bility of the data produced and to ensure that any data gathered is valid when used to answer the question being asked. </w:t>
      </w:r>
      <w:r w:rsidR="00535102">
        <w:t xml:space="preserve">Reliability </w:t>
      </w:r>
      <w:r w:rsidR="00FC4B0E">
        <w:t xml:space="preserve">of data means that data gathered should be consistent, meaning that if the study was to be completed again </w:t>
      </w:r>
      <w:r w:rsidR="00F86CA2">
        <w:t xml:space="preserve">the results should remain approximately the same with similar results </w:t>
      </w:r>
      <w:sdt>
        <w:sdtPr>
          <w:id w:val="-893186009"/>
          <w:citation/>
        </w:sdtPr>
        <w:sdtContent>
          <w:r w:rsidR="00726532">
            <w:fldChar w:fldCharType="begin"/>
          </w:r>
          <w:r w:rsidR="00726532">
            <w:instrText xml:space="preserve"> CITATION Mar10 \l 2057 </w:instrText>
          </w:r>
          <w:r w:rsidR="00726532">
            <w:fldChar w:fldCharType="separate"/>
          </w:r>
          <w:r w:rsidR="00726532" w:rsidRPr="00726532">
            <w:rPr>
              <w:noProof/>
            </w:rPr>
            <w:t>(Lodico, et al., 2010)</w:t>
          </w:r>
          <w:r w:rsidR="00726532">
            <w:fldChar w:fldCharType="end"/>
          </w:r>
        </w:sdtContent>
      </w:sdt>
      <w:r w:rsidR="005438CB">
        <w:t xml:space="preserve">. The purposive sampling done by the researcher means that the results found should be reliable and valid as the participants have all been identified to have a professional background in accounting and therefore </w:t>
      </w:r>
      <w:r w:rsidR="005A4317">
        <w:t>should be reliable sources for this research.</w:t>
      </w:r>
      <w:r w:rsidR="00535102">
        <w:t xml:space="preserve"> </w:t>
      </w:r>
    </w:p>
    <w:p w14:paraId="223B5F4A" w14:textId="55173E3C" w:rsidR="005A4F70" w:rsidRDefault="005A4F70" w:rsidP="005A4F70">
      <w:pPr>
        <w:pStyle w:val="Heading2"/>
      </w:pPr>
      <w:bookmarkStart w:id="28" w:name="_Toc71723576"/>
      <w:r>
        <w:t>3.</w:t>
      </w:r>
      <w:r w:rsidR="00901633">
        <w:t>4</w:t>
      </w:r>
      <w:r>
        <w:t xml:space="preserve"> Limitations</w:t>
      </w:r>
      <w:bookmarkEnd w:id="28"/>
    </w:p>
    <w:p w14:paraId="3B441CA4" w14:textId="476C0E4B" w:rsidR="004A0F39" w:rsidRDefault="004A0F39" w:rsidP="004A0F39">
      <w:r>
        <w:t xml:space="preserve">When looking to complete a study there is always the potential for there to be limitations around the research that is being completed. </w:t>
      </w:r>
      <w:r w:rsidR="006D1098">
        <w:t xml:space="preserve">One of the key limitations for this study is the time frame in which the dissertation is to be completed and there for the time limitations on how </w:t>
      </w:r>
      <w:r w:rsidR="005C77C4">
        <w:t xml:space="preserve">long individuals how to conduct primary research </w:t>
      </w:r>
      <w:proofErr w:type="gramStart"/>
      <w:r w:rsidR="005C77C4">
        <w:t>and also</w:t>
      </w:r>
      <w:proofErr w:type="gramEnd"/>
      <w:r w:rsidR="005C77C4">
        <w:t xml:space="preserve"> to analyse the primary research that has been conducted. </w:t>
      </w:r>
      <w:r w:rsidR="00363D0F">
        <w:t xml:space="preserve">A Gantt chart was completed </w:t>
      </w:r>
      <w:proofErr w:type="gramStart"/>
      <w:r w:rsidR="00363D0F">
        <w:t>in order to</w:t>
      </w:r>
      <w:proofErr w:type="gramEnd"/>
      <w:r w:rsidR="00363D0F">
        <w:t xml:space="preserve"> improve time management and </w:t>
      </w:r>
      <w:r w:rsidR="007F5355">
        <w:t>help to complete each area of the research in a timely manner.</w:t>
      </w:r>
    </w:p>
    <w:p w14:paraId="176D2FA3" w14:textId="772995E0" w:rsidR="007F5355" w:rsidRDefault="007F5355" w:rsidP="004A0F39">
      <w:r>
        <w:t xml:space="preserve">Another limitation for this study is that some individuals may not be willing to partake in the study and therefore may reduce the sample size available for analysis of the data collected, in order to try to </w:t>
      </w:r>
      <w:r w:rsidR="00E826AD">
        <w:t xml:space="preserve">get around this limitation the researcher has chosen to use multiple channels to contact professionals within the accounting field in order to increase responses, these have been by using </w:t>
      </w:r>
      <w:r w:rsidR="004B2329">
        <w:lastRenderedPageBreak/>
        <w:t>contacts that the researcher has gained previously within the accounting field and also the use of social networking sites such as LinkedIn in order to reach out to accountants to partake in the study.</w:t>
      </w:r>
      <w:r w:rsidR="00DD204D">
        <w:t xml:space="preserve"> Although </w:t>
      </w:r>
      <w:r w:rsidR="00B11155">
        <w:t xml:space="preserve">many accountants were reached out to during the period this limitation proved to be difficult to manage as there were only a limited amount of accounting professionals willing partake in the study </w:t>
      </w:r>
      <w:r w:rsidR="00A739C1">
        <w:t>and the amount fell blow the desired sample size.</w:t>
      </w:r>
    </w:p>
    <w:p w14:paraId="282C5175" w14:textId="6E0BF975" w:rsidR="005A4F70" w:rsidRDefault="005A4F70" w:rsidP="005A4F70">
      <w:pPr>
        <w:pStyle w:val="Heading2"/>
      </w:pPr>
      <w:bookmarkStart w:id="29" w:name="_Toc71723577"/>
      <w:r>
        <w:t>3.</w:t>
      </w:r>
      <w:r w:rsidR="00901633">
        <w:t>5</w:t>
      </w:r>
      <w:r>
        <w:t xml:space="preserve"> Ethical Considerations</w:t>
      </w:r>
      <w:bookmarkEnd w:id="29"/>
    </w:p>
    <w:p w14:paraId="62EB5BF4" w14:textId="3AB4178C" w:rsidR="00A739C1" w:rsidRDefault="00907336" w:rsidP="00A739C1">
      <w:r>
        <w:t xml:space="preserve">When any kind of study is undertaking there are always ethical considerations that should be acknowledged, </w:t>
      </w:r>
      <w:r w:rsidR="00B712FE">
        <w:t xml:space="preserve">any research that is being completed should be done so in a moral and ethical way and ensure that during a study no participants are harmed in any way whilst partaking in a study </w:t>
      </w:r>
      <w:sdt>
        <w:sdtPr>
          <w:id w:val="1929927508"/>
          <w:citation/>
        </w:sdtPr>
        <w:sdtContent>
          <w:r w:rsidR="00B712FE">
            <w:fldChar w:fldCharType="begin"/>
          </w:r>
          <w:r w:rsidR="00B712FE">
            <w:instrText xml:space="preserve"> CITATION Sau09 \l 2057 </w:instrText>
          </w:r>
          <w:r w:rsidR="00B712FE">
            <w:fldChar w:fldCharType="separate"/>
          </w:r>
          <w:r w:rsidR="00B712FE" w:rsidRPr="00B712FE">
            <w:rPr>
              <w:noProof/>
            </w:rPr>
            <w:t>(Saunders, et al., 2009)</w:t>
          </w:r>
          <w:r w:rsidR="00B712FE">
            <w:fldChar w:fldCharType="end"/>
          </w:r>
        </w:sdtContent>
      </w:sdt>
      <w:r w:rsidR="004917B1">
        <w:t xml:space="preserve">. No questions within the survey completed by the participants should look to offend </w:t>
      </w:r>
      <w:r w:rsidR="00F20282">
        <w:t xml:space="preserve">the participants or be too intrusive to the individuals taking part. Prior to the completion the dissertation </w:t>
      </w:r>
      <w:r w:rsidR="0037357D">
        <w:t>an ethics form was submitted and approved by the supervisor and the co-ordinator of UWTSD.</w:t>
      </w:r>
      <w:r w:rsidR="00B40B2E">
        <w:t xml:space="preserve"> The survey that was produced for the completion by accounting professionals was completed anonymous and avoided any questions that could be seen as invasive or offensive and </w:t>
      </w:r>
      <w:proofErr w:type="gramStart"/>
      <w:r w:rsidR="00ED1262">
        <w:t>all of</w:t>
      </w:r>
      <w:proofErr w:type="gramEnd"/>
      <w:r w:rsidR="00ED1262">
        <w:t xml:space="preserve"> the participants of the survey also remained anonymous. </w:t>
      </w:r>
    </w:p>
    <w:p w14:paraId="29F82942" w14:textId="08D526F0" w:rsidR="00CC3F2C" w:rsidRPr="00A739C1" w:rsidRDefault="00CC3F2C" w:rsidP="00A739C1">
      <w:r>
        <w:t>The survey that was produced for completion to aid this research was intended for individuals who were over the age of 18 and had a professional background in accounting for 3 or more years</w:t>
      </w:r>
      <w:r w:rsidR="000D1A5B">
        <w:t>, none of the participants had to complete the survey against their will and were able to stop completing the survey at any time during their period completing it.</w:t>
      </w:r>
    </w:p>
    <w:p w14:paraId="082C25A3" w14:textId="4F59E669" w:rsidR="005A4F70" w:rsidRDefault="00F74608" w:rsidP="00F74608">
      <w:pPr>
        <w:pStyle w:val="Heading2"/>
      </w:pPr>
      <w:bookmarkStart w:id="30" w:name="_Toc71723578"/>
      <w:r>
        <w:t>3.</w:t>
      </w:r>
      <w:r w:rsidR="00901633">
        <w:t xml:space="preserve">6 </w:t>
      </w:r>
      <w:r>
        <w:t>Conclusion</w:t>
      </w:r>
      <w:bookmarkEnd w:id="30"/>
    </w:p>
    <w:p w14:paraId="667DCDEF" w14:textId="42A77B35" w:rsidR="00F74608" w:rsidRDefault="00511D66" w:rsidP="00F74608">
      <w:r>
        <w:t xml:space="preserve">This chapter has successfully identified the research </w:t>
      </w:r>
      <w:r w:rsidR="00F746B5">
        <w:t xml:space="preserve">methodology and strategy that will be used </w:t>
      </w:r>
      <w:proofErr w:type="gramStart"/>
      <w:r w:rsidR="00F746B5">
        <w:t>in order to</w:t>
      </w:r>
      <w:proofErr w:type="gramEnd"/>
      <w:r w:rsidR="00F746B5">
        <w:t xml:space="preserve"> complete this research and has also justified the reasoning behind using any of the research methods that have been stated</w:t>
      </w:r>
      <w:r w:rsidR="001A2E69">
        <w:t>. The next chapter of the dissertation aims to analyse the data gathered from the methods stated within this chapter.</w:t>
      </w:r>
    </w:p>
    <w:p w14:paraId="0259F4FC" w14:textId="0D7EF06A" w:rsidR="00F74608" w:rsidRDefault="00F74608" w:rsidP="00F74608">
      <w:pPr>
        <w:pStyle w:val="Heading1"/>
      </w:pPr>
      <w:bookmarkStart w:id="31" w:name="_Toc71723579"/>
      <w:r>
        <w:lastRenderedPageBreak/>
        <w:t>Chapter 4 – Data Analysis</w:t>
      </w:r>
      <w:bookmarkEnd w:id="31"/>
    </w:p>
    <w:p w14:paraId="59D9BF63" w14:textId="383EC5CF" w:rsidR="00F74608" w:rsidRDefault="00F74608" w:rsidP="00F74608">
      <w:pPr>
        <w:pStyle w:val="Heading2"/>
      </w:pPr>
      <w:bookmarkStart w:id="32" w:name="_Toc71723580"/>
      <w:r>
        <w:t>4.0 Introduction</w:t>
      </w:r>
      <w:bookmarkEnd w:id="32"/>
    </w:p>
    <w:p w14:paraId="5B377009" w14:textId="0C3AF375" w:rsidR="0006463D" w:rsidRDefault="00D92BF0" w:rsidP="0006463D">
      <w:r>
        <w:t xml:space="preserve">The purpose of this chapter is to analyse the data gathered using the methods mentioned within the previous chapter, the main purpose of this chapter is to </w:t>
      </w:r>
      <w:r w:rsidR="00C12496">
        <w:t xml:space="preserve">fulfil the aim of the dissertation question that is being asked. It looks to identify </w:t>
      </w:r>
      <w:r w:rsidR="004554BB">
        <w:t xml:space="preserve">the effects that accountants believe developing technologies will have on individuals </w:t>
      </w:r>
      <w:r w:rsidR="001A2252">
        <w:t>working within the field.</w:t>
      </w:r>
      <w:r w:rsidR="00A90C52">
        <w:t xml:space="preserve"> This chapter looks to achieve objective 3 and 4:</w:t>
      </w:r>
    </w:p>
    <w:p w14:paraId="0B9ED288" w14:textId="77777777" w:rsidR="00B60F59" w:rsidRPr="00B60F59" w:rsidRDefault="00B60F59" w:rsidP="00B60F59">
      <w:pPr>
        <w:rPr>
          <w:i/>
          <w:iCs/>
        </w:rPr>
      </w:pPr>
      <w:r w:rsidRPr="00B60F59">
        <w:rPr>
          <w:i/>
          <w:iCs/>
        </w:rPr>
        <w:t xml:space="preserve">3. Gain </w:t>
      </w:r>
      <w:proofErr w:type="gramStart"/>
      <w:r w:rsidRPr="00B60F59">
        <w:rPr>
          <w:i/>
          <w:iCs/>
        </w:rPr>
        <w:t>a general consensus</w:t>
      </w:r>
      <w:proofErr w:type="gramEnd"/>
      <w:r w:rsidRPr="00B60F59">
        <w:rPr>
          <w:i/>
          <w:iCs/>
        </w:rPr>
        <w:t xml:space="preserve"> of the opinions of accounting professionals currently working within the accounting profession or individual educated about it about their opinions on developing technologies and how they believe theirs or future jobs may be affected by these technologies.</w:t>
      </w:r>
    </w:p>
    <w:p w14:paraId="4C9A91BD" w14:textId="1A80C745" w:rsidR="00B60F59" w:rsidRDefault="00B60F59" w:rsidP="00B60F59">
      <w:pPr>
        <w:rPr>
          <w:i/>
          <w:iCs/>
        </w:rPr>
      </w:pPr>
      <w:r w:rsidRPr="00B60F59">
        <w:rPr>
          <w:i/>
          <w:iCs/>
        </w:rPr>
        <w:t>4. Identify the role that the accounting professional will have in a future with advanced technologies and automation.</w:t>
      </w:r>
    </w:p>
    <w:p w14:paraId="596964E7" w14:textId="399DEB17" w:rsidR="00623327" w:rsidRPr="00623327" w:rsidRDefault="00623327" w:rsidP="00B60F59">
      <w:r>
        <w:t xml:space="preserve">The survey produced was distributed to </w:t>
      </w:r>
      <w:r w:rsidR="00B376CB">
        <w:t xml:space="preserve">approximately </w:t>
      </w:r>
      <w:r w:rsidR="00CE1596">
        <w:t>130</w:t>
      </w:r>
      <w:r w:rsidR="00B376CB">
        <w:t xml:space="preserve"> individuals and </w:t>
      </w:r>
      <w:r w:rsidR="009714ED">
        <w:t xml:space="preserve">the total responses to the survey was </w:t>
      </w:r>
      <w:r w:rsidR="00CE1596">
        <w:t>3</w:t>
      </w:r>
      <w:r w:rsidR="00A634C8">
        <w:t>2</w:t>
      </w:r>
      <w:r w:rsidR="009714ED">
        <w:t xml:space="preserve"> which is a response rate of </w:t>
      </w:r>
      <w:r w:rsidR="003866F6">
        <w:t>2</w:t>
      </w:r>
      <w:r w:rsidR="00A634C8">
        <w:t>5</w:t>
      </w:r>
      <w:r w:rsidR="003866F6">
        <w:t xml:space="preserve">% </w:t>
      </w:r>
      <w:r w:rsidR="000234C5">
        <w:t>which Collis &amp; Hussey (2014) state is a successful response rate.</w:t>
      </w:r>
    </w:p>
    <w:p w14:paraId="299A45C6" w14:textId="631086D4" w:rsidR="00F74608" w:rsidRDefault="00F74608" w:rsidP="00F74608">
      <w:pPr>
        <w:pStyle w:val="Heading2"/>
      </w:pPr>
      <w:bookmarkStart w:id="33" w:name="_Toc71723581"/>
      <w:r>
        <w:t>4.1 Data Analysis</w:t>
      </w:r>
      <w:bookmarkEnd w:id="33"/>
    </w:p>
    <w:p w14:paraId="0C115ACB" w14:textId="4BE072ED" w:rsidR="00674339" w:rsidRPr="00674339" w:rsidRDefault="00EC7FFD" w:rsidP="00674339">
      <w:r>
        <w:t xml:space="preserve">Data analysis is the process of collecting, grouping and analysing data in extract any insights that can help to inform a decision </w:t>
      </w:r>
      <w:sdt>
        <w:sdtPr>
          <w:id w:val="-1807536283"/>
          <w:citation/>
        </w:sdtPr>
        <w:sdtContent>
          <w:r>
            <w:fldChar w:fldCharType="begin"/>
          </w:r>
          <w:r>
            <w:instrText xml:space="preserve"> CITATION Cal21 \l 2057 </w:instrText>
          </w:r>
          <w:r>
            <w:fldChar w:fldCharType="separate"/>
          </w:r>
          <w:r w:rsidRPr="00EC7FFD">
            <w:rPr>
              <w:noProof/>
            </w:rPr>
            <w:t>(Calzon, 2021)</w:t>
          </w:r>
          <w:r>
            <w:fldChar w:fldCharType="end"/>
          </w:r>
        </w:sdtContent>
      </w:sdt>
      <w:r>
        <w:t xml:space="preserve"> or to answer a specific problem.</w:t>
      </w:r>
      <w:r w:rsidR="00714BB8">
        <w:t xml:space="preserve"> The analysis of the information gather from the survey will looked to answer the question asked </w:t>
      </w:r>
      <w:r w:rsidR="00EE2CB1">
        <w:t>for the dissertation being produced.</w:t>
      </w:r>
    </w:p>
    <w:p w14:paraId="06EB5402" w14:textId="54D33D49" w:rsidR="00F74608" w:rsidRDefault="00F74608" w:rsidP="00F74608">
      <w:pPr>
        <w:pStyle w:val="Heading2"/>
      </w:pPr>
      <w:bookmarkStart w:id="34" w:name="_Toc71723582"/>
      <w:r>
        <w:t>4.2 Methods</w:t>
      </w:r>
      <w:bookmarkEnd w:id="34"/>
    </w:p>
    <w:p w14:paraId="46E2EAD1" w14:textId="2855B0EE" w:rsidR="003B10CA" w:rsidRDefault="0037293B" w:rsidP="003B10CA">
      <w:r>
        <w:t xml:space="preserve">The online survey that is being used will primarily produce </w:t>
      </w:r>
      <w:r w:rsidR="00B65A1B">
        <w:t>quantitative</w:t>
      </w:r>
      <w:r>
        <w:t xml:space="preserve"> data </w:t>
      </w:r>
      <w:proofErr w:type="gramStart"/>
      <w:r>
        <w:t>in order to</w:t>
      </w:r>
      <w:proofErr w:type="gramEnd"/>
      <w:r>
        <w:t xml:space="preserve"> analysed in order to identify any patterns that may occur </w:t>
      </w:r>
      <w:r w:rsidR="00B65A1B">
        <w:t>amongst</w:t>
      </w:r>
      <w:r>
        <w:t xml:space="preserve"> accountants working within the </w:t>
      </w:r>
      <w:r w:rsidR="003C6E78">
        <w:t xml:space="preserve">accounting field to identify in what way developing technologies may potentially affect the field in the near </w:t>
      </w:r>
      <w:r w:rsidR="003C6E78">
        <w:lastRenderedPageBreak/>
        <w:t xml:space="preserve">future. </w:t>
      </w:r>
      <w:r w:rsidR="005A7395">
        <w:t xml:space="preserve">The survey also has open-ended questions which look to produce some qualitative data which can be analysed to identify </w:t>
      </w:r>
      <w:r w:rsidR="00C64FCD">
        <w:t xml:space="preserve">a more </w:t>
      </w:r>
      <w:r w:rsidR="00001A89">
        <w:t>in-depth</w:t>
      </w:r>
      <w:r w:rsidR="00C64FCD">
        <w:t xml:space="preserve"> idea of what effects new technologies </w:t>
      </w:r>
      <w:r w:rsidR="00001A89">
        <w:t xml:space="preserve">have been and what they could be in the future. </w:t>
      </w:r>
      <w:r w:rsidR="000539EC">
        <w:t xml:space="preserve">Cluster analysis will be used to identify any patterns found within the </w:t>
      </w:r>
      <w:r w:rsidR="00001A89">
        <w:t xml:space="preserve">quantitative </w:t>
      </w:r>
      <w:r w:rsidR="000539EC">
        <w:t xml:space="preserve">data collected to identify in what way technology may </w:t>
      </w:r>
      <w:r w:rsidR="00065631">
        <w:t>affect</w:t>
      </w:r>
      <w:r w:rsidR="000539EC">
        <w:t xml:space="preserve"> professionals working within </w:t>
      </w:r>
      <w:r w:rsidR="000A0DAC">
        <w:t>accounting</w:t>
      </w:r>
      <w:r w:rsidR="00001A89">
        <w:t xml:space="preserve"> using SPSS</w:t>
      </w:r>
      <w:r w:rsidR="000A0DAC">
        <w:t xml:space="preserve">. </w:t>
      </w:r>
    </w:p>
    <w:p w14:paraId="345B77CB" w14:textId="5800DE97" w:rsidR="00E86F4D" w:rsidRPr="003B10CA" w:rsidRDefault="005D5DD9" w:rsidP="003B10CA">
      <w:r>
        <w:t xml:space="preserve">Whilst conducting this analysis it is essential to the research that the data gathered from the survey </w:t>
      </w:r>
      <w:r w:rsidR="008145E0">
        <w:t>will be directly related to the question being asked for the dissertation</w:t>
      </w:r>
      <w:r w:rsidR="0044395D">
        <w:t xml:space="preserve">, the aim is for the quantitative data to a definitive pattern which will identify the affect that new technologies will have on the </w:t>
      </w:r>
      <w:r w:rsidR="00EC5828">
        <w:t>accounting field.</w:t>
      </w:r>
    </w:p>
    <w:p w14:paraId="18BD5247" w14:textId="7286E35B" w:rsidR="00976F66" w:rsidRDefault="00976F66" w:rsidP="00976F66">
      <w:pPr>
        <w:pStyle w:val="Heading1"/>
      </w:pPr>
      <w:bookmarkStart w:id="35" w:name="_Toc71723583"/>
      <w:r>
        <w:t>Chapter 5 – Conclusions and Recommendations</w:t>
      </w:r>
      <w:bookmarkEnd w:id="35"/>
    </w:p>
    <w:p w14:paraId="3BCD1192" w14:textId="684FC5C4" w:rsidR="00C718C2" w:rsidRPr="00C718C2" w:rsidRDefault="00C718C2" w:rsidP="00C718C2">
      <w:pPr>
        <w:pStyle w:val="Heading2"/>
      </w:pPr>
      <w:bookmarkStart w:id="36" w:name="_Toc71723584"/>
      <w:r>
        <w:t>5.2 Introduction</w:t>
      </w:r>
      <w:bookmarkEnd w:id="36"/>
    </w:p>
    <w:p w14:paraId="6815FD83" w14:textId="6DE20692" w:rsidR="005D16C3" w:rsidRDefault="00CC535A" w:rsidP="005D16C3">
      <w:r>
        <w:t xml:space="preserve">Any data that was gathered was analysed within chapter 4 and has helped to inform </w:t>
      </w:r>
      <w:r w:rsidR="004067CB">
        <w:t xml:space="preserve">the conclusion of this research and to help inform any recommendations that can be made </w:t>
      </w:r>
      <w:proofErr w:type="gramStart"/>
      <w:r w:rsidR="004067CB">
        <w:t>in order to</w:t>
      </w:r>
      <w:proofErr w:type="gramEnd"/>
      <w:r w:rsidR="004067CB">
        <w:t xml:space="preserve"> improve the relationship between accountants and technology.</w:t>
      </w:r>
    </w:p>
    <w:p w14:paraId="132311B8" w14:textId="25598709" w:rsidR="00D91421" w:rsidRDefault="00D91421" w:rsidP="00D91421">
      <w:pPr>
        <w:pStyle w:val="Heading2"/>
      </w:pPr>
      <w:bookmarkStart w:id="37" w:name="_Toc71723585"/>
      <w:r>
        <w:t>5.</w:t>
      </w:r>
      <w:r w:rsidR="00C718C2">
        <w:t>2</w:t>
      </w:r>
      <w:r>
        <w:t xml:space="preserve"> Main Findings</w:t>
      </w:r>
      <w:bookmarkEnd w:id="37"/>
    </w:p>
    <w:p w14:paraId="797851CA" w14:textId="1EE924D3" w:rsidR="00D91421" w:rsidRDefault="00132DCD" w:rsidP="00D91421">
      <w:r>
        <w:t xml:space="preserve">96% of the </w:t>
      </w:r>
      <w:r w:rsidR="00080B8A">
        <w:t>participants</w:t>
      </w:r>
      <w:r>
        <w:t xml:space="preserve"> that partook in the study agreed that </w:t>
      </w:r>
      <w:r w:rsidR="00EC52E1">
        <w:t xml:space="preserve">further automation would be introduced in the accounting field but from these individuals there was a mixed opinion on the effects that the introduction of automation will </w:t>
      </w:r>
      <w:r w:rsidR="00080B8A">
        <w:t>have on accounting professionals.</w:t>
      </w:r>
      <w:r w:rsidR="00D91421">
        <w:t xml:space="preserve"> </w:t>
      </w:r>
      <w:r w:rsidR="00205B9B">
        <w:t xml:space="preserve">When responding to question 13 </w:t>
      </w:r>
      <w:r w:rsidR="00CB0324">
        <w:t xml:space="preserve">of the survey 50% of the participant disagreed with the statement ‘Automation is going to make </w:t>
      </w:r>
      <w:r w:rsidR="0091647B">
        <w:t xml:space="preserve">accountants more common’ and an additional 3.6% strongly disagreed with </w:t>
      </w:r>
      <w:r w:rsidR="00DE5827">
        <w:t xml:space="preserve">28.6% being responding neutrally to the question with the remaining </w:t>
      </w:r>
      <w:r w:rsidR="00B40371">
        <w:t xml:space="preserve">percentage of responds either agreeing or strongly agreeing with the statement. </w:t>
      </w:r>
      <w:r w:rsidR="00D15A91">
        <w:t xml:space="preserve">This indicates that </w:t>
      </w:r>
      <w:proofErr w:type="gramStart"/>
      <w:r w:rsidR="00D15A91">
        <w:t>the majority of</w:t>
      </w:r>
      <w:proofErr w:type="gramEnd"/>
      <w:r w:rsidR="00D15A91">
        <w:t xml:space="preserve"> the accountants that took part in the study could potentially reduce the amount of accounting professionals </w:t>
      </w:r>
      <w:r w:rsidR="00A14998">
        <w:t>with the increase of automation technology.</w:t>
      </w:r>
    </w:p>
    <w:p w14:paraId="6CE11CA2" w14:textId="36B6E384" w:rsidR="00536BE2" w:rsidRDefault="00A14998" w:rsidP="00D91421">
      <w:r>
        <w:lastRenderedPageBreak/>
        <w:t xml:space="preserve">There was an additional question using a Likert scale that </w:t>
      </w:r>
      <w:r w:rsidR="000C39CD">
        <w:t>was a lot more divisive of the group of accountants that partook in the study.</w:t>
      </w:r>
      <w:r w:rsidR="002C7743">
        <w:t xml:space="preserve"> This question was ‘New automation technology will reduce the need for accountants’ and the responses were a lot more divers than that of the previous statement. </w:t>
      </w:r>
      <w:r w:rsidR="0017137F">
        <w:t xml:space="preserve">Of these responses 32.1% of the participants </w:t>
      </w:r>
      <w:r w:rsidR="001E39B5">
        <w:t xml:space="preserve">disagreed with the statement and a further 10.7 % strongly disagreed, this indicates that 42.8% of the accounting professionals that partook in the study </w:t>
      </w:r>
      <w:r w:rsidR="00AF7917">
        <w:t xml:space="preserve">believed that although automation technology will become more common </w:t>
      </w:r>
      <w:r w:rsidR="00052A04">
        <w:t xml:space="preserve">they did not believe that the need for accountants would reduce with some individuals who responded in the </w:t>
      </w:r>
      <w:r w:rsidR="00533C52">
        <w:t>qualitative sections of the survey stated as opposed to the need for accountants reducing they would instead need to adapt and diversify to work alongside the new automated technology.</w:t>
      </w:r>
      <w:r w:rsidR="006123AC">
        <w:t xml:space="preserve"> </w:t>
      </w:r>
      <w:r w:rsidR="00536BE2">
        <w:t>88.9% of the participants had also stated that they had already seen automation technology introduced within their workplace</w:t>
      </w:r>
      <w:r w:rsidR="006123AC">
        <w:t xml:space="preserve"> which is </w:t>
      </w:r>
      <w:proofErr w:type="gramStart"/>
      <w:r w:rsidR="006123AC">
        <w:t>similar to</w:t>
      </w:r>
      <w:proofErr w:type="gramEnd"/>
      <w:r w:rsidR="006123AC">
        <w:t xml:space="preserve"> trends presented in other academic work that was completed previously.</w:t>
      </w:r>
    </w:p>
    <w:p w14:paraId="21432023" w14:textId="05D4C88D" w:rsidR="00E44B0B" w:rsidRDefault="00E44B0B" w:rsidP="00D91421">
      <w:r>
        <w:t xml:space="preserve">Multiple participants of the studies also seemed to indicate a common trend that </w:t>
      </w:r>
      <w:proofErr w:type="gramStart"/>
      <w:r>
        <w:t>in order for</w:t>
      </w:r>
      <w:proofErr w:type="gramEnd"/>
      <w:r>
        <w:t xml:space="preserve"> accountants to continue to operate alongside the introduction or automation technology</w:t>
      </w:r>
      <w:r w:rsidR="00036F37">
        <w:t xml:space="preserve"> they would need to diversify the</w:t>
      </w:r>
      <w:r w:rsidR="00852694">
        <w:t>ir</w:t>
      </w:r>
      <w:r w:rsidR="00036F37">
        <w:t xml:space="preserve"> skills and take on a position of </w:t>
      </w:r>
      <w:r w:rsidR="00840E15">
        <w:t xml:space="preserve">monitoring and controlling these new systems as opposed to processing data themselves. </w:t>
      </w:r>
    </w:p>
    <w:p w14:paraId="6BCFDF89" w14:textId="7D84A25B" w:rsidR="006123AC" w:rsidRDefault="00C718C2" w:rsidP="00C718C2">
      <w:pPr>
        <w:pStyle w:val="Heading2"/>
      </w:pPr>
      <w:bookmarkStart w:id="38" w:name="_Toc71723586"/>
      <w:r>
        <w:t>5.3 Recommendations</w:t>
      </w:r>
      <w:bookmarkEnd w:id="38"/>
    </w:p>
    <w:p w14:paraId="48DBA4FF" w14:textId="6B87DB7B" w:rsidR="00E53FE6" w:rsidRPr="00C718C2" w:rsidRDefault="00141FC8" w:rsidP="00C718C2">
      <w:r>
        <w:t>The first recommendation of this study is for ind</w:t>
      </w:r>
      <w:r w:rsidR="009B3F4D">
        <w:t>iv</w:t>
      </w:r>
      <w:r>
        <w:t xml:space="preserve">iduals working within the accounting field to prepare for the introduction of AI and automation technology </w:t>
      </w:r>
      <w:proofErr w:type="gramStart"/>
      <w:r>
        <w:t>in order to</w:t>
      </w:r>
      <w:proofErr w:type="gramEnd"/>
      <w:r>
        <w:t xml:space="preserve"> be prepared </w:t>
      </w:r>
      <w:r w:rsidR="00B76BBD">
        <w:t xml:space="preserve">to adapt in order to work alongside these new technologies efficiently </w:t>
      </w:r>
      <w:r w:rsidR="009B3F4D">
        <w:t>in order to continue working within the field.</w:t>
      </w:r>
      <w:r w:rsidR="00985473">
        <w:t xml:space="preserve"> </w:t>
      </w:r>
      <w:proofErr w:type="gramStart"/>
      <w:r w:rsidR="00E53FE6">
        <w:t>Additionally</w:t>
      </w:r>
      <w:proofErr w:type="gramEnd"/>
      <w:r w:rsidR="00E53FE6">
        <w:t xml:space="preserve"> accountants should become more informed of the potential introduction of these technologies </w:t>
      </w:r>
      <w:r w:rsidR="00985473">
        <w:t>in higher positions of accounting firms in order to better adapt their companies to keep up with the trend of developing technologies in order to stay competitive within their markets.</w:t>
      </w:r>
    </w:p>
    <w:p w14:paraId="6ED04960" w14:textId="479BD39F" w:rsidR="006123AC" w:rsidRDefault="006123AC" w:rsidP="00D91421"/>
    <w:bookmarkStart w:id="39" w:name="_Toc71723587" w:displacedByCustomXml="next"/>
    <w:sdt>
      <w:sdtPr>
        <w:id w:val="-1687353753"/>
        <w:docPartObj>
          <w:docPartGallery w:val="Bibliographies"/>
          <w:docPartUnique/>
        </w:docPartObj>
      </w:sdtPr>
      <w:sdtEndPr>
        <w:rPr>
          <w:rFonts w:asciiTheme="minorHAnsi" w:eastAsiaTheme="minorHAnsi" w:hAnsiTheme="minorHAnsi" w:cstheme="minorBidi"/>
          <w:color w:val="auto"/>
          <w:sz w:val="22"/>
          <w:szCs w:val="22"/>
        </w:rPr>
      </w:sdtEndPr>
      <w:sdtContent>
        <w:p w14:paraId="52375D95" w14:textId="065A352F" w:rsidR="006123AC" w:rsidRDefault="006123AC">
          <w:pPr>
            <w:pStyle w:val="Heading1"/>
          </w:pPr>
          <w:r>
            <w:t>References</w:t>
          </w:r>
          <w:bookmarkEnd w:id="39"/>
        </w:p>
        <w:sdt>
          <w:sdtPr>
            <w:id w:val="-573587230"/>
            <w:bibliography/>
          </w:sdtPr>
          <w:sdtContent>
            <w:p w14:paraId="10F9315C" w14:textId="77777777" w:rsidR="006123AC" w:rsidRDefault="006123AC" w:rsidP="006123AC">
              <w:pPr>
                <w:pStyle w:val="Bibliography"/>
                <w:rPr>
                  <w:noProof/>
                  <w:sz w:val="24"/>
                  <w:szCs w:val="24"/>
                </w:rPr>
              </w:pPr>
              <w:r>
                <w:fldChar w:fldCharType="begin"/>
              </w:r>
              <w:r>
                <w:instrText xml:space="preserve"> BIBLIOGRAPHY </w:instrText>
              </w:r>
              <w:r>
                <w:fldChar w:fldCharType="separate"/>
              </w:r>
              <w:r>
                <w:rPr>
                  <w:noProof/>
                </w:rPr>
                <w:t xml:space="preserve">ACCA, n.d.. </w:t>
              </w:r>
              <w:r>
                <w:rPr>
                  <w:i/>
                  <w:iCs/>
                  <w:noProof/>
                </w:rPr>
                <w:t xml:space="preserve">How humans invented this thing called accounting (a brief history). </w:t>
              </w:r>
              <w:r>
                <w:rPr>
                  <w:noProof/>
                </w:rPr>
                <w:t xml:space="preserve">[Online] </w:t>
              </w:r>
              <w:r>
                <w:rPr>
                  <w:noProof/>
                </w:rPr>
                <w:br/>
                <w:t xml:space="preserve">Available at: </w:t>
              </w:r>
              <w:r>
                <w:rPr>
                  <w:noProof/>
                  <w:u w:val="single"/>
                </w:rPr>
                <w:t>https://yourfuture.accaglobal.com/global/en/blog/how-humans-invented-accounting.html#:~:text=Italian%20roots,%2C%20Geometria%2C%20Proportioni%20et%20Proportionalita.</w:t>
              </w:r>
              <w:r>
                <w:rPr>
                  <w:noProof/>
                </w:rPr>
                <w:br/>
                <w:t>[Accessed 13 November 2020].</w:t>
              </w:r>
            </w:p>
            <w:p w14:paraId="42E75E34" w14:textId="77777777" w:rsidR="006123AC" w:rsidRDefault="006123AC" w:rsidP="006123AC">
              <w:pPr>
                <w:pStyle w:val="Bibliography"/>
                <w:rPr>
                  <w:noProof/>
                </w:rPr>
              </w:pPr>
              <w:r>
                <w:rPr>
                  <w:noProof/>
                </w:rPr>
                <w:t xml:space="preserve">ACCA, n.d. </w:t>
              </w:r>
              <w:r>
                <w:rPr>
                  <w:i/>
                  <w:iCs/>
                  <w:noProof/>
                </w:rPr>
                <w:t xml:space="preserve">How humans invented this thing called accounting (a brief history). </w:t>
              </w:r>
              <w:r>
                <w:rPr>
                  <w:noProof/>
                </w:rPr>
                <w:t xml:space="preserve">[Online] </w:t>
              </w:r>
              <w:r>
                <w:rPr>
                  <w:noProof/>
                </w:rPr>
                <w:br/>
                <w:t xml:space="preserve">Available at: </w:t>
              </w:r>
              <w:r>
                <w:rPr>
                  <w:noProof/>
                  <w:u w:val="single"/>
                </w:rPr>
                <w:t>https://yourfuture.accaglobal.com/global/en/blog/how-humans-invented-accounting.html#:~:text=Italian%20roots,%2C%20Geometria%2C%20Proportioni%20et%20Proportionalita.</w:t>
              </w:r>
              <w:r>
                <w:rPr>
                  <w:noProof/>
                </w:rPr>
                <w:br/>
                <w:t>[Accessed 2 February 2021].</w:t>
              </w:r>
            </w:p>
            <w:p w14:paraId="4115CB2E" w14:textId="77777777" w:rsidR="006123AC" w:rsidRDefault="006123AC" w:rsidP="006123AC">
              <w:pPr>
                <w:pStyle w:val="Bibliography"/>
                <w:rPr>
                  <w:noProof/>
                </w:rPr>
              </w:pPr>
              <w:r>
                <w:rPr>
                  <w:noProof/>
                </w:rPr>
                <w:t xml:space="preserve">Babington, 2017. </w:t>
              </w:r>
              <w:r>
                <w:rPr>
                  <w:i/>
                  <w:iCs/>
                  <w:noProof/>
                </w:rPr>
                <w:t xml:space="preserve">A BRIEF HISTORY OF ACCOUNTING: WHERE DID IT START?. </w:t>
              </w:r>
              <w:r>
                <w:rPr>
                  <w:noProof/>
                </w:rPr>
                <w:t xml:space="preserve">[Online] </w:t>
              </w:r>
              <w:r>
                <w:rPr>
                  <w:noProof/>
                </w:rPr>
                <w:br/>
                <w:t xml:space="preserve">Available at: </w:t>
              </w:r>
              <w:r>
                <w:rPr>
                  <w:noProof/>
                  <w:u w:val="single"/>
                </w:rPr>
                <w:t>https://babington.co.uk/blog/accounting/brief-history-of-accounting/</w:t>
              </w:r>
              <w:r>
                <w:rPr>
                  <w:noProof/>
                </w:rPr>
                <w:br/>
                <w:t>[Accessed 15 November 2020].</w:t>
              </w:r>
            </w:p>
            <w:p w14:paraId="7C2078D3" w14:textId="77777777" w:rsidR="006123AC" w:rsidRDefault="006123AC" w:rsidP="006123AC">
              <w:pPr>
                <w:pStyle w:val="Bibliography"/>
                <w:rPr>
                  <w:noProof/>
                </w:rPr>
              </w:pPr>
              <w:r>
                <w:rPr>
                  <w:noProof/>
                </w:rPr>
                <w:t xml:space="preserve">Bean, H. et al., 2019. </w:t>
              </w:r>
              <w:r>
                <w:rPr>
                  <w:i/>
                  <w:iCs/>
                  <w:noProof/>
                </w:rPr>
                <w:t xml:space="preserve">How and to what extent will automation impact financial sector employment in Scotland. </w:t>
              </w:r>
              <w:r>
                <w:rPr>
                  <w:noProof/>
                </w:rPr>
                <w:t xml:space="preserve">[Online] </w:t>
              </w:r>
              <w:r>
                <w:rPr>
                  <w:noProof/>
                </w:rPr>
                <w:br/>
                <w:t xml:space="preserve">Available at: </w:t>
              </w:r>
              <w:r>
                <w:rPr>
                  <w:noProof/>
                  <w:u w:val="single"/>
                </w:rPr>
                <w:t>https://reformscotland.com/wp-content/uploads/2019/05/Edinburgh-University-Econ-Soc-report-2019.pdf</w:t>
              </w:r>
              <w:r>
                <w:rPr>
                  <w:noProof/>
                </w:rPr>
                <w:br/>
                <w:t>[Accessed 15 November 2020].</w:t>
              </w:r>
            </w:p>
            <w:p w14:paraId="04C8440C" w14:textId="77777777" w:rsidR="006123AC" w:rsidRDefault="006123AC" w:rsidP="006123AC">
              <w:pPr>
                <w:pStyle w:val="Bibliography"/>
                <w:rPr>
                  <w:noProof/>
                </w:rPr>
              </w:pPr>
              <w:r>
                <w:rPr>
                  <w:noProof/>
                </w:rPr>
                <w:t xml:space="preserve">Blackstone, A., 2012. </w:t>
              </w:r>
              <w:r>
                <w:rPr>
                  <w:i/>
                  <w:iCs/>
                  <w:noProof/>
                </w:rPr>
                <w:t xml:space="preserve">Principles of Sociological Inquiry - Qualitative and Quantitative Methods. </w:t>
              </w:r>
              <w:r>
                <w:rPr>
                  <w:noProof/>
                </w:rPr>
                <w:t>1 ed. Maine: Saylor Academy.</w:t>
              </w:r>
            </w:p>
            <w:p w14:paraId="11E72A8C" w14:textId="77777777" w:rsidR="006123AC" w:rsidRDefault="006123AC" w:rsidP="006123AC">
              <w:pPr>
                <w:pStyle w:val="Bibliography"/>
                <w:rPr>
                  <w:noProof/>
                </w:rPr>
              </w:pPr>
              <w:r>
                <w:rPr>
                  <w:noProof/>
                </w:rPr>
                <w:t xml:space="preserve">Bruun, E. P. &amp; Duka, A., 2018. Artificial Intelligence, Jobs and the Future of Work: Racing with the Machines. </w:t>
              </w:r>
              <w:r>
                <w:rPr>
                  <w:i/>
                  <w:iCs/>
                  <w:noProof/>
                </w:rPr>
                <w:t xml:space="preserve">Basic Income Studies, </w:t>
              </w:r>
              <w:r>
                <w:rPr>
                  <w:noProof/>
                </w:rPr>
                <w:t>13(2).</w:t>
              </w:r>
            </w:p>
            <w:p w14:paraId="6C57FA73" w14:textId="77777777" w:rsidR="006123AC" w:rsidRDefault="006123AC" w:rsidP="006123AC">
              <w:pPr>
                <w:pStyle w:val="Bibliography"/>
                <w:rPr>
                  <w:noProof/>
                </w:rPr>
              </w:pPr>
              <w:r>
                <w:rPr>
                  <w:noProof/>
                </w:rPr>
                <w:t xml:space="preserve">Brynjolfsson, E. &amp; McAfee, A., 2011. </w:t>
              </w:r>
              <w:r>
                <w:rPr>
                  <w:i/>
                  <w:iCs/>
                  <w:noProof/>
                </w:rPr>
                <w:t xml:space="preserve">Race Against The Machine. </w:t>
              </w:r>
              <w:r>
                <w:rPr>
                  <w:noProof/>
                </w:rPr>
                <w:t>Lexington: Digital Frontier Press.</w:t>
              </w:r>
            </w:p>
            <w:p w14:paraId="062FF375" w14:textId="77777777" w:rsidR="006123AC" w:rsidRDefault="006123AC" w:rsidP="006123AC">
              <w:pPr>
                <w:pStyle w:val="Bibliography"/>
                <w:rPr>
                  <w:noProof/>
                </w:rPr>
              </w:pPr>
              <w:r>
                <w:rPr>
                  <w:noProof/>
                </w:rPr>
                <w:lastRenderedPageBreak/>
                <w:t xml:space="preserve">Calzon, B., 2021. </w:t>
              </w:r>
              <w:r>
                <w:rPr>
                  <w:i/>
                  <w:iCs/>
                  <w:noProof/>
                </w:rPr>
                <w:t xml:space="preserve">Your Modern Business Guide To Data Analysis Methods And Techniques. </w:t>
              </w:r>
              <w:r>
                <w:rPr>
                  <w:noProof/>
                </w:rPr>
                <w:t xml:space="preserve">[Online] </w:t>
              </w:r>
              <w:r>
                <w:rPr>
                  <w:noProof/>
                </w:rPr>
                <w:br/>
                <w:t xml:space="preserve">Available at: </w:t>
              </w:r>
              <w:r>
                <w:rPr>
                  <w:noProof/>
                  <w:u w:val="single"/>
                </w:rPr>
                <w:t>https://www.datapine.com/blog/data-analysis-methods-and-techniques/</w:t>
              </w:r>
              <w:r>
                <w:rPr>
                  <w:noProof/>
                </w:rPr>
                <w:br/>
                <w:t>[Accessed 18 April 2021].</w:t>
              </w:r>
            </w:p>
            <w:p w14:paraId="789B95B5" w14:textId="77777777" w:rsidR="006123AC" w:rsidRDefault="006123AC" w:rsidP="006123AC">
              <w:pPr>
                <w:pStyle w:val="Bibliography"/>
                <w:rPr>
                  <w:noProof/>
                </w:rPr>
              </w:pPr>
              <w:r>
                <w:rPr>
                  <w:noProof/>
                </w:rPr>
                <w:t xml:space="preserve">Castelluccio, M., 2019. The Visicalc Dawn. </w:t>
              </w:r>
              <w:r>
                <w:rPr>
                  <w:i/>
                  <w:iCs/>
                  <w:noProof/>
                </w:rPr>
                <w:t xml:space="preserve">Strategic Finance, </w:t>
              </w:r>
              <w:r>
                <w:rPr>
                  <w:noProof/>
                </w:rPr>
                <w:t>100(12), p. 69.</w:t>
              </w:r>
            </w:p>
            <w:p w14:paraId="03CB4887" w14:textId="77777777" w:rsidR="006123AC" w:rsidRDefault="006123AC" w:rsidP="006123AC">
              <w:pPr>
                <w:pStyle w:val="Bibliography"/>
                <w:rPr>
                  <w:noProof/>
                </w:rPr>
              </w:pPr>
              <w:r>
                <w:rPr>
                  <w:noProof/>
                </w:rPr>
                <w:t xml:space="preserve">Cohn, J., 2013. </w:t>
              </w:r>
              <w:r>
                <w:rPr>
                  <w:i/>
                  <w:iCs/>
                  <w:noProof/>
                </w:rPr>
                <w:t xml:space="preserve">The Robot Will See You Now. </w:t>
              </w:r>
              <w:r>
                <w:rPr>
                  <w:noProof/>
                </w:rPr>
                <w:t xml:space="preserve">[Online] </w:t>
              </w:r>
              <w:r>
                <w:rPr>
                  <w:noProof/>
                </w:rPr>
                <w:br/>
                <w:t xml:space="preserve">Available at: </w:t>
              </w:r>
              <w:r>
                <w:rPr>
                  <w:noProof/>
                  <w:u w:val="single"/>
                </w:rPr>
                <w:t>https://www.theatlantic.com/magazine/archive/2013/03/the-robot-will-see-you-now/309216/</w:t>
              </w:r>
              <w:r>
                <w:rPr>
                  <w:noProof/>
                </w:rPr>
                <w:br/>
                <w:t>[Accessed 2 February 2020].</w:t>
              </w:r>
            </w:p>
            <w:p w14:paraId="28AA1B9E" w14:textId="77777777" w:rsidR="006123AC" w:rsidRDefault="006123AC" w:rsidP="006123AC">
              <w:pPr>
                <w:pStyle w:val="Bibliography"/>
                <w:rPr>
                  <w:noProof/>
                </w:rPr>
              </w:pPr>
              <w:r>
                <w:rPr>
                  <w:noProof/>
                </w:rPr>
                <w:t xml:space="preserve">Collis, J. &amp; Hussey, R., 2013. </w:t>
              </w:r>
              <w:r>
                <w:rPr>
                  <w:i/>
                  <w:iCs/>
                  <w:noProof/>
                </w:rPr>
                <w:t xml:space="preserve">Nature and purpose of business research. </w:t>
              </w:r>
              <w:r>
                <w:rPr>
                  <w:noProof/>
                </w:rPr>
                <w:t>4 ed. London: Palgrave Macmillan.</w:t>
              </w:r>
            </w:p>
            <w:p w14:paraId="20F23532" w14:textId="77777777" w:rsidR="006123AC" w:rsidRDefault="006123AC" w:rsidP="006123AC">
              <w:pPr>
                <w:pStyle w:val="Bibliography"/>
                <w:rPr>
                  <w:noProof/>
                </w:rPr>
              </w:pPr>
              <w:r>
                <w:rPr>
                  <w:noProof/>
                </w:rPr>
                <w:t xml:space="preserve">Collis, J. &amp; Hussey, R., 2014. </w:t>
              </w:r>
              <w:r>
                <w:rPr>
                  <w:i/>
                  <w:iCs/>
                  <w:noProof/>
                </w:rPr>
                <w:t xml:space="preserve">Business Research: a practical guide for undergraduate and postgraduate students. </w:t>
              </w:r>
              <w:r>
                <w:rPr>
                  <w:noProof/>
                </w:rPr>
                <w:t>4th ed. Basingstoke: Palgrae Macmillan higher education.</w:t>
              </w:r>
            </w:p>
            <w:p w14:paraId="06EF8CDE" w14:textId="77777777" w:rsidR="006123AC" w:rsidRDefault="006123AC" w:rsidP="006123AC">
              <w:pPr>
                <w:pStyle w:val="Bibliography"/>
                <w:rPr>
                  <w:noProof/>
                </w:rPr>
              </w:pPr>
              <w:r>
                <w:rPr>
                  <w:noProof/>
                </w:rPr>
                <w:t xml:space="preserve">Connelly, L. M., 2008. Pilot Studies. </w:t>
              </w:r>
              <w:r>
                <w:rPr>
                  <w:i/>
                  <w:iCs/>
                  <w:noProof/>
                </w:rPr>
                <w:t xml:space="preserve">Medsurg nursins, </w:t>
              </w:r>
              <w:r>
                <w:rPr>
                  <w:noProof/>
                </w:rPr>
                <w:t>17(6), p. 411.</w:t>
              </w:r>
            </w:p>
            <w:p w14:paraId="2EFBE1FD" w14:textId="77777777" w:rsidR="006123AC" w:rsidRDefault="006123AC" w:rsidP="006123AC">
              <w:pPr>
                <w:pStyle w:val="Bibliography"/>
                <w:rPr>
                  <w:noProof/>
                </w:rPr>
              </w:pPr>
              <w:r>
                <w:rPr>
                  <w:noProof/>
                </w:rPr>
                <w:t xml:space="preserve">Cresswell, J. W., 2015. </w:t>
              </w:r>
              <w:r>
                <w:rPr>
                  <w:i/>
                  <w:iCs/>
                  <w:noProof/>
                </w:rPr>
                <w:t xml:space="preserve">A Concise Introduction to Mixed Methods Research. </w:t>
              </w:r>
              <w:r>
                <w:rPr>
                  <w:noProof/>
                </w:rPr>
                <w:t>1 ed. London: Sage Publications.</w:t>
              </w:r>
            </w:p>
            <w:p w14:paraId="10196960" w14:textId="77777777" w:rsidR="006123AC" w:rsidRDefault="006123AC" w:rsidP="006123AC">
              <w:pPr>
                <w:pStyle w:val="Bibliography"/>
                <w:rPr>
                  <w:noProof/>
                </w:rPr>
              </w:pPr>
              <w:r>
                <w:rPr>
                  <w:noProof/>
                </w:rPr>
                <w:t xml:space="preserve">DeFranzo, S. E., 2020. </w:t>
              </w:r>
              <w:r>
                <w:rPr>
                  <w:i/>
                  <w:iCs/>
                  <w:noProof/>
                </w:rPr>
                <w:t xml:space="preserve">Advantages and Disadvantages of Surveys. </w:t>
              </w:r>
              <w:r>
                <w:rPr>
                  <w:noProof/>
                </w:rPr>
                <w:t xml:space="preserve">[Online] </w:t>
              </w:r>
              <w:r>
                <w:rPr>
                  <w:noProof/>
                </w:rPr>
                <w:br/>
                <w:t xml:space="preserve">Available at: </w:t>
              </w:r>
              <w:r>
                <w:rPr>
                  <w:noProof/>
                  <w:u w:val="single"/>
                </w:rPr>
                <w:t>https://www.snapsurveys.com/blog/advantages-disadvantages-surveys/</w:t>
              </w:r>
              <w:r>
                <w:rPr>
                  <w:noProof/>
                </w:rPr>
                <w:br/>
                <w:t>[Accessed 14 April 2021].</w:t>
              </w:r>
            </w:p>
            <w:p w14:paraId="39EC3FC6" w14:textId="77777777" w:rsidR="006123AC" w:rsidRDefault="006123AC" w:rsidP="006123AC">
              <w:pPr>
                <w:pStyle w:val="Bibliography"/>
                <w:rPr>
                  <w:noProof/>
                </w:rPr>
              </w:pPr>
              <w:r>
                <w:rPr>
                  <w:noProof/>
                </w:rPr>
                <w:t xml:space="preserve">Denscombe, M., 2010. </w:t>
              </w:r>
              <w:r>
                <w:rPr>
                  <w:i/>
                  <w:iCs/>
                  <w:noProof/>
                </w:rPr>
                <w:t xml:space="preserve">The Good Research Guide: for small-scale social research projects. </w:t>
              </w:r>
              <w:r>
                <w:rPr>
                  <w:noProof/>
                </w:rPr>
                <w:t>4th ed. Berkshire: McGraw-Hill Education .</w:t>
              </w:r>
            </w:p>
            <w:p w14:paraId="375755BD" w14:textId="77777777" w:rsidR="006123AC" w:rsidRDefault="006123AC" w:rsidP="006123AC">
              <w:pPr>
                <w:pStyle w:val="Bibliography"/>
                <w:rPr>
                  <w:noProof/>
                </w:rPr>
              </w:pPr>
              <w:r>
                <w:rPr>
                  <w:noProof/>
                </w:rPr>
                <w:t xml:space="preserve">Garrington, S., 2020. </w:t>
              </w:r>
              <w:r>
                <w:rPr>
                  <w:i/>
                  <w:iCs/>
                  <w:noProof/>
                </w:rPr>
                <w:t xml:space="preserve">Study tips: Spreadsheets for accounting. </w:t>
              </w:r>
              <w:r>
                <w:rPr>
                  <w:noProof/>
                </w:rPr>
                <w:t xml:space="preserve">[Online] </w:t>
              </w:r>
              <w:r>
                <w:rPr>
                  <w:noProof/>
                </w:rPr>
                <w:br/>
                <w:t xml:space="preserve">Available at: </w:t>
              </w:r>
              <w:r>
                <w:rPr>
                  <w:noProof/>
                  <w:u w:val="single"/>
                </w:rPr>
                <w:t>https://www.aatcomment.org.uk/audience/students/study-tips-spreadsheets-for-</w:t>
              </w:r>
              <w:r>
                <w:rPr>
                  <w:noProof/>
                  <w:u w:val="single"/>
                </w:rPr>
                <w:lastRenderedPageBreak/>
                <w:t>accounting/</w:t>
              </w:r>
              <w:r>
                <w:rPr>
                  <w:noProof/>
                </w:rPr>
                <w:br/>
                <w:t>[Accessed 15 November 2020].</w:t>
              </w:r>
            </w:p>
            <w:p w14:paraId="2C810017" w14:textId="77777777" w:rsidR="006123AC" w:rsidRDefault="006123AC" w:rsidP="006123AC">
              <w:pPr>
                <w:pStyle w:val="Bibliography"/>
                <w:rPr>
                  <w:noProof/>
                </w:rPr>
              </w:pPr>
              <w:r>
                <w:rPr>
                  <w:noProof/>
                </w:rPr>
                <w:t xml:space="preserve">Ghasemi, M., Vahid, S., Aslani, M. &amp; Barvayeh, E., 2011. The impact of Information Technology (IT) on modern accounting systems. </w:t>
              </w:r>
              <w:r>
                <w:rPr>
                  <w:i/>
                  <w:iCs/>
                  <w:noProof/>
                </w:rPr>
                <w:t xml:space="preserve">Procedia Social and Behavioral Sciences, </w:t>
              </w:r>
              <w:r>
                <w:rPr>
                  <w:noProof/>
                </w:rPr>
                <w:t>Volume 28, p. 113.</w:t>
              </w:r>
            </w:p>
            <w:p w14:paraId="6BED3052" w14:textId="77777777" w:rsidR="006123AC" w:rsidRDefault="006123AC" w:rsidP="006123AC">
              <w:pPr>
                <w:pStyle w:val="Bibliography"/>
                <w:rPr>
                  <w:noProof/>
                </w:rPr>
              </w:pPr>
              <w:r>
                <w:rPr>
                  <w:noProof/>
                </w:rPr>
                <w:t xml:space="preserve">Guba, E. G. &amp; Lincoln, Y. S., 1982. Epistemological and Methodological Bases of Naturalistic Inquiry. </w:t>
              </w:r>
              <w:r>
                <w:rPr>
                  <w:i/>
                  <w:iCs/>
                  <w:noProof/>
                </w:rPr>
                <w:t xml:space="preserve">Educational Communication and Technology, </w:t>
              </w:r>
              <w:r>
                <w:rPr>
                  <w:noProof/>
                </w:rPr>
                <w:t>30(4), pp. 233-252.</w:t>
              </w:r>
            </w:p>
            <w:p w14:paraId="05639BF3" w14:textId="77777777" w:rsidR="006123AC" w:rsidRDefault="006123AC" w:rsidP="006123AC">
              <w:pPr>
                <w:pStyle w:val="Bibliography"/>
                <w:rPr>
                  <w:noProof/>
                </w:rPr>
              </w:pPr>
              <w:r>
                <w:rPr>
                  <w:noProof/>
                </w:rPr>
                <w:t xml:space="preserve">Lodico, M. G., Spaulding, D. T. &amp; Voegtle, K. H., 2010. </w:t>
              </w:r>
              <w:r>
                <w:rPr>
                  <w:i/>
                  <w:iCs/>
                  <w:noProof/>
                </w:rPr>
                <w:t xml:space="preserve">Methods in Educational Research: from Theory to Practice. </w:t>
              </w:r>
              <w:r>
                <w:rPr>
                  <w:noProof/>
                </w:rPr>
                <w:t>2nd ed. San Francisco: Jossey-Bass.</w:t>
              </w:r>
            </w:p>
            <w:p w14:paraId="59626AF4" w14:textId="77777777" w:rsidR="006123AC" w:rsidRDefault="006123AC" w:rsidP="006123AC">
              <w:pPr>
                <w:pStyle w:val="Bibliography"/>
                <w:rPr>
                  <w:noProof/>
                </w:rPr>
              </w:pPr>
              <w:r>
                <w:rPr>
                  <w:noProof/>
                </w:rPr>
                <w:t xml:space="preserve">Patel, S., 2015. </w:t>
              </w:r>
              <w:r>
                <w:rPr>
                  <w:i/>
                  <w:iCs/>
                  <w:noProof/>
                </w:rPr>
                <w:t xml:space="preserve">The research paradigm - methodology, epistemology and ontology - explained in simple language. </w:t>
              </w:r>
              <w:r>
                <w:rPr>
                  <w:noProof/>
                </w:rPr>
                <w:t xml:space="preserve">[Online] </w:t>
              </w:r>
              <w:r>
                <w:rPr>
                  <w:noProof/>
                </w:rPr>
                <w:br/>
                <w:t xml:space="preserve">Available at: </w:t>
              </w:r>
              <w:r>
                <w:rPr>
                  <w:noProof/>
                  <w:u w:val="single"/>
                </w:rPr>
                <w:t>http://salmapatel.co.uk/academia/the-research-paradigm-methodology-epistemology-and-ontology-explained-in-simple-language/</w:t>
              </w:r>
              <w:r>
                <w:rPr>
                  <w:noProof/>
                </w:rPr>
                <w:br/>
                <w:t>[Accessed 28 March 2021].</w:t>
              </w:r>
            </w:p>
            <w:p w14:paraId="2FADFCE4" w14:textId="77777777" w:rsidR="006123AC" w:rsidRDefault="006123AC" w:rsidP="006123AC">
              <w:pPr>
                <w:pStyle w:val="Bibliography"/>
                <w:rPr>
                  <w:noProof/>
                </w:rPr>
              </w:pPr>
              <w:r>
                <w:rPr>
                  <w:noProof/>
                </w:rPr>
                <w:t xml:space="preserve">PwC, 2017. </w:t>
              </w:r>
              <w:r>
                <w:rPr>
                  <w:i/>
                  <w:iCs/>
                  <w:noProof/>
                </w:rPr>
                <w:t xml:space="preserve">UK Economic, </w:t>
              </w:r>
              <w:r>
                <w:rPr>
                  <w:noProof/>
                </w:rPr>
                <w:t>s.l.: PricewaterhouseCooper LLP.</w:t>
              </w:r>
            </w:p>
            <w:p w14:paraId="40CB8009" w14:textId="77777777" w:rsidR="006123AC" w:rsidRDefault="006123AC" w:rsidP="006123AC">
              <w:pPr>
                <w:pStyle w:val="Bibliography"/>
                <w:rPr>
                  <w:noProof/>
                </w:rPr>
              </w:pPr>
              <w:r>
                <w:rPr>
                  <w:noProof/>
                </w:rPr>
                <w:t xml:space="preserve">PwC, 2018. </w:t>
              </w:r>
              <w:r>
                <w:rPr>
                  <w:i/>
                  <w:iCs/>
                  <w:noProof/>
                </w:rPr>
                <w:t xml:space="preserve">Will robots really steal our jobs. </w:t>
              </w:r>
              <w:r>
                <w:rPr>
                  <w:noProof/>
                </w:rPr>
                <w:t xml:space="preserve">[Online] </w:t>
              </w:r>
              <w:r>
                <w:rPr>
                  <w:noProof/>
                </w:rPr>
                <w:br/>
                <w:t xml:space="preserve">Available at: </w:t>
              </w:r>
              <w:r>
                <w:rPr>
                  <w:noProof/>
                  <w:u w:val="single"/>
                </w:rPr>
                <w:t>https://www.pwc.co.uk/economic-services/assets/international-impact-of-automation-feb-2018.pdf</w:t>
              </w:r>
              <w:r>
                <w:rPr>
                  <w:noProof/>
                </w:rPr>
                <w:br/>
                <w:t>[Accessed 15 November 2020].</w:t>
              </w:r>
            </w:p>
            <w:p w14:paraId="59FB9E81" w14:textId="77777777" w:rsidR="006123AC" w:rsidRDefault="006123AC" w:rsidP="006123AC">
              <w:pPr>
                <w:pStyle w:val="Bibliography"/>
                <w:rPr>
                  <w:noProof/>
                </w:rPr>
              </w:pPr>
              <w:r>
                <w:rPr>
                  <w:noProof/>
                </w:rPr>
                <w:t xml:space="preserve">Ryan, J., 2010. The Essence of the Internet. In: </w:t>
              </w:r>
              <w:r>
                <w:rPr>
                  <w:i/>
                  <w:iCs/>
                  <w:noProof/>
                </w:rPr>
                <w:t xml:space="preserve">A History of the Internet and the Digital Future. </w:t>
              </w:r>
              <w:r>
                <w:rPr>
                  <w:noProof/>
                </w:rPr>
                <w:t>London: Reaktion Books Ltd, pp. 31-44.</w:t>
              </w:r>
            </w:p>
            <w:p w14:paraId="24FC8E69" w14:textId="77777777" w:rsidR="006123AC" w:rsidRDefault="006123AC" w:rsidP="006123AC">
              <w:pPr>
                <w:pStyle w:val="Bibliography"/>
                <w:rPr>
                  <w:noProof/>
                </w:rPr>
              </w:pPr>
              <w:r>
                <w:rPr>
                  <w:noProof/>
                </w:rPr>
                <w:t xml:space="preserve">Sahay, A., 2016. Peeling Saunder's Research Onion. </w:t>
              </w:r>
              <w:r>
                <w:rPr>
                  <w:i/>
                  <w:iCs/>
                  <w:noProof/>
                </w:rPr>
                <w:t xml:space="preserve">Birla Institute of Management Technology, </w:t>
              </w:r>
              <w:r>
                <w:rPr>
                  <w:noProof/>
                </w:rPr>
                <w:t>01 July, 3(2), pp. 1-4.</w:t>
              </w:r>
            </w:p>
            <w:p w14:paraId="07F019EE" w14:textId="77777777" w:rsidR="006123AC" w:rsidRDefault="006123AC" w:rsidP="006123AC">
              <w:pPr>
                <w:pStyle w:val="Bibliography"/>
                <w:rPr>
                  <w:noProof/>
                </w:rPr>
              </w:pPr>
              <w:r>
                <w:rPr>
                  <w:noProof/>
                </w:rPr>
                <w:lastRenderedPageBreak/>
                <w:t xml:space="preserve">Saunders, M., Lewis, P. &amp; Thornhill, A., 2009. </w:t>
              </w:r>
              <w:r>
                <w:rPr>
                  <w:i/>
                  <w:iCs/>
                  <w:noProof/>
                </w:rPr>
                <w:t xml:space="preserve">Research methods for business students. </w:t>
              </w:r>
              <w:r>
                <w:rPr>
                  <w:noProof/>
                </w:rPr>
                <w:t>5 ed. Essex: Pearson Education Ltd..</w:t>
              </w:r>
            </w:p>
            <w:p w14:paraId="211F7363" w14:textId="77777777" w:rsidR="006123AC" w:rsidRDefault="006123AC" w:rsidP="006123AC">
              <w:pPr>
                <w:pStyle w:val="Bibliography"/>
                <w:rPr>
                  <w:noProof/>
                </w:rPr>
              </w:pPr>
              <w:r>
                <w:rPr>
                  <w:noProof/>
                </w:rPr>
                <w:t xml:space="preserve">Saunders, M., Lewis, P. &amp; Thornhill, A., 2016. </w:t>
              </w:r>
              <w:r>
                <w:rPr>
                  <w:i/>
                  <w:iCs/>
                  <w:noProof/>
                </w:rPr>
                <w:t xml:space="preserve">Research Methods for Business Students. </w:t>
              </w:r>
              <w:r>
                <w:rPr>
                  <w:noProof/>
                </w:rPr>
                <w:t>7 ed. Essex: Pearson Education Limited.</w:t>
              </w:r>
            </w:p>
            <w:p w14:paraId="4E9A7215" w14:textId="77777777" w:rsidR="006123AC" w:rsidRDefault="006123AC" w:rsidP="006123AC">
              <w:pPr>
                <w:pStyle w:val="Bibliography"/>
                <w:rPr>
                  <w:noProof/>
                </w:rPr>
              </w:pPr>
              <w:r>
                <w:rPr>
                  <w:noProof/>
                </w:rPr>
                <w:t xml:space="preserve">Seppala, E., 2020. </w:t>
              </w:r>
              <w:r>
                <w:rPr>
                  <w:i/>
                  <w:iCs/>
                  <w:noProof/>
                </w:rPr>
                <w:t xml:space="preserve">Best Accounting Software For Large Businesses. </w:t>
              </w:r>
              <w:r>
                <w:rPr>
                  <w:noProof/>
                </w:rPr>
                <w:t xml:space="preserve">[Online] </w:t>
              </w:r>
              <w:r>
                <w:rPr>
                  <w:noProof/>
                </w:rPr>
                <w:br/>
                <w:t xml:space="preserve">Available at: </w:t>
              </w:r>
              <w:r>
                <w:rPr>
                  <w:noProof/>
                  <w:u w:val="single"/>
                </w:rPr>
                <w:t>https://www.merchantmaverick.com/best-accounting-software-larger-businesses/</w:t>
              </w:r>
              <w:r>
                <w:rPr>
                  <w:noProof/>
                </w:rPr>
                <w:br/>
                <w:t>[Accessed 15 November 2020].</w:t>
              </w:r>
            </w:p>
            <w:p w14:paraId="161776A8" w14:textId="77777777" w:rsidR="006123AC" w:rsidRDefault="006123AC" w:rsidP="006123AC">
              <w:pPr>
                <w:pStyle w:val="Bibliography"/>
                <w:rPr>
                  <w:noProof/>
                </w:rPr>
              </w:pPr>
              <w:r>
                <w:rPr>
                  <w:noProof/>
                </w:rPr>
                <w:t xml:space="preserve">Singh, A., 2020. </w:t>
              </w:r>
              <w:r>
                <w:rPr>
                  <w:i/>
                  <w:iCs/>
                  <w:noProof/>
                </w:rPr>
                <w:t xml:space="preserve">Using Excel for Small-Business Accounting. </w:t>
              </w:r>
              <w:r>
                <w:rPr>
                  <w:noProof/>
                </w:rPr>
                <w:t xml:space="preserve">[Online] </w:t>
              </w:r>
              <w:r>
                <w:rPr>
                  <w:noProof/>
                </w:rPr>
                <w:br/>
                <w:t xml:space="preserve">Available at: </w:t>
              </w:r>
              <w:r>
                <w:rPr>
                  <w:noProof/>
                  <w:u w:val="single"/>
                </w:rPr>
                <w:t>https://blog.capterra.com/using-excel-accounting/</w:t>
              </w:r>
              <w:r>
                <w:rPr>
                  <w:noProof/>
                </w:rPr>
                <w:br/>
                <w:t>[Accessed 02 February 2021].</w:t>
              </w:r>
            </w:p>
            <w:p w14:paraId="1D2FDB82" w14:textId="77777777" w:rsidR="006123AC" w:rsidRDefault="006123AC" w:rsidP="006123AC">
              <w:pPr>
                <w:pStyle w:val="Bibliography"/>
                <w:rPr>
                  <w:noProof/>
                </w:rPr>
              </w:pPr>
              <w:r>
                <w:rPr>
                  <w:noProof/>
                </w:rPr>
                <w:t xml:space="preserve">Susskind, R. &amp; Susskind, D., 2017. After the Professions. In: </w:t>
              </w:r>
              <w:r>
                <w:rPr>
                  <w:i/>
                  <w:iCs/>
                  <w:noProof/>
                </w:rPr>
                <w:t xml:space="preserve">The Future of the Professions. </w:t>
              </w:r>
              <w:r>
                <w:rPr>
                  <w:noProof/>
                </w:rPr>
                <w:t>New York: Oxford University Press, pp. 270-302.</w:t>
              </w:r>
            </w:p>
            <w:p w14:paraId="5004C0D9" w14:textId="77777777" w:rsidR="006123AC" w:rsidRDefault="006123AC" w:rsidP="006123AC">
              <w:pPr>
                <w:pStyle w:val="Bibliography"/>
                <w:rPr>
                  <w:noProof/>
                </w:rPr>
              </w:pPr>
              <w:r>
                <w:rPr>
                  <w:noProof/>
                </w:rPr>
                <w:t xml:space="preserve">Tucker, T., 2020. The death of traditional accounting: Technology is rapidly replacing outdated manual processes. </w:t>
              </w:r>
              <w:r>
                <w:rPr>
                  <w:i/>
                  <w:iCs/>
                  <w:noProof/>
                </w:rPr>
                <w:t xml:space="preserve">Accounting Today, </w:t>
              </w:r>
              <w:r>
                <w:rPr>
                  <w:noProof/>
                </w:rPr>
                <w:t>34(5).</w:t>
              </w:r>
            </w:p>
            <w:p w14:paraId="61672EA1" w14:textId="77777777" w:rsidR="006123AC" w:rsidRDefault="006123AC" w:rsidP="006123AC">
              <w:pPr>
                <w:pStyle w:val="Bibliography"/>
                <w:rPr>
                  <w:noProof/>
                </w:rPr>
              </w:pPr>
              <w:r>
                <w:rPr>
                  <w:noProof/>
                </w:rPr>
                <w:t xml:space="preserve">UWorld, n.d. </w:t>
              </w:r>
              <w:r>
                <w:rPr>
                  <w:i/>
                  <w:iCs/>
                  <w:noProof/>
                </w:rPr>
                <w:t xml:space="preserve">5 Ways Technology is Transforming Accounting. </w:t>
              </w:r>
              <w:r>
                <w:rPr>
                  <w:noProof/>
                </w:rPr>
                <w:t xml:space="preserve">[Online] </w:t>
              </w:r>
              <w:r>
                <w:rPr>
                  <w:noProof/>
                </w:rPr>
                <w:br/>
                <w:t xml:space="preserve">Available at: </w:t>
              </w:r>
              <w:r>
                <w:rPr>
                  <w:noProof/>
                  <w:u w:val="single"/>
                </w:rPr>
                <w:t>https://accounting.uworld.com/blog/cpa-review/5-ways-technology-transforming-accounting/</w:t>
              </w:r>
              <w:r>
                <w:rPr>
                  <w:noProof/>
                </w:rPr>
                <w:br/>
                <w:t>[Accessed 2 February 2021].</w:t>
              </w:r>
            </w:p>
            <w:p w14:paraId="4E74C29C" w14:textId="77777777" w:rsidR="006123AC" w:rsidRDefault="006123AC" w:rsidP="006123AC">
              <w:pPr>
                <w:pStyle w:val="Bibliography"/>
                <w:rPr>
                  <w:noProof/>
                </w:rPr>
              </w:pPr>
              <w:r>
                <w:rPr>
                  <w:noProof/>
                </w:rPr>
                <w:t xml:space="preserve">West, D. M., 2015. </w:t>
              </w:r>
              <w:r>
                <w:rPr>
                  <w:i/>
                  <w:iCs/>
                  <w:noProof/>
                </w:rPr>
                <w:t xml:space="preserve">What happens if robots take the jobs?. </w:t>
              </w:r>
              <w:r>
                <w:rPr>
                  <w:noProof/>
                </w:rPr>
                <w:t xml:space="preserve">[Online] </w:t>
              </w:r>
              <w:r>
                <w:rPr>
                  <w:noProof/>
                </w:rPr>
                <w:br/>
                <w:t xml:space="preserve">Available at: </w:t>
              </w:r>
              <w:r>
                <w:rPr>
                  <w:noProof/>
                  <w:u w:val="single"/>
                </w:rPr>
                <w:t>file:///C:/Users/jorda/Downloads/Whathappensifrobotstakethejobs_Theimpactofemergingtechnologiesonemploymentandpublicpolicy.pdf</w:t>
              </w:r>
              <w:r>
                <w:rPr>
                  <w:noProof/>
                </w:rPr>
                <w:br/>
                <w:t>[Accessed 2 February 2021].</w:t>
              </w:r>
            </w:p>
            <w:p w14:paraId="310DF805" w14:textId="722EBECA" w:rsidR="006123AC" w:rsidRDefault="006123AC" w:rsidP="006123AC">
              <w:r>
                <w:rPr>
                  <w:b/>
                  <w:bCs/>
                  <w:noProof/>
                </w:rPr>
                <w:fldChar w:fldCharType="end"/>
              </w:r>
            </w:p>
          </w:sdtContent>
        </w:sdt>
      </w:sdtContent>
    </w:sdt>
    <w:p w14:paraId="6E6C9F10" w14:textId="77777777" w:rsidR="00952D3F" w:rsidRDefault="00952D3F" w:rsidP="00685B00">
      <w:pPr>
        <w:pStyle w:val="Heading1"/>
      </w:pPr>
    </w:p>
    <w:p w14:paraId="40125C65" w14:textId="591C5430" w:rsidR="006123AC" w:rsidRDefault="00685B00" w:rsidP="00685B00">
      <w:pPr>
        <w:pStyle w:val="Heading1"/>
      </w:pPr>
      <w:bookmarkStart w:id="40" w:name="_Toc71723588"/>
      <w:r>
        <w:t>Appendices</w:t>
      </w:r>
      <w:bookmarkEnd w:id="40"/>
    </w:p>
    <w:p w14:paraId="7B4F039B" w14:textId="77777777" w:rsidR="00337978" w:rsidRDefault="00337978" w:rsidP="00337978">
      <w:pPr>
        <w:pStyle w:val="Heading2"/>
      </w:pPr>
      <w:bookmarkStart w:id="41" w:name="_Toc71723589"/>
      <w:r w:rsidRPr="00337978">
        <w:drawing>
          <wp:anchor distT="0" distB="0" distL="114300" distR="114300" simplePos="0" relativeHeight="251675648" behindDoc="1" locked="0" layoutInCell="1" allowOverlap="1" wp14:anchorId="64CD9A88" wp14:editId="78C24D0E">
            <wp:simplePos x="0" y="0"/>
            <wp:positionH relativeFrom="column">
              <wp:posOffset>-28575</wp:posOffset>
            </wp:positionH>
            <wp:positionV relativeFrom="paragraph">
              <wp:posOffset>5295900</wp:posOffset>
            </wp:positionV>
            <wp:extent cx="5731510" cy="2411730"/>
            <wp:effectExtent l="0" t="0" r="2540" b="7620"/>
            <wp:wrapTight wrapText="bothSides">
              <wp:wrapPolygon edited="0">
                <wp:start x="0" y="0"/>
                <wp:lineTo x="0" y="21498"/>
                <wp:lineTo x="21538" y="21498"/>
                <wp:lineTo x="21538"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anchor>
        </w:drawing>
      </w:r>
      <w:r w:rsidRPr="00337978">
        <w:drawing>
          <wp:anchor distT="0" distB="0" distL="114300" distR="114300" simplePos="0" relativeHeight="251673600" behindDoc="1" locked="0" layoutInCell="1" allowOverlap="1" wp14:anchorId="1DFC5787" wp14:editId="415D3656">
            <wp:simplePos x="0" y="0"/>
            <wp:positionH relativeFrom="margin">
              <wp:align>right</wp:align>
            </wp:positionH>
            <wp:positionV relativeFrom="paragraph">
              <wp:posOffset>2940050</wp:posOffset>
            </wp:positionV>
            <wp:extent cx="5731510" cy="2411730"/>
            <wp:effectExtent l="0" t="0" r="2540" b="7620"/>
            <wp:wrapTight wrapText="bothSides">
              <wp:wrapPolygon edited="0">
                <wp:start x="0" y="0"/>
                <wp:lineTo x="0" y="21498"/>
                <wp:lineTo x="21538" y="21498"/>
                <wp:lineTo x="21538"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anchor>
        </w:drawing>
      </w:r>
      <w:r w:rsidRPr="00337978">
        <w:drawing>
          <wp:anchor distT="0" distB="0" distL="114300" distR="114300" simplePos="0" relativeHeight="251674624" behindDoc="1" locked="0" layoutInCell="1" allowOverlap="1" wp14:anchorId="0EC06D4A" wp14:editId="58BC716A">
            <wp:simplePos x="0" y="0"/>
            <wp:positionH relativeFrom="margin">
              <wp:align>right</wp:align>
            </wp:positionH>
            <wp:positionV relativeFrom="paragraph">
              <wp:posOffset>455295</wp:posOffset>
            </wp:positionV>
            <wp:extent cx="5731510" cy="2411730"/>
            <wp:effectExtent l="0" t="0" r="2540" b="7620"/>
            <wp:wrapTight wrapText="bothSides">
              <wp:wrapPolygon edited="0">
                <wp:start x="0" y="0"/>
                <wp:lineTo x="0" y="21498"/>
                <wp:lineTo x="21538" y="21498"/>
                <wp:lineTo x="21538"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anchor>
        </w:drawing>
      </w:r>
      <w:r w:rsidR="00685B00">
        <w:t xml:space="preserve">Appendix </w:t>
      </w:r>
      <w:r w:rsidR="00E94834">
        <w:t xml:space="preserve">1 Chart produced for </w:t>
      </w:r>
      <w:proofErr w:type="gramStart"/>
      <w:r w:rsidR="00E94834">
        <w:t>survey</w:t>
      </w:r>
      <w:bookmarkEnd w:id="41"/>
      <w:proofErr w:type="gramEnd"/>
    </w:p>
    <w:p w14:paraId="07466DEC" w14:textId="45B51CF8" w:rsidR="00E94834" w:rsidRDefault="00337978" w:rsidP="00337978">
      <w:pPr>
        <w:pStyle w:val="Heading2"/>
      </w:pPr>
      <w:bookmarkStart w:id="42" w:name="_Toc71723590"/>
      <w:r w:rsidRPr="00337978">
        <w:lastRenderedPageBreak/>
        <w:drawing>
          <wp:anchor distT="0" distB="0" distL="114300" distR="114300" simplePos="0" relativeHeight="251677696" behindDoc="1" locked="0" layoutInCell="1" allowOverlap="1" wp14:anchorId="6879CDA4" wp14:editId="502530AE">
            <wp:simplePos x="0" y="0"/>
            <wp:positionH relativeFrom="margin">
              <wp:align>right</wp:align>
            </wp:positionH>
            <wp:positionV relativeFrom="paragraph">
              <wp:posOffset>2924175</wp:posOffset>
            </wp:positionV>
            <wp:extent cx="5731510" cy="2411730"/>
            <wp:effectExtent l="0" t="0" r="2540" b="7620"/>
            <wp:wrapTight wrapText="bothSides">
              <wp:wrapPolygon edited="0">
                <wp:start x="0" y="0"/>
                <wp:lineTo x="0" y="21498"/>
                <wp:lineTo x="21538" y="21498"/>
                <wp:lineTo x="21538"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anchor>
        </w:drawing>
      </w:r>
      <w:r w:rsidRPr="00337978">
        <w:drawing>
          <wp:anchor distT="0" distB="0" distL="114300" distR="114300" simplePos="0" relativeHeight="251676672" behindDoc="1" locked="0" layoutInCell="1" allowOverlap="1" wp14:anchorId="3C8C8521" wp14:editId="69FB7C41">
            <wp:simplePos x="0" y="0"/>
            <wp:positionH relativeFrom="column">
              <wp:posOffset>0</wp:posOffset>
            </wp:positionH>
            <wp:positionV relativeFrom="paragraph">
              <wp:posOffset>0</wp:posOffset>
            </wp:positionV>
            <wp:extent cx="5731510" cy="2724785"/>
            <wp:effectExtent l="0" t="0" r="2540" b="0"/>
            <wp:wrapTight wrapText="bothSides">
              <wp:wrapPolygon edited="0">
                <wp:start x="0" y="0"/>
                <wp:lineTo x="0" y="21444"/>
                <wp:lineTo x="21538" y="21444"/>
                <wp:lineTo x="21538"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anchor>
        </w:drawing>
      </w:r>
      <w:bookmarkEnd w:id="42"/>
    </w:p>
    <w:p w14:paraId="3CC6AD83" w14:textId="4FB9826D" w:rsidR="00337978" w:rsidRDefault="003845A3" w:rsidP="00337978">
      <w:r w:rsidRPr="003845A3">
        <w:drawing>
          <wp:inline distT="0" distB="0" distL="0" distR="0" wp14:anchorId="6EEB123B" wp14:editId="27837A30">
            <wp:extent cx="5731510" cy="2411730"/>
            <wp:effectExtent l="0" t="0" r="254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D81988F" w14:textId="2FC68C27" w:rsidR="00337978" w:rsidRDefault="00337978" w:rsidP="00337978"/>
    <w:p w14:paraId="6EFB84B7" w14:textId="340BF2D3" w:rsidR="00337978" w:rsidRDefault="003845A3" w:rsidP="00337978">
      <w:r w:rsidRPr="003845A3">
        <w:lastRenderedPageBreak/>
        <w:drawing>
          <wp:inline distT="0" distB="0" distL="0" distR="0" wp14:anchorId="76CD2C9C" wp14:editId="53A03378">
            <wp:extent cx="5731510" cy="2411730"/>
            <wp:effectExtent l="0" t="0" r="254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4913C27" w14:textId="4225552F" w:rsidR="00337978" w:rsidRDefault="003845A3" w:rsidP="00337978">
      <w:r w:rsidRPr="003845A3">
        <w:drawing>
          <wp:inline distT="0" distB="0" distL="0" distR="0" wp14:anchorId="7BC8FDCE" wp14:editId="6E0D0ADD">
            <wp:extent cx="5731510" cy="2411730"/>
            <wp:effectExtent l="0" t="0" r="2540" b="762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9BA8E5C" w14:textId="2060B7CE" w:rsidR="00337978" w:rsidRDefault="003845A3" w:rsidP="00337978">
      <w:r w:rsidRPr="003845A3">
        <w:drawing>
          <wp:inline distT="0" distB="0" distL="0" distR="0" wp14:anchorId="424941B0" wp14:editId="5DCCBBA7">
            <wp:extent cx="5731510" cy="2411730"/>
            <wp:effectExtent l="0" t="0" r="2540" b="762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4042207" w14:textId="1D9A34EC" w:rsidR="00337978" w:rsidRDefault="00337978" w:rsidP="00337978"/>
    <w:p w14:paraId="3FECF510" w14:textId="00822A8D" w:rsidR="00337978" w:rsidRDefault="00337978" w:rsidP="00337978"/>
    <w:p w14:paraId="1CA71E7E" w14:textId="61A02F4C" w:rsidR="00337978" w:rsidRDefault="003845A3" w:rsidP="00337978">
      <w:r w:rsidRPr="003845A3">
        <w:lastRenderedPageBreak/>
        <w:drawing>
          <wp:inline distT="0" distB="0" distL="0" distR="0" wp14:anchorId="2909B2F7" wp14:editId="6A3DF435">
            <wp:extent cx="5731510" cy="2411730"/>
            <wp:effectExtent l="0" t="0" r="2540" b="762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BEF968B" w14:textId="716AC80C" w:rsidR="00337978" w:rsidRDefault="003845A3" w:rsidP="00337978">
      <w:r w:rsidRPr="003845A3">
        <w:drawing>
          <wp:inline distT="0" distB="0" distL="0" distR="0" wp14:anchorId="4074D4C2" wp14:editId="4780E330">
            <wp:extent cx="5731510" cy="2411730"/>
            <wp:effectExtent l="0" t="0" r="2540" b="762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751485E" w14:textId="01C7197C" w:rsidR="00337978" w:rsidRDefault="003845A3" w:rsidP="00337978">
      <w:r w:rsidRPr="003845A3">
        <w:drawing>
          <wp:inline distT="0" distB="0" distL="0" distR="0" wp14:anchorId="193C1DB5" wp14:editId="78272681">
            <wp:extent cx="5731510" cy="2411730"/>
            <wp:effectExtent l="0" t="0" r="2540" b="762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51A0B08" w14:textId="332610EB" w:rsidR="00337978" w:rsidRDefault="00337978" w:rsidP="00337978"/>
    <w:p w14:paraId="5663C722" w14:textId="4CDB534B" w:rsidR="00337978" w:rsidRDefault="00337978" w:rsidP="00337978"/>
    <w:p w14:paraId="15174C53" w14:textId="2A00F0B1" w:rsidR="00337978" w:rsidRDefault="003845A3" w:rsidP="00337978">
      <w:r w:rsidRPr="003845A3">
        <w:lastRenderedPageBreak/>
        <w:drawing>
          <wp:inline distT="0" distB="0" distL="0" distR="0" wp14:anchorId="54BD358C" wp14:editId="39FBBCF1">
            <wp:extent cx="5731510" cy="2411730"/>
            <wp:effectExtent l="0" t="0" r="2540" b="762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6972160" w14:textId="5DF8B569" w:rsidR="00337978" w:rsidRDefault="003845A3" w:rsidP="00337978">
      <w:r w:rsidRPr="003845A3">
        <w:drawing>
          <wp:inline distT="0" distB="0" distL="0" distR="0" wp14:anchorId="42A5EA1D" wp14:editId="6CD75B64">
            <wp:extent cx="5731510" cy="2411730"/>
            <wp:effectExtent l="0" t="0" r="2540" b="762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B68B0C4" w14:textId="124AAFC1" w:rsidR="00337978" w:rsidRDefault="003845A3" w:rsidP="00337978">
      <w:r w:rsidRPr="003845A3">
        <w:drawing>
          <wp:inline distT="0" distB="0" distL="0" distR="0" wp14:anchorId="07E27B71" wp14:editId="2FD14E8E">
            <wp:extent cx="5731510" cy="2411730"/>
            <wp:effectExtent l="0" t="0" r="2540" b="762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64542FF" w14:textId="58259AC9" w:rsidR="003845A3" w:rsidRDefault="003845A3" w:rsidP="00337978"/>
    <w:p w14:paraId="35AFEB4F" w14:textId="38E30AD2" w:rsidR="003845A3" w:rsidRDefault="003845A3" w:rsidP="00337978"/>
    <w:p w14:paraId="7922DAF3" w14:textId="149BBAAE" w:rsidR="003845A3" w:rsidRDefault="003845A3" w:rsidP="00337978">
      <w:r w:rsidRPr="003845A3">
        <w:lastRenderedPageBreak/>
        <w:drawing>
          <wp:inline distT="0" distB="0" distL="0" distR="0" wp14:anchorId="1572A662" wp14:editId="00D4F9D1">
            <wp:extent cx="5731510" cy="2599690"/>
            <wp:effectExtent l="0" t="0" r="254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4DB69CAC" w14:textId="146E1B13" w:rsidR="003845A3" w:rsidRDefault="003845A3" w:rsidP="00337978">
      <w:r w:rsidRPr="003845A3">
        <w:drawing>
          <wp:inline distT="0" distB="0" distL="0" distR="0" wp14:anchorId="505F4711" wp14:editId="22697A84">
            <wp:extent cx="5731510" cy="2411730"/>
            <wp:effectExtent l="0" t="0" r="2540" b="762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C290C70" w14:textId="0E9BD2B0" w:rsidR="003845A3" w:rsidRDefault="003845A3" w:rsidP="00337978">
      <w:r w:rsidRPr="003845A3">
        <w:drawing>
          <wp:inline distT="0" distB="0" distL="0" distR="0" wp14:anchorId="71659946" wp14:editId="31E2F192">
            <wp:extent cx="5731510" cy="2411730"/>
            <wp:effectExtent l="0" t="0" r="2540" b="762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9C50A42" w14:textId="67273C99" w:rsidR="003845A3" w:rsidRDefault="003845A3" w:rsidP="00337978"/>
    <w:p w14:paraId="674CA361" w14:textId="4557E209" w:rsidR="003845A3" w:rsidRDefault="003845A3" w:rsidP="00337978">
      <w:r w:rsidRPr="003845A3">
        <w:lastRenderedPageBreak/>
        <w:drawing>
          <wp:inline distT="0" distB="0" distL="0" distR="0" wp14:anchorId="151D2B39" wp14:editId="521258DA">
            <wp:extent cx="5731510" cy="2411730"/>
            <wp:effectExtent l="0" t="0" r="2540" b="762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3F52362" w14:textId="5F676475" w:rsidR="003845A3" w:rsidRDefault="003845A3" w:rsidP="00337978">
      <w:r w:rsidRPr="003845A3">
        <w:drawing>
          <wp:inline distT="0" distB="0" distL="0" distR="0" wp14:anchorId="6BC3EA18" wp14:editId="636AA7D3">
            <wp:extent cx="5731510" cy="2411730"/>
            <wp:effectExtent l="0" t="0" r="2540" b="762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C7C6679" w14:textId="1B73E36F" w:rsidR="003845A3" w:rsidRDefault="003845A3" w:rsidP="00337978"/>
    <w:p w14:paraId="47E8EAFF" w14:textId="4D8C1207" w:rsidR="003845A3" w:rsidRDefault="003845A3" w:rsidP="00337978"/>
    <w:p w14:paraId="119C64C5" w14:textId="37D2A552" w:rsidR="003845A3" w:rsidRDefault="003845A3" w:rsidP="00337978"/>
    <w:p w14:paraId="271D06C5" w14:textId="77777777" w:rsidR="003845A3" w:rsidRPr="00337978" w:rsidRDefault="003845A3" w:rsidP="00337978"/>
    <w:sectPr w:rsidR="003845A3" w:rsidRPr="00337978" w:rsidSect="00BA1298">
      <w:footerReference w:type="first" r:id="rId33"/>
      <w:pgSz w:w="11906" w:h="16838"/>
      <w:pgMar w:top="1440" w:right="1440" w:bottom="1440" w:left="1440" w:header="708" w:footer="708" w:gutter="0"/>
      <w:pgNumType w:start="1"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5A9524" w14:textId="77777777" w:rsidR="00000000" w:rsidRDefault="00495553">
      <w:pPr>
        <w:spacing w:after="0" w:line="240" w:lineRule="auto"/>
      </w:pPr>
      <w:r>
        <w:separator/>
      </w:r>
    </w:p>
  </w:endnote>
  <w:endnote w:type="continuationSeparator" w:id="0">
    <w:p w14:paraId="5BE4CC8A" w14:textId="77777777" w:rsidR="00000000" w:rsidRDefault="004955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1364094"/>
      <w:docPartObj>
        <w:docPartGallery w:val="Page Numbers (Bottom of Page)"/>
        <w:docPartUnique/>
      </w:docPartObj>
    </w:sdtPr>
    <w:sdtEndPr>
      <w:rPr>
        <w:noProof/>
      </w:rPr>
    </w:sdtEndPr>
    <w:sdtContent>
      <w:p w14:paraId="7B9CECF3" w14:textId="4BD8EA1B" w:rsidR="00BA1298" w:rsidRDefault="00BA12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37E1CE" w14:textId="05F15C20" w:rsidR="00AA21DF" w:rsidRDefault="00AA21DF" w:rsidP="00AA21DF">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8095402"/>
      <w:docPartObj>
        <w:docPartGallery w:val="Page Numbers (Bottom of Page)"/>
        <w:docPartUnique/>
      </w:docPartObj>
    </w:sdtPr>
    <w:sdtEndPr>
      <w:rPr>
        <w:noProof/>
      </w:rPr>
    </w:sdtEndPr>
    <w:sdtContent>
      <w:p w14:paraId="31B6C960" w14:textId="70E39AE4" w:rsidR="00B065CE" w:rsidRDefault="00B065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9E5AEB" w14:textId="34BE7562" w:rsidR="000D7F70" w:rsidRDefault="00495553" w:rsidP="00B839E9">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D2BFE8" w14:textId="3DF70BF3" w:rsidR="00B065CE" w:rsidRDefault="00B065CE" w:rsidP="00B065CE">
    <w:pPr>
      <w:pStyle w:val="Footer"/>
    </w:pPr>
  </w:p>
  <w:p w14:paraId="4418E506" w14:textId="77777777" w:rsidR="00B065CE" w:rsidRDefault="00B065CE" w:rsidP="00B839E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EB7CE" w14:textId="77777777" w:rsidR="00000000" w:rsidRDefault="00495553">
      <w:pPr>
        <w:spacing w:after="0" w:line="240" w:lineRule="auto"/>
      </w:pPr>
      <w:r>
        <w:separator/>
      </w:r>
    </w:p>
  </w:footnote>
  <w:footnote w:type="continuationSeparator" w:id="0">
    <w:p w14:paraId="06E4C637" w14:textId="77777777" w:rsidR="00000000" w:rsidRDefault="004955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11177D"/>
    <w:multiLevelType w:val="multilevel"/>
    <w:tmpl w:val="5E74DBEC"/>
    <w:lvl w:ilvl="0">
      <w:start w:val="1"/>
      <w:numFmt w:val="decimal"/>
      <w:lvlText w:val="%1.0"/>
      <w:lvlJc w:val="left"/>
      <w:pPr>
        <w:ind w:left="540" w:hanging="540"/>
      </w:pPr>
      <w:rPr>
        <w:rFonts w:hint="default"/>
        <w:sz w:val="40"/>
        <w:szCs w:val="40"/>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2CFD1C06"/>
    <w:multiLevelType w:val="multilevel"/>
    <w:tmpl w:val="73809378"/>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4C825A46"/>
    <w:multiLevelType w:val="multilevel"/>
    <w:tmpl w:val="FE5C943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 w15:restartNumberingAfterBreak="0">
    <w:nsid w:val="784A7B82"/>
    <w:multiLevelType w:val="multilevel"/>
    <w:tmpl w:val="E0BADAC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A81"/>
    <w:rsid w:val="00000D5C"/>
    <w:rsid w:val="00001A89"/>
    <w:rsid w:val="00002D33"/>
    <w:rsid w:val="00014806"/>
    <w:rsid w:val="000234C5"/>
    <w:rsid w:val="000272EC"/>
    <w:rsid w:val="00036F37"/>
    <w:rsid w:val="00044738"/>
    <w:rsid w:val="000470C1"/>
    <w:rsid w:val="000505BC"/>
    <w:rsid w:val="00052A04"/>
    <w:rsid w:val="000539EC"/>
    <w:rsid w:val="00061AFF"/>
    <w:rsid w:val="0006463D"/>
    <w:rsid w:val="00065631"/>
    <w:rsid w:val="00073DE8"/>
    <w:rsid w:val="00076714"/>
    <w:rsid w:val="00080B8A"/>
    <w:rsid w:val="00082785"/>
    <w:rsid w:val="000A0DAC"/>
    <w:rsid w:val="000A1EB9"/>
    <w:rsid w:val="000C16B4"/>
    <w:rsid w:val="000C17A3"/>
    <w:rsid w:val="000C39CD"/>
    <w:rsid w:val="000D1A5B"/>
    <w:rsid w:val="000E0BD3"/>
    <w:rsid w:val="000E4E1C"/>
    <w:rsid w:val="000F0F6A"/>
    <w:rsid w:val="000F1C5D"/>
    <w:rsid w:val="00115C54"/>
    <w:rsid w:val="00132DCD"/>
    <w:rsid w:val="001339D0"/>
    <w:rsid w:val="00136972"/>
    <w:rsid w:val="00141090"/>
    <w:rsid w:val="00141FC8"/>
    <w:rsid w:val="00143353"/>
    <w:rsid w:val="00155160"/>
    <w:rsid w:val="00157D90"/>
    <w:rsid w:val="00165D77"/>
    <w:rsid w:val="0017137F"/>
    <w:rsid w:val="001846F2"/>
    <w:rsid w:val="00196998"/>
    <w:rsid w:val="001A1BAD"/>
    <w:rsid w:val="001A2252"/>
    <w:rsid w:val="001A2E69"/>
    <w:rsid w:val="001B5E5E"/>
    <w:rsid w:val="001B7876"/>
    <w:rsid w:val="001C616A"/>
    <w:rsid w:val="001D4664"/>
    <w:rsid w:val="001D535F"/>
    <w:rsid w:val="001E39B5"/>
    <w:rsid w:val="00202E74"/>
    <w:rsid w:val="00203F3F"/>
    <w:rsid w:val="00205B9B"/>
    <w:rsid w:val="00230DB0"/>
    <w:rsid w:val="002313AA"/>
    <w:rsid w:val="00233FFD"/>
    <w:rsid w:val="002434B7"/>
    <w:rsid w:val="0024625E"/>
    <w:rsid w:val="00274228"/>
    <w:rsid w:val="00275939"/>
    <w:rsid w:val="0029545F"/>
    <w:rsid w:val="002A1CC7"/>
    <w:rsid w:val="002A5988"/>
    <w:rsid w:val="002B67B3"/>
    <w:rsid w:val="002C2736"/>
    <w:rsid w:val="002C7743"/>
    <w:rsid w:val="002D4FD1"/>
    <w:rsid w:val="002E1022"/>
    <w:rsid w:val="002F2401"/>
    <w:rsid w:val="002F5790"/>
    <w:rsid w:val="00300912"/>
    <w:rsid w:val="00302BAC"/>
    <w:rsid w:val="00332E0D"/>
    <w:rsid w:val="0033477A"/>
    <w:rsid w:val="00336A25"/>
    <w:rsid w:val="00337978"/>
    <w:rsid w:val="00363D0F"/>
    <w:rsid w:val="00367E96"/>
    <w:rsid w:val="0037293B"/>
    <w:rsid w:val="0037357D"/>
    <w:rsid w:val="003845A3"/>
    <w:rsid w:val="003853E0"/>
    <w:rsid w:val="003866F6"/>
    <w:rsid w:val="00391942"/>
    <w:rsid w:val="003A0417"/>
    <w:rsid w:val="003A567E"/>
    <w:rsid w:val="003A63D8"/>
    <w:rsid w:val="003B10CA"/>
    <w:rsid w:val="003B4805"/>
    <w:rsid w:val="003C3C17"/>
    <w:rsid w:val="003C6E78"/>
    <w:rsid w:val="003D4A75"/>
    <w:rsid w:val="00403500"/>
    <w:rsid w:val="004067CB"/>
    <w:rsid w:val="0044395D"/>
    <w:rsid w:val="00452006"/>
    <w:rsid w:val="004533ED"/>
    <w:rsid w:val="004554BB"/>
    <w:rsid w:val="004619B0"/>
    <w:rsid w:val="0047437C"/>
    <w:rsid w:val="0047578B"/>
    <w:rsid w:val="00475B9D"/>
    <w:rsid w:val="00483B8C"/>
    <w:rsid w:val="004917B1"/>
    <w:rsid w:val="00495553"/>
    <w:rsid w:val="004A0F39"/>
    <w:rsid w:val="004A615E"/>
    <w:rsid w:val="004A72F6"/>
    <w:rsid w:val="004A7A81"/>
    <w:rsid w:val="004B2329"/>
    <w:rsid w:val="004C0134"/>
    <w:rsid w:val="004D14F7"/>
    <w:rsid w:val="004E0529"/>
    <w:rsid w:val="004E1F72"/>
    <w:rsid w:val="004F6AA2"/>
    <w:rsid w:val="004F7EA9"/>
    <w:rsid w:val="005005CE"/>
    <w:rsid w:val="00507415"/>
    <w:rsid w:val="00511591"/>
    <w:rsid w:val="00511D66"/>
    <w:rsid w:val="00523ACA"/>
    <w:rsid w:val="00533C52"/>
    <w:rsid w:val="00535102"/>
    <w:rsid w:val="00536BE2"/>
    <w:rsid w:val="005438CB"/>
    <w:rsid w:val="005449F3"/>
    <w:rsid w:val="0055359B"/>
    <w:rsid w:val="00565D0F"/>
    <w:rsid w:val="0056799F"/>
    <w:rsid w:val="005847B4"/>
    <w:rsid w:val="00590342"/>
    <w:rsid w:val="0059517F"/>
    <w:rsid w:val="00595355"/>
    <w:rsid w:val="0059629A"/>
    <w:rsid w:val="00597834"/>
    <w:rsid w:val="00597AB3"/>
    <w:rsid w:val="005A4317"/>
    <w:rsid w:val="005A4F70"/>
    <w:rsid w:val="005A7395"/>
    <w:rsid w:val="005B5F74"/>
    <w:rsid w:val="005B68D3"/>
    <w:rsid w:val="005B68E7"/>
    <w:rsid w:val="005B77D2"/>
    <w:rsid w:val="005C77C4"/>
    <w:rsid w:val="005D16C3"/>
    <w:rsid w:val="005D5DD9"/>
    <w:rsid w:val="005E3322"/>
    <w:rsid w:val="005F7809"/>
    <w:rsid w:val="006123AC"/>
    <w:rsid w:val="0061762E"/>
    <w:rsid w:val="00623327"/>
    <w:rsid w:val="00630E8C"/>
    <w:rsid w:val="006366AF"/>
    <w:rsid w:val="00644EC8"/>
    <w:rsid w:val="00660157"/>
    <w:rsid w:val="00674339"/>
    <w:rsid w:val="00675A16"/>
    <w:rsid w:val="00677881"/>
    <w:rsid w:val="00685B00"/>
    <w:rsid w:val="00686A40"/>
    <w:rsid w:val="0069793B"/>
    <w:rsid w:val="006A3506"/>
    <w:rsid w:val="006B05E7"/>
    <w:rsid w:val="006B0BFB"/>
    <w:rsid w:val="006B756A"/>
    <w:rsid w:val="006C6A26"/>
    <w:rsid w:val="006C7181"/>
    <w:rsid w:val="006D1098"/>
    <w:rsid w:val="006D216A"/>
    <w:rsid w:val="006D2709"/>
    <w:rsid w:val="006E210E"/>
    <w:rsid w:val="006E6FD6"/>
    <w:rsid w:val="006F6F62"/>
    <w:rsid w:val="00703F0D"/>
    <w:rsid w:val="007041A1"/>
    <w:rsid w:val="0070584A"/>
    <w:rsid w:val="00706309"/>
    <w:rsid w:val="00707E74"/>
    <w:rsid w:val="00714BB8"/>
    <w:rsid w:val="00726532"/>
    <w:rsid w:val="00727721"/>
    <w:rsid w:val="00727831"/>
    <w:rsid w:val="00735441"/>
    <w:rsid w:val="00735DE1"/>
    <w:rsid w:val="00736DF7"/>
    <w:rsid w:val="00741F85"/>
    <w:rsid w:val="00774A23"/>
    <w:rsid w:val="00776900"/>
    <w:rsid w:val="00776953"/>
    <w:rsid w:val="00786E87"/>
    <w:rsid w:val="007905E2"/>
    <w:rsid w:val="00795738"/>
    <w:rsid w:val="007B719A"/>
    <w:rsid w:val="007E0223"/>
    <w:rsid w:val="007E20B6"/>
    <w:rsid w:val="007E6CCD"/>
    <w:rsid w:val="007F5355"/>
    <w:rsid w:val="0080177D"/>
    <w:rsid w:val="00802732"/>
    <w:rsid w:val="00811B04"/>
    <w:rsid w:val="008145E0"/>
    <w:rsid w:val="0082098B"/>
    <w:rsid w:val="00822469"/>
    <w:rsid w:val="00830728"/>
    <w:rsid w:val="00840E15"/>
    <w:rsid w:val="0084339C"/>
    <w:rsid w:val="00847900"/>
    <w:rsid w:val="00852694"/>
    <w:rsid w:val="008543FC"/>
    <w:rsid w:val="00856EEF"/>
    <w:rsid w:val="00861FA2"/>
    <w:rsid w:val="008706F9"/>
    <w:rsid w:val="00870A29"/>
    <w:rsid w:val="008762F8"/>
    <w:rsid w:val="00877869"/>
    <w:rsid w:val="0089051F"/>
    <w:rsid w:val="00891215"/>
    <w:rsid w:val="008A2A48"/>
    <w:rsid w:val="008A456F"/>
    <w:rsid w:val="008A4EDB"/>
    <w:rsid w:val="008A5A81"/>
    <w:rsid w:val="008A71C8"/>
    <w:rsid w:val="008B0A3B"/>
    <w:rsid w:val="008B4D5C"/>
    <w:rsid w:val="008C07B7"/>
    <w:rsid w:val="008E09F1"/>
    <w:rsid w:val="008E7EA8"/>
    <w:rsid w:val="008F3E0F"/>
    <w:rsid w:val="00901633"/>
    <w:rsid w:val="00906374"/>
    <w:rsid w:val="00907336"/>
    <w:rsid w:val="009117B6"/>
    <w:rsid w:val="0091647B"/>
    <w:rsid w:val="00930F74"/>
    <w:rsid w:val="00943F12"/>
    <w:rsid w:val="00946DF9"/>
    <w:rsid w:val="00950A3F"/>
    <w:rsid w:val="00952D3F"/>
    <w:rsid w:val="00956D5A"/>
    <w:rsid w:val="00963685"/>
    <w:rsid w:val="0096499B"/>
    <w:rsid w:val="009714ED"/>
    <w:rsid w:val="00976F66"/>
    <w:rsid w:val="00985473"/>
    <w:rsid w:val="009911DC"/>
    <w:rsid w:val="00997022"/>
    <w:rsid w:val="009976A9"/>
    <w:rsid w:val="009A7E59"/>
    <w:rsid w:val="009B3F4D"/>
    <w:rsid w:val="009D7AA4"/>
    <w:rsid w:val="009E3337"/>
    <w:rsid w:val="009E3ECD"/>
    <w:rsid w:val="009F6702"/>
    <w:rsid w:val="00A05192"/>
    <w:rsid w:val="00A05BCF"/>
    <w:rsid w:val="00A14998"/>
    <w:rsid w:val="00A30D12"/>
    <w:rsid w:val="00A32661"/>
    <w:rsid w:val="00A33891"/>
    <w:rsid w:val="00A400F8"/>
    <w:rsid w:val="00A61E41"/>
    <w:rsid w:val="00A63215"/>
    <w:rsid w:val="00A634C8"/>
    <w:rsid w:val="00A739C1"/>
    <w:rsid w:val="00A7461E"/>
    <w:rsid w:val="00A903C4"/>
    <w:rsid w:val="00A90C52"/>
    <w:rsid w:val="00A90DC3"/>
    <w:rsid w:val="00A94C43"/>
    <w:rsid w:val="00A95B82"/>
    <w:rsid w:val="00AA21DF"/>
    <w:rsid w:val="00AA2F3A"/>
    <w:rsid w:val="00AA36D2"/>
    <w:rsid w:val="00AB396B"/>
    <w:rsid w:val="00AF7917"/>
    <w:rsid w:val="00B0187B"/>
    <w:rsid w:val="00B065CE"/>
    <w:rsid w:val="00B11155"/>
    <w:rsid w:val="00B13365"/>
    <w:rsid w:val="00B14E58"/>
    <w:rsid w:val="00B17719"/>
    <w:rsid w:val="00B24874"/>
    <w:rsid w:val="00B26AF1"/>
    <w:rsid w:val="00B35387"/>
    <w:rsid w:val="00B376CB"/>
    <w:rsid w:val="00B40371"/>
    <w:rsid w:val="00B40B2E"/>
    <w:rsid w:val="00B41D2D"/>
    <w:rsid w:val="00B44654"/>
    <w:rsid w:val="00B47127"/>
    <w:rsid w:val="00B60F59"/>
    <w:rsid w:val="00B65A1B"/>
    <w:rsid w:val="00B712FE"/>
    <w:rsid w:val="00B76BBD"/>
    <w:rsid w:val="00B80DD5"/>
    <w:rsid w:val="00B80EBE"/>
    <w:rsid w:val="00B839E9"/>
    <w:rsid w:val="00B851F2"/>
    <w:rsid w:val="00BA1298"/>
    <w:rsid w:val="00BA21E6"/>
    <w:rsid w:val="00BB6552"/>
    <w:rsid w:val="00BC2333"/>
    <w:rsid w:val="00BC7DBD"/>
    <w:rsid w:val="00BD5F13"/>
    <w:rsid w:val="00BE4203"/>
    <w:rsid w:val="00BE641A"/>
    <w:rsid w:val="00BE7D88"/>
    <w:rsid w:val="00BF4184"/>
    <w:rsid w:val="00C12496"/>
    <w:rsid w:val="00C129BA"/>
    <w:rsid w:val="00C16368"/>
    <w:rsid w:val="00C25645"/>
    <w:rsid w:val="00C47216"/>
    <w:rsid w:val="00C53924"/>
    <w:rsid w:val="00C64FCD"/>
    <w:rsid w:val="00C718C2"/>
    <w:rsid w:val="00C90AF7"/>
    <w:rsid w:val="00CA2176"/>
    <w:rsid w:val="00CB0324"/>
    <w:rsid w:val="00CB0758"/>
    <w:rsid w:val="00CB5D51"/>
    <w:rsid w:val="00CB6543"/>
    <w:rsid w:val="00CC10CC"/>
    <w:rsid w:val="00CC3F2C"/>
    <w:rsid w:val="00CC4F14"/>
    <w:rsid w:val="00CC535A"/>
    <w:rsid w:val="00CC5C68"/>
    <w:rsid w:val="00CC7B8A"/>
    <w:rsid w:val="00CE04BF"/>
    <w:rsid w:val="00CE1596"/>
    <w:rsid w:val="00CF6D55"/>
    <w:rsid w:val="00D021E8"/>
    <w:rsid w:val="00D111DF"/>
    <w:rsid w:val="00D15A91"/>
    <w:rsid w:val="00D22B81"/>
    <w:rsid w:val="00D31F05"/>
    <w:rsid w:val="00D32C3A"/>
    <w:rsid w:val="00D465DE"/>
    <w:rsid w:val="00D75329"/>
    <w:rsid w:val="00D854AD"/>
    <w:rsid w:val="00D86493"/>
    <w:rsid w:val="00D87115"/>
    <w:rsid w:val="00D91421"/>
    <w:rsid w:val="00D92BF0"/>
    <w:rsid w:val="00DA145D"/>
    <w:rsid w:val="00DA1EF5"/>
    <w:rsid w:val="00DB677B"/>
    <w:rsid w:val="00DB6E53"/>
    <w:rsid w:val="00DB7062"/>
    <w:rsid w:val="00DC487A"/>
    <w:rsid w:val="00DD1EC1"/>
    <w:rsid w:val="00DD204D"/>
    <w:rsid w:val="00DD69DE"/>
    <w:rsid w:val="00DE5827"/>
    <w:rsid w:val="00DF3958"/>
    <w:rsid w:val="00E02C69"/>
    <w:rsid w:val="00E06D4F"/>
    <w:rsid w:val="00E21466"/>
    <w:rsid w:val="00E26374"/>
    <w:rsid w:val="00E31565"/>
    <w:rsid w:val="00E325D3"/>
    <w:rsid w:val="00E34F53"/>
    <w:rsid w:val="00E35D48"/>
    <w:rsid w:val="00E44B0B"/>
    <w:rsid w:val="00E45D30"/>
    <w:rsid w:val="00E51599"/>
    <w:rsid w:val="00E53FE6"/>
    <w:rsid w:val="00E578FE"/>
    <w:rsid w:val="00E602F5"/>
    <w:rsid w:val="00E826AD"/>
    <w:rsid w:val="00E86F4D"/>
    <w:rsid w:val="00E94834"/>
    <w:rsid w:val="00EC1D6E"/>
    <w:rsid w:val="00EC285E"/>
    <w:rsid w:val="00EC52E1"/>
    <w:rsid w:val="00EC5828"/>
    <w:rsid w:val="00EC7FFD"/>
    <w:rsid w:val="00ED1262"/>
    <w:rsid w:val="00ED2A0A"/>
    <w:rsid w:val="00ED7A97"/>
    <w:rsid w:val="00EE2CB1"/>
    <w:rsid w:val="00EE4000"/>
    <w:rsid w:val="00EF114A"/>
    <w:rsid w:val="00EF775C"/>
    <w:rsid w:val="00F20282"/>
    <w:rsid w:val="00F23CFC"/>
    <w:rsid w:val="00F26CAA"/>
    <w:rsid w:val="00F318E8"/>
    <w:rsid w:val="00F329DB"/>
    <w:rsid w:val="00F55472"/>
    <w:rsid w:val="00F61ED2"/>
    <w:rsid w:val="00F6556C"/>
    <w:rsid w:val="00F74608"/>
    <w:rsid w:val="00F746B5"/>
    <w:rsid w:val="00F765AB"/>
    <w:rsid w:val="00F7747C"/>
    <w:rsid w:val="00F86CA2"/>
    <w:rsid w:val="00FC4B0E"/>
    <w:rsid w:val="00FD3C30"/>
    <w:rsid w:val="00FD3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635420"/>
  <w15:chartTrackingRefBased/>
  <w15:docId w15:val="{B02AB1E0-E3D1-41F2-8B80-D74D22F60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CAA"/>
  </w:style>
  <w:style w:type="paragraph" w:styleId="Heading1">
    <w:name w:val="heading 1"/>
    <w:basedOn w:val="Normal"/>
    <w:next w:val="Normal"/>
    <w:link w:val="Heading1Char"/>
    <w:uiPriority w:val="9"/>
    <w:qFormat/>
    <w:rsid w:val="005B77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77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B77D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A7A81"/>
    <w:pPr>
      <w:tabs>
        <w:tab w:val="center" w:pos="4513"/>
        <w:tab w:val="right" w:pos="9026"/>
      </w:tabs>
      <w:spacing w:after="0" w:line="240" w:lineRule="auto"/>
    </w:pPr>
    <w:rPr>
      <w:rFonts w:eastAsiaTheme="minorEastAsia"/>
      <w:sz w:val="21"/>
      <w:szCs w:val="21"/>
    </w:rPr>
  </w:style>
  <w:style w:type="character" w:customStyle="1" w:styleId="FooterChar">
    <w:name w:val="Footer Char"/>
    <w:basedOn w:val="DefaultParagraphFont"/>
    <w:link w:val="Footer"/>
    <w:uiPriority w:val="99"/>
    <w:rsid w:val="004A7A81"/>
    <w:rPr>
      <w:rFonts w:eastAsiaTheme="minorEastAsia"/>
      <w:sz w:val="21"/>
      <w:szCs w:val="21"/>
    </w:rPr>
  </w:style>
  <w:style w:type="paragraph" w:styleId="TOC1">
    <w:name w:val="toc 1"/>
    <w:basedOn w:val="Normal"/>
    <w:next w:val="Normal"/>
    <w:autoRedefine/>
    <w:uiPriority w:val="39"/>
    <w:unhideWhenUsed/>
    <w:rsid w:val="005B77D2"/>
    <w:pPr>
      <w:spacing w:after="100"/>
    </w:pPr>
  </w:style>
  <w:style w:type="paragraph" w:styleId="TOC2">
    <w:name w:val="toc 2"/>
    <w:basedOn w:val="Normal"/>
    <w:next w:val="Normal"/>
    <w:autoRedefine/>
    <w:uiPriority w:val="39"/>
    <w:unhideWhenUsed/>
    <w:rsid w:val="005B77D2"/>
    <w:pPr>
      <w:spacing w:after="100"/>
      <w:ind w:left="220"/>
    </w:pPr>
  </w:style>
  <w:style w:type="character" w:styleId="Hyperlink">
    <w:name w:val="Hyperlink"/>
    <w:basedOn w:val="DefaultParagraphFont"/>
    <w:uiPriority w:val="99"/>
    <w:unhideWhenUsed/>
    <w:rsid w:val="005B77D2"/>
    <w:rPr>
      <w:color w:val="0563C1" w:themeColor="hyperlink"/>
      <w:u w:val="single"/>
    </w:rPr>
  </w:style>
  <w:style w:type="character" w:customStyle="1" w:styleId="Heading1Char">
    <w:name w:val="Heading 1 Char"/>
    <w:basedOn w:val="DefaultParagraphFont"/>
    <w:link w:val="Heading1"/>
    <w:uiPriority w:val="9"/>
    <w:rsid w:val="005B77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B77D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B77D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B77D2"/>
    <w:pPr>
      <w:spacing w:after="100"/>
      <w:ind w:left="440"/>
    </w:pPr>
  </w:style>
  <w:style w:type="paragraph" w:styleId="ListParagraph">
    <w:name w:val="List Paragraph"/>
    <w:basedOn w:val="Normal"/>
    <w:uiPriority w:val="34"/>
    <w:qFormat/>
    <w:rsid w:val="00367E96"/>
    <w:pPr>
      <w:ind w:left="720"/>
      <w:contextualSpacing/>
    </w:pPr>
  </w:style>
  <w:style w:type="paragraph" w:styleId="Bibliography">
    <w:name w:val="Bibliography"/>
    <w:basedOn w:val="Normal"/>
    <w:next w:val="Normal"/>
    <w:uiPriority w:val="37"/>
    <w:unhideWhenUsed/>
    <w:rsid w:val="005D16C3"/>
  </w:style>
  <w:style w:type="table" w:styleId="TableGrid">
    <w:name w:val="Table Grid"/>
    <w:basedOn w:val="TableNormal"/>
    <w:uiPriority w:val="39"/>
    <w:rsid w:val="00A746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F579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A21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1DF"/>
  </w:style>
  <w:style w:type="paragraph" w:styleId="NoSpacing">
    <w:name w:val="No Spacing"/>
    <w:uiPriority w:val="1"/>
    <w:qFormat/>
    <w:rsid w:val="0059535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750483">
      <w:bodyDiv w:val="1"/>
      <w:marLeft w:val="0"/>
      <w:marRight w:val="0"/>
      <w:marTop w:val="0"/>
      <w:marBottom w:val="0"/>
      <w:divBdr>
        <w:top w:val="none" w:sz="0" w:space="0" w:color="auto"/>
        <w:left w:val="none" w:sz="0" w:space="0" w:color="auto"/>
        <w:bottom w:val="none" w:sz="0" w:space="0" w:color="auto"/>
        <w:right w:val="none" w:sz="0" w:space="0" w:color="auto"/>
      </w:divBdr>
    </w:div>
    <w:div w:id="176312744">
      <w:bodyDiv w:val="1"/>
      <w:marLeft w:val="0"/>
      <w:marRight w:val="0"/>
      <w:marTop w:val="0"/>
      <w:marBottom w:val="0"/>
      <w:divBdr>
        <w:top w:val="none" w:sz="0" w:space="0" w:color="auto"/>
        <w:left w:val="none" w:sz="0" w:space="0" w:color="auto"/>
        <w:bottom w:val="none" w:sz="0" w:space="0" w:color="auto"/>
        <w:right w:val="none" w:sz="0" w:space="0" w:color="auto"/>
      </w:divBdr>
    </w:div>
    <w:div w:id="183516045">
      <w:bodyDiv w:val="1"/>
      <w:marLeft w:val="0"/>
      <w:marRight w:val="0"/>
      <w:marTop w:val="0"/>
      <w:marBottom w:val="0"/>
      <w:divBdr>
        <w:top w:val="none" w:sz="0" w:space="0" w:color="auto"/>
        <w:left w:val="none" w:sz="0" w:space="0" w:color="auto"/>
        <w:bottom w:val="none" w:sz="0" w:space="0" w:color="auto"/>
        <w:right w:val="none" w:sz="0" w:space="0" w:color="auto"/>
      </w:divBdr>
    </w:div>
    <w:div w:id="232785984">
      <w:bodyDiv w:val="1"/>
      <w:marLeft w:val="0"/>
      <w:marRight w:val="0"/>
      <w:marTop w:val="0"/>
      <w:marBottom w:val="0"/>
      <w:divBdr>
        <w:top w:val="none" w:sz="0" w:space="0" w:color="auto"/>
        <w:left w:val="none" w:sz="0" w:space="0" w:color="auto"/>
        <w:bottom w:val="none" w:sz="0" w:space="0" w:color="auto"/>
        <w:right w:val="none" w:sz="0" w:space="0" w:color="auto"/>
      </w:divBdr>
    </w:div>
    <w:div w:id="263462848">
      <w:bodyDiv w:val="1"/>
      <w:marLeft w:val="0"/>
      <w:marRight w:val="0"/>
      <w:marTop w:val="0"/>
      <w:marBottom w:val="0"/>
      <w:divBdr>
        <w:top w:val="none" w:sz="0" w:space="0" w:color="auto"/>
        <w:left w:val="none" w:sz="0" w:space="0" w:color="auto"/>
        <w:bottom w:val="none" w:sz="0" w:space="0" w:color="auto"/>
        <w:right w:val="none" w:sz="0" w:space="0" w:color="auto"/>
      </w:divBdr>
    </w:div>
    <w:div w:id="369302081">
      <w:bodyDiv w:val="1"/>
      <w:marLeft w:val="0"/>
      <w:marRight w:val="0"/>
      <w:marTop w:val="0"/>
      <w:marBottom w:val="0"/>
      <w:divBdr>
        <w:top w:val="none" w:sz="0" w:space="0" w:color="auto"/>
        <w:left w:val="none" w:sz="0" w:space="0" w:color="auto"/>
        <w:bottom w:val="none" w:sz="0" w:space="0" w:color="auto"/>
        <w:right w:val="none" w:sz="0" w:space="0" w:color="auto"/>
      </w:divBdr>
    </w:div>
    <w:div w:id="442000479">
      <w:bodyDiv w:val="1"/>
      <w:marLeft w:val="0"/>
      <w:marRight w:val="0"/>
      <w:marTop w:val="0"/>
      <w:marBottom w:val="0"/>
      <w:divBdr>
        <w:top w:val="none" w:sz="0" w:space="0" w:color="auto"/>
        <w:left w:val="none" w:sz="0" w:space="0" w:color="auto"/>
        <w:bottom w:val="none" w:sz="0" w:space="0" w:color="auto"/>
        <w:right w:val="none" w:sz="0" w:space="0" w:color="auto"/>
      </w:divBdr>
    </w:div>
    <w:div w:id="766921353">
      <w:bodyDiv w:val="1"/>
      <w:marLeft w:val="0"/>
      <w:marRight w:val="0"/>
      <w:marTop w:val="0"/>
      <w:marBottom w:val="0"/>
      <w:divBdr>
        <w:top w:val="none" w:sz="0" w:space="0" w:color="auto"/>
        <w:left w:val="none" w:sz="0" w:space="0" w:color="auto"/>
        <w:bottom w:val="none" w:sz="0" w:space="0" w:color="auto"/>
        <w:right w:val="none" w:sz="0" w:space="0" w:color="auto"/>
      </w:divBdr>
    </w:div>
    <w:div w:id="794905597">
      <w:bodyDiv w:val="1"/>
      <w:marLeft w:val="0"/>
      <w:marRight w:val="0"/>
      <w:marTop w:val="0"/>
      <w:marBottom w:val="0"/>
      <w:divBdr>
        <w:top w:val="none" w:sz="0" w:space="0" w:color="auto"/>
        <w:left w:val="none" w:sz="0" w:space="0" w:color="auto"/>
        <w:bottom w:val="none" w:sz="0" w:space="0" w:color="auto"/>
        <w:right w:val="none" w:sz="0" w:space="0" w:color="auto"/>
      </w:divBdr>
    </w:div>
    <w:div w:id="870067363">
      <w:bodyDiv w:val="1"/>
      <w:marLeft w:val="0"/>
      <w:marRight w:val="0"/>
      <w:marTop w:val="0"/>
      <w:marBottom w:val="0"/>
      <w:divBdr>
        <w:top w:val="none" w:sz="0" w:space="0" w:color="auto"/>
        <w:left w:val="none" w:sz="0" w:space="0" w:color="auto"/>
        <w:bottom w:val="none" w:sz="0" w:space="0" w:color="auto"/>
        <w:right w:val="none" w:sz="0" w:space="0" w:color="auto"/>
      </w:divBdr>
    </w:div>
    <w:div w:id="1112898599">
      <w:bodyDiv w:val="1"/>
      <w:marLeft w:val="0"/>
      <w:marRight w:val="0"/>
      <w:marTop w:val="0"/>
      <w:marBottom w:val="0"/>
      <w:divBdr>
        <w:top w:val="none" w:sz="0" w:space="0" w:color="auto"/>
        <w:left w:val="none" w:sz="0" w:space="0" w:color="auto"/>
        <w:bottom w:val="none" w:sz="0" w:space="0" w:color="auto"/>
        <w:right w:val="none" w:sz="0" w:space="0" w:color="auto"/>
      </w:divBdr>
    </w:div>
    <w:div w:id="1141726307">
      <w:bodyDiv w:val="1"/>
      <w:marLeft w:val="0"/>
      <w:marRight w:val="0"/>
      <w:marTop w:val="0"/>
      <w:marBottom w:val="0"/>
      <w:divBdr>
        <w:top w:val="none" w:sz="0" w:space="0" w:color="auto"/>
        <w:left w:val="none" w:sz="0" w:space="0" w:color="auto"/>
        <w:bottom w:val="none" w:sz="0" w:space="0" w:color="auto"/>
        <w:right w:val="none" w:sz="0" w:space="0" w:color="auto"/>
      </w:divBdr>
    </w:div>
    <w:div w:id="1212425770">
      <w:bodyDiv w:val="1"/>
      <w:marLeft w:val="0"/>
      <w:marRight w:val="0"/>
      <w:marTop w:val="0"/>
      <w:marBottom w:val="0"/>
      <w:divBdr>
        <w:top w:val="none" w:sz="0" w:space="0" w:color="auto"/>
        <w:left w:val="none" w:sz="0" w:space="0" w:color="auto"/>
        <w:bottom w:val="none" w:sz="0" w:space="0" w:color="auto"/>
        <w:right w:val="none" w:sz="0" w:space="0" w:color="auto"/>
      </w:divBdr>
    </w:div>
    <w:div w:id="1672172245">
      <w:bodyDiv w:val="1"/>
      <w:marLeft w:val="0"/>
      <w:marRight w:val="0"/>
      <w:marTop w:val="0"/>
      <w:marBottom w:val="0"/>
      <w:divBdr>
        <w:top w:val="none" w:sz="0" w:space="0" w:color="auto"/>
        <w:left w:val="none" w:sz="0" w:space="0" w:color="auto"/>
        <w:bottom w:val="none" w:sz="0" w:space="0" w:color="auto"/>
        <w:right w:val="none" w:sz="0" w:space="0" w:color="auto"/>
      </w:divBdr>
    </w:div>
    <w:div w:id="1810200407">
      <w:bodyDiv w:val="1"/>
      <w:marLeft w:val="0"/>
      <w:marRight w:val="0"/>
      <w:marTop w:val="0"/>
      <w:marBottom w:val="0"/>
      <w:divBdr>
        <w:top w:val="none" w:sz="0" w:space="0" w:color="auto"/>
        <w:left w:val="none" w:sz="0" w:space="0" w:color="auto"/>
        <w:bottom w:val="none" w:sz="0" w:space="0" w:color="auto"/>
        <w:right w:val="none" w:sz="0" w:space="0" w:color="auto"/>
      </w:divBdr>
    </w:div>
    <w:div w:id="1813134948">
      <w:bodyDiv w:val="1"/>
      <w:marLeft w:val="0"/>
      <w:marRight w:val="0"/>
      <w:marTop w:val="0"/>
      <w:marBottom w:val="0"/>
      <w:divBdr>
        <w:top w:val="none" w:sz="0" w:space="0" w:color="auto"/>
        <w:left w:val="none" w:sz="0" w:space="0" w:color="auto"/>
        <w:bottom w:val="none" w:sz="0" w:space="0" w:color="auto"/>
        <w:right w:val="none" w:sz="0" w:space="0" w:color="auto"/>
      </w:divBdr>
    </w:div>
    <w:div w:id="2029600737">
      <w:bodyDiv w:val="1"/>
      <w:marLeft w:val="0"/>
      <w:marRight w:val="0"/>
      <w:marTop w:val="0"/>
      <w:marBottom w:val="0"/>
      <w:divBdr>
        <w:top w:val="none" w:sz="0" w:space="0" w:color="auto"/>
        <w:left w:val="none" w:sz="0" w:space="0" w:color="auto"/>
        <w:bottom w:val="none" w:sz="0" w:space="0" w:color="auto"/>
        <w:right w:val="none" w:sz="0" w:space="0" w:color="auto"/>
      </w:divBdr>
    </w:div>
    <w:div w:id="2146388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footer" Target="footer2.xm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Bab17</b:Tag>
    <b:SourceType>DocumentFromInternetSite</b:SourceType>
    <b:Guid>{A7020909-E39E-475D-A3DD-87DE00CE6F91}</b:Guid>
    <b:Author>
      <b:Author>
        <b:Corporate>Babington</b:Corporate>
      </b:Author>
    </b:Author>
    <b:Title>A BRIEF HISTORY OF ACCOUNTING: WHERE DID IT START?</b:Title>
    <b:Year>2017</b:Year>
    <b:Month>January</b:Month>
    <b:Day>19</b:Day>
    <b:YearAccessed>2020</b:YearAccessed>
    <b:MonthAccessed>November</b:MonthAccessed>
    <b:DayAccessed>15</b:DayAccessed>
    <b:URL>https://babington.co.uk/blog/accounting/brief-history-of-accounting/</b:URL>
    <b:RefOrder>1</b:RefOrder>
  </b:Source>
  <b:Source>
    <b:Tag>ACCnd1</b:Tag>
    <b:SourceType>DocumentFromInternetSite</b:SourceType>
    <b:Guid>{7DC7B700-734A-4B46-84F1-AEF1CA68B87C}</b:Guid>
    <b:Title>How humans invented this thing called accounting (a brief history)</b:Title>
    <b:Year>n.d.</b:Year>
    <b:YearAccessed>2020</b:YearAccessed>
    <b:MonthAccessed>November</b:MonthAccessed>
    <b:DayAccessed>13</b:DayAccessed>
    <b:URL>https://yourfuture.accaglobal.com/global/en/blog/how-humans-invented-accounting.html#:~:text=Italian%20roots,%2C%20Geometria%2C%20Proportioni%20et%20Proportionalita.</b:URL>
    <b:Author>
      <b:Author>
        <b:Corporate>ACCA</b:Corporate>
      </b:Author>
    </b:Author>
    <b:RefOrder>2</b:RefOrder>
  </b:Source>
  <b:Source>
    <b:Tag>Cas19</b:Tag>
    <b:SourceType>JournalArticle</b:SourceType>
    <b:Guid>{72662DFB-58EB-410B-87A2-450EFD735B47}</b:Guid>
    <b:Title>The Visicalc Dawn</b:Title>
    <b:Year>2019</b:Year>
    <b:JournalName>Strategic Finance</b:JournalName>
    <b:Pages>69</b:Pages>
    <b:Volume>100</b:Volume>
    <b:Issue>12</b:Issue>
    <b:Author>
      <b:Author>
        <b:NameList>
          <b:Person>
            <b:Last>Castelluccio</b:Last>
            <b:First>Michael</b:First>
          </b:Person>
        </b:NameList>
      </b:Author>
    </b:Author>
    <b:RefOrder>3</b:RefOrder>
  </b:Source>
  <b:Source>
    <b:Tag>Gar20</b:Tag>
    <b:SourceType>DocumentFromInternetSite</b:SourceType>
    <b:Guid>{C5E2232D-E1DF-4215-A684-3F181DFBEEC5}</b:Guid>
    <b:Title>Study tips: Spreadsheets for accounting</b:Title>
    <b:Year>2020</b:Year>
    <b:Month>February</b:Month>
    <b:Day>19</b:Day>
    <b:YearAccessed>2020</b:YearAccessed>
    <b:MonthAccessed>November</b:MonthAccessed>
    <b:DayAccessed>15</b:DayAccessed>
    <b:URL>https://www.aatcomment.org.uk/audience/students/study-tips-spreadsheets-for-accounting/</b:URL>
    <b:Author>
      <b:Author>
        <b:NameList>
          <b:Person>
            <b:Last>Garrington</b:Last>
            <b:First>Shelley</b:First>
          </b:Person>
        </b:NameList>
      </b:Author>
    </b:Author>
    <b:RefOrder>4</b:RefOrder>
  </b:Source>
  <b:Source>
    <b:Tag>Sep20</b:Tag>
    <b:SourceType>DocumentFromInternetSite</b:SourceType>
    <b:Guid>{096CABE3-0DB3-4041-85BF-A80E8923B70C}</b:Guid>
    <b:Title>Best Accounting Software For Large Businesses</b:Title>
    <b:Year>2020</b:Year>
    <b:Month>March</b:Month>
    <b:Day>13</b:Day>
    <b:YearAccessed>2020</b:YearAccessed>
    <b:MonthAccessed>November</b:MonthAccessed>
    <b:DayAccessed>15</b:DayAccessed>
    <b:URL>https://www.merchantmaverick.com/best-accounting-software-larger-businesses/</b:URL>
    <b:Author>
      <b:Author>
        <b:NameList>
          <b:Person>
            <b:Last>Seppala</b:Last>
            <b:First>Erica</b:First>
          </b:Person>
        </b:NameList>
      </b:Author>
    </b:Author>
    <b:RefOrder>5</b:RefOrder>
  </b:Source>
  <b:Source>
    <b:Tag>Tuc20</b:Tag>
    <b:SourceType>JournalArticle</b:SourceType>
    <b:Guid>{7732FD5A-74A7-4F02-8EBD-846AF8D8AC82}</b:Guid>
    <b:Title>The death of traditional accounting: Technology is rapidly replacing outdated manual processes </b:Title>
    <b:Year>2020</b:Year>
    <b:JournalName>Accounting Today</b:JournalName>
    <b:Volume>34</b:Volume>
    <b:Issue>5</b:Issue>
    <b:Author>
      <b:Author>
        <b:NameList>
          <b:Person>
            <b:Last>Tucker</b:Last>
            <b:First>Therese</b:First>
          </b:Person>
        </b:NameList>
      </b:Author>
    </b:Author>
    <b:RefOrder>6</b:RefOrder>
  </b:Source>
  <b:Source>
    <b:Tag>Gha11</b:Tag>
    <b:SourceType>JournalArticle</b:SourceType>
    <b:Guid>{70013230-D3E6-4E46-BBF3-6A0335AF422E}</b:Guid>
    <b:Title>The impact of Information Technology (IT) on modern accounting systems</b:Title>
    <b:JournalName>Procedia Social and Behavioral Sciences</b:JournalName>
    <b:Year>2011</b:Year>
    <b:Pages>113</b:Pages>
    <b:Volume>28</b:Volume>
    <b:Author>
      <b:Author>
        <b:NameList>
          <b:Person>
            <b:Last>Ghasemi</b:Last>
            <b:First>Maziyar</b:First>
          </b:Person>
          <b:Person>
            <b:Last>Vahid</b:Last>
            <b:First>Shafeiepour</b:First>
          </b:Person>
          <b:Person>
            <b:Last>Aslani</b:Last>
            <b:First>Mohammad</b:First>
          </b:Person>
          <b:Person>
            <b:Last>Barvayeh</b:Last>
            <b:First>Elham</b:First>
          </b:Person>
        </b:NameList>
      </b:Author>
    </b:Author>
    <b:BookTitle>Procedia Social and Behavioral Sciences</b:BookTitle>
    <b:RefOrder>7</b:RefOrder>
  </b:Source>
  <b:Source>
    <b:Tag>Haw18</b:Tag>
    <b:SourceType>DocumentFromInternetSite</b:SourceType>
    <b:Guid>{5333BE4F-3459-476F-87F6-A46088238241}</b:Guid>
    <b:Title>Will robots really steal our jobs</b:Title>
    <b:Year>2018</b:Year>
    <b:Author>
      <b:Author>
        <b:Corporate>PwC</b:Corporate>
        <b:NameList>
          <b:Person>
            <b:Last>Hawksworth</b:Last>
            <b:First>John</b:First>
          </b:Person>
          <b:Person>
            <b:Last>Berriman</b:Last>
            <b:First>Richard</b:First>
          </b:Person>
          <b:Person>
            <b:Last>Goel</b:Last>
            <b:First>Saloni</b:First>
          </b:Person>
        </b:NameList>
      </b:Author>
    </b:Author>
    <b:Month>February</b:Month>
    <b:YearAccessed>2020</b:YearAccessed>
    <b:MonthAccessed>November</b:MonthAccessed>
    <b:DayAccessed>15</b:DayAccessed>
    <b:URL>https://www.pwc.co.uk/economic-services/assets/international-impact-of-automation-feb-2018.pdf</b:URL>
    <b:RefOrder>8</b:RefOrder>
  </b:Source>
  <b:Source>
    <b:Tag>Bea19</b:Tag>
    <b:SourceType>DocumentFromInternetSite</b:SourceType>
    <b:Guid>{5D51F1B9-8116-4F4B-A9C4-B1AF4CCD703A}</b:Guid>
    <b:Title>How and to what extent will automation impact financial sector employment in Scotland</b:Title>
    <b:Year>2019</b:Year>
    <b:YearAccessed>2020</b:YearAccessed>
    <b:MonthAccessed>November</b:MonthAccessed>
    <b:DayAccessed>15</b:DayAccessed>
    <b:URL>https://reformscotland.com/wp-content/uploads/2019/05/Edinburgh-University-Econ-Soc-report-2019.pdf</b:URL>
    <b:Author>
      <b:Author>
        <b:NameList>
          <b:Person>
            <b:Last>Bean</b:Last>
            <b:First>Harry</b:First>
          </b:Person>
          <b:Person>
            <b:Last>Al-Khalaf</b:Last>
            <b:First>Laith</b:First>
          </b:Person>
          <b:Person>
            <b:Last>Kiourtis</b:Last>
            <b:First>Dimitris</b:First>
          </b:Person>
          <b:Person>
            <b:Last>Baig</b:Last>
            <b:First>Habeeb</b:First>
          </b:Person>
          <b:Person>
            <b:Last>Fujimoto</b:Last>
            <b:First>Rinto</b:First>
          </b:Person>
        </b:NameList>
      </b:Author>
    </b:Author>
    <b:RefOrder>9</b:RefOrder>
  </b:Source>
  <b:Source>
    <b:Tag>Col13</b:Tag>
    <b:SourceType>Book</b:SourceType>
    <b:Guid>{81A2C07E-D8BF-4C4E-BFAF-37B898F4F30E}</b:Guid>
    <b:Title>Nature and purpose of business research</b:Title>
    <b:Year>2013</b:Year>
    <b:City>London</b:City>
    <b:Publisher>Palgrave Macmillan</b:Publisher>
    <b:Edition>4</b:Edition>
    <b:BookTitle>Business research: a practical guide for undergraduate &amp; postgraduate students</b:BookTitle>
    <b:Pages>2</b:Pages>
    <b:Author>
      <b:Author>
        <b:NameList>
          <b:Person>
            <b:Last>Collis</b:Last>
            <b:First>Jill</b:First>
          </b:Person>
          <b:Person>
            <b:Last>Hussey</b:Last>
            <b:First>Roger</b:First>
          </b:Person>
        </b:NameList>
      </b:Author>
    </b:Author>
    <b:RefOrder>28</b:RefOrder>
  </b:Source>
  <b:Source>
    <b:Tag>Sau09</b:Tag>
    <b:SourceType>Book</b:SourceType>
    <b:Guid>{078C59F9-D2EA-4D64-A813-ACF51B3291D5}</b:Guid>
    <b:Title>Research methods for business students</b:Title>
    <b:Year>2009</b:Year>
    <b:City>Essex</b:City>
    <b:Publisher>Pearson Education Ltd.</b:Publisher>
    <b:Edition>5</b:Edition>
    <b:Author>
      <b:Author>
        <b:NameList>
          <b:Person>
            <b:Last>Saunders</b:Last>
            <b:First>Mark</b:First>
          </b:Person>
          <b:Person>
            <b:Last>Lewis</b:Last>
            <b:First>Philip</b:First>
          </b:Person>
          <b:Person>
            <b:Last>Thornhill</b:Last>
            <b:First>Adrian</b:First>
          </b:Person>
        </b:NameList>
      </b:Author>
    </b:Author>
    <b:RefOrder>19</b:RefOrder>
  </b:Source>
  <b:Source>
    <b:Tag>Rya10</b:Tag>
    <b:SourceType>BookSection</b:SourceType>
    <b:Guid>{55C71821-24DE-465A-B292-82943B92BF55}</b:Guid>
    <b:Title>The Essence of the Internet</b:Title>
    <b:Year>2010</b:Year>
    <b:Pages>31-44</b:Pages>
    <b:Author>
      <b:Author>
        <b:NameList>
          <b:Person>
            <b:Last>Ryan</b:Last>
            <b:First>Johnny</b:First>
          </b:Person>
        </b:NameList>
      </b:Author>
    </b:Author>
    <b:BookTitle>A History of the Internet and the Digital Future</b:BookTitle>
    <b:City>London</b:City>
    <b:Publisher>Reaktion Books Ltd</b:Publisher>
    <b:RefOrder>10</b:RefOrder>
  </b:Source>
  <b:Source>
    <b:Tag>Abh20</b:Tag>
    <b:SourceType>InternetSite</b:SourceType>
    <b:Guid>{73318B97-503E-483D-B8D0-4AC9913A35CB}</b:Guid>
    <b:Title>Using Excel for Small-Business Accounting</b:Title>
    <b:Year>2020</b:Year>
    <b:Author>
      <b:Author>
        <b:NameList>
          <b:Person>
            <b:Last>Singh</b:Last>
            <b:First>Abhishek</b:First>
          </b:Person>
        </b:NameList>
      </b:Author>
    </b:Author>
    <b:YearAccessed>2021</b:YearAccessed>
    <b:MonthAccessed>February</b:MonthAccessed>
    <b:DayAccessed>02</b:DayAccessed>
    <b:URL>https://blog.capterra.com/using-excel-accounting/</b:URL>
    <b:RefOrder>11</b:RefOrder>
  </b:Source>
  <b:Source>
    <b:Tag>ACCnd2</b:Tag>
    <b:SourceType>InternetSite</b:SourceType>
    <b:Guid>{DFFEA3EC-D560-44D0-BCCD-AE7E1321A1B6}</b:Guid>
    <b:Author>
      <b:Author>
        <b:Corporate>ACCA</b:Corporate>
      </b:Author>
    </b:Author>
    <b:Title>How humans invented this thing called accounting (a brief history)</b:Title>
    <b:Year>n.d</b:Year>
    <b:YearAccessed>2021</b:YearAccessed>
    <b:MonthAccessed>February</b:MonthAccessed>
    <b:DayAccessed>2</b:DayAccessed>
    <b:URL>https://yourfuture.accaglobal.com/global/en/blog/how-humans-invented-accounting.html#:~:text=Italian%20roots,%2C%20Geometria%2C%20Proportioni%20et%20Proportionalita.</b:URL>
    <b:RefOrder>12</b:RefOrder>
  </b:Source>
  <b:Source>
    <b:Tag>PwC17</b:Tag>
    <b:SourceType>Report</b:SourceType>
    <b:Guid>{82EBF24C-E223-40F8-B41D-C3DB2D8383D3}</b:Guid>
    <b:Author>
      <b:Author>
        <b:Corporate>PwC</b:Corporate>
      </b:Author>
    </b:Author>
    <b:Title>UK Economic</b:Title>
    <b:Year>2017</b:Year>
    <b:Publisher>PricewaterhouseCooper LLP</b:Publisher>
    <b:RefOrder>13</b:RefOrder>
  </b:Source>
  <b:Source>
    <b:Tag>Bru18</b:Tag>
    <b:SourceType>JournalArticle</b:SourceType>
    <b:Guid>{F0E6E244-E51C-4DC3-B8E1-53C7B89234C3}</b:Guid>
    <b:Title>Artificial Intelligence, Jobs and the Future of Work: Racing with the Machines</b:Title>
    <b:Year>2018</b:Year>
    <b:JournalName>Basic Income Studies</b:JournalName>
    <b:Volume>13</b:Volume>
    <b:Issue>2</b:Issue>
    <b:Author>
      <b:Author>
        <b:NameList>
          <b:Person>
            <b:Last>Bruun</b:Last>
            <b:Middle>P.G.</b:Middle>
            <b:First>Edvard</b:First>
          </b:Person>
          <b:Person>
            <b:Last>Duka</b:Last>
            <b:First>Alban</b:First>
          </b:Person>
        </b:NameList>
      </b:Author>
    </b:Author>
    <b:RefOrder>14</b:RefOrder>
  </b:Source>
  <b:Source>
    <b:Tag>Bry11</b:Tag>
    <b:SourceType>Book</b:SourceType>
    <b:Guid>{218AEBD9-AAE6-4B14-8D31-744F692EFB3C}</b:Guid>
    <b:Title>Race Against The Machine</b:Title>
    <b:Year>2011</b:Year>
    <b:City>Lexington</b:City>
    <b:Publisher>Digital Frontier Press</b:Publisher>
    <b:BookTitle>Race Against The Machine</b:BookTitle>
    <b:Author>
      <b:Author>
        <b:NameList>
          <b:Person>
            <b:Last>Brynjolfsson</b:Last>
            <b:First>Erik</b:First>
          </b:Person>
          <b:Person>
            <b:Last>McAfee</b:Last>
            <b:First>Andrew</b:First>
          </b:Person>
        </b:NameList>
      </b:Author>
    </b:Author>
    <b:RefOrder>15</b:RefOrder>
  </b:Source>
  <b:Source>
    <b:Tag>Jon13</b:Tag>
    <b:SourceType>InternetSite</b:SourceType>
    <b:Guid>{7381ED22-3D4D-413B-9FA4-50929AA17B47}</b:Guid>
    <b:Title>The Robot Will See You Now</b:Title>
    <b:Year>2013</b:Year>
    <b:Author>
      <b:Author>
        <b:NameList>
          <b:Person>
            <b:Last>Cohn</b:Last>
            <b:First>Jonathan</b:First>
          </b:Person>
        </b:NameList>
      </b:Author>
    </b:Author>
    <b:YearAccessed>2020</b:YearAccessed>
    <b:MonthAccessed>February</b:MonthAccessed>
    <b:DayAccessed>2</b:DayAccessed>
    <b:URL>https://www.theatlantic.com/magazine/archive/2013/03/the-robot-will-see-you-now/309216/</b:URL>
    <b:RefOrder>16</b:RefOrder>
  </b:Source>
  <b:Source>
    <b:Tag>Wes15</b:Tag>
    <b:SourceType>DocumentFromInternetSite</b:SourceType>
    <b:Guid>{AC3E82D9-40D0-450C-96E1-EAF02EDA1C1F}</b:Guid>
    <b:Title>What happens if robots take the jobs?</b:Title>
    <b:Year>2015</b:Year>
    <b:YearAccessed>2021</b:YearAccessed>
    <b:MonthAccessed>February</b:MonthAccessed>
    <b:DayAccessed>2</b:DayAccessed>
    <b:URL>file:///C:/Users/jorda/Downloads/Whathappensifrobotstakethejobs_Theimpactofemergingtechnologiesonemploymentandpublicpolicy.pdf</b:URL>
    <b:Author>
      <b:Author>
        <b:NameList>
          <b:Person>
            <b:Last>West</b:Last>
            <b:Middle>M</b:Middle>
            <b:First>Darrel</b:First>
          </b:Person>
        </b:NameList>
      </b:Author>
    </b:Author>
    <b:Month>October</b:Month>
    <b:RefOrder>17</b:RefOrder>
  </b:Source>
  <b:Source>
    <b:Tag>UWond</b:Tag>
    <b:SourceType>InternetSite</b:SourceType>
    <b:Guid>{A5AC04C0-9809-4359-AACA-14E2379BDC11}</b:Guid>
    <b:Title>5 Ways Technology is Transforming Accounting</b:Title>
    <b:Year>n.d</b:Year>
    <b:Author>
      <b:Author>
        <b:Corporate>UWorld</b:Corporate>
      </b:Author>
    </b:Author>
    <b:YearAccessed>2021</b:YearAccessed>
    <b:MonthAccessed>February</b:MonthAccessed>
    <b:DayAccessed>2</b:DayAccessed>
    <b:URL>https://accounting.uworld.com/blog/cpa-review/5-ways-technology-transforming-accounting/</b:URL>
    <b:RefOrder>18</b:RefOrder>
  </b:Source>
  <b:Source>
    <b:Tag>Sus17</b:Tag>
    <b:SourceType>BookSection</b:SourceType>
    <b:Guid>{B95C0AED-9585-40F4-B616-7F70C2255AC2}</b:Guid>
    <b:Title>After the Professions</b:Title>
    <b:Year>2017</b:Year>
    <b:BookTitle>The Future of the Professions</b:BookTitle>
    <b:Pages>270-302</b:Pages>
    <b:City>New York</b:City>
    <b:Publisher>Oxford University Press</b:Publisher>
    <b:Author>
      <b:Author>
        <b:NameList>
          <b:Person>
            <b:Last>Susskind</b:Last>
            <b:First>Richard</b:First>
          </b:Person>
          <b:Person>
            <b:Last>Susskind</b:Last>
            <b:First>Daniel</b:First>
          </b:Person>
        </b:NameList>
      </b:Author>
    </b:Author>
    <b:RefOrder>29</b:RefOrder>
  </b:Source>
  <b:Source>
    <b:Tag>Col14</b:Tag>
    <b:SourceType>Book</b:SourceType>
    <b:Guid>{2B07348C-8CB6-4170-88F3-04663D6BEE95}</b:Guid>
    <b:Author>
      <b:Author>
        <b:NameList>
          <b:Person>
            <b:Last>Collis</b:Last>
            <b:First>Jill</b:First>
          </b:Person>
          <b:Person>
            <b:Last>Hussey</b:Last>
            <b:First>Roger</b:First>
          </b:Person>
        </b:NameList>
      </b:Author>
    </b:Author>
    <b:Title>Business Research: a practical guide for undergraduate and postgraduate students</b:Title>
    <b:Year>2014</b:Year>
    <b:City>Basingstoke</b:City>
    <b:Publisher>Palgrae Macmillan higher education</b:Publisher>
    <b:Edition>4th</b:Edition>
    <b:RefOrder>30</b:RefOrder>
  </b:Source>
  <b:Source>
    <b:Tag>Sau16</b:Tag>
    <b:SourceType>Book</b:SourceType>
    <b:Guid>{670941C7-2A58-48D8-AFC4-4C271F5A14FE}</b:Guid>
    <b:Author>
      <b:Author>
        <b:NameList>
          <b:Person>
            <b:Last>Saunders</b:Last>
            <b:First>Mark</b:First>
          </b:Person>
          <b:Person>
            <b:Last>Lewis</b:Last>
            <b:First>Philip</b:First>
          </b:Person>
          <b:Person>
            <b:Last>Thornhill</b:Last>
            <b:First>Adrian</b:First>
          </b:Person>
        </b:NameList>
      </b:Author>
    </b:Author>
    <b:Title>Research Methods for Business Students</b:Title>
    <b:Year>2016</b:Year>
    <b:City>Essex</b:City>
    <b:Publisher>Pearson Education Limited</b:Publisher>
    <b:Edition>7</b:Edition>
    <b:RefOrder>31</b:RefOrder>
  </b:Source>
  <b:Source>
    <b:Tag>Pat15</b:Tag>
    <b:SourceType>InternetSite</b:SourceType>
    <b:Guid>{39496EA2-25B7-405B-BB2B-B6DC6BC12639}</b:Guid>
    <b:Title>The research paradigm - methodology, epistemology and ontology - explained in simple language</b:Title>
    <b:Year>2015</b:Year>
    <b:YearAccessed>2021</b:YearAccessed>
    <b:MonthAccessed>March</b:MonthAccessed>
    <b:DayAccessed>28</b:DayAccessed>
    <b:URL>http://salmapatel.co.uk/academia/the-research-paradigm-methodology-epistemology-and-ontology-explained-in-simple-language/</b:URL>
    <b:Author>
      <b:Author>
        <b:NameList>
          <b:Person>
            <b:Last>Patel</b:Last>
            <b:First>Salma</b:First>
          </b:Person>
        </b:NameList>
      </b:Author>
    </b:Author>
    <b:RefOrder>20</b:RefOrder>
  </b:Source>
  <b:Source>
    <b:Tag>Gub82</b:Tag>
    <b:SourceType>JournalArticle</b:SourceType>
    <b:Guid>{2D0C93D1-9036-4EAF-A363-D575A002E981}</b:Guid>
    <b:Title>Epistemological and Methodological Bases of Naturalistic Inquiry</b:Title>
    <b:Year>1982</b:Year>
    <b:Author>
      <b:Author>
        <b:NameList>
          <b:Person>
            <b:Last>Guba</b:Last>
            <b:Middle>G.</b:Middle>
            <b:First>Egon</b:First>
          </b:Person>
          <b:Person>
            <b:Last>Lincoln</b:Last>
            <b:Middle>S.</b:Middle>
            <b:First>Yvonna</b:First>
          </b:Person>
        </b:NameList>
      </b:Author>
    </b:Author>
    <b:Pages>233-252</b:Pages>
    <b:JournalName>Educational Communication and Technology</b:JournalName>
    <b:Volume>30</b:Volume>
    <b:Issue>4</b:Issue>
    <b:RefOrder>32</b:RefOrder>
  </b:Source>
  <b:Source>
    <b:Tag>Bla12</b:Tag>
    <b:SourceType>Book</b:SourceType>
    <b:Guid>{63242666-B19C-4D82-91B5-2A5CCDAFC29A}</b:Guid>
    <b:Title>Principles of Sociological Inquiry - Qualitative and Quantitative Methods</b:Title>
    <b:Year>2012</b:Year>
    <b:City>Maine</b:City>
    <b:Publisher>Saylor Academy</b:Publisher>
    <b:Author>
      <b:Author>
        <b:NameList>
          <b:Person>
            <b:Last>Blackstone</b:Last>
            <b:First>Amy</b:First>
          </b:Person>
        </b:NameList>
      </b:Author>
    </b:Author>
    <b:Edition>1</b:Edition>
    <b:RefOrder>21</b:RefOrder>
  </b:Source>
  <b:Source>
    <b:Tag>Aru16</b:Tag>
    <b:SourceType>JournalArticle</b:SourceType>
    <b:Guid>{CFE0B17A-E506-439D-BCDD-CA2B655A3A2E}</b:Guid>
    <b:Title>Peeling Saunder's Research Onion</b:Title>
    <b:Year>2016</b:Year>
    <b:Month>July</b:Month>
    <b:Day>01</b:Day>
    <b:Author>
      <b:Author>
        <b:NameList>
          <b:Person>
            <b:Last>Sahay</b:Last>
            <b:First>Arunaditya</b:First>
          </b:Person>
        </b:NameList>
      </b:Author>
    </b:Author>
    <b:JournalName>Birla Institute of Management Technology</b:JournalName>
    <b:Pages>1-4</b:Pages>
    <b:Volume>3</b:Volume>
    <b:Issue>2</b:Issue>
    <b:RefOrder>22</b:RefOrder>
  </b:Source>
  <b:Source>
    <b:Tag>DeF20</b:Tag>
    <b:SourceType>InternetSite</b:SourceType>
    <b:Guid>{767ED813-7AA0-4FDD-9306-FF4545AE9EF3}</b:Guid>
    <b:Title>Advantages and Disadvantages of Surveys</b:Title>
    <b:Year>2020</b:Year>
    <b:YearAccessed>2021</b:YearAccessed>
    <b:MonthAccessed>April</b:MonthAccessed>
    <b:DayAccessed>14</b:DayAccessed>
    <b:URL>https://www.snapsurveys.com/blog/advantages-disadvantages-surveys/</b:URL>
    <b:Author>
      <b:Author>
        <b:NameList>
          <b:Person>
            <b:Last>DeFranzo</b:Last>
            <b:Middle>E.</b:Middle>
            <b:First>Susan</b:First>
          </b:Person>
        </b:NameList>
      </b:Author>
    </b:Author>
    <b:RefOrder>23</b:RefOrder>
  </b:Source>
  <b:Source>
    <b:Tag>Mar101</b:Tag>
    <b:SourceType>Book</b:SourceType>
    <b:Guid>{F3B18FD2-E54C-4EFF-9FD9-B1FFAE9AAE8C}</b:Guid>
    <b:Title>The Good Research Guide: for small-scale social research projects</b:Title>
    <b:Year>2010</b:Year>
    <b:Author>
      <b:Author>
        <b:NameList>
          <b:Person>
            <b:Last>Denscombe</b:Last>
            <b:First>Martyn</b:First>
          </b:Person>
        </b:NameList>
      </b:Author>
    </b:Author>
    <b:City>Berkshire</b:City>
    <b:Publisher>McGraw-Hill Education </b:Publisher>
    <b:Edition>4th</b:Edition>
    <b:RefOrder>24</b:RefOrder>
  </b:Source>
  <b:Source>
    <b:Tag>Cre15</b:Tag>
    <b:SourceType>Book</b:SourceType>
    <b:Guid>{396B627F-C51A-40EF-A112-DBE7CD101763}</b:Guid>
    <b:Title>A Concise Introduction to Mixed Methods Research</b:Title>
    <b:Year>2015</b:Year>
    <b:City>London</b:City>
    <b:Publisher>Sage Publications</b:Publisher>
    <b:Edition>1</b:Edition>
    <b:Author>
      <b:Author>
        <b:NameList>
          <b:Person>
            <b:Last>Cresswell</b:Last>
            <b:Middle>W.</b:Middle>
            <b:First>John</b:First>
          </b:Person>
        </b:NameList>
      </b:Author>
    </b:Author>
    <b:RefOrder>33</b:RefOrder>
  </b:Source>
  <b:Source>
    <b:Tag>Con08</b:Tag>
    <b:SourceType>JournalArticle</b:SourceType>
    <b:Guid>{38F20CA3-F05B-48A7-B534-F9FA9A74F772}</b:Guid>
    <b:Title>Pilot Studies</b:Title>
    <b:Year>2008</b:Year>
    <b:JournalName>Medsurg nursins</b:JournalName>
    <b:Pages>411</b:Pages>
    <b:Volume>17</b:Volume>
    <b:Issue>6</b:Issue>
    <b:Author>
      <b:Author>
        <b:NameList>
          <b:Person>
            <b:Last>Connelly</b:Last>
            <b:Middle>M.</b:Middle>
            <b:First>Lynne</b:First>
          </b:Person>
        </b:NameList>
      </b:Author>
    </b:Author>
    <b:RefOrder>25</b:RefOrder>
  </b:Source>
  <b:Source>
    <b:Tag>Mar10</b:Tag>
    <b:SourceType>Book</b:SourceType>
    <b:Guid>{D904A63C-6DCB-4D0F-B254-98BB082A5335}</b:Guid>
    <b:Author>
      <b:Author>
        <b:NameList>
          <b:Person>
            <b:Last>Lodico</b:Last>
            <b:First>Marguerite</b:First>
            <b:Middle>G.</b:Middle>
          </b:Person>
          <b:Person>
            <b:Last>Spaulding</b:Last>
            <b:First>Dean</b:First>
            <b:Middle>T.</b:Middle>
          </b:Person>
          <b:Person>
            <b:Last>Voegtle</b:Last>
            <b:First>Katherine</b:First>
            <b:Middle>H.</b:Middle>
          </b:Person>
        </b:NameList>
      </b:Author>
    </b:Author>
    <b:Title>Methods in Educational Research: from Theory to Practice</b:Title>
    <b:Year>2010</b:Year>
    <b:City>San Francisco</b:City>
    <b:Publisher>Jossey-Bass</b:Publisher>
    <b:Edition>2nd</b:Edition>
    <b:RefOrder>26</b:RefOrder>
  </b:Source>
  <b:Source>
    <b:Tag>Cal21</b:Tag>
    <b:SourceType>InternetSite</b:SourceType>
    <b:Guid>{511ADD11-3EBD-483A-9B8E-1B36F5A862D6}</b:Guid>
    <b:Title>Your Modern Business Guide To Data Analysis Methods And Techniques</b:Title>
    <b:Year>2021</b:Year>
    <b:YearAccessed>2021</b:YearAccessed>
    <b:MonthAccessed>April</b:MonthAccessed>
    <b:DayAccessed>18</b:DayAccessed>
    <b:URL>https://www.datapine.com/blog/data-analysis-methods-and-techniques/</b:URL>
    <b:Author>
      <b:Author>
        <b:NameList>
          <b:Person>
            <b:Last>Calzon</b:Last>
            <b:First>Bernardita</b:First>
          </b:Person>
        </b:NameList>
      </b:Author>
    </b:Author>
    <b:RefOrder>27</b:RefOrder>
  </b:Source>
</b:Sources>
</file>

<file path=customXml/itemProps1.xml><?xml version="1.0" encoding="utf-8"?>
<ds:datastoreItem xmlns:ds="http://schemas.openxmlformats.org/officeDocument/2006/customXml" ds:itemID="{806086DE-96AA-409B-886F-3B4BF26652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TotalTime>
  <Pages>41</Pages>
  <Words>8636</Words>
  <Characters>49231</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Richards</dc:creator>
  <cp:keywords/>
  <dc:description/>
  <cp:lastModifiedBy>Jordan Richards</cp:lastModifiedBy>
  <cp:revision>393</cp:revision>
  <dcterms:created xsi:type="dcterms:W3CDTF">2021-05-08T20:26:00Z</dcterms:created>
  <dcterms:modified xsi:type="dcterms:W3CDTF">2021-05-12T13:52:00Z</dcterms:modified>
</cp:coreProperties>
</file>