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eastAsia="en-US"/>
          <w14:ligatures w14:val="standardContextual"/>
        </w:rPr>
        <w:id w:val="1201433843"/>
        <w:docPartObj>
          <w:docPartGallery w:val="Cover Pages"/>
          <w:docPartUnique/>
        </w:docPartObj>
      </w:sdtPr>
      <w:sdtEndPr/>
      <w:sdtContent>
        <w:p w14:paraId="473DCC16" w14:textId="24EE196E" w:rsidR="00FE60B3" w:rsidRDefault="00FE60B3">
          <w:pPr>
            <w:pStyle w:val="NoSpacing"/>
          </w:pPr>
          <w:r>
            <w:rPr>
              <w:noProof/>
            </w:rPr>
            <mc:AlternateContent>
              <mc:Choice Requires="wpg">
                <w:drawing>
                  <wp:anchor distT="0" distB="0" distL="114300" distR="114300" simplePos="0" relativeHeight="251659264" behindDoc="1" locked="0" layoutInCell="1" allowOverlap="1" wp14:anchorId="28CB4308" wp14:editId="3D1494F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1T00:00:00Z">
                                      <w:dateFormat w:val="dd/MM/yyyy"/>
                                      <w:lid w:val="en-GB"/>
                                      <w:storeMappedDataAs w:val="dateTime"/>
                                      <w:calendar w:val="gregorian"/>
                                    </w:date>
                                  </w:sdtPr>
                                  <w:sdtEndPr/>
                                  <w:sdtContent>
                                    <w:p w14:paraId="17C1504F" w14:textId="7C2338D0" w:rsidR="00FE60B3" w:rsidRDefault="00062963">
                                      <w:pPr>
                                        <w:pStyle w:val="NoSpacing"/>
                                        <w:jc w:val="right"/>
                                        <w:rPr>
                                          <w:color w:val="FFFFFF" w:themeColor="background1"/>
                                          <w:sz w:val="28"/>
                                          <w:szCs w:val="28"/>
                                        </w:rPr>
                                      </w:pPr>
                                      <w:r>
                                        <w:rPr>
                                          <w:color w:val="FFFFFF" w:themeColor="background1"/>
                                          <w:sz w:val="28"/>
                                          <w:szCs w:val="28"/>
                                        </w:rPr>
                                        <w:t>11/12/2025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8CB4308"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1T00:00:00Z">
                                <w:dateFormat w:val="dd/MM/yyyy"/>
                                <w:lid w:val="en-GB"/>
                                <w:storeMappedDataAs w:val="dateTime"/>
                                <w:calendar w:val="gregorian"/>
                              </w:date>
                            </w:sdtPr>
                            <w:sdtEndPr/>
                            <w:sdtContent>
                              <w:p w14:paraId="17C1504F" w14:textId="7C2338D0" w:rsidR="00FE60B3" w:rsidRDefault="00062963">
                                <w:pPr>
                                  <w:pStyle w:val="NoSpacing"/>
                                  <w:jc w:val="right"/>
                                  <w:rPr>
                                    <w:color w:val="FFFFFF" w:themeColor="background1"/>
                                    <w:sz w:val="28"/>
                                    <w:szCs w:val="28"/>
                                  </w:rPr>
                                </w:pPr>
                                <w:r>
                                  <w:rPr>
                                    <w:color w:val="FFFFFF" w:themeColor="background1"/>
                                    <w:sz w:val="28"/>
                                    <w:szCs w:val="28"/>
                                  </w:rPr>
                                  <w:t>11/12/2025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8571C5E" wp14:editId="7CDBD46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A48740" w14:textId="622D6CFC" w:rsidR="00FE60B3" w:rsidRDefault="00E11B01">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062963">
                                      <w:rPr>
                                        <w:color w:val="156082" w:themeColor="accent1"/>
                                        <w:sz w:val="26"/>
                                        <w:szCs w:val="26"/>
                                      </w:rPr>
                                      <w:t>University of Wales Trinity Saint David</w:t>
                                    </w:r>
                                  </w:sdtContent>
                                </w:sdt>
                              </w:p>
                              <w:p w14:paraId="4AE572A6" w14:textId="20C03CC1" w:rsidR="00FE60B3" w:rsidRDefault="00E11B01">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062963">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8571C5E"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8A48740" w14:textId="622D6CFC" w:rsidR="00FE60B3" w:rsidRDefault="00E11B01">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062963">
                                <w:rPr>
                                  <w:color w:val="156082" w:themeColor="accent1"/>
                                  <w:sz w:val="26"/>
                                  <w:szCs w:val="26"/>
                                </w:rPr>
                                <w:t>University of Wales Trinity Saint David</w:t>
                              </w:r>
                            </w:sdtContent>
                          </w:sdt>
                        </w:p>
                        <w:p w14:paraId="4AE572A6" w14:textId="20C03CC1" w:rsidR="00FE60B3" w:rsidRDefault="00E11B01">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062963">
                                <w:rPr>
                                  <w:caps/>
                                  <w:color w:val="595959" w:themeColor="text1" w:themeTint="A6"/>
                                  <w:sz w:val="20"/>
                                  <w:szCs w:val="20"/>
                                </w:rPr>
                                <w:t>LONDON CAMPUS</w:t>
                              </w:r>
                            </w:sdtContent>
                          </w:sdt>
                        </w:p>
                      </w:txbxContent>
                    </v:textbox>
                    <w10:wrap anchorx="page" anchory="page"/>
                  </v:shape>
                </w:pict>
              </mc:Fallback>
            </mc:AlternateContent>
          </w:r>
        </w:p>
        <w:p w14:paraId="62039B17" w14:textId="5D5265B4" w:rsidR="00FE60B3" w:rsidRDefault="00871E31">
          <w:r>
            <w:rPr>
              <w:noProof/>
            </w:rPr>
            <mc:AlternateContent>
              <mc:Choice Requires="wps">
                <w:drawing>
                  <wp:anchor distT="91440" distB="91440" distL="114300" distR="114300" simplePos="0" relativeHeight="251665408" behindDoc="0" locked="0" layoutInCell="1" allowOverlap="1" wp14:anchorId="674BE482" wp14:editId="1BB79B66">
                    <wp:simplePos x="0" y="0"/>
                    <wp:positionH relativeFrom="page">
                      <wp:posOffset>2838450</wp:posOffset>
                    </wp:positionH>
                    <wp:positionV relativeFrom="paragraph">
                      <wp:posOffset>5753735</wp:posOffset>
                    </wp:positionV>
                    <wp:extent cx="3474720" cy="2400300"/>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2400300"/>
                            </a:xfrm>
                            <a:prstGeom prst="rect">
                              <a:avLst/>
                            </a:prstGeom>
                            <a:noFill/>
                            <a:ln w="9525">
                              <a:noFill/>
                              <a:miter lim="800000"/>
                              <a:headEnd/>
                              <a:tailEnd/>
                            </a:ln>
                          </wps:spPr>
                          <wps:txbx>
                            <w:txbxContent>
                              <w:p w14:paraId="335F7F12" w14:textId="77777777" w:rsidR="00062963" w:rsidRDefault="00062963" w:rsidP="00871E31">
                                <w:pPr>
                                  <w:pBdr>
                                    <w:top w:val="single" w:sz="24" w:space="0" w:color="156082" w:themeColor="accent1"/>
                                    <w:bottom w:val="single" w:sz="24" w:space="8" w:color="156082" w:themeColor="accent1"/>
                                  </w:pBdr>
                                  <w:spacing w:after="0"/>
                                  <w:rPr>
                                    <w:i/>
                                    <w:iCs/>
                                    <w:color w:val="156082" w:themeColor="accent1"/>
                                  </w:rPr>
                                </w:pPr>
                              </w:p>
                              <w:p w14:paraId="1D224BB1" w14:textId="0FAD1F62" w:rsidR="00062963" w:rsidRDefault="00062963" w:rsidP="00871E31">
                                <w:pPr>
                                  <w:pBdr>
                                    <w:top w:val="single" w:sz="24" w:space="0" w:color="156082" w:themeColor="accent1"/>
                                    <w:bottom w:val="single" w:sz="24" w:space="8" w:color="156082" w:themeColor="accent1"/>
                                  </w:pBdr>
                                  <w:spacing w:after="0"/>
                                  <w:rPr>
                                    <w:i/>
                                    <w:iCs/>
                                    <w:color w:val="156082" w:themeColor="accent1"/>
                                  </w:rPr>
                                </w:pPr>
                                <w:r>
                                  <w:rPr>
                                    <w:i/>
                                    <w:iCs/>
                                    <w:color w:val="156082" w:themeColor="accent1"/>
                                  </w:rPr>
                                  <w:t>Course Name: Analysing and Solving Problems</w:t>
                                </w:r>
                              </w:p>
                              <w:p w14:paraId="4656C9FD" w14:textId="77777777" w:rsidR="00062963" w:rsidRDefault="00062963" w:rsidP="00871E31">
                                <w:pPr>
                                  <w:pBdr>
                                    <w:top w:val="single" w:sz="24" w:space="0" w:color="156082" w:themeColor="accent1"/>
                                    <w:bottom w:val="single" w:sz="24" w:space="8" w:color="156082" w:themeColor="accent1"/>
                                  </w:pBdr>
                                  <w:spacing w:after="0"/>
                                  <w:rPr>
                                    <w:i/>
                                    <w:iCs/>
                                    <w:color w:val="156082" w:themeColor="accent1"/>
                                  </w:rPr>
                                </w:pPr>
                              </w:p>
                              <w:p w14:paraId="5A0E32D0" w14:textId="5CFF3386" w:rsidR="00062963" w:rsidRDefault="00062963" w:rsidP="00062963">
                                <w:pPr>
                                  <w:pBdr>
                                    <w:top w:val="single" w:sz="24" w:space="0" w:color="156082" w:themeColor="accent1"/>
                                    <w:bottom w:val="single" w:sz="24" w:space="8" w:color="156082" w:themeColor="accent1"/>
                                  </w:pBdr>
                                  <w:rPr>
                                    <w:b/>
                                    <w:bCs/>
                                    <w:i/>
                                    <w:iCs/>
                                    <w:color w:val="156082" w:themeColor="accent1"/>
                                  </w:rPr>
                                </w:pPr>
                                <w:r>
                                  <w:rPr>
                                    <w:i/>
                                    <w:iCs/>
                                    <w:color w:val="156082" w:themeColor="accent1"/>
                                  </w:rPr>
                                  <w:t xml:space="preserve">Course Code: </w:t>
                                </w:r>
                                <w:r w:rsidRPr="00062963">
                                  <w:rPr>
                                    <w:b/>
                                    <w:bCs/>
                                    <w:i/>
                                    <w:iCs/>
                                    <w:color w:val="156082" w:themeColor="accent1"/>
                                  </w:rPr>
                                  <w:t>(ACCA4019_LON)</w:t>
                                </w:r>
                              </w:p>
                              <w:p w14:paraId="08595792" w14:textId="77777777" w:rsidR="00062963" w:rsidRDefault="00062963" w:rsidP="00062963">
                                <w:pPr>
                                  <w:pBdr>
                                    <w:top w:val="single" w:sz="24" w:space="0" w:color="156082" w:themeColor="accent1"/>
                                    <w:bottom w:val="single" w:sz="24" w:space="8" w:color="156082" w:themeColor="accent1"/>
                                  </w:pBdr>
                                  <w:rPr>
                                    <w:i/>
                                    <w:iCs/>
                                    <w:color w:val="156082" w:themeColor="accent1"/>
                                  </w:rPr>
                                </w:pPr>
                                <w:r w:rsidRPr="00062963">
                                  <w:rPr>
                                    <w:i/>
                                    <w:iCs/>
                                    <w:color w:val="156082" w:themeColor="accent1"/>
                                  </w:rPr>
                                  <w:t>Student Name</w:t>
                                </w:r>
                                <w:r>
                                  <w:rPr>
                                    <w:i/>
                                    <w:iCs/>
                                    <w:color w:val="156082" w:themeColor="accent1"/>
                                  </w:rPr>
                                  <w:t>: Hamdan Khan Sadozai</w:t>
                                </w:r>
                              </w:p>
                              <w:p w14:paraId="033A5953" w14:textId="12D8203C" w:rsidR="00062963" w:rsidRDefault="00062963" w:rsidP="00062963">
                                <w:pPr>
                                  <w:pBdr>
                                    <w:top w:val="single" w:sz="24" w:space="0" w:color="156082" w:themeColor="accent1"/>
                                    <w:bottom w:val="single" w:sz="24" w:space="8" w:color="156082" w:themeColor="accent1"/>
                                  </w:pBdr>
                                  <w:rPr>
                                    <w:i/>
                                    <w:iCs/>
                                    <w:color w:val="156082" w:themeColor="accent1"/>
                                  </w:rPr>
                                </w:pPr>
                                <w:r>
                                  <w:rPr>
                                    <w:i/>
                                    <w:iCs/>
                                    <w:color w:val="156082" w:themeColor="accent1"/>
                                  </w:rPr>
                                  <w:br/>
                                  <w:t>Student ID: 2426725</w:t>
                                </w:r>
                              </w:p>
                              <w:p w14:paraId="04114893" w14:textId="7DC56FA1" w:rsidR="00062963" w:rsidRDefault="00062963" w:rsidP="00062963">
                                <w:pPr>
                                  <w:pBdr>
                                    <w:top w:val="single" w:sz="24" w:space="0" w:color="156082" w:themeColor="accent1"/>
                                    <w:bottom w:val="single" w:sz="24" w:space="8" w:color="156082" w:themeColor="accent1"/>
                                  </w:pBdr>
                                  <w:rPr>
                                    <w:i/>
                                    <w:iCs/>
                                    <w:color w:val="156082" w:themeColor="accent1"/>
                                  </w:rPr>
                                </w:pPr>
                                <w:r>
                                  <w:rPr>
                                    <w:i/>
                                    <w:iCs/>
                                    <w:color w:val="156082" w:themeColor="accent1"/>
                                  </w:rPr>
                                  <w:t xml:space="preserve">Lecturer Name: </w:t>
                                </w:r>
                                <w:r w:rsidRPr="00062963">
                                  <w:rPr>
                                    <w:i/>
                                    <w:iCs/>
                                    <w:color w:val="156082" w:themeColor="accent1"/>
                                  </w:rPr>
                                  <w:t>Redhwan Al-Amri</w:t>
                                </w:r>
                              </w:p>
                            </w:txbxContent>
                          </wps:txbx>
                          <wps:bodyPr rot="0" vert="horz" wrap="square" lIns="91440" tIns="45720" rIns="91440" bIns="45720" anchor="t" anchorCtr="0">
                            <a:noAutofit/>
                          </wps:bodyPr>
                        </wps:wsp>
                      </a:graphicData>
                    </a:graphic>
                    <wp14:sizeRelH relativeFrom="margin">
                      <wp14:pctWidth>58500</wp14:pctWidth>
                    </wp14:sizeRelH>
                    <wp14:sizeRelV relativeFrom="margin">
                      <wp14:pctHeight>0</wp14:pctHeight>
                    </wp14:sizeRelV>
                  </wp:anchor>
                </w:drawing>
              </mc:Choice>
              <mc:Fallback>
                <w:pict>
                  <v:shape w14:anchorId="674BE482" id="Text Box 2" o:spid="_x0000_s1056" type="#_x0000_t202" style="position:absolute;margin-left:223.5pt;margin-top:453.05pt;width:273.6pt;height:189pt;z-index:251665408;visibility:visible;mso-wrap-style:square;mso-width-percent:585;mso-height-percent:0;mso-wrap-distance-left:9pt;mso-wrap-distance-top:7.2pt;mso-wrap-distance-right:9pt;mso-wrap-distance-bottom:7.2pt;mso-position-horizontal:absolute;mso-position-horizontal-relative:page;mso-position-vertical:absolute;mso-position-vertical-relative:text;mso-width-percent:585;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" filled="f" stroked="f">
                    <v:textbox>
                      <w:txbxContent>
                        <w:p w14:paraId="335F7F12" w14:textId="77777777" w:rsidR="00062963" w:rsidRDefault="00062963" w:rsidP="00871E31">
                          <w:pPr>
                            <w:pBdr>
                              <w:top w:val="single" w:sz="24" w:space="0" w:color="156082" w:themeColor="accent1"/>
                              <w:bottom w:val="single" w:sz="24" w:space="8" w:color="156082" w:themeColor="accent1"/>
                            </w:pBdr>
                            <w:spacing w:after="0"/>
                            <w:rPr>
                              <w:i/>
                              <w:iCs/>
                              <w:color w:val="156082" w:themeColor="accent1"/>
                            </w:rPr>
                          </w:pPr>
                        </w:p>
                        <w:p w14:paraId="1D224BB1" w14:textId="0FAD1F62" w:rsidR="00062963" w:rsidRDefault="00062963" w:rsidP="00871E31">
                          <w:pPr>
                            <w:pBdr>
                              <w:top w:val="single" w:sz="24" w:space="0" w:color="156082" w:themeColor="accent1"/>
                              <w:bottom w:val="single" w:sz="24" w:space="8" w:color="156082" w:themeColor="accent1"/>
                            </w:pBdr>
                            <w:spacing w:after="0"/>
                            <w:rPr>
                              <w:i/>
                              <w:iCs/>
                              <w:color w:val="156082" w:themeColor="accent1"/>
                            </w:rPr>
                          </w:pPr>
                          <w:r>
                            <w:rPr>
                              <w:i/>
                              <w:iCs/>
                              <w:color w:val="156082" w:themeColor="accent1"/>
                            </w:rPr>
                            <w:t>Course Name: Analysing and Solving Problems</w:t>
                          </w:r>
                        </w:p>
                        <w:p w14:paraId="4656C9FD" w14:textId="77777777" w:rsidR="00062963" w:rsidRDefault="00062963" w:rsidP="00871E31">
                          <w:pPr>
                            <w:pBdr>
                              <w:top w:val="single" w:sz="24" w:space="0" w:color="156082" w:themeColor="accent1"/>
                              <w:bottom w:val="single" w:sz="24" w:space="8" w:color="156082" w:themeColor="accent1"/>
                            </w:pBdr>
                            <w:spacing w:after="0"/>
                            <w:rPr>
                              <w:i/>
                              <w:iCs/>
                              <w:color w:val="156082" w:themeColor="accent1"/>
                            </w:rPr>
                          </w:pPr>
                        </w:p>
                        <w:p w14:paraId="5A0E32D0" w14:textId="5CFF3386" w:rsidR="00062963" w:rsidRDefault="00062963" w:rsidP="00062963">
                          <w:pPr>
                            <w:pBdr>
                              <w:top w:val="single" w:sz="24" w:space="0" w:color="156082" w:themeColor="accent1"/>
                              <w:bottom w:val="single" w:sz="24" w:space="8" w:color="156082" w:themeColor="accent1"/>
                            </w:pBdr>
                            <w:rPr>
                              <w:b/>
                              <w:bCs/>
                              <w:i/>
                              <w:iCs/>
                              <w:color w:val="156082" w:themeColor="accent1"/>
                            </w:rPr>
                          </w:pPr>
                          <w:r>
                            <w:rPr>
                              <w:i/>
                              <w:iCs/>
                              <w:color w:val="156082" w:themeColor="accent1"/>
                            </w:rPr>
                            <w:t xml:space="preserve">Course Code: </w:t>
                          </w:r>
                          <w:r w:rsidRPr="00062963">
                            <w:rPr>
                              <w:b/>
                              <w:bCs/>
                              <w:i/>
                              <w:iCs/>
                              <w:color w:val="156082" w:themeColor="accent1"/>
                            </w:rPr>
                            <w:t>(ACCA4019_LON)</w:t>
                          </w:r>
                        </w:p>
                        <w:p w14:paraId="08595792" w14:textId="77777777" w:rsidR="00062963" w:rsidRDefault="00062963" w:rsidP="00062963">
                          <w:pPr>
                            <w:pBdr>
                              <w:top w:val="single" w:sz="24" w:space="0" w:color="156082" w:themeColor="accent1"/>
                              <w:bottom w:val="single" w:sz="24" w:space="8" w:color="156082" w:themeColor="accent1"/>
                            </w:pBdr>
                            <w:rPr>
                              <w:i/>
                              <w:iCs/>
                              <w:color w:val="156082" w:themeColor="accent1"/>
                            </w:rPr>
                          </w:pPr>
                          <w:r w:rsidRPr="00062963">
                            <w:rPr>
                              <w:i/>
                              <w:iCs/>
                              <w:color w:val="156082" w:themeColor="accent1"/>
                            </w:rPr>
                            <w:t>Student Name</w:t>
                          </w:r>
                          <w:r>
                            <w:rPr>
                              <w:i/>
                              <w:iCs/>
                              <w:color w:val="156082" w:themeColor="accent1"/>
                            </w:rPr>
                            <w:t>: Hamdan Khan Sadozai</w:t>
                          </w:r>
                        </w:p>
                        <w:p w14:paraId="033A5953" w14:textId="12D8203C" w:rsidR="00062963" w:rsidRDefault="00062963" w:rsidP="00062963">
                          <w:pPr>
                            <w:pBdr>
                              <w:top w:val="single" w:sz="24" w:space="0" w:color="156082" w:themeColor="accent1"/>
                              <w:bottom w:val="single" w:sz="24" w:space="8" w:color="156082" w:themeColor="accent1"/>
                            </w:pBdr>
                            <w:rPr>
                              <w:i/>
                              <w:iCs/>
                              <w:color w:val="156082" w:themeColor="accent1"/>
                            </w:rPr>
                          </w:pPr>
                          <w:r>
                            <w:rPr>
                              <w:i/>
                              <w:iCs/>
                              <w:color w:val="156082" w:themeColor="accent1"/>
                            </w:rPr>
                            <w:br/>
                            <w:t>Student ID: 2426725</w:t>
                          </w:r>
                        </w:p>
                        <w:p w14:paraId="04114893" w14:textId="7DC56FA1" w:rsidR="00062963" w:rsidRDefault="00062963" w:rsidP="00062963">
                          <w:pPr>
                            <w:pBdr>
                              <w:top w:val="single" w:sz="24" w:space="0" w:color="156082" w:themeColor="accent1"/>
                              <w:bottom w:val="single" w:sz="24" w:space="8" w:color="156082" w:themeColor="accent1"/>
                            </w:pBdr>
                            <w:rPr>
                              <w:i/>
                              <w:iCs/>
                              <w:color w:val="156082" w:themeColor="accent1"/>
                            </w:rPr>
                          </w:pPr>
                          <w:r>
                            <w:rPr>
                              <w:i/>
                              <w:iCs/>
                              <w:color w:val="156082" w:themeColor="accent1"/>
                            </w:rPr>
                            <w:t xml:space="preserve">Lecturer Name: </w:t>
                          </w:r>
                          <w:r w:rsidRPr="00062963">
                            <w:rPr>
                              <w:i/>
                              <w:iCs/>
                              <w:color w:val="156082" w:themeColor="accent1"/>
                            </w:rPr>
                            <w:t>Redhwan Al-Amri</w:t>
                          </w:r>
                        </w:p>
                      </w:txbxContent>
                    </v:textbox>
                    <w10:wrap type="topAndBottom" anchorx="page"/>
                  </v:shape>
                </w:pict>
              </mc:Fallback>
            </mc:AlternateContent>
          </w:r>
          <w:r>
            <w:rPr>
              <w:noProof/>
            </w:rPr>
            <mc:AlternateContent>
              <mc:Choice Requires="wps">
                <w:drawing>
                  <wp:anchor distT="0" distB="0" distL="114300" distR="114300" simplePos="0" relativeHeight="251663360" behindDoc="0" locked="0" layoutInCell="1" allowOverlap="1" wp14:anchorId="6371010C" wp14:editId="13B7BAEA">
                    <wp:simplePos x="0" y="0"/>
                    <wp:positionH relativeFrom="page">
                      <wp:posOffset>2914650</wp:posOffset>
                    </wp:positionH>
                    <wp:positionV relativeFrom="page">
                      <wp:posOffset>6532880</wp:posOffset>
                    </wp:positionV>
                    <wp:extent cx="3657600" cy="365760"/>
                    <wp:effectExtent l="0" t="0" r="0" b="0"/>
                    <wp:wrapNone/>
                    <wp:docPr id="1254264426"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84AD91" w14:textId="1A7E32D8" w:rsidR="00871E31" w:rsidRDefault="00871E31" w:rsidP="00871E31">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371010C" id="_x0000_s1057" type="#_x0000_t202" style="position:absolute;margin-left:229.5pt;margin-top:514.4pt;width:4in;height:28.8pt;z-index:251663360;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" filled="f" stroked="f" strokeweight=".5pt">
                    <v:textbox style="mso-fit-shape-to-text:t" inset="0,0,0,0">
                      <w:txbxContent>
                        <w:p w14:paraId="4284AD91" w14:textId="1A7E32D8" w:rsidR="00871E31" w:rsidRDefault="00871E31" w:rsidP="00871E31">
                          <w:pPr>
                            <w:pStyle w:val="NoSpacing"/>
                            <w:rPr>
                              <w:color w:val="595959" w:themeColor="text1" w:themeTint="A6"/>
                              <w:sz w:val="20"/>
                              <w:szCs w:val="20"/>
                            </w:rPr>
                          </w:pP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3CEF367F" wp14:editId="76BAF9EB">
                    <wp:simplePos x="0" y="0"/>
                    <wp:positionH relativeFrom="page">
                      <wp:posOffset>2867025</wp:posOffset>
                    </wp:positionH>
                    <wp:positionV relativeFrom="page">
                      <wp:posOffset>1866900</wp:posOffset>
                    </wp:positionV>
                    <wp:extent cx="4695825" cy="3676650"/>
                    <wp:effectExtent l="0" t="0" r="9525" b="0"/>
                    <wp:wrapNone/>
                    <wp:docPr id="1" name="Text Box 30"/>
                    <wp:cNvGraphicFramePr/>
                    <a:graphic xmlns:a="http://schemas.openxmlformats.org/drawingml/2006/main">
                      <a:graphicData uri="http://schemas.microsoft.com/office/word/2010/wordprocessingShape">
                        <wps:wsp>
                          <wps:cNvSpPr txBox="1"/>
                          <wps:spPr>
                            <a:xfrm>
                              <a:off x="0" y="0"/>
                              <a:ext cx="4695825" cy="3676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20D7B5" w14:textId="2F652044" w:rsidR="00FE60B3" w:rsidRDefault="00E11B0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871E31">
                                      <w:rPr>
                                        <w:rFonts w:asciiTheme="majorHAnsi" w:eastAsiaTheme="majorEastAsia" w:hAnsiTheme="majorHAnsi" w:cstheme="majorBidi"/>
                                        <w:color w:val="262626" w:themeColor="text1" w:themeTint="D9"/>
                                        <w:sz w:val="72"/>
                                        <w:szCs w:val="72"/>
                                      </w:rPr>
                                      <w:t>Logistics Route Optimization for GrocerQuick: A Structured Solution for Fuel and Time Efficiency</w:t>
                                    </w:r>
                                  </w:sdtContent>
                                </w:sdt>
                              </w:p>
                              <w:p w14:paraId="51002680" w14:textId="567D2966" w:rsidR="00FE60B3" w:rsidRDefault="00871E31">
                                <w:pPr>
                                  <w:spacing w:before="120"/>
                                  <w:rPr>
                                    <w:color w:val="404040" w:themeColor="text1" w:themeTint="BF"/>
                                    <w:sz w:val="36"/>
                                    <w:szCs w:val="36"/>
                                  </w:rPr>
                                </w:pPr>
                                <w:r>
                                  <w:rPr>
                                    <w:color w:val="404040" w:themeColor="text1" w:themeTint="BF"/>
                                    <w:sz w:val="36"/>
                                    <w:szCs w:val="36"/>
                                  </w:rPr>
                                  <w:br/>
                                  <w:t>Computing Assignment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CEF367F" id="Text Box 30" o:spid="_x0000_s1058" type="#_x0000_t202" style="position:absolute;margin-left:225.75pt;margin-top:147pt;width:369.75pt;height:289.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" filled="f" stroked="f" strokeweight=".5pt">
                    <v:textbox inset="0,0,0,0">
                      <w:txbxContent>
                        <w:p w14:paraId="5220D7B5" w14:textId="2F652044" w:rsidR="00FE60B3" w:rsidRDefault="00E11B0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871E31">
                                <w:rPr>
                                  <w:rFonts w:asciiTheme="majorHAnsi" w:eastAsiaTheme="majorEastAsia" w:hAnsiTheme="majorHAnsi" w:cstheme="majorBidi"/>
                                  <w:color w:val="262626" w:themeColor="text1" w:themeTint="D9"/>
                                  <w:sz w:val="72"/>
                                  <w:szCs w:val="72"/>
                                </w:rPr>
                                <w:t>Logistics Route Optimization for GrocerQuick: A Structured Solution for Fuel and Time Efficiency</w:t>
                              </w:r>
                            </w:sdtContent>
                          </w:sdt>
                        </w:p>
                        <w:p w14:paraId="51002680" w14:textId="567D2966" w:rsidR="00FE60B3" w:rsidRDefault="00871E31">
                          <w:pPr>
                            <w:spacing w:before="120"/>
                            <w:rPr>
                              <w:color w:val="404040" w:themeColor="text1" w:themeTint="BF"/>
                              <w:sz w:val="36"/>
                              <w:szCs w:val="36"/>
                            </w:rPr>
                          </w:pPr>
                          <w:r>
                            <w:rPr>
                              <w:color w:val="404040" w:themeColor="text1" w:themeTint="BF"/>
                              <w:sz w:val="36"/>
                              <w:szCs w:val="36"/>
                            </w:rPr>
                            <w:br/>
                            <w:t>Computing Assignment</w:t>
                          </w:r>
                        </w:p>
                      </w:txbxContent>
                    </v:textbox>
                    <w10:wrap anchorx="page" anchory="page"/>
                  </v:shape>
                </w:pict>
              </mc:Fallback>
            </mc:AlternateContent>
          </w:r>
          <w:r w:rsidR="00FE60B3">
            <w:br w:type="page"/>
          </w:r>
        </w:p>
      </w:sdtContent>
    </w:sdt>
    <w:sdt>
      <w:sdtPr>
        <w:rPr>
          <w:rFonts w:asciiTheme="minorHAnsi" w:eastAsiaTheme="minorHAnsi" w:hAnsiTheme="minorHAnsi" w:cstheme="minorBidi"/>
          <w:color w:val="auto"/>
          <w:kern w:val="2"/>
          <w:sz w:val="24"/>
          <w:szCs w:val="24"/>
          <w:lang w:eastAsia="en-US"/>
          <w14:ligatures w14:val="standardContextual"/>
        </w:rPr>
        <w:id w:val="873117631"/>
        <w:docPartObj>
          <w:docPartGallery w:val="Table of Contents"/>
          <w:docPartUnique/>
        </w:docPartObj>
      </w:sdtPr>
      <w:sdtEndPr>
        <w:rPr>
          <w:b/>
          <w:bCs/>
        </w:rPr>
      </w:sdtEndPr>
      <w:sdtContent>
        <w:p w14:paraId="609F1273" w14:textId="0E277021" w:rsidR="00062963" w:rsidRDefault="00062963">
          <w:pPr>
            <w:pStyle w:val="TOCHeading"/>
          </w:pPr>
          <w:r>
            <w:t>Contents</w:t>
          </w:r>
        </w:p>
        <w:p w14:paraId="1BA4C2DD" w14:textId="7394A813" w:rsidR="00462B1E" w:rsidRDefault="00062963">
          <w:pPr>
            <w:pStyle w:val="TOC1"/>
            <w:tabs>
              <w:tab w:val="right" w:leader="dot" w:pos="9016"/>
            </w:tabs>
            <w:rPr>
              <w:noProof/>
            </w:rPr>
          </w:pPr>
          <w:r>
            <w:fldChar w:fldCharType="begin"/>
          </w:r>
          <w:r>
            <w:instrText xml:space="preserve"> TOC \o "1-3" \h \z \u </w:instrText>
          </w:r>
          <w:r>
            <w:fldChar w:fldCharType="separate"/>
          </w:r>
          <w:hyperlink w:anchor="_Toc216386616" w:history="1">
            <w:r w:rsidR="00462B1E" w:rsidRPr="00FC64B9">
              <w:rPr>
                <w:rStyle w:val="Hyperlink"/>
                <w:noProof/>
              </w:rPr>
              <w:t>Introduction</w:t>
            </w:r>
            <w:r w:rsidR="00462B1E">
              <w:rPr>
                <w:noProof/>
                <w:webHidden/>
              </w:rPr>
              <w:tab/>
            </w:r>
            <w:r w:rsidR="00462B1E">
              <w:rPr>
                <w:noProof/>
                <w:webHidden/>
              </w:rPr>
              <w:fldChar w:fldCharType="begin"/>
            </w:r>
            <w:r w:rsidR="00462B1E">
              <w:rPr>
                <w:noProof/>
                <w:webHidden/>
              </w:rPr>
              <w:instrText xml:space="preserve"> PAGEREF _Toc216386616 \h </w:instrText>
            </w:r>
            <w:r w:rsidR="00462B1E">
              <w:rPr>
                <w:noProof/>
                <w:webHidden/>
              </w:rPr>
            </w:r>
            <w:r w:rsidR="00462B1E">
              <w:rPr>
                <w:noProof/>
                <w:webHidden/>
              </w:rPr>
              <w:fldChar w:fldCharType="separate"/>
            </w:r>
            <w:r w:rsidR="00462B1E">
              <w:rPr>
                <w:noProof/>
                <w:webHidden/>
              </w:rPr>
              <w:t>2</w:t>
            </w:r>
            <w:r w:rsidR="00462B1E">
              <w:rPr>
                <w:noProof/>
                <w:webHidden/>
              </w:rPr>
              <w:fldChar w:fldCharType="end"/>
            </w:r>
          </w:hyperlink>
        </w:p>
        <w:p w14:paraId="1AD454E8" w14:textId="227512CC" w:rsidR="00462B1E" w:rsidRDefault="00462B1E">
          <w:pPr>
            <w:pStyle w:val="TOC1"/>
            <w:tabs>
              <w:tab w:val="right" w:leader="dot" w:pos="9016"/>
            </w:tabs>
            <w:rPr>
              <w:noProof/>
            </w:rPr>
          </w:pPr>
          <w:hyperlink w:anchor="_Toc216386617" w:history="1">
            <w:r w:rsidRPr="00FC64B9">
              <w:rPr>
                <w:rStyle w:val="Hyperlink"/>
                <w:noProof/>
              </w:rPr>
              <w:t>1.0 Problem Deconstruction: Defining the GrocerQuick Challenge</w:t>
            </w:r>
            <w:r>
              <w:rPr>
                <w:noProof/>
                <w:webHidden/>
              </w:rPr>
              <w:tab/>
            </w:r>
            <w:r>
              <w:rPr>
                <w:noProof/>
                <w:webHidden/>
              </w:rPr>
              <w:fldChar w:fldCharType="begin"/>
            </w:r>
            <w:r>
              <w:rPr>
                <w:noProof/>
                <w:webHidden/>
              </w:rPr>
              <w:instrText xml:space="preserve"> PAGEREF _Toc216386617 \h </w:instrText>
            </w:r>
            <w:r>
              <w:rPr>
                <w:noProof/>
                <w:webHidden/>
              </w:rPr>
            </w:r>
            <w:r>
              <w:rPr>
                <w:noProof/>
                <w:webHidden/>
              </w:rPr>
              <w:fldChar w:fldCharType="separate"/>
            </w:r>
            <w:r>
              <w:rPr>
                <w:noProof/>
                <w:webHidden/>
              </w:rPr>
              <w:t>2</w:t>
            </w:r>
            <w:r>
              <w:rPr>
                <w:noProof/>
                <w:webHidden/>
              </w:rPr>
              <w:fldChar w:fldCharType="end"/>
            </w:r>
          </w:hyperlink>
        </w:p>
        <w:p w14:paraId="5EC9F9BB" w14:textId="5478EF2F" w:rsidR="00462B1E" w:rsidRDefault="00462B1E">
          <w:pPr>
            <w:pStyle w:val="TOC1"/>
            <w:tabs>
              <w:tab w:val="right" w:leader="dot" w:pos="9016"/>
            </w:tabs>
            <w:rPr>
              <w:noProof/>
            </w:rPr>
          </w:pPr>
          <w:hyperlink w:anchor="_Toc216386618" w:history="1">
            <w:r w:rsidRPr="00FC64B9">
              <w:rPr>
                <w:rStyle w:val="Hyperlink"/>
                <w:noProof/>
              </w:rPr>
              <w:t>2.0 Proposed Solution: A Two-Stage Metaheuristic Algorithm</w:t>
            </w:r>
            <w:r>
              <w:rPr>
                <w:noProof/>
                <w:webHidden/>
              </w:rPr>
              <w:tab/>
            </w:r>
            <w:r>
              <w:rPr>
                <w:noProof/>
                <w:webHidden/>
              </w:rPr>
              <w:fldChar w:fldCharType="begin"/>
            </w:r>
            <w:r>
              <w:rPr>
                <w:noProof/>
                <w:webHidden/>
              </w:rPr>
              <w:instrText xml:space="preserve"> PAGEREF _Toc216386618 \h </w:instrText>
            </w:r>
            <w:r>
              <w:rPr>
                <w:noProof/>
                <w:webHidden/>
              </w:rPr>
            </w:r>
            <w:r>
              <w:rPr>
                <w:noProof/>
                <w:webHidden/>
              </w:rPr>
              <w:fldChar w:fldCharType="separate"/>
            </w:r>
            <w:r>
              <w:rPr>
                <w:noProof/>
                <w:webHidden/>
              </w:rPr>
              <w:t>5</w:t>
            </w:r>
            <w:r>
              <w:rPr>
                <w:noProof/>
                <w:webHidden/>
              </w:rPr>
              <w:fldChar w:fldCharType="end"/>
            </w:r>
          </w:hyperlink>
        </w:p>
        <w:p w14:paraId="057E76A5" w14:textId="526EC324" w:rsidR="00462B1E" w:rsidRDefault="00462B1E">
          <w:pPr>
            <w:pStyle w:val="TOC2"/>
            <w:tabs>
              <w:tab w:val="right" w:leader="dot" w:pos="9016"/>
            </w:tabs>
            <w:rPr>
              <w:noProof/>
            </w:rPr>
          </w:pPr>
          <w:hyperlink w:anchor="_Toc216386619" w:history="1">
            <w:r w:rsidRPr="00FC64B9">
              <w:rPr>
                <w:rStyle w:val="Hyperlink"/>
                <w:noProof/>
              </w:rPr>
              <w:t>2.1 Algorithmic Design: Feasibility First, Optimisation Second</w:t>
            </w:r>
            <w:r>
              <w:rPr>
                <w:noProof/>
                <w:webHidden/>
              </w:rPr>
              <w:tab/>
            </w:r>
            <w:r>
              <w:rPr>
                <w:noProof/>
                <w:webHidden/>
              </w:rPr>
              <w:fldChar w:fldCharType="begin"/>
            </w:r>
            <w:r>
              <w:rPr>
                <w:noProof/>
                <w:webHidden/>
              </w:rPr>
              <w:instrText xml:space="preserve"> PAGEREF _Toc216386619 \h </w:instrText>
            </w:r>
            <w:r>
              <w:rPr>
                <w:noProof/>
                <w:webHidden/>
              </w:rPr>
            </w:r>
            <w:r>
              <w:rPr>
                <w:noProof/>
                <w:webHidden/>
              </w:rPr>
              <w:fldChar w:fldCharType="separate"/>
            </w:r>
            <w:r>
              <w:rPr>
                <w:noProof/>
                <w:webHidden/>
              </w:rPr>
              <w:t>5</w:t>
            </w:r>
            <w:r>
              <w:rPr>
                <w:noProof/>
                <w:webHidden/>
              </w:rPr>
              <w:fldChar w:fldCharType="end"/>
            </w:r>
          </w:hyperlink>
        </w:p>
        <w:p w14:paraId="5F9A4725" w14:textId="248AAC2C" w:rsidR="00462B1E" w:rsidRDefault="00462B1E">
          <w:pPr>
            <w:pStyle w:val="TOC2"/>
            <w:tabs>
              <w:tab w:val="right" w:leader="dot" w:pos="9016"/>
            </w:tabs>
            <w:rPr>
              <w:noProof/>
            </w:rPr>
          </w:pPr>
          <w:hyperlink w:anchor="_Toc216386620" w:history="1">
            <w:r w:rsidRPr="00FC64B9">
              <w:rPr>
                <w:rStyle w:val="Hyperlink"/>
                <w:noProof/>
              </w:rPr>
              <w:t>2.2 Visual Representation of the Solution Logic</w:t>
            </w:r>
            <w:r>
              <w:rPr>
                <w:noProof/>
                <w:webHidden/>
              </w:rPr>
              <w:tab/>
            </w:r>
            <w:r>
              <w:rPr>
                <w:noProof/>
                <w:webHidden/>
              </w:rPr>
              <w:fldChar w:fldCharType="begin"/>
            </w:r>
            <w:r>
              <w:rPr>
                <w:noProof/>
                <w:webHidden/>
              </w:rPr>
              <w:instrText xml:space="preserve"> PAGEREF _Toc216386620 \h </w:instrText>
            </w:r>
            <w:r>
              <w:rPr>
                <w:noProof/>
                <w:webHidden/>
              </w:rPr>
            </w:r>
            <w:r>
              <w:rPr>
                <w:noProof/>
                <w:webHidden/>
              </w:rPr>
              <w:fldChar w:fldCharType="separate"/>
            </w:r>
            <w:r>
              <w:rPr>
                <w:noProof/>
                <w:webHidden/>
              </w:rPr>
              <w:t>7</w:t>
            </w:r>
            <w:r>
              <w:rPr>
                <w:noProof/>
                <w:webHidden/>
              </w:rPr>
              <w:fldChar w:fldCharType="end"/>
            </w:r>
          </w:hyperlink>
        </w:p>
        <w:p w14:paraId="3CA840EA" w14:textId="35227FE7" w:rsidR="00462B1E" w:rsidRDefault="00462B1E">
          <w:pPr>
            <w:pStyle w:val="TOC2"/>
            <w:tabs>
              <w:tab w:val="right" w:leader="dot" w:pos="9016"/>
            </w:tabs>
            <w:rPr>
              <w:noProof/>
            </w:rPr>
          </w:pPr>
          <w:hyperlink w:anchor="_Toc216386621" w:history="1">
            <w:r w:rsidRPr="00FC64B9">
              <w:rPr>
                <w:rStyle w:val="Hyperlink"/>
                <w:noProof/>
              </w:rPr>
              <w:t>2.3 Pseudocode</w:t>
            </w:r>
            <w:r>
              <w:rPr>
                <w:noProof/>
                <w:webHidden/>
              </w:rPr>
              <w:tab/>
            </w:r>
            <w:r>
              <w:rPr>
                <w:noProof/>
                <w:webHidden/>
              </w:rPr>
              <w:fldChar w:fldCharType="begin"/>
            </w:r>
            <w:r>
              <w:rPr>
                <w:noProof/>
                <w:webHidden/>
              </w:rPr>
              <w:instrText xml:space="preserve"> PAGEREF _Toc216386621 \h </w:instrText>
            </w:r>
            <w:r>
              <w:rPr>
                <w:noProof/>
                <w:webHidden/>
              </w:rPr>
            </w:r>
            <w:r>
              <w:rPr>
                <w:noProof/>
                <w:webHidden/>
              </w:rPr>
              <w:fldChar w:fldCharType="separate"/>
            </w:r>
            <w:r>
              <w:rPr>
                <w:noProof/>
                <w:webHidden/>
              </w:rPr>
              <w:t>8</w:t>
            </w:r>
            <w:r>
              <w:rPr>
                <w:noProof/>
                <w:webHidden/>
              </w:rPr>
              <w:fldChar w:fldCharType="end"/>
            </w:r>
          </w:hyperlink>
        </w:p>
        <w:p w14:paraId="1DCF2F1F" w14:textId="74028327" w:rsidR="00462B1E" w:rsidRDefault="00462B1E">
          <w:pPr>
            <w:pStyle w:val="TOC2"/>
            <w:tabs>
              <w:tab w:val="right" w:leader="dot" w:pos="9016"/>
            </w:tabs>
            <w:rPr>
              <w:noProof/>
            </w:rPr>
          </w:pPr>
          <w:hyperlink w:anchor="_Toc216386622" w:history="1">
            <w:r w:rsidRPr="00FC64B9">
              <w:rPr>
                <w:rStyle w:val="Hyperlink"/>
                <w:noProof/>
              </w:rPr>
              <w:t>2.4 Addressing the Key Objectives</w:t>
            </w:r>
            <w:r>
              <w:rPr>
                <w:noProof/>
                <w:webHidden/>
              </w:rPr>
              <w:tab/>
            </w:r>
            <w:r>
              <w:rPr>
                <w:noProof/>
                <w:webHidden/>
              </w:rPr>
              <w:fldChar w:fldCharType="begin"/>
            </w:r>
            <w:r>
              <w:rPr>
                <w:noProof/>
                <w:webHidden/>
              </w:rPr>
              <w:instrText xml:space="preserve"> PAGEREF _Toc216386622 \h </w:instrText>
            </w:r>
            <w:r>
              <w:rPr>
                <w:noProof/>
                <w:webHidden/>
              </w:rPr>
            </w:r>
            <w:r>
              <w:rPr>
                <w:noProof/>
                <w:webHidden/>
              </w:rPr>
              <w:fldChar w:fldCharType="separate"/>
            </w:r>
            <w:r>
              <w:rPr>
                <w:noProof/>
                <w:webHidden/>
              </w:rPr>
              <w:t>10</w:t>
            </w:r>
            <w:r>
              <w:rPr>
                <w:noProof/>
                <w:webHidden/>
              </w:rPr>
              <w:fldChar w:fldCharType="end"/>
            </w:r>
          </w:hyperlink>
        </w:p>
        <w:p w14:paraId="304F7122" w14:textId="6715CAE6" w:rsidR="00462B1E" w:rsidRDefault="00462B1E">
          <w:pPr>
            <w:pStyle w:val="TOC1"/>
            <w:tabs>
              <w:tab w:val="right" w:leader="dot" w:pos="9016"/>
            </w:tabs>
            <w:rPr>
              <w:noProof/>
            </w:rPr>
          </w:pPr>
          <w:hyperlink w:anchor="_Toc216386623" w:history="1">
            <w:r w:rsidRPr="00FC64B9">
              <w:rPr>
                <w:rStyle w:val="Hyperlink"/>
                <w:noProof/>
              </w:rPr>
              <w:t>3.0 Reflection and Justification ($\sim 500$ words)</w:t>
            </w:r>
            <w:r>
              <w:rPr>
                <w:noProof/>
                <w:webHidden/>
              </w:rPr>
              <w:tab/>
            </w:r>
            <w:r>
              <w:rPr>
                <w:noProof/>
                <w:webHidden/>
              </w:rPr>
              <w:fldChar w:fldCharType="begin"/>
            </w:r>
            <w:r>
              <w:rPr>
                <w:noProof/>
                <w:webHidden/>
              </w:rPr>
              <w:instrText xml:space="preserve"> PAGEREF _Toc216386623 \h </w:instrText>
            </w:r>
            <w:r>
              <w:rPr>
                <w:noProof/>
                <w:webHidden/>
              </w:rPr>
            </w:r>
            <w:r>
              <w:rPr>
                <w:noProof/>
                <w:webHidden/>
              </w:rPr>
              <w:fldChar w:fldCharType="separate"/>
            </w:r>
            <w:r>
              <w:rPr>
                <w:noProof/>
                <w:webHidden/>
              </w:rPr>
              <w:t>10</w:t>
            </w:r>
            <w:r>
              <w:rPr>
                <w:noProof/>
                <w:webHidden/>
              </w:rPr>
              <w:fldChar w:fldCharType="end"/>
            </w:r>
          </w:hyperlink>
        </w:p>
        <w:p w14:paraId="72B3FA05" w14:textId="41EE290E" w:rsidR="00462B1E" w:rsidRDefault="00462B1E">
          <w:pPr>
            <w:pStyle w:val="TOC2"/>
            <w:tabs>
              <w:tab w:val="right" w:leader="dot" w:pos="9016"/>
            </w:tabs>
            <w:rPr>
              <w:noProof/>
            </w:rPr>
          </w:pPr>
          <w:hyperlink w:anchor="_Toc216386624" w:history="1">
            <w:r w:rsidRPr="00FC64B9">
              <w:rPr>
                <w:rStyle w:val="Hyperlink"/>
                <w:noProof/>
              </w:rPr>
              <w:t>3.1 Abstract Thinking and Methodological Justification</w:t>
            </w:r>
            <w:r>
              <w:rPr>
                <w:noProof/>
                <w:webHidden/>
              </w:rPr>
              <w:tab/>
            </w:r>
            <w:r>
              <w:rPr>
                <w:noProof/>
                <w:webHidden/>
              </w:rPr>
              <w:fldChar w:fldCharType="begin"/>
            </w:r>
            <w:r>
              <w:rPr>
                <w:noProof/>
                <w:webHidden/>
              </w:rPr>
              <w:instrText xml:space="preserve"> PAGEREF _Toc216386624 \h </w:instrText>
            </w:r>
            <w:r>
              <w:rPr>
                <w:noProof/>
                <w:webHidden/>
              </w:rPr>
            </w:r>
            <w:r>
              <w:rPr>
                <w:noProof/>
                <w:webHidden/>
              </w:rPr>
              <w:fldChar w:fldCharType="separate"/>
            </w:r>
            <w:r>
              <w:rPr>
                <w:noProof/>
                <w:webHidden/>
              </w:rPr>
              <w:t>10</w:t>
            </w:r>
            <w:r>
              <w:rPr>
                <w:noProof/>
                <w:webHidden/>
              </w:rPr>
              <w:fldChar w:fldCharType="end"/>
            </w:r>
          </w:hyperlink>
        </w:p>
        <w:p w14:paraId="7D8B7565" w14:textId="57F58373" w:rsidR="00462B1E" w:rsidRDefault="00462B1E">
          <w:pPr>
            <w:pStyle w:val="TOC2"/>
            <w:tabs>
              <w:tab w:val="right" w:leader="dot" w:pos="9016"/>
            </w:tabs>
            <w:rPr>
              <w:noProof/>
            </w:rPr>
          </w:pPr>
          <w:hyperlink w:anchor="_Toc216386625" w:history="1">
            <w:r w:rsidRPr="00FC64B9">
              <w:rPr>
                <w:rStyle w:val="Hyperlink"/>
                <w:noProof/>
              </w:rPr>
              <w:t>3.2 Justification of the Heuristic Approach</w:t>
            </w:r>
            <w:r>
              <w:rPr>
                <w:noProof/>
                <w:webHidden/>
              </w:rPr>
              <w:tab/>
            </w:r>
            <w:r>
              <w:rPr>
                <w:noProof/>
                <w:webHidden/>
              </w:rPr>
              <w:fldChar w:fldCharType="begin"/>
            </w:r>
            <w:r>
              <w:rPr>
                <w:noProof/>
                <w:webHidden/>
              </w:rPr>
              <w:instrText xml:space="preserve"> PAGEREF _Toc216386625 \h </w:instrText>
            </w:r>
            <w:r>
              <w:rPr>
                <w:noProof/>
                <w:webHidden/>
              </w:rPr>
            </w:r>
            <w:r>
              <w:rPr>
                <w:noProof/>
                <w:webHidden/>
              </w:rPr>
              <w:fldChar w:fldCharType="separate"/>
            </w:r>
            <w:r>
              <w:rPr>
                <w:noProof/>
                <w:webHidden/>
              </w:rPr>
              <w:t>10</w:t>
            </w:r>
            <w:r>
              <w:rPr>
                <w:noProof/>
                <w:webHidden/>
              </w:rPr>
              <w:fldChar w:fldCharType="end"/>
            </w:r>
          </w:hyperlink>
        </w:p>
        <w:p w14:paraId="6A238CF7" w14:textId="7A3AE01C" w:rsidR="00462B1E" w:rsidRDefault="00462B1E">
          <w:pPr>
            <w:pStyle w:val="TOC2"/>
            <w:tabs>
              <w:tab w:val="right" w:leader="dot" w:pos="9016"/>
            </w:tabs>
            <w:rPr>
              <w:noProof/>
            </w:rPr>
          </w:pPr>
          <w:hyperlink w:anchor="_Toc216386626" w:history="1">
            <w:r w:rsidRPr="00FC64B9">
              <w:rPr>
                <w:rStyle w:val="Hyperlink"/>
                <w:noProof/>
              </w:rPr>
              <w:t>3.3 Limitations and Stochastic Uncertainty</w:t>
            </w:r>
            <w:r>
              <w:rPr>
                <w:noProof/>
                <w:webHidden/>
              </w:rPr>
              <w:tab/>
            </w:r>
            <w:r>
              <w:rPr>
                <w:noProof/>
                <w:webHidden/>
              </w:rPr>
              <w:fldChar w:fldCharType="begin"/>
            </w:r>
            <w:r>
              <w:rPr>
                <w:noProof/>
                <w:webHidden/>
              </w:rPr>
              <w:instrText xml:space="preserve"> PAGEREF _Toc216386626 \h </w:instrText>
            </w:r>
            <w:r>
              <w:rPr>
                <w:noProof/>
                <w:webHidden/>
              </w:rPr>
            </w:r>
            <w:r>
              <w:rPr>
                <w:noProof/>
                <w:webHidden/>
              </w:rPr>
              <w:fldChar w:fldCharType="separate"/>
            </w:r>
            <w:r>
              <w:rPr>
                <w:noProof/>
                <w:webHidden/>
              </w:rPr>
              <w:t>11</w:t>
            </w:r>
            <w:r>
              <w:rPr>
                <w:noProof/>
                <w:webHidden/>
              </w:rPr>
              <w:fldChar w:fldCharType="end"/>
            </w:r>
          </w:hyperlink>
        </w:p>
        <w:p w14:paraId="70E3C182" w14:textId="0E65DE52" w:rsidR="00462B1E" w:rsidRDefault="00462B1E">
          <w:pPr>
            <w:pStyle w:val="TOC1"/>
            <w:tabs>
              <w:tab w:val="right" w:leader="dot" w:pos="9016"/>
            </w:tabs>
            <w:rPr>
              <w:noProof/>
            </w:rPr>
          </w:pPr>
          <w:hyperlink w:anchor="_Toc216386627" w:history="1">
            <w:r w:rsidRPr="00FC64B9">
              <w:rPr>
                <w:rStyle w:val="Hyperlink"/>
                <w:noProof/>
              </w:rPr>
              <w:t>Conclusion</w:t>
            </w:r>
            <w:r>
              <w:rPr>
                <w:noProof/>
                <w:webHidden/>
              </w:rPr>
              <w:tab/>
            </w:r>
            <w:r>
              <w:rPr>
                <w:noProof/>
                <w:webHidden/>
              </w:rPr>
              <w:fldChar w:fldCharType="begin"/>
            </w:r>
            <w:r>
              <w:rPr>
                <w:noProof/>
                <w:webHidden/>
              </w:rPr>
              <w:instrText xml:space="preserve"> PAGEREF _Toc216386627 \h </w:instrText>
            </w:r>
            <w:r>
              <w:rPr>
                <w:noProof/>
                <w:webHidden/>
              </w:rPr>
            </w:r>
            <w:r>
              <w:rPr>
                <w:noProof/>
                <w:webHidden/>
              </w:rPr>
              <w:fldChar w:fldCharType="separate"/>
            </w:r>
            <w:r>
              <w:rPr>
                <w:noProof/>
                <w:webHidden/>
              </w:rPr>
              <w:t>11</w:t>
            </w:r>
            <w:r>
              <w:rPr>
                <w:noProof/>
                <w:webHidden/>
              </w:rPr>
              <w:fldChar w:fldCharType="end"/>
            </w:r>
          </w:hyperlink>
        </w:p>
        <w:p w14:paraId="6C839A00" w14:textId="4EAB4D17" w:rsidR="00462B1E" w:rsidRDefault="00462B1E">
          <w:pPr>
            <w:pStyle w:val="TOC1"/>
            <w:tabs>
              <w:tab w:val="right" w:leader="dot" w:pos="9016"/>
            </w:tabs>
            <w:rPr>
              <w:noProof/>
            </w:rPr>
          </w:pPr>
          <w:hyperlink w:anchor="_Toc216386628" w:history="1">
            <w:r w:rsidRPr="00FC64B9">
              <w:rPr>
                <w:rStyle w:val="Hyperlink"/>
                <w:noProof/>
              </w:rPr>
              <w:t>References</w:t>
            </w:r>
            <w:r>
              <w:rPr>
                <w:noProof/>
                <w:webHidden/>
              </w:rPr>
              <w:tab/>
            </w:r>
            <w:r>
              <w:rPr>
                <w:noProof/>
                <w:webHidden/>
              </w:rPr>
              <w:fldChar w:fldCharType="begin"/>
            </w:r>
            <w:r>
              <w:rPr>
                <w:noProof/>
                <w:webHidden/>
              </w:rPr>
              <w:instrText xml:space="preserve"> PAGEREF _Toc216386628 \h </w:instrText>
            </w:r>
            <w:r>
              <w:rPr>
                <w:noProof/>
                <w:webHidden/>
              </w:rPr>
            </w:r>
            <w:r>
              <w:rPr>
                <w:noProof/>
                <w:webHidden/>
              </w:rPr>
              <w:fldChar w:fldCharType="separate"/>
            </w:r>
            <w:r>
              <w:rPr>
                <w:noProof/>
                <w:webHidden/>
              </w:rPr>
              <w:t>12</w:t>
            </w:r>
            <w:r>
              <w:rPr>
                <w:noProof/>
                <w:webHidden/>
              </w:rPr>
              <w:fldChar w:fldCharType="end"/>
            </w:r>
          </w:hyperlink>
        </w:p>
        <w:p w14:paraId="51939D25" w14:textId="0FB7E2EC" w:rsidR="00062963" w:rsidRDefault="00062963">
          <w:r>
            <w:rPr>
              <w:b/>
              <w:bCs/>
            </w:rPr>
            <w:fldChar w:fldCharType="end"/>
          </w:r>
        </w:p>
      </w:sdtContent>
    </w:sdt>
    <w:p w14:paraId="4503D02F" w14:textId="77777777" w:rsidR="00FE60B3" w:rsidRDefault="00FE60B3"/>
    <w:p w14:paraId="0E8F46AB" w14:textId="77777777" w:rsidR="00062963" w:rsidRDefault="00062963"/>
    <w:p w14:paraId="0112D12C" w14:textId="77777777" w:rsidR="00062963" w:rsidRDefault="00062963"/>
    <w:p w14:paraId="7983D678" w14:textId="77777777" w:rsidR="00062963" w:rsidRDefault="00062963"/>
    <w:p w14:paraId="0FFBC2E5" w14:textId="139C7FA3" w:rsidR="00062963" w:rsidRDefault="00FA2797">
      <w:r>
        <w:br/>
      </w:r>
      <w:r>
        <w:br/>
      </w:r>
      <w:r>
        <w:br/>
      </w:r>
      <w:r>
        <w:br/>
      </w:r>
    </w:p>
    <w:p w14:paraId="1E39BD7C" w14:textId="77777777" w:rsidR="00062963" w:rsidRDefault="00062963"/>
    <w:p w14:paraId="7D288404" w14:textId="77777777" w:rsidR="00062963" w:rsidRDefault="00062963"/>
    <w:p w14:paraId="1C2D4D82" w14:textId="77777777" w:rsidR="00062963" w:rsidRDefault="00062963"/>
    <w:p w14:paraId="425607B5" w14:textId="77777777" w:rsidR="00062963" w:rsidRDefault="00062963"/>
    <w:p w14:paraId="39B468A0" w14:textId="77777777" w:rsidR="00062963" w:rsidRDefault="00062963"/>
    <w:p w14:paraId="0321C923" w14:textId="4FD7A754" w:rsidR="00062963" w:rsidRDefault="00062963" w:rsidP="00062963">
      <w:pPr>
        <w:pStyle w:val="Heading1"/>
      </w:pPr>
      <w:bookmarkStart w:id="0" w:name="_Toc216386616"/>
      <w:r>
        <w:t>Introduction</w:t>
      </w:r>
      <w:bookmarkEnd w:id="0"/>
    </w:p>
    <w:p w14:paraId="22D50C4C" w14:textId="77777777" w:rsidR="00062963" w:rsidRDefault="00062963" w:rsidP="00062963"/>
    <w:p w14:paraId="76E7BA42" w14:textId="365AD1DE" w:rsidR="00D401AF" w:rsidRDefault="000E54D5" w:rsidP="00D401AF">
      <w:r w:rsidRPr="000E54D5">
        <w:lastRenderedPageBreak/>
        <w:t>This report explains a clear, organized plan to fix the delivery problems faced by GrocerQuick. This online grocery service struggles with high fuel costs and late deliveries. We started by defining this problem and fitting its needs into the technical model called the Vehicle Routing Problem with Time Windows (VRPTW). We then created a practical smart algorithm. The final solution is designed to achieve two main things: better service (making sure deliveries are on time) and lower running costs (cutting down total travel distance).</w:t>
      </w:r>
    </w:p>
    <w:p w14:paraId="0D5D4199" w14:textId="7D1CEE53" w:rsidR="00D401AF" w:rsidRDefault="00D401AF" w:rsidP="00D401AF">
      <w:pPr>
        <w:pStyle w:val="Heading1"/>
      </w:pPr>
      <w:bookmarkStart w:id="1" w:name="_Toc216386617"/>
      <w:r w:rsidRPr="00D401AF">
        <w:t>1.</w:t>
      </w:r>
      <w:r>
        <w:t>0 Problem Deconstruction: Defining the GrocerQuick Challenge</w:t>
      </w:r>
      <w:bookmarkEnd w:id="1"/>
    </w:p>
    <w:p w14:paraId="0DE12130" w14:textId="29085BE5" w:rsidR="00D401AF" w:rsidRPr="00D401AF" w:rsidRDefault="00D401AF" w:rsidP="00D401AF">
      <w:r>
        <w:br/>
      </w:r>
      <w:r w:rsidR="00105CFD" w:rsidRPr="00105CFD">
        <w:t xml:space="preserve">The delivery challenge at GrocerQuick is essentially a result of managing resources poorly when demands clash. To find a complete answer, we need to use Wholeness Systems Thinking {1}. This means every route decision must support the company's bigger goals of making a profit and keeping customers happy. We formally set the limits of the problem using the </w:t>
      </w:r>
      <w:proofErr w:type="spellStart"/>
      <w:r w:rsidR="00105CFD" w:rsidRPr="00105CFD">
        <w:t>MoSCoW</w:t>
      </w:r>
      <w:proofErr w:type="spellEnd"/>
      <w:r w:rsidR="00105CFD" w:rsidRPr="00105CFD">
        <w:t xml:space="preserve"> technique {2}, which turns the business needs into clear math rules:</w:t>
      </w:r>
    </w:p>
    <w:tbl>
      <w:tblPr>
        <w:tblW w:w="0" w:type="auto"/>
        <w:tblCellSpacing w:w="15" w:type="dxa"/>
        <w:tblCellMar>
          <w:left w:w="0" w:type="dxa"/>
          <w:right w:w="0" w:type="dxa"/>
        </w:tblCellMar>
        <w:tblLook w:val="04A0" w:firstRow="1" w:lastRow="0" w:firstColumn="1" w:lastColumn="0" w:noHBand="0" w:noVBand="1"/>
      </w:tblPr>
      <w:tblGrid>
        <w:gridCol w:w="1456"/>
        <w:gridCol w:w="3226"/>
        <w:gridCol w:w="4328"/>
      </w:tblGrid>
      <w:tr w:rsidR="001D4299" w:rsidRPr="00D401AF" w14:paraId="28167600"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C2E823" w14:textId="77777777" w:rsidR="00D401AF" w:rsidRPr="003D2166" w:rsidRDefault="00D401AF" w:rsidP="00D401AF">
            <w:r w:rsidRPr="003D2166">
              <w:t>Category</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5034F3" w14:textId="77777777" w:rsidR="00D401AF" w:rsidRPr="003D2166" w:rsidRDefault="00D401AF" w:rsidP="00D401AF">
            <w:r w:rsidRPr="003D2166">
              <w:t>Requirement (Business Need)</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0C0487" w14:textId="77777777" w:rsidR="00D401AF" w:rsidRPr="003D2166" w:rsidRDefault="00D401AF" w:rsidP="00D401AF">
            <w:r w:rsidRPr="003D2166">
              <w:t>Translation (Model Constraint/Objective)</w:t>
            </w:r>
          </w:p>
        </w:tc>
      </w:tr>
      <w:tr w:rsidR="001D4299" w:rsidRPr="007051F6" w14:paraId="22B907C3" w14:textId="77777777" w:rsidTr="002752A0">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hideMark/>
          </w:tcPr>
          <w:p w14:paraId="00B9B85E" w14:textId="0604B0E4" w:rsidR="003B7DE8" w:rsidRPr="003D2166" w:rsidRDefault="002535F9" w:rsidP="003B7DE8">
            <w:r w:rsidRPr="003D2166">
              <w:t>Must have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hideMark/>
          </w:tcPr>
          <w:p w14:paraId="6FE2A3DF" w14:textId="7C8090E0" w:rsidR="003B7DE8" w:rsidRPr="003D2166" w:rsidRDefault="003D2166" w:rsidP="003B7DE8">
            <w:r w:rsidRPr="003D2166">
              <w:t>All deliveries must arrive no later than 30 minutes after the promised time.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hideMark/>
          </w:tcPr>
          <w:p w14:paraId="64B584EB" w14:textId="3833ABF0" w:rsidR="003B7DE8" w:rsidRPr="003D2166" w:rsidRDefault="003B7DE8" w:rsidP="003B7DE8">
            <w:r w:rsidRPr="003D2166">
              <w:t xml:space="preserve">Hard Constraint: All routes R must satisfy </w:t>
            </w:r>
            <w:proofErr w:type="spellStart"/>
            <w:r w:rsidRPr="003D2166">
              <w:t>T_</w:t>
            </w:r>
            <w:r w:rsidRPr="003D2166">
              <w:rPr>
                <w:vertAlign w:val="superscript"/>
              </w:rPr>
              <w:t>arrival</w:t>
            </w:r>
            <w:proofErr w:type="spellEnd"/>
            <w:r w:rsidRPr="003D2166">
              <w:t xml:space="preserve"> IS LESS THAN OR EQUAL TO </w:t>
            </w:r>
            <w:proofErr w:type="spellStart"/>
            <w:r w:rsidRPr="003D2166">
              <w:t>T_</w:t>
            </w:r>
            <w:r w:rsidRPr="003D2166">
              <w:rPr>
                <w:vertAlign w:val="superscript"/>
              </w:rPr>
              <w:t>due</w:t>
            </w:r>
            <w:proofErr w:type="spellEnd"/>
            <w:r w:rsidRPr="003D2166">
              <w:t xml:space="preserve"> + 30 min.</w:t>
            </w:r>
          </w:p>
        </w:tc>
      </w:tr>
      <w:tr w:rsidR="001D4299" w:rsidRPr="00D401AF" w14:paraId="1D96E45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6B75E5" w14:textId="77777777" w:rsidR="00D401AF" w:rsidRPr="003D2166" w:rsidRDefault="00D401AF" w:rsidP="00D401AF">
            <w:r w:rsidRPr="003D2166">
              <w:t>Should Have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96928E" w14:textId="77777777" w:rsidR="00D401AF" w:rsidRPr="003D2166" w:rsidRDefault="00D401AF" w:rsidP="00D401AF">
            <w:r w:rsidRPr="003D2166">
              <w:t>Minimise total operational cost (fuel).</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812C8C" w14:textId="5DD96E76" w:rsidR="00D401AF" w:rsidRPr="003D2166" w:rsidRDefault="00B61C9D" w:rsidP="00D401AF">
            <w:r w:rsidRPr="003D2166">
              <w:t xml:space="preserve">Primary Objective Function: Minimise </w:t>
            </w:r>
            <w:proofErr w:type="spellStart"/>
            <w:r w:rsidRPr="003D2166">
              <w:t>D_</w:t>
            </w:r>
            <w:r w:rsidRPr="003D2166">
              <w:rPr>
                <w:vertAlign w:val="superscript"/>
              </w:rPr>
              <w:t>total</w:t>
            </w:r>
            <w:proofErr w:type="spellEnd"/>
            <w:r w:rsidRPr="003D2166">
              <w:t xml:space="preserve"> (Total distance travelled).</w:t>
            </w:r>
          </w:p>
        </w:tc>
      </w:tr>
      <w:tr w:rsidR="001D4299" w:rsidRPr="00D401AF" w14:paraId="76E920A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C252D1" w14:textId="77777777" w:rsidR="00D401AF" w:rsidRPr="003D2166" w:rsidRDefault="00D401AF" w:rsidP="00D401AF">
            <w:r w:rsidRPr="003D2166">
              <w:t>Could Have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EFEFC4" w14:textId="77777777" w:rsidR="00D401AF" w:rsidRPr="003D2166" w:rsidRDefault="00D401AF" w:rsidP="00D401AF">
            <w:r w:rsidRPr="003D2166">
              <w:t>Standardise route duration for driver efficiency.</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CE3C3A" w14:textId="6A2D885A" w:rsidR="00D401AF" w:rsidRPr="003D2166" w:rsidRDefault="00D401AF" w:rsidP="00D401AF">
            <w:r w:rsidRPr="003D2166">
              <w:t>Soft Constraint: Route duration should not exceed a set time window.</w:t>
            </w:r>
          </w:p>
        </w:tc>
      </w:tr>
      <w:tr w:rsidR="001D4299" w:rsidRPr="00D401AF" w14:paraId="5E17BEB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96D7F2" w14:textId="77777777" w:rsidR="00D401AF" w:rsidRPr="003D2166" w:rsidRDefault="00D401AF" w:rsidP="00D401AF">
            <w:r w:rsidRPr="003D2166">
              <w:t>Won’t Have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E7561F" w14:textId="77777777" w:rsidR="00D401AF" w:rsidRPr="003D2166" w:rsidRDefault="00D401AF" w:rsidP="00D401AF">
            <w:r w:rsidRPr="003D2166">
              <w:t>Incorporate multi-depot planning.</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DFE317" w14:textId="1F8CA2F1" w:rsidR="00D401AF" w:rsidRPr="003D2166" w:rsidRDefault="00D401AF" w:rsidP="00D401AF">
            <w:r w:rsidRPr="003D2166">
              <w:t xml:space="preserve">Simplifying Assumption: Model assumes a single central depot </w:t>
            </w:r>
            <w:r w:rsidR="00B61C9D" w:rsidRPr="003D2166">
              <w:t>D</w:t>
            </w:r>
          </w:p>
        </w:tc>
      </w:tr>
    </w:tbl>
    <w:p w14:paraId="159575A8" w14:textId="3CA0D20A" w:rsidR="00D401AF" w:rsidRPr="00D401AF" w:rsidRDefault="00D401AF" w:rsidP="00D401AF">
      <w:r>
        <w:br/>
      </w:r>
      <w:r w:rsidR="00C372CD" w:rsidRPr="00C372CD">
        <w:t>This review confirms the time limit is the most important priority, and saving costs is what we try to do within that time limit. The problem fits perfectly into the technical Vehicle Routing Problem with Time Windows (VRPTW) structure {3}. This model gives us the framework needed to schedule customer stops while keeping to the time rules. Because the e-grocery industry works with very slim profit margins, and high delivery costs are a serious threat {7}, route efficiency is not optional; it is critical. The model uses these key variables for all its calculations:</w:t>
      </w:r>
      <w:r>
        <w:br/>
      </w:r>
      <w:r>
        <w:br/>
      </w:r>
    </w:p>
    <w:tbl>
      <w:tblPr>
        <w:tblW w:w="0" w:type="auto"/>
        <w:tblCellSpacing w:w="15" w:type="dxa"/>
        <w:tblCellMar>
          <w:left w:w="0" w:type="dxa"/>
          <w:right w:w="0" w:type="dxa"/>
        </w:tblCellMar>
        <w:tblLook w:val="04A0" w:firstRow="1" w:lastRow="0" w:firstColumn="1" w:lastColumn="0" w:noHBand="0" w:noVBand="1"/>
      </w:tblPr>
      <w:tblGrid>
        <w:gridCol w:w="1484"/>
        <w:gridCol w:w="1421"/>
        <w:gridCol w:w="2781"/>
        <w:gridCol w:w="3324"/>
      </w:tblGrid>
      <w:tr w:rsidR="00D401AF" w:rsidRPr="00D401AF" w14:paraId="18DAAA7D"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CF724B" w14:textId="77777777" w:rsidR="00D401AF" w:rsidRPr="00D401AF" w:rsidRDefault="00D401AF" w:rsidP="00D401AF">
            <w:r w:rsidRPr="00D401AF">
              <w:rPr>
                <w:b/>
                <w:bCs/>
              </w:rPr>
              <w:lastRenderedPageBreak/>
              <w:t>Variable Type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606CEE" w14:textId="77777777" w:rsidR="00D401AF" w:rsidRPr="00D401AF" w:rsidRDefault="00D401AF" w:rsidP="00D401AF">
            <w:r w:rsidRPr="00D401AF">
              <w:rPr>
                <w:b/>
                <w:bCs/>
              </w:rPr>
              <w:t>Variable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3FBD74" w14:textId="77777777" w:rsidR="00D401AF" w:rsidRPr="00D401AF" w:rsidRDefault="00D401AF" w:rsidP="00D401AF">
            <w:r w:rsidRPr="00D401AF">
              <w:rPr>
                <w:b/>
                <w:bCs/>
              </w:rPr>
              <w:t>Description</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53E08F" w14:textId="77777777" w:rsidR="00D401AF" w:rsidRPr="00D401AF" w:rsidRDefault="00D401AF" w:rsidP="00D401AF">
            <w:r w:rsidRPr="00D401AF">
              <w:rPr>
                <w:b/>
                <w:bCs/>
              </w:rPr>
              <w:t>Role in Solution</w:t>
            </w:r>
          </w:p>
        </w:tc>
      </w:tr>
      <w:tr w:rsidR="00D401AF" w:rsidRPr="00D401AF" w14:paraId="76AF0BA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CB3D67" w14:textId="77777777" w:rsidR="00D401AF" w:rsidRPr="00D401AF" w:rsidRDefault="00D401AF" w:rsidP="00D401AF">
            <w:r w:rsidRPr="00D401AF">
              <w:rPr>
                <w:b/>
                <w:bCs/>
              </w:rPr>
              <w:t>Input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FF5089" w14:textId="6126B453" w:rsidR="00D401AF" w:rsidRPr="00297501" w:rsidRDefault="00A0273A" w:rsidP="00D401AF">
            <w:r w:rsidRPr="00297501">
              <w:t>P = {p</w:t>
            </w:r>
            <w:proofErr w:type="gramStart"/>
            <w:r w:rsidRPr="00DE7761">
              <w:rPr>
                <w:vertAlign w:val="superscript"/>
              </w:rPr>
              <w:t>₁</w:t>
            </w:r>
            <w:r w:rsidRPr="00297501">
              <w:t>,...</w:t>
            </w:r>
            <w:proofErr w:type="gramEnd"/>
            <w:r w:rsidRPr="00297501">
              <w:t>, p</w:t>
            </w:r>
            <w:r w:rsidRPr="00DE7761">
              <w:rPr>
                <w:rFonts w:ascii="Cambria Math" w:hAnsi="Cambria Math" w:cs="Cambria Math"/>
                <w:vertAlign w:val="superscript"/>
              </w:rPr>
              <w:t>ₙ</w:t>
            </w:r>
            <w:r w:rsidRPr="00297501">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C199D8" w14:textId="77777777" w:rsidR="00D401AF" w:rsidRPr="00D401AF" w:rsidRDefault="00D401AF" w:rsidP="00D401AF">
            <w:r w:rsidRPr="00D401AF">
              <w:t>Set of all customer delivery locations (nodes).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37D9E6" w14:textId="724D7ABE" w:rsidR="00D401AF" w:rsidRPr="00D401AF" w:rsidRDefault="00D401AF" w:rsidP="00D401AF">
            <w:r w:rsidRPr="00D401AF">
              <w:t xml:space="preserve">Network Nodes </w:t>
            </w:r>
            <w:r w:rsidR="00F125B2">
              <w:t xml:space="preserve">used </w:t>
            </w:r>
            <w:r w:rsidRPr="00D401AF">
              <w:t>for routing calculations.</w:t>
            </w:r>
          </w:p>
        </w:tc>
      </w:tr>
      <w:tr w:rsidR="00D401AF" w:rsidRPr="00D401AF" w14:paraId="280BAF1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5E9089" w14:textId="77777777" w:rsidR="00D401AF" w:rsidRPr="00D401AF" w:rsidRDefault="00D401AF" w:rsidP="00D401AF">
            <w:r w:rsidRPr="00D401AF">
              <w:rPr>
                <w:b/>
                <w:bCs/>
              </w:rPr>
              <w:t>Input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DB9849" w14:textId="261FCF59" w:rsidR="00D401AF" w:rsidRPr="00297501" w:rsidRDefault="00EB348E" w:rsidP="00D401AF">
            <w:r w:rsidRPr="00297501">
              <w:t>V = {v</w:t>
            </w:r>
            <w:proofErr w:type="gramStart"/>
            <w:r w:rsidRPr="009C17EE">
              <w:rPr>
                <w:vertAlign w:val="superscript"/>
              </w:rPr>
              <w:t>₁</w:t>
            </w:r>
            <w:r w:rsidRPr="00297501">
              <w:t>,...</w:t>
            </w:r>
            <w:proofErr w:type="gramEnd"/>
            <w:r w:rsidRPr="00297501">
              <w:t>, v</w:t>
            </w:r>
            <w:r w:rsidRPr="009C17EE">
              <w:rPr>
                <w:rFonts w:ascii="Cambria Math" w:hAnsi="Cambria Math" w:cs="Cambria Math"/>
                <w:vertAlign w:val="superscript"/>
              </w:rPr>
              <w:t>ₖ</w:t>
            </w:r>
            <w:r w:rsidRPr="00297501">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6DEB0E" w14:textId="77777777" w:rsidR="00D401AF" w:rsidRPr="00D401AF" w:rsidRDefault="00D401AF" w:rsidP="00D401AF">
            <w:r w:rsidRPr="00D401AF">
              <w:t>Fleet of available delivery vehicles.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DF5D51" w14:textId="42C6012A" w:rsidR="00D401AF" w:rsidRPr="00D401AF" w:rsidRDefault="00A96A32" w:rsidP="00D401AF">
            <w:r w:rsidRPr="00A96A32">
              <w:t xml:space="preserve">Resource Set originating from the depot </w:t>
            </w:r>
            <w:r>
              <w:t>D</w:t>
            </w:r>
          </w:p>
        </w:tc>
      </w:tr>
      <w:tr w:rsidR="00D401AF" w:rsidRPr="00D401AF" w14:paraId="38A5B00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49B856" w14:textId="77777777" w:rsidR="00D401AF" w:rsidRPr="00D401AF" w:rsidRDefault="00D401AF" w:rsidP="00D401AF">
            <w:r w:rsidRPr="00D401AF">
              <w:rPr>
                <w:b/>
                <w:bCs/>
              </w:rPr>
              <w:t>Input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319C0D" w14:textId="6AD49D8E" w:rsidR="00D401AF" w:rsidRPr="00A96A32" w:rsidRDefault="00A96A32" w:rsidP="00D401AF">
            <w:proofErr w:type="spellStart"/>
            <w:r w:rsidRPr="00A96A32">
              <w:t>T_due_</w:t>
            </w:r>
            <w:r w:rsidRPr="00527698">
              <w:rPr>
                <w:vertAlign w:val="superscript"/>
              </w:rPr>
              <w:t>i</w:t>
            </w:r>
            <w:proofErr w:type="spellEnd"/>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3C6C45" w14:textId="37A189DD" w:rsidR="00D401AF" w:rsidRPr="00297501" w:rsidRDefault="00297501" w:rsidP="00D401AF">
            <w:r w:rsidRPr="00297501">
              <w:t xml:space="preserve">The quoted delivery time for customer </w:t>
            </w:r>
            <w:proofErr w:type="spellStart"/>
            <w:r w:rsidRPr="00297501">
              <w:t>p_</w:t>
            </w:r>
            <w:r w:rsidRPr="006F57C5">
              <w:rPr>
                <w:vertAlign w:val="superscript"/>
              </w:rPr>
              <w:t>i</w:t>
            </w:r>
            <w:proofErr w:type="spellEnd"/>
            <w:r w:rsidRPr="00297501">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129331" w14:textId="257094BA" w:rsidR="00D401AF" w:rsidRPr="00D401AF" w:rsidRDefault="00D401AF" w:rsidP="00D401AF">
            <w:r w:rsidRPr="00D401AF">
              <w:t xml:space="preserve">Critical Time </w:t>
            </w:r>
            <w:r w:rsidR="000D5A7F">
              <w:t>limit</w:t>
            </w:r>
            <w:r w:rsidRPr="00D401AF">
              <w:t xml:space="preserve"> for the hard constraint.</w:t>
            </w:r>
          </w:p>
        </w:tc>
      </w:tr>
      <w:tr w:rsidR="00D401AF" w:rsidRPr="00D401AF" w14:paraId="0ADC3FA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5E74E6" w14:textId="77777777" w:rsidR="00D401AF" w:rsidRPr="00D401AF" w:rsidRDefault="00D401AF" w:rsidP="00D401AF">
            <w:r w:rsidRPr="00D401AF">
              <w:rPr>
                <w:b/>
                <w:bCs/>
              </w:rPr>
              <w:t>Input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B78788" w14:textId="7BB57F0E" w:rsidR="00D401AF" w:rsidRPr="00D401AF" w:rsidRDefault="00945157" w:rsidP="00D401AF">
            <w:proofErr w:type="spellStart"/>
            <w:r w:rsidRPr="00945157">
              <w:t>d_</w:t>
            </w:r>
            <w:r w:rsidRPr="00736921">
              <w:rPr>
                <w:vertAlign w:val="superscript"/>
              </w:rPr>
              <w:t>ij</w:t>
            </w:r>
            <w:proofErr w:type="spellEnd"/>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D71611" w14:textId="597DCCAC" w:rsidR="00D401AF" w:rsidRPr="00945157" w:rsidRDefault="00945157" w:rsidP="00D401AF">
            <w:r w:rsidRPr="00945157">
              <w:t xml:space="preserve">Distance (in km) between any two points </w:t>
            </w:r>
            <w:proofErr w:type="spellStart"/>
            <w:r w:rsidRPr="008704DD">
              <w:rPr>
                <w:vertAlign w:val="superscript"/>
              </w:rPr>
              <w:t>i</w:t>
            </w:r>
            <w:proofErr w:type="spellEnd"/>
            <w:r w:rsidRPr="00945157">
              <w:t xml:space="preserve"> and </w:t>
            </w:r>
            <w:r w:rsidRPr="008704DD">
              <w:rPr>
                <w:vertAlign w:val="superscript"/>
              </w:rPr>
              <w:t>j</w:t>
            </w:r>
            <w:r w:rsidRPr="00945157">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7663B7" w14:textId="77777777" w:rsidR="00D401AF" w:rsidRPr="00D401AF" w:rsidRDefault="00D401AF" w:rsidP="00D401AF">
            <w:r w:rsidRPr="00D401AF">
              <w:t>Base Data for calculating the primary objective.</w:t>
            </w:r>
          </w:p>
        </w:tc>
      </w:tr>
      <w:tr w:rsidR="00D401AF" w:rsidRPr="00D401AF" w14:paraId="6C670C0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826074" w14:textId="77777777" w:rsidR="00D401AF" w:rsidRPr="00D401AF" w:rsidRDefault="00D401AF" w:rsidP="00D401AF">
            <w:r w:rsidRPr="00D401AF">
              <w:rPr>
                <w:b/>
                <w:bCs/>
              </w:rPr>
              <w:t>Input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BB0EDE" w14:textId="6C244DFD" w:rsidR="00D401AF" w:rsidRPr="00D401AF" w:rsidRDefault="000A3610" w:rsidP="00D401AF">
            <w:proofErr w:type="spellStart"/>
            <w:r w:rsidRPr="000A3610">
              <w:t>t_</w:t>
            </w:r>
            <w:r w:rsidRPr="00736921">
              <w:rPr>
                <w:vertAlign w:val="superscript"/>
              </w:rPr>
              <w:t>ij</w:t>
            </w:r>
            <w:proofErr w:type="spellEnd"/>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36347C" w14:textId="7C7ABAF0" w:rsidR="00D401AF" w:rsidRPr="00D401AF" w:rsidRDefault="000A3610" w:rsidP="00D401AF">
            <w:r w:rsidRPr="000A3610">
              <w:t xml:space="preserve">Travel time (in minutes) between points </w:t>
            </w:r>
            <w:proofErr w:type="spellStart"/>
            <w:r w:rsidRPr="008704DD">
              <w:rPr>
                <w:b/>
                <w:bCs/>
                <w:vertAlign w:val="superscript"/>
              </w:rPr>
              <w:t>i</w:t>
            </w:r>
            <w:proofErr w:type="spellEnd"/>
            <w:r w:rsidRPr="000A3610">
              <w:t xml:space="preserve"> and </w:t>
            </w:r>
            <w:r w:rsidRPr="008704DD">
              <w:rPr>
                <w:b/>
                <w:bCs/>
                <w:vertAlign w:val="superscript"/>
              </w:rPr>
              <w:t>j</w:t>
            </w:r>
            <w:r w:rsidRPr="000A3610">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887114" w14:textId="77777777" w:rsidR="00D401AF" w:rsidRPr="00D401AF" w:rsidRDefault="00D401AF" w:rsidP="00D401AF">
            <w:r w:rsidRPr="00D401AF">
              <w:t>Base Data for calculating arrival times and checking feasibility.</w:t>
            </w:r>
          </w:p>
        </w:tc>
      </w:tr>
      <w:tr w:rsidR="00D401AF" w:rsidRPr="00D401AF" w14:paraId="2F02363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44EA1E" w14:textId="77777777" w:rsidR="00D401AF" w:rsidRPr="00D401AF" w:rsidRDefault="00D401AF" w:rsidP="00D401AF">
            <w:r w:rsidRPr="00D401AF">
              <w:rPr>
                <w:b/>
                <w:bCs/>
              </w:rPr>
              <w:t>Output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D653B2" w14:textId="2AF4F457" w:rsidR="00D401AF" w:rsidRPr="00D401AF" w:rsidRDefault="000A3610" w:rsidP="00D401AF">
            <w:proofErr w:type="spellStart"/>
            <w:r w:rsidRPr="000A3610">
              <w:t>R_</w:t>
            </w:r>
            <w:r w:rsidRPr="00736921">
              <w:rPr>
                <w:vertAlign w:val="superscript"/>
              </w:rPr>
              <w:t>k</w:t>
            </w:r>
            <w:proofErr w:type="spellEnd"/>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55A27D" w14:textId="13FC9D21" w:rsidR="00D401AF" w:rsidRPr="00D401AF" w:rsidRDefault="002A3F48" w:rsidP="00D401AF">
            <w:r w:rsidRPr="002A3F48">
              <w:t xml:space="preserve">The final, ordered sequence of stops for vehicle </w:t>
            </w:r>
            <w:proofErr w:type="spellStart"/>
            <w:r w:rsidRPr="002A3F48">
              <w:t>v_</w:t>
            </w:r>
            <w:r w:rsidRPr="007D6DE5">
              <w:rPr>
                <w:vertAlign w:val="superscript"/>
              </w:rPr>
              <w:t>k</w:t>
            </w:r>
            <w:proofErr w:type="spellEnd"/>
            <w:r w:rsidRPr="002A3F48">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47728B" w14:textId="42684B0C" w:rsidR="00D401AF" w:rsidRPr="00D401AF" w:rsidRDefault="00D401AF" w:rsidP="00D401AF">
            <w:r w:rsidRPr="00D401AF">
              <w:t xml:space="preserve">The Solution: The </w:t>
            </w:r>
            <w:r w:rsidR="00685B5B">
              <w:t>calculated</w:t>
            </w:r>
            <w:r w:rsidRPr="00D401AF">
              <w:t xml:space="preserve"> optimal routes.</w:t>
            </w:r>
          </w:p>
        </w:tc>
      </w:tr>
      <w:tr w:rsidR="00D401AF" w:rsidRPr="00D401AF" w14:paraId="34B5DCD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E75978" w14:textId="77777777" w:rsidR="00D401AF" w:rsidRPr="00D401AF" w:rsidRDefault="00D401AF" w:rsidP="00D401AF">
            <w:r w:rsidRPr="00D401AF">
              <w:rPr>
                <w:b/>
                <w:bCs/>
              </w:rPr>
              <w:t>Output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5FF084" w14:textId="4AC15B63" w:rsidR="00D401AF" w:rsidRPr="00D401AF" w:rsidRDefault="002A3F48" w:rsidP="00D401AF">
            <w:proofErr w:type="spellStart"/>
            <w:r w:rsidRPr="002A3F48">
              <w:t>A_</w:t>
            </w:r>
            <w:r w:rsidRPr="00736921">
              <w:rPr>
                <w:vertAlign w:val="superscript"/>
              </w:rPr>
              <w:t>i</w:t>
            </w:r>
            <w:proofErr w:type="spellEnd"/>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9AB9F7" w14:textId="2A7CA5ED" w:rsidR="00D401AF" w:rsidRPr="00D401AF" w:rsidRDefault="002A3F48" w:rsidP="00D401AF">
            <w:r w:rsidRPr="002A3F48">
              <w:t xml:space="preserve">The time vehicle </w:t>
            </w:r>
            <w:proofErr w:type="spellStart"/>
            <w:r w:rsidRPr="002A3F48">
              <w:t>v_</w:t>
            </w:r>
            <w:r w:rsidRPr="007D6DE5">
              <w:rPr>
                <w:vertAlign w:val="superscript"/>
              </w:rPr>
              <w:t>k</w:t>
            </w:r>
            <w:proofErr w:type="spellEnd"/>
            <w:r w:rsidRPr="002A3F48">
              <w:t xml:space="preserve"> arrives at customer </w:t>
            </w:r>
            <w:proofErr w:type="spellStart"/>
            <w:r w:rsidRPr="002A3F48">
              <w:t>p_</w:t>
            </w:r>
            <w:r w:rsidRPr="007D6DE5">
              <w:rPr>
                <w:vertAlign w:val="superscript"/>
              </w:rPr>
              <w:t>i</w:t>
            </w:r>
            <w:proofErr w:type="spellEnd"/>
            <w:r w:rsidRPr="002A3F48">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DD2A8A" w14:textId="040240C9" w:rsidR="00D401AF" w:rsidRPr="00685B5B" w:rsidRDefault="00685B5B" w:rsidP="00D401AF">
            <w:r w:rsidRPr="00685B5B">
              <w:t>Check Variable: Must satisfy the time limit rule.</w:t>
            </w:r>
          </w:p>
        </w:tc>
      </w:tr>
      <w:tr w:rsidR="00D401AF" w:rsidRPr="00D401AF" w14:paraId="7583805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E6869D" w14:textId="77777777" w:rsidR="00D401AF" w:rsidRPr="00D401AF" w:rsidRDefault="00D401AF" w:rsidP="00D401AF">
            <w:r w:rsidRPr="00D401AF">
              <w:rPr>
                <w:b/>
                <w:bCs/>
              </w:rPr>
              <w:t>Output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C712B3" w14:textId="6C48784F" w:rsidR="00D401AF" w:rsidRPr="00D401AF" w:rsidRDefault="00100971" w:rsidP="00D401AF">
            <w:proofErr w:type="spellStart"/>
            <w:r w:rsidRPr="00100971">
              <w:t>D_</w:t>
            </w:r>
            <w:r w:rsidRPr="00736921">
              <w:rPr>
                <w:vertAlign w:val="superscript"/>
              </w:rPr>
              <w:t>total</w:t>
            </w:r>
            <w:proofErr w:type="spellEnd"/>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2B8890" w14:textId="1F9C267A" w:rsidR="00100971" w:rsidRPr="00100971" w:rsidRDefault="00E87401" w:rsidP="00100971">
            <w:r w:rsidRPr="00E87401">
              <w:t xml:space="preserve">Total distance covered by all routes (sum of </w:t>
            </w:r>
            <w:proofErr w:type="spellStart"/>
            <w:r w:rsidRPr="00E87401">
              <w:rPr>
                <w:b/>
                <w:bCs/>
              </w:rPr>
              <w:t>R</w:t>
            </w:r>
            <w:r w:rsidRPr="00E87401">
              <w:t>_</w:t>
            </w:r>
            <w:r w:rsidRPr="007D671F">
              <w:rPr>
                <w:vertAlign w:val="superscript"/>
              </w:rPr>
              <w:t>k</w:t>
            </w:r>
            <w:proofErr w:type="spellEnd"/>
            <w:r w:rsidRPr="00E87401">
              <w:t>).</w:t>
            </w:r>
          </w:p>
          <w:p w14:paraId="35251274" w14:textId="5A6EEA9E" w:rsidR="00D401AF" w:rsidRPr="00D401AF" w:rsidRDefault="00D401AF" w:rsidP="00D401AF"/>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41B32C" w14:textId="38BD817F" w:rsidR="00D401AF" w:rsidRPr="00D401AF" w:rsidRDefault="00785CC9" w:rsidP="00D401AF">
            <w:r w:rsidRPr="00785CC9">
              <w:t>Primary Metric: The total value the algorithm tries to minimise (cost).</w:t>
            </w:r>
          </w:p>
        </w:tc>
      </w:tr>
    </w:tbl>
    <w:p w14:paraId="2FAC03CB" w14:textId="5938DA42" w:rsidR="006D3398" w:rsidRPr="006D3398" w:rsidRDefault="00D401AF" w:rsidP="006D3398">
      <w:r>
        <w:br/>
      </w:r>
      <w:r w:rsidR="006D3398" w:rsidRPr="006D3398">
        <w:t xml:space="preserve">To make </w:t>
      </w:r>
      <w:r w:rsidR="006643A2">
        <w:t>these</w:t>
      </w:r>
      <w:r w:rsidR="006D3398" w:rsidRPr="006D3398">
        <w:t xml:space="preserve"> variable names clear in this report, </w:t>
      </w:r>
      <w:r w:rsidR="006D3398">
        <w:t>I</w:t>
      </w:r>
      <w:r w:rsidR="006D3398" w:rsidRPr="006D3398">
        <w:t xml:space="preserve"> use </w:t>
      </w:r>
      <w:r w:rsidR="006D3398" w:rsidRPr="006643A2">
        <w:t>subscripts</w:t>
      </w:r>
      <w:r w:rsidR="006D3398" w:rsidRPr="006D3398">
        <w:t xml:space="preserve"> (the small, lowered letters and numbers) to label different items. This is standard practice in computer science. For example, the total distance is called </w:t>
      </w:r>
      <w:proofErr w:type="spellStart"/>
      <w:r w:rsidR="006D3398" w:rsidRPr="006D3398">
        <w:t>D_</w:t>
      </w:r>
      <w:r w:rsidR="006D3398" w:rsidRPr="006D3398">
        <w:rPr>
          <w:vertAlign w:val="superscript"/>
        </w:rPr>
        <w:t>total</w:t>
      </w:r>
      <w:proofErr w:type="spellEnd"/>
      <w:r w:rsidR="006D3398" w:rsidRPr="006D3398">
        <w:t xml:space="preserve">, where the subscript 'total' shows it's the combined measure. In the same way, </w:t>
      </w:r>
      <w:proofErr w:type="spellStart"/>
      <w:r w:rsidR="006D3398" w:rsidRPr="006D3398">
        <w:t>R_</w:t>
      </w:r>
      <w:r w:rsidR="006D3398" w:rsidRPr="006D3398">
        <w:rPr>
          <w:vertAlign w:val="superscript"/>
        </w:rPr>
        <w:t>k</w:t>
      </w:r>
      <w:proofErr w:type="spellEnd"/>
      <w:r w:rsidR="006D3398" w:rsidRPr="006D3398">
        <w:t xml:space="preserve"> uses the subscript 'k' to point to the unique index of a specific route within the fleet.</w:t>
      </w:r>
    </w:p>
    <w:p w14:paraId="37601BF2" w14:textId="751A4EF2" w:rsidR="00D401AF" w:rsidRDefault="00D401AF" w:rsidP="00D401AF"/>
    <w:p w14:paraId="214416AE" w14:textId="77777777" w:rsidR="00D401AF" w:rsidRDefault="00D401AF" w:rsidP="00D401AF"/>
    <w:p w14:paraId="0B6A8B07" w14:textId="6A73C302" w:rsidR="00D401AF" w:rsidRDefault="00D401AF" w:rsidP="00D401AF">
      <w:pPr>
        <w:pStyle w:val="Heading1"/>
      </w:pPr>
      <w:bookmarkStart w:id="2" w:name="_Toc216386618"/>
      <w:r w:rsidRPr="00D401AF">
        <w:t>2.0 Proposed Solution: A Two-Stage Metaheuristic Algorithm</w:t>
      </w:r>
      <w:bookmarkEnd w:id="2"/>
    </w:p>
    <w:p w14:paraId="7A4AEB70" w14:textId="3583C4B1" w:rsidR="00920C49" w:rsidRDefault="001344BD" w:rsidP="00D401AF">
      <w:pPr>
        <w:rPr>
          <w:color w:val="000000" w:themeColor="text1"/>
        </w:rPr>
      </w:pPr>
      <w:r w:rsidRPr="001344BD">
        <w:rPr>
          <w:color w:val="000000" w:themeColor="text1"/>
        </w:rPr>
        <w:t>Since the VRPTW is an NP-hard problem {3}, {4} (meaning the time required to find the perfect solution is too long), finding the mathematically perfect route every day is simply too slow and impractical. Therefore, the solution uses a metaheuristic approach {4}</w:t>
      </w:r>
      <w:r>
        <w:rPr>
          <w:color w:val="000000" w:themeColor="text1"/>
        </w:rPr>
        <w:t xml:space="preserve"> which is </w:t>
      </w:r>
      <w:r w:rsidRPr="001344BD">
        <w:rPr>
          <w:color w:val="000000" w:themeColor="text1"/>
        </w:rPr>
        <w:t>a clever search method that quickly finds a very good, nearly perfect result that is guaranteed to be workable. The solution is a clear, Two</w:t>
      </w:r>
      <w:r w:rsidR="00C52B2A">
        <w:rPr>
          <w:color w:val="000000" w:themeColor="text1"/>
        </w:rPr>
        <w:t xml:space="preserve"> </w:t>
      </w:r>
      <w:r w:rsidRPr="001344BD">
        <w:rPr>
          <w:color w:val="000000" w:themeColor="text1"/>
        </w:rPr>
        <w:t>Stage Algorithm, which handles the completely different goals (time and cost) by separating them. Following good engineering practice {6}, the first stage focuses only on making sure the solution is Feasible (meeting the time limit), and the second stage focuses on Optimisation (saving cost). Also, understanding how travel time affects fuel use is a key part of the design {5}.</w:t>
      </w:r>
    </w:p>
    <w:p w14:paraId="21CC0031" w14:textId="77777777" w:rsidR="00920C49" w:rsidRPr="00D401AF" w:rsidRDefault="00920C49" w:rsidP="00920C49">
      <w:pPr>
        <w:pStyle w:val="Heading2"/>
      </w:pPr>
      <w:bookmarkStart w:id="3" w:name="_Toc216386619"/>
      <w:r w:rsidRPr="00920C49">
        <w:rPr>
          <w:rStyle w:val="Heading2Char"/>
        </w:rPr>
        <w:t>2.1 Algorithmic Design: Feasibility First, Optimisation Second</w:t>
      </w:r>
      <w:bookmarkEnd w:id="3"/>
    </w:p>
    <w:p w14:paraId="33B0851B" w14:textId="59869FAB" w:rsidR="00D46DB8" w:rsidRDefault="00C3357B" w:rsidP="00D46DB8">
      <w:r>
        <w:br/>
      </w:r>
      <w:r>
        <w:br/>
      </w:r>
      <w:r w:rsidR="00D46DB8">
        <w:t xml:space="preserve">The main goal here is to create a first set of routes that must absolutely meet the time deadlines, temporarily putting the time limit ahead of trying to save fuel. </w:t>
      </w:r>
      <w:r w:rsidR="00707E3B">
        <w:t>We can</w:t>
      </w:r>
      <w:r w:rsidR="00D46DB8">
        <w:t xml:space="preserve"> start by looking at the orders with the latest possible arrival time, </w:t>
      </w:r>
      <w:proofErr w:type="spellStart"/>
      <w:r w:rsidR="00D46DB8">
        <w:t>T</w:t>
      </w:r>
      <w:r w:rsidR="00D46DB8" w:rsidRPr="00707E3B">
        <w:rPr>
          <w:vertAlign w:val="superscript"/>
        </w:rPr>
        <w:t>max</w:t>
      </w:r>
      <w:proofErr w:type="spellEnd"/>
      <w:r w:rsidR="00D46DB8">
        <w:t xml:space="preserve"> = </w:t>
      </w:r>
      <w:proofErr w:type="spellStart"/>
      <w:r w:rsidR="00D46DB8">
        <w:t>T</w:t>
      </w:r>
      <w:r w:rsidR="00D46DB8" w:rsidRPr="00707E3B">
        <w:rPr>
          <w:vertAlign w:val="superscript"/>
        </w:rPr>
        <w:t>due</w:t>
      </w:r>
      <w:proofErr w:type="spellEnd"/>
      <w:r w:rsidR="00D46DB8">
        <w:t xml:space="preserve"> + 30 minutes. Handling the orders with the tightest schedules first helps </w:t>
      </w:r>
      <w:r w:rsidR="00707E3B">
        <w:t>to</w:t>
      </w:r>
      <w:r w:rsidR="00D46DB8">
        <w:t xml:space="preserve"> manage the most critical time rules early on.</w:t>
      </w:r>
    </w:p>
    <w:p w14:paraId="12BA6AE1" w14:textId="17334104" w:rsidR="00D46DB8" w:rsidRDefault="00707E3B" w:rsidP="00D46DB8">
      <w:r>
        <w:t xml:space="preserve">We can </w:t>
      </w:r>
      <w:r w:rsidR="00D46DB8">
        <w:t xml:space="preserve">use a simple Greedy strategy to assign orders: an order is added to the route that increases the total travel time the least, </w:t>
      </w:r>
      <w:proofErr w:type="gramStart"/>
      <w:r w:rsidR="00D46DB8">
        <w:t>as long as</w:t>
      </w:r>
      <w:proofErr w:type="gramEnd"/>
      <w:r w:rsidR="00D46DB8">
        <w:t xml:space="preserve"> that customer (and everyone else on the route) still gets their delivery on time. If an order simply cannot fit into any existing route without making someone late, a new route must be started from the depot. This approach ensures that keeping the customer service promise ("Must Have") is always the priority. This step gives me the initial, workable solution for the next stage.</w:t>
      </w:r>
    </w:p>
    <w:p w14:paraId="0BD0DDC6" w14:textId="38C39284" w:rsidR="00920C49" w:rsidRDefault="00D46DB8" w:rsidP="00D46DB8">
      <w:r>
        <w:t xml:space="preserve">Once </w:t>
      </w:r>
      <w:r w:rsidR="00707E3B">
        <w:t>we</w:t>
      </w:r>
      <w:r>
        <w:t xml:space="preserve"> have a workable plan, </w:t>
      </w:r>
      <w:r w:rsidR="00E40951">
        <w:t>we can</w:t>
      </w:r>
      <w:r>
        <w:t xml:space="preserve"> switch </w:t>
      </w:r>
      <w:r w:rsidR="00E40951">
        <w:t>the</w:t>
      </w:r>
      <w:r>
        <w:t xml:space="preserve"> focus entirely to saving cost by reducing the Total Travel Distance (</w:t>
      </w:r>
      <w:proofErr w:type="spellStart"/>
      <w:r>
        <w:t>D_</w:t>
      </w:r>
      <w:r w:rsidRPr="00707E3B">
        <w:rPr>
          <w:vertAlign w:val="superscript"/>
        </w:rPr>
        <w:t>total</w:t>
      </w:r>
      <w:proofErr w:type="spellEnd"/>
      <w:r>
        <w:t>) to save fuel. I do this using a repeating local search metaheuristic, which is a process of small, smart improvements. The algorithm explores solutions nearby by trying out little changes, called Moves, that are intended to shorten the total distance. These moves include:</w:t>
      </w:r>
      <w:r w:rsidR="002B3D22">
        <w:br/>
      </w:r>
      <w:r w:rsidR="002B3D22">
        <w:br/>
      </w:r>
      <w:r w:rsidR="00072C09" w:rsidRPr="00072C09">
        <w:t xml:space="preserve"> Swap: Exchanging the positions of two orders, either on the same route to improve sequencing or between two different routes to optimize allocation. </w:t>
      </w:r>
      <w:r w:rsidR="00E76C38">
        <w:br/>
      </w:r>
      <w:r w:rsidR="00E76C38">
        <w:br/>
      </w:r>
      <w:r w:rsidR="00072C09" w:rsidRPr="00072C09">
        <w:t xml:space="preserve">2-Opt: Reversing the sequence of a segment of stops within a single route to eliminate wasteful route crossings and reduce distance. </w:t>
      </w:r>
      <w:r w:rsidR="002B3D22">
        <w:br/>
      </w:r>
      <w:r w:rsidR="002B3D22">
        <w:br/>
      </w:r>
      <w:r w:rsidR="00072C09" w:rsidRPr="00072C09">
        <w:t xml:space="preserve">The Feasibility Gate is the main control point for the </w:t>
      </w:r>
      <w:proofErr w:type="spellStart"/>
      <w:r w:rsidR="00072C09" w:rsidRPr="00072C09">
        <w:t>trade</w:t>
      </w:r>
      <w:r w:rsidR="00FF56D7">
        <w:t xml:space="preserve"> </w:t>
      </w:r>
      <w:r w:rsidR="00072C09" w:rsidRPr="00072C09">
        <w:t>off</w:t>
      </w:r>
      <w:proofErr w:type="spellEnd"/>
      <w:r w:rsidR="00072C09" w:rsidRPr="00072C09">
        <w:t xml:space="preserve">. Before checking how much distance a </w:t>
      </w:r>
      <w:r w:rsidR="00FF56D7">
        <w:t>m</w:t>
      </w:r>
      <w:r w:rsidR="00072C09" w:rsidRPr="00072C09">
        <w:t xml:space="preserve">ove saves, it must pass a strict time check. </w:t>
      </w:r>
      <w:r w:rsidR="00FF56D7">
        <w:t>However, if</w:t>
      </w:r>
      <w:r w:rsidR="00072C09" w:rsidRPr="00072C09">
        <w:t xml:space="preserve"> the </w:t>
      </w:r>
      <w:r w:rsidR="00FF56D7">
        <w:t>m</w:t>
      </w:r>
      <w:r w:rsidR="00072C09" w:rsidRPr="00072C09">
        <w:t xml:space="preserve">ove causes any customer to miss the </w:t>
      </w:r>
      <w:proofErr w:type="spellStart"/>
      <w:r w:rsidR="00072C09" w:rsidRPr="00072C09">
        <w:rPr>
          <w:b/>
          <w:bCs/>
        </w:rPr>
        <w:t>T</w:t>
      </w:r>
      <w:r w:rsidR="00072C09" w:rsidRPr="005E0E21">
        <w:rPr>
          <w:b/>
          <w:bCs/>
          <w:vertAlign w:val="superscript"/>
        </w:rPr>
        <w:t>max</w:t>
      </w:r>
      <w:proofErr w:type="spellEnd"/>
      <w:r w:rsidR="00072C09" w:rsidRPr="00072C09">
        <w:t xml:space="preserve"> limit, it is rejected immediately. This guarantees that the optimization process always stays within the </w:t>
      </w:r>
      <w:r w:rsidR="00FF56D7">
        <w:t>limits of the service</w:t>
      </w:r>
      <w:r w:rsidR="00072C09" w:rsidRPr="00072C09">
        <w:t>. A Move that passes the Feasibility Gate is only accepted if it successfully makes the distance (</w:t>
      </w:r>
      <w:proofErr w:type="spellStart"/>
      <w:r w:rsidR="00072C09" w:rsidRPr="00072C09">
        <w:rPr>
          <w:b/>
          <w:bCs/>
        </w:rPr>
        <w:t>D_</w:t>
      </w:r>
      <w:r w:rsidR="00072C09" w:rsidRPr="005E0E21">
        <w:rPr>
          <w:b/>
          <w:bCs/>
          <w:vertAlign w:val="superscript"/>
        </w:rPr>
        <w:t>total</w:t>
      </w:r>
      <w:proofErr w:type="spellEnd"/>
      <w:r w:rsidR="00072C09" w:rsidRPr="00072C09">
        <w:t xml:space="preserve">) shorter. The algorithm </w:t>
      </w:r>
      <w:r w:rsidR="00FF56D7">
        <w:t xml:space="preserve">therefore </w:t>
      </w:r>
      <w:r w:rsidR="00072C09" w:rsidRPr="00072C09">
        <w:t xml:space="preserve">repeats this cycle, constantly pushing the solution toward the shortest, most fuel-efficient set of routes while keeping the time rules </w:t>
      </w:r>
      <w:r w:rsidR="00750544">
        <w:t>in place.</w:t>
      </w:r>
    </w:p>
    <w:p w14:paraId="207992B0" w14:textId="57B10A4C" w:rsidR="00920C49" w:rsidRDefault="00920C49" w:rsidP="00920C49">
      <w:pPr>
        <w:pStyle w:val="Heading2"/>
        <w:rPr>
          <w:rStyle w:val="Heading2Char"/>
        </w:rPr>
      </w:pPr>
      <w:bookmarkStart w:id="4" w:name="_Toc216386620"/>
      <w:r w:rsidRPr="00920C49">
        <w:rPr>
          <w:rStyle w:val="Heading2Char"/>
        </w:rPr>
        <w:t>2.2 Visual Representation of the Solution Logic</w:t>
      </w:r>
      <w:bookmarkEnd w:id="4"/>
    </w:p>
    <w:p w14:paraId="37B45149" w14:textId="73F2A1DC" w:rsidR="00920C49" w:rsidRDefault="00920C49" w:rsidP="00920C49">
      <w:r>
        <w:t>The logical process, showing how the problem is split and how decisions are made in sequence, is shown in the flowchart below.</w:t>
      </w:r>
      <w:r w:rsidR="007B0CF1">
        <w:br/>
      </w:r>
      <w:r w:rsidR="00DA6447">
        <w:rPr>
          <w:noProof/>
        </w:rPr>
        <w:drawing>
          <wp:inline distT="0" distB="0" distL="0" distR="0" wp14:anchorId="10201F3A" wp14:editId="26730F2C">
            <wp:extent cx="4448175" cy="8858250"/>
            <wp:effectExtent l="0" t="0" r="9525" b="0"/>
            <wp:docPr id="77302938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48175" cy="8858250"/>
                    </a:xfrm>
                    <a:prstGeom prst="rect">
                      <a:avLst/>
                    </a:prstGeom>
                    <a:noFill/>
                    <a:ln>
                      <a:noFill/>
                    </a:ln>
                  </pic:spPr>
                </pic:pic>
              </a:graphicData>
            </a:graphic>
          </wp:inline>
        </w:drawing>
      </w:r>
      <w:r w:rsidR="00BD6BDB">
        <w:br/>
      </w:r>
      <w:r>
        <w:t xml:space="preserve">Flowchart of the Two-Stage Metaheuristic Algorithm. </w:t>
      </w:r>
      <w:r w:rsidR="008A1BBD">
        <w:br/>
      </w:r>
      <w:r w:rsidR="008A1BBD">
        <w:br/>
      </w:r>
      <w:r w:rsidR="008A1BBD" w:rsidRPr="008A1BBD">
        <w:t>This chart clearly maps out the algorithm's logic</w:t>
      </w:r>
      <w:r w:rsidR="00750544">
        <w:t xml:space="preserve">. It highlights </w:t>
      </w:r>
      <w:r w:rsidR="008A1BBD" w:rsidRPr="008A1BBD">
        <w:t>the two stages and the Feasibility Gate, which is the point where the system checks the time limit before attempting any cost reduction.</w:t>
      </w:r>
    </w:p>
    <w:p w14:paraId="42897F38" w14:textId="54F0B0DB" w:rsidR="00920C49" w:rsidRDefault="00920C49" w:rsidP="00920C49">
      <w:pPr>
        <w:pStyle w:val="Heading2"/>
      </w:pPr>
      <w:bookmarkStart w:id="5" w:name="_Toc216386621"/>
      <w:r w:rsidRPr="00920C49">
        <w:t>2.3 Pseudocode</w:t>
      </w:r>
      <w:bookmarkEnd w:id="5"/>
    </w:p>
    <w:p w14:paraId="7E80DE42" w14:textId="77777777" w:rsidR="00A66750" w:rsidRDefault="00A66750" w:rsidP="00A66750">
      <w:r>
        <w:br/>
      </w:r>
      <w:r>
        <w:t xml:space="preserve">FUNCTION </w:t>
      </w:r>
      <w:proofErr w:type="spellStart"/>
      <w:proofErr w:type="gramStart"/>
      <w:r>
        <w:t>OptimizeGrocerQuickRoutes</w:t>
      </w:r>
      <w:proofErr w:type="spellEnd"/>
      <w:r>
        <w:t>(</w:t>
      </w:r>
      <w:proofErr w:type="gramEnd"/>
      <w:r>
        <w:t xml:space="preserve">Orders P, Vehicles V, </w:t>
      </w:r>
      <w:proofErr w:type="spellStart"/>
      <w:r>
        <w:t>DistanceMatrix</w:t>
      </w:r>
      <w:proofErr w:type="spellEnd"/>
      <w:r>
        <w:t xml:space="preserve"> D)</w:t>
      </w:r>
    </w:p>
    <w:p w14:paraId="30DB97F8" w14:textId="77777777" w:rsidR="00A66750" w:rsidRDefault="00A66750" w:rsidP="00A66750">
      <w:r>
        <w:t xml:space="preserve">    </w:t>
      </w:r>
    </w:p>
    <w:p w14:paraId="7361C0A9" w14:textId="77777777" w:rsidR="00A66750" w:rsidRDefault="00A66750" w:rsidP="00A66750">
      <w:r>
        <w:t xml:space="preserve">    // Stage 1: Feasibility (Route Construction)</w:t>
      </w:r>
    </w:p>
    <w:p w14:paraId="0828FCBF" w14:textId="77777777" w:rsidR="00A66750" w:rsidRDefault="00A66750" w:rsidP="00A66750">
      <w:r>
        <w:t xml:space="preserve">    </w:t>
      </w:r>
      <w:proofErr w:type="spellStart"/>
      <w:r>
        <w:t>CurrentRoutes</w:t>
      </w:r>
      <w:proofErr w:type="spellEnd"/>
      <w:r>
        <w:t xml:space="preserve"> = </w:t>
      </w:r>
      <w:proofErr w:type="spellStart"/>
      <w:proofErr w:type="gramStart"/>
      <w:r>
        <w:t>GreedyRouteConstruction</w:t>
      </w:r>
      <w:proofErr w:type="spellEnd"/>
      <w:r>
        <w:t>(</w:t>
      </w:r>
      <w:proofErr w:type="gramEnd"/>
      <w:r>
        <w:t>P, V) // Prioritizes tight time windows</w:t>
      </w:r>
    </w:p>
    <w:p w14:paraId="2774EDDA" w14:textId="77777777" w:rsidR="00A66750" w:rsidRDefault="00A66750" w:rsidP="00A66750">
      <w:r>
        <w:t xml:space="preserve">    </w:t>
      </w:r>
    </w:p>
    <w:p w14:paraId="4BD57C17" w14:textId="77777777" w:rsidR="00A66750" w:rsidRDefault="00A66750" w:rsidP="00A66750">
      <w:r>
        <w:t xml:space="preserve">    // Stage 2: Optimisation (Local Search)</w:t>
      </w:r>
    </w:p>
    <w:p w14:paraId="58066B86" w14:textId="77777777" w:rsidR="00A66750" w:rsidRDefault="00A66750" w:rsidP="00A66750">
      <w:r>
        <w:t xml:space="preserve">    </w:t>
      </w:r>
      <w:proofErr w:type="spellStart"/>
      <w:r>
        <w:t>MaxIterations</w:t>
      </w:r>
      <w:proofErr w:type="spellEnd"/>
      <w:r>
        <w:t xml:space="preserve"> = 1000 </w:t>
      </w:r>
    </w:p>
    <w:p w14:paraId="0957E679" w14:textId="77777777" w:rsidR="00A66750" w:rsidRDefault="00A66750" w:rsidP="00A66750">
      <w:r>
        <w:t xml:space="preserve">    </w:t>
      </w:r>
    </w:p>
    <w:p w14:paraId="0C316DED" w14:textId="77777777" w:rsidR="00A66750" w:rsidRDefault="00A66750" w:rsidP="00A66750">
      <w:r>
        <w:t xml:space="preserve">    FOR </w:t>
      </w:r>
      <w:proofErr w:type="spellStart"/>
      <w:r>
        <w:t>i</w:t>
      </w:r>
      <w:proofErr w:type="spellEnd"/>
      <w:r>
        <w:t xml:space="preserve"> FROM 1 TO </w:t>
      </w:r>
      <w:proofErr w:type="spellStart"/>
      <w:r>
        <w:t>MaxIterations</w:t>
      </w:r>
      <w:proofErr w:type="spellEnd"/>
    </w:p>
    <w:p w14:paraId="5F52D8E4" w14:textId="77777777" w:rsidR="00A66750" w:rsidRDefault="00A66750" w:rsidP="00A66750">
      <w:r>
        <w:t xml:space="preserve">        (</w:t>
      </w:r>
      <w:proofErr w:type="spellStart"/>
      <w:r>
        <w:t>NewRoutes</w:t>
      </w:r>
      <w:proofErr w:type="spellEnd"/>
      <w:r>
        <w:t xml:space="preserve">, </w:t>
      </w:r>
      <w:proofErr w:type="spellStart"/>
      <w:r>
        <w:t>MoveType</w:t>
      </w:r>
      <w:proofErr w:type="spellEnd"/>
      <w:r>
        <w:t xml:space="preserve">) = </w:t>
      </w:r>
      <w:proofErr w:type="spellStart"/>
      <w:proofErr w:type="gramStart"/>
      <w:r>
        <w:t>GenerateRandomMove</w:t>
      </w:r>
      <w:proofErr w:type="spellEnd"/>
      <w:r>
        <w:t>(</w:t>
      </w:r>
      <w:proofErr w:type="spellStart"/>
      <w:proofErr w:type="gramEnd"/>
      <w:r>
        <w:t>CurrentRoutes</w:t>
      </w:r>
      <w:proofErr w:type="spellEnd"/>
      <w:r>
        <w:t>) // e.g., Swap, 2-Opt</w:t>
      </w:r>
    </w:p>
    <w:p w14:paraId="08577AB9" w14:textId="77777777" w:rsidR="00A66750" w:rsidRDefault="00A66750" w:rsidP="00A66750">
      <w:r>
        <w:t xml:space="preserve">        </w:t>
      </w:r>
    </w:p>
    <w:p w14:paraId="1F0BC128" w14:textId="77777777" w:rsidR="00A66750" w:rsidRDefault="00A66750" w:rsidP="00A66750">
      <w:r>
        <w:t xml:space="preserve">        // CRITICAL DECISION POINT: The Feasibility Gate</w:t>
      </w:r>
    </w:p>
    <w:p w14:paraId="20FDECFB" w14:textId="77777777" w:rsidR="00A66750" w:rsidRDefault="00A66750" w:rsidP="00A66750">
      <w:r>
        <w:t xml:space="preserve">        IF </w:t>
      </w:r>
      <w:proofErr w:type="spellStart"/>
      <w:proofErr w:type="gramStart"/>
      <w:r>
        <w:t>CheckTimeConstraint</w:t>
      </w:r>
      <w:proofErr w:type="spellEnd"/>
      <w:r>
        <w:t>(</w:t>
      </w:r>
      <w:proofErr w:type="spellStart"/>
      <w:proofErr w:type="gramEnd"/>
      <w:r>
        <w:t>NewRoutes</w:t>
      </w:r>
      <w:proofErr w:type="spellEnd"/>
      <w:r>
        <w:t>) IS TRUE</w:t>
      </w:r>
    </w:p>
    <w:p w14:paraId="48791DAB" w14:textId="77777777" w:rsidR="00A66750" w:rsidRDefault="00A66750" w:rsidP="00A66750">
      <w:r>
        <w:t xml:space="preserve">            IF </w:t>
      </w:r>
      <w:proofErr w:type="spellStart"/>
      <w:proofErr w:type="gramStart"/>
      <w:r>
        <w:t>CalculateTotalDistance</w:t>
      </w:r>
      <w:proofErr w:type="spellEnd"/>
      <w:r>
        <w:t>(</w:t>
      </w:r>
      <w:proofErr w:type="spellStart"/>
      <w:proofErr w:type="gramEnd"/>
      <w:r>
        <w:t>NewRoutes</w:t>
      </w:r>
      <w:proofErr w:type="spellEnd"/>
      <w:r>
        <w:t xml:space="preserve">) &lt; </w:t>
      </w:r>
      <w:proofErr w:type="spellStart"/>
      <w:proofErr w:type="gramStart"/>
      <w:r>
        <w:t>CalculateTotalDistance</w:t>
      </w:r>
      <w:proofErr w:type="spellEnd"/>
      <w:r>
        <w:t>(</w:t>
      </w:r>
      <w:proofErr w:type="spellStart"/>
      <w:proofErr w:type="gramEnd"/>
      <w:r>
        <w:t>CurrentRoutes</w:t>
      </w:r>
      <w:proofErr w:type="spellEnd"/>
      <w:r>
        <w:t>)</w:t>
      </w:r>
    </w:p>
    <w:p w14:paraId="697403B5" w14:textId="77777777" w:rsidR="00A66750" w:rsidRDefault="00A66750" w:rsidP="00A66750">
      <w:r>
        <w:t xml:space="preserve">                // Accept move for cost reduction (fuel efficiency)</w:t>
      </w:r>
    </w:p>
    <w:p w14:paraId="22BF27BF" w14:textId="77777777" w:rsidR="00A66750" w:rsidRDefault="00A66750" w:rsidP="00A66750">
      <w:r>
        <w:t xml:space="preserve">                </w:t>
      </w:r>
      <w:proofErr w:type="spellStart"/>
      <w:r>
        <w:t>CurrentRoutes</w:t>
      </w:r>
      <w:proofErr w:type="spellEnd"/>
      <w:r>
        <w:t xml:space="preserve"> = </w:t>
      </w:r>
      <w:proofErr w:type="spellStart"/>
      <w:r>
        <w:t>NewRoutes</w:t>
      </w:r>
      <w:proofErr w:type="spellEnd"/>
    </w:p>
    <w:p w14:paraId="1A64A0EE" w14:textId="77777777" w:rsidR="00A66750" w:rsidRDefault="00A66750" w:rsidP="00A66750">
      <w:r>
        <w:t xml:space="preserve">            END IF</w:t>
      </w:r>
    </w:p>
    <w:p w14:paraId="217E9C6F" w14:textId="77777777" w:rsidR="00A66750" w:rsidRDefault="00A66750" w:rsidP="00A66750">
      <w:r>
        <w:t xml:space="preserve">            // If using Tabu Search: Optional acceptance of non-improving feasible moves</w:t>
      </w:r>
    </w:p>
    <w:p w14:paraId="11441D3A" w14:textId="77777777" w:rsidR="00A66750" w:rsidRDefault="00A66750" w:rsidP="00A66750">
      <w:r>
        <w:t xml:space="preserve">        END IF</w:t>
      </w:r>
    </w:p>
    <w:p w14:paraId="7D21F7CF" w14:textId="77777777" w:rsidR="00A66750" w:rsidRDefault="00A66750" w:rsidP="00A66750">
      <w:r>
        <w:t xml:space="preserve">        </w:t>
      </w:r>
    </w:p>
    <w:p w14:paraId="1B2CB3D1" w14:textId="77777777" w:rsidR="00A66750" w:rsidRDefault="00A66750" w:rsidP="00A66750">
      <w:r>
        <w:t xml:space="preserve">        IF </w:t>
      </w:r>
      <w:proofErr w:type="spellStart"/>
      <w:r>
        <w:t>StagnationCount</w:t>
      </w:r>
      <w:proofErr w:type="spellEnd"/>
      <w:r>
        <w:t xml:space="preserve"> &gt; Threshold THEN BREAK</w:t>
      </w:r>
    </w:p>
    <w:p w14:paraId="1CFB16E5" w14:textId="77777777" w:rsidR="00A66750" w:rsidRDefault="00A66750" w:rsidP="00A66750">
      <w:r>
        <w:t xml:space="preserve">    END FOR</w:t>
      </w:r>
    </w:p>
    <w:p w14:paraId="67AA0AFB" w14:textId="77777777" w:rsidR="00A66750" w:rsidRDefault="00A66750" w:rsidP="00A66750">
      <w:r>
        <w:t xml:space="preserve">    </w:t>
      </w:r>
    </w:p>
    <w:p w14:paraId="01743D71" w14:textId="77777777" w:rsidR="00A66750" w:rsidRDefault="00A66750" w:rsidP="00A66750">
      <w:r>
        <w:t xml:space="preserve">    RETURN </w:t>
      </w:r>
      <w:proofErr w:type="spellStart"/>
      <w:r>
        <w:t>CurrentRoutes</w:t>
      </w:r>
      <w:proofErr w:type="spellEnd"/>
    </w:p>
    <w:p w14:paraId="6365CDFF" w14:textId="77777777" w:rsidR="00A66750" w:rsidRDefault="00A66750" w:rsidP="00A66750">
      <w:r>
        <w:t>END FUNCTION</w:t>
      </w:r>
    </w:p>
    <w:p w14:paraId="539CA773" w14:textId="77777777" w:rsidR="00A66750" w:rsidRDefault="00A66750" w:rsidP="00A66750"/>
    <w:p w14:paraId="3BD0B6BA" w14:textId="77777777" w:rsidR="00A66750" w:rsidRDefault="00A66750" w:rsidP="00A66750">
      <w:r>
        <w:t xml:space="preserve">FUNCTION </w:t>
      </w:r>
      <w:proofErr w:type="spellStart"/>
      <w:proofErr w:type="gramStart"/>
      <w:r>
        <w:t>CheckTimeConstraint</w:t>
      </w:r>
      <w:proofErr w:type="spellEnd"/>
      <w:r>
        <w:t>(</w:t>
      </w:r>
      <w:proofErr w:type="gramEnd"/>
      <w:r>
        <w:t>Routes R)</w:t>
      </w:r>
    </w:p>
    <w:p w14:paraId="50FED024" w14:textId="77777777" w:rsidR="00A66750" w:rsidRDefault="00A66750" w:rsidP="00A66750">
      <w:r>
        <w:t xml:space="preserve">    </w:t>
      </w:r>
      <w:proofErr w:type="spellStart"/>
      <w:r>
        <w:t>MaxLateness</w:t>
      </w:r>
      <w:proofErr w:type="spellEnd"/>
      <w:r>
        <w:t xml:space="preserve"> = 30 // minutes (The Hard Constraint)</w:t>
      </w:r>
    </w:p>
    <w:p w14:paraId="5A83D55C" w14:textId="77777777" w:rsidR="00A66750" w:rsidRDefault="00A66750" w:rsidP="00A66750">
      <w:r>
        <w:t xml:space="preserve">    FOR EACH Route r IN R</w:t>
      </w:r>
    </w:p>
    <w:p w14:paraId="0E9D13ED" w14:textId="77777777" w:rsidR="00A66750" w:rsidRDefault="00A66750" w:rsidP="00A66750">
      <w:r>
        <w:t xml:space="preserve">        </w:t>
      </w:r>
      <w:proofErr w:type="spellStart"/>
      <w:r>
        <w:t>CurrentTime</w:t>
      </w:r>
      <w:proofErr w:type="spellEnd"/>
      <w:r>
        <w:t xml:space="preserve"> = </w:t>
      </w:r>
      <w:proofErr w:type="spellStart"/>
      <w:r>
        <w:t>DepotStartTime</w:t>
      </w:r>
      <w:proofErr w:type="spellEnd"/>
    </w:p>
    <w:p w14:paraId="3B1214FC" w14:textId="77777777" w:rsidR="00A66750" w:rsidRDefault="00A66750" w:rsidP="00A66750">
      <w:r>
        <w:t xml:space="preserve">        FOR EACH Stop s IN r</w:t>
      </w:r>
    </w:p>
    <w:p w14:paraId="3FBBCFA1" w14:textId="77777777" w:rsidR="00A66750" w:rsidRDefault="00A66750" w:rsidP="00A66750">
      <w:r>
        <w:t xml:space="preserve">            </w:t>
      </w:r>
      <w:proofErr w:type="spellStart"/>
      <w:r>
        <w:t>CurrentTime</w:t>
      </w:r>
      <w:proofErr w:type="spellEnd"/>
      <w:r>
        <w:t xml:space="preserve"> = </w:t>
      </w:r>
      <w:proofErr w:type="spellStart"/>
      <w:r>
        <w:t>CurrentTime</w:t>
      </w:r>
      <w:proofErr w:type="spellEnd"/>
      <w:r>
        <w:t xml:space="preserve"> + </w:t>
      </w:r>
      <w:proofErr w:type="spellStart"/>
      <w:proofErr w:type="gramStart"/>
      <w:r>
        <w:t>TravelTime</w:t>
      </w:r>
      <w:proofErr w:type="spellEnd"/>
      <w:r>
        <w:t>(</w:t>
      </w:r>
      <w:proofErr w:type="spellStart"/>
      <w:proofErr w:type="gramEnd"/>
      <w:r>
        <w:t>PreviousStop</w:t>
      </w:r>
      <w:proofErr w:type="spellEnd"/>
      <w:r>
        <w:t>, s)</w:t>
      </w:r>
    </w:p>
    <w:p w14:paraId="2319234A" w14:textId="77777777" w:rsidR="00A66750" w:rsidRDefault="00A66750" w:rsidP="00A66750">
      <w:r>
        <w:t xml:space="preserve">            </w:t>
      </w:r>
    </w:p>
    <w:p w14:paraId="166B9285" w14:textId="77777777" w:rsidR="00A66750" w:rsidRDefault="00A66750" w:rsidP="00A66750">
      <w:r>
        <w:t xml:space="preserve">            // Hard Constraint Check: If arrival time exceeds </w:t>
      </w:r>
      <w:proofErr w:type="spellStart"/>
      <w:r>
        <w:t>T_due</w:t>
      </w:r>
      <w:proofErr w:type="spellEnd"/>
      <w:r>
        <w:t xml:space="preserve"> + 30 min</w:t>
      </w:r>
    </w:p>
    <w:p w14:paraId="37E0BA7B" w14:textId="77777777" w:rsidR="00A66750" w:rsidRDefault="00A66750" w:rsidP="00A66750">
      <w:r>
        <w:t xml:space="preserve">            IF </w:t>
      </w:r>
      <w:proofErr w:type="spellStart"/>
      <w:r>
        <w:t>CurrentTime</w:t>
      </w:r>
      <w:proofErr w:type="spellEnd"/>
      <w:r>
        <w:t xml:space="preserve"> &gt; </w:t>
      </w:r>
      <w:proofErr w:type="spellStart"/>
      <w:proofErr w:type="gramStart"/>
      <w:r>
        <w:t>s.Tdue</w:t>
      </w:r>
      <w:proofErr w:type="spellEnd"/>
      <w:proofErr w:type="gramEnd"/>
      <w:r>
        <w:t xml:space="preserve"> + </w:t>
      </w:r>
      <w:proofErr w:type="spellStart"/>
      <w:r>
        <w:t>MaxLateness</w:t>
      </w:r>
      <w:proofErr w:type="spellEnd"/>
    </w:p>
    <w:p w14:paraId="435EC312" w14:textId="77777777" w:rsidR="00A66750" w:rsidRDefault="00A66750" w:rsidP="00A66750">
      <w:r>
        <w:t xml:space="preserve">                RETURN FALSE // Constraint Violated: Route is Infeasible</w:t>
      </w:r>
    </w:p>
    <w:p w14:paraId="256E60D5" w14:textId="77777777" w:rsidR="00A66750" w:rsidRDefault="00A66750" w:rsidP="00A66750">
      <w:r>
        <w:t xml:space="preserve">            END IF</w:t>
      </w:r>
    </w:p>
    <w:p w14:paraId="1685964F" w14:textId="77777777" w:rsidR="00A66750" w:rsidRDefault="00A66750" w:rsidP="00A66750">
      <w:r>
        <w:t xml:space="preserve">            </w:t>
      </w:r>
    </w:p>
    <w:p w14:paraId="1DE420C1" w14:textId="77777777" w:rsidR="00A66750" w:rsidRDefault="00A66750" w:rsidP="00A66750">
      <w:r>
        <w:t xml:space="preserve">            </w:t>
      </w:r>
      <w:proofErr w:type="spellStart"/>
      <w:r>
        <w:t>CurrentTime</w:t>
      </w:r>
      <w:proofErr w:type="spellEnd"/>
      <w:r>
        <w:t xml:space="preserve"> = </w:t>
      </w:r>
      <w:proofErr w:type="spellStart"/>
      <w:r>
        <w:t>CurrentTime</w:t>
      </w:r>
      <w:proofErr w:type="spellEnd"/>
      <w:r>
        <w:t xml:space="preserve"> + </w:t>
      </w:r>
      <w:proofErr w:type="spellStart"/>
      <w:proofErr w:type="gramStart"/>
      <w:r>
        <w:t>s.ServiceTime</w:t>
      </w:r>
      <w:proofErr w:type="spellEnd"/>
      <w:proofErr w:type="gramEnd"/>
    </w:p>
    <w:p w14:paraId="53C94D9A" w14:textId="77777777" w:rsidR="00A66750" w:rsidRDefault="00A66750" w:rsidP="00A66750">
      <w:r>
        <w:t xml:space="preserve">        END FOR</w:t>
      </w:r>
    </w:p>
    <w:p w14:paraId="6CB2DD57" w14:textId="77777777" w:rsidR="00A66750" w:rsidRDefault="00A66750" w:rsidP="00A66750">
      <w:r>
        <w:t xml:space="preserve">    END FOR</w:t>
      </w:r>
    </w:p>
    <w:p w14:paraId="24E24EFD" w14:textId="77777777" w:rsidR="00A66750" w:rsidRDefault="00A66750" w:rsidP="00A66750">
      <w:r>
        <w:t xml:space="preserve">    RETURN TRUE // All routes are feasible</w:t>
      </w:r>
    </w:p>
    <w:p w14:paraId="161B8F59" w14:textId="24FCB455" w:rsidR="00920C49" w:rsidRDefault="00A66750" w:rsidP="00A66750">
      <w:r>
        <w:t>END FUNCTION</w:t>
      </w:r>
      <w:r w:rsidR="000969BA">
        <w:br/>
      </w:r>
      <w:r w:rsidR="000969BA">
        <w:br/>
      </w:r>
      <w:r w:rsidR="008E03CC">
        <w:t>-------------------------------------------------------------------------------------------------------------</w:t>
      </w:r>
      <w:r w:rsidR="008E03CC">
        <w:br/>
      </w:r>
      <w:r w:rsidR="008E03CC">
        <w:br/>
      </w:r>
      <w:r w:rsidR="000969BA" w:rsidRPr="000969BA">
        <w:t xml:space="preserve">This primary function, </w:t>
      </w:r>
      <w:proofErr w:type="spellStart"/>
      <w:r w:rsidR="000969BA" w:rsidRPr="000969BA">
        <w:t>OptimizeGrocerQuickRoutes</w:t>
      </w:r>
      <w:proofErr w:type="spellEnd"/>
      <w:r w:rsidR="000969BA" w:rsidRPr="000969BA">
        <w:t>, controls the entire process. It first calls the feasibility stage (</w:t>
      </w:r>
      <w:proofErr w:type="spellStart"/>
      <w:r w:rsidR="000969BA" w:rsidRPr="000969BA">
        <w:t>GreedyRouteConstruction</w:t>
      </w:r>
      <w:proofErr w:type="spellEnd"/>
      <w:r w:rsidR="000969BA" w:rsidRPr="000969BA">
        <w:t xml:space="preserve">) to create a workable </w:t>
      </w:r>
      <w:r w:rsidR="00153E1D">
        <w:t xml:space="preserve">starting </w:t>
      </w:r>
      <w:r w:rsidR="000969BA" w:rsidRPr="000969BA">
        <w:t xml:space="preserve">set of </w:t>
      </w:r>
      <w:proofErr w:type="gramStart"/>
      <w:r w:rsidR="000969BA" w:rsidRPr="000969BA">
        <w:t>routes, and</w:t>
      </w:r>
      <w:proofErr w:type="gramEnd"/>
      <w:r w:rsidR="000969BA" w:rsidRPr="000969BA">
        <w:t xml:space="preserve"> then uses a local search loop (</w:t>
      </w:r>
      <w:r w:rsidR="00153E1D">
        <w:t xml:space="preserve">which is shown in </w:t>
      </w:r>
      <w:r w:rsidR="000969BA" w:rsidRPr="000969BA">
        <w:t xml:space="preserve">Stage 2) to </w:t>
      </w:r>
      <w:r w:rsidR="00491B3A">
        <w:t xml:space="preserve">repeatedly </w:t>
      </w:r>
      <w:r w:rsidR="000969BA" w:rsidRPr="000969BA">
        <w:t>reduce the total distance</w:t>
      </w:r>
      <w:r w:rsidR="00491B3A">
        <w:t>. This wa</w:t>
      </w:r>
      <w:r w:rsidR="008E03CC">
        <w:t>y</w:t>
      </w:r>
      <w:r w:rsidR="00491B3A">
        <w:t xml:space="preserve"> it will </w:t>
      </w:r>
      <w:r w:rsidR="000969BA" w:rsidRPr="000969BA">
        <w:t>only accept</w:t>
      </w:r>
      <w:r w:rsidR="00491B3A">
        <w:t xml:space="preserve"> the </w:t>
      </w:r>
      <w:r w:rsidR="000969BA" w:rsidRPr="000969BA">
        <w:t xml:space="preserve">moves that pass the time </w:t>
      </w:r>
      <w:r w:rsidR="00D05AD3">
        <w:t>limi</w:t>
      </w:r>
      <w:r w:rsidR="000969BA" w:rsidRPr="000969BA">
        <w:t>t check.</w:t>
      </w:r>
      <w:r w:rsidR="000969BA">
        <w:br/>
      </w:r>
    </w:p>
    <w:p w14:paraId="1610A0F8" w14:textId="2D99B398" w:rsidR="00F96171" w:rsidRPr="00F96171" w:rsidRDefault="00F96171" w:rsidP="00F96171">
      <w:pPr>
        <w:pStyle w:val="Heading2"/>
      </w:pPr>
      <w:bookmarkStart w:id="6" w:name="_Toc216386622"/>
      <w:r w:rsidRPr="00F96171">
        <w:t>2.4 Addressing the Key Objectives</w:t>
      </w:r>
      <w:bookmarkEnd w:id="6"/>
    </w:p>
    <w:p w14:paraId="61C6BA35" w14:textId="77777777" w:rsidR="002E6BB0" w:rsidRPr="002E6BB0" w:rsidRDefault="00F96171" w:rsidP="000B4DCF">
      <w:pPr>
        <w:pStyle w:val="Heading3"/>
        <w:rPr>
          <w:rFonts w:eastAsiaTheme="minorHAnsi"/>
        </w:rPr>
      </w:pPr>
      <w:r>
        <w:br/>
      </w:r>
      <w:bookmarkStart w:id="7" w:name="_Toc216386623"/>
      <w:r w:rsidR="002E6BB0" w:rsidRPr="002E6BB0">
        <w:rPr>
          <w:rFonts w:eastAsiaTheme="minorHAnsi"/>
        </w:rPr>
        <w:t xml:space="preserve">Minimised Fuel Consumption (Reducing </w:t>
      </w:r>
      <w:proofErr w:type="spellStart"/>
      <w:r w:rsidR="002E6BB0" w:rsidRPr="002E6BB0">
        <w:rPr>
          <w:rFonts w:eastAsiaTheme="minorHAnsi"/>
        </w:rPr>
        <w:t>D_</w:t>
      </w:r>
      <w:r w:rsidR="002E6BB0" w:rsidRPr="00F8205D">
        <w:rPr>
          <w:rFonts w:eastAsiaTheme="minorHAnsi"/>
          <w:vertAlign w:val="superscript"/>
        </w:rPr>
        <w:t>total</w:t>
      </w:r>
      <w:proofErr w:type="spellEnd"/>
      <w:r w:rsidR="002E6BB0" w:rsidRPr="002E6BB0">
        <w:rPr>
          <w:rFonts w:eastAsiaTheme="minorHAnsi"/>
        </w:rPr>
        <w:t>)</w:t>
      </w:r>
    </w:p>
    <w:p w14:paraId="1FE275D2" w14:textId="530C61B8" w:rsidR="002E6BB0" w:rsidRPr="002E6BB0" w:rsidRDefault="002E6BB0" w:rsidP="002E6BB0">
      <w:r w:rsidRPr="002E6BB0">
        <w:t>Reducing distance is the clearest technical way to lower fuel consumption {5</w:t>
      </w:r>
      <w:r w:rsidR="000B4DCF" w:rsidRPr="000B4DCF">
        <w:t>}</w:t>
      </w:r>
      <w:r w:rsidRPr="002E6BB0">
        <w:t>. In city areas, how much fuel is used is directly linked to the distance covered. Stage 2 of the algorithm focuses on making routes as short and tight as possible.</w:t>
      </w:r>
      <w:r w:rsidR="00F704E6" w:rsidRPr="00F704E6">
        <w:t xml:space="preserve"> </w:t>
      </w:r>
      <w:r w:rsidR="00F704E6" w:rsidRPr="00F704E6">
        <w:t>The rule in the pseudocode ensures that every successful improvement must reduce the total distance calculated, constantly pushing the solution toward the best possible fuel efficiency.</w:t>
      </w:r>
      <w:r w:rsidR="00F704E6">
        <w:t xml:space="preserve"> </w:t>
      </w:r>
      <w:r w:rsidR="00C806B7">
        <w:t>We</w:t>
      </w:r>
      <w:r w:rsidRPr="002E6BB0">
        <w:t xml:space="preserve"> can also add the idea of Departure Time Optimisation {5}: by planning to leave slightly later, a vehicle might avoid heavy traffic, </w:t>
      </w:r>
      <w:r w:rsidR="000B4DCF" w:rsidRPr="000B4DCF">
        <w:t>save</w:t>
      </w:r>
      <w:r w:rsidRPr="002E6BB0">
        <w:t xml:space="preserve"> fuel while still </w:t>
      </w:r>
      <w:proofErr w:type="gramStart"/>
      <w:r w:rsidRPr="002E6BB0">
        <w:t>meeting</w:t>
      </w:r>
      <w:proofErr w:type="gramEnd"/>
      <w:r w:rsidRPr="002E6BB0">
        <w:t xml:space="preserve"> the </w:t>
      </w:r>
      <w:proofErr w:type="spellStart"/>
      <w:r w:rsidRPr="002E6BB0">
        <w:t>T</w:t>
      </w:r>
      <w:r w:rsidRPr="002E6BB0">
        <w:rPr>
          <w:vertAlign w:val="superscript"/>
        </w:rPr>
        <w:t>max</w:t>
      </w:r>
      <w:proofErr w:type="spellEnd"/>
      <w:r w:rsidRPr="002E6BB0">
        <w:t xml:space="preserve"> deadline.</w:t>
      </w:r>
    </w:p>
    <w:p w14:paraId="4DCEC8B6" w14:textId="77777777" w:rsidR="002E6BB0" w:rsidRPr="002E6BB0" w:rsidRDefault="002E6BB0" w:rsidP="000B4DCF">
      <w:pPr>
        <w:pStyle w:val="Heading3"/>
      </w:pPr>
      <w:r w:rsidRPr="002E6BB0">
        <w:t>Timely Delivery (The Hard Constraint)</w:t>
      </w:r>
    </w:p>
    <w:p w14:paraId="10F6DCA4" w14:textId="145B3BC0" w:rsidR="002E6BB0" w:rsidRPr="002E6BB0" w:rsidRDefault="002E6BB0" w:rsidP="002E6BB0">
      <w:r w:rsidRPr="002E6BB0">
        <w:t xml:space="preserve">We meet this goal by making the </w:t>
      </w:r>
      <w:proofErr w:type="spellStart"/>
      <w:r w:rsidRPr="002E6BB0">
        <w:t>T</w:t>
      </w:r>
      <w:r w:rsidRPr="002E6BB0">
        <w:rPr>
          <w:vertAlign w:val="superscript"/>
        </w:rPr>
        <w:t>max</w:t>
      </w:r>
      <w:proofErr w:type="spellEnd"/>
      <w:r w:rsidRPr="002E6BB0">
        <w:t xml:space="preserve"> deadline an unbreakable rule </w:t>
      </w:r>
      <w:r w:rsidR="00C806B7">
        <w:t xml:space="preserve">which is </w:t>
      </w:r>
      <w:r w:rsidRPr="002E6BB0">
        <w:t xml:space="preserve">enforced by the Feasibility Gate (IF </w:t>
      </w:r>
      <w:proofErr w:type="spellStart"/>
      <w:proofErr w:type="gramStart"/>
      <w:r w:rsidRPr="002E6BB0">
        <w:t>CheckTimeConstraint</w:t>
      </w:r>
      <w:proofErr w:type="spellEnd"/>
      <w:r w:rsidRPr="002E6BB0">
        <w:t>(</w:t>
      </w:r>
      <w:proofErr w:type="spellStart"/>
      <w:proofErr w:type="gramEnd"/>
      <w:r w:rsidRPr="002E6BB0">
        <w:t>NewRoutes</w:t>
      </w:r>
      <w:proofErr w:type="spellEnd"/>
      <w:r w:rsidRPr="002E6BB0">
        <w:t xml:space="preserve">) IS TRUE). This function </w:t>
      </w:r>
      <w:r w:rsidR="00C806B7">
        <w:t>makes sure</w:t>
      </w:r>
      <w:r w:rsidRPr="002E6BB0">
        <w:t xml:space="preserve"> that </w:t>
      </w:r>
      <w:r w:rsidR="00697F36">
        <w:t>the integrity of service</w:t>
      </w:r>
      <w:r w:rsidRPr="002E6BB0">
        <w:t xml:space="preserve"> is maintained, guaranteeing that trying to find a cheaper, shorter route will never result in a late delivery. This check is the </w:t>
      </w:r>
      <w:r w:rsidR="001039A1">
        <w:t>main</w:t>
      </w:r>
      <w:r w:rsidRPr="002E6BB0">
        <w:t xml:space="preserve"> control point for customer service quality.</w:t>
      </w:r>
    </w:p>
    <w:p w14:paraId="697B2FFB" w14:textId="77777777" w:rsidR="002E6BB0" w:rsidRPr="002E6BB0" w:rsidRDefault="002E6BB0" w:rsidP="000B4DCF">
      <w:pPr>
        <w:pStyle w:val="Heading3"/>
      </w:pPr>
      <w:r w:rsidRPr="002E6BB0">
        <w:t>Efficient Order Allocation</w:t>
      </w:r>
    </w:p>
    <w:p w14:paraId="78A8F5B2" w14:textId="21EA72F9" w:rsidR="00F96171" w:rsidRPr="00F96171" w:rsidRDefault="00F341A3" w:rsidP="00E323CA">
      <w:r>
        <w:t>The o</w:t>
      </w:r>
      <w:r w:rsidR="002E6BB0" w:rsidRPr="002E6BB0">
        <w:t>rders are assigned based on two critical factors: Feasibility (being on time) and Efficiency (shortest distance). In Stage 1, orders are grouped and sequenced to</w:t>
      </w:r>
      <w:r w:rsidR="00196046">
        <w:t xml:space="preserve"> </w:t>
      </w:r>
      <w:r w:rsidR="002E6BB0" w:rsidRPr="002E6BB0">
        <w:t xml:space="preserve">minimize the extra distance added while strictly respecting time windows. This process balances </w:t>
      </w:r>
      <w:r w:rsidR="00196046">
        <w:t>the use of vehicles</w:t>
      </w:r>
      <w:r w:rsidR="002E6BB0" w:rsidRPr="002E6BB0">
        <w:t xml:space="preserve"> and customer location, </w:t>
      </w:r>
      <w:bookmarkEnd w:id="7"/>
      <w:r w:rsidR="00E323CA" w:rsidRPr="00E323CA">
        <w:t xml:space="preserve">leading to the best possible way to group orders for each </w:t>
      </w:r>
      <w:r w:rsidR="00826DEF">
        <w:t>delivery</w:t>
      </w:r>
      <w:r w:rsidR="00E323CA" w:rsidRPr="00E323CA">
        <w:t>.</w:t>
      </w:r>
    </w:p>
    <w:p w14:paraId="04E69D50" w14:textId="77777777" w:rsidR="00F96171" w:rsidRPr="00F96171" w:rsidRDefault="00F96171" w:rsidP="00F96171">
      <w:pPr>
        <w:pStyle w:val="Heading2"/>
      </w:pPr>
      <w:bookmarkStart w:id="8" w:name="_Toc216386624"/>
      <w:r w:rsidRPr="00F96171">
        <w:t>3.1 Abstract Thinking and Methodological Justification</w:t>
      </w:r>
      <w:bookmarkEnd w:id="8"/>
    </w:p>
    <w:p w14:paraId="1E2DAC0E" w14:textId="6031DF27" w:rsidR="00F96171" w:rsidRPr="00F96171" w:rsidRDefault="00F96171" w:rsidP="00F96171">
      <w:r w:rsidRPr="00F96171">
        <w:t xml:space="preserve">The way we solved this problem relied on abstract thinking, which meant turning a practical business issue into a math model we could solve {6}. Our method was driven by the need to break down a Compound Problem {6}. Because the goals (cost and time) naturally conflict, we split them into two steps: handling the rules (feasibility) </w:t>
      </w:r>
      <w:r w:rsidR="00BA32FF" w:rsidRPr="00BA32FF">
        <w:t>first and</w:t>
      </w:r>
      <w:r w:rsidRPr="00F96171">
        <w:t xml:space="preserve"> then saving cost (optimization). This </w:t>
      </w:r>
      <w:proofErr w:type="spellStart"/>
      <w:proofErr w:type="gramStart"/>
      <w:r w:rsidRPr="00F96171">
        <w:t>two</w:t>
      </w:r>
      <w:r w:rsidR="00826DEF">
        <w:t xml:space="preserve"> </w:t>
      </w:r>
      <w:r w:rsidRPr="00F96171">
        <w:t>step</w:t>
      </w:r>
      <w:proofErr w:type="spellEnd"/>
      <w:proofErr w:type="gramEnd"/>
      <w:r w:rsidRPr="00F96171">
        <w:t xml:space="preserve"> approach is central to engineering thinking {6}, </w:t>
      </w:r>
      <w:r w:rsidR="005A04C6">
        <w:t>which allows us</w:t>
      </w:r>
      <w:r w:rsidRPr="00F96171">
        <w:t xml:space="preserve"> to manage complex rules by focusing on simpler, separate goals. This method confirms that our solution fits the basic idea of Wholeness Systems Thinking {1}: the efficient routes we find directly help GrocerQuick reach its main goals of good service and profit.</w:t>
      </w:r>
    </w:p>
    <w:p w14:paraId="592E4C15" w14:textId="77777777" w:rsidR="00F96171" w:rsidRPr="00F96171" w:rsidRDefault="00F96171" w:rsidP="00F96171">
      <w:pPr>
        <w:pStyle w:val="Heading2"/>
      </w:pPr>
      <w:bookmarkStart w:id="9" w:name="_Toc216386625"/>
      <w:r w:rsidRPr="00F96171">
        <w:t>3.2 Justification of the Heuristic Approach</w:t>
      </w:r>
      <w:bookmarkEnd w:id="9"/>
    </w:p>
    <w:p w14:paraId="6029A7E8" w14:textId="29E95A5C" w:rsidR="00F96171" w:rsidRPr="00F96171" w:rsidRDefault="00F96171" w:rsidP="00F96171">
      <w:r w:rsidRPr="00F96171">
        <w:t xml:space="preserve">Choosing a metaheuristic instead of a mathematically exact answer is necessary and practical. The VRPTW is known as </w:t>
      </w:r>
      <w:r w:rsidRPr="00F96171">
        <w:rPr>
          <w:b/>
          <w:bCs/>
        </w:rPr>
        <w:t>NP-hard</w:t>
      </w:r>
      <w:r w:rsidRPr="00F96171">
        <w:t xml:space="preserve"> {3}. Finding the </w:t>
      </w:r>
      <w:proofErr w:type="gramStart"/>
      <w:r w:rsidRPr="00F96171">
        <w:t>absolutely best</w:t>
      </w:r>
      <w:proofErr w:type="gramEnd"/>
      <w:r w:rsidRPr="00F96171">
        <w:t xml:space="preserve"> solution takes far too long</w:t>
      </w:r>
      <w:r w:rsidR="005A04C6">
        <w:t xml:space="preserve">, </w:t>
      </w:r>
      <w:r w:rsidRPr="00F96171">
        <w:t>which is impossible for the quick route planning needed daily. The heuristic gives a result that is very close to optimal, fast enough for daily use. For a low</w:t>
      </w:r>
      <w:r w:rsidR="00CD1B46">
        <w:t xml:space="preserve"> </w:t>
      </w:r>
      <w:r w:rsidRPr="00F96171">
        <w:t xml:space="preserve">margin business like e-grocery {7}, how fast a solution can be produced is highly important. The heuristic gives </w:t>
      </w:r>
      <w:r w:rsidR="00CD1B46">
        <w:t>quick and</w:t>
      </w:r>
      <w:r w:rsidRPr="00F96171">
        <w:t xml:space="preserve"> proven cost savings by finding the quickest route improvements possible,</w:t>
      </w:r>
      <w:r w:rsidR="00CD1B46">
        <w:t xml:space="preserve"> which will</w:t>
      </w:r>
      <w:r w:rsidRPr="00F96171">
        <w:t xml:space="preserve"> maximiz</w:t>
      </w:r>
      <w:r w:rsidR="00CD1B46">
        <w:t>e</w:t>
      </w:r>
      <w:r w:rsidRPr="00F96171">
        <w:t xml:space="preserve"> the immediate benefit. This focus on useful, practical results shows good business sense.</w:t>
      </w:r>
    </w:p>
    <w:p w14:paraId="391B46CC" w14:textId="491DCF23" w:rsidR="00F96171" w:rsidRPr="00F96171" w:rsidRDefault="00F96171" w:rsidP="00F96171">
      <w:pPr>
        <w:pStyle w:val="Heading2"/>
      </w:pPr>
      <w:bookmarkStart w:id="10" w:name="_Toc216386626"/>
      <w:r w:rsidRPr="00F96171">
        <w:t>3.3 Limitations and Uncertainty</w:t>
      </w:r>
      <w:bookmarkEnd w:id="10"/>
    </w:p>
    <w:p w14:paraId="66C0BBBA" w14:textId="5803AD20" w:rsidR="00E67BE5" w:rsidRDefault="00E67BE5" w:rsidP="00E67BE5">
      <w:r>
        <w:t xml:space="preserve">The main limitation is that the model is static—it's like a snapshot. It uses average travel time estimates, </w:t>
      </w:r>
      <w:proofErr w:type="spellStart"/>
      <w:r>
        <w:t>t_</w:t>
      </w:r>
      <w:r w:rsidRPr="00E67BE5">
        <w:rPr>
          <w:vertAlign w:val="superscript"/>
        </w:rPr>
        <w:t>ij</w:t>
      </w:r>
      <w:proofErr w:type="spellEnd"/>
      <w:r>
        <w:t xml:space="preserve">, which means it doesn't account for </w:t>
      </w:r>
      <w:r w:rsidR="00D74AD0">
        <w:t>random</w:t>
      </w:r>
      <w:r>
        <w:t xml:space="preserve"> uncertainty</w:t>
      </w:r>
      <w:r w:rsidR="00D74AD0">
        <w:t xml:space="preserve">, which is </w:t>
      </w:r>
      <w:r>
        <w:t>the unpredictable changes in real</w:t>
      </w:r>
      <w:r w:rsidR="00D74AD0">
        <w:t xml:space="preserve"> </w:t>
      </w:r>
      <w:r>
        <w:t>time city traffic {3}. This current fixed model is easily thrown off by unexpected delays. For the future, the clear next step is to move toward a Dynamic VRP model that uses live GPS and traffic data to adjust routes on the fly.</w:t>
      </w:r>
    </w:p>
    <w:p w14:paraId="48FC1C99" w14:textId="1000706D" w:rsidR="00920C49" w:rsidRPr="00E12B35" w:rsidRDefault="00E12B35" w:rsidP="00920C49">
      <w:r w:rsidRPr="00E12B35">
        <w:t xml:space="preserve">In short, the two-stage metaheuristic offers a strong and very effective system. It successfully converts </w:t>
      </w:r>
      <w:proofErr w:type="spellStart"/>
      <w:r w:rsidRPr="00E12B35">
        <w:t>GrocerQuick's</w:t>
      </w:r>
      <w:proofErr w:type="spellEnd"/>
      <w:r w:rsidRPr="00E12B35">
        <w:t xml:space="preserve"> urgent operational need into a clear plan, so that all deliveries can be made on time while maximizing practical cost savings.</w:t>
      </w:r>
    </w:p>
    <w:p w14:paraId="1BBCAB75" w14:textId="61548593" w:rsidR="00920C49" w:rsidRDefault="00F96171" w:rsidP="00F96171">
      <w:pPr>
        <w:pStyle w:val="Heading1"/>
      </w:pPr>
      <w:bookmarkStart w:id="11" w:name="_Toc216386627"/>
      <w:r>
        <w:lastRenderedPageBreak/>
        <w:t>Conclusion</w:t>
      </w:r>
      <w:bookmarkEnd w:id="11"/>
    </w:p>
    <w:p w14:paraId="1A5C4952" w14:textId="4546C872" w:rsidR="00920C49" w:rsidRDefault="00C175E8" w:rsidP="00920C49">
      <w:r w:rsidRPr="00C175E8">
        <w:t xml:space="preserve">Ultimately, </w:t>
      </w:r>
      <w:proofErr w:type="gramStart"/>
      <w:r w:rsidRPr="00C175E8">
        <w:t>This</w:t>
      </w:r>
      <w:proofErr w:type="gramEnd"/>
      <w:r w:rsidRPr="00C175E8">
        <w:t xml:space="preserve"> structured </w:t>
      </w:r>
      <w:r w:rsidR="00282387">
        <w:t xml:space="preserve">two stage </w:t>
      </w:r>
      <w:r w:rsidRPr="00C175E8">
        <w:t>plan successfully achieves its goals by splitting the task: first, it uses decomposition to strictly uphold the service promise (guaranteed on-time delivery, controlled by the Feasibility Gate)</w:t>
      </w:r>
      <w:r w:rsidR="00647321">
        <w:t xml:space="preserve"> and</w:t>
      </w:r>
      <w:r w:rsidRPr="00C175E8">
        <w:t xml:space="preserve"> then, it focuses on saving money by finding the shortest routes (minimizing </w:t>
      </w:r>
      <w:proofErr w:type="spellStart"/>
      <w:r w:rsidRPr="00C175E8">
        <w:t>D_</w:t>
      </w:r>
      <w:r w:rsidRPr="005B203F">
        <w:rPr>
          <w:vertAlign w:val="superscript"/>
        </w:rPr>
        <w:t>total</w:t>
      </w:r>
      <w:proofErr w:type="spellEnd"/>
      <w:r w:rsidRPr="00C175E8">
        <w:t>.</w:t>
      </w:r>
      <w:r w:rsidR="005B203F">
        <w:t>)</w:t>
      </w:r>
      <w:r w:rsidR="00FC0820">
        <w:t xml:space="preserve">. </w:t>
      </w:r>
      <w:r w:rsidRPr="00C175E8">
        <w:t xml:space="preserve">By putting this system in place, GrocerQuick can move away from </w:t>
      </w:r>
      <w:r w:rsidR="00FC0820">
        <w:t>planning at last minute</w:t>
      </w:r>
      <w:r w:rsidRPr="00C175E8">
        <w:t xml:space="preserve"> to a reliable, </w:t>
      </w:r>
      <w:r w:rsidR="00FC0820">
        <w:t>driven by rule</w:t>
      </w:r>
      <w:r w:rsidRPr="00C175E8">
        <w:t xml:space="preserve"> process, ensuring</w:t>
      </w:r>
      <w:r w:rsidR="00FC0820">
        <w:t xml:space="preserve"> that the</w:t>
      </w:r>
      <w:r w:rsidRPr="00C175E8">
        <w:t xml:space="preserve"> deliveries are on time while getting the best possible fuel efficiency.</w:t>
      </w:r>
    </w:p>
    <w:p w14:paraId="6277BB31" w14:textId="5F1130A6" w:rsidR="00C45AEF" w:rsidRDefault="00F96171" w:rsidP="00920C49">
      <w:r>
        <w:br/>
      </w:r>
      <w:r>
        <w:br/>
      </w:r>
      <w:r>
        <w:br/>
      </w:r>
      <w:r>
        <w:br/>
      </w:r>
    </w:p>
    <w:bookmarkStart w:id="12" w:name="_Toc216386628" w:displacedByCustomXml="next"/>
    <w:sdt>
      <w:sdtPr>
        <w:id w:val="1184087319"/>
        <w:docPartObj>
          <w:docPartGallery w:val="Bibliographies"/>
          <w:docPartUnique/>
        </w:docPartObj>
      </w:sdtPr>
      <w:sdtEndPr/>
      <w:sdtContent>
        <w:p w14:paraId="26553E9D" w14:textId="407ABC2B" w:rsidR="00C45AEF" w:rsidRDefault="00C45AEF">
          <w:pPr>
            <w:pStyle w:val="Heading1"/>
          </w:pPr>
          <w:r>
            <w:t>References</w:t>
          </w:r>
        </w:p>
        <w:bookmarkEnd w:id="12" w:displacedByCustomXml="next"/>
      </w:sdtContent>
    </w:sdt>
    <w:p w14:paraId="78C872E3" w14:textId="77777777" w:rsidR="00920C49" w:rsidRDefault="00920C49" w:rsidP="00920C49"/>
    <w:p w14:paraId="3F919609" w14:textId="77777777" w:rsidR="00BE3058" w:rsidRPr="00BE3058" w:rsidRDefault="00BE3058" w:rsidP="00BE3058">
      <w:r w:rsidRPr="00BE3058">
        <w:t xml:space="preserve">[1] D. Holman and E. </w:t>
      </w:r>
      <w:proofErr w:type="spellStart"/>
      <w:r w:rsidRPr="00BE3058">
        <w:t>Švejdarová</w:t>
      </w:r>
      <w:proofErr w:type="spellEnd"/>
      <w:r w:rsidRPr="00BE3058">
        <w:t>, "The 21st-century empowering wholeness adaptive (EWA) educational model transforming learning capacity and human capital through wholeness systems thinking towards a sustainable future," vol. 15, no. 2, pp.1301, 2023,</w:t>
      </w:r>
    </w:p>
    <w:p w14:paraId="4F35BDFF" w14:textId="77777777" w:rsidR="00BE3058" w:rsidRPr="00BE3058" w:rsidRDefault="00BE3058" w:rsidP="00BE3058">
      <w:r w:rsidRPr="00BE3058">
        <w:t>[2] M. Vazquez-</w:t>
      </w:r>
      <w:proofErr w:type="spellStart"/>
      <w:r w:rsidRPr="00BE3058">
        <w:t>Noguerol</w:t>
      </w:r>
      <w:proofErr w:type="spellEnd"/>
      <w:r w:rsidRPr="00BE3058">
        <w:t xml:space="preserve">, J. </w:t>
      </w:r>
      <w:proofErr w:type="spellStart"/>
      <w:r w:rsidRPr="00BE3058">
        <w:t>Comesaña</w:t>
      </w:r>
      <w:proofErr w:type="spellEnd"/>
      <w:r w:rsidRPr="00BE3058">
        <w:t>-Benavides, R. Poler and J. C. Prado-Prado, "An optimisation approach for the e-grocery order picking and delivery problem," vol. 30, no. 3, pp.961–990, 2022,</w:t>
      </w:r>
    </w:p>
    <w:p w14:paraId="5BC6BA99" w14:textId="77777777" w:rsidR="00BE3058" w:rsidRPr="00BE3058" w:rsidRDefault="00BE3058" w:rsidP="00BE3058">
      <w:r w:rsidRPr="00BE3058">
        <w:t>[3] S. Avsec, M. Jagiełło-Kowalczyk and P. Markiewicz, "Engineering thinking to enhance architectural design," vol. 16, no. 2, pp.134–139, 2018,</w:t>
      </w:r>
    </w:p>
    <w:p w14:paraId="71F16D0D" w14:textId="77777777" w:rsidR="00BE3058" w:rsidRPr="00BE3058" w:rsidRDefault="00BE3058" w:rsidP="00BE3058">
      <w:r w:rsidRPr="00BE3058">
        <w:t>[4] L. Wang, S. Gao, K. Wang, T. Li, L. Li and Z. Chen, "Time</w:t>
      </w:r>
      <w:r w:rsidRPr="00BE3058">
        <w:rPr>
          <w:rFonts w:ascii="Cambria Math" w:hAnsi="Cambria Math" w:cs="Cambria Math"/>
        </w:rPr>
        <w:t>‐</w:t>
      </w:r>
      <w:r w:rsidRPr="00BE3058">
        <w:t>Dependent Electric Vehicle Routing Problem with Time Windows and Path Flexibility,"</w:t>
      </w:r>
      <w:r w:rsidRPr="00BE3058">
        <w:rPr>
          <w:rFonts w:ascii="Aptos" w:hAnsi="Aptos" w:cs="Aptos"/>
        </w:rPr>
        <w:t> </w:t>
      </w:r>
      <w:proofErr w:type="spellStart"/>
      <w:proofErr w:type="gramStart"/>
      <w:r w:rsidRPr="00BE3058">
        <w:rPr>
          <w:i/>
          <w:iCs/>
        </w:rPr>
        <w:t>J.Adv.Transport</w:t>
      </w:r>
      <w:proofErr w:type="spellEnd"/>
      <w:proofErr w:type="gramEnd"/>
      <w:r w:rsidRPr="00BE3058">
        <w:rPr>
          <w:i/>
          <w:iCs/>
        </w:rPr>
        <w:t>. </w:t>
      </w:r>
      <w:r w:rsidRPr="00BE3058">
        <w:t>vol. 2020, no. 1, pp.3030197, 2020,</w:t>
      </w:r>
    </w:p>
    <w:p w14:paraId="55F17406" w14:textId="77777777" w:rsidR="00BE3058" w:rsidRPr="00BE3058" w:rsidRDefault="00BE3058" w:rsidP="00BE3058">
      <w:r w:rsidRPr="00BE3058">
        <w:t>[5] W. F. Mahmudy, A. W. Widodo and A. H. Haikal, "Challenges and opportunities for applying meta-heuristic methods in vehicle routing problems: A review," vol. 63, no. 1, pp.12, 2024,</w:t>
      </w:r>
    </w:p>
    <w:p w14:paraId="2AFCDE07" w14:textId="77777777" w:rsidR="00BE3058" w:rsidRPr="00BE3058" w:rsidRDefault="00BE3058" w:rsidP="00BE3058">
      <w:r w:rsidRPr="00BE3058">
        <w:t>[6] A. E. Eltoukhy, H. A. Hashim, M. Hussein, W. A. Khan and T. Zayed, "Sustainable vehicle route planning under uncertainty for modular integrated construction: multi-trip time-dependent VRP with time windows and data analytics," pp.1–36, 2025,</w:t>
      </w:r>
    </w:p>
    <w:p w14:paraId="6622508A" w14:textId="7C4B7E4A" w:rsidR="00D401AF" w:rsidRPr="00D401AF" w:rsidRDefault="00BE3058" w:rsidP="00D401AF">
      <w:r w:rsidRPr="00BE3058">
        <w:t xml:space="preserve">[7] T. Kravchenko, T. Bogdanova and T. Shevgunov, "Ranking requirements using </w:t>
      </w:r>
      <w:proofErr w:type="spellStart"/>
      <w:r w:rsidRPr="00BE3058">
        <w:t>MoSCoW</w:t>
      </w:r>
      <w:proofErr w:type="spellEnd"/>
      <w:r w:rsidRPr="00BE3058">
        <w:t xml:space="preserve"> methodology in practice", </w:t>
      </w:r>
      <w:r w:rsidRPr="00BE3058">
        <w:rPr>
          <w:i/>
          <w:iCs/>
        </w:rPr>
        <w:t>Computer Science On-line Conference, </w:t>
      </w:r>
      <w:r w:rsidRPr="00BE3058">
        <w:t>pp. 188–199.</w:t>
      </w:r>
    </w:p>
    <w:p w14:paraId="45D50793" w14:textId="77777777" w:rsidR="00D401AF" w:rsidRPr="00062963" w:rsidRDefault="00D401AF" w:rsidP="00D401AF"/>
    <w:sectPr w:rsidR="00D401AF" w:rsidRPr="00062963" w:rsidSect="00FE60B3">
      <w:head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3C4864" w14:textId="77777777" w:rsidR="00D86C5B" w:rsidRDefault="00D86C5B" w:rsidP="00D86C5B">
      <w:pPr>
        <w:spacing w:after="0" w:line="240" w:lineRule="auto"/>
      </w:pPr>
      <w:r>
        <w:separator/>
      </w:r>
    </w:p>
  </w:endnote>
  <w:endnote w:type="continuationSeparator" w:id="0">
    <w:p w14:paraId="40F53424" w14:textId="77777777" w:rsidR="00D86C5B" w:rsidRDefault="00D86C5B" w:rsidP="00D86C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1E398" w14:textId="77777777" w:rsidR="00D86C5B" w:rsidRDefault="00D86C5B" w:rsidP="00D86C5B">
      <w:pPr>
        <w:spacing w:after="0" w:line="240" w:lineRule="auto"/>
      </w:pPr>
      <w:r>
        <w:separator/>
      </w:r>
    </w:p>
  </w:footnote>
  <w:footnote w:type="continuationSeparator" w:id="0">
    <w:p w14:paraId="115AF31A" w14:textId="77777777" w:rsidR="00D86C5B" w:rsidRDefault="00D86C5B" w:rsidP="00D86C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3924340"/>
      <w:docPartObj>
        <w:docPartGallery w:val="Page Numbers (Top of Page)"/>
        <w:docPartUnique/>
      </w:docPartObj>
    </w:sdtPr>
    <w:sdtContent>
      <w:p w14:paraId="5F33C08C" w14:textId="77777777" w:rsidR="00D86C5B" w:rsidRDefault="00D86C5B">
        <w:pPr>
          <w:pStyle w:val="Head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p w14:paraId="4B161D03" w14:textId="77777777" w:rsidR="00D86C5B" w:rsidRDefault="00D86C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E137F"/>
    <w:multiLevelType w:val="multilevel"/>
    <w:tmpl w:val="5FE2F05A"/>
    <w:lvl w:ilvl="0">
      <w:start w:val="1"/>
      <w:numFmt w:val="decimal"/>
      <w:lvlText w:val="%1.0"/>
      <w:lvlJc w:val="left"/>
      <w:pPr>
        <w:ind w:left="600" w:hanging="600"/>
      </w:pPr>
      <w:rPr>
        <w:rFonts w:hint="default"/>
      </w:rPr>
    </w:lvl>
    <w:lvl w:ilvl="1">
      <w:start w:val="1"/>
      <w:numFmt w:val="decimal"/>
      <w:lvlText w:val="%1.%2"/>
      <w:lvlJc w:val="left"/>
      <w:pPr>
        <w:ind w:left="1320" w:hanging="6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792792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0B3"/>
    <w:rsid w:val="00004272"/>
    <w:rsid w:val="00062963"/>
    <w:rsid w:val="00071A79"/>
    <w:rsid w:val="00072C09"/>
    <w:rsid w:val="000969BA"/>
    <w:rsid w:val="000A3610"/>
    <w:rsid w:val="000B4DCF"/>
    <w:rsid w:val="000D26EC"/>
    <w:rsid w:val="000D5A7F"/>
    <w:rsid w:val="000E54D5"/>
    <w:rsid w:val="00100971"/>
    <w:rsid w:val="001039A1"/>
    <w:rsid w:val="00105CFD"/>
    <w:rsid w:val="00107375"/>
    <w:rsid w:val="0012152B"/>
    <w:rsid w:val="00125F7E"/>
    <w:rsid w:val="0013095E"/>
    <w:rsid w:val="001344BD"/>
    <w:rsid w:val="00153E1D"/>
    <w:rsid w:val="001775DC"/>
    <w:rsid w:val="00196046"/>
    <w:rsid w:val="001C4BA4"/>
    <w:rsid w:val="001C4C2B"/>
    <w:rsid w:val="001D4299"/>
    <w:rsid w:val="00205E98"/>
    <w:rsid w:val="00231B42"/>
    <w:rsid w:val="00244AFE"/>
    <w:rsid w:val="002535F9"/>
    <w:rsid w:val="00282387"/>
    <w:rsid w:val="00297501"/>
    <w:rsid w:val="002A3F48"/>
    <w:rsid w:val="002B3D22"/>
    <w:rsid w:val="002C20C0"/>
    <w:rsid w:val="002E6BB0"/>
    <w:rsid w:val="002F5975"/>
    <w:rsid w:val="00387C35"/>
    <w:rsid w:val="003B591E"/>
    <w:rsid w:val="003B7DE8"/>
    <w:rsid w:val="003D2166"/>
    <w:rsid w:val="003D6F74"/>
    <w:rsid w:val="00462B1E"/>
    <w:rsid w:val="00484C15"/>
    <w:rsid w:val="00491B3A"/>
    <w:rsid w:val="004A2D55"/>
    <w:rsid w:val="004A4E5F"/>
    <w:rsid w:val="00527698"/>
    <w:rsid w:val="00541052"/>
    <w:rsid w:val="00561276"/>
    <w:rsid w:val="005A04C6"/>
    <w:rsid w:val="005B203F"/>
    <w:rsid w:val="005B552F"/>
    <w:rsid w:val="005E0E21"/>
    <w:rsid w:val="005E4A79"/>
    <w:rsid w:val="00647321"/>
    <w:rsid w:val="00651834"/>
    <w:rsid w:val="006643A2"/>
    <w:rsid w:val="00685B5B"/>
    <w:rsid w:val="00692204"/>
    <w:rsid w:val="00697F36"/>
    <w:rsid w:val="006A323F"/>
    <w:rsid w:val="006D3398"/>
    <w:rsid w:val="006F57C5"/>
    <w:rsid w:val="007051F6"/>
    <w:rsid w:val="00707E3B"/>
    <w:rsid w:val="00736921"/>
    <w:rsid w:val="00746416"/>
    <w:rsid w:val="00750544"/>
    <w:rsid w:val="00785CA4"/>
    <w:rsid w:val="00785CC9"/>
    <w:rsid w:val="007B0CF1"/>
    <w:rsid w:val="007C5A06"/>
    <w:rsid w:val="007D671F"/>
    <w:rsid w:val="007D6DE5"/>
    <w:rsid w:val="00811732"/>
    <w:rsid w:val="00816C1A"/>
    <w:rsid w:val="00826DEF"/>
    <w:rsid w:val="00833873"/>
    <w:rsid w:val="008341D1"/>
    <w:rsid w:val="00840532"/>
    <w:rsid w:val="008704DD"/>
    <w:rsid w:val="00871E31"/>
    <w:rsid w:val="008A1BBD"/>
    <w:rsid w:val="008C1F6D"/>
    <w:rsid w:val="008E03CC"/>
    <w:rsid w:val="009169E6"/>
    <w:rsid w:val="00920C49"/>
    <w:rsid w:val="00942078"/>
    <w:rsid w:val="00945157"/>
    <w:rsid w:val="00976A38"/>
    <w:rsid w:val="00980463"/>
    <w:rsid w:val="009C17EE"/>
    <w:rsid w:val="009F63BB"/>
    <w:rsid w:val="00A0273A"/>
    <w:rsid w:val="00A60470"/>
    <w:rsid w:val="00A66750"/>
    <w:rsid w:val="00A96A32"/>
    <w:rsid w:val="00AA32AD"/>
    <w:rsid w:val="00AB7442"/>
    <w:rsid w:val="00B00272"/>
    <w:rsid w:val="00B46261"/>
    <w:rsid w:val="00B52614"/>
    <w:rsid w:val="00B61C9D"/>
    <w:rsid w:val="00BA32FF"/>
    <w:rsid w:val="00BD1047"/>
    <w:rsid w:val="00BD6BDB"/>
    <w:rsid w:val="00BE3058"/>
    <w:rsid w:val="00BE3B43"/>
    <w:rsid w:val="00C06F52"/>
    <w:rsid w:val="00C175E8"/>
    <w:rsid w:val="00C3357B"/>
    <w:rsid w:val="00C372CD"/>
    <w:rsid w:val="00C45AEF"/>
    <w:rsid w:val="00C52B2A"/>
    <w:rsid w:val="00C806B7"/>
    <w:rsid w:val="00CD1B46"/>
    <w:rsid w:val="00D05AD3"/>
    <w:rsid w:val="00D401AF"/>
    <w:rsid w:val="00D46DB8"/>
    <w:rsid w:val="00D74AD0"/>
    <w:rsid w:val="00D86C5B"/>
    <w:rsid w:val="00DA6447"/>
    <w:rsid w:val="00DB76AC"/>
    <w:rsid w:val="00DE2600"/>
    <w:rsid w:val="00DE7761"/>
    <w:rsid w:val="00E11B01"/>
    <w:rsid w:val="00E12B35"/>
    <w:rsid w:val="00E12C59"/>
    <w:rsid w:val="00E16F16"/>
    <w:rsid w:val="00E279D5"/>
    <w:rsid w:val="00E323CA"/>
    <w:rsid w:val="00E40951"/>
    <w:rsid w:val="00E42AF3"/>
    <w:rsid w:val="00E55148"/>
    <w:rsid w:val="00E6143B"/>
    <w:rsid w:val="00E67BE5"/>
    <w:rsid w:val="00E728EC"/>
    <w:rsid w:val="00E729E6"/>
    <w:rsid w:val="00E76C38"/>
    <w:rsid w:val="00E80294"/>
    <w:rsid w:val="00E84514"/>
    <w:rsid w:val="00E87401"/>
    <w:rsid w:val="00EB348E"/>
    <w:rsid w:val="00F125B2"/>
    <w:rsid w:val="00F341A3"/>
    <w:rsid w:val="00F35289"/>
    <w:rsid w:val="00F40DAE"/>
    <w:rsid w:val="00F6389B"/>
    <w:rsid w:val="00F704E6"/>
    <w:rsid w:val="00F72E7A"/>
    <w:rsid w:val="00F73A01"/>
    <w:rsid w:val="00F8205D"/>
    <w:rsid w:val="00F96171"/>
    <w:rsid w:val="00FA2797"/>
    <w:rsid w:val="00FA2BF5"/>
    <w:rsid w:val="00FC0820"/>
    <w:rsid w:val="00FE60B3"/>
    <w:rsid w:val="00FF56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CBE90"/>
  <w15:chartTrackingRefBased/>
  <w15:docId w15:val="{FB8152C4-64DA-4C19-BF60-CD31F7461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60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E60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E60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60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60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60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60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60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60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0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E60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E60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60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60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60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60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60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60B3"/>
    <w:rPr>
      <w:rFonts w:eastAsiaTheme="majorEastAsia" w:cstheme="majorBidi"/>
      <w:color w:val="272727" w:themeColor="text1" w:themeTint="D8"/>
    </w:rPr>
  </w:style>
  <w:style w:type="paragraph" w:styleId="Title">
    <w:name w:val="Title"/>
    <w:basedOn w:val="Normal"/>
    <w:next w:val="Normal"/>
    <w:link w:val="TitleChar"/>
    <w:uiPriority w:val="10"/>
    <w:qFormat/>
    <w:rsid w:val="00FE60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60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60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60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60B3"/>
    <w:pPr>
      <w:spacing w:before="160"/>
      <w:jc w:val="center"/>
    </w:pPr>
    <w:rPr>
      <w:i/>
      <w:iCs/>
      <w:color w:val="404040" w:themeColor="text1" w:themeTint="BF"/>
    </w:rPr>
  </w:style>
  <w:style w:type="character" w:customStyle="1" w:styleId="QuoteChar">
    <w:name w:val="Quote Char"/>
    <w:basedOn w:val="DefaultParagraphFont"/>
    <w:link w:val="Quote"/>
    <w:uiPriority w:val="29"/>
    <w:rsid w:val="00FE60B3"/>
    <w:rPr>
      <w:i/>
      <w:iCs/>
      <w:color w:val="404040" w:themeColor="text1" w:themeTint="BF"/>
    </w:rPr>
  </w:style>
  <w:style w:type="paragraph" w:styleId="ListParagraph">
    <w:name w:val="List Paragraph"/>
    <w:basedOn w:val="Normal"/>
    <w:uiPriority w:val="34"/>
    <w:qFormat/>
    <w:rsid w:val="00FE60B3"/>
    <w:pPr>
      <w:ind w:left="720"/>
      <w:contextualSpacing/>
    </w:pPr>
  </w:style>
  <w:style w:type="character" w:styleId="IntenseEmphasis">
    <w:name w:val="Intense Emphasis"/>
    <w:basedOn w:val="DefaultParagraphFont"/>
    <w:uiPriority w:val="21"/>
    <w:qFormat/>
    <w:rsid w:val="00FE60B3"/>
    <w:rPr>
      <w:i/>
      <w:iCs/>
      <w:color w:val="0F4761" w:themeColor="accent1" w:themeShade="BF"/>
    </w:rPr>
  </w:style>
  <w:style w:type="paragraph" w:styleId="IntenseQuote">
    <w:name w:val="Intense Quote"/>
    <w:basedOn w:val="Normal"/>
    <w:next w:val="Normal"/>
    <w:link w:val="IntenseQuoteChar"/>
    <w:uiPriority w:val="30"/>
    <w:qFormat/>
    <w:rsid w:val="00FE60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60B3"/>
    <w:rPr>
      <w:i/>
      <w:iCs/>
      <w:color w:val="0F4761" w:themeColor="accent1" w:themeShade="BF"/>
    </w:rPr>
  </w:style>
  <w:style w:type="character" w:styleId="IntenseReference">
    <w:name w:val="Intense Reference"/>
    <w:basedOn w:val="DefaultParagraphFont"/>
    <w:uiPriority w:val="32"/>
    <w:qFormat/>
    <w:rsid w:val="00FE60B3"/>
    <w:rPr>
      <w:b/>
      <w:bCs/>
      <w:smallCaps/>
      <w:color w:val="0F4761" w:themeColor="accent1" w:themeShade="BF"/>
      <w:spacing w:val="5"/>
    </w:rPr>
  </w:style>
  <w:style w:type="paragraph" w:styleId="NoSpacing">
    <w:name w:val="No Spacing"/>
    <w:link w:val="NoSpacingChar"/>
    <w:uiPriority w:val="1"/>
    <w:qFormat/>
    <w:rsid w:val="00FE60B3"/>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FE60B3"/>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062963"/>
    <w:pPr>
      <w:spacing w:before="240" w:after="0" w:line="259" w:lineRule="auto"/>
      <w:outlineLvl w:val="9"/>
    </w:pPr>
    <w:rPr>
      <w:kern w:val="0"/>
      <w:sz w:val="32"/>
      <w:szCs w:val="32"/>
      <w:lang w:eastAsia="en-GB"/>
      <w14:ligatures w14:val="none"/>
    </w:rPr>
  </w:style>
  <w:style w:type="table" w:styleId="TableGrid">
    <w:name w:val="Table Grid"/>
    <w:basedOn w:val="TableNormal"/>
    <w:uiPriority w:val="39"/>
    <w:rsid w:val="00484C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462B1E"/>
    <w:pPr>
      <w:spacing w:after="100"/>
    </w:pPr>
  </w:style>
  <w:style w:type="paragraph" w:styleId="TOC2">
    <w:name w:val="toc 2"/>
    <w:basedOn w:val="Normal"/>
    <w:next w:val="Normal"/>
    <w:autoRedefine/>
    <w:uiPriority w:val="39"/>
    <w:unhideWhenUsed/>
    <w:rsid w:val="00462B1E"/>
    <w:pPr>
      <w:spacing w:after="100"/>
      <w:ind w:left="240"/>
    </w:pPr>
  </w:style>
  <w:style w:type="character" w:styleId="Hyperlink">
    <w:name w:val="Hyperlink"/>
    <w:basedOn w:val="DefaultParagraphFont"/>
    <w:uiPriority w:val="99"/>
    <w:unhideWhenUsed/>
    <w:rsid w:val="00462B1E"/>
    <w:rPr>
      <w:color w:val="467886" w:themeColor="hyperlink"/>
      <w:u w:val="single"/>
    </w:rPr>
  </w:style>
  <w:style w:type="character" w:styleId="PlaceholderText">
    <w:name w:val="Placeholder Text"/>
    <w:basedOn w:val="DefaultParagraphFont"/>
    <w:uiPriority w:val="99"/>
    <w:semiHidden/>
    <w:rsid w:val="00231B42"/>
    <w:rPr>
      <w:color w:val="666666"/>
    </w:rPr>
  </w:style>
  <w:style w:type="paragraph" w:styleId="Header">
    <w:name w:val="header"/>
    <w:basedOn w:val="Normal"/>
    <w:link w:val="HeaderChar"/>
    <w:uiPriority w:val="99"/>
    <w:unhideWhenUsed/>
    <w:rsid w:val="00D86C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6C5B"/>
  </w:style>
  <w:style w:type="paragraph" w:styleId="Footer">
    <w:name w:val="footer"/>
    <w:basedOn w:val="Normal"/>
    <w:link w:val="FooterChar"/>
    <w:uiPriority w:val="99"/>
    <w:unhideWhenUsed/>
    <w:rsid w:val="00D86C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6C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2025-12-11T00:00:00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38C5239C7AD241AEBCE7A5605A517A" ma:contentTypeVersion="11" ma:contentTypeDescription="Create a new document." ma:contentTypeScope="" ma:versionID="02a8e7e3d87d90384d3c64ed08498384">
  <xsd:schema xmlns:xsd="http://www.w3.org/2001/XMLSchema" xmlns:xs="http://www.w3.org/2001/XMLSchema" xmlns:p="http://schemas.microsoft.com/office/2006/metadata/properties" xmlns:ns3="37a0acea-1511-41cc-bfdb-5619dd373231" targetNamespace="http://schemas.microsoft.com/office/2006/metadata/properties" ma:root="true" ma:fieldsID="9dc8d46d0f9c2b8a5c6f6248ef618351" ns3:_="">
    <xsd:import namespace="37a0acea-1511-41cc-bfdb-5619dd3732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0acea-1511-41cc-bfdb-5619dd3732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activity xmlns="37a0acea-1511-41cc-bfdb-5619dd373231"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23E8D63-C642-4A36-87E0-33341FDA43E1}">
  <ds:schemaRefs>
    <ds:schemaRef ds:uri="http://schemas.microsoft.com/sharepoint/v3/contenttype/forms"/>
  </ds:schemaRefs>
</ds:datastoreItem>
</file>

<file path=customXml/itemProps3.xml><?xml version="1.0" encoding="utf-8"?>
<ds:datastoreItem xmlns:ds="http://schemas.openxmlformats.org/officeDocument/2006/customXml" ds:itemID="{564E9166-7D6E-48DA-A059-CA43863F8E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a0acea-1511-41cc-bfdb-5619dd3732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49C2F1F-8273-4352-BB1F-53256DF8FB4E}">
  <ds:schemaRefs>
    <ds:schemaRef ds:uri="http://schemas.openxmlformats.org/officeDocument/2006/bibliography"/>
  </ds:schemaRefs>
</ds:datastoreItem>
</file>

<file path=customXml/itemProps5.xml><?xml version="1.0" encoding="utf-8"?>
<ds:datastoreItem xmlns:ds="http://schemas.openxmlformats.org/officeDocument/2006/customXml" ds:itemID="{90C18464-0174-4A24-989F-83B7EC25E6D1}">
  <ds:schemaRefs>
    <ds:schemaRef ds:uri="http://www.w3.org/XML/1998/namespace"/>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purl.org/dc/dcmitype/"/>
    <ds:schemaRef ds:uri="http://purl.org/dc/terms/"/>
    <ds:schemaRef ds:uri="http://schemas.openxmlformats.org/package/2006/metadata/core-properties"/>
    <ds:schemaRef ds:uri="37a0acea-1511-41cc-bfdb-5619dd37323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2516</Words>
  <Characters>13865</Characters>
  <Application>Microsoft Office Word</Application>
  <DocSecurity>0</DocSecurity>
  <Lines>729</Lines>
  <Paragraphs>190</Paragraphs>
  <ScaleCrop>false</ScaleCrop>
  <HeadingPairs>
    <vt:vector size="2" baseType="variant">
      <vt:variant>
        <vt:lpstr>Title</vt:lpstr>
      </vt:variant>
      <vt:variant>
        <vt:i4>1</vt:i4>
      </vt:variant>
    </vt:vector>
  </HeadingPairs>
  <TitlesOfParts>
    <vt:vector size="1" baseType="lpstr">
      <vt:lpstr/>
    </vt:vector>
  </TitlesOfParts>
  <Company>LONDON CAMPUS</Company>
  <LinksUpToDate>false</LinksUpToDate>
  <CharactersWithSpaces>16191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Logistics Route Optimization for GrocerQuick: A Structured Solution for Fuel and Time Efficiency</dc:title>
  <dc:subject/>
  <dc:creator>University of Wales Trinity Saint David</dc:creator>
  <cp:keywords/>
  <dc:description/>
  <cp:lastModifiedBy>Hamdan Khan Sadozai (2426725)</cp:lastModifiedBy>
  <cp:revision>2</cp:revision>
  <dcterms:created xsi:type="dcterms:W3CDTF">2025-12-12T03:48:00Z</dcterms:created>
  <dcterms:modified xsi:type="dcterms:W3CDTF">2025-12-12T03:48:00Z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0x0101002D38C5239C7AD241AEBCE7A5605A517A</vt:lpwstr>
  </property>
</Properties>
</file>