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885AC42" w:rsidP="2885AC42" w:rsidRDefault="2885AC42" w14:paraId="3B42F0CD" w14:textId="3898EB35">
      <w:pPr>
        <w:pStyle w:val="Normal"/>
        <w:jc w:val="center"/>
        <w:rPr>
          <w:rFonts w:ascii="Times New Roman" w:hAnsi="Times New Roman" w:eastAsia="Times New Roman" w:cs="Times New Roman"/>
          <w:b w:val="1"/>
          <w:bCs w:val="1"/>
          <w:sz w:val="36"/>
          <w:szCs w:val="36"/>
        </w:rPr>
      </w:pPr>
    </w:p>
    <w:p w:rsidR="2885AC42" w:rsidP="2885AC42" w:rsidRDefault="2885AC42" w14:paraId="77CB5A94" w14:textId="052447A4">
      <w:pPr>
        <w:pStyle w:val="Normal"/>
        <w:ind w:firstLine="0"/>
        <w:jc w:val="center"/>
        <w:rPr>
          <w:rFonts w:ascii="Times New Roman" w:hAnsi="Times New Roman" w:eastAsia="Times New Roman" w:cs="Times New Roman"/>
          <w:b w:val="1"/>
          <w:bCs w:val="1"/>
          <w:sz w:val="36"/>
          <w:szCs w:val="36"/>
        </w:rPr>
      </w:pPr>
      <w:r w:rsidRPr="2885AC42" w:rsidR="2885AC42">
        <w:rPr>
          <w:rFonts w:ascii="Times New Roman" w:hAnsi="Times New Roman" w:eastAsia="Times New Roman" w:cs="Times New Roman"/>
          <w:b w:val="1"/>
          <w:bCs w:val="1"/>
          <w:sz w:val="36"/>
          <w:szCs w:val="36"/>
        </w:rPr>
        <w:t>Enterprise and Intrapreneurship</w:t>
      </w:r>
      <w:r>
        <w:tab/>
      </w:r>
    </w:p>
    <w:p w:rsidR="358B15B7" w:rsidP="2885AC42" w:rsidRDefault="358B15B7" w14:paraId="1CE6D5C0" w14:textId="559F06AF">
      <w:pPr>
        <w:pStyle w:val="Normal"/>
        <w:jc w:val="center"/>
        <w:rPr>
          <w:rFonts w:ascii="Times New Roman" w:hAnsi="Times New Roman" w:eastAsia="Times New Roman" w:cs="Times New Roman"/>
          <w:b w:val="1"/>
          <w:bCs w:val="1"/>
          <w:sz w:val="36"/>
          <w:szCs w:val="36"/>
        </w:rPr>
      </w:pPr>
      <w:r w:rsidRPr="2885AC42" w:rsidR="2885AC42">
        <w:rPr>
          <w:rFonts w:ascii="Times New Roman" w:hAnsi="Times New Roman" w:eastAsia="Times New Roman" w:cs="Times New Roman"/>
          <w:b w:val="1"/>
          <w:bCs w:val="1"/>
          <w:sz w:val="36"/>
          <w:szCs w:val="36"/>
        </w:rPr>
        <w:t>BMSK4012</w:t>
      </w:r>
    </w:p>
    <w:p w:rsidR="2885AC42" w:rsidP="2885AC42" w:rsidRDefault="2885AC42" w14:paraId="316766DA" w14:textId="446257A6">
      <w:pPr>
        <w:pStyle w:val="Normal"/>
        <w:jc w:val="center"/>
        <w:rPr>
          <w:rFonts w:ascii="Times New Roman" w:hAnsi="Times New Roman" w:eastAsia="Times New Roman" w:cs="Times New Roman"/>
          <w:b w:val="1"/>
          <w:bCs w:val="1"/>
          <w:sz w:val="36"/>
          <w:szCs w:val="36"/>
        </w:rPr>
      </w:pPr>
    </w:p>
    <w:tbl>
      <w:tblPr>
        <w:tblStyle w:val="TableGrid"/>
        <w:tblW w:w="0" w:type="auto"/>
        <w:tblLayout w:type="fixed"/>
        <w:tblLook w:val="06A0" w:firstRow="1" w:lastRow="0" w:firstColumn="1" w:lastColumn="0" w:noHBand="1" w:noVBand="1"/>
      </w:tblPr>
      <w:tblGrid>
        <w:gridCol w:w="3045"/>
        <w:gridCol w:w="4170"/>
      </w:tblGrid>
      <w:tr w:rsidR="358B15B7" w:rsidTr="358B15B7" w14:paraId="62EE00C0">
        <w:trPr>
          <w:trHeight w:val="300"/>
        </w:trPr>
        <w:tc>
          <w:tcPr>
            <w:tcW w:w="3045" w:type="dxa"/>
            <w:tcMar/>
          </w:tcPr>
          <w:p w:rsidR="358B15B7" w:rsidP="358B15B7" w:rsidRDefault="358B15B7" w14:paraId="52D26B55" w14:textId="5E533C47">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Student Name:</w:t>
            </w:r>
          </w:p>
        </w:tc>
        <w:tc>
          <w:tcPr>
            <w:tcW w:w="4170" w:type="dxa"/>
            <w:tcMar/>
          </w:tcPr>
          <w:p w:rsidR="358B15B7" w:rsidP="358B15B7" w:rsidRDefault="358B15B7" w14:paraId="143F23E0" w14:textId="17AFF03D">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Shanice Hodgson</w:t>
            </w:r>
          </w:p>
        </w:tc>
      </w:tr>
      <w:tr w:rsidR="358B15B7" w:rsidTr="358B15B7" w14:paraId="7F2149C8">
        <w:trPr>
          <w:trHeight w:val="300"/>
        </w:trPr>
        <w:tc>
          <w:tcPr>
            <w:tcW w:w="3045" w:type="dxa"/>
            <w:tcMar/>
          </w:tcPr>
          <w:p w:rsidR="358B15B7" w:rsidP="358B15B7" w:rsidRDefault="358B15B7" w14:paraId="681DDE4C" w14:textId="0317D702">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Student Number:</w:t>
            </w:r>
          </w:p>
        </w:tc>
        <w:tc>
          <w:tcPr>
            <w:tcW w:w="4170" w:type="dxa"/>
            <w:tcMar/>
          </w:tcPr>
          <w:p w:rsidR="358B15B7" w:rsidP="358B15B7" w:rsidRDefault="358B15B7" w14:paraId="5E1F50E3" w14:textId="4B248208">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2238725</w:t>
            </w:r>
          </w:p>
        </w:tc>
      </w:tr>
      <w:tr w:rsidR="358B15B7" w:rsidTr="358B15B7" w14:paraId="41EC24B8">
        <w:trPr>
          <w:trHeight w:val="300"/>
        </w:trPr>
        <w:tc>
          <w:tcPr>
            <w:tcW w:w="3045" w:type="dxa"/>
            <w:tcMar/>
          </w:tcPr>
          <w:p w:rsidR="358B15B7" w:rsidP="358B15B7" w:rsidRDefault="358B15B7" w14:paraId="39FD6820" w14:textId="582F4330">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Module No:</w:t>
            </w:r>
          </w:p>
        </w:tc>
        <w:tc>
          <w:tcPr>
            <w:tcW w:w="4170" w:type="dxa"/>
            <w:tcMar/>
          </w:tcPr>
          <w:p w:rsidR="358B15B7" w:rsidP="358B15B7" w:rsidRDefault="358B15B7" w14:paraId="20D79A8F" w14:textId="7216074E">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BMSK4012</w:t>
            </w:r>
          </w:p>
        </w:tc>
      </w:tr>
      <w:tr w:rsidR="358B15B7" w:rsidTr="358B15B7" w14:paraId="3959D00F">
        <w:trPr>
          <w:trHeight w:val="300"/>
        </w:trPr>
        <w:tc>
          <w:tcPr>
            <w:tcW w:w="3045" w:type="dxa"/>
            <w:tcMar/>
          </w:tcPr>
          <w:p w:rsidR="358B15B7" w:rsidP="358B15B7" w:rsidRDefault="358B15B7" w14:paraId="3A63C247" w14:textId="7685A104">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Module Title:</w:t>
            </w:r>
          </w:p>
        </w:tc>
        <w:tc>
          <w:tcPr>
            <w:tcW w:w="4170" w:type="dxa"/>
            <w:tcMar/>
          </w:tcPr>
          <w:p w:rsidR="358B15B7" w:rsidP="358B15B7" w:rsidRDefault="358B15B7" w14:paraId="1A6C6702" w14:textId="15242715">
            <w:pPr>
              <w:pStyle w:val="Normal"/>
              <w:rPr>
                <w:rFonts w:ascii="Times New Roman" w:hAnsi="Times New Roman" w:eastAsia="Times New Roman" w:cs="Times New Roman"/>
                <w:sz w:val="28"/>
                <w:szCs w:val="28"/>
              </w:rPr>
            </w:pPr>
            <w:r w:rsidRPr="358B15B7" w:rsidR="358B15B7">
              <w:rPr>
                <w:rFonts w:ascii="Times New Roman" w:hAnsi="Times New Roman" w:eastAsia="Times New Roman" w:cs="Times New Roman"/>
                <w:sz w:val="28"/>
                <w:szCs w:val="28"/>
              </w:rPr>
              <w:t xml:space="preserve">Enterprise and Intrapreneurship </w:t>
            </w:r>
          </w:p>
        </w:tc>
      </w:tr>
    </w:tbl>
    <w:p w:rsidR="358B15B7" w:rsidP="358B15B7" w:rsidRDefault="358B15B7" w14:paraId="6EC1B8F4" w14:textId="706CB59F">
      <w:pPr>
        <w:rPr>
          <w:rFonts w:ascii="Times New Roman" w:hAnsi="Times New Roman" w:eastAsia="Times New Roman" w:cs="Times New Roman"/>
          <w:sz w:val="28"/>
          <w:szCs w:val="28"/>
        </w:rPr>
      </w:pPr>
    </w:p>
    <w:p w:rsidR="358B15B7" w:rsidRDefault="358B15B7" w14:paraId="26942743" w14:textId="50FD68B5">
      <w:r w:rsidRPr="358B15B7" w:rsidR="358B15B7">
        <w:rPr>
          <w:rFonts w:ascii="Times New Roman" w:hAnsi="Times New Roman" w:eastAsia="Times New Roman" w:cs="Times New Roman"/>
          <w:b w:val="1"/>
          <w:bCs w:val="1"/>
          <w:noProof w:val="0"/>
          <w:sz w:val="28"/>
          <w:szCs w:val="28"/>
          <w:lang w:val="en-GB"/>
        </w:rPr>
        <w:t>Statement of Confirmation of Authenticity</w:t>
      </w:r>
      <w:r w:rsidRPr="358B15B7" w:rsidR="358B15B7">
        <w:rPr>
          <w:rFonts w:ascii="Times New Roman" w:hAnsi="Times New Roman" w:eastAsia="Times New Roman" w:cs="Times New Roman"/>
          <w:noProof w:val="0"/>
          <w:sz w:val="28"/>
          <w:szCs w:val="28"/>
          <w:lang w:val="en-GB"/>
        </w:rPr>
        <w:t xml:space="preserve"> </w:t>
      </w:r>
    </w:p>
    <w:p w:rsidR="358B15B7" w:rsidRDefault="358B15B7" w14:paraId="2619C4BF" w14:textId="72CF54FE">
      <w:r w:rsidRPr="358B15B7" w:rsidR="358B15B7">
        <w:rPr>
          <w:rFonts w:ascii="Times New Roman" w:hAnsi="Times New Roman" w:eastAsia="Times New Roman" w:cs="Times New Roman"/>
          <w:b w:val="0"/>
          <w:bCs w:val="0"/>
          <w:noProof w:val="0"/>
          <w:sz w:val="22"/>
          <w:szCs w:val="22"/>
          <w:lang w:val="en-GB"/>
        </w:rPr>
        <w:t xml:space="preserve">By the act of making this submission, the student declares that this is the work of the student named above. The work has </w:t>
      </w:r>
      <w:r w:rsidRPr="358B15B7" w:rsidR="358B15B7">
        <w:rPr>
          <w:rFonts w:ascii="Times New Roman" w:hAnsi="Times New Roman" w:eastAsia="Times New Roman" w:cs="Times New Roman"/>
          <w:b w:val="0"/>
          <w:bCs w:val="0"/>
          <w:noProof w:val="0"/>
          <w:sz w:val="22"/>
          <w:szCs w:val="22"/>
          <w:lang w:val="en-GB"/>
        </w:rPr>
        <w:t>not, in</w:t>
      </w:r>
      <w:r w:rsidRPr="358B15B7" w:rsidR="358B15B7">
        <w:rPr>
          <w:rFonts w:ascii="Times New Roman" w:hAnsi="Times New Roman" w:eastAsia="Times New Roman" w:cs="Times New Roman"/>
          <w:b w:val="0"/>
          <w:bCs w:val="0"/>
          <w:noProof w:val="0"/>
          <w:sz w:val="22"/>
          <w:szCs w:val="22"/>
          <w:lang w:val="en-GB"/>
        </w:rPr>
        <w:t xml:space="preserve"> whole or in part, been knowingly presented elsewhere for assessment, or where assessment has been built on </w:t>
      </w:r>
      <w:r w:rsidRPr="358B15B7" w:rsidR="358B15B7">
        <w:rPr>
          <w:rFonts w:ascii="Times New Roman" w:hAnsi="Times New Roman" w:eastAsia="Times New Roman" w:cs="Times New Roman"/>
          <w:b w:val="0"/>
          <w:bCs w:val="0"/>
          <w:noProof w:val="0"/>
          <w:sz w:val="22"/>
          <w:szCs w:val="22"/>
          <w:lang w:val="en-GB"/>
        </w:rPr>
        <w:t>a previous</w:t>
      </w:r>
      <w:r w:rsidRPr="358B15B7" w:rsidR="358B15B7">
        <w:rPr>
          <w:rFonts w:ascii="Times New Roman" w:hAnsi="Times New Roman" w:eastAsia="Times New Roman" w:cs="Times New Roman"/>
          <w:b w:val="0"/>
          <w:bCs w:val="0"/>
          <w:noProof w:val="0"/>
          <w:sz w:val="22"/>
          <w:szCs w:val="22"/>
          <w:lang w:val="en-GB"/>
        </w:rPr>
        <w:t xml:space="preserve"> assessment, this has been </w:t>
      </w:r>
      <w:r w:rsidRPr="358B15B7" w:rsidR="358B15B7">
        <w:rPr>
          <w:rFonts w:ascii="Times New Roman" w:hAnsi="Times New Roman" w:eastAsia="Times New Roman" w:cs="Times New Roman"/>
          <w:b w:val="0"/>
          <w:bCs w:val="0"/>
          <w:noProof w:val="0"/>
          <w:sz w:val="22"/>
          <w:szCs w:val="22"/>
          <w:lang w:val="en-GB"/>
        </w:rPr>
        <w:t>identified</w:t>
      </w:r>
      <w:r w:rsidRPr="358B15B7" w:rsidR="358B15B7">
        <w:rPr>
          <w:rFonts w:ascii="Times New Roman" w:hAnsi="Times New Roman" w:eastAsia="Times New Roman" w:cs="Times New Roman"/>
          <w:b w:val="0"/>
          <w:bCs w:val="0"/>
          <w:noProof w:val="0"/>
          <w:sz w:val="22"/>
          <w:szCs w:val="22"/>
          <w:lang w:val="en-GB"/>
        </w:rPr>
        <w:t>.</w:t>
      </w:r>
      <w:r w:rsidRPr="358B15B7" w:rsidR="358B15B7">
        <w:rPr>
          <w:rFonts w:ascii="Times New Roman" w:hAnsi="Times New Roman" w:eastAsia="Times New Roman" w:cs="Times New Roman"/>
          <w:b w:val="0"/>
          <w:bCs w:val="0"/>
          <w:noProof w:val="0"/>
          <w:sz w:val="22"/>
          <w:szCs w:val="22"/>
          <w:lang w:val="en-GB"/>
        </w:rPr>
        <w:t xml:space="preserve"> </w:t>
      </w:r>
      <w:r w:rsidRPr="358B15B7" w:rsidR="358B15B7">
        <w:rPr>
          <w:rFonts w:ascii="Times New Roman" w:hAnsi="Times New Roman" w:eastAsia="Times New Roman" w:cs="Times New Roman"/>
          <w:b w:val="0"/>
          <w:bCs w:val="0"/>
          <w:noProof w:val="0"/>
          <w:sz w:val="22"/>
          <w:szCs w:val="22"/>
          <w:lang w:val="en-GB"/>
        </w:rPr>
        <w:t>Where materials have been used from other sources it has been properly acknowledged.</w:t>
      </w:r>
      <w:r w:rsidRPr="358B15B7" w:rsidR="358B15B7">
        <w:rPr>
          <w:rFonts w:ascii="Times New Roman" w:hAnsi="Times New Roman" w:eastAsia="Times New Roman" w:cs="Times New Roman"/>
          <w:b w:val="0"/>
          <w:bCs w:val="0"/>
          <w:noProof w:val="0"/>
          <w:sz w:val="22"/>
          <w:szCs w:val="22"/>
          <w:lang w:val="en-GB"/>
        </w:rPr>
        <w:t xml:space="preserve"> </w:t>
      </w:r>
      <w:r w:rsidRPr="358B15B7" w:rsidR="358B15B7">
        <w:rPr>
          <w:rFonts w:ascii="Times New Roman" w:hAnsi="Times New Roman" w:eastAsia="Times New Roman" w:cs="Times New Roman"/>
          <w:b w:val="0"/>
          <w:bCs w:val="0"/>
          <w:noProof w:val="0"/>
          <w:sz w:val="22"/>
          <w:szCs w:val="22"/>
          <w:lang w:val="en-GB"/>
        </w:rPr>
        <w:t>If this statement is untrue, the student acknowledges that an assessment offence has been committed.</w:t>
      </w:r>
      <w:r w:rsidRPr="358B15B7" w:rsidR="358B15B7">
        <w:rPr>
          <w:rFonts w:ascii="Times New Roman" w:hAnsi="Times New Roman" w:eastAsia="Times New Roman" w:cs="Times New Roman"/>
          <w:b w:val="0"/>
          <w:bCs w:val="0"/>
          <w:noProof w:val="0"/>
          <w:sz w:val="22"/>
          <w:szCs w:val="22"/>
          <w:lang w:val="en-GB"/>
        </w:rPr>
        <w:t xml:space="preserve"> </w:t>
      </w:r>
    </w:p>
    <w:p w:rsidR="358B15B7" w:rsidRDefault="358B15B7" w14:paraId="5BD3C127" w14:textId="1C4ED6D2">
      <w:r w:rsidRPr="358B15B7" w:rsidR="358B15B7">
        <w:rPr>
          <w:rFonts w:ascii="Times New Roman" w:hAnsi="Times New Roman" w:eastAsia="Times New Roman" w:cs="Times New Roman"/>
          <w:b w:val="0"/>
          <w:bCs w:val="0"/>
          <w:noProof w:val="0"/>
          <w:sz w:val="22"/>
          <w:szCs w:val="22"/>
          <w:lang w:val="en-GB"/>
        </w:rPr>
        <w:t>Attention is drawn to plagiarism and unfair practice policies of both the University and the ILM.</w:t>
      </w:r>
    </w:p>
    <w:p w:rsidR="358B15B7" w:rsidP="358B15B7" w:rsidRDefault="358B15B7" w14:paraId="53F9FC86" w14:textId="43A298EB">
      <w:pPr>
        <w:pStyle w:val="Normal"/>
        <w:rPr>
          <w:rFonts w:ascii="Times New Roman" w:hAnsi="Times New Roman" w:eastAsia="Times New Roman" w:cs="Times New Roman"/>
          <w:sz w:val="28"/>
          <w:szCs w:val="28"/>
        </w:rPr>
      </w:pPr>
    </w:p>
    <w:p w:rsidR="37E54EEE" w:rsidRDefault="37E54EEE" w14:paraId="41E0890F" w14:textId="06180ECC">
      <w:r>
        <w:br w:type="page"/>
      </w:r>
    </w:p>
    <w:tbl>
      <w:tblPr>
        <w:tblStyle w:val="TableNormal"/>
        <w:tblW w:w="0" w:type="auto"/>
        <w:tblLayout w:type="fixed"/>
        <w:tblLook w:val="06A0" w:firstRow="1" w:lastRow="0" w:firstColumn="1" w:lastColumn="0" w:noHBand="1" w:noVBand="1"/>
      </w:tblPr>
      <w:tblGrid>
        <w:gridCol w:w="6060"/>
        <w:gridCol w:w="2955"/>
      </w:tblGrid>
      <w:tr w:rsidR="37E54EEE" w:rsidTr="37E54EEE" w14:paraId="73EE27C9">
        <w:trPr>
          <w:trHeight w:val="2565"/>
        </w:trPr>
        <w:tc>
          <w:tcPr>
            <w:tcW w:w="6060" w:type="dxa"/>
            <w:tcBorders>
              <w:right w:val="single" w:color="ED7D31" w:themeColor="accent2" w:sz="12"/>
            </w:tcBorders>
            <w:tcMar>
              <w:top w:w="1296" w:type="dxa"/>
              <w:left w:w="360" w:type="dxa"/>
              <w:bottom w:w="1296" w:type="dxa"/>
              <w:right w:w="360" w:type="dxa"/>
            </w:tcMar>
            <w:vAlign w:val="center"/>
          </w:tcPr>
          <w:p w:rsidR="37E54EEE" w:rsidP="37E54EEE" w:rsidRDefault="37E54EEE" w14:paraId="66A34577" w14:textId="2EA3121B">
            <w:pPr>
              <w:spacing w:before="0" w:beforeAutospacing="off" w:after="160" w:afterAutospacing="off"/>
              <w:jc w:val="right"/>
            </w:pPr>
            <w:r>
              <w:drawing>
                <wp:inline wp14:editId="0D965972" wp14:anchorId="28D10C27">
                  <wp:extent cx="3314700" cy="3314700"/>
                  <wp:effectExtent l="0" t="0" r="0" b="0"/>
                  <wp:docPr id="222890325" name="" title=""/>
                  <wp:cNvGraphicFramePr>
                    <a:graphicFrameLocks noChangeAspect="1"/>
                  </wp:cNvGraphicFramePr>
                  <a:graphic>
                    <a:graphicData uri="http://schemas.openxmlformats.org/drawingml/2006/picture">
                      <pic:pic>
                        <pic:nvPicPr>
                          <pic:cNvPr id="0" name=""/>
                          <pic:cNvPicPr/>
                        </pic:nvPicPr>
                        <pic:blipFill>
                          <a:blip r:embed="R7aa754f669534940">
                            <a:extLst>
                              <a:ext xmlns:a="http://schemas.openxmlformats.org/drawingml/2006/main" uri="{28A0092B-C50C-407E-A947-70E740481C1C}">
                                <a14:useLocalDpi val="0"/>
                              </a:ext>
                            </a:extLst>
                          </a:blip>
                          <a:stretch>
                            <a:fillRect/>
                          </a:stretch>
                        </pic:blipFill>
                        <pic:spPr>
                          <a:xfrm>
                            <a:off x="0" y="0"/>
                            <a:ext cx="3314700" cy="3314700"/>
                          </a:xfrm>
                          <a:prstGeom prst="rect">
                            <a:avLst/>
                          </a:prstGeom>
                        </pic:spPr>
                      </pic:pic>
                    </a:graphicData>
                  </a:graphic>
                </wp:inline>
              </w:drawing>
            </w:r>
          </w:p>
        </w:tc>
        <w:tc>
          <w:tcPr>
            <w:tcW w:w="2955" w:type="dxa"/>
            <w:tcBorders>
              <w:left w:val="single" w:color="ED7D31" w:themeColor="accent2" w:sz="12"/>
            </w:tcBorders>
            <w:tcMar>
              <w:top w:w="1296" w:type="dxa"/>
              <w:left w:w="360" w:type="dxa"/>
              <w:bottom w:w="1296" w:type="dxa"/>
              <w:right w:w="360" w:type="dxa"/>
            </w:tcMar>
            <w:vAlign w:val="center"/>
          </w:tcPr>
          <w:p w:rsidR="37E54EEE" w:rsidP="37E54EEE" w:rsidRDefault="37E54EEE" w14:paraId="2A8FD15A" w14:textId="601F6FE0">
            <w:pPr>
              <w:spacing w:before="0" w:beforeAutospacing="off" w:after="16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 xml:space="preserve">Business Plan – Nails by Shanice    </w:t>
            </w:r>
          </w:p>
          <w:p w:rsidR="37E54EEE" w:rsidP="37E54EEE" w:rsidRDefault="37E54EEE" w14:paraId="3610A107" w14:textId="4E2B464C">
            <w:pPr>
              <w:pStyle w:val="Normal"/>
              <w:rPr>
                <w:rFonts w:ascii="Times New Roman" w:hAnsi="Times New Roman" w:eastAsia="Times New Roman" w:cs="Times New Roman"/>
                <w:sz w:val="28"/>
                <w:szCs w:val="28"/>
              </w:rPr>
            </w:pPr>
            <w:r w:rsidRPr="37E54EEE" w:rsidR="37E54EEE">
              <w:rPr>
                <w:rFonts w:ascii="Calibri" w:hAnsi="Calibri" w:eastAsia="Calibri" w:cs="Calibri"/>
                <w:b w:val="0"/>
                <w:bCs w:val="0"/>
                <w:i w:val="0"/>
                <w:iCs w:val="0"/>
                <w:strike w:val="0"/>
                <w:dstrike w:val="0"/>
                <w:color w:val="ED7D31" w:themeColor="accent2" w:themeTint="FF" w:themeShade="FF"/>
                <w:sz w:val="26"/>
                <w:szCs w:val="26"/>
                <w:u w:val="none"/>
              </w:rPr>
              <w:t xml:space="preserve">Shanice Hodgson: </w:t>
            </w:r>
            <w:r w:rsidRPr="37E54EEE" w:rsidR="37E54EEE">
              <w:rPr>
                <w:rFonts w:ascii="Times New Roman" w:hAnsi="Times New Roman" w:eastAsia="Times New Roman" w:cs="Times New Roman"/>
                <w:color w:val="ED7D31" w:themeColor="accent2" w:themeTint="FF" w:themeShade="FF"/>
                <w:sz w:val="28"/>
                <w:szCs w:val="28"/>
              </w:rPr>
              <w:t>2238725</w:t>
            </w:r>
          </w:p>
          <w:p w:rsidR="37E54EEE" w:rsidP="37E54EEE" w:rsidRDefault="37E54EEE" w14:paraId="533BEAFF" w14:textId="5FF073EC">
            <w:pPr>
              <w:pStyle w:val="Normal"/>
              <w:spacing w:before="0" w:beforeAutospacing="off" w:after="0" w:afterAutospacing="off"/>
              <w:rPr>
                <w:rFonts w:ascii="Calibri" w:hAnsi="Calibri" w:eastAsia="Calibri" w:cs="Calibri"/>
                <w:b w:val="0"/>
                <w:bCs w:val="0"/>
                <w:i w:val="0"/>
                <w:iCs w:val="0"/>
                <w:strike w:val="0"/>
                <w:dstrike w:val="0"/>
                <w:color w:val="ED7D31" w:themeColor="accent2" w:themeTint="FF" w:themeShade="FF"/>
                <w:sz w:val="26"/>
                <w:szCs w:val="26"/>
                <w:u w:val="none"/>
              </w:rPr>
            </w:pPr>
          </w:p>
          <w:p w:rsidR="37E54EEE" w:rsidP="37E54EEE" w:rsidRDefault="37E54EEE" w14:paraId="1ABFA3D0" w14:textId="40A6E7D6">
            <w:pPr>
              <w:spacing w:before="0" w:beforeAutospacing="off" w:after="0" w:afterAutospacing="off"/>
            </w:pPr>
            <w:r w:rsidRPr="37E54EEE" w:rsidR="37E54EEE">
              <w:rPr>
                <w:rFonts w:ascii="Calibri" w:hAnsi="Calibri" w:eastAsia="Calibri" w:cs="Calibri"/>
                <w:b w:val="0"/>
                <w:bCs w:val="0"/>
                <w:i w:val="0"/>
                <w:iCs w:val="0"/>
                <w:strike w:val="0"/>
                <w:dstrike w:val="0"/>
                <w:color w:val="44546A" w:themeColor="text2" w:themeTint="FF" w:themeShade="FF"/>
                <w:sz w:val="22"/>
                <w:szCs w:val="22"/>
                <w:u w:val="none"/>
              </w:rPr>
              <w:t>Enterprise and Intrepreneurship</w:t>
            </w:r>
          </w:p>
        </w:tc>
      </w:tr>
    </w:tbl>
    <w:p w:rsidR="37E54EEE" w:rsidP="37E54EEE" w:rsidRDefault="37E54EEE" w14:paraId="09C10FFA" w14:textId="045DBD65">
      <w:pPr>
        <w:pStyle w:val="Normal"/>
      </w:pPr>
    </w:p>
    <w:p w:rsidR="37E54EEE" w:rsidRDefault="37E54EEE" w14:paraId="276BFBD5" w14:textId="7FEE8526">
      <w:r>
        <w:br w:type="page"/>
      </w:r>
    </w:p>
    <w:p w:rsidR="37E54EEE" w:rsidP="37E54EEE" w:rsidRDefault="37E54EEE" w14:paraId="4E2B6B5B" w14:textId="0961299B">
      <w:pPr>
        <w:pStyle w:val="Heading1"/>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“An entrepreneur takes a new business idea and starts a company to bring that idea to market. An intrapreneur is an employee who channels that same creativity and innovation to develop new products and services — and sometimes even markets — for an employer.” Entrepreneur vs. Intrapreneur.</w:t>
      </w:r>
    </w:p>
    <w:p w:rsidR="37E54EEE" w:rsidP="37E54EEE" w:rsidRDefault="37E54EEE" w14:paraId="10B245BF" w14:textId="7126AD48">
      <w:pPr>
        <w:pStyle w:val="Normal"/>
        <w:rPr>
          <w:rFonts w:ascii="Times New Roman" w:hAnsi="Times New Roman" w:eastAsia="Times New Roman" w:cs="Times New Roman"/>
          <w:b w:val="0"/>
          <w:bCs w:val="0"/>
          <w:i w:val="0"/>
          <w:iCs w:val="0"/>
          <w:caps w:val="0"/>
          <w:smallCaps w:val="0"/>
          <w:noProof w:val="0"/>
          <w:color w:val="auto"/>
          <w:sz w:val="28"/>
          <w:szCs w:val="28"/>
          <w:lang w:val="en-GB"/>
        </w:rPr>
      </w:pPr>
    </w:p>
    <w:p w:rsidR="37E54EEE" w:rsidP="37E54EEE" w:rsidRDefault="37E54EEE" w14:paraId="7A4A147F" w14:textId="00787C65">
      <w:pPr>
        <w:pStyle w:val="ListParagraph"/>
        <w:numPr>
          <w:ilvl w:val="0"/>
          <w:numId w:val="29"/>
        </w:numPr>
        <w:rPr>
          <w:rFonts w:ascii="Times New Roman" w:hAnsi="Times New Roman" w:eastAsia="Times New Roman" w:cs="Times New Roman"/>
          <w:sz w:val="28"/>
          <w:szCs w:val="28"/>
        </w:rPr>
      </w:pPr>
      <w:r w:rsidRPr="37E54EEE" w:rsidR="37E54EEE">
        <w:rPr>
          <w:rFonts w:ascii="Times New Roman" w:hAnsi="Times New Roman" w:eastAsia="Times New Roman" w:cs="Times New Roman"/>
          <w:sz w:val="28"/>
          <w:szCs w:val="28"/>
          <w:u w:val="single"/>
        </w:rPr>
        <w:t>Executive summary</w:t>
      </w:r>
    </w:p>
    <w:p w:rsidR="37E54EEE" w:rsidP="37E54EEE" w:rsidRDefault="37E54EEE" w14:paraId="12A299D3" w14:textId="63EF8DF9">
      <w:pPr>
        <w:pStyle w:val="Normal"/>
        <w:ind w:left="0"/>
        <w:rPr>
          <w:rFonts w:ascii="Times New Roman" w:hAnsi="Times New Roman" w:eastAsia="Times New Roman" w:cs="Times New Roman"/>
          <w:sz w:val="28"/>
          <w:szCs w:val="28"/>
        </w:rPr>
      </w:pPr>
      <w:r w:rsidRPr="37E54EEE" w:rsidR="37E54EEE">
        <w:rPr>
          <w:rFonts w:ascii="Times New Roman" w:hAnsi="Times New Roman" w:eastAsia="Times New Roman" w:cs="Times New Roman"/>
          <w:sz w:val="28"/>
          <w:szCs w:val="28"/>
        </w:rPr>
        <w:t>My name is Shanice Hodgson. My business plan is as a self-employed nail technician I would like to open my own salon, as a sole trader. Having experience in working in a salon environment I have some ideas on how I could run my own salon, plans would be to open a little place in my already converted garage. In the salon I would offer popular services such as; acrylic nail extensions, BIAB (builder gel in a bottle), and gel on toes. Having worked in the industry for 8 years I know my clientele well and know to keep up with the latest trends that come in, but to also stick to the simpler designs for my more mature clients. Then to eventually expand on plans to extend and open a training school from the salon.</w:t>
      </w:r>
    </w:p>
    <w:p w:rsidR="37E54EEE" w:rsidP="37E54EEE" w:rsidRDefault="37E54EEE" w14:paraId="4027061F" w14:textId="1775D866">
      <w:pPr>
        <w:pStyle w:val="ListParagraph"/>
        <w:numPr>
          <w:ilvl w:val="0"/>
          <w:numId w:val="29"/>
        </w:numPr>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Introduction</w:t>
      </w:r>
    </w:p>
    <w:p w:rsidR="37E54EEE" w:rsidP="37E54EEE" w:rsidRDefault="37E54EEE" w14:paraId="0C2F1E44" w14:textId="455019FE">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My business idea is to open my own salon offering nail services working from home, I have converted my garage into a salon ready, and eventually would hope to start a training school after becoming fully </w:t>
      </w:r>
      <w:r w:rsidRPr="37E54EEE" w:rsidR="37E54EEE">
        <w:rPr>
          <w:rFonts w:ascii="Times New Roman" w:hAnsi="Times New Roman" w:eastAsia="Times New Roman" w:cs="Times New Roman"/>
          <w:sz w:val="28"/>
          <w:szCs w:val="28"/>
          <w:u w:val="none"/>
        </w:rPr>
        <w:t>established</w:t>
      </w:r>
      <w:r w:rsidRPr="37E54EEE" w:rsidR="37E54EEE">
        <w:rPr>
          <w:rFonts w:ascii="Times New Roman" w:hAnsi="Times New Roman" w:eastAsia="Times New Roman" w:cs="Times New Roman"/>
          <w:sz w:val="28"/>
          <w:szCs w:val="28"/>
          <w:u w:val="none"/>
        </w:rPr>
        <w:t>. As a fully qualified nail technician that has worked in the industry for a few years and has plenty of experience with working in salon environments I have seen how different salons work, and with the current financial climate salon owners struggle to keep staff, which I have noticed technicians that run from their homes have less overheads compared to the bigger salons that offer more treatments.</w:t>
      </w:r>
    </w:p>
    <w:p w:rsidR="37E54EEE" w:rsidP="37E54EEE" w:rsidRDefault="37E54EEE" w14:paraId="4E46C792" w14:textId="13967A61">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 legal status I would be holding is a sole trader. </w:t>
      </w:r>
    </w:p>
    <w:p w:rsidR="37E54EEE" w:rsidP="37E54EEE" w:rsidRDefault="37E54EEE" w14:paraId="374FF4DF" w14:textId="6B94E789">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“A sole trader is a self-employed person who owns and runs their own business as an individual. A sole trader business </w:t>
      </w:r>
      <w:bookmarkStart w:name="_Int_DMPKI2yW" w:id="1333299724"/>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doesn’t</w:t>
      </w:r>
      <w:bookmarkEnd w:id="1333299724"/>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have any legal identity separate to its owner. That leads many to say that as a sole trader</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37E54EEE" w:rsidR="37E54EEE">
        <w:rPr>
          <w:rFonts w:ascii="Times New Roman" w:hAnsi="Times New Roman" w:eastAsia="Times New Roman" w:cs="Times New Roman"/>
          <w:b w:val="1"/>
          <w:bCs w:val="1"/>
          <w:i w:val="0"/>
          <w:iCs w:val="0"/>
          <w:caps w:val="0"/>
          <w:smallCaps w:val="0"/>
          <w:noProof w:val="0"/>
          <w:color w:val="auto"/>
          <w:sz w:val="28"/>
          <w:szCs w:val="28"/>
          <w:lang w:val="en-GB"/>
        </w:rPr>
        <w:t>you are the business</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April 16, 2023 </w:t>
      </w:r>
    </w:p>
    <w:p w:rsidR="37E54EEE" w:rsidP="37E54EEE" w:rsidRDefault="37E54EEE" w14:paraId="5B89DD81" w14:textId="2CF421AC">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The owner will be myself, Shanice Hodgson.</w:t>
      </w:r>
    </w:p>
    <w:p w:rsidR="37E54EEE" w:rsidP="37E54EEE" w:rsidRDefault="37E54EEE" w14:paraId="4F4E8248" w14:textId="1B83A705">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The products that will be providing is nail enhancements, such as; acrylic extensions, builder gel on natural nails, gel on toes and pamper packages for the clients. Alongside the nail enhancement service my current clients ha</w:t>
      </w:r>
      <w:r w:rsidRPr="37E54EEE" w:rsidR="37E54EEE">
        <w:rPr>
          <w:rFonts w:ascii="Times New Roman" w:hAnsi="Times New Roman" w:eastAsia="Times New Roman" w:cs="Times New Roman"/>
          <w:sz w:val="28"/>
          <w:szCs w:val="28"/>
          <w:u w:val="none"/>
        </w:rPr>
        <w:t>ve sta</w:t>
      </w:r>
      <w:r w:rsidRPr="37E54EEE" w:rsidR="37E54EEE">
        <w:rPr>
          <w:rFonts w:ascii="Times New Roman" w:hAnsi="Times New Roman" w:eastAsia="Times New Roman" w:cs="Times New Roman"/>
          <w:sz w:val="28"/>
          <w:szCs w:val="28"/>
          <w:u w:val="none"/>
        </w:rPr>
        <w:t>ted that they enjoy; having a 2-hour cheap therapy session with nice nails at the end of the appointment.</w:t>
      </w:r>
    </w:p>
    <w:p w:rsidR="37E54EEE" w:rsidP="37E54EEE" w:rsidRDefault="37E54EEE" w14:paraId="21B5ACED" w14:textId="044B0B35">
      <w:pPr>
        <w:pStyle w:val="Normal"/>
        <w:ind w:left="0"/>
        <w:rPr>
          <w:u w:val="none"/>
        </w:rPr>
      </w:pPr>
      <w:bookmarkStart w:name="_Int_6A7IuwWB" w:id="688214793"/>
      <w:r w:rsidRPr="37E54EEE" w:rsidR="37E54EEE">
        <w:rPr>
          <w:rFonts w:ascii="Times New Roman" w:hAnsi="Times New Roman" w:eastAsia="Times New Roman" w:cs="Times New Roman"/>
          <w:sz w:val="28"/>
          <w:szCs w:val="28"/>
          <w:u w:val="none"/>
        </w:rPr>
        <w:t>My business logo and the price list I will be using when opening the salon can be found in Appendix 1 and Appendix 2.</w:t>
      </w:r>
      <w:bookmarkEnd w:id="688214793"/>
    </w:p>
    <w:p w:rsidR="37E54EEE" w:rsidP="37E54EEE" w:rsidRDefault="37E54EEE" w14:paraId="700A7FDA" w14:textId="742EF431">
      <w:pPr>
        <w:pStyle w:val="Normal"/>
        <w:rPr>
          <w:rFonts w:ascii="Times New Roman" w:hAnsi="Times New Roman" w:eastAsia="Times New Roman" w:cs="Times New Roman"/>
          <w:sz w:val="28"/>
          <w:szCs w:val="28"/>
          <w:u w:val="none"/>
        </w:rPr>
      </w:pPr>
    </w:p>
    <w:p w:rsidR="244E75F1" w:rsidP="37E54EEE" w:rsidRDefault="244E75F1" w14:paraId="777A257B" w14:textId="7BE19708">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2.1 Business objectives</w:t>
      </w:r>
    </w:p>
    <w:p w:rsidR="244E75F1" w:rsidP="37E54EEE" w:rsidRDefault="244E75F1" w14:paraId="5914D351" w14:textId="5A0B83DB">
      <w:pPr>
        <w:pStyle w:val="ListParagraph"/>
        <w:numPr>
          <w:ilvl w:val="0"/>
          <w:numId w:val="4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To increase customer base by 5% within the first 6 months of opening.</w:t>
      </w:r>
    </w:p>
    <w:p w:rsidR="244E75F1" w:rsidP="37E54EEE" w:rsidRDefault="244E75F1" w14:paraId="09571C34" w14:textId="34AE709D">
      <w:pPr>
        <w:pStyle w:val="ListParagraph"/>
        <w:numPr>
          <w:ilvl w:val="0"/>
          <w:numId w:val="4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To expand into a </w:t>
      </w:r>
      <w:r w:rsidRPr="37E54EEE" w:rsidR="37E54EEE">
        <w:rPr>
          <w:rFonts w:ascii="Times New Roman" w:hAnsi="Times New Roman" w:eastAsia="Times New Roman" w:cs="Times New Roman"/>
          <w:sz w:val="28"/>
          <w:szCs w:val="28"/>
          <w:u w:val="none"/>
        </w:rPr>
        <w:t>two-person</w:t>
      </w:r>
      <w:r w:rsidRPr="37E54EEE" w:rsidR="37E54EEE">
        <w:rPr>
          <w:rFonts w:ascii="Times New Roman" w:hAnsi="Times New Roman" w:eastAsia="Times New Roman" w:cs="Times New Roman"/>
          <w:sz w:val="28"/>
          <w:szCs w:val="28"/>
          <w:u w:val="none"/>
        </w:rPr>
        <w:t xml:space="preserve"> nail salon within the first 12 months.</w:t>
      </w:r>
    </w:p>
    <w:p w:rsidR="244E75F1" w:rsidP="37E54EEE" w:rsidRDefault="244E75F1" w14:paraId="65CDBF51" w14:textId="28875B7C">
      <w:pPr>
        <w:pStyle w:val="ListParagraph"/>
        <w:numPr>
          <w:ilvl w:val="0"/>
          <w:numId w:val="4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To open a training facility within 18 months of opening. </w:t>
      </w:r>
    </w:p>
    <w:p w:rsidR="37E54EEE" w:rsidP="37E54EEE" w:rsidRDefault="37E54EEE" w14:paraId="2D1CCF3C" w14:textId="7AAD0246">
      <w:pPr>
        <w:pStyle w:val="Normal"/>
        <w:ind w:left="0"/>
        <w:rPr>
          <w:rFonts w:ascii="Times New Roman" w:hAnsi="Times New Roman" w:eastAsia="Times New Roman" w:cs="Times New Roman"/>
          <w:sz w:val="28"/>
          <w:szCs w:val="28"/>
          <w:u w:val="single"/>
        </w:rPr>
      </w:pPr>
    </w:p>
    <w:p w:rsidR="244E75F1" w:rsidP="750E6BDD" w:rsidRDefault="244E75F1" w14:paraId="2EE88624" w14:textId="1FEA3283">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3. Business operations</w:t>
      </w:r>
    </w:p>
    <w:p w:rsidR="2885AC42" w:rsidP="37E54EEE" w:rsidRDefault="2885AC42" w14:paraId="0B07DAB0" w14:textId="692E03E2">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3.1 Your people</w:t>
      </w:r>
    </w:p>
    <w:p w:rsidR="244E75F1" w:rsidP="37E54EEE" w:rsidRDefault="244E75F1" w14:paraId="13B922E0" w14:textId="4FC32C85">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 people that will be involved in the running of the salon will be myself,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I will be taking on all work involved and will be making sure everything is at its best and meets the quality standards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required</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It is hoped that within 12 months I will be able to employ 1 member of staff and I can then focus on the training side of the business.</w:t>
      </w:r>
      <w:r w:rsidRPr="37E54EEE" w:rsidR="37E54EEE">
        <w:rPr>
          <w:rFonts w:ascii="Times New Roman" w:hAnsi="Times New Roman" w:eastAsia="Times New Roman" w:cs="Times New Roman"/>
          <w:sz w:val="28"/>
          <w:szCs w:val="28"/>
          <w:u w:val="none"/>
        </w:rPr>
        <w:t xml:space="preserve"> </w:t>
      </w:r>
    </w:p>
    <w:p w:rsidR="244E75F1" w:rsidP="37E54EEE" w:rsidRDefault="244E75F1" w14:paraId="0023888E" w14:textId="0992CB48">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 3.2 Location </w:t>
      </w:r>
    </w:p>
    <w:p w:rsidR="2885AC42" w:rsidP="37E54EEE" w:rsidRDefault="2885AC42" w14:paraId="66B5E8B4" w14:textId="78E88763">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 location of the salon will be at my home address 65 Carmel Road, </w:t>
      </w:r>
      <w:r w:rsidRPr="37E54EEE" w:rsidR="37E54EEE">
        <w:rPr>
          <w:rFonts w:ascii="Times New Roman" w:hAnsi="Times New Roman" w:eastAsia="Times New Roman" w:cs="Times New Roman"/>
          <w:sz w:val="28"/>
          <w:szCs w:val="28"/>
          <w:u w:val="none"/>
        </w:rPr>
        <w:t>Winchwen</w:t>
      </w:r>
      <w:r w:rsidRPr="37E54EEE" w:rsidR="37E54EEE">
        <w:rPr>
          <w:rFonts w:ascii="Times New Roman" w:hAnsi="Times New Roman" w:eastAsia="Times New Roman" w:cs="Times New Roman"/>
          <w:sz w:val="28"/>
          <w:szCs w:val="28"/>
          <w:u w:val="none"/>
        </w:rPr>
        <w:t>, Swansea, SA1 7JZ. It will be situated in the back garden in a garage which has already been converted ready to use as a salon.</w:t>
      </w:r>
    </w:p>
    <w:p w:rsidR="244E75F1" w:rsidP="37E54EEE" w:rsidRDefault="244E75F1" w14:paraId="3DA4F106" w14:textId="5DF8EF90">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3.3 Production facilities</w:t>
      </w:r>
    </w:p>
    <w:p w:rsidR="2885AC42" w:rsidP="37E54EEE" w:rsidRDefault="2885AC42" w14:paraId="43FA33C5" w14:textId="5A75B4FF">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Production services will be all nail services, such as: acrylic nails, BIAB which is a form of gel but most popular as it helps strengthen your nails to help them grow, gel toes, and most importantly as many clients have already reiterated to me is that I provide these services with a cheaper form of counselling. All clients have explained how much they appreciate that conversation where they </w:t>
      </w:r>
      <w:r w:rsidRPr="37E54EEE" w:rsidR="37E54EEE">
        <w:rPr>
          <w:rFonts w:ascii="Times New Roman" w:hAnsi="Times New Roman" w:eastAsia="Times New Roman" w:cs="Times New Roman"/>
          <w:sz w:val="28"/>
          <w:szCs w:val="28"/>
          <w:u w:val="none"/>
        </w:rPr>
        <w:t>are not</w:t>
      </w:r>
      <w:r w:rsidRPr="37E54EEE" w:rsidR="37E54EEE">
        <w:rPr>
          <w:rFonts w:ascii="Times New Roman" w:hAnsi="Times New Roman" w:eastAsia="Times New Roman" w:cs="Times New Roman"/>
          <w:sz w:val="28"/>
          <w:szCs w:val="28"/>
          <w:u w:val="none"/>
        </w:rPr>
        <w:t xml:space="preserve"> judged for 2 hours, and they get to voice all problems. </w:t>
      </w:r>
    </w:p>
    <w:p w:rsidR="244E75F1" w:rsidP="37E54EEE" w:rsidRDefault="244E75F1" w14:paraId="1489F36F" w14:textId="79ABEB94">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3.4 Management information systems</w:t>
      </w:r>
    </w:p>
    <w:p w:rsidR="2885AC42" w:rsidP="37E54EEE" w:rsidRDefault="2885AC42" w14:paraId="28C3EB52" w14:textId="274872C2">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I will be using a paper appointment book to take note of all daily appointments. Bookings will be taken through social media, </w:t>
      </w:r>
      <w:r w:rsidRPr="37E54EEE" w:rsidR="37E54EEE">
        <w:rPr>
          <w:rFonts w:ascii="Times New Roman" w:hAnsi="Times New Roman" w:eastAsia="Times New Roman" w:cs="Times New Roman"/>
          <w:sz w:val="28"/>
          <w:szCs w:val="28"/>
          <w:u w:val="none"/>
        </w:rPr>
        <w:t>and</w:t>
      </w:r>
      <w:r w:rsidRPr="37E54EEE" w:rsidR="37E54EEE">
        <w:rPr>
          <w:rFonts w:ascii="Times New Roman" w:hAnsi="Times New Roman" w:eastAsia="Times New Roman" w:cs="Times New Roman"/>
          <w:sz w:val="28"/>
          <w:szCs w:val="28"/>
          <w:u w:val="none"/>
        </w:rPr>
        <w:t xml:space="preserve"> through my personal phone. To then get a work mobile potentially in the future. </w:t>
      </w:r>
    </w:p>
    <w:p w:rsidR="244E75F1" w:rsidP="37E54EEE" w:rsidRDefault="244E75F1" w14:paraId="6279DA78" w14:textId="7B51D3FC">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3.5 IT</w:t>
      </w:r>
    </w:p>
    <w:p w:rsidR="244E75F1" w:rsidP="37E54EEE" w:rsidRDefault="244E75F1" w14:paraId="308259E3" w14:textId="50223C7B">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The bookings will be made through social media i.e.; Instagram. With possibility of having an online booking system a few months down the road. I will need to have the Microsoft Office package to be able to record finances in excel, customer details in an Access database and having word to complete letters, invoices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etc.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I will also need to have a business e-mail to communicate with customer and suppliers.</w:t>
      </w:r>
      <w:r w:rsidRPr="37E54EEE" w:rsidR="37E54EEE">
        <w:rPr>
          <w:rFonts w:ascii="Times New Roman" w:hAnsi="Times New Roman" w:eastAsia="Times New Roman" w:cs="Times New Roman"/>
          <w:sz w:val="28"/>
          <w:szCs w:val="28"/>
          <w:u w:val="none"/>
        </w:rPr>
        <w:t xml:space="preserve"> </w:t>
      </w:r>
    </w:p>
    <w:p w:rsidR="244E75F1" w:rsidP="37E54EEE" w:rsidRDefault="244E75F1" w14:paraId="22FE3849" w14:textId="1E36527D">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3.6 Risk analysis</w:t>
      </w:r>
    </w:p>
    <w:p w:rsidR="244E75F1" w:rsidP="37E54EEE" w:rsidRDefault="244E75F1" w14:paraId="0F750A3A" w14:textId="6899446E">
      <w:pPr>
        <w:spacing w:before="0" w:beforeAutospacing="off" w:after="0" w:afterAutospacing="off"/>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Working in a nail salon involves more hazards than originally thought. All the polishing, gluing, and disinfecting can create chemical fumes that pose a risk to my health. The way my body is positioned I am working can affect my physical wellbeing, and I could face fire and infection risks.</w:t>
      </w:r>
    </w:p>
    <w:p w:rsidR="244E75F1" w:rsidP="37E54EEE" w:rsidRDefault="244E75F1" w14:paraId="10A4C924" w14:textId="1B1F0216">
      <w:pP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br/>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I can protect yourself from these hazards by implementing effective control measures around the salon which means I can run a salon where I feel safe and healthy.</w:t>
      </w:r>
    </w:p>
    <w:p w:rsidR="244E75F1" w:rsidP="37E54EEE" w:rsidRDefault="244E75F1" w14:paraId="777DB7E7" w14:textId="1157BEF6">
      <w:pP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In terms of any hazardous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chemicals,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I will ensure that the space I work in is well ventilated and I will wear recommended protective clothing. I have knowledge of the products and will follow guidance recommendations on storage. Any spillages will be cleaned up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immediately</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w:t>
      </w:r>
    </w:p>
    <w:p w:rsidR="244E75F1" w:rsidP="37E54EEE" w:rsidRDefault="244E75F1" w14:paraId="26C3C090" w14:textId="26181A4D">
      <w:pP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To minimise musculoskeletal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strain,</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I will take regular breaks, I will use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an appropriate adjustable</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chair, and will prop up customers arm to ensure they are at an appropriate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height,</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so I do not have to bend too much.</w:t>
      </w:r>
    </w:p>
    <w:p w:rsidR="244E75F1" w:rsidP="37E54EEE" w:rsidRDefault="244E75F1" w14:paraId="2FB83F67" w14:textId="2C00C66F">
      <w:pPr>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I can prevent infections by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always wearing gloves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I will cover any open wounds with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plasters,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and I will thoroughly disinfect all my tools,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worktables,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and basins between each customer.</w:t>
      </w:r>
    </w:p>
    <w:p w:rsidR="244E75F1" w:rsidP="37E54EEE" w:rsidRDefault="244E75F1" w14:paraId="1F62A3EA" w14:textId="2E1CAD39">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3.7 Licences and permits</w:t>
      </w:r>
    </w:p>
    <w:p w:rsidR="244E75F1" w:rsidP="37E54EEE" w:rsidRDefault="244E75F1" w14:paraId="39530600" w14:textId="77834162">
      <w:pPr>
        <w:pStyle w:val="Normal"/>
        <w:ind w:left="0"/>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I will be playing background music in the salon to create the right atmosphere. There will be the correct licences in place, premises license, music licence (Phonographic Performance Limited), this is needed to legally play recorded music in public.</w:t>
      </w:r>
    </w:p>
    <w:p w:rsidR="244E75F1" w:rsidP="750E6BDD" w:rsidRDefault="244E75F1" w14:paraId="5B05A244" w14:textId="3F8A417F">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4. Marketing</w:t>
      </w:r>
    </w:p>
    <w:p w:rsidR="37E54EEE" w:rsidP="37E54EEE" w:rsidRDefault="37E54EEE" w14:paraId="20DFBEE9" w14:textId="20E56854">
      <w:pPr>
        <w:spacing w:before="0" w:beforeAutospacing="off" w:after="160" w:afterAutospacing="off"/>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My target market will be typically women, ‘</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8"/>
          <w:szCs w:val="28"/>
          <w:u w:val="none"/>
          <w:lang w:val="en-GB"/>
        </w:rPr>
        <w:t xml:space="preserve">The target market is the market segment selected because of the firm’s belief that its offering </w:t>
      </w:r>
      <w:bookmarkStart w:name="_Int_x5oKmeH2" w:id="2043216946"/>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8"/>
          <w:szCs w:val="28"/>
          <w:u w:val="none"/>
          <w:lang w:val="en-GB"/>
        </w:rPr>
        <w:t>are</w:t>
      </w:r>
      <w:bookmarkEnd w:id="2043216946"/>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8"/>
          <w:szCs w:val="28"/>
          <w:u w:val="none"/>
          <w:lang w:val="en-GB"/>
        </w:rPr>
        <w:t xml:space="preserve"> best suited to winning those customers’ (Solomon et al, 2019).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Research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indicates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that there are 120,700 women living in Swansea. The demographic age group that I aim to attract are women between the ages of 16 – 60. </w:t>
      </w:r>
    </w:p>
    <w:p w:rsidR="37E54EEE" w:rsidP="37E54EEE" w:rsidRDefault="37E54EEE" w14:paraId="79692541" w14:textId="7DA9F34B">
      <w:pPr>
        <w:pStyle w:val="Normal"/>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bookmarkStart w:name="_Int_ZNjorqmo" w:id="1578390667"/>
      <w:r w:rsidRPr="37E54EEE" w:rsidR="37E54EE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The mid-year population estimate for 2021 for the City &amp; County of Swansea is 237,800 (rounded); </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comprising</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of 120,700 females and 117,100 males. This figure </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represents</w:t>
      </w: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a decrease of approximately 600 (-0.25%) on the 2021 Census Day estimate</w:t>
      </w:r>
      <w:r w:rsidRPr="37E54EEE" w:rsidR="37E54EE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Swansea council, MID-YEAR ESTIMATES OF POPULATION, 2021</w:t>
      </w:r>
      <w:bookmarkEnd w:id="1578390667"/>
    </w:p>
    <w:p w:rsidR="37E54EEE" w:rsidP="37E54EEE" w:rsidRDefault="37E54EEE" w14:paraId="26B42AD6" w14:textId="363072B9">
      <w:pPr>
        <w:pStyle w:val="Normal"/>
        <w:ind w:left="0"/>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pPr>
      <w:bookmarkStart w:name="_Int_eLjqpUqF" w:id="1336276262"/>
      <w:r w:rsidRPr="37E54EEE" w:rsidR="37E54EEE">
        <w:rPr>
          <w:rFonts w:ascii="Times New Roman" w:hAnsi="Times New Roman" w:eastAsia="Times New Roman" w:cs="Times New Roman"/>
          <w:b w:val="1"/>
          <w:bCs w:val="1"/>
          <w:i w:val="0"/>
          <w:iCs w:val="0"/>
          <w:strike w:val="0"/>
          <w:dstrike w:val="0"/>
          <w:noProof w:val="0"/>
          <w:color w:val="161919"/>
          <w:sz w:val="24"/>
          <w:szCs w:val="24"/>
          <w:u w:val="none"/>
          <w:lang w:val="en-GB"/>
        </w:rPr>
        <w:t>“</w:t>
      </w:r>
      <w:r w:rsidRPr="37E54EEE" w:rsidR="37E54EEE">
        <w:rPr>
          <w:rFonts w:ascii="Times New Roman" w:hAnsi="Times New Roman" w:eastAsia="Times New Roman" w:cs="Times New Roman"/>
          <w:b w:val="0"/>
          <w:bCs w:val="0"/>
          <w:i w:val="1"/>
          <w:iCs w:val="1"/>
          <w:strike w:val="0"/>
          <w:dstrike w:val="0"/>
          <w:noProof w:val="0"/>
          <w:color w:val="161919"/>
          <w:sz w:val="24"/>
          <w:szCs w:val="24"/>
          <w:u w:val="none"/>
          <w:lang w:val="en-GB"/>
        </w:rPr>
        <w:t>Targeted marketing is an approach to raise awareness for a product or service among a specific (targeted) group of audiences that are a subset of the total addressable market.”</w:t>
      </w:r>
      <w:r w:rsidRPr="37E54EEE" w:rsidR="37E54EEE">
        <w:rPr>
          <w:rFonts w:ascii="Times New Roman" w:hAnsi="Times New Roman" w:eastAsia="Times New Roman" w:cs="Times New Roman"/>
          <w:b w:val="1"/>
          <w:bCs w:val="1"/>
          <w:i w:val="0"/>
          <w:iCs w:val="0"/>
          <w:strike w:val="0"/>
          <w:dstrike w:val="0"/>
          <w:noProof w:val="0"/>
          <w:color w:val="161919"/>
          <w:sz w:val="24"/>
          <w:szCs w:val="24"/>
          <w:u w:val="none"/>
          <w:lang w:val="en-GB"/>
        </w:rPr>
        <w:t xml:space="preserve"> </w:t>
      </w:r>
      <w:r w:rsidRPr="37E54EEE" w:rsidR="37E54EEE">
        <w:rPr>
          <w:rFonts w:ascii="Times New Roman" w:hAnsi="Times New Roman" w:eastAsia="Times New Roman" w:cs="Times New Roman"/>
          <w:b w:val="0"/>
          <w:bCs w:val="0"/>
          <w:i w:val="0"/>
          <w:iCs w:val="0"/>
          <w:strike w:val="0"/>
          <w:dstrike w:val="0"/>
          <w:noProof w:val="0"/>
          <w:color w:val="161919"/>
          <w:sz w:val="28"/>
          <w:szCs w:val="28"/>
          <w:u w:val="none"/>
          <w:lang w:val="en-GB"/>
        </w:rPr>
        <w:t xml:space="preserve">Dun &amp; Bradstreet, 2023, and the evidence </w:t>
      </w:r>
      <w:r w:rsidRPr="37E54EEE" w:rsidR="37E54EEE">
        <w:rPr>
          <w:rFonts w:ascii="Times New Roman" w:hAnsi="Times New Roman" w:eastAsia="Times New Roman" w:cs="Times New Roman"/>
          <w:b w:val="0"/>
          <w:bCs w:val="0"/>
          <w:i w:val="0"/>
          <w:iCs w:val="0"/>
          <w:strike w:val="0"/>
          <w:dstrike w:val="0"/>
          <w:noProof w:val="0"/>
          <w:color w:val="161919"/>
          <w:sz w:val="28"/>
          <w:szCs w:val="28"/>
          <w:u w:val="none"/>
          <w:lang w:val="en-GB"/>
        </w:rPr>
        <w:t>indicates</w:t>
      </w:r>
      <w:r w:rsidRPr="37E54EEE" w:rsidR="37E54EEE">
        <w:rPr>
          <w:rFonts w:ascii="Times New Roman" w:hAnsi="Times New Roman" w:eastAsia="Times New Roman" w:cs="Times New Roman"/>
          <w:b w:val="0"/>
          <w:bCs w:val="0"/>
          <w:i w:val="0"/>
          <w:iCs w:val="0"/>
          <w:strike w:val="0"/>
          <w:dstrike w:val="0"/>
          <w:noProof w:val="0"/>
          <w:color w:val="161919"/>
          <w:sz w:val="28"/>
          <w:szCs w:val="28"/>
          <w:u w:val="none"/>
          <w:lang w:val="en-GB"/>
        </w:rPr>
        <w:t xml:space="preserve"> that there is a substantial target market available for my business.</w:t>
      </w:r>
      <w:bookmarkEnd w:id="1336276262"/>
    </w:p>
    <w:p w:rsidR="244E75F1" w:rsidP="37E54EEE" w:rsidRDefault="244E75F1" w14:paraId="3E674623" w14:textId="1E740434">
      <w:pPr>
        <w:pStyle w:val="Normal"/>
        <w:ind w:left="0"/>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4.2 Market segmentation</w:t>
      </w:r>
    </w:p>
    <w:p w:rsidR="244E75F1" w:rsidP="37E54EEE" w:rsidRDefault="244E75F1" w14:paraId="0E30FE21" w14:textId="4EF42585">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“Segmentation, Targeting and Positioning (STP) is a strategic marketing technique for the market, where this helps to understand how much efficiently the business is planning various marketing activities to compete in that market and the way how they </w:t>
      </w:r>
      <w:bookmarkStart w:name="_Int_igkStv4A" w:id="1989776138"/>
      <w:r w:rsidRPr="37E54EEE" w:rsidR="37E54EEE">
        <w:rPr>
          <w:rFonts w:ascii="Times New Roman" w:hAnsi="Times New Roman" w:eastAsia="Times New Roman" w:cs="Times New Roman"/>
          <w:sz w:val="28"/>
          <w:szCs w:val="28"/>
          <w:u w:val="none"/>
        </w:rPr>
        <w:t>linking</w:t>
      </w:r>
      <w:bookmarkEnd w:id="1989776138"/>
      <w:r w:rsidRPr="37E54EEE" w:rsidR="37E54EEE">
        <w:rPr>
          <w:rFonts w:ascii="Times New Roman" w:hAnsi="Times New Roman" w:eastAsia="Times New Roman" w:cs="Times New Roman"/>
          <w:sz w:val="28"/>
          <w:szCs w:val="28"/>
          <w:u w:val="none"/>
        </w:rPr>
        <w:t xml:space="preserve"> with the overall market.” Market segmentation, 2010.</w:t>
      </w:r>
    </w:p>
    <w:p w:rsidR="244E75F1" w:rsidP="37E54EEE" w:rsidRDefault="244E75F1" w14:paraId="4E20DC1C" w14:textId="1BD778BA">
      <w:pPr>
        <w:spacing w:before="0" w:beforeAutospacing="off" w:after="160" w:afterAutospacing="off"/>
        <w:ind/>
      </w:pP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8"/>
          <w:szCs w:val="28"/>
          <w:u w:val="none"/>
          <w:lang w:val="en-GB"/>
        </w:rPr>
        <w:t xml:space="preserve">Demographics are measurable characteristics such as gender and age’ (Solomon et al, 2019)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and as I have stated my business will be focussing on the female gender between the ages of 16-60.</w:t>
      </w:r>
    </w:p>
    <w:p w:rsidR="244E75F1" w:rsidP="750E6BDD" w:rsidRDefault="244E75F1" w14:paraId="790DF4DC" w14:textId="36E83620">
      <w:pPr>
        <w:pStyle w:val="Normal"/>
        <w:ind w:left="0"/>
      </w:pPr>
      <w:r w:rsidRPr="37E54EEE" w:rsidR="37E54EEE">
        <w:rPr>
          <w:rFonts w:ascii="Times New Roman" w:hAnsi="Times New Roman" w:eastAsia="Times New Roman" w:cs="Times New Roman"/>
          <w:b w:val="0"/>
          <w:bCs w:val="0"/>
          <w:i w:val="1"/>
          <w:iCs w:val="1"/>
          <w:strike w:val="0"/>
          <w:dstrike w:val="0"/>
          <w:noProof w:val="0"/>
          <w:color w:val="000000" w:themeColor="text1" w:themeTint="FF" w:themeShade="FF"/>
          <w:sz w:val="28"/>
          <w:szCs w:val="28"/>
          <w:u w:val="none"/>
          <w:lang w:val="en-GB"/>
        </w:rPr>
        <w:t>‘Geographic segmentation is a process of grouping customers based on where they live’ (Marketingtutor.net, 2023)</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and I am aware that </w:t>
      </w:r>
      <w:bookmarkStart w:name="_Int_R9NFoIJo" w:id="1551642936"/>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the majority of</w:t>
      </w:r>
      <w:bookmarkEnd w:id="1551642936"/>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my customers will come from the local area, those living in and around Swansea.</w:t>
      </w:r>
    </w:p>
    <w:p w:rsidR="244E75F1" w:rsidP="37E54EEE" w:rsidRDefault="244E75F1" w14:paraId="081F1451" w14:textId="506529F4">
      <w:pPr>
        <w:pStyle w:val="Normal"/>
        <w:ind w:left="0"/>
        <w:rPr>
          <w:rFonts w:ascii="Times New Roman" w:hAnsi="Times New Roman" w:eastAsia="Times New Roman" w:cs="Times New Roman"/>
          <w:sz w:val="28"/>
          <w:szCs w:val="28"/>
          <w:u w:val="none"/>
        </w:rPr>
      </w:pPr>
    </w:p>
    <w:p w:rsidR="244E75F1" w:rsidP="750E6BDD" w:rsidRDefault="244E75F1" w14:paraId="6021A0A9" w14:textId="2D99D120">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4.3 Pest analysis</w:t>
      </w:r>
    </w:p>
    <w:tbl>
      <w:tblPr>
        <w:tblStyle w:val="TableGrid"/>
        <w:tblW w:w="0" w:type="auto"/>
        <w:tblLayout w:type="fixed"/>
        <w:tblLook w:val="06A0" w:firstRow="1" w:lastRow="0" w:firstColumn="1" w:lastColumn="0" w:noHBand="1" w:noVBand="1"/>
      </w:tblPr>
      <w:tblGrid>
        <w:gridCol w:w="4635"/>
        <w:gridCol w:w="4380"/>
      </w:tblGrid>
      <w:tr w:rsidR="37E54EEE" w:rsidTr="37E54EEE" w14:paraId="5B957938">
        <w:trPr>
          <w:trHeight w:val="1830"/>
        </w:trPr>
        <w:tc>
          <w:tcPr>
            <w:tcW w:w="4635" w:type="dxa"/>
            <w:tcMar/>
          </w:tcPr>
          <w:p w:rsidR="37E54EEE" w:rsidP="37E54EEE" w:rsidRDefault="37E54EEE" w14:paraId="6AF42F63" w14:textId="33A6E4DB">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 xml:space="preserve">Political </w:t>
            </w:r>
          </w:p>
          <w:p w:rsidR="37E54EEE" w:rsidP="37E54EEE" w:rsidRDefault="37E54EEE" w14:paraId="682E2D0E" w14:textId="345FAF42">
            <w:pPr>
              <w:pStyle w:val="ListParagraph"/>
              <w:numPr>
                <w:ilvl w:val="0"/>
                <w:numId w:val="30"/>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Government types and policies.</w:t>
            </w:r>
          </w:p>
          <w:p w:rsidR="37E54EEE" w:rsidP="37E54EEE" w:rsidRDefault="37E54EEE" w14:paraId="65F9CB34" w14:textId="63B4B8FC">
            <w:pPr>
              <w:pStyle w:val="ListParagraph"/>
              <w:numPr>
                <w:ilvl w:val="0"/>
                <w:numId w:val="30"/>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Funding and grants.</w:t>
            </w:r>
          </w:p>
        </w:tc>
        <w:tc>
          <w:tcPr>
            <w:tcW w:w="4380" w:type="dxa"/>
            <w:tcMar/>
          </w:tcPr>
          <w:p w:rsidR="37E54EEE" w:rsidP="37E54EEE" w:rsidRDefault="37E54EEE" w14:paraId="03392AC0" w14:textId="1259E6F0">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Economic</w:t>
            </w:r>
          </w:p>
          <w:p w:rsidR="37E54EEE" w:rsidP="37E54EEE" w:rsidRDefault="37E54EEE" w14:paraId="20424759" w14:textId="63D4C1A4">
            <w:pPr>
              <w:pStyle w:val="ListParagraph"/>
              <w:numPr>
                <w:ilvl w:val="0"/>
                <w:numId w:val="3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Inflation and </w:t>
            </w:r>
            <w:r w:rsidRPr="37E54EEE" w:rsidR="37E54EEE">
              <w:rPr>
                <w:rFonts w:ascii="Times New Roman" w:hAnsi="Times New Roman" w:eastAsia="Times New Roman" w:cs="Times New Roman"/>
                <w:sz w:val="28"/>
                <w:szCs w:val="28"/>
                <w:u w:val="none"/>
              </w:rPr>
              <w:t>interest</w:t>
            </w:r>
            <w:r w:rsidRPr="37E54EEE" w:rsidR="37E54EEE">
              <w:rPr>
                <w:rFonts w:ascii="Times New Roman" w:hAnsi="Times New Roman" w:eastAsia="Times New Roman" w:cs="Times New Roman"/>
                <w:sz w:val="28"/>
                <w:szCs w:val="28"/>
                <w:u w:val="none"/>
              </w:rPr>
              <w:t xml:space="preserve"> rates.</w:t>
            </w:r>
          </w:p>
          <w:p w:rsidR="37E54EEE" w:rsidP="37E54EEE" w:rsidRDefault="37E54EEE" w14:paraId="1F568828" w14:textId="6B618572">
            <w:pPr>
              <w:pStyle w:val="ListParagraph"/>
              <w:numPr>
                <w:ilvl w:val="0"/>
                <w:numId w:val="3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Energy costs.</w:t>
            </w:r>
          </w:p>
        </w:tc>
      </w:tr>
      <w:tr w:rsidR="37E54EEE" w:rsidTr="37E54EEE" w14:paraId="2446D7AD">
        <w:trPr>
          <w:trHeight w:val="1515"/>
        </w:trPr>
        <w:tc>
          <w:tcPr>
            <w:tcW w:w="4635" w:type="dxa"/>
            <w:tcMar/>
          </w:tcPr>
          <w:p w:rsidR="37E54EEE" w:rsidP="37E54EEE" w:rsidRDefault="37E54EEE" w14:paraId="51B98622" w14:textId="1691E429">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Social</w:t>
            </w:r>
          </w:p>
          <w:p w:rsidR="37E54EEE" w:rsidP="37E54EEE" w:rsidRDefault="37E54EEE" w14:paraId="346DC993" w14:textId="6D141CFF">
            <w:pPr>
              <w:pStyle w:val="ListParagraph"/>
              <w:numPr>
                <w:ilvl w:val="0"/>
                <w:numId w:val="32"/>
              </w:numPr>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none"/>
              </w:rPr>
              <w:t>Population and education.</w:t>
            </w:r>
          </w:p>
          <w:p w:rsidR="37E54EEE" w:rsidP="37E54EEE" w:rsidRDefault="37E54EEE" w14:paraId="2EB5AC98" w14:textId="63C43BBC">
            <w:pPr>
              <w:pStyle w:val="ListParagraph"/>
              <w:numPr>
                <w:ilvl w:val="0"/>
                <w:numId w:val="32"/>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Lifestyle, </w:t>
            </w:r>
            <w:r w:rsidRPr="37E54EEE" w:rsidR="37E54EEE">
              <w:rPr>
                <w:rFonts w:ascii="Times New Roman" w:hAnsi="Times New Roman" w:eastAsia="Times New Roman" w:cs="Times New Roman"/>
                <w:sz w:val="28"/>
                <w:szCs w:val="28"/>
                <w:u w:val="none"/>
              </w:rPr>
              <w:t>culture,</w:t>
            </w:r>
            <w:r w:rsidRPr="37E54EEE" w:rsidR="37E54EEE">
              <w:rPr>
                <w:rFonts w:ascii="Times New Roman" w:hAnsi="Times New Roman" w:eastAsia="Times New Roman" w:cs="Times New Roman"/>
                <w:sz w:val="28"/>
                <w:szCs w:val="28"/>
                <w:u w:val="none"/>
              </w:rPr>
              <w:t xml:space="preserve"> and fashion.</w:t>
            </w:r>
          </w:p>
        </w:tc>
        <w:tc>
          <w:tcPr>
            <w:tcW w:w="4380" w:type="dxa"/>
            <w:tcMar/>
          </w:tcPr>
          <w:p w:rsidR="37E54EEE" w:rsidP="37E54EEE" w:rsidRDefault="37E54EEE" w14:paraId="062F72A7" w14:textId="6B4C31D2">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Technological</w:t>
            </w:r>
          </w:p>
          <w:p w:rsidR="37E54EEE" w:rsidP="37E54EEE" w:rsidRDefault="37E54EEE" w14:paraId="255F5736" w14:textId="1EDC97FF">
            <w:pPr>
              <w:pStyle w:val="ListParagraph"/>
              <w:numPr>
                <w:ilvl w:val="0"/>
                <w:numId w:val="33"/>
              </w:numPr>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none"/>
              </w:rPr>
              <w:t>Information and communication</w:t>
            </w:r>
          </w:p>
        </w:tc>
      </w:tr>
    </w:tbl>
    <w:p w:rsidR="37E54EEE" w:rsidP="37E54EEE" w:rsidRDefault="37E54EEE" w14:paraId="5D99047F" w14:textId="2564918F">
      <w:pPr>
        <w:pStyle w:val="Normal"/>
        <w:ind w:left="0"/>
        <w:rPr>
          <w:rFonts w:ascii="Times New Roman" w:hAnsi="Times New Roman" w:eastAsia="Times New Roman" w:cs="Times New Roman"/>
          <w:sz w:val="28"/>
          <w:szCs w:val="28"/>
          <w:u w:val="single"/>
        </w:rPr>
      </w:pPr>
    </w:p>
    <w:p w:rsidR="244E75F1" w:rsidP="750E6BDD" w:rsidRDefault="244E75F1" w14:paraId="2F88CC3C" w14:textId="37F6A05A">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4.4 The 7 Ps Marketing Mix</w:t>
      </w:r>
    </w:p>
    <w:p w:rsidR="37E54EEE" w:rsidP="37E54EEE" w:rsidRDefault="37E54EEE" w14:paraId="558EBBA1" w14:textId="40161535">
      <w:pPr>
        <w:pStyle w:val="Normal"/>
        <w:ind w:left="0"/>
        <w:rPr>
          <w:rFonts w:ascii="Times New Roman" w:hAnsi="Times New Roman" w:eastAsia="Times New Roman" w:cs="Times New Roman"/>
          <w:sz w:val="28"/>
          <w:szCs w:val="28"/>
          <w:u w:val="single"/>
        </w:rPr>
      </w:pPr>
    </w:p>
    <w:p w:rsidR="37E54EEE" w:rsidP="37E54EEE" w:rsidRDefault="37E54EEE" w14:paraId="07F34209" w14:textId="4AEF0DF5">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“The marketing mix refers to the tactics (or marketing activities) that we </w:t>
      </w:r>
      <w:bookmarkStart w:name="_Int_x5qGBxrz" w:id="941981971"/>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have to</w:t>
      </w:r>
      <w:bookmarkEnd w:id="941981971"/>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satisfy customer needs and position our offering clearly in the mind of the customer. It involves the 7Ps; Product, Price, Place and Promotion (McCarthy, 1960) and an </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additional</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three elements that help us meet the challenges of marketing services, People, Process and Physical Evidence (Booms &amp; Bitner, 1982).”</w:t>
      </w:r>
    </w:p>
    <w:p w:rsidR="37E54EEE" w:rsidP="37E54EEE" w:rsidRDefault="37E54EEE" w14:paraId="303F1878" w14:textId="001DF083">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Product </w:t>
      </w:r>
    </w:p>
    <w:p w:rsidR="37E54EEE" w:rsidP="37E54EEE" w:rsidRDefault="37E54EEE" w14:paraId="4F8E18B9" w14:textId="3EC428DC">
      <w:pPr>
        <w:pStyle w:val="ListParagraph"/>
        <w:numPr>
          <w:ilvl w:val="0"/>
          <w:numId w:val="34"/>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The products I will be offering is acrylic nail extensions, BIAB (builder gel in a bottle), gel on toes, and soak off.</w:t>
      </w:r>
    </w:p>
    <w:p w:rsidR="244E75F1" w:rsidP="750E6BDD" w:rsidRDefault="244E75F1" w14:paraId="76E97BB9" w14:textId="3B91CD59">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Price</w:t>
      </w:r>
    </w:p>
    <w:p w:rsidR="37E54EEE" w:rsidP="37E54EEE" w:rsidRDefault="37E54EEE" w14:paraId="2AC81F15" w14:textId="4946A942">
      <w:pPr>
        <w:pStyle w:val="ListParagraph"/>
        <w:numPr>
          <w:ilvl w:val="0"/>
          <w:numId w:val="35"/>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 extensions from £40.</w:t>
      </w:r>
    </w:p>
    <w:p w:rsidR="37E54EEE" w:rsidP="37E54EEE" w:rsidRDefault="37E54EEE" w14:paraId="426592E4" w14:textId="75FD8127">
      <w:pPr>
        <w:pStyle w:val="ListParagraph"/>
        <w:numPr>
          <w:ilvl w:val="0"/>
          <w:numId w:val="35"/>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 infills from £35.</w:t>
      </w:r>
    </w:p>
    <w:p w:rsidR="37E54EEE" w:rsidP="37E54EEE" w:rsidRDefault="37E54EEE" w14:paraId="21D39516" w14:textId="04ED74DA">
      <w:pPr>
        <w:pStyle w:val="ListParagraph"/>
        <w:numPr>
          <w:ilvl w:val="0"/>
          <w:numId w:val="35"/>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BIAB from £32.</w:t>
      </w:r>
    </w:p>
    <w:p w:rsidR="37E54EEE" w:rsidP="37E54EEE" w:rsidRDefault="37E54EEE" w14:paraId="57FD5918" w14:textId="0745EE0C">
      <w:pPr>
        <w:pStyle w:val="ListParagraph"/>
        <w:numPr>
          <w:ilvl w:val="0"/>
          <w:numId w:val="35"/>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Gel toes from £27.</w:t>
      </w:r>
    </w:p>
    <w:p w:rsidR="37E54EEE" w:rsidP="37E54EEE" w:rsidRDefault="37E54EEE" w14:paraId="09A72836" w14:textId="2E68EF3E">
      <w:pPr>
        <w:pStyle w:val="ListParagraph"/>
        <w:numPr>
          <w:ilvl w:val="0"/>
          <w:numId w:val="35"/>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Soak off £15.</w:t>
      </w:r>
    </w:p>
    <w:p w:rsidR="37E54EEE" w:rsidP="37E54EEE" w:rsidRDefault="37E54EEE" w14:paraId="4367E568" w14:textId="509CEE17">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Place</w:t>
      </w:r>
    </w:p>
    <w:p w:rsidR="37E54EEE" w:rsidP="37E54EEE" w:rsidRDefault="37E54EEE" w14:paraId="2EB2DD00" w14:textId="646D6F34">
      <w:pPr>
        <w:pStyle w:val="ListParagraph"/>
        <w:numPr>
          <w:ilvl w:val="0"/>
          <w:numId w:val="36"/>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 salon will be based at my home address at 65 Carmel Road, </w:t>
      </w:r>
      <w:r w:rsidRPr="37E54EEE" w:rsidR="37E54EEE">
        <w:rPr>
          <w:rFonts w:ascii="Times New Roman" w:hAnsi="Times New Roman" w:eastAsia="Times New Roman" w:cs="Times New Roman"/>
          <w:sz w:val="28"/>
          <w:szCs w:val="28"/>
          <w:u w:val="none"/>
        </w:rPr>
        <w:t>Winchwen</w:t>
      </w:r>
      <w:r w:rsidRPr="37E54EEE" w:rsidR="37E54EEE">
        <w:rPr>
          <w:rFonts w:ascii="Times New Roman" w:hAnsi="Times New Roman" w:eastAsia="Times New Roman" w:cs="Times New Roman"/>
          <w:sz w:val="28"/>
          <w:szCs w:val="28"/>
          <w:u w:val="none"/>
        </w:rPr>
        <w:t xml:space="preserve">, Swansea. It will be in a converted garage. </w:t>
      </w:r>
    </w:p>
    <w:p w:rsidR="37E54EEE" w:rsidP="37E54EEE" w:rsidRDefault="37E54EEE" w14:paraId="7EDB7617" w14:textId="46F0B4DA">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Promotion</w:t>
      </w:r>
    </w:p>
    <w:p w:rsidR="37E54EEE" w:rsidP="37E54EEE" w:rsidRDefault="37E54EEE" w14:paraId="4B2A65F4" w14:textId="15C6587F">
      <w:pPr>
        <w:pStyle w:val="ListParagraph"/>
        <w:numPr>
          <w:ilvl w:val="0"/>
          <w:numId w:val="37"/>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For promotions </w:t>
      </w:r>
      <w:r w:rsidRPr="37E54EEE" w:rsidR="37E54EEE">
        <w:rPr>
          <w:rFonts w:ascii="Times New Roman" w:hAnsi="Times New Roman" w:eastAsia="Times New Roman" w:cs="Times New Roman"/>
          <w:sz w:val="28"/>
          <w:szCs w:val="28"/>
          <w:u w:val="none"/>
        </w:rPr>
        <w:t>I</w:t>
      </w:r>
      <w:r w:rsidRPr="37E54EEE" w:rsidR="37E54EEE">
        <w:rPr>
          <w:rFonts w:ascii="Times New Roman" w:hAnsi="Times New Roman" w:eastAsia="Times New Roman" w:cs="Times New Roman"/>
          <w:sz w:val="28"/>
          <w:szCs w:val="28"/>
          <w:u w:val="none"/>
        </w:rPr>
        <w:t xml:space="preserve"> will use;</w:t>
      </w:r>
    </w:p>
    <w:p w:rsidR="37E54EEE" w:rsidP="37E54EEE" w:rsidRDefault="37E54EEE" w14:paraId="6257CAF5" w14:textId="45FAF2CC">
      <w:pPr>
        <w:pStyle w:val="Normal"/>
        <w:bidi w:val="0"/>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Facebook, Instagram, and other social media platforms. I will also use paid advertising to sponsor posts on social media to make them more accessible to clients that have not yet heard of me</w:t>
      </w:r>
      <w:r w:rsidRPr="37E54EEE" w:rsidR="37E54EEE">
        <w:rPr>
          <w:rFonts w:ascii="Times New Roman" w:hAnsi="Times New Roman" w:eastAsia="Times New Roman" w:cs="Times New Roman"/>
          <w:sz w:val="28"/>
          <w:szCs w:val="28"/>
          <w:u w:val="none"/>
        </w:rPr>
        <w:t xml:space="preserve">. </w:t>
      </w:r>
    </w:p>
    <w:p w:rsidR="37E54EEE" w:rsidP="37E54EEE" w:rsidRDefault="37E54EEE" w14:paraId="4B30E95C" w14:textId="5B2CF0B4">
      <w:pPr>
        <w:pStyle w:val="Normal"/>
        <w:bidi w:val="0"/>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I will also sponsor my husband's football team to advertise my business, with my logo being printed onto their team kit. </w:t>
      </w:r>
    </w:p>
    <w:p w:rsidR="37E54EEE" w:rsidP="37E54EEE" w:rsidRDefault="37E54EEE" w14:paraId="203A1D4E" w14:textId="4F7DAD0E">
      <w:pPr>
        <w:pStyle w:val="Normal"/>
        <w:bidi w:val="0"/>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I will also have leaflets printed and post them around the local area to get neighbours that do not know I am opening aware that I am very accessible.</w:t>
      </w:r>
    </w:p>
    <w:p w:rsidR="244E75F1" w:rsidP="750E6BDD" w:rsidRDefault="244E75F1" w14:paraId="0C966383" w14:textId="18ECF522">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People</w:t>
      </w:r>
    </w:p>
    <w:p w:rsidR="37E54EEE" w:rsidP="37E54EEE" w:rsidRDefault="37E54EEE" w14:paraId="390ABD92" w14:textId="719B958D">
      <w:pPr>
        <w:pStyle w:val="ListParagraph"/>
        <w:numPr>
          <w:ilvl w:val="0"/>
          <w:numId w:val="38"/>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people would be myself the business owner, I will be providing all services, making sure all products are well stocked, and that the salon is always clean and tidy to provide the customers with the environment that they expect.</w:t>
      </w:r>
    </w:p>
    <w:p w:rsidR="244E75F1" w:rsidP="750E6BDD" w:rsidRDefault="244E75F1" w14:paraId="30C19C41" w14:textId="7AFAF6A2">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Process</w:t>
      </w:r>
    </w:p>
    <w:p w:rsidR="37E54EEE" w:rsidP="37E54EEE" w:rsidRDefault="37E54EEE" w14:paraId="0FA6070C" w14:textId="7E1FCC90">
      <w:pPr>
        <w:pStyle w:val="ListParagraph"/>
        <w:numPr>
          <w:ilvl w:val="0"/>
          <w:numId w:val="39"/>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I will try and make the booking process simple for the customers. They are already booking through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Instagram,</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and I will continue that process for now.</w:t>
      </w:r>
    </w:p>
    <w:p w:rsidR="37E54EEE" w:rsidP="37E54EEE" w:rsidRDefault="37E54EEE" w14:paraId="29A8BE79" w14:textId="661BF726">
      <w:pPr>
        <w:pStyle w:val="ListParagraph"/>
        <w:numPr>
          <w:ilvl w:val="0"/>
          <w:numId w:val="39"/>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I will also take bookings via the telephone and use a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paper-based</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diary system to record the bookings</w:t>
      </w:r>
    </w:p>
    <w:p w:rsidR="37E54EEE" w:rsidP="37E54EEE" w:rsidRDefault="37E54EEE" w14:paraId="17F75B33" w14:textId="332F8F50">
      <w:pPr>
        <w:pStyle w:val="ListParagraph"/>
        <w:numPr>
          <w:ilvl w:val="0"/>
          <w:numId w:val="39"/>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If people call in and ask to book an appointment these will be recorded in the paper diary.</w:t>
      </w:r>
    </w:p>
    <w:p w:rsidR="37E54EEE" w:rsidP="37E54EEE" w:rsidRDefault="37E54EEE" w14:paraId="64329B84" w14:textId="4212BE17">
      <w:pPr>
        <w:pStyle w:val="Normal"/>
        <w:ind w:left="0"/>
        <w:rPr>
          <w:rFonts w:ascii="Times New Roman" w:hAnsi="Times New Roman" w:eastAsia="Times New Roman" w:cs="Times New Roman"/>
          <w:sz w:val="28"/>
          <w:szCs w:val="28"/>
          <w:u w:val="none"/>
        </w:rPr>
      </w:pPr>
    </w:p>
    <w:p w:rsidR="244E75F1" w:rsidP="750E6BDD" w:rsidRDefault="244E75F1" w14:paraId="2B4F91EB" w14:textId="7F66AF31">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Physical environment </w:t>
      </w:r>
    </w:p>
    <w:p w:rsidR="37E54EEE" w:rsidP="37E54EEE" w:rsidRDefault="37E54EEE" w14:paraId="530B7F60" w14:textId="325496A3">
      <w:pPr>
        <w:pStyle w:val="ListParagraph"/>
        <w:numPr>
          <w:ilvl w:val="0"/>
          <w:numId w:val="40"/>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The environment will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be always clean and tidy</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Surfaces will be cleaned between clients.</w:t>
      </w:r>
    </w:p>
    <w:p w:rsidR="37E54EEE" w:rsidP="37E54EEE" w:rsidRDefault="37E54EEE" w14:paraId="3FE2688E" w14:textId="05D126A4">
      <w:pPr>
        <w:pStyle w:val="ListParagraph"/>
        <w:numPr>
          <w:ilvl w:val="0"/>
          <w:numId w:val="40"/>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The colour scheme will be suitable for a nail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salon,</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shades will be colourful but muted. I will not be using trendy and bright colours as this will not meet the expectations of all customers and if I follow trend colours I will have to redecorate regularly</w:t>
      </w:r>
    </w:p>
    <w:p w:rsidR="37E54EEE" w:rsidP="37E54EEE" w:rsidRDefault="37E54EEE" w14:paraId="556293AE" w14:textId="7194B5E9">
      <w:pPr>
        <w:pStyle w:val="ListParagraph"/>
        <w:numPr>
          <w:ilvl w:val="0"/>
          <w:numId w:val="40"/>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I will have background music playing softly in the background to create the right ambiance for my customers and I know that this is what is expected from my current clients.</w:t>
      </w:r>
    </w:p>
    <w:p w:rsidR="37E54EEE" w:rsidP="37E54EEE" w:rsidRDefault="37E54EEE" w14:paraId="5733EC1E" w14:textId="01B8FDEA">
      <w:pPr>
        <w:pStyle w:val="Normal"/>
        <w:ind w:left="0"/>
        <w:rPr>
          <w:rFonts w:ascii="Times New Roman" w:hAnsi="Times New Roman" w:eastAsia="Times New Roman" w:cs="Times New Roman"/>
          <w:sz w:val="28"/>
          <w:szCs w:val="28"/>
          <w:u w:val="none"/>
        </w:rPr>
      </w:pPr>
    </w:p>
    <w:p w:rsidR="244E75F1" w:rsidP="37E54EEE" w:rsidRDefault="244E75F1" w14:paraId="62029956" w14:textId="23A49E94">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4.5 Competitor Analysis</w:t>
      </w:r>
    </w:p>
    <w:p w:rsidR="37E54EEE" w:rsidP="37E54EEE" w:rsidRDefault="37E54EEE" w14:paraId="2532A636" w14:textId="3E4C71F6">
      <w:pPr>
        <w:pStyle w:val="Normal"/>
        <w:ind w:left="0"/>
        <w:rPr>
          <w:rFonts w:ascii="Times New Roman" w:hAnsi="Times New Roman" w:eastAsia="Times New Roman" w:cs="Times New Roman"/>
          <w:sz w:val="28"/>
          <w:szCs w:val="28"/>
          <w:u w:val="none"/>
        </w:rPr>
      </w:pPr>
    </w:p>
    <w:p w:rsidR="37E54EEE" w:rsidP="37E54EEE" w:rsidRDefault="37E54EEE" w14:paraId="61E38D68" w14:textId="34C736AE">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“A competitive analysis is a strategy that involves researching major competitors to gain insight into their products, sales, and marketing tactics. Implementing stronger business strategies, warding off competitors, and capturing market share are just a few benefits of conducting a competitive market analysis.” November 10, 2022.</w:t>
      </w:r>
    </w:p>
    <w:p w:rsidR="37E54EEE" w:rsidP="37E54EEE" w:rsidRDefault="37E54EEE" w14:paraId="3DD27C68" w14:textId="0207B572">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w:t>
      </w:r>
    </w:p>
    <w:tbl>
      <w:tblPr>
        <w:tblStyle w:val="TableGrid"/>
        <w:tblW w:w="0" w:type="auto"/>
        <w:tblLayout w:type="fixed"/>
        <w:tblLook w:val="06A0" w:firstRow="1" w:lastRow="0" w:firstColumn="1" w:lastColumn="0" w:noHBand="1" w:noVBand="1"/>
      </w:tblPr>
      <w:tblGrid>
        <w:gridCol w:w="2254"/>
        <w:gridCol w:w="2254"/>
        <w:gridCol w:w="2254"/>
        <w:gridCol w:w="2254"/>
      </w:tblGrid>
      <w:tr w:rsidR="750E6BDD" w:rsidTr="37E54EEE" w14:paraId="485F1CF7">
        <w:trPr>
          <w:trHeight w:val="300"/>
        </w:trPr>
        <w:tc>
          <w:tcPr>
            <w:tcW w:w="2254" w:type="dxa"/>
            <w:tcMar/>
          </w:tcPr>
          <w:p w:rsidR="750E6BDD" w:rsidP="750E6BDD" w:rsidRDefault="750E6BDD" w14:paraId="6036A4F3" w14:textId="7E8548B6">
            <w:pPr>
              <w:pStyle w:val="Normal"/>
              <w:rPr>
                <w:rFonts w:ascii="Times New Roman" w:hAnsi="Times New Roman" w:eastAsia="Times New Roman" w:cs="Times New Roman"/>
                <w:sz w:val="28"/>
                <w:szCs w:val="28"/>
                <w:u w:val="none"/>
              </w:rPr>
            </w:pPr>
          </w:p>
        </w:tc>
        <w:tc>
          <w:tcPr>
            <w:tcW w:w="2254" w:type="dxa"/>
            <w:tcMar/>
          </w:tcPr>
          <w:p w:rsidR="750E6BDD" w:rsidP="750E6BDD" w:rsidRDefault="750E6BDD" w14:paraId="32D91B08" w14:textId="047A5E9B">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Ditz a dot</w:t>
            </w:r>
          </w:p>
        </w:tc>
        <w:tc>
          <w:tcPr>
            <w:tcW w:w="2254" w:type="dxa"/>
            <w:tcMar/>
          </w:tcPr>
          <w:p w:rsidR="750E6BDD" w:rsidP="750E6BDD" w:rsidRDefault="750E6BDD" w14:paraId="6A8193BB" w14:textId="6624983D">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Queen </w:t>
            </w:r>
            <w:r w:rsidRPr="37E54EEE" w:rsidR="37E54EEE">
              <w:rPr>
                <w:rFonts w:ascii="Times New Roman" w:hAnsi="Times New Roman" w:eastAsia="Times New Roman" w:cs="Times New Roman"/>
                <w:sz w:val="28"/>
                <w:szCs w:val="28"/>
                <w:u w:val="none"/>
              </w:rPr>
              <w:t>Cath</w:t>
            </w:r>
          </w:p>
        </w:tc>
        <w:tc>
          <w:tcPr>
            <w:tcW w:w="2254" w:type="dxa"/>
            <w:tcMar/>
          </w:tcPr>
          <w:p w:rsidR="750E6BDD" w:rsidP="750E6BDD" w:rsidRDefault="750E6BDD" w14:paraId="70EB88AB" w14:textId="0F832716">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Louise artistry</w:t>
            </w:r>
          </w:p>
        </w:tc>
      </w:tr>
      <w:tr w:rsidR="750E6BDD" w:rsidTr="37E54EEE" w14:paraId="4F5A10C6">
        <w:trPr>
          <w:trHeight w:val="300"/>
        </w:trPr>
        <w:tc>
          <w:tcPr>
            <w:tcW w:w="2254" w:type="dxa"/>
            <w:tcMar/>
          </w:tcPr>
          <w:p w:rsidR="750E6BDD" w:rsidP="750E6BDD" w:rsidRDefault="750E6BDD" w14:paraId="649550FE" w14:textId="75A25816">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Distance from business</w:t>
            </w:r>
          </w:p>
        </w:tc>
        <w:tc>
          <w:tcPr>
            <w:tcW w:w="2254" w:type="dxa"/>
            <w:tcMar/>
          </w:tcPr>
          <w:p w:rsidR="750E6BDD" w:rsidP="750E6BDD" w:rsidRDefault="750E6BDD" w14:paraId="0D6A1E33" w14:textId="7C416616">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13 </w:t>
            </w:r>
            <w:r w:rsidRPr="37E54EEE" w:rsidR="37E54EEE">
              <w:rPr>
                <w:rFonts w:ascii="Times New Roman" w:hAnsi="Times New Roman" w:eastAsia="Times New Roman" w:cs="Times New Roman"/>
                <w:sz w:val="28"/>
                <w:szCs w:val="28"/>
                <w:u w:val="none"/>
              </w:rPr>
              <w:t>minutes' drive</w:t>
            </w:r>
            <w:r w:rsidRPr="37E54EEE" w:rsidR="37E54EEE">
              <w:rPr>
                <w:rFonts w:ascii="Times New Roman" w:hAnsi="Times New Roman" w:eastAsia="Times New Roman" w:cs="Times New Roman"/>
                <w:sz w:val="28"/>
                <w:szCs w:val="28"/>
                <w:u w:val="none"/>
              </w:rPr>
              <w:t xml:space="preserve"> away from my property.</w:t>
            </w:r>
          </w:p>
        </w:tc>
        <w:tc>
          <w:tcPr>
            <w:tcW w:w="2254" w:type="dxa"/>
            <w:tcMar/>
          </w:tcPr>
          <w:p w:rsidR="750E6BDD" w:rsidP="750E6BDD" w:rsidRDefault="750E6BDD" w14:paraId="36455FC0" w14:textId="0C04F904">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5-minute</w:t>
            </w:r>
            <w:r w:rsidRPr="37E54EEE" w:rsidR="37E54EEE">
              <w:rPr>
                <w:rFonts w:ascii="Times New Roman" w:hAnsi="Times New Roman" w:eastAsia="Times New Roman" w:cs="Times New Roman"/>
                <w:sz w:val="28"/>
                <w:szCs w:val="28"/>
                <w:u w:val="none"/>
              </w:rPr>
              <w:t xml:space="preserve"> drive from my property.</w:t>
            </w:r>
          </w:p>
        </w:tc>
        <w:tc>
          <w:tcPr>
            <w:tcW w:w="2254" w:type="dxa"/>
            <w:tcMar/>
          </w:tcPr>
          <w:p w:rsidR="750E6BDD" w:rsidP="750E6BDD" w:rsidRDefault="750E6BDD" w14:paraId="40AF9BF7" w14:textId="2ABB7E75">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25 </w:t>
            </w:r>
            <w:r w:rsidRPr="37E54EEE" w:rsidR="37E54EEE">
              <w:rPr>
                <w:rFonts w:ascii="Times New Roman" w:hAnsi="Times New Roman" w:eastAsia="Times New Roman" w:cs="Times New Roman"/>
                <w:sz w:val="28"/>
                <w:szCs w:val="28"/>
                <w:u w:val="none"/>
              </w:rPr>
              <w:t>minutes' drive</w:t>
            </w:r>
            <w:r w:rsidRPr="37E54EEE" w:rsidR="37E54EEE">
              <w:rPr>
                <w:rFonts w:ascii="Times New Roman" w:hAnsi="Times New Roman" w:eastAsia="Times New Roman" w:cs="Times New Roman"/>
                <w:sz w:val="28"/>
                <w:szCs w:val="28"/>
                <w:u w:val="none"/>
              </w:rPr>
              <w:t xml:space="preserve"> from my property.</w:t>
            </w:r>
          </w:p>
        </w:tc>
      </w:tr>
      <w:tr w:rsidR="750E6BDD" w:rsidTr="37E54EEE" w14:paraId="72664BEA">
        <w:trPr>
          <w:trHeight w:val="300"/>
        </w:trPr>
        <w:tc>
          <w:tcPr>
            <w:tcW w:w="2254" w:type="dxa"/>
            <w:tcMar/>
          </w:tcPr>
          <w:p w:rsidR="750E6BDD" w:rsidP="750E6BDD" w:rsidRDefault="750E6BDD" w14:paraId="4D2F4577" w14:textId="39A5408E">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Products or services</w:t>
            </w:r>
          </w:p>
        </w:tc>
        <w:tc>
          <w:tcPr>
            <w:tcW w:w="2254" w:type="dxa"/>
            <w:tcMar/>
          </w:tcPr>
          <w:p w:rsidR="750E6BDD" w:rsidP="750E6BDD" w:rsidRDefault="750E6BDD" w14:paraId="5BEA79AD" w14:textId="39BA9312">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 nails, gel (BIAB), hard gel &amp; toes.</w:t>
            </w:r>
          </w:p>
        </w:tc>
        <w:tc>
          <w:tcPr>
            <w:tcW w:w="2254" w:type="dxa"/>
            <w:tcMar/>
          </w:tcPr>
          <w:p w:rsidR="750E6BDD" w:rsidP="750E6BDD" w:rsidRDefault="750E6BDD" w14:paraId="6E9148F0" w14:textId="3A83C12C">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 nails, gel polish, BIAB, removal of products.</w:t>
            </w:r>
          </w:p>
        </w:tc>
        <w:tc>
          <w:tcPr>
            <w:tcW w:w="2254" w:type="dxa"/>
            <w:tcMar/>
          </w:tcPr>
          <w:p w:rsidR="750E6BDD" w:rsidP="750E6BDD" w:rsidRDefault="750E6BDD" w14:paraId="5EA202D7" w14:textId="664B2387">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Acrylic nails, BIAB, Gel toes, Hard gel, Luxury pedicure, 1-1 </w:t>
            </w:r>
            <w:r w:rsidRPr="37E54EEE" w:rsidR="37E54EEE">
              <w:rPr>
                <w:rFonts w:ascii="Times New Roman" w:hAnsi="Times New Roman" w:eastAsia="Times New Roman" w:cs="Times New Roman"/>
                <w:sz w:val="28"/>
                <w:szCs w:val="28"/>
                <w:u w:val="none"/>
              </w:rPr>
              <w:t>lessons.</w:t>
            </w:r>
          </w:p>
        </w:tc>
      </w:tr>
      <w:tr w:rsidR="750E6BDD" w:rsidTr="37E54EEE" w14:paraId="15DDFD52">
        <w:trPr>
          <w:trHeight w:val="300"/>
        </w:trPr>
        <w:tc>
          <w:tcPr>
            <w:tcW w:w="2254" w:type="dxa"/>
            <w:tcMar/>
          </w:tcPr>
          <w:p w:rsidR="750E6BDD" w:rsidP="750E6BDD" w:rsidRDefault="750E6BDD" w14:paraId="13960E48" w14:textId="3AF8CF46">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Prices charged</w:t>
            </w:r>
          </w:p>
        </w:tc>
        <w:tc>
          <w:tcPr>
            <w:tcW w:w="2254" w:type="dxa"/>
            <w:tcMar/>
          </w:tcPr>
          <w:p w:rsidR="750E6BDD" w:rsidP="37E54EEE" w:rsidRDefault="750E6BDD" w14:paraId="4989C86F" w14:textId="4805B20B">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Acrylics from £40.</w:t>
            </w:r>
          </w:p>
          <w:p w:rsidR="750E6BDD" w:rsidP="750E6BDD" w:rsidRDefault="750E6BDD" w14:paraId="4E9E9D07" w14:textId="2280A389">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BIAB from £32. Hard gel from £44.</w:t>
            </w:r>
          </w:p>
        </w:tc>
        <w:tc>
          <w:tcPr>
            <w:tcW w:w="2254" w:type="dxa"/>
            <w:tcMar/>
          </w:tcPr>
          <w:p w:rsidR="750E6BDD" w:rsidP="37E54EEE" w:rsidRDefault="750E6BDD" w14:paraId="14293567" w14:textId="405D9C59">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Acrylics from £44.</w:t>
            </w:r>
          </w:p>
          <w:p w:rsidR="750E6BDD" w:rsidP="37E54EEE" w:rsidRDefault="750E6BDD" w14:paraId="0C6BE303" w14:textId="2847B2D3">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Gel polish from £32. </w:t>
            </w:r>
          </w:p>
          <w:p w:rsidR="750E6BDD" w:rsidP="750E6BDD" w:rsidRDefault="750E6BDD" w14:paraId="29DBB0EA" w14:textId="56D4C898">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BIAB from £35. Removals from £32.</w:t>
            </w:r>
          </w:p>
        </w:tc>
        <w:tc>
          <w:tcPr>
            <w:tcW w:w="2254" w:type="dxa"/>
            <w:tcMar/>
          </w:tcPr>
          <w:p w:rsidR="750E6BDD" w:rsidP="37E54EEE" w:rsidRDefault="750E6BDD" w14:paraId="1BB663A7" w14:textId="68EF9127">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Acrylics from £44. </w:t>
            </w:r>
          </w:p>
          <w:p w:rsidR="750E6BDD" w:rsidP="37E54EEE" w:rsidRDefault="750E6BDD" w14:paraId="6C0A2447" w14:textId="3A24D12E">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Gel polish from £36. </w:t>
            </w:r>
          </w:p>
          <w:p w:rsidR="750E6BDD" w:rsidP="37E54EEE" w:rsidRDefault="750E6BDD" w14:paraId="71205EC4" w14:textId="619EE2BA">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BIAB from £42. Gel on toes from £30. </w:t>
            </w:r>
          </w:p>
          <w:p w:rsidR="750E6BDD" w:rsidP="37E54EEE" w:rsidRDefault="750E6BDD" w14:paraId="6275AE26" w14:textId="46BE2E3C">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Luxury </w:t>
            </w:r>
            <w:r w:rsidRPr="37E54EEE" w:rsidR="37E54EEE">
              <w:rPr>
                <w:rFonts w:ascii="Times New Roman" w:hAnsi="Times New Roman" w:eastAsia="Times New Roman" w:cs="Times New Roman"/>
                <w:sz w:val="28"/>
                <w:szCs w:val="28"/>
                <w:u w:val="none"/>
              </w:rPr>
              <w:t>Pedi</w:t>
            </w:r>
            <w:r w:rsidRPr="37E54EEE" w:rsidR="37E54EEE">
              <w:rPr>
                <w:rFonts w:ascii="Times New Roman" w:hAnsi="Times New Roman" w:eastAsia="Times New Roman" w:cs="Times New Roman"/>
                <w:sz w:val="28"/>
                <w:szCs w:val="28"/>
                <w:u w:val="none"/>
              </w:rPr>
              <w:t xml:space="preserve"> from £65. </w:t>
            </w:r>
          </w:p>
          <w:p w:rsidR="750E6BDD" w:rsidP="750E6BDD" w:rsidRDefault="750E6BDD" w14:paraId="2768D013" w14:textId="72AD80EB">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1-1 for 2 hours £85, 1-1 for 3 hours £120.</w:t>
            </w:r>
          </w:p>
        </w:tc>
      </w:tr>
      <w:tr w:rsidR="750E6BDD" w:rsidTr="37E54EEE" w14:paraId="2FD21E91">
        <w:trPr>
          <w:trHeight w:val="300"/>
        </w:trPr>
        <w:tc>
          <w:tcPr>
            <w:tcW w:w="2254" w:type="dxa"/>
            <w:tcMar/>
          </w:tcPr>
          <w:p w:rsidR="750E6BDD" w:rsidP="750E6BDD" w:rsidRDefault="750E6BDD" w14:paraId="358B5568" w14:textId="1CB7E408">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How many staff</w:t>
            </w:r>
          </w:p>
        </w:tc>
        <w:tc>
          <w:tcPr>
            <w:tcW w:w="2254" w:type="dxa"/>
            <w:tcMar/>
          </w:tcPr>
          <w:p w:rsidR="750E6BDD" w:rsidP="750E6BDD" w:rsidRDefault="750E6BDD" w14:paraId="7AE83DD0" w14:textId="6B718151">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Just one member of staff.</w:t>
            </w:r>
          </w:p>
        </w:tc>
        <w:tc>
          <w:tcPr>
            <w:tcW w:w="2254" w:type="dxa"/>
            <w:tcMar/>
          </w:tcPr>
          <w:p w:rsidR="750E6BDD" w:rsidP="750E6BDD" w:rsidRDefault="750E6BDD" w14:paraId="6D1CA145" w14:textId="2D435346">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Just one member of staff.</w:t>
            </w:r>
          </w:p>
        </w:tc>
        <w:tc>
          <w:tcPr>
            <w:tcW w:w="2254" w:type="dxa"/>
            <w:tcMar/>
          </w:tcPr>
          <w:p w:rsidR="750E6BDD" w:rsidP="750E6BDD" w:rsidRDefault="750E6BDD" w14:paraId="4723A1A2" w14:textId="6F75095B">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Just one member of staff.</w:t>
            </w:r>
          </w:p>
        </w:tc>
      </w:tr>
      <w:tr w:rsidR="750E6BDD" w:rsidTr="37E54EEE" w14:paraId="116A4D57">
        <w:trPr>
          <w:trHeight w:val="300"/>
        </w:trPr>
        <w:tc>
          <w:tcPr>
            <w:tcW w:w="2254" w:type="dxa"/>
            <w:tcMar/>
          </w:tcPr>
          <w:p w:rsidR="750E6BDD" w:rsidP="750E6BDD" w:rsidRDefault="750E6BDD" w14:paraId="63D7E394" w14:textId="0A50588E">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 xml:space="preserve">Any licenses or memberships they </w:t>
            </w:r>
            <w:r w:rsidRPr="750E6BDD" w:rsidR="750E6BDD">
              <w:rPr>
                <w:rFonts w:ascii="Times New Roman" w:hAnsi="Times New Roman" w:eastAsia="Times New Roman" w:cs="Times New Roman"/>
                <w:sz w:val="28"/>
                <w:szCs w:val="28"/>
                <w:u w:val="none"/>
              </w:rPr>
              <w:t>have</w:t>
            </w:r>
          </w:p>
        </w:tc>
        <w:tc>
          <w:tcPr>
            <w:tcW w:w="2254" w:type="dxa"/>
            <w:tcMar/>
          </w:tcPr>
          <w:p w:rsidR="750E6BDD" w:rsidP="750E6BDD" w:rsidRDefault="750E6BDD" w14:paraId="779658A6" w14:textId="0F6C5FAE">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They rent a chair in a salon; all licenses will be under the </w:t>
            </w:r>
            <w:r w:rsidRPr="37E54EEE" w:rsidR="37E54EEE">
              <w:rPr>
                <w:rFonts w:ascii="Times New Roman" w:hAnsi="Times New Roman" w:eastAsia="Times New Roman" w:cs="Times New Roman"/>
                <w:sz w:val="28"/>
                <w:szCs w:val="28"/>
                <w:u w:val="none"/>
              </w:rPr>
              <w:t>owner's</w:t>
            </w:r>
            <w:r w:rsidRPr="37E54EEE" w:rsidR="37E54EEE">
              <w:rPr>
                <w:rFonts w:ascii="Times New Roman" w:hAnsi="Times New Roman" w:eastAsia="Times New Roman" w:cs="Times New Roman"/>
                <w:sz w:val="28"/>
                <w:szCs w:val="28"/>
                <w:u w:val="none"/>
              </w:rPr>
              <w:t xml:space="preserve"> name.</w:t>
            </w:r>
          </w:p>
        </w:tc>
        <w:tc>
          <w:tcPr>
            <w:tcW w:w="2254" w:type="dxa"/>
            <w:tcMar/>
          </w:tcPr>
          <w:p w:rsidR="750E6BDD" w:rsidP="750E6BDD" w:rsidRDefault="750E6BDD" w14:paraId="58766698" w14:textId="5F060389">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This owner has her own little salon, the licenses they would have been premises licenses, music licenses.</w:t>
            </w:r>
          </w:p>
        </w:tc>
        <w:tc>
          <w:tcPr>
            <w:tcW w:w="2254" w:type="dxa"/>
            <w:tcMar/>
          </w:tcPr>
          <w:p w:rsidR="750E6BDD" w:rsidP="750E6BDD" w:rsidRDefault="750E6BDD" w14:paraId="0D7E4C46" w14:textId="3E0AB8B7">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This salon owner has a salon out her back garden, the licenses they would have would be a premises license, music license.</w:t>
            </w:r>
          </w:p>
        </w:tc>
      </w:tr>
      <w:tr w:rsidR="750E6BDD" w:rsidTr="37E54EEE" w14:paraId="5C2ECAC5">
        <w:trPr>
          <w:trHeight w:val="300"/>
        </w:trPr>
        <w:tc>
          <w:tcPr>
            <w:tcW w:w="2254" w:type="dxa"/>
            <w:tcMar/>
          </w:tcPr>
          <w:p w:rsidR="750E6BDD" w:rsidP="750E6BDD" w:rsidRDefault="750E6BDD" w14:paraId="7B2A4D5C" w14:textId="09D96E93">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Qualifications</w:t>
            </w:r>
          </w:p>
        </w:tc>
        <w:tc>
          <w:tcPr>
            <w:tcW w:w="2254" w:type="dxa"/>
            <w:tcMar/>
          </w:tcPr>
          <w:p w:rsidR="750E6BDD" w:rsidP="750E6BDD" w:rsidRDefault="750E6BDD" w14:paraId="4D563076" w14:textId="32A2DE0E">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Fully qualified in all nails, also fully </w:t>
            </w:r>
            <w:r w:rsidRPr="37E54EEE" w:rsidR="37E54EEE">
              <w:rPr>
                <w:rFonts w:ascii="Times New Roman" w:hAnsi="Times New Roman" w:eastAsia="Times New Roman" w:cs="Times New Roman"/>
                <w:sz w:val="28"/>
                <w:szCs w:val="28"/>
                <w:u w:val="none"/>
              </w:rPr>
              <w:t>qualified</w:t>
            </w:r>
            <w:r w:rsidRPr="37E54EEE" w:rsidR="37E54EEE">
              <w:rPr>
                <w:rFonts w:ascii="Times New Roman" w:hAnsi="Times New Roman" w:eastAsia="Times New Roman" w:cs="Times New Roman"/>
                <w:sz w:val="28"/>
                <w:szCs w:val="28"/>
                <w:u w:val="none"/>
              </w:rPr>
              <w:t xml:space="preserve"> to teach aspiring nail technicians.</w:t>
            </w:r>
          </w:p>
        </w:tc>
        <w:tc>
          <w:tcPr>
            <w:tcW w:w="2254" w:type="dxa"/>
            <w:tcMar/>
          </w:tcPr>
          <w:p w:rsidR="750E6BDD" w:rsidP="750E6BDD" w:rsidRDefault="750E6BDD" w14:paraId="78BEC69D" w14:textId="0B008BC9">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Fully qualified in all aspects of nails.</w:t>
            </w:r>
          </w:p>
        </w:tc>
        <w:tc>
          <w:tcPr>
            <w:tcW w:w="2254" w:type="dxa"/>
            <w:tcMar/>
          </w:tcPr>
          <w:p w:rsidR="750E6BDD" w:rsidP="750E6BDD" w:rsidRDefault="750E6BDD" w14:paraId="07441E66" w14:textId="0016B74C">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Fully qualified in all aspects of nails, also fully qualified in teaching nail art to already qualified nail technicians.</w:t>
            </w:r>
          </w:p>
        </w:tc>
      </w:tr>
      <w:tr w:rsidR="750E6BDD" w:rsidTr="37E54EEE" w14:paraId="45AD2412">
        <w:trPr>
          <w:trHeight w:val="300"/>
        </w:trPr>
        <w:tc>
          <w:tcPr>
            <w:tcW w:w="2254" w:type="dxa"/>
            <w:tcMar/>
          </w:tcPr>
          <w:p w:rsidR="750E6BDD" w:rsidP="750E6BDD" w:rsidRDefault="750E6BDD" w14:paraId="6B455729" w14:textId="30E4E4B2">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Marketing tools</w:t>
            </w:r>
          </w:p>
        </w:tc>
        <w:tc>
          <w:tcPr>
            <w:tcW w:w="2254" w:type="dxa"/>
            <w:tcMar/>
          </w:tcPr>
          <w:p w:rsidR="750E6BDD" w:rsidP="750E6BDD" w:rsidRDefault="750E6BDD" w14:paraId="587DC269" w14:textId="6F62CD10">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Using Instagram, </w:t>
            </w:r>
            <w:r w:rsidRPr="37E54EEE" w:rsidR="37E54EEE">
              <w:rPr>
                <w:rFonts w:ascii="Times New Roman" w:hAnsi="Times New Roman" w:eastAsia="Times New Roman" w:cs="Times New Roman"/>
                <w:sz w:val="28"/>
                <w:szCs w:val="28"/>
                <w:u w:val="none"/>
              </w:rPr>
              <w:t>Facebook,</w:t>
            </w:r>
            <w:r w:rsidRPr="37E54EEE" w:rsidR="37E54EEE">
              <w:rPr>
                <w:rFonts w:ascii="Times New Roman" w:hAnsi="Times New Roman" w:eastAsia="Times New Roman" w:cs="Times New Roman"/>
                <w:sz w:val="28"/>
                <w:szCs w:val="28"/>
                <w:u w:val="none"/>
              </w:rPr>
              <w:t xml:space="preserve"> and word by mouth in the salon they are based.</w:t>
            </w:r>
          </w:p>
        </w:tc>
        <w:tc>
          <w:tcPr>
            <w:tcW w:w="2254" w:type="dxa"/>
            <w:tcMar/>
          </w:tcPr>
          <w:p w:rsidR="750E6BDD" w:rsidP="750E6BDD" w:rsidRDefault="750E6BDD" w14:paraId="02614B63" w14:textId="646AD129">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Using Instagram, Facebook and using word of mouth as they run a salon next to a busy hairdresser.</w:t>
            </w:r>
          </w:p>
        </w:tc>
        <w:tc>
          <w:tcPr>
            <w:tcW w:w="2254" w:type="dxa"/>
            <w:tcMar/>
          </w:tcPr>
          <w:p w:rsidR="750E6BDD" w:rsidP="750E6BDD" w:rsidRDefault="750E6BDD" w14:paraId="358DB6DF" w14:textId="73AB5D12">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Using Instagram, </w:t>
            </w:r>
            <w:r w:rsidRPr="37E54EEE" w:rsidR="37E54EEE">
              <w:rPr>
                <w:rFonts w:ascii="Times New Roman" w:hAnsi="Times New Roman" w:eastAsia="Times New Roman" w:cs="Times New Roman"/>
                <w:sz w:val="28"/>
                <w:szCs w:val="28"/>
                <w:u w:val="none"/>
              </w:rPr>
              <w:t>Facebook</w:t>
            </w:r>
            <w:r w:rsidRPr="37E54EEE" w:rsidR="37E54EEE">
              <w:rPr>
                <w:rFonts w:ascii="Times New Roman" w:hAnsi="Times New Roman" w:eastAsia="Times New Roman" w:cs="Times New Roman"/>
                <w:sz w:val="28"/>
                <w:szCs w:val="28"/>
                <w:u w:val="none"/>
              </w:rPr>
              <w:t xml:space="preserve"> to advertise their products.</w:t>
            </w:r>
          </w:p>
        </w:tc>
      </w:tr>
      <w:tr w:rsidR="750E6BDD" w:rsidTr="37E54EEE" w14:paraId="63D80FEC">
        <w:trPr>
          <w:trHeight w:val="300"/>
        </w:trPr>
        <w:tc>
          <w:tcPr>
            <w:tcW w:w="2254" w:type="dxa"/>
            <w:tcMar/>
          </w:tcPr>
          <w:p w:rsidR="750E6BDD" w:rsidP="750E6BDD" w:rsidRDefault="750E6BDD" w14:paraId="31A4048F" w14:textId="05DDD149">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Any restrictions</w:t>
            </w:r>
          </w:p>
        </w:tc>
        <w:tc>
          <w:tcPr>
            <w:tcW w:w="2254" w:type="dxa"/>
            <w:tcMar/>
          </w:tcPr>
          <w:p w:rsidR="750E6BDD" w:rsidP="750E6BDD" w:rsidRDefault="750E6BDD" w14:paraId="78A86435" w14:textId="2A2724FB">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Parking is not accessible outside the salon, and it is based on a busy road which can mean clients will struggle to get to appointments on time during </w:t>
            </w:r>
            <w:r w:rsidRPr="37E54EEE" w:rsidR="37E54EEE">
              <w:rPr>
                <w:rFonts w:ascii="Times New Roman" w:hAnsi="Times New Roman" w:eastAsia="Times New Roman" w:cs="Times New Roman"/>
                <w:sz w:val="28"/>
                <w:szCs w:val="28"/>
                <w:u w:val="none"/>
              </w:rPr>
              <w:t>peak</w:t>
            </w:r>
            <w:r w:rsidRPr="37E54EEE" w:rsidR="37E54EEE">
              <w:rPr>
                <w:rFonts w:ascii="Times New Roman" w:hAnsi="Times New Roman" w:eastAsia="Times New Roman" w:cs="Times New Roman"/>
                <w:sz w:val="28"/>
                <w:szCs w:val="28"/>
                <w:u w:val="none"/>
              </w:rPr>
              <w:t xml:space="preserve"> hours.</w:t>
            </w:r>
          </w:p>
        </w:tc>
        <w:tc>
          <w:tcPr>
            <w:tcW w:w="2254" w:type="dxa"/>
            <w:tcMar/>
          </w:tcPr>
          <w:p w:rsidR="750E6BDD" w:rsidP="750E6BDD" w:rsidRDefault="750E6BDD" w14:paraId="5B09DB1E" w14:textId="1DC9A2FF">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This salon is based on a busy main road with only main road parking, sometimes temporary traffic lights are put on the road which can delay traffic by quite some time. This business owner </w:t>
            </w:r>
            <w:r w:rsidRPr="37E54EEE" w:rsidR="37E54EEE">
              <w:rPr>
                <w:rFonts w:ascii="Times New Roman" w:hAnsi="Times New Roman" w:eastAsia="Times New Roman" w:cs="Times New Roman"/>
                <w:sz w:val="28"/>
                <w:szCs w:val="28"/>
                <w:u w:val="none"/>
              </w:rPr>
              <w:t>does not</w:t>
            </w:r>
            <w:r w:rsidRPr="37E54EEE" w:rsidR="37E54EEE">
              <w:rPr>
                <w:rFonts w:ascii="Times New Roman" w:hAnsi="Times New Roman" w:eastAsia="Times New Roman" w:cs="Times New Roman"/>
                <w:sz w:val="28"/>
                <w:szCs w:val="28"/>
                <w:u w:val="none"/>
              </w:rPr>
              <w:t xml:space="preserve"> like lateness and will turn clients away if they do not show within 10 minutes.</w:t>
            </w:r>
          </w:p>
        </w:tc>
        <w:tc>
          <w:tcPr>
            <w:tcW w:w="2254" w:type="dxa"/>
            <w:tcMar/>
          </w:tcPr>
          <w:p w:rsidR="750E6BDD" w:rsidP="750E6BDD" w:rsidRDefault="750E6BDD" w14:paraId="78D8E644" w14:textId="128DB503">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This salon is based at the technician's home, some neighbours could complain because of parking on the street. Also, there is a school opposite the house which during term time could be an </w:t>
            </w:r>
            <w:r w:rsidRPr="37E54EEE" w:rsidR="37E54EEE">
              <w:rPr>
                <w:rFonts w:ascii="Times New Roman" w:hAnsi="Times New Roman" w:eastAsia="Times New Roman" w:cs="Times New Roman"/>
                <w:sz w:val="28"/>
                <w:szCs w:val="28"/>
                <w:u w:val="none"/>
              </w:rPr>
              <w:t>inconvenience</w:t>
            </w:r>
            <w:r w:rsidRPr="37E54EEE" w:rsidR="37E54EEE">
              <w:rPr>
                <w:rFonts w:ascii="Times New Roman" w:hAnsi="Times New Roman" w:eastAsia="Times New Roman" w:cs="Times New Roman"/>
                <w:sz w:val="28"/>
                <w:szCs w:val="28"/>
                <w:u w:val="none"/>
              </w:rPr>
              <w:t xml:space="preserve"> because of parking.</w:t>
            </w:r>
          </w:p>
        </w:tc>
      </w:tr>
      <w:tr w:rsidR="750E6BDD" w:rsidTr="37E54EEE" w14:paraId="1722CA70">
        <w:trPr>
          <w:trHeight w:val="300"/>
        </w:trPr>
        <w:tc>
          <w:tcPr>
            <w:tcW w:w="2254" w:type="dxa"/>
            <w:tcMar/>
          </w:tcPr>
          <w:p w:rsidR="750E6BDD" w:rsidP="750E6BDD" w:rsidRDefault="750E6BDD" w14:paraId="5DF59987" w14:textId="69DCF10B">
            <w:pPr>
              <w:pStyle w:val="Normal"/>
              <w:rPr>
                <w:rFonts w:ascii="Times New Roman" w:hAnsi="Times New Roman" w:eastAsia="Times New Roman" w:cs="Times New Roman"/>
                <w:sz w:val="28"/>
                <w:szCs w:val="28"/>
                <w:u w:val="none"/>
              </w:rPr>
            </w:pPr>
            <w:r w:rsidRPr="750E6BDD" w:rsidR="750E6BDD">
              <w:rPr>
                <w:rFonts w:ascii="Times New Roman" w:hAnsi="Times New Roman" w:eastAsia="Times New Roman" w:cs="Times New Roman"/>
                <w:sz w:val="28"/>
                <w:szCs w:val="28"/>
                <w:u w:val="none"/>
              </w:rPr>
              <w:t>Unique selling point</w:t>
            </w:r>
          </w:p>
        </w:tc>
        <w:tc>
          <w:tcPr>
            <w:tcW w:w="2254" w:type="dxa"/>
            <w:tcMar/>
          </w:tcPr>
          <w:p w:rsidR="750E6BDD" w:rsidP="750E6BDD" w:rsidRDefault="750E6BDD" w14:paraId="66E154E1" w14:textId="1267D676">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This tech is </w:t>
            </w:r>
            <w:r w:rsidRPr="37E54EEE" w:rsidR="37E54EEE">
              <w:rPr>
                <w:rFonts w:ascii="Times New Roman" w:hAnsi="Times New Roman" w:eastAsia="Times New Roman" w:cs="Times New Roman"/>
                <w:sz w:val="28"/>
                <w:szCs w:val="28"/>
                <w:u w:val="none"/>
              </w:rPr>
              <w:t>exceptionally good</w:t>
            </w:r>
            <w:r w:rsidRPr="37E54EEE" w:rsidR="37E54EEE">
              <w:rPr>
                <w:rFonts w:ascii="Times New Roman" w:hAnsi="Times New Roman" w:eastAsia="Times New Roman" w:cs="Times New Roman"/>
                <w:sz w:val="28"/>
                <w:szCs w:val="28"/>
                <w:u w:val="none"/>
              </w:rPr>
              <w:t xml:space="preserve"> with nail art and teaching which I consider competition on my side.</w:t>
            </w:r>
          </w:p>
        </w:tc>
        <w:tc>
          <w:tcPr>
            <w:tcW w:w="2254" w:type="dxa"/>
            <w:tcMar/>
          </w:tcPr>
          <w:p w:rsidR="750E6BDD" w:rsidP="750E6BDD" w:rsidRDefault="750E6BDD" w14:paraId="65643642" w14:textId="66F73B6B">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This technician is exceptionally good with nail art.</w:t>
            </w:r>
          </w:p>
        </w:tc>
        <w:tc>
          <w:tcPr>
            <w:tcW w:w="2254" w:type="dxa"/>
            <w:tcMar/>
          </w:tcPr>
          <w:p w:rsidR="750E6BDD" w:rsidP="750E6BDD" w:rsidRDefault="750E6BDD" w14:paraId="75D97D52" w14:textId="3AB1BC2C">
            <w:pPr>
              <w:pStyle w:val="Normal"/>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This technician offers 1-1 services to help new nail technicians gain confidence with nail art.</w:t>
            </w:r>
          </w:p>
        </w:tc>
      </w:tr>
    </w:tbl>
    <w:p w:rsidR="244E75F1" w:rsidP="750E6BDD" w:rsidRDefault="244E75F1" w14:paraId="52A93A98" w14:textId="15050A3B">
      <w:pPr>
        <w:pStyle w:val="Normal"/>
        <w:ind w:left="0"/>
        <w:rPr>
          <w:rFonts w:ascii="Times New Roman" w:hAnsi="Times New Roman" w:eastAsia="Times New Roman" w:cs="Times New Roman"/>
          <w:sz w:val="28"/>
          <w:szCs w:val="28"/>
          <w:u w:val="none"/>
        </w:rPr>
      </w:pPr>
    </w:p>
    <w:p w:rsidR="244E75F1" w:rsidP="750E6BDD" w:rsidRDefault="244E75F1" w14:paraId="7BE88AA9" w14:textId="220A6282">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How will I compete with them? Quality of product, service I provide.</w:t>
      </w:r>
    </w:p>
    <w:p w:rsidR="37E54EEE" w:rsidP="37E54EEE" w:rsidRDefault="37E54EEE" w14:paraId="3A37EB76" w14:textId="2AE9D32B">
      <w:pPr>
        <w:pStyle w:val="ListParagraph"/>
        <w:numPr>
          <w:ilvl w:val="0"/>
          <w:numId w:val="22"/>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I will compete with the main salons by keeping the prices for the services I provide at a reasonable level.</w:t>
      </w:r>
    </w:p>
    <w:p w:rsidR="37E54EEE" w:rsidP="37E54EEE" w:rsidRDefault="37E54EEE" w14:paraId="40635B44" w14:textId="6FB537BB">
      <w:pPr>
        <w:pStyle w:val="ListParagraph"/>
        <w:numPr>
          <w:ilvl w:val="0"/>
          <w:numId w:val="22"/>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During quieter months I will apply offers to attract more clients. For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example,</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I will have offers on hands and feet, deals for mums and children during school holidays.</w:t>
      </w:r>
    </w:p>
    <w:p w:rsidR="37E54EEE" w:rsidP="37E54EEE" w:rsidRDefault="37E54EEE" w14:paraId="1ACDC6EC" w14:textId="0575DFCB">
      <w:pPr>
        <w:pStyle w:val="ListParagraph"/>
        <w:numPr>
          <w:ilvl w:val="0"/>
          <w:numId w:val="22"/>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The service I provide to my clients is not only a set of nails they are always happy with but also a friendly person to talk to. For some clients they do not have many people they can talk to or have a vent to, and a lot of my clientele have called me a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cost-effective</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therapist that does nice nails. It is an effective way of forming a good relationship with my clients as we have a level of trust for each other. This makes me confident that when I set up my own business a high percentage of my current clients will come to my salon.</w:t>
      </w:r>
    </w:p>
    <w:p w:rsidR="37E54EEE" w:rsidP="37E54EEE" w:rsidRDefault="37E54EEE" w14:paraId="7131AFCA" w14:textId="1D09F852">
      <w:pPr>
        <w:pStyle w:val="ListParagraph"/>
        <w:numPr>
          <w:ilvl w:val="0"/>
          <w:numId w:val="22"/>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All clients know I take my time during each appointment and constantly interacting with the client making sure they are always happy with the service I am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providing</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them. They know that I do not rush an appointment and will give them the time they need, and I need to produce the design that they want.</w:t>
      </w:r>
    </w:p>
    <w:p w:rsidR="37E54EEE" w:rsidP="37E54EEE" w:rsidRDefault="37E54EEE" w14:paraId="5BDE75BD" w14:textId="1FB5A82D">
      <w:pPr>
        <w:pStyle w:val="Normal"/>
        <w:ind w:left="0"/>
        <w:rPr>
          <w:rFonts w:ascii="Times New Roman" w:hAnsi="Times New Roman" w:eastAsia="Times New Roman" w:cs="Times New Roman"/>
          <w:sz w:val="28"/>
          <w:szCs w:val="28"/>
          <w:u w:val="none"/>
        </w:rPr>
      </w:pPr>
    </w:p>
    <w:p w:rsidR="244E75F1" w:rsidP="750E6BDD" w:rsidRDefault="244E75F1" w14:paraId="4A3AC132" w14:textId="211187A5">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What is my unique selling point?</w:t>
      </w:r>
    </w:p>
    <w:p w:rsidR="37E54EEE" w:rsidP="37E54EEE" w:rsidRDefault="37E54EEE" w14:paraId="2CCD16B0" w14:textId="54616AC8">
      <w:pPr>
        <w:pStyle w:val="ListParagraph"/>
        <w:numPr>
          <w:ilvl w:val="0"/>
          <w:numId w:val="21"/>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My unique selling point is my attention to detail.</w:t>
      </w:r>
    </w:p>
    <w:p w:rsidR="37E54EEE" w:rsidP="37E54EEE" w:rsidRDefault="37E54EEE" w14:paraId="0ADB9FBE" w14:textId="27AB4795">
      <w:pPr>
        <w:pStyle w:val="ListParagraph"/>
        <w:numPr>
          <w:ilvl w:val="0"/>
          <w:numId w:val="2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 further unique selling point is my ability to communicate and build relationships. Clients come to me to have a friendly conversation where they can vent their problems and confide in me. This is an effective way </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of making a good bond with the client, the better the bond the more loyal they become which means they will stay with you.</w:t>
      </w:r>
    </w:p>
    <w:p w:rsidR="37E54EEE" w:rsidP="37E54EEE" w:rsidRDefault="37E54EEE" w14:paraId="4A124785" w14:textId="089A7E5F">
      <w:pPr>
        <w:pStyle w:val="Normal"/>
        <w:ind w:left="0"/>
        <w:rPr>
          <w:rFonts w:ascii="Times New Roman" w:hAnsi="Times New Roman" w:eastAsia="Times New Roman" w:cs="Times New Roman"/>
          <w:sz w:val="28"/>
          <w:szCs w:val="28"/>
          <w:u w:val="none"/>
        </w:rPr>
      </w:pPr>
    </w:p>
    <w:p w:rsidR="244E75F1" w:rsidP="750E6BDD" w:rsidRDefault="244E75F1" w14:paraId="1274EB19" w14:textId="7ECAE039">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Different opening hours</w:t>
      </w:r>
    </w:p>
    <w:p w:rsidR="37E54EEE" w:rsidP="37E54EEE" w:rsidRDefault="37E54EEE" w14:paraId="328CCF0D" w14:textId="38215966">
      <w:pPr>
        <w:pStyle w:val="ListParagraph"/>
        <w:numPr>
          <w:ilvl w:val="0"/>
          <w:numId w:val="20"/>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My opening times will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vary,</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I try to be as accessible as possible as a lot of my clientele work 9 to 5 jobs which can become quite restricting as other nail technicians tend to stick to these working times.</w:t>
      </w:r>
    </w:p>
    <w:p w:rsidR="37E54EEE" w:rsidP="37E54EEE" w:rsidRDefault="37E54EEE" w14:paraId="273266BC" w14:textId="6102A8CE">
      <w:pPr>
        <w:pStyle w:val="ListParagraph"/>
        <w:numPr>
          <w:ilvl w:val="0"/>
          <w:numId w:val="20"/>
        </w:numPr>
        <w:rPr>
          <w:rFonts w:ascii="Tinos" w:hAnsi="Tinos" w:eastAsia="Tinos" w:cs="Tinos"/>
          <w:b w:val="0"/>
          <w:bCs w:val="0"/>
          <w:i w:val="0"/>
          <w:iCs w:val="0"/>
          <w:caps w:val="0"/>
          <w:smallCaps w:val="0"/>
          <w:noProof w:val="0"/>
          <w:color w:val="000000" w:themeColor="text1" w:themeTint="FF" w:themeShade="FF"/>
          <w:sz w:val="28"/>
          <w:szCs w:val="28"/>
          <w:lang w:val="en-GB"/>
        </w:rPr>
      </w:pP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If a client cannot make a certain </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appointment,</w:t>
      </w:r>
      <w:r w:rsidRPr="37E54EEE" w:rsidR="37E54EEE">
        <w:rPr>
          <w:rFonts w:ascii="Tinos" w:hAnsi="Tinos" w:eastAsia="Tinos" w:cs="Tinos"/>
          <w:b w:val="0"/>
          <w:bCs w:val="0"/>
          <w:i w:val="0"/>
          <w:iCs w:val="0"/>
          <w:caps w:val="0"/>
          <w:smallCaps w:val="0"/>
          <w:noProof w:val="0"/>
          <w:color w:val="000000" w:themeColor="text1" w:themeTint="FF" w:themeShade="FF"/>
          <w:sz w:val="28"/>
          <w:szCs w:val="28"/>
          <w:lang w:val="en-GB"/>
        </w:rPr>
        <w:t xml:space="preserve"> I will try my best to get them booked in elsewhere in my diary, even if that means I work a few hours on a set day off</w:t>
      </w:r>
    </w:p>
    <w:p w:rsidR="37E54EEE" w:rsidP="37E54EEE" w:rsidRDefault="37E54EEE" w14:paraId="7F626277" w14:textId="7CB2AD30">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5. Revenue and pricing strategies</w:t>
      </w:r>
    </w:p>
    <w:p w:rsidR="37E54EEE" w:rsidP="37E54EEE" w:rsidRDefault="37E54EEE" w14:paraId="52239496" w14:textId="536C467B">
      <w:pPr>
        <w:spacing w:before="0" w:beforeAutospacing="off" w:after="0" w:afterAutospacing="off"/>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What Pricing strategy will you be using</w:t>
      </w: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 xml:space="preserve">? </w:t>
      </w:r>
    </w:p>
    <w:p w:rsidR="37E54EEE" w:rsidP="37E54EEE" w:rsidRDefault="37E54EEE" w14:paraId="299343EE" w14:textId="76157D8A">
      <w:pPr>
        <w:spacing w:before="0" w:beforeAutospacing="off" w:after="0" w:afterAutospacing="off"/>
        <w:ind w:left="720"/>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 xml:space="preserve">I will be using Competitor based pricing when opening my salon. </w:t>
      </w:r>
    </w:p>
    <w:p w:rsidR="37E54EEE" w:rsidP="37E54EEE" w:rsidRDefault="37E54EEE" w14:paraId="1380B9A1" w14:textId="4875DC73">
      <w:pPr>
        <w:pStyle w:val="Normal"/>
        <w:spacing w:before="0" w:beforeAutospacing="off" w:after="0" w:afterAutospacing="off"/>
        <w:ind w:left="720"/>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I will be using this strategy because it is a better way to stay quite like local competitors that offer similar services to myself.</w:t>
      </w:r>
    </w:p>
    <w:p w:rsidR="37E54EEE" w:rsidP="37E54EEE" w:rsidRDefault="37E54EEE" w14:paraId="48BD8C9A" w14:textId="7DE711BC">
      <w:pPr>
        <w:pStyle w:val="Normal"/>
        <w:spacing w:before="0" w:beforeAutospacing="off" w:after="0" w:afterAutospacing="off"/>
        <w:ind w:left="720"/>
        <w:rPr>
          <w:rFonts w:ascii="Times New Roman" w:hAnsi="Times New Roman" w:eastAsia="Times New Roman" w:cs="Times New Roman"/>
          <w:b w:val="0"/>
          <w:bCs w:val="0"/>
          <w:i w:val="0"/>
          <w:iCs w:val="0"/>
          <w:strike w:val="0"/>
          <w:dstrike w:val="0"/>
          <w:noProof w:val="0"/>
          <w:color w:val="auto"/>
          <w:sz w:val="28"/>
          <w:szCs w:val="28"/>
          <w:u w:val="none"/>
          <w:lang w:val="en-GB"/>
        </w:rPr>
      </w:pPr>
    </w:p>
    <w:p w:rsidR="37E54EEE" w:rsidP="37E54EEE" w:rsidRDefault="37E54EEE" w14:paraId="7E9F3B48" w14:textId="5D3645DE">
      <w:pPr>
        <w:spacing w:before="0" w:beforeAutospacing="off" w:after="0" w:afterAutospacing="off"/>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 xml:space="preserve">How many income streams do you have? </w:t>
      </w:r>
    </w:p>
    <w:p w:rsidR="37E54EEE" w:rsidP="37E54EEE" w:rsidRDefault="37E54EEE" w14:paraId="4780690A" w14:textId="496C3AB1">
      <w:pPr>
        <w:pStyle w:val="Normal"/>
        <w:spacing w:before="0" w:beforeAutospacing="off" w:after="0" w:afterAutospacing="off"/>
        <w:ind w:left="720"/>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There will be one income stream for the beginning of starting out, hopefully expanding having a trainee with me and eventually opening a training school, which will bring another income stream.</w:t>
      </w:r>
    </w:p>
    <w:p w:rsidR="37E54EEE" w:rsidP="37E54EEE" w:rsidRDefault="37E54EEE" w14:paraId="5CDA7545" w14:textId="42B40505">
      <w:pPr>
        <w:pStyle w:val="Normal"/>
        <w:spacing w:before="0" w:beforeAutospacing="off" w:after="0" w:afterAutospacing="off"/>
        <w:ind w:left="720"/>
        <w:rPr>
          <w:rFonts w:ascii="Times New Roman" w:hAnsi="Times New Roman" w:eastAsia="Times New Roman" w:cs="Times New Roman"/>
          <w:b w:val="0"/>
          <w:bCs w:val="0"/>
          <w:i w:val="0"/>
          <w:iCs w:val="0"/>
          <w:strike w:val="0"/>
          <w:dstrike w:val="0"/>
          <w:noProof w:val="0"/>
          <w:color w:val="auto"/>
          <w:sz w:val="28"/>
          <w:szCs w:val="28"/>
          <w:u w:val="none"/>
          <w:lang w:val="en-GB"/>
        </w:rPr>
      </w:pPr>
    </w:p>
    <w:p w:rsidR="37E54EEE" w:rsidP="37E54EEE" w:rsidRDefault="37E54EEE" w14:paraId="4A1C97D1" w14:textId="03473EBD">
      <w:pPr>
        <w:spacing w:before="0" w:beforeAutospacing="off" w:after="0" w:afterAutospacing="off"/>
        <w:rPr>
          <w:rFonts w:ascii="Times New Roman" w:hAnsi="Times New Roman" w:eastAsia="Times New Roman" w:cs="Times New Roman"/>
          <w:b w:val="0"/>
          <w:bCs w:val="0"/>
          <w:i w:val="0"/>
          <w:iCs w:val="0"/>
          <w:strike w:val="0"/>
          <w:dstrike w:val="0"/>
          <w:noProof w:val="0"/>
          <w:color w:val="auto"/>
          <w:sz w:val="28"/>
          <w:szCs w:val="28"/>
          <w:u w:val="none"/>
          <w:lang w:val="en-GB"/>
        </w:rPr>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What sales do you expect to generate from each income stream?</w:t>
      </w:r>
    </w:p>
    <w:p w:rsidR="37E54EEE" w:rsidP="37E54EEE" w:rsidRDefault="37E54EEE" w14:paraId="5E1E0EB4" w14:textId="23743C94">
      <w:pPr>
        <w:spacing w:before="0" w:beforeAutospacing="off" w:after="0" w:afterAutospacing="off"/>
        <w:ind w:left="720"/>
      </w:pPr>
      <w:r w:rsidRPr="37E54EEE" w:rsidR="37E54EEE">
        <w:rPr>
          <w:rFonts w:ascii="Times New Roman" w:hAnsi="Times New Roman" w:eastAsia="Times New Roman" w:cs="Times New Roman"/>
          <w:b w:val="0"/>
          <w:bCs w:val="0"/>
          <w:i w:val="0"/>
          <w:iCs w:val="0"/>
          <w:strike w:val="0"/>
          <w:dstrike w:val="0"/>
          <w:noProof w:val="0"/>
          <w:color w:val="auto"/>
          <w:sz w:val="28"/>
          <w:szCs w:val="28"/>
          <w:u w:val="none"/>
          <w:lang w:val="en-GB"/>
        </w:rPr>
        <w:t>For the busy weeks I plan to be doing between 5-7 sets of nails per day, my working week will be 5 days a week with 2 days off. The average spend would be £35 per client, that price will vary depending on the average client.</w:t>
      </w:r>
      <w:r>
        <w:br/>
      </w:r>
    </w:p>
    <w:p w:rsidR="244E75F1" w:rsidP="750E6BDD" w:rsidRDefault="244E75F1" w14:paraId="0A145AAF" w14:textId="7B7FD5AB">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single"/>
        </w:rPr>
        <w:t>6. Finance</w:t>
      </w:r>
      <w:r w:rsidRPr="37E54EEE" w:rsidR="37E54EEE">
        <w:rPr>
          <w:rFonts w:ascii="Times New Roman" w:hAnsi="Times New Roman" w:eastAsia="Times New Roman" w:cs="Times New Roman"/>
          <w:sz w:val="28"/>
          <w:szCs w:val="28"/>
          <w:u w:val="none"/>
        </w:rPr>
        <w:t xml:space="preserve"> </w:t>
      </w:r>
    </w:p>
    <w:p w:rsidR="244E75F1" w:rsidP="750E6BDD" w:rsidRDefault="244E75F1" w14:paraId="61F96625" w14:textId="542D7CFC">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6.1 Capital</w:t>
      </w:r>
    </w:p>
    <w:p w:rsidR="244E75F1" w:rsidP="37E54EEE" w:rsidRDefault="244E75F1" w14:paraId="670A362F" w14:textId="605B976F">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The capital I have arrived with to start up this business is £5,000 which I had saved during my time at the other salon. As the home salon is already </w:t>
      </w:r>
      <w:r w:rsidRPr="37E54EEE" w:rsidR="37E54EEE">
        <w:rPr>
          <w:rFonts w:ascii="Times New Roman" w:hAnsi="Times New Roman" w:eastAsia="Times New Roman" w:cs="Times New Roman"/>
          <w:sz w:val="28"/>
          <w:szCs w:val="28"/>
          <w:u w:val="none"/>
        </w:rPr>
        <w:t>built,</w:t>
      </w:r>
      <w:r w:rsidRPr="37E54EEE" w:rsidR="37E54EEE">
        <w:rPr>
          <w:rFonts w:ascii="Times New Roman" w:hAnsi="Times New Roman" w:eastAsia="Times New Roman" w:cs="Times New Roman"/>
          <w:sz w:val="28"/>
          <w:szCs w:val="28"/>
          <w:u w:val="none"/>
        </w:rPr>
        <w:t xml:space="preserve"> I do not have to put any of my capital into that.</w:t>
      </w:r>
    </w:p>
    <w:p w:rsidR="244E75F1" w:rsidP="37E54EEE" w:rsidRDefault="244E75F1" w14:paraId="78F5FB8C" w14:textId="778A4F33">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6.2 Sales Figures</w:t>
      </w:r>
    </w:p>
    <w:p w:rsidR="244E75F1" w:rsidP="37E54EEE" w:rsidRDefault="244E75F1" w14:paraId="0859A89E" w14:textId="7EF1FB56">
      <w:pPr>
        <w:spacing w:before="0" w:beforeAutospacing="off" w:after="160" w:afterAutospacing="off"/>
        <w:ind/>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As I am already working as a nail technician in a busy salon this has given me an insight into how many sets of nails daily, I can produce (maximum of 7) which has given me an understanding of how much income I would be making and how much products I would need to buy to get to the right number of sales.</w:t>
      </w:r>
    </w:p>
    <w:p w:rsidR="244E75F1" w:rsidP="37E54EEE" w:rsidRDefault="244E75F1" w14:paraId="23AE4158" w14:textId="434523EE">
      <w:pPr>
        <w:spacing w:before="0" w:beforeAutospacing="off" w:after="160" w:afterAutospacing="off"/>
        <w:ind/>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There will be some fluctuation in sales and profit depending on the months of the year, for instance January is a noticeably quiet time in the salon due to the aftermath of the Christmas period. During this month I would strategically put offers on, alternatively I could capitalise during the busy Christmas period and then I would put extra money aside to cover for the quieter January. September can also become quite due to children going back to school and parents having to buy new school uniform which can become expensive, I would put some extra offers on for September to keep sales going.</w:t>
      </w:r>
    </w:p>
    <w:p w:rsidR="244E75F1" w:rsidP="37E54EEE" w:rsidRDefault="244E75F1" w14:paraId="24CA9BC0" w14:textId="1FB58B3F">
      <w:pPr>
        <w:spacing w:before="0" w:beforeAutospacing="off" w:after="160" w:afterAutospacing="off"/>
        <w:ind/>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6.3 Profit.</w:t>
      </w:r>
    </w:p>
    <w:p w:rsidR="244E75F1" w:rsidP="37E54EEE" w:rsidRDefault="244E75F1" w14:paraId="2CC9C691" w14:textId="3940C98B">
      <w:pPr>
        <w:spacing w:before="0" w:beforeAutospacing="off" w:after="160" w:afterAutospacing="off"/>
        <w:ind/>
      </w:pP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The profit that I have produced is just a rough estimate, keeping in mind the quieter months where income will fluctuate. I have based my sales and profit figures on averages, looking at 5/6 sets of nails a day during normal periods and 4/5 sets of nails per day on quieter periods</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 xml:space="preserve">. </w:t>
      </w:r>
      <w:r w:rsidRPr="37E54EEE" w:rsidR="37E54EEE">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lang w:val="en-GB"/>
        </w:rPr>
        <w:t>The cost has been arrived by multiplying the expected sales with an average price for the services I offer.</w:t>
      </w:r>
    </w:p>
    <w:p w:rsidR="244E75F1" w:rsidP="750E6BDD" w:rsidRDefault="244E75F1" w14:paraId="0AEC548F" w14:textId="0E379F35">
      <w:pPr>
        <w:pStyle w:val="Normal"/>
        <w:ind w:left="0"/>
        <w:rPr>
          <w:rFonts w:ascii="Times New Roman" w:hAnsi="Times New Roman" w:eastAsia="Times New Roman" w:cs="Times New Roman"/>
          <w:sz w:val="28"/>
          <w:szCs w:val="28"/>
          <w:u w:val="none"/>
        </w:rPr>
      </w:pPr>
      <w:r>
        <w:br/>
      </w:r>
      <w:r w:rsidRPr="37E54EEE" w:rsidR="37E54EEE">
        <w:rPr>
          <w:rFonts w:ascii="Times New Roman" w:hAnsi="Times New Roman" w:eastAsia="Times New Roman" w:cs="Times New Roman"/>
          <w:sz w:val="28"/>
          <w:szCs w:val="28"/>
          <w:u w:val="none"/>
        </w:rPr>
        <w:t xml:space="preserve">Is this business </w:t>
      </w:r>
      <w:r w:rsidRPr="37E54EEE" w:rsidR="37E54EEE">
        <w:rPr>
          <w:rFonts w:ascii="Times New Roman" w:hAnsi="Times New Roman" w:eastAsia="Times New Roman" w:cs="Times New Roman"/>
          <w:sz w:val="28"/>
          <w:szCs w:val="28"/>
          <w:u w:val="none"/>
        </w:rPr>
        <w:t>a viable</w:t>
      </w:r>
      <w:r w:rsidRPr="37E54EEE" w:rsidR="37E54EEE">
        <w:rPr>
          <w:rFonts w:ascii="Times New Roman" w:hAnsi="Times New Roman" w:eastAsia="Times New Roman" w:cs="Times New Roman"/>
          <w:sz w:val="28"/>
          <w:szCs w:val="28"/>
          <w:u w:val="none"/>
        </w:rPr>
        <w:t xml:space="preserve"> </w:t>
      </w:r>
      <w:r w:rsidRPr="37E54EEE" w:rsidR="37E54EEE">
        <w:rPr>
          <w:rFonts w:ascii="Times New Roman" w:hAnsi="Times New Roman" w:eastAsia="Times New Roman" w:cs="Times New Roman"/>
          <w:sz w:val="28"/>
          <w:szCs w:val="28"/>
          <w:u w:val="none"/>
        </w:rPr>
        <w:t>option</w:t>
      </w:r>
      <w:r w:rsidRPr="37E54EEE" w:rsidR="37E54EEE">
        <w:rPr>
          <w:rFonts w:ascii="Times New Roman" w:hAnsi="Times New Roman" w:eastAsia="Times New Roman" w:cs="Times New Roman"/>
          <w:sz w:val="28"/>
          <w:szCs w:val="28"/>
          <w:u w:val="none"/>
        </w:rPr>
        <w:t>?</w:t>
      </w:r>
    </w:p>
    <w:p w:rsidR="244E75F1" w:rsidP="750E6BDD" w:rsidRDefault="244E75F1" w14:paraId="5101A497" w14:textId="25394C43">
      <w:pPr>
        <w:pStyle w:val="Normal"/>
        <w:ind w:left="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Yes, this business is </w:t>
      </w:r>
      <w:r w:rsidRPr="37E54EEE" w:rsidR="37E54EEE">
        <w:rPr>
          <w:rFonts w:ascii="Times New Roman" w:hAnsi="Times New Roman" w:eastAsia="Times New Roman" w:cs="Times New Roman"/>
          <w:sz w:val="28"/>
          <w:szCs w:val="28"/>
          <w:u w:val="none"/>
        </w:rPr>
        <w:t>viable</w:t>
      </w:r>
      <w:r w:rsidRPr="37E54EEE" w:rsidR="37E54EEE">
        <w:rPr>
          <w:rFonts w:ascii="Times New Roman" w:hAnsi="Times New Roman" w:eastAsia="Times New Roman" w:cs="Times New Roman"/>
          <w:sz w:val="28"/>
          <w:szCs w:val="28"/>
          <w:u w:val="none"/>
        </w:rPr>
        <w:t>, with strong hopes of succeeding. As later in the future I would like to expand onto my salon and have a training school where aspiring nail technicians can learn all aspects of nails.</w:t>
      </w:r>
    </w:p>
    <w:p w:rsidR="358B15B7" w:rsidP="37E54EEE" w:rsidRDefault="358B15B7" w14:paraId="4844B246" w14:textId="128EAE15">
      <w:pPr>
        <w:pStyle w:val="Normal"/>
        <w:rPr>
          <w:rFonts w:ascii="Times New Roman" w:hAnsi="Times New Roman" w:eastAsia="Times New Roman" w:cs="Times New Roman"/>
          <w:sz w:val="28"/>
          <w:szCs w:val="28"/>
        </w:rPr>
      </w:pPr>
    </w:p>
    <w:p w:rsidR="358B15B7" w:rsidP="37E54EEE" w:rsidRDefault="358B15B7" w14:paraId="413FBB5E" w14:textId="3A88A47A">
      <w:pPr>
        <w:pStyle w:val="Normal"/>
        <w:rPr>
          <w:rFonts w:ascii="Times New Roman" w:hAnsi="Times New Roman" w:eastAsia="Times New Roman" w:cs="Times New Roman"/>
          <w:sz w:val="28"/>
          <w:szCs w:val="28"/>
        </w:rPr>
      </w:pPr>
      <w:r w:rsidRPr="37E54EEE" w:rsidR="37E54EEE">
        <w:rPr>
          <w:rFonts w:ascii="Times New Roman" w:hAnsi="Times New Roman" w:eastAsia="Times New Roman" w:cs="Times New Roman"/>
          <w:sz w:val="28"/>
          <w:szCs w:val="28"/>
          <w:u w:val="single"/>
        </w:rPr>
        <w:t>7. Financial Information</w:t>
      </w:r>
    </w:p>
    <w:p w:rsidR="358B15B7" w:rsidP="37E54EEE" w:rsidRDefault="358B15B7" w14:paraId="2D46BB2A" w14:textId="5DD03AD4">
      <w:pPr>
        <w:pStyle w:val="Normal"/>
        <w:ind w:left="0"/>
        <w:rPr>
          <w:rFonts w:ascii="Times New Roman" w:hAnsi="Times New Roman" w:eastAsia="Times New Roman" w:cs="Times New Roman"/>
          <w:sz w:val="28"/>
          <w:szCs w:val="28"/>
        </w:rPr>
      </w:pPr>
      <w:r w:rsidRPr="37E54EEE" w:rsidR="37E54EEE">
        <w:rPr>
          <w:rFonts w:ascii="Times New Roman" w:hAnsi="Times New Roman" w:eastAsia="Times New Roman" w:cs="Times New Roman"/>
          <w:sz w:val="28"/>
          <w:szCs w:val="28"/>
        </w:rPr>
        <w:t>In this section you will find;</w:t>
      </w:r>
    </w:p>
    <w:p w:rsidR="358B15B7" w:rsidP="37E54EEE" w:rsidRDefault="358B15B7" w14:paraId="67E5EA6B" w14:textId="1A90D2C6">
      <w:pPr>
        <w:pStyle w:val="ListParagraph"/>
        <w:numPr>
          <w:ilvl w:val="0"/>
          <w:numId w:val="18"/>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rPr>
        <w:t>The cashflow of the business.</w:t>
      </w:r>
    </w:p>
    <w:p w:rsidR="358B15B7" w:rsidP="37E54EEE" w:rsidRDefault="358B15B7" w14:paraId="71E1AD3C" w14:textId="67154F41">
      <w:pPr>
        <w:pStyle w:val="ListParagraph"/>
        <w:numPr>
          <w:ilvl w:val="0"/>
          <w:numId w:val="18"/>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rPr>
        <w:t>Salon supplies: when opening the salon, I will need supplies such as a table to work off, chairs for myself and the client, and a sink plumbed in where clients can wash their hands.</w:t>
      </w:r>
    </w:p>
    <w:p w:rsidR="358B15B7" w:rsidP="37E54EEE" w:rsidRDefault="358B15B7" w14:paraId="346445B8" w14:textId="67AEAB40">
      <w:pPr>
        <w:pStyle w:val="ListParagraph"/>
        <w:numPr>
          <w:ilvl w:val="0"/>
          <w:numId w:val="18"/>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Stock inventory: all stock that will be used through the months to carry out services are noted below.</w:t>
      </w:r>
    </w:p>
    <w:p w:rsidR="358B15B7" w:rsidP="37E54EEE" w:rsidRDefault="358B15B7" w14:paraId="65359C88" w14:textId="322A3862">
      <w:pPr>
        <w:pStyle w:val="ListParagraph"/>
        <w:numPr>
          <w:ilvl w:val="0"/>
          <w:numId w:val="18"/>
        </w:numPr>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Profit and loss account: this will show all profit and loss of the business including any licenses that will need to be paid for.</w:t>
      </w:r>
    </w:p>
    <w:p w:rsidR="358B15B7" w:rsidP="37E54EEE" w:rsidRDefault="358B15B7" w14:paraId="14FAC0D3" w14:textId="2F80C249">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“While</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profit and loss </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indicate</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amount of money that is left over once expenses have been paid</w:t>
      </w: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cash flow forecasts measure the sum net flow of cash both in and out the business.”</w:t>
      </w:r>
    </w:p>
    <w:p w:rsidR="358B15B7" w:rsidP="37E54EEE" w:rsidRDefault="358B15B7" w14:paraId="2FCA2492" w14:textId="6DABB65F">
      <w:pPr>
        <w:pStyle w:val="Normal"/>
        <w:rPr>
          <w:rFonts w:ascii="Times New Roman" w:hAnsi="Times New Roman" w:eastAsia="Times New Roman" w:cs="Times New Roman"/>
          <w:sz w:val="28"/>
          <w:szCs w:val="28"/>
        </w:rPr>
      </w:pPr>
    </w:p>
    <w:p w:rsidR="358B15B7" w:rsidP="37E54EEE" w:rsidRDefault="358B15B7" w14:paraId="6D142317" w14:textId="4D63A122">
      <w:pPr>
        <w:pStyle w:val="Normal"/>
        <w:rPr>
          <w:rFonts w:ascii="Times New Roman" w:hAnsi="Times New Roman" w:eastAsia="Times New Roman" w:cs="Times New Roman"/>
          <w:sz w:val="28"/>
          <w:szCs w:val="28"/>
          <w:u w:val="single"/>
        </w:rPr>
      </w:pPr>
    </w:p>
    <w:p w:rsidR="358B15B7" w:rsidP="37E54EEE" w:rsidRDefault="358B15B7" w14:paraId="7EAE9E8C" w14:textId="7B69CE5F">
      <w:pPr>
        <w:pStyle w:val="Normal"/>
        <w:rPr>
          <w:rFonts w:ascii="Times New Roman" w:hAnsi="Times New Roman" w:eastAsia="Times New Roman" w:cs="Times New Roman"/>
          <w:sz w:val="28"/>
          <w:szCs w:val="28"/>
          <w:u w:val="single"/>
        </w:rPr>
      </w:pPr>
    </w:p>
    <w:p w:rsidR="358B15B7" w:rsidP="37E54EEE" w:rsidRDefault="358B15B7" w14:paraId="1AF276A8" w14:textId="374AC3FA">
      <w:pPr>
        <w:pStyle w:val="Normal"/>
        <w:rPr>
          <w:rFonts w:ascii="Times New Roman" w:hAnsi="Times New Roman" w:eastAsia="Times New Roman" w:cs="Times New Roman"/>
          <w:sz w:val="28"/>
          <w:szCs w:val="28"/>
          <w:u w:val="single"/>
        </w:rPr>
      </w:pPr>
    </w:p>
    <w:p w:rsidR="358B15B7" w:rsidP="37E54EEE" w:rsidRDefault="358B15B7" w14:paraId="49AD4B6F" w14:textId="2C4FA8C4">
      <w:pPr>
        <w:pStyle w:val="Normal"/>
        <w:rPr>
          <w:rFonts w:ascii="Times New Roman" w:hAnsi="Times New Roman" w:eastAsia="Times New Roman" w:cs="Times New Roman"/>
          <w:sz w:val="28"/>
          <w:szCs w:val="28"/>
          <w:u w:val="single"/>
        </w:rPr>
      </w:pPr>
    </w:p>
    <w:p w:rsidR="358B15B7" w:rsidP="37E54EEE" w:rsidRDefault="358B15B7" w14:paraId="612957B9" w14:textId="28031FA6">
      <w:pPr>
        <w:pStyle w:val="Normal"/>
        <w:rPr>
          <w:rFonts w:ascii="Times New Roman" w:hAnsi="Times New Roman" w:eastAsia="Times New Roman" w:cs="Times New Roman"/>
          <w:sz w:val="28"/>
          <w:szCs w:val="28"/>
          <w:u w:val="single"/>
        </w:rPr>
      </w:pPr>
    </w:p>
    <w:p w:rsidR="358B15B7" w:rsidP="37E54EEE" w:rsidRDefault="358B15B7" w14:paraId="03D2F3DC" w14:textId="163C97DA">
      <w:pPr>
        <w:pStyle w:val="Normal"/>
        <w:rPr>
          <w:rFonts w:ascii="Times New Roman" w:hAnsi="Times New Roman" w:eastAsia="Times New Roman" w:cs="Times New Roman"/>
          <w:sz w:val="28"/>
          <w:szCs w:val="28"/>
          <w:u w:val="single"/>
        </w:rPr>
      </w:pPr>
    </w:p>
    <w:p w:rsidR="358B15B7" w:rsidP="37E54EEE" w:rsidRDefault="358B15B7" w14:paraId="34DD089F" w14:textId="60D99876">
      <w:pPr>
        <w:pStyle w:val="Normal"/>
        <w:rPr>
          <w:rFonts w:ascii="Times New Roman" w:hAnsi="Times New Roman" w:eastAsia="Times New Roman" w:cs="Times New Roman"/>
          <w:sz w:val="28"/>
          <w:szCs w:val="28"/>
          <w:u w:val="single"/>
        </w:rPr>
      </w:pPr>
    </w:p>
    <w:p w:rsidR="358B15B7" w:rsidP="37E54EEE" w:rsidRDefault="358B15B7" w14:paraId="060E4826" w14:textId="30BA036D">
      <w:pPr>
        <w:pStyle w:val="Normal"/>
        <w:rPr>
          <w:rFonts w:ascii="Times New Roman" w:hAnsi="Times New Roman" w:eastAsia="Times New Roman" w:cs="Times New Roman"/>
          <w:sz w:val="28"/>
          <w:szCs w:val="28"/>
          <w:u w:val="single"/>
        </w:rPr>
      </w:pPr>
    </w:p>
    <w:p w:rsidR="358B15B7" w:rsidP="37E54EEE" w:rsidRDefault="358B15B7" w14:paraId="222B8F85" w14:textId="5D97BDDE">
      <w:pPr>
        <w:pStyle w:val="Normal"/>
        <w:rPr>
          <w:rFonts w:ascii="Times New Roman" w:hAnsi="Times New Roman" w:eastAsia="Times New Roman" w:cs="Times New Roman"/>
          <w:sz w:val="28"/>
          <w:szCs w:val="28"/>
          <w:u w:val="single"/>
        </w:rPr>
      </w:pPr>
    </w:p>
    <w:p w:rsidR="358B15B7" w:rsidP="37E54EEE" w:rsidRDefault="358B15B7" w14:paraId="40FB2606" w14:textId="0E2A027A">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Index</w:t>
      </w:r>
    </w:p>
    <w:p w:rsidR="358B15B7" w:rsidP="37E54EEE" w:rsidRDefault="358B15B7" w14:paraId="72B7F411" w14:textId="77D1395C">
      <w:pPr>
        <w:pStyle w:val="Normal"/>
        <w:ind w:left="720"/>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b w:val="1"/>
          <w:bCs w:val="1"/>
          <w:sz w:val="28"/>
          <w:szCs w:val="28"/>
          <w:u w:val="none"/>
        </w:rPr>
        <w:t>Cashflow</w:t>
      </w:r>
      <w:r>
        <w:drawing>
          <wp:inline wp14:editId="6F13769D" wp14:anchorId="33BD972A">
            <wp:extent cx="4876816" cy="2647976"/>
            <wp:effectExtent l="0" t="0" r="0" b="0"/>
            <wp:docPr id="1405272203" name="" title=""/>
            <wp:cNvGraphicFramePr>
              <a:graphicFrameLocks noChangeAspect="1"/>
            </wp:cNvGraphicFramePr>
            <a:graphic>
              <a:graphicData uri="http://schemas.openxmlformats.org/drawingml/2006/picture">
                <pic:pic>
                  <pic:nvPicPr>
                    <pic:cNvPr id="0" name=""/>
                    <pic:cNvPicPr/>
                  </pic:nvPicPr>
                  <pic:blipFill>
                    <a:blip r:embed="R4dd58b7cb6aa4413">
                      <a:extLst>
                        <a:ext xmlns:a="http://schemas.openxmlformats.org/drawingml/2006/main" uri="{28A0092B-C50C-407E-A947-70E740481C1C}">
                          <a14:useLocalDpi val="0"/>
                        </a:ext>
                      </a:extLst>
                    </a:blip>
                    <a:srcRect l="0" t="25925" r="32083" b="14074"/>
                    <a:stretch>
                      <a:fillRect/>
                    </a:stretch>
                  </pic:blipFill>
                  <pic:spPr>
                    <a:xfrm>
                      <a:off x="0" y="0"/>
                      <a:ext cx="4876816" cy="2647976"/>
                    </a:xfrm>
                    <a:prstGeom prst="rect">
                      <a:avLst/>
                    </a:prstGeom>
                  </pic:spPr>
                </pic:pic>
              </a:graphicData>
            </a:graphic>
          </wp:inline>
        </w:drawing>
      </w:r>
    </w:p>
    <w:p w:rsidR="358B15B7" w:rsidP="37E54EEE" w:rsidRDefault="358B15B7" w14:paraId="4A95483C" w14:textId="7F91DCA7">
      <w:pPr>
        <w:pStyle w:val="Normal"/>
        <w:ind w:left="720"/>
        <w:rPr>
          <w:rFonts w:ascii="Times New Roman" w:hAnsi="Times New Roman" w:eastAsia="Times New Roman" w:cs="Times New Roman"/>
          <w:sz w:val="28"/>
          <w:szCs w:val="28"/>
          <w:u w:val="single"/>
        </w:rPr>
      </w:pPr>
    </w:p>
    <w:p w:rsidR="358B15B7" w:rsidP="37E54EEE" w:rsidRDefault="358B15B7" w14:paraId="58B4CF02" w14:textId="440F78C1">
      <w:pPr>
        <w:pStyle w:val="Normal"/>
        <w:ind w:left="720"/>
        <w:rPr>
          <w:rFonts w:ascii="Times New Roman" w:hAnsi="Times New Roman" w:eastAsia="Times New Roman" w:cs="Times New Roman"/>
          <w:sz w:val="28"/>
          <w:szCs w:val="28"/>
          <w:u w:val="none"/>
        </w:rPr>
      </w:pPr>
      <w:r w:rsidRPr="37E54EEE" w:rsidR="37E54EEE">
        <w:rPr>
          <w:rFonts w:ascii="Times New Roman" w:hAnsi="Times New Roman" w:eastAsia="Times New Roman" w:cs="Times New Roman"/>
          <w:sz w:val="28"/>
          <w:szCs w:val="28"/>
          <w:u w:val="none"/>
        </w:rPr>
        <w:t xml:space="preserve">Above you will find a rough estimate of a cashflow sheet that I have put together with using </w:t>
      </w:r>
      <w:r w:rsidRPr="37E54EEE" w:rsidR="37E54EEE">
        <w:rPr>
          <w:rFonts w:ascii="Times New Roman" w:hAnsi="Times New Roman" w:eastAsia="Times New Roman" w:cs="Times New Roman"/>
          <w:sz w:val="28"/>
          <w:szCs w:val="28"/>
          <w:u w:val="none"/>
        </w:rPr>
        <w:t>estimates</w:t>
      </w:r>
      <w:r w:rsidRPr="37E54EEE" w:rsidR="37E54EEE">
        <w:rPr>
          <w:rFonts w:ascii="Times New Roman" w:hAnsi="Times New Roman" w:eastAsia="Times New Roman" w:cs="Times New Roman"/>
          <w:sz w:val="28"/>
          <w:szCs w:val="28"/>
          <w:u w:val="none"/>
        </w:rPr>
        <w:t xml:space="preserve"> of how many clients I do daily, weekly to monthly which in turn gave me a rough estimate of how much I would earn those months, considering buying products monthly, bills, and licenses.</w:t>
      </w:r>
    </w:p>
    <w:p w:rsidR="358B15B7" w:rsidP="37E54EEE" w:rsidRDefault="358B15B7" w14:paraId="3FF22665" w14:textId="4DFCACDA">
      <w:pPr>
        <w:pStyle w:val="Normal"/>
        <w:ind w:left="720"/>
        <w:rPr>
          <w:rFonts w:ascii="Times New Roman" w:hAnsi="Times New Roman" w:eastAsia="Times New Roman" w:cs="Times New Roman"/>
          <w:sz w:val="28"/>
          <w:szCs w:val="28"/>
          <w:u w:val="none"/>
        </w:rPr>
      </w:pPr>
    </w:p>
    <w:p w:rsidR="358B15B7" w:rsidP="37E54EEE" w:rsidRDefault="358B15B7" w14:paraId="2E854B41" w14:textId="0FF9C99D">
      <w:pPr>
        <w:pStyle w:val="Normal"/>
        <w:ind w:left="720"/>
        <w:rPr>
          <w:rFonts w:ascii="Times New Roman" w:hAnsi="Times New Roman" w:eastAsia="Times New Roman" w:cs="Times New Roman"/>
          <w:sz w:val="28"/>
          <w:szCs w:val="28"/>
          <w:u w:val="none"/>
        </w:rPr>
      </w:pPr>
    </w:p>
    <w:p w:rsidR="358B15B7" w:rsidP="37E54EEE" w:rsidRDefault="358B15B7" w14:paraId="7401F1CE" w14:textId="651C5A5E">
      <w:pPr>
        <w:pStyle w:val="Normal"/>
        <w:ind w:left="720"/>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b w:val="1"/>
          <w:bCs w:val="1"/>
          <w:sz w:val="28"/>
          <w:szCs w:val="28"/>
          <w:u w:val="none"/>
        </w:rPr>
        <w:t>Salon supplies</w:t>
      </w:r>
    </w:p>
    <w:tbl>
      <w:tblPr>
        <w:tblStyle w:val="TableNormal"/>
        <w:tblW w:w="0" w:type="auto"/>
        <w:tblLayout w:type="fixed"/>
        <w:tblLook w:val="06A0" w:firstRow="1" w:lastRow="0" w:firstColumn="1" w:lastColumn="0" w:noHBand="1" w:noVBand="1"/>
      </w:tblPr>
      <w:tblGrid>
        <w:gridCol w:w="1305"/>
        <w:gridCol w:w="1305"/>
        <w:gridCol w:w="1305"/>
      </w:tblGrid>
      <w:tr w:rsidR="37E54EEE" w:rsidTr="37E54EEE" w14:paraId="0C0FAA58">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6BD4363C" w14:textId="2D5A2558">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Salon Supplies</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0D5AA28D" w14:textId="0499B4B9">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Cost</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127EB21B" w14:textId="4E8ADF85">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Sourced from</w:t>
            </w:r>
          </w:p>
        </w:tc>
      </w:tr>
      <w:tr w:rsidR="37E54EEE" w:rsidTr="37E54EEE" w14:paraId="7A6AE1C0">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4A7E6074" w14:textId="42B47C65">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2 chairs</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6AFF6121" w14:textId="2378FFD8">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£79.98</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059FCA56" w14:textId="3EA9F85E">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Amazon</w:t>
            </w:r>
          </w:p>
        </w:tc>
      </w:tr>
      <w:tr w:rsidR="37E54EEE" w:rsidTr="37E54EEE" w14:paraId="0FCE7CFE">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727C8D13" w14:textId="3F302D34">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 table</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11F1D040" w14:textId="5A49502D">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£77.99</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2F45DBBD" w14:textId="101E3E11">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Amazon</w:t>
            </w:r>
          </w:p>
        </w:tc>
      </w:tr>
      <w:tr w:rsidR="37E54EEE" w:rsidTr="37E54EEE" w14:paraId="15FDAA11">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45CE7875" w14:textId="2FC8F4D8">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Shelves</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365FD4EC" w14:textId="666231F0">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£10.99</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2F1151C0" w14:textId="554B2C00">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Amazon</w:t>
            </w:r>
          </w:p>
        </w:tc>
      </w:tr>
      <w:tr w:rsidR="37E54EEE" w:rsidTr="37E54EEE" w14:paraId="64A0D6CC">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2B4EC58A" w14:textId="063A0411">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Sink</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1785AA18" w14:textId="699CA9B7">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£49.99</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549C5FFB" w14:textId="35D48EAE">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Amazon</w:t>
            </w:r>
          </w:p>
        </w:tc>
      </w:tr>
      <w:tr w:rsidR="37E54EEE" w:rsidTr="37E54EEE" w14:paraId="7969C2D7">
        <w:trPr>
          <w:trHeight w:val="300"/>
        </w:trPr>
        <w:tc>
          <w:tcPr>
            <w:tcW w:w="1305" w:type="dxa"/>
            <w:tcBorders>
              <w:top w:val="nil"/>
              <w:left w:val="nil"/>
              <w:bottom w:val="nil"/>
              <w:right w:val="nil"/>
            </w:tcBorders>
            <w:tcMar>
              <w:top w:w="15" w:type="dxa"/>
              <w:left w:w="15" w:type="dxa"/>
              <w:right w:w="15" w:type="dxa"/>
            </w:tcMar>
            <w:vAlign w:val="bottom"/>
          </w:tcPr>
          <w:p w:rsidR="37E54EEE" w:rsidP="37E54EEE" w:rsidRDefault="37E54EEE" w14:paraId="0C3D2ACF" w14:textId="32C1E55C">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Plumber's Costs</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7FA98284" w14:textId="148984AB">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£150.00</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1B46A0BF" w14:textId="786745F7">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Family friend</w:t>
            </w:r>
          </w:p>
        </w:tc>
      </w:tr>
      <w:tr w:rsidR="37E54EEE" w:rsidTr="37E54EEE" w14:paraId="7BA95586">
        <w:trPr>
          <w:trHeight w:val="300"/>
        </w:trPr>
        <w:tc>
          <w:tcPr>
            <w:tcW w:w="1305" w:type="dxa"/>
            <w:tcBorders>
              <w:top w:val="nil"/>
              <w:left w:val="nil"/>
              <w:bottom w:val="nil"/>
              <w:right w:val="nil"/>
            </w:tcBorders>
            <w:tcMar>
              <w:top w:w="15" w:type="dxa"/>
              <w:left w:w="15" w:type="dxa"/>
              <w:right w:w="15" w:type="dxa"/>
            </w:tcMar>
            <w:vAlign w:val="bottom"/>
          </w:tcPr>
          <w:p w:rsidR="37E54EEE" w:rsidRDefault="37E54EEE" w14:paraId="3E1173DC" w14:textId="496B1FBA"/>
        </w:tc>
        <w:tc>
          <w:tcPr>
            <w:tcW w:w="1305" w:type="dxa"/>
            <w:tcBorders>
              <w:top w:val="nil"/>
              <w:left w:val="nil"/>
              <w:bottom w:val="nil"/>
              <w:right w:val="nil"/>
            </w:tcBorders>
            <w:tcMar>
              <w:top w:w="15" w:type="dxa"/>
              <w:left w:w="15" w:type="dxa"/>
              <w:right w:w="15" w:type="dxa"/>
            </w:tcMar>
            <w:vAlign w:val="bottom"/>
          </w:tcPr>
          <w:p w:rsidR="37E54EEE" w:rsidP="37E54EEE" w:rsidRDefault="37E54EEE" w14:paraId="1944F1F8" w14:textId="6962CD6E">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£368.95</w:t>
            </w:r>
          </w:p>
        </w:tc>
        <w:tc>
          <w:tcPr>
            <w:tcW w:w="1305" w:type="dxa"/>
            <w:tcBorders>
              <w:top w:val="nil"/>
              <w:left w:val="nil"/>
              <w:bottom w:val="nil"/>
              <w:right w:val="nil"/>
            </w:tcBorders>
            <w:tcMar>
              <w:top w:w="15" w:type="dxa"/>
              <w:left w:w="15" w:type="dxa"/>
              <w:right w:w="15" w:type="dxa"/>
            </w:tcMar>
            <w:vAlign w:val="bottom"/>
          </w:tcPr>
          <w:p w:rsidR="37E54EEE" w:rsidP="37E54EEE" w:rsidRDefault="37E54EEE" w14:paraId="746FE06C" w14:textId="70C48197">
            <w:pPr>
              <w:pStyle w:val="Normal"/>
            </w:pPr>
          </w:p>
        </w:tc>
      </w:tr>
    </w:tbl>
    <w:p w:rsidR="358B15B7" w:rsidP="7C8718D4" w:rsidRDefault="358B15B7" w14:paraId="4942499F" w14:textId="28D01F3B">
      <w:pPr>
        <w:pStyle w:val="Normal"/>
      </w:pPr>
    </w:p>
    <w:p w:rsidR="358B15B7" w:rsidP="37E54EEE" w:rsidRDefault="358B15B7" w14:paraId="5DF3B8B8" w14:textId="5F0250EF">
      <w:pPr>
        <w:pStyle w:val="Normal"/>
        <w:rPr>
          <w:rFonts w:ascii="Calibri Light" w:hAnsi="Calibri Light" w:eastAsia="Calibri Light" w:cs="Calibri Light" w:asciiTheme="majorAscii" w:hAnsiTheme="majorAscii" w:eastAsiaTheme="majorAscii" w:cstheme="majorAscii"/>
          <w:sz w:val="24"/>
          <w:szCs w:val="24"/>
        </w:rPr>
      </w:pPr>
      <w:r>
        <w:drawing>
          <wp:inline wp14:editId="2F64E947" wp14:anchorId="6632EF8B">
            <wp:extent cx="4324380" cy="1343071"/>
            <wp:effectExtent l="0" t="0" r="0" b="0"/>
            <wp:docPr id="1942334953" name="" title=""/>
            <wp:cNvGraphicFramePr>
              <a:graphicFrameLocks noChangeAspect="1"/>
            </wp:cNvGraphicFramePr>
            <a:graphic>
              <a:graphicData uri="http://schemas.openxmlformats.org/drawingml/2006/picture">
                <pic:pic>
                  <pic:nvPicPr>
                    <pic:cNvPr id="0" name=""/>
                    <pic:cNvPicPr/>
                  </pic:nvPicPr>
                  <pic:blipFill>
                    <a:blip r:embed="R93821b5a0d884be6">
                      <a:extLst>
                        <a:ext xmlns:a="http://schemas.openxmlformats.org/drawingml/2006/main" uri="{28A0092B-C50C-407E-A947-70E740481C1C}">
                          <a14:useLocalDpi val="0"/>
                        </a:ext>
                      </a:extLst>
                    </a:blip>
                    <a:srcRect l="0" t="28888" r="5416" b="18888"/>
                    <a:stretch>
                      <a:fillRect/>
                    </a:stretch>
                  </pic:blipFill>
                  <pic:spPr>
                    <a:xfrm>
                      <a:off x="0" y="0"/>
                      <a:ext cx="4324380" cy="1343071"/>
                    </a:xfrm>
                    <a:prstGeom prst="rect">
                      <a:avLst/>
                    </a:prstGeom>
                  </pic:spPr>
                </pic:pic>
              </a:graphicData>
            </a:graphic>
          </wp:inline>
        </w:drawing>
      </w:r>
    </w:p>
    <w:p w:rsidR="2885AC42" w:rsidP="37E54EEE" w:rsidRDefault="2885AC42" w14:paraId="105008FB" w14:textId="6F46707D">
      <w:pPr>
        <w:pStyle w:val="Normal"/>
        <w:rPr>
          <w:rFonts w:ascii="Calibri Light" w:hAnsi="Calibri Light" w:eastAsia="Calibri Light" w:cs="Calibri Light" w:asciiTheme="majorAscii" w:hAnsiTheme="majorAscii" w:eastAsiaTheme="majorAscii" w:cstheme="majorAscii"/>
          <w:sz w:val="24"/>
          <w:szCs w:val="24"/>
        </w:rPr>
      </w:pPr>
      <w:r>
        <w:drawing>
          <wp:inline wp14:editId="79DCA97C" wp14:anchorId="0F75CF63">
            <wp:extent cx="4505340" cy="1428787"/>
            <wp:effectExtent l="0" t="0" r="0" b="0"/>
            <wp:docPr id="800579803" name="" title=""/>
            <wp:cNvGraphicFramePr>
              <a:graphicFrameLocks noChangeAspect="1"/>
            </wp:cNvGraphicFramePr>
            <a:graphic>
              <a:graphicData uri="http://schemas.openxmlformats.org/drawingml/2006/picture">
                <pic:pic>
                  <pic:nvPicPr>
                    <pic:cNvPr id="0" name=""/>
                    <pic:cNvPicPr/>
                  </pic:nvPicPr>
                  <pic:blipFill>
                    <a:blip r:embed="Rf4c9e13b43b641d2">
                      <a:extLst>
                        <a:ext xmlns:a="http://schemas.openxmlformats.org/drawingml/2006/main" uri="{28A0092B-C50C-407E-A947-70E740481C1C}">
                          <a14:useLocalDpi val="0"/>
                        </a:ext>
                      </a:extLst>
                    </a:blip>
                    <a:srcRect l="0" t="30740" r="1458" b="13703"/>
                    <a:stretch>
                      <a:fillRect/>
                    </a:stretch>
                  </pic:blipFill>
                  <pic:spPr>
                    <a:xfrm>
                      <a:off x="0" y="0"/>
                      <a:ext cx="4505340" cy="1428787"/>
                    </a:xfrm>
                    <a:prstGeom prst="rect">
                      <a:avLst/>
                    </a:prstGeom>
                  </pic:spPr>
                </pic:pic>
              </a:graphicData>
            </a:graphic>
          </wp:inline>
        </w:drawing>
      </w:r>
    </w:p>
    <w:p w:rsidR="2885AC42" w:rsidP="37E54EEE" w:rsidRDefault="2885AC42" w14:paraId="29090D4A" w14:textId="7C1A4DBC">
      <w:pPr>
        <w:ind w:left="720"/>
        <w:rPr>
          <w:rFonts w:ascii="Times New Roman" w:hAnsi="Times New Roman" w:eastAsia="Times New Roman" w:cs="Times New Roman"/>
          <w:b w:val="1"/>
          <w:bCs w:val="1"/>
          <w:sz w:val="28"/>
          <w:szCs w:val="28"/>
        </w:rPr>
      </w:pPr>
    </w:p>
    <w:p w:rsidR="2885AC42" w:rsidP="37E54EEE" w:rsidRDefault="2885AC42" w14:paraId="50D7159C" w14:textId="082ED6FE">
      <w:pPr>
        <w:ind w:left="720"/>
      </w:pPr>
      <w:r w:rsidRPr="37E54EEE" w:rsidR="37E54EEE">
        <w:rPr>
          <w:rFonts w:ascii="Times New Roman" w:hAnsi="Times New Roman" w:eastAsia="Times New Roman" w:cs="Times New Roman"/>
          <w:b w:val="1"/>
          <w:bCs w:val="1"/>
          <w:sz w:val="28"/>
          <w:szCs w:val="28"/>
        </w:rPr>
        <w:t>Salon stock inventory</w:t>
      </w:r>
    </w:p>
    <w:p w:rsidR="2885AC42" w:rsidP="2885AC42" w:rsidRDefault="2885AC42" w14:paraId="4E952AA2" w14:textId="144EC533">
      <w:pPr>
        <w:pStyle w:val="Normal"/>
      </w:pPr>
      <w:r>
        <w:drawing>
          <wp:inline wp14:editId="4E8EF6F8" wp14:anchorId="5EC7C2E2">
            <wp:extent cx="4486290" cy="2686084"/>
            <wp:effectExtent l="0" t="0" r="0" b="0"/>
            <wp:docPr id="387725740" name="" title=""/>
            <wp:cNvGraphicFramePr>
              <a:graphicFrameLocks noChangeAspect="1"/>
            </wp:cNvGraphicFramePr>
            <a:graphic>
              <a:graphicData uri="http://schemas.openxmlformats.org/drawingml/2006/picture">
                <pic:pic>
                  <pic:nvPicPr>
                    <pic:cNvPr id="0" name=""/>
                    <pic:cNvPicPr/>
                  </pic:nvPicPr>
                  <pic:blipFill>
                    <a:blip r:embed="R3882a89158744c1a">
                      <a:extLst>
                        <a:ext xmlns:a="http://schemas.openxmlformats.org/drawingml/2006/main" uri="{28A0092B-C50C-407E-A947-70E740481C1C}">
                          <a14:useLocalDpi val="0"/>
                        </a:ext>
                      </a:extLst>
                    </a:blip>
                    <a:srcRect l="0" t="30370" r="20208" b="12962"/>
                    <a:stretch>
                      <a:fillRect/>
                    </a:stretch>
                  </pic:blipFill>
                  <pic:spPr>
                    <a:xfrm>
                      <a:off x="0" y="0"/>
                      <a:ext cx="4486290" cy="2686084"/>
                    </a:xfrm>
                    <a:prstGeom prst="rect">
                      <a:avLst/>
                    </a:prstGeom>
                  </pic:spPr>
                </pic:pic>
              </a:graphicData>
            </a:graphic>
          </wp:inline>
        </w:drawing>
      </w:r>
    </w:p>
    <w:p w:rsidR="2885AC42" w:rsidP="2885AC42" w:rsidRDefault="2885AC42" w14:paraId="070AEFBE" w14:textId="3985C727">
      <w:pPr>
        <w:pStyle w:val="Normal"/>
      </w:pPr>
    </w:p>
    <w:p w:rsidR="2885AC42" w:rsidP="2885AC42" w:rsidRDefault="2885AC42" w14:paraId="5CD0976B" w14:textId="4C3E7A7A">
      <w:pPr>
        <w:pStyle w:val="Normal"/>
      </w:pPr>
      <w:r w:rsidRPr="37E54EEE" w:rsidR="37E54EEE">
        <w:rPr>
          <w:rFonts w:ascii="Times New Roman" w:hAnsi="Times New Roman" w:eastAsia="Times New Roman" w:cs="Times New Roman"/>
          <w:sz w:val="28"/>
          <w:szCs w:val="28"/>
        </w:rPr>
        <w:t xml:space="preserve">Bellow you will find products that I have used to </w:t>
      </w:r>
      <w:r w:rsidRPr="37E54EEE" w:rsidR="37E54EEE">
        <w:rPr>
          <w:rFonts w:ascii="Times New Roman" w:hAnsi="Times New Roman" w:eastAsia="Times New Roman" w:cs="Times New Roman"/>
          <w:sz w:val="28"/>
          <w:szCs w:val="28"/>
        </w:rPr>
        <w:t>price</w:t>
      </w:r>
      <w:r w:rsidRPr="37E54EEE" w:rsidR="37E54EEE">
        <w:rPr>
          <w:rFonts w:ascii="Times New Roman" w:hAnsi="Times New Roman" w:eastAsia="Times New Roman" w:cs="Times New Roman"/>
          <w:sz w:val="28"/>
          <w:szCs w:val="28"/>
        </w:rPr>
        <w:t xml:space="preserve"> my stock list ready to buy through each month.</w:t>
      </w:r>
    </w:p>
    <w:p w:rsidR="2885AC42" w:rsidP="2885AC42" w:rsidRDefault="2885AC42" w14:paraId="63857F0E" w14:textId="46A587B2">
      <w:pPr>
        <w:pStyle w:val="Normal"/>
      </w:pPr>
      <w:r>
        <w:drawing>
          <wp:inline wp14:editId="5F9EADF8" wp14:anchorId="07D1AEFB">
            <wp:extent cx="3467130" cy="1647849"/>
            <wp:effectExtent l="0" t="0" r="0" b="0"/>
            <wp:docPr id="672216070" name="" title=""/>
            <wp:cNvGraphicFramePr>
              <a:graphicFrameLocks noChangeAspect="1"/>
            </wp:cNvGraphicFramePr>
            <a:graphic>
              <a:graphicData uri="http://schemas.openxmlformats.org/drawingml/2006/picture">
                <pic:pic>
                  <pic:nvPicPr>
                    <pic:cNvPr id="0" name=""/>
                    <pic:cNvPicPr/>
                  </pic:nvPicPr>
                  <pic:blipFill>
                    <a:blip r:embed="Rccfa0ba7e7ba4f9f">
                      <a:extLst>
                        <a:ext xmlns:a="http://schemas.openxmlformats.org/drawingml/2006/main" uri="{28A0092B-C50C-407E-A947-70E740481C1C}">
                          <a14:useLocalDpi val="0"/>
                        </a:ext>
                      </a:extLst>
                    </a:blip>
                    <a:srcRect l="7916" t="22592" r="16250" b="13333"/>
                    <a:stretch>
                      <a:fillRect/>
                    </a:stretch>
                  </pic:blipFill>
                  <pic:spPr>
                    <a:xfrm>
                      <a:off x="0" y="0"/>
                      <a:ext cx="3467130" cy="1647849"/>
                    </a:xfrm>
                    <a:prstGeom prst="rect">
                      <a:avLst/>
                    </a:prstGeom>
                  </pic:spPr>
                </pic:pic>
              </a:graphicData>
            </a:graphic>
          </wp:inline>
        </w:drawing>
      </w:r>
    </w:p>
    <w:p w:rsidR="2885AC42" w:rsidP="2885AC42" w:rsidRDefault="2885AC42" w14:paraId="56008DC7" w14:textId="08191E1D">
      <w:pPr>
        <w:pStyle w:val="Normal"/>
      </w:pPr>
      <w:r>
        <w:drawing>
          <wp:inline wp14:editId="5A607569" wp14:anchorId="429D64C8">
            <wp:extent cx="2935340" cy="1543084"/>
            <wp:effectExtent l="0" t="0" r="0" b="0"/>
            <wp:docPr id="2071967876" name="" title=""/>
            <wp:cNvGraphicFramePr>
              <a:graphicFrameLocks noChangeAspect="1"/>
            </wp:cNvGraphicFramePr>
            <a:graphic>
              <a:graphicData uri="http://schemas.openxmlformats.org/drawingml/2006/picture">
                <pic:pic>
                  <pic:nvPicPr>
                    <pic:cNvPr id="0" name=""/>
                    <pic:cNvPicPr/>
                  </pic:nvPicPr>
                  <pic:blipFill>
                    <a:blip r:embed="Red4adda492114a0e">
                      <a:extLst>
                        <a:ext xmlns:a="http://schemas.openxmlformats.org/drawingml/2006/main" uri="{28A0092B-C50C-407E-A947-70E740481C1C}">
                          <a14:useLocalDpi val="0"/>
                        </a:ext>
                      </a:extLst>
                    </a:blip>
                    <a:srcRect l="0" t="14285" r="22613" b="13392"/>
                    <a:stretch>
                      <a:fillRect/>
                    </a:stretch>
                  </pic:blipFill>
                  <pic:spPr>
                    <a:xfrm>
                      <a:off x="0" y="0"/>
                      <a:ext cx="2935340" cy="1543084"/>
                    </a:xfrm>
                    <a:prstGeom prst="rect">
                      <a:avLst/>
                    </a:prstGeom>
                  </pic:spPr>
                </pic:pic>
              </a:graphicData>
            </a:graphic>
          </wp:inline>
        </w:drawing>
      </w:r>
    </w:p>
    <w:p w:rsidR="2885AC42" w:rsidP="2885AC42" w:rsidRDefault="2885AC42" w14:paraId="7F70172A" w14:textId="19B2F841">
      <w:pPr>
        <w:pStyle w:val="Normal"/>
      </w:pPr>
    </w:p>
    <w:p w:rsidR="2885AC42" w:rsidP="2885AC42" w:rsidRDefault="2885AC42" w14:paraId="118F798C" w14:textId="3C768050">
      <w:pPr>
        <w:pStyle w:val="Normal"/>
      </w:pPr>
    </w:p>
    <w:p w:rsidR="2885AC42" w:rsidP="2885AC42" w:rsidRDefault="2885AC42" w14:paraId="10109E9C" w14:textId="74D1D6C1">
      <w:pPr>
        <w:pStyle w:val="Normal"/>
      </w:pPr>
    </w:p>
    <w:p w:rsidR="2885AC42" w:rsidP="37E54EEE" w:rsidRDefault="2885AC42" w14:paraId="762C85DB" w14:textId="71DFDCDB">
      <w:pPr>
        <w:pStyle w:val="Normal"/>
        <w:ind w:left="720"/>
      </w:pPr>
      <w:r w:rsidRPr="37E54EEE" w:rsidR="37E54EEE">
        <w:rPr>
          <w:rFonts w:ascii="Times New Roman" w:hAnsi="Times New Roman" w:eastAsia="Times New Roman" w:cs="Times New Roman"/>
          <w:b w:val="1"/>
          <w:bCs w:val="1"/>
          <w:sz w:val="28"/>
          <w:szCs w:val="28"/>
        </w:rPr>
        <w:t>Profit and loss account</w:t>
      </w:r>
    </w:p>
    <w:tbl>
      <w:tblPr>
        <w:tblStyle w:val="TableNormal"/>
        <w:tblW w:w="0" w:type="auto"/>
        <w:tblLayout w:type="fixed"/>
        <w:tblLook w:val="06A0" w:firstRow="1" w:lastRow="0" w:firstColumn="1" w:lastColumn="0" w:noHBand="1" w:noVBand="1"/>
      </w:tblPr>
      <w:tblGrid>
        <w:gridCol w:w="2325"/>
        <w:gridCol w:w="960"/>
        <w:gridCol w:w="960"/>
        <w:gridCol w:w="960"/>
        <w:gridCol w:w="960"/>
      </w:tblGrid>
      <w:tr w:rsidR="37E54EEE" w:rsidTr="37E54EEE" w14:paraId="2773EA85">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4B820455" w14:textId="2470C765">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Profit and loss account</w:t>
            </w:r>
          </w:p>
        </w:tc>
        <w:tc>
          <w:tcPr>
            <w:tcW w:w="960" w:type="dxa"/>
            <w:tcBorders>
              <w:top w:val="nil"/>
              <w:left w:val="nil"/>
              <w:bottom w:val="nil"/>
              <w:right w:val="nil"/>
            </w:tcBorders>
            <w:tcMar>
              <w:top w:w="15" w:type="dxa"/>
              <w:left w:w="15" w:type="dxa"/>
              <w:right w:w="15" w:type="dxa"/>
            </w:tcMar>
            <w:vAlign w:val="bottom"/>
          </w:tcPr>
          <w:p w:rsidR="37E54EEE" w:rsidRDefault="37E54EEE" w14:paraId="649468CA" w14:textId="2C608A20"/>
        </w:tc>
        <w:tc>
          <w:tcPr>
            <w:tcW w:w="960" w:type="dxa"/>
            <w:tcBorders>
              <w:top w:val="nil"/>
              <w:left w:val="nil"/>
              <w:bottom w:val="nil"/>
              <w:right w:val="nil"/>
            </w:tcBorders>
            <w:tcMar>
              <w:top w:w="15" w:type="dxa"/>
              <w:left w:w="15" w:type="dxa"/>
              <w:right w:w="15" w:type="dxa"/>
            </w:tcMar>
            <w:vAlign w:val="bottom"/>
          </w:tcPr>
          <w:p w:rsidR="37E54EEE" w:rsidRDefault="37E54EEE" w14:paraId="1E9E84FC" w14:textId="3BABACD5"/>
        </w:tc>
        <w:tc>
          <w:tcPr>
            <w:tcW w:w="960" w:type="dxa"/>
            <w:tcBorders>
              <w:top w:val="nil"/>
              <w:left w:val="nil"/>
              <w:bottom w:val="nil"/>
              <w:right w:val="nil"/>
            </w:tcBorders>
            <w:tcMar>
              <w:top w:w="15" w:type="dxa"/>
              <w:left w:w="15" w:type="dxa"/>
              <w:right w:w="15" w:type="dxa"/>
            </w:tcMar>
            <w:vAlign w:val="bottom"/>
          </w:tcPr>
          <w:p w:rsidR="37E54EEE" w:rsidRDefault="37E54EEE" w14:paraId="217E1507" w14:textId="3B67E707"/>
        </w:tc>
        <w:tc>
          <w:tcPr>
            <w:tcW w:w="960" w:type="dxa"/>
            <w:tcBorders>
              <w:top w:val="nil"/>
              <w:left w:val="nil"/>
              <w:bottom w:val="nil"/>
              <w:right w:val="nil"/>
            </w:tcBorders>
            <w:tcMar>
              <w:top w:w="15" w:type="dxa"/>
              <w:left w:w="15" w:type="dxa"/>
              <w:right w:w="15" w:type="dxa"/>
            </w:tcMar>
            <w:vAlign w:val="bottom"/>
          </w:tcPr>
          <w:p w:rsidR="37E54EEE" w:rsidRDefault="37E54EEE" w14:paraId="2FC213A7" w14:textId="24A4B699"/>
        </w:tc>
      </w:tr>
      <w:tr w:rsidR="37E54EEE" w:rsidTr="37E54EEE" w14:paraId="3AF8426C">
        <w:trPr>
          <w:trHeight w:val="300"/>
        </w:trPr>
        <w:tc>
          <w:tcPr>
            <w:tcW w:w="2325" w:type="dxa"/>
            <w:tcBorders>
              <w:top w:val="nil"/>
              <w:left w:val="nil"/>
              <w:bottom w:val="nil"/>
              <w:right w:val="nil"/>
            </w:tcBorders>
            <w:tcMar>
              <w:top w:w="15" w:type="dxa"/>
              <w:left w:w="15" w:type="dxa"/>
              <w:right w:w="15" w:type="dxa"/>
            </w:tcMar>
            <w:vAlign w:val="bottom"/>
          </w:tcPr>
          <w:p w:rsidR="37E54EEE" w:rsidRDefault="37E54EEE" w14:paraId="0AD2DFB6" w14:textId="3CB9EC86"/>
        </w:tc>
        <w:tc>
          <w:tcPr>
            <w:tcW w:w="960" w:type="dxa"/>
            <w:tcBorders>
              <w:top w:val="nil"/>
              <w:left w:val="nil"/>
              <w:bottom w:val="nil"/>
              <w:right w:val="nil"/>
            </w:tcBorders>
            <w:tcMar>
              <w:top w:w="15" w:type="dxa"/>
              <w:left w:w="15" w:type="dxa"/>
              <w:right w:w="15" w:type="dxa"/>
            </w:tcMar>
            <w:vAlign w:val="bottom"/>
          </w:tcPr>
          <w:p w:rsidR="37E54EEE" w:rsidRDefault="37E54EEE" w14:paraId="054A711E" w14:textId="42B588E1"/>
        </w:tc>
        <w:tc>
          <w:tcPr>
            <w:tcW w:w="960" w:type="dxa"/>
            <w:tcBorders>
              <w:top w:val="nil"/>
              <w:left w:val="nil"/>
              <w:bottom w:val="nil"/>
              <w:right w:val="nil"/>
            </w:tcBorders>
            <w:tcMar>
              <w:top w:w="15" w:type="dxa"/>
              <w:left w:w="15" w:type="dxa"/>
              <w:right w:w="15" w:type="dxa"/>
            </w:tcMar>
            <w:vAlign w:val="bottom"/>
          </w:tcPr>
          <w:p w:rsidR="37E54EEE" w:rsidRDefault="37E54EEE" w14:paraId="194F8C71" w14:textId="5C070B4E"/>
        </w:tc>
        <w:tc>
          <w:tcPr>
            <w:tcW w:w="960" w:type="dxa"/>
            <w:tcBorders>
              <w:top w:val="nil"/>
              <w:left w:val="nil"/>
              <w:bottom w:val="nil"/>
              <w:right w:val="nil"/>
            </w:tcBorders>
            <w:tcMar>
              <w:top w:w="15" w:type="dxa"/>
              <w:left w:w="15" w:type="dxa"/>
              <w:right w:w="15" w:type="dxa"/>
            </w:tcMar>
            <w:vAlign w:val="bottom"/>
          </w:tcPr>
          <w:p w:rsidR="37E54EEE" w:rsidRDefault="37E54EEE" w14:paraId="4996DE84" w14:textId="6BBF92EC"/>
        </w:tc>
        <w:tc>
          <w:tcPr>
            <w:tcW w:w="960" w:type="dxa"/>
            <w:tcBorders>
              <w:top w:val="nil"/>
              <w:left w:val="nil"/>
              <w:bottom w:val="nil"/>
              <w:right w:val="nil"/>
            </w:tcBorders>
            <w:tcMar>
              <w:top w:w="15" w:type="dxa"/>
              <w:left w:w="15" w:type="dxa"/>
              <w:right w:w="15" w:type="dxa"/>
            </w:tcMar>
            <w:vAlign w:val="bottom"/>
          </w:tcPr>
          <w:p w:rsidR="37E54EEE" w:rsidRDefault="37E54EEE" w14:paraId="607F234B" w14:textId="4FE4A202"/>
        </w:tc>
      </w:tr>
      <w:tr w:rsidR="37E54EEE" w:rsidTr="37E54EEE" w14:paraId="437F9ABE">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6BE81B2B" w14:textId="21ABA6C3">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Sales</w:t>
            </w:r>
          </w:p>
        </w:tc>
        <w:tc>
          <w:tcPr>
            <w:tcW w:w="960" w:type="dxa"/>
            <w:tcBorders>
              <w:top w:val="nil"/>
              <w:left w:val="nil"/>
              <w:bottom w:val="nil"/>
              <w:right w:val="nil"/>
            </w:tcBorders>
            <w:tcMar>
              <w:top w:w="15" w:type="dxa"/>
              <w:left w:w="15" w:type="dxa"/>
              <w:right w:w="15" w:type="dxa"/>
            </w:tcMar>
            <w:vAlign w:val="bottom"/>
          </w:tcPr>
          <w:p w:rsidR="37E54EEE" w:rsidRDefault="37E54EEE" w14:paraId="452559E8" w14:textId="6426CE4B"/>
        </w:tc>
        <w:tc>
          <w:tcPr>
            <w:tcW w:w="960" w:type="dxa"/>
            <w:tcBorders>
              <w:top w:val="nil"/>
              <w:left w:val="nil"/>
              <w:bottom w:val="nil"/>
              <w:right w:val="nil"/>
            </w:tcBorders>
            <w:tcMar>
              <w:top w:w="15" w:type="dxa"/>
              <w:left w:w="15" w:type="dxa"/>
              <w:right w:w="15" w:type="dxa"/>
            </w:tcMar>
            <w:vAlign w:val="bottom"/>
          </w:tcPr>
          <w:p w:rsidR="37E54EEE" w:rsidRDefault="37E54EEE" w14:paraId="74492C8C" w14:textId="0B2C7953"/>
        </w:tc>
        <w:tc>
          <w:tcPr>
            <w:tcW w:w="960" w:type="dxa"/>
            <w:tcBorders>
              <w:top w:val="nil"/>
              <w:left w:val="nil"/>
              <w:bottom w:val="nil"/>
              <w:right w:val="nil"/>
            </w:tcBorders>
            <w:tcMar>
              <w:top w:w="15" w:type="dxa"/>
              <w:left w:w="15" w:type="dxa"/>
              <w:right w:w="15" w:type="dxa"/>
            </w:tcMar>
            <w:vAlign w:val="bottom"/>
          </w:tcPr>
          <w:p w:rsidR="37E54EEE" w:rsidP="37E54EEE" w:rsidRDefault="37E54EEE" w14:paraId="30D13AA0" w14:textId="06ED0EB4">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59641</w:t>
            </w:r>
          </w:p>
        </w:tc>
        <w:tc>
          <w:tcPr>
            <w:tcW w:w="960" w:type="dxa"/>
            <w:tcBorders>
              <w:top w:val="nil"/>
              <w:left w:val="nil"/>
              <w:bottom w:val="nil"/>
              <w:right w:val="nil"/>
            </w:tcBorders>
            <w:tcMar>
              <w:top w:w="15" w:type="dxa"/>
              <w:left w:w="15" w:type="dxa"/>
              <w:right w:w="15" w:type="dxa"/>
            </w:tcMar>
            <w:vAlign w:val="bottom"/>
          </w:tcPr>
          <w:p w:rsidR="37E54EEE" w:rsidRDefault="37E54EEE" w14:paraId="02FF8A2A" w14:textId="49BB4B68"/>
        </w:tc>
      </w:tr>
      <w:tr w:rsidR="37E54EEE" w:rsidTr="37E54EEE" w14:paraId="7D58D809">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6519571B" w14:textId="5711009D">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Cost of sales</w:t>
            </w:r>
          </w:p>
        </w:tc>
        <w:tc>
          <w:tcPr>
            <w:tcW w:w="960" w:type="dxa"/>
            <w:tcBorders>
              <w:top w:val="nil"/>
              <w:left w:val="nil"/>
              <w:bottom w:val="nil"/>
              <w:right w:val="nil"/>
            </w:tcBorders>
            <w:tcMar>
              <w:top w:w="15" w:type="dxa"/>
              <w:left w:w="15" w:type="dxa"/>
              <w:right w:w="15" w:type="dxa"/>
            </w:tcMar>
            <w:vAlign w:val="bottom"/>
          </w:tcPr>
          <w:p w:rsidR="37E54EEE" w:rsidRDefault="37E54EEE" w14:paraId="4B4C2B67" w14:textId="1C70032D"/>
        </w:tc>
        <w:tc>
          <w:tcPr>
            <w:tcW w:w="960" w:type="dxa"/>
            <w:tcBorders>
              <w:top w:val="nil"/>
              <w:left w:val="nil"/>
              <w:bottom w:val="nil"/>
              <w:right w:val="nil"/>
            </w:tcBorders>
            <w:tcMar>
              <w:top w:w="15" w:type="dxa"/>
              <w:left w:w="15" w:type="dxa"/>
              <w:right w:w="15" w:type="dxa"/>
            </w:tcMar>
            <w:vAlign w:val="bottom"/>
          </w:tcPr>
          <w:p w:rsidR="37E54EEE" w:rsidP="37E54EEE" w:rsidRDefault="37E54EEE" w14:paraId="7E6ECBD0" w14:textId="4FE7190F">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1800</w:t>
            </w:r>
          </w:p>
        </w:tc>
        <w:tc>
          <w:tcPr>
            <w:tcW w:w="960" w:type="dxa"/>
            <w:tcBorders>
              <w:top w:val="nil"/>
              <w:left w:val="nil"/>
              <w:bottom w:val="nil"/>
              <w:right w:val="nil"/>
            </w:tcBorders>
            <w:tcMar>
              <w:top w:w="15" w:type="dxa"/>
              <w:left w:w="15" w:type="dxa"/>
              <w:right w:w="15" w:type="dxa"/>
            </w:tcMar>
            <w:vAlign w:val="bottom"/>
          </w:tcPr>
          <w:p w:rsidR="37E54EEE" w:rsidRDefault="37E54EEE" w14:paraId="0C3B7C4F" w14:textId="60A6262E"/>
        </w:tc>
        <w:tc>
          <w:tcPr>
            <w:tcW w:w="960" w:type="dxa"/>
            <w:tcBorders>
              <w:top w:val="nil"/>
              <w:left w:val="nil"/>
              <w:bottom w:val="nil"/>
              <w:right w:val="nil"/>
            </w:tcBorders>
            <w:tcMar>
              <w:top w:w="15" w:type="dxa"/>
              <w:left w:w="15" w:type="dxa"/>
              <w:right w:w="15" w:type="dxa"/>
            </w:tcMar>
            <w:vAlign w:val="bottom"/>
          </w:tcPr>
          <w:p w:rsidR="37E54EEE" w:rsidRDefault="37E54EEE" w14:paraId="76B99E21" w14:textId="6610E12C"/>
        </w:tc>
      </w:tr>
      <w:tr w:rsidR="37E54EEE" w:rsidTr="37E54EEE" w14:paraId="3D970807">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5ED8E15C" w14:textId="6FB0C288">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Labour costs</w:t>
            </w:r>
          </w:p>
        </w:tc>
        <w:tc>
          <w:tcPr>
            <w:tcW w:w="960" w:type="dxa"/>
            <w:tcBorders>
              <w:top w:val="nil"/>
              <w:left w:val="nil"/>
              <w:bottom w:val="nil"/>
              <w:right w:val="nil"/>
            </w:tcBorders>
            <w:tcMar>
              <w:top w:w="15" w:type="dxa"/>
              <w:left w:w="15" w:type="dxa"/>
              <w:right w:w="15" w:type="dxa"/>
            </w:tcMar>
            <w:vAlign w:val="bottom"/>
          </w:tcPr>
          <w:p w:rsidR="37E54EEE" w:rsidRDefault="37E54EEE" w14:paraId="4085D180" w14:textId="461C8A6A"/>
        </w:tc>
        <w:tc>
          <w:tcPr>
            <w:tcW w:w="960" w:type="dxa"/>
            <w:tcBorders>
              <w:top w:val="nil"/>
              <w:left w:val="nil"/>
              <w:bottom w:val="nil"/>
              <w:right w:val="nil"/>
            </w:tcBorders>
            <w:tcMar>
              <w:top w:w="15" w:type="dxa"/>
              <w:left w:w="15" w:type="dxa"/>
              <w:right w:w="15" w:type="dxa"/>
            </w:tcMar>
            <w:vAlign w:val="bottom"/>
          </w:tcPr>
          <w:p w:rsidR="37E54EEE" w:rsidP="37E54EEE" w:rsidRDefault="37E54EEE" w14:paraId="22A3DAB0" w14:textId="15C510D7">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27864</w:t>
            </w:r>
          </w:p>
        </w:tc>
        <w:tc>
          <w:tcPr>
            <w:tcW w:w="960" w:type="dxa"/>
            <w:tcBorders>
              <w:top w:val="nil"/>
              <w:left w:val="nil"/>
              <w:bottom w:val="nil"/>
              <w:right w:val="nil"/>
            </w:tcBorders>
            <w:tcMar>
              <w:top w:w="15" w:type="dxa"/>
              <w:left w:w="15" w:type="dxa"/>
              <w:right w:w="15" w:type="dxa"/>
            </w:tcMar>
            <w:vAlign w:val="bottom"/>
          </w:tcPr>
          <w:p w:rsidR="37E54EEE" w:rsidRDefault="37E54EEE" w14:paraId="0D1CAA0F" w14:textId="20D357A9"/>
        </w:tc>
        <w:tc>
          <w:tcPr>
            <w:tcW w:w="960" w:type="dxa"/>
            <w:tcBorders>
              <w:top w:val="nil"/>
              <w:left w:val="nil"/>
              <w:bottom w:val="nil"/>
              <w:right w:val="nil"/>
            </w:tcBorders>
            <w:tcMar>
              <w:top w:w="15" w:type="dxa"/>
              <w:left w:w="15" w:type="dxa"/>
              <w:right w:w="15" w:type="dxa"/>
            </w:tcMar>
            <w:vAlign w:val="bottom"/>
          </w:tcPr>
          <w:p w:rsidR="37E54EEE" w:rsidRDefault="37E54EEE" w14:paraId="742E347A" w14:textId="525D949F"/>
        </w:tc>
      </w:tr>
      <w:tr w:rsidR="37E54EEE" w:rsidTr="37E54EEE" w14:paraId="61954142">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0ABA5484" w14:textId="6B385115">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Cost of goods sold</w:t>
            </w:r>
          </w:p>
        </w:tc>
        <w:tc>
          <w:tcPr>
            <w:tcW w:w="960" w:type="dxa"/>
            <w:tcBorders>
              <w:top w:val="nil"/>
              <w:left w:val="nil"/>
              <w:bottom w:val="nil"/>
              <w:right w:val="nil"/>
            </w:tcBorders>
            <w:tcMar>
              <w:top w:w="15" w:type="dxa"/>
              <w:left w:w="15" w:type="dxa"/>
              <w:right w:w="15" w:type="dxa"/>
            </w:tcMar>
            <w:vAlign w:val="bottom"/>
          </w:tcPr>
          <w:p w:rsidR="37E54EEE" w:rsidRDefault="37E54EEE" w14:paraId="13FC30D2" w14:textId="3191307A"/>
        </w:tc>
        <w:tc>
          <w:tcPr>
            <w:tcW w:w="960" w:type="dxa"/>
            <w:tcBorders>
              <w:top w:val="nil"/>
              <w:left w:val="nil"/>
              <w:bottom w:val="nil"/>
              <w:right w:val="nil"/>
            </w:tcBorders>
            <w:tcMar>
              <w:top w:w="15" w:type="dxa"/>
              <w:left w:w="15" w:type="dxa"/>
              <w:right w:w="15" w:type="dxa"/>
            </w:tcMar>
            <w:vAlign w:val="bottom"/>
          </w:tcPr>
          <w:p w:rsidR="37E54EEE" w:rsidP="37E54EEE" w:rsidRDefault="37E54EEE" w14:paraId="1FEE23DB" w14:textId="16B8BB3E">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29664</w:t>
            </w:r>
          </w:p>
        </w:tc>
        <w:tc>
          <w:tcPr>
            <w:tcW w:w="960" w:type="dxa"/>
            <w:tcBorders>
              <w:top w:val="nil"/>
              <w:left w:val="nil"/>
              <w:bottom w:val="nil"/>
              <w:right w:val="nil"/>
            </w:tcBorders>
            <w:tcMar>
              <w:top w:w="15" w:type="dxa"/>
              <w:left w:w="15" w:type="dxa"/>
              <w:right w:w="15" w:type="dxa"/>
            </w:tcMar>
            <w:vAlign w:val="bottom"/>
          </w:tcPr>
          <w:p w:rsidR="37E54EEE" w:rsidRDefault="37E54EEE" w14:paraId="75C5E94C" w14:textId="6FDF2A2B"/>
        </w:tc>
        <w:tc>
          <w:tcPr>
            <w:tcW w:w="960" w:type="dxa"/>
            <w:tcBorders>
              <w:top w:val="nil"/>
              <w:left w:val="nil"/>
              <w:bottom w:val="nil"/>
              <w:right w:val="nil"/>
            </w:tcBorders>
            <w:tcMar>
              <w:top w:w="15" w:type="dxa"/>
              <w:left w:w="15" w:type="dxa"/>
              <w:right w:w="15" w:type="dxa"/>
            </w:tcMar>
            <w:vAlign w:val="bottom"/>
          </w:tcPr>
          <w:p w:rsidR="37E54EEE" w:rsidRDefault="37E54EEE" w14:paraId="655F80A5" w14:textId="652CCCB0"/>
        </w:tc>
      </w:tr>
      <w:tr w:rsidR="37E54EEE" w:rsidTr="37E54EEE" w14:paraId="3B925CCF">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59B67CEC" w14:textId="0E7F186A">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Gross profit</w:t>
            </w:r>
          </w:p>
        </w:tc>
        <w:tc>
          <w:tcPr>
            <w:tcW w:w="960" w:type="dxa"/>
            <w:tcBorders>
              <w:top w:val="nil"/>
              <w:left w:val="nil"/>
              <w:bottom w:val="nil"/>
              <w:right w:val="nil"/>
            </w:tcBorders>
            <w:tcMar>
              <w:top w:w="15" w:type="dxa"/>
              <w:left w:w="15" w:type="dxa"/>
              <w:right w:w="15" w:type="dxa"/>
            </w:tcMar>
            <w:vAlign w:val="bottom"/>
          </w:tcPr>
          <w:p w:rsidR="37E54EEE" w:rsidRDefault="37E54EEE" w14:paraId="48FD42FD" w14:textId="2DE52216"/>
        </w:tc>
        <w:tc>
          <w:tcPr>
            <w:tcW w:w="960" w:type="dxa"/>
            <w:tcBorders>
              <w:top w:val="nil"/>
              <w:left w:val="nil"/>
              <w:bottom w:val="nil"/>
              <w:right w:val="nil"/>
            </w:tcBorders>
            <w:tcMar>
              <w:top w:w="15" w:type="dxa"/>
              <w:left w:w="15" w:type="dxa"/>
              <w:right w:w="15" w:type="dxa"/>
            </w:tcMar>
            <w:vAlign w:val="bottom"/>
          </w:tcPr>
          <w:p w:rsidR="37E54EEE" w:rsidRDefault="37E54EEE" w14:paraId="4330D133" w14:textId="408D5CE8"/>
        </w:tc>
        <w:tc>
          <w:tcPr>
            <w:tcW w:w="960" w:type="dxa"/>
            <w:tcBorders>
              <w:top w:val="single" w:color="000000" w:themeColor="text1" w:sz="4"/>
              <w:left w:val="nil"/>
              <w:bottom w:val="single" w:color="000000" w:themeColor="text1" w:sz="4"/>
              <w:right w:val="nil"/>
            </w:tcBorders>
            <w:tcMar>
              <w:top w:w="15" w:type="dxa"/>
              <w:left w:w="15" w:type="dxa"/>
              <w:right w:w="15" w:type="dxa"/>
            </w:tcMar>
            <w:vAlign w:val="bottom"/>
          </w:tcPr>
          <w:p w:rsidR="37E54EEE" w:rsidP="37E54EEE" w:rsidRDefault="37E54EEE" w14:paraId="26172BCD" w14:textId="039FA098">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29977</w:t>
            </w:r>
          </w:p>
        </w:tc>
        <w:tc>
          <w:tcPr>
            <w:tcW w:w="960" w:type="dxa"/>
            <w:tcBorders>
              <w:top w:val="nil"/>
              <w:left w:val="nil"/>
              <w:bottom w:val="nil"/>
              <w:right w:val="nil"/>
            </w:tcBorders>
            <w:tcMar>
              <w:top w:w="15" w:type="dxa"/>
              <w:left w:w="15" w:type="dxa"/>
              <w:right w:w="15" w:type="dxa"/>
            </w:tcMar>
            <w:vAlign w:val="bottom"/>
          </w:tcPr>
          <w:p w:rsidR="37E54EEE" w:rsidRDefault="37E54EEE" w14:paraId="354C95E1" w14:textId="6E2E185C"/>
        </w:tc>
      </w:tr>
      <w:tr w:rsidR="37E54EEE" w:rsidTr="37E54EEE" w14:paraId="10131195">
        <w:trPr>
          <w:trHeight w:val="300"/>
        </w:trPr>
        <w:tc>
          <w:tcPr>
            <w:tcW w:w="2325" w:type="dxa"/>
            <w:tcBorders>
              <w:top w:val="nil"/>
              <w:left w:val="nil"/>
              <w:bottom w:val="nil"/>
              <w:right w:val="nil"/>
            </w:tcBorders>
            <w:tcMar>
              <w:top w:w="15" w:type="dxa"/>
              <w:left w:w="15" w:type="dxa"/>
              <w:right w:w="15" w:type="dxa"/>
            </w:tcMar>
            <w:vAlign w:val="bottom"/>
          </w:tcPr>
          <w:p w:rsidR="37E54EEE" w:rsidRDefault="37E54EEE" w14:paraId="35F71DC8" w14:textId="4E48E387"/>
        </w:tc>
        <w:tc>
          <w:tcPr>
            <w:tcW w:w="960" w:type="dxa"/>
            <w:tcBorders>
              <w:top w:val="nil"/>
              <w:left w:val="nil"/>
              <w:bottom w:val="nil"/>
              <w:right w:val="nil"/>
            </w:tcBorders>
            <w:tcMar>
              <w:top w:w="15" w:type="dxa"/>
              <w:left w:w="15" w:type="dxa"/>
              <w:right w:w="15" w:type="dxa"/>
            </w:tcMar>
            <w:vAlign w:val="bottom"/>
          </w:tcPr>
          <w:p w:rsidR="37E54EEE" w:rsidRDefault="37E54EEE" w14:paraId="0DC3C898" w14:textId="41B6D189"/>
        </w:tc>
        <w:tc>
          <w:tcPr>
            <w:tcW w:w="960" w:type="dxa"/>
            <w:tcBorders>
              <w:top w:val="nil"/>
              <w:left w:val="nil"/>
              <w:bottom w:val="nil"/>
              <w:right w:val="nil"/>
            </w:tcBorders>
            <w:tcMar>
              <w:top w:w="15" w:type="dxa"/>
              <w:left w:w="15" w:type="dxa"/>
              <w:right w:w="15" w:type="dxa"/>
            </w:tcMar>
            <w:vAlign w:val="bottom"/>
          </w:tcPr>
          <w:p w:rsidR="37E54EEE" w:rsidRDefault="37E54EEE" w14:paraId="7339C871" w14:textId="73C88C15"/>
        </w:tc>
        <w:tc>
          <w:tcPr>
            <w:tcW w:w="960" w:type="dxa"/>
            <w:tcBorders>
              <w:top w:val="single" w:color="000000" w:themeColor="text1" w:sz="4"/>
              <w:left w:val="nil"/>
              <w:bottom w:val="nil"/>
              <w:right w:val="nil"/>
            </w:tcBorders>
            <w:tcMar>
              <w:top w:w="15" w:type="dxa"/>
              <w:left w:w="15" w:type="dxa"/>
              <w:right w:w="15" w:type="dxa"/>
            </w:tcMar>
            <w:vAlign w:val="bottom"/>
          </w:tcPr>
          <w:p w:rsidR="37E54EEE" w:rsidRDefault="37E54EEE" w14:paraId="54818322" w14:textId="14FE1CED"/>
        </w:tc>
        <w:tc>
          <w:tcPr>
            <w:tcW w:w="960" w:type="dxa"/>
            <w:tcBorders>
              <w:top w:val="nil"/>
              <w:left w:val="nil"/>
              <w:bottom w:val="nil"/>
              <w:right w:val="nil"/>
            </w:tcBorders>
            <w:tcMar>
              <w:top w:w="15" w:type="dxa"/>
              <w:left w:w="15" w:type="dxa"/>
              <w:right w:w="15" w:type="dxa"/>
            </w:tcMar>
            <w:vAlign w:val="bottom"/>
          </w:tcPr>
          <w:p w:rsidR="37E54EEE" w:rsidRDefault="37E54EEE" w14:paraId="1D43EC9D" w14:textId="285AEBE6"/>
        </w:tc>
      </w:tr>
      <w:tr w:rsidR="37E54EEE" w:rsidTr="37E54EEE" w14:paraId="4AB527C2">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0B1C26CB" w14:textId="639B7F82">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Expenditure</w:t>
            </w:r>
          </w:p>
        </w:tc>
        <w:tc>
          <w:tcPr>
            <w:tcW w:w="960" w:type="dxa"/>
            <w:tcBorders>
              <w:top w:val="nil"/>
              <w:left w:val="nil"/>
              <w:bottom w:val="nil"/>
              <w:right w:val="nil"/>
            </w:tcBorders>
            <w:tcMar>
              <w:top w:w="15" w:type="dxa"/>
              <w:left w:w="15" w:type="dxa"/>
              <w:right w:w="15" w:type="dxa"/>
            </w:tcMar>
            <w:vAlign w:val="bottom"/>
          </w:tcPr>
          <w:p w:rsidR="37E54EEE" w:rsidRDefault="37E54EEE" w14:paraId="23815D97" w14:textId="58FA2756"/>
        </w:tc>
        <w:tc>
          <w:tcPr>
            <w:tcW w:w="960" w:type="dxa"/>
            <w:tcBorders>
              <w:top w:val="nil"/>
              <w:left w:val="nil"/>
              <w:bottom w:val="nil"/>
              <w:right w:val="nil"/>
            </w:tcBorders>
            <w:tcMar>
              <w:top w:w="15" w:type="dxa"/>
              <w:left w:w="15" w:type="dxa"/>
              <w:right w:w="15" w:type="dxa"/>
            </w:tcMar>
            <w:vAlign w:val="bottom"/>
          </w:tcPr>
          <w:p w:rsidR="37E54EEE" w:rsidRDefault="37E54EEE" w14:paraId="45C8C295" w14:textId="6AB1A9F0"/>
        </w:tc>
        <w:tc>
          <w:tcPr>
            <w:tcW w:w="960" w:type="dxa"/>
            <w:tcBorders>
              <w:top w:val="nil"/>
              <w:left w:val="nil"/>
              <w:bottom w:val="nil"/>
              <w:right w:val="nil"/>
            </w:tcBorders>
            <w:tcMar>
              <w:top w:w="15" w:type="dxa"/>
              <w:left w:w="15" w:type="dxa"/>
              <w:right w:w="15" w:type="dxa"/>
            </w:tcMar>
            <w:vAlign w:val="bottom"/>
          </w:tcPr>
          <w:p w:rsidR="37E54EEE" w:rsidRDefault="37E54EEE" w14:paraId="5680DE43" w14:textId="63B80351"/>
        </w:tc>
        <w:tc>
          <w:tcPr>
            <w:tcW w:w="960" w:type="dxa"/>
            <w:tcBorders>
              <w:top w:val="nil"/>
              <w:left w:val="nil"/>
              <w:bottom w:val="nil"/>
              <w:right w:val="nil"/>
            </w:tcBorders>
            <w:tcMar>
              <w:top w:w="15" w:type="dxa"/>
              <w:left w:w="15" w:type="dxa"/>
              <w:right w:w="15" w:type="dxa"/>
            </w:tcMar>
            <w:vAlign w:val="bottom"/>
          </w:tcPr>
          <w:p w:rsidR="37E54EEE" w:rsidRDefault="37E54EEE" w14:paraId="21B4961F" w14:textId="0FCE2BC7"/>
        </w:tc>
      </w:tr>
      <w:tr w:rsidR="37E54EEE" w:rsidTr="37E54EEE" w14:paraId="75FB845E">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43CA0B99" w14:textId="2774BD79">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Utilities</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32B43E23" w14:textId="256B18C3">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1806</w:t>
            </w:r>
          </w:p>
        </w:tc>
        <w:tc>
          <w:tcPr>
            <w:tcW w:w="960" w:type="dxa"/>
            <w:tcBorders>
              <w:top w:val="nil"/>
              <w:left w:val="nil"/>
              <w:bottom w:val="nil"/>
              <w:right w:val="nil"/>
            </w:tcBorders>
            <w:tcMar>
              <w:top w:w="15" w:type="dxa"/>
              <w:left w:w="15" w:type="dxa"/>
              <w:right w:w="15" w:type="dxa"/>
            </w:tcMar>
            <w:vAlign w:val="bottom"/>
          </w:tcPr>
          <w:p w:rsidR="37E54EEE" w:rsidRDefault="37E54EEE" w14:paraId="5F2FCA94" w14:textId="53797A7E"/>
        </w:tc>
        <w:tc>
          <w:tcPr>
            <w:tcW w:w="960" w:type="dxa"/>
            <w:tcBorders>
              <w:top w:val="nil"/>
              <w:left w:val="nil"/>
              <w:bottom w:val="nil"/>
              <w:right w:val="nil"/>
            </w:tcBorders>
            <w:tcMar>
              <w:top w:w="15" w:type="dxa"/>
              <w:left w:w="15" w:type="dxa"/>
              <w:right w:w="15" w:type="dxa"/>
            </w:tcMar>
            <w:vAlign w:val="bottom"/>
          </w:tcPr>
          <w:p w:rsidR="37E54EEE" w:rsidRDefault="37E54EEE" w14:paraId="4E1C9F9E" w14:textId="0543A232"/>
        </w:tc>
        <w:tc>
          <w:tcPr>
            <w:tcW w:w="960" w:type="dxa"/>
            <w:tcBorders>
              <w:top w:val="nil"/>
              <w:left w:val="nil"/>
              <w:bottom w:val="nil"/>
              <w:right w:val="nil"/>
            </w:tcBorders>
            <w:tcMar>
              <w:top w:w="15" w:type="dxa"/>
              <w:left w:w="15" w:type="dxa"/>
              <w:right w:w="15" w:type="dxa"/>
            </w:tcMar>
            <w:vAlign w:val="bottom"/>
          </w:tcPr>
          <w:p w:rsidR="37E54EEE" w:rsidRDefault="37E54EEE" w14:paraId="3D0F38F3" w14:textId="0F18C7E7"/>
        </w:tc>
      </w:tr>
      <w:tr w:rsidR="37E54EEE" w:rsidTr="37E54EEE" w14:paraId="3DF34506">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3EA8E669" w14:textId="573D0976">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Insurance</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775C6CC7" w14:textId="527456F3">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562.4</w:t>
            </w:r>
          </w:p>
        </w:tc>
        <w:tc>
          <w:tcPr>
            <w:tcW w:w="960" w:type="dxa"/>
            <w:tcBorders>
              <w:top w:val="nil"/>
              <w:left w:val="nil"/>
              <w:bottom w:val="nil"/>
              <w:right w:val="nil"/>
            </w:tcBorders>
            <w:tcMar>
              <w:top w:w="15" w:type="dxa"/>
              <w:left w:w="15" w:type="dxa"/>
              <w:right w:w="15" w:type="dxa"/>
            </w:tcMar>
            <w:vAlign w:val="bottom"/>
          </w:tcPr>
          <w:p w:rsidR="37E54EEE" w:rsidRDefault="37E54EEE" w14:paraId="44CE5571" w14:textId="7EAD609A"/>
        </w:tc>
        <w:tc>
          <w:tcPr>
            <w:tcW w:w="960" w:type="dxa"/>
            <w:tcBorders>
              <w:top w:val="nil"/>
              <w:left w:val="nil"/>
              <w:bottom w:val="nil"/>
              <w:right w:val="nil"/>
            </w:tcBorders>
            <w:tcMar>
              <w:top w:w="15" w:type="dxa"/>
              <w:left w:w="15" w:type="dxa"/>
              <w:right w:w="15" w:type="dxa"/>
            </w:tcMar>
            <w:vAlign w:val="bottom"/>
          </w:tcPr>
          <w:p w:rsidR="37E54EEE" w:rsidRDefault="37E54EEE" w14:paraId="18893951" w14:textId="2A51E7F9"/>
        </w:tc>
        <w:tc>
          <w:tcPr>
            <w:tcW w:w="960" w:type="dxa"/>
            <w:tcBorders>
              <w:top w:val="nil"/>
              <w:left w:val="nil"/>
              <w:bottom w:val="nil"/>
              <w:right w:val="nil"/>
            </w:tcBorders>
            <w:tcMar>
              <w:top w:w="15" w:type="dxa"/>
              <w:left w:w="15" w:type="dxa"/>
              <w:right w:w="15" w:type="dxa"/>
            </w:tcMar>
            <w:vAlign w:val="bottom"/>
          </w:tcPr>
          <w:p w:rsidR="37E54EEE" w:rsidRDefault="37E54EEE" w14:paraId="576CB909" w14:textId="337BE73C"/>
        </w:tc>
      </w:tr>
      <w:tr w:rsidR="37E54EEE" w:rsidTr="37E54EEE" w14:paraId="1C877FA9">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20672F37" w14:textId="15B583AF">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Advertising</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06B6E0FF" w14:textId="0E06CA56">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308</w:t>
            </w:r>
          </w:p>
        </w:tc>
        <w:tc>
          <w:tcPr>
            <w:tcW w:w="960" w:type="dxa"/>
            <w:tcBorders>
              <w:top w:val="nil"/>
              <w:left w:val="nil"/>
              <w:bottom w:val="nil"/>
              <w:right w:val="nil"/>
            </w:tcBorders>
            <w:tcMar>
              <w:top w:w="15" w:type="dxa"/>
              <w:left w:w="15" w:type="dxa"/>
              <w:right w:w="15" w:type="dxa"/>
            </w:tcMar>
            <w:vAlign w:val="bottom"/>
          </w:tcPr>
          <w:p w:rsidR="37E54EEE" w:rsidRDefault="37E54EEE" w14:paraId="63173E60" w14:textId="0600197A"/>
        </w:tc>
        <w:tc>
          <w:tcPr>
            <w:tcW w:w="960" w:type="dxa"/>
            <w:tcBorders>
              <w:top w:val="nil"/>
              <w:left w:val="nil"/>
              <w:bottom w:val="nil"/>
              <w:right w:val="nil"/>
            </w:tcBorders>
            <w:tcMar>
              <w:top w:w="15" w:type="dxa"/>
              <w:left w:w="15" w:type="dxa"/>
              <w:right w:w="15" w:type="dxa"/>
            </w:tcMar>
            <w:vAlign w:val="bottom"/>
          </w:tcPr>
          <w:p w:rsidR="37E54EEE" w:rsidRDefault="37E54EEE" w14:paraId="61864B69" w14:textId="310A2E08"/>
        </w:tc>
        <w:tc>
          <w:tcPr>
            <w:tcW w:w="960" w:type="dxa"/>
            <w:tcBorders>
              <w:top w:val="nil"/>
              <w:left w:val="nil"/>
              <w:bottom w:val="nil"/>
              <w:right w:val="nil"/>
            </w:tcBorders>
            <w:tcMar>
              <w:top w:w="15" w:type="dxa"/>
              <w:left w:w="15" w:type="dxa"/>
              <w:right w:w="15" w:type="dxa"/>
            </w:tcMar>
            <w:vAlign w:val="bottom"/>
          </w:tcPr>
          <w:p w:rsidR="37E54EEE" w:rsidRDefault="37E54EEE" w14:paraId="08513C9B" w14:textId="549D0B51"/>
        </w:tc>
      </w:tr>
      <w:tr w:rsidR="37E54EEE" w:rsidTr="37E54EEE" w14:paraId="1463626B">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2C783039" w14:textId="00987073">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Telephone</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74694683" w14:textId="306C40FF">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510</w:t>
            </w:r>
          </w:p>
        </w:tc>
        <w:tc>
          <w:tcPr>
            <w:tcW w:w="960" w:type="dxa"/>
            <w:tcBorders>
              <w:top w:val="nil"/>
              <w:left w:val="nil"/>
              <w:bottom w:val="nil"/>
              <w:right w:val="nil"/>
            </w:tcBorders>
            <w:tcMar>
              <w:top w:w="15" w:type="dxa"/>
              <w:left w:w="15" w:type="dxa"/>
              <w:right w:w="15" w:type="dxa"/>
            </w:tcMar>
            <w:vAlign w:val="bottom"/>
          </w:tcPr>
          <w:p w:rsidR="37E54EEE" w:rsidRDefault="37E54EEE" w14:paraId="560C36DE" w14:textId="6F8EEB4E"/>
        </w:tc>
        <w:tc>
          <w:tcPr>
            <w:tcW w:w="960" w:type="dxa"/>
            <w:tcBorders>
              <w:top w:val="nil"/>
              <w:left w:val="nil"/>
              <w:bottom w:val="nil"/>
              <w:right w:val="nil"/>
            </w:tcBorders>
            <w:tcMar>
              <w:top w:w="15" w:type="dxa"/>
              <w:left w:w="15" w:type="dxa"/>
              <w:right w:w="15" w:type="dxa"/>
            </w:tcMar>
            <w:vAlign w:val="bottom"/>
          </w:tcPr>
          <w:p w:rsidR="37E54EEE" w:rsidRDefault="37E54EEE" w14:paraId="59326D35" w14:textId="6607A957"/>
        </w:tc>
        <w:tc>
          <w:tcPr>
            <w:tcW w:w="960" w:type="dxa"/>
            <w:tcBorders>
              <w:top w:val="nil"/>
              <w:left w:val="nil"/>
              <w:bottom w:val="nil"/>
              <w:right w:val="nil"/>
            </w:tcBorders>
            <w:tcMar>
              <w:top w:w="15" w:type="dxa"/>
              <w:left w:w="15" w:type="dxa"/>
              <w:right w:w="15" w:type="dxa"/>
            </w:tcMar>
            <w:vAlign w:val="bottom"/>
          </w:tcPr>
          <w:p w:rsidR="37E54EEE" w:rsidRDefault="37E54EEE" w14:paraId="67F4CF2F" w14:textId="6D0C4738"/>
        </w:tc>
      </w:tr>
      <w:tr w:rsidR="37E54EEE" w:rsidTr="37E54EEE" w14:paraId="31B74A73">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0D63448D" w14:textId="4FA61326">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Music Licence</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7BDDEF01" w14:textId="052AB231">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327.38</w:t>
            </w:r>
          </w:p>
        </w:tc>
        <w:tc>
          <w:tcPr>
            <w:tcW w:w="960" w:type="dxa"/>
            <w:tcBorders>
              <w:top w:val="nil"/>
              <w:left w:val="nil"/>
              <w:bottom w:val="nil"/>
              <w:right w:val="nil"/>
            </w:tcBorders>
            <w:tcMar>
              <w:top w:w="15" w:type="dxa"/>
              <w:left w:w="15" w:type="dxa"/>
              <w:right w:w="15" w:type="dxa"/>
            </w:tcMar>
            <w:vAlign w:val="bottom"/>
          </w:tcPr>
          <w:p w:rsidR="37E54EEE" w:rsidRDefault="37E54EEE" w14:paraId="435DE54F" w14:textId="28DF5CF9"/>
        </w:tc>
        <w:tc>
          <w:tcPr>
            <w:tcW w:w="960" w:type="dxa"/>
            <w:tcBorders>
              <w:top w:val="nil"/>
              <w:left w:val="nil"/>
              <w:bottom w:val="nil"/>
              <w:right w:val="nil"/>
            </w:tcBorders>
            <w:tcMar>
              <w:top w:w="15" w:type="dxa"/>
              <w:left w:w="15" w:type="dxa"/>
              <w:right w:w="15" w:type="dxa"/>
            </w:tcMar>
            <w:vAlign w:val="bottom"/>
          </w:tcPr>
          <w:p w:rsidR="37E54EEE" w:rsidRDefault="37E54EEE" w14:paraId="6B72A632" w14:textId="53E0C3C5"/>
        </w:tc>
        <w:tc>
          <w:tcPr>
            <w:tcW w:w="960" w:type="dxa"/>
            <w:tcBorders>
              <w:top w:val="nil"/>
              <w:left w:val="nil"/>
              <w:bottom w:val="nil"/>
              <w:right w:val="nil"/>
            </w:tcBorders>
            <w:tcMar>
              <w:top w:w="15" w:type="dxa"/>
              <w:left w:w="15" w:type="dxa"/>
              <w:right w:w="15" w:type="dxa"/>
            </w:tcMar>
            <w:vAlign w:val="bottom"/>
          </w:tcPr>
          <w:p w:rsidR="37E54EEE" w:rsidRDefault="37E54EEE" w14:paraId="645950C5" w14:textId="36BE5710"/>
        </w:tc>
      </w:tr>
      <w:tr w:rsidR="37E54EEE" w:rsidTr="37E54EEE" w14:paraId="7C6F97B3">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0388BFE0" w14:textId="2F14A95C">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Business Rates</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58D4ADC9" w14:textId="6EC93867">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6687.5</w:t>
            </w:r>
          </w:p>
        </w:tc>
        <w:tc>
          <w:tcPr>
            <w:tcW w:w="960" w:type="dxa"/>
            <w:tcBorders>
              <w:top w:val="nil"/>
              <w:left w:val="nil"/>
              <w:bottom w:val="nil"/>
              <w:right w:val="nil"/>
            </w:tcBorders>
            <w:tcMar>
              <w:top w:w="15" w:type="dxa"/>
              <w:left w:w="15" w:type="dxa"/>
              <w:right w:w="15" w:type="dxa"/>
            </w:tcMar>
            <w:vAlign w:val="bottom"/>
          </w:tcPr>
          <w:p w:rsidR="37E54EEE" w:rsidRDefault="37E54EEE" w14:paraId="745ED4A5" w14:textId="1D7DCF39"/>
        </w:tc>
        <w:tc>
          <w:tcPr>
            <w:tcW w:w="960" w:type="dxa"/>
            <w:tcBorders>
              <w:top w:val="nil"/>
              <w:left w:val="nil"/>
              <w:bottom w:val="nil"/>
              <w:right w:val="nil"/>
            </w:tcBorders>
            <w:tcMar>
              <w:top w:w="15" w:type="dxa"/>
              <w:left w:w="15" w:type="dxa"/>
              <w:right w:w="15" w:type="dxa"/>
            </w:tcMar>
            <w:vAlign w:val="bottom"/>
          </w:tcPr>
          <w:p w:rsidR="37E54EEE" w:rsidRDefault="37E54EEE" w14:paraId="0D3D1944" w14:textId="492DC0EB"/>
        </w:tc>
        <w:tc>
          <w:tcPr>
            <w:tcW w:w="960" w:type="dxa"/>
            <w:tcBorders>
              <w:top w:val="nil"/>
              <w:left w:val="nil"/>
              <w:bottom w:val="nil"/>
              <w:right w:val="nil"/>
            </w:tcBorders>
            <w:tcMar>
              <w:top w:w="15" w:type="dxa"/>
              <w:left w:w="15" w:type="dxa"/>
              <w:right w:w="15" w:type="dxa"/>
            </w:tcMar>
            <w:vAlign w:val="bottom"/>
          </w:tcPr>
          <w:p w:rsidR="37E54EEE" w:rsidRDefault="37E54EEE" w14:paraId="2C960AB6" w14:textId="3F5BAB59"/>
        </w:tc>
      </w:tr>
      <w:tr w:rsidR="37E54EEE" w:rsidTr="37E54EEE" w14:paraId="3CC21BE2">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787F8626" w14:textId="7FFE4636">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Other Cash Outflow</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4452883C" w14:textId="7215882E">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3612</w:t>
            </w:r>
          </w:p>
        </w:tc>
        <w:tc>
          <w:tcPr>
            <w:tcW w:w="960" w:type="dxa"/>
            <w:tcBorders>
              <w:top w:val="nil"/>
              <w:left w:val="nil"/>
              <w:bottom w:val="nil"/>
              <w:right w:val="nil"/>
            </w:tcBorders>
            <w:tcMar>
              <w:top w:w="15" w:type="dxa"/>
              <w:left w:w="15" w:type="dxa"/>
              <w:right w:w="15" w:type="dxa"/>
            </w:tcMar>
            <w:vAlign w:val="bottom"/>
          </w:tcPr>
          <w:p w:rsidR="37E54EEE" w:rsidRDefault="37E54EEE" w14:paraId="3F20F91C" w14:textId="34E2ACE5"/>
        </w:tc>
        <w:tc>
          <w:tcPr>
            <w:tcW w:w="960" w:type="dxa"/>
            <w:tcBorders>
              <w:top w:val="nil"/>
              <w:left w:val="nil"/>
              <w:bottom w:val="nil"/>
              <w:right w:val="nil"/>
            </w:tcBorders>
            <w:tcMar>
              <w:top w:w="15" w:type="dxa"/>
              <w:left w:w="15" w:type="dxa"/>
              <w:right w:w="15" w:type="dxa"/>
            </w:tcMar>
            <w:vAlign w:val="bottom"/>
          </w:tcPr>
          <w:p w:rsidR="37E54EEE" w:rsidRDefault="37E54EEE" w14:paraId="0813E88E" w14:textId="603D4C24"/>
        </w:tc>
        <w:tc>
          <w:tcPr>
            <w:tcW w:w="960" w:type="dxa"/>
            <w:tcBorders>
              <w:top w:val="nil"/>
              <w:left w:val="nil"/>
              <w:bottom w:val="nil"/>
              <w:right w:val="nil"/>
            </w:tcBorders>
            <w:tcMar>
              <w:top w:w="15" w:type="dxa"/>
              <w:left w:w="15" w:type="dxa"/>
              <w:right w:w="15" w:type="dxa"/>
            </w:tcMar>
            <w:vAlign w:val="bottom"/>
          </w:tcPr>
          <w:p w:rsidR="37E54EEE" w:rsidRDefault="37E54EEE" w14:paraId="46A6B3A5" w14:textId="25617C2F"/>
        </w:tc>
      </w:tr>
      <w:tr w:rsidR="37E54EEE" w:rsidTr="37E54EEE" w14:paraId="1F866E91">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55CBA8B4" w14:textId="37F038BA">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Petty Cash</w:t>
            </w:r>
          </w:p>
        </w:tc>
        <w:tc>
          <w:tcPr>
            <w:tcW w:w="960" w:type="dxa"/>
            <w:tcBorders>
              <w:top w:val="nil"/>
              <w:left w:val="nil"/>
              <w:bottom w:val="nil"/>
              <w:right w:val="nil"/>
            </w:tcBorders>
            <w:tcMar>
              <w:top w:w="15" w:type="dxa"/>
              <w:left w:w="15" w:type="dxa"/>
              <w:right w:w="15" w:type="dxa"/>
            </w:tcMar>
            <w:vAlign w:val="bottom"/>
          </w:tcPr>
          <w:p w:rsidR="37E54EEE" w:rsidP="37E54EEE" w:rsidRDefault="37E54EEE" w14:paraId="4E5C57A0" w14:textId="54363FCA">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120</w:t>
            </w:r>
          </w:p>
        </w:tc>
        <w:tc>
          <w:tcPr>
            <w:tcW w:w="960" w:type="dxa"/>
            <w:tcBorders>
              <w:top w:val="nil"/>
              <w:left w:val="nil"/>
              <w:bottom w:val="nil"/>
              <w:right w:val="nil"/>
            </w:tcBorders>
            <w:tcMar>
              <w:top w:w="15" w:type="dxa"/>
              <w:left w:w="15" w:type="dxa"/>
              <w:right w:w="15" w:type="dxa"/>
            </w:tcMar>
            <w:vAlign w:val="bottom"/>
          </w:tcPr>
          <w:p w:rsidR="37E54EEE" w:rsidRDefault="37E54EEE" w14:paraId="79635554" w14:textId="47195EEB"/>
        </w:tc>
        <w:tc>
          <w:tcPr>
            <w:tcW w:w="960" w:type="dxa"/>
            <w:tcBorders>
              <w:top w:val="nil"/>
              <w:left w:val="nil"/>
              <w:bottom w:val="nil"/>
              <w:right w:val="nil"/>
            </w:tcBorders>
            <w:tcMar>
              <w:top w:w="15" w:type="dxa"/>
              <w:left w:w="15" w:type="dxa"/>
              <w:right w:w="15" w:type="dxa"/>
            </w:tcMar>
            <w:vAlign w:val="bottom"/>
          </w:tcPr>
          <w:p w:rsidR="37E54EEE" w:rsidRDefault="37E54EEE" w14:paraId="5A463F00" w14:textId="4B2B7D18"/>
        </w:tc>
        <w:tc>
          <w:tcPr>
            <w:tcW w:w="960" w:type="dxa"/>
            <w:tcBorders>
              <w:top w:val="nil"/>
              <w:left w:val="nil"/>
              <w:bottom w:val="nil"/>
              <w:right w:val="nil"/>
            </w:tcBorders>
            <w:tcMar>
              <w:top w:w="15" w:type="dxa"/>
              <w:left w:w="15" w:type="dxa"/>
              <w:right w:w="15" w:type="dxa"/>
            </w:tcMar>
            <w:vAlign w:val="bottom"/>
          </w:tcPr>
          <w:p w:rsidR="37E54EEE" w:rsidRDefault="37E54EEE" w14:paraId="40D31C1E" w14:textId="7B4D0117"/>
        </w:tc>
      </w:tr>
      <w:tr w:rsidR="37E54EEE" w:rsidTr="37E54EEE" w14:paraId="174BC957">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6A3D4E2D" w14:textId="2E97A25F">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Total Expenses</w:t>
            </w:r>
          </w:p>
        </w:tc>
        <w:tc>
          <w:tcPr>
            <w:tcW w:w="960" w:type="dxa"/>
            <w:tcBorders>
              <w:top w:val="single" w:color="000000" w:themeColor="text1" w:sz="4"/>
              <w:left w:val="nil"/>
              <w:bottom w:val="single" w:color="000000" w:themeColor="text1" w:sz="4"/>
              <w:right w:val="nil"/>
            </w:tcBorders>
            <w:tcMar>
              <w:top w:w="15" w:type="dxa"/>
              <w:left w:w="15" w:type="dxa"/>
              <w:right w:w="15" w:type="dxa"/>
            </w:tcMar>
            <w:vAlign w:val="bottom"/>
          </w:tcPr>
          <w:p w:rsidR="37E54EEE" w:rsidP="37E54EEE" w:rsidRDefault="37E54EEE" w14:paraId="52AC3683" w14:textId="285C388B">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13933.28</w:t>
            </w:r>
          </w:p>
        </w:tc>
        <w:tc>
          <w:tcPr>
            <w:tcW w:w="960" w:type="dxa"/>
            <w:tcBorders>
              <w:top w:val="nil"/>
              <w:left w:val="nil"/>
              <w:bottom w:val="nil"/>
              <w:right w:val="nil"/>
            </w:tcBorders>
            <w:tcMar>
              <w:top w:w="15" w:type="dxa"/>
              <w:left w:w="15" w:type="dxa"/>
              <w:right w:w="15" w:type="dxa"/>
            </w:tcMar>
            <w:vAlign w:val="bottom"/>
          </w:tcPr>
          <w:p w:rsidR="37E54EEE" w:rsidRDefault="37E54EEE" w14:paraId="6C042FE0" w14:textId="43422461"/>
        </w:tc>
        <w:tc>
          <w:tcPr>
            <w:tcW w:w="960" w:type="dxa"/>
            <w:tcBorders>
              <w:top w:val="nil"/>
              <w:left w:val="nil"/>
              <w:bottom w:val="nil"/>
              <w:right w:val="nil"/>
            </w:tcBorders>
            <w:tcMar>
              <w:top w:w="15" w:type="dxa"/>
              <w:left w:w="15" w:type="dxa"/>
              <w:right w:w="15" w:type="dxa"/>
            </w:tcMar>
            <w:vAlign w:val="bottom"/>
          </w:tcPr>
          <w:p w:rsidR="37E54EEE" w:rsidRDefault="37E54EEE" w14:paraId="2C4E29D6" w14:textId="12065678"/>
        </w:tc>
        <w:tc>
          <w:tcPr>
            <w:tcW w:w="960" w:type="dxa"/>
            <w:tcBorders>
              <w:top w:val="nil"/>
              <w:left w:val="nil"/>
              <w:bottom w:val="nil"/>
              <w:right w:val="nil"/>
            </w:tcBorders>
            <w:tcMar>
              <w:top w:w="15" w:type="dxa"/>
              <w:left w:w="15" w:type="dxa"/>
              <w:right w:w="15" w:type="dxa"/>
            </w:tcMar>
            <w:vAlign w:val="bottom"/>
          </w:tcPr>
          <w:p w:rsidR="37E54EEE" w:rsidRDefault="37E54EEE" w14:paraId="1B2CA636" w14:textId="323D9076"/>
        </w:tc>
      </w:tr>
      <w:tr w:rsidR="37E54EEE" w:rsidTr="37E54EEE" w14:paraId="240C135A">
        <w:trPr>
          <w:trHeight w:val="300"/>
        </w:trPr>
        <w:tc>
          <w:tcPr>
            <w:tcW w:w="2325" w:type="dxa"/>
            <w:tcBorders>
              <w:top w:val="nil"/>
              <w:left w:val="nil"/>
              <w:bottom w:val="nil"/>
              <w:right w:val="nil"/>
            </w:tcBorders>
            <w:tcMar>
              <w:top w:w="15" w:type="dxa"/>
              <w:left w:w="15" w:type="dxa"/>
              <w:right w:w="15" w:type="dxa"/>
            </w:tcMar>
            <w:vAlign w:val="bottom"/>
          </w:tcPr>
          <w:p w:rsidR="37E54EEE" w:rsidRDefault="37E54EEE" w14:paraId="0EB6E16E" w14:textId="2D0E2254"/>
        </w:tc>
        <w:tc>
          <w:tcPr>
            <w:tcW w:w="960" w:type="dxa"/>
            <w:tcBorders>
              <w:top w:val="single" w:color="000000" w:themeColor="text1" w:sz="4"/>
              <w:left w:val="nil"/>
              <w:bottom w:val="nil"/>
              <w:right w:val="nil"/>
            </w:tcBorders>
            <w:tcMar>
              <w:top w:w="15" w:type="dxa"/>
              <w:left w:w="15" w:type="dxa"/>
              <w:right w:w="15" w:type="dxa"/>
            </w:tcMar>
            <w:vAlign w:val="bottom"/>
          </w:tcPr>
          <w:p w:rsidR="37E54EEE" w:rsidRDefault="37E54EEE" w14:paraId="7792E663" w14:textId="12D72C1D"/>
        </w:tc>
        <w:tc>
          <w:tcPr>
            <w:tcW w:w="960" w:type="dxa"/>
            <w:tcBorders>
              <w:top w:val="nil"/>
              <w:left w:val="nil"/>
              <w:bottom w:val="nil"/>
              <w:right w:val="nil"/>
            </w:tcBorders>
            <w:tcMar>
              <w:top w:w="15" w:type="dxa"/>
              <w:left w:w="15" w:type="dxa"/>
              <w:right w:w="15" w:type="dxa"/>
            </w:tcMar>
            <w:vAlign w:val="bottom"/>
          </w:tcPr>
          <w:p w:rsidR="37E54EEE" w:rsidRDefault="37E54EEE" w14:paraId="71C2922E" w14:textId="22A0014F"/>
        </w:tc>
        <w:tc>
          <w:tcPr>
            <w:tcW w:w="960" w:type="dxa"/>
            <w:tcBorders>
              <w:top w:val="nil"/>
              <w:left w:val="nil"/>
              <w:bottom w:val="nil"/>
              <w:right w:val="nil"/>
            </w:tcBorders>
            <w:tcMar>
              <w:top w:w="15" w:type="dxa"/>
              <w:left w:w="15" w:type="dxa"/>
              <w:right w:w="15" w:type="dxa"/>
            </w:tcMar>
            <w:vAlign w:val="bottom"/>
          </w:tcPr>
          <w:p w:rsidR="37E54EEE" w:rsidRDefault="37E54EEE" w14:paraId="04208985" w14:textId="29D54393"/>
        </w:tc>
        <w:tc>
          <w:tcPr>
            <w:tcW w:w="960" w:type="dxa"/>
            <w:tcBorders>
              <w:top w:val="nil"/>
              <w:left w:val="nil"/>
              <w:bottom w:val="nil"/>
              <w:right w:val="nil"/>
            </w:tcBorders>
            <w:tcMar>
              <w:top w:w="15" w:type="dxa"/>
              <w:left w:w="15" w:type="dxa"/>
              <w:right w:w="15" w:type="dxa"/>
            </w:tcMar>
            <w:vAlign w:val="bottom"/>
          </w:tcPr>
          <w:p w:rsidR="37E54EEE" w:rsidRDefault="37E54EEE" w14:paraId="4571740F" w14:textId="66D3E990"/>
        </w:tc>
      </w:tr>
      <w:tr w:rsidR="37E54EEE" w:rsidTr="37E54EEE" w14:paraId="3F791C18">
        <w:trPr>
          <w:trHeight w:val="300"/>
        </w:trPr>
        <w:tc>
          <w:tcPr>
            <w:tcW w:w="2325" w:type="dxa"/>
            <w:tcBorders>
              <w:top w:val="nil"/>
              <w:left w:val="nil"/>
              <w:bottom w:val="nil"/>
              <w:right w:val="nil"/>
            </w:tcBorders>
            <w:tcMar>
              <w:top w:w="15" w:type="dxa"/>
              <w:left w:w="15" w:type="dxa"/>
              <w:right w:w="15" w:type="dxa"/>
            </w:tcMar>
            <w:vAlign w:val="bottom"/>
          </w:tcPr>
          <w:p w:rsidR="37E54EEE" w:rsidP="37E54EEE" w:rsidRDefault="37E54EEE" w14:paraId="07706FB9" w14:textId="2E392AA4">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Net Profit</w:t>
            </w:r>
          </w:p>
        </w:tc>
        <w:tc>
          <w:tcPr>
            <w:tcW w:w="960" w:type="dxa"/>
            <w:tcBorders>
              <w:top w:val="nil"/>
              <w:left w:val="nil"/>
              <w:bottom w:val="nil"/>
              <w:right w:val="nil"/>
            </w:tcBorders>
            <w:tcMar>
              <w:top w:w="15" w:type="dxa"/>
              <w:left w:w="15" w:type="dxa"/>
              <w:right w:w="15" w:type="dxa"/>
            </w:tcMar>
            <w:vAlign w:val="bottom"/>
          </w:tcPr>
          <w:p w:rsidR="37E54EEE" w:rsidRDefault="37E54EEE" w14:paraId="19E980D1" w14:textId="14CC88D2"/>
        </w:tc>
        <w:tc>
          <w:tcPr>
            <w:tcW w:w="960" w:type="dxa"/>
            <w:tcBorders>
              <w:top w:val="nil"/>
              <w:left w:val="nil"/>
              <w:bottom w:val="nil"/>
              <w:right w:val="nil"/>
            </w:tcBorders>
            <w:tcMar>
              <w:top w:w="15" w:type="dxa"/>
              <w:left w:w="15" w:type="dxa"/>
              <w:right w:w="15" w:type="dxa"/>
            </w:tcMar>
            <w:vAlign w:val="bottom"/>
          </w:tcPr>
          <w:p w:rsidR="37E54EEE" w:rsidRDefault="37E54EEE" w14:paraId="22A33791" w14:textId="12F7C39D"/>
        </w:tc>
        <w:tc>
          <w:tcPr>
            <w:tcW w:w="960" w:type="dxa"/>
            <w:tcBorders>
              <w:top w:val="nil"/>
              <w:left w:val="nil"/>
              <w:bottom w:val="nil"/>
              <w:right w:val="nil"/>
            </w:tcBorders>
            <w:tcMar>
              <w:top w:w="15" w:type="dxa"/>
              <w:left w:w="15" w:type="dxa"/>
              <w:right w:w="15" w:type="dxa"/>
            </w:tcMar>
            <w:vAlign w:val="bottom"/>
          </w:tcPr>
          <w:p w:rsidR="37E54EEE" w:rsidP="37E54EEE" w:rsidRDefault="37E54EEE" w14:paraId="1FF56594" w14:textId="1E55D3B7">
            <w:pPr>
              <w:spacing w:before="0" w:beforeAutospacing="off" w:after="0" w:afterAutospacing="off"/>
            </w:pPr>
            <w:r w:rsidRPr="37E54EEE" w:rsidR="37E54EEE">
              <w:rPr>
                <w:rFonts w:ascii="Calibri" w:hAnsi="Calibri" w:eastAsia="Calibri" w:cs="Calibri"/>
                <w:b w:val="0"/>
                <w:bCs w:val="0"/>
                <w:i w:val="0"/>
                <w:iCs w:val="0"/>
                <w:strike w:val="0"/>
                <w:dstrike w:val="0"/>
                <w:color w:val="000000" w:themeColor="text1" w:themeTint="FF" w:themeShade="FF"/>
                <w:sz w:val="22"/>
                <w:szCs w:val="22"/>
                <w:u w:val="none"/>
              </w:rPr>
              <w:t>16043.72</w:t>
            </w:r>
          </w:p>
        </w:tc>
        <w:tc>
          <w:tcPr>
            <w:tcW w:w="960" w:type="dxa"/>
            <w:tcBorders>
              <w:top w:val="nil"/>
              <w:left w:val="nil"/>
              <w:bottom w:val="nil"/>
              <w:right w:val="nil"/>
            </w:tcBorders>
            <w:tcMar>
              <w:top w:w="15" w:type="dxa"/>
              <w:left w:w="15" w:type="dxa"/>
              <w:right w:w="15" w:type="dxa"/>
            </w:tcMar>
            <w:vAlign w:val="bottom"/>
          </w:tcPr>
          <w:p w:rsidR="37E54EEE" w:rsidRDefault="37E54EEE" w14:paraId="441240DB" w14:textId="7A46B587"/>
        </w:tc>
      </w:tr>
    </w:tbl>
    <w:p w:rsidR="2885AC42" w:rsidP="2885AC42" w:rsidRDefault="2885AC42" w14:paraId="28B4A14B" w14:textId="127259CC">
      <w:pPr>
        <w:pStyle w:val="Normal"/>
      </w:pPr>
    </w:p>
    <w:p w:rsidR="2885AC42" w:rsidP="37E54EEE" w:rsidRDefault="2885AC42" w14:paraId="18A16497" w14:textId="2C62BE76">
      <w:pPr/>
      <w:r>
        <w:br w:type="page"/>
      </w:r>
    </w:p>
    <w:p w:rsidR="2885AC42" w:rsidP="2885AC42" w:rsidRDefault="2885AC42" w14:paraId="43F103B0" w14:textId="23A811F2">
      <w:pPr>
        <w:pStyle w:val="Normal"/>
        <w:rPr>
          <w:rFonts w:ascii="Times New Roman" w:hAnsi="Times New Roman" w:eastAsia="Times New Roman" w:cs="Times New Roman"/>
          <w:sz w:val="28"/>
          <w:szCs w:val="28"/>
          <w:u w:val="single"/>
        </w:rPr>
      </w:pPr>
      <w:r w:rsidRPr="37E54EEE" w:rsidR="37E54EEE">
        <w:rPr>
          <w:rFonts w:ascii="Times New Roman" w:hAnsi="Times New Roman" w:eastAsia="Times New Roman" w:cs="Times New Roman"/>
          <w:sz w:val="28"/>
          <w:szCs w:val="28"/>
          <w:u w:val="single"/>
        </w:rPr>
        <w:t>References</w:t>
      </w:r>
    </w:p>
    <w:p w:rsidR="2885AC42" w:rsidP="37E54EEE" w:rsidRDefault="2885AC42" w14:paraId="1E32298E" w14:textId="54CD9144">
      <w:pPr>
        <w:pStyle w:val="Normal"/>
        <w:rPr>
          <w:rFonts w:ascii="Times New Roman" w:hAnsi="Times New Roman" w:eastAsia="Times New Roman" w:cs="Times New Roman"/>
          <w:b w:val="0"/>
          <w:bCs w:val="0"/>
          <w:sz w:val="28"/>
          <w:szCs w:val="28"/>
          <w:u w:val="none"/>
        </w:rPr>
      </w:pPr>
    </w:p>
    <w:p w:rsidR="37E54EEE" w:rsidP="37E54EEE" w:rsidRDefault="37E54EEE" w14:paraId="3C8D9A92" w14:textId="21F83EB4">
      <w:pPr>
        <w:pStyle w:val="ListParagraph"/>
        <w:numPr>
          <w:ilvl w:val="0"/>
          <w:numId w:val="4"/>
        </w:numPr>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Maryville university, Entrepreneur vs. Intrapreneur. JULY 2023.</w:t>
      </w:r>
    </w:p>
    <w:p w:rsidR="37E54EEE" w:rsidP="37E54EEE" w:rsidRDefault="37E54EEE" w14:paraId="64AED0B9" w14:textId="38E87AE5">
      <w:pPr>
        <w:pStyle w:val="ListParagraph"/>
        <w:numPr>
          <w:ilvl w:val="0"/>
          <w:numId w:val="4"/>
        </w:numPr>
        <w:rPr>
          <w:rFonts w:ascii="Times New Roman" w:hAnsi="Times New Roman" w:eastAsia="Times New Roman" w:cs="Times New Roman"/>
          <w:b w:val="0"/>
          <w:bCs w:val="0"/>
          <w:i w:val="0"/>
          <w:iCs w:val="0"/>
          <w:caps w:val="0"/>
          <w:smallCaps w:val="0"/>
          <w:noProof w:val="0"/>
          <w:color w:val="auto"/>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What is a sole trader? Johnathan </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Korchack</w:t>
      </w:r>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April 16, 2023.</w:t>
      </w:r>
    </w:p>
    <w:p w:rsidR="2885AC42" w:rsidP="37E54EEE" w:rsidRDefault="2885AC42" w14:paraId="2438E7A6" w14:textId="5C8FD9AE">
      <w:pPr>
        <w:pStyle w:val="ListParagraph"/>
        <w:numPr>
          <w:ilvl w:val="0"/>
          <w:numId w:val="4"/>
        </w:numPr>
        <w:rPr>
          <w:rFonts w:ascii="Times New Roman" w:hAnsi="Times New Roman" w:eastAsia="Times New Roman" w:cs="Times New Roman"/>
          <w:b w:val="0"/>
          <w:bCs w:val="0"/>
          <w:color w:val="auto"/>
          <w:sz w:val="28"/>
          <w:szCs w:val="28"/>
          <w:u w:val="none"/>
        </w:rPr>
      </w:pPr>
      <w:r w:rsidRPr="37E54EEE" w:rsidR="37E54EEE">
        <w:rPr>
          <w:rFonts w:ascii="Times New Roman" w:hAnsi="Times New Roman" w:eastAsia="Times New Roman" w:cs="Times New Roman"/>
          <w:b w:val="0"/>
          <w:bCs w:val="0"/>
          <w:color w:val="auto"/>
          <w:sz w:val="28"/>
          <w:szCs w:val="28"/>
          <w:u w:val="none"/>
        </w:rPr>
        <w:t>Swansea council, MID-YEAR ESTIMATES OF POPULATION, 2021. 21/12/2021.</w:t>
      </w:r>
    </w:p>
    <w:p w:rsidR="2885AC42" w:rsidP="37E54EEE" w:rsidRDefault="2885AC42" w14:paraId="3A11977A" w14:textId="4489D360">
      <w:pPr>
        <w:pStyle w:val="ListParagraph"/>
        <w:numPr>
          <w:ilvl w:val="0"/>
          <w:numId w:val="4"/>
        </w:numPr>
        <w:rPr>
          <w:rFonts w:ascii="Times New Roman" w:hAnsi="Times New Roman" w:eastAsia="Times New Roman" w:cs="Times New Roman"/>
          <w:b w:val="0"/>
          <w:bCs w:val="0"/>
          <w:i w:val="0"/>
          <w:iCs w:val="0"/>
          <w:caps w:val="0"/>
          <w:smallCaps w:val="0"/>
          <w:noProof w:val="0"/>
          <w:color w:val="auto"/>
          <w:sz w:val="28"/>
          <w:szCs w:val="28"/>
          <w:u w:val="none"/>
          <w:lang w:val="en-GB"/>
        </w:rPr>
      </w:pPr>
      <w:r w:rsidRPr="37E54EEE" w:rsidR="37E54EEE">
        <w:rPr>
          <w:rFonts w:ascii="Times New Roman" w:hAnsi="Times New Roman" w:eastAsia="Times New Roman" w:cs="Times New Roman"/>
          <w:b w:val="0"/>
          <w:bCs w:val="0"/>
          <w:i w:val="0"/>
          <w:iCs w:val="0"/>
          <w:caps w:val="0"/>
          <w:smallCaps w:val="0"/>
          <w:noProof w:val="0"/>
          <w:color w:val="auto"/>
          <w:sz w:val="28"/>
          <w:szCs w:val="28"/>
          <w:u w:val="none"/>
          <w:lang w:val="en-GB"/>
        </w:rPr>
        <w:t xml:space="preserve">Dun &amp; </w:t>
      </w:r>
      <w:r w:rsidRPr="37E54EEE" w:rsidR="37E54EEE">
        <w:rPr>
          <w:rFonts w:ascii="Times New Roman" w:hAnsi="Times New Roman" w:eastAsia="Times New Roman" w:cs="Times New Roman"/>
          <w:b w:val="0"/>
          <w:bCs w:val="0"/>
          <w:i w:val="0"/>
          <w:iCs w:val="0"/>
          <w:caps w:val="0"/>
          <w:smallCaps w:val="0"/>
          <w:noProof w:val="0"/>
          <w:color w:val="auto"/>
          <w:sz w:val="28"/>
          <w:szCs w:val="28"/>
          <w:u w:val="none"/>
          <w:lang w:val="en-GB"/>
        </w:rPr>
        <w:t>Bradstreet</w:t>
      </w:r>
      <w:r w:rsidRPr="37E54EEE" w:rsidR="37E54EEE">
        <w:rPr>
          <w:rFonts w:ascii="Times New Roman" w:hAnsi="Times New Roman" w:eastAsia="Times New Roman" w:cs="Times New Roman"/>
          <w:b w:val="0"/>
          <w:bCs w:val="0"/>
          <w:i w:val="0"/>
          <w:iCs w:val="0"/>
          <w:caps w:val="0"/>
          <w:smallCaps w:val="0"/>
          <w:noProof w:val="0"/>
          <w:color w:val="auto"/>
          <w:sz w:val="28"/>
          <w:szCs w:val="28"/>
          <w:u w:val="none"/>
          <w:lang w:val="en-GB"/>
        </w:rPr>
        <w:t>, 2023.</w:t>
      </w:r>
    </w:p>
    <w:p w:rsidR="37E54EEE" w:rsidP="37E54EEE" w:rsidRDefault="37E54EEE" w14:paraId="5CC2C505" w14:textId="4E384BE6">
      <w:pPr>
        <w:pStyle w:val="ListParagraph"/>
        <w:numPr>
          <w:ilvl w:val="0"/>
          <w:numId w:val="4"/>
        </w:numPr>
        <w:rPr>
          <w:rFonts w:ascii="Open Sans" w:hAnsi="Open Sans" w:eastAsia="Open Sans" w:cs="Open Sans"/>
          <w:b w:val="0"/>
          <w:bCs w:val="0"/>
          <w:i w:val="0"/>
          <w:iCs w:val="0"/>
          <w:caps w:val="0"/>
          <w:smallCaps w:val="0"/>
          <w:strike w:val="0"/>
          <w:dstrike w:val="0"/>
          <w:noProof w:val="0"/>
          <w:sz w:val="22"/>
          <w:szCs w:val="22"/>
          <w:lang w:val="en-GB"/>
        </w:rPr>
      </w:pPr>
      <w:r w:rsidRPr="37E54EEE" w:rsidR="37E54EEE">
        <w:rPr>
          <w:rFonts w:ascii="Times New Roman" w:hAnsi="Times New Roman" w:eastAsia="Times New Roman" w:cs="Times New Roman"/>
          <w:b w:val="0"/>
          <w:bCs w:val="0"/>
          <w:noProof w:val="0"/>
          <w:color w:val="auto"/>
          <w:sz w:val="28"/>
          <w:szCs w:val="28"/>
          <w:u w:val="none"/>
          <w:lang w:val="en-GB"/>
        </w:rPr>
        <w:t xml:space="preserve">Market segmentation </w:t>
      </w:r>
      <w:hyperlink r:id="R15eb8b7caeb2486c">
        <w:r w:rsidRPr="37E54EEE" w:rsidR="37E54EEE">
          <w:rPr>
            <w:rStyle w:val="Hyperlink"/>
            <w:rFonts w:ascii="Times New Roman" w:hAnsi="Times New Roman" w:eastAsia="Times New Roman" w:cs="Times New Roman"/>
            <w:b w:val="0"/>
            <w:bCs w:val="0"/>
            <w:strike w:val="0"/>
            <w:dstrike w:val="0"/>
            <w:noProof w:val="0"/>
            <w:color w:val="auto"/>
            <w:sz w:val="28"/>
            <w:szCs w:val="28"/>
            <w:u w:val="none"/>
            <w:lang w:val="en-GB"/>
          </w:rPr>
          <w:t>A. Caroline Tynan</w:t>
        </w:r>
      </w:hyperlink>
      <w:r w:rsidRPr="37E54EEE" w:rsidR="37E54EEE">
        <w:rPr>
          <w:rFonts w:ascii="Times New Roman" w:hAnsi="Times New Roman" w:eastAsia="Times New Roman" w:cs="Times New Roman"/>
          <w:b w:val="0"/>
          <w:bCs w:val="0"/>
          <w:noProof w:val="0"/>
          <w:color w:val="auto"/>
          <w:sz w:val="28"/>
          <w:szCs w:val="28"/>
          <w:u w:val="none"/>
          <w:lang w:val="en-GB"/>
        </w:rPr>
        <w:t xml:space="preserve"> &amp; </w:t>
      </w:r>
      <w:hyperlink r:id="Ra81cf9cd1e9c4e50">
        <w:r w:rsidRPr="37E54EEE" w:rsidR="37E54EEE">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Jennifer Drayton</w:t>
        </w:r>
      </w:hyperlink>
      <w:r w:rsidRPr="37E54EEE" w:rsidR="37E54EEE">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06/05/2010.</w:t>
      </w:r>
    </w:p>
    <w:p w:rsidR="37E54EEE" w:rsidP="37E54EEE" w:rsidRDefault="37E54EEE" w14:paraId="79322BE3" w14:textId="61BC08C3">
      <w:pPr>
        <w:pStyle w:val="ListParagraph"/>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Marketing Tutor.net, 2023, What is geographic Segmentation, </w:t>
      </w:r>
      <w:hyperlink r:id="R864935db3532405c">
        <w:r w:rsidRPr="37E54EEE" w:rsidR="37E54EEE">
          <w:rPr>
            <w:rStyle w:val="Hyperlink"/>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https://www.marketingtutor.net/geographic-segmentation-definition-examples/</w:t>
        </w:r>
      </w:hyperlink>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accessed 31/7/2023</w:t>
      </w:r>
    </w:p>
    <w:p w:rsidR="37E54EEE" w:rsidP="37E54EEE" w:rsidRDefault="37E54EEE" w14:paraId="0E08FB3F" w14:textId="4AAAE103">
      <w:pPr>
        <w:pStyle w:val="ListParagraph"/>
        <w:numPr>
          <w:ilvl w:val="0"/>
          <w:numId w:val="4"/>
        </w:numPr>
        <w:rPr>
          <w:rFonts w:ascii="Open Sans" w:hAnsi="Open Sans" w:eastAsia="Open Sans" w:cs="Open Sans"/>
          <w:b w:val="0"/>
          <w:bCs w:val="0"/>
          <w:i w:val="0"/>
          <w:iCs w:val="0"/>
          <w:caps w:val="0"/>
          <w:smallCaps w:val="0"/>
          <w:strike w:val="0"/>
          <w:dstrike w:val="0"/>
          <w:noProof w:val="0"/>
          <w:sz w:val="22"/>
          <w:szCs w:val="22"/>
          <w:lang w:val="en-GB"/>
        </w:rPr>
      </w:pPr>
      <w:r w:rsidRPr="37E54EEE" w:rsidR="37E54E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Solomon M, Marshall G, Stuart E, Barnes B &amp; Mitchel V, 2019, Marketing: Real People, Real Decisions, 3rd Edition, Pearson Education, Essex</w:t>
      </w:r>
      <w:r>
        <w:br/>
      </w:r>
    </w:p>
    <w:p w:rsidR="37E54EEE" w:rsidP="37E54EEE" w:rsidRDefault="37E54EEE" w14:paraId="7A4243D3" w14:textId="3FAEC674">
      <w:pPr>
        <w:pStyle w:val="ListParagraph"/>
        <w:numPr>
          <w:ilvl w:val="0"/>
          <w:numId w:val="4"/>
        </w:numPr>
        <w:rPr>
          <w:rFonts w:ascii="Times New Roman" w:hAnsi="Times New Roman" w:eastAsia="Times New Roman" w:cs="Times New Roman"/>
          <w:b w:val="0"/>
          <w:bCs w:val="0"/>
          <w:i w:val="0"/>
          <w:iCs w:val="0"/>
          <w:caps w:val="0"/>
          <w:smallCaps w:val="0"/>
          <w:noProof w:val="0"/>
          <w:color w:val="auto"/>
          <w:sz w:val="28"/>
          <w:szCs w:val="28"/>
          <w:lang w:val="en-GB"/>
        </w:rPr>
      </w:pPr>
      <w:bookmarkStart w:name="_Int_uMjli6eT" w:id="385124868"/>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What’s</w:t>
      </w:r>
      <w:bookmarkEnd w:id="385124868"/>
      <w:r w:rsidRPr="37E54EEE" w:rsidR="37E54EEE">
        <w:rPr>
          <w:rFonts w:ascii="Times New Roman" w:hAnsi="Times New Roman" w:eastAsia="Times New Roman" w:cs="Times New Roman"/>
          <w:b w:val="0"/>
          <w:bCs w:val="0"/>
          <w:i w:val="0"/>
          <w:iCs w:val="0"/>
          <w:caps w:val="0"/>
          <w:smallCaps w:val="0"/>
          <w:noProof w:val="0"/>
          <w:color w:val="auto"/>
          <w:sz w:val="28"/>
          <w:szCs w:val="28"/>
          <w:lang w:val="en-GB"/>
        </w:rPr>
        <w:t xml:space="preserve"> a Competitive Analysis &amp; How Do You Conduct One? Christine White, November 10, 2022.</w:t>
      </w:r>
    </w:p>
    <w:p w:rsidR="37E54EEE" w:rsidP="37E54EEE" w:rsidRDefault="37E54EEE" w14:paraId="58101C60" w14:textId="0F74E758">
      <w:pPr>
        <w:pStyle w:val="ListParagraph"/>
        <w:numPr>
          <w:ilvl w:val="0"/>
          <w:numId w:val="4"/>
        </w:numPr>
        <w:rPr>
          <w:rFonts w:ascii="Times New Roman" w:hAnsi="Times New Roman" w:eastAsia="Times New Roman" w:cs="Times New Roman"/>
          <w:i w:val="0"/>
          <w:iCs w:val="0"/>
          <w:caps w:val="0"/>
          <w:smallCaps w:val="0"/>
          <w:noProof w:val="0"/>
          <w:sz w:val="28"/>
          <w:szCs w:val="28"/>
          <w:lang w:val="en-GB"/>
        </w:rPr>
      </w:pPr>
      <w:r w:rsidRPr="37E54EEE" w:rsidR="37E54EEE">
        <w:rPr>
          <w:rFonts w:ascii="Times New Roman" w:hAnsi="Times New Roman" w:eastAsia="Times New Roman" w:cs="Times New Roman"/>
          <w:i w:val="0"/>
          <w:iCs w:val="0"/>
          <w:caps w:val="0"/>
          <w:smallCaps w:val="0"/>
          <w:noProof w:val="0"/>
          <w:sz w:val="28"/>
          <w:szCs w:val="28"/>
          <w:lang w:val="en-GB"/>
        </w:rPr>
        <w:t xml:space="preserve">Understanding The 7Ps of The Marketing Mix, Oxford College of Marketing. </w:t>
      </w:r>
      <w:r w:rsidRPr="37E54EEE" w:rsidR="37E54EEE">
        <w:rPr>
          <w:rFonts w:ascii="Times New Roman" w:hAnsi="Times New Roman" w:eastAsia="Times New Roman" w:cs="Times New Roman"/>
          <w:i w:val="0"/>
          <w:iCs w:val="0"/>
          <w:caps w:val="0"/>
          <w:smallCaps w:val="0"/>
          <w:noProof w:val="0"/>
          <w:sz w:val="28"/>
          <w:szCs w:val="28"/>
          <w:lang w:val="en-GB"/>
        </w:rPr>
        <w:t>JULY</w:t>
      </w:r>
      <w:r w:rsidRPr="37E54EEE" w:rsidR="37E54EEE">
        <w:rPr>
          <w:rFonts w:ascii="Times New Roman" w:hAnsi="Times New Roman" w:eastAsia="Times New Roman" w:cs="Times New Roman"/>
          <w:i w:val="0"/>
          <w:iCs w:val="0"/>
          <w:caps w:val="0"/>
          <w:smallCaps w:val="0"/>
          <w:noProof w:val="0"/>
          <w:sz w:val="28"/>
          <w:szCs w:val="28"/>
          <w:lang w:val="en-GB"/>
        </w:rPr>
        <w:t xml:space="preserve"> 2023.</w:t>
      </w:r>
    </w:p>
    <w:p w:rsidR="37E54EEE" w:rsidP="37E54EEE" w:rsidRDefault="37E54EEE" w14:paraId="0ABFC014" w14:textId="0DFCD51E">
      <w:pPr>
        <w:pStyle w:val="ListParagraph"/>
        <w:numPr>
          <w:ilvl w:val="0"/>
          <w:numId w:val="4"/>
        </w:numPr>
        <w:rPr>
          <w:rFonts w:ascii="Times New Roman" w:hAnsi="Times New Roman" w:eastAsia="Times New Roman" w:cs="Times New Roman"/>
          <w:i w:val="0"/>
          <w:iCs w:val="0"/>
          <w:caps w:val="0"/>
          <w:smallCaps w:val="0"/>
          <w:noProof w:val="0"/>
          <w:color w:val="000000" w:themeColor="text1" w:themeTint="FF" w:themeShade="FF"/>
          <w:sz w:val="28"/>
          <w:szCs w:val="28"/>
          <w:lang w:val="en-GB"/>
        </w:rPr>
      </w:pP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 xml:space="preserve">Cash Flow Forecast vs Profit and Loss: </w:t>
      </w:r>
      <w:bookmarkStart w:name="_Int_tC3LfDuL" w:id="218258411"/>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What’s</w:t>
      </w:r>
      <w:bookmarkEnd w:id="218258411"/>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 xml:space="preserve"> the Difference? </w:t>
      </w: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Inquesta</w:t>
      </w: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 October 25</w:t>
      </w: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vertAlign w:val="superscript"/>
          <w:lang w:val="en-GB"/>
        </w:rPr>
        <w:t>th</w:t>
      </w: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lang w:val="en-GB"/>
        </w:rPr>
        <w:t>, 2022.</w:t>
      </w:r>
    </w:p>
    <w:p w:rsidR="37E54EEE" w:rsidRDefault="37E54EEE" w14:paraId="1071C98B" w14:textId="6D2EECD2">
      <w:r>
        <w:br w:type="page"/>
      </w:r>
    </w:p>
    <w:p w:rsidR="37E54EEE" w:rsidP="37E54EEE" w:rsidRDefault="37E54EEE" w14:paraId="7CED10D0" w14:textId="0769A5BA">
      <w:pPr>
        <w:pStyle w:val="Normal"/>
        <w:ind w:left="0"/>
        <w:rPr>
          <w:rFonts w:ascii="Times New Roman" w:hAnsi="Times New Roman" w:eastAsia="Times New Roman" w:cs="Times New Roman"/>
          <w:i w:val="0"/>
          <w:iCs w:val="0"/>
          <w:caps w:val="0"/>
          <w:smallCaps w:val="0"/>
          <w:noProof w:val="0"/>
          <w:color w:val="000000" w:themeColor="text1" w:themeTint="FF" w:themeShade="FF"/>
          <w:sz w:val="28"/>
          <w:szCs w:val="28"/>
          <w:u w:val="single"/>
          <w:lang w:val="en-GB"/>
        </w:rPr>
      </w:pPr>
      <w:r w:rsidRPr="37E54EEE" w:rsidR="37E54EEE">
        <w:rPr>
          <w:rFonts w:ascii="Times New Roman" w:hAnsi="Times New Roman" w:eastAsia="Times New Roman" w:cs="Times New Roman"/>
          <w:i w:val="0"/>
          <w:iCs w:val="0"/>
          <w:caps w:val="0"/>
          <w:smallCaps w:val="0"/>
          <w:noProof w:val="0"/>
          <w:color w:val="000000" w:themeColor="text1" w:themeTint="FF" w:themeShade="FF"/>
          <w:sz w:val="28"/>
          <w:szCs w:val="28"/>
          <w:u w:val="single"/>
          <w:lang w:val="en-GB"/>
        </w:rPr>
        <w:t>Appendix 1: Business logo</w:t>
      </w:r>
    </w:p>
    <w:p w:rsidR="37E54EEE" w:rsidP="37E54EEE" w:rsidRDefault="37E54EEE" w14:paraId="14942FA9" w14:textId="32878582">
      <w:pPr>
        <w:pStyle w:val="Normal"/>
        <w:ind w:left="0"/>
        <w:rPr>
          <w:rFonts w:ascii="Times New Roman" w:hAnsi="Times New Roman" w:eastAsia="Times New Roman" w:cs="Times New Roman"/>
          <w:i w:val="0"/>
          <w:iCs w:val="0"/>
          <w:caps w:val="0"/>
          <w:smallCaps w:val="0"/>
          <w:noProof w:val="0"/>
          <w:color w:val="000000" w:themeColor="text1" w:themeTint="FF" w:themeShade="FF"/>
          <w:sz w:val="28"/>
          <w:szCs w:val="28"/>
          <w:u w:val="single"/>
          <w:lang w:val="en-GB"/>
        </w:rPr>
      </w:pPr>
      <w:r>
        <w:drawing>
          <wp:inline wp14:editId="0C324C8E" wp14:anchorId="3B8E83C0">
            <wp:extent cx="4572000" cy="4572000"/>
            <wp:effectExtent l="0" t="0" r="0" b="0"/>
            <wp:docPr id="1651346138" name="" title=""/>
            <wp:cNvGraphicFramePr>
              <a:graphicFrameLocks noChangeAspect="1"/>
            </wp:cNvGraphicFramePr>
            <a:graphic>
              <a:graphicData uri="http://schemas.openxmlformats.org/drawingml/2006/picture">
                <pic:pic>
                  <pic:nvPicPr>
                    <pic:cNvPr id="0" name=""/>
                    <pic:cNvPicPr/>
                  </pic:nvPicPr>
                  <pic:blipFill>
                    <a:blip r:embed="R18bea11a59ab4249">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37E54EEE" w:rsidRDefault="37E54EEE" w14:paraId="59AD0DD9" w14:textId="79A52DA5">
      <w:r>
        <w:br w:type="page"/>
      </w:r>
    </w:p>
    <w:p w:rsidR="37E54EEE" w:rsidP="37E54EEE" w:rsidRDefault="37E54EEE" w14:paraId="16623F0B" w14:textId="5C64E821">
      <w:pPr>
        <w:pStyle w:val="Normal"/>
        <w:ind w:left="0"/>
        <w:rPr>
          <w:rFonts w:ascii="Times New Roman" w:hAnsi="Times New Roman" w:eastAsia="Times New Roman" w:cs="Times New Roman"/>
          <w:b w:val="0"/>
          <w:bCs w:val="0"/>
          <w:i w:val="0"/>
          <w:iCs w:val="0"/>
          <w:caps w:val="0"/>
          <w:smallCaps w:val="0"/>
          <w:noProof w:val="0"/>
          <w:color w:val="161919"/>
          <w:sz w:val="28"/>
          <w:szCs w:val="28"/>
          <w:lang w:val="en-GB"/>
        </w:rPr>
      </w:pPr>
      <w:r w:rsidRPr="37E54EEE" w:rsidR="37E54EEE">
        <w:rPr>
          <w:rFonts w:ascii="Times New Roman" w:hAnsi="Times New Roman" w:eastAsia="Times New Roman" w:cs="Times New Roman"/>
          <w:b w:val="0"/>
          <w:bCs w:val="0"/>
          <w:i w:val="0"/>
          <w:iCs w:val="0"/>
          <w:caps w:val="0"/>
          <w:smallCaps w:val="0"/>
          <w:noProof w:val="0"/>
          <w:color w:val="161919"/>
          <w:sz w:val="28"/>
          <w:szCs w:val="28"/>
          <w:u w:val="single"/>
          <w:lang w:val="en-GB"/>
        </w:rPr>
        <w:t>Appendix 2: Price List</w:t>
      </w:r>
    </w:p>
    <w:p w:rsidR="37E54EEE" w:rsidP="37E54EEE" w:rsidRDefault="37E54EEE" w14:paraId="7638F806" w14:textId="26757671">
      <w:pPr>
        <w:pStyle w:val="Normal"/>
        <w:ind w:left="0"/>
        <w:rPr>
          <w:rFonts w:ascii="Times New Roman" w:hAnsi="Times New Roman" w:eastAsia="Times New Roman" w:cs="Times New Roman"/>
          <w:b w:val="0"/>
          <w:bCs w:val="0"/>
          <w:i w:val="0"/>
          <w:iCs w:val="0"/>
          <w:caps w:val="0"/>
          <w:smallCaps w:val="0"/>
          <w:noProof w:val="0"/>
          <w:color w:val="161919"/>
          <w:sz w:val="28"/>
          <w:szCs w:val="28"/>
          <w:u w:val="single"/>
          <w:lang w:val="en-GB"/>
        </w:rPr>
      </w:pPr>
      <w:r>
        <w:drawing>
          <wp:inline wp14:editId="4D93B493" wp14:anchorId="1C80CC6A">
            <wp:extent cx="3220045" cy="5724525"/>
            <wp:effectExtent l="0" t="0" r="0" b="0"/>
            <wp:docPr id="34010419" name="" title=""/>
            <wp:cNvGraphicFramePr>
              <a:graphicFrameLocks noChangeAspect="1"/>
            </wp:cNvGraphicFramePr>
            <a:graphic>
              <a:graphicData uri="http://schemas.openxmlformats.org/drawingml/2006/picture">
                <pic:pic>
                  <pic:nvPicPr>
                    <pic:cNvPr id="0" name=""/>
                    <pic:cNvPicPr/>
                  </pic:nvPicPr>
                  <pic:blipFill>
                    <a:blip r:embed="R317747a2287d4cef">
                      <a:extLst>
                        <a:ext xmlns:a="http://schemas.openxmlformats.org/drawingml/2006/main" uri="{28A0092B-C50C-407E-A947-70E740481C1C}">
                          <a14:useLocalDpi val="0"/>
                        </a:ext>
                      </a:extLst>
                    </a:blip>
                    <a:stretch>
                      <a:fillRect/>
                    </a:stretch>
                  </pic:blipFill>
                  <pic:spPr>
                    <a:xfrm>
                      <a:off x="0" y="0"/>
                      <a:ext cx="3220045" cy="57245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EzZVMahhi+Nly" int2:id="Ovl9SgMO">
      <int2:state int2:type="AugLoop_Text_Critique" int2:value="Rejected"/>
    </int2:textHash>
    <int2:textHash int2:hashCode="7QRwrm1aRnodRw" int2:id="ETO4QruB">
      <int2:state int2:type="AugLoop_Text_Critique" int2:value="Rejected"/>
    </int2:textHash>
    <int2:textHash int2:hashCode="9Cn1BKrxzJR9x9" int2:id="luMQPrVD">
      <int2:state int2:type="AugLoop_Text_Critique" int2:value="Rejected"/>
    </int2:textHash>
    <int2:textHash int2:hashCode="M76m736jlVIk7y" int2:id="ee4njL2I">
      <int2:state int2:type="AugLoop_Text_Critique" int2:value="Rejected"/>
    </int2:textHash>
    <int2:textHash int2:hashCode="ckXVkt8DPlzUu6" int2:id="wwrfNEAK">
      <int2:state int2:type="AugLoop_Text_Critique" int2:value="Rejected"/>
    </int2:textHash>
    <int2:textHash int2:hashCode="rbXa+RFXR6pGhv" int2:id="ZVrvVeqF">
      <int2:state int2:type="AugLoop_Text_Critique" int2:value="Rejected"/>
    </int2:textHash>
    <int2:bookmark int2:bookmarkName="_Int_uMjli6eT" int2:invalidationBookmarkName="" int2:hashCode="Rb1C0FXHZAIeAk" int2:id="b8ymlyWi">
      <int2:state int2:type="AugLoop_Text_Critique" int2:value="Rejected"/>
    </int2:bookmark>
    <int2:bookmark int2:bookmarkName="_Int_tC3LfDuL" int2:invalidationBookmarkName="" int2:hashCode="Rb1C0FXHZAIeAk" int2:id="D4EwuXum">
      <int2:state int2:type="AugLoop_Text_Critique" int2:value="Rejected"/>
    </int2:bookmark>
    <int2:bookmark int2:bookmarkName="_Int_6A7IuwWB" int2:invalidationBookmarkName="" int2:hashCode="GfLGoDhEF7fgtE" int2:id="kPTXuJyk">
      <int2:state int2:type="WordDesignerDefaultAnnotation" int2:value="Rejected"/>
    </int2:bookmark>
    <int2:bookmark int2:bookmarkName="_Int_x5oKmeH2" int2:invalidationBookmarkName="" int2:hashCode="X55YArurxx+Sdf" int2:id="DqfF4Bvu">
      <int2:state int2:type="AugLoop_Text_Critique" int2:value="Rejected"/>
    </int2:bookmark>
    <int2:bookmark int2:bookmarkName="_Int_R9NFoIJo" int2:invalidationBookmarkName="" int2:hashCode="ZD4DPyxyvbq3AT" int2:id="enmXNDTD">
      <int2:state int2:type="AugLoop_Text_Critique" int2:value="Rejected"/>
    </int2:bookmark>
    <int2:bookmark int2:bookmarkName="_Int_eLjqpUqF" int2:invalidationBookmarkName="" int2:hashCode="PPlwpp1tE/F8NR" int2:id="H1BY27Ul">
      <int2:state int2:type="WordDesignerDefaultAnnotation" int2:value="Rejected"/>
    </int2:bookmark>
    <int2:bookmark int2:bookmarkName="_Int_ZNjorqmo" int2:invalidationBookmarkName="" int2:hashCode="l8VL3wfSr7P2xe" int2:id="A4wUQ14n">
      <int2:state int2:type="WordDesignerDefaultAnnotation" int2:value="Rejected"/>
    </int2:bookmark>
    <int2:bookmark int2:bookmarkName="_Int_DMPKI2yW" int2:invalidationBookmarkName="" int2:hashCode="NZyFr9UBPaHvBg" int2:id="pSDxxQbc">
      <int2:state int2:type="AugLoop_Text_Critique" int2:value="Rejected"/>
    </int2:bookmark>
    <int2:bookmark int2:bookmarkName="_Int_x5qGBxrz" int2:invalidationBookmarkName="" int2:hashCode="5cEnj+BQkBZE21" int2:id="tfEyDdSC">
      <int2:state int2:type="AugLoop_Text_Critique" int2:value="Rejected"/>
    </int2:bookmark>
    <int2:bookmark int2:bookmarkName="_Int_igkStv4A" int2:invalidationBookmarkName="" int2:hashCode="Ro1KejWgr9PhqR" int2:id="18bnUH3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1">
    <w:nsid w:val="3e777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e23ea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24c8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a972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f061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c606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1368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102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6b2f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3dba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864db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062e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e090f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c1954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cd7fc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ba78d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18f1e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936c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99dd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c684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534f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c094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fcf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f852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d68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55fa4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5ae2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5d8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1e465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937a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be6e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198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56f7a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8">
    <w:nsid w:val="77c65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0b1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66c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7a2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ee62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5b67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5719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61e984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10AC82"/>
    <w:rsid w:val="244E75F1"/>
    <w:rsid w:val="2885AC42"/>
    <w:rsid w:val="358B15B7"/>
    <w:rsid w:val="3710AC82"/>
    <w:rsid w:val="37E54EEE"/>
    <w:rsid w:val="750E6BDD"/>
    <w:rsid w:val="7C871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0AC82"/>
  <w15:chartTrackingRefBased/>
  <w15:docId w15:val="{E49DE6A3-F581-412B-B4DF-4505639AE5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30de3e7ed72465a" /><Relationship Type="http://schemas.openxmlformats.org/officeDocument/2006/relationships/image" Target="/media/image.png" Id="R7aa754f669534940" /><Relationship Type="http://schemas.openxmlformats.org/officeDocument/2006/relationships/image" Target="/media/image2.png" Id="R4dd58b7cb6aa4413" /><Relationship Type="http://schemas.openxmlformats.org/officeDocument/2006/relationships/image" Target="/media/image3.png" Id="R93821b5a0d884be6" /><Relationship Type="http://schemas.openxmlformats.org/officeDocument/2006/relationships/image" Target="/media/image4.png" Id="Rf4c9e13b43b641d2" /><Relationship Type="http://schemas.openxmlformats.org/officeDocument/2006/relationships/image" Target="/media/image5.png" Id="R3882a89158744c1a" /><Relationship Type="http://schemas.openxmlformats.org/officeDocument/2006/relationships/image" Target="/media/image6.png" Id="Rccfa0ba7e7ba4f9f" /><Relationship Type="http://schemas.openxmlformats.org/officeDocument/2006/relationships/image" Target="/media/image7.png" Id="Red4adda492114a0e" /><Relationship Type="http://schemas.openxmlformats.org/officeDocument/2006/relationships/hyperlink" Target="https://www.tandfonline.com/author/Tynan%2C+A+Caroline" TargetMode="External" Id="R15eb8b7caeb2486c" /><Relationship Type="http://schemas.openxmlformats.org/officeDocument/2006/relationships/hyperlink" Target="https://www.tandfonline.com/author/Drayton%2C+Jennifer" TargetMode="External" Id="Ra81cf9cd1e9c4e50" /><Relationship Type="http://schemas.openxmlformats.org/officeDocument/2006/relationships/hyperlink" Target="https://www.marketingtutor.net/geographic-segmentation-definition-examples/" TargetMode="External" Id="R864935db3532405c" /><Relationship Type="http://schemas.openxmlformats.org/officeDocument/2006/relationships/image" Target="/media/image8.png" Id="R18bea11a59ab4249" /><Relationship Type="http://schemas.openxmlformats.org/officeDocument/2006/relationships/image" Target="/media/image9.png" Id="R317747a2287d4cef" /><Relationship Type="http://schemas.microsoft.com/office/2020/10/relationships/intelligence" Target="/word/intelligence2.xml" Id="Rd851ba7dab2f46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Hodgson</dc:creator>
  <keywords/>
  <dc:description/>
  <lastModifiedBy>Shanice Hodgson</lastModifiedBy>
  <revision>7</revision>
  <dcterms:created xsi:type="dcterms:W3CDTF">2023-06-30T13:45:14.9372771Z</dcterms:created>
  <dcterms:modified xsi:type="dcterms:W3CDTF">2023-08-01T22:09:28.0413874Z</dcterms:modified>
</coreProperties>
</file>