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F8820" w14:textId="69915AF9" w:rsidR="002A3C85" w:rsidRDefault="0005384D" w:rsidP="0005384D">
      <w:pPr>
        <w:jc w:val="center"/>
        <w:rPr>
          <w:rFonts w:ascii="Arial" w:hAnsi="Arial" w:cs="Arial"/>
          <w:sz w:val="24"/>
          <w:szCs w:val="24"/>
        </w:rPr>
      </w:pPr>
      <w:r w:rsidRPr="0005384D">
        <w:rPr>
          <w:rFonts w:ascii="Arial" w:hAnsi="Arial" w:cs="Arial"/>
          <w:sz w:val="24"/>
          <w:szCs w:val="24"/>
        </w:rPr>
        <w:t>Operating Hotel Facilities</w:t>
      </w:r>
    </w:p>
    <w:p w14:paraId="085BFCD2" w14:textId="4BFEA927" w:rsidR="0005384D" w:rsidRDefault="0005384D" w:rsidP="0005384D">
      <w:pPr>
        <w:jc w:val="center"/>
        <w:rPr>
          <w:rFonts w:ascii="Arial" w:hAnsi="Arial" w:cs="Arial"/>
          <w:sz w:val="24"/>
          <w:szCs w:val="24"/>
        </w:rPr>
      </w:pPr>
    </w:p>
    <w:p w14:paraId="03AC2519" w14:textId="7E17E115" w:rsidR="0005384D" w:rsidRDefault="0005384D" w:rsidP="0005384D">
      <w:pPr>
        <w:jc w:val="center"/>
        <w:rPr>
          <w:rFonts w:ascii="Arial" w:hAnsi="Arial" w:cs="Arial"/>
          <w:sz w:val="24"/>
          <w:szCs w:val="24"/>
        </w:rPr>
      </w:pPr>
    </w:p>
    <w:p w14:paraId="7522DAE3" w14:textId="553424D5" w:rsidR="0005384D" w:rsidRDefault="0005384D" w:rsidP="0005384D">
      <w:pPr>
        <w:jc w:val="center"/>
        <w:rPr>
          <w:rFonts w:ascii="Arial" w:hAnsi="Arial" w:cs="Arial"/>
          <w:sz w:val="24"/>
          <w:szCs w:val="24"/>
        </w:rPr>
      </w:pPr>
    </w:p>
    <w:p w14:paraId="4C75EEA6" w14:textId="63512607" w:rsidR="0005384D" w:rsidRDefault="0005384D" w:rsidP="0005384D">
      <w:pPr>
        <w:jc w:val="center"/>
        <w:rPr>
          <w:rFonts w:ascii="Arial" w:hAnsi="Arial" w:cs="Arial"/>
          <w:sz w:val="24"/>
          <w:szCs w:val="24"/>
        </w:rPr>
      </w:pPr>
    </w:p>
    <w:p w14:paraId="3B2CBE93" w14:textId="3E97D3AF" w:rsidR="0005384D" w:rsidRDefault="0005384D" w:rsidP="0005384D">
      <w:pPr>
        <w:jc w:val="center"/>
        <w:rPr>
          <w:rFonts w:ascii="Arial" w:hAnsi="Arial" w:cs="Arial"/>
          <w:sz w:val="24"/>
          <w:szCs w:val="24"/>
        </w:rPr>
      </w:pPr>
    </w:p>
    <w:p w14:paraId="61A0C8F3" w14:textId="7049ED16" w:rsidR="0005384D" w:rsidRDefault="0005384D" w:rsidP="0005384D">
      <w:pPr>
        <w:jc w:val="center"/>
        <w:rPr>
          <w:rFonts w:ascii="Arial" w:hAnsi="Arial" w:cs="Arial"/>
          <w:sz w:val="24"/>
          <w:szCs w:val="24"/>
        </w:rPr>
      </w:pPr>
    </w:p>
    <w:p w14:paraId="26DE73C6" w14:textId="77777777" w:rsidR="0005384D" w:rsidRDefault="0005384D" w:rsidP="0005384D">
      <w:pPr>
        <w:jc w:val="center"/>
        <w:rPr>
          <w:rFonts w:ascii="Arial" w:hAnsi="Arial" w:cs="Arial"/>
          <w:sz w:val="24"/>
          <w:szCs w:val="24"/>
        </w:rPr>
      </w:pPr>
    </w:p>
    <w:p w14:paraId="5F196AE3" w14:textId="695CC42A" w:rsidR="0005384D" w:rsidRDefault="0005384D" w:rsidP="0005384D">
      <w:pPr>
        <w:jc w:val="center"/>
        <w:rPr>
          <w:rFonts w:ascii="Arial" w:hAnsi="Arial" w:cs="Arial"/>
          <w:sz w:val="24"/>
          <w:szCs w:val="24"/>
          <w:lang w:val="en-US"/>
        </w:rPr>
      </w:pPr>
      <w:r>
        <w:rPr>
          <w:rFonts w:ascii="Arial" w:hAnsi="Arial" w:cs="Arial"/>
          <w:sz w:val="24"/>
          <w:szCs w:val="24"/>
        </w:rPr>
        <w:t xml:space="preserve">Student name </w:t>
      </w:r>
      <w:r>
        <w:rPr>
          <w:rFonts w:ascii="Arial" w:hAnsi="Arial" w:cs="Arial"/>
          <w:sz w:val="24"/>
          <w:szCs w:val="24"/>
          <w:lang w:val="en-US"/>
        </w:rPr>
        <w:t xml:space="preserve">: Sorin Marian </w:t>
      </w:r>
      <w:proofErr w:type="spellStart"/>
      <w:r>
        <w:rPr>
          <w:rFonts w:ascii="Arial" w:hAnsi="Arial" w:cs="Arial"/>
          <w:sz w:val="24"/>
          <w:szCs w:val="24"/>
          <w:lang w:val="en-US"/>
        </w:rPr>
        <w:t>Ditoiu</w:t>
      </w:r>
      <w:proofErr w:type="spellEnd"/>
    </w:p>
    <w:p w14:paraId="4C3FE31A" w14:textId="69CC6A13" w:rsidR="0005384D" w:rsidRDefault="0005384D" w:rsidP="0005384D">
      <w:pPr>
        <w:jc w:val="center"/>
        <w:rPr>
          <w:rFonts w:ascii="Arial" w:hAnsi="Arial" w:cs="Arial"/>
          <w:sz w:val="24"/>
          <w:szCs w:val="24"/>
          <w:lang w:val="en-US"/>
        </w:rPr>
      </w:pPr>
      <w:r>
        <w:rPr>
          <w:rFonts w:ascii="Arial" w:hAnsi="Arial" w:cs="Arial"/>
          <w:sz w:val="24"/>
          <w:szCs w:val="24"/>
          <w:lang w:val="en-US"/>
        </w:rPr>
        <w:t xml:space="preserve">Student </w:t>
      </w:r>
      <w:proofErr w:type="gramStart"/>
      <w:r>
        <w:rPr>
          <w:rFonts w:ascii="Arial" w:hAnsi="Arial" w:cs="Arial"/>
          <w:sz w:val="24"/>
          <w:szCs w:val="24"/>
          <w:lang w:val="en-US"/>
        </w:rPr>
        <w:t>number :</w:t>
      </w:r>
      <w:proofErr w:type="gramEnd"/>
      <w:r>
        <w:rPr>
          <w:rFonts w:ascii="Arial" w:hAnsi="Arial" w:cs="Arial"/>
          <w:sz w:val="24"/>
          <w:szCs w:val="24"/>
          <w:lang w:val="en-US"/>
        </w:rPr>
        <w:t xml:space="preserve"> 2111923</w:t>
      </w:r>
    </w:p>
    <w:p w14:paraId="620E4479" w14:textId="5865D389" w:rsidR="0005384D" w:rsidRDefault="0005384D" w:rsidP="0005384D">
      <w:pPr>
        <w:jc w:val="center"/>
        <w:rPr>
          <w:rFonts w:ascii="Arial" w:hAnsi="Arial" w:cs="Arial"/>
          <w:sz w:val="24"/>
          <w:szCs w:val="24"/>
          <w:lang w:val="en-US"/>
        </w:rPr>
      </w:pPr>
    </w:p>
    <w:p w14:paraId="55711917" w14:textId="6EDC7DE4" w:rsidR="0005384D" w:rsidRDefault="0005384D" w:rsidP="0005384D">
      <w:pPr>
        <w:jc w:val="center"/>
        <w:rPr>
          <w:rFonts w:ascii="Arial" w:hAnsi="Arial" w:cs="Arial"/>
          <w:sz w:val="24"/>
          <w:szCs w:val="24"/>
          <w:lang w:val="en-US"/>
        </w:rPr>
      </w:pPr>
    </w:p>
    <w:p w14:paraId="1BD67B4E" w14:textId="0E453355" w:rsidR="0005384D" w:rsidRDefault="0005384D" w:rsidP="0005384D">
      <w:pPr>
        <w:jc w:val="center"/>
        <w:rPr>
          <w:rFonts w:ascii="Arial" w:hAnsi="Arial" w:cs="Arial"/>
          <w:sz w:val="24"/>
          <w:szCs w:val="24"/>
          <w:lang w:val="en-US"/>
        </w:rPr>
      </w:pPr>
    </w:p>
    <w:p w14:paraId="0FCF0F1C" w14:textId="158366BD" w:rsidR="0005384D" w:rsidRDefault="0005384D" w:rsidP="0005384D">
      <w:pPr>
        <w:jc w:val="center"/>
        <w:rPr>
          <w:rFonts w:ascii="Arial" w:hAnsi="Arial" w:cs="Arial"/>
          <w:sz w:val="24"/>
          <w:szCs w:val="24"/>
          <w:lang w:val="en-US"/>
        </w:rPr>
      </w:pPr>
    </w:p>
    <w:p w14:paraId="6D0911A9" w14:textId="0FF778A8" w:rsidR="0005384D" w:rsidRDefault="0005384D" w:rsidP="0005384D">
      <w:pPr>
        <w:jc w:val="center"/>
        <w:rPr>
          <w:rFonts w:ascii="Arial" w:hAnsi="Arial" w:cs="Arial"/>
          <w:sz w:val="24"/>
          <w:szCs w:val="24"/>
          <w:lang w:val="en-US"/>
        </w:rPr>
      </w:pPr>
    </w:p>
    <w:p w14:paraId="23DC8D0A" w14:textId="5F1B8176" w:rsidR="0005384D" w:rsidRPr="0005384D" w:rsidRDefault="0005384D" w:rsidP="0005384D">
      <w:pPr>
        <w:jc w:val="center"/>
        <w:rPr>
          <w:rFonts w:ascii="Arial" w:hAnsi="Arial" w:cs="Arial"/>
          <w:sz w:val="24"/>
          <w:szCs w:val="24"/>
          <w:lang w:val="en-US"/>
        </w:rPr>
      </w:pPr>
    </w:p>
    <w:p w14:paraId="4977CE34" w14:textId="77777777" w:rsidR="0005384D" w:rsidRDefault="0005384D" w:rsidP="0005384D">
      <w:pPr>
        <w:jc w:val="center"/>
        <w:rPr>
          <w:rFonts w:ascii="Arial" w:hAnsi="Arial" w:cs="Arial"/>
          <w:sz w:val="24"/>
          <w:szCs w:val="24"/>
        </w:rPr>
      </w:pPr>
      <w:r>
        <w:rPr>
          <w:rFonts w:ascii="Arial" w:hAnsi="Arial" w:cs="Arial"/>
          <w:sz w:val="24"/>
          <w:szCs w:val="24"/>
        </w:rPr>
        <w:t xml:space="preserve">           </w:t>
      </w:r>
    </w:p>
    <w:p w14:paraId="567A85DB" w14:textId="77777777" w:rsidR="0005384D" w:rsidRDefault="0005384D" w:rsidP="0005384D">
      <w:pPr>
        <w:jc w:val="center"/>
        <w:rPr>
          <w:rFonts w:ascii="Arial" w:hAnsi="Arial" w:cs="Arial"/>
          <w:sz w:val="24"/>
          <w:szCs w:val="24"/>
        </w:rPr>
      </w:pPr>
    </w:p>
    <w:p w14:paraId="56BDCF22" w14:textId="77777777" w:rsidR="0005384D" w:rsidRDefault="0005384D" w:rsidP="0005384D">
      <w:pPr>
        <w:jc w:val="center"/>
        <w:rPr>
          <w:rFonts w:ascii="Arial" w:hAnsi="Arial" w:cs="Arial"/>
          <w:sz w:val="24"/>
          <w:szCs w:val="24"/>
        </w:rPr>
      </w:pPr>
    </w:p>
    <w:p w14:paraId="48347C6A" w14:textId="77777777" w:rsidR="0005384D" w:rsidRDefault="0005384D" w:rsidP="0005384D">
      <w:pPr>
        <w:jc w:val="center"/>
        <w:rPr>
          <w:rFonts w:ascii="Arial" w:hAnsi="Arial" w:cs="Arial"/>
          <w:sz w:val="24"/>
          <w:szCs w:val="24"/>
        </w:rPr>
      </w:pPr>
    </w:p>
    <w:p w14:paraId="2AE68A84" w14:textId="77777777" w:rsidR="0005384D" w:rsidRDefault="0005384D" w:rsidP="0005384D">
      <w:pPr>
        <w:jc w:val="center"/>
        <w:rPr>
          <w:rFonts w:ascii="Arial" w:hAnsi="Arial" w:cs="Arial"/>
          <w:sz w:val="24"/>
          <w:szCs w:val="24"/>
        </w:rPr>
      </w:pPr>
    </w:p>
    <w:p w14:paraId="3D427AFD" w14:textId="3F0C37B7" w:rsidR="0005384D" w:rsidRDefault="0005384D" w:rsidP="0005384D">
      <w:pPr>
        <w:jc w:val="center"/>
        <w:rPr>
          <w:rFonts w:ascii="Arial" w:hAnsi="Arial" w:cs="Arial"/>
          <w:sz w:val="24"/>
          <w:szCs w:val="24"/>
        </w:rPr>
      </w:pPr>
      <w:r w:rsidRPr="0005384D">
        <w:rPr>
          <w:rFonts w:ascii="Arial" w:hAnsi="Arial" w:cs="Arial"/>
          <w:sz w:val="24"/>
          <w:szCs w:val="24"/>
        </w:rPr>
        <w:t>Health &amp; Wellbeing – the emerging trend within hotels</w:t>
      </w:r>
    </w:p>
    <w:p w14:paraId="52C23794" w14:textId="7FDB0945" w:rsidR="0005384D" w:rsidRDefault="0005384D" w:rsidP="0005384D">
      <w:pPr>
        <w:jc w:val="center"/>
        <w:rPr>
          <w:rFonts w:ascii="Arial" w:hAnsi="Arial" w:cs="Arial"/>
          <w:sz w:val="24"/>
          <w:szCs w:val="24"/>
        </w:rPr>
      </w:pPr>
    </w:p>
    <w:p w14:paraId="10FF9A79" w14:textId="38D5D7EB" w:rsidR="0005384D" w:rsidRDefault="0005384D" w:rsidP="0005384D">
      <w:pPr>
        <w:jc w:val="center"/>
        <w:rPr>
          <w:rFonts w:ascii="Arial" w:hAnsi="Arial" w:cs="Arial"/>
          <w:sz w:val="24"/>
          <w:szCs w:val="24"/>
        </w:rPr>
      </w:pPr>
    </w:p>
    <w:p w14:paraId="7EC9228A" w14:textId="053F15FA" w:rsidR="0005384D" w:rsidRDefault="0005384D" w:rsidP="0005384D">
      <w:pPr>
        <w:jc w:val="center"/>
        <w:rPr>
          <w:rFonts w:ascii="Arial" w:hAnsi="Arial" w:cs="Arial"/>
          <w:sz w:val="24"/>
          <w:szCs w:val="24"/>
        </w:rPr>
      </w:pPr>
    </w:p>
    <w:p w14:paraId="603AC573" w14:textId="49B5BE5E" w:rsidR="0005384D" w:rsidRDefault="0005384D" w:rsidP="0005384D">
      <w:pPr>
        <w:jc w:val="center"/>
        <w:rPr>
          <w:rFonts w:ascii="Arial" w:hAnsi="Arial" w:cs="Arial"/>
          <w:sz w:val="24"/>
          <w:szCs w:val="24"/>
        </w:rPr>
      </w:pPr>
    </w:p>
    <w:p w14:paraId="5C550413" w14:textId="448A2445" w:rsidR="0005384D" w:rsidRDefault="0005384D" w:rsidP="0005384D">
      <w:pPr>
        <w:jc w:val="center"/>
        <w:rPr>
          <w:rFonts w:ascii="Arial" w:hAnsi="Arial" w:cs="Arial"/>
          <w:sz w:val="24"/>
          <w:szCs w:val="24"/>
        </w:rPr>
      </w:pPr>
    </w:p>
    <w:p w14:paraId="029E3CF8" w14:textId="0B9597AA" w:rsidR="0005384D" w:rsidRDefault="0005384D" w:rsidP="0005384D">
      <w:pPr>
        <w:jc w:val="center"/>
        <w:rPr>
          <w:rFonts w:ascii="Arial" w:hAnsi="Arial" w:cs="Arial"/>
          <w:sz w:val="24"/>
          <w:szCs w:val="24"/>
        </w:rPr>
      </w:pPr>
    </w:p>
    <w:p w14:paraId="04E816A0" w14:textId="56B8B5A1" w:rsidR="0005384D" w:rsidRDefault="0005384D" w:rsidP="0005384D">
      <w:pPr>
        <w:jc w:val="center"/>
        <w:rPr>
          <w:rFonts w:ascii="Arial" w:hAnsi="Arial" w:cs="Arial"/>
          <w:sz w:val="24"/>
          <w:szCs w:val="24"/>
        </w:rPr>
      </w:pPr>
    </w:p>
    <w:p w14:paraId="0DEA9193" w14:textId="7ADF6BC5" w:rsidR="0005384D" w:rsidRDefault="0005384D" w:rsidP="0005384D">
      <w:pPr>
        <w:jc w:val="center"/>
        <w:rPr>
          <w:rFonts w:ascii="Arial" w:hAnsi="Arial" w:cs="Arial"/>
          <w:sz w:val="24"/>
          <w:szCs w:val="24"/>
        </w:rPr>
      </w:pPr>
    </w:p>
    <w:p w14:paraId="79721EB9" w14:textId="77777777" w:rsidR="0005384D" w:rsidRPr="0005384D" w:rsidRDefault="0005384D" w:rsidP="0005384D">
      <w:pPr>
        <w:pBdr>
          <w:bottom w:val="single" w:sz="12" w:space="12" w:color="511E62"/>
        </w:pBdr>
        <w:shd w:val="clear" w:color="auto" w:fill="FFFFFF"/>
        <w:spacing w:after="0" w:line="360" w:lineRule="atLeast"/>
        <w:outlineLvl w:val="3"/>
        <w:rPr>
          <w:rFonts w:ascii="Helvetica" w:eastAsia="Times New Roman" w:hAnsi="Helvetica" w:cs="Times New Roman"/>
          <w:b/>
          <w:bCs/>
          <w:color w:val="333333"/>
          <w:sz w:val="24"/>
          <w:szCs w:val="24"/>
          <w:lang w:eastAsia="ro-RO"/>
        </w:rPr>
      </w:pPr>
      <w:r w:rsidRPr="0005384D">
        <w:rPr>
          <w:rFonts w:ascii="Helvetica" w:eastAsia="Times New Roman" w:hAnsi="Helvetica" w:cs="Times New Roman"/>
          <w:b/>
          <w:bCs/>
          <w:color w:val="333333"/>
          <w:sz w:val="24"/>
          <w:szCs w:val="24"/>
          <w:lang w:eastAsia="ro-RO"/>
        </w:rPr>
        <w:lastRenderedPageBreak/>
        <w:t>Wellbeing at Premier Inn</w:t>
      </w:r>
    </w:p>
    <w:p w14:paraId="68366DAF" w14:textId="2A11939C" w:rsidR="0005384D" w:rsidRDefault="0005384D" w:rsidP="0005384D">
      <w:pPr>
        <w:jc w:val="center"/>
        <w:rPr>
          <w:rFonts w:ascii="Arial" w:hAnsi="Arial" w:cs="Arial"/>
          <w:sz w:val="24"/>
          <w:szCs w:val="24"/>
          <w:lang w:val="en-US"/>
        </w:rPr>
      </w:pPr>
    </w:p>
    <w:p w14:paraId="2B402947" w14:textId="77777777" w:rsidR="0005384D" w:rsidRPr="00DB6225" w:rsidRDefault="0005384D" w:rsidP="00DB6225">
      <w:pPr>
        <w:pStyle w:val="NormalWeb"/>
        <w:shd w:val="clear" w:color="auto" w:fill="FFFFFF"/>
        <w:spacing w:before="0" w:beforeAutospacing="0" w:after="0" w:afterAutospacing="0"/>
        <w:jc w:val="center"/>
        <w:rPr>
          <w:rFonts w:ascii="Arial" w:hAnsi="Arial" w:cs="Arial"/>
          <w:color w:val="333333"/>
        </w:rPr>
      </w:pPr>
      <w:r w:rsidRPr="00DB6225">
        <w:rPr>
          <w:rFonts w:ascii="Arial" w:hAnsi="Arial" w:cs="Arial"/>
          <w:color w:val="333333"/>
        </w:rPr>
        <w:t>When you’re travelling for work it sometimes feels like it’s all go go go. At Premier Inn, we really care about the wellbeing of our guests, and realise that even in the busiest of times, focusing on wellbeing is incredibly important.</w:t>
      </w:r>
    </w:p>
    <w:p w14:paraId="577C5585" w14:textId="3728A017" w:rsidR="0005384D" w:rsidRPr="00DB6225" w:rsidRDefault="0005384D" w:rsidP="00DB6225">
      <w:pPr>
        <w:pStyle w:val="NormalWeb"/>
        <w:shd w:val="clear" w:color="auto" w:fill="FFFFFF"/>
        <w:spacing w:before="0" w:beforeAutospacing="0" w:after="0" w:afterAutospacing="0"/>
        <w:jc w:val="center"/>
        <w:rPr>
          <w:rFonts w:ascii="Arial" w:hAnsi="Arial" w:cs="Arial"/>
          <w:color w:val="333333"/>
        </w:rPr>
      </w:pPr>
    </w:p>
    <w:p w14:paraId="57E9A927" w14:textId="2C92635B" w:rsidR="0005384D" w:rsidRPr="00DB6225" w:rsidRDefault="0005384D" w:rsidP="00DB6225">
      <w:pPr>
        <w:pStyle w:val="NormalWeb"/>
        <w:shd w:val="clear" w:color="auto" w:fill="FFFFFF"/>
        <w:spacing w:before="0" w:beforeAutospacing="0" w:after="0" w:afterAutospacing="0"/>
        <w:jc w:val="center"/>
        <w:rPr>
          <w:rFonts w:ascii="Arial" w:hAnsi="Arial" w:cs="Arial"/>
          <w:color w:val="333333"/>
        </w:rPr>
      </w:pPr>
      <w:r w:rsidRPr="00DB6225">
        <w:rPr>
          <w:rFonts w:ascii="Arial" w:hAnsi="Arial" w:cs="Arial"/>
          <w:color w:val="333333"/>
        </w:rPr>
        <w:t>We worked with Dr Zoe Williams (Doctor and public figure) who shared why she loved staying with us at Premier Inn and through her experience what she believes we do as a business when it comes to focusing on wellbeing.</w:t>
      </w:r>
    </w:p>
    <w:p w14:paraId="7F589538" w14:textId="7A16EF08" w:rsidR="0005384D" w:rsidRPr="00DB6225" w:rsidRDefault="0005384D" w:rsidP="00DB6225">
      <w:pPr>
        <w:jc w:val="center"/>
        <w:rPr>
          <w:rFonts w:ascii="Arial" w:hAnsi="Arial" w:cs="Arial"/>
          <w:sz w:val="24"/>
          <w:szCs w:val="24"/>
          <w:lang w:val="en-US"/>
        </w:rPr>
      </w:pPr>
    </w:p>
    <w:p w14:paraId="5CDD0D26" w14:textId="06FA5B1A" w:rsidR="00DB6225" w:rsidRPr="00DB6225" w:rsidRDefault="00DB6225" w:rsidP="00DB6225">
      <w:pPr>
        <w:jc w:val="center"/>
        <w:rPr>
          <w:rFonts w:ascii="Arial" w:hAnsi="Arial" w:cs="Arial"/>
          <w:color w:val="333333"/>
          <w:sz w:val="24"/>
          <w:szCs w:val="24"/>
          <w:shd w:val="clear" w:color="auto" w:fill="F2F2F2"/>
        </w:rPr>
      </w:pPr>
      <w:r w:rsidRPr="00DB6225">
        <w:rPr>
          <w:rFonts w:ascii="Arial" w:hAnsi="Arial" w:cs="Arial"/>
          <w:color w:val="333333"/>
          <w:sz w:val="24"/>
          <w:szCs w:val="24"/>
          <w:shd w:val="clear" w:color="auto" w:fill="F2F2F2"/>
        </w:rPr>
        <w:t>At Premier Inn, part of the Whitbread family, we care deeply about you, our teams, our communities and our planet. That’s why being a Force for Good is at the heart of everything we do, from donating surplus food to communities and working on reaching net zero carbon to supporting the life-changing work of Great Ormond Street Hospital (GOSH) since 2012 – and much more.</w:t>
      </w:r>
    </w:p>
    <w:p w14:paraId="4D859B08" w14:textId="199970A7" w:rsidR="00DB6225" w:rsidRPr="00DB6225" w:rsidRDefault="00DB6225" w:rsidP="00DB6225">
      <w:pPr>
        <w:jc w:val="center"/>
        <w:rPr>
          <w:rFonts w:ascii="Arial" w:hAnsi="Arial" w:cs="Arial"/>
          <w:color w:val="333333"/>
          <w:sz w:val="24"/>
          <w:szCs w:val="24"/>
          <w:shd w:val="clear" w:color="auto" w:fill="F2F2F2"/>
        </w:rPr>
      </w:pPr>
    </w:p>
    <w:p w14:paraId="2E837BFA" w14:textId="0B840DF6" w:rsidR="00DB6225" w:rsidRPr="00DB6225" w:rsidRDefault="00DB6225" w:rsidP="00DB6225">
      <w:pPr>
        <w:jc w:val="center"/>
        <w:rPr>
          <w:rFonts w:ascii="Arial" w:hAnsi="Arial" w:cs="Arial"/>
          <w:color w:val="333333"/>
          <w:sz w:val="24"/>
          <w:szCs w:val="24"/>
          <w:shd w:val="clear" w:color="auto" w:fill="F2F2F2"/>
        </w:rPr>
      </w:pPr>
      <w:r w:rsidRPr="00DB6225">
        <w:rPr>
          <w:rFonts w:ascii="Arial" w:hAnsi="Arial" w:cs="Arial"/>
          <w:color w:val="333333"/>
          <w:sz w:val="24"/>
          <w:szCs w:val="24"/>
          <w:shd w:val="clear" w:color="auto" w:fill="F2F2F2"/>
        </w:rPr>
        <w:t>As the UK’s largest hotel chain, we’re proud to be setting industry-leading goals for supporting communities, so you can rest easy knowing we’re all about making positive changes in a big way and doing our bit for the world we live in.</w:t>
      </w:r>
    </w:p>
    <w:p w14:paraId="64183C47" w14:textId="5E621B71" w:rsidR="00DB6225" w:rsidRPr="00DB6225" w:rsidRDefault="00DB6225" w:rsidP="00DB6225">
      <w:pPr>
        <w:jc w:val="center"/>
        <w:rPr>
          <w:rFonts w:ascii="Arial" w:hAnsi="Arial" w:cs="Arial"/>
          <w:color w:val="333333"/>
          <w:sz w:val="24"/>
          <w:szCs w:val="24"/>
          <w:shd w:val="clear" w:color="auto" w:fill="FFFFFF"/>
        </w:rPr>
      </w:pPr>
      <w:r w:rsidRPr="00DB6225">
        <w:rPr>
          <w:rFonts w:ascii="Arial" w:hAnsi="Arial" w:cs="Arial"/>
          <w:color w:val="333333"/>
          <w:sz w:val="24"/>
          <w:szCs w:val="24"/>
          <w:shd w:val="clear" w:color="auto" w:fill="FFFFFF"/>
        </w:rPr>
        <w:t>We want to ensure that everyone we work with feels welcome at Whitbread. Through listening genuinely to our team members, we are able to work to effectively support their physical and mental wellbeing.</w:t>
      </w:r>
    </w:p>
    <w:p w14:paraId="7BCD027B"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Not having to worry about feeling safe is just one of the many things that promote a healthy wellbeing. Dr Zoe shared her top five tips for staying well whilst working away from home:</w:t>
      </w:r>
    </w:p>
    <w:p w14:paraId="02E5291D"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 </w:t>
      </w:r>
    </w:p>
    <w:p w14:paraId="2C66FDE6"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b/>
          <w:bCs/>
          <w:color w:val="333333"/>
        </w:rPr>
        <w:t>Workspace</w:t>
      </w:r>
      <w:r w:rsidRPr="00DB6225">
        <w:rPr>
          <w:rFonts w:ascii="Arial" w:hAnsi="Arial" w:cs="Arial"/>
          <w:color w:val="333333"/>
        </w:rPr>
        <w:t> – “Keep your workspace separate from your sleep space. Utilise the desk, rather than having the laptop in bed. And when you’re finished put the computer and cables away, so your brain recognises that it’s time to ‘sleep’ not ‘work’”</w:t>
      </w:r>
    </w:p>
    <w:p w14:paraId="06273B86"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 </w:t>
      </w:r>
    </w:p>
    <w:p w14:paraId="2A233B6E"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b/>
          <w:bCs/>
          <w:color w:val="333333"/>
        </w:rPr>
        <w:t>Move/meditate</w:t>
      </w:r>
      <w:r w:rsidRPr="00DB6225">
        <w:rPr>
          <w:rFonts w:ascii="Arial" w:hAnsi="Arial" w:cs="Arial"/>
          <w:color w:val="333333"/>
        </w:rPr>
        <w:t> – “Working away usually means you have more time to yourself in the evening, so make good use of it by doing a YouTube or Instagram workout or meditation in your room.”</w:t>
      </w:r>
    </w:p>
    <w:p w14:paraId="24ABA3D5"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 </w:t>
      </w:r>
    </w:p>
    <w:p w14:paraId="67B8F70C"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b/>
          <w:bCs/>
          <w:color w:val="333333"/>
        </w:rPr>
        <w:t>Sleep prep</w:t>
      </w:r>
      <w:r w:rsidRPr="00DB6225">
        <w:rPr>
          <w:rFonts w:ascii="Arial" w:hAnsi="Arial" w:cs="Arial"/>
          <w:color w:val="333333"/>
        </w:rPr>
        <w:t> – “I always use a pillow spray both at home and away, so it’s something familiar that my brain recognises and helps me overcome that sense of disorientation. And select the right pillows for you – hard of soft?”</w:t>
      </w:r>
    </w:p>
    <w:p w14:paraId="3DEA6AF1"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 </w:t>
      </w:r>
    </w:p>
    <w:p w14:paraId="65156263"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b/>
          <w:bCs/>
          <w:color w:val="333333"/>
        </w:rPr>
        <w:t>Get to bed early</w:t>
      </w:r>
      <w:r w:rsidRPr="00DB6225">
        <w:rPr>
          <w:rFonts w:ascii="Arial" w:hAnsi="Arial" w:cs="Arial"/>
          <w:color w:val="333333"/>
        </w:rPr>
        <w:t> – “It can be tempting to stay up later working on the laptop or watching TV and then regret it the next day. Take the opportunity for an early night and if you have a baby like me - an uninterrupted night.”</w:t>
      </w:r>
    </w:p>
    <w:p w14:paraId="006C4AB5"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color w:val="333333"/>
        </w:rPr>
        <w:t> </w:t>
      </w:r>
    </w:p>
    <w:p w14:paraId="557AB3F4" w14:textId="77777777" w:rsidR="00DB6225" w:rsidRPr="00DB6225" w:rsidRDefault="00DB6225" w:rsidP="00DB6225">
      <w:pPr>
        <w:pStyle w:val="NormalWeb"/>
        <w:shd w:val="clear" w:color="auto" w:fill="FFFFFF"/>
        <w:spacing w:before="0" w:beforeAutospacing="0" w:after="0" w:afterAutospacing="0"/>
        <w:rPr>
          <w:rFonts w:ascii="Arial" w:hAnsi="Arial" w:cs="Arial"/>
          <w:color w:val="333333"/>
        </w:rPr>
      </w:pPr>
      <w:r w:rsidRPr="00DB6225">
        <w:rPr>
          <w:rFonts w:ascii="Arial" w:hAnsi="Arial" w:cs="Arial"/>
          <w:b/>
          <w:bCs/>
          <w:color w:val="333333"/>
        </w:rPr>
        <w:lastRenderedPageBreak/>
        <w:t>Breakfast</w:t>
      </w:r>
      <w:r w:rsidRPr="00DB6225">
        <w:rPr>
          <w:rFonts w:ascii="Arial" w:hAnsi="Arial" w:cs="Arial"/>
          <w:color w:val="333333"/>
        </w:rPr>
        <w:t> – “Premier Inn has loads on offer at </w:t>
      </w:r>
      <w:hyperlink r:id="rId4" w:history="1">
        <w:r w:rsidRPr="00DB6225">
          <w:rPr>
            <w:rStyle w:val="Hyperlink"/>
            <w:rFonts w:ascii="Arial" w:hAnsi="Arial" w:cs="Arial"/>
            <w:color w:val="511E62"/>
            <w:u w:val="none"/>
          </w:rPr>
          <w:t>breakfast</w:t>
        </w:r>
      </w:hyperlink>
      <w:r w:rsidRPr="00DB6225">
        <w:rPr>
          <w:rFonts w:ascii="Arial" w:hAnsi="Arial" w:cs="Arial"/>
          <w:color w:val="333333"/>
        </w:rPr>
        <w:t>, so don’t miss out on the opportunity to load up for the day and if you’ve had an early night, no need to weigh up whether to have brekkie or the extra 20 minutes in bed.”</w:t>
      </w:r>
    </w:p>
    <w:p w14:paraId="74C3A4C6" w14:textId="2C02CB6A" w:rsidR="00DB6225" w:rsidRDefault="00DB6225" w:rsidP="00DB6225">
      <w:pPr>
        <w:jc w:val="center"/>
        <w:rPr>
          <w:rFonts w:ascii="Arial" w:hAnsi="Arial" w:cs="Arial"/>
          <w:sz w:val="24"/>
          <w:szCs w:val="24"/>
          <w:lang w:val="en-US"/>
        </w:rPr>
      </w:pPr>
    </w:p>
    <w:p w14:paraId="02425969" w14:textId="20A532C2" w:rsidR="00DB6225" w:rsidRDefault="00DB6225" w:rsidP="00DB6225">
      <w:pPr>
        <w:jc w:val="center"/>
        <w:rPr>
          <w:rFonts w:ascii="Arial" w:hAnsi="Arial" w:cs="Arial"/>
          <w:color w:val="333333"/>
          <w:sz w:val="24"/>
          <w:szCs w:val="24"/>
          <w:shd w:val="clear" w:color="auto" w:fill="FFFFFF"/>
        </w:rPr>
      </w:pPr>
      <w:r w:rsidRPr="00DB6225">
        <w:rPr>
          <w:rFonts w:ascii="Arial" w:hAnsi="Arial" w:cs="Arial"/>
          <w:color w:val="333333"/>
          <w:sz w:val="24"/>
          <w:szCs w:val="24"/>
          <w:shd w:val="clear" w:color="auto" w:fill="FFFFFF"/>
        </w:rPr>
        <w:t>Speaking about how you can consider all these tips when staying at a Premier Inn hotel, she says: “You can absolutely manage all of these in a Premier Inn room, which is spacious enough for the workout, has a choice of pillows AND a full buffet breakfast for you to tuck into. But the most important thing for me is having full confidence that the basics are ALWAYS taken care of, and the convenience of knowing that Premier Inn hotels really are everywhere”.</w:t>
      </w:r>
      <w:r w:rsidRPr="00DB6225">
        <w:rPr>
          <w:rFonts w:ascii="Arial" w:hAnsi="Arial" w:cs="Arial"/>
          <w:color w:val="333333"/>
          <w:sz w:val="24"/>
          <w:szCs w:val="24"/>
          <w:shd w:val="clear" w:color="auto" w:fill="FFFFFF"/>
        </w:rPr>
        <w:t xml:space="preserve"> </w:t>
      </w:r>
      <w:r w:rsidRPr="00DB6225">
        <w:rPr>
          <w:rFonts w:ascii="Arial" w:hAnsi="Arial" w:cs="Arial"/>
          <w:color w:val="333333"/>
          <w:sz w:val="24"/>
          <w:szCs w:val="24"/>
          <w:shd w:val="clear" w:color="auto" w:fill="FFFFFF"/>
        </w:rPr>
        <w:t>So, when you’re staying with us for business, you really can work away without the worry. Whether you know you’ve got a comfortable room to relax, do a little yoga or make that last Zoom call of the day in, you can feel safe in the knowledge your wellbeing will always be important to us. What’s more, you can always rely on our beds to ensure you get a great night’s sleep as well as tasty breakfast to set you up for the working day ahead. We look forward to seeing you soon! </w:t>
      </w:r>
    </w:p>
    <w:p w14:paraId="7C98FA97" w14:textId="57DE1AE2" w:rsidR="00DB6225" w:rsidRDefault="00DB6225" w:rsidP="00DB6225">
      <w:pPr>
        <w:jc w:val="center"/>
        <w:rPr>
          <w:rFonts w:ascii="Arial" w:hAnsi="Arial" w:cs="Arial"/>
          <w:color w:val="333333"/>
          <w:sz w:val="24"/>
          <w:szCs w:val="24"/>
          <w:shd w:val="clear" w:color="auto" w:fill="FFFFFF"/>
        </w:rPr>
      </w:pPr>
      <w:r w:rsidRPr="00DB6225">
        <w:rPr>
          <w:rFonts w:ascii="Arial" w:hAnsi="Arial" w:cs="Arial"/>
          <w:color w:val="333333"/>
          <w:sz w:val="24"/>
          <w:szCs w:val="24"/>
          <w:shd w:val="clear" w:color="auto" w:fill="FFFFFF"/>
        </w:rPr>
        <w:t>We’re proud to serve high quality, great-tasting food and drink. That’s why</w:t>
      </w:r>
      <w:r w:rsidRPr="00DB6225">
        <w:rPr>
          <w:rFonts w:ascii="Arial" w:hAnsi="Arial" w:cs="Arial"/>
          <w:b/>
          <w:bCs/>
          <w:color w:val="333333"/>
          <w:sz w:val="24"/>
          <w:szCs w:val="24"/>
          <w:shd w:val="clear" w:color="auto" w:fill="FFFFFF"/>
        </w:rPr>
        <w:t> </w:t>
      </w:r>
      <w:r w:rsidRPr="00DB6225">
        <w:rPr>
          <w:rFonts w:ascii="Arial" w:hAnsi="Arial" w:cs="Arial"/>
          <w:color w:val="333333"/>
          <w:sz w:val="24"/>
          <w:szCs w:val="24"/>
          <w:shd w:val="clear" w:color="auto" w:fill="FFFFFF"/>
        </w:rPr>
        <w:t>we’re committed to improving the nutritional value of our menu by continuing to reduce sugar, salt and calories and will continue to develop inclusive menus for customers with a range of dietary needs. We will do this in a responsible and transparent way whilst maintaining great taste, quality and value for money for our guests. Not only this but we are striving to be a leader in our sector for delicious, appealing and healthier children’s food.</w:t>
      </w:r>
    </w:p>
    <w:p w14:paraId="7EBA2298" w14:textId="45CE20E6" w:rsidR="00DB6225" w:rsidRDefault="00DB6225" w:rsidP="00DB6225">
      <w:pPr>
        <w:jc w:val="center"/>
        <w:rPr>
          <w:rFonts w:ascii="Arial" w:hAnsi="Arial" w:cs="Arial"/>
          <w:color w:val="333333"/>
          <w:sz w:val="24"/>
          <w:szCs w:val="24"/>
          <w:shd w:val="clear" w:color="auto" w:fill="FFFFFF"/>
        </w:rPr>
      </w:pPr>
    </w:p>
    <w:p w14:paraId="48E2A0C3" w14:textId="5FBA685A"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r w:rsidRPr="00DB6225">
        <w:rPr>
          <w:rFonts w:ascii="Arial" w:eastAsia="Times New Roman" w:hAnsi="Arial" w:cs="Arial"/>
          <w:color w:val="202124"/>
          <w:sz w:val="24"/>
          <w:szCs w:val="24"/>
          <w:lang w:val="en" w:eastAsia="ro-RO"/>
        </w:rPr>
        <w:t>Premier Inn offers so much and has many facilities</w:t>
      </w:r>
    </w:p>
    <w:p w14:paraId="0D4221C2" w14:textId="3D15D9E2"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0A5474BE" w14:textId="650F54FE"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183C886A" w14:textId="654A12D0"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65C09A44" w14:textId="28EB0157"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5A9F29E4" w14:textId="2716EE04"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35B5CF4B" w14:textId="1ADE40CC"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5B688FB3" w14:textId="555DABB4"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059104E4" w14:textId="277552E8"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5AFA4AF9" w14:textId="4F1B113E"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487372B1" w14:textId="1003C203"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7B36B6D1" w14:textId="280D690D"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roofErr w:type="spellStart"/>
      <w:r>
        <w:rPr>
          <w:rFonts w:ascii="Arial" w:eastAsia="Times New Roman" w:hAnsi="Arial" w:cs="Arial"/>
          <w:color w:val="202124"/>
          <w:sz w:val="24"/>
          <w:szCs w:val="24"/>
          <w:lang w:val="en" w:eastAsia="ro-RO"/>
        </w:rPr>
        <w:lastRenderedPageBreak/>
        <w:t>Referances</w:t>
      </w:r>
      <w:proofErr w:type="spellEnd"/>
    </w:p>
    <w:p w14:paraId="2583CFEC" w14:textId="4CCC4D0D"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ro-RO"/>
        </w:rPr>
      </w:pPr>
    </w:p>
    <w:p w14:paraId="54B4CE07" w14:textId="41FBD9F6"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ro-RO"/>
        </w:rPr>
      </w:pPr>
      <w:hyperlink r:id="rId5" w:history="1">
        <w:r w:rsidRPr="00CF09F8">
          <w:rPr>
            <w:rStyle w:val="Hyperlink"/>
            <w:rFonts w:ascii="Arial" w:eastAsia="Times New Roman" w:hAnsi="Arial" w:cs="Arial"/>
            <w:sz w:val="24"/>
            <w:szCs w:val="24"/>
            <w:lang w:eastAsia="ro-RO"/>
          </w:rPr>
          <w:t>https://www.premierinn.com/gb/en/business-blog/wellbeing-and-sustainability-at-premier-inn.html</w:t>
        </w:r>
      </w:hyperlink>
    </w:p>
    <w:p w14:paraId="6A6599F4" w14:textId="75E583BD"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ro-RO"/>
        </w:rPr>
      </w:pPr>
    </w:p>
    <w:p w14:paraId="00FBCD8B" w14:textId="4308A4FE"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ro-RO"/>
        </w:rPr>
      </w:pPr>
      <w:hyperlink r:id="rId6" w:history="1">
        <w:r w:rsidRPr="00CF09F8">
          <w:rPr>
            <w:rStyle w:val="Hyperlink"/>
            <w:rFonts w:ascii="Arial" w:eastAsia="Times New Roman" w:hAnsi="Arial" w:cs="Arial"/>
            <w:sz w:val="24"/>
            <w:szCs w:val="24"/>
            <w:lang w:eastAsia="ro-RO"/>
          </w:rPr>
          <w:t>https://www.premierinn.com/gb/en/why/force-for-good.html</w:t>
        </w:r>
      </w:hyperlink>
    </w:p>
    <w:p w14:paraId="5F3F189B" w14:textId="3DAE8EE6" w:rsid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ro-RO"/>
        </w:rPr>
      </w:pPr>
    </w:p>
    <w:p w14:paraId="6CACD33C" w14:textId="77777777" w:rsidR="00DB6225" w:rsidRPr="00DB6225" w:rsidRDefault="00DB6225" w:rsidP="00DB622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ro-RO"/>
        </w:rPr>
      </w:pPr>
      <w:bookmarkStart w:id="0" w:name="_GoBack"/>
      <w:bookmarkEnd w:id="0"/>
    </w:p>
    <w:p w14:paraId="0FD0DED1" w14:textId="77777777" w:rsidR="00DB6225" w:rsidRPr="00DB6225" w:rsidRDefault="00DB6225" w:rsidP="00DB6225">
      <w:pPr>
        <w:jc w:val="center"/>
        <w:rPr>
          <w:rFonts w:ascii="Arial" w:hAnsi="Arial" w:cs="Arial"/>
          <w:sz w:val="24"/>
          <w:szCs w:val="24"/>
          <w:lang w:val="en-US"/>
        </w:rPr>
      </w:pPr>
    </w:p>
    <w:sectPr w:rsidR="00DB6225" w:rsidRPr="00DB622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EE"/>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CE5"/>
    <w:rsid w:val="0005384D"/>
    <w:rsid w:val="002A3C85"/>
    <w:rsid w:val="00553CE5"/>
    <w:rsid w:val="00DB6225"/>
    <w:rsid w:val="00FA4ED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FA70"/>
  <w15:chartTrackingRefBased/>
  <w15:docId w15:val="{4A3445E6-EDF9-4975-B7CF-582063B5C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05384D"/>
    <w:pPr>
      <w:spacing w:before="100" w:beforeAutospacing="1" w:after="100" w:afterAutospacing="1" w:line="240" w:lineRule="auto"/>
      <w:outlineLvl w:val="3"/>
    </w:pPr>
    <w:rPr>
      <w:rFonts w:ascii="Times New Roman" w:eastAsia="Times New Roman" w:hAnsi="Times New Roman" w:cs="Times New Roman"/>
      <w:b/>
      <w:bCs/>
      <w:sz w:val="24"/>
      <w:szCs w:val="24"/>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05384D"/>
    <w:rPr>
      <w:rFonts w:ascii="Times New Roman" w:eastAsia="Times New Roman" w:hAnsi="Times New Roman" w:cs="Times New Roman"/>
      <w:b/>
      <w:bCs/>
      <w:sz w:val="24"/>
      <w:szCs w:val="24"/>
      <w:lang w:eastAsia="ro-RO"/>
    </w:rPr>
  </w:style>
  <w:style w:type="paragraph" w:styleId="NormalWeb">
    <w:name w:val="Normal (Web)"/>
    <w:basedOn w:val="Normal"/>
    <w:uiPriority w:val="99"/>
    <w:semiHidden/>
    <w:unhideWhenUsed/>
    <w:rsid w:val="0005384D"/>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Hyperlink">
    <w:name w:val="Hyperlink"/>
    <w:basedOn w:val="DefaultParagraphFont"/>
    <w:uiPriority w:val="99"/>
    <w:unhideWhenUsed/>
    <w:rsid w:val="00DB6225"/>
    <w:rPr>
      <w:color w:val="0000FF"/>
      <w:u w:val="single"/>
    </w:rPr>
  </w:style>
  <w:style w:type="paragraph" w:styleId="HTMLPreformatted">
    <w:name w:val="HTML Preformatted"/>
    <w:basedOn w:val="Normal"/>
    <w:link w:val="HTMLPreformattedChar"/>
    <w:uiPriority w:val="99"/>
    <w:semiHidden/>
    <w:unhideWhenUsed/>
    <w:rsid w:val="00DB62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o-RO"/>
    </w:rPr>
  </w:style>
  <w:style w:type="character" w:customStyle="1" w:styleId="HTMLPreformattedChar">
    <w:name w:val="HTML Preformatted Char"/>
    <w:basedOn w:val="DefaultParagraphFont"/>
    <w:link w:val="HTMLPreformatted"/>
    <w:uiPriority w:val="99"/>
    <w:semiHidden/>
    <w:rsid w:val="00DB6225"/>
    <w:rPr>
      <w:rFonts w:ascii="Courier New" w:eastAsia="Times New Roman" w:hAnsi="Courier New" w:cs="Courier New"/>
      <w:sz w:val="20"/>
      <w:szCs w:val="20"/>
      <w:lang w:eastAsia="ro-RO"/>
    </w:rPr>
  </w:style>
  <w:style w:type="character" w:customStyle="1" w:styleId="y2iqfc">
    <w:name w:val="y2iqfc"/>
    <w:basedOn w:val="DefaultParagraphFont"/>
    <w:rsid w:val="00DB6225"/>
  </w:style>
  <w:style w:type="character" w:styleId="UnresolvedMention">
    <w:name w:val="Unresolved Mention"/>
    <w:basedOn w:val="DefaultParagraphFont"/>
    <w:uiPriority w:val="99"/>
    <w:semiHidden/>
    <w:unhideWhenUsed/>
    <w:rsid w:val="00DB62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142789">
      <w:bodyDiv w:val="1"/>
      <w:marLeft w:val="0"/>
      <w:marRight w:val="0"/>
      <w:marTop w:val="0"/>
      <w:marBottom w:val="0"/>
      <w:divBdr>
        <w:top w:val="none" w:sz="0" w:space="0" w:color="auto"/>
        <w:left w:val="none" w:sz="0" w:space="0" w:color="auto"/>
        <w:bottom w:val="none" w:sz="0" w:space="0" w:color="auto"/>
        <w:right w:val="none" w:sz="0" w:space="0" w:color="auto"/>
      </w:divBdr>
    </w:div>
    <w:div w:id="480463781">
      <w:bodyDiv w:val="1"/>
      <w:marLeft w:val="0"/>
      <w:marRight w:val="0"/>
      <w:marTop w:val="0"/>
      <w:marBottom w:val="0"/>
      <w:divBdr>
        <w:top w:val="none" w:sz="0" w:space="0" w:color="auto"/>
        <w:left w:val="none" w:sz="0" w:space="0" w:color="auto"/>
        <w:bottom w:val="none" w:sz="0" w:space="0" w:color="auto"/>
        <w:right w:val="none" w:sz="0" w:space="0" w:color="auto"/>
      </w:divBdr>
    </w:div>
    <w:div w:id="925964303">
      <w:bodyDiv w:val="1"/>
      <w:marLeft w:val="0"/>
      <w:marRight w:val="0"/>
      <w:marTop w:val="0"/>
      <w:marBottom w:val="0"/>
      <w:divBdr>
        <w:top w:val="none" w:sz="0" w:space="0" w:color="auto"/>
        <w:left w:val="none" w:sz="0" w:space="0" w:color="auto"/>
        <w:bottom w:val="none" w:sz="0" w:space="0" w:color="auto"/>
        <w:right w:val="none" w:sz="0" w:space="0" w:color="auto"/>
      </w:divBdr>
    </w:div>
    <w:div w:id="1646855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mierinn.com/gb/en/why/force-for-good.html" TargetMode="External"/><Relationship Id="rId5" Type="http://schemas.openxmlformats.org/officeDocument/2006/relationships/hyperlink" Target="https://www.premierinn.com/gb/en/business-blog/wellbeing-and-sustainability-at-premier-inn.html" TargetMode="External"/><Relationship Id="rId4" Type="http://schemas.openxmlformats.org/officeDocument/2006/relationships/hyperlink" Target="https://www.premierinn.com/gb/en/why/f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692</Words>
  <Characters>4020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Buzatu (2111922)</dc:creator>
  <cp:keywords/>
  <dc:description/>
  <cp:lastModifiedBy>Alexandra Buzatu (2111922)</cp:lastModifiedBy>
  <cp:revision>3</cp:revision>
  <dcterms:created xsi:type="dcterms:W3CDTF">2022-10-28T13:23:00Z</dcterms:created>
  <dcterms:modified xsi:type="dcterms:W3CDTF">2022-10-28T13:46:00Z</dcterms:modified>
</cp:coreProperties>
</file>