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BB7840" w14:textId="5A8D2FD1" w:rsidR="00B22BF0" w:rsidRDefault="00F71629">
      <w:pPr>
        <w:spacing w:line="360" w:lineRule="auto"/>
        <w:jc w:val="center"/>
        <w:rPr>
          <w:rFonts w:ascii="Times New Roman" w:eastAsia="Times New Roman" w:hAnsi="Times New Roman" w:cs="Times New Roman"/>
          <w:b/>
          <w:bCs/>
          <w:sz w:val="32"/>
          <w:szCs w:val="32"/>
        </w:rPr>
      </w:pPr>
      <w:r w:rsidRPr="00A24A88">
        <w:rPr>
          <w:rFonts w:ascii="Times New Roman" w:hAnsi="Times New Roman" w:cs="Times New Roman"/>
          <w:noProof/>
        </w:rPr>
        <w:drawing>
          <wp:inline distT="0" distB="0" distL="0" distR="0" wp14:anchorId="757049C7" wp14:editId="6F187FA0">
            <wp:extent cx="5943600" cy="1465513"/>
            <wp:effectExtent l="0" t="0" r="0" b="1905"/>
            <wp:docPr id="12" name="Picture 12" descr="Logo for University of Wales Trinity Saint David featuring a yellow and black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 for University of Wales Trinity Saint David featuring a yellow and black shiel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465513"/>
                    </a:xfrm>
                    <a:prstGeom prst="rect">
                      <a:avLst/>
                    </a:prstGeom>
                    <a:noFill/>
                    <a:ln>
                      <a:noFill/>
                    </a:ln>
                  </pic:spPr>
                </pic:pic>
              </a:graphicData>
            </a:graphic>
          </wp:inline>
        </w:drawing>
      </w:r>
    </w:p>
    <w:p w14:paraId="7C010544" w14:textId="77777777" w:rsidR="00B22BF0" w:rsidRDefault="00B22BF0">
      <w:pPr>
        <w:spacing w:line="360" w:lineRule="auto"/>
        <w:jc w:val="center"/>
        <w:rPr>
          <w:rFonts w:ascii="Times New Roman" w:eastAsia="Times New Roman" w:hAnsi="Times New Roman" w:cs="Times New Roman"/>
          <w:b/>
          <w:bCs/>
          <w:sz w:val="32"/>
          <w:szCs w:val="32"/>
        </w:rPr>
      </w:pPr>
    </w:p>
    <w:p w14:paraId="4E33EF9F" w14:textId="77777777" w:rsidR="00B22BF0" w:rsidRDefault="00B22BF0">
      <w:pPr>
        <w:spacing w:line="360" w:lineRule="auto"/>
        <w:jc w:val="center"/>
        <w:rPr>
          <w:rFonts w:ascii="Times New Roman" w:eastAsia="Times New Roman" w:hAnsi="Times New Roman" w:cs="Times New Roman"/>
          <w:b/>
          <w:bCs/>
          <w:sz w:val="32"/>
          <w:szCs w:val="32"/>
        </w:rPr>
      </w:pPr>
    </w:p>
    <w:p w14:paraId="397C9296" w14:textId="77777777" w:rsidR="00B22BF0" w:rsidRDefault="00B22BF0">
      <w:pPr>
        <w:spacing w:line="360" w:lineRule="auto"/>
        <w:jc w:val="center"/>
        <w:rPr>
          <w:rFonts w:ascii="Times New Roman" w:eastAsia="Times New Roman" w:hAnsi="Times New Roman" w:cs="Times New Roman"/>
          <w:b/>
          <w:bCs/>
          <w:sz w:val="32"/>
          <w:szCs w:val="32"/>
        </w:rPr>
      </w:pPr>
    </w:p>
    <w:p w14:paraId="7B104693" w14:textId="77777777" w:rsidR="00B22BF0" w:rsidRDefault="00B22BF0">
      <w:pPr>
        <w:spacing w:line="360" w:lineRule="auto"/>
        <w:jc w:val="center"/>
        <w:rPr>
          <w:rFonts w:ascii="Times New Roman" w:eastAsia="Times New Roman" w:hAnsi="Times New Roman" w:cs="Times New Roman"/>
          <w:b/>
          <w:bCs/>
          <w:sz w:val="32"/>
          <w:szCs w:val="32"/>
        </w:rPr>
      </w:pPr>
    </w:p>
    <w:p w14:paraId="290504B2" w14:textId="77777777" w:rsidR="00F71629" w:rsidRPr="00F71629" w:rsidRDefault="00F71629" w:rsidP="00F71629">
      <w:pPr>
        <w:spacing w:line="360" w:lineRule="auto"/>
        <w:jc w:val="both"/>
        <w:rPr>
          <w:rFonts w:ascii="Times New Roman" w:eastAsia="Times New Roman" w:hAnsi="Times New Roman" w:cs="Times New Roman"/>
          <w:b/>
          <w:bCs/>
          <w:sz w:val="28"/>
          <w:szCs w:val="28"/>
        </w:rPr>
      </w:pPr>
      <w:r w:rsidRPr="00F71629">
        <w:rPr>
          <w:rFonts w:ascii="Times New Roman" w:eastAsia="Times New Roman" w:hAnsi="Times New Roman" w:cs="Times New Roman"/>
          <w:b/>
          <w:bCs/>
          <w:sz w:val="28"/>
          <w:szCs w:val="28"/>
        </w:rPr>
        <w:t xml:space="preserve">Topic: </w:t>
      </w:r>
      <w:r w:rsidR="00913F5E" w:rsidRPr="00F71629">
        <w:rPr>
          <w:rFonts w:ascii="Times New Roman" w:eastAsia="Times New Roman" w:hAnsi="Times New Roman" w:cs="Times New Roman"/>
          <w:b/>
          <w:bCs/>
          <w:sz w:val="28"/>
          <w:szCs w:val="28"/>
        </w:rPr>
        <w:t>IMPACT OF SOCIAL MEDIA MARKETING ON CONSUMER PROMOTIONAL STRATEGY AMONG GENERATION Z IN THE UK</w:t>
      </w:r>
    </w:p>
    <w:p w14:paraId="3EE64D81" w14:textId="77777777" w:rsidR="004F3784" w:rsidRDefault="004F3784" w:rsidP="00F71629">
      <w:pPr>
        <w:spacing w:line="360" w:lineRule="auto"/>
        <w:jc w:val="both"/>
        <w:rPr>
          <w:rFonts w:ascii="Times New Roman" w:eastAsia="Times New Roman" w:hAnsi="Times New Roman" w:cs="Times New Roman"/>
          <w:b/>
          <w:bCs/>
          <w:sz w:val="28"/>
          <w:szCs w:val="28"/>
        </w:rPr>
      </w:pPr>
    </w:p>
    <w:p w14:paraId="05E2F4DA" w14:textId="60095F02" w:rsidR="00F71629" w:rsidRPr="007E75A6" w:rsidRDefault="00085288" w:rsidP="00F716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F71629" w:rsidRPr="007E75A6">
        <w:rPr>
          <w:rFonts w:ascii="Times New Roman" w:eastAsia="Times New Roman" w:hAnsi="Times New Roman" w:cs="Times New Roman"/>
          <w:b/>
          <w:bCs/>
          <w:sz w:val="28"/>
          <w:szCs w:val="28"/>
        </w:rPr>
        <w:t>Student Name:</w:t>
      </w:r>
      <w:r w:rsidR="004F3784" w:rsidRPr="007E75A6">
        <w:rPr>
          <w:rFonts w:ascii="Times New Roman" w:eastAsia="Times New Roman" w:hAnsi="Times New Roman" w:cs="Times New Roman"/>
          <w:b/>
          <w:bCs/>
          <w:sz w:val="28"/>
          <w:szCs w:val="28"/>
        </w:rPr>
        <w:t xml:space="preserve"> Keyur </w:t>
      </w:r>
      <w:proofErr w:type="spellStart"/>
      <w:r w:rsidR="004F3784" w:rsidRPr="007E75A6">
        <w:rPr>
          <w:rFonts w:ascii="Times New Roman" w:eastAsia="Times New Roman" w:hAnsi="Times New Roman" w:cs="Times New Roman"/>
          <w:b/>
          <w:bCs/>
          <w:sz w:val="28"/>
          <w:szCs w:val="28"/>
        </w:rPr>
        <w:t>Mukeshbhai</w:t>
      </w:r>
      <w:proofErr w:type="spellEnd"/>
      <w:r w:rsidR="004F3784" w:rsidRPr="007E75A6">
        <w:rPr>
          <w:rFonts w:ascii="Times New Roman" w:eastAsia="Times New Roman" w:hAnsi="Times New Roman" w:cs="Times New Roman"/>
          <w:b/>
          <w:bCs/>
          <w:sz w:val="28"/>
          <w:szCs w:val="28"/>
        </w:rPr>
        <w:t xml:space="preserve"> Bodar</w:t>
      </w:r>
    </w:p>
    <w:p w14:paraId="29A43206" w14:textId="437EA837" w:rsidR="00F71629" w:rsidRPr="007E75A6" w:rsidRDefault="00085288" w:rsidP="00F716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F71629" w:rsidRPr="007E75A6">
        <w:rPr>
          <w:rFonts w:ascii="Times New Roman" w:eastAsia="Times New Roman" w:hAnsi="Times New Roman" w:cs="Times New Roman"/>
          <w:b/>
          <w:bCs/>
          <w:sz w:val="28"/>
          <w:szCs w:val="28"/>
        </w:rPr>
        <w:t>Student Id:</w:t>
      </w:r>
      <w:r w:rsidR="004F3784" w:rsidRPr="007E75A6">
        <w:rPr>
          <w:rFonts w:ascii="Times New Roman" w:eastAsia="Times New Roman" w:hAnsi="Times New Roman" w:cs="Times New Roman"/>
          <w:b/>
          <w:bCs/>
          <w:sz w:val="28"/>
          <w:szCs w:val="28"/>
        </w:rPr>
        <w:t xml:space="preserve"> 2435243</w:t>
      </w:r>
    </w:p>
    <w:p w14:paraId="01B9B266" w14:textId="653DCB12" w:rsidR="00F71629" w:rsidRPr="007E75A6" w:rsidRDefault="00085288" w:rsidP="00F71629">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F71629" w:rsidRPr="007E75A6">
        <w:rPr>
          <w:rFonts w:ascii="Times New Roman" w:eastAsia="Times New Roman" w:hAnsi="Times New Roman" w:cs="Times New Roman"/>
          <w:b/>
          <w:bCs/>
          <w:sz w:val="28"/>
          <w:szCs w:val="28"/>
        </w:rPr>
        <w:t>Subject:</w:t>
      </w:r>
      <w:r w:rsidR="004F3784" w:rsidRPr="007E75A6">
        <w:rPr>
          <w:rFonts w:ascii="Times New Roman" w:eastAsia="Times New Roman" w:hAnsi="Times New Roman" w:cs="Times New Roman"/>
          <w:b/>
          <w:bCs/>
          <w:sz w:val="28"/>
          <w:szCs w:val="28"/>
        </w:rPr>
        <w:t xml:space="preserve"> Dissertation </w:t>
      </w:r>
    </w:p>
    <w:p w14:paraId="052E2643" w14:textId="5CDFFF00" w:rsidR="00F71629" w:rsidRPr="007E75A6" w:rsidRDefault="00085288" w:rsidP="00F71629">
      <w:pPr>
        <w:spacing w:line="360" w:lineRule="auto"/>
        <w:jc w:val="both"/>
        <w:rPr>
          <w:rFonts w:ascii="Times New Roman" w:hAnsi="Times New Roman" w:cs="Times New Roman"/>
          <w:b/>
          <w:bCs/>
          <w:sz w:val="28"/>
          <w:szCs w:val="28"/>
          <w:lang w:val="en-IN"/>
        </w:rPr>
      </w:pPr>
      <w:r>
        <w:rPr>
          <w:rFonts w:ascii="Times New Roman" w:eastAsia="Times New Roman" w:hAnsi="Times New Roman" w:cs="Times New Roman"/>
          <w:b/>
          <w:bCs/>
          <w:sz w:val="28"/>
          <w:szCs w:val="28"/>
        </w:rPr>
        <w:t xml:space="preserve">               </w:t>
      </w:r>
      <w:r w:rsidR="00F71629" w:rsidRPr="007E75A6">
        <w:rPr>
          <w:rFonts w:ascii="Times New Roman" w:eastAsia="Times New Roman" w:hAnsi="Times New Roman" w:cs="Times New Roman"/>
          <w:b/>
          <w:bCs/>
          <w:sz w:val="28"/>
          <w:szCs w:val="28"/>
        </w:rPr>
        <w:t xml:space="preserve">Program: </w:t>
      </w:r>
      <w:r w:rsidR="00F71629" w:rsidRPr="007E75A6">
        <w:rPr>
          <w:rFonts w:ascii="Times New Roman" w:hAnsi="Times New Roman" w:cs="Times New Roman"/>
          <w:b/>
          <w:bCs/>
          <w:sz w:val="28"/>
          <w:szCs w:val="28"/>
          <w:lang w:val="en-IN"/>
        </w:rPr>
        <w:t>Masters of Business Administration</w:t>
      </w:r>
    </w:p>
    <w:p w14:paraId="6BEA3EAA" w14:textId="2DF177AA" w:rsidR="00F71629" w:rsidRPr="007E75A6" w:rsidRDefault="00085288" w:rsidP="00F71629">
      <w:pPr>
        <w:spacing w:line="360" w:lineRule="auto"/>
        <w:jc w:val="both"/>
        <w:rPr>
          <w:rFonts w:ascii="Times New Roman" w:hAnsi="Times New Roman" w:cs="Times New Roman"/>
          <w:b/>
          <w:bCs/>
          <w:sz w:val="28"/>
          <w:szCs w:val="28"/>
          <w:lang w:val="en-IN"/>
        </w:rPr>
      </w:pPr>
      <w:r>
        <w:rPr>
          <w:rFonts w:ascii="Times New Roman" w:hAnsi="Times New Roman" w:cs="Times New Roman"/>
          <w:b/>
          <w:bCs/>
          <w:sz w:val="28"/>
          <w:szCs w:val="28"/>
          <w:lang w:val="en-IN"/>
        </w:rPr>
        <w:t xml:space="preserve">               </w:t>
      </w:r>
      <w:r w:rsidR="00F71629" w:rsidRPr="007E75A6">
        <w:rPr>
          <w:rFonts w:ascii="Times New Roman" w:hAnsi="Times New Roman" w:cs="Times New Roman"/>
          <w:b/>
          <w:bCs/>
          <w:sz w:val="28"/>
          <w:szCs w:val="28"/>
          <w:lang w:val="en-IN"/>
        </w:rPr>
        <w:t xml:space="preserve">Module: </w:t>
      </w:r>
      <w:proofErr w:type="spellStart"/>
      <w:r w:rsidR="00F71629" w:rsidRPr="007E75A6">
        <w:rPr>
          <w:rFonts w:ascii="Times New Roman" w:hAnsi="Times New Roman" w:cs="Times New Roman"/>
          <w:b/>
          <w:bCs/>
          <w:sz w:val="28"/>
          <w:szCs w:val="28"/>
          <w:lang w:val="en-IN"/>
        </w:rPr>
        <w:t>Internation</w:t>
      </w:r>
      <w:proofErr w:type="spellEnd"/>
      <w:r w:rsidR="00F71629" w:rsidRPr="007E75A6">
        <w:rPr>
          <w:rFonts w:ascii="Times New Roman" w:hAnsi="Times New Roman" w:cs="Times New Roman"/>
          <w:b/>
          <w:bCs/>
          <w:sz w:val="28"/>
          <w:szCs w:val="28"/>
          <w:lang w:val="en-IN"/>
        </w:rPr>
        <w:t xml:space="preserve"> Business Concepts</w:t>
      </w:r>
    </w:p>
    <w:p w14:paraId="4D8E0B0A" w14:textId="3EDC8BF1" w:rsidR="00F71629" w:rsidRPr="007E75A6" w:rsidRDefault="00906323" w:rsidP="00F71629">
      <w:pPr>
        <w:spacing w:line="360" w:lineRule="auto"/>
        <w:jc w:val="both"/>
        <w:rPr>
          <w:rFonts w:ascii="Times New Roman" w:hAnsi="Times New Roman" w:cs="Times New Roman"/>
          <w:b/>
          <w:bCs/>
          <w:sz w:val="28"/>
          <w:szCs w:val="28"/>
          <w:lang w:val="en-IN"/>
        </w:rPr>
      </w:pPr>
      <w:r>
        <w:rPr>
          <w:rFonts w:ascii="Times New Roman" w:hAnsi="Times New Roman" w:cs="Times New Roman"/>
          <w:b/>
          <w:bCs/>
          <w:sz w:val="28"/>
          <w:szCs w:val="28"/>
          <w:lang w:val="en-IN"/>
        </w:rPr>
        <w:t xml:space="preserve">               </w:t>
      </w:r>
      <w:r w:rsidR="00F71629" w:rsidRPr="007E75A6">
        <w:rPr>
          <w:rFonts w:ascii="Times New Roman" w:hAnsi="Times New Roman" w:cs="Times New Roman"/>
          <w:b/>
          <w:bCs/>
          <w:sz w:val="28"/>
          <w:szCs w:val="28"/>
          <w:lang w:val="en-IN"/>
        </w:rPr>
        <w:t xml:space="preserve">Module Code: </w:t>
      </w:r>
      <w:r w:rsidR="00F71629" w:rsidRPr="007E75A6">
        <w:rPr>
          <w:rFonts w:ascii="Times New Roman" w:hAnsi="Times New Roman" w:cs="Times New Roman"/>
          <w:b/>
          <w:bCs/>
          <w:sz w:val="28"/>
          <w:szCs w:val="28"/>
        </w:rPr>
        <w:t>LCMB7034</w:t>
      </w:r>
    </w:p>
    <w:p w14:paraId="5E45B4F7" w14:textId="77777777" w:rsidR="00F71629" w:rsidRPr="00137B88" w:rsidRDefault="00F71629" w:rsidP="00F71629">
      <w:pPr>
        <w:spacing w:line="360" w:lineRule="auto"/>
        <w:jc w:val="center"/>
        <w:rPr>
          <w:rFonts w:ascii="Times New Roman" w:hAnsi="Times New Roman" w:cs="Times New Roman"/>
          <w:b/>
          <w:bCs/>
          <w:sz w:val="28"/>
          <w:szCs w:val="28"/>
          <w:lang w:val="en-IN"/>
        </w:rPr>
      </w:pPr>
    </w:p>
    <w:p w14:paraId="3A707D8C" w14:textId="567E885E" w:rsidR="00B22BF0" w:rsidRPr="0094561E" w:rsidRDefault="00913F5E">
      <w:pPr>
        <w:spacing w:line="360" w:lineRule="auto"/>
        <w:jc w:val="center"/>
        <w:rPr>
          <w:rFonts w:ascii="Times New Roman" w:eastAsia="Times New Roman" w:hAnsi="Times New Roman" w:cs="Times New Roman"/>
          <w:b/>
          <w:bCs/>
          <w:sz w:val="32"/>
          <w:szCs w:val="32"/>
        </w:rPr>
      </w:pPr>
      <w:r w:rsidRPr="0094561E">
        <w:br w:type="page"/>
      </w:r>
    </w:p>
    <w:p w14:paraId="088D3F5A" w14:textId="77777777" w:rsidR="00B22BF0" w:rsidRPr="0094561E" w:rsidRDefault="00913F5E">
      <w:pPr>
        <w:spacing w:line="360" w:lineRule="auto"/>
        <w:jc w:val="center"/>
        <w:rPr>
          <w:rFonts w:ascii="Times New Roman" w:eastAsia="Times New Roman" w:hAnsi="Times New Roman" w:cs="Times New Roman"/>
          <w:b/>
          <w:bCs/>
          <w:sz w:val="32"/>
          <w:szCs w:val="32"/>
        </w:rPr>
      </w:pPr>
      <w:r w:rsidRPr="0094561E">
        <w:rPr>
          <w:rFonts w:ascii="Times New Roman" w:eastAsia="Times New Roman" w:hAnsi="Times New Roman" w:cs="Times New Roman"/>
          <w:b/>
          <w:bCs/>
          <w:sz w:val="32"/>
          <w:szCs w:val="32"/>
        </w:rPr>
        <w:t xml:space="preserve">Abstract </w:t>
      </w:r>
    </w:p>
    <w:p w14:paraId="2DC40ADB"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research would be carrying out distinct studies to understand the validity of one hypothesis.  The two hypotheses are H0: There is no Impact of social media marketing on consumer Promotional strategy among generation Z in the UK and H1: The Impact of social media marketing on consumer Promotional strategy among generation Z in the UK is significant. The gap of research is that specifically examines SMM's effectiveness as a marketing tool for Generation Z consumers in the UK. Furthermore, most academics identify a comparatively small amount of research that specifically examines SMM's effectiveness as a marketing tactic for Generation Z consumers in the UK.  A secondary research method has been used for the purpose of collecting data from secondary sources of information which is analysed using the thematic method of analysis.</w:t>
      </w:r>
    </w:p>
    <w:p w14:paraId="54E13F03"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the thematic analysis chapter, the codes from the different sources allowed the development of three themes aligning with the objectives and aim of the research. The themes have been analysed using the findings from the different academic sources, giving a clear idea that Social media marketing is an effective tool for the Gen Z audience. Many Strategies and recommendations have been provided, but including a mixed methodology incorporating primary and secondary research would help in the future to get a clear Idea and actionable inside of the audience. </w:t>
      </w:r>
      <w:r w:rsidRPr="0094561E">
        <w:br w:type="page"/>
      </w:r>
    </w:p>
    <w:p w14:paraId="603B2C8E" w14:textId="77777777" w:rsidR="00B22BF0" w:rsidRPr="0094561E" w:rsidRDefault="00913F5E">
      <w:pPr>
        <w:spacing w:line="360" w:lineRule="auto"/>
        <w:jc w:val="center"/>
        <w:rPr>
          <w:rFonts w:ascii="Times New Roman" w:eastAsia="Times New Roman" w:hAnsi="Times New Roman" w:cs="Times New Roman"/>
          <w:b/>
          <w:bCs/>
          <w:sz w:val="32"/>
          <w:szCs w:val="32"/>
        </w:rPr>
      </w:pPr>
      <w:r w:rsidRPr="0094561E">
        <w:rPr>
          <w:rFonts w:ascii="Times New Roman" w:eastAsia="Times New Roman" w:hAnsi="Times New Roman" w:cs="Times New Roman"/>
          <w:b/>
          <w:bCs/>
          <w:sz w:val="32"/>
          <w:szCs w:val="32"/>
        </w:rPr>
        <w:t xml:space="preserve">Acknowledgment </w:t>
      </w:r>
    </w:p>
    <w:p w14:paraId="592934F4"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conducting this particular research on the impact of social media marketing on consumer emotional strategy I would like to express my gratitude to my supervisor who has provided me with effective knowledge and resources to complete the research. I would also like to thank my friends and family for their continuous support throughout my studies. </w:t>
      </w:r>
    </w:p>
    <w:p w14:paraId="1CE147AA" w14:textId="77777777" w:rsidR="00B22BF0" w:rsidRPr="0094561E" w:rsidRDefault="00913F5E">
      <w:pPr>
        <w:spacing w:line="360" w:lineRule="auto"/>
        <w:rPr>
          <w:rFonts w:ascii="Times New Roman" w:eastAsia="Times New Roman" w:hAnsi="Times New Roman" w:cs="Times New Roman"/>
          <w:b/>
          <w:bCs/>
          <w:sz w:val="32"/>
          <w:szCs w:val="32"/>
        </w:rPr>
      </w:pPr>
      <w:r w:rsidRPr="0094561E">
        <w:br w:type="page"/>
      </w:r>
    </w:p>
    <w:p w14:paraId="09870221" w14:textId="77777777" w:rsidR="00B22BF0" w:rsidRPr="0094561E" w:rsidRDefault="00913F5E">
      <w:pPr>
        <w:spacing w:line="360" w:lineRule="auto"/>
        <w:jc w:val="center"/>
        <w:rPr>
          <w:rFonts w:ascii="Times New Roman" w:eastAsia="Times New Roman" w:hAnsi="Times New Roman" w:cs="Times New Roman"/>
          <w:b/>
          <w:bCs/>
          <w:sz w:val="32"/>
          <w:szCs w:val="32"/>
        </w:rPr>
      </w:pPr>
      <w:r w:rsidRPr="0094561E">
        <w:rPr>
          <w:rFonts w:ascii="Times New Roman" w:eastAsia="Times New Roman" w:hAnsi="Times New Roman" w:cs="Times New Roman"/>
          <w:b/>
          <w:bCs/>
          <w:sz w:val="32"/>
          <w:szCs w:val="32"/>
        </w:rPr>
        <w:t>Table of Contents</w:t>
      </w:r>
    </w:p>
    <w:p w14:paraId="1B695666" w14:textId="77777777" w:rsidR="00B22BF0" w:rsidRPr="0094561E" w:rsidRDefault="00B22BF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p>
    <w:sdt>
      <w:sdtPr>
        <w:id w:val="-468307101"/>
        <w:docPartObj>
          <w:docPartGallery w:val="Table of Contents"/>
          <w:docPartUnique/>
        </w:docPartObj>
      </w:sdtPr>
      <w:sdtEndPr>
        <w:rPr>
          <w:rFonts w:ascii="Times New Roman" w:hAnsi="Times New Roman" w:cs="Times New Roman"/>
          <w:sz w:val="24"/>
          <w:szCs w:val="24"/>
        </w:rPr>
      </w:sdtEndPr>
      <w:sdtContent>
        <w:p w14:paraId="25DBB6CF" w14:textId="7948EF07" w:rsidR="00A44DF5" w:rsidRPr="00A44DF5" w:rsidRDefault="004D7871"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r w:rsidRPr="00A44DF5">
            <w:rPr>
              <w:rFonts w:ascii="Times New Roman" w:hAnsi="Times New Roman" w:cs="Times New Roman"/>
              <w:sz w:val="24"/>
              <w:szCs w:val="24"/>
            </w:rPr>
            <w:fldChar w:fldCharType="begin"/>
          </w:r>
          <w:r w:rsidR="00913F5E" w:rsidRPr="00A44DF5">
            <w:rPr>
              <w:rFonts w:ascii="Times New Roman" w:hAnsi="Times New Roman" w:cs="Times New Roman"/>
              <w:sz w:val="24"/>
              <w:szCs w:val="24"/>
            </w:rPr>
            <w:instrText xml:space="preserve"> TOC \h \u \z \t "Heading 1,1,Heading 2,2,Heading 3,3,"</w:instrText>
          </w:r>
          <w:r w:rsidRPr="00A44DF5">
            <w:rPr>
              <w:rFonts w:ascii="Times New Roman" w:hAnsi="Times New Roman" w:cs="Times New Roman"/>
              <w:sz w:val="24"/>
              <w:szCs w:val="24"/>
            </w:rPr>
            <w:fldChar w:fldCharType="separate"/>
          </w:r>
          <w:hyperlink w:anchor="_Toc240529776" w:history="1">
            <w:r w:rsidR="00A44DF5" w:rsidRPr="00A44DF5">
              <w:rPr>
                <w:rStyle w:val="Hyperlink"/>
                <w:rFonts w:ascii="Times New Roman" w:hAnsi="Times New Roman" w:cs="Times New Roman"/>
                <w:noProof/>
                <w:sz w:val="24"/>
                <w:szCs w:val="24"/>
              </w:rPr>
              <w:t>Chapter 1: Introduction</w:t>
            </w:r>
            <w:r w:rsidR="00A44DF5" w:rsidRPr="00A44DF5">
              <w:rPr>
                <w:rFonts w:ascii="Times New Roman" w:hAnsi="Times New Roman" w:cs="Times New Roman"/>
                <w:noProof/>
                <w:webHidden/>
                <w:sz w:val="24"/>
                <w:szCs w:val="24"/>
              </w:rPr>
              <w:tab/>
            </w:r>
            <w:r w:rsidR="00A44DF5" w:rsidRPr="00A44DF5">
              <w:rPr>
                <w:rFonts w:ascii="Times New Roman" w:hAnsi="Times New Roman" w:cs="Times New Roman"/>
                <w:noProof/>
                <w:webHidden/>
                <w:sz w:val="24"/>
                <w:szCs w:val="24"/>
              </w:rPr>
              <w:fldChar w:fldCharType="begin"/>
            </w:r>
            <w:r w:rsidR="00A44DF5" w:rsidRPr="00A44DF5">
              <w:rPr>
                <w:rFonts w:ascii="Times New Roman" w:hAnsi="Times New Roman" w:cs="Times New Roman"/>
                <w:noProof/>
                <w:webHidden/>
                <w:sz w:val="24"/>
                <w:szCs w:val="24"/>
              </w:rPr>
              <w:instrText xml:space="preserve"> PAGEREF _Toc240529776 \h </w:instrText>
            </w:r>
            <w:r w:rsidR="00A44DF5" w:rsidRPr="00A44DF5">
              <w:rPr>
                <w:rFonts w:ascii="Times New Roman" w:hAnsi="Times New Roman" w:cs="Times New Roman"/>
                <w:noProof/>
                <w:webHidden/>
                <w:sz w:val="24"/>
                <w:szCs w:val="24"/>
              </w:rPr>
            </w:r>
            <w:r w:rsidR="00A44DF5" w:rsidRPr="00A44DF5">
              <w:rPr>
                <w:rFonts w:ascii="Times New Roman" w:hAnsi="Times New Roman" w:cs="Times New Roman"/>
                <w:noProof/>
                <w:webHidden/>
                <w:sz w:val="24"/>
                <w:szCs w:val="24"/>
              </w:rPr>
              <w:fldChar w:fldCharType="separate"/>
            </w:r>
            <w:r w:rsidR="00A44DF5" w:rsidRPr="00A44DF5">
              <w:rPr>
                <w:rFonts w:ascii="Times New Roman" w:hAnsi="Times New Roman" w:cs="Times New Roman"/>
                <w:noProof/>
                <w:webHidden/>
                <w:sz w:val="24"/>
                <w:szCs w:val="24"/>
              </w:rPr>
              <w:t>6</w:t>
            </w:r>
            <w:r w:rsidR="00A44DF5" w:rsidRPr="00A44DF5">
              <w:rPr>
                <w:rFonts w:ascii="Times New Roman" w:hAnsi="Times New Roman" w:cs="Times New Roman"/>
                <w:noProof/>
                <w:webHidden/>
                <w:sz w:val="24"/>
                <w:szCs w:val="24"/>
              </w:rPr>
              <w:fldChar w:fldCharType="end"/>
            </w:r>
          </w:hyperlink>
        </w:p>
        <w:p w14:paraId="7900F026" w14:textId="6912F083"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77" w:history="1">
            <w:r w:rsidRPr="00A44DF5">
              <w:rPr>
                <w:rStyle w:val="Hyperlink"/>
                <w:rFonts w:ascii="Times New Roman" w:hAnsi="Times New Roman" w:cs="Times New Roman"/>
                <w:noProof/>
                <w:sz w:val="24"/>
                <w:szCs w:val="24"/>
              </w:rPr>
              <w:t>1.1 Background of the study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_Toc240529777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6</w:t>
            </w:r>
            <w:r w:rsidRPr="00A44DF5">
              <w:rPr>
                <w:rFonts w:ascii="Times New Roman" w:hAnsi="Times New Roman" w:cs="Times New Roman"/>
                <w:noProof/>
                <w:webHidden/>
                <w:sz w:val="24"/>
                <w:szCs w:val="24"/>
              </w:rPr>
              <w:fldChar w:fldCharType="end"/>
            </w:r>
          </w:hyperlink>
        </w:p>
        <w:p w14:paraId="3409D08D" w14:textId="542BE1C5"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78" w:history="1">
            <w:r w:rsidRPr="00A44DF5">
              <w:rPr>
                <w:rStyle w:val="Hyperlink"/>
                <w:rFonts w:ascii="Times New Roman" w:hAnsi="Times New Roman" w:cs="Times New Roman"/>
                <w:noProof/>
                <w:sz w:val="24"/>
                <w:szCs w:val="24"/>
              </w:rPr>
              <w:t>1.2 Research problem</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_Toc240529778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6</w:t>
            </w:r>
            <w:r w:rsidRPr="00A44DF5">
              <w:rPr>
                <w:rFonts w:ascii="Times New Roman" w:hAnsi="Times New Roman" w:cs="Times New Roman"/>
                <w:noProof/>
                <w:webHidden/>
                <w:sz w:val="24"/>
                <w:szCs w:val="24"/>
              </w:rPr>
              <w:fldChar w:fldCharType="end"/>
            </w:r>
          </w:hyperlink>
        </w:p>
        <w:p w14:paraId="779276AE" w14:textId="1DF7D5C9"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79" w:history="1">
            <w:r w:rsidRPr="00A44DF5">
              <w:rPr>
                <w:rStyle w:val="Hyperlink"/>
                <w:rFonts w:ascii="Times New Roman" w:hAnsi="Times New Roman" w:cs="Times New Roman"/>
                <w:noProof/>
                <w:sz w:val="24"/>
                <w:szCs w:val="24"/>
              </w:rPr>
              <w:t>1.3 Research Rationale and significance</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_Toc240529779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7</w:t>
            </w:r>
            <w:r w:rsidRPr="00A44DF5">
              <w:rPr>
                <w:rFonts w:ascii="Times New Roman" w:hAnsi="Times New Roman" w:cs="Times New Roman"/>
                <w:noProof/>
                <w:webHidden/>
                <w:sz w:val="24"/>
                <w:szCs w:val="24"/>
              </w:rPr>
              <w:fldChar w:fldCharType="end"/>
            </w:r>
          </w:hyperlink>
        </w:p>
        <w:p w14:paraId="48DFD9A9" w14:textId="3F3E65FB"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0" w:history="1">
            <w:r w:rsidRPr="00A44DF5">
              <w:rPr>
                <w:rStyle w:val="Hyperlink"/>
                <w:rFonts w:ascii="Times New Roman" w:hAnsi="Times New Roman" w:cs="Times New Roman"/>
                <w:noProof/>
                <w:sz w:val="24"/>
                <w:szCs w:val="24"/>
              </w:rPr>
              <w:t>1.4 Research Aim and Objective</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_Toc240529780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7</w:t>
            </w:r>
            <w:r w:rsidRPr="00A44DF5">
              <w:rPr>
                <w:rFonts w:ascii="Times New Roman" w:hAnsi="Times New Roman" w:cs="Times New Roman"/>
                <w:noProof/>
                <w:webHidden/>
                <w:sz w:val="24"/>
                <w:szCs w:val="24"/>
              </w:rPr>
              <w:fldChar w:fldCharType="end"/>
            </w:r>
          </w:hyperlink>
        </w:p>
        <w:p w14:paraId="4EAE0A53" w14:textId="0F3EECF9"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1" w:history="1">
            <w:r w:rsidRPr="00A44DF5">
              <w:rPr>
                <w:rStyle w:val="Hyperlink"/>
                <w:rFonts w:ascii="Times New Roman" w:hAnsi="Times New Roman" w:cs="Times New Roman"/>
                <w:noProof/>
                <w:sz w:val="24"/>
                <w:szCs w:val="24"/>
              </w:rPr>
              <w:t>1.5 Research question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_Toc240529781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7</w:t>
            </w:r>
            <w:r w:rsidRPr="00A44DF5">
              <w:rPr>
                <w:rFonts w:ascii="Times New Roman" w:hAnsi="Times New Roman" w:cs="Times New Roman"/>
                <w:noProof/>
                <w:webHidden/>
                <w:sz w:val="24"/>
                <w:szCs w:val="24"/>
              </w:rPr>
              <w:fldChar w:fldCharType="end"/>
            </w:r>
          </w:hyperlink>
        </w:p>
        <w:p w14:paraId="05CEFB81" w14:textId="6B317152"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2" w:history="1">
            <w:r w:rsidRPr="00A44DF5">
              <w:rPr>
                <w:rStyle w:val="Hyperlink"/>
                <w:rFonts w:ascii="Times New Roman" w:hAnsi="Times New Roman" w:cs="Times New Roman"/>
                <w:noProof/>
                <w:sz w:val="24"/>
                <w:szCs w:val="24"/>
              </w:rPr>
              <w:t>1.6 Structure of the dissertation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_Toc240529782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8</w:t>
            </w:r>
            <w:r w:rsidRPr="00A44DF5">
              <w:rPr>
                <w:rFonts w:ascii="Times New Roman" w:hAnsi="Times New Roman" w:cs="Times New Roman"/>
                <w:noProof/>
                <w:webHidden/>
                <w:sz w:val="24"/>
                <w:szCs w:val="24"/>
              </w:rPr>
              <w:fldChar w:fldCharType="end"/>
            </w:r>
          </w:hyperlink>
        </w:p>
        <w:p w14:paraId="7093462C" w14:textId="291052B8"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3" w:history="1">
            <w:r w:rsidRPr="00A44DF5">
              <w:rPr>
                <w:rStyle w:val="Hyperlink"/>
                <w:rFonts w:ascii="Times New Roman" w:hAnsi="Times New Roman" w:cs="Times New Roman"/>
                <w:noProof/>
                <w:sz w:val="24"/>
                <w:szCs w:val="24"/>
              </w:rPr>
              <w:t>1.7 Chapter Summary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_Toc240529783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8</w:t>
            </w:r>
            <w:r w:rsidRPr="00A44DF5">
              <w:rPr>
                <w:rFonts w:ascii="Times New Roman" w:hAnsi="Times New Roman" w:cs="Times New Roman"/>
                <w:noProof/>
                <w:webHidden/>
                <w:sz w:val="24"/>
                <w:szCs w:val="24"/>
              </w:rPr>
              <w:fldChar w:fldCharType="end"/>
            </w:r>
          </w:hyperlink>
        </w:p>
        <w:p w14:paraId="5CF7FCAB" w14:textId="6D13F8F7"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4" w:history="1">
            <w:r w:rsidRPr="00A44DF5">
              <w:rPr>
                <w:rStyle w:val="Hyperlink"/>
                <w:rFonts w:ascii="Times New Roman" w:hAnsi="Times New Roman" w:cs="Times New Roman"/>
                <w:noProof/>
                <w:sz w:val="24"/>
                <w:szCs w:val="24"/>
              </w:rPr>
              <w:t>Chapter 2: Literature review</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_Toc240529784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8</w:t>
            </w:r>
            <w:r w:rsidRPr="00A44DF5">
              <w:rPr>
                <w:rFonts w:ascii="Times New Roman" w:hAnsi="Times New Roman" w:cs="Times New Roman"/>
                <w:noProof/>
                <w:webHidden/>
                <w:sz w:val="24"/>
                <w:szCs w:val="24"/>
              </w:rPr>
              <w:fldChar w:fldCharType="end"/>
            </w:r>
          </w:hyperlink>
        </w:p>
        <w:p w14:paraId="30A52189" w14:textId="51714A24"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5" w:history="1">
            <w:r w:rsidRPr="00A44DF5">
              <w:rPr>
                <w:rStyle w:val="Hyperlink"/>
                <w:rFonts w:ascii="Times New Roman" w:hAnsi="Times New Roman" w:cs="Times New Roman"/>
                <w:noProof/>
                <w:sz w:val="24"/>
                <w:szCs w:val="24"/>
              </w:rPr>
              <w:t>2.1 Introduction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_Toc240529785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8</w:t>
            </w:r>
            <w:r w:rsidRPr="00A44DF5">
              <w:rPr>
                <w:rFonts w:ascii="Times New Roman" w:hAnsi="Times New Roman" w:cs="Times New Roman"/>
                <w:noProof/>
                <w:webHidden/>
                <w:sz w:val="24"/>
                <w:szCs w:val="24"/>
              </w:rPr>
              <w:fldChar w:fldCharType="end"/>
            </w:r>
          </w:hyperlink>
        </w:p>
        <w:p w14:paraId="4A045072" w14:textId="74EF62A1"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6" w:history="1">
            <w:r w:rsidRPr="00A44DF5">
              <w:rPr>
                <w:rStyle w:val="Hyperlink"/>
                <w:rFonts w:ascii="Times New Roman" w:hAnsi="Times New Roman" w:cs="Times New Roman"/>
                <w:noProof/>
                <w:sz w:val="24"/>
                <w:szCs w:val="24"/>
              </w:rPr>
              <w:t>Hypothesis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_Toc240529786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9</w:t>
            </w:r>
            <w:r w:rsidRPr="00A44DF5">
              <w:rPr>
                <w:rFonts w:ascii="Times New Roman" w:hAnsi="Times New Roman" w:cs="Times New Roman"/>
                <w:noProof/>
                <w:webHidden/>
                <w:sz w:val="24"/>
                <w:szCs w:val="24"/>
              </w:rPr>
              <w:fldChar w:fldCharType="end"/>
            </w:r>
          </w:hyperlink>
        </w:p>
        <w:p w14:paraId="228F10CA" w14:textId="242D9B7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7" w:history="1">
            <w:r w:rsidRPr="00A44DF5">
              <w:rPr>
                <w:rStyle w:val="Hyperlink"/>
                <w:rFonts w:ascii="Times New Roman" w:hAnsi="Times New Roman" w:cs="Times New Roman"/>
                <w:noProof/>
                <w:sz w:val="24"/>
                <w:szCs w:val="24"/>
              </w:rPr>
              <w:t>2.2 The concept of social media marketing</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_Toc240529787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9</w:t>
            </w:r>
            <w:r w:rsidRPr="00A44DF5">
              <w:rPr>
                <w:rFonts w:ascii="Times New Roman" w:hAnsi="Times New Roman" w:cs="Times New Roman"/>
                <w:noProof/>
                <w:webHidden/>
                <w:sz w:val="24"/>
                <w:szCs w:val="24"/>
              </w:rPr>
              <w:fldChar w:fldCharType="end"/>
            </w:r>
          </w:hyperlink>
        </w:p>
        <w:p w14:paraId="6583D405" w14:textId="5FBA0819"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8" w:history="1">
            <w:r w:rsidRPr="00A44DF5">
              <w:rPr>
                <w:rStyle w:val="Hyperlink"/>
                <w:rFonts w:ascii="Times New Roman" w:hAnsi="Times New Roman" w:cs="Times New Roman"/>
                <w:noProof/>
                <w:sz w:val="24"/>
                <w:szCs w:val="24"/>
              </w:rPr>
              <w:t>2.3 The Impact of social media marketing on consumer Promotional strategy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_Toc240529788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10</w:t>
            </w:r>
            <w:r w:rsidRPr="00A44DF5">
              <w:rPr>
                <w:rFonts w:ascii="Times New Roman" w:hAnsi="Times New Roman" w:cs="Times New Roman"/>
                <w:noProof/>
                <w:webHidden/>
                <w:sz w:val="24"/>
                <w:szCs w:val="24"/>
              </w:rPr>
              <w:fldChar w:fldCharType="end"/>
            </w:r>
          </w:hyperlink>
        </w:p>
        <w:p w14:paraId="0D69BE54" w14:textId="63BC217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89" w:history="1">
            <w:r w:rsidRPr="00A44DF5">
              <w:rPr>
                <w:rStyle w:val="Hyperlink"/>
                <w:rFonts w:ascii="Times New Roman" w:hAnsi="Times New Roman" w:cs="Times New Roman"/>
                <w:noProof/>
                <w:sz w:val="24"/>
                <w:szCs w:val="24"/>
              </w:rPr>
              <w:t>2.4 The importance of proper consumer Promotional strategy for a business to success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_Toc240529789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12</w:t>
            </w:r>
            <w:r w:rsidRPr="00A44DF5">
              <w:rPr>
                <w:rFonts w:ascii="Times New Roman" w:hAnsi="Times New Roman" w:cs="Times New Roman"/>
                <w:noProof/>
                <w:webHidden/>
                <w:sz w:val="24"/>
                <w:szCs w:val="24"/>
              </w:rPr>
              <w:fldChar w:fldCharType="end"/>
            </w:r>
          </w:hyperlink>
        </w:p>
        <w:p w14:paraId="2CB74F52" w14:textId="026B3811"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0" w:history="1">
            <w:r w:rsidRPr="00A44DF5">
              <w:rPr>
                <w:rStyle w:val="Hyperlink"/>
                <w:rFonts w:ascii="Times New Roman" w:hAnsi="Times New Roman" w:cs="Times New Roman"/>
                <w:noProof/>
                <w:sz w:val="24"/>
                <w:szCs w:val="24"/>
              </w:rPr>
              <w:t>2.5 Effective consumer Promotional strategy among generation Z</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_Toc240529790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13</w:t>
            </w:r>
            <w:r w:rsidRPr="00A44DF5">
              <w:rPr>
                <w:rFonts w:ascii="Times New Roman" w:hAnsi="Times New Roman" w:cs="Times New Roman"/>
                <w:noProof/>
                <w:webHidden/>
                <w:sz w:val="24"/>
                <w:szCs w:val="24"/>
              </w:rPr>
              <w:fldChar w:fldCharType="end"/>
            </w:r>
          </w:hyperlink>
        </w:p>
        <w:p w14:paraId="0F6AB61D" w14:textId="0934B77C"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1" w:history="1">
            <w:r w:rsidRPr="00A44DF5">
              <w:rPr>
                <w:rStyle w:val="Hyperlink"/>
                <w:rFonts w:ascii="Times New Roman" w:hAnsi="Times New Roman" w:cs="Times New Roman"/>
                <w:noProof/>
                <w:sz w:val="24"/>
                <w:szCs w:val="24"/>
              </w:rPr>
              <w:t>2.6 Gap in previous literary pieces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_Toc240529791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15</w:t>
            </w:r>
            <w:r w:rsidRPr="00A44DF5">
              <w:rPr>
                <w:rFonts w:ascii="Times New Roman" w:hAnsi="Times New Roman" w:cs="Times New Roman"/>
                <w:noProof/>
                <w:webHidden/>
                <w:sz w:val="24"/>
                <w:szCs w:val="24"/>
              </w:rPr>
              <w:fldChar w:fldCharType="end"/>
            </w:r>
          </w:hyperlink>
        </w:p>
        <w:p w14:paraId="0BD9284B" w14:textId="48D21BAC"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2" w:history="1">
            <w:r w:rsidRPr="00A44DF5">
              <w:rPr>
                <w:rStyle w:val="Hyperlink"/>
                <w:rFonts w:ascii="Times New Roman" w:hAnsi="Times New Roman" w:cs="Times New Roman"/>
                <w:noProof/>
                <w:sz w:val="24"/>
                <w:szCs w:val="24"/>
              </w:rPr>
              <w:t>2.7 Theoretical framework</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_Toc240529792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15</w:t>
            </w:r>
            <w:r w:rsidRPr="00A44DF5">
              <w:rPr>
                <w:rFonts w:ascii="Times New Roman" w:hAnsi="Times New Roman" w:cs="Times New Roman"/>
                <w:noProof/>
                <w:webHidden/>
                <w:sz w:val="24"/>
                <w:szCs w:val="24"/>
              </w:rPr>
              <w:fldChar w:fldCharType="end"/>
            </w:r>
          </w:hyperlink>
        </w:p>
        <w:p w14:paraId="24EB69BD" w14:textId="216ECFDB"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3" w:history="1">
            <w:r w:rsidRPr="00A44DF5">
              <w:rPr>
                <w:rStyle w:val="Hyperlink"/>
                <w:rFonts w:ascii="Times New Roman" w:hAnsi="Times New Roman" w:cs="Times New Roman"/>
                <w:noProof/>
                <w:sz w:val="24"/>
                <w:szCs w:val="24"/>
              </w:rPr>
              <w:t>2.8 Conclusion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_Toc240529793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17</w:t>
            </w:r>
            <w:r w:rsidRPr="00A44DF5">
              <w:rPr>
                <w:rFonts w:ascii="Times New Roman" w:hAnsi="Times New Roman" w:cs="Times New Roman"/>
                <w:noProof/>
                <w:webHidden/>
                <w:sz w:val="24"/>
                <w:szCs w:val="24"/>
              </w:rPr>
              <w:fldChar w:fldCharType="end"/>
            </w:r>
          </w:hyperlink>
        </w:p>
        <w:p w14:paraId="76443CBE" w14:textId="3EAFC5D8"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4" w:history="1">
            <w:r w:rsidRPr="00A44DF5">
              <w:rPr>
                <w:rStyle w:val="Hyperlink"/>
                <w:rFonts w:ascii="Times New Roman" w:hAnsi="Times New Roman" w:cs="Times New Roman"/>
                <w:noProof/>
                <w:sz w:val="24"/>
                <w:szCs w:val="24"/>
              </w:rPr>
              <w:t>Chapter 3: Research methodology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_Toc240529794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17</w:t>
            </w:r>
            <w:r w:rsidRPr="00A44DF5">
              <w:rPr>
                <w:rFonts w:ascii="Times New Roman" w:hAnsi="Times New Roman" w:cs="Times New Roman"/>
                <w:noProof/>
                <w:webHidden/>
                <w:sz w:val="24"/>
                <w:szCs w:val="24"/>
              </w:rPr>
              <w:fldChar w:fldCharType="end"/>
            </w:r>
          </w:hyperlink>
        </w:p>
        <w:p w14:paraId="32DB30FF" w14:textId="273D5966"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5" w:history="1">
            <w:r w:rsidRPr="00A44DF5">
              <w:rPr>
                <w:rStyle w:val="Hyperlink"/>
                <w:rFonts w:ascii="Times New Roman" w:hAnsi="Times New Roman" w:cs="Times New Roman"/>
                <w:noProof/>
                <w:sz w:val="24"/>
                <w:szCs w:val="24"/>
              </w:rPr>
              <w:t>3.1 Introduction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_Toc240529795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17</w:t>
            </w:r>
            <w:r w:rsidRPr="00A44DF5">
              <w:rPr>
                <w:rFonts w:ascii="Times New Roman" w:hAnsi="Times New Roman" w:cs="Times New Roman"/>
                <w:noProof/>
                <w:webHidden/>
                <w:sz w:val="24"/>
                <w:szCs w:val="24"/>
              </w:rPr>
              <w:fldChar w:fldCharType="end"/>
            </w:r>
          </w:hyperlink>
        </w:p>
        <w:p w14:paraId="1DF376BD" w14:textId="22369F29"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6" w:history="1">
            <w:r w:rsidRPr="00A44DF5">
              <w:rPr>
                <w:rStyle w:val="Hyperlink"/>
                <w:rFonts w:ascii="Times New Roman" w:hAnsi="Times New Roman" w:cs="Times New Roman"/>
                <w:noProof/>
                <w:sz w:val="24"/>
                <w:szCs w:val="24"/>
              </w:rPr>
              <w:t>3.2 Research philosophy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_Toc240529796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18</w:t>
            </w:r>
            <w:r w:rsidRPr="00A44DF5">
              <w:rPr>
                <w:rFonts w:ascii="Times New Roman" w:hAnsi="Times New Roman" w:cs="Times New Roman"/>
                <w:noProof/>
                <w:webHidden/>
                <w:sz w:val="24"/>
                <w:szCs w:val="24"/>
              </w:rPr>
              <w:fldChar w:fldCharType="end"/>
            </w:r>
          </w:hyperlink>
        </w:p>
        <w:p w14:paraId="201EEACF" w14:textId="0EA5590C"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7" w:history="1">
            <w:r w:rsidRPr="00A44DF5">
              <w:rPr>
                <w:rStyle w:val="Hyperlink"/>
                <w:rFonts w:ascii="Times New Roman" w:hAnsi="Times New Roman" w:cs="Times New Roman"/>
                <w:noProof/>
                <w:sz w:val="24"/>
                <w:szCs w:val="24"/>
              </w:rPr>
              <w:t>3.3 Methodological design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_Toc240529797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19</w:t>
            </w:r>
            <w:r w:rsidRPr="00A44DF5">
              <w:rPr>
                <w:rFonts w:ascii="Times New Roman" w:hAnsi="Times New Roman" w:cs="Times New Roman"/>
                <w:noProof/>
                <w:webHidden/>
                <w:sz w:val="24"/>
                <w:szCs w:val="24"/>
              </w:rPr>
              <w:fldChar w:fldCharType="end"/>
            </w:r>
          </w:hyperlink>
        </w:p>
        <w:p w14:paraId="5D22B8E0" w14:textId="12FD82F2"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8" w:history="1">
            <w:r w:rsidRPr="00A44DF5">
              <w:rPr>
                <w:rStyle w:val="Hyperlink"/>
                <w:rFonts w:ascii="Times New Roman" w:hAnsi="Times New Roman" w:cs="Times New Roman"/>
                <w:noProof/>
                <w:sz w:val="24"/>
                <w:szCs w:val="24"/>
              </w:rPr>
              <w:t>3.4 Research design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_Toc240529798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19</w:t>
            </w:r>
            <w:r w:rsidRPr="00A44DF5">
              <w:rPr>
                <w:rFonts w:ascii="Times New Roman" w:hAnsi="Times New Roman" w:cs="Times New Roman"/>
                <w:noProof/>
                <w:webHidden/>
                <w:sz w:val="24"/>
                <w:szCs w:val="24"/>
              </w:rPr>
              <w:fldChar w:fldCharType="end"/>
            </w:r>
          </w:hyperlink>
        </w:p>
        <w:p w14:paraId="181B53A0" w14:textId="5493ECF6"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799" w:history="1">
            <w:r w:rsidRPr="00A44DF5">
              <w:rPr>
                <w:rStyle w:val="Hyperlink"/>
                <w:rFonts w:ascii="Times New Roman" w:hAnsi="Times New Roman" w:cs="Times New Roman"/>
                <w:noProof/>
                <w:sz w:val="24"/>
                <w:szCs w:val="24"/>
              </w:rPr>
              <w:t>3.5 Research method</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_Toc240529799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20</w:t>
            </w:r>
            <w:r w:rsidRPr="00A44DF5">
              <w:rPr>
                <w:rFonts w:ascii="Times New Roman" w:hAnsi="Times New Roman" w:cs="Times New Roman"/>
                <w:noProof/>
                <w:webHidden/>
                <w:sz w:val="24"/>
                <w:szCs w:val="24"/>
              </w:rPr>
              <w:fldChar w:fldCharType="end"/>
            </w:r>
          </w:hyperlink>
        </w:p>
        <w:p w14:paraId="6B63EA54" w14:textId="0D38DAB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0" w:history="1">
            <w:r w:rsidRPr="00A44DF5">
              <w:rPr>
                <w:rStyle w:val="Hyperlink"/>
                <w:rFonts w:ascii="Times New Roman" w:hAnsi="Times New Roman" w:cs="Times New Roman"/>
                <w:noProof/>
                <w:sz w:val="24"/>
                <w:szCs w:val="24"/>
              </w:rPr>
              <w:t>3.6 Data sources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_Toc240529800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21</w:t>
            </w:r>
            <w:r w:rsidRPr="00A44DF5">
              <w:rPr>
                <w:rFonts w:ascii="Times New Roman" w:hAnsi="Times New Roman" w:cs="Times New Roman"/>
                <w:noProof/>
                <w:webHidden/>
                <w:sz w:val="24"/>
                <w:szCs w:val="24"/>
              </w:rPr>
              <w:fldChar w:fldCharType="end"/>
            </w:r>
          </w:hyperlink>
        </w:p>
        <w:p w14:paraId="7321841C" w14:textId="15ED2947"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1" w:history="1">
            <w:r w:rsidRPr="00A44DF5">
              <w:rPr>
                <w:rStyle w:val="Hyperlink"/>
                <w:rFonts w:ascii="Times New Roman" w:hAnsi="Times New Roman" w:cs="Times New Roman"/>
                <w:noProof/>
                <w:sz w:val="24"/>
                <w:szCs w:val="24"/>
              </w:rPr>
              <w:t>3.7 Data analysis method</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_Toc240529801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22</w:t>
            </w:r>
            <w:r w:rsidRPr="00A44DF5">
              <w:rPr>
                <w:rFonts w:ascii="Times New Roman" w:hAnsi="Times New Roman" w:cs="Times New Roman"/>
                <w:noProof/>
                <w:webHidden/>
                <w:sz w:val="24"/>
                <w:szCs w:val="24"/>
              </w:rPr>
              <w:fldChar w:fldCharType="end"/>
            </w:r>
          </w:hyperlink>
        </w:p>
        <w:p w14:paraId="67D62014" w14:textId="52378F3C"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2" w:history="1">
            <w:r w:rsidRPr="00A44DF5">
              <w:rPr>
                <w:rStyle w:val="Hyperlink"/>
                <w:rFonts w:ascii="Times New Roman" w:hAnsi="Times New Roman" w:cs="Times New Roman"/>
                <w:noProof/>
                <w:sz w:val="24"/>
                <w:szCs w:val="24"/>
              </w:rPr>
              <w:t>3.8 Ethical considerations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_Toc240529802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22</w:t>
            </w:r>
            <w:r w:rsidRPr="00A44DF5">
              <w:rPr>
                <w:rFonts w:ascii="Times New Roman" w:hAnsi="Times New Roman" w:cs="Times New Roman"/>
                <w:noProof/>
                <w:webHidden/>
                <w:sz w:val="24"/>
                <w:szCs w:val="24"/>
              </w:rPr>
              <w:fldChar w:fldCharType="end"/>
            </w:r>
          </w:hyperlink>
        </w:p>
        <w:p w14:paraId="1C998D7D" w14:textId="723F2BBF"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3" w:history="1">
            <w:r w:rsidRPr="00A44DF5">
              <w:rPr>
                <w:rStyle w:val="Hyperlink"/>
                <w:rFonts w:ascii="Times New Roman" w:hAnsi="Times New Roman" w:cs="Times New Roman"/>
                <w:noProof/>
                <w:sz w:val="24"/>
                <w:szCs w:val="24"/>
              </w:rPr>
              <w:t>3.9 Conclusion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_Toc240529803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23</w:t>
            </w:r>
            <w:r w:rsidRPr="00A44DF5">
              <w:rPr>
                <w:rFonts w:ascii="Times New Roman" w:hAnsi="Times New Roman" w:cs="Times New Roman"/>
                <w:noProof/>
                <w:webHidden/>
                <w:sz w:val="24"/>
                <w:szCs w:val="24"/>
              </w:rPr>
              <w:fldChar w:fldCharType="end"/>
            </w:r>
          </w:hyperlink>
        </w:p>
        <w:p w14:paraId="49D5AF4E" w14:textId="124537D4"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4" w:history="1">
            <w:r w:rsidRPr="00A44DF5">
              <w:rPr>
                <w:rStyle w:val="Hyperlink"/>
                <w:rFonts w:ascii="Times New Roman" w:hAnsi="Times New Roman" w:cs="Times New Roman"/>
                <w:noProof/>
                <w:sz w:val="24"/>
                <w:szCs w:val="24"/>
              </w:rPr>
              <w:t>Chapter 4: Thematic Analysis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_Toc240529804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24</w:t>
            </w:r>
            <w:r w:rsidRPr="00A44DF5">
              <w:rPr>
                <w:rFonts w:ascii="Times New Roman" w:hAnsi="Times New Roman" w:cs="Times New Roman"/>
                <w:noProof/>
                <w:webHidden/>
                <w:sz w:val="24"/>
                <w:szCs w:val="24"/>
              </w:rPr>
              <w:fldChar w:fldCharType="end"/>
            </w:r>
          </w:hyperlink>
        </w:p>
        <w:p w14:paraId="25B31456" w14:textId="12129788"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5" w:history="1">
            <w:r w:rsidRPr="00A44DF5">
              <w:rPr>
                <w:rStyle w:val="Hyperlink"/>
                <w:rFonts w:ascii="Times New Roman" w:hAnsi="Times New Roman" w:cs="Times New Roman"/>
                <w:noProof/>
                <w:sz w:val="24"/>
                <w:szCs w:val="24"/>
              </w:rPr>
              <w:t>4.1 Introduction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_Toc240529805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24</w:t>
            </w:r>
            <w:r w:rsidRPr="00A44DF5">
              <w:rPr>
                <w:rFonts w:ascii="Times New Roman" w:hAnsi="Times New Roman" w:cs="Times New Roman"/>
                <w:noProof/>
                <w:webHidden/>
                <w:sz w:val="24"/>
                <w:szCs w:val="24"/>
              </w:rPr>
              <w:fldChar w:fldCharType="end"/>
            </w:r>
          </w:hyperlink>
        </w:p>
        <w:p w14:paraId="621FE847" w14:textId="722783C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6" w:history="1">
            <w:r w:rsidRPr="00A44DF5">
              <w:rPr>
                <w:rStyle w:val="Hyperlink"/>
                <w:rFonts w:ascii="Times New Roman" w:hAnsi="Times New Roman" w:cs="Times New Roman"/>
                <w:noProof/>
                <w:sz w:val="24"/>
                <w:szCs w:val="24"/>
              </w:rPr>
              <w:t>4.3 Analysis of the themes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_Toc240529806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25</w:t>
            </w:r>
            <w:r w:rsidRPr="00A44DF5">
              <w:rPr>
                <w:rFonts w:ascii="Times New Roman" w:hAnsi="Times New Roman" w:cs="Times New Roman"/>
                <w:noProof/>
                <w:webHidden/>
                <w:sz w:val="24"/>
                <w:szCs w:val="24"/>
              </w:rPr>
              <w:fldChar w:fldCharType="end"/>
            </w:r>
          </w:hyperlink>
        </w:p>
        <w:p w14:paraId="7D1EDF1B" w14:textId="05FAB936"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7" w:history="1">
            <w:r w:rsidRPr="00A44DF5">
              <w:rPr>
                <w:rStyle w:val="Hyperlink"/>
                <w:rFonts w:ascii="Times New Roman" w:hAnsi="Times New Roman" w:cs="Times New Roman"/>
                <w:noProof/>
                <w:sz w:val="24"/>
                <w:szCs w:val="24"/>
              </w:rPr>
              <w:t>4.4 Outcome of the content analysis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_Toc240529807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34</w:t>
            </w:r>
            <w:r w:rsidRPr="00A44DF5">
              <w:rPr>
                <w:rFonts w:ascii="Times New Roman" w:hAnsi="Times New Roman" w:cs="Times New Roman"/>
                <w:noProof/>
                <w:webHidden/>
                <w:sz w:val="24"/>
                <w:szCs w:val="24"/>
              </w:rPr>
              <w:fldChar w:fldCharType="end"/>
            </w:r>
          </w:hyperlink>
        </w:p>
        <w:p w14:paraId="2461FD8E" w14:textId="5D1ED425"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8" w:history="1">
            <w:r w:rsidRPr="00A44DF5">
              <w:rPr>
                <w:rStyle w:val="Hyperlink"/>
                <w:rFonts w:ascii="Times New Roman" w:hAnsi="Times New Roman" w:cs="Times New Roman"/>
                <w:noProof/>
                <w:sz w:val="24"/>
                <w:szCs w:val="24"/>
              </w:rPr>
              <w:t>4.5 Comparison of the findings of the study with previous studies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_Toc240529808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34</w:t>
            </w:r>
            <w:r w:rsidRPr="00A44DF5">
              <w:rPr>
                <w:rFonts w:ascii="Times New Roman" w:hAnsi="Times New Roman" w:cs="Times New Roman"/>
                <w:noProof/>
                <w:webHidden/>
                <w:sz w:val="24"/>
                <w:szCs w:val="24"/>
              </w:rPr>
              <w:fldChar w:fldCharType="end"/>
            </w:r>
          </w:hyperlink>
        </w:p>
        <w:p w14:paraId="5E48F60B" w14:textId="04ADE22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09" w:history="1">
            <w:r w:rsidRPr="00A44DF5">
              <w:rPr>
                <w:rStyle w:val="Hyperlink"/>
                <w:rFonts w:ascii="Times New Roman" w:hAnsi="Times New Roman" w:cs="Times New Roman"/>
                <w:noProof/>
                <w:sz w:val="24"/>
                <w:szCs w:val="24"/>
              </w:rPr>
              <w:t>4.</w:t>
            </w:r>
            <w:r w:rsidR="00AF7FA7">
              <w:rPr>
                <w:rStyle w:val="Hyperlink"/>
                <w:rFonts w:ascii="Times New Roman" w:hAnsi="Times New Roman" w:cs="Times New Roman"/>
                <w:noProof/>
                <w:sz w:val="24"/>
                <w:szCs w:val="24"/>
              </w:rPr>
              <w:t xml:space="preserve">6 </w:t>
            </w:r>
            <w:r w:rsidRPr="00A44DF5">
              <w:rPr>
                <w:rStyle w:val="Hyperlink"/>
                <w:rFonts w:ascii="Times New Roman" w:hAnsi="Times New Roman" w:cs="Times New Roman"/>
                <w:noProof/>
                <w:sz w:val="24"/>
                <w:szCs w:val="24"/>
              </w:rPr>
              <w:t>Summary of the chapter</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_Toc240529809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35</w:t>
            </w:r>
            <w:r w:rsidRPr="00A44DF5">
              <w:rPr>
                <w:rFonts w:ascii="Times New Roman" w:hAnsi="Times New Roman" w:cs="Times New Roman"/>
                <w:noProof/>
                <w:webHidden/>
                <w:sz w:val="24"/>
                <w:szCs w:val="24"/>
              </w:rPr>
              <w:fldChar w:fldCharType="end"/>
            </w:r>
          </w:hyperlink>
        </w:p>
        <w:p w14:paraId="3013EC73" w14:textId="6B2B568A"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0" w:history="1">
            <w:r w:rsidRPr="00A44DF5">
              <w:rPr>
                <w:rStyle w:val="Hyperlink"/>
                <w:rFonts w:ascii="Times New Roman" w:hAnsi="Times New Roman" w:cs="Times New Roman"/>
                <w:noProof/>
                <w:sz w:val="24"/>
                <w:szCs w:val="24"/>
              </w:rPr>
              <w:t>Chapter 5: Discussion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_Toc240529810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35</w:t>
            </w:r>
            <w:r w:rsidRPr="00A44DF5">
              <w:rPr>
                <w:rFonts w:ascii="Times New Roman" w:hAnsi="Times New Roman" w:cs="Times New Roman"/>
                <w:noProof/>
                <w:webHidden/>
                <w:sz w:val="24"/>
                <w:szCs w:val="24"/>
              </w:rPr>
              <w:fldChar w:fldCharType="end"/>
            </w:r>
          </w:hyperlink>
        </w:p>
        <w:p w14:paraId="0762B333" w14:textId="3EDD53EF"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1" w:history="1">
            <w:r w:rsidRPr="00A44DF5">
              <w:rPr>
                <w:rStyle w:val="Hyperlink"/>
                <w:rFonts w:ascii="Times New Roman" w:hAnsi="Times New Roman" w:cs="Times New Roman"/>
                <w:noProof/>
                <w:sz w:val="24"/>
                <w:szCs w:val="24"/>
              </w:rPr>
              <w:t>5.1 Introduction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_Toc240529811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35</w:t>
            </w:r>
            <w:r w:rsidRPr="00A44DF5">
              <w:rPr>
                <w:rFonts w:ascii="Times New Roman" w:hAnsi="Times New Roman" w:cs="Times New Roman"/>
                <w:noProof/>
                <w:webHidden/>
                <w:sz w:val="24"/>
                <w:szCs w:val="24"/>
              </w:rPr>
              <w:fldChar w:fldCharType="end"/>
            </w:r>
          </w:hyperlink>
        </w:p>
        <w:p w14:paraId="70816093" w14:textId="64623553"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2" w:history="1">
            <w:r w:rsidRPr="00A44DF5">
              <w:rPr>
                <w:rStyle w:val="Hyperlink"/>
                <w:rFonts w:ascii="Times New Roman" w:hAnsi="Times New Roman" w:cs="Times New Roman"/>
                <w:noProof/>
                <w:sz w:val="24"/>
                <w:szCs w:val="24"/>
              </w:rPr>
              <w:t>5.2 Theoretical evaluation of themes using LR theories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_Toc240529812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36</w:t>
            </w:r>
            <w:r w:rsidRPr="00A44DF5">
              <w:rPr>
                <w:rFonts w:ascii="Times New Roman" w:hAnsi="Times New Roman" w:cs="Times New Roman"/>
                <w:noProof/>
                <w:webHidden/>
                <w:sz w:val="24"/>
                <w:szCs w:val="24"/>
              </w:rPr>
              <w:fldChar w:fldCharType="end"/>
            </w:r>
          </w:hyperlink>
        </w:p>
        <w:p w14:paraId="2E62D852" w14:textId="13D0A8CA"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3" w:history="1">
            <w:r w:rsidRPr="00A44DF5">
              <w:rPr>
                <w:rStyle w:val="Hyperlink"/>
                <w:rFonts w:ascii="Times New Roman" w:hAnsi="Times New Roman" w:cs="Times New Roman"/>
                <w:noProof/>
                <w:sz w:val="24"/>
                <w:szCs w:val="24"/>
              </w:rPr>
              <w:t>5.3 Hypothesis analysis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_Toc240529813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37</w:t>
            </w:r>
            <w:r w:rsidRPr="00A44DF5">
              <w:rPr>
                <w:rFonts w:ascii="Times New Roman" w:hAnsi="Times New Roman" w:cs="Times New Roman"/>
                <w:noProof/>
                <w:webHidden/>
                <w:sz w:val="24"/>
                <w:szCs w:val="24"/>
              </w:rPr>
              <w:fldChar w:fldCharType="end"/>
            </w:r>
          </w:hyperlink>
        </w:p>
        <w:p w14:paraId="21119171" w14:textId="4FEE2D24"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4" w:history="1">
            <w:r w:rsidRPr="00A44DF5">
              <w:rPr>
                <w:rStyle w:val="Hyperlink"/>
                <w:rFonts w:ascii="Times New Roman" w:hAnsi="Times New Roman" w:cs="Times New Roman"/>
                <w:noProof/>
                <w:sz w:val="24"/>
                <w:szCs w:val="24"/>
              </w:rPr>
              <w:t>5.4 Implications of the study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_Toc240529814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37</w:t>
            </w:r>
            <w:r w:rsidRPr="00A44DF5">
              <w:rPr>
                <w:rFonts w:ascii="Times New Roman" w:hAnsi="Times New Roman" w:cs="Times New Roman"/>
                <w:noProof/>
                <w:webHidden/>
                <w:sz w:val="24"/>
                <w:szCs w:val="24"/>
              </w:rPr>
              <w:fldChar w:fldCharType="end"/>
            </w:r>
          </w:hyperlink>
        </w:p>
        <w:p w14:paraId="3A0552C0" w14:textId="544A0C81"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5" w:history="1">
            <w:r w:rsidRPr="00A44DF5">
              <w:rPr>
                <w:rStyle w:val="Hyperlink"/>
                <w:rFonts w:ascii="Times New Roman" w:hAnsi="Times New Roman" w:cs="Times New Roman"/>
                <w:noProof/>
                <w:sz w:val="24"/>
                <w:szCs w:val="24"/>
              </w:rPr>
              <w:t>5.5 Summary</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_Toc240529815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38</w:t>
            </w:r>
            <w:r w:rsidRPr="00A44DF5">
              <w:rPr>
                <w:rFonts w:ascii="Times New Roman" w:hAnsi="Times New Roman" w:cs="Times New Roman"/>
                <w:noProof/>
                <w:webHidden/>
                <w:sz w:val="24"/>
                <w:szCs w:val="24"/>
              </w:rPr>
              <w:fldChar w:fldCharType="end"/>
            </w:r>
          </w:hyperlink>
        </w:p>
        <w:p w14:paraId="79445A27" w14:textId="0C2FD019"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6" w:history="1">
            <w:r w:rsidRPr="00A44DF5">
              <w:rPr>
                <w:rStyle w:val="Hyperlink"/>
                <w:rFonts w:ascii="Times New Roman" w:hAnsi="Times New Roman" w:cs="Times New Roman"/>
                <w:noProof/>
                <w:sz w:val="24"/>
                <w:szCs w:val="24"/>
              </w:rPr>
              <w:t>Chapter 6: Conclusion and Recommendations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_Toc240529816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38</w:t>
            </w:r>
            <w:r w:rsidRPr="00A44DF5">
              <w:rPr>
                <w:rFonts w:ascii="Times New Roman" w:hAnsi="Times New Roman" w:cs="Times New Roman"/>
                <w:noProof/>
                <w:webHidden/>
                <w:sz w:val="24"/>
                <w:szCs w:val="24"/>
              </w:rPr>
              <w:fldChar w:fldCharType="end"/>
            </w:r>
          </w:hyperlink>
        </w:p>
        <w:p w14:paraId="4E43722B" w14:textId="6EB4BE88"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7" w:history="1">
            <w:r w:rsidRPr="00A44DF5">
              <w:rPr>
                <w:rStyle w:val="Hyperlink"/>
                <w:rFonts w:ascii="Times New Roman" w:hAnsi="Times New Roman" w:cs="Times New Roman"/>
                <w:noProof/>
                <w:sz w:val="24"/>
                <w:szCs w:val="24"/>
              </w:rPr>
              <w:t>6.1 Conclusion</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_Toc240529817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38</w:t>
            </w:r>
            <w:r w:rsidRPr="00A44DF5">
              <w:rPr>
                <w:rFonts w:ascii="Times New Roman" w:hAnsi="Times New Roman" w:cs="Times New Roman"/>
                <w:noProof/>
                <w:webHidden/>
                <w:sz w:val="24"/>
                <w:szCs w:val="24"/>
              </w:rPr>
              <w:fldChar w:fldCharType="end"/>
            </w:r>
          </w:hyperlink>
        </w:p>
        <w:p w14:paraId="0C7FB9F6" w14:textId="094118C4"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8" w:history="1">
            <w:r w:rsidRPr="00A44DF5">
              <w:rPr>
                <w:rStyle w:val="Hyperlink"/>
                <w:rFonts w:ascii="Times New Roman" w:hAnsi="Times New Roman" w:cs="Times New Roman"/>
                <w:noProof/>
                <w:sz w:val="24"/>
                <w:szCs w:val="24"/>
              </w:rPr>
              <w:t>6.2 Linking with objectives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_Toc240529818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38</w:t>
            </w:r>
            <w:r w:rsidRPr="00A44DF5">
              <w:rPr>
                <w:rFonts w:ascii="Times New Roman" w:hAnsi="Times New Roman" w:cs="Times New Roman"/>
                <w:noProof/>
                <w:webHidden/>
                <w:sz w:val="24"/>
                <w:szCs w:val="24"/>
              </w:rPr>
              <w:fldChar w:fldCharType="end"/>
            </w:r>
          </w:hyperlink>
        </w:p>
        <w:p w14:paraId="1B0DB9C8" w14:textId="74ACD2D6"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19" w:history="1">
            <w:r w:rsidRPr="00A44DF5">
              <w:rPr>
                <w:rStyle w:val="Hyperlink"/>
                <w:rFonts w:ascii="Times New Roman" w:hAnsi="Times New Roman" w:cs="Times New Roman"/>
                <w:noProof/>
                <w:sz w:val="24"/>
                <w:szCs w:val="24"/>
              </w:rPr>
              <w:t>6.3 Research limitations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_Toc240529819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39</w:t>
            </w:r>
            <w:r w:rsidRPr="00A44DF5">
              <w:rPr>
                <w:rFonts w:ascii="Times New Roman" w:hAnsi="Times New Roman" w:cs="Times New Roman"/>
                <w:noProof/>
                <w:webHidden/>
                <w:sz w:val="24"/>
                <w:szCs w:val="24"/>
              </w:rPr>
              <w:fldChar w:fldCharType="end"/>
            </w:r>
          </w:hyperlink>
        </w:p>
        <w:p w14:paraId="789CF5F5" w14:textId="0802B06E"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20" w:history="1">
            <w:r w:rsidRPr="00A44DF5">
              <w:rPr>
                <w:rStyle w:val="Hyperlink"/>
                <w:rFonts w:ascii="Times New Roman" w:hAnsi="Times New Roman" w:cs="Times New Roman"/>
                <w:noProof/>
                <w:sz w:val="24"/>
                <w:szCs w:val="24"/>
              </w:rPr>
              <w:t>6.4 Recommendations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_Toc240529820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39</w:t>
            </w:r>
            <w:r w:rsidRPr="00A44DF5">
              <w:rPr>
                <w:rFonts w:ascii="Times New Roman" w:hAnsi="Times New Roman" w:cs="Times New Roman"/>
                <w:noProof/>
                <w:webHidden/>
                <w:sz w:val="24"/>
                <w:szCs w:val="24"/>
              </w:rPr>
              <w:fldChar w:fldCharType="end"/>
            </w:r>
          </w:hyperlink>
        </w:p>
        <w:p w14:paraId="3894C312" w14:textId="6210E296" w:rsidR="00A44DF5" w:rsidRPr="00A44DF5" w:rsidRDefault="00A44DF5" w:rsidP="00A44DF5">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21" w:history="1">
            <w:r w:rsidRPr="00A44DF5">
              <w:rPr>
                <w:rStyle w:val="Hyperlink"/>
                <w:rFonts w:ascii="Times New Roman" w:hAnsi="Times New Roman" w:cs="Times New Roman"/>
                <w:noProof/>
                <w:sz w:val="24"/>
                <w:szCs w:val="24"/>
              </w:rPr>
              <w:t>6.5 Future scope of the research</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_Toc240529821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40</w:t>
            </w:r>
            <w:r w:rsidRPr="00A44DF5">
              <w:rPr>
                <w:rFonts w:ascii="Times New Roman" w:hAnsi="Times New Roman" w:cs="Times New Roman"/>
                <w:noProof/>
                <w:webHidden/>
                <w:sz w:val="24"/>
                <w:szCs w:val="24"/>
              </w:rPr>
              <w:fldChar w:fldCharType="end"/>
            </w:r>
          </w:hyperlink>
        </w:p>
        <w:p w14:paraId="3E0C682D" w14:textId="4DD532C3" w:rsidR="00A44DF5" w:rsidRPr="00A44DF5" w:rsidRDefault="00A44DF5" w:rsidP="00A44DF5">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240529822" w:history="1">
            <w:r w:rsidRPr="00A44DF5">
              <w:rPr>
                <w:rStyle w:val="Hyperlink"/>
                <w:rFonts w:ascii="Times New Roman" w:hAnsi="Times New Roman" w:cs="Times New Roman"/>
                <w:noProof/>
                <w:sz w:val="24"/>
                <w:szCs w:val="24"/>
              </w:rPr>
              <w:t>References</w:t>
            </w:r>
            <w:r w:rsidRPr="00A44DF5">
              <w:rPr>
                <w:rFonts w:ascii="Times New Roman" w:hAnsi="Times New Roman" w:cs="Times New Roman"/>
                <w:noProof/>
                <w:webHidden/>
                <w:sz w:val="24"/>
                <w:szCs w:val="24"/>
              </w:rPr>
              <w:tab/>
            </w:r>
            <w:r w:rsidRPr="00A44DF5">
              <w:rPr>
                <w:rFonts w:ascii="Times New Roman" w:hAnsi="Times New Roman" w:cs="Times New Roman"/>
                <w:noProof/>
                <w:webHidden/>
                <w:sz w:val="24"/>
                <w:szCs w:val="24"/>
              </w:rPr>
              <w:fldChar w:fldCharType="begin"/>
            </w:r>
            <w:r w:rsidRPr="00A44DF5">
              <w:rPr>
                <w:rFonts w:ascii="Times New Roman" w:hAnsi="Times New Roman" w:cs="Times New Roman"/>
                <w:noProof/>
                <w:webHidden/>
                <w:sz w:val="24"/>
                <w:szCs w:val="24"/>
              </w:rPr>
              <w:instrText xml:space="preserve"> PAGEREF _Toc240529822 \h </w:instrText>
            </w:r>
            <w:r w:rsidRPr="00A44DF5">
              <w:rPr>
                <w:rFonts w:ascii="Times New Roman" w:hAnsi="Times New Roman" w:cs="Times New Roman"/>
                <w:noProof/>
                <w:webHidden/>
                <w:sz w:val="24"/>
                <w:szCs w:val="24"/>
              </w:rPr>
            </w:r>
            <w:r w:rsidRPr="00A44DF5">
              <w:rPr>
                <w:rFonts w:ascii="Times New Roman" w:hAnsi="Times New Roman" w:cs="Times New Roman"/>
                <w:noProof/>
                <w:webHidden/>
                <w:sz w:val="24"/>
                <w:szCs w:val="24"/>
              </w:rPr>
              <w:fldChar w:fldCharType="separate"/>
            </w:r>
            <w:r w:rsidRPr="00A44DF5">
              <w:rPr>
                <w:rFonts w:ascii="Times New Roman" w:hAnsi="Times New Roman" w:cs="Times New Roman"/>
                <w:noProof/>
                <w:webHidden/>
                <w:sz w:val="24"/>
                <w:szCs w:val="24"/>
              </w:rPr>
              <w:t>41</w:t>
            </w:r>
            <w:r w:rsidRPr="00A44DF5">
              <w:rPr>
                <w:rFonts w:ascii="Times New Roman" w:hAnsi="Times New Roman" w:cs="Times New Roman"/>
                <w:noProof/>
                <w:webHidden/>
                <w:sz w:val="24"/>
                <w:szCs w:val="24"/>
              </w:rPr>
              <w:fldChar w:fldCharType="end"/>
            </w:r>
          </w:hyperlink>
        </w:p>
        <w:p w14:paraId="449E2BE2" w14:textId="7D0549A1" w:rsidR="00B22BF0" w:rsidRPr="00A44DF5" w:rsidRDefault="004D7871" w:rsidP="00A44DF5">
          <w:pPr>
            <w:spacing w:line="360" w:lineRule="auto"/>
            <w:jc w:val="both"/>
            <w:rPr>
              <w:rFonts w:ascii="Times New Roman" w:eastAsia="Times New Roman" w:hAnsi="Times New Roman" w:cs="Times New Roman"/>
              <w:sz w:val="24"/>
              <w:szCs w:val="24"/>
            </w:rPr>
          </w:pPr>
          <w:r w:rsidRPr="00A44DF5">
            <w:rPr>
              <w:rFonts w:ascii="Times New Roman" w:hAnsi="Times New Roman" w:cs="Times New Roman"/>
              <w:sz w:val="24"/>
              <w:szCs w:val="24"/>
            </w:rPr>
            <w:fldChar w:fldCharType="end"/>
          </w:r>
        </w:p>
      </w:sdtContent>
    </w:sdt>
    <w:p w14:paraId="03066661" w14:textId="77777777" w:rsidR="00B22BF0" w:rsidRPr="00A44DF5" w:rsidRDefault="00B22BF0" w:rsidP="00A44DF5">
      <w:pPr>
        <w:spacing w:line="360" w:lineRule="auto"/>
        <w:jc w:val="both"/>
        <w:rPr>
          <w:rFonts w:ascii="Times New Roman" w:eastAsia="Times New Roman" w:hAnsi="Times New Roman" w:cs="Times New Roman"/>
          <w:b/>
          <w:bCs/>
          <w:sz w:val="24"/>
          <w:szCs w:val="24"/>
        </w:rPr>
      </w:pPr>
    </w:p>
    <w:p w14:paraId="27925295" w14:textId="77777777" w:rsidR="00B22BF0" w:rsidRPr="009C4C8E" w:rsidRDefault="00B22BF0" w:rsidP="009C4C8E">
      <w:pPr>
        <w:spacing w:line="360" w:lineRule="auto"/>
        <w:jc w:val="both"/>
        <w:rPr>
          <w:rFonts w:ascii="Times New Roman" w:eastAsia="Times New Roman" w:hAnsi="Times New Roman" w:cs="Times New Roman"/>
          <w:b/>
          <w:bCs/>
          <w:sz w:val="24"/>
          <w:szCs w:val="24"/>
        </w:rPr>
      </w:pPr>
    </w:p>
    <w:p w14:paraId="3376F294" w14:textId="079B3677" w:rsidR="00B22BF0" w:rsidRPr="0094561E" w:rsidRDefault="00B22BF0" w:rsidP="009C4C8E">
      <w:pPr>
        <w:spacing w:line="360" w:lineRule="auto"/>
        <w:jc w:val="both"/>
        <w:rPr>
          <w:rFonts w:ascii="Times New Roman" w:eastAsia="Times New Roman" w:hAnsi="Times New Roman" w:cs="Times New Roman"/>
          <w:b/>
          <w:bCs/>
          <w:sz w:val="28"/>
          <w:szCs w:val="28"/>
        </w:rPr>
      </w:pPr>
    </w:p>
    <w:p w14:paraId="7544D714" w14:textId="77777777" w:rsidR="00B22BF0" w:rsidRPr="0094561E" w:rsidRDefault="00913F5E">
      <w:pPr>
        <w:pStyle w:val="Heading1"/>
      </w:pPr>
      <w:bookmarkStart w:id="0" w:name="_Toc240529776"/>
      <w:r w:rsidRPr="0094561E">
        <w:t>Chapter 1: Introduction</w:t>
      </w:r>
      <w:bookmarkEnd w:id="0"/>
    </w:p>
    <w:p w14:paraId="6CFC06C2" w14:textId="77777777" w:rsidR="00B22BF0" w:rsidRPr="0094561E" w:rsidRDefault="00913F5E">
      <w:pPr>
        <w:pStyle w:val="Heading2"/>
      </w:pPr>
      <w:bookmarkStart w:id="1" w:name="_Toc240529777"/>
      <w:r w:rsidRPr="0094561E">
        <w:t>1.1 Background of the study</w:t>
      </w:r>
      <w:bookmarkEnd w:id="1"/>
      <w:r w:rsidRPr="0094561E">
        <w:t xml:space="preserve"> </w:t>
      </w:r>
    </w:p>
    <w:p w14:paraId="1B9C4148"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Gen Z Population contributes the largest share of the population in the UK and heavily uses social media. About 14 million Gen Z people in the UK, and most of the people were within 27 years 2024 (Statista, 2024). Gen Z people are the UK’s younger generation who are tech-savvy and utilise platforms like Instagram, Facebook, and YouTube for sharing videos, posting reviews and comments, and have a huge influencer and follower base. According to Arslan (2026), approximately 19% of the UK population is constituted by Gen Z people. They have driven the country's use of social media. Approximately 70% of the target population access social media daily, spending a huge time on platforms. They have an inclination towards sustainable products but care about affordability. So brands of all industries, like fashion, retail, and hospitality, are relying on and investing in social media marketing, especially in influencer marketing, UGC content, and personalised shopping on the aforementioned platforms to connect with the Gen Z audience. In the UK, the use of smartphones and social media is increasing, and it has transformed the traditional method of promotion. Brands from all sectors are leveraging social media to increase online engagement and create more visibility of the brand to convert organic traffic into loyal consumers. </w:t>
      </w:r>
    </w:p>
    <w:p w14:paraId="548123EC" w14:textId="77777777" w:rsidR="00B22BF0" w:rsidRPr="0094561E" w:rsidRDefault="00913F5E">
      <w:pPr>
        <w:pStyle w:val="Heading2"/>
      </w:pPr>
      <w:bookmarkStart w:id="2" w:name="_Toc240529778"/>
      <w:r w:rsidRPr="0094561E">
        <w:t>1.2 Research problem</w:t>
      </w:r>
      <w:bookmarkEnd w:id="2"/>
      <w:r w:rsidRPr="0094561E">
        <w:t xml:space="preserve"> </w:t>
      </w:r>
    </w:p>
    <w:p w14:paraId="794BFA7C"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It has been found that in the UK there is white spread adoption of social media and Technology among the Gen Z audience. Many businesses have adopted social media marketing to promote their brands, but there is a limited understanding of which promotional strategies are effective to purchasing decisions of the Gen Z audience, as they have different mentalities and perceptions compared to other generations. Due to the continuous evolution of social media platforms, it is quite difficult for small and large businesses to understand the preferences and engagement patterns of Gen Z consumers in the modern world. Businesses are investing in influencer marketing, personalised marketing, and advertising, but they are not aware of the long-term effectiveness. This particular research has addressed the gap and examines how social media marketing shapes the consumer behaviour of the Gen Z audience in the UK and provides more inside helping the businesses to develop targeted promotional strategies that are effective.  </w:t>
      </w:r>
    </w:p>
    <w:p w14:paraId="72D55A82" w14:textId="77777777" w:rsidR="00B22BF0" w:rsidRPr="0094561E" w:rsidRDefault="00913F5E">
      <w:pPr>
        <w:pStyle w:val="Heading2"/>
      </w:pPr>
      <w:bookmarkStart w:id="3" w:name="_Toc240529779"/>
      <w:r w:rsidRPr="0094561E">
        <w:t>1.3 Research Rationale and significance</w:t>
      </w:r>
      <w:bookmarkEnd w:id="3"/>
      <w:r w:rsidRPr="0094561E">
        <w:t xml:space="preserve"> </w:t>
      </w:r>
    </w:p>
    <w:p w14:paraId="7DFE29FB"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rationale behind the research is that Gen Z consumers are a significant group within the country, and they use social media mostly to make purchases. Business at present and future investing in digital promotional strategy but the effectiveness of this strategy a different across the platform. So, an examination of the impact of social media marketing on the target group has helped to identify the best promotional technique. The findings of this research have helped in understanding digital consumer behaviour, providing practical insights. </w:t>
      </w:r>
    </w:p>
    <w:p w14:paraId="1A9D6CA9" w14:textId="77777777" w:rsidR="00B22BF0" w:rsidRPr="0094561E" w:rsidRDefault="00913F5E">
      <w:pPr>
        <w:pStyle w:val="Heading2"/>
      </w:pPr>
      <w:bookmarkStart w:id="4" w:name="_Toc240529780"/>
      <w:r w:rsidRPr="0094561E">
        <w:t>1.4 Research Aim and Objective</w:t>
      </w:r>
      <w:bookmarkEnd w:id="4"/>
      <w:r w:rsidRPr="0094561E">
        <w:t xml:space="preserve"> </w:t>
      </w:r>
    </w:p>
    <w:p w14:paraId="245E4738"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primary aim of this research is to find out the impact of social media marketing on the consumer promotional strategy pertaining to the Gen Z audience in the UK. </w:t>
      </w:r>
    </w:p>
    <w:p w14:paraId="4FDEEF2F"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objectives of the research are: </w:t>
      </w:r>
    </w:p>
    <w:p w14:paraId="368AAE9F" w14:textId="77777777" w:rsidR="00B22BF0" w:rsidRPr="0094561E" w:rsidRDefault="00913F5E">
      <w:pPr>
        <w:numPr>
          <w:ilvl w:val="0"/>
          <w:numId w:val="4"/>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To find out the use of social media marketing as a promotional strategy in this current era in the UK</w:t>
      </w:r>
    </w:p>
    <w:p w14:paraId="0159EDB8" w14:textId="77777777" w:rsidR="00B22BF0" w:rsidRPr="0094561E" w:rsidRDefault="00913F5E">
      <w:pPr>
        <w:numPr>
          <w:ilvl w:val="0"/>
          <w:numId w:val="4"/>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To evaluate the effectiveness of social media marketing on consumer promotional strategy among Gen Z in the UK</w:t>
      </w:r>
    </w:p>
    <w:p w14:paraId="72016B28" w14:textId="77777777" w:rsidR="00B22BF0" w:rsidRPr="0094561E" w:rsidRDefault="00913F5E">
      <w:pPr>
        <w:numPr>
          <w:ilvl w:val="0"/>
          <w:numId w:val="4"/>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To recommend some strategies that industries like fashion, clothing, and others that target Gen Z customers can adopt regarding the use of social media marketing as a promotional strategy to target Gen Z in the UK</w:t>
      </w:r>
    </w:p>
    <w:p w14:paraId="3B78CA07" w14:textId="77777777" w:rsidR="00B22BF0" w:rsidRPr="0094561E" w:rsidRDefault="00913F5E">
      <w:pPr>
        <w:pStyle w:val="Heading2"/>
      </w:pPr>
      <w:bookmarkStart w:id="5" w:name="_Toc240529781"/>
      <w:r w:rsidRPr="0094561E">
        <w:t>1.5 Research question</w:t>
      </w:r>
      <w:bookmarkEnd w:id="5"/>
      <w:r w:rsidRPr="0094561E">
        <w:t xml:space="preserve"> </w:t>
      </w:r>
    </w:p>
    <w:p w14:paraId="23EB5486"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RQ1) What is the use of social media marketing as a promotional strategy in this current era in the UK? </w:t>
      </w:r>
    </w:p>
    <w:p w14:paraId="16165453"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RQ2) How effective is social media marketing as a promotional strategy among Generation Z in the UK?</w:t>
      </w:r>
    </w:p>
    <w:p w14:paraId="71ADBE1B"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RQ3) What are some of the strategies that industries can use to target Gen Z UK customers using social media marketing as a promotional strategy?</w:t>
      </w:r>
    </w:p>
    <w:p w14:paraId="3162F65D" w14:textId="77777777" w:rsidR="00B22BF0" w:rsidRPr="0094561E" w:rsidRDefault="00913F5E">
      <w:pPr>
        <w:pStyle w:val="Heading2"/>
      </w:pPr>
      <w:bookmarkStart w:id="6" w:name="_Toc240529782"/>
      <w:r w:rsidRPr="0094561E">
        <w:t>1.6 Structure of the dissertation</w:t>
      </w:r>
      <w:bookmarkEnd w:id="6"/>
    </w:p>
    <w:p w14:paraId="3C921EA2" w14:textId="77777777" w:rsidR="00B22BF0" w:rsidRPr="0094561E" w:rsidRDefault="00913F5E">
      <w:pPr>
        <w:spacing w:line="360" w:lineRule="auto"/>
        <w:jc w:val="center"/>
        <w:rPr>
          <w:rFonts w:ascii="Times New Roman" w:eastAsia="Times New Roman" w:hAnsi="Times New Roman" w:cs="Times New Roman"/>
          <w:b/>
          <w:bCs/>
          <w:sz w:val="24"/>
          <w:szCs w:val="24"/>
        </w:rPr>
      </w:pPr>
      <w:r w:rsidRPr="0094561E">
        <w:rPr>
          <w:rFonts w:ascii="Times New Roman" w:eastAsia="Times New Roman" w:hAnsi="Times New Roman" w:cs="Times New Roman"/>
          <w:b/>
          <w:bCs/>
          <w:noProof/>
          <w:sz w:val="24"/>
          <w:szCs w:val="24"/>
          <w:lang w:val="en-US" w:eastAsia="en-US"/>
        </w:rPr>
        <w:drawing>
          <wp:inline distT="114300" distB="114300" distL="114300" distR="114300" wp14:anchorId="1D09D71D" wp14:editId="1D8E23B7">
            <wp:extent cx="3290888" cy="3180136"/>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90888" cy="3180136"/>
                    </a:xfrm>
                    <a:prstGeom prst="rect">
                      <a:avLst/>
                    </a:prstGeom>
                    <a:ln w="12700">
                      <a:solidFill>
                        <a:srgbClr val="000000"/>
                      </a:solidFill>
                      <a:prstDash val="solid"/>
                    </a:ln>
                  </pic:spPr>
                </pic:pic>
              </a:graphicData>
            </a:graphic>
          </wp:inline>
        </w:drawing>
      </w:r>
    </w:p>
    <w:p w14:paraId="4CAE0651" w14:textId="77777777" w:rsidR="00B22BF0" w:rsidRPr="0094561E" w:rsidRDefault="00913F5E">
      <w:pPr>
        <w:spacing w:line="360" w:lineRule="auto"/>
        <w:jc w:val="center"/>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Figure 1: Structure of the research</w:t>
      </w:r>
    </w:p>
    <w:p w14:paraId="4B35269E" w14:textId="77777777" w:rsidR="00B22BF0" w:rsidRPr="0094561E" w:rsidRDefault="00913F5E">
      <w:pPr>
        <w:spacing w:line="360" w:lineRule="auto"/>
        <w:jc w:val="center"/>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(Source: Self-created</w:t>
      </w:r>
    </w:p>
    <w:p w14:paraId="51176964" w14:textId="77777777" w:rsidR="00B22BF0" w:rsidRPr="0094561E" w:rsidRDefault="00913F5E">
      <w:pPr>
        <w:pStyle w:val="Heading2"/>
      </w:pPr>
      <w:bookmarkStart w:id="7" w:name="_Toc240529783"/>
      <w:r w:rsidRPr="0094561E">
        <w:t>1.7 Chapter Summary</w:t>
      </w:r>
      <w:bookmarkEnd w:id="7"/>
    </w:p>
    <w:p w14:paraId="0A33140C"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the summary of the Introduction chapter, the aim and objectives have been developed, giving a clear idea of the significance of the research. This chapter has guided the upcoming chapter and helped to meet the goal of the research, providing actionable insights supported by academic literature. </w:t>
      </w:r>
    </w:p>
    <w:p w14:paraId="6494C75B" w14:textId="77777777" w:rsidR="00B22BF0" w:rsidRPr="0094561E" w:rsidRDefault="00913F5E">
      <w:pPr>
        <w:pStyle w:val="Heading1"/>
      </w:pPr>
      <w:bookmarkStart w:id="8" w:name="_Toc240529784"/>
      <w:r w:rsidRPr="0094561E">
        <w:t>Chapter 2: Literature review</w:t>
      </w:r>
      <w:bookmarkEnd w:id="8"/>
      <w:r w:rsidRPr="0094561E">
        <w:t xml:space="preserve"> </w:t>
      </w:r>
    </w:p>
    <w:p w14:paraId="3AB0D456" w14:textId="77777777" w:rsidR="00B22BF0" w:rsidRPr="0094561E" w:rsidRDefault="00913F5E">
      <w:pPr>
        <w:pStyle w:val="Heading2"/>
        <w:rPr>
          <w:b w:val="0"/>
          <w:bCs w:val="0"/>
        </w:rPr>
      </w:pPr>
      <w:bookmarkStart w:id="9" w:name="_Toc240529785"/>
      <w:r w:rsidRPr="0094561E">
        <w:t>2.1 Introduction</w:t>
      </w:r>
      <w:bookmarkEnd w:id="9"/>
      <w:r w:rsidRPr="0094561E">
        <w:t xml:space="preserve"> </w:t>
      </w:r>
    </w:p>
    <w:p w14:paraId="2CCEBEC3"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literature review critically analyses the role of social media marketing (SMM) as a promotional marketing tool then focusing on generation Z consumers. The current studies reveal that the digital platforms have moved promotional communication from being one-way information conduction to engaging in two-way, personalized and socially-directed communication. The effectiveness of SMM, however, is not necessarily consistent as consumer responses rely on these elements such as trust, authenticity, interaction, influencers, eWOM (electronic word-of-mouth), personalisation and consumer values. The literature reviewed thus sees the commercial value and significance of the promotion and the unique qualities of Generation Z. It sets out a baseline for understanding if companies can be made to be more effective in leveraging SMM to communicate with Gen Z in the UK.</w:t>
      </w:r>
    </w:p>
    <w:p w14:paraId="1278F850" w14:textId="77777777" w:rsidR="00B22BF0" w:rsidRPr="0094561E" w:rsidRDefault="00913F5E">
      <w:pPr>
        <w:pStyle w:val="Heading2"/>
        <w:spacing w:before="160" w:after="80"/>
        <w:rPr>
          <w:b w:val="0"/>
          <w:bCs w:val="0"/>
        </w:rPr>
      </w:pPr>
      <w:bookmarkStart w:id="10" w:name="_Toc240529786"/>
      <w:r w:rsidRPr="0094561E">
        <w:t>Hypothesis</w:t>
      </w:r>
      <w:bookmarkEnd w:id="10"/>
      <w:r w:rsidRPr="0094561E">
        <w:t xml:space="preserve"> </w:t>
      </w:r>
    </w:p>
    <w:p w14:paraId="45DAD4C0" w14:textId="77777777" w:rsidR="00B22BF0" w:rsidRPr="0094561E" w:rsidRDefault="00913F5E">
      <w:pPr>
        <w:spacing w:after="160" w:line="360" w:lineRule="auto"/>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H0: There is no Impact of social media marketing on consumer Promotional strategy among generation Z in the UK</w:t>
      </w:r>
    </w:p>
    <w:p w14:paraId="7720B2B9" w14:textId="77777777" w:rsidR="00B22BF0" w:rsidRPr="0094561E" w:rsidRDefault="00913F5E">
      <w:pPr>
        <w:spacing w:after="160" w:line="360" w:lineRule="auto"/>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H1: The Impact of social media marketing on consumer Promotional strategy among generation Z in the UK is significant </w:t>
      </w:r>
    </w:p>
    <w:p w14:paraId="3C754F67" w14:textId="77777777" w:rsidR="00B22BF0" w:rsidRPr="0094561E" w:rsidRDefault="00913F5E">
      <w:pPr>
        <w:pStyle w:val="Heading2"/>
      </w:pPr>
      <w:bookmarkStart w:id="11" w:name="_Toc240529787"/>
      <w:r w:rsidRPr="0094561E">
        <w:t>2.2 The concept of social media marketing</w:t>
      </w:r>
      <w:bookmarkEnd w:id="11"/>
      <w:r w:rsidRPr="0094561E">
        <w:t xml:space="preserve"> </w:t>
      </w:r>
    </w:p>
    <w:p w14:paraId="7B740758"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Social media marketing (SMM) is an interactive approach in comparison to the traditional marketing approach that can be referred to as a promotional tool, which helps the firms shape the perceptions, engagement and behavioural response of consumers. But the literature is not consistent on what drives the success of SMM and how it achieves the outcomes of consumers. Informativeness, perceived relevance and interactivity, for example, were determined to be significant factors to purchases, but entertainment was insignificant in the study conducted by Hanaysha (2022). This undermines the notion that fun can be a persuader, and it's safe to say that it puts some people on the lookout for social media content that delivers useful and relevant information. Notably, Hanaysha has found certain relationships between brand trust intervenes in the case of SMM and purchasing behaviour, and the findings are suggesting that SMM does not directly correspond to purchase. However, it may have an impact on consumers' trust in the brand.</w:t>
      </w:r>
    </w:p>
    <w:p w14:paraId="2D4AAE8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importance of trust is partly explored in line with the recommendations of Baber and Baber (2023), though their research has been based on the SOR theory approach that provides another perspective of the process. They found positive relationships between social media marketing efforts, e-reputation and destination image, with destination image mediating the relationship between SMM efforts and intention to visit. So the concept of brand trust as proposed by Hanaysha (2022) falls into the category of marketing features and purchase intention; and consumer perceptions of the destination as explained by Baber and Baber (2023) is the mechanism that connects digital marketing stimuli and purchase intentions. This separation is also crucial because it illustrates that SMM cannot necessarily be directly categorized as a cause of consumers' behavior – the effectiveness of SMM depends on the perceptual or psychological process in which the consumer interacts with the brand.</w:t>
      </w:r>
    </w:p>
    <w:p w14:paraId="25158EA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comparison that Liu et al. (2023) have made is more relevant to the proposed Gen Z research; it illustrates that Gen Z consumers are more vulnerable than other generations to the entertainment, trendiness, interaction and word of mouth when choosing destinations. They can be more interested to pay more based on the quality of the product and Gen Z are expected to have a strong interest in customisation and word-of-mouth. These findings are contrasting with the findings of Hanaysha's regarding entertainment and the findings are indicating that the success of an SMM feature could be greatly influenced by the generation and consumption situation of consumers. </w:t>
      </w:r>
    </w:p>
    <w:p w14:paraId="470ED6A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Fetais et al. (2023) have also evaluated the impact of SMM. Luxury-fashion study results showed that SMM had a positive effect on community engagement and lovemark and both engagement and lovemark constructs were positively affected on brand loyalty; however, there was no direct positive effect of SMM on brand loyalty. It indicates that social media could have potentially impactful relation-building benefits before having longer-term behavioural benefits. It can be concluded from the mentioned studies that the effect of SMM is not as simple as exposure because it requires an element of social influence, element of trust, and interaction and relevance with the material. This aligns with the research needed underpinned by this suggestion as the research that has been conducted is grounded in a focus on Gen Z in the UK, and the current evidence does not lend itself to generalisation as a significant proportion of the literature focuses on a different country, industry or consumer group. This is a point specified in the proposal that we are identifying as part of the gap in the UK.</w:t>
      </w:r>
    </w:p>
    <w:p w14:paraId="1F4D24FA" w14:textId="77777777" w:rsidR="00B22BF0" w:rsidRPr="0094561E" w:rsidRDefault="00913F5E">
      <w:pPr>
        <w:pStyle w:val="Heading2"/>
        <w:rPr>
          <w:b w:val="0"/>
          <w:bCs w:val="0"/>
        </w:rPr>
      </w:pPr>
      <w:bookmarkStart w:id="12" w:name="_Toc240529788"/>
      <w:r w:rsidRPr="0094561E">
        <w:t>2.3 The Impact of social media marketing on consumer Promotional strategy</w:t>
      </w:r>
      <w:bookmarkEnd w:id="12"/>
      <w:r w:rsidRPr="0094561E">
        <w:t xml:space="preserve"> </w:t>
      </w:r>
    </w:p>
    <w:p w14:paraId="6D9044A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role of SMM related to the promotion strategy has been connected with the transition of the promotion communication from one-way to interacting, society influenced, and personalised communication. But the literature is inconclusive in comparing the promotional outcomes from any and all SMM methods. It is not only SMM, however, that must be studied to comprehend its impact on promotional effectiveness, in this case, with other devices such as electronic word-of-mouth (eWOM) together with purchase intention (Romadhoni</w:t>
      </w:r>
      <w:r w:rsidRPr="0094561E">
        <w:rPr>
          <w:rFonts w:ascii="Times New Roman" w:eastAsia="Times New Roman" w:hAnsi="Times New Roman" w:cs="Times New Roman"/>
          <w:i/>
          <w:iCs/>
          <w:sz w:val="24"/>
          <w:szCs w:val="24"/>
        </w:rPr>
        <w:t>et al</w:t>
      </w:r>
      <w:r w:rsidRPr="0094561E">
        <w:rPr>
          <w:rFonts w:ascii="Times New Roman" w:eastAsia="Times New Roman" w:hAnsi="Times New Roman" w:cs="Times New Roman"/>
          <w:sz w:val="24"/>
          <w:szCs w:val="24"/>
        </w:rPr>
        <w:t>. 2023). This study specifically examines the extent to which the purchase intention is the intermediary variable between SMM, eWOM and purchasing behavior. That means developing a promotion beyond just generating visibility on social media, but one that can influence consumers to join the awareness-to-intention-to-purchase funnel.</w:t>
      </w:r>
    </w:p>
    <w:p w14:paraId="52A7104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One-specific route this shift can take is influencer marketing. In this study, Jamil et al. (2024) has analysed that influencer marketing can play a vital role in influencing the purchasing decision of customers by focusing on the use of TikTok. But the findings of the authors are vital as it challenges the normal belief that influencers are just intermediaries of the brands being promoted. Consumers' psychological response could lead to changes in the purchase intention as a result of the influencer content. As a result, brands are loath to only choose influencers based on the number of followers they have, and might consider picking those who are credible, they are relevant to the brand's content and they are connected with their audience.</w:t>
      </w:r>
    </w:p>
    <w:p w14:paraId="6E28BB53"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paper echoes the findings of Sharabati et al. (2024) that has stated that influencers can be convincing and can influence the purchasing decision of people evidently. They have also taken into account the credibility of the influencers, the quality of the content, brand awareness, trust and engagement, showing how effective promotional outcomes can be achieved at multiple stages. However, this is not without its limitations and the findings are partly transferable to other areas of society, including the fashion and clothing industry; all promoted by UK Gen Z. It's for this reason, in fact, that it is essential to understand what it means to contextualise SMM in the UK context.</w:t>
      </w:r>
    </w:p>
    <w:p w14:paraId="2BA75431"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Liu et al. (2023) have stated that reviews can play a vital role in gaining the attraction of Gen Z at the prioritise trust and the trust of them can be developed through the words of mouth and reviews and that’s why proper influencer marketing through social media and positive review on it can influence the purchasing decision of them in a positive way. </w:t>
      </w:r>
    </w:p>
    <w:p w14:paraId="4D55AB26"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presents an important strategic consideration for the proposed UK study. Among the recommendations mentioned in the proposal are short-form video, user-generated content, personalised advertising and influencer marketing, which could be utilised as some of the key promotional avenues for Gen Z. But some authors write that these tools should not be considered as effective broadly. Their influence seems to rely on the trust and authenticity they provide, the relevance of them, interactivity, and the psychological reaction and emotions that are provoked by the content. Hence, a successful mobilization strategy should incorporate these mechanisms instead of only counting on the presence in social media. Themes can then be identified from the proposed analysis and the mechanisms identified across the literature can be mapped as well as their effectiveness in doing so.</w:t>
      </w:r>
    </w:p>
    <w:p w14:paraId="6A93B85A" w14:textId="77777777" w:rsidR="00B22BF0" w:rsidRPr="0094561E" w:rsidRDefault="00913F5E">
      <w:pPr>
        <w:pStyle w:val="Heading2"/>
        <w:rPr>
          <w:b w:val="0"/>
          <w:bCs w:val="0"/>
        </w:rPr>
      </w:pPr>
      <w:bookmarkStart w:id="13" w:name="_Toc240529789"/>
      <w:r w:rsidRPr="0094561E">
        <w:t>2.4 The importance of proper consumer Promotional strategy for a business to success</w:t>
      </w:r>
      <w:bookmarkEnd w:id="13"/>
      <w:r w:rsidRPr="0094561E">
        <w:t xml:space="preserve"> </w:t>
      </w:r>
    </w:p>
    <w:p w14:paraId="401455F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Consumer promotional strategies are essential to business success as they link the organisation's products to the consumer's needs, the competition and consumers' buying patterns. The literature, however, indicates that promoting strategy should not be limited to the idea of enhancing sales by discount and/or advertising. Bondarenko and Vyshnivska (2023) classify the promotion marketing as one of the main ways of boosting sales, thus highlighting its current commercial importance. Unlike this, Duralia (2022) has considered successful marketing strategy more strongly and has related it to consumer behaviour and by implying the findings, it can be stated that the marketing decisions must be based on understanding the consumers' behaviour that should align with the organisational goals. </w:t>
      </w:r>
    </w:p>
    <w:p w14:paraId="67320B6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According to Owusu-Ankomah (2024), small business owners can use promotional strategies to enhance the revenue and viability of their business. But promotion's impact is more likely to be influenced by the firm's promotional selection of the channel and how it is able to deliver a value proposition that is significant to the consumers. If the promotional item doesn't match the consumer preference, the result of a business's investment in promotion can be subpar even if the business has a significant promotional budget. This reinforces what Duralia (2022) mentions: that the consumer behavior and competitive situations are more important than using a sales-based context only.</w:t>
      </w:r>
    </w:p>
    <w:p w14:paraId="05ECCDEF"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Thus, the literature suggests that the promotion strategy should serve multiple purposes: to create awareness, to communicate value, to influence purchase decisions and to help distinguish the business and to contribute to the ongoing sustainability. The approach of short-term orientation to conversion might have the opposite effect on these conditions, by stimulating price sensitivity rather than building a consensual relationship with a consumer. On the other hand, a consumer-oriented method can present companies with the chance to modify their promotional material to evolving tastes and competition.</w:t>
      </w:r>
    </w:p>
    <w:p w14:paraId="68A4F6EE"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is especially apt of the planned study to what the Generation Z is in the UK. The research proposes that companies are imperative to leverage digital media, personalised ads, influencer marketing and user-generated content to tap into digitally-savvy Generation Z consumers that are becoming a growing target. Thus, promotion success should be measured not just based on the visibility of an ad placed but based on how well promotional actions generate engagement, trust, and relevance and desired consumer responses.</w:t>
      </w:r>
    </w:p>
    <w:p w14:paraId="1BA1EFA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Contrasting literature suggests that promotional strategy is a tool that can be used to drive business success when used in conjunction with the commercial goal of increasing revenues that was identified by Bondarenko and Vyshnivska (2022) while also having a focus on the consumer and competition, identified by Duralia (2022). This offers a more solid basis for successful business activities as all promotion moves become responsive to short-term market opportunities as well as longer-term customer relations.</w:t>
      </w:r>
    </w:p>
    <w:p w14:paraId="2E731EA0" w14:textId="77777777" w:rsidR="00B22BF0" w:rsidRPr="0094561E" w:rsidRDefault="00913F5E">
      <w:pPr>
        <w:pStyle w:val="Heading2"/>
        <w:rPr>
          <w:b w:val="0"/>
          <w:bCs w:val="0"/>
        </w:rPr>
      </w:pPr>
      <w:bookmarkStart w:id="14" w:name="_Toc240529790"/>
      <w:r w:rsidRPr="0094561E">
        <w:t>2.5 Effective consumer Promotional strategy among generation Z</w:t>
      </w:r>
      <w:bookmarkEnd w:id="14"/>
      <w:r w:rsidRPr="0094561E">
        <w:t xml:space="preserve"> </w:t>
      </w:r>
    </w:p>
    <w:p w14:paraId="116AB4DF"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Selling Gen Z offline will no longer work and traditional promotional tactics will likely need to be supplemented. According to Salam et al. (2024), it is essential to know these Gen Z preferences and to develop stable relationships with them to ensure successful marketing as this can help a business to make a business feel connected with the product. This aligns with the project's authenticity and the need of interaction and engagement of Gen Z customers with social media.</w:t>
      </w:r>
    </w:p>
    <w:p w14:paraId="45A9933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An alternative, technology-oriented view of Kovalchuk et al. (2024), however, does not ignore the integration of digital technologies, or the effectiveness of the channels and the values units of Gen Z. In order to be successful with respect to the promotional marketing strategy among Gen Z, it is important to be aware of their choices, their trust factors, and their engagement towards social media platform and businesses are needed to promote their product or service using social media platforms that Gen Z are attracted to for ensuring the success of promotional marketing. This view has been supported by Salam et al. (2024) and they have stated that there are two approaches to consumer for ensuring the success of SMM and these are about assessing the consumer preferences and relationship; digital technologies and channel selection. So, if a brand is much more on social media, but not coherent with the consumer's behaviour, they are not be able to promote their business evidently. </w:t>
      </w:r>
    </w:p>
    <w:p w14:paraId="1580CA3F"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importance of values can be seen from the study by Aldaihani et al. (2024) as the studu has focused on green marketing strategy and showed how it can impact the purchasing decision of Millennial Generation and Gen-Z. They have been able to prove that if brand communication has values that are important to consumers, then it is more effective, but if the values are less important, then it is not that effective. This is especially relevant as value-driven promotion can enhance the authenticity of a brand, but brands need to make sure that the sustainability messages are being seen, and not just being touted for the purpose.</w:t>
      </w:r>
    </w:p>
    <w:p w14:paraId="08DB87A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Likewise, Raza et al., (2022) stress on the importance of marketing strategies that are tailored towards Generation Z. Their perspective drives the belief that Gen Z cannot be reclassified as a part of an existing marketing segment. Yet all the proof is suggesting there isn't a promotional pathway that will ever prove effective in winning the hearts of the Gen Z generation. The important factors for achieving the effectiveness of the Digital channel are content relevance, values customers, and nature of interaction.</w:t>
      </w:r>
    </w:p>
    <w:p w14:paraId="68EF4D4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is supported by research which focuses directly on social media promotion. According to Romadhoni et al. (2023), the role of social-media influencers on purchase intention us evident and Jamil et al. (2024), have considered the impact of influencers on purchasing decision of customers by focusing on the TikTok only, while Sharabati (2024) highlights the elements of the influencer in a context of destination image and purchase intention. Much of this work is however industry specific or is limited to specific contexts, limiting generalizations to all Gen Z consumers in the UK.</w:t>
      </w:r>
    </w:p>
    <w:p w14:paraId="3F73BD09"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following elements - engagement on selected digital platforms, credibility of content and influencers and WOM, personalisation, interaction, and value alignment – rather than one promotional tool alone, will dictate the successful development of the promotion for the Gen Z audience. This is aligned to the aims of the research proposal which intend to explore social-media marketing as a marketing tool within the UK context, but with a more specific target UK Gen Z, where evidence is not as easily gained.</w:t>
      </w:r>
    </w:p>
    <w:p w14:paraId="5627D6DD" w14:textId="77777777" w:rsidR="00B22BF0" w:rsidRPr="0094561E" w:rsidRDefault="00913F5E">
      <w:pPr>
        <w:pStyle w:val="Heading2"/>
        <w:rPr>
          <w:b w:val="0"/>
          <w:bCs w:val="0"/>
        </w:rPr>
      </w:pPr>
      <w:bookmarkStart w:id="15" w:name="_Toc240529791"/>
      <w:r w:rsidRPr="0094561E">
        <w:t>2.6 Gap in previous literary pieces</w:t>
      </w:r>
      <w:bookmarkEnd w:id="15"/>
      <w:r w:rsidRPr="0094561E">
        <w:t xml:space="preserve"> </w:t>
      </w:r>
    </w:p>
    <w:p w14:paraId="516AB8E5"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While there is a considerable amount of research related to social media marketing and consumer behaviour, there are still several important gaps. First, literature published to date focuses on specific industries or on the context of commerce when analysing a particular type of consumer, which makes it difficult to generalize the results. Examples are those dedicated to the fast-food industry by Hanaysha 2022, the luxury fashion by Fetais et al. 2023, the tourism-related behaviour by Baber and Baber 2023 and Sharabati 2024 etc. While these studies show that SMM has a direct impact on consumer trust, engagement, brand loyalty and behavioural intentions, it is important to note that these results cannot be directly attributable to Generation Z consumers in the broader UK market.</w:t>
      </w:r>
    </w:p>
    <w:p w14:paraId="0644168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second is that there are different mechanisms by which the SMM works as identified in the literature. These themes are related to brand trust (Hanaysha, 2022), destination image (Baber and Baber, 2023), and the engagement of consumers in the case of SMM (Fetais et al., 2023). </w:t>
      </w:r>
    </w:p>
    <w:p w14:paraId="7D2079F3"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findings of Liu et al. (2023)  is not generalised as they have focused on the tourism sector and Jamil et al. (2024) have studied the effectiveness of SMM by focusing on TikTok influencers, and it means that there is a lack of generalised outcome regarding the impact of social media marketing as promotional strategy among gen Z customers in the UK.  </w:t>
      </w:r>
    </w:p>
    <w:p w14:paraId="61F361B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Furthermore, and most importantly, the proposal recognizes the gap or the lack of research that directly investigates the efficiency of SMM as an effective promotion strategy for Generation Z customers in the UK.In addition to this, and most importantly, the gap most researchers recognize is the relatively limited research directly looking at the efficiency of SMM as an effective promotion strategy for Generation Z customers in the UK. On this basis, the current study aims to fill the abovementioned gap by summarizing the evidence around SMM and its effectiveness in Norway specifically within the UK context and how it affects the behaviors of Gen Z consumers.</w:t>
      </w:r>
    </w:p>
    <w:p w14:paraId="50F8FF8D" w14:textId="77777777" w:rsidR="00B22BF0" w:rsidRPr="0094561E" w:rsidRDefault="00913F5E">
      <w:pPr>
        <w:pStyle w:val="Heading2"/>
      </w:pPr>
      <w:bookmarkStart w:id="16" w:name="_Toc240529792"/>
      <w:r w:rsidRPr="0094561E">
        <w:t>2.7 Theoretical framework</w:t>
      </w:r>
      <w:bookmarkEnd w:id="16"/>
      <w:r w:rsidRPr="0094561E">
        <w:t xml:space="preserve"> </w:t>
      </w:r>
    </w:p>
    <w:p w14:paraId="7B709C09"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b/>
          <w:bCs/>
          <w:i/>
          <w:iCs/>
          <w:sz w:val="24"/>
          <w:szCs w:val="24"/>
        </w:rPr>
        <w:t>The Technology Acceptance Model (TAM) and Stimulus Organism Response (SOR) theory</w:t>
      </w:r>
      <w:r w:rsidRPr="0094561E">
        <w:rPr>
          <w:rFonts w:ascii="Times New Roman" w:eastAsia="Times New Roman" w:hAnsi="Times New Roman" w:cs="Times New Roman"/>
          <w:sz w:val="24"/>
          <w:szCs w:val="24"/>
        </w:rPr>
        <w:t xml:space="preserve"> are two theories that are relevant in the analysis of SMM as a method of promotion in Generation Z. Two theories that must be taken into consideration in analyzing SMM as a method for promoting in Generation Z are the Technology Acceptance Model (TAM) and Stimulus Organism Response (SOR) theory. Both theories are relevant since they account for different parts of consumer reactions towards digital marketing.</w:t>
      </w:r>
    </w:p>
    <w:p w14:paraId="2A1F00F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Davis developed the TAM which has been proposed to be useful in technology-adoption context, suggesting that an individual's acceptance and technology use is influenced by perceived usefulness and perceived ease of use (Ibrahim and Shiring, 2022). This approach is being implemented in the context of Generation Z as social media is integrated into their regular digital lives. For SMM, TAM indicates that the Gen Z consumers' attitudes toward sociorporational communication and social media will be positive if they can be deemed as useful, accessible, and relevant.</w:t>
      </w:r>
    </w:p>
    <w:p w14:paraId="02754C78"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But if TAM is used on its own for promoting behaviour it has limitations. What is best about its value is explaining the technology acceptance, not necessarily the positive reaction of consumers to specific promotion. While maybe a Gen Z consumer would use TikTok, they may not stick around long enough to read an ad or watch a video because many of them are not believable or authentic. For that reason, it would not be enough to explain the emotional and social aspects of SMM with just one concept of TAM.</w:t>
      </w:r>
    </w:p>
    <w:p w14:paraId="69033C4E"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 related theory is the Stimulus Organism Response (SOR) theory. It is the theory that suggests that external stimuli affect the internal psychological state of an individual then the externally presented stimulus produces a response from the individual behaviours (Sen, 2024). The proposal points to the stimuli, products, events, and marketing elements that lead to a beneficial influence on the consumer's perception and emotions, namely influencer marketing, targeted advertising, user-generated content, and interactive communication with the social media.</w:t>
      </w:r>
    </w:p>
    <w:p w14:paraId="3C2D7CB1"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literature reviewed has endorsed the usefulness of SOR. Baber and Baber (2023) have focused on the SOR framework. This shows that the process of promoting behaviour does not occur instantaneously, but that marketing stimuli are taken cognizance psychologically prior to the behavior. Likewise, Hanaysha (2022) recognizes brand trust as a relevant mediator between the activities of SMM and purchase decisions based on the fact that inner consumer states can intervene between the stimuli of the advertising and the response in the form of a purchase.</w:t>
      </w:r>
    </w:p>
    <w:p w14:paraId="3815628D"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SOR analysis is therefore well suited to authentic, trusted, engaged, influencers, eWOM and tailored content, which as external stimuli may affect consumers' response. SOR, however, does not specifically elaborate on the technology through which these stimuli will be delivered, nor does it explain the likelihood that consumers would accept the technology. This is where TAM fits in with the framework.</w:t>
      </w:r>
    </w:p>
    <w:p w14:paraId="2772834E"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Therefore, a combination of SOR and TAM is a more comprehensive theory explanation of this phenomenon. While TAM deals with the technical aspects of engagement, that is whether the social media platforms are useful and accessible, and whether the content is social, SOR deals with the psychological and behavioural aspects of engagement and how promotional stimuli affect consumer responses. The match-up, therefore, is better than using either model alone.</w:t>
      </w:r>
    </w:p>
    <w:p w14:paraId="6F24172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theoretical integration also correlates with the research goals, aiming to understand how SMM is used, to assess its effectiveness as a marketing promotion instrument for Gen Z and to provide recommendations for enterprises aimed at an audience within this generation.</w:t>
      </w:r>
    </w:p>
    <w:p w14:paraId="56985E59" w14:textId="77777777" w:rsidR="00B22BF0" w:rsidRPr="0094561E" w:rsidRDefault="00913F5E">
      <w:pPr>
        <w:pStyle w:val="Heading2"/>
      </w:pPr>
      <w:bookmarkStart w:id="17" w:name="_Toc240529793"/>
      <w:r w:rsidRPr="0094561E">
        <w:t>2.8 Conclusion</w:t>
      </w:r>
      <w:bookmarkEnd w:id="17"/>
      <w:r w:rsidRPr="0094561E">
        <w:t xml:space="preserve"> </w:t>
      </w:r>
    </w:p>
    <w:p w14:paraId="2E6864DC"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literature shows that SMM has developed from the traditional advertising to become an interactive promotion tool that includes a range of additional sources such as influencers, eWOM, user-generated content, personalization and consumer engagement. To date, however, application of SMM is dispersed in the industry, country, platforms, and behavioural outcome studies, which means that there are still limited ideas about SMM as a promotional tool in particular among consumers in the United Kingdom from Generation Z. zudem, Literature states that effectiveness can be achieved beyond exposure, through psychological mechanisms such as trust and authenticity and engagement. The reasons for complementarity of TAM and SOR: TAM explains technology acceptance and SOR explains the consumer psychological responses. This identified gap will therefore give opportunities for further research into the effective implementation of SMM in UK Businesses to create promotional strategies for Generation Z.</w:t>
      </w:r>
    </w:p>
    <w:p w14:paraId="75F20E4E" w14:textId="77777777" w:rsidR="00B22BF0" w:rsidRPr="0094561E" w:rsidRDefault="00913F5E">
      <w:pPr>
        <w:pStyle w:val="Heading1"/>
      </w:pPr>
      <w:bookmarkStart w:id="18" w:name="_Toc240529794"/>
      <w:r w:rsidRPr="0094561E">
        <w:t>Chapter 3: Research methodology</w:t>
      </w:r>
      <w:bookmarkEnd w:id="18"/>
      <w:r w:rsidRPr="0094561E">
        <w:t xml:space="preserve"> </w:t>
      </w:r>
    </w:p>
    <w:p w14:paraId="621BC3FD" w14:textId="77777777" w:rsidR="00B22BF0" w:rsidRPr="0094561E" w:rsidRDefault="00913F5E">
      <w:pPr>
        <w:pStyle w:val="Heading2"/>
      </w:pPr>
      <w:bookmarkStart w:id="19" w:name="_Toc240529795"/>
      <w:r w:rsidRPr="0094561E">
        <w:t>3.1 Introduction</w:t>
      </w:r>
      <w:bookmarkEnd w:id="19"/>
    </w:p>
    <w:p w14:paraId="5E3AB246"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This study examines the impact of social media marketing (SMM) as a promotion tool for Generation Z consumers in the United Kingdom (UK) as a promotional strategy, and the research is aimed to suggest recommendations for enterprises who are interested in reaching them. The methodology should thus allow the researcher to critically analyse the current evidence on SMM, consumer behaviour, digital engagement and the effectiveness of promotion. The study follows a secondary qualitative research approach, drawing on credible academic and industry literature, and employing the thematic analysis for establishing patterns and themes. A methodology rooted in secondary evidence is suitable since the research is aimed at sifting through and synthesizing existing knowledge, not collecting new responses from Gen Z consumers. </w:t>
      </w:r>
    </w:p>
    <w:p w14:paraId="0CD620D1" w14:textId="77777777" w:rsidR="00B22BF0" w:rsidRPr="0094561E" w:rsidRDefault="00913F5E">
      <w:pPr>
        <w:pStyle w:val="Heading2"/>
        <w:rPr>
          <w:b w:val="0"/>
          <w:bCs w:val="0"/>
        </w:rPr>
      </w:pPr>
      <w:bookmarkStart w:id="20" w:name="_Toc240529796"/>
      <w:r w:rsidRPr="0094561E">
        <w:t>3.2 Research philosophy</w:t>
      </w:r>
      <w:bookmarkEnd w:id="20"/>
      <w:r w:rsidRPr="0094561E">
        <w:t xml:space="preserve"> </w:t>
      </w:r>
    </w:p>
    <w:p w14:paraId="0DB5AF4C"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study has an interpretive research philosophy since the study does not aim for just a numerical relationship between variables; it is an attempt to understand the perception and response of generation Z consumers in regard with social media marketing. Based on the assumption that social phenomena are shaped by persons' perceptions, experiences and interpretations, interpretivism focuses on the importance of subject perspective. That would make sense, as values like authenticity, beliefs, engagement, and perceived relevance can be understood with text-based analysis that is supported by the interpretivism philosophy.</w:t>
      </w:r>
    </w:p>
    <w:p w14:paraId="0E12A106"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aim of the proposal is to gain insight into how effective SMM is as a promotional method and to find themes amongst them, such as authenticity, credibility, the online interaction, personalisation, trust, etc. These ideas here are subject to interpretation as same content can be viewed differently by different consumers in social media (Drossos et al., 2024). For instance, in some cases influencer promotion can seem genuine to one Gen Z consumer, but pushy to another.</w:t>
      </w:r>
    </w:p>
    <w:p w14:paraId="7BB80F4F"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A positivist philosophy hence becomes not so appropriate with respect to the present study when compared with an interpretivist philosophy. The research will be stronger in terms of positivism if it aims to prove the hypothesis that has been predetermined statistically in the form of primary numerical data. The present dissertation does not try to measure any single causal relation, but it tries to gain comprehensive knowledge from the existing studies and that’s why the use of interpretivism philosophy is effective here. </w:t>
      </w:r>
    </w:p>
    <w:p w14:paraId="5F304960" w14:textId="77777777" w:rsidR="00B22BF0"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selection is thus warranted because the research question and secondary evidence being analysed is qualitative in nature. It allows to explore alternative academic arguments and begin to understand the role SMM mechanisms in response to promotion of different Gen Z consumers in the UK.</w:t>
      </w:r>
    </w:p>
    <w:p w14:paraId="54FF97F0" w14:textId="2CF08D04" w:rsidR="00113B8D" w:rsidRDefault="00113B8D" w:rsidP="00113B8D">
      <w:pPr>
        <w:pStyle w:val="Heading2"/>
      </w:pPr>
      <w:bookmarkStart w:id="21" w:name="_Toc240529797"/>
      <w:r>
        <w:t>3.3 Methodological design</w:t>
      </w:r>
      <w:bookmarkEnd w:id="21"/>
      <w:r>
        <w:t xml:space="preserve"> </w:t>
      </w:r>
    </w:p>
    <w:p w14:paraId="5FBCEC32" w14:textId="1DBD240E" w:rsidR="00113B8D" w:rsidRPr="00113B8D" w:rsidRDefault="00113B8D" w:rsidP="00113B8D">
      <w:pPr>
        <w:spacing w:line="360" w:lineRule="auto"/>
        <w:jc w:val="both"/>
        <w:rPr>
          <w:rFonts w:ascii="Times New Roman" w:hAnsi="Times New Roman" w:cs="Times New Roman"/>
          <w:sz w:val="24"/>
          <w:szCs w:val="24"/>
        </w:rPr>
      </w:pPr>
      <w:r w:rsidRPr="00113B8D">
        <w:rPr>
          <w:rFonts w:ascii="Times New Roman" w:hAnsi="Times New Roman" w:cs="Times New Roman"/>
          <w:sz w:val="24"/>
          <w:szCs w:val="24"/>
          <w:highlight w:val="yellow"/>
        </w:rPr>
        <w:t>The qualitative research study used the descriptive and exploratory methods to have an investigation in the effect of social media marketing (SMM) in the promotional strategies of Generation z consumers in United Kingdom. The exploratory dimension was also suitable as the literature review revealed that there was a gap in the research regarding the effectiveness of SMM for consumers of the UK Gen Z, and descriptive dimension allowed the researcher to explore the existing promotional strategies and those qualities which make advertising successful. Qualitative secondary data such as peer-reviewed journal articles, industry reports on reliable online sources were used to conduct the research. This method allowed findings relative to different studies to be compared and synthesized, instead of by just relying on a small primary sample. Thematic analysis was then used to determine common patterns about influencer marketing, personalisation, UGC, engagement, trust and consumer behaviour. Given the interpretive philosophy and study objectives, it was therefore in keeping with this design that the existing evidence could be explored for meaning and relationship.</w:t>
      </w:r>
    </w:p>
    <w:p w14:paraId="5A7BD57E" w14:textId="029519FC" w:rsidR="00B22BF0" w:rsidRPr="0094561E" w:rsidRDefault="00913F5E">
      <w:pPr>
        <w:pStyle w:val="Heading2"/>
        <w:rPr>
          <w:b w:val="0"/>
          <w:bCs w:val="0"/>
        </w:rPr>
      </w:pPr>
      <w:bookmarkStart w:id="22" w:name="_Toc240529798"/>
      <w:r w:rsidRPr="0094561E">
        <w:t>3.</w:t>
      </w:r>
      <w:r w:rsidR="00113B8D">
        <w:t>4</w:t>
      </w:r>
      <w:r w:rsidRPr="0094561E">
        <w:t xml:space="preserve"> Research design</w:t>
      </w:r>
      <w:bookmarkEnd w:id="22"/>
      <w:r w:rsidRPr="0094561E">
        <w:t xml:space="preserve"> </w:t>
      </w:r>
    </w:p>
    <w:p w14:paraId="5BBA390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study is descriptive and exploratory in design that uses a qualitative approach. The exploratory element explained is due to the study being based on a gap in the literature for the UK context, which looks at SMM as a means of promotion, specifically in the context of Generation Z consumers. Previous studies on consumer behaviour have often focussed on general surveys and or the specifics of international markets, whereas the situation in the UK is relatively under-researched, the proposal points out. So, with an exploratory design, the researcher can investigate and uncover the patterns that may not often be picked up by a more strictly set of assumptions.</w:t>
      </w:r>
    </w:p>
    <w:p w14:paraId="1229F3B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design is also descriptive since the research problem looks at the research process of determining the current use of SMM as a promotional strategy and the characteristics of successful marketing among Gen Z. The first research aim is a specific focus on investigating the use of SMM as a promotional strategy within the current context of the UK and the second research aim is to assess the effectiveness of SMM and this needs an analysis supported by the descriptive design. </w:t>
      </w:r>
    </w:p>
    <w:p w14:paraId="6E76B1B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research investigates concepts like the authenticity, the credibility of influencers, personalisation, interaction, eWOM, and eTrust, which makes the use of a qualitative design preferable. These involve the interpretation of findings in diverse types of studies rather than finding out the numerical relationship.</w:t>
      </w:r>
    </w:p>
    <w:p w14:paraId="5A8C2F8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design thus makes the relationship between research problem and research methodology easily understood: The exploratory part provides knowledge and insights from the current literature; the descriptive part explains and structures the relationship between the operation of SMM as a way of promotion for Gen Z. This makes the design appropriate for an evidence-based understanding from the secondary literature.</w:t>
      </w:r>
    </w:p>
    <w:p w14:paraId="4F07AECC" w14:textId="3C86E8DD" w:rsidR="00B22BF0" w:rsidRPr="0094561E" w:rsidRDefault="00913F5E">
      <w:pPr>
        <w:pStyle w:val="Heading2"/>
      </w:pPr>
      <w:bookmarkStart w:id="23" w:name="_Toc240529799"/>
      <w:r w:rsidRPr="0094561E">
        <w:t>3.</w:t>
      </w:r>
      <w:r w:rsidR="00113B8D">
        <w:t>5</w:t>
      </w:r>
      <w:r w:rsidRPr="0094561E">
        <w:t xml:space="preserve"> Research method</w:t>
      </w:r>
      <w:bookmarkEnd w:id="23"/>
      <w:r w:rsidRPr="0094561E">
        <w:t xml:space="preserve"> </w:t>
      </w:r>
    </w:p>
    <w:p w14:paraId="74C9ABC3"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data used in the study is secondary data with qualitative research method. In contrast to primary data collection via interviews or questionnaires, secondary research – based analysis focuses on available academic and professional secondary sources of information (Cheong et al., 2023) and the study has focused on information regarding the sociological features of the use of social media for marketing purposes and young consumers' social media lifestyles. </w:t>
      </w:r>
    </w:p>
    <w:p w14:paraId="77CF4801"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This method is carried out due to the research question that insists comparisons and synthesis of current knowledge on the important dimensions of SMM: influencer marketing, personalised advertising, user-generated content, social-media engagement and consumer promotional behaviour. The proposal takes special note of these themes to be studied. Multiple studies have been analysed in order to make comparisons between different studies, which can provide an understanding of the areas of agreement, disagreement and gaps in knowledge regarding the use of SMM as a promotional strategy fir generation Z customers in the UK. </w:t>
      </w:r>
    </w:p>
    <w:p w14:paraId="660A4B6B"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Secondary research also allows access to a wider evidence base as stated by Jensen et al., (2022) and this vast amount of evidence cannot be obtained from a small sample of primary research. This is especially helpful as topic is about studying GEN Z consumers and the UK market, which cannot be covered by surveying a small number of participants. </w:t>
      </w:r>
    </w:p>
    <w:p w14:paraId="33FC27DB"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method is also consistent with the dissertation philosophy, which is interpretive, as the result of previous qualitative and conceptual research studies could be interpreted to make sense of their consumer perceptions and/or their underlying processes of behaviour.</w:t>
      </w:r>
    </w:p>
    <w:p w14:paraId="6B91CA2F"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Thematic analysis will be used to analyse the data, as outlined in the proposal. Such themes can then be identified, compared and synthesised in a systematic manner to successfully address the research objectives. </w:t>
      </w:r>
    </w:p>
    <w:p w14:paraId="53064DCE" w14:textId="01A9C141" w:rsidR="00B22BF0" w:rsidRPr="0094561E" w:rsidRDefault="00913F5E">
      <w:pPr>
        <w:pStyle w:val="Heading2"/>
      </w:pPr>
      <w:bookmarkStart w:id="24" w:name="_Toc240529800"/>
      <w:r w:rsidRPr="0094561E">
        <w:t>3.</w:t>
      </w:r>
      <w:r w:rsidR="00113B8D">
        <w:t>6</w:t>
      </w:r>
      <w:r w:rsidRPr="0094561E">
        <w:t xml:space="preserve"> Data sources</w:t>
      </w:r>
      <w:bookmarkEnd w:id="24"/>
      <w:r w:rsidRPr="0094561E">
        <w:t xml:space="preserve"> </w:t>
      </w:r>
    </w:p>
    <w:p w14:paraId="33E3C4DC"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research has been conducted based on secondary sources such as credible and relevant sources which are mostly peer reviewed academic journal articles, academic books, industry reports, market research publications and official reports. This method directly follows the proposal and identifies these sources. </w:t>
      </w:r>
    </w:p>
    <w:p w14:paraId="4403EA6A"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main evidence base will consist of peer-reviewed journal articles as these articles contain theoretically informed and empirically investigated findings. The papers of Hanaysha (2022), Liu et al. (2023), Fetais et al. (2023) and Jamil et al. (2024) have been studies as they focused on the topic related to SMM, consumer behaviour, Generation Z and influencer marketing. The researcher did not presume that the results of their research are universal; the differences in industry, country, platform and differences have been taken into consideration when comparing the results as themes.</w:t>
      </w:r>
    </w:p>
    <w:p w14:paraId="6544AAB7"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Theoretical and methodological foundations have been laid on the basis of academic books, especially related to the study of SMM and consumer behaviour, choice of theoretical frameworks. Academic evidence has been balanced with industry and market reports which offered up to date data on digital marketing trends and Generation Z.</w:t>
      </w:r>
    </w:p>
    <w:p w14:paraId="16560FE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This has been done based on relevance, credibility, recency and direct connection to the research objectives. More focus has been given to studies conducted recently as social media and consumer behaviour is constantly evolving. Where possible, evidence that is specific to the UK market has been given priority as this is the UK-focused evidence.</w:t>
      </w:r>
    </w:p>
    <w:p w14:paraId="7EAC5665"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Ethical issues are also limited, as per the proposal, because there is no involvement of human participants or confidential primary data. However, academic honesty has been upheld by providing proper citations and correctly citing sources that can be accessed by all on the internet. This results in secondary data being sufficient, and research transparency and credibility are retained.</w:t>
      </w:r>
    </w:p>
    <w:p w14:paraId="347B6637" w14:textId="66E863DB" w:rsidR="00B22BF0" w:rsidRPr="0094561E" w:rsidRDefault="00913F5E">
      <w:pPr>
        <w:pStyle w:val="Heading2"/>
      </w:pPr>
      <w:bookmarkStart w:id="25" w:name="_Toc240529801"/>
      <w:r w:rsidRPr="0094561E">
        <w:t>3.</w:t>
      </w:r>
      <w:r w:rsidR="00113B8D">
        <w:t>7</w:t>
      </w:r>
      <w:r w:rsidRPr="0094561E">
        <w:t xml:space="preserve"> Data analysis method</w:t>
      </w:r>
      <w:bookmarkEnd w:id="25"/>
      <w:r w:rsidRPr="0094561E">
        <w:t xml:space="preserve"> </w:t>
      </w:r>
    </w:p>
    <w:p w14:paraId="7D0D19D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this context, the secondary data collected has been analysed following the thematic approach, as previously outlined in the research proposal. Thematic analysis is suitable as the study aims to uncover the commonalities of the literature available on social media marketing and the promotional behaviour of Generation Z, rather than testing relationships between variables using primary numerical data. Thematic analysis is systematic, starting with familiarisation with the chosen literature, identification of codes, categorisation of similar codes into overarching themes (Ahmed et al., 2025). In this case, the review of the themes and the interpretation of the themes with the research questions has helped to meet the research objectives. </w:t>
      </w:r>
    </w:p>
    <w:p w14:paraId="7AA4CFA6"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Existing themes identified in the proposal have been analysed and key areas that have been focused on when analysing the data are online interaction, personalisation, trust, influencer marketing, user-generated content and consumer promotional strategy. The research compared the results obtained from different sources, not just summarise the individual studies. For instance, when one source cites influencer marketing as working and another source cites trust or authenticity. </w:t>
      </w:r>
    </w:p>
    <w:p w14:paraId="1FBF1A67"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research aim is suitable for thematic analysis as it is able to reveal the way SMM is currently applied, understand the mechanisms that contribute to its efficacy with Gen Z and draw conclusions for businesses. This caused a shift from individual findings to patterns, from patterns to themes, and from themes to evidence-based findings and recommendations.</w:t>
      </w:r>
    </w:p>
    <w:p w14:paraId="0164A814" w14:textId="76785660" w:rsidR="00B22BF0" w:rsidRPr="0094561E" w:rsidRDefault="00913F5E">
      <w:pPr>
        <w:pStyle w:val="Heading2"/>
      </w:pPr>
      <w:bookmarkStart w:id="26" w:name="_Toc240529802"/>
      <w:r w:rsidRPr="0094561E">
        <w:t>3.</w:t>
      </w:r>
      <w:r w:rsidR="00113B8D">
        <w:t xml:space="preserve">8 </w:t>
      </w:r>
      <w:r w:rsidRPr="0094561E">
        <w:t>Ethical considerations</w:t>
      </w:r>
      <w:bookmarkEnd w:id="26"/>
      <w:r w:rsidRPr="0094561E">
        <w:t xml:space="preserve"> </w:t>
      </w:r>
    </w:p>
    <w:p w14:paraId="0D90C5C2"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study is a secondary data study, meaning that the study does not include direct participation of human subjects, however, ethical considerations are still important. The research has not included interviews, questionnaires or collect personal or confidential information, so there is minimal direct risk to the participants. Yet the ethic of doing research calls for the researcher to be sure that the secondary information is presented fairly and responsibly.</w:t>
      </w:r>
    </w:p>
    <w:p w14:paraId="05FF69B0"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First ethical consideration is the maintenance academic honesty in the case of academic research (Sikandar et al., 2026). All ideas, arguments, findings and evidence that are derived from journal articles, books, reports and other sources will be correctly referenced throughout. This has stopped plagiarism and ownership of the original author's work. The research clearly differentiated the results of the previous studies and own interpretation.</w:t>
      </w:r>
    </w:p>
    <w:p w14:paraId="32864B7C"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Second, the credibility of the source has been taken into account. The research used accurate and authentic public sources which are accessible. The papers and articles used here are  peer-reviewed journals, authentic web sources, and industry reports from where fact has been checked for relevance, authority, and bias before being included.</w:t>
      </w:r>
    </w:p>
    <w:p w14:paraId="650A9B44"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Thirdly, the research has not misrepresented evidence. The results may not be selectively reported to support a predetermined conclusion relative to the effectiveness of SMM because studies can yield contradictory results. Variations between countries, industry, platform, and consumer context will be recognized.</w:t>
      </w:r>
    </w:p>
    <w:p w14:paraId="62F35F46"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Finally, all research materials collected have been properly managed and kept in accordance with the institutional requirement in relation to information security. These measures helped to ensure the academic integrity and the responsible use of secondary evidence and the transparency and credibility of the study.</w:t>
      </w:r>
    </w:p>
    <w:p w14:paraId="318DEF03" w14:textId="07D42EDD" w:rsidR="00B22BF0" w:rsidRPr="0094561E" w:rsidRDefault="00913F5E">
      <w:pPr>
        <w:pStyle w:val="Heading2"/>
        <w:spacing w:before="160" w:after="80"/>
        <w:rPr>
          <w:b w:val="0"/>
          <w:bCs w:val="0"/>
        </w:rPr>
      </w:pPr>
      <w:bookmarkStart w:id="27" w:name="_Toc240529803"/>
      <w:r w:rsidRPr="0094561E">
        <w:t>3.</w:t>
      </w:r>
      <w:r w:rsidR="00113B8D">
        <w:t>9</w:t>
      </w:r>
      <w:r w:rsidR="00664A71">
        <w:t xml:space="preserve"> </w:t>
      </w:r>
      <w:r w:rsidRPr="0094561E">
        <w:t>Conclusion</w:t>
      </w:r>
      <w:bookmarkEnd w:id="27"/>
      <w:r w:rsidRPr="0094561E">
        <w:t xml:space="preserve"> </w:t>
      </w:r>
    </w:p>
    <w:p w14:paraId="2D171CDC" w14:textId="77777777" w:rsidR="00B22BF0" w:rsidRPr="0094561E" w:rsidRDefault="00913F5E">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methodology is a coherent one to consider social media marketing as a promotional strategy in the context of Generation Z consumers in the UK. The study is exploratory and descriptive in nature, uses a qualitative design, and draws on secondary qualitative research methods, as it aims to gain insight into current evidence of consumer perceptions and promotional effectiveness. Recurring themes like authenticity, trust, personalisation, interaction and influencer marketing have been systematically identified and critically compared in the thematic analysis. There are ethical and practical issues associated with collecting primary data and credible secondary data offers wide evidence. In general, the methodology is consistent with the research aim, objectives and identified literature gap in the UK. </w:t>
      </w:r>
    </w:p>
    <w:p w14:paraId="6ABAE46F" w14:textId="77777777" w:rsidR="00B22BF0" w:rsidRPr="0094561E" w:rsidRDefault="00913F5E">
      <w:pPr>
        <w:pStyle w:val="Heading1"/>
      </w:pPr>
      <w:bookmarkStart w:id="28" w:name="_Toc240529804"/>
      <w:r w:rsidRPr="0094561E">
        <w:t>Chapter 4: Thematic Analysis</w:t>
      </w:r>
      <w:bookmarkEnd w:id="28"/>
      <w:r w:rsidRPr="0094561E">
        <w:t xml:space="preserve"> </w:t>
      </w:r>
    </w:p>
    <w:p w14:paraId="1EDA5F3A" w14:textId="77777777" w:rsidR="00B22BF0" w:rsidRPr="0094561E" w:rsidRDefault="00913F5E">
      <w:pPr>
        <w:pStyle w:val="Heading2"/>
      </w:pPr>
      <w:bookmarkStart w:id="29" w:name="_Toc240529805"/>
      <w:r w:rsidRPr="0094561E">
        <w:t>4.1 Introduction</w:t>
      </w:r>
      <w:bookmarkEnd w:id="29"/>
      <w:r w:rsidRPr="0094561E">
        <w:t xml:space="preserve"> </w:t>
      </w:r>
    </w:p>
    <w:p w14:paraId="3A83F2F0" w14:textId="77777777" w:rsidR="00B22BF0"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this chapter of thematic analysis, themes will be developed based on the codes that were formed from the different sources. The final themes were generated based on the objectives and were analysed thoroughly, utilising the findings from the sources. The thematic analysis helped in the proper analysis of how social media marketing is an effective promotional tool in the UK, targeting Generation Z in the present era. </w:t>
      </w:r>
    </w:p>
    <w:p w14:paraId="72DB9CEA"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4.2 Thematic coding with table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64A71" w:rsidRPr="00664A71" w14:paraId="48DAF635"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FB497"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Sources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00129"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Keycodes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968EB"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Final themes </w:t>
            </w:r>
          </w:p>
        </w:tc>
      </w:tr>
      <w:tr w:rsidR="00664A71" w:rsidRPr="00664A71" w14:paraId="1EC75C31"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42C65"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Magnetic-London (2025)</w:t>
            </w:r>
          </w:p>
          <w:p w14:paraId="6DC7C9B3"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Business GOV.UK (2026)</w:t>
            </w:r>
          </w:p>
          <w:p w14:paraId="2491BBE9"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Ohara, Suparwata, and Rijal (2024)</w:t>
            </w:r>
          </w:p>
          <w:p w14:paraId="05E29212"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Maduakolam (2022)</w:t>
            </w:r>
          </w:p>
          <w:p w14:paraId="600A6765"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EasyMarketing (2024)</w:t>
            </w:r>
          </w:p>
          <w:p w14:paraId="0A2D8A00"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ecareinfoway.com (2024)</w:t>
            </w:r>
          </w:p>
          <w:p w14:paraId="1013E297"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wearecatalyst.co.uk (2025)</w:t>
            </w:r>
          </w:p>
          <w:p w14:paraId="65E8845C"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Wiryany, Poedjadi and Rahmawati (2023)</w:t>
            </w:r>
          </w:p>
          <w:p w14:paraId="242A9E88"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Nuseir, El Refae, Aljumah, Alshurideh, Urabi and Kurdi (2023)</w:t>
            </w:r>
          </w:p>
          <w:p w14:paraId="12108A78"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Aggarwal, Allen, Coppock, Frankowski, Messing, Zhang, Barnes, Beasley, Hantman and Zheng (2023)</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CE6E0"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 xml:space="preserve">United Kingdom, Social media marketing, influencers, promotional tool, visibility, target advertising, engagement, UK brands, social media behaviour, social media platforms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1EB93"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In the current era, social media marketing is a promotional strategy for UK brands </w:t>
            </w:r>
          </w:p>
        </w:tc>
      </w:tr>
      <w:tr w:rsidR="00664A71" w:rsidRPr="00664A71" w14:paraId="2E0CEDB7"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88BF4"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WEKE and OWOADE (2022)</w:t>
            </w:r>
          </w:p>
          <w:p w14:paraId="6B8E0CC5"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Statista (2025)</w:t>
            </w:r>
          </w:p>
          <w:p w14:paraId="438CC871"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Ławińska and Korombel (2023)</w:t>
            </w:r>
          </w:p>
          <w:p w14:paraId="0AF28007"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Redjeki (2025)</w:t>
            </w:r>
          </w:p>
          <w:p w14:paraId="14265261"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Deepika and Massand (2025)</w:t>
            </w:r>
          </w:p>
          <w:p w14:paraId="1D3311CE"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theguardian.com (2025)</w:t>
            </w:r>
          </w:p>
          <w:p w14:paraId="4B3ED903"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theguardian.com  (2022)</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82560"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 xml:space="preserve">Generation Z, United Kingdom, Social media, Digital marketing methods, Communication tool, purchasing decisions, social media marketing.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EB32F"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Social media marketing is quite effective as a consumer promotional strategy, mainly focusing on the Gen Z audience in the UK</w:t>
            </w:r>
          </w:p>
        </w:tc>
      </w:tr>
      <w:tr w:rsidR="00664A71" w:rsidRPr="00664A71" w14:paraId="09087A45" w14:textId="77777777">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83E93"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Mulikat, Omoniyi and Abdulsalam (2025)</w:t>
            </w:r>
          </w:p>
          <w:p w14:paraId="745576F9"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WEKE and OWOADE (2022)</w:t>
            </w:r>
          </w:p>
          <w:p w14:paraId="0DC22C0A"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bbc.com (2024)</w:t>
            </w:r>
          </w:p>
          <w:p w14:paraId="6D203F97"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Vogue (2025)</w:t>
            </w:r>
          </w:p>
          <w:p w14:paraId="09347A65"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Bläse, Filser, Kraus, Puumalainen and Moog (2024)</w:t>
            </w:r>
          </w:p>
          <w:p w14:paraId="3D4835F4"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Vogue (2024)</w:t>
            </w:r>
          </w:p>
          <w:p w14:paraId="164AB380"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forbes.com (2023)</w:t>
            </w:r>
          </w:p>
          <w:p w14:paraId="4AD4F184"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Salam, Singkeruang, Husni, Baharuddin and AR  (2024)</w:t>
            </w:r>
          </w:p>
          <w:p w14:paraId="664241BF"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Raza, Qabool, and Alam (2022)</w:t>
            </w:r>
          </w:p>
          <w:p w14:paraId="16E132B4"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Prini (2023)</w:t>
            </w:r>
          </w:p>
          <w:p w14:paraId="5862CF99"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Ge (2024)</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C300DD" w14:textId="77777777" w:rsidR="00664A71" w:rsidRPr="00664A71" w:rsidRDefault="00664A71" w:rsidP="00664A71">
            <w:pPr>
              <w:spacing w:line="360" w:lineRule="auto"/>
              <w:jc w:val="both"/>
              <w:rPr>
                <w:rFonts w:ascii="Times New Roman" w:eastAsia="Times New Roman" w:hAnsi="Times New Roman" w:cs="Times New Roman"/>
                <w:sz w:val="24"/>
                <w:szCs w:val="24"/>
              </w:rPr>
            </w:pPr>
            <w:r w:rsidRPr="00664A71">
              <w:rPr>
                <w:rFonts w:ascii="Times New Roman" w:eastAsia="Times New Roman" w:hAnsi="Times New Roman" w:cs="Times New Roman"/>
                <w:sz w:val="24"/>
                <w:szCs w:val="24"/>
              </w:rPr>
              <w:t xml:space="preserve">Gen Z, Hashtag, Instagram shopping, social shopping, AR lens, VR try-ons, Algorithms, purchasing decisions, personalized content, FOMO, fashion industry.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507CA"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r w:rsidRPr="00664A71">
              <w:rPr>
                <w:rFonts w:ascii="Times New Roman" w:eastAsia="Times New Roman" w:hAnsi="Times New Roman" w:cs="Times New Roman"/>
                <w:b/>
                <w:bCs/>
                <w:sz w:val="24"/>
                <w:szCs w:val="24"/>
              </w:rPr>
              <w:t xml:space="preserve">Strategies that different industries in the UK can adopt regarding the use of social media marketing as a promotional strategy targeting the Gen Z audience </w:t>
            </w:r>
          </w:p>
        </w:tc>
      </w:tr>
    </w:tbl>
    <w:p w14:paraId="25477126" w14:textId="77777777" w:rsidR="00664A71" w:rsidRPr="00664A71" w:rsidRDefault="00664A71" w:rsidP="00664A71">
      <w:pPr>
        <w:spacing w:line="360" w:lineRule="auto"/>
        <w:jc w:val="both"/>
        <w:rPr>
          <w:rFonts w:ascii="Times New Roman" w:eastAsia="Times New Roman" w:hAnsi="Times New Roman" w:cs="Times New Roman"/>
          <w:b/>
          <w:bCs/>
          <w:sz w:val="24"/>
          <w:szCs w:val="24"/>
        </w:rPr>
      </w:pPr>
    </w:p>
    <w:p w14:paraId="18D7694B" w14:textId="77777777" w:rsidR="00664A71" w:rsidRPr="0094561E" w:rsidRDefault="00664A71">
      <w:pPr>
        <w:spacing w:line="360" w:lineRule="auto"/>
        <w:jc w:val="both"/>
        <w:rPr>
          <w:rFonts w:ascii="Times New Roman" w:eastAsia="Times New Roman" w:hAnsi="Times New Roman" w:cs="Times New Roman"/>
          <w:sz w:val="24"/>
          <w:szCs w:val="24"/>
        </w:rPr>
      </w:pPr>
    </w:p>
    <w:p w14:paraId="3E735F61" w14:textId="225803C6" w:rsidR="00B22BF0" w:rsidRPr="0094561E" w:rsidRDefault="00913F5E" w:rsidP="00D26326">
      <w:pPr>
        <w:pStyle w:val="Heading2"/>
      </w:pPr>
      <w:bookmarkStart w:id="30" w:name="_Toc240529806"/>
      <w:r w:rsidRPr="0094561E">
        <w:t>4.</w:t>
      </w:r>
      <w:r w:rsidR="00664A71">
        <w:t>3</w:t>
      </w:r>
      <w:r w:rsidRPr="0094561E">
        <w:t xml:space="preserve"> Analysis of the themes</w:t>
      </w:r>
      <w:bookmarkEnd w:id="30"/>
    </w:p>
    <w:p w14:paraId="6B1EE793" w14:textId="77777777" w:rsidR="00B22BF0" w:rsidRPr="0094561E" w:rsidRDefault="00913F5E">
      <w:p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i/>
          <w:iCs/>
          <w:sz w:val="24"/>
          <w:szCs w:val="24"/>
        </w:rPr>
        <w:t xml:space="preserve">Theme 1: </w:t>
      </w:r>
      <w:r w:rsidRPr="0094561E">
        <w:rPr>
          <w:rFonts w:ascii="Times New Roman" w:eastAsia="Times New Roman" w:hAnsi="Times New Roman" w:cs="Times New Roman"/>
          <w:b/>
          <w:bCs/>
          <w:sz w:val="24"/>
          <w:szCs w:val="24"/>
        </w:rPr>
        <w:t>In the current era, social media marketing is a promotional strategy for UK brands</w:t>
      </w:r>
    </w:p>
    <w:p w14:paraId="5262C409" w14:textId="76C3B1F4" w:rsidR="00371294" w:rsidRPr="0094561E" w:rsidRDefault="00371294">
      <w:p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 xml:space="preserve">Keywords: </w:t>
      </w:r>
    </w:p>
    <w:p w14:paraId="6A800A7C"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Social media marketing</w:t>
      </w:r>
    </w:p>
    <w:p w14:paraId="3E0B0CCA"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Digital marketing</w:t>
      </w:r>
    </w:p>
    <w:p w14:paraId="48F678AD"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Consumer engagement</w:t>
      </w:r>
    </w:p>
    <w:p w14:paraId="7F815157"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Brand awareness</w:t>
      </w:r>
    </w:p>
    <w:p w14:paraId="1F1A84D2"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Consumer behaviour</w:t>
      </w:r>
    </w:p>
    <w:p w14:paraId="57663CD6" w14:textId="77777777" w:rsidR="00371294" w:rsidRPr="0094561E" w:rsidRDefault="00371294" w:rsidP="00371294">
      <w:pPr>
        <w:pStyle w:val="ListParagraph"/>
        <w:numPr>
          <w:ilvl w:val="0"/>
          <w:numId w:val="10"/>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Credibility</w:t>
      </w:r>
    </w:p>
    <w:p w14:paraId="1BA6DC5A" w14:textId="3AEEEA19"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In the UK, Social media marketing is one of the most influential promotional strategies, allowing businesses across industries to communicate with consumers of all generations in a highly digital world. From the findings of Magnetic-London (2025), in the country, social media is busy and competitive; brands utilise social media marketing to connect with consumers.  Again, comparing the findings with Business</w:t>
      </w:r>
      <w:hyperlink r:id="rId10"/>
      <w:r w:rsidRPr="0094561E">
        <w:rPr>
          <w:rFonts w:ascii="Times New Roman" w:eastAsia="Times New Roman" w:hAnsi="Times New Roman" w:cs="Times New Roman"/>
          <w:sz w:val="24"/>
          <w:szCs w:val="24"/>
        </w:rPr>
        <w:t>GOV.UK (2026), Social media platforms like Facebook, Instagram, and TikTok have to share videos and media through these channels. When a brand is focusing to sell products among the target audience within the age or under 25, the brand must focus on Instagram or TikTok, which are quite common among the young audience. These platforms enable the brand to promote the production services while building awareness and establishing long-term relationships with customers. This is supported by ecareinfoway.com (2024), which states that in the contemporary digital age, social media marketing is an indispensable tool, especially for small businesses in the UK ground at cost effective nature for connecting with customers</w:t>
      </w:r>
      <w:r w:rsidR="00996039">
        <w:rPr>
          <w:rFonts w:ascii="Times New Roman" w:eastAsia="Times New Roman" w:hAnsi="Times New Roman" w:cs="Times New Roman"/>
          <w:sz w:val="24"/>
          <w:szCs w:val="24"/>
        </w:rPr>
        <w:t xml:space="preserve"> </w:t>
      </w:r>
      <w:r w:rsidRPr="0094561E">
        <w:rPr>
          <w:rFonts w:ascii="Times New Roman" w:eastAsia="Times New Roman" w:hAnsi="Times New Roman" w:cs="Times New Roman"/>
          <w:sz w:val="24"/>
          <w:szCs w:val="24"/>
        </w:rPr>
        <w:t xml:space="preserve">(Aggarwal </w:t>
      </w:r>
      <w:r w:rsidRPr="0094561E">
        <w:rPr>
          <w:rFonts w:ascii="Times New Roman" w:eastAsia="Times New Roman" w:hAnsi="Times New Roman" w:cs="Times New Roman"/>
          <w:i/>
          <w:iCs/>
          <w:sz w:val="24"/>
          <w:szCs w:val="24"/>
        </w:rPr>
        <w:t xml:space="preserve">et al. </w:t>
      </w:r>
      <w:r w:rsidRPr="0094561E">
        <w:rPr>
          <w:rFonts w:ascii="Times New Roman" w:eastAsia="Times New Roman" w:hAnsi="Times New Roman" w:cs="Times New Roman"/>
          <w:sz w:val="24"/>
          <w:szCs w:val="24"/>
        </w:rPr>
        <w:t xml:space="preserve">2023).  It helps in building awareness and driving sales. Popular platforms like Facebook and Instagram enable the business of promoting their product at minimal cost compared to traditional marketing. This connects with the findings of wearecatalyst.co.uk (2025), which found that Social media marketing is being widely adopted by SMEs, and according to research, more than 20% of consumers use social media for searching and finding answers to questions. The trend of social media marketing is going to grow to over six billion by 2028, and this is an opportunity for small and big businesses to use the potential platforms for connecting with consumers. Social media platform for becoming unique marketplaces, as organisations of every industry are utilising paid social advertising to advertise their production services. The in-app shopping features are convenient for users to purchase without leaving the platforms.  EasyMarketing (2024) found </w:t>
      </w:r>
      <w:r w:rsidR="000C75E3">
        <w:rPr>
          <w:rFonts w:ascii="Times New Roman" w:eastAsia="Times New Roman" w:hAnsi="Times New Roman" w:cs="Times New Roman"/>
          <w:sz w:val="24"/>
          <w:szCs w:val="24"/>
        </w:rPr>
        <w:t>considerable number of people are using TikTok and Instagram and it can be regarded as a pivotal concept related to marketing.</w:t>
      </w:r>
      <w:r w:rsidRPr="0094561E">
        <w:rPr>
          <w:rFonts w:ascii="Times New Roman" w:eastAsia="Times New Roman" w:hAnsi="Times New Roman" w:cs="Times New Roman"/>
          <w:sz w:val="24"/>
          <w:szCs w:val="24"/>
        </w:rPr>
        <w:t xml:space="preserve"> Again, Maduakolam (2022) states that social media in the UK is changing the marketing strategy of SMEs. The constant development of the Internet and new devices has replaced rates and marketing strategies. Small businesses, however, face challenges in implementing social media effectively because of limitations in capabilities, skills, and costs. But the implementation of social media marketing tools has created social networking and allowed higher involvement and participation of the customer, providing them with a new competitive advantage. </w:t>
      </w:r>
      <w:r w:rsidR="00996039">
        <w:rPr>
          <w:rFonts w:ascii="Times New Roman" w:eastAsia="Times New Roman" w:hAnsi="Times New Roman" w:cs="Times New Roman"/>
          <w:sz w:val="24"/>
          <w:szCs w:val="24"/>
        </w:rPr>
        <w:t xml:space="preserve">The findings are supported by </w:t>
      </w:r>
      <w:r w:rsidRPr="0094561E">
        <w:rPr>
          <w:rFonts w:ascii="Times New Roman" w:eastAsia="Times New Roman" w:hAnsi="Times New Roman" w:cs="Times New Roman"/>
          <w:sz w:val="24"/>
          <w:szCs w:val="24"/>
        </w:rPr>
        <w:t>Ohara</w:t>
      </w:r>
      <w:r w:rsidR="00996039">
        <w:rPr>
          <w:rFonts w:ascii="Times New Roman" w:eastAsia="Times New Roman" w:hAnsi="Times New Roman" w:cs="Times New Roman"/>
          <w:sz w:val="24"/>
          <w:szCs w:val="24"/>
        </w:rPr>
        <w:t xml:space="preserve"> et al., </w:t>
      </w:r>
      <w:r w:rsidRPr="0094561E">
        <w:rPr>
          <w:rFonts w:ascii="Times New Roman" w:eastAsia="Times New Roman" w:hAnsi="Times New Roman" w:cs="Times New Roman"/>
          <w:sz w:val="24"/>
          <w:szCs w:val="24"/>
        </w:rPr>
        <w:t>(2024</w:t>
      </w:r>
      <w:r w:rsidR="00996039">
        <w:rPr>
          <w:rFonts w:ascii="Times New Roman" w:eastAsia="Times New Roman" w:hAnsi="Times New Roman" w:cs="Times New Roman"/>
          <w:sz w:val="24"/>
          <w:szCs w:val="24"/>
        </w:rPr>
        <w:t xml:space="preserve">). </w:t>
      </w:r>
      <w:r w:rsidRPr="0094561E">
        <w:rPr>
          <w:rFonts w:ascii="Times New Roman" w:eastAsia="Times New Roman" w:hAnsi="Times New Roman" w:cs="Times New Roman"/>
          <w:sz w:val="24"/>
          <w:szCs w:val="24"/>
        </w:rPr>
        <w:t>With its global reach, social media is the most effective and powerful communication tool, which accelerates the dissemination of information and also facilitates active user engagement. MSMEs in the UK utilising social media can design content that is not only relevant but also increasing which builds stronger engagement and easily captures the attention of the targeted market segment. Again, according to Wiryany</w:t>
      </w:r>
      <w:r w:rsidRPr="0094561E">
        <w:rPr>
          <w:rFonts w:ascii="Times New Roman" w:eastAsia="Times New Roman" w:hAnsi="Times New Roman" w:cs="Times New Roman"/>
          <w:i/>
          <w:iCs/>
          <w:sz w:val="24"/>
          <w:szCs w:val="24"/>
        </w:rPr>
        <w:t xml:space="preserve">et al. </w:t>
      </w:r>
      <w:r w:rsidRPr="0094561E">
        <w:rPr>
          <w:rFonts w:ascii="Times New Roman" w:eastAsia="Times New Roman" w:hAnsi="Times New Roman" w:cs="Times New Roman"/>
          <w:sz w:val="24"/>
          <w:szCs w:val="24"/>
        </w:rPr>
        <w:t xml:space="preserve"> (2023), Social media is a trend in recent years, and with the high advancement in technology and internet accessibility throughout the world, social media is widely accepted among people, especially the millennial and the Gen Z population. Social media marketing is becoming an integral part of modern marketing strategy that companies are able to reach their audience effectively through digital channels. Social media marketing and the platforms have the potential to increase brand awareness. UK brands using this form of marketing find it easier to communicate and interact with their followers through exclusive content. Relating to the findings of Nuseir et al. (2023), Social media marketing using platforms like Facebook and Instagram helps the brand convert individuals into global consumers in a unique and personalized way, and this is possible due to the wide range of uses, like more than 800 million users on Facebook; brands using their Facebook profile communicate and interact with consumers in the most convenient manner.The primary strength of social media marketing in the UK is its ability to reach a global audience, and it is different from traditional methods as platforms like Instagram and TikTok utilise algorithms and consumer data for the delivery of personalised promotions. Social commerce has also further solidified the promotional role of social media, which allows consumers to purchase products. From the analysis of the UK market, the popularity of short-form video content on platforms like Instagram and tik have received promotional strategies encouraging the branch for creation of authentic and interactive content. Such formats have captured the attention of consumers and have motivated consumers to share, increasing the organic reach beyond physical advertising. Moreover, influencer marketing has taken an important role in targeting the Gen Z audience, especially for fashion, lifestyle, and retail brands. Analysing the UK market, the audience in the country is cautious about how data is used, even though UK regulators like Ofcom work on online safety. But despite the challenges, UK brands continue to invest in social media marketing as it helps with discovery and conversion in one place.  </w:t>
      </w:r>
    </w:p>
    <w:p w14:paraId="2EA68216" w14:textId="66ABFC2D" w:rsidR="00371294" w:rsidRPr="0094561E" w:rsidRDefault="00371294">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Social media marketing has been an effective promotional activity in the UK, and gives businesses the ability to communicate with consumers directly, boost brand visibility, and provide online sales support. </w:t>
      </w:r>
      <w:r w:rsidR="00996039">
        <w:rPr>
          <w:rFonts w:ascii="Times New Roman" w:eastAsia="Times New Roman" w:hAnsi="Times New Roman" w:cs="Times New Roman"/>
          <w:sz w:val="24"/>
          <w:szCs w:val="24"/>
        </w:rPr>
        <w:t xml:space="preserve">According to </w:t>
      </w:r>
      <w:r w:rsidRPr="0094561E">
        <w:rPr>
          <w:rFonts w:ascii="Times New Roman" w:eastAsia="Times New Roman" w:hAnsi="Times New Roman" w:cs="Times New Roman"/>
          <w:sz w:val="24"/>
          <w:szCs w:val="24"/>
        </w:rPr>
        <w:t>Sanbella et al (2024)</w:t>
      </w:r>
      <w:r w:rsidR="00996039">
        <w:rPr>
          <w:rFonts w:ascii="Times New Roman" w:eastAsia="Times New Roman" w:hAnsi="Times New Roman" w:cs="Times New Roman"/>
          <w:sz w:val="24"/>
          <w:szCs w:val="24"/>
        </w:rPr>
        <w:t xml:space="preserve">, the use of </w:t>
      </w:r>
      <w:r w:rsidRPr="0094561E">
        <w:rPr>
          <w:rFonts w:ascii="Times New Roman" w:eastAsia="Times New Roman" w:hAnsi="Times New Roman" w:cs="Times New Roman"/>
          <w:sz w:val="24"/>
          <w:szCs w:val="24"/>
        </w:rPr>
        <w:t xml:space="preserve">online marketing can boost customers reach and engagement. But their push for optimisation and sales can of course underestimate the difficulty in building consumer trust and the challenges of digital promoting. Likewise, Deb, Nafi and Valeri (2024) found that digital marketing can also lead the promotion of tourism businesses and sustainable approaches in order to social media messages can be sent in relation to both commercial and social value. However, successful promotion will require its consumers to perceive these messages as legitimate. Kothari et al. (2025) </w:t>
      </w:r>
      <w:r w:rsidR="000C75E3">
        <w:rPr>
          <w:rFonts w:ascii="Times New Roman" w:eastAsia="Times New Roman" w:hAnsi="Times New Roman" w:cs="Times New Roman"/>
          <w:sz w:val="24"/>
          <w:szCs w:val="24"/>
        </w:rPr>
        <w:t xml:space="preserve">has given a </w:t>
      </w:r>
      <w:r w:rsidRPr="0094561E">
        <w:rPr>
          <w:rFonts w:ascii="Times New Roman" w:eastAsia="Times New Roman" w:hAnsi="Times New Roman" w:cs="Times New Roman"/>
          <w:sz w:val="24"/>
          <w:szCs w:val="24"/>
        </w:rPr>
        <w:t>consumer-focused view</w:t>
      </w:r>
      <w:r w:rsidR="000C75E3">
        <w:rPr>
          <w:rFonts w:ascii="Times New Roman" w:eastAsia="Times New Roman" w:hAnsi="Times New Roman" w:cs="Times New Roman"/>
          <w:sz w:val="24"/>
          <w:szCs w:val="24"/>
        </w:rPr>
        <w:t xml:space="preserve"> and based on the view of them it can be stated that i</w:t>
      </w:r>
      <w:r w:rsidRPr="0094561E">
        <w:rPr>
          <w:rFonts w:ascii="Times New Roman" w:eastAsia="Times New Roman" w:hAnsi="Times New Roman" w:cs="Times New Roman"/>
          <w:sz w:val="24"/>
          <w:szCs w:val="24"/>
        </w:rPr>
        <w:t xml:space="preserve">t </w:t>
      </w:r>
      <w:r w:rsidR="000C75E3">
        <w:rPr>
          <w:rFonts w:ascii="Times New Roman" w:eastAsia="Times New Roman" w:hAnsi="Times New Roman" w:cs="Times New Roman"/>
          <w:sz w:val="24"/>
          <w:szCs w:val="24"/>
        </w:rPr>
        <w:t xml:space="preserve">is not about the promotion on social media as trust, credibility of the media, and the way information is being presented to customers play a vital role here </w:t>
      </w:r>
      <w:r w:rsidRPr="0094561E">
        <w:rPr>
          <w:rFonts w:ascii="Times New Roman" w:eastAsia="Times New Roman" w:hAnsi="Times New Roman" w:cs="Times New Roman"/>
          <w:sz w:val="24"/>
          <w:szCs w:val="24"/>
        </w:rPr>
        <w:t xml:space="preserve">(Sanbella, Van Versie and Audiah, 2024; Deb, Nafi and Valeri, 2024; Kothari et al., 2025). </w:t>
      </w:r>
    </w:p>
    <w:p w14:paraId="6B603C8A" w14:textId="77777777" w:rsidR="00B22BF0" w:rsidRPr="0094561E" w:rsidRDefault="00913F5E">
      <w:pPr>
        <w:spacing w:before="240" w:after="240" w:line="360" w:lineRule="auto"/>
        <w:jc w:val="both"/>
        <w:rPr>
          <w:rFonts w:ascii="Times New Roman" w:eastAsia="Times New Roman" w:hAnsi="Times New Roman" w:cs="Times New Roman"/>
          <w:b/>
          <w:bCs/>
          <w:i/>
          <w:iCs/>
          <w:sz w:val="24"/>
          <w:szCs w:val="24"/>
        </w:rPr>
      </w:pPr>
      <w:r w:rsidRPr="0094561E">
        <w:rPr>
          <w:rFonts w:ascii="Times New Roman" w:eastAsia="Times New Roman" w:hAnsi="Times New Roman" w:cs="Times New Roman"/>
          <w:b/>
          <w:bCs/>
          <w:i/>
          <w:iCs/>
          <w:sz w:val="24"/>
          <w:szCs w:val="24"/>
        </w:rPr>
        <w:t>Theme 2: Social media marketing is quite effective as a consumer promotional strategy, mainly focusing on the Gen Z audience in the UK</w:t>
      </w:r>
    </w:p>
    <w:p w14:paraId="587F2056" w14:textId="1DEE6990" w:rsidR="00371294" w:rsidRPr="0094561E" w:rsidRDefault="00371294">
      <w:p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 xml:space="preserve">Keywords: </w:t>
      </w:r>
    </w:p>
    <w:p w14:paraId="3E342EBA" w14:textId="77777777" w:rsidR="00371294" w:rsidRPr="0094561E" w:rsidRDefault="00371294" w:rsidP="00371294">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characteristics of Gen Z consumers.</w:t>
      </w:r>
    </w:p>
    <w:p w14:paraId="72F15E79" w14:textId="77777777" w:rsidR="00371294" w:rsidRPr="0094561E" w:rsidRDefault="00371294" w:rsidP="00371294">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Social media engagement</w:t>
      </w:r>
    </w:p>
    <w:p w14:paraId="30C23E0C" w14:textId="77777777" w:rsidR="00371294" w:rsidRPr="0094561E" w:rsidRDefault="00371294" w:rsidP="00371294">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Promotional effectiveness</w:t>
      </w:r>
    </w:p>
    <w:p w14:paraId="26D31007" w14:textId="77777777" w:rsidR="00371294" w:rsidRPr="0094561E" w:rsidRDefault="00371294" w:rsidP="00371294">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Sustainable consumption</w:t>
      </w:r>
    </w:p>
    <w:p w14:paraId="6998FF23" w14:textId="0A1AA2D4" w:rsidR="00371294" w:rsidRPr="0094561E" w:rsidRDefault="00371294" w:rsidP="00371294">
      <w:pPr>
        <w:pStyle w:val="ListParagraph"/>
        <w:numPr>
          <w:ilvl w:val="0"/>
          <w:numId w:val="11"/>
        </w:num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Brand authenticity</w:t>
      </w:r>
    </w:p>
    <w:p w14:paraId="65FF5DC9" w14:textId="42507A2F"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Within the UK, social media marketing is becoming one of the most influential strategies for promotion, especially for businesses, mostly among the Gen Z audience. </w:t>
      </w:r>
      <w:r w:rsidR="0052112A" w:rsidRPr="0094561E">
        <w:rPr>
          <w:rFonts w:ascii="Times New Roman" w:eastAsia="Times New Roman" w:hAnsi="Times New Roman" w:cs="Times New Roman"/>
          <w:sz w:val="24"/>
          <w:szCs w:val="24"/>
        </w:rPr>
        <w:t>The shopping habits of Gen Z shoppers are changing after the pandemic (bbc.com, 2024).</w:t>
      </w:r>
      <w:r w:rsidRPr="0094561E">
        <w:rPr>
          <w:rFonts w:ascii="Times New Roman" w:eastAsia="Times New Roman" w:hAnsi="Times New Roman" w:cs="Times New Roman"/>
          <w:sz w:val="24"/>
          <w:szCs w:val="24"/>
        </w:rPr>
        <w:t xml:space="preserve">According to the findings of Statista (2025), in the UK, about 98% of Gen Z people are active on social media platforms. Social media is an integral part of the target population’s life, and TikTok and Instagram are the most used platforms. </w:t>
      </w:r>
      <w:r w:rsidR="000C75E3">
        <w:rPr>
          <w:rFonts w:ascii="Times New Roman" w:eastAsia="Times New Roman" w:hAnsi="Times New Roman" w:cs="Times New Roman"/>
          <w:sz w:val="24"/>
          <w:szCs w:val="24"/>
        </w:rPr>
        <w:t xml:space="preserve">The </w:t>
      </w:r>
      <w:r w:rsidRPr="0094561E">
        <w:rPr>
          <w:rFonts w:ascii="Times New Roman" w:eastAsia="Times New Roman" w:hAnsi="Times New Roman" w:cs="Times New Roman"/>
          <w:sz w:val="24"/>
          <w:szCs w:val="24"/>
        </w:rPr>
        <w:t>findings of Ławińska and Korombel (2023)</w:t>
      </w:r>
      <w:r w:rsidR="000C75E3">
        <w:rPr>
          <w:rFonts w:ascii="Times New Roman" w:eastAsia="Times New Roman" w:hAnsi="Times New Roman" w:cs="Times New Roman"/>
          <w:sz w:val="24"/>
          <w:szCs w:val="24"/>
        </w:rPr>
        <w:t xml:space="preserve"> is saying that </w:t>
      </w:r>
      <w:r w:rsidRPr="0094561E">
        <w:rPr>
          <w:rFonts w:ascii="Times New Roman" w:eastAsia="Times New Roman" w:hAnsi="Times New Roman" w:cs="Times New Roman"/>
          <w:sz w:val="24"/>
          <w:szCs w:val="24"/>
        </w:rPr>
        <w:t>Gen Z audience often visits social media</w:t>
      </w:r>
      <w:r w:rsidR="000C75E3">
        <w:rPr>
          <w:rFonts w:ascii="Times New Roman" w:eastAsia="Times New Roman" w:hAnsi="Times New Roman" w:cs="Times New Roman"/>
          <w:sz w:val="24"/>
          <w:szCs w:val="24"/>
        </w:rPr>
        <w:t xml:space="preserve"> channels and it is obvious the advertisement on these platforms can trigger them</w:t>
      </w:r>
      <w:r w:rsidRPr="0094561E">
        <w:rPr>
          <w:rFonts w:ascii="Times New Roman" w:eastAsia="Times New Roman" w:hAnsi="Times New Roman" w:cs="Times New Roman"/>
          <w:sz w:val="24"/>
          <w:szCs w:val="24"/>
        </w:rPr>
        <w:t xml:space="preserve">. Businesses are investing in formulating content leveraging social media to communicate with the Gen Z audience. This can be linked to the findings of Deepika and Massand (2025), highlighting the finding that social media is one of the most effective ways the market can target the audience, especially the Gen Z audience, in the digital marketing environment. In analysis, the primary reason social media marketing is quite effective among the target population is the platform's ability to deliver personalized and increasing content. The above analysis can be related to the findings of WEKE and OWOADE (2022), who highlighted that Marketers and businesses in the present world utilize potential clients online. Social media marketing is an effective communication tool that increases global reach. Even social media participation raises brand recognition and visibility. Gen Z audiences are the prime consumers in the contemporary business landscape. and the organisations must deliberately employ social media marketing to appeal to the target audience due to active engagement on social media in daily life. Taking as an example the findings from the article by theguardian.com (2025), are heavily inspired by trends on social media, as about 41% of consumers, based on popular Wellness friends on social media platforms, have bought products and services. Trading for the majority of retailers is difficult as there are different trends in the UK market, but recruitment from social media influencers has given a boost, proving that social media marketing in the UK has been proven to be the driving force behind in-store sales. As one out of five consumers, specially the Gen Z consumers, have reflected that they have been influenced by social media platforms and their content when making either health or beauty purchases. This can be linked to the findings of theguardian.com (2022), which have given an idea regarding the characteristics of the Gen Z shoppers who are greatly fuelled with the environment and workers' rights and influenced by social media. The elevated cost of living in the UK pushes consumers towards sustainability and low prices. Based on the analysis and looking at the contemporary scenario of the UK market, it is evident that social media marketing has become an effective promotional strategy for the brand, and due to the recent demographic, the Gen Z population is the biggest consumer segment who are involved with social media channels. This opportunity has helped the brand to clearly communicate its ideas and promote the product at lower prices compared to traditional marketing methods. </w:t>
      </w:r>
    </w:p>
    <w:p w14:paraId="10BDD857" w14:textId="77777777"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findings of Redjeki (2025) highlighted that Gen Z is the biggest group of buyers, and social media is an effective marketing tool in the present digital era. Facebook and TikTok allow brands to interact directly with the Gen Z audience. Social media has also served as a tool for sharing effective content to attract the attention of users.  Even the target audience is conscious about the CSR and sustainability of the brand, which are the prime dimensions for brand loyalty and purchasing decisions. Social media is the most effective tool for highlighting the brand's philanthropic and sustainability initiatives to the audience. As the Gen Z audience is active on social media platforms, they follow a large number of influencers, so influencer marketing is becoming a trend in the present business landscape. The growing influence of content creators and micro-influencers, or celebrity endorsements, helps in gaining the trust of the Gen Z audience. Again, using the findings of Redjeki (2025), influencer marketing under social media marketing has a huge influence on the Gen Z audience, and they trust their recommendations. Looking at the present landscape of the UK, most of the fashion brands like Zara and H&amp;M are collaborating with influencers and creators because such influencer-led recommendations have been proven to generate stronger engagement and purchasing intention among young audiences. This form of creator-driven approach enables enterprises to build credibility and make the younger generation more loyal to the brand.  Within the UK, Gen Z is the largest generation and impacts global consumer spending, so social media marketing is an effective promotional tool for the target audience. </w:t>
      </w:r>
    </w:p>
    <w:p w14:paraId="3D244CBF" w14:textId="3118423B" w:rsidR="00371294" w:rsidRPr="0094561E" w:rsidRDefault="00371294">
      <w:pPr>
        <w:spacing w:before="240" w:after="240" w:line="360" w:lineRule="auto"/>
        <w:jc w:val="both"/>
      </w:pPr>
      <w:r w:rsidRPr="0094561E">
        <w:rPr>
          <w:rFonts w:ascii="Times New Roman" w:eastAsia="Times New Roman" w:hAnsi="Times New Roman" w:cs="Times New Roman"/>
          <w:sz w:val="24"/>
          <w:szCs w:val="24"/>
        </w:rPr>
        <w:t xml:space="preserve">Social media marketing has become an important aspect of promoting to Generation Z UK consumers; though this isn't only about brand exposure. </w:t>
      </w:r>
      <w:r w:rsidR="0094561E">
        <w:rPr>
          <w:rFonts w:ascii="Times New Roman" w:eastAsia="Times New Roman" w:hAnsi="Times New Roman" w:cs="Times New Roman"/>
          <w:sz w:val="24"/>
          <w:szCs w:val="24"/>
        </w:rPr>
        <w:t xml:space="preserve">The finding from the article of </w:t>
      </w:r>
      <w:r w:rsidRPr="0094561E">
        <w:rPr>
          <w:rFonts w:ascii="Times New Roman" w:eastAsia="Times New Roman" w:hAnsi="Times New Roman" w:cs="Times New Roman"/>
          <w:sz w:val="24"/>
          <w:szCs w:val="24"/>
        </w:rPr>
        <w:t>Confetto et al. (2023</w:t>
      </w:r>
      <w:r w:rsidR="0094561E">
        <w:rPr>
          <w:rFonts w:ascii="Times New Roman" w:eastAsia="Times New Roman" w:hAnsi="Times New Roman" w:cs="Times New Roman"/>
          <w:sz w:val="24"/>
          <w:szCs w:val="24"/>
        </w:rPr>
        <w:t xml:space="preserve">) is saying that social </w:t>
      </w:r>
      <w:r w:rsidRPr="0094561E">
        <w:rPr>
          <w:rFonts w:ascii="Times New Roman" w:eastAsia="Times New Roman" w:hAnsi="Times New Roman" w:cs="Times New Roman"/>
          <w:sz w:val="24"/>
          <w:szCs w:val="24"/>
        </w:rPr>
        <w:t xml:space="preserve">media postings </w:t>
      </w:r>
      <w:r w:rsidR="0094561E">
        <w:rPr>
          <w:rFonts w:ascii="Times New Roman" w:eastAsia="Times New Roman" w:hAnsi="Times New Roman" w:cs="Times New Roman"/>
          <w:sz w:val="24"/>
          <w:szCs w:val="24"/>
        </w:rPr>
        <w:t xml:space="preserve">can provide a significant impact on </w:t>
      </w:r>
      <w:r w:rsidR="000C75E3">
        <w:rPr>
          <w:rFonts w:ascii="Times New Roman" w:eastAsia="Times New Roman" w:hAnsi="Times New Roman" w:cs="Times New Roman"/>
          <w:sz w:val="24"/>
          <w:szCs w:val="24"/>
        </w:rPr>
        <w:t>Gen Z</w:t>
      </w:r>
      <w:r w:rsidR="0094561E">
        <w:rPr>
          <w:rFonts w:ascii="Times New Roman" w:eastAsia="Times New Roman" w:hAnsi="Times New Roman" w:cs="Times New Roman"/>
          <w:sz w:val="24"/>
          <w:szCs w:val="24"/>
        </w:rPr>
        <w:t xml:space="preserve"> customers. However, based on </w:t>
      </w:r>
      <w:r w:rsidRPr="0094561E">
        <w:rPr>
          <w:rFonts w:ascii="Times New Roman" w:eastAsia="Times New Roman" w:hAnsi="Times New Roman" w:cs="Times New Roman"/>
          <w:sz w:val="24"/>
          <w:szCs w:val="24"/>
        </w:rPr>
        <w:t xml:space="preserve">the </w:t>
      </w:r>
      <w:r w:rsidR="0094561E">
        <w:rPr>
          <w:rFonts w:ascii="Times New Roman" w:eastAsia="Times New Roman" w:hAnsi="Times New Roman" w:cs="Times New Roman"/>
          <w:sz w:val="24"/>
          <w:szCs w:val="24"/>
        </w:rPr>
        <w:t xml:space="preserve">findings, it </w:t>
      </w:r>
      <w:r w:rsidR="000C75E3">
        <w:rPr>
          <w:rFonts w:ascii="Times New Roman" w:eastAsia="Times New Roman" w:hAnsi="Times New Roman" w:cs="Times New Roman"/>
          <w:sz w:val="24"/>
          <w:szCs w:val="24"/>
        </w:rPr>
        <w:t>can also</w:t>
      </w:r>
      <w:r w:rsidR="0094561E">
        <w:rPr>
          <w:rFonts w:ascii="Times New Roman" w:eastAsia="Times New Roman" w:hAnsi="Times New Roman" w:cs="Times New Roman"/>
          <w:sz w:val="24"/>
          <w:szCs w:val="24"/>
        </w:rPr>
        <w:t xml:space="preserve"> </w:t>
      </w:r>
      <w:r w:rsidR="000C75E3">
        <w:rPr>
          <w:rFonts w:ascii="Times New Roman" w:eastAsia="Times New Roman" w:hAnsi="Times New Roman" w:cs="Times New Roman"/>
          <w:sz w:val="24"/>
          <w:szCs w:val="24"/>
        </w:rPr>
        <w:t>be stated that the i</w:t>
      </w:r>
      <w:r w:rsidRPr="0094561E">
        <w:rPr>
          <w:rFonts w:ascii="Times New Roman" w:eastAsia="Times New Roman" w:hAnsi="Times New Roman" w:cs="Times New Roman"/>
          <w:sz w:val="24"/>
          <w:szCs w:val="24"/>
        </w:rPr>
        <w:t xml:space="preserve">mpact of such information </w:t>
      </w:r>
      <w:r w:rsidR="000C75E3">
        <w:rPr>
          <w:rFonts w:ascii="Times New Roman" w:eastAsia="Times New Roman" w:hAnsi="Times New Roman" w:cs="Times New Roman"/>
          <w:sz w:val="24"/>
          <w:szCs w:val="24"/>
        </w:rPr>
        <w:t xml:space="preserve">can vary depending on the way they are presenting it, better to say how credible it looks like among these customers. </w:t>
      </w:r>
      <w:r w:rsidRPr="0094561E">
        <w:rPr>
          <w:rFonts w:ascii="Times New Roman" w:eastAsia="Times New Roman" w:hAnsi="Times New Roman" w:cs="Times New Roman"/>
          <w:sz w:val="24"/>
          <w:szCs w:val="24"/>
        </w:rPr>
        <w:t>Trang et al. (2024)</w:t>
      </w:r>
      <w:r w:rsidR="000C75E3">
        <w:rPr>
          <w:rFonts w:ascii="Times New Roman" w:eastAsia="Times New Roman" w:hAnsi="Times New Roman" w:cs="Times New Roman"/>
          <w:sz w:val="24"/>
          <w:szCs w:val="24"/>
        </w:rPr>
        <w:t xml:space="preserve"> has found that more </w:t>
      </w:r>
      <w:r w:rsidRPr="0094561E">
        <w:rPr>
          <w:rFonts w:ascii="Times New Roman" w:eastAsia="Times New Roman" w:hAnsi="Times New Roman" w:cs="Times New Roman"/>
          <w:sz w:val="24"/>
          <w:szCs w:val="24"/>
        </w:rPr>
        <w:t xml:space="preserve">promotional strategies might be more </w:t>
      </w:r>
      <w:r w:rsidR="000C75E3">
        <w:rPr>
          <w:rFonts w:ascii="Times New Roman" w:eastAsia="Times New Roman" w:hAnsi="Times New Roman" w:cs="Times New Roman"/>
          <w:sz w:val="24"/>
          <w:szCs w:val="24"/>
        </w:rPr>
        <w:t xml:space="preserve">effective in attracting these people and </w:t>
      </w:r>
      <w:r w:rsidRPr="0094561E">
        <w:rPr>
          <w:rFonts w:ascii="Times New Roman" w:eastAsia="Times New Roman" w:hAnsi="Times New Roman" w:cs="Times New Roman"/>
          <w:sz w:val="24"/>
          <w:szCs w:val="24"/>
        </w:rPr>
        <w:t>Ameen</w:t>
      </w:r>
      <w:r w:rsidR="000C75E3">
        <w:rPr>
          <w:rFonts w:ascii="Times New Roman" w:eastAsia="Times New Roman" w:hAnsi="Times New Roman" w:cs="Times New Roman"/>
          <w:sz w:val="24"/>
          <w:szCs w:val="24"/>
        </w:rPr>
        <w:t xml:space="preserve"> et al., (2022) have stated that </w:t>
      </w:r>
      <w:r w:rsidRPr="0094561E">
        <w:rPr>
          <w:rFonts w:ascii="Times New Roman" w:eastAsia="Times New Roman" w:hAnsi="Times New Roman" w:cs="Times New Roman"/>
          <w:sz w:val="24"/>
          <w:szCs w:val="24"/>
        </w:rPr>
        <w:t xml:space="preserve">social media has a significant impact on the self-esteem of female consumers of Generation Z. </w:t>
      </w:r>
    </w:p>
    <w:p w14:paraId="5E213FCB" w14:textId="77777777" w:rsidR="00B22BF0" w:rsidRPr="0094561E" w:rsidRDefault="00913F5E">
      <w:pPr>
        <w:spacing w:before="240" w:after="240" w:line="360" w:lineRule="auto"/>
        <w:jc w:val="both"/>
        <w:rPr>
          <w:rFonts w:ascii="Times New Roman" w:eastAsia="Times New Roman" w:hAnsi="Times New Roman" w:cs="Times New Roman"/>
          <w:b/>
          <w:bCs/>
          <w:i/>
          <w:iCs/>
          <w:sz w:val="24"/>
          <w:szCs w:val="24"/>
        </w:rPr>
      </w:pPr>
      <w:r w:rsidRPr="0094561E">
        <w:rPr>
          <w:rFonts w:ascii="Times New Roman" w:eastAsia="Times New Roman" w:hAnsi="Times New Roman" w:cs="Times New Roman"/>
          <w:b/>
          <w:bCs/>
          <w:i/>
          <w:iCs/>
          <w:sz w:val="24"/>
          <w:szCs w:val="24"/>
        </w:rPr>
        <w:t>Theme 3: Strategies that different industries in the UK can adopt regarding the use of social media marketing as a promotional strategy targeting the Gen Z audience</w:t>
      </w:r>
    </w:p>
    <w:p w14:paraId="570E7C56" w14:textId="5A982998" w:rsidR="00371294" w:rsidRPr="0094561E" w:rsidRDefault="00371294">
      <w:p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Keywords</w:t>
      </w:r>
    </w:p>
    <w:p w14:paraId="491F4203" w14:textId="77777777" w:rsidR="00371294" w:rsidRPr="0094561E" w:rsidRDefault="00371294" w:rsidP="00371294">
      <w:pPr>
        <w:pStyle w:val="ListParagraph"/>
        <w:numPr>
          <w:ilvl w:val="0"/>
          <w:numId w:val="12"/>
        </w:num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Generation Z marketing</w:t>
      </w:r>
    </w:p>
    <w:p w14:paraId="4F3449D0" w14:textId="77777777" w:rsidR="00371294" w:rsidRPr="0094561E" w:rsidRDefault="00371294" w:rsidP="00371294">
      <w:pPr>
        <w:pStyle w:val="ListParagraph"/>
        <w:numPr>
          <w:ilvl w:val="0"/>
          <w:numId w:val="12"/>
        </w:num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Social media promotion</w:t>
      </w:r>
    </w:p>
    <w:p w14:paraId="2400951E" w14:textId="77777777" w:rsidR="00371294" w:rsidRPr="0094561E" w:rsidRDefault="00371294" w:rsidP="00371294">
      <w:pPr>
        <w:pStyle w:val="ListParagraph"/>
        <w:numPr>
          <w:ilvl w:val="0"/>
          <w:numId w:val="12"/>
        </w:num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Fashion consumer behaviour</w:t>
      </w:r>
    </w:p>
    <w:p w14:paraId="45657099" w14:textId="77777777" w:rsidR="00371294" w:rsidRPr="0094561E" w:rsidRDefault="00371294" w:rsidP="00371294">
      <w:pPr>
        <w:pStyle w:val="ListParagraph"/>
        <w:numPr>
          <w:ilvl w:val="0"/>
          <w:numId w:val="12"/>
        </w:num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Influencer marketing</w:t>
      </w:r>
    </w:p>
    <w:p w14:paraId="53021853" w14:textId="5F9D691C" w:rsidR="00371294" w:rsidRPr="0094561E" w:rsidRDefault="00371294" w:rsidP="00371294">
      <w:pPr>
        <w:pStyle w:val="ListParagraph"/>
        <w:numPr>
          <w:ilvl w:val="0"/>
          <w:numId w:val="12"/>
        </w:numPr>
        <w:spacing w:before="240" w:after="240" w:line="360" w:lineRule="auto"/>
        <w:jc w:val="both"/>
        <w:rPr>
          <w:rFonts w:ascii="Times New Roman" w:eastAsia="Times New Roman" w:hAnsi="Times New Roman" w:cs="Times New Roman"/>
          <w:b/>
          <w:bCs/>
          <w:sz w:val="24"/>
          <w:szCs w:val="24"/>
        </w:rPr>
      </w:pPr>
      <w:r w:rsidRPr="0094561E">
        <w:rPr>
          <w:rFonts w:ascii="Times New Roman" w:eastAsia="Times New Roman" w:hAnsi="Times New Roman" w:cs="Times New Roman"/>
          <w:b/>
          <w:bCs/>
          <w:sz w:val="24"/>
          <w:szCs w:val="24"/>
        </w:rPr>
        <w:t>Market segmentation</w:t>
      </w:r>
    </w:p>
    <w:p w14:paraId="3C9945CF" w14:textId="50D451D9"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Gen Z is an important generation targeted by brands from different industries such as clothing, fashion, etc., and they are the most influential consumer group in the UK. According to WEKE and OWOADE, (2022), digital marketing is a type of personalised marketing which increases lead generation for the brand. With the active use of platforms like Instagram, TikTok, and Snapchat, UK industries and Enterprises are discovering trends that influence the purchasing decisions of the target population. Based on the findings of forbes.com (2023</w:t>
      </w:r>
      <w:r w:rsidR="0094561E">
        <w:rPr>
          <w:rFonts w:ascii="Times New Roman" w:eastAsia="Times New Roman" w:hAnsi="Times New Roman" w:cs="Times New Roman"/>
          <w:sz w:val="24"/>
          <w:szCs w:val="24"/>
        </w:rPr>
        <w:t xml:space="preserve">), gen Z people that are 26% of the population are socially conscious and they are using social media in an effective way.  </w:t>
      </w:r>
      <w:r w:rsidRPr="0094561E">
        <w:rPr>
          <w:rFonts w:ascii="Times New Roman" w:eastAsia="Times New Roman" w:hAnsi="Times New Roman" w:cs="Times New Roman"/>
          <w:sz w:val="24"/>
          <w:szCs w:val="24"/>
        </w:rPr>
        <w:t xml:space="preserve">These consumers are highly influenced by social media platforms, so brands need to effectively engage with this demographic, as they are the key decision-makers within the market. The marketing strategy from the brand targeted towards the Gen Z audience is not only grounded in a large part of the population but also in spending power. This demographic is quite inclined towards conscious brands, and in response to this, most of the brands in social marketing activities have to incorporate cost-saving and value-driven elements regarding the production service to win against competitors and resonate with this group.  </w:t>
      </w:r>
    </w:p>
    <w:p w14:paraId="5F17E1BA" w14:textId="77777777"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From the findings of the bbc.com (2024), after the pandemic, shopping patterns have changed globally and consumers are not able to shop physically the trend of hashtag utilise on Tik Tok and Instagram have made recommendations about products on the application. Consumers can directly purchase the products on the platforms. The short-form video on TikTok and Instagram is an effective method to capture the attention of the target population. According to Salam </w:t>
      </w:r>
      <w:r w:rsidRPr="0094561E">
        <w:rPr>
          <w:rFonts w:ascii="Times New Roman" w:eastAsia="Times New Roman" w:hAnsi="Times New Roman" w:cs="Times New Roman"/>
          <w:i/>
          <w:iCs/>
          <w:sz w:val="24"/>
          <w:szCs w:val="24"/>
        </w:rPr>
        <w:t>et al.</w:t>
      </w:r>
      <w:r w:rsidRPr="0094561E">
        <w:rPr>
          <w:rFonts w:ascii="Times New Roman" w:eastAsia="Times New Roman" w:hAnsi="Times New Roman" w:cs="Times New Roman"/>
          <w:sz w:val="24"/>
          <w:szCs w:val="24"/>
        </w:rPr>
        <w:t xml:space="preserve"> (2024), the marketing strategy for the Gen Z audience must focus on the CSR of the brands, as this generation is heavily influenced by the social and environmental responsibility of the organisation, especially on social media, and this even has an impact on their purchase intention. The marketing strategies must also be personalised, as the Gen Z audience values personalised experiences and authenticity, besides the sustainability claims made on social media. The social media influencers on recognised platforms play an important role in shaping the purchasing decisions of the demographic, and the brands must give importance to this element while framing their digital marketing strategies. An effective marketing strategy for the population must be an omnichannel marketing approach. Brands establish a presence on various online platforms to create a cohesive brand experience for the targeted population. </w:t>
      </w:r>
    </w:p>
    <w:p w14:paraId="323B7A02" w14:textId="64AFB7A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Analyzing the findings of Raza </w:t>
      </w:r>
      <w:r w:rsidRPr="0094561E">
        <w:rPr>
          <w:rFonts w:ascii="Times New Roman" w:eastAsia="Times New Roman" w:hAnsi="Times New Roman" w:cs="Times New Roman"/>
          <w:i/>
          <w:iCs/>
          <w:sz w:val="24"/>
          <w:szCs w:val="24"/>
        </w:rPr>
        <w:t>et al.</w:t>
      </w:r>
      <w:r w:rsidRPr="0094561E">
        <w:rPr>
          <w:rFonts w:ascii="Times New Roman" w:eastAsia="Times New Roman" w:hAnsi="Times New Roman" w:cs="Times New Roman"/>
          <w:sz w:val="24"/>
          <w:szCs w:val="24"/>
        </w:rPr>
        <w:t xml:space="preserve">  (2022), </w:t>
      </w:r>
      <w:r w:rsidR="0094561E">
        <w:rPr>
          <w:rFonts w:ascii="Times New Roman" w:eastAsia="Times New Roman" w:hAnsi="Times New Roman" w:cs="Times New Roman"/>
          <w:sz w:val="24"/>
          <w:szCs w:val="24"/>
        </w:rPr>
        <w:t xml:space="preserve">it can be stated that </w:t>
      </w:r>
      <w:r w:rsidRPr="0094561E">
        <w:rPr>
          <w:rFonts w:ascii="Times New Roman" w:eastAsia="Times New Roman" w:hAnsi="Times New Roman" w:cs="Times New Roman"/>
          <w:sz w:val="24"/>
          <w:szCs w:val="24"/>
        </w:rPr>
        <w:t xml:space="preserve">Social media Instagram has Gen Z buyers who post pictures or videos, and this has changed consumer behaviour. The audience is highly influenced by the reviews and comments, which motivate them to purchase the particular product. Brands create content providing demonstrations of product manufacturing, BTS, and UGC content, visually appealing and fast-paced, maximizing engagement and organic reach. Social Shopping is gaining importance and growing rapidly.  Again, according to the findings of Vogue (2025), Gen Z Consumers are aware of the algorithm in the feeds. Algorithms allow a stream of personalised content, which is mostly favoured by the target generation, as they value individuality. The algorithms are being used by brands to target the Gen Z audience. And they are even liked by them, as they make discovering products much easier. Most of the young consumers find that shopping recommendations are quite useful. This algorithmic strategy helps with effortless discovery and exposes the young audience to new ideas and trends, helping them to connect with creators without actively searching for them. This connects with the desire for novelty and constant stimulation values for the Gen Z audience. The analysis is in line with the results of Vogue (2024), showing that a lot of companies, especially in the fashion and beauty industry, are employing Virtual Try-ons and AR filters to deliver a personalized social media experience for the Gen Z consumer. Such a strategy will help retailers, specially from the fashion, enable users to virtually try clothes and accessories, and beauty brands to provide makeup try-ons. This strategy is turning consumption into an immersive experience. Even companies, instead of relying on traditional advertisement for collaborating with creators and influencers who have a trusted follower base, especially among the target population. Influencer marketing helps in inviting feedback responses from customers on the content posted and encourages them to participate in online events. The Gen Z audience, through this strategy, feels that they are members of the brand’s community of the brand, and such engagement and emotional relationships help in retaining younger consumers for the long-term. The strategy of influencer marketing on social media has been supported by the findings of Prini (2023) and Ge  (2024), which found that businesses in the retail and clothing industry, to connect with the Gen Z audience, have to advertise the same product multiple times on the respective platform, and they must utilize influencers as a promotional tool, as it has been found to be effective in influencing the purchasing decisions of the demographic. The strategies must also include short promotional videos that can connect with the audience and must also include the elements of competitive pricing and quality, besides the heavy emphasis on sustainability. </w:t>
      </w:r>
    </w:p>
    <w:p w14:paraId="2EC4659C" w14:textId="77777777" w:rsidR="00B22BF0" w:rsidRPr="0094561E" w:rsidRDefault="00913F5E">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In the fashion industry, FOMO is a well-known marketing strategy targeting the younger generation, as they trigger the purchase intentions and buying behaviour specially regarding first fashion products (Bläse</w:t>
      </w:r>
      <w:r w:rsidRPr="0094561E">
        <w:rPr>
          <w:rFonts w:ascii="Times New Roman" w:eastAsia="Times New Roman" w:hAnsi="Times New Roman" w:cs="Times New Roman"/>
          <w:i/>
          <w:iCs/>
          <w:sz w:val="24"/>
          <w:szCs w:val="24"/>
        </w:rPr>
        <w:t>et al.</w:t>
      </w:r>
      <w:r w:rsidRPr="0094561E">
        <w:rPr>
          <w:rFonts w:ascii="Times New Roman" w:eastAsia="Times New Roman" w:hAnsi="Times New Roman" w:cs="Times New Roman"/>
          <w:sz w:val="24"/>
          <w:szCs w:val="24"/>
        </w:rPr>
        <w:t xml:space="preserve"> 2024).  This is consistent with the findings of Mulikat, Omoniyi and Abdulsalam (2025) that today fashion brands are creating interesting content to catch the attention of the Gen Z audience. The quality and engaging content are attracting the demographic. The 20 visually appealing images and videos reflect the latest fashion trends, keeping them engaged. In addition, Q&amp;A sessions, interactive forums, and quizzes are some of the strategies that can be employed by different industries to increase the sense of community of the audience and the poster. This encouraging introduction to social media, live streaming, and interactive campaigns has been proven to boost brand loyalty and purchasing decisions. </w:t>
      </w:r>
    </w:p>
    <w:p w14:paraId="0E5A2DEF" w14:textId="5F4CBE47" w:rsidR="000C75E3" w:rsidRDefault="00371294" w:rsidP="000C75E3">
      <w:pPr>
        <w:spacing w:before="240" w:after="24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br/>
        <w:t xml:space="preserve">In order to meet the demands of Generation Z in the UK, fashion and clothing brands </w:t>
      </w:r>
      <w:r w:rsidR="000C75E3">
        <w:rPr>
          <w:rFonts w:ascii="Times New Roman" w:eastAsia="Times New Roman" w:hAnsi="Times New Roman" w:cs="Times New Roman"/>
          <w:sz w:val="24"/>
          <w:szCs w:val="24"/>
        </w:rPr>
        <w:t>are needed to pay more attention to personalisation</w:t>
      </w:r>
      <w:r w:rsidRPr="0094561E">
        <w:rPr>
          <w:rFonts w:ascii="Times New Roman" w:eastAsia="Times New Roman" w:hAnsi="Times New Roman" w:cs="Times New Roman"/>
          <w:sz w:val="24"/>
          <w:szCs w:val="24"/>
        </w:rPr>
        <w:t xml:space="preserve">, </w:t>
      </w:r>
      <w:r w:rsidR="000C75E3">
        <w:rPr>
          <w:rFonts w:ascii="Times New Roman" w:eastAsia="Times New Roman" w:hAnsi="Times New Roman" w:cs="Times New Roman"/>
          <w:sz w:val="24"/>
          <w:szCs w:val="24"/>
        </w:rPr>
        <w:t xml:space="preserve">and in case of social media marketing, they have to pay attention to </w:t>
      </w:r>
      <w:r w:rsidRPr="0094561E">
        <w:rPr>
          <w:rFonts w:ascii="Times New Roman" w:eastAsia="Times New Roman" w:hAnsi="Times New Roman" w:cs="Times New Roman"/>
          <w:sz w:val="24"/>
          <w:szCs w:val="24"/>
        </w:rPr>
        <w:t>authenticity, and engagement</w:t>
      </w:r>
      <w:r w:rsidR="000C75E3">
        <w:rPr>
          <w:rFonts w:ascii="Times New Roman" w:eastAsia="Times New Roman" w:hAnsi="Times New Roman" w:cs="Times New Roman"/>
          <w:sz w:val="24"/>
          <w:szCs w:val="24"/>
        </w:rPr>
        <w:t xml:space="preserve">. </w:t>
      </w:r>
      <w:r w:rsidRPr="0094561E">
        <w:rPr>
          <w:rFonts w:ascii="Times New Roman" w:eastAsia="Times New Roman" w:hAnsi="Times New Roman" w:cs="Times New Roman"/>
          <w:sz w:val="24"/>
          <w:szCs w:val="24"/>
        </w:rPr>
        <w:t xml:space="preserve"> Christy (2025) </w:t>
      </w:r>
      <w:r w:rsidR="000C75E3">
        <w:rPr>
          <w:rFonts w:ascii="Times New Roman" w:eastAsia="Times New Roman" w:hAnsi="Times New Roman" w:cs="Times New Roman"/>
          <w:sz w:val="24"/>
          <w:szCs w:val="24"/>
        </w:rPr>
        <w:t xml:space="preserve">has stated that </w:t>
      </w:r>
      <w:r w:rsidRPr="0094561E">
        <w:rPr>
          <w:rFonts w:ascii="Times New Roman" w:eastAsia="Times New Roman" w:hAnsi="Times New Roman" w:cs="Times New Roman"/>
          <w:sz w:val="24"/>
          <w:szCs w:val="24"/>
        </w:rPr>
        <w:t xml:space="preserve">social media marketing can </w:t>
      </w:r>
      <w:r w:rsidR="000C75E3">
        <w:rPr>
          <w:rFonts w:ascii="Times New Roman" w:eastAsia="Times New Roman" w:hAnsi="Times New Roman" w:cs="Times New Roman"/>
          <w:sz w:val="24"/>
          <w:szCs w:val="24"/>
        </w:rPr>
        <w:t>impact the  buying behaviour of generation Z and it can impact their purchase intent in a considerable way</w:t>
      </w:r>
      <w:r w:rsidRPr="0094561E">
        <w:rPr>
          <w:rFonts w:ascii="Times New Roman" w:eastAsia="Times New Roman" w:hAnsi="Times New Roman" w:cs="Times New Roman"/>
          <w:sz w:val="24"/>
          <w:szCs w:val="24"/>
        </w:rPr>
        <w:t xml:space="preserve">. But without exposure, there's no guarantee of conversion, as things can be selective among brands and promotions within Gen Z. </w:t>
      </w:r>
      <w:r w:rsidR="000C75E3" w:rsidRPr="0094561E">
        <w:rPr>
          <w:rFonts w:ascii="Times New Roman" w:eastAsia="Times New Roman" w:hAnsi="Times New Roman" w:cs="Times New Roman"/>
          <w:sz w:val="24"/>
          <w:szCs w:val="24"/>
        </w:rPr>
        <w:t>Do Le Phuong</w:t>
      </w:r>
      <w:r w:rsidR="000C75E3">
        <w:rPr>
          <w:rFonts w:ascii="Times New Roman" w:eastAsia="Times New Roman" w:hAnsi="Times New Roman" w:cs="Times New Roman"/>
          <w:sz w:val="24"/>
          <w:szCs w:val="24"/>
        </w:rPr>
        <w:t xml:space="preserve"> </w:t>
      </w:r>
      <w:r w:rsidRPr="0094561E">
        <w:rPr>
          <w:rFonts w:ascii="Times New Roman" w:eastAsia="Times New Roman" w:hAnsi="Times New Roman" w:cs="Times New Roman"/>
          <w:sz w:val="24"/>
          <w:szCs w:val="24"/>
        </w:rPr>
        <w:t xml:space="preserve">(2022) illustrates that by corresponding with Gen-Z buying behaviors and attitudes, fashion marketing has the potential to influence consumer </w:t>
      </w:r>
      <w:r w:rsidR="000C75E3" w:rsidRPr="0094561E">
        <w:rPr>
          <w:rFonts w:ascii="Times New Roman" w:eastAsia="Times New Roman" w:hAnsi="Times New Roman" w:cs="Times New Roman"/>
          <w:sz w:val="24"/>
          <w:szCs w:val="24"/>
        </w:rPr>
        <w:t>behaviour</w:t>
      </w:r>
      <w:r w:rsidRPr="0094561E">
        <w:rPr>
          <w:rFonts w:ascii="Times New Roman" w:eastAsia="Times New Roman" w:hAnsi="Times New Roman" w:cs="Times New Roman"/>
          <w:sz w:val="24"/>
          <w:szCs w:val="24"/>
        </w:rPr>
        <w:t xml:space="preserve"> </w:t>
      </w:r>
      <w:r w:rsidR="000C75E3">
        <w:rPr>
          <w:rFonts w:ascii="Times New Roman" w:eastAsia="Times New Roman" w:hAnsi="Times New Roman" w:cs="Times New Roman"/>
          <w:sz w:val="24"/>
          <w:szCs w:val="24"/>
        </w:rPr>
        <w:t xml:space="preserve">and </w:t>
      </w:r>
      <w:r w:rsidRPr="0094561E">
        <w:rPr>
          <w:rFonts w:ascii="Times New Roman" w:eastAsia="Times New Roman" w:hAnsi="Times New Roman" w:cs="Times New Roman"/>
          <w:sz w:val="24"/>
          <w:szCs w:val="24"/>
        </w:rPr>
        <w:t>Van den Bergh</w:t>
      </w:r>
      <w:r w:rsidR="000C75E3">
        <w:rPr>
          <w:rFonts w:ascii="Times New Roman" w:eastAsia="Times New Roman" w:hAnsi="Times New Roman" w:cs="Times New Roman"/>
          <w:sz w:val="24"/>
          <w:szCs w:val="24"/>
        </w:rPr>
        <w:t xml:space="preserve"> </w:t>
      </w:r>
      <w:r w:rsidRPr="0094561E">
        <w:rPr>
          <w:rFonts w:ascii="Times New Roman" w:eastAsia="Times New Roman" w:hAnsi="Times New Roman" w:cs="Times New Roman"/>
          <w:sz w:val="24"/>
          <w:szCs w:val="24"/>
        </w:rPr>
        <w:t xml:space="preserve">(2024) </w:t>
      </w:r>
      <w:r w:rsidR="000C75E3">
        <w:rPr>
          <w:rFonts w:ascii="Times New Roman" w:eastAsia="Times New Roman" w:hAnsi="Times New Roman" w:cs="Times New Roman"/>
          <w:sz w:val="24"/>
          <w:szCs w:val="24"/>
        </w:rPr>
        <w:t xml:space="preserve">has stated that </w:t>
      </w:r>
      <w:r w:rsidRPr="0094561E">
        <w:rPr>
          <w:rFonts w:ascii="Times New Roman" w:eastAsia="Times New Roman" w:hAnsi="Times New Roman" w:cs="Times New Roman"/>
          <w:sz w:val="24"/>
          <w:szCs w:val="24"/>
        </w:rPr>
        <w:t xml:space="preserve">Gen Z is more complex than people think, </w:t>
      </w:r>
      <w:r w:rsidR="000C75E3">
        <w:rPr>
          <w:rFonts w:ascii="Times New Roman" w:eastAsia="Times New Roman" w:hAnsi="Times New Roman" w:cs="Times New Roman"/>
          <w:sz w:val="24"/>
          <w:szCs w:val="24"/>
        </w:rPr>
        <w:t xml:space="preserve">and that’s why businesses can share customised data with them through social media to get their attention. </w:t>
      </w:r>
    </w:p>
    <w:p w14:paraId="74EB592D" w14:textId="5F1C4984" w:rsidR="00113B8D" w:rsidRDefault="00113B8D" w:rsidP="00113B8D">
      <w:pPr>
        <w:pStyle w:val="Heading2"/>
      </w:pPr>
      <w:bookmarkStart w:id="31" w:name="_Toc240529807"/>
      <w:r>
        <w:t>4.4 Outcome of the content analysis</w:t>
      </w:r>
      <w:bookmarkEnd w:id="31"/>
      <w:r>
        <w:t xml:space="preserve"> </w:t>
      </w:r>
    </w:p>
    <w:p w14:paraId="7649812A" w14:textId="77777777" w:rsidR="00113B8D" w:rsidRPr="00113B8D" w:rsidRDefault="00113B8D" w:rsidP="00113B8D">
      <w:pPr>
        <w:spacing w:line="360" w:lineRule="auto"/>
        <w:jc w:val="both"/>
        <w:rPr>
          <w:rFonts w:ascii="Times New Roman" w:hAnsi="Times New Roman" w:cs="Times New Roman"/>
          <w:sz w:val="24"/>
          <w:szCs w:val="24"/>
          <w:highlight w:val="yellow"/>
        </w:rPr>
      </w:pPr>
      <w:r w:rsidRPr="00113B8D">
        <w:rPr>
          <w:rFonts w:ascii="Times New Roman" w:hAnsi="Times New Roman" w:cs="Times New Roman"/>
          <w:sz w:val="24"/>
          <w:szCs w:val="24"/>
          <w:highlight w:val="yellow"/>
        </w:rPr>
        <w:t>Three main points were identified using content analysis relating to the use of social media marketing as a UK promotional tool. The first theme set the groundwork for why social media marketing is an important promotional tool for UK brands due to the fact that it allows businesses to communicate directly with consumers, build customer relationships, boost brand awareness, and be supportive of sales – all at a relatively low cost. Social media sites like Instagram, Facebook and TikTok offer chances for customized content, social commerce and expanded market penetration. But other factors such as credibility, consumer trust, data issues and skill and resource limitations can impact the results of a social media promotion.</w:t>
      </w:r>
    </w:p>
    <w:p w14:paraId="7CED1D84" w14:textId="77777777" w:rsidR="00113B8D" w:rsidRPr="00113B8D" w:rsidRDefault="00113B8D" w:rsidP="00113B8D">
      <w:pPr>
        <w:spacing w:line="360" w:lineRule="auto"/>
        <w:jc w:val="both"/>
        <w:rPr>
          <w:rFonts w:ascii="Times New Roman" w:hAnsi="Times New Roman" w:cs="Times New Roman"/>
          <w:sz w:val="24"/>
          <w:szCs w:val="24"/>
          <w:highlight w:val="yellow"/>
        </w:rPr>
      </w:pPr>
    </w:p>
    <w:p w14:paraId="2F925B7F" w14:textId="77777777" w:rsidR="00113B8D" w:rsidRPr="00113B8D" w:rsidRDefault="00113B8D" w:rsidP="00113B8D">
      <w:pPr>
        <w:spacing w:line="360" w:lineRule="auto"/>
        <w:jc w:val="both"/>
        <w:rPr>
          <w:rFonts w:ascii="Times New Roman" w:hAnsi="Times New Roman" w:cs="Times New Roman"/>
          <w:sz w:val="24"/>
          <w:szCs w:val="24"/>
          <w:highlight w:val="yellow"/>
        </w:rPr>
      </w:pPr>
      <w:r w:rsidRPr="00113B8D">
        <w:rPr>
          <w:rFonts w:ascii="Times New Roman" w:hAnsi="Times New Roman" w:cs="Times New Roman"/>
          <w:sz w:val="24"/>
          <w:szCs w:val="24"/>
          <w:highlight w:val="yellow"/>
        </w:rPr>
        <w:t>The second theme focused on the importance of social media marketing to Gen Z. The findings show Gen Z consumers are passionate about platforms like TikTok and Instagram, as well as personalised content, influencers, reviews, sustainable messages, and brand authenticity.</w:t>
      </w:r>
    </w:p>
    <w:p w14:paraId="1CCCEB6F" w14:textId="77777777" w:rsidR="00113B8D" w:rsidRPr="00113B8D" w:rsidRDefault="00113B8D" w:rsidP="00113B8D">
      <w:pPr>
        <w:spacing w:line="360" w:lineRule="auto"/>
        <w:jc w:val="both"/>
        <w:rPr>
          <w:rFonts w:ascii="Times New Roman" w:hAnsi="Times New Roman" w:cs="Times New Roman"/>
          <w:sz w:val="24"/>
          <w:szCs w:val="24"/>
          <w:highlight w:val="yellow"/>
        </w:rPr>
      </w:pPr>
    </w:p>
    <w:p w14:paraId="597CDBC5" w14:textId="7C70C20F" w:rsidR="00113B8D" w:rsidRDefault="00113B8D" w:rsidP="00113B8D">
      <w:pPr>
        <w:spacing w:line="360" w:lineRule="auto"/>
        <w:jc w:val="both"/>
        <w:rPr>
          <w:rFonts w:ascii="Times New Roman" w:hAnsi="Times New Roman" w:cs="Times New Roman"/>
          <w:sz w:val="24"/>
          <w:szCs w:val="24"/>
        </w:rPr>
      </w:pPr>
      <w:r w:rsidRPr="00113B8D">
        <w:rPr>
          <w:rFonts w:ascii="Times New Roman" w:hAnsi="Times New Roman" w:cs="Times New Roman"/>
          <w:sz w:val="24"/>
          <w:szCs w:val="24"/>
          <w:highlight w:val="yellow"/>
        </w:rPr>
        <w:t>The third theme highlighted a number of strategies that UK industries should consider implement, such as influencer marketing, short-form videos, user-generated content, personalised recommendations, social shopping, interactive campaigns, virtual try-on, or omnichannel engagement. In summary, the results highlight that social media marketing can be a tool to promote, engage and encourage consumers to buy all in one promotional tool in the growing digitalised UK marketplace.</w:t>
      </w:r>
    </w:p>
    <w:p w14:paraId="3577C657" w14:textId="6CAFDD8D" w:rsidR="00113B8D" w:rsidRDefault="00113B8D" w:rsidP="00113B8D">
      <w:pPr>
        <w:pStyle w:val="Heading2"/>
      </w:pPr>
      <w:bookmarkStart w:id="32" w:name="_Toc240529808"/>
      <w:r>
        <w:t>4.5 Comparison of the findings of the study with previous studies</w:t>
      </w:r>
      <w:bookmarkEnd w:id="32"/>
      <w:r>
        <w:t xml:space="preserve"> </w:t>
      </w:r>
    </w:p>
    <w:p w14:paraId="5735D3D4" w14:textId="77777777" w:rsidR="00113B8D" w:rsidRDefault="00113B8D" w:rsidP="00113B8D"/>
    <w:p w14:paraId="470C4FF8" w14:textId="561724EE" w:rsidR="00113B8D" w:rsidRPr="00113B8D" w:rsidRDefault="00113B8D" w:rsidP="00113B8D">
      <w:pPr>
        <w:spacing w:line="360" w:lineRule="auto"/>
        <w:jc w:val="both"/>
        <w:rPr>
          <w:rFonts w:ascii="Times New Roman" w:hAnsi="Times New Roman" w:cs="Times New Roman"/>
          <w:sz w:val="24"/>
          <w:szCs w:val="24"/>
          <w:highlight w:val="yellow"/>
        </w:rPr>
      </w:pPr>
      <w:r w:rsidRPr="00113B8D">
        <w:rPr>
          <w:rFonts w:ascii="Times New Roman" w:hAnsi="Times New Roman" w:cs="Times New Roman"/>
          <w:sz w:val="24"/>
          <w:szCs w:val="24"/>
          <w:highlight w:val="yellow"/>
        </w:rPr>
        <w:t>The results of content analysis can be broadly compared with the earlier studies mentioned in the literature analysis, but there are some differences. The research revealed a number of key areas where social media is playing an increasingly important role in the UK's social media marketing promotion strategy, including personalis</w:t>
      </w:r>
      <w:r w:rsidR="00695072">
        <w:rPr>
          <w:rFonts w:ascii="Times New Roman" w:hAnsi="Times New Roman" w:cs="Times New Roman"/>
          <w:sz w:val="24"/>
          <w:szCs w:val="24"/>
          <w:highlight w:val="yellow"/>
        </w:rPr>
        <w:t xml:space="preserve">ed. </w:t>
      </w:r>
      <w:r w:rsidRPr="00113B8D">
        <w:rPr>
          <w:rFonts w:ascii="Times New Roman" w:hAnsi="Times New Roman" w:cs="Times New Roman"/>
          <w:sz w:val="24"/>
          <w:szCs w:val="24"/>
          <w:highlight w:val="yellow"/>
        </w:rPr>
        <w:t>WEKE and OWOADE (2022)</w:t>
      </w:r>
      <w:r w:rsidR="00FA21F6">
        <w:rPr>
          <w:rFonts w:ascii="Times New Roman" w:hAnsi="Times New Roman" w:cs="Times New Roman"/>
          <w:sz w:val="24"/>
          <w:szCs w:val="24"/>
          <w:highlight w:val="yellow"/>
        </w:rPr>
        <w:t xml:space="preserve"> have stated that </w:t>
      </w:r>
      <w:r w:rsidR="00695072">
        <w:rPr>
          <w:rFonts w:ascii="Times New Roman" w:hAnsi="Times New Roman" w:cs="Times New Roman"/>
          <w:sz w:val="24"/>
          <w:szCs w:val="24"/>
          <w:highlight w:val="yellow"/>
        </w:rPr>
        <w:t xml:space="preserve">social </w:t>
      </w:r>
      <w:r w:rsidRPr="00113B8D">
        <w:rPr>
          <w:rFonts w:ascii="Times New Roman" w:hAnsi="Times New Roman" w:cs="Times New Roman"/>
          <w:sz w:val="24"/>
          <w:szCs w:val="24"/>
          <w:highlight w:val="yellow"/>
        </w:rPr>
        <w:t xml:space="preserve">media </w:t>
      </w:r>
      <w:r w:rsidR="00695072">
        <w:rPr>
          <w:rFonts w:ascii="Times New Roman" w:hAnsi="Times New Roman" w:cs="Times New Roman"/>
          <w:sz w:val="24"/>
          <w:szCs w:val="24"/>
          <w:highlight w:val="yellow"/>
        </w:rPr>
        <w:t xml:space="preserve">can be regarded as an </w:t>
      </w:r>
      <w:r w:rsidRPr="00113B8D">
        <w:rPr>
          <w:rFonts w:ascii="Times New Roman" w:hAnsi="Times New Roman" w:cs="Times New Roman"/>
          <w:sz w:val="24"/>
          <w:szCs w:val="24"/>
          <w:highlight w:val="yellow"/>
        </w:rPr>
        <w:t xml:space="preserve">essential digital marketing technique </w:t>
      </w:r>
      <w:r w:rsidR="00BF07A9">
        <w:rPr>
          <w:rFonts w:ascii="Times New Roman" w:hAnsi="Times New Roman" w:cs="Times New Roman"/>
          <w:sz w:val="24"/>
          <w:szCs w:val="24"/>
          <w:highlight w:val="yellow"/>
        </w:rPr>
        <w:t>that can in fluence the purchasing decision of the concerned group of customers and the findings are aligning with these concepts</w:t>
      </w:r>
      <w:r w:rsidRPr="00113B8D">
        <w:rPr>
          <w:rFonts w:ascii="Times New Roman" w:hAnsi="Times New Roman" w:cs="Times New Roman"/>
          <w:sz w:val="24"/>
          <w:szCs w:val="24"/>
          <w:highlight w:val="yellow"/>
        </w:rPr>
        <w:t xml:space="preserve">. </w:t>
      </w:r>
      <w:r w:rsidR="00BF07A9">
        <w:rPr>
          <w:rFonts w:ascii="Times New Roman" w:hAnsi="Times New Roman" w:cs="Times New Roman"/>
          <w:sz w:val="24"/>
          <w:szCs w:val="24"/>
          <w:highlight w:val="yellow"/>
        </w:rPr>
        <w:t xml:space="preserve">By considering the findings of </w:t>
      </w:r>
      <w:r w:rsidR="00BF07A9" w:rsidRPr="00113B8D">
        <w:rPr>
          <w:rFonts w:ascii="Times New Roman" w:hAnsi="Times New Roman" w:cs="Times New Roman"/>
          <w:sz w:val="24"/>
          <w:szCs w:val="24"/>
          <w:highlight w:val="yellow"/>
        </w:rPr>
        <w:t>Liu et al (2023)</w:t>
      </w:r>
      <w:r w:rsidR="00BF07A9">
        <w:rPr>
          <w:rFonts w:ascii="Times New Roman" w:hAnsi="Times New Roman" w:cs="Times New Roman"/>
          <w:sz w:val="24"/>
          <w:szCs w:val="24"/>
          <w:highlight w:val="yellow"/>
        </w:rPr>
        <w:t xml:space="preserve">, it can be stated  </w:t>
      </w:r>
      <w:r w:rsidRPr="00113B8D">
        <w:rPr>
          <w:rFonts w:ascii="Times New Roman" w:hAnsi="Times New Roman" w:cs="Times New Roman"/>
          <w:sz w:val="24"/>
          <w:szCs w:val="24"/>
          <w:highlight w:val="yellow"/>
        </w:rPr>
        <w:t>that trendy, interactive, word-of-mouth and customised content is important to Gen Z</w:t>
      </w:r>
      <w:r w:rsidR="00BF07A9">
        <w:rPr>
          <w:rFonts w:ascii="Times New Roman" w:hAnsi="Times New Roman" w:cs="Times New Roman"/>
          <w:sz w:val="24"/>
          <w:szCs w:val="24"/>
          <w:highlight w:val="yellow"/>
        </w:rPr>
        <w:t xml:space="preserve">, and it means that businesses are needed to develop this kind of content to get the attraction of customers. </w:t>
      </w:r>
    </w:p>
    <w:p w14:paraId="3E64C2C6" w14:textId="77777777" w:rsidR="00113B8D" w:rsidRPr="00113B8D" w:rsidRDefault="00113B8D" w:rsidP="00113B8D">
      <w:pPr>
        <w:spacing w:line="360" w:lineRule="auto"/>
        <w:jc w:val="both"/>
        <w:rPr>
          <w:rFonts w:ascii="Times New Roman" w:hAnsi="Times New Roman" w:cs="Times New Roman"/>
          <w:sz w:val="24"/>
          <w:szCs w:val="24"/>
          <w:highlight w:val="yellow"/>
        </w:rPr>
      </w:pPr>
    </w:p>
    <w:p w14:paraId="658185F5" w14:textId="4FCE0B65" w:rsidR="00113B8D" w:rsidRPr="00113B8D" w:rsidRDefault="00113B8D" w:rsidP="00113B8D">
      <w:pPr>
        <w:spacing w:line="360" w:lineRule="auto"/>
        <w:jc w:val="both"/>
        <w:rPr>
          <w:rFonts w:ascii="Times New Roman" w:hAnsi="Times New Roman" w:cs="Times New Roman"/>
          <w:sz w:val="24"/>
          <w:szCs w:val="24"/>
        </w:rPr>
      </w:pPr>
      <w:r w:rsidRPr="00113B8D">
        <w:rPr>
          <w:rFonts w:ascii="Times New Roman" w:hAnsi="Times New Roman" w:cs="Times New Roman"/>
          <w:sz w:val="24"/>
          <w:szCs w:val="24"/>
          <w:highlight w:val="yellow"/>
        </w:rPr>
        <w:t xml:space="preserve">Content analysis </w:t>
      </w:r>
      <w:r w:rsidR="00BF07A9">
        <w:rPr>
          <w:rFonts w:ascii="Times New Roman" w:hAnsi="Times New Roman" w:cs="Times New Roman"/>
          <w:sz w:val="24"/>
          <w:szCs w:val="24"/>
          <w:highlight w:val="yellow"/>
        </w:rPr>
        <w:t xml:space="preserve">has signified the </w:t>
      </w:r>
      <w:r w:rsidR="00695072">
        <w:rPr>
          <w:rFonts w:ascii="Times New Roman" w:hAnsi="Times New Roman" w:cs="Times New Roman"/>
          <w:sz w:val="24"/>
          <w:szCs w:val="24"/>
          <w:highlight w:val="yellow"/>
        </w:rPr>
        <w:t>outcomes from the</w:t>
      </w:r>
      <w:r w:rsidRPr="00113B8D">
        <w:rPr>
          <w:rFonts w:ascii="Times New Roman" w:hAnsi="Times New Roman" w:cs="Times New Roman"/>
          <w:sz w:val="24"/>
          <w:szCs w:val="24"/>
          <w:highlight w:val="yellow"/>
        </w:rPr>
        <w:t xml:space="preserve"> literature. </w:t>
      </w:r>
      <w:proofErr w:type="spellStart"/>
      <w:r w:rsidRPr="00113B8D">
        <w:rPr>
          <w:rFonts w:ascii="Times New Roman" w:hAnsi="Times New Roman" w:cs="Times New Roman"/>
          <w:sz w:val="24"/>
          <w:szCs w:val="24"/>
          <w:highlight w:val="yellow"/>
        </w:rPr>
        <w:t>Hanaysha</w:t>
      </w:r>
      <w:proofErr w:type="spellEnd"/>
      <w:r w:rsidRPr="00113B8D">
        <w:rPr>
          <w:rFonts w:ascii="Times New Roman" w:hAnsi="Times New Roman" w:cs="Times New Roman"/>
          <w:sz w:val="24"/>
          <w:szCs w:val="24"/>
          <w:highlight w:val="yellow"/>
        </w:rPr>
        <w:t xml:space="preserve"> (2022) </w:t>
      </w:r>
      <w:r w:rsidR="00FA21F6">
        <w:rPr>
          <w:rFonts w:ascii="Times New Roman" w:hAnsi="Times New Roman" w:cs="Times New Roman"/>
          <w:sz w:val="24"/>
          <w:szCs w:val="24"/>
          <w:highlight w:val="yellow"/>
        </w:rPr>
        <w:t xml:space="preserve">have stated that </w:t>
      </w:r>
      <w:r w:rsidRPr="00113B8D">
        <w:rPr>
          <w:rFonts w:ascii="Times New Roman" w:hAnsi="Times New Roman" w:cs="Times New Roman"/>
          <w:sz w:val="24"/>
          <w:szCs w:val="24"/>
          <w:highlight w:val="yellow"/>
        </w:rPr>
        <w:t xml:space="preserve">SMM and purchasing behaviour </w:t>
      </w:r>
      <w:r w:rsidR="00BF07A9">
        <w:rPr>
          <w:rFonts w:ascii="Times New Roman" w:hAnsi="Times New Roman" w:cs="Times New Roman"/>
          <w:sz w:val="24"/>
          <w:szCs w:val="24"/>
          <w:highlight w:val="yellow"/>
        </w:rPr>
        <w:t xml:space="preserve">are associated </w:t>
      </w:r>
      <w:r w:rsidR="00FA21F6">
        <w:rPr>
          <w:rFonts w:ascii="Times New Roman" w:hAnsi="Times New Roman" w:cs="Times New Roman"/>
          <w:sz w:val="24"/>
          <w:szCs w:val="24"/>
          <w:highlight w:val="yellow"/>
        </w:rPr>
        <w:t>brand trust plays an important role here</w:t>
      </w:r>
      <w:r w:rsidRPr="00113B8D">
        <w:rPr>
          <w:rFonts w:ascii="Times New Roman" w:hAnsi="Times New Roman" w:cs="Times New Roman"/>
          <w:sz w:val="24"/>
          <w:szCs w:val="24"/>
          <w:highlight w:val="yellow"/>
        </w:rPr>
        <w:t xml:space="preserve">. Likewise, </w:t>
      </w:r>
      <w:proofErr w:type="spellStart"/>
      <w:r w:rsidRPr="00113B8D">
        <w:rPr>
          <w:rFonts w:ascii="Times New Roman" w:hAnsi="Times New Roman" w:cs="Times New Roman"/>
          <w:sz w:val="24"/>
          <w:szCs w:val="24"/>
          <w:highlight w:val="yellow"/>
        </w:rPr>
        <w:t>Fetais</w:t>
      </w:r>
      <w:proofErr w:type="spellEnd"/>
      <w:r w:rsidRPr="00113B8D">
        <w:rPr>
          <w:rFonts w:ascii="Times New Roman" w:hAnsi="Times New Roman" w:cs="Times New Roman"/>
          <w:sz w:val="24"/>
          <w:szCs w:val="24"/>
          <w:highlight w:val="yellow"/>
        </w:rPr>
        <w:t xml:space="preserve"> et al. (2023) have established that SMM actually had a positive impact on community engagement and brand love did not create the direct impact of brand loyalty. The observation of the present study is thus further supported by previous study, which indicated that there are factors that can be called engagement, credibility, authenticity, personalisation and psychological reactions that will determine the process of consumer response for the promotional exposure. This is in line with the study's SOR framework, and the usefulness (and ease of use) of the social media platforms is explained a bit with the help of TAM.</w:t>
      </w:r>
    </w:p>
    <w:p w14:paraId="3F7AE511" w14:textId="21A91DDE" w:rsidR="00B22BF0" w:rsidRPr="0094561E" w:rsidRDefault="00913F5E" w:rsidP="00113B8D">
      <w:pPr>
        <w:pStyle w:val="Heading2"/>
      </w:pPr>
      <w:bookmarkStart w:id="33" w:name="_Toc240529809"/>
      <w:r w:rsidRPr="0094561E">
        <w:t>4.</w:t>
      </w:r>
      <w:r w:rsidR="00AF7FA7">
        <w:t>6</w:t>
      </w:r>
      <w:r w:rsidRPr="0094561E">
        <w:t xml:space="preserve"> Summary of the chapter</w:t>
      </w:r>
      <w:bookmarkEnd w:id="33"/>
    </w:p>
    <w:p w14:paraId="68B29D62"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the summary of the thematic analysis chapter, the final themes have been developed and analysed properly, utilising the findings of the different articles and internet sources. After analysing it is clear and evident that social media marketing is an effective promotional tool for different industries in the UK, grounded in its widespread adoption and efficiency in the present era. </w:t>
      </w:r>
    </w:p>
    <w:p w14:paraId="274C9B22" w14:textId="77777777" w:rsidR="00B22BF0" w:rsidRPr="0094561E" w:rsidRDefault="00913F5E">
      <w:pPr>
        <w:pStyle w:val="Heading1"/>
        <w:rPr>
          <w:color w:val="FF0000"/>
        </w:rPr>
      </w:pPr>
      <w:bookmarkStart w:id="34" w:name="_Toc240529810"/>
      <w:r w:rsidRPr="0094561E">
        <w:t>Chapter 5: Discussion</w:t>
      </w:r>
      <w:bookmarkEnd w:id="34"/>
    </w:p>
    <w:p w14:paraId="40E83BB9" w14:textId="77777777" w:rsidR="00B22BF0" w:rsidRPr="0094561E" w:rsidRDefault="00913F5E">
      <w:pPr>
        <w:pStyle w:val="Heading2"/>
      </w:pPr>
      <w:bookmarkStart w:id="35" w:name="_Toc240529811"/>
      <w:r w:rsidRPr="0094561E">
        <w:t>5.1 Introduction</w:t>
      </w:r>
      <w:bookmarkEnd w:id="35"/>
      <w:r w:rsidRPr="0094561E">
        <w:t xml:space="preserve"> </w:t>
      </w:r>
    </w:p>
    <w:p w14:paraId="2847EFEA"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discussion chapter would be discussing the findings revealed in the thematic research analysis related to the impact of social media marketing on consumer professional strategy.  Thematic analysis helped in interpreting the results whereas the discussion will use theories for the purpose of further understanding the information using theoretical perspective making sure key finding and its implication is highlighted.</w:t>
      </w:r>
    </w:p>
    <w:p w14:paraId="6ACBB753" w14:textId="77777777" w:rsidR="00B22BF0" w:rsidRPr="0094561E" w:rsidRDefault="00913F5E">
      <w:pPr>
        <w:pStyle w:val="Heading2"/>
      </w:pPr>
      <w:bookmarkStart w:id="36" w:name="_Toc240529812"/>
      <w:r w:rsidRPr="0094561E">
        <w:t>5.2 Theoretical evaluation of themes using LR theories</w:t>
      </w:r>
      <w:bookmarkEnd w:id="36"/>
      <w:r w:rsidRPr="0094561E">
        <w:t xml:space="preserve"> </w:t>
      </w:r>
    </w:p>
    <w:p w14:paraId="2444EAC2"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finding has demonstrated that social media marketing is important for UK brands in their promotional strategies as it has the capability of meeting with changing media consumption habits among generation Z.  The first theme has indicated that platforms such as Instagram, Facebook and Tiktok have become social media platforms that allow brands to communicate promotional content in the competitive digital environment. In accordance to the technology acceptance models social media platforms have highly perceived usefulness and ease of gaining influence on generation Z. Generation Z is widely engaged with social media platforms which makes it familiar for them to have convenient online environments for the purpose of discovering brand content.  The usefulness of social media is significant for the consumers to gain a source of information which leads to continued engagement and proposal activities. The second theme has established the fact that social media marketing is very effective as a promotional strategy for UK brands so that they are able to acquire and manage generation Z consumers.  The finding suggested that 98% of this generation are active on social media showing the strategic importance of social media platforms in reaching the demographic (Statista, 2025). The popularity of platforms like Instagram supports the argument of promotional strategy inculcating the platform and content formats which are preferred by the target audience. Using the model of TAM, it can be suggested that the relationship between the perceived usefulness of social media influence and the user’s willingness to engage on the digital platform social media is a very useful tool that changes the consumer perception and keeps them engaged.  Although high usage of the platform does not automatically translate into purchasing behaviour as effectiveness of the following promotional strategy is to depend on how consumers respond to the content.  </w:t>
      </w:r>
    </w:p>
    <w:p w14:paraId="02EED4D8"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Stimulus–Organism–Response (SOR) theory states that promotional content on social media is a stimulus which triggers consumers' internal cognitive and emotional reaction which represent the organism and subsequent behavioral intention. The third theme has illustrated that short form videos, hashtags and product recommendations are very important for the purpose of performing social media. The use of the content is very significant in fashion marketing to provide an example of availability trends and social influence creating psychological urgency among the young consumers (Bläse et al., 2024). The finding has suggested that UK brands must create promotion strategies which incorporate social media through combining Technology convenience and psychological engaging content. It is considered that using platform select Tik Tok and Instagram will help in creating an environment through which promotional stimuli is delivered to the consumers through creative videos and influencer Recommendation.  On the other hand it can be stated that Stimuli lead different responses among the consumers hence generations it's not be treated as a homogeneous set of consumers.  Overall the findings have supported complementary applications of social media marketing to engage generation Z so that they are readily engaging with social media content while it has ensured that promotional translate engagement to customer response. </w:t>
      </w:r>
    </w:p>
    <w:p w14:paraId="1F681712" w14:textId="77777777" w:rsidR="00B22BF0" w:rsidRPr="0094561E" w:rsidRDefault="00913F5E">
      <w:pPr>
        <w:pStyle w:val="Heading2"/>
      </w:pPr>
      <w:bookmarkStart w:id="37" w:name="_Toc240529813"/>
      <w:r w:rsidRPr="0094561E">
        <w:t>5.3 Hypothesis analysis</w:t>
      </w:r>
      <w:bookmarkEnd w:id="37"/>
      <w:r w:rsidRPr="0094561E">
        <w:t xml:space="preserve"> </w:t>
      </w:r>
    </w:p>
    <w:p w14:paraId="7749D4A5"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findings of the research have supported H1 stating that the impact of social media marketing on consumer proposal strategy among the generation Z is very useful and impacts on fir in the UK. It can be considered that thematic findings demonstrated that social media platforms like Tik Tok and Instagram are very useful for the purpose of targeting generation Z and has become an important promotion channel through which brands are able to communicate with the following consumers. Network bhi considered that high level of social media usage Aman UK generation Z is a very significant indication that these platforms offer brands with significant opportunity to improve their awareness engagement and purchasing behaviour.  The findings consist with the technology acceptance model and are theories where social media is being able to get Generation Z engaged with promotion content. It should be considered that based on this h0 is rejected and h1 is accepted. The evidence has indicated a meaningful relationship between social media marketing and consumer promotional strategy among UK generation Z.</w:t>
      </w:r>
    </w:p>
    <w:p w14:paraId="666FBD3E" w14:textId="77777777" w:rsidR="00B22BF0" w:rsidRPr="0094561E" w:rsidRDefault="00913F5E">
      <w:pPr>
        <w:pStyle w:val="Heading2"/>
      </w:pPr>
      <w:bookmarkStart w:id="38" w:name="_Toc240529814"/>
      <w:r w:rsidRPr="0094561E">
        <w:t>5.4 Implications of the study</w:t>
      </w:r>
      <w:bookmarkEnd w:id="38"/>
      <w:r w:rsidRPr="0094561E">
        <w:t xml:space="preserve"> </w:t>
      </w:r>
    </w:p>
    <w:p w14:paraId="67BBE4BD"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findings that have been generated above have provided a distinct understanding that the brands within the UK and its marketing team have targeted generation Z through social media which has now become a significant source and platform for product discovery.  It must be considered that promotional content is being placed upon Tik Tok and Instagram which are successful social media platforms through which fashion brands are going beyond conventional advertisement focusing on short term videos and authentic product recommendations BBC (2024).  This will help in improving customer engagement and enhance the purchasing intention of the customers on the online platform specifically among the generation Z.  In accordance with the application of Technology acceptance model indicated that social media platform marketing is useful and convenient for the brand as generation Z is widely available on the following platform.  In accordance with the stimulus organism and response theory it is demonstrated that promotional stimulus which is short term video trends and online engagement triggers psychological responses which influences consumer behaviour. In the case of UK businesses, the findings will be very significant for carrying out platform specific marketing through which generation Z can be attracted whereas the market must also consider using customer inside and engagement to personalize promotional communication. </w:t>
      </w:r>
    </w:p>
    <w:p w14:paraId="2E43121C" w14:textId="77777777" w:rsidR="00B22BF0" w:rsidRPr="0094561E" w:rsidRDefault="00913F5E">
      <w:pPr>
        <w:pStyle w:val="Heading2"/>
      </w:pPr>
      <w:bookmarkStart w:id="39" w:name="_Toc240529815"/>
      <w:r w:rsidRPr="0094561E">
        <w:t>5.5 Summary</w:t>
      </w:r>
      <w:bookmarkEnd w:id="39"/>
      <w:r w:rsidRPr="0094561E">
        <w:t xml:space="preserve"> </w:t>
      </w:r>
    </w:p>
    <w:p w14:paraId="5E1A81C7"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The discussion has established that social media marketing has a significant impact on promotional Strategies for target in generation Z within the UK. TAM and SOR theory explain that social media platforms and marketing are useful, engaging and trigger psychological responses which influences consumer engagement aligning with H1.</w:t>
      </w:r>
    </w:p>
    <w:p w14:paraId="39F1A5AE" w14:textId="77777777" w:rsidR="00B22BF0" w:rsidRPr="0094561E" w:rsidRDefault="00913F5E">
      <w:pPr>
        <w:pStyle w:val="Heading1"/>
      </w:pPr>
      <w:bookmarkStart w:id="40" w:name="_Toc240529816"/>
      <w:r w:rsidRPr="0094561E">
        <w:t>Chapter 6: Conclusion and Recommendations</w:t>
      </w:r>
      <w:bookmarkEnd w:id="40"/>
      <w:r w:rsidRPr="0094561E">
        <w:t xml:space="preserve"> </w:t>
      </w:r>
    </w:p>
    <w:p w14:paraId="066DDDC1" w14:textId="77777777" w:rsidR="00B22BF0" w:rsidRPr="0094561E" w:rsidRDefault="00913F5E">
      <w:pPr>
        <w:pStyle w:val="Heading2"/>
      </w:pPr>
      <w:bookmarkStart w:id="41" w:name="_Toc240529817"/>
      <w:r w:rsidRPr="0094561E">
        <w:t>6.1 Conclusion</w:t>
      </w:r>
      <w:bookmarkEnd w:id="41"/>
      <w:r w:rsidRPr="0094561E">
        <w:t xml:space="preserve"> </w:t>
      </w:r>
    </w:p>
    <w:p w14:paraId="3FE0EAEA"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In the conclusion of the dissertation, it can be stated that social media marketing is the most convenient and effective way to connect with the Gen Z audience in the UK. This form of marketing utilizes widely used platforms like Facebook, Instagram, and Twitter, which are most common among the tech-savvy Gen Z audience. From the analysis and the discussion, it is clear that the Gen Z audience is greatly attached to social media platforms and influencers. So influencer marketing and UGC content with short promotional videos are effective in portraying the brand message to the demographic. From that theoretical perspective, the TAM and SOR  theory highlighted that social media marketing can only become an effective promotional tool for the target audience when all the elements that resonate with the audience are incorporated. </w:t>
      </w:r>
    </w:p>
    <w:p w14:paraId="32A0D685" w14:textId="77777777" w:rsidR="00B22BF0" w:rsidRPr="0094561E" w:rsidRDefault="00913F5E">
      <w:pPr>
        <w:pStyle w:val="Heading2"/>
      </w:pPr>
      <w:bookmarkStart w:id="42" w:name="_Toc240529818"/>
      <w:r w:rsidRPr="0094561E">
        <w:t>6.2 Linking with objectives</w:t>
      </w:r>
      <w:bookmarkEnd w:id="42"/>
    </w:p>
    <w:p w14:paraId="5F52790B"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first objective, that social media marketing is the widely used promotional strategy for the UK brand in the present area, has been discussed extensively in the literature section and thematic analysis, utilising the findings from sources like Magnetic-London (2025) and Business GOV.UK (2026). The findings of WEKE and OWOADE (2022), Inman (2025), and Mac Donnell (2022) in the thematic analysis helped in properly linking the second objective.  The third objective strategies utilized by different industries have been completely discussed in the thematic analysis, where new strategies like influencer marketing, AR, and VR tools were found to create a personalized shopping experience, influencing the purchasing decisions of the Gen Z audience in the UK. </w:t>
      </w:r>
    </w:p>
    <w:p w14:paraId="79FA74D5" w14:textId="77777777" w:rsidR="00B22BF0" w:rsidRPr="0094561E" w:rsidRDefault="00913F5E">
      <w:pPr>
        <w:pStyle w:val="Heading2"/>
      </w:pPr>
      <w:bookmarkStart w:id="43" w:name="_Toc240529819"/>
      <w:r w:rsidRPr="0094561E">
        <w:t>6.3 Research limitations</w:t>
      </w:r>
      <w:bookmarkEnd w:id="43"/>
      <w:r w:rsidRPr="0094561E">
        <w:t xml:space="preserve"> </w:t>
      </w:r>
    </w:p>
    <w:p w14:paraId="1861076B"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Regarding the limitations of this research, this particular piece of work was completely dependent on a secondary literature review and secondary sources to collect information. The secondary literature from academic sources has given a clear idea that social media marketing is really effective to target the Gen Z audience in the UK, based on the factors that the demographic widely uses it and has more acceptance compared to traditional methods of marketing. The research would have gained more depth if primary qualitative interviews or surveys were included to gain realistic evidence from the demographic regarding the acceptance and whether social media marketing is an effective tool in the UK market. </w:t>
      </w:r>
    </w:p>
    <w:p w14:paraId="5D66470C" w14:textId="77777777" w:rsidR="00B22BF0" w:rsidRPr="0094561E" w:rsidRDefault="00913F5E">
      <w:pPr>
        <w:pStyle w:val="Heading2"/>
      </w:pPr>
      <w:bookmarkStart w:id="44" w:name="_Toc240529820"/>
      <w:r w:rsidRPr="0094561E">
        <w:t>6.4 Recommendations</w:t>
      </w:r>
      <w:bookmarkEnd w:id="44"/>
      <w:r w:rsidRPr="0094561E">
        <w:t xml:space="preserve"> </w:t>
      </w:r>
    </w:p>
    <w:p w14:paraId="37C07386"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After extensive analysis of the UK market and the consumer preferences of the Gen Z audience, the recommendations that are going to be most effective are:</w:t>
      </w:r>
    </w:p>
    <w:p w14:paraId="6D1C9F30" w14:textId="77777777" w:rsidR="00B22BF0" w:rsidRPr="0094561E" w:rsidRDefault="00913F5E">
      <w:pPr>
        <w:numPr>
          <w:ilvl w:val="0"/>
          <w:numId w:val="2"/>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Firstly, influencer marketing must be the first promotional strategy within social media marketing, and this has been adopted by small and big brands and, in the future, must be predominantly used as they have the highest trajectory. Influencer marketing is the most effective way to connect with the Gen Z audience. This generation finds credibility and authenticity in the recommendations provided by influencers and celebrities on social media platforms. They make purchasing decisions following their recommendations, so this form of marketing has become a crucial element for brands if they want to create loyal Gen Z customers.</w:t>
      </w:r>
    </w:p>
    <w:p w14:paraId="7E13E786" w14:textId="77777777" w:rsidR="00B22BF0" w:rsidRPr="0094561E" w:rsidRDefault="00913F5E">
      <w:pPr>
        <w:numPr>
          <w:ilvl w:val="0"/>
          <w:numId w:val="2"/>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Modern technology has given many opportunities to modern SMEs and big brands in all industries, and fashion and retail are recommended to incorporate algorithms, VR, and AR for delivery personalized social media experience, based on the trend that the Gen Z generation has a proximity towards personalised shopping. This recommendation will enable the retailers to create an emotional and immersive experience that cannot be fully created by traditional marketing methods. </w:t>
      </w:r>
    </w:p>
    <w:p w14:paraId="5CA5FFE1" w14:textId="77777777" w:rsidR="00B22BF0" w:rsidRPr="0094561E" w:rsidRDefault="00913F5E">
      <w:pPr>
        <w:numPr>
          <w:ilvl w:val="0"/>
          <w:numId w:val="2"/>
        </w:num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 last recommendation is regarding the methodology of the research. As it completely relies on secondary quantitative research, it should have provided a mixed methodology combining secondary and primary perspectives. This would have provided a clear picture regarding the perception of both the brands and the Gen Z audience of the UK and provided a realistic answer that social media marketing is really impactful and an effective promotional tool to create brand awareness among the target group. </w:t>
      </w:r>
    </w:p>
    <w:p w14:paraId="675652D9" w14:textId="77777777" w:rsidR="00B22BF0" w:rsidRPr="0094561E" w:rsidRDefault="00913F5E">
      <w:pPr>
        <w:pStyle w:val="Heading2"/>
      </w:pPr>
      <w:bookmarkStart w:id="45" w:name="_Toc240529821"/>
      <w:r w:rsidRPr="0094561E">
        <w:t>6.5 Future scope of the research</w:t>
      </w:r>
      <w:bookmarkEnd w:id="45"/>
      <w:r w:rsidRPr="0094561E">
        <w:t xml:space="preserve"> </w:t>
      </w:r>
    </w:p>
    <w:p w14:paraId="75B52F30" w14:textId="77777777" w:rsidR="00B22BF0" w:rsidRPr="0094561E" w:rsidRDefault="00913F5E">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Social media marketing through this research has been clearly proven to be an effective promotional strategy and tool among the Gen Z audience of the UK. This topic of research has a wide scope in the future as new technologies like artificial intelligence, cloud computing, and IoT are growing in this modern world, and social media is the most effective means to communicate with the consumer. Future researchers can also discuss the factors and elements associated with social media marketing that are beneficial for promotion to the target audience and even work elaboratively on the strategies recommended here. On increment of the Gen Z population, social media usage will increase, and researchers will have a wider scope to conduct primary research with the audience regarding effectiveness, supported by previous secondary data. </w:t>
      </w:r>
    </w:p>
    <w:p w14:paraId="42E034E8" w14:textId="77777777" w:rsidR="00B22BF0" w:rsidRPr="0094561E" w:rsidRDefault="00913F5E">
      <w:pPr>
        <w:pStyle w:val="Heading1"/>
        <w:rPr>
          <w:sz w:val="24"/>
          <w:szCs w:val="24"/>
        </w:rPr>
      </w:pPr>
      <w:r w:rsidRPr="0094561E">
        <w:br w:type="page"/>
      </w:r>
      <w:bookmarkStart w:id="46" w:name="_Toc240529822"/>
      <w:r w:rsidRPr="0094561E">
        <w:t>References</w:t>
      </w:r>
      <w:bookmarkEnd w:id="46"/>
      <w:r w:rsidRPr="0094561E">
        <w:t xml:space="preserve"> </w:t>
      </w:r>
    </w:p>
    <w:p w14:paraId="1646E759"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Aggarwal, M., Allen, J., Coppock, A., Frankowski, D., Messing, S., Zhang, K., Barnes, J., Beasley, A., Hantman, H. and Zheng, S., 2023. A 2 million-person, campaign-wide field experiment shows how digital advertising affects voter turnout. Nature Human Behaviour, 7(3), pp.332-341.</w:t>
      </w:r>
    </w:p>
    <w:p w14:paraId="3925FBB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Ahmed, S.K., Mohammed, R.A., Nashwan, A.J., Ibrahim, R.H., Abdalla, A.Q., Ameen, B.M.M. and Khdhir, R.M., 2025. Using thematic analysis in qualitative research. </w:t>
      </w:r>
      <w:r w:rsidRPr="0094561E">
        <w:rPr>
          <w:rFonts w:ascii="Times New Roman" w:eastAsia="Times New Roman" w:hAnsi="Times New Roman" w:cs="Times New Roman"/>
          <w:i/>
          <w:iCs/>
          <w:sz w:val="24"/>
          <w:szCs w:val="24"/>
        </w:rPr>
        <w:t>Journal of medicine, surgery, and public health</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6</w:t>
      </w:r>
      <w:r w:rsidRPr="0094561E">
        <w:rPr>
          <w:rFonts w:ascii="Times New Roman" w:eastAsia="Times New Roman" w:hAnsi="Times New Roman" w:cs="Times New Roman"/>
          <w:sz w:val="24"/>
          <w:szCs w:val="24"/>
        </w:rPr>
        <w:t xml:space="preserve">, p.100198. </w:t>
      </w:r>
    </w:p>
    <w:p w14:paraId="0135EEFA"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Aldaihani, F.M.F., Islam, M.A., Saatchi, S.G. and Haque, M.A., 2024. Harnessing green purchase intention of generation Z consumers through green marketing strategies. Business Strategy &amp; Development, 7(3), p.e419.</w:t>
      </w:r>
    </w:p>
    <w:p w14:paraId="0D1DA458" w14:textId="77777777" w:rsidR="00996039" w:rsidRDefault="00996039" w:rsidP="00996039">
      <w:pPr>
        <w:spacing w:line="360" w:lineRule="auto"/>
        <w:jc w:val="both"/>
        <w:rPr>
          <w:rFonts w:ascii="Times New Roman" w:hAnsi="Times New Roman" w:cs="Times New Roman"/>
          <w:sz w:val="24"/>
          <w:szCs w:val="24"/>
        </w:rPr>
      </w:pPr>
      <w:r w:rsidRPr="00996039">
        <w:rPr>
          <w:rFonts w:ascii="Times New Roman" w:hAnsi="Times New Roman" w:cs="Times New Roman"/>
          <w:sz w:val="24"/>
          <w:szCs w:val="24"/>
        </w:rPr>
        <w:t>Ameen, N., Cheah, J.H. and Kumar, S., 2022. It's all part</w:t>
      </w:r>
      <w:r w:rsidRPr="00996039">
        <w:rPr>
          <w:rFonts w:ascii="Times New Roman" w:hAnsi="Times New Roman" w:cs="Times New Roman"/>
          <w:sz w:val="24"/>
          <w:szCs w:val="24"/>
        </w:rPr>
        <w:br/>
        <w:t>of the customer journey: The impact of augmented reality, chatbots, and social</w:t>
      </w:r>
      <w:r w:rsidRPr="00996039">
        <w:rPr>
          <w:rFonts w:ascii="Times New Roman" w:hAnsi="Times New Roman" w:cs="Times New Roman"/>
          <w:sz w:val="24"/>
          <w:szCs w:val="24"/>
        </w:rPr>
        <w:br/>
        <w:t>media on the body image and self‐esteem of Generation Z female consumers. </w:t>
      </w:r>
      <w:r w:rsidRPr="00996039">
        <w:rPr>
          <w:rStyle w:val="Emphasis"/>
          <w:rFonts w:ascii="Times New Roman" w:hAnsi="Times New Roman" w:cs="Times New Roman"/>
          <w:sz w:val="24"/>
          <w:szCs w:val="24"/>
        </w:rPr>
        <w:t>Psychology</w:t>
      </w:r>
      <w:r w:rsidRPr="00996039">
        <w:rPr>
          <w:rFonts w:ascii="Times New Roman" w:hAnsi="Times New Roman" w:cs="Times New Roman"/>
          <w:i/>
          <w:iCs/>
          <w:sz w:val="24"/>
          <w:szCs w:val="24"/>
        </w:rPr>
        <w:br/>
      </w:r>
      <w:r w:rsidRPr="00996039">
        <w:rPr>
          <w:rStyle w:val="Emphasis"/>
          <w:rFonts w:ascii="Times New Roman" w:hAnsi="Times New Roman" w:cs="Times New Roman"/>
          <w:sz w:val="24"/>
          <w:szCs w:val="24"/>
        </w:rPr>
        <w:t>&amp; Marketing</w:t>
      </w:r>
      <w:r w:rsidRPr="00996039">
        <w:rPr>
          <w:rFonts w:ascii="Times New Roman" w:hAnsi="Times New Roman" w:cs="Times New Roman"/>
          <w:sz w:val="24"/>
          <w:szCs w:val="24"/>
        </w:rPr>
        <w:t>, </w:t>
      </w:r>
      <w:r w:rsidRPr="00996039">
        <w:rPr>
          <w:rStyle w:val="Emphasis"/>
          <w:rFonts w:ascii="Times New Roman" w:hAnsi="Times New Roman" w:cs="Times New Roman"/>
          <w:sz w:val="24"/>
          <w:szCs w:val="24"/>
        </w:rPr>
        <w:t>39</w:t>
      </w:r>
      <w:r w:rsidRPr="00996039">
        <w:rPr>
          <w:rFonts w:ascii="Times New Roman" w:hAnsi="Times New Roman" w:cs="Times New Roman"/>
          <w:sz w:val="24"/>
          <w:szCs w:val="24"/>
        </w:rPr>
        <w:t>(11), pp.2110-2129.)</w:t>
      </w:r>
    </w:p>
    <w:p w14:paraId="45368E4C"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Arslan, E. (2026). Gen Z UK Social Media Statistics 2026: TikTok, SHEIN &amp; AI Trends. Available at: </w:t>
      </w:r>
      <w:hyperlink r:id="rId11">
        <w:r w:rsidRPr="0094561E">
          <w:rPr>
            <w:rFonts w:ascii="Times New Roman" w:eastAsia="Times New Roman" w:hAnsi="Times New Roman" w:cs="Times New Roman"/>
            <w:color w:val="1155CC"/>
            <w:sz w:val="24"/>
            <w:szCs w:val="24"/>
            <w:u w:val="single"/>
          </w:rPr>
          <w:t>https://technologychecker.io/blog/gen-z-uk-social-media-statistics</w:t>
        </w:r>
      </w:hyperlink>
      <w:r w:rsidRPr="0094561E">
        <w:rPr>
          <w:rFonts w:ascii="Times New Roman" w:eastAsia="Times New Roman" w:hAnsi="Times New Roman" w:cs="Times New Roman"/>
          <w:sz w:val="24"/>
          <w:szCs w:val="24"/>
        </w:rPr>
        <w:t xml:space="preserve">   [Accessed 9 Sept. 2026].</w:t>
      </w:r>
    </w:p>
    <w:p w14:paraId="58FDE62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Baber, R. and Baber, P., 2023. Influence of social media marketing efforts, e-reputation and destination image on intention to visit among tourists: application of SOR model. </w:t>
      </w:r>
      <w:r w:rsidRPr="0094561E">
        <w:rPr>
          <w:rFonts w:ascii="Times New Roman" w:eastAsia="Times New Roman" w:hAnsi="Times New Roman" w:cs="Times New Roman"/>
          <w:i/>
          <w:iCs/>
          <w:sz w:val="24"/>
          <w:szCs w:val="24"/>
        </w:rPr>
        <w:t>Journal of Hospitality and Tourism Insights</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6</w:t>
      </w:r>
      <w:r w:rsidRPr="0094561E">
        <w:rPr>
          <w:rFonts w:ascii="Times New Roman" w:eastAsia="Times New Roman" w:hAnsi="Times New Roman" w:cs="Times New Roman"/>
          <w:sz w:val="24"/>
          <w:szCs w:val="24"/>
        </w:rPr>
        <w:t>(5), pp.2298-2316.</w:t>
      </w:r>
    </w:p>
    <w:p w14:paraId="1F72E439"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bbc.com, 2024. The battle for Gen Z social shoppers. Available at: </w:t>
      </w:r>
      <w:hyperlink r:id="rId12">
        <w:r w:rsidRPr="0094561E">
          <w:rPr>
            <w:rFonts w:ascii="Times New Roman" w:eastAsia="Times New Roman" w:hAnsi="Times New Roman" w:cs="Times New Roman"/>
            <w:color w:val="1155CC"/>
            <w:sz w:val="24"/>
            <w:szCs w:val="24"/>
            <w:u w:val="single"/>
          </w:rPr>
          <w:t>https://www.bbc.com/news/articles/c511p8gdn21o</w:t>
        </w:r>
      </w:hyperlink>
      <w:r w:rsidRPr="0094561E">
        <w:rPr>
          <w:rFonts w:ascii="Times New Roman" w:eastAsia="Times New Roman" w:hAnsi="Times New Roman" w:cs="Times New Roman"/>
          <w:sz w:val="24"/>
          <w:szCs w:val="24"/>
        </w:rPr>
        <w:t xml:space="preserve">  [Accessed 26 Aug. 2026]. </w:t>
      </w:r>
    </w:p>
    <w:p w14:paraId="15AA1CD3"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Bläse, R., Filser, M., Kraus, S., Puumalainen, K. and Moog, P., 2024. Non‐sustainable buying behavior: How the fear of missing out drives purchase intentions in the fast fashion industry. Business Strategy and the Environment, 33(2), pp.626-641.</w:t>
      </w:r>
    </w:p>
    <w:p w14:paraId="3A209462"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Bondarenko, V. and Vyshnivska, B., 2023. Promotional marketing as a method of increasing sales. Three Seas Economic Journal, 4(2), pp.21-28.</w:t>
      </w:r>
    </w:p>
    <w:p w14:paraId="0EE94341" w14:textId="77777777" w:rsidR="00996039" w:rsidRPr="0094561E" w:rsidRDefault="00996039">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Business GOV.UK,  2026. Using social media to promote and sell internationally. Available at: </w:t>
      </w:r>
      <w:hyperlink r:id="rId13">
        <w:r w:rsidRPr="0094561E">
          <w:rPr>
            <w:rFonts w:ascii="Times New Roman" w:eastAsia="Times New Roman" w:hAnsi="Times New Roman" w:cs="Times New Roman"/>
            <w:color w:val="467886"/>
            <w:sz w:val="24"/>
            <w:szCs w:val="24"/>
            <w:u w:val="single"/>
          </w:rPr>
          <w:t>https://www.business.gov.uk/export-from-uk/learn/categories/prepare-sell-new-country/digital-marketing/using-social-media-to-promote-and-sell-internationally/</w:t>
        </w:r>
      </w:hyperlink>
      <w:r w:rsidRPr="0094561E">
        <w:rPr>
          <w:rFonts w:ascii="Times New Roman" w:eastAsia="Times New Roman" w:hAnsi="Times New Roman" w:cs="Times New Roman"/>
          <w:sz w:val="24"/>
          <w:szCs w:val="24"/>
        </w:rPr>
        <w:t xml:space="preserve"> [Accessed 26 Aug. 2026].</w:t>
      </w:r>
    </w:p>
    <w:p w14:paraId="25C5CB50"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Cheong, H.I., Lyons, A., Houghton, R. and Majumdar, A., 2023. Secondary qualitative research methodology using online data within the context of social sciences. </w:t>
      </w:r>
      <w:r w:rsidRPr="0094561E">
        <w:rPr>
          <w:rFonts w:ascii="Times New Roman" w:eastAsia="Times New Roman" w:hAnsi="Times New Roman" w:cs="Times New Roman"/>
          <w:i/>
          <w:iCs/>
          <w:sz w:val="24"/>
          <w:szCs w:val="24"/>
        </w:rPr>
        <w:t>International Journal of Qualitative Methods</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22</w:t>
      </w:r>
      <w:r w:rsidRPr="0094561E">
        <w:rPr>
          <w:rFonts w:ascii="Times New Roman" w:eastAsia="Times New Roman" w:hAnsi="Times New Roman" w:cs="Times New Roman"/>
          <w:sz w:val="24"/>
          <w:szCs w:val="24"/>
        </w:rPr>
        <w:t xml:space="preserve">, p.16094069231180160. </w:t>
      </w:r>
    </w:p>
    <w:p w14:paraId="30158678" w14:textId="77777777" w:rsidR="00996039" w:rsidRPr="00996039" w:rsidRDefault="00996039" w:rsidP="00996039">
      <w:pPr>
        <w:spacing w:line="360" w:lineRule="auto"/>
        <w:jc w:val="both"/>
        <w:rPr>
          <w:rFonts w:ascii="Times New Roman" w:eastAsia="Times New Roman" w:hAnsi="Times New Roman" w:cs="Times New Roman"/>
          <w:sz w:val="24"/>
          <w:szCs w:val="24"/>
          <w:lang w:val="en-US"/>
        </w:rPr>
      </w:pPr>
      <w:r w:rsidRPr="00996039">
        <w:rPr>
          <w:rFonts w:ascii="Times New Roman" w:eastAsia="Times New Roman" w:hAnsi="Times New Roman" w:cs="Times New Roman"/>
          <w:sz w:val="24"/>
          <w:szCs w:val="24"/>
          <w:lang w:val="en-US"/>
        </w:rPr>
        <w:t>Christy, R., 2025. The Impact of Social Media Marketing on Generation Z’s Purchasing Behavior in the Fashion Retail Industry.</w:t>
      </w:r>
    </w:p>
    <w:p w14:paraId="44D46B3B" w14:textId="77777777" w:rsidR="00996039" w:rsidRDefault="00996039" w:rsidP="00996039">
      <w:pPr>
        <w:spacing w:line="360" w:lineRule="auto"/>
        <w:jc w:val="both"/>
        <w:rPr>
          <w:rFonts w:ascii="Times New Roman" w:hAnsi="Times New Roman" w:cs="Times New Roman"/>
          <w:sz w:val="24"/>
          <w:szCs w:val="24"/>
        </w:rPr>
      </w:pPr>
      <w:r w:rsidRPr="00996039">
        <w:rPr>
          <w:rFonts w:ascii="Times New Roman" w:hAnsi="Times New Roman" w:cs="Times New Roman"/>
          <w:sz w:val="24"/>
          <w:szCs w:val="24"/>
        </w:rPr>
        <w:t>Confetto, M.G., Covucci, C., Addeo, F. and Normando, M.,</w:t>
      </w:r>
      <w:r w:rsidRPr="00996039">
        <w:rPr>
          <w:rFonts w:ascii="Times New Roman" w:hAnsi="Times New Roman" w:cs="Times New Roman"/>
          <w:sz w:val="24"/>
          <w:szCs w:val="24"/>
        </w:rPr>
        <w:br/>
        <w:t>2023. Sustainability advocacy antecedents: how social media content influences</w:t>
      </w:r>
      <w:r w:rsidRPr="00996039">
        <w:rPr>
          <w:rFonts w:ascii="Times New Roman" w:hAnsi="Times New Roman" w:cs="Times New Roman"/>
          <w:sz w:val="24"/>
          <w:szCs w:val="24"/>
        </w:rPr>
        <w:br/>
        <w:t>sustainable behaviours among Generation Z. Journal of Consumer Marketing,</w:t>
      </w:r>
      <w:r w:rsidRPr="00996039">
        <w:rPr>
          <w:rFonts w:ascii="Times New Roman" w:hAnsi="Times New Roman" w:cs="Times New Roman"/>
          <w:sz w:val="24"/>
          <w:szCs w:val="24"/>
        </w:rPr>
        <w:br/>
        <w:t>40(6), pp.758-774.</w:t>
      </w:r>
    </w:p>
    <w:p w14:paraId="242294C5" w14:textId="77777777" w:rsidR="00996039" w:rsidRDefault="00996039" w:rsidP="00996039">
      <w:pPr>
        <w:spacing w:line="360" w:lineRule="auto"/>
        <w:jc w:val="both"/>
        <w:rPr>
          <w:rFonts w:ascii="Times New Roman" w:hAnsi="Times New Roman" w:cs="Times New Roman"/>
          <w:sz w:val="24"/>
          <w:szCs w:val="24"/>
        </w:rPr>
      </w:pPr>
      <w:r w:rsidRPr="00996039">
        <w:rPr>
          <w:rFonts w:ascii="Times New Roman" w:hAnsi="Times New Roman" w:cs="Times New Roman"/>
          <w:sz w:val="24"/>
          <w:szCs w:val="24"/>
        </w:rPr>
        <w:t>Deb, S.K., Nafi, S.M. and Valeri, M., 2024. Promoting</w:t>
      </w:r>
      <w:r w:rsidRPr="00996039">
        <w:rPr>
          <w:rFonts w:ascii="Times New Roman" w:hAnsi="Times New Roman" w:cs="Times New Roman"/>
          <w:sz w:val="24"/>
          <w:szCs w:val="24"/>
        </w:rPr>
        <w:br/>
        <w:t>tourism business through digital marketing in the new normal era: a sustainable</w:t>
      </w:r>
      <w:r w:rsidRPr="00996039">
        <w:rPr>
          <w:rFonts w:ascii="Times New Roman" w:hAnsi="Times New Roman" w:cs="Times New Roman"/>
          <w:sz w:val="24"/>
          <w:szCs w:val="24"/>
        </w:rPr>
        <w:br/>
        <w:t>approach. </w:t>
      </w:r>
      <w:r w:rsidRPr="00996039">
        <w:rPr>
          <w:rStyle w:val="Emphasis"/>
          <w:rFonts w:ascii="Times New Roman" w:hAnsi="Times New Roman" w:cs="Times New Roman"/>
          <w:sz w:val="24"/>
          <w:szCs w:val="24"/>
        </w:rPr>
        <w:t>European Journal of Innovation Management</w:t>
      </w:r>
      <w:r w:rsidRPr="00996039">
        <w:rPr>
          <w:rFonts w:ascii="Times New Roman" w:hAnsi="Times New Roman" w:cs="Times New Roman"/>
          <w:sz w:val="24"/>
          <w:szCs w:val="24"/>
        </w:rPr>
        <w:t>, </w:t>
      </w:r>
      <w:r w:rsidRPr="00996039">
        <w:rPr>
          <w:rStyle w:val="Emphasis"/>
          <w:rFonts w:ascii="Times New Roman" w:hAnsi="Times New Roman" w:cs="Times New Roman"/>
          <w:sz w:val="24"/>
          <w:szCs w:val="24"/>
        </w:rPr>
        <w:t>27</w:t>
      </w:r>
      <w:r w:rsidRPr="00996039">
        <w:rPr>
          <w:rFonts w:ascii="Times New Roman" w:hAnsi="Times New Roman" w:cs="Times New Roman"/>
          <w:sz w:val="24"/>
          <w:szCs w:val="24"/>
        </w:rPr>
        <w:t>(3),</w:t>
      </w:r>
      <w:r w:rsidRPr="00996039">
        <w:rPr>
          <w:rFonts w:ascii="Times New Roman" w:hAnsi="Times New Roman" w:cs="Times New Roman"/>
          <w:sz w:val="24"/>
          <w:szCs w:val="24"/>
        </w:rPr>
        <w:br/>
        <w:t>pp.775-799.</w:t>
      </w:r>
    </w:p>
    <w:p w14:paraId="5DB21757"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Deepika, K.S. and Massand, A., 2025. A study on reflective factors of social media marketing activities and its influence on purchase intention of Gen Z. Acta Psychologica, 259, p.105459.</w:t>
      </w:r>
    </w:p>
    <w:p w14:paraId="14365347" w14:textId="77777777" w:rsidR="00996039" w:rsidRPr="00996039" w:rsidRDefault="00996039" w:rsidP="00996039">
      <w:pPr>
        <w:spacing w:line="360" w:lineRule="auto"/>
        <w:jc w:val="both"/>
        <w:rPr>
          <w:rFonts w:ascii="Times New Roman" w:eastAsia="Times New Roman" w:hAnsi="Times New Roman" w:cs="Times New Roman"/>
          <w:sz w:val="24"/>
          <w:szCs w:val="24"/>
          <w:lang w:val="en-US"/>
        </w:rPr>
      </w:pPr>
      <w:r w:rsidRPr="00996039">
        <w:rPr>
          <w:rFonts w:ascii="Times New Roman" w:eastAsia="Times New Roman" w:hAnsi="Times New Roman" w:cs="Times New Roman"/>
          <w:sz w:val="24"/>
          <w:szCs w:val="24"/>
          <w:lang w:val="en-US"/>
        </w:rPr>
        <w:t>Do Le Phuong, V., 2022. The effects of fashion marketing in the buying behaviour of Z generation: Case study: Ader Error brand.</w:t>
      </w:r>
    </w:p>
    <w:p w14:paraId="03258923"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Drossos, D., Coursaris, C. and Kagiouli, E., 2024. Social media marketing content strategy: A comprehensive framework and empirically supported guidelines for brand posts on Facebook pages. </w:t>
      </w:r>
      <w:r w:rsidRPr="0094561E">
        <w:rPr>
          <w:rFonts w:ascii="Times New Roman" w:eastAsia="Times New Roman" w:hAnsi="Times New Roman" w:cs="Times New Roman"/>
          <w:i/>
          <w:iCs/>
          <w:sz w:val="24"/>
          <w:szCs w:val="24"/>
        </w:rPr>
        <w:t>Journal of Consumer Behaviour</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23</w:t>
      </w:r>
      <w:r w:rsidRPr="0094561E">
        <w:rPr>
          <w:rFonts w:ascii="Times New Roman" w:eastAsia="Times New Roman" w:hAnsi="Times New Roman" w:cs="Times New Roman"/>
          <w:sz w:val="24"/>
          <w:szCs w:val="24"/>
        </w:rPr>
        <w:t xml:space="preserve">(3), pp.1175-1192. </w:t>
      </w:r>
    </w:p>
    <w:p w14:paraId="520ABBFC"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Duralia, O., 2022. Consumer behavior and competition-factors of a successful marketing strategy. Studies in Business and Economics, 17(3), pp.70-79.</w:t>
      </w:r>
    </w:p>
    <w:p w14:paraId="00DA9C3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EasyMarketing (2024).Social Media Marketing Trends in the UK.  Available at: </w:t>
      </w:r>
      <w:hyperlink r:id="rId14">
        <w:r w:rsidRPr="0094561E">
          <w:rPr>
            <w:rFonts w:ascii="Times New Roman" w:eastAsia="Times New Roman" w:hAnsi="Times New Roman" w:cs="Times New Roman"/>
            <w:color w:val="1155CC"/>
            <w:sz w:val="24"/>
            <w:szCs w:val="24"/>
            <w:u w:val="single"/>
          </w:rPr>
          <w:t>https://www.easymarketing.co.uk/social-media-marketing-trends-in-the-uk-building-the-perfect-brand-with-easymarketing/</w:t>
        </w:r>
      </w:hyperlink>
      <w:r w:rsidRPr="0094561E">
        <w:rPr>
          <w:rFonts w:ascii="Times New Roman" w:eastAsia="Times New Roman" w:hAnsi="Times New Roman" w:cs="Times New Roman"/>
          <w:sz w:val="24"/>
          <w:szCs w:val="24"/>
        </w:rPr>
        <w:t xml:space="preserve">  [Accessed 26 Aug. 2026].</w:t>
      </w:r>
    </w:p>
    <w:p w14:paraId="5DA71F5A"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ecareinfoway.com, 2024, Social Media Marketing for Small Businesses in the UK. Available at: https://ecareinfoway.com/blog/social-media-marketing-for-small-business-in-uk  [Accessed 9 Sept. 2026].</w:t>
      </w:r>
    </w:p>
    <w:p w14:paraId="6F6A9CD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Fetais, A.H., Algharabat, R.S., Aljafari, A. and Rana, N.P., 2023. Do social media marketing activities improve brand loyalty? An empirical study on luxury fashion brands. </w:t>
      </w:r>
      <w:r w:rsidRPr="0094561E">
        <w:rPr>
          <w:rFonts w:ascii="Times New Roman" w:eastAsia="Times New Roman" w:hAnsi="Times New Roman" w:cs="Times New Roman"/>
          <w:i/>
          <w:iCs/>
          <w:sz w:val="24"/>
          <w:szCs w:val="24"/>
        </w:rPr>
        <w:t>Information Systems Frontiers</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25</w:t>
      </w:r>
      <w:r w:rsidRPr="0094561E">
        <w:rPr>
          <w:rFonts w:ascii="Times New Roman" w:eastAsia="Times New Roman" w:hAnsi="Times New Roman" w:cs="Times New Roman"/>
          <w:sz w:val="24"/>
          <w:szCs w:val="24"/>
        </w:rPr>
        <w:t>(2), pp.795-817.</w:t>
      </w:r>
    </w:p>
    <w:p w14:paraId="680F7437"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forbes.com, 2023, Gen-Z 101: A Marketing Guide To Connecting WithThe Next Generation Of Consumers. Available at: </w:t>
      </w:r>
      <w:hyperlink r:id="rId15">
        <w:r w:rsidRPr="0094561E">
          <w:rPr>
            <w:rFonts w:ascii="Times New Roman" w:eastAsia="Times New Roman" w:hAnsi="Times New Roman" w:cs="Times New Roman"/>
            <w:color w:val="1155CC"/>
            <w:sz w:val="24"/>
            <w:szCs w:val="24"/>
            <w:u w:val="single"/>
          </w:rPr>
          <w:t>https://www.forbes.com/sites/garydrenik/2023/07/13/gen-z-101-a-marketing-guide-to-connecting-with-the-next-generation-of-consumers/</w:t>
        </w:r>
      </w:hyperlink>
      <w:r w:rsidRPr="0094561E">
        <w:rPr>
          <w:rFonts w:ascii="Times New Roman" w:eastAsia="Times New Roman" w:hAnsi="Times New Roman" w:cs="Times New Roman"/>
          <w:sz w:val="24"/>
          <w:szCs w:val="24"/>
        </w:rPr>
        <w:t xml:space="preserve">   [Accessed 9 Sept. 2026].</w:t>
      </w:r>
    </w:p>
    <w:p w14:paraId="33EA3DEB"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Ge, J., 2024. Influencers marketing and its impacts on sustainable fashion consumption among generation Z. Journal of Soft Computing and Decision Analytics, 2(1), pp.118-143.</w:t>
      </w:r>
    </w:p>
    <w:p w14:paraId="3C563557"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Hanaysha, J.R., 2022. Impact of social media marketing features on consumer's purchase decision in the fast-food industry: Brand trust as a mediator. </w:t>
      </w:r>
      <w:r w:rsidRPr="0094561E">
        <w:rPr>
          <w:rFonts w:ascii="Times New Roman" w:eastAsia="Times New Roman" w:hAnsi="Times New Roman" w:cs="Times New Roman"/>
          <w:i/>
          <w:iCs/>
          <w:sz w:val="24"/>
          <w:szCs w:val="24"/>
        </w:rPr>
        <w:t>International Journal of Information Management Data Insights</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2</w:t>
      </w:r>
      <w:r w:rsidRPr="0094561E">
        <w:rPr>
          <w:rFonts w:ascii="Times New Roman" w:eastAsia="Times New Roman" w:hAnsi="Times New Roman" w:cs="Times New Roman"/>
          <w:sz w:val="24"/>
          <w:szCs w:val="24"/>
        </w:rPr>
        <w:t>(2), p.100102.</w:t>
      </w:r>
    </w:p>
    <w:p w14:paraId="524923B2" w14:textId="77777777" w:rsidR="00996039" w:rsidRPr="0094561E" w:rsidRDefault="00996039">
      <w:pPr>
        <w:spacing w:after="160" w:line="360" w:lineRule="auto"/>
        <w:jc w:val="both"/>
        <w:rPr>
          <w:rFonts w:ascii="Times New Roman" w:eastAsia="Times New Roman" w:hAnsi="Times New Roman" w:cs="Times New Roman"/>
          <w:sz w:val="24"/>
          <w:szCs w:val="24"/>
        </w:rPr>
      </w:pPr>
      <w:bookmarkStart w:id="47" w:name="_heading=h.mmcgic6g6ex" w:colFirst="0" w:colLast="0"/>
      <w:bookmarkEnd w:id="47"/>
      <w:r w:rsidRPr="0094561E">
        <w:rPr>
          <w:rFonts w:ascii="Times New Roman" w:eastAsia="Times New Roman" w:hAnsi="Times New Roman" w:cs="Times New Roman"/>
          <w:sz w:val="24"/>
          <w:szCs w:val="24"/>
        </w:rPr>
        <w:t>Ibrahim, A. and Shiring, E., 2022. The Relationship between Educators' Attitudes, Perceived Usefulness, and Perceived Ease of Use of Instructional and Web-Based Technologies: Implications from Technology Acceptance Model (TAM). </w:t>
      </w:r>
      <w:r w:rsidRPr="0094561E">
        <w:rPr>
          <w:rFonts w:ascii="Times New Roman" w:eastAsia="Times New Roman" w:hAnsi="Times New Roman" w:cs="Times New Roman"/>
          <w:i/>
          <w:iCs/>
          <w:sz w:val="24"/>
          <w:szCs w:val="24"/>
        </w:rPr>
        <w:t>International Journal of Technology in Education</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5</w:t>
      </w:r>
      <w:r w:rsidRPr="0094561E">
        <w:rPr>
          <w:rFonts w:ascii="Times New Roman" w:eastAsia="Times New Roman" w:hAnsi="Times New Roman" w:cs="Times New Roman"/>
          <w:sz w:val="24"/>
          <w:szCs w:val="24"/>
        </w:rPr>
        <w:t xml:space="preserve">(4), pp.535-551. </w:t>
      </w:r>
    </w:p>
    <w:p w14:paraId="5AEB3C61"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Jamil, R.A., Qayyum, U., Ul Hassan, S.R. and Khan, T.I., 2024. Impact of social media influencers on consumers' well-being and purchase intention: a TikTok perspective. </w:t>
      </w:r>
      <w:r w:rsidRPr="0094561E">
        <w:rPr>
          <w:rFonts w:ascii="Times New Roman" w:eastAsia="Times New Roman" w:hAnsi="Times New Roman" w:cs="Times New Roman"/>
          <w:i/>
          <w:iCs/>
          <w:sz w:val="24"/>
          <w:szCs w:val="24"/>
        </w:rPr>
        <w:t>European Journal of Management and Business Economics</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33</w:t>
      </w:r>
      <w:r w:rsidRPr="0094561E">
        <w:rPr>
          <w:rFonts w:ascii="Times New Roman" w:eastAsia="Times New Roman" w:hAnsi="Times New Roman" w:cs="Times New Roman"/>
          <w:sz w:val="24"/>
          <w:szCs w:val="24"/>
        </w:rPr>
        <w:t>(3), pp.366-385.</w:t>
      </w:r>
    </w:p>
    <w:p w14:paraId="0D78317A"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Jensen, E.A., Wong, P. and Reed, M.S., 2022. How research data deliver non-academic impacts: A secondary analysis of UK Research Excellence Framework impact case studies. </w:t>
      </w:r>
      <w:r w:rsidRPr="0094561E">
        <w:rPr>
          <w:rFonts w:ascii="Times New Roman" w:eastAsia="Times New Roman" w:hAnsi="Times New Roman" w:cs="Times New Roman"/>
          <w:i/>
          <w:iCs/>
          <w:sz w:val="24"/>
          <w:szCs w:val="24"/>
        </w:rPr>
        <w:t>PloS one</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17</w:t>
      </w:r>
      <w:r w:rsidRPr="0094561E">
        <w:rPr>
          <w:rFonts w:ascii="Times New Roman" w:eastAsia="Times New Roman" w:hAnsi="Times New Roman" w:cs="Times New Roman"/>
          <w:sz w:val="24"/>
          <w:szCs w:val="24"/>
        </w:rPr>
        <w:t xml:space="preserve">(3), p.e0264914. </w:t>
      </w:r>
    </w:p>
    <w:p w14:paraId="570EDFCC" w14:textId="77777777" w:rsidR="00996039" w:rsidRPr="00996039" w:rsidRDefault="00996039" w:rsidP="00996039">
      <w:pPr>
        <w:spacing w:line="360" w:lineRule="auto"/>
        <w:jc w:val="both"/>
        <w:rPr>
          <w:rFonts w:ascii="Times New Roman" w:eastAsia="Times New Roman" w:hAnsi="Times New Roman" w:cs="Times New Roman"/>
          <w:sz w:val="24"/>
          <w:szCs w:val="24"/>
          <w:lang w:val="en-US"/>
        </w:rPr>
      </w:pPr>
      <w:r w:rsidRPr="00996039">
        <w:rPr>
          <w:rFonts w:ascii="Times New Roman" w:hAnsi="Times New Roman" w:cs="Times New Roman"/>
          <w:sz w:val="24"/>
          <w:szCs w:val="24"/>
        </w:rPr>
        <w:t>Kothari, H., Choudhary, A., Jain, A., Singh, S., Prasad,</w:t>
      </w:r>
      <w:r w:rsidRPr="00996039">
        <w:rPr>
          <w:rFonts w:ascii="Times New Roman" w:hAnsi="Times New Roman" w:cs="Times New Roman"/>
          <w:sz w:val="24"/>
          <w:szCs w:val="24"/>
        </w:rPr>
        <w:br/>
        <w:t>K.D.V. and Vani, U.K., 2025. Impact of social media advertising on consumer</w:t>
      </w:r>
      <w:r w:rsidRPr="00996039">
        <w:rPr>
          <w:rFonts w:ascii="Times New Roman" w:hAnsi="Times New Roman" w:cs="Times New Roman"/>
          <w:sz w:val="24"/>
          <w:szCs w:val="24"/>
        </w:rPr>
        <w:br/>
        <w:t>behavior: role of credibility, perceived authenticity, and</w:t>
      </w:r>
      <w:r w:rsidRPr="00996039">
        <w:rPr>
          <w:rFonts w:ascii="Times New Roman" w:hAnsi="Times New Roman" w:cs="Times New Roman"/>
          <w:sz w:val="24"/>
          <w:szCs w:val="24"/>
        </w:rPr>
        <w:br/>
        <w:t>sustainability. </w:t>
      </w:r>
      <w:r w:rsidRPr="00996039">
        <w:rPr>
          <w:rStyle w:val="Emphasis"/>
          <w:rFonts w:ascii="Times New Roman" w:hAnsi="Times New Roman" w:cs="Times New Roman"/>
          <w:sz w:val="24"/>
          <w:szCs w:val="24"/>
        </w:rPr>
        <w:t>Frontiers in Communication</w:t>
      </w:r>
      <w:r w:rsidRPr="00996039">
        <w:rPr>
          <w:rFonts w:ascii="Times New Roman" w:hAnsi="Times New Roman" w:cs="Times New Roman"/>
          <w:sz w:val="24"/>
          <w:szCs w:val="24"/>
        </w:rPr>
        <w:t>, </w:t>
      </w:r>
      <w:r w:rsidRPr="00996039">
        <w:rPr>
          <w:rStyle w:val="Emphasis"/>
          <w:rFonts w:ascii="Times New Roman" w:hAnsi="Times New Roman" w:cs="Times New Roman"/>
          <w:sz w:val="24"/>
          <w:szCs w:val="24"/>
        </w:rPr>
        <w:t>10</w:t>
      </w:r>
      <w:r w:rsidRPr="00996039">
        <w:rPr>
          <w:rFonts w:ascii="Times New Roman" w:hAnsi="Times New Roman" w:cs="Times New Roman"/>
          <w:sz w:val="24"/>
          <w:szCs w:val="24"/>
        </w:rPr>
        <w:t>, p.1595796.)</w:t>
      </w:r>
    </w:p>
    <w:p w14:paraId="70AC8413"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Kovalchuk, S., Tsurska, B., Bondarchuk, K.B., Uzhva, R. and Shevchuk, R., 2024. Integrating digital technologies into Generation Z marketing strategies: studying values, channel effectiveness, and consumer trends. Revista Gestão&amp;Tecnologia, 24(2), pp.45-65.</w:t>
      </w:r>
    </w:p>
    <w:p w14:paraId="2553CD7B"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Ławińska, O. and Korombel, A., 2023. ACTIVITY OF GENERATION Z ON SOCIAL MEDIA AS THE BASIS OF MARKETING ORIENTATION OF ENTERPRISES–COMPARISON OF POLAND AND GREAT BRITAIN. Scientific Papers of Silesian University of Technology. Organization &amp; Management/Zeszyty NaukowePolitechnikiSlaskiej. Seria OrganizacjiiZarzadzanie, (185), p.259.</w:t>
      </w:r>
    </w:p>
    <w:p w14:paraId="1AFEB5D6"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Liu, J., Wang, C., Zhang, T. and Qiao, H., 2023. Delineating the effects of social media marketing activities on Generation Z travel behaviors. </w:t>
      </w:r>
      <w:r w:rsidRPr="0094561E">
        <w:rPr>
          <w:rFonts w:ascii="Times New Roman" w:eastAsia="Times New Roman" w:hAnsi="Times New Roman" w:cs="Times New Roman"/>
          <w:i/>
          <w:iCs/>
          <w:sz w:val="24"/>
          <w:szCs w:val="24"/>
        </w:rPr>
        <w:t>Journal of Travel Research</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62</w:t>
      </w:r>
      <w:r w:rsidRPr="0094561E">
        <w:rPr>
          <w:rFonts w:ascii="Times New Roman" w:eastAsia="Times New Roman" w:hAnsi="Times New Roman" w:cs="Times New Roman"/>
          <w:sz w:val="24"/>
          <w:szCs w:val="24"/>
        </w:rPr>
        <w:t>(5), pp.1140-1158.</w:t>
      </w:r>
    </w:p>
    <w:p w14:paraId="38929787"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Maduakolam, E.U., 2022. </w:t>
      </w:r>
      <w:r w:rsidRPr="0094561E">
        <w:rPr>
          <w:rFonts w:ascii="Times New Roman" w:eastAsia="Times New Roman" w:hAnsi="Times New Roman" w:cs="Times New Roman"/>
          <w:i/>
          <w:iCs/>
          <w:sz w:val="24"/>
          <w:szCs w:val="24"/>
        </w:rPr>
        <w:t>Understanding SMEs owners’ perceptions on implementing social media tools for marketing strategies in the UK: An exploratory case study</w:t>
      </w:r>
      <w:r w:rsidRPr="0094561E">
        <w:rPr>
          <w:rFonts w:ascii="Times New Roman" w:eastAsia="Times New Roman" w:hAnsi="Times New Roman" w:cs="Times New Roman"/>
          <w:sz w:val="24"/>
          <w:szCs w:val="24"/>
        </w:rPr>
        <w:t>. Northcentral University.</w:t>
      </w:r>
    </w:p>
    <w:p w14:paraId="6ACBE624" w14:textId="77777777" w:rsidR="00996039" w:rsidRPr="0094561E" w:rsidRDefault="00996039">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Magnetic-London, 2025. Social Media Marketing Strategies That UK Brands Need. Available at: </w:t>
      </w:r>
      <w:hyperlink r:id="rId16">
        <w:r w:rsidRPr="0094561E">
          <w:rPr>
            <w:rFonts w:ascii="Times New Roman" w:eastAsia="Times New Roman" w:hAnsi="Times New Roman" w:cs="Times New Roman"/>
            <w:color w:val="467886"/>
            <w:sz w:val="24"/>
            <w:szCs w:val="24"/>
            <w:u w:val="single"/>
          </w:rPr>
          <w:t>https://www.magnetic-london.co.uk/post/social-media-marketing-strategies</w:t>
        </w:r>
      </w:hyperlink>
      <w:r w:rsidRPr="0094561E">
        <w:rPr>
          <w:rFonts w:ascii="Times New Roman" w:eastAsia="Times New Roman" w:hAnsi="Times New Roman" w:cs="Times New Roman"/>
          <w:sz w:val="24"/>
          <w:szCs w:val="24"/>
        </w:rPr>
        <w:t xml:space="preserve"> [Accessed 26 Aug. 2026].</w:t>
      </w:r>
    </w:p>
    <w:p w14:paraId="2B48D396"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Mulikat, A., Omoniyi, I.E. and Abdulsalam, T.A., 2025. DIGITAL MARKETING FACTORS AND BUYING BEHAVIOUR IN THE FASHION INDUSTRY: EVIDENCE FROM GEN Z CONSUMERS IN AFRICA. Economic Outlook/EkonomskiPogledi, 27(1), p.1.</w:t>
      </w:r>
    </w:p>
    <w:p w14:paraId="23E9F989"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Nuseir, M.T., El Refae, G.A., Aljumah, A., Alshurideh, M., Urabi, S. and Kurdi, B.A., 2023. Digital marketing strategies and the impact on customer experience: A systematic review. The effect of information technology on business and marketing intelligence systems, pp.21-44.</w:t>
      </w:r>
    </w:p>
    <w:p w14:paraId="6216C0A7" w14:textId="77777777" w:rsidR="00996039" w:rsidRPr="0094561E" w:rsidRDefault="00996039">
      <w:pPr>
        <w:spacing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Ohara, M.R., Suparwata, D.O. and Rijal, S., 2024. Revolutionary marketing strategy: Optimising social media utilisation as an effective tool for MSMEs in the digital age. </w:t>
      </w:r>
      <w:r w:rsidRPr="0094561E">
        <w:rPr>
          <w:rFonts w:ascii="Times New Roman" w:eastAsia="Times New Roman" w:hAnsi="Times New Roman" w:cs="Times New Roman"/>
          <w:i/>
          <w:iCs/>
          <w:sz w:val="24"/>
          <w:szCs w:val="24"/>
        </w:rPr>
        <w:t>Journal of Contemporary Administration and Management (ADMAN)</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2</w:t>
      </w:r>
      <w:r w:rsidRPr="0094561E">
        <w:rPr>
          <w:rFonts w:ascii="Times New Roman" w:eastAsia="Times New Roman" w:hAnsi="Times New Roman" w:cs="Times New Roman"/>
          <w:sz w:val="24"/>
          <w:szCs w:val="24"/>
        </w:rPr>
        <w:t>(1), pp.313-318.</w:t>
      </w:r>
    </w:p>
    <w:p w14:paraId="1DE9B63D"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Owusu-Ankomah, S., 2024. Effective Business Promotion Strategies Small Business Owners Use to Improve Revenue and Increase Business Viability (Doctoral dissertation, Walden University).</w:t>
      </w:r>
    </w:p>
    <w:p w14:paraId="2A010765"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Prini, L., 2023. What impact does the exposure to social media have on Gen Z in Geneva and how does it influence their buying attitudes in the clothing sector?.</w:t>
      </w:r>
    </w:p>
    <w:p w14:paraId="0485813E" w14:textId="77777777" w:rsidR="00996039" w:rsidRPr="0094561E" w:rsidRDefault="00996039">
      <w:pPr>
        <w:spacing w:after="160" w:line="360" w:lineRule="auto"/>
        <w:jc w:val="both"/>
        <w:rPr>
          <w:rFonts w:ascii="Times New Roman" w:eastAsia="Times New Roman" w:hAnsi="Times New Roman" w:cs="Times New Roman"/>
          <w:sz w:val="24"/>
          <w:szCs w:val="24"/>
        </w:rPr>
      </w:pPr>
      <w:bookmarkStart w:id="48" w:name="_heading=h.13kf4116xqyl" w:colFirst="0" w:colLast="0"/>
      <w:bookmarkEnd w:id="48"/>
      <w:r w:rsidRPr="0094561E">
        <w:rPr>
          <w:rFonts w:ascii="Times New Roman" w:eastAsia="Times New Roman" w:hAnsi="Times New Roman" w:cs="Times New Roman"/>
          <w:sz w:val="24"/>
          <w:szCs w:val="24"/>
        </w:rPr>
        <w:t>Raza, M., Qabool, S. and Alam, S.H., 2022. Role of Marketing Strategies to Generation Z in Emerging Markets. Journal of Organisational Studies &amp; Innovation, 9(3), p.15.</w:t>
      </w:r>
    </w:p>
    <w:p w14:paraId="10BBC8F2"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Redjeki, F., 2025. Analysis of the effectiveness of social media marketing in increasing brand awareness among generation Z. Int. J. Financ. Econ, 2, pp.376-388.</w:t>
      </w:r>
    </w:p>
    <w:p w14:paraId="0F189FD8"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Romadhoni, B., Akhmad, A., Naldah, N. and Rossanty, N.P.E., 2023. Purchasing decisions effect of social media marketing, electronic word of mouth (eWOM), purchase intention. </w:t>
      </w:r>
      <w:r w:rsidRPr="0094561E">
        <w:rPr>
          <w:rFonts w:ascii="Times New Roman" w:eastAsia="Times New Roman" w:hAnsi="Times New Roman" w:cs="Times New Roman"/>
          <w:i/>
          <w:iCs/>
          <w:sz w:val="24"/>
          <w:szCs w:val="24"/>
        </w:rPr>
        <w:t>Journal of Accounting and Finance Management</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4</w:t>
      </w:r>
      <w:r w:rsidRPr="0094561E">
        <w:rPr>
          <w:rFonts w:ascii="Times New Roman" w:eastAsia="Times New Roman" w:hAnsi="Times New Roman" w:cs="Times New Roman"/>
          <w:sz w:val="24"/>
          <w:szCs w:val="24"/>
        </w:rPr>
        <w:t>(1), pp.74-86.</w:t>
      </w:r>
    </w:p>
    <w:p w14:paraId="3EB8D039"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Salam, K.N., Singkeruang, A.W.T.F., Husni, M.F., Baharuddin, B. and AR, D.P., 2024. Gen-Z marketing strategies: Understanding consumer preferences and building sustainable relationships. Golden Ratio of Mapping Idea and Literature Format, 4(1), pp.53-77.</w:t>
      </w:r>
    </w:p>
    <w:p w14:paraId="531901BC" w14:textId="77777777" w:rsidR="00996039" w:rsidRDefault="00996039" w:rsidP="00996039">
      <w:pPr>
        <w:spacing w:line="360" w:lineRule="auto"/>
        <w:jc w:val="both"/>
        <w:rPr>
          <w:rFonts w:ascii="Times New Roman" w:hAnsi="Times New Roman" w:cs="Times New Roman"/>
          <w:sz w:val="24"/>
          <w:szCs w:val="24"/>
        </w:rPr>
      </w:pPr>
      <w:r w:rsidRPr="00996039">
        <w:rPr>
          <w:rFonts w:ascii="Times New Roman" w:hAnsi="Times New Roman" w:cs="Times New Roman"/>
          <w:sz w:val="24"/>
          <w:szCs w:val="24"/>
        </w:rPr>
        <w:t>Sanbella, L., Van Versie, I. and Audiah, S., 2024. Online</w:t>
      </w:r>
      <w:r w:rsidRPr="00996039">
        <w:rPr>
          <w:rFonts w:ascii="Times New Roman" w:hAnsi="Times New Roman" w:cs="Times New Roman"/>
          <w:sz w:val="24"/>
          <w:szCs w:val="24"/>
        </w:rPr>
        <w:br/>
        <w:t>marketing strategy optimization to increase sales and e-commerce development:</w:t>
      </w:r>
      <w:r w:rsidRPr="00996039">
        <w:rPr>
          <w:rFonts w:ascii="Times New Roman" w:hAnsi="Times New Roman" w:cs="Times New Roman"/>
          <w:sz w:val="24"/>
          <w:szCs w:val="24"/>
        </w:rPr>
        <w:br/>
        <w:t>An integrated approach in the digital age. </w:t>
      </w:r>
      <w:r w:rsidRPr="00996039">
        <w:rPr>
          <w:rStyle w:val="Emphasis"/>
          <w:rFonts w:ascii="Times New Roman" w:hAnsi="Times New Roman" w:cs="Times New Roman"/>
          <w:sz w:val="24"/>
          <w:szCs w:val="24"/>
        </w:rPr>
        <w:t>Startupreneur Business</w:t>
      </w:r>
      <w:r w:rsidRPr="00996039">
        <w:rPr>
          <w:rFonts w:ascii="Times New Roman" w:hAnsi="Times New Roman" w:cs="Times New Roman"/>
          <w:i/>
          <w:iCs/>
          <w:sz w:val="24"/>
          <w:szCs w:val="24"/>
        </w:rPr>
        <w:br/>
      </w:r>
      <w:r w:rsidRPr="00996039">
        <w:rPr>
          <w:rStyle w:val="Emphasis"/>
          <w:rFonts w:ascii="Times New Roman" w:hAnsi="Times New Roman" w:cs="Times New Roman"/>
          <w:sz w:val="24"/>
          <w:szCs w:val="24"/>
        </w:rPr>
        <w:t>Digital (SABDA Journal)</w:t>
      </w:r>
      <w:r w:rsidRPr="00996039">
        <w:rPr>
          <w:rFonts w:ascii="Times New Roman" w:hAnsi="Times New Roman" w:cs="Times New Roman"/>
          <w:sz w:val="24"/>
          <w:szCs w:val="24"/>
        </w:rPr>
        <w:t>, </w:t>
      </w:r>
      <w:r w:rsidRPr="00996039">
        <w:rPr>
          <w:rStyle w:val="Emphasis"/>
          <w:rFonts w:ascii="Times New Roman" w:hAnsi="Times New Roman" w:cs="Times New Roman"/>
          <w:sz w:val="24"/>
          <w:szCs w:val="24"/>
        </w:rPr>
        <w:t>3</w:t>
      </w:r>
      <w:r w:rsidRPr="00996039">
        <w:rPr>
          <w:rFonts w:ascii="Times New Roman" w:hAnsi="Times New Roman" w:cs="Times New Roman"/>
          <w:sz w:val="24"/>
          <w:szCs w:val="24"/>
        </w:rPr>
        <w:t>(1), pp.54-66.</w:t>
      </w:r>
    </w:p>
    <w:p w14:paraId="016459C6"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Sen, S., 2024. Influence of external and situational stimulus factors on impulse buying: A stimulus-organism-response framework. </w:t>
      </w:r>
      <w:r w:rsidRPr="0094561E">
        <w:rPr>
          <w:rFonts w:ascii="Times New Roman" w:eastAsia="Times New Roman" w:hAnsi="Times New Roman" w:cs="Times New Roman"/>
          <w:i/>
          <w:iCs/>
          <w:sz w:val="24"/>
          <w:szCs w:val="24"/>
        </w:rPr>
        <w:t>Indian Journal of Marketing</w:t>
      </w:r>
      <w:r w:rsidRPr="0094561E">
        <w:rPr>
          <w:rFonts w:ascii="Times New Roman" w:eastAsia="Times New Roman" w:hAnsi="Times New Roman" w:cs="Times New Roman"/>
          <w:sz w:val="24"/>
          <w:szCs w:val="24"/>
        </w:rPr>
        <w:t xml:space="preserve">, pp.62-79. </w:t>
      </w:r>
    </w:p>
    <w:p w14:paraId="01D4B78E"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Sharabati, A.A., 2024. The role of social media influencers in shaping destination image and intention to visit Jordan: The moderating impact of social media usage intensity. </w:t>
      </w:r>
      <w:r w:rsidRPr="0094561E">
        <w:rPr>
          <w:rFonts w:ascii="Times New Roman" w:eastAsia="Times New Roman" w:hAnsi="Times New Roman" w:cs="Times New Roman"/>
          <w:i/>
          <w:iCs/>
          <w:sz w:val="24"/>
          <w:szCs w:val="24"/>
        </w:rPr>
        <w:t>International Journal of Data and Network Science</w:t>
      </w:r>
      <w:r w:rsidRPr="0094561E">
        <w:rPr>
          <w:rFonts w:ascii="Times New Roman" w:eastAsia="Times New Roman" w:hAnsi="Times New Roman" w:cs="Times New Roman"/>
          <w:sz w:val="24"/>
          <w:szCs w:val="24"/>
        </w:rPr>
        <w:t>.</w:t>
      </w:r>
    </w:p>
    <w:p w14:paraId="58928605"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Sikandar, S., Marghoob, L. and Ullah, S., 2026. Academic honesty and ethical learning practices among university students: A qualitative inquiry. </w:t>
      </w:r>
      <w:r w:rsidRPr="0094561E">
        <w:rPr>
          <w:rFonts w:ascii="Times New Roman" w:eastAsia="Times New Roman" w:hAnsi="Times New Roman" w:cs="Times New Roman"/>
          <w:i/>
          <w:iCs/>
          <w:sz w:val="24"/>
          <w:szCs w:val="24"/>
        </w:rPr>
        <w:t>Social Sciences Spectrum</w:t>
      </w:r>
      <w:r w:rsidRPr="0094561E">
        <w:rPr>
          <w:rFonts w:ascii="Times New Roman" w:eastAsia="Times New Roman" w:hAnsi="Times New Roman" w:cs="Times New Roman"/>
          <w:sz w:val="24"/>
          <w:szCs w:val="24"/>
        </w:rPr>
        <w:t>, </w:t>
      </w:r>
      <w:r w:rsidRPr="0094561E">
        <w:rPr>
          <w:rFonts w:ascii="Times New Roman" w:eastAsia="Times New Roman" w:hAnsi="Times New Roman" w:cs="Times New Roman"/>
          <w:i/>
          <w:iCs/>
          <w:sz w:val="24"/>
          <w:szCs w:val="24"/>
        </w:rPr>
        <w:t>5</w:t>
      </w:r>
      <w:r w:rsidRPr="0094561E">
        <w:rPr>
          <w:rFonts w:ascii="Times New Roman" w:eastAsia="Times New Roman" w:hAnsi="Times New Roman" w:cs="Times New Roman"/>
          <w:sz w:val="24"/>
          <w:szCs w:val="24"/>
        </w:rPr>
        <w:t xml:space="preserve">(2), pp.81-90. </w:t>
      </w:r>
    </w:p>
    <w:p w14:paraId="082C6571"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Statista, 2025, Gen Z media consumption in the United Kingdom - statistics &amp; facts Available at: </w:t>
      </w:r>
      <w:hyperlink r:id="rId17">
        <w:r w:rsidRPr="0094561E">
          <w:rPr>
            <w:rFonts w:ascii="Times New Roman" w:eastAsia="Times New Roman" w:hAnsi="Times New Roman" w:cs="Times New Roman"/>
            <w:color w:val="1155CC"/>
            <w:sz w:val="24"/>
            <w:szCs w:val="24"/>
            <w:u w:val="single"/>
          </w:rPr>
          <w:t>https://www.statista.com/topics/13282/gen-z-media-consumption-in-the-united-kingdom/?srsltid=AfmBOorveGJ8saU_CSVFI3C0cHUHXw5fo8iU4LyNg0DVfCUk6JaUyvD5</w:t>
        </w:r>
      </w:hyperlink>
      <w:r w:rsidRPr="0094561E">
        <w:rPr>
          <w:rFonts w:ascii="Times New Roman" w:eastAsia="Times New Roman" w:hAnsi="Times New Roman" w:cs="Times New Roman"/>
          <w:sz w:val="24"/>
          <w:szCs w:val="24"/>
        </w:rPr>
        <w:t xml:space="preserve">  [Accessed 26 Aug. 2026].</w:t>
      </w:r>
    </w:p>
    <w:p w14:paraId="2A3C4F55"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Statista. (2024). UK Gen Z population 2024. Available at: </w:t>
      </w:r>
      <w:hyperlink r:id="rId18">
        <w:r w:rsidRPr="0094561E">
          <w:rPr>
            <w:rFonts w:ascii="Times New Roman" w:eastAsia="Times New Roman" w:hAnsi="Times New Roman" w:cs="Times New Roman"/>
            <w:color w:val="1155CC"/>
            <w:sz w:val="24"/>
            <w:szCs w:val="24"/>
            <w:u w:val="single"/>
          </w:rPr>
          <w:t>https://www.statista.com/statistics/1394827/uk-gen-z-population/</w:t>
        </w:r>
      </w:hyperlink>
      <w:r w:rsidRPr="0094561E">
        <w:rPr>
          <w:rFonts w:ascii="Times New Roman" w:eastAsia="Times New Roman" w:hAnsi="Times New Roman" w:cs="Times New Roman"/>
          <w:sz w:val="24"/>
          <w:szCs w:val="24"/>
        </w:rPr>
        <w:t xml:space="preserve">   [Accessed 9 Sept. 2026].</w:t>
      </w:r>
    </w:p>
    <w:p w14:paraId="66BC3AF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theguardian.com, 2022, ‘It’s more sustainable – and I still get to wear something new every weekend’: how rental fashion became big business. Available at: </w:t>
      </w:r>
      <w:hyperlink r:id="rId19" w:history="1">
        <w:r w:rsidRPr="0094561E">
          <w:rPr>
            <w:rStyle w:val="Hyperlink"/>
            <w:rFonts w:ascii="Times New Roman" w:eastAsia="Times New Roman" w:hAnsi="Times New Roman" w:cs="Times New Roman"/>
            <w:sz w:val="24"/>
            <w:szCs w:val="24"/>
          </w:rPr>
          <w:t>https://www.theguardian.com/fashion/2022/dec/22/more-sustainable-wear-something-new-every-weekend-how-rental-fashion-became-big-business</w:t>
        </w:r>
      </w:hyperlink>
      <w:r w:rsidRPr="0094561E">
        <w:rPr>
          <w:rFonts w:ascii="Times New Roman" w:eastAsia="Times New Roman" w:hAnsi="Times New Roman" w:cs="Times New Roman"/>
          <w:sz w:val="24"/>
          <w:szCs w:val="24"/>
        </w:rPr>
        <w:t>[Accessed 9 Sept. 2026].</w:t>
      </w:r>
    </w:p>
    <w:p w14:paraId="5E2EA2FE"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theguardian.com, 2025, UK shoppers inspired by health food trends on social media ‘lift retail sales’. Available at: </w:t>
      </w:r>
      <w:hyperlink r:id="rId20">
        <w:r w:rsidRPr="0094561E">
          <w:rPr>
            <w:rFonts w:ascii="Times New Roman" w:eastAsia="Times New Roman" w:hAnsi="Times New Roman" w:cs="Times New Roman"/>
            <w:color w:val="1155CC"/>
            <w:sz w:val="24"/>
            <w:szCs w:val="24"/>
            <w:u w:val="single"/>
          </w:rPr>
          <w:t>https://www.theguardian.com/business/2025/feb/11/uk-shoppers-inspired-by-health-food-trends-on-social-media-lift-retail-sales</w:t>
        </w:r>
      </w:hyperlink>
      <w:r w:rsidRPr="0094561E">
        <w:rPr>
          <w:rFonts w:ascii="Times New Roman" w:eastAsia="Times New Roman" w:hAnsi="Times New Roman" w:cs="Times New Roman"/>
          <w:sz w:val="24"/>
          <w:szCs w:val="24"/>
        </w:rPr>
        <w:t xml:space="preserve">   [Accessed 9 Sept. 2026].</w:t>
      </w:r>
    </w:p>
    <w:p w14:paraId="3E2FC9E2" w14:textId="77777777" w:rsidR="00996039" w:rsidRDefault="00996039" w:rsidP="00996039">
      <w:pPr>
        <w:spacing w:line="360" w:lineRule="auto"/>
        <w:jc w:val="both"/>
        <w:rPr>
          <w:rFonts w:ascii="Times New Roman" w:hAnsi="Times New Roman" w:cs="Times New Roman"/>
          <w:sz w:val="24"/>
          <w:szCs w:val="24"/>
        </w:rPr>
      </w:pPr>
      <w:r w:rsidRPr="00996039">
        <w:rPr>
          <w:rFonts w:ascii="Times New Roman" w:hAnsi="Times New Roman" w:cs="Times New Roman"/>
          <w:sz w:val="24"/>
          <w:szCs w:val="24"/>
        </w:rPr>
        <w:t>Trang, N.M., McKenna, B., Cai, W. and Morrison, A.M.,</w:t>
      </w:r>
      <w:r w:rsidRPr="00996039">
        <w:rPr>
          <w:rFonts w:ascii="Times New Roman" w:hAnsi="Times New Roman" w:cs="Times New Roman"/>
          <w:sz w:val="24"/>
          <w:szCs w:val="24"/>
        </w:rPr>
        <w:br/>
        <w:t>2024. I do not want to be perfect: investigating generation Z students'</w:t>
      </w:r>
      <w:r w:rsidRPr="00996039">
        <w:rPr>
          <w:rFonts w:ascii="Times New Roman" w:hAnsi="Times New Roman" w:cs="Times New Roman"/>
          <w:sz w:val="24"/>
          <w:szCs w:val="24"/>
        </w:rPr>
        <w:br/>
        <w:t>personal brands on social media for job seeking. </w:t>
      </w:r>
      <w:r w:rsidRPr="00996039">
        <w:rPr>
          <w:rStyle w:val="Emphasis"/>
          <w:rFonts w:ascii="Times New Roman" w:hAnsi="Times New Roman" w:cs="Times New Roman"/>
          <w:sz w:val="24"/>
          <w:szCs w:val="24"/>
        </w:rPr>
        <w:t>Information technology</w:t>
      </w:r>
      <w:r w:rsidRPr="00996039">
        <w:rPr>
          <w:rFonts w:ascii="Times New Roman" w:hAnsi="Times New Roman" w:cs="Times New Roman"/>
          <w:i/>
          <w:iCs/>
          <w:sz w:val="24"/>
          <w:szCs w:val="24"/>
        </w:rPr>
        <w:br/>
      </w:r>
      <w:r w:rsidRPr="00996039">
        <w:rPr>
          <w:rStyle w:val="Emphasis"/>
          <w:rFonts w:ascii="Times New Roman" w:hAnsi="Times New Roman" w:cs="Times New Roman"/>
          <w:sz w:val="24"/>
          <w:szCs w:val="24"/>
        </w:rPr>
        <w:t>&amp; people</w:t>
      </w:r>
      <w:r w:rsidRPr="00996039">
        <w:rPr>
          <w:rFonts w:ascii="Times New Roman" w:hAnsi="Times New Roman" w:cs="Times New Roman"/>
          <w:sz w:val="24"/>
          <w:szCs w:val="24"/>
        </w:rPr>
        <w:t>, </w:t>
      </w:r>
      <w:r w:rsidRPr="00996039">
        <w:rPr>
          <w:rStyle w:val="Emphasis"/>
          <w:rFonts w:ascii="Times New Roman" w:hAnsi="Times New Roman" w:cs="Times New Roman"/>
          <w:sz w:val="24"/>
          <w:szCs w:val="24"/>
        </w:rPr>
        <w:t>37</w:t>
      </w:r>
      <w:r w:rsidRPr="00996039">
        <w:rPr>
          <w:rFonts w:ascii="Times New Roman" w:hAnsi="Times New Roman" w:cs="Times New Roman"/>
          <w:sz w:val="24"/>
          <w:szCs w:val="24"/>
        </w:rPr>
        <w:t>(2), pp.793-814.</w:t>
      </w:r>
    </w:p>
    <w:p w14:paraId="4A60B440" w14:textId="77777777" w:rsidR="00996039" w:rsidRDefault="00996039" w:rsidP="00996039">
      <w:pPr>
        <w:spacing w:line="360" w:lineRule="auto"/>
        <w:jc w:val="both"/>
        <w:rPr>
          <w:rFonts w:ascii="Times New Roman" w:eastAsia="Times New Roman" w:hAnsi="Times New Roman" w:cs="Times New Roman"/>
          <w:sz w:val="24"/>
          <w:szCs w:val="24"/>
          <w:lang w:val="en-US"/>
        </w:rPr>
      </w:pPr>
      <w:r w:rsidRPr="00996039">
        <w:rPr>
          <w:rFonts w:ascii="Times New Roman" w:eastAsia="Times New Roman" w:hAnsi="Times New Roman" w:cs="Times New Roman"/>
          <w:sz w:val="24"/>
          <w:szCs w:val="24"/>
          <w:lang w:val="en-US"/>
        </w:rPr>
        <w:t>Van den Bergh, J., De Pelsmacker, P. and Worsley, B., 2024. Beyond labels: segmenting the Gen Z market for more effective marketing. </w:t>
      </w:r>
      <w:r w:rsidRPr="00996039">
        <w:rPr>
          <w:rFonts w:ascii="Times New Roman" w:eastAsia="Times New Roman" w:hAnsi="Times New Roman" w:cs="Times New Roman"/>
          <w:i/>
          <w:iCs/>
          <w:sz w:val="24"/>
          <w:szCs w:val="24"/>
          <w:lang w:val="en-US"/>
        </w:rPr>
        <w:t>Young Consumers</w:t>
      </w:r>
      <w:r w:rsidRPr="00996039">
        <w:rPr>
          <w:rFonts w:ascii="Times New Roman" w:eastAsia="Times New Roman" w:hAnsi="Times New Roman" w:cs="Times New Roman"/>
          <w:sz w:val="24"/>
          <w:szCs w:val="24"/>
          <w:lang w:val="en-US"/>
        </w:rPr>
        <w:t>, </w:t>
      </w:r>
      <w:r w:rsidRPr="00996039">
        <w:rPr>
          <w:rFonts w:ascii="Times New Roman" w:eastAsia="Times New Roman" w:hAnsi="Times New Roman" w:cs="Times New Roman"/>
          <w:i/>
          <w:iCs/>
          <w:sz w:val="24"/>
          <w:szCs w:val="24"/>
          <w:lang w:val="en-US"/>
        </w:rPr>
        <w:t>25</w:t>
      </w:r>
      <w:r w:rsidRPr="00996039">
        <w:rPr>
          <w:rFonts w:ascii="Times New Roman" w:eastAsia="Times New Roman" w:hAnsi="Times New Roman" w:cs="Times New Roman"/>
          <w:sz w:val="24"/>
          <w:szCs w:val="24"/>
          <w:lang w:val="en-US"/>
        </w:rPr>
        <w:t>(2), pp.188-210.</w:t>
      </w:r>
    </w:p>
    <w:p w14:paraId="7AEFCA39"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Vogue (2024). How Gen Z’s Shopping Habits Will Shape the Future of Retail Available at: </w:t>
      </w:r>
      <w:hyperlink r:id="rId21">
        <w:r w:rsidRPr="0094561E">
          <w:rPr>
            <w:rFonts w:ascii="Times New Roman" w:eastAsia="Times New Roman" w:hAnsi="Times New Roman" w:cs="Times New Roman"/>
            <w:color w:val="1155CC"/>
            <w:sz w:val="24"/>
            <w:szCs w:val="24"/>
            <w:u w:val="single"/>
          </w:rPr>
          <w:t>https://www.vogue.com/article/how-gen-zs-shopping-habits-will-shape-the-future-of-retail</w:t>
        </w:r>
      </w:hyperlink>
      <w:r w:rsidRPr="0094561E">
        <w:rPr>
          <w:rFonts w:ascii="Times New Roman" w:eastAsia="Times New Roman" w:hAnsi="Times New Roman" w:cs="Times New Roman"/>
          <w:sz w:val="24"/>
          <w:szCs w:val="24"/>
        </w:rPr>
        <w:t xml:space="preserve">  [Accessed 26 Aug. 2026].</w:t>
      </w:r>
    </w:p>
    <w:p w14:paraId="5C2DD7C7"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Vogue (2025). How can brands capture the loyalty of Gen Z? Available at: </w:t>
      </w:r>
      <w:hyperlink r:id="rId22">
        <w:r w:rsidRPr="0094561E">
          <w:rPr>
            <w:rFonts w:ascii="Times New Roman" w:eastAsia="Times New Roman" w:hAnsi="Times New Roman" w:cs="Times New Roman"/>
            <w:color w:val="1155CC"/>
            <w:sz w:val="24"/>
            <w:szCs w:val="24"/>
            <w:u w:val="single"/>
          </w:rPr>
          <w:t>https://www.vogue.com/article/how-can-brands-capture-the-loyalty-of-gen-z</w:t>
        </w:r>
      </w:hyperlink>
      <w:r w:rsidRPr="0094561E">
        <w:rPr>
          <w:rFonts w:ascii="Times New Roman" w:eastAsia="Times New Roman" w:hAnsi="Times New Roman" w:cs="Times New Roman"/>
          <w:sz w:val="24"/>
          <w:szCs w:val="24"/>
        </w:rPr>
        <w:t xml:space="preserve">  [Accessed 26 Aug. 2026]. </w:t>
      </w:r>
    </w:p>
    <w:p w14:paraId="65BBDCDC"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 xml:space="preserve">wearecatalyst.co.uk, 2025, Social Media Marketing is Changing Forever – Here’s How. Available at: </w:t>
      </w:r>
      <w:hyperlink r:id="rId23">
        <w:r w:rsidRPr="0094561E">
          <w:rPr>
            <w:rFonts w:ascii="Times New Roman" w:eastAsia="Times New Roman" w:hAnsi="Times New Roman" w:cs="Times New Roman"/>
            <w:color w:val="1155CC"/>
            <w:sz w:val="24"/>
            <w:szCs w:val="24"/>
            <w:u w:val="single"/>
          </w:rPr>
          <w:t>https://www.wearecatalyst.co.uk/blog/social-media-marketing-is-changing-forever/</w:t>
        </w:r>
      </w:hyperlink>
      <w:r w:rsidRPr="0094561E">
        <w:rPr>
          <w:rFonts w:ascii="Times New Roman" w:eastAsia="Times New Roman" w:hAnsi="Times New Roman" w:cs="Times New Roman"/>
          <w:sz w:val="24"/>
          <w:szCs w:val="24"/>
        </w:rPr>
        <w:t xml:space="preserve"> [Accessed 9 Sept. 2026].</w:t>
      </w:r>
    </w:p>
    <w:p w14:paraId="7314CF84" w14:textId="77777777" w:rsidR="00996039" w:rsidRPr="0094561E"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WEKE, B. and OWOADE, T., 2022. Assessing the impact of Generation Z’s digital marketing methods on the current UK economy: Consumer’s purchase intention as a case study. Bournemouth University, Bournemouth University [Journal-article].</w:t>
      </w:r>
    </w:p>
    <w:p w14:paraId="0069F4DE" w14:textId="77777777" w:rsidR="00996039" w:rsidRDefault="00996039">
      <w:pPr>
        <w:spacing w:after="160" w:line="360" w:lineRule="auto"/>
        <w:jc w:val="both"/>
        <w:rPr>
          <w:rFonts w:ascii="Times New Roman" w:eastAsia="Times New Roman" w:hAnsi="Times New Roman" w:cs="Times New Roman"/>
          <w:sz w:val="24"/>
          <w:szCs w:val="24"/>
        </w:rPr>
      </w:pPr>
      <w:r w:rsidRPr="0094561E">
        <w:rPr>
          <w:rFonts w:ascii="Times New Roman" w:eastAsia="Times New Roman" w:hAnsi="Times New Roman" w:cs="Times New Roman"/>
          <w:sz w:val="24"/>
          <w:szCs w:val="24"/>
        </w:rPr>
        <w:t>Wiryany, D., Poedjadi, M.R. and Rahmawati, I., 2023. Digital marketing and social media as a strategy to increase brand awareness: Case study increasing the number of students on brand awareness in social media and digital marketing activities in higher education X. Journal of Business and Management Studies, 5(4), pp.116-122.</w:t>
      </w:r>
    </w:p>
    <w:p w14:paraId="6DBA3ED8" w14:textId="77777777" w:rsidR="00B22BF0" w:rsidRPr="00996039" w:rsidRDefault="00B22BF0">
      <w:pPr>
        <w:spacing w:line="360" w:lineRule="auto"/>
        <w:jc w:val="both"/>
      </w:pPr>
    </w:p>
    <w:sectPr w:rsidR="00B22BF0" w:rsidRPr="00996039" w:rsidSect="0052112A">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468971" w14:textId="77777777" w:rsidR="00671AAF" w:rsidRDefault="00671AAF">
      <w:pPr>
        <w:spacing w:line="240" w:lineRule="auto"/>
      </w:pPr>
      <w:r>
        <w:separator/>
      </w:r>
    </w:p>
  </w:endnote>
  <w:endnote w:type="continuationSeparator" w:id="0">
    <w:p w14:paraId="6A7FEBD1" w14:textId="77777777" w:rsidR="00671AAF" w:rsidRDefault="00671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81D2950-C65B-4027-AEDA-EC5959EBD8AA}"/>
  </w:font>
  <w:font w:name="Tahoma">
    <w:panose1 w:val="020B0604030504040204"/>
    <w:charset w:val="00"/>
    <w:family w:val="swiss"/>
    <w:pitch w:val="variable"/>
    <w:sig w:usb0="E1002EFF" w:usb1="C000605B" w:usb2="00000029" w:usb3="00000000" w:csb0="000101FF" w:csb1="00000000"/>
    <w:embedRegular r:id="rId2" w:fontKey="{3563AC03-857D-4126-934E-37976F4C65EA}"/>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9E5C17" w14:textId="77777777" w:rsidR="00B22BF0" w:rsidRDefault="00913F5E">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sidR="004D7871">
      <w:rPr>
        <w:rFonts w:ascii="Times New Roman" w:eastAsia="Times New Roman" w:hAnsi="Times New Roman" w:cs="Times New Roman"/>
        <w:b/>
        <w:bCs/>
        <w:color w:val="000000"/>
        <w:sz w:val="24"/>
        <w:szCs w:val="24"/>
      </w:rPr>
      <w:fldChar w:fldCharType="begin"/>
    </w:r>
    <w:r>
      <w:rPr>
        <w:rFonts w:ascii="Times New Roman" w:eastAsia="Times New Roman" w:hAnsi="Times New Roman" w:cs="Times New Roman"/>
        <w:b/>
        <w:bCs/>
        <w:color w:val="000000"/>
        <w:sz w:val="24"/>
        <w:szCs w:val="24"/>
      </w:rPr>
      <w:instrText>PAGE</w:instrText>
    </w:r>
    <w:r w:rsidR="004D7871">
      <w:rPr>
        <w:rFonts w:ascii="Times New Roman" w:eastAsia="Times New Roman" w:hAnsi="Times New Roman" w:cs="Times New Roman"/>
        <w:b/>
        <w:bCs/>
        <w:color w:val="000000"/>
        <w:sz w:val="24"/>
        <w:szCs w:val="24"/>
      </w:rPr>
      <w:fldChar w:fldCharType="separate"/>
    </w:r>
    <w:r w:rsidR="002C2956">
      <w:rPr>
        <w:rFonts w:ascii="Times New Roman" w:eastAsia="Times New Roman" w:hAnsi="Times New Roman" w:cs="Times New Roman"/>
        <w:b/>
        <w:bCs/>
        <w:noProof/>
        <w:color w:val="000000"/>
        <w:sz w:val="24"/>
        <w:szCs w:val="24"/>
      </w:rPr>
      <w:t>27</w:t>
    </w:r>
    <w:r w:rsidR="004D7871">
      <w:rPr>
        <w:rFonts w:ascii="Times New Roman" w:eastAsia="Times New Roman" w:hAnsi="Times New Roman" w:cs="Times New Roman"/>
        <w:b/>
        <w:bCs/>
        <w:color w:val="000000"/>
        <w:sz w:val="24"/>
        <w:szCs w:val="24"/>
      </w:rPr>
      <w:fldChar w:fldCharType="end"/>
    </w:r>
    <w:r>
      <w:rPr>
        <w:rFonts w:ascii="Times New Roman" w:eastAsia="Times New Roman" w:hAnsi="Times New Roman" w:cs="Times New Roman"/>
        <w:color w:val="000000"/>
      </w:rPr>
      <w:t xml:space="preserve"> of </w:t>
    </w:r>
    <w:r w:rsidR="004D7871">
      <w:rPr>
        <w:rFonts w:ascii="Times New Roman" w:eastAsia="Times New Roman" w:hAnsi="Times New Roman" w:cs="Times New Roman"/>
        <w:b/>
        <w:bCs/>
        <w:color w:val="000000"/>
        <w:sz w:val="24"/>
        <w:szCs w:val="24"/>
      </w:rPr>
      <w:fldChar w:fldCharType="begin"/>
    </w:r>
    <w:r>
      <w:rPr>
        <w:rFonts w:ascii="Times New Roman" w:eastAsia="Times New Roman" w:hAnsi="Times New Roman" w:cs="Times New Roman"/>
        <w:b/>
        <w:bCs/>
        <w:color w:val="000000"/>
        <w:sz w:val="24"/>
        <w:szCs w:val="24"/>
      </w:rPr>
      <w:instrText>NUMPAGES</w:instrText>
    </w:r>
    <w:r w:rsidR="004D7871">
      <w:rPr>
        <w:rFonts w:ascii="Times New Roman" w:eastAsia="Times New Roman" w:hAnsi="Times New Roman" w:cs="Times New Roman"/>
        <w:b/>
        <w:bCs/>
        <w:color w:val="000000"/>
        <w:sz w:val="24"/>
        <w:szCs w:val="24"/>
      </w:rPr>
      <w:fldChar w:fldCharType="separate"/>
    </w:r>
    <w:r w:rsidR="002C2956">
      <w:rPr>
        <w:rFonts w:ascii="Times New Roman" w:eastAsia="Times New Roman" w:hAnsi="Times New Roman" w:cs="Times New Roman"/>
        <w:b/>
        <w:bCs/>
        <w:noProof/>
        <w:color w:val="000000"/>
        <w:sz w:val="24"/>
        <w:szCs w:val="24"/>
      </w:rPr>
      <w:t>48</w:t>
    </w:r>
    <w:r w:rsidR="004D7871">
      <w:rPr>
        <w:rFonts w:ascii="Times New Roman" w:eastAsia="Times New Roman" w:hAnsi="Times New Roman" w:cs="Times New Roman"/>
        <w:b/>
        <w:bCs/>
        <w:color w:val="000000"/>
        <w:sz w:val="24"/>
        <w:szCs w:val="24"/>
      </w:rPr>
      <w:fldChar w:fldCharType="end"/>
    </w:r>
  </w:p>
  <w:p w14:paraId="2C3FAE9B" w14:textId="77777777" w:rsidR="00B22BF0" w:rsidRDefault="00B22BF0">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D2C923" w14:textId="77777777" w:rsidR="00671AAF" w:rsidRDefault="00671AAF">
      <w:pPr>
        <w:spacing w:line="240" w:lineRule="auto"/>
      </w:pPr>
      <w:r>
        <w:separator/>
      </w:r>
    </w:p>
  </w:footnote>
  <w:footnote w:type="continuationSeparator" w:id="0">
    <w:p w14:paraId="40629D24" w14:textId="77777777" w:rsidR="00671AAF" w:rsidRDefault="00671A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F6182B"/>
    <w:multiLevelType w:val="hybridMultilevel"/>
    <w:tmpl w:val="A536A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782986"/>
    <w:multiLevelType w:val="multilevel"/>
    <w:tmpl w:val="4A6E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86259"/>
    <w:multiLevelType w:val="multilevel"/>
    <w:tmpl w:val="8A660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9F0547"/>
    <w:multiLevelType w:val="multilevel"/>
    <w:tmpl w:val="590CAA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003734"/>
    <w:multiLevelType w:val="multilevel"/>
    <w:tmpl w:val="08ECB502"/>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BD05BE"/>
    <w:multiLevelType w:val="hybridMultilevel"/>
    <w:tmpl w:val="D29C3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A64AE9"/>
    <w:multiLevelType w:val="hybridMultilevel"/>
    <w:tmpl w:val="3954C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50A05"/>
    <w:multiLevelType w:val="multilevel"/>
    <w:tmpl w:val="97B6B0F4"/>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A8625A"/>
    <w:multiLevelType w:val="hybridMultilevel"/>
    <w:tmpl w:val="B1F486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A314CD"/>
    <w:multiLevelType w:val="hybridMultilevel"/>
    <w:tmpl w:val="83C80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7616E8"/>
    <w:multiLevelType w:val="multilevel"/>
    <w:tmpl w:val="D4682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2A07D0"/>
    <w:multiLevelType w:val="multilevel"/>
    <w:tmpl w:val="08ECB502"/>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E893B46"/>
    <w:multiLevelType w:val="hybridMultilevel"/>
    <w:tmpl w:val="490A93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1A35C32"/>
    <w:multiLevelType w:val="hybridMultilevel"/>
    <w:tmpl w:val="358EDAEE"/>
    <w:lvl w:ilvl="0" w:tplc="04090001">
      <w:start w:val="1"/>
      <w:numFmt w:val="bullet"/>
      <w:lvlText w:val=""/>
      <w:lvlJc w:val="left"/>
      <w:pPr>
        <w:ind w:left="1080" w:hanging="360"/>
      </w:pPr>
      <w:rPr>
        <w:rFonts w:ascii="Symbol" w:hAnsi="Symbol" w:hint="default"/>
      </w:rPr>
    </w:lvl>
    <w:lvl w:ilvl="1" w:tplc="72CA4D0E">
      <w:start w:val="5"/>
      <w:numFmt w:val="bullet"/>
      <w:lvlText w:val="·"/>
      <w:lvlJc w:val="left"/>
      <w:pPr>
        <w:ind w:left="1880" w:hanging="44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86A5522"/>
    <w:multiLevelType w:val="multilevel"/>
    <w:tmpl w:val="97B6B0F4"/>
    <w:lvl w:ilvl="0">
      <w:start w:val="1"/>
      <w:numFmt w:val="bullet"/>
      <w:lvlText w:val=""/>
      <w:lvlJc w:val="left"/>
      <w:pPr>
        <w:ind w:left="720" w:hanging="360"/>
      </w:pPr>
      <w:rPr>
        <w:rFonts w:ascii="Symbol" w:hAnsi="Symbol" w:hint="default"/>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896702156">
    <w:abstractNumId w:val="4"/>
  </w:num>
  <w:num w:numId="2" w16cid:durableId="768744345">
    <w:abstractNumId w:val="2"/>
  </w:num>
  <w:num w:numId="3" w16cid:durableId="897471953">
    <w:abstractNumId w:val="7"/>
  </w:num>
  <w:num w:numId="4" w16cid:durableId="1538883547">
    <w:abstractNumId w:val="10"/>
  </w:num>
  <w:num w:numId="5" w16cid:durableId="1849323571">
    <w:abstractNumId w:val="3"/>
  </w:num>
  <w:num w:numId="6" w16cid:durableId="799760668">
    <w:abstractNumId w:val="8"/>
  </w:num>
  <w:num w:numId="7" w16cid:durableId="1361473719">
    <w:abstractNumId w:val="12"/>
  </w:num>
  <w:num w:numId="8" w16cid:durableId="397897050">
    <w:abstractNumId w:val="11"/>
  </w:num>
  <w:num w:numId="9" w16cid:durableId="1385789868">
    <w:abstractNumId w:val="14"/>
  </w:num>
  <w:num w:numId="10" w16cid:durableId="79453440">
    <w:abstractNumId w:val="0"/>
  </w:num>
  <w:num w:numId="11" w16cid:durableId="2055306699">
    <w:abstractNumId w:val="5"/>
  </w:num>
  <w:num w:numId="12" w16cid:durableId="1752193531">
    <w:abstractNumId w:val="6"/>
  </w:num>
  <w:num w:numId="13" w16cid:durableId="797379000">
    <w:abstractNumId w:val="1"/>
  </w:num>
  <w:num w:numId="14" w16cid:durableId="1423989944">
    <w:abstractNumId w:val="9"/>
  </w:num>
  <w:num w:numId="15" w16cid:durableId="910583680">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F0"/>
    <w:rsid w:val="00085288"/>
    <w:rsid w:val="000C75E3"/>
    <w:rsid w:val="00113B8D"/>
    <w:rsid w:val="00184ABF"/>
    <w:rsid w:val="002C2956"/>
    <w:rsid w:val="00371294"/>
    <w:rsid w:val="004B4686"/>
    <w:rsid w:val="004D7871"/>
    <w:rsid w:val="004F3784"/>
    <w:rsid w:val="00507073"/>
    <w:rsid w:val="0052112A"/>
    <w:rsid w:val="005E212B"/>
    <w:rsid w:val="00664A71"/>
    <w:rsid w:val="00671AAF"/>
    <w:rsid w:val="00695072"/>
    <w:rsid w:val="006A2B46"/>
    <w:rsid w:val="007E75A6"/>
    <w:rsid w:val="008966F4"/>
    <w:rsid w:val="008F745A"/>
    <w:rsid w:val="00906323"/>
    <w:rsid w:val="00913F5E"/>
    <w:rsid w:val="0094561E"/>
    <w:rsid w:val="00996039"/>
    <w:rsid w:val="009C4C8E"/>
    <w:rsid w:val="009D51AA"/>
    <w:rsid w:val="009E53EA"/>
    <w:rsid w:val="009F2BB2"/>
    <w:rsid w:val="00A44DF5"/>
    <w:rsid w:val="00AA5ED3"/>
    <w:rsid w:val="00AF7FA7"/>
    <w:rsid w:val="00B22BF0"/>
    <w:rsid w:val="00BD6072"/>
    <w:rsid w:val="00BF07A9"/>
    <w:rsid w:val="00D26326"/>
    <w:rsid w:val="00D60502"/>
    <w:rsid w:val="00E658AE"/>
    <w:rsid w:val="00F71629"/>
    <w:rsid w:val="00FA21F6"/>
    <w:rsid w:val="00FF43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17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871"/>
  </w:style>
  <w:style w:type="paragraph" w:styleId="Heading1">
    <w:name w:val="heading 1"/>
    <w:basedOn w:val="Normal"/>
    <w:next w:val="Normal"/>
    <w:uiPriority w:val="9"/>
    <w:qFormat/>
    <w:rsid w:val="004D7871"/>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rsid w:val="004D7871"/>
    <w:pPr>
      <w:keepNext/>
      <w:keepLines/>
      <w:spacing w:before="360" w:after="12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rsid w:val="004D787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D787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D7871"/>
    <w:pPr>
      <w:keepNext/>
      <w:keepLines/>
      <w:spacing w:before="240" w:after="80"/>
      <w:outlineLvl w:val="4"/>
    </w:pPr>
    <w:rPr>
      <w:color w:val="666666"/>
    </w:rPr>
  </w:style>
  <w:style w:type="paragraph" w:styleId="Heading6">
    <w:name w:val="heading 6"/>
    <w:basedOn w:val="Normal"/>
    <w:next w:val="Normal"/>
    <w:uiPriority w:val="9"/>
    <w:semiHidden/>
    <w:unhideWhenUsed/>
    <w:qFormat/>
    <w:rsid w:val="004D7871"/>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D7871"/>
    <w:tblPr>
      <w:tblCellMar>
        <w:top w:w="100" w:type="dxa"/>
        <w:left w:w="100" w:type="dxa"/>
        <w:bottom w:w="100" w:type="dxa"/>
        <w:right w:w="100" w:type="dxa"/>
      </w:tblCellMar>
    </w:tblPr>
  </w:style>
  <w:style w:type="paragraph" w:styleId="Title">
    <w:name w:val="Title"/>
    <w:basedOn w:val="Normal"/>
    <w:next w:val="Normal"/>
    <w:uiPriority w:val="10"/>
    <w:qFormat/>
    <w:rsid w:val="004D7871"/>
    <w:pPr>
      <w:keepNext/>
      <w:keepLines/>
      <w:spacing w:after="60"/>
    </w:pPr>
    <w:rPr>
      <w:sz w:val="52"/>
      <w:szCs w:val="52"/>
    </w:rPr>
  </w:style>
  <w:style w:type="table" w:customStyle="1" w:styleId="TableNormal2">
    <w:name w:val="TableNormal2"/>
    <w:rsid w:val="004D7871"/>
    <w:tblPr>
      <w:tblCellMar>
        <w:top w:w="100" w:type="dxa"/>
        <w:left w:w="100" w:type="dxa"/>
        <w:bottom w:w="100" w:type="dxa"/>
        <w:right w:w="100" w:type="dxa"/>
      </w:tblCellMar>
    </w:tblPr>
  </w:style>
  <w:style w:type="table" w:customStyle="1" w:styleId="TableNormal1">
    <w:name w:val="TableNormal1"/>
    <w:rsid w:val="004D7871"/>
    <w:tblPr>
      <w:tblCellMar>
        <w:top w:w="100" w:type="dxa"/>
        <w:left w:w="100" w:type="dxa"/>
        <w:bottom w:w="100" w:type="dxa"/>
        <w:right w:w="100" w:type="dxa"/>
      </w:tblCellMar>
    </w:tblPr>
  </w:style>
  <w:style w:type="table" w:customStyle="1" w:styleId="3">
    <w:name w:val="3"/>
    <w:basedOn w:val="TableNormal1"/>
    <w:rsid w:val="004D7871"/>
    <w:tblPr>
      <w:tblStyleRowBandSize w:val="1"/>
      <w:tblStyleColBandSize w:val="1"/>
    </w:tblPr>
  </w:style>
  <w:style w:type="paragraph" w:styleId="Header">
    <w:name w:val="header"/>
    <w:basedOn w:val="Normal"/>
    <w:link w:val="HeaderChar"/>
    <w:uiPriority w:val="99"/>
    <w:unhideWhenUsed/>
    <w:rsid w:val="00CE0257"/>
    <w:pPr>
      <w:tabs>
        <w:tab w:val="center" w:pos="4513"/>
        <w:tab w:val="right" w:pos="9026"/>
      </w:tabs>
      <w:spacing w:line="240" w:lineRule="auto"/>
    </w:pPr>
  </w:style>
  <w:style w:type="character" w:customStyle="1" w:styleId="HeaderChar">
    <w:name w:val="Header Char"/>
    <w:basedOn w:val="DefaultParagraphFont"/>
    <w:link w:val="Header"/>
    <w:uiPriority w:val="99"/>
    <w:rsid w:val="00CE0257"/>
  </w:style>
  <w:style w:type="paragraph" w:styleId="Footer">
    <w:name w:val="footer"/>
    <w:basedOn w:val="Normal"/>
    <w:link w:val="FooterChar"/>
    <w:uiPriority w:val="99"/>
    <w:unhideWhenUsed/>
    <w:rsid w:val="00CE0257"/>
    <w:pPr>
      <w:tabs>
        <w:tab w:val="center" w:pos="4513"/>
        <w:tab w:val="right" w:pos="9026"/>
      </w:tabs>
      <w:spacing w:line="240" w:lineRule="auto"/>
    </w:pPr>
  </w:style>
  <w:style w:type="character" w:customStyle="1" w:styleId="FooterChar">
    <w:name w:val="Footer Char"/>
    <w:basedOn w:val="DefaultParagraphFont"/>
    <w:link w:val="Footer"/>
    <w:uiPriority w:val="99"/>
    <w:rsid w:val="00CE0257"/>
  </w:style>
  <w:style w:type="table" w:customStyle="1" w:styleId="2">
    <w:name w:val="2"/>
    <w:basedOn w:val="TableNormal"/>
    <w:rsid w:val="004D7871"/>
    <w:tblPr>
      <w:tblStyleRowBandSize w:val="1"/>
      <w:tblStyleColBandSize w:val="1"/>
    </w:tblPr>
  </w:style>
  <w:style w:type="paragraph" w:styleId="TOCHeading">
    <w:name w:val="TOC Heading"/>
    <w:basedOn w:val="Heading1"/>
    <w:next w:val="Normal"/>
    <w:uiPriority w:val="39"/>
    <w:unhideWhenUsed/>
    <w:qFormat/>
    <w:rsid w:val="00156C1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6C1E"/>
    <w:pPr>
      <w:spacing w:after="100"/>
    </w:pPr>
  </w:style>
  <w:style w:type="paragraph" w:styleId="TOC2">
    <w:name w:val="toc 2"/>
    <w:basedOn w:val="Normal"/>
    <w:next w:val="Normal"/>
    <w:autoRedefine/>
    <w:uiPriority w:val="39"/>
    <w:unhideWhenUsed/>
    <w:rsid w:val="00156C1E"/>
    <w:pPr>
      <w:spacing w:after="100"/>
      <w:ind w:left="220"/>
    </w:pPr>
  </w:style>
  <w:style w:type="character" w:styleId="Hyperlink">
    <w:name w:val="Hyperlink"/>
    <w:basedOn w:val="DefaultParagraphFont"/>
    <w:uiPriority w:val="99"/>
    <w:unhideWhenUsed/>
    <w:rsid w:val="00156C1E"/>
    <w:rPr>
      <w:color w:val="0000FF" w:themeColor="hyperlink"/>
      <w:u w:val="single"/>
    </w:rPr>
  </w:style>
  <w:style w:type="paragraph" w:styleId="Subtitle">
    <w:name w:val="Subtitle"/>
    <w:basedOn w:val="Normal"/>
    <w:next w:val="Normal"/>
    <w:uiPriority w:val="11"/>
    <w:qFormat/>
    <w:rsid w:val="004D7871"/>
    <w:pPr>
      <w:keepNext/>
      <w:keepLines/>
      <w:spacing w:after="320"/>
    </w:pPr>
    <w:rPr>
      <w:color w:val="666666"/>
      <w:sz w:val="30"/>
      <w:szCs w:val="30"/>
    </w:rPr>
  </w:style>
  <w:style w:type="table" w:customStyle="1" w:styleId="1">
    <w:name w:val="1"/>
    <w:basedOn w:val="TableNormal"/>
    <w:rsid w:val="004D7871"/>
    <w:tblPr>
      <w:tblStyleRowBandSize w:val="1"/>
      <w:tblStyleColBandSize w:val="1"/>
    </w:tblPr>
  </w:style>
  <w:style w:type="character" w:customStyle="1" w:styleId="UnresolvedMention1">
    <w:name w:val="Unresolved Mention1"/>
    <w:basedOn w:val="DefaultParagraphFont"/>
    <w:uiPriority w:val="99"/>
    <w:semiHidden/>
    <w:unhideWhenUsed/>
    <w:rsid w:val="0052112A"/>
    <w:rPr>
      <w:color w:val="605E5C"/>
      <w:shd w:val="clear" w:color="auto" w:fill="E1DFDD"/>
    </w:rPr>
  </w:style>
  <w:style w:type="paragraph" w:styleId="BalloonText">
    <w:name w:val="Balloon Text"/>
    <w:basedOn w:val="Normal"/>
    <w:link w:val="BalloonTextChar"/>
    <w:uiPriority w:val="99"/>
    <w:semiHidden/>
    <w:unhideWhenUsed/>
    <w:rsid w:val="002C29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956"/>
    <w:rPr>
      <w:rFonts w:ascii="Tahoma" w:hAnsi="Tahoma" w:cs="Tahoma"/>
      <w:sz w:val="16"/>
      <w:szCs w:val="16"/>
    </w:rPr>
  </w:style>
  <w:style w:type="paragraph" w:styleId="ListParagraph">
    <w:name w:val="List Paragraph"/>
    <w:basedOn w:val="Normal"/>
    <w:uiPriority w:val="34"/>
    <w:qFormat/>
    <w:rsid w:val="002C2956"/>
    <w:pPr>
      <w:ind w:left="720"/>
      <w:contextualSpacing/>
    </w:pPr>
  </w:style>
  <w:style w:type="paragraph" w:customStyle="1" w:styleId="pdq2pgselectionanchorcontainer">
    <w:name w:val="pdq2pg_selectionanchorcontainer"/>
    <w:basedOn w:val="Normal"/>
    <w:rsid w:val="0099603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semiHidden/>
    <w:unhideWhenUsed/>
    <w:rsid w:val="0099603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9960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gov.uk/export-from-uk/learn/categories/prepare-sell-new-country/digital-marketing/using-social-media-to-promote-and-sell-internationally/" TargetMode="External"/><Relationship Id="rId18" Type="http://schemas.openxmlformats.org/officeDocument/2006/relationships/hyperlink" Target="https://www.statista.com/statistics/1394827/uk-gen-z-popula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ogue.com/article/how-gen-zs-shopping-habits-will-shape-the-future-of-retail" TargetMode="External"/><Relationship Id="rId7" Type="http://schemas.openxmlformats.org/officeDocument/2006/relationships/endnotes" Target="endnotes.xml"/><Relationship Id="rId12" Type="http://schemas.openxmlformats.org/officeDocument/2006/relationships/hyperlink" Target="https://www.bbc.com/news/articles/c511p8gdn21o" TargetMode="External"/><Relationship Id="rId17" Type="http://schemas.openxmlformats.org/officeDocument/2006/relationships/hyperlink" Target="https://www.statista.com/topics/13282/gen-z-media-consumption-in-the-united-kingdom/?srsltid=AfmBOorveGJ8saU_CSVFI3C0cHUHXw5fo8iU4LyNg0DVfCUk6JaUyvD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gnetic-london.co.uk/post/social-media-marketing-strategies" TargetMode="External"/><Relationship Id="rId20" Type="http://schemas.openxmlformats.org/officeDocument/2006/relationships/hyperlink" Target="https://www.theguardian.com/business/2025/feb/11/uk-shoppers-inspired-by-health-food-trends-on-social-media-lift-retail-s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hnologychecker.io/blog/gen-z-uk-social-media-statistic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orbes.com/sites/garydrenik/2023/07/13/gen-z-101-a-marketing-guide-to-connecting-with-the-next-generation-of-consumers/" TargetMode="External"/><Relationship Id="rId23" Type="http://schemas.openxmlformats.org/officeDocument/2006/relationships/hyperlink" Target="https://www.wearecatalyst.co.uk/blog/social-media-marketing-is-changing-forever/" TargetMode="External"/><Relationship Id="rId10" Type="http://schemas.openxmlformats.org/officeDocument/2006/relationships/hyperlink" Target="http://gov.uk" TargetMode="External"/><Relationship Id="rId19" Type="http://schemas.openxmlformats.org/officeDocument/2006/relationships/hyperlink" Target="https://www.theguardian.com/fashion/2022/dec/22/more-sustainable-wear-something-new-every-weekend-how-rental-fashion-became-big-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asymarketing.co.uk/social-media-marketing-trends-in-the-uk-building-the-perfect-brand-with-easymarketing/" TargetMode="External"/><Relationship Id="rId22" Type="http://schemas.openxmlformats.org/officeDocument/2006/relationships/hyperlink" Target="https://www.vogue.com/article/how-can-brands-capture-the-loyalty-of-gen-z"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JHE/Mk6pL9ff0PNQokESeRcNow==">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15015</Words>
  <Characters>85590</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2026-09-25T08:54:00Z</dcterms:created>
  <dcterms:modified xsi:type="dcterms:W3CDTF">2026-09-25T08:54:00Z</dcterms:modified>
</cp:coreProperties>
</file>