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7479" w:rsidRDefault="004F168D" w:rsidP="004F168D">
      <w:pPr>
        <w:pStyle w:val="Titolo"/>
        <w:jc w:val="both"/>
      </w:pPr>
      <w:r>
        <w:t xml:space="preserve">                           </w:t>
      </w:r>
      <w:r w:rsidR="00185F75" w:rsidRPr="00185F75">
        <w:t>COMMUNITY ENGAGEMENT A2</w:t>
      </w:r>
    </w:p>
    <w:p w:rsidR="004F168D" w:rsidRDefault="004F168D" w:rsidP="004F168D">
      <w:pPr>
        <w:spacing w:line="276" w:lineRule="auto"/>
      </w:pPr>
      <w:r>
        <w:rPr>
          <w:rFonts w:eastAsiaTheme="majorEastAsia" w:cstheme="majorBidi"/>
          <w:spacing w:val="5"/>
          <w:kern w:val="28"/>
          <w:sz w:val="32"/>
          <w:szCs w:val="52"/>
        </w:rPr>
        <w:t xml:space="preserve">                                    </w:t>
      </w:r>
      <w:r>
        <w:t>Student name: Antonella Palermo</w:t>
      </w:r>
    </w:p>
    <w:p w:rsidR="004F168D" w:rsidRDefault="004F168D" w:rsidP="004F168D">
      <w:pPr>
        <w:spacing w:line="276" w:lineRule="auto"/>
      </w:pPr>
      <w:r>
        <w:t xml:space="preserve">                                                   Student number:1805329</w:t>
      </w:r>
    </w:p>
    <w:p w:rsidR="004F168D" w:rsidRDefault="004F168D" w:rsidP="004F168D">
      <w:pPr>
        <w:spacing w:line="276" w:lineRule="auto"/>
      </w:pPr>
      <w:r>
        <w:t xml:space="preserve">                                                   Lecturer name: </w:t>
      </w:r>
      <w:proofErr w:type="spellStart"/>
      <w:r>
        <w:t>Yajesh</w:t>
      </w:r>
      <w:proofErr w:type="spellEnd"/>
      <w:r>
        <w:t xml:space="preserve"> Kumar </w:t>
      </w:r>
    </w:p>
    <w:p w:rsidR="004F168D" w:rsidRDefault="004F168D" w:rsidP="004F168D">
      <w:pPr>
        <w:spacing w:line="276" w:lineRule="auto"/>
      </w:pPr>
      <w:r>
        <w:t xml:space="preserve">                                                   Module title: Community Engagement</w:t>
      </w:r>
    </w:p>
    <w:p w:rsidR="004F168D" w:rsidRDefault="004F168D" w:rsidP="004F168D">
      <w:pPr>
        <w:spacing w:line="276" w:lineRule="auto"/>
      </w:pPr>
      <w:r>
        <w:t xml:space="preserve">                                                   Module code: LCBB4002</w:t>
      </w:r>
    </w:p>
    <w:p w:rsidR="00AE7479" w:rsidRDefault="00AE7479">
      <w:pPr>
        <w:spacing w:line="276" w:lineRule="auto"/>
        <w:jc w:val="left"/>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4F168D" w:rsidRDefault="004F168D" w:rsidP="00AE7479">
      <w:pPr>
        <w:spacing w:line="276" w:lineRule="auto"/>
        <w:jc w:val="center"/>
        <w:rPr>
          <w:b/>
        </w:rPr>
      </w:pPr>
    </w:p>
    <w:p w:rsidR="00567A49" w:rsidRDefault="00AE7479" w:rsidP="00AE7479">
      <w:pPr>
        <w:spacing w:line="276" w:lineRule="auto"/>
        <w:jc w:val="center"/>
        <w:rPr>
          <w:b/>
        </w:rPr>
      </w:pPr>
      <w:r>
        <w:rPr>
          <w:b/>
        </w:rPr>
        <w:lastRenderedPageBreak/>
        <w:t>Table of Contents</w:t>
      </w:r>
    </w:p>
    <w:p w:rsidR="00DE7C6A" w:rsidRDefault="00B95619">
      <w:pPr>
        <w:pStyle w:val="Indicedellefigure"/>
        <w:tabs>
          <w:tab w:val="right" w:leader="dot" w:pos="9350"/>
        </w:tabs>
        <w:rPr>
          <w:rFonts w:asciiTheme="minorHAnsi" w:eastAsiaTheme="minorEastAsia" w:hAnsiTheme="minorHAnsi"/>
          <w:noProof/>
          <w:sz w:val="22"/>
        </w:rPr>
      </w:pPr>
      <w:r>
        <w:fldChar w:fldCharType="begin"/>
      </w:r>
      <w:r w:rsidR="00567A49">
        <w:instrText xml:space="preserve"> TOC \h \z \t "Heading 1" \c </w:instrText>
      </w:r>
      <w:r>
        <w:fldChar w:fldCharType="separate"/>
      </w:r>
      <w:hyperlink w:anchor="_Toc531980625" w:history="1">
        <w:r w:rsidR="00DE7C6A" w:rsidRPr="00263016">
          <w:rPr>
            <w:rStyle w:val="Collegamentoipertestuale"/>
            <w:noProof/>
          </w:rPr>
          <w:t>Introduction</w:t>
        </w:r>
        <w:r w:rsidR="00DE7C6A">
          <w:rPr>
            <w:noProof/>
            <w:webHidden/>
          </w:rPr>
          <w:tab/>
        </w:r>
        <w:r>
          <w:rPr>
            <w:noProof/>
            <w:webHidden/>
          </w:rPr>
          <w:fldChar w:fldCharType="begin"/>
        </w:r>
        <w:r w:rsidR="00DE7C6A">
          <w:rPr>
            <w:noProof/>
            <w:webHidden/>
          </w:rPr>
          <w:instrText xml:space="preserve"> PAGEREF _Toc531980625 \h </w:instrText>
        </w:r>
        <w:r>
          <w:rPr>
            <w:noProof/>
            <w:webHidden/>
          </w:rPr>
        </w:r>
        <w:r>
          <w:rPr>
            <w:noProof/>
            <w:webHidden/>
          </w:rPr>
          <w:fldChar w:fldCharType="separate"/>
        </w:r>
        <w:r w:rsidR="00DE7C6A">
          <w:rPr>
            <w:noProof/>
            <w:webHidden/>
          </w:rPr>
          <w:t>3</w:t>
        </w:r>
        <w:r>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26" w:history="1">
        <w:r w:rsidR="00DE7C6A" w:rsidRPr="00263016">
          <w:rPr>
            <w:rStyle w:val="Collegamentoipertestuale"/>
            <w:noProof/>
          </w:rPr>
          <w:t>Discussion</w:t>
        </w:r>
        <w:r w:rsidR="00DE7C6A">
          <w:rPr>
            <w:noProof/>
            <w:webHidden/>
          </w:rPr>
          <w:tab/>
        </w:r>
        <w:r w:rsidR="00B95619">
          <w:rPr>
            <w:noProof/>
            <w:webHidden/>
          </w:rPr>
          <w:fldChar w:fldCharType="begin"/>
        </w:r>
        <w:r w:rsidR="00DE7C6A">
          <w:rPr>
            <w:noProof/>
            <w:webHidden/>
          </w:rPr>
          <w:instrText xml:space="preserve"> PAGEREF _Toc531980626 \h </w:instrText>
        </w:r>
        <w:r w:rsidR="00B95619">
          <w:rPr>
            <w:noProof/>
            <w:webHidden/>
          </w:rPr>
        </w:r>
        <w:r w:rsidR="00B95619">
          <w:rPr>
            <w:noProof/>
            <w:webHidden/>
          </w:rPr>
          <w:fldChar w:fldCharType="separate"/>
        </w:r>
        <w:r w:rsidR="00DE7C6A">
          <w:rPr>
            <w:noProof/>
            <w:webHidden/>
          </w:rPr>
          <w:t>4</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27" w:history="1">
        <w:r w:rsidR="00DE7C6A" w:rsidRPr="00263016">
          <w:rPr>
            <w:rStyle w:val="Collegamentoipertestuale"/>
            <w:noProof/>
          </w:rPr>
          <w:t>Nature and purpose of reflective practice with reference to Gibb’s cycle.</w:t>
        </w:r>
        <w:r w:rsidR="00DE7C6A">
          <w:rPr>
            <w:noProof/>
            <w:webHidden/>
          </w:rPr>
          <w:tab/>
        </w:r>
        <w:r w:rsidR="00B95619">
          <w:rPr>
            <w:noProof/>
            <w:webHidden/>
          </w:rPr>
          <w:fldChar w:fldCharType="begin"/>
        </w:r>
        <w:r w:rsidR="00DE7C6A">
          <w:rPr>
            <w:noProof/>
            <w:webHidden/>
          </w:rPr>
          <w:instrText xml:space="preserve"> PAGEREF _Toc531980627 \h </w:instrText>
        </w:r>
        <w:r w:rsidR="00B95619">
          <w:rPr>
            <w:noProof/>
            <w:webHidden/>
          </w:rPr>
        </w:r>
        <w:r w:rsidR="00B95619">
          <w:rPr>
            <w:noProof/>
            <w:webHidden/>
          </w:rPr>
          <w:fldChar w:fldCharType="separate"/>
        </w:r>
        <w:r w:rsidR="00DE7C6A">
          <w:rPr>
            <w:noProof/>
            <w:webHidden/>
          </w:rPr>
          <w:t>4</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28" w:history="1">
        <w:r w:rsidR="00DE7C6A" w:rsidRPr="00263016">
          <w:rPr>
            <w:rStyle w:val="Collegamentoipertestuale"/>
            <w:noProof/>
          </w:rPr>
          <w:t>Detailed reflection on personal experience with reference to the organization</w:t>
        </w:r>
        <w:r w:rsidR="00DE7C6A">
          <w:rPr>
            <w:noProof/>
            <w:webHidden/>
          </w:rPr>
          <w:tab/>
        </w:r>
        <w:r w:rsidR="00B95619">
          <w:rPr>
            <w:noProof/>
            <w:webHidden/>
          </w:rPr>
          <w:fldChar w:fldCharType="begin"/>
        </w:r>
        <w:r w:rsidR="00DE7C6A">
          <w:rPr>
            <w:noProof/>
            <w:webHidden/>
          </w:rPr>
          <w:instrText xml:space="preserve"> PAGEREF _Toc531980628 \h </w:instrText>
        </w:r>
        <w:r w:rsidR="00B95619">
          <w:rPr>
            <w:noProof/>
            <w:webHidden/>
          </w:rPr>
        </w:r>
        <w:r w:rsidR="00B95619">
          <w:rPr>
            <w:noProof/>
            <w:webHidden/>
          </w:rPr>
          <w:fldChar w:fldCharType="separate"/>
        </w:r>
        <w:r w:rsidR="00DE7C6A">
          <w:rPr>
            <w:noProof/>
            <w:webHidden/>
          </w:rPr>
          <w:t>5</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29" w:history="1">
        <w:r w:rsidR="00DE7C6A" w:rsidRPr="00263016">
          <w:rPr>
            <w:rStyle w:val="Collegamentoipertestuale"/>
            <w:noProof/>
          </w:rPr>
          <w:t xml:space="preserve">Reflection on the relationship between </w:t>
        </w:r>
        <w:bookmarkStart w:id="0" w:name="_GoBack"/>
        <w:bookmarkEnd w:id="0"/>
        <w:r w:rsidR="00DE7C6A" w:rsidRPr="00263016">
          <w:rPr>
            <w:rStyle w:val="Collegamentoipertestuale"/>
            <w:noProof/>
          </w:rPr>
          <w:t>relevant theory and experience</w:t>
        </w:r>
        <w:r w:rsidR="00DE7C6A">
          <w:rPr>
            <w:noProof/>
            <w:webHidden/>
          </w:rPr>
          <w:tab/>
        </w:r>
        <w:r w:rsidR="00B95619">
          <w:rPr>
            <w:noProof/>
            <w:webHidden/>
          </w:rPr>
          <w:fldChar w:fldCharType="begin"/>
        </w:r>
        <w:r w:rsidR="00DE7C6A">
          <w:rPr>
            <w:noProof/>
            <w:webHidden/>
          </w:rPr>
          <w:instrText xml:space="preserve"> PAGEREF _Toc531980629 \h </w:instrText>
        </w:r>
        <w:r w:rsidR="00B95619">
          <w:rPr>
            <w:noProof/>
            <w:webHidden/>
          </w:rPr>
        </w:r>
        <w:r w:rsidR="00B95619">
          <w:rPr>
            <w:noProof/>
            <w:webHidden/>
          </w:rPr>
          <w:fldChar w:fldCharType="separate"/>
        </w:r>
        <w:r w:rsidR="00DE7C6A">
          <w:rPr>
            <w:noProof/>
            <w:webHidden/>
          </w:rPr>
          <w:t>6</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30" w:history="1">
        <w:r w:rsidR="00DE7C6A" w:rsidRPr="00263016">
          <w:rPr>
            <w:rStyle w:val="Collegamentoipertestuale"/>
            <w:noProof/>
          </w:rPr>
          <w:t>Examples of key issues encountered during the role play activities including at least one success and one area for development.</w:t>
        </w:r>
        <w:r w:rsidR="00DE7C6A">
          <w:rPr>
            <w:noProof/>
            <w:webHidden/>
          </w:rPr>
          <w:tab/>
        </w:r>
        <w:r w:rsidR="00B95619">
          <w:rPr>
            <w:noProof/>
            <w:webHidden/>
          </w:rPr>
          <w:fldChar w:fldCharType="begin"/>
        </w:r>
        <w:r w:rsidR="00DE7C6A">
          <w:rPr>
            <w:noProof/>
            <w:webHidden/>
          </w:rPr>
          <w:instrText xml:space="preserve"> PAGEREF _Toc531980630 \h </w:instrText>
        </w:r>
        <w:r w:rsidR="00B95619">
          <w:rPr>
            <w:noProof/>
            <w:webHidden/>
          </w:rPr>
        </w:r>
        <w:r w:rsidR="00B95619">
          <w:rPr>
            <w:noProof/>
            <w:webHidden/>
          </w:rPr>
          <w:fldChar w:fldCharType="separate"/>
        </w:r>
        <w:r w:rsidR="00DE7C6A">
          <w:rPr>
            <w:noProof/>
            <w:webHidden/>
          </w:rPr>
          <w:t>7</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31" w:history="1">
        <w:r w:rsidR="00DE7C6A" w:rsidRPr="00263016">
          <w:rPr>
            <w:rStyle w:val="Collegamentoipertestuale"/>
            <w:noProof/>
          </w:rPr>
          <w:t>Conclusion</w:t>
        </w:r>
        <w:r w:rsidR="00DE7C6A">
          <w:rPr>
            <w:noProof/>
            <w:webHidden/>
          </w:rPr>
          <w:tab/>
        </w:r>
        <w:r w:rsidR="00B95619">
          <w:rPr>
            <w:noProof/>
            <w:webHidden/>
          </w:rPr>
          <w:fldChar w:fldCharType="begin"/>
        </w:r>
        <w:r w:rsidR="00DE7C6A">
          <w:rPr>
            <w:noProof/>
            <w:webHidden/>
          </w:rPr>
          <w:instrText xml:space="preserve"> PAGEREF _Toc531980631 \h </w:instrText>
        </w:r>
        <w:r w:rsidR="00B95619">
          <w:rPr>
            <w:noProof/>
            <w:webHidden/>
          </w:rPr>
        </w:r>
        <w:r w:rsidR="00B95619">
          <w:rPr>
            <w:noProof/>
            <w:webHidden/>
          </w:rPr>
          <w:fldChar w:fldCharType="separate"/>
        </w:r>
        <w:r w:rsidR="00DE7C6A">
          <w:rPr>
            <w:noProof/>
            <w:webHidden/>
          </w:rPr>
          <w:t>9</w:t>
        </w:r>
        <w:r w:rsidR="00B95619">
          <w:rPr>
            <w:noProof/>
            <w:webHidden/>
          </w:rPr>
          <w:fldChar w:fldCharType="end"/>
        </w:r>
      </w:hyperlink>
    </w:p>
    <w:p w:rsidR="00DE7C6A" w:rsidRDefault="008C2189">
      <w:pPr>
        <w:pStyle w:val="Indicedellefigure"/>
        <w:tabs>
          <w:tab w:val="right" w:leader="dot" w:pos="9350"/>
        </w:tabs>
        <w:rPr>
          <w:rFonts w:asciiTheme="minorHAnsi" w:eastAsiaTheme="minorEastAsia" w:hAnsiTheme="minorHAnsi"/>
          <w:noProof/>
          <w:sz w:val="22"/>
        </w:rPr>
      </w:pPr>
      <w:hyperlink w:anchor="_Toc531980632" w:history="1">
        <w:r w:rsidR="00DE7C6A" w:rsidRPr="00263016">
          <w:rPr>
            <w:rStyle w:val="Collegamentoipertestuale"/>
            <w:noProof/>
          </w:rPr>
          <w:t>References</w:t>
        </w:r>
        <w:r w:rsidR="00DE7C6A">
          <w:rPr>
            <w:noProof/>
            <w:webHidden/>
          </w:rPr>
          <w:tab/>
        </w:r>
        <w:r w:rsidR="00B95619">
          <w:rPr>
            <w:noProof/>
            <w:webHidden/>
          </w:rPr>
          <w:fldChar w:fldCharType="begin"/>
        </w:r>
        <w:r w:rsidR="00DE7C6A">
          <w:rPr>
            <w:noProof/>
            <w:webHidden/>
          </w:rPr>
          <w:instrText xml:space="preserve"> PAGEREF _Toc531980632 \h </w:instrText>
        </w:r>
        <w:r w:rsidR="00B95619">
          <w:rPr>
            <w:noProof/>
            <w:webHidden/>
          </w:rPr>
        </w:r>
        <w:r w:rsidR="00B95619">
          <w:rPr>
            <w:noProof/>
            <w:webHidden/>
          </w:rPr>
          <w:fldChar w:fldCharType="separate"/>
        </w:r>
        <w:r w:rsidR="00DE7C6A">
          <w:rPr>
            <w:noProof/>
            <w:webHidden/>
          </w:rPr>
          <w:t>10</w:t>
        </w:r>
        <w:r w:rsidR="00B95619">
          <w:rPr>
            <w:noProof/>
            <w:webHidden/>
          </w:rPr>
          <w:fldChar w:fldCharType="end"/>
        </w:r>
      </w:hyperlink>
    </w:p>
    <w:p w:rsidR="00AE7479" w:rsidRDefault="00B95619" w:rsidP="00567A49">
      <w:r>
        <w:fldChar w:fldCharType="end"/>
      </w:r>
      <w:r w:rsidR="00AE7479">
        <w:br w:type="page"/>
      </w:r>
    </w:p>
    <w:p w:rsidR="00AE7479" w:rsidRDefault="00AE7479" w:rsidP="00AE7479">
      <w:pPr>
        <w:pStyle w:val="Titolo1"/>
      </w:pPr>
      <w:bookmarkStart w:id="1" w:name="_Toc531980625"/>
      <w:r>
        <w:lastRenderedPageBreak/>
        <w:t>Introduction</w:t>
      </w:r>
      <w:bookmarkEnd w:id="1"/>
      <w:r>
        <w:t xml:space="preserve"> </w:t>
      </w:r>
    </w:p>
    <w:p w:rsidR="00B0658D" w:rsidRDefault="00D06920" w:rsidP="00DB2489">
      <w:r>
        <w:t xml:space="preserve">Learning is a long process. Mere gaining of knowledge is not something that can be called learning. </w:t>
      </w:r>
      <w:r w:rsidR="00681B02">
        <w:t xml:space="preserve">In order to make the gained knowledge concrete and useful, reflective learning </w:t>
      </w:r>
      <w:r w:rsidR="007A13F3">
        <w:t xml:space="preserve">can be applied. Based on its usefulness in </w:t>
      </w:r>
      <w:proofErr w:type="spellStart"/>
      <w:r w:rsidR="007A13F3">
        <w:t>self development</w:t>
      </w:r>
      <w:proofErr w:type="spellEnd"/>
      <w:r w:rsidR="007A13F3">
        <w:t xml:space="preserve"> and improvement, this process along with others can provide a constructive learning pattern</w:t>
      </w:r>
      <w:r w:rsidR="00556616">
        <w:t>.</w:t>
      </w:r>
      <w:r w:rsidR="008A7193">
        <w:t xml:space="preserve"> </w:t>
      </w:r>
      <w:r w:rsidR="00C91318">
        <w:t>The process of learning with one’s own ability helps in keeping a constant check on the relevance of the learned topic and the places it can be applied in</w:t>
      </w:r>
      <w:r w:rsidR="0084445D">
        <w:t xml:space="preserve">, helping in achieving </w:t>
      </w:r>
      <w:r w:rsidR="00907A11">
        <w:t xml:space="preserve">a result as desired. </w:t>
      </w:r>
    </w:p>
    <w:p w:rsidR="00B0658D" w:rsidRDefault="00B0658D" w:rsidP="00DB2489"/>
    <w:p w:rsidR="00B0658D" w:rsidRDefault="00B0658D" w:rsidP="00DB2489"/>
    <w:p w:rsidR="00B0658D" w:rsidRDefault="00B0658D" w:rsidP="00DB2489"/>
    <w:p w:rsidR="00B0658D" w:rsidRDefault="00B0658D" w:rsidP="00DB2489"/>
    <w:p w:rsidR="00B0658D" w:rsidRDefault="00B0658D" w:rsidP="00DB2489"/>
    <w:p w:rsidR="00B0658D" w:rsidRDefault="00B0658D" w:rsidP="00DB2489"/>
    <w:p w:rsidR="007B6AED" w:rsidRDefault="007B6AED" w:rsidP="00DB2489"/>
    <w:p w:rsidR="007B6AED" w:rsidRDefault="007B6AED" w:rsidP="00DB2489"/>
    <w:p w:rsidR="007B6AED" w:rsidRDefault="007B6AED">
      <w:pPr>
        <w:spacing w:line="276" w:lineRule="auto"/>
        <w:jc w:val="left"/>
      </w:pPr>
      <w:r>
        <w:br w:type="page"/>
      </w:r>
    </w:p>
    <w:p w:rsidR="001F0EA7" w:rsidRDefault="007B6AED" w:rsidP="001F0EA7">
      <w:pPr>
        <w:pStyle w:val="Titolo1"/>
      </w:pPr>
      <w:bookmarkStart w:id="2" w:name="_Toc531980626"/>
      <w:r>
        <w:lastRenderedPageBreak/>
        <w:t>Discussion</w:t>
      </w:r>
      <w:bookmarkEnd w:id="2"/>
    </w:p>
    <w:p w:rsidR="00565478" w:rsidRPr="00565478" w:rsidRDefault="001F0EA7" w:rsidP="001F0EA7">
      <w:pPr>
        <w:pStyle w:val="Titolo1"/>
      </w:pPr>
      <w:bookmarkStart w:id="3" w:name="_Toc531980627"/>
      <w:r>
        <w:t>Nature</w:t>
      </w:r>
      <w:r w:rsidR="00565478">
        <w:t xml:space="preserve"> and purpose of reflective practice </w:t>
      </w:r>
      <w:r w:rsidR="0024365E">
        <w:t>with reference to Gibb’s cycle</w:t>
      </w:r>
      <w:bookmarkEnd w:id="3"/>
      <w:r w:rsidR="0024365E">
        <w:t xml:space="preserve"> </w:t>
      </w:r>
    </w:p>
    <w:p w:rsidR="000C5823" w:rsidRDefault="00D06920" w:rsidP="00DB2489">
      <w:r>
        <w:t xml:space="preserve">The process </w:t>
      </w:r>
      <w:r w:rsidR="007B6AED">
        <w:t xml:space="preserve">of reflective learning </w:t>
      </w:r>
      <w:r>
        <w:t>involves various steps</w:t>
      </w:r>
      <w:r w:rsidR="007B6AED">
        <w:t xml:space="preserve"> </w:t>
      </w:r>
      <w:r>
        <w:t xml:space="preserve">like </w:t>
      </w:r>
      <w:r w:rsidR="00DB2489">
        <w:t xml:space="preserve">reflecting how much of that knowledge has been absolved and what can that help in. </w:t>
      </w:r>
      <w:r w:rsidR="002A05EB">
        <w:t>T</w:t>
      </w:r>
      <w:r w:rsidR="002945AA">
        <w:t xml:space="preserve">hen comes the step were the source of the knowledge is justified and </w:t>
      </w:r>
      <w:r w:rsidR="00DC22CC">
        <w:t xml:space="preserve">checked </w:t>
      </w:r>
      <w:r w:rsidR="002945AA">
        <w:t>whether it can be trusted</w:t>
      </w:r>
      <w:r w:rsidR="00DC22CC">
        <w:t xml:space="preserve">. This </w:t>
      </w:r>
      <w:r w:rsidR="007E43FC">
        <w:t xml:space="preserve">step deals with following the theory part </w:t>
      </w:r>
      <w:r w:rsidR="00DC22CC">
        <w:t>practice</w:t>
      </w:r>
      <w:r w:rsidR="00E24E37">
        <w:t xml:space="preserve"> (</w:t>
      </w:r>
      <w:r w:rsidR="00E24E37">
        <w:rPr>
          <w:shd w:val="clear" w:color="auto" w:fill="FFFFFF"/>
        </w:rPr>
        <w:t xml:space="preserve">Fook, </w:t>
      </w:r>
      <w:r w:rsidR="00E24E37" w:rsidRPr="000662E7">
        <w:rPr>
          <w:shd w:val="clear" w:color="auto" w:fill="FFFFFF"/>
        </w:rPr>
        <w:t>2015</w:t>
      </w:r>
      <w:r w:rsidR="00E24E37">
        <w:t>)</w:t>
      </w:r>
      <w:r w:rsidR="00565478">
        <w:t xml:space="preserve">. </w:t>
      </w:r>
      <w:r w:rsidR="007E43FC">
        <w:t xml:space="preserve"> </w:t>
      </w:r>
      <w:r w:rsidR="00DB2489">
        <w:t xml:space="preserve"> </w:t>
      </w:r>
    </w:p>
    <w:p w:rsidR="00656E92" w:rsidRDefault="000C5823" w:rsidP="00DB2489">
      <w:r>
        <w:t xml:space="preserve">This use of reflective learning can be beneficial not only to learn something, but also to know more about the self. An individual can take the help of reflective learning </w:t>
      </w:r>
      <w:r w:rsidR="00F407FB">
        <w:t>in order to grow with time</w:t>
      </w:r>
      <w:r w:rsidR="00DA7EE8">
        <w:t xml:space="preserve"> (</w:t>
      </w:r>
      <w:r w:rsidR="00DA7EE8">
        <w:rPr>
          <w:shd w:val="clear" w:color="auto" w:fill="FFFFFF"/>
        </w:rPr>
        <w:t>Moon, 2016</w:t>
      </w:r>
      <w:r w:rsidR="00DA7EE8">
        <w:t>)</w:t>
      </w:r>
      <w:r w:rsidR="00F407FB">
        <w:t xml:space="preserve">. Reflecting the past learning and improving the knowledge accordingly will help the individual to gain </w:t>
      </w:r>
      <w:proofErr w:type="spellStart"/>
      <w:r w:rsidR="00F407FB">
        <w:t xml:space="preserve">self </w:t>
      </w:r>
      <w:r w:rsidR="007D5391">
        <w:t>development</w:t>
      </w:r>
      <w:proofErr w:type="spellEnd"/>
      <w:r w:rsidR="007D5391">
        <w:t xml:space="preserve"> on a personal level.</w:t>
      </w:r>
      <w:r w:rsidR="00D31413">
        <w:t xml:space="preserve"> </w:t>
      </w:r>
      <w:r w:rsidR="007D5391">
        <w:t xml:space="preserve"> </w:t>
      </w:r>
    </w:p>
    <w:p w:rsidR="005F7C2A" w:rsidRDefault="00656E92" w:rsidP="00DB2489">
      <w:r>
        <w:t xml:space="preserve">In order to understand the importance of reflective learning further, Gibb’s learning cycle can be applied in this case. </w:t>
      </w:r>
      <w:r w:rsidR="00561A18">
        <w:t>This model deals with the process of learning based on the knowledge gained from various experiences taking place on a regular basis</w:t>
      </w:r>
      <w:r w:rsidR="00E24E37">
        <w:t xml:space="preserve"> (</w:t>
      </w:r>
      <w:r w:rsidR="00E24E37">
        <w:rPr>
          <w:shd w:val="clear" w:color="auto" w:fill="FFFFFF"/>
        </w:rPr>
        <w:t>Burke,</w:t>
      </w:r>
      <w:r w:rsidR="00E24E37" w:rsidRPr="000662E7">
        <w:rPr>
          <w:shd w:val="clear" w:color="auto" w:fill="FFFFFF"/>
        </w:rPr>
        <w:t xml:space="preserve"> 2017</w:t>
      </w:r>
      <w:r w:rsidR="00E24E37">
        <w:t>)</w:t>
      </w:r>
      <w:r w:rsidR="00561A18">
        <w:t xml:space="preserve">. </w:t>
      </w:r>
      <w:r w:rsidR="00531A69">
        <w:t>The five stages namely, description, feelings, evaluation, conclusions, action,</w:t>
      </w:r>
      <w:r w:rsidR="007E7E76">
        <w:t xml:space="preserve"> indicate the whole process of learning in</w:t>
      </w:r>
      <w:r w:rsidR="005F7C2A">
        <w:t xml:space="preserve"> </w:t>
      </w:r>
      <w:r w:rsidR="007E7E76">
        <w:t>this model.</w:t>
      </w:r>
    </w:p>
    <w:p w:rsidR="005F7C2A" w:rsidRDefault="005F7C2A" w:rsidP="005F7C2A">
      <w:pPr>
        <w:jc w:val="center"/>
      </w:pPr>
      <w:r>
        <w:rPr>
          <w:noProof/>
        </w:rPr>
        <w:drawing>
          <wp:inline distT="0" distB="0" distL="0" distR="0">
            <wp:extent cx="2970785" cy="2942493"/>
            <wp:effectExtent l="19050" t="0" r="1015" b="0"/>
            <wp:docPr id="4"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2970785" cy="2942493"/>
                    </a:xfrm>
                    <a:prstGeom prst="rect">
                      <a:avLst/>
                    </a:prstGeom>
                  </pic:spPr>
                </pic:pic>
              </a:graphicData>
            </a:graphic>
          </wp:inline>
        </w:drawing>
      </w:r>
    </w:p>
    <w:p w:rsidR="00970E4A" w:rsidRDefault="005F7C2A" w:rsidP="005F7C2A">
      <w:pPr>
        <w:pStyle w:val="Titolo2"/>
      </w:pPr>
      <w:r>
        <w:t xml:space="preserve">Figure </w:t>
      </w:r>
      <w:proofErr w:type="gramStart"/>
      <w:r>
        <w:t>1:G</w:t>
      </w:r>
      <w:r w:rsidR="00970E4A">
        <w:t>ibbs</w:t>
      </w:r>
      <w:proofErr w:type="gramEnd"/>
      <w:r w:rsidR="00970E4A">
        <w:t xml:space="preserve"> Reflective Cycle</w:t>
      </w:r>
    </w:p>
    <w:p w:rsidR="00E83CD2" w:rsidRDefault="00970E4A" w:rsidP="00970E4A">
      <w:pPr>
        <w:jc w:val="center"/>
        <w:rPr>
          <w:b/>
          <w:bCs/>
          <w:szCs w:val="28"/>
        </w:rPr>
      </w:pPr>
      <w:r>
        <w:t xml:space="preserve">(Source: </w:t>
      </w:r>
      <w:r w:rsidR="009353E3">
        <w:rPr>
          <w:shd w:val="clear" w:color="auto" w:fill="FFFFFF"/>
        </w:rPr>
        <w:t>Reynolds,</w:t>
      </w:r>
      <w:r w:rsidR="009353E3" w:rsidRPr="000662E7">
        <w:rPr>
          <w:shd w:val="clear" w:color="auto" w:fill="FFFFFF"/>
        </w:rPr>
        <w:t xml:space="preserve"> 2017</w:t>
      </w:r>
      <w:r>
        <w:t>)</w:t>
      </w:r>
      <w:r w:rsidR="00E83CD2">
        <w:br w:type="page"/>
      </w:r>
    </w:p>
    <w:p w:rsidR="009E79D5" w:rsidRDefault="009E79D5" w:rsidP="00B23FBA">
      <w:r>
        <w:lastRenderedPageBreak/>
        <w:t>The reflective learning process can be understood based on the same model, as the given stages of reflective learning follows almost the same path as the Gibbs model. The process starts with the reflection on the present knowledge on the part of the individual, which is then followed with a relevant query of any further requirement of knowledge about the experience.  This can be then followed with the next point of evaluation similar to the Gibbs model where the individual has to reflect on the gained knowledge</w:t>
      </w:r>
      <w:r w:rsidR="00F254CA">
        <w:t xml:space="preserve"> (</w:t>
      </w:r>
      <w:r w:rsidR="00F254CA">
        <w:rPr>
          <w:shd w:val="clear" w:color="auto" w:fill="FFFFFF"/>
        </w:rPr>
        <w:t xml:space="preserve">Sessa and London, </w:t>
      </w:r>
      <w:r w:rsidR="00F254CA" w:rsidRPr="000662E7">
        <w:rPr>
          <w:shd w:val="clear" w:color="auto" w:fill="FFFFFF"/>
        </w:rPr>
        <w:t>2015</w:t>
      </w:r>
      <w:r w:rsidR="00F254CA">
        <w:t>)</w:t>
      </w:r>
      <w:r>
        <w:t>. This is now followed with the last s</w:t>
      </w:r>
      <w:r w:rsidR="003F1418">
        <w:t>tage where the planning takes p</w:t>
      </w:r>
      <w:r>
        <w:t>lace in order to understand the implementation of the gained knowledge. Completing this cycle with the help of the Gibb’s model will help in acquiring a concrete knowledge.</w:t>
      </w:r>
    </w:p>
    <w:p w:rsidR="00C026C9" w:rsidRDefault="009E79D5" w:rsidP="00B23FBA">
      <w:r>
        <w:t xml:space="preserve">The Gibbs model can be related to this process with the help of its five stages as </w:t>
      </w:r>
      <w:r w:rsidR="0090130F">
        <w:t xml:space="preserve">mentioned before. </w:t>
      </w:r>
      <w:r w:rsidR="0078090A">
        <w:t xml:space="preserve">The first stage starts with the knowledge of the experience. Time, cause, </w:t>
      </w:r>
      <w:r w:rsidR="001D4108">
        <w:t>place, situation</w:t>
      </w:r>
      <w:r w:rsidR="00B23FBA">
        <w:t xml:space="preserve">, impact and </w:t>
      </w:r>
      <w:r w:rsidR="001D4108">
        <w:t>result</w:t>
      </w:r>
      <w:r w:rsidR="00B23FBA">
        <w:t xml:space="preserve"> are inquired and listed in this part. </w:t>
      </w:r>
      <w:r w:rsidR="0058657A">
        <w:t>This following stage deals with the discussion and enquiry of feelings regarding the experience in context to the past present and future.</w:t>
      </w:r>
      <w:r w:rsidR="002E3893">
        <w:t xml:space="preserve"> </w:t>
      </w:r>
      <w:r w:rsidR="00BA5279">
        <w:t xml:space="preserve">The third stage now deals with </w:t>
      </w:r>
      <w:r w:rsidR="003422FB">
        <w:t>the</w:t>
      </w:r>
      <w:r w:rsidR="00BA5279">
        <w:t xml:space="preserve"> evaluation part </w:t>
      </w:r>
      <w:r w:rsidR="003422FB">
        <w:t>where</w:t>
      </w:r>
      <w:r w:rsidR="00BA5279">
        <w:t xml:space="preserve"> </w:t>
      </w:r>
      <w:r w:rsidR="003422FB">
        <w:t>the</w:t>
      </w:r>
      <w:r w:rsidR="00BA5279">
        <w:t xml:space="preserve"> individual has to b</w:t>
      </w:r>
      <w:r w:rsidR="003422FB">
        <w:t>e made aware of the impact of that situation</w:t>
      </w:r>
      <w:r w:rsidR="002974DE">
        <w:t>.</w:t>
      </w:r>
      <w:r w:rsidR="002E3893">
        <w:t xml:space="preserve"> </w:t>
      </w:r>
      <w:r w:rsidR="00742A43">
        <w:t xml:space="preserve">Upon evaluation of the given situation, the conclusion has to be stated </w:t>
      </w:r>
      <w:r w:rsidR="00BA63FD">
        <w:t>based on the whole scenario</w:t>
      </w:r>
      <w:r w:rsidR="009353E3">
        <w:t xml:space="preserve"> (</w:t>
      </w:r>
      <w:r w:rsidR="009353E3" w:rsidRPr="000662E7">
        <w:rPr>
          <w:shd w:val="clear" w:color="auto" w:fill="FFFFFF"/>
        </w:rPr>
        <w:t>Clegg</w:t>
      </w:r>
      <w:r w:rsidR="009353E3">
        <w:rPr>
          <w:shd w:val="clear" w:color="auto" w:fill="FFFFFF"/>
        </w:rPr>
        <w:t xml:space="preserve"> </w:t>
      </w:r>
      <w:r w:rsidR="009353E3">
        <w:rPr>
          <w:i/>
          <w:shd w:val="clear" w:color="auto" w:fill="FFFFFF"/>
        </w:rPr>
        <w:t xml:space="preserve">et al., </w:t>
      </w:r>
      <w:r w:rsidR="009353E3">
        <w:rPr>
          <w:shd w:val="clear" w:color="auto" w:fill="FFFFFF"/>
        </w:rPr>
        <w:t>2015</w:t>
      </w:r>
      <w:r w:rsidR="009353E3">
        <w:t>)</w:t>
      </w:r>
      <w:r w:rsidR="00BA63FD">
        <w:t>. This stage will come up with possible solutions for the same in case there is a need to change the present outcome.</w:t>
      </w:r>
      <w:r w:rsidR="002E3893">
        <w:t xml:space="preserve"> </w:t>
      </w:r>
      <w:r w:rsidR="000E1536">
        <w:t xml:space="preserve">This stage is the last one, where a new plan is framed in order to suit the expected outcomes and applied effectively as the next action. </w:t>
      </w:r>
      <w:r w:rsidR="0058657A">
        <w:t xml:space="preserve"> </w:t>
      </w:r>
    </w:p>
    <w:p w:rsidR="00F958AE" w:rsidRDefault="0024635C" w:rsidP="007D7411">
      <w:pPr>
        <w:pStyle w:val="Titolo1"/>
      </w:pPr>
      <w:bookmarkStart w:id="4" w:name="_Toc531980628"/>
      <w:r>
        <w:t>Detailed reflection o</w:t>
      </w:r>
      <w:r w:rsidR="00A21102">
        <w:t>n</w:t>
      </w:r>
      <w:r>
        <w:t xml:space="preserve"> personal experience </w:t>
      </w:r>
      <w:r w:rsidR="00DD401F">
        <w:t>with reference to the organization</w:t>
      </w:r>
      <w:bookmarkEnd w:id="4"/>
    </w:p>
    <w:p w:rsidR="00E74AE4" w:rsidRDefault="00D212EA" w:rsidP="00A21102">
      <w:r>
        <w:t xml:space="preserve">Personal experience of an individual is gained with the help of the </w:t>
      </w:r>
      <w:r w:rsidR="00C70C7A">
        <w:t xml:space="preserve">understanding the </w:t>
      </w:r>
      <w:r>
        <w:t>external environment and the ongoing events and activities that is impacting the environment in a certain way</w:t>
      </w:r>
      <w:r w:rsidR="002E302D">
        <w:t xml:space="preserve"> (</w:t>
      </w:r>
      <w:r w:rsidR="002E302D" w:rsidRPr="000662E7">
        <w:rPr>
          <w:shd w:val="clear" w:color="auto" w:fill="FFFFFF"/>
        </w:rPr>
        <w:t>Lee</w:t>
      </w:r>
      <w:r w:rsidR="002E302D">
        <w:rPr>
          <w:shd w:val="clear" w:color="auto" w:fill="FFFFFF"/>
        </w:rPr>
        <w:t xml:space="preserve"> </w:t>
      </w:r>
      <w:r w:rsidR="002E302D">
        <w:rPr>
          <w:i/>
          <w:shd w:val="clear" w:color="auto" w:fill="FFFFFF"/>
        </w:rPr>
        <w:t xml:space="preserve">et al., </w:t>
      </w:r>
      <w:r w:rsidR="002E302D">
        <w:rPr>
          <w:shd w:val="clear" w:color="auto" w:fill="FFFFFF"/>
        </w:rPr>
        <w:t>2015</w:t>
      </w:r>
      <w:r w:rsidR="002E302D">
        <w:t>)</w:t>
      </w:r>
      <w:r>
        <w:t xml:space="preserve">. </w:t>
      </w:r>
      <w:r w:rsidR="00485FBE">
        <w:t xml:space="preserve">In order to understand more about the </w:t>
      </w:r>
      <w:r w:rsidR="00A475D7">
        <w:t xml:space="preserve">same, </w:t>
      </w:r>
      <w:r w:rsidR="00527C21">
        <w:t xml:space="preserve">consideration of the </w:t>
      </w:r>
      <w:r w:rsidR="00A475D7">
        <w:t xml:space="preserve">mentioned organization, </w:t>
      </w:r>
      <w:r w:rsidR="00E03A53">
        <w:t>Foot Locker</w:t>
      </w:r>
      <w:r w:rsidR="00527C21">
        <w:t xml:space="preserve"> can be taken.</w:t>
      </w:r>
      <w:r w:rsidR="00B41E12">
        <w:t xml:space="preserve"> This can be done by evaluation of </w:t>
      </w:r>
      <w:r w:rsidR="00660198">
        <w:t xml:space="preserve">relevant </w:t>
      </w:r>
      <w:r w:rsidR="00B41E12">
        <w:t xml:space="preserve">information based on the </w:t>
      </w:r>
      <w:r w:rsidR="00660198">
        <w:t xml:space="preserve">company. </w:t>
      </w:r>
    </w:p>
    <w:p w:rsidR="001A3171" w:rsidRDefault="006B0F22" w:rsidP="00A21102">
      <w:r>
        <w:t xml:space="preserve">Based on the knowledge gathered on the part of the organization, </w:t>
      </w:r>
      <w:r w:rsidR="00E03A53">
        <w:t>Foot Locker</w:t>
      </w:r>
      <w:r>
        <w:t xml:space="preserve"> is a </w:t>
      </w:r>
      <w:proofErr w:type="spellStart"/>
      <w:proofErr w:type="gramStart"/>
      <w:r>
        <w:t>well known</w:t>
      </w:r>
      <w:proofErr w:type="spellEnd"/>
      <w:proofErr w:type="gramEnd"/>
      <w:r>
        <w:t xml:space="preserve"> company that has earned an image in the market with its products and quality </w:t>
      </w:r>
      <w:r w:rsidR="000A75DE">
        <w:t xml:space="preserve">performance. Although, there are certain flaws that have been evident along with its quality </w:t>
      </w:r>
      <w:r w:rsidR="006B05D1">
        <w:t>performance</w:t>
      </w:r>
      <w:r w:rsidR="000A75DE">
        <w:t xml:space="preserve">. This part has come up with the need of a change in the </w:t>
      </w:r>
      <w:r w:rsidR="006B05D1">
        <w:t>stock</w:t>
      </w:r>
      <w:r w:rsidR="000A75DE">
        <w:t xml:space="preserve"> of products in the company</w:t>
      </w:r>
      <w:r w:rsidR="006B05D1">
        <w:t xml:space="preserve">, that are limited to a primary type and in order to grow further, an addition of another line of products is </w:t>
      </w:r>
      <w:r w:rsidR="006B05D1">
        <w:lastRenderedPageBreak/>
        <w:t xml:space="preserve">required in the company. </w:t>
      </w:r>
      <w:r w:rsidR="00AC03A6">
        <w:t>This</w:t>
      </w:r>
      <w:r w:rsidR="006B05D1">
        <w:t xml:space="preserve"> has come to my attention with the help of </w:t>
      </w:r>
      <w:r w:rsidR="001361B6">
        <w:t xml:space="preserve">an analysis based on the evident information about the company in assignment one. According to this section, the company is to </w:t>
      </w:r>
      <w:r w:rsidR="00AC03A6">
        <w:t>analyze its present condition and work accordingly in order to gain a better business in the present market.</w:t>
      </w:r>
    </w:p>
    <w:p w:rsidR="000C309C" w:rsidRDefault="001A3171" w:rsidP="00A21102">
      <w:r>
        <w:t xml:space="preserve">The analysis done on its part also provides an idea about the need of development for the employees working for this organization. </w:t>
      </w:r>
      <w:r w:rsidR="00D47A16">
        <w:t>This</w:t>
      </w:r>
      <w:r>
        <w:t xml:space="preserve"> is </w:t>
      </w:r>
      <w:r w:rsidR="008C41C9">
        <w:t>will help in adding the required changes to the organization over the stocks of the comp</w:t>
      </w:r>
      <w:r w:rsidR="00D47A16">
        <w:t xml:space="preserve">any. </w:t>
      </w:r>
      <w:r w:rsidR="00553D56">
        <w:t>Understanding</w:t>
      </w:r>
      <w:r w:rsidR="00D47A16">
        <w:t xml:space="preserve"> the present and future trends can help in gaining an insight </w:t>
      </w:r>
      <w:r w:rsidR="00553D56">
        <w:t xml:space="preserve">on the requirement of the organization to gain the missing products or factors that can be of help to the organization in the long run. </w:t>
      </w:r>
      <w:r>
        <w:t xml:space="preserve"> </w:t>
      </w:r>
    </w:p>
    <w:p w:rsidR="001D0911" w:rsidRDefault="000C309C" w:rsidP="00A21102">
      <w:r>
        <w:t xml:space="preserve">This can also be done with the help of the reflective learning process </w:t>
      </w:r>
      <w:r w:rsidR="00B00EBD">
        <w:t xml:space="preserve">that have been mentioned above. </w:t>
      </w:r>
      <w:r w:rsidR="0090548A">
        <w:t>Starting</w:t>
      </w:r>
      <w:r w:rsidR="00B00EBD">
        <w:t xml:space="preserve"> with the first step of Gibb’s model where </w:t>
      </w:r>
      <w:r w:rsidR="0090548A">
        <w:t xml:space="preserve">my </w:t>
      </w:r>
      <w:r w:rsidR="00B00EBD">
        <w:t>knowledge gained about the organization</w:t>
      </w:r>
      <w:r w:rsidR="00C9284A">
        <w:t xml:space="preserve">, being the primary product line </w:t>
      </w:r>
      <w:r w:rsidR="00B00EBD">
        <w:t>can be sta</w:t>
      </w:r>
      <w:r w:rsidR="0090548A">
        <w:t>t</w:t>
      </w:r>
      <w:r w:rsidR="00B00EBD">
        <w:t>ed</w:t>
      </w:r>
      <w:r w:rsidR="00C9284A">
        <w:t xml:space="preserve"> based on the analysis.</w:t>
      </w:r>
      <w:r w:rsidR="00CB577C">
        <w:t xml:space="preserve"> </w:t>
      </w:r>
      <w:r w:rsidR="0090548A">
        <w:t xml:space="preserve">This can be followed with the step </w:t>
      </w:r>
      <w:r w:rsidR="00CB577C">
        <w:t xml:space="preserve">of the </w:t>
      </w:r>
      <w:r w:rsidR="00357E15">
        <w:t xml:space="preserve">source of the information, being the analysis based on the available information about the company on </w:t>
      </w:r>
      <w:r w:rsidR="00E15EBC">
        <w:t>its</w:t>
      </w:r>
      <w:r w:rsidR="00357E15">
        <w:t xml:space="preserve"> websites, proving it to be relevant. Thi</w:t>
      </w:r>
      <w:r w:rsidR="001A3549">
        <w:t xml:space="preserve">s can be then followed with the third step where the impact of the situation or experience can be </w:t>
      </w:r>
      <w:r w:rsidR="00C03EF8">
        <w:t xml:space="preserve">evaluated, which in this case can result in a decreased </w:t>
      </w:r>
      <w:r w:rsidR="00CD2813">
        <w:t>market</w:t>
      </w:r>
      <w:r w:rsidR="00C03EF8">
        <w:t xml:space="preserve"> demand in the near future based on the fact of the company holding only a single type of product in th</w:t>
      </w:r>
      <w:r w:rsidR="00CD2813">
        <w:t xml:space="preserve">is situation. </w:t>
      </w:r>
    </w:p>
    <w:p w:rsidR="00A21102" w:rsidRPr="00A21102" w:rsidRDefault="00CD2813" w:rsidP="00A21102">
      <w:r>
        <w:t xml:space="preserve">This can then be followed with the fourth step of conclusion where I can conclude the effect of the </w:t>
      </w:r>
      <w:r w:rsidR="000E094C">
        <w:t>prior step along with the assumption based on an added line of product that can help the organization to maintain its hold on the market. The last step where the action can be taken should now be dealing with making a</w:t>
      </w:r>
      <w:r w:rsidR="00245E61">
        <w:t xml:space="preserve">n appropriate list of products that can help the company in making its business </w:t>
      </w:r>
      <w:proofErr w:type="gramStart"/>
      <w:r w:rsidR="00245E61">
        <w:t>more concrete and strong</w:t>
      </w:r>
      <w:proofErr w:type="gramEnd"/>
      <w:r w:rsidR="00245E61">
        <w:t xml:space="preserve"> in the market with the addition of various other products fit for the market and doing the same. </w:t>
      </w:r>
      <w:r w:rsidR="00C21AD1">
        <w:t>Upon</w:t>
      </w:r>
      <w:r w:rsidR="00245E61">
        <w:t xml:space="preserve"> the market response, this </w:t>
      </w:r>
      <w:r w:rsidR="00C21AD1">
        <w:t xml:space="preserve">relevance of the knowledge gained can be assured on my part, providing a concrete base to it. </w:t>
      </w:r>
      <w:r w:rsidR="000E094C">
        <w:t xml:space="preserve"> </w:t>
      </w:r>
    </w:p>
    <w:p w:rsidR="006A1360" w:rsidRPr="007D7411" w:rsidRDefault="00F958AE" w:rsidP="007D7411">
      <w:pPr>
        <w:pStyle w:val="Titolo1"/>
      </w:pPr>
      <w:bookmarkStart w:id="5" w:name="_Toc531980629"/>
      <w:r>
        <w:t>Reflection on the relationship between relevant theory and ex</w:t>
      </w:r>
      <w:r w:rsidR="006A1360">
        <w:t>perience</w:t>
      </w:r>
      <w:bookmarkEnd w:id="5"/>
    </w:p>
    <w:p w:rsidR="00CA4F0D" w:rsidRDefault="00BC6AEF" w:rsidP="00044337">
      <w:r>
        <w:t xml:space="preserve">In order to understand the relationship between theory </w:t>
      </w:r>
      <w:r w:rsidR="00044337">
        <w:t>and experience</w:t>
      </w:r>
      <w:r>
        <w:t xml:space="preserve">, we need </w:t>
      </w:r>
      <w:r w:rsidR="00044337">
        <w:t>to first understand</w:t>
      </w:r>
      <w:r>
        <w:t xml:space="preserve"> both the concepts individually</w:t>
      </w:r>
      <w:r w:rsidR="00C772B4">
        <w:t xml:space="preserve"> (</w:t>
      </w:r>
      <w:r w:rsidR="00C772B4">
        <w:rPr>
          <w:shd w:val="clear" w:color="auto" w:fill="FFFFFF"/>
        </w:rPr>
        <w:t xml:space="preserve">Bratton and Gold, </w:t>
      </w:r>
      <w:r w:rsidR="00C772B4" w:rsidRPr="000662E7">
        <w:rPr>
          <w:shd w:val="clear" w:color="auto" w:fill="FFFFFF"/>
        </w:rPr>
        <w:t>2017</w:t>
      </w:r>
      <w:r w:rsidR="00C772B4">
        <w:t>)</w:t>
      </w:r>
      <w:r w:rsidR="00044337">
        <w:t xml:space="preserve">. Starting with the </w:t>
      </w:r>
      <w:r w:rsidR="00376DF8">
        <w:t>theories</w:t>
      </w:r>
      <w:r w:rsidR="00044337">
        <w:t xml:space="preserve"> that are useful in </w:t>
      </w:r>
      <w:r w:rsidR="00376DF8">
        <w:t>showing the</w:t>
      </w:r>
      <w:r w:rsidR="00044337">
        <w:t xml:space="preserve"> </w:t>
      </w:r>
      <w:r w:rsidR="00376DF8">
        <w:t>concepts in a general basis</w:t>
      </w:r>
      <w:r w:rsidR="002810B6">
        <w:t xml:space="preserve">, </w:t>
      </w:r>
      <w:r w:rsidR="00376DF8">
        <w:t xml:space="preserve">provide </w:t>
      </w:r>
      <w:r w:rsidR="002810B6">
        <w:t>an</w:t>
      </w:r>
      <w:r w:rsidR="00376DF8">
        <w:t xml:space="preserve"> idea about a specific</w:t>
      </w:r>
      <w:r w:rsidR="002810B6">
        <w:t xml:space="preserve"> nature or tendency about a </w:t>
      </w:r>
      <w:proofErr w:type="gramStart"/>
      <w:r w:rsidR="002810B6">
        <w:t xml:space="preserve">certain </w:t>
      </w:r>
      <w:proofErr w:type="spellStart"/>
      <w:r w:rsidR="00D40C4F">
        <w:t>phenomena</w:t>
      </w:r>
      <w:proofErr w:type="spellEnd"/>
      <w:proofErr w:type="gramEnd"/>
      <w:r w:rsidR="00D40C4F">
        <w:t xml:space="preserve">. While the experience or practice is </w:t>
      </w:r>
      <w:r w:rsidR="003651BC">
        <w:t>where</w:t>
      </w:r>
      <w:r w:rsidR="00D40C4F">
        <w:t xml:space="preserve"> the task </w:t>
      </w:r>
      <w:r w:rsidR="003651BC">
        <w:t>is</w:t>
      </w:r>
      <w:r w:rsidR="00D40C4F">
        <w:t xml:space="preserve"> </w:t>
      </w:r>
      <w:r w:rsidR="00D40C4F">
        <w:lastRenderedPageBreak/>
        <w:t xml:space="preserve">taken up </w:t>
      </w:r>
      <w:r w:rsidR="003651BC">
        <w:t>in reality</w:t>
      </w:r>
      <w:r w:rsidR="00D40C4F">
        <w:t xml:space="preserve">, providing a real </w:t>
      </w:r>
      <w:r w:rsidR="003651BC">
        <w:t xml:space="preserve">insight based on the final results that has been impacts of the action taken on an individual level. </w:t>
      </w:r>
      <w:r w:rsidR="00376DF8">
        <w:t xml:space="preserve"> </w:t>
      </w:r>
      <w:r>
        <w:t xml:space="preserve">  </w:t>
      </w:r>
    </w:p>
    <w:p w:rsidR="00EF09F3" w:rsidRDefault="00640E1E" w:rsidP="00044337">
      <w:r>
        <w:t xml:space="preserve">The whole task falls under the process of </w:t>
      </w:r>
      <w:r w:rsidR="001E3D9A">
        <w:t>reflective</w:t>
      </w:r>
      <w:r>
        <w:t xml:space="preserve"> learning wherein, the task is understood on the basis of the theory, that provides a general idea </w:t>
      </w:r>
      <w:r w:rsidR="00570B78">
        <w:t>based on a general assumption of any topic</w:t>
      </w:r>
      <w:r w:rsidR="00CC250A">
        <w:t xml:space="preserve"> (</w:t>
      </w:r>
      <w:r w:rsidR="00CC250A">
        <w:rPr>
          <w:shd w:val="clear" w:color="auto" w:fill="FFFFFF"/>
        </w:rPr>
        <w:t xml:space="preserve">Stewart, </w:t>
      </w:r>
      <w:r w:rsidR="00CC250A" w:rsidRPr="000662E7">
        <w:rPr>
          <w:shd w:val="clear" w:color="auto" w:fill="FFFFFF"/>
        </w:rPr>
        <w:t>2014</w:t>
      </w:r>
      <w:r w:rsidR="00CC250A">
        <w:t>)</w:t>
      </w:r>
      <w:r w:rsidR="00570B78">
        <w:t xml:space="preserve">. This is then aligned with the practice part, where the individual is able to tune in this general </w:t>
      </w:r>
      <w:r w:rsidR="001E3D9A">
        <w:t xml:space="preserve">structure with the current experience gained with the practice of the theory based on the task in reality. This provides the results with facts and figures, giving a </w:t>
      </w:r>
      <w:r w:rsidR="00A55EE8">
        <w:t>concrete</w:t>
      </w:r>
      <w:r w:rsidR="001E3D9A">
        <w:t xml:space="preserve"> idea </w:t>
      </w:r>
      <w:r w:rsidR="00A55EE8">
        <w:t>about</w:t>
      </w:r>
      <w:r w:rsidR="001E3D9A">
        <w:t xml:space="preserve"> the level </w:t>
      </w:r>
      <w:r w:rsidR="00A55EE8">
        <w:t>of relevance</w:t>
      </w:r>
      <w:r w:rsidR="001E3D9A">
        <w:t xml:space="preserve"> of the theory in practical use. </w:t>
      </w:r>
    </w:p>
    <w:p w:rsidR="00825606" w:rsidRDefault="00156115" w:rsidP="00044337">
      <w:r>
        <w:t xml:space="preserve">This collective application </w:t>
      </w:r>
      <w:r w:rsidR="00553B25">
        <w:t xml:space="preserve">of a theory along with practice helps us understand the issue and apply the same practically in order to gain a proper </w:t>
      </w:r>
      <w:r w:rsidR="003D1E5F">
        <w:t>knowledge that can produce calculative results based on the needs and requirements of situation. This helps in developin</w:t>
      </w:r>
      <w:r w:rsidR="00A07F0F">
        <w:t xml:space="preserve">g a learning that would be relevant in the long run. </w:t>
      </w:r>
      <w:r w:rsidR="00ED668D">
        <w:t>This</w:t>
      </w:r>
      <w:r w:rsidR="00A07F0F">
        <w:t xml:space="preserve"> whole process is more concrete based on the constant critical evaluation done on its part</w:t>
      </w:r>
      <w:r w:rsidR="001D0911">
        <w:t xml:space="preserve"> (</w:t>
      </w:r>
      <w:r w:rsidR="001D0911">
        <w:rPr>
          <w:shd w:val="clear" w:color="auto" w:fill="FFFFFF"/>
        </w:rPr>
        <w:t xml:space="preserve">Gould and Taylor, </w:t>
      </w:r>
      <w:r w:rsidR="001D0911" w:rsidRPr="000662E7">
        <w:rPr>
          <w:shd w:val="clear" w:color="auto" w:fill="FFFFFF"/>
        </w:rPr>
        <w:t>2017</w:t>
      </w:r>
      <w:r w:rsidR="001D0911">
        <w:t>)</w:t>
      </w:r>
      <w:r w:rsidR="00A07F0F">
        <w:t xml:space="preserve">. </w:t>
      </w:r>
    </w:p>
    <w:p w:rsidR="007D7411" w:rsidRDefault="00332301" w:rsidP="007D7411">
      <w:r>
        <w:t>Based on the above understanding of the Gibb’s model, the relevance of application of theory and practice together can be understood, wherein, the first part holding the experience gained on my behal</w:t>
      </w:r>
      <w:r w:rsidR="004F4120">
        <w:t>f regarding the company can be compared in the second stage. The source in the second sage in the prior case was the available information of the organization that</w:t>
      </w:r>
      <w:r w:rsidR="008B7F04">
        <w:t xml:space="preserve"> could be availed readily. This stage can hold a theory as per the need of a situation. Although, </w:t>
      </w:r>
      <w:r w:rsidR="00264838">
        <w:t>using a theory needs to be supportive or connected to the present information without which, the whole process might hardly be of any value</w:t>
      </w:r>
      <w:r w:rsidR="009D1BA8">
        <w:t xml:space="preserve"> (</w:t>
      </w:r>
      <w:r w:rsidR="009D1BA8" w:rsidRPr="000662E7">
        <w:rPr>
          <w:shd w:val="clear" w:color="auto" w:fill="FFFFFF"/>
        </w:rPr>
        <w:t>Griggs</w:t>
      </w:r>
      <w:r w:rsidR="009D1BA8">
        <w:rPr>
          <w:shd w:val="clear" w:color="auto" w:fill="FFFFFF"/>
        </w:rPr>
        <w:t xml:space="preserve"> </w:t>
      </w:r>
      <w:r w:rsidR="00517E6C">
        <w:rPr>
          <w:i/>
          <w:shd w:val="clear" w:color="auto" w:fill="FFFFFF"/>
        </w:rPr>
        <w:t xml:space="preserve">et al., </w:t>
      </w:r>
      <w:r w:rsidR="00517E6C">
        <w:rPr>
          <w:shd w:val="clear" w:color="auto" w:fill="FFFFFF"/>
        </w:rPr>
        <w:t>2017</w:t>
      </w:r>
      <w:r w:rsidR="009D1BA8">
        <w:t>)</w:t>
      </w:r>
      <w:r w:rsidR="00264838">
        <w:t xml:space="preserve">.  </w:t>
      </w:r>
    </w:p>
    <w:p w:rsidR="00935D72" w:rsidRDefault="00935D72" w:rsidP="007D7411">
      <w:pPr>
        <w:pStyle w:val="Titolo1"/>
      </w:pPr>
      <w:bookmarkStart w:id="6" w:name="_Toc531980630"/>
      <w:r>
        <w:t xml:space="preserve">Examples of key issues encountered during the role play activities including at least one success and </w:t>
      </w:r>
      <w:r w:rsidR="00DB395D">
        <w:t>one area for development.</w:t>
      </w:r>
      <w:bookmarkEnd w:id="6"/>
      <w:r w:rsidR="00DB395D">
        <w:t xml:space="preserve"> </w:t>
      </w:r>
    </w:p>
    <w:p w:rsidR="00C75EE9" w:rsidRDefault="00142681" w:rsidP="00C75EE9">
      <w:r>
        <w:t xml:space="preserve">Based on the analysis and conclusion on the part of the company </w:t>
      </w:r>
      <w:r w:rsidR="00E03A53">
        <w:t>Foot Locker</w:t>
      </w:r>
      <w:r w:rsidR="006D1647">
        <w:t>, a retailer in athletic products, primarily shoes</w:t>
      </w:r>
      <w:r w:rsidR="00E00804">
        <w:t xml:space="preserve">, has projected various positive and negative factors that can impact its image in the present or future market. The constantly changing trends and demand of new and improved performance on the part of the business organizations, </w:t>
      </w:r>
      <w:r w:rsidR="00EA224C">
        <w:t>a</w:t>
      </w:r>
      <w:r w:rsidR="00E00804">
        <w:t xml:space="preserve"> company has a lot </w:t>
      </w:r>
      <w:r w:rsidR="00C75EE9">
        <w:t>to consider regarding any alterations that can be made to the business in order to spread further</w:t>
      </w:r>
      <w:r w:rsidR="00EA224C">
        <w:t xml:space="preserve"> (</w:t>
      </w:r>
      <w:r w:rsidR="00EA224C" w:rsidRPr="000662E7">
        <w:rPr>
          <w:shd w:val="clear" w:color="auto" w:fill="FFFFFF"/>
        </w:rPr>
        <w:t>Griggs</w:t>
      </w:r>
      <w:r w:rsidR="00EA224C">
        <w:rPr>
          <w:shd w:val="clear" w:color="auto" w:fill="FFFFFF"/>
        </w:rPr>
        <w:t xml:space="preserve"> </w:t>
      </w:r>
      <w:r w:rsidR="000672ED">
        <w:rPr>
          <w:i/>
          <w:shd w:val="clear" w:color="auto" w:fill="FFFFFF"/>
        </w:rPr>
        <w:t xml:space="preserve">et al., </w:t>
      </w:r>
      <w:r w:rsidR="000672ED">
        <w:rPr>
          <w:shd w:val="clear" w:color="auto" w:fill="FFFFFF"/>
        </w:rPr>
        <w:t>2018</w:t>
      </w:r>
      <w:r w:rsidR="00EA224C">
        <w:t>)</w:t>
      </w:r>
      <w:r w:rsidR="00C75EE9">
        <w:t xml:space="preserve">. </w:t>
      </w:r>
    </w:p>
    <w:p w:rsidR="00C34A84" w:rsidRDefault="00B60613" w:rsidP="00C75EE9">
      <w:r>
        <w:lastRenderedPageBreak/>
        <w:t xml:space="preserve">Acting as a manager of the firm, I can come up with some of these issues that can impact the future image of the organization a change in the same can help in gaining a positive </w:t>
      </w:r>
      <w:r w:rsidR="005D678D">
        <w:t xml:space="preserve">response as per my analysis. One of these key issues in this company can be the line of product chosen for the business. Irrespective of its present image in the business world, the company can receive a fall in its demands based </w:t>
      </w:r>
      <w:r w:rsidR="006567DF">
        <w:t xml:space="preserve">on a single product type. </w:t>
      </w:r>
      <w:r w:rsidR="00D94B24">
        <w:t>This</w:t>
      </w:r>
      <w:r w:rsidR="0094210D">
        <w:t xml:space="preserve"> can affect the near future, as </w:t>
      </w:r>
      <w:r w:rsidR="00D94B24">
        <w:t>a constant shift in the trend tends</w:t>
      </w:r>
      <w:r w:rsidR="0094210D">
        <w:t xml:space="preserve"> to change the market demands on a random basis. </w:t>
      </w:r>
      <w:r w:rsidR="00D94B24">
        <w:t xml:space="preserve">In order to avoid such a scenario, addition of various other products to the present collection can be a good help to the organization. </w:t>
      </w:r>
    </w:p>
    <w:p w:rsidR="00DB395D" w:rsidRPr="00672E96" w:rsidRDefault="00C34A84" w:rsidP="00C75EE9">
      <w:r>
        <w:t xml:space="preserve">The present image of the organization is evident of the skills and knowledge of the employees. This has helped the organization to come this far. The present </w:t>
      </w:r>
      <w:r w:rsidR="0004479D">
        <w:t>performance of the employees has</w:t>
      </w:r>
      <w:r>
        <w:t xml:space="preserve"> helped the organization to attract more customers with time, gaining a strong base in the </w:t>
      </w:r>
      <w:r w:rsidR="0004479D">
        <w:t>present competitive world of business.</w:t>
      </w:r>
      <w:r>
        <w:t xml:space="preserve"> </w:t>
      </w:r>
      <w:r w:rsidR="0004479D">
        <w:t>This has been possible with the organization based on the</w:t>
      </w:r>
      <w:r w:rsidR="00696B45">
        <w:t xml:space="preserve"> presence of teamwork within the employees. With proper communication within the employees this has </w:t>
      </w:r>
      <w:r w:rsidR="00AD3790">
        <w:t>been</w:t>
      </w:r>
      <w:r w:rsidR="00696B45">
        <w:t xml:space="preserve"> a possibility for the organization, where the employees have served as guides to each other, learning and </w:t>
      </w:r>
      <w:r w:rsidR="00AD3790">
        <w:t>developing along with the company.</w:t>
      </w:r>
      <w:r w:rsidR="00896BAB">
        <w:t xml:space="preserve"> A certain credit for the same can be given to the </w:t>
      </w:r>
      <w:r w:rsidR="005B06E4">
        <w:t xml:space="preserve">management as well for playing the role of motivators in the process to help the employees realize their roles and responsibilities.  </w:t>
      </w:r>
      <w:r w:rsidR="00896BAB">
        <w:t xml:space="preserve"> </w:t>
      </w:r>
      <w:r w:rsidR="00AD3790">
        <w:t xml:space="preserve"> </w:t>
      </w:r>
      <w:r w:rsidR="00696B45">
        <w:t xml:space="preserve">  </w:t>
      </w:r>
      <w:r w:rsidR="0004479D">
        <w:t xml:space="preserve"> </w:t>
      </w:r>
      <w:r w:rsidR="00DB395D">
        <w:br w:type="page"/>
      </w:r>
    </w:p>
    <w:p w:rsidR="00AE7479" w:rsidRDefault="00AE7479" w:rsidP="00AE7479">
      <w:pPr>
        <w:pStyle w:val="Titolo1"/>
      </w:pPr>
      <w:bookmarkStart w:id="7" w:name="_Toc531980631"/>
      <w:r>
        <w:lastRenderedPageBreak/>
        <w:t>Conclusion</w:t>
      </w:r>
      <w:bookmarkEnd w:id="7"/>
      <w:r>
        <w:t xml:space="preserve"> </w:t>
      </w:r>
    </w:p>
    <w:p w:rsidR="00AE6C9B" w:rsidRDefault="00172307" w:rsidP="00672E96">
      <w:r>
        <w:t xml:space="preserve">An organization uses various strategies and techniques for its daily functioning in order to survive in today’s competitive market. Understanding this </w:t>
      </w:r>
      <w:r w:rsidR="00277493">
        <w:t xml:space="preserve">process and providing possible suggestions needs numerous research and practical use. This can be gained with the help of </w:t>
      </w:r>
      <w:r w:rsidR="00D121A7">
        <w:t>reflective process o</w:t>
      </w:r>
      <w:r w:rsidR="00277493">
        <w:t xml:space="preserve">f learning, where an individual can come to a concrete </w:t>
      </w:r>
      <w:r w:rsidR="00D121A7">
        <w:t xml:space="preserve">conclusion followed by a solution that can help in further development of both </w:t>
      </w:r>
      <w:r w:rsidR="00B21882">
        <w:t xml:space="preserve">of an organization and an individual </w:t>
      </w:r>
      <w:r w:rsidR="009638AB">
        <w:t>related</w:t>
      </w:r>
      <w:r w:rsidR="00B21882">
        <w:t xml:space="preserve"> to the same. </w:t>
      </w:r>
      <w:r w:rsidR="00F254CA">
        <w:t>This</w:t>
      </w:r>
      <w:r w:rsidR="00B21882">
        <w:t xml:space="preserve"> will speed up the process of development in the organization. </w:t>
      </w:r>
    </w:p>
    <w:p w:rsidR="00AE6C9B" w:rsidRDefault="00AE6C9B">
      <w:pPr>
        <w:spacing w:line="276" w:lineRule="auto"/>
        <w:jc w:val="left"/>
      </w:pPr>
      <w:r>
        <w:br w:type="page"/>
      </w:r>
    </w:p>
    <w:p w:rsidR="004F2021" w:rsidRDefault="004F2021" w:rsidP="004F2021">
      <w:pPr>
        <w:pStyle w:val="Titolo1"/>
      </w:pPr>
      <w:bookmarkStart w:id="8" w:name="_Toc531980632"/>
      <w:r>
        <w:lastRenderedPageBreak/>
        <w:t>References</w:t>
      </w:r>
      <w:bookmarkEnd w:id="8"/>
      <w:r>
        <w:t xml:space="preserve"> </w:t>
      </w:r>
    </w:p>
    <w:p w:rsidR="00774179" w:rsidRPr="000662E7" w:rsidRDefault="00774179" w:rsidP="007E3D48">
      <w:pPr>
        <w:rPr>
          <w:shd w:val="clear" w:color="auto" w:fill="FFFFFF"/>
        </w:rPr>
      </w:pPr>
      <w:r w:rsidRPr="000662E7">
        <w:rPr>
          <w:shd w:val="clear" w:color="auto" w:fill="FFFFFF"/>
        </w:rPr>
        <w:t>Bratton, J. and Gold, J., 2017. Human resource management: theory and practice. Palgrave.</w:t>
      </w:r>
    </w:p>
    <w:p w:rsidR="00774179" w:rsidRPr="000662E7" w:rsidRDefault="00774179" w:rsidP="007E3D48">
      <w:pPr>
        <w:rPr>
          <w:shd w:val="clear" w:color="auto" w:fill="FFFFFF"/>
        </w:rPr>
      </w:pPr>
      <w:r w:rsidRPr="000662E7">
        <w:rPr>
          <w:shd w:val="clear" w:color="auto" w:fill="FFFFFF"/>
        </w:rPr>
        <w:t>Burke, W.W., 2017. Organization change: Theory and practice. Sage Publications.</w:t>
      </w:r>
    </w:p>
    <w:p w:rsidR="00774179" w:rsidRPr="000662E7" w:rsidRDefault="00774179" w:rsidP="007E3D48">
      <w:pPr>
        <w:rPr>
          <w:shd w:val="clear" w:color="auto" w:fill="FFFFFF"/>
        </w:rPr>
      </w:pPr>
      <w:r w:rsidRPr="000662E7">
        <w:rPr>
          <w:shd w:val="clear" w:color="auto" w:fill="FFFFFF"/>
        </w:rPr>
        <w:t xml:space="preserve">Clegg, S.R., </w:t>
      </w:r>
      <w:proofErr w:type="spellStart"/>
      <w:r w:rsidRPr="000662E7">
        <w:rPr>
          <w:shd w:val="clear" w:color="auto" w:fill="FFFFFF"/>
        </w:rPr>
        <w:t>Kornberger</w:t>
      </w:r>
      <w:proofErr w:type="spellEnd"/>
      <w:r w:rsidRPr="000662E7">
        <w:rPr>
          <w:shd w:val="clear" w:color="auto" w:fill="FFFFFF"/>
        </w:rPr>
        <w:t xml:space="preserve">, M. and </w:t>
      </w:r>
      <w:proofErr w:type="spellStart"/>
      <w:r w:rsidRPr="000662E7">
        <w:rPr>
          <w:shd w:val="clear" w:color="auto" w:fill="FFFFFF"/>
        </w:rPr>
        <w:t>Pitsis</w:t>
      </w:r>
      <w:proofErr w:type="spellEnd"/>
      <w:r w:rsidRPr="000662E7">
        <w:rPr>
          <w:shd w:val="clear" w:color="auto" w:fill="FFFFFF"/>
        </w:rPr>
        <w:t>, T., 2015. Managing and organizations: An introduction to theory and practice. Sage.</w:t>
      </w:r>
    </w:p>
    <w:p w:rsidR="00774179" w:rsidRPr="000662E7" w:rsidRDefault="00774179" w:rsidP="007E3D48">
      <w:pPr>
        <w:rPr>
          <w:shd w:val="clear" w:color="auto" w:fill="FFFFFF"/>
        </w:rPr>
      </w:pPr>
      <w:r w:rsidRPr="000662E7">
        <w:rPr>
          <w:shd w:val="clear" w:color="auto" w:fill="FFFFFF"/>
        </w:rPr>
        <w:t>Fook, J., 2015. Reflective practice and critical reflection. </w:t>
      </w:r>
      <w:r w:rsidRPr="000662E7">
        <w:rPr>
          <w:i/>
          <w:iCs/>
          <w:shd w:val="clear" w:color="auto" w:fill="FFFFFF"/>
        </w:rPr>
        <w:t>Handbook for practice learning in social work and social care</w:t>
      </w:r>
      <w:r w:rsidRPr="000662E7">
        <w:rPr>
          <w:shd w:val="clear" w:color="auto" w:fill="FFFFFF"/>
        </w:rPr>
        <w:t>, pp.440-454.</w:t>
      </w:r>
    </w:p>
    <w:p w:rsidR="00774179" w:rsidRPr="000662E7" w:rsidRDefault="00774179" w:rsidP="007E3D48">
      <w:pPr>
        <w:rPr>
          <w:shd w:val="clear" w:color="auto" w:fill="FFFFFF"/>
        </w:rPr>
      </w:pPr>
      <w:r w:rsidRPr="00DA7EE8">
        <w:rPr>
          <w:shd w:val="clear" w:color="auto" w:fill="FFFFFF"/>
        </w:rPr>
        <w:t>Gould, N. and Taylor, I., 2017</w:t>
      </w:r>
      <w:r w:rsidRPr="000662E7">
        <w:rPr>
          <w:shd w:val="clear" w:color="auto" w:fill="FFFFFF"/>
        </w:rPr>
        <w:t>. Reflective learning for social work: research, theory and practice. Routledge.</w:t>
      </w:r>
    </w:p>
    <w:p w:rsidR="00774179" w:rsidRDefault="00774179" w:rsidP="007E3D48">
      <w:r w:rsidRPr="000662E7">
        <w:rPr>
          <w:shd w:val="clear" w:color="auto" w:fill="FFFFFF"/>
        </w:rPr>
        <w:t>Griggs, V., Holden, R., Lawless, A. and Rae, J., 2018. From reflective learning to reflective practice: assessing transfer. </w:t>
      </w:r>
      <w:r w:rsidRPr="000662E7">
        <w:rPr>
          <w:i/>
          <w:iCs/>
          <w:shd w:val="clear" w:color="auto" w:fill="FFFFFF"/>
        </w:rPr>
        <w:t>Studies in Higher Education</w:t>
      </w:r>
      <w:r w:rsidRPr="000662E7">
        <w:rPr>
          <w:shd w:val="clear" w:color="auto" w:fill="FFFFFF"/>
        </w:rPr>
        <w:t>, </w:t>
      </w:r>
      <w:r w:rsidRPr="000662E7">
        <w:rPr>
          <w:i/>
          <w:iCs/>
          <w:shd w:val="clear" w:color="auto" w:fill="FFFFFF"/>
        </w:rPr>
        <w:t>43</w:t>
      </w:r>
      <w:r w:rsidRPr="000662E7">
        <w:rPr>
          <w:shd w:val="clear" w:color="auto" w:fill="FFFFFF"/>
        </w:rPr>
        <w:t>(7), pp.1172-1183.</w:t>
      </w:r>
      <w:r>
        <w:t xml:space="preserve">    </w:t>
      </w:r>
    </w:p>
    <w:p w:rsidR="00774179" w:rsidRPr="000662E7" w:rsidRDefault="00774179" w:rsidP="007E3D48">
      <w:pPr>
        <w:rPr>
          <w:shd w:val="clear" w:color="auto" w:fill="FFFFFF"/>
        </w:rPr>
      </w:pPr>
      <w:r w:rsidRPr="00B814A6">
        <w:rPr>
          <w:shd w:val="clear" w:color="auto" w:fill="FFFFFF"/>
        </w:rPr>
        <w:t>Lee</w:t>
      </w:r>
      <w:r w:rsidRPr="000662E7">
        <w:rPr>
          <w:shd w:val="clear" w:color="auto" w:fill="FFFFFF"/>
        </w:rPr>
        <w:t xml:space="preserve">, L., </w:t>
      </w:r>
      <w:proofErr w:type="spellStart"/>
      <w:r w:rsidRPr="000662E7">
        <w:rPr>
          <w:shd w:val="clear" w:color="auto" w:fill="FFFFFF"/>
        </w:rPr>
        <w:t>Reinicke</w:t>
      </w:r>
      <w:proofErr w:type="spellEnd"/>
      <w:r w:rsidRPr="000662E7">
        <w:rPr>
          <w:shd w:val="clear" w:color="auto" w:fill="FFFFFF"/>
        </w:rPr>
        <w:t>, B., Sarkar, R. and Anderson, R., 2015. Learning through interactions: improving project management through communities of practice. </w:t>
      </w:r>
      <w:r w:rsidRPr="000662E7">
        <w:rPr>
          <w:i/>
          <w:iCs/>
          <w:shd w:val="clear" w:color="auto" w:fill="FFFFFF"/>
        </w:rPr>
        <w:t>Project Management Journal</w:t>
      </w:r>
      <w:r w:rsidRPr="000662E7">
        <w:rPr>
          <w:shd w:val="clear" w:color="auto" w:fill="FFFFFF"/>
        </w:rPr>
        <w:t>, </w:t>
      </w:r>
      <w:r w:rsidRPr="000662E7">
        <w:rPr>
          <w:i/>
          <w:iCs/>
          <w:shd w:val="clear" w:color="auto" w:fill="FFFFFF"/>
        </w:rPr>
        <w:t>46</w:t>
      </w:r>
      <w:r w:rsidRPr="000662E7">
        <w:rPr>
          <w:shd w:val="clear" w:color="auto" w:fill="FFFFFF"/>
        </w:rPr>
        <w:t>(1), pp.40-52.</w:t>
      </w:r>
    </w:p>
    <w:p w:rsidR="00774179" w:rsidRPr="007E3D48" w:rsidRDefault="00774179" w:rsidP="007E3D48">
      <w:r>
        <w:rPr>
          <w:shd w:val="clear" w:color="auto" w:fill="FFFFFF"/>
        </w:rPr>
        <w:t>Moon, J., 2016. THE APPLICATION OF REFLECTIVE PRACTICE. Advances in Coach Education and Development: From research to practice.</w:t>
      </w:r>
    </w:p>
    <w:p w:rsidR="00774179" w:rsidRPr="000662E7" w:rsidRDefault="00774179" w:rsidP="007E3D48">
      <w:pPr>
        <w:rPr>
          <w:shd w:val="clear" w:color="auto" w:fill="FFFFFF"/>
        </w:rPr>
      </w:pPr>
      <w:r w:rsidRPr="000662E7">
        <w:rPr>
          <w:shd w:val="clear" w:color="auto" w:fill="FFFFFF"/>
        </w:rPr>
        <w:t>Reynolds, M., 2017. </w:t>
      </w:r>
      <w:r w:rsidRPr="000662E7">
        <w:rPr>
          <w:i/>
          <w:iCs/>
          <w:shd w:val="clear" w:color="auto" w:fill="FFFFFF"/>
        </w:rPr>
        <w:t>Organizing reflection</w:t>
      </w:r>
      <w:r w:rsidRPr="000662E7">
        <w:rPr>
          <w:shd w:val="clear" w:color="auto" w:fill="FFFFFF"/>
        </w:rPr>
        <w:t>. Routledge.</w:t>
      </w:r>
    </w:p>
    <w:p w:rsidR="00774179" w:rsidRPr="000662E7" w:rsidRDefault="00774179" w:rsidP="007E3D48">
      <w:pPr>
        <w:rPr>
          <w:shd w:val="clear" w:color="auto" w:fill="FFFFFF"/>
        </w:rPr>
      </w:pPr>
      <w:r w:rsidRPr="000662E7">
        <w:rPr>
          <w:shd w:val="clear" w:color="auto" w:fill="FFFFFF"/>
        </w:rPr>
        <w:t>Sessa, V.I. and London, M., 2015. Continuous learning in organizations: Individual, group, and organizational perspectives. Psychology Press.</w:t>
      </w:r>
    </w:p>
    <w:p w:rsidR="00774179" w:rsidRPr="000662E7" w:rsidRDefault="00774179" w:rsidP="007E3D48">
      <w:pPr>
        <w:rPr>
          <w:shd w:val="clear" w:color="auto" w:fill="FFFFFF"/>
        </w:rPr>
      </w:pPr>
      <w:r w:rsidRPr="000662E7">
        <w:rPr>
          <w:shd w:val="clear" w:color="auto" w:fill="FFFFFF"/>
        </w:rPr>
        <w:t>Stewart, C., 2014. Transforming professional development to professional learning. </w:t>
      </w:r>
      <w:r w:rsidRPr="000662E7">
        <w:rPr>
          <w:i/>
          <w:iCs/>
          <w:shd w:val="clear" w:color="auto" w:fill="FFFFFF"/>
        </w:rPr>
        <w:t>Journal of Adult Education</w:t>
      </w:r>
      <w:r w:rsidRPr="000662E7">
        <w:rPr>
          <w:shd w:val="clear" w:color="auto" w:fill="FFFFFF"/>
        </w:rPr>
        <w:t>, </w:t>
      </w:r>
      <w:r w:rsidRPr="000662E7">
        <w:rPr>
          <w:i/>
          <w:iCs/>
          <w:shd w:val="clear" w:color="auto" w:fill="FFFFFF"/>
        </w:rPr>
        <w:t>43</w:t>
      </w:r>
      <w:r w:rsidRPr="000662E7">
        <w:rPr>
          <w:shd w:val="clear" w:color="auto" w:fill="FFFFFF"/>
        </w:rPr>
        <w:t>(1), pp.28-33.</w:t>
      </w:r>
    </w:p>
    <w:p w:rsidR="007E3D48" w:rsidRPr="00672E96" w:rsidRDefault="007E3D48" w:rsidP="007E3D48"/>
    <w:sectPr w:rsidR="007E3D48" w:rsidRPr="00672E96" w:rsidSect="002939E6">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189" w:rsidRDefault="008C2189" w:rsidP="002939E6">
      <w:pPr>
        <w:spacing w:after="0" w:line="240" w:lineRule="auto"/>
      </w:pPr>
      <w:r>
        <w:separator/>
      </w:r>
    </w:p>
  </w:endnote>
  <w:endnote w:type="continuationSeparator" w:id="0">
    <w:p w:rsidR="008C2189" w:rsidRDefault="008C2189" w:rsidP="00293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025"/>
      <w:docPartObj>
        <w:docPartGallery w:val="Page Numbers (Bottom of Page)"/>
        <w:docPartUnique/>
      </w:docPartObj>
    </w:sdtPr>
    <w:sdtEndPr/>
    <w:sdtContent>
      <w:p w:rsidR="00277493" w:rsidRDefault="00277493">
        <w:pPr>
          <w:pStyle w:val="Pidipagina"/>
          <w:jc w:val="right"/>
        </w:pPr>
        <w:r>
          <w:t xml:space="preserve">Page | </w:t>
        </w:r>
        <w:r w:rsidR="008055B2">
          <w:fldChar w:fldCharType="begin"/>
        </w:r>
        <w:r w:rsidR="008055B2">
          <w:instrText xml:space="preserve"> PAGE   \* MERGEFORMAT </w:instrText>
        </w:r>
        <w:r w:rsidR="008055B2">
          <w:fldChar w:fldCharType="separate"/>
        </w:r>
        <w:r w:rsidR="00185F75">
          <w:rPr>
            <w:noProof/>
          </w:rPr>
          <w:t>1</w:t>
        </w:r>
        <w:r w:rsidR="008055B2">
          <w:rPr>
            <w:noProof/>
          </w:rPr>
          <w:fldChar w:fldCharType="end"/>
        </w:r>
        <w:r>
          <w:t xml:space="preserve"> </w:t>
        </w:r>
      </w:p>
    </w:sdtContent>
  </w:sdt>
  <w:p w:rsidR="00277493" w:rsidRDefault="0027749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189" w:rsidRDefault="008C2189" w:rsidP="002939E6">
      <w:pPr>
        <w:spacing w:after="0" w:line="240" w:lineRule="auto"/>
      </w:pPr>
      <w:r>
        <w:separator/>
      </w:r>
    </w:p>
  </w:footnote>
  <w:footnote w:type="continuationSeparator" w:id="0">
    <w:p w:rsidR="008C2189" w:rsidRDefault="008C2189" w:rsidP="00293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864FE"/>
    <w:multiLevelType w:val="hybridMultilevel"/>
    <w:tmpl w:val="6B4A8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zNzIBQktLAwtzQyUdpeDU4uLM/DyQAsNaAL+VbUAsAAAA"/>
  </w:docVars>
  <w:rsids>
    <w:rsidRoot w:val="002939E6"/>
    <w:rsid w:val="00013E17"/>
    <w:rsid w:val="00044337"/>
    <w:rsid w:val="0004479D"/>
    <w:rsid w:val="000662E7"/>
    <w:rsid w:val="000672ED"/>
    <w:rsid w:val="00087EF2"/>
    <w:rsid w:val="000A75DE"/>
    <w:rsid w:val="000C309C"/>
    <w:rsid w:val="000C5823"/>
    <w:rsid w:val="000D22D7"/>
    <w:rsid w:val="000E094C"/>
    <w:rsid w:val="000E1536"/>
    <w:rsid w:val="001304D4"/>
    <w:rsid w:val="001361B6"/>
    <w:rsid w:val="00142681"/>
    <w:rsid w:val="00156115"/>
    <w:rsid w:val="00172307"/>
    <w:rsid w:val="00185F75"/>
    <w:rsid w:val="001A3171"/>
    <w:rsid w:val="001A3549"/>
    <w:rsid w:val="001D0911"/>
    <w:rsid w:val="001D4108"/>
    <w:rsid w:val="001E3D9A"/>
    <w:rsid w:val="001F0EA7"/>
    <w:rsid w:val="001F5D55"/>
    <w:rsid w:val="0024365E"/>
    <w:rsid w:val="00245E61"/>
    <w:rsid w:val="0024635C"/>
    <w:rsid w:val="00264838"/>
    <w:rsid w:val="00277493"/>
    <w:rsid w:val="002810B6"/>
    <w:rsid w:val="002939E6"/>
    <w:rsid w:val="002945AA"/>
    <w:rsid w:val="002974DE"/>
    <w:rsid w:val="002A05EB"/>
    <w:rsid w:val="002E302D"/>
    <w:rsid w:val="002E3893"/>
    <w:rsid w:val="00332301"/>
    <w:rsid w:val="003422FB"/>
    <w:rsid w:val="00357E15"/>
    <w:rsid w:val="003651BC"/>
    <w:rsid w:val="00375F4E"/>
    <w:rsid w:val="00376DF8"/>
    <w:rsid w:val="003A6932"/>
    <w:rsid w:val="003D1E5F"/>
    <w:rsid w:val="003F1418"/>
    <w:rsid w:val="0041279B"/>
    <w:rsid w:val="00485FBE"/>
    <w:rsid w:val="004D0F09"/>
    <w:rsid w:val="004F168D"/>
    <w:rsid w:val="004F2021"/>
    <w:rsid w:val="004F4120"/>
    <w:rsid w:val="005123D3"/>
    <w:rsid w:val="00517304"/>
    <w:rsid w:val="00517E6C"/>
    <w:rsid w:val="00527C21"/>
    <w:rsid w:val="00531A69"/>
    <w:rsid w:val="005525DC"/>
    <w:rsid w:val="00553B25"/>
    <w:rsid w:val="00553D56"/>
    <w:rsid w:val="00556616"/>
    <w:rsid w:val="00561A18"/>
    <w:rsid w:val="00565478"/>
    <w:rsid w:val="00567A49"/>
    <w:rsid w:val="00570B78"/>
    <w:rsid w:val="0058657A"/>
    <w:rsid w:val="0059672D"/>
    <w:rsid w:val="005B06E4"/>
    <w:rsid w:val="005B4337"/>
    <w:rsid w:val="005D678D"/>
    <w:rsid w:val="005F7C2A"/>
    <w:rsid w:val="00633DF7"/>
    <w:rsid w:val="00640E1E"/>
    <w:rsid w:val="006567DF"/>
    <w:rsid w:val="00656E92"/>
    <w:rsid w:val="00660198"/>
    <w:rsid w:val="00672E96"/>
    <w:rsid w:val="00681B02"/>
    <w:rsid w:val="0068332E"/>
    <w:rsid w:val="00696B45"/>
    <w:rsid w:val="006A1360"/>
    <w:rsid w:val="006B05D1"/>
    <w:rsid w:val="006B0F22"/>
    <w:rsid w:val="006C09AD"/>
    <w:rsid w:val="006C57BE"/>
    <w:rsid w:val="006D1647"/>
    <w:rsid w:val="0070677E"/>
    <w:rsid w:val="007252B2"/>
    <w:rsid w:val="007325D6"/>
    <w:rsid w:val="00742A43"/>
    <w:rsid w:val="00774179"/>
    <w:rsid w:val="0078090A"/>
    <w:rsid w:val="007A13F3"/>
    <w:rsid w:val="007A325A"/>
    <w:rsid w:val="007B6AED"/>
    <w:rsid w:val="007D5391"/>
    <w:rsid w:val="007D7411"/>
    <w:rsid w:val="007E3D48"/>
    <w:rsid w:val="007E43FC"/>
    <w:rsid w:val="007E7E76"/>
    <w:rsid w:val="008055B2"/>
    <w:rsid w:val="00825606"/>
    <w:rsid w:val="0084445D"/>
    <w:rsid w:val="008712ED"/>
    <w:rsid w:val="00896BAB"/>
    <w:rsid w:val="008A7193"/>
    <w:rsid w:val="008B7F04"/>
    <w:rsid w:val="008C2189"/>
    <w:rsid w:val="008C41C9"/>
    <w:rsid w:val="0090130F"/>
    <w:rsid w:val="0090548A"/>
    <w:rsid w:val="00907A11"/>
    <w:rsid w:val="009353E3"/>
    <w:rsid w:val="00935D72"/>
    <w:rsid w:val="0094210D"/>
    <w:rsid w:val="009638AB"/>
    <w:rsid w:val="00970E4A"/>
    <w:rsid w:val="00986BCE"/>
    <w:rsid w:val="009D1BA8"/>
    <w:rsid w:val="009E79D5"/>
    <w:rsid w:val="00A07F0F"/>
    <w:rsid w:val="00A21102"/>
    <w:rsid w:val="00A475D7"/>
    <w:rsid w:val="00A55EE8"/>
    <w:rsid w:val="00AC03A6"/>
    <w:rsid w:val="00AD3790"/>
    <w:rsid w:val="00AE6C9B"/>
    <w:rsid w:val="00AE7479"/>
    <w:rsid w:val="00B00EBD"/>
    <w:rsid w:val="00B0658D"/>
    <w:rsid w:val="00B21882"/>
    <w:rsid w:val="00B23FBA"/>
    <w:rsid w:val="00B41E12"/>
    <w:rsid w:val="00B42A3C"/>
    <w:rsid w:val="00B60613"/>
    <w:rsid w:val="00B814A6"/>
    <w:rsid w:val="00B85CF9"/>
    <w:rsid w:val="00B95619"/>
    <w:rsid w:val="00BA5279"/>
    <w:rsid w:val="00BA63FD"/>
    <w:rsid w:val="00BB29D1"/>
    <w:rsid w:val="00BC6AEF"/>
    <w:rsid w:val="00BD10B2"/>
    <w:rsid w:val="00C026C9"/>
    <w:rsid w:val="00C03EF8"/>
    <w:rsid w:val="00C12ECF"/>
    <w:rsid w:val="00C21AD1"/>
    <w:rsid w:val="00C31901"/>
    <w:rsid w:val="00C34A84"/>
    <w:rsid w:val="00C55586"/>
    <w:rsid w:val="00C70C7A"/>
    <w:rsid w:val="00C75E84"/>
    <w:rsid w:val="00C75EE9"/>
    <w:rsid w:val="00C772B4"/>
    <w:rsid w:val="00C91318"/>
    <w:rsid w:val="00C9284A"/>
    <w:rsid w:val="00CA1A6C"/>
    <w:rsid w:val="00CA4F0D"/>
    <w:rsid w:val="00CB1C3D"/>
    <w:rsid w:val="00CB577C"/>
    <w:rsid w:val="00CC250A"/>
    <w:rsid w:val="00CD2813"/>
    <w:rsid w:val="00D06920"/>
    <w:rsid w:val="00D121A7"/>
    <w:rsid w:val="00D212EA"/>
    <w:rsid w:val="00D31413"/>
    <w:rsid w:val="00D40C4F"/>
    <w:rsid w:val="00D47A16"/>
    <w:rsid w:val="00D94B24"/>
    <w:rsid w:val="00DA7EE8"/>
    <w:rsid w:val="00DB2489"/>
    <w:rsid w:val="00DB395D"/>
    <w:rsid w:val="00DC22CC"/>
    <w:rsid w:val="00DD401F"/>
    <w:rsid w:val="00DE0F1A"/>
    <w:rsid w:val="00DE7C6A"/>
    <w:rsid w:val="00E00804"/>
    <w:rsid w:val="00E03A53"/>
    <w:rsid w:val="00E15EBC"/>
    <w:rsid w:val="00E24E37"/>
    <w:rsid w:val="00E74AE4"/>
    <w:rsid w:val="00E83CD2"/>
    <w:rsid w:val="00EA224C"/>
    <w:rsid w:val="00EB7C44"/>
    <w:rsid w:val="00ED668D"/>
    <w:rsid w:val="00EF09F3"/>
    <w:rsid w:val="00F2459A"/>
    <w:rsid w:val="00F254CA"/>
    <w:rsid w:val="00F407FB"/>
    <w:rsid w:val="00F855C5"/>
    <w:rsid w:val="00F958AE"/>
    <w:rsid w:val="00FD5117"/>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D2CD2"/>
  <w15:docId w15:val="{95F4206C-E798-43FE-BF64-2FC38391C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939E6"/>
    <w:pPr>
      <w:spacing w:line="360" w:lineRule="auto"/>
      <w:jc w:val="both"/>
    </w:pPr>
    <w:rPr>
      <w:rFonts w:ascii="Times New Roman" w:hAnsi="Times New Roman"/>
      <w:sz w:val="24"/>
    </w:rPr>
  </w:style>
  <w:style w:type="paragraph" w:styleId="Titolo1">
    <w:name w:val="heading 1"/>
    <w:basedOn w:val="Normale"/>
    <w:next w:val="Normale"/>
    <w:link w:val="Titolo1Carattere"/>
    <w:uiPriority w:val="9"/>
    <w:qFormat/>
    <w:rsid w:val="002939E6"/>
    <w:pPr>
      <w:keepNext/>
      <w:keepLines/>
      <w:spacing w:before="480" w:after="0"/>
      <w:outlineLvl w:val="0"/>
    </w:pPr>
    <w:rPr>
      <w:rFonts w:eastAsiaTheme="majorEastAsia" w:cstheme="majorBidi"/>
      <w:b/>
      <w:bCs/>
      <w:szCs w:val="28"/>
    </w:rPr>
  </w:style>
  <w:style w:type="paragraph" w:styleId="Titolo2">
    <w:name w:val="heading 2"/>
    <w:basedOn w:val="Normale"/>
    <w:next w:val="Normale"/>
    <w:link w:val="Titolo2Carattere"/>
    <w:uiPriority w:val="9"/>
    <w:unhideWhenUsed/>
    <w:qFormat/>
    <w:rsid w:val="002939E6"/>
    <w:pPr>
      <w:keepNext/>
      <w:keepLines/>
      <w:spacing w:before="200" w:after="0"/>
      <w:jc w:val="center"/>
      <w:outlineLvl w:val="1"/>
    </w:pPr>
    <w:rPr>
      <w:rFonts w:eastAsiaTheme="majorEastAsia" w:cstheme="majorBidi"/>
      <w:b/>
      <w:bCs/>
      <w:sz w:val="20"/>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2939E6"/>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semiHidden/>
    <w:rsid w:val="002939E6"/>
  </w:style>
  <w:style w:type="paragraph" w:styleId="Pidipagina">
    <w:name w:val="footer"/>
    <w:basedOn w:val="Normale"/>
    <w:link w:val="PidipaginaCarattere"/>
    <w:uiPriority w:val="99"/>
    <w:unhideWhenUsed/>
    <w:rsid w:val="002939E6"/>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2939E6"/>
  </w:style>
  <w:style w:type="character" w:customStyle="1" w:styleId="Titolo1Carattere">
    <w:name w:val="Titolo 1 Carattere"/>
    <w:basedOn w:val="Carpredefinitoparagrafo"/>
    <w:link w:val="Titolo1"/>
    <w:uiPriority w:val="9"/>
    <w:rsid w:val="002939E6"/>
    <w:rPr>
      <w:rFonts w:ascii="Times New Roman" w:eastAsiaTheme="majorEastAsia" w:hAnsi="Times New Roman" w:cstheme="majorBidi"/>
      <w:b/>
      <w:bCs/>
      <w:sz w:val="24"/>
      <w:szCs w:val="28"/>
    </w:rPr>
  </w:style>
  <w:style w:type="character" w:customStyle="1" w:styleId="Titolo2Carattere">
    <w:name w:val="Titolo 2 Carattere"/>
    <w:basedOn w:val="Carpredefinitoparagrafo"/>
    <w:link w:val="Titolo2"/>
    <w:uiPriority w:val="9"/>
    <w:rsid w:val="002939E6"/>
    <w:rPr>
      <w:rFonts w:ascii="Times New Roman" w:eastAsiaTheme="majorEastAsia" w:hAnsi="Times New Roman" w:cstheme="majorBidi"/>
      <w:b/>
      <w:bCs/>
      <w:sz w:val="20"/>
      <w:szCs w:val="26"/>
    </w:rPr>
  </w:style>
  <w:style w:type="paragraph" w:styleId="Titolo">
    <w:name w:val="Title"/>
    <w:basedOn w:val="Normale"/>
    <w:next w:val="Normale"/>
    <w:link w:val="TitoloCarattere"/>
    <w:uiPriority w:val="10"/>
    <w:qFormat/>
    <w:rsid w:val="002939E6"/>
    <w:pPr>
      <w:pBdr>
        <w:bottom w:val="single" w:sz="8" w:space="4" w:color="4F81BD" w:themeColor="accent1"/>
      </w:pBdr>
      <w:spacing w:after="300"/>
      <w:contextualSpacing/>
      <w:jc w:val="center"/>
    </w:pPr>
    <w:rPr>
      <w:rFonts w:eastAsiaTheme="majorEastAsia" w:cstheme="majorBidi"/>
      <w:spacing w:val="5"/>
      <w:kern w:val="28"/>
      <w:sz w:val="32"/>
      <w:szCs w:val="52"/>
    </w:rPr>
  </w:style>
  <w:style w:type="character" w:customStyle="1" w:styleId="TitoloCarattere">
    <w:name w:val="Titolo Carattere"/>
    <w:basedOn w:val="Carpredefinitoparagrafo"/>
    <w:link w:val="Titolo"/>
    <w:uiPriority w:val="10"/>
    <w:rsid w:val="002939E6"/>
    <w:rPr>
      <w:rFonts w:ascii="Times New Roman" w:eastAsiaTheme="majorEastAsia" w:hAnsi="Times New Roman" w:cstheme="majorBidi"/>
      <w:spacing w:val="5"/>
      <w:kern w:val="28"/>
      <w:sz w:val="32"/>
      <w:szCs w:val="52"/>
    </w:rPr>
  </w:style>
  <w:style w:type="paragraph" w:styleId="Testofumetto">
    <w:name w:val="Balloon Text"/>
    <w:basedOn w:val="Normale"/>
    <w:link w:val="TestofumettoCarattere"/>
    <w:uiPriority w:val="99"/>
    <w:semiHidden/>
    <w:unhideWhenUsed/>
    <w:rsid w:val="007E7E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E7E76"/>
    <w:rPr>
      <w:rFonts w:ascii="Tahoma" w:hAnsi="Tahoma" w:cs="Tahoma"/>
      <w:sz w:val="16"/>
      <w:szCs w:val="16"/>
    </w:rPr>
  </w:style>
  <w:style w:type="character" w:customStyle="1" w:styleId="fontstyle01">
    <w:name w:val="fontstyle01"/>
    <w:basedOn w:val="Carpredefinitoparagrafo"/>
    <w:rsid w:val="006A1360"/>
    <w:rPr>
      <w:rFonts w:ascii="Calibri" w:hAnsi="Calibri" w:cs="Calibri" w:hint="default"/>
      <w:b w:val="0"/>
      <w:bCs w:val="0"/>
      <w:i w:val="0"/>
      <w:iCs w:val="0"/>
      <w:color w:val="000000"/>
      <w:sz w:val="20"/>
      <w:szCs w:val="20"/>
    </w:rPr>
  </w:style>
  <w:style w:type="paragraph" w:styleId="Indicedellefigure">
    <w:name w:val="table of figures"/>
    <w:basedOn w:val="Normale"/>
    <w:next w:val="Normale"/>
    <w:uiPriority w:val="99"/>
    <w:unhideWhenUsed/>
    <w:rsid w:val="00567A49"/>
    <w:pPr>
      <w:spacing w:after="0"/>
    </w:pPr>
  </w:style>
  <w:style w:type="character" w:styleId="Collegamentoipertestuale">
    <w:name w:val="Hyperlink"/>
    <w:basedOn w:val="Carpredefinitoparagrafo"/>
    <w:uiPriority w:val="99"/>
    <w:unhideWhenUsed/>
    <w:rsid w:val="00567A49"/>
    <w:rPr>
      <w:color w:val="0000FF" w:themeColor="hyperlink"/>
      <w:u w:val="single"/>
    </w:rPr>
  </w:style>
  <w:style w:type="paragraph" w:styleId="Paragrafoelenco">
    <w:name w:val="List Paragraph"/>
    <w:basedOn w:val="Normale"/>
    <w:uiPriority w:val="34"/>
    <w:qFormat/>
    <w:rsid w:val="000662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17ED0-E94D-9942-B25A-280E32FA1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10</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Macroon</dc:creator>
  <cp:lastModifiedBy>Antonella Palermo (1805329)</cp:lastModifiedBy>
  <cp:revision>40</cp:revision>
  <dcterms:created xsi:type="dcterms:W3CDTF">2018-12-07T10:38:00Z</dcterms:created>
  <dcterms:modified xsi:type="dcterms:W3CDTF">2019-01-09T22:03:00Z</dcterms:modified>
</cp:coreProperties>
</file>