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42FEB" w14:textId="77777777" w:rsidR="00036307" w:rsidRDefault="00035CDE" w:rsidP="00036307">
      <w:pPr>
        <w:spacing w:line="360" w:lineRule="auto"/>
        <w:jc w:val="center"/>
        <w:rPr>
          <w:b/>
          <w:sz w:val="32"/>
          <w:szCs w:val="32"/>
          <w:lang w:val="en-GB"/>
        </w:rPr>
      </w:pPr>
      <w:r>
        <w:rPr>
          <w:b/>
          <w:sz w:val="32"/>
          <w:szCs w:val="32"/>
          <w:lang w:val="en-GB"/>
        </w:rPr>
        <w:t>ANALYSING THE CHALLENGES FACED BY KINGSLAND HOTEL IN MANAGING EMPLOYEE TURNOVER DUE TO LOW EMPLOYEE ENGAGEMENT</w:t>
      </w:r>
    </w:p>
    <w:p w14:paraId="409D4E28" w14:textId="77777777" w:rsidR="00036307" w:rsidRDefault="00036307" w:rsidP="00036307">
      <w:pPr>
        <w:spacing w:line="360" w:lineRule="auto"/>
        <w:jc w:val="center"/>
        <w:rPr>
          <w:b/>
          <w:sz w:val="32"/>
          <w:szCs w:val="32"/>
          <w:lang w:val="en-GB"/>
        </w:rPr>
      </w:pPr>
    </w:p>
    <w:p w14:paraId="6DCC3E7A" w14:textId="4D69AD7B" w:rsidR="00036307" w:rsidRDefault="00036307" w:rsidP="00036307">
      <w:pPr>
        <w:spacing w:line="360" w:lineRule="auto"/>
        <w:jc w:val="center"/>
        <w:rPr>
          <w:b/>
          <w:sz w:val="32"/>
          <w:szCs w:val="32"/>
          <w:lang w:val="en-GB"/>
        </w:rPr>
      </w:pPr>
      <w:r>
        <w:rPr>
          <w:b/>
          <w:sz w:val="32"/>
          <w:szCs w:val="32"/>
          <w:lang w:val="en-GB"/>
        </w:rPr>
        <w:t xml:space="preserve">Mehnaz Majid </w:t>
      </w:r>
    </w:p>
    <w:p w14:paraId="6A31281D" w14:textId="77777777" w:rsidR="00036307" w:rsidRDefault="00036307" w:rsidP="00036307">
      <w:pPr>
        <w:spacing w:line="360" w:lineRule="auto"/>
        <w:jc w:val="center"/>
        <w:rPr>
          <w:b/>
          <w:sz w:val="32"/>
          <w:szCs w:val="32"/>
          <w:lang w:val="en-GB"/>
        </w:rPr>
      </w:pPr>
    </w:p>
    <w:p w14:paraId="4F85C861" w14:textId="57012522" w:rsidR="00036307" w:rsidRDefault="00036307" w:rsidP="00036307">
      <w:pPr>
        <w:spacing w:line="360" w:lineRule="auto"/>
        <w:jc w:val="center"/>
        <w:rPr>
          <w:b/>
          <w:sz w:val="32"/>
          <w:szCs w:val="32"/>
          <w:lang w:val="en-GB"/>
        </w:rPr>
      </w:pPr>
      <w:r>
        <w:rPr>
          <w:b/>
          <w:sz w:val="32"/>
          <w:szCs w:val="32"/>
          <w:lang w:val="en-GB"/>
        </w:rPr>
        <w:t xml:space="preserve">Personnel Resourcing and Development </w:t>
      </w:r>
    </w:p>
    <w:p w14:paraId="61FA7F70" w14:textId="77777777" w:rsidR="00036307" w:rsidRDefault="00036307" w:rsidP="00036307">
      <w:pPr>
        <w:spacing w:line="360" w:lineRule="auto"/>
        <w:jc w:val="center"/>
        <w:rPr>
          <w:b/>
          <w:sz w:val="32"/>
          <w:szCs w:val="32"/>
          <w:lang w:val="en-GB"/>
        </w:rPr>
      </w:pPr>
    </w:p>
    <w:p w14:paraId="5A650708" w14:textId="61F7CFB7" w:rsidR="00036307" w:rsidRDefault="00036307" w:rsidP="00036307">
      <w:pPr>
        <w:spacing w:line="360" w:lineRule="auto"/>
        <w:jc w:val="center"/>
        <w:rPr>
          <w:b/>
          <w:sz w:val="32"/>
          <w:szCs w:val="32"/>
          <w:lang w:val="en-GB"/>
        </w:rPr>
      </w:pPr>
      <w:r>
        <w:rPr>
          <w:b/>
          <w:sz w:val="32"/>
          <w:szCs w:val="32"/>
          <w:lang w:val="en-GB"/>
        </w:rPr>
        <w:t>BMIH5005</w:t>
      </w:r>
    </w:p>
    <w:p w14:paraId="7AE88C20" w14:textId="77777777" w:rsidR="00036307" w:rsidRDefault="00036307" w:rsidP="00036307">
      <w:pPr>
        <w:spacing w:line="360" w:lineRule="auto"/>
        <w:jc w:val="center"/>
        <w:rPr>
          <w:b/>
          <w:sz w:val="32"/>
          <w:szCs w:val="32"/>
          <w:lang w:val="en-GB"/>
        </w:rPr>
      </w:pPr>
    </w:p>
    <w:p w14:paraId="70CB96EB" w14:textId="77777777" w:rsidR="00036307" w:rsidRPr="009A2B80" w:rsidRDefault="00036307" w:rsidP="00036307">
      <w:pPr>
        <w:spacing w:line="360" w:lineRule="auto"/>
        <w:jc w:val="center"/>
        <w:rPr>
          <w:b/>
          <w:sz w:val="32"/>
          <w:szCs w:val="32"/>
          <w:lang w:val="en-GB"/>
        </w:rPr>
      </w:pPr>
      <w:r>
        <w:rPr>
          <w:b/>
          <w:sz w:val="32"/>
          <w:szCs w:val="32"/>
          <w:lang w:val="en-GB"/>
        </w:rPr>
        <w:t xml:space="preserve">Kathryn Roberts </w:t>
      </w:r>
    </w:p>
    <w:p w14:paraId="0668CC7E" w14:textId="26EF2CFB" w:rsidR="008572AD" w:rsidRPr="009A2B80" w:rsidRDefault="000E03F3" w:rsidP="00036307">
      <w:pPr>
        <w:spacing w:line="360" w:lineRule="auto"/>
        <w:jc w:val="center"/>
        <w:rPr>
          <w:b/>
          <w:sz w:val="32"/>
          <w:szCs w:val="32"/>
          <w:lang w:val="en-GB"/>
        </w:rPr>
      </w:pPr>
      <w:r w:rsidRPr="009A2B80">
        <w:rPr>
          <w:b/>
          <w:sz w:val="32"/>
          <w:szCs w:val="32"/>
          <w:lang w:val="en-GB"/>
        </w:rPr>
        <w:br w:type="page"/>
      </w:r>
    </w:p>
    <w:p w14:paraId="7D79ACC0" w14:textId="77777777" w:rsidR="00924B07" w:rsidRPr="00565F62" w:rsidRDefault="00924B07" w:rsidP="00565F62">
      <w:pPr>
        <w:pStyle w:val="Heading1"/>
        <w:jc w:val="center"/>
        <w:rPr>
          <w:sz w:val="24"/>
          <w:szCs w:val="24"/>
        </w:rPr>
      </w:pPr>
      <w:bookmarkStart w:id="0" w:name="_Toc106891545"/>
      <w:r w:rsidRPr="00565F62">
        <w:rPr>
          <w:sz w:val="24"/>
          <w:szCs w:val="24"/>
        </w:rPr>
        <w:lastRenderedPageBreak/>
        <w:t>Table of contents</w:t>
      </w:r>
      <w:bookmarkEnd w:id="0"/>
    </w:p>
    <w:p w14:paraId="3FE53DAF" w14:textId="77777777" w:rsidR="00565F62" w:rsidRPr="00565F62" w:rsidRDefault="00924B07" w:rsidP="00565F62">
      <w:pPr>
        <w:pStyle w:val="TOC1"/>
        <w:tabs>
          <w:tab w:val="right" w:leader="dot" w:pos="9017"/>
        </w:tabs>
        <w:spacing w:line="360" w:lineRule="auto"/>
        <w:rPr>
          <w:rFonts w:asciiTheme="minorHAnsi" w:eastAsiaTheme="minorEastAsia" w:hAnsiTheme="minorHAnsi" w:cstheme="minorBidi"/>
          <w:noProof/>
          <w:sz w:val="24"/>
          <w:szCs w:val="24"/>
        </w:rPr>
      </w:pPr>
      <w:r w:rsidRPr="00565F62">
        <w:rPr>
          <w:sz w:val="24"/>
          <w:szCs w:val="24"/>
        </w:rPr>
        <w:fldChar w:fldCharType="begin"/>
      </w:r>
      <w:r w:rsidRPr="00565F62">
        <w:rPr>
          <w:sz w:val="24"/>
          <w:szCs w:val="24"/>
        </w:rPr>
        <w:instrText xml:space="preserve"> TOC \o "1-3" \h \z \u </w:instrText>
      </w:r>
      <w:r w:rsidRPr="00565F62">
        <w:rPr>
          <w:sz w:val="24"/>
          <w:szCs w:val="24"/>
        </w:rPr>
        <w:fldChar w:fldCharType="separate"/>
      </w:r>
      <w:hyperlink w:anchor="_Toc106891546" w:history="1">
        <w:r w:rsidR="00565F62" w:rsidRPr="00565F62">
          <w:rPr>
            <w:rStyle w:val="Hyperlink"/>
            <w:noProof/>
            <w:sz w:val="24"/>
            <w:szCs w:val="24"/>
          </w:rPr>
          <w:t>Task 1</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_Toc106891546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2</w:t>
        </w:r>
        <w:r w:rsidR="00565F62" w:rsidRPr="00565F62">
          <w:rPr>
            <w:noProof/>
            <w:webHidden/>
            <w:sz w:val="24"/>
            <w:szCs w:val="24"/>
          </w:rPr>
          <w:fldChar w:fldCharType="end"/>
        </w:r>
      </w:hyperlink>
    </w:p>
    <w:p w14:paraId="587C26D5" w14:textId="77777777" w:rsidR="00565F62" w:rsidRPr="00565F62" w:rsidRDefault="00AC4665" w:rsidP="00565F62">
      <w:pPr>
        <w:pStyle w:val="TOC1"/>
        <w:tabs>
          <w:tab w:val="right" w:leader="dot" w:pos="9017"/>
        </w:tabs>
        <w:spacing w:line="360" w:lineRule="auto"/>
        <w:rPr>
          <w:rFonts w:asciiTheme="minorHAnsi" w:eastAsiaTheme="minorEastAsia" w:hAnsiTheme="minorHAnsi" w:cstheme="minorBidi"/>
          <w:noProof/>
          <w:sz w:val="24"/>
          <w:szCs w:val="24"/>
        </w:rPr>
      </w:pPr>
      <w:hyperlink w:anchor="_Toc106891547" w:history="1">
        <w:r w:rsidR="00565F62" w:rsidRPr="00565F62">
          <w:rPr>
            <w:rStyle w:val="Hyperlink"/>
            <w:noProof/>
            <w:sz w:val="24"/>
            <w:szCs w:val="24"/>
          </w:rPr>
          <w:t>Introduction of employee engagement</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_Toc106891547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2</w:t>
        </w:r>
        <w:r w:rsidR="00565F62" w:rsidRPr="00565F62">
          <w:rPr>
            <w:noProof/>
            <w:webHidden/>
            <w:sz w:val="24"/>
            <w:szCs w:val="24"/>
          </w:rPr>
          <w:fldChar w:fldCharType="end"/>
        </w:r>
      </w:hyperlink>
    </w:p>
    <w:p w14:paraId="2DEAA56D" w14:textId="77777777" w:rsidR="00565F62" w:rsidRPr="00565F62" w:rsidRDefault="00AC4665" w:rsidP="00565F62">
      <w:pPr>
        <w:pStyle w:val="TOC1"/>
        <w:tabs>
          <w:tab w:val="right" w:leader="dot" w:pos="9017"/>
        </w:tabs>
        <w:spacing w:line="360" w:lineRule="auto"/>
        <w:rPr>
          <w:rFonts w:asciiTheme="minorHAnsi" w:eastAsiaTheme="minorEastAsia" w:hAnsiTheme="minorHAnsi" w:cstheme="minorBidi"/>
          <w:noProof/>
          <w:sz w:val="24"/>
          <w:szCs w:val="24"/>
        </w:rPr>
      </w:pPr>
      <w:hyperlink w:anchor="_Toc106891548" w:history="1">
        <w:r w:rsidR="00565F62" w:rsidRPr="00565F62">
          <w:rPr>
            <w:rStyle w:val="Hyperlink"/>
            <w:noProof/>
            <w:sz w:val="24"/>
            <w:szCs w:val="24"/>
          </w:rPr>
          <w:t>Background of the Hotel</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_Toc106891548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2</w:t>
        </w:r>
        <w:r w:rsidR="00565F62" w:rsidRPr="00565F62">
          <w:rPr>
            <w:noProof/>
            <w:webHidden/>
            <w:sz w:val="24"/>
            <w:szCs w:val="24"/>
          </w:rPr>
          <w:fldChar w:fldCharType="end"/>
        </w:r>
      </w:hyperlink>
    </w:p>
    <w:p w14:paraId="1DD91D98" w14:textId="77777777" w:rsidR="00565F62" w:rsidRPr="00565F62" w:rsidRDefault="00AC4665" w:rsidP="00565F62">
      <w:pPr>
        <w:pStyle w:val="TOC1"/>
        <w:tabs>
          <w:tab w:val="right" w:leader="dot" w:pos="9017"/>
        </w:tabs>
        <w:spacing w:line="360" w:lineRule="auto"/>
        <w:rPr>
          <w:rFonts w:asciiTheme="minorHAnsi" w:eastAsiaTheme="minorEastAsia" w:hAnsiTheme="minorHAnsi" w:cstheme="minorBidi"/>
          <w:noProof/>
          <w:sz w:val="24"/>
          <w:szCs w:val="24"/>
        </w:rPr>
      </w:pPr>
      <w:hyperlink w:anchor="_Toc106891549" w:history="1">
        <w:r w:rsidR="00565F62" w:rsidRPr="00565F62">
          <w:rPr>
            <w:rStyle w:val="Hyperlink"/>
            <w:noProof/>
            <w:sz w:val="24"/>
            <w:szCs w:val="24"/>
          </w:rPr>
          <w:t>Issues of employee engagement</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_Toc106891549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2</w:t>
        </w:r>
        <w:r w:rsidR="00565F62" w:rsidRPr="00565F62">
          <w:rPr>
            <w:noProof/>
            <w:webHidden/>
            <w:sz w:val="24"/>
            <w:szCs w:val="24"/>
          </w:rPr>
          <w:fldChar w:fldCharType="end"/>
        </w:r>
      </w:hyperlink>
    </w:p>
    <w:p w14:paraId="2D50FF46" w14:textId="77777777" w:rsidR="00565F62" w:rsidRPr="00565F62" w:rsidRDefault="00AC4665" w:rsidP="00565F62">
      <w:pPr>
        <w:pStyle w:val="TOC1"/>
        <w:tabs>
          <w:tab w:val="right" w:leader="dot" w:pos="9017"/>
        </w:tabs>
        <w:spacing w:line="360" w:lineRule="auto"/>
        <w:rPr>
          <w:rFonts w:asciiTheme="minorHAnsi" w:eastAsiaTheme="minorEastAsia" w:hAnsiTheme="minorHAnsi" w:cstheme="minorBidi"/>
          <w:noProof/>
          <w:sz w:val="24"/>
          <w:szCs w:val="24"/>
        </w:rPr>
      </w:pPr>
      <w:hyperlink w:anchor="_Toc106891550" w:history="1">
        <w:r w:rsidR="00565F62" w:rsidRPr="00565F62">
          <w:rPr>
            <w:rStyle w:val="Hyperlink"/>
            <w:noProof/>
            <w:sz w:val="24"/>
            <w:szCs w:val="24"/>
          </w:rPr>
          <w:t>Task 2</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_Toc106891550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3</w:t>
        </w:r>
        <w:r w:rsidR="00565F62" w:rsidRPr="00565F62">
          <w:rPr>
            <w:noProof/>
            <w:webHidden/>
            <w:sz w:val="24"/>
            <w:szCs w:val="24"/>
          </w:rPr>
          <w:fldChar w:fldCharType="end"/>
        </w:r>
      </w:hyperlink>
    </w:p>
    <w:p w14:paraId="175DFCF8" w14:textId="77777777" w:rsidR="00565F62" w:rsidRPr="00565F62" w:rsidRDefault="00AC4665" w:rsidP="00565F62">
      <w:pPr>
        <w:pStyle w:val="TOC1"/>
        <w:tabs>
          <w:tab w:val="right" w:leader="dot" w:pos="9017"/>
        </w:tabs>
        <w:spacing w:line="360" w:lineRule="auto"/>
        <w:rPr>
          <w:rFonts w:asciiTheme="minorHAnsi" w:eastAsiaTheme="minorEastAsia" w:hAnsiTheme="minorHAnsi" w:cstheme="minorBidi"/>
          <w:noProof/>
          <w:sz w:val="24"/>
          <w:szCs w:val="24"/>
        </w:rPr>
      </w:pPr>
      <w:hyperlink w:anchor="_Toc106891551" w:history="1">
        <w:r w:rsidR="00565F62" w:rsidRPr="00565F62">
          <w:rPr>
            <w:rStyle w:val="Hyperlink"/>
            <w:noProof/>
            <w:sz w:val="24"/>
            <w:szCs w:val="24"/>
          </w:rPr>
          <w:t>Task 3</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_Toc106891551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3</w:t>
        </w:r>
        <w:r w:rsidR="00565F62" w:rsidRPr="00565F62">
          <w:rPr>
            <w:noProof/>
            <w:webHidden/>
            <w:sz w:val="24"/>
            <w:szCs w:val="24"/>
          </w:rPr>
          <w:fldChar w:fldCharType="end"/>
        </w:r>
      </w:hyperlink>
    </w:p>
    <w:p w14:paraId="0BBE7616" w14:textId="77777777" w:rsidR="00565F62" w:rsidRPr="00565F62" w:rsidRDefault="00AC4665" w:rsidP="00565F62">
      <w:pPr>
        <w:pStyle w:val="TOC1"/>
        <w:tabs>
          <w:tab w:val="right" w:leader="dot" w:pos="9017"/>
        </w:tabs>
        <w:spacing w:line="360" w:lineRule="auto"/>
        <w:rPr>
          <w:rFonts w:asciiTheme="minorHAnsi" w:eastAsiaTheme="minorEastAsia" w:hAnsiTheme="minorHAnsi" w:cstheme="minorBidi"/>
          <w:noProof/>
          <w:sz w:val="24"/>
          <w:szCs w:val="24"/>
        </w:rPr>
      </w:pPr>
      <w:hyperlink w:anchor="_Toc106891552" w:history="1">
        <w:r w:rsidR="00565F62" w:rsidRPr="00565F62">
          <w:rPr>
            <w:rStyle w:val="Hyperlink"/>
            <w:noProof/>
            <w:sz w:val="24"/>
            <w:szCs w:val="24"/>
          </w:rPr>
          <w:t>Discussion</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_Toc106891552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3</w:t>
        </w:r>
        <w:r w:rsidR="00565F62" w:rsidRPr="00565F62">
          <w:rPr>
            <w:noProof/>
            <w:webHidden/>
            <w:sz w:val="24"/>
            <w:szCs w:val="24"/>
          </w:rPr>
          <w:fldChar w:fldCharType="end"/>
        </w:r>
      </w:hyperlink>
    </w:p>
    <w:p w14:paraId="24C4E21E" w14:textId="77777777" w:rsidR="00565F62" w:rsidRPr="00565F62" w:rsidRDefault="00AC4665" w:rsidP="00565F62">
      <w:pPr>
        <w:pStyle w:val="TOC1"/>
        <w:tabs>
          <w:tab w:val="right" w:leader="dot" w:pos="9017"/>
        </w:tabs>
        <w:spacing w:line="360" w:lineRule="auto"/>
        <w:rPr>
          <w:rFonts w:asciiTheme="minorHAnsi" w:eastAsiaTheme="minorEastAsia" w:hAnsiTheme="minorHAnsi" w:cstheme="minorBidi"/>
          <w:noProof/>
          <w:sz w:val="24"/>
          <w:szCs w:val="24"/>
        </w:rPr>
      </w:pPr>
      <w:hyperlink w:anchor="_Toc106891553" w:history="1">
        <w:r w:rsidR="00565F62" w:rsidRPr="00565F62">
          <w:rPr>
            <w:rStyle w:val="Hyperlink"/>
            <w:noProof/>
            <w:sz w:val="24"/>
            <w:szCs w:val="24"/>
          </w:rPr>
          <w:t>Definition of employee engagement</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_Toc106891553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3</w:t>
        </w:r>
        <w:r w:rsidR="00565F62" w:rsidRPr="00565F62">
          <w:rPr>
            <w:noProof/>
            <w:webHidden/>
            <w:sz w:val="24"/>
            <w:szCs w:val="24"/>
          </w:rPr>
          <w:fldChar w:fldCharType="end"/>
        </w:r>
      </w:hyperlink>
    </w:p>
    <w:p w14:paraId="30234E40" w14:textId="77777777" w:rsidR="00565F62" w:rsidRPr="00565F62" w:rsidRDefault="00AC4665" w:rsidP="00565F62">
      <w:pPr>
        <w:pStyle w:val="TOC1"/>
        <w:tabs>
          <w:tab w:val="right" w:leader="dot" w:pos="9017"/>
        </w:tabs>
        <w:spacing w:line="360" w:lineRule="auto"/>
        <w:rPr>
          <w:rFonts w:asciiTheme="minorHAnsi" w:eastAsiaTheme="minorEastAsia" w:hAnsiTheme="minorHAnsi" w:cstheme="minorBidi"/>
          <w:noProof/>
          <w:sz w:val="24"/>
          <w:szCs w:val="24"/>
        </w:rPr>
      </w:pPr>
      <w:hyperlink w:anchor="_Toc106891554" w:history="1">
        <w:r w:rsidR="00565F62" w:rsidRPr="00565F62">
          <w:rPr>
            <w:rStyle w:val="Hyperlink"/>
            <w:noProof/>
            <w:sz w:val="24"/>
            <w:szCs w:val="24"/>
          </w:rPr>
          <w:t>Importance of employee engagement to Kingsland hotel</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_Toc106891554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4</w:t>
        </w:r>
        <w:r w:rsidR="00565F62" w:rsidRPr="00565F62">
          <w:rPr>
            <w:noProof/>
            <w:webHidden/>
            <w:sz w:val="24"/>
            <w:szCs w:val="24"/>
          </w:rPr>
          <w:fldChar w:fldCharType="end"/>
        </w:r>
      </w:hyperlink>
    </w:p>
    <w:p w14:paraId="557DAD50" w14:textId="77777777" w:rsidR="00565F62" w:rsidRPr="00565F62" w:rsidRDefault="00AC4665" w:rsidP="00565F62">
      <w:pPr>
        <w:pStyle w:val="TOC1"/>
        <w:tabs>
          <w:tab w:val="right" w:leader="dot" w:pos="9017"/>
        </w:tabs>
        <w:spacing w:line="360" w:lineRule="auto"/>
        <w:rPr>
          <w:rFonts w:asciiTheme="minorHAnsi" w:eastAsiaTheme="minorEastAsia" w:hAnsiTheme="minorHAnsi" w:cstheme="minorBidi"/>
          <w:noProof/>
          <w:sz w:val="24"/>
          <w:szCs w:val="24"/>
        </w:rPr>
      </w:pPr>
      <w:hyperlink w:anchor="_Toc106891555" w:history="1">
        <w:r w:rsidR="00565F62" w:rsidRPr="00565F62">
          <w:rPr>
            <w:rStyle w:val="Hyperlink"/>
            <w:noProof/>
            <w:sz w:val="24"/>
            <w:szCs w:val="24"/>
          </w:rPr>
          <w:t>Measuring employee engagement</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_Toc106891555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5</w:t>
        </w:r>
        <w:r w:rsidR="00565F62" w:rsidRPr="00565F62">
          <w:rPr>
            <w:noProof/>
            <w:webHidden/>
            <w:sz w:val="24"/>
            <w:szCs w:val="24"/>
          </w:rPr>
          <w:fldChar w:fldCharType="end"/>
        </w:r>
      </w:hyperlink>
    </w:p>
    <w:p w14:paraId="516EBB84" w14:textId="77777777" w:rsidR="00565F62" w:rsidRPr="00565F62" w:rsidRDefault="00AC4665" w:rsidP="00565F62">
      <w:pPr>
        <w:pStyle w:val="TOC1"/>
        <w:tabs>
          <w:tab w:val="right" w:leader="dot" w:pos="9017"/>
        </w:tabs>
        <w:spacing w:line="360" w:lineRule="auto"/>
        <w:rPr>
          <w:rFonts w:asciiTheme="minorHAnsi" w:eastAsiaTheme="minorEastAsia" w:hAnsiTheme="minorHAnsi" w:cstheme="minorBidi"/>
          <w:noProof/>
          <w:sz w:val="24"/>
          <w:szCs w:val="24"/>
        </w:rPr>
      </w:pPr>
      <w:hyperlink w:anchor="_Toc106891556" w:history="1">
        <w:r w:rsidR="00565F62" w:rsidRPr="00565F62">
          <w:rPr>
            <w:rStyle w:val="Hyperlink"/>
            <w:noProof/>
            <w:sz w:val="24"/>
            <w:szCs w:val="24"/>
          </w:rPr>
          <w:t>Importance of employee engagement measurement</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_Toc106891556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5</w:t>
        </w:r>
        <w:r w:rsidR="00565F62" w:rsidRPr="00565F62">
          <w:rPr>
            <w:noProof/>
            <w:webHidden/>
            <w:sz w:val="24"/>
            <w:szCs w:val="24"/>
          </w:rPr>
          <w:fldChar w:fldCharType="end"/>
        </w:r>
      </w:hyperlink>
    </w:p>
    <w:p w14:paraId="201C8E8C" w14:textId="77777777" w:rsidR="00565F62" w:rsidRPr="00565F62" w:rsidRDefault="00AC4665" w:rsidP="00565F62">
      <w:pPr>
        <w:pStyle w:val="TOC1"/>
        <w:tabs>
          <w:tab w:val="right" w:leader="dot" w:pos="9017"/>
        </w:tabs>
        <w:spacing w:line="360" w:lineRule="auto"/>
        <w:rPr>
          <w:rFonts w:asciiTheme="minorHAnsi" w:eastAsiaTheme="minorEastAsia" w:hAnsiTheme="minorHAnsi" w:cstheme="minorBidi"/>
          <w:noProof/>
          <w:sz w:val="24"/>
          <w:szCs w:val="24"/>
        </w:rPr>
      </w:pPr>
      <w:hyperlink w:anchor="_Toc106891557" w:history="1">
        <w:r w:rsidR="00565F62" w:rsidRPr="00565F62">
          <w:rPr>
            <w:rStyle w:val="Hyperlink"/>
            <w:noProof/>
            <w:sz w:val="24"/>
            <w:szCs w:val="24"/>
          </w:rPr>
          <w:t>Task 4</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_Toc106891557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6</w:t>
        </w:r>
        <w:r w:rsidR="00565F62" w:rsidRPr="00565F62">
          <w:rPr>
            <w:noProof/>
            <w:webHidden/>
            <w:sz w:val="24"/>
            <w:szCs w:val="24"/>
          </w:rPr>
          <w:fldChar w:fldCharType="end"/>
        </w:r>
      </w:hyperlink>
    </w:p>
    <w:p w14:paraId="0295514D" w14:textId="77777777" w:rsidR="00565F62" w:rsidRPr="00565F62" w:rsidRDefault="00AC4665" w:rsidP="00565F62">
      <w:pPr>
        <w:pStyle w:val="TOC1"/>
        <w:tabs>
          <w:tab w:val="right" w:leader="dot" w:pos="9017"/>
        </w:tabs>
        <w:spacing w:line="360" w:lineRule="auto"/>
        <w:rPr>
          <w:rFonts w:asciiTheme="minorHAnsi" w:eastAsiaTheme="minorEastAsia" w:hAnsiTheme="minorHAnsi" w:cstheme="minorBidi"/>
          <w:noProof/>
          <w:sz w:val="24"/>
          <w:szCs w:val="24"/>
        </w:rPr>
      </w:pPr>
      <w:hyperlink w:anchor="_Toc106891558" w:history="1">
        <w:r w:rsidR="00565F62" w:rsidRPr="00565F62">
          <w:rPr>
            <w:rStyle w:val="Hyperlink"/>
            <w:noProof/>
            <w:sz w:val="24"/>
            <w:szCs w:val="24"/>
          </w:rPr>
          <w:t>Evaluation and conclusion</w:t>
        </w:r>
        <w:r w:rsidR="00565F62" w:rsidRPr="00565F62">
          <w:rPr>
            <w:noProof/>
            <w:webHidden/>
            <w:sz w:val="24"/>
            <w:szCs w:val="24"/>
          </w:rPr>
          <w:tab/>
        </w:r>
        <w:r w:rsidR="00565F62" w:rsidRPr="00565F62">
          <w:rPr>
            <w:noProof/>
            <w:webHidden/>
            <w:sz w:val="24"/>
            <w:szCs w:val="24"/>
          </w:rPr>
          <w:fldChar w:fldCharType="begin"/>
        </w:r>
        <w:r w:rsidR="00565F62" w:rsidRPr="00565F62">
          <w:rPr>
            <w:noProof/>
            <w:webHidden/>
            <w:sz w:val="24"/>
            <w:szCs w:val="24"/>
          </w:rPr>
          <w:instrText xml:space="preserve"> PAGEREF _Toc106891558 \h </w:instrText>
        </w:r>
        <w:r w:rsidR="00565F62" w:rsidRPr="00565F62">
          <w:rPr>
            <w:noProof/>
            <w:webHidden/>
            <w:sz w:val="24"/>
            <w:szCs w:val="24"/>
          </w:rPr>
        </w:r>
        <w:r w:rsidR="00565F62" w:rsidRPr="00565F62">
          <w:rPr>
            <w:noProof/>
            <w:webHidden/>
            <w:sz w:val="24"/>
            <w:szCs w:val="24"/>
          </w:rPr>
          <w:fldChar w:fldCharType="separate"/>
        </w:r>
        <w:r w:rsidR="00565F62" w:rsidRPr="00565F62">
          <w:rPr>
            <w:noProof/>
            <w:webHidden/>
            <w:sz w:val="24"/>
            <w:szCs w:val="24"/>
          </w:rPr>
          <w:t>6</w:t>
        </w:r>
        <w:r w:rsidR="00565F62" w:rsidRPr="00565F62">
          <w:rPr>
            <w:noProof/>
            <w:webHidden/>
            <w:sz w:val="24"/>
            <w:szCs w:val="24"/>
          </w:rPr>
          <w:fldChar w:fldCharType="end"/>
        </w:r>
      </w:hyperlink>
    </w:p>
    <w:p w14:paraId="355CB28B" w14:textId="77777777" w:rsidR="00565F62" w:rsidRDefault="00924B07" w:rsidP="00565F62">
      <w:pPr>
        <w:pStyle w:val="Heading1"/>
        <w:rPr>
          <w:sz w:val="24"/>
          <w:szCs w:val="24"/>
        </w:rPr>
      </w:pPr>
      <w:r w:rsidRPr="00565F62">
        <w:rPr>
          <w:sz w:val="24"/>
          <w:szCs w:val="24"/>
        </w:rPr>
        <w:fldChar w:fldCharType="end"/>
      </w:r>
      <w:bookmarkStart w:id="1" w:name="_Toc106891546"/>
    </w:p>
    <w:p w14:paraId="403A417C" w14:textId="77777777" w:rsidR="00565F62" w:rsidRDefault="00565F62" w:rsidP="00565F62">
      <w:pPr>
        <w:rPr>
          <w:lang w:val="en-GB"/>
        </w:rPr>
      </w:pPr>
      <w:r>
        <w:br w:type="page"/>
      </w:r>
    </w:p>
    <w:p w14:paraId="15EF0B5D" w14:textId="77777777" w:rsidR="00404FB8" w:rsidRDefault="00404FB8" w:rsidP="00565F62">
      <w:pPr>
        <w:pStyle w:val="Heading1"/>
      </w:pPr>
      <w:r>
        <w:lastRenderedPageBreak/>
        <w:t>Task 1</w:t>
      </w:r>
      <w:bookmarkEnd w:id="1"/>
    </w:p>
    <w:p w14:paraId="0E93B60C" w14:textId="77777777" w:rsidR="0042407C" w:rsidRPr="009A2B80" w:rsidRDefault="00045F71" w:rsidP="003375EE">
      <w:pPr>
        <w:pStyle w:val="Heading1"/>
      </w:pPr>
      <w:bookmarkStart w:id="2" w:name="_Toc106891547"/>
      <w:r w:rsidRPr="009A2B80">
        <w:t>Introduction</w:t>
      </w:r>
      <w:r w:rsidR="00F52622">
        <w:t xml:space="preserve"> of employee </w:t>
      </w:r>
      <w:r w:rsidR="00F52622" w:rsidRPr="00F52622">
        <w:t>engagement</w:t>
      </w:r>
      <w:bookmarkEnd w:id="2"/>
      <w:r w:rsidR="00F52622">
        <w:t xml:space="preserve"> </w:t>
      </w:r>
    </w:p>
    <w:p w14:paraId="53BB93DE" w14:textId="77777777" w:rsidR="00F52622" w:rsidRPr="003375EE" w:rsidRDefault="001945CC" w:rsidP="003375EE">
      <w:pPr>
        <w:spacing w:line="360" w:lineRule="auto"/>
        <w:jc w:val="both"/>
        <w:rPr>
          <w:sz w:val="24"/>
          <w:szCs w:val="24"/>
          <w:lang w:val="en-GB"/>
        </w:rPr>
      </w:pPr>
      <w:r w:rsidRPr="003375EE">
        <w:rPr>
          <w:sz w:val="24"/>
          <w:szCs w:val="24"/>
          <w:lang w:val="en-GB"/>
        </w:rPr>
        <w:t>Employees in the hotel industry have faced problems in current times due to implementing new organizational strategies that forced them to change their behaviour and this changed situation leads to employee turnover.</w:t>
      </w:r>
    </w:p>
    <w:p w14:paraId="5E249D9D" w14:textId="77777777" w:rsidR="00F52622" w:rsidRPr="003375EE" w:rsidRDefault="00F52622" w:rsidP="003375EE">
      <w:pPr>
        <w:pStyle w:val="Heading1"/>
        <w:rPr>
          <w:sz w:val="24"/>
          <w:szCs w:val="24"/>
        </w:rPr>
      </w:pPr>
      <w:bookmarkStart w:id="3" w:name="_Toc106891548"/>
      <w:r w:rsidRPr="003375EE">
        <w:rPr>
          <w:sz w:val="24"/>
          <w:szCs w:val="24"/>
        </w:rPr>
        <w:t>Background of the Hotel</w:t>
      </w:r>
      <w:bookmarkEnd w:id="3"/>
      <w:r w:rsidR="00695DE6" w:rsidRPr="003375EE">
        <w:rPr>
          <w:sz w:val="24"/>
          <w:szCs w:val="24"/>
        </w:rPr>
        <w:t xml:space="preserve"> </w:t>
      </w:r>
    </w:p>
    <w:p w14:paraId="3DBF7471" w14:textId="77777777" w:rsidR="003375EE" w:rsidRPr="003375EE" w:rsidRDefault="003375EE" w:rsidP="003375EE">
      <w:pPr>
        <w:spacing w:line="360" w:lineRule="auto"/>
        <w:jc w:val="both"/>
        <w:rPr>
          <w:sz w:val="24"/>
          <w:szCs w:val="24"/>
          <w:lang w:val="en-GB"/>
        </w:rPr>
      </w:pPr>
      <w:r w:rsidRPr="003375EE">
        <w:rPr>
          <w:sz w:val="24"/>
          <w:szCs w:val="24"/>
          <w:lang w:val="en-GB"/>
        </w:rPr>
        <w:t xml:space="preserve">The hotel is a popular choice for both business and leisure by many guests </w:t>
      </w:r>
      <w:r>
        <w:rPr>
          <w:sz w:val="24"/>
          <w:szCs w:val="24"/>
          <w:lang w:val="en-GB"/>
        </w:rPr>
        <w:t xml:space="preserve">it has free car parking facilities and is regarded as a boutique hotel. Their main aim </w:t>
      </w:r>
      <w:r w:rsidR="00DE07C4">
        <w:rPr>
          <w:sz w:val="24"/>
          <w:szCs w:val="24"/>
          <w:lang w:val="en-GB"/>
        </w:rPr>
        <w:t>is</w:t>
      </w:r>
      <w:r>
        <w:rPr>
          <w:sz w:val="24"/>
          <w:szCs w:val="24"/>
          <w:lang w:val="en-GB"/>
        </w:rPr>
        <w:t xml:space="preserve"> providing pleasant experience to their guests</w:t>
      </w:r>
      <w:r w:rsidR="00DE07C4">
        <w:rPr>
          <w:sz w:val="24"/>
          <w:szCs w:val="24"/>
          <w:lang w:val="en-GB"/>
        </w:rPr>
        <w:t xml:space="preserve">. Along </w:t>
      </w:r>
      <w:r w:rsidR="00121C52">
        <w:rPr>
          <w:sz w:val="24"/>
          <w:szCs w:val="24"/>
          <w:lang w:val="en-GB"/>
        </w:rPr>
        <w:t>with that their location and ambience is preferred by guests as they are located in the Kingsbury Circle in London which gives a good access of the guests to all amenities and places to visit in London</w:t>
      </w:r>
      <w:r w:rsidR="0004024B">
        <w:rPr>
          <w:sz w:val="24"/>
          <w:szCs w:val="24"/>
          <w:lang w:val="en-GB"/>
        </w:rPr>
        <w:t xml:space="preserve"> (Kingslandhotel.co.uk, 2022)</w:t>
      </w:r>
      <w:r w:rsidR="00121C52">
        <w:rPr>
          <w:sz w:val="24"/>
          <w:szCs w:val="24"/>
          <w:lang w:val="en-GB"/>
        </w:rPr>
        <w:t xml:space="preserve">. </w:t>
      </w:r>
      <w:r w:rsidR="0004024B">
        <w:rPr>
          <w:sz w:val="24"/>
          <w:szCs w:val="24"/>
          <w:lang w:val="en-GB"/>
        </w:rPr>
        <w:t xml:space="preserve">The main issue that the hotel is facing is that there is high employee turnover with a subsequent decrease in employee engagement. </w:t>
      </w:r>
    </w:p>
    <w:p w14:paraId="74E2D5CF" w14:textId="77777777" w:rsidR="00F52622" w:rsidRDefault="00F52622" w:rsidP="003375EE">
      <w:pPr>
        <w:pStyle w:val="Heading1"/>
      </w:pPr>
      <w:bookmarkStart w:id="4" w:name="_Toc106891549"/>
      <w:r>
        <w:t>Issues of employee engagement</w:t>
      </w:r>
      <w:bookmarkEnd w:id="4"/>
      <w:r>
        <w:t xml:space="preserve"> </w:t>
      </w:r>
    </w:p>
    <w:p w14:paraId="3D316055" w14:textId="77777777" w:rsidR="0042407C" w:rsidRDefault="00045F71" w:rsidP="003375EE">
      <w:pPr>
        <w:spacing w:line="360" w:lineRule="auto"/>
        <w:jc w:val="both"/>
        <w:rPr>
          <w:sz w:val="24"/>
          <w:szCs w:val="24"/>
          <w:lang w:val="en-GB"/>
        </w:rPr>
      </w:pPr>
      <w:r w:rsidRPr="009A2B80">
        <w:rPr>
          <w:sz w:val="24"/>
          <w:szCs w:val="24"/>
          <w:lang w:val="en-GB"/>
        </w:rPr>
        <w:t xml:space="preserve">In this context, employee turnover is the main challenge in the hotel industry that organizations faced at this time. However, the reopening process has slowly started and all business operations have begun again to ease restrictions. Hotel managers have implemented various business strategies to start their operations and for this reason, managers, as well as employees, face different challenges to implement and adjust to these new strategies to continue their business operations efficiently. Besides this, hiring skilled employees for performing job roles in this industry is one of the crucial challenges in this sector after this pandemic time. This study will also evaluate the benefits of retaining the workforce, the future resiliency of hotel businesses, and the impact of developing teams on hotel businesses. </w:t>
      </w:r>
    </w:p>
    <w:p w14:paraId="2A4979B7" w14:textId="77777777" w:rsidR="00404FB8" w:rsidRDefault="00404FB8" w:rsidP="003375EE">
      <w:pPr>
        <w:pStyle w:val="Heading1"/>
      </w:pPr>
      <w:bookmarkStart w:id="5" w:name="_Toc106891550"/>
      <w:r>
        <w:t>Task 2</w:t>
      </w:r>
      <w:bookmarkEnd w:id="5"/>
      <w:r w:rsidR="007251F6">
        <w:t xml:space="preserve"> </w:t>
      </w:r>
    </w:p>
    <w:p w14:paraId="5FCF3D57" w14:textId="77777777" w:rsidR="00404FB8" w:rsidRDefault="00FD3E9E" w:rsidP="003375EE">
      <w:pPr>
        <w:spacing w:line="360" w:lineRule="auto"/>
        <w:jc w:val="both"/>
        <w:rPr>
          <w:sz w:val="24"/>
          <w:szCs w:val="24"/>
          <w:lang w:val="en-GB"/>
        </w:rPr>
      </w:pPr>
      <w:r>
        <w:rPr>
          <w:sz w:val="24"/>
          <w:szCs w:val="24"/>
          <w:lang w:val="en-GB"/>
        </w:rPr>
        <w:t xml:space="preserve">The research will be preceded with positivism research philosophy as this research philosophy will allow collection of data from survey of the employees and </w:t>
      </w:r>
      <w:r w:rsidR="001507F2">
        <w:rPr>
          <w:sz w:val="24"/>
          <w:szCs w:val="24"/>
          <w:lang w:val="en-GB"/>
        </w:rPr>
        <w:t xml:space="preserve">prove the existing issue of employee engagement and employee turnover in the hotel. The primary research method is time taking and is complicated but it is effective in assessing the responses of the employees which is the most authentic source of data that can make the research reliable. 20 employees from the Kingsland Hotel in </w:t>
      </w:r>
      <w:r w:rsidR="001507F2">
        <w:rPr>
          <w:sz w:val="24"/>
          <w:szCs w:val="24"/>
          <w:lang w:val="en-GB"/>
        </w:rPr>
        <w:lastRenderedPageBreak/>
        <w:t xml:space="preserve">UK will be approached for taking part in the survey. Employees who will agree to take part in the survey will </w:t>
      </w:r>
      <w:r w:rsidR="007C6B76">
        <w:rPr>
          <w:sz w:val="24"/>
          <w:szCs w:val="24"/>
          <w:lang w:val="en-GB"/>
        </w:rPr>
        <w:t xml:space="preserve">receive the survey link via their email. The survey questions will be </w:t>
      </w:r>
      <w:proofErr w:type="spellStart"/>
      <w:r w:rsidR="007C6B76">
        <w:rPr>
          <w:sz w:val="24"/>
          <w:szCs w:val="24"/>
          <w:lang w:val="en-GB"/>
        </w:rPr>
        <w:t>likert</w:t>
      </w:r>
      <w:proofErr w:type="spellEnd"/>
      <w:r w:rsidR="007C6B76">
        <w:rPr>
          <w:sz w:val="24"/>
          <w:szCs w:val="24"/>
          <w:lang w:val="en-GB"/>
        </w:rPr>
        <w:t xml:space="preserve"> scale based and will take 10 minutes of the time to fill it up. There </w:t>
      </w:r>
      <w:r w:rsidR="007251F6">
        <w:rPr>
          <w:sz w:val="24"/>
          <w:szCs w:val="24"/>
          <w:lang w:val="en-GB"/>
        </w:rPr>
        <w:t xml:space="preserve">will be consent form and confidentiality agreement with the employees before taking part in the survey. The collected data will be quantitative in nature and the data collected will be analysed using graphs and charts. </w:t>
      </w:r>
    </w:p>
    <w:p w14:paraId="2C7126F8" w14:textId="77777777" w:rsidR="00404FB8" w:rsidRPr="009A2B80" w:rsidRDefault="00404FB8" w:rsidP="003375EE">
      <w:pPr>
        <w:spacing w:line="360" w:lineRule="auto"/>
        <w:jc w:val="both"/>
        <w:rPr>
          <w:sz w:val="24"/>
          <w:szCs w:val="24"/>
          <w:lang w:val="en-GB"/>
        </w:rPr>
      </w:pPr>
    </w:p>
    <w:p w14:paraId="0BF0D54F" w14:textId="77777777" w:rsidR="00404FB8" w:rsidRDefault="00404FB8" w:rsidP="00565F62">
      <w:pPr>
        <w:pStyle w:val="Heading1"/>
      </w:pPr>
      <w:bookmarkStart w:id="6" w:name="_Toc106891551"/>
      <w:r>
        <w:t>Task 3</w:t>
      </w:r>
      <w:bookmarkEnd w:id="6"/>
    </w:p>
    <w:p w14:paraId="3133E9AD" w14:textId="77777777" w:rsidR="0042407C" w:rsidRDefault="00045F71" w:rsidP="00565F62">
      <w:pPr>
        <w:pStyle w:val="Heading1"/>
      </w:pPr>
      <w:bookmarkStart w:id="7" w:name="_Toc106891552"/>
      <w:r w:rsidRPr="009A2B80">
        <w:t>Discussion</w:t>
      </w:r>
      <w:bookmarkEnd w:id="7"/>
    </w:p>
    <w:p w14:paraId="2F98719B" w14:textId="77777777" w:rsidR="001945CC" w:rsidRDefault="001945CC" w:rsidP="00565F62">
      <w:pPr>
        <w:pStyle w:val="Heading1"/>
      </w:pPr>
      <w:bookmarkStart w:id="8" w:name="_Toc106891553"/>
      <w:r>
        <w:t>Definition of employee engagement</w:t>
      </w:r>
      <w:bookmarkEnd w:id="8"/>
      <w:r>
        <w:t xml:space="preserve"> </w:t>
      </w:r>
    </w:p>
    <w:p w14:paraId="064B2665" w14:textId="77777777" w:rsidR="0042407C" w:rsidRPr="001945CC" w:rsidRDefault="001945CC" w:rsidP="003375EE">
      <w:pPr>
        <w:spacing w:line="360" w:lineRule="auto"/>
        <w:jc w:val="both"/>
        <w:rPr>
          <w:b/>
          <w:sz w:val="32"/>
          <w:szCs w:val="32"/>
          <w:lang w:val="en-GB"/>
        </w:rPr>
      </w:pPr>
      <w:r w:rsidRPr="009A2B80">
        <w:rPr>
          <w:sz w:val="24"/>
          <w:szCs w:val="24"/>
          <w:lang w:val="en-GB"/>
        </w:rPr>
        <w:t>Employee turnover is an ongoing and critical issue for the hospitality industry in recent times and it has occurred mainly due to the outbreak of the covid-19 pandemic. Workers of this industry have been affected mostly by pandemics and they have lost their jobs and also witnessed significant changes in their ways of performing jobs.</w:t>
      </w:r>
      <w:r>
        <w:rPr>
          <w:b/>
          <w:sz w:val="32"/>
          <w:szCs w:val="32"/>
          <w:lang w:val="en-GB"/>
        </w:rPr>
        <w:t xml:space="preserve"> </w:t>
      </w:r>
      <w:r w:rsidR="00045F71" w:rsidRPr="006967CF">
        <w:rPr>
          <w:sz w:val="24"/>
          <w:szCs w:val="24"/>
          <w:lang w:val="en-GB"/>
        </w:rPr>
        <w:t xml:space="preserve">Long working hours with low pay </w:t>
      </w:r>
      <w:r w:rsidR="009A2B80" w:rsidRPr="006967CF">
        <w:rPr>
          <w:sz w:val="24"/>
          <w:szCs w:val="24"/>
          <w:lang w:val="en-GB"/>
        </w:rPr>
        <w:t>cannot</w:t>
      </w:r>
      <w:r w:rsidR="00045F71" w:rsidRPr="006967CF">
        <w:rPr>
          <w:sz w:val="24"/>
          <w:szCs w:val="24"/>
          <w:lang w:val="en-GB"/>
        </w:rPr>
        <w:t xml:space="preserve"> motivate them toward the work and this issue arose during the covid-19 pandemic due to a shortage of funds during a </w:t>
      </w:r>
      <w:proofErr w:type="gramStart"/>
      <w:r w:rsidR="00045F71" w:rsidRPr="006967CF">
        <w:rPr>
          <w:sz w:val="24"/>
          <w:szCs w:val="24"/>
          <w:lang w:val="en-GB"/>
        </w:rPr>
        <w:t>pandemics</w:t>
      </w:r>
      <w:proofErr w:type="gramEnd"/>
      <w:r w:rsidR="00045F71" w:rsidRPr="006967CF">
        <w:rPr>
          <w:sz w:val="24"/>
          <w:szCs w:val="24"/>
          <w:lang w:val="en-GB"/>
        </w:rPr>
        <w:t xml:space="preserve"> situation. As per the view of </w:t>
      </w:r>
      <w:r w:rsidR="00045F71" w:rsidRPr="006967CF">
        <w:rPr>
          <w:sz w:val="24"/>
          <w:szCs w:val="24"/>
          <w:highlight w:val="white"/>
          <w:lang w:val="en-GB"/>
        </w:rPr>
        <w:t xml:space="preserve">FABIYANI </w:t>
      </w:r>
      <w:r w:rsidR="00045F71" w:rsidRPr="006967CF">
        <w:rPr>
          <w:i/>
          <w:sz w:val="24"/>
          <w:szCs w:val="24"/>
          <w:highlight w:val="white"/>
          <w:lang w:val="en-GB"/>
        </w:rPr>
        <w:t>et al.</w:t>
      </w:r>
      <w:r w:rsidR="00045F71" w:rsidRPr="006967CF">
        <w:rPr>
          <w:sz w:val="24"/>
          <w:szCs w:val="24"/>
          <w:highlight w:val="white"/>
          <w:lang w:val="en-GB"/>
        </w:rPr>
        <w:t xml:space="preserve"> (2021), a </w:t>
      </w:r>
      <w:r w:rsidR="00045F71" w:rsidRPr="006967CF">
        <w:rPr>
          <w:sz w:val="24"/>
          <w:szCs w:val="24"/>
          <w:lang w:val="en-GB"/>
        </w:rPr>
        <w:t xml:space="preserve">lack of effective managing quality and communication among managers and employees has impacted adversely to the employees which forces employees to leave their job. </w:t>
      </w:r>
    </w:p>
    <w:p w14:paraId="0C0CB76D" w14:textId="77777777" w:rsidR="001945CC" w:rsidRDefault="00045F71" w:rsidP="003375EE">
      <w:pPr>
        <w:spacing w:line="360" w:lineRule="auto"/>
        <w:jc w:val="both"/>
        <w:rPr>
          <w:sz w:val="24"/>
          <w:szCs w:val="24"/>
          <w:lang w:val="en-GB"/>
        </w:rPr>
      </w:pPr>
      <w:r w:rsidRPr="006967CF">
        <w:rPr>
          <w:sz w:val="24"/>
          <w:szCs w:val="24"/>
          <w:lang w:val="en-GB"/>
        </w:rPr>
        <w:t xml:space="preserve">Unclear job expectations and minimal growth opportunities have major problems that employees have faced in the hotel industry. It is shown that Employee turnover increased by 31% in the UK after covid 19 </w:t>
      </w:r>
      <w:r w:rsidR="009A2B80" w:rsidRPr="006967CF">
        <w:rPr>
          <w:sz w:val="24"/>
          <w:szCs w:val="24"/>
          <w:lang w:val="en-GB"/>
        </w:rPr>
        <w:t>outbreaks</w:t>
      </w:r>
      <w:r w:rsidRPr="006967CF">
        <w:rPr>
          <w:sz w:val="24"/>
          <w:szCs w:val="24"/>
          <w:lang w:val="en-GB"/>
        </w:rPr>
        <w:t xml:space="preserve">. Payment for employees decreased by 40% compared to pre-pandemic time (Ons.gov.uk, 2021). </w:t>
      </w:r>
    </w:p>
    <w:p w14:paraId="5EE5960E" w14:textId="77777777" w:rsidR="001945CC" w:rsidRDefault="001945CC" w:rsidP="003375EE">
      <w:pPr>
        <w:pStyle w:val="Heading1"/>
      </w:pPr>
      <w:bookmarkStart w:id="9" w:name="_Toc106891554"/>
      <w:r>
        <w:t>Importance of employee engagement to Kingsland hotel</w:t>
      </w:r>
      <w:bookmarkEnd w:id="9"/>
      <w:r>
        <w:t xml:space="preserve"> </w:t>
      </w:r>
    </w:p>
    <w:p w14:paraId="28BA7F8A" w14:textId="77777777" w:rsidR="0042407C" w:rsidRPr="006967CF" w:rsidRDefault="00045F71" w:rsidP="003375EE">
      <w:pPr>
        <w:spacing w:line="360" w:lineRule="auto"/>
        <w:jc w:val="both"/>
        <w:rPr>
          <w:sz w:val="24"/>
          <w:szCs w:val="24"/>
          <w:lang w:val="en-GB"/>
        </w:rPr>
      </w:pPr>
      <w:r w:rsidRPr="006967CF">
        <w:rPr>
          <w:sz w:val="24"/>
          <w:szCs w:val="24"/>
          <w:lang w:val="en-GB"/>
        </w:rPr>
        <w:t xml:space="preserve">Management of the </w:t>
      </w:r>
      <w:r w:rsidR="001945CC">
        <w:rPr>
          <w:sz w:val="24"/>
          <w:szCs w:val="24"/>
          <w:lang w:val="en-GB"/>
        </w:rPr>
        <w:t>Kingsland hotel</w:t>
      </w:r>
      <w:r w:rsidRPr="006967CF">
        <w:rPr>
          <w:sz w:val="24"/>
          <w:szCs w:val="24"/>
          <w:lang w:val="en-GB"/>
        </w:rPr>
        <w:t xml:space="preserve"> faced different problems due to a shortage of funds since the number of customers has decreased and this caused a lack of funds in this industry. Lack of customers and funds forced hotel managers to provide less payment to </w:t>
      </w:r>
      <w:r w:rsidR="009A2B80" w:rsidRPr="006967CF">
        <w:rPr>
          <w:sz w:val="24"/>
          <w:szCs w:val="24"/>
          <w:lang w:val="en-GB"/>
        </w:rPr>
        <w:t>employees which lead</w:t>
      </w:r>
      <w:r w:rsidRPr="006967CF">
        <w:rPr>
          <w:sz w:val="24"/>
          <w:szCs w:val="24"/>
          <w:lang w:val="en-GB"/>
        </w:rPr>
        <w:t xml:space="preserve"> to higher rate of employee turnover. Besides this, as per the view of </w:t>
      </w:r>
      <w:r w:rsidRPr="006967CF">
        <w:rPr>
          <w:sz w:val="24"/>
          <w:szCs w:val="24"/>
          <w:highlight w:val="white"/>
          <w:lang w:val="en-GB"/>
        </w:rPr>
        <w:t xml:space="preserve">Jung </w:t>
      </w:r>
      <w:r w:rsidRPr="006967CF">
        <w:rPr>
          <w:i/>
          <w:sz w:val="24"/>
          <w:szCs w:val="24"/>
          <w:highlight w:val="white"/>
          <w:lang w:val="en-GB"/>
        </w:rPr>
        <w:t xml:space="preserve">et al. </w:t>
      </w:r>
      <w:r w:rsidRPr="006967CF">
        <w:rPr>
          <w:sz w:val="24"/>
          <w:szCs w:val="24"/>
          <w:highlight w:val="white"/>
          <w:lang w:val="en-GB"/>
        </w:rPr>
        <w:t xml:space="preserve">(2021), </w:t>
      </w:r>
      <w:r w:rsidRPr="006967CF">
        <w:rPr>
          <w:sz w:val="24"/>
          <w:szCs w:val="24"/>
          <w:lang w:val="en-GB"/>
        </w:rPr>
        <w:t>employees do not get promotions because of fewer funds in organizations, and managers cannot provide the training or other facilities to motivate them and develop their competencies. All these factors create</w:t>
      </w:r>
      <w:r w:rsidR="00D158D3">
        <w:rPr>
          <w:sz w:val="24"/>
          <w:szCs w:val="24"/>
          <w:lang w:val="en-GB"/>
        </w:rPr>
        <w:t xml:space="preserve"> challenges for </w:t>
      </w:r>
      <w:r w:rsidR="00631B96">
        <w:rPr>
          <w:sz w:val="24"/>
          <w:szCs w:val="24"/>
          <w:lang w:val="en-GB"/>
        </w:rPr>
        <w:t>Kingsland hotel</w:t>
      </w:r>
      <w:r w:rsidRPr="006967CF">
        <w:rPr>
          <w:sz w:val="24"/>
          <w:szCs w:val="24"/>
          <w:lang w:val="en-GB"/>
        </w:rPr>
        <w:t xml:space="preserve"> and lead to employee turnover which also creates </w:t>
      </w:r>
      <w:r w:rsidRPr="006967CF">
        <w:rPr>
          <w:sz w:val="24"/>
          <w:szCs w:val="24"/>
          <w:lang w:val="en-GB"/>
        </w:rPr>
        <w:lastRenderedPageBreak/>
        <w:t xml:space="preserve">challenges for the hospitality industry as this has created a lack of skilled and top-level employees that creates obstruction to business growth. </w:t>
      </w:r>
    </w:p>
    <w:p w14:paraId="15BB8C8E" w14:textId="77777777" w:rsidR="0042407C" w:rsidRPr="006967CF" w:rsidRDefault="00045F71" w:rsidP="003375EE">
      <w:pPr>
        <w:spacing w:line="360" w:lineRule="auto"/>
        <w:jc w:val="both"/>
        <w:rPr>
          <w:sz w:val="24"/>
          <w:szCs w:val="24"/>
          <w:lang w:val="en-GB"/>
        </w:rPr>
      </w:pPr>
      <w:r w:rsidRPr="006967CF">
        <w:rPr>
          <w:sz w:val="24"/>
          <w:szCs w:val="24"/>
          <w:lang w:val="en-GB"/>
        </w:rPr>
        <w:t xml:space="preserve">The advent of the covid-19 pandemic has created issues in </w:t>
      </w:r>
      <w:r w:rsidR="00631B96">
        <w:rPr>
          <w:sz w:val="24"/>
          <w:szCs w:val="24"/>
          <w:lang w:val="en-GB"/>
        </w:rPr>
        <w:t>Kingsland hotel</w:t>
      </w:r>
      <w:r w:rsidR="00631B96" w:rsidRPr="006967CF">
        <w:rPr>
          <w:sz w:val="24"/>
          <w:szCs w:val="24"/>
          <w:lang w:val="en-GB"/>
        </w:rPr>
        <w:t xml:space="preserve"> </w:t>
      </w:r>
      <w:r w:rsidRPr="006967CF">
        <w:rPr>
          <w:sz w:val="24"/>
          <w:szCs w:val="24"/>
          <w:lang w:val="en-GB"/>
        </w:rPr>
        <w:t>that lead to employee turnover and business loss. However, the current competition is also a challenge i</w:t>
      </w:r>
      <w:r w:rsidR="00631B96">
        <w:rPr>
          <w:sz w:val="24"/>
          <w:szCs w:val="24"/>
          <w:lang w:val="en-GB"/>
        </w:rPr>
        <w:t>n this business in recent times</w:t>
      </w:r>
      <w:r w:rsidRPr="006967CF">
        <w:rPr>
          <w:sz w:val="24"/>
          <w:szCs w:val="24"/>
          <w:highlight w:val="white"/>
          <w:lang w:val="en-GB"/>
        </w:rPr>
        <w:t xml:space="preserve">. However, technology implementation and meeting the needs of customers are the main challenges for the hotel industry to sustain itself in competitive markets. In addition to this, technology adoption and implementation of innovative business strategies to attract more customers and </w:t>
      </w:r>
      <w:r w:rsidR="009A2B80" w:rsidRPr="006967CF">
        <w:rPr>
          <w:sz w:val="24"/>
          <w:szCs w:val="24"/>
          <w:highlight w:val="white"/>
          <w:lang w:val="en-GB"/>
        </w:rPr>
        <w:t>fulfil</w:t>
      </w:r>
      <w:r w:rsidRPr="006967CF">
        <w:rPr>
          <w:sz w:val="24"/>
          <w:szCs w:val="24"/>
          <w:highlight w:val="white"/>
          <w:lang w:val="en-GB"/>
        </w:rPr>
        <w:t xml:space="preserve"> their ever-changing demands are challenges for hotel managers. Besides this, providing training to employees is important in </w:t>
      </w:r>
      <w:r w:rsidR="00631B96">
        <w:rPr>
          <w:sz w:val="24"/>
          <w:szCs w:val="24"/>
          <w:lang w:val="en-GB"/>
        </w:rPr>
        <w:t>Kingsland hotel</w:t>
      </w:r>
      <w:r w:rsidRPr="006967CF">
        <w:rPr>
          <w:sz w:val="24"/>
          <w:szCs w:val="24"/>
          <w:highlight w:val="white"/>
          <w:lang w:val="en-GB"/>
        </w:rPr>
        <w:t xml:space="preserve"> to develop knowledge, competency and skills is a crucial issue in current times. Training is vital for employees for adopting modern technologies and developing knowledge to utilize innovative technologies. Hence, hotel businesses face challenges in implementing technologies and employee development that are necessary for performing their business operations in the modern era. </w:t>
      </w:r>
    </w:p>
    <w:p w14:paraId="570BD8A2" w14:textId="77777777" w:rsidR="00404FB8" w:rsidRDefault="00045F71" w:rsidP="003375EE">
      <w:pPr>
        <w:spacing w:line="360" w:lineRule="auto"/>
        <w:jc w:val="both"/>
        <w:rPr>
          <w:sz w:val="24"/>
          <w:szCs w:val="24"/>
          <w:lang w:val="en-GB"/>
        </w:rPr>
      </w:pPr>
      <w:r w:rsidRPr="006967CF">
        <w:rPr>
          <w:sz w:val="24"/>
          <w:szCs w:val="24"/>
          <w:lang w:val="en-GB"/>
        </w:rPr>
        <w:t>The coronavirus caused a huge loss for the restaurant industry in the UK which led to a shortage of resources in the development of business. People were forced to less going out for maintaining Covid 19 related measures such as social distancing and maintaining safety and hygiene which is directly linked with business loss. The country UK has experienced a huge loss in the food business sector and hospitality during the lockdown. This decreased rate of customers in business due to covid 19 related issues has affected adversely in business industries which forced them to close their businesses. During the lockdown, employee management has also become complicated for business industries. The rate decreased 32% in pandemic times compared to 2019 in the UK which was badly affected by the business industry (</w:t>
      </w:r>
      <w:r w:rsidRPr="006967CF">
        <w:rPr>
          <w:sz w:val="24"/>
          <w:szCs w:val="24"/>
          <w:highlight w:val="white"/>
          <w:lang w:val="en-GB"/>
        </w:rPr>
        <w:t>Statista.com, 2022</w:t>
      </w:r>
      <w:r w:rsidRPr="006967CF">
        <w:rPr>
          <w:sz w:val="24"/>
          <w:szCs w:val="24"/>
          <w:lang w:val="en-GB"/>
        </w:rPr>
        <w:t xml:space="preserve">) </w:t>
      </w:r>
    </w:p>
    <w:p w14:paraId="7C82AFC4" w14:textId="77777777" w:rsidR="002413A1" w:rsidRDefault="002413A1" w:rsidP="003375EE">
      <w:pPr>
        <w:pStyle w:val="Heading1"/>
        <w:rPr>
          <w:i/>
        </w:rPr>
      </w:pPr>
      <w:bookmarkStart w:id="10" w:name="_Toc106891555"/>
      <w:r>
        <w:t xml:space="preserve">Measuring </w:t>
      </w:r>
      <w:r w:rsidR="003A0D00">
        <w:t>employee engagement</w:t>
      </w:r>
      <w:bookmarkEnd w:id="10"/>
      <w:r w:rsidR="003A0D00">
        <w:t xml:space="preserve"> </w:t>
      </w:r>
    </w:p>
    <w:p w14:paraId="3C9DE824" w14:textId="77777777" w:rsidR="0042407C" w:rsidRDefault="00045F71" w:rsidP="003375EE">
      <w:pPr>
        <w:spacing w:line="360" w:lineRule="auto"/>
        <w:jc w:val="both"/>
        <w:rPr>
          <w:sz w:val="24"/>
          <w:szCs w:val="24"/>
          <w:lang w:val="en-GB"/>
        </w:rPr>
      </w:pPr>
      <w:r w:rsidRPr="006967CF">
        <w:rPr>
          <w:sz w:val="24"/>
          <w:szCs w:val="24"/>
          <w:lang w:val="en-GB"/>
        </w:rPr>
        <w:t>Employee turnover is a critical issue for the hospitality industry that is related to business loss. After a pandemic, employees face various issues to adapt to new rules and regulations and also business managers face challenges to implement effective business strategies to adjust to post-covid situations. Besides this, customers have demanded sustainable operations in the hotel business that can reduce the negative impact on the environment (</w:t>
      </w:r>
      <w:proofErr w:type="spellStart"/>
      <w:r w:rsidRPr="006967CF">
        <w:rPr>
          <w:sz w:val="24"/>
          <w:szCs w:val="24"/>
          <w:highlight w:val="white"/>
          <w:lang w:val="en-GB"/>
        </w:rPr>
        <w:t>Ahmat</w:t>
      </w:r>
      <w:proofErr w:type="spellEnd"/>
      <w:r w:rsidRPr="006967CF">
        <w:rPr>
          <w:sz w:val="24"/>
          <w:szCs w:val="24"/>
          <w:highlight w:val="white"/>
          <w:lang w:val="en-GB"/>
        </w:rPr>
        <w:t xml:space="preserve"> </w:t>
      </w:r>
      <w:r w:rsidRPr="006967CF">
        <w:rPr>
          <w:i/>
          <w:sz w:val="24"/>
          <w:szCs w:val="24"/>
          <w:highlight w:val="white"/>
          <w:lang w:val="en-GB"/>
        </w:rPr>
        <w:t xml:space="preserve">et al. </w:t>
      </w:r>
      <w:r w:rsidRPr="006967CF">
        <w:rPr>
          <w:sz w:val="24"/>
          <w:szCs w:val="24"/>
          <w:highlight w:val="white"/>
          <w:lang w:val="en-GB"/>
        </w:rPr>
        <w:t>2021</w:t>
      </w:r>
      <w:r w:rsidRPr="006967CF">
        <w:rPr>
          <w:sz w:val="24"/>
          <w:szCs w:val="24"/>
          <w:lang w:val="en-GB"/>
        </w:rPr>
        <w:t xml:space="preserve">). Therefore, hotel </w:t>
      </w:r>
      <w:r w:rsidRPr="006967CF">
        <w:rPr>
          <w:sz w:val="24"/>
          <w:szCs w:val="24"/>
          <w:lang w:val="en-GB"/>
        </w:rPr>
        <w:lastRenderedPageBreak/>
        <w:t xml:space="preserve">managers must comply with their policies and implement suitable strategies that can help employees to perform business operations sustainably.  </w:t>
      </w:r>
      <w:r w:rsidR="003A0D00">
        <w:rPr>
          <w:sz w:val="24"/>
          <w:szCs w:val="24"/>
          <w:lang w:val="en-GB"/>
        </w:rPr>
        <w:t xml:space="preserve">Thus employee engagement needs to be measured in the Kingsland hotel by measuring employee turnover and employee motivation. </w:t>
      </w:r>
      <w:r w:rsidRPr="006967CF">
        <w:rPr>
          <w:sz w:val="24"/>
          <w:szCs w:val="24"/>
          <w:lang w:val="en-GB"/>
        </w:rPr>
        <w:t xml:space="preserve">As commented by </w:t>
      </w:r>
      <w:proofErr w:type="spellStart"/>
      <w:r w:rsidRPr="006967CF">
        <w:rPr>
          <w:sz w:val="24"/>
          <w:szCs w:val="24"/>
          <w:highlight w:val="white"/>
          <w:lang w:val="en-GB"/>
        </w:rPr>
        <w:t>Alyahya</w:t>
      </w:r>
      <w:proofErr w:type="spellEnd"/>
      <w:r w:rsidRPr="006967CF">
        <w:rPr>
          <w:sz w:val="24"/>
          <w:szCs w:val="24"/>
          <w:highlight w:val="white"/>
          <w:lang w:val="en-GB"/>
        </w:rPr>
        <w:t xml:space="preserve"> </w:t>
      </w:r>
      <w:r w:rsidRPr="006967CF">
        <w:rPr>
          <w:i/>
          <w:sz w:val="24"/>
          <w:szCs w:val="24"/>
          <w:highlight w:val="white"/>
          <w:lang w:val="en-GB"/>
        </w:rPr>
        <w:t xml:space="preserve">et al. </w:t>
      </w:r>
      <w:r w:rsidRPr="006967CF">
        <w:rPr>
          <w:sz w:val="24"/>
          <w:szCs w:val="24"/>
          <w:highlight w:val="white"/>
          <w:lang w:val="en-GB"/>
        </w:rPr>
        <w:t xml:space="preserve">(2021), </w:t>
      </w:r>
      <w:r w:rsidRPr="006967CF">
        <w:rPr>
          <w:sz w:val="24"/>
          <w:szCs w:val="24"/>
          <w:lang w:val="en-GB"/>
        </w:rPr>
        <w:t xml:space="preserve">staff attrition is also a challenge in the hospitality industry where the position of the employee is not filled after the employee turnover. This employment gap is directly linked with customers' experience which has impacted the hospitality business. Retaining qualified workers is a possible way to overcome this problem in the hospitality business. As per the view of </w:t>
      </w:r>
      <w:proofErr w:type="spellStart"/>
      <w:r w:rsidRPr="006967CF">
        <w:rPr>
          <w:sz w:val="24"/>
          <w:szCs w:val="24"/>
          <w:highlight w:val="white"/>
          <w:lang w:val="en-GB"/>
        </w:rPr>
        <w:t>Dwesini</w:t>
      </w:r>
      <w:proofErr w:type="spellEnd"/>
      <w:r w:rsidRPr="006967CF">
        <w:rPr>
          <w:sz w:val="24"/>
          <w:szCs w:val="24"/>
          <w:highlight w:val="white"/>
          <w:lang w:val="en-GB"/>
        </w:rPr>
        <w:t xml:space="preserve">, (2019), a </w:t>
      </w:r>
      <w:r w:rsidRPr="006967CF">
        <w:rPr>
          <w:sz w:val="24"/>
          <w:szCs w:val="24"/>
          <w:lang w:val="en-GB"/>
        </w:rPr>
        <w:t xml:space="preserve">shortage of skilled workers due to low pay by companies is affected negatively and it is one of the major reasons for employee turnover. Companies </w:t>
      </w:r>
      <w:r w:rsidR="006967CF" w:rsidRPr="006967CF">
        <w:rPr>
          <w:sz w:val="24"/>
          <w:szCs w:val="24"/>
          <w:lang w:val="en-GB"/>
        </w:rPr>
        <w:t>cannot</w:t>
      </w:r>
      <w:r w:rsidRPr="006967CF">
        <w:rPr>
          <w:sz w:val="24"/>
          <w:szCs w:val="24"/>
          <w:lang w:val="en-GB"/>
        </w:rPr>
        <w:t xml:space="preserve"> provide proper training to employees due to several reasons such as lack of skilled employees, a limited amount of funds, competition in a business that is linked with business loss, and others.</w:t>
      </w:r>
    </w:p>
    <w:p w14:paraId="10DF8353" w14:textId="77777777" w:rsidR="00D158D3" w:rsidRPr="006967CF" w:rsidRDefault="00D158D3" w:rsidP="003375EE">
      <w:pPr>
        <w:pStyle w:val="Heading1"/>
      </w:pPr>
      <w:bookmarkStart w:id="11" w:name="_Toc106891556"/>
      <w:r>
        <w:t>Importance of employee engagement measurement</w:t>
      </w:r>
      <w:bookmarkEnd w:id="11"/>
      <w:r>
        <w:t xml:space="preserve"> </w:t>
      </w:r>
    </w:p>
    <w:p w14:paraId="69BDBD40" w14:textId="77777777" w:rsidR="0042407C" w:rsidRPr="006967CF" w:rsidRDefault="00045F71" w:rsidP="003375EE">
      <w:pPr>
        <w:spacing w:line="360" w:lineRule="auto"/>
        <w:jc w:val="both"/>
        <w:rPr>
          <w:sz w:val="24"/>
          <w:szCs w:val="24"/>
          <w:lang w:val="en-GB"/>
        </w:rPr>
      </w:pPr>
      <w:r w:rsidRPr="006967CF">
        <w:rPr>
          <w:sz w:val="24"/>
          <w:szCs w:val="24"/>
          <w:lang w:val="en-GB"/>
        </w:rPr>
        <w:t xml:space="preserve">Employee </w:t>
      </w:r>
      <w:r w:rsidR="00D158D3">
        <w:rPr>
          <w:sz w:val="24"/>
          <w:szCs w:val="24"/>
          <w:lang w:val="en-GB"/>
        </w:rPr>
        <w:t>engagement</w:t>
      </w:r>
      <w:r w:rsidRPr="006967CF">
        <w:rPr>
          <w:sz w:val="24"/>
          <w:szCs w:val="24"/>
          <w:lang w:val="en-GB"/>
        </w:rPr>
        <w:t xml:space="preserve"> is beneficial for the industries that can mitigate turnover risks. Employee </w:t>
      </w:r>
      <w:r w:rsidR="00D158D3">
        <w:rPr>
          <w:sz w:val="24"/>
          <w:szCs w:val="24"/>
          <w:lang w:val="en-GB"/>
        </w:rPr>
        <w:t>engagement</w:t>
      </w:r>
      <w:r w:rsidR="00D158D3" w:rsidRPr="006967CF">
        <w:rPr>
          <w:sz w:val="24"/>
          <w:szCs w:val="24"/>
          <w:lang w:val="en-GB"/>
        </w:rPr>
        <w:t xml:space="preserve"> </w:t>
      </w:r>
      <w:r w:rsidRPr="006967CF">
        <w:rPr>
          <w:sz w:val="24"/>
          <w:szCs w:val="24"/>
          <w:lang w:val="en-GB"/>
        </w:rPr>
        <w:t xml:space="preserve">is minimizing damage to the organization and also offers to improve the organization’s performance. A high turnover rate is a problem that causes staff </w:t>
      </w:r>
      <w:r w:rsidR="006967CF" w:rsidRPr="006967CF">
        <w:rPr>
          <w:sz w:val="24"/>
          <w:szCs w:val="24"/>
          <w:lang w:val="en-GB"/>
        </w:rPr>
        <w:t>attrition</w:t>
      </w:r>
      <w:r w:rsidRPr="006967CF">
        <w:rPr>
          <w:sz w:val="24"/>
          <w:szCs w:val="24"/>
          <w:lang w:val="en-GB"/>
        </w:rPr>
        <w:t xml:space="preserve"> and loss in business for the hotel industry. As per the view of </w:t>
      </w:r>
      <w:r w:rsidRPr="006967CF">
        <w:rPr>
          <w:sz w:val="24"/>
          <w:szCs w:val="24"/>
          <w:highlight w:val="white"/>
          <w:lang w:val="en-GB"/>
        </w:rPr>
        <w:t>Holston-</w:t>
      </w:r>
      <w:proofErr w:type="spellStart"/>
      <w:r w:rsidRPr="006967CF">
        <w:rPr>
          <w:sz w:val="24"/>
          <w:szCs w:val="24"/>
          <w:highlight w:val="white"/>
          <w:lang w:val="en-GB"/>
        </w:rPr>
        <w:t>Okae</w:t>
      </w:r>
      <w:proofErr w:type="spellEnd"/>
      <w:r w:rsidRPr="006967CF">
        <w:rPr>
          <w:sz w:val="24"/>
          <w:szCs w:val="24"/>
          <w:highlight w:val="white"/>
          <w:lang w:val="en-GB"/>
        </w:rPr>
        <w:t xml:space="preserve"> </w:t>
      </w:r>
      <w:r w:rsidRPr="006967CF">
        <w:rPr>
          <w:i/>
          <w:sz w:val="24"/>
          <w:szCs w:val="24"/>
          <w:highlight w:val="white"/>
          <w:lang w:val="en-GB"/>
        </w:rPr>
        <w:t>et al.</w:t>
      </w:r>
      <w:r w:rsidRPr="006967CF">
        <w:rPr>
          <w:sz w:val="24"/>
          <w:szCs w:val="24"/>
          <w:highlight w:val="white"/>
          <w:lang w:val="en-GB"/>
        </w:rPr>
        <w:t xml:space="preserve"> (2018), </w:t>
      </w:r>
      <w:r w:rsidR="002413A1">
        <w:rPr>
          <w:sz w:val="24"/>
          <w:szCs w:val="24"/>
          <w:lang w:val="en-GB"/>
        </w:rPr>
        <w:t>engagement</w:t>
      </w:r>
      <w:r w:rsidR="002413A1" w:rsidRPr="006967CF">
        <w:rPr>
          <w:sz w:val="24"/>
          <w:szCs w:val="24"/>
          <w:lang w:val="en-GB"/>
        </w:rPr>
        <w:t xml:space="preserve"> </w:t>
      </w:r>
      <w:r w:rsidRPr="006967CF">
        <w:rPr>
          <w:sz w:val="24"/>
          <w:szCs w:val="24"/>
          <w:lang w:val="en-GB"/>
        </w:rPr>
        <w:t xml:space="preserve">of skilled employees increases business profitability and mitigates the loss of unemployment. </w:t>
      </w:r>
      <w:r w:rsidR="002413A1">
        <w:rPr>
          <w:sz w:val="24"/>
          <w:szCs w:val="24"/>
          <w:lang w:val="en-GB"/>
        </w:rPr>
        <w:t>Engaging</w:t>
      </w:r>
      <w:r w:rsidRPr="006967CF">
        <w:rPr>
          <w:sz w:val="24"/>
          <w:szCs w:val="24"/>
          <w:lang w:val="en-GB"/>
        </w:rPr>
        <w:t xml:space="preserve"> a workforce in an organization increases productivity </w:t>
      </w:r>
      <w:r w:rsidR="006967CF">
        <w:rPr>
          <w:sz w:val="24"/>
          <w:szCs w:val="24"/>
          <w:lang w:val="en-GB"/>
        </w:rPr>
        <w:t>and it</w:t>
      </w:r>
      <w:r w:rsidRPr="006967CF">
        <w:rPr>
          <w:sz w:val="24"/>
          <w:szCs w:val="24"/>
          <w:lang w:val="en-GB"/>
        </w:rPr>
        <w:t xml:space="preserve"> provides a better customer experience which increases profit in business. Improvement in employee satisfaction can mitigate the employee turnover that increased revenue growth. Retaining employees is beneficial and has impacted positively the hospitality business as well as employees. Recruitment of new employees and maintaining collaborative culture in the workplace increase the business profit.</w:t>
      </w:r>
      <w:r w:rsidR="00D158D3">
        <w:rPr>
          <w:sz w:val="24"/>
          <w:szCs w:val="24"/>
          <w:lang w:val="en-GB"/>
        </w:rPr>
        <w:t xml:space="preserve"> </w:t>
      </w:r>
      <w:r w:rsidRPr="006967CF">
        <w:rPr>
          <w:sz w:val="24"/>
          <w:szCs w:val="24"/>
          <w:lang w:val="en-GB"/>
        </w:rPr>
        <w:t xml:space="preserve">Lack of knowledge about </w:t>
      </w:r>
      <w:r w:rsidR="00D158D3">
        <w:rPr>
          <w:sz w:val="24"/>
          <w:szCs w:val="24"/>
          <w:lang w:val="en-GB"/>
        </w:rPr>
        <w:t>engagement</w:t>
      </w:r>
      <w:r w:rsidRPr="006967CF">
        <w:rPr>
          <w:sz w:val="24"/>
          <w:szCs w:val="24"/>
          <w:lang w:val="en-GB"/>
        </w:rPr>
        <w:t xml:space="preserve"> in hospitality industries decreased work efficiency for the employees. Uncertainty about the future has forced to leave </w:t>
      </w:r>
      <w:r w:rsidR="006967CF" w:rsidRPr="006967CF">
        <w:rPr>
          <w:sz w:val="24"/>
          <w:szCs w:val="24"/>
          <w:lang w:val="en-GB"/>
        </w:rPr>
        <w:t>employees which have</w:t>
      </w:r>
      <w:r w:rsidRPr="006967CF">
        <w:rPr>
          <w:sz w:val="24"/>
          <w:szCs w:val="24"/>
          <w:lang w:val="en-GB"/>
        </w:rPr>
        <w:t xml:space="preserve"> a great loss for the company. As opined by </w:t>
      </w:r>
      <w:r w:rsidRPr="006967CF">
        <w:rPr>
          <w:sz w:val="24"/>
          <w:szCs w:val="24"/>
          <w:highlight w:val="white"/>
          <w:lang w:val="en-GB"/>
        </w:rPr>
        <w:t xml:space="preserve">Singh, (2018), </w:t>
      </w:r>
      <w:r w:rsidRPr="006967CF">
        <w:rPr>
          <w:sz w:val="24"/>
          <w:szCs w:val="24"/>
          <w:lang w:val="en-GB"/>
        </w:rPr>
        <w:t xml:space="preserve">recruiting </w:t>
      </w:r>
      <w:r w:rsidR="002413A1">
        <w:rPr>
          <w:sz w:val="24"/>
          <w:szCs w:val="24"/>
          <w:lang w:val="en-GB"/>
        </w:rPr>
        <w:t xml:space="preserve">and engaging </w:t>
      </w:r>
      <w:r w:rsidRPr="006967CF">
        <w:rPr>
          <w:sz w:val="24"/>
          <w:szCs w:val="24"/>
          <w:lang w:val="en-GB"/>
        </w:rPr>
        <w:t xml:space="preserve">the right talent and providing them motivation and satisfaction </w:t>
      </w:r>
      <w:r w:rsidR="006967CF">
        <w:rPr>
          <w:sz w:val="24"/>
          <w:szCs w:val="24"/>
          <w:lang w:val="en-GB"/>
        </w:rPr>
        <w:t xml:space="preserve">is necessary because it </w:t>
      </w:r>
      <w:r w:rsidRPr="006967CF">
        <w:rPr>
          <w:sz w:val="24"/>
          <w:szCs w:val="24"/>
          <w:lang w:val="en-GB"/>
        </w:rPr>
        <w:t xml:space="preserve">leads to job security that is beneficial for increasing revenue in the hospitality industry. Lack of sustainable business practice in the organization decreases the managing quality which </w:t>
      </w:r>
      <w:r w:rsidRPr="006967CF">
        <w:rPr>
          <w:sz w:val="24"/>
          <w:szCs w:val="24"/>
          <w:lang w:val="en-GB"/>
        </w:rPr>
        <w:lastRenderedPageBreak/>
        <w:t xml:space="preserve">increases employee turnover. Skilled employee retention and improved managing quality that increases sustainable practice reduce the negative impacts on business. Sustainable business practices help to reduce energy costs and increase brand value. Developing the team has impacted positively the organizations that increase business profitability and is also beneficial for employees. As per the view of </w:t>
      </w:r>
      <w:proofErr w:type="spellStart"/>
      <w:r w:rsidRPr="006967CF">
        <w:rPr>
          <w:sz w:val="24"/>
          <w:szCs w:val="24"/>
          <w:highlight w:val="white"/>
          <w:lang w:val="en-GB"/>
        </w:rPr>
        <w:t>Djajasinga</w:t>
      </w:r>
      <w:proofErr w:type="spellEnd"/>
      <w:r w:rsidRPr="006967CF">
        <w:rPr>
          <w:sz w:val="24"/>
          <w:szCs w:val="24"/>
          <w:highlight w:val="white"/>
          <w:lang w:val="en-GB"/>
        </w:rPr>
        <w:t xml:space="preserve"> </w:t>
      </w:r>
      <w:r w:rsidRPr="006967CF">
        <w:rPr>
          <w:i/>
          <w:sz w:val="24"/>
          <w:szCs w:val="24"/>
          <w:highlight w:val="white"/>
          <w:lang w:val="en-GB"/>
        </w:rPr>
        <w:t xml:space="preserve">et al. </w:t>
      </w:r>
      <w:r w:rsidRPr="006967CF">
        <w:rPr>
          <w:sz w:val="24"/>
          <w:szCs w:val="24"/>
          <w:highlight w:val="white"/>
          <w:lang w:val="en-GB"/>
        </w:rPr>
        <w:t xml:space="preserve">(2021), </w:t>
      </w:r>
      <w:r w:rsidRPr="006967CF">
        <w:rPr>
          <w:sz w:val="24"/>
          <w:szCs w:val="24"/>
          <w:lang w:val="en-GB"/>
        </w:rPr>
        <w:t xml:space="preserve">employees have gotten motivated and satisfied with the work through </w:t>
      </w:r>
      <w:r w:rsidR="006967CF" w:rsidRPr="006967CF">
        <w:rPr>
          <w:sz w:val="24"/>
          <w:szCs w:val="24"/>
          <w:lang w:val="en-GB"/>
        </w:rPr>
        <w:t>a positive</w:t>
      </w:r>
      <w:r w:rsidRPr="006967CF">
        <w:rPr>
          <w:sz w:val="24"/>
          <w:szCs w:val="24"/>
          <w:lang w:val="en-GB"/>
        </w:rPr>
        <w:t xml:space="preserve"> work environment. The hotel industry must implement new technologies in the workplace to engage the employees in work. During the pandemic time, companies did not implement new technologies due to a lack of resources which led to employee turnover and industries has faced problem due to this. As commented by </w:t>
      </w:r>
      <w:r w:rsidRPr="006967CF">
        <w:rPr>
          <w:sz w:val="24"/>
          <w:szCs w:val="24"/>
          <w:highlight w:val="white"/>
          <w:lang w:val="en-GB"/>
        </w:rPr>
        <w:t xml:space="preserve">Han </w:t>
      </w:r>
      <w:r w:rsidRPr="006967CF">
        <w:rPr>
          <w:i/>
          <w:sz w:val="24"/>
          <w:szCs w:val="24"/>
          <w:highlight w:val="white"/>
          <w:lang w:val="en-GB"/>
        </w:rPr>
        <w:t xml:space="preserve">et al. </w:t>
      </w:r>
      <w:r w:rsidRPr="006967CF">
        <w:rPr>
          <w:sz w:val="24"/>
          <w:szCs w:val="24"/>
          <w:highlight w:val="white"/>
          <w:lang w:val="en-GB"/>
        </w:rPr>
        <w:t>(2020),</w:t>
      </w:r>
      <w:r w:rsidRPr="006967CF">
        <w:rPr>
          <w:sz w:val="24"/>
          <w:szCs w:val="24"/>
          <w:lang w:val="en-GB"/>
        </w:rPr>
        <w:t xml:space="preserve"> companies have struggled a lot due to a lack of sustainable practice which leads to a decreased production rate that increases competitive factors. Sustainable practices in business increase productivity which increases the competitive advantage for the company which is directly linked with business profit. </w:t>
      </w:r>
    </w:p>
    <w:p w14:paraId="2F121FA3" w14:textId="77777777" w:rsidR="00A47910" w:rsidRDefault="00A47910" w:rsidP="00924B07">
      <w:pPr>
        <w:pStyle w:val="Heading1"/>
      </w:pPr>
      <w:bookmarkStart w:id="12" w:name="_Toc106891557"/>
      <w:r>
        <w:t>Task 4</w:t>
      </w:r>
      <w:bookmarkEnd w:id="12"/>
    </w:p>
    <w:p w14:paraId="65546C75" w14:textId="77777777" w:rsidR="0042407C" w:rsidRPr="009A2B80" w:rsidRDefault="00695DE6" w:rsidP="00924B07">
      <w:pPr>
        <w:pStyle w:val="Heading1"/>
      </w:pPr>
      <w:bookmarkStart w:id="13" w:name="_Toc106891558"/>
      <w:r>
        <w:t>Evaluation and c</w:t>
      </w:r>
      <w:r w:rsidR="00045F71" w:rsidRPr="009A2B80">
        <w:t>onclusion</w:t>
      </w:r>
      <w:bookmarkEnd w:id="13"/>
    </w:p>
    <w:p w14:paraId="72D19FD7" w14:textId="77777777" w:rsidR="0042407C" w:rsidRDefault="00045F71" w:rsidP="003375EE">
      <w:pPr>
        <w:spacing w:line="360" w:lineRule="auto"/>
        <w:jc w:val="both"/>
        <w:rPr>
          <w:sz w:val="24"/>
          <w:szCs w:val="24"/>
          <w:lang w:val="en-GB"/>
        </w:rPr>
      </w:pPr>
      <w:r w:rsidRPr="009A2B80">
        <w:rPr>
          <w:sz w:val="24"/>
          <w:szCs w:val="24"/>
          <w:lang w:val="en-GB"/>
        </w:rPr>
        <w:t>There have been significant challenges over the last few years for covid 19 outbreak which has impacted adversely on the employees as well as t</w:t>
      </w:r>
      <w:r w:rsidR="00313987">
        <w:rPr>
          <w:sz w:val="24"/>
          <w:szCs w:val="24"/>
          <w:lang w:val="en-GB"/>
        </w:rPr>
        <w:t xml:space="preserve">he hotel industry. Through the usage of survey method based employee engagement </w:t>
      </w:r>
      <w:r w:rsidRPr="009A2B80">
        <w:rPr>
          <w:sz w:val="24"/>
          <w:szCs w:val="24"/>
          <w:lang w:val="en-GB"/>
        </w:rPr>
        <w:t>evaluation and analysis of challenges that have been faced by companies as well as employees and directly related to employee turnover</w:t>
      </w:r>
      <w:r w:rsidR="00313987">
        <w:rPr>
          <w:sz w:val="24"/>
          <w:szCs w:val="24"/>
          <w:lang w:val="en-GB"/>
        </w:rPr>
        <w:t xml:space="preserve"> can be assessed</w:t>
      </w:r>
      <w:r w:rsidRPr="009A2B80">
        <w:rPr>
          <w:sz w:val="24"/>
          <w:szCs w:val="24"/>
          <w:lang w:val="en-GB"/>
        </w:rPr>
        <w:t xml:space="preserve">. The inclusion of benefits </w:t>
      </w:r>
      <w:r w:rsidR="00313987">
        <w:rPr>
          <w:sz w:val="24"/>
          <w:szCs w:val="24"/>
          <w:lang w:val="en-GB"/>
        </w:rPr>
        <w:t xml:space="preserve">of engaging employees can be </w:t>
      </w:r>
      <w:r w:rsidRPr="009A2B80">
        <w:rPr>
          <w:sz w:val="24"/>
          <w:szCs w:val="24"/>
          <w:lang w:val="en-GB"/>
        </w:rPr>
        <w:t xml:space="preserve">evaluated through this study. Critically </w:t>
      </w:r>
      <w:proofErr w:type="spellStart"/>
      <w:r w:rsidRPr="009A2B80">
        <w:rPr>
          <w:sz w:val="24"/>
          <w:szCs w:val="24"/>
          <w:lang w:val="en-GB"/>
        </w:rPr>
        <w:t>analyzing</w:t>
      </w:r>
      <w:proofErr w:type="spellEnd"/>
      <w:r w:rsidRPr="009A2B80">
        <w:rPr>
          <w:sz w:val="24"/>
          <w:szCs w:val="24"/>
          <w:lang w:val="en-GB"/>
        </w:rPr>
        <w:t xml:space="preserve"> the challenges that have been faced by employees that have forced the employees t</w:t>
      </w:r>
      <w:r w:rsidR="00313987">
        <w:rPr>
          <w:sz w:val="24"/>
          <w:szCs w:val="24"/>
          <w:lang w:val="en-GB"/>
        </w:rPr>
        <w:t xml:space="preserve">o leave will be </w:t>
      </w:r>
      <w:r w:rsidRPr="009A2B80">
        <w:rPr>
          <w:sz w:val="24"/>
          <w:szCs w:val="24"/>
          <w:lang w:val="en-GB"/>
        </w:rPr>
        <w:t>represented in this study</w:t>
      </w:r>
      <w:r w:rsidR="00F46473">
        <w:rPr>
          <w:sz w:val="24"/>
          <w:szCs w:val="24"/>
          <w:lang w:val="en-GB"/>
        </w:rPr>
        <w:t xml:space="preserve"> through the usage of survey</w:t>
      </w:r>
      <w:r w:rsidRPr="009A2B80">
        <w:rPr>
          <w:sz w:val="24"/>
          <w:szCs w:val="24"/>
          <w:lang w:val="en-GB"/>
        </w:rPr>
        <w:t xml:space="preserve">. </w:t>
      </w:r>
    </w:p>
    <w:p w14:paraId="6EEDE50D" w14:textId="77777777" w:rsidR="00F46473" w:rsidRPr="009A2B80" w:rsidRDefault="002413A1" w:rsidP="003375EE">
      <w:pPr>
        <w:spacing w:line="360" w:lineRule="auto"/>
        <w:jc w:val="both"/>
        <w:rPr>
          <w:sz w:val="24"/>
          <w:szCs w:val="24"/>
          <w:lang w:val="en-GB"/>
        </w:rPr>
      </w:pPr>
      <w:r w:rsidRPr="006967CF">
        <w:rPr>
          <w:sz w:val="24"/>
          <w:szCs w:val="24"/>
          <w:lang w:val="en-GB"/>
        </w:rPr>
        <w:t xml:space="preserve">Hiring and </w:t>
      </w:r>
      <w:r w:rsidR="00F71C03">
        <w:rPr>
          <w:sz w:val="24"/>
          <w:szCs w:val="24"/>
          <w:lang w:val="en-GB"/>
        </w:rPr>
        <w:t>engaging</w:t>
      </w:r>
      <w:r w:rsidRPr="006967CF">
        <w:rPr>
          <w:sz w:val="24"/>
          <w:szCs w:val="24"/>
          <w:lang w:val="en-GB"/>
        </w:rPr>
        <w:t xml:space="preserve"> staff is a common problem in the hotel industry because every hotel needs staff for various purposes in hotels.</w:t>
      </w:r>
      <w:r w:rsidR="00F46473">
        <w:rPr>
          <w:sz w:val="24"/>
          <w:szCs w:val="24"/>
          <w:lang w:val="en-GB"/>
        </w:rPr>
        <w:t xml:space="preserve"> This will be well represented in the study using a survey</w:t>
      </w:r>
      <w:r w:rsidRPr="006967CF">
        <w:rPr>
          <w:sz w:val="24"/>
          <w:szCs w:val="24"/>
          <w:lang w:val="en-GB"/>
        </w:rPr>
        <w:t xml:space="preserve"> </w:t>
      </w:r>
      <w:proofErr w:type="gramStart"/>
      <w:r w:rsidRPr="006967CF">
        <w:rPr>
          <w:sz w:val="24"/>
          <w:szCs w:val="24"/>
          <w:lang w:val="en-GB"/>
        </w:rPr>
        <w:t>As</w:t>
      </w:r>
      <w:proofErr w:type="gramEnd"/>
      <w:r w:rsidRPr="006967CF">
        <w:rPr>
          <w:sz w:val="24"/>
          <w:szCs w:val="24"/>
          <w:lang w:val="en-GB"/>
        </w:rPr>
        <w:t xml:space="preserve"> commented by </w:t>
      </w:r>
      <w:r w:rsidRPr="006967CF">
        <w:rPr>
          <w:sz w:val="24"/>
          <w:szCs w:val="24"/>
          <w:highlight w:val="white"/>
          <w:lang w:val="en-GB"/>
        </w:rPr>
        <w:t xml:space="preserve">Rasheed </w:t>
      </w:r>
      <w:r w:rsidRPr="006967CF">
        <w:rPr>
          <w:i/>
          <w:sz w:val="24"/>
          <w:szCs w:val="24"/>
          <w:highlight w:val="white"/>
          <w:lang w:val="en-GB"/>
        </w:rPr>
        <w:t>et al.</w:t>
      </w:r>
      <w:r w:rsidRPr="006967CF">
        <w:rPr>
          <w:sz w:val="24"/>
          <w:szCs w:val="24"/>
          <w:highlight w:val="white"/>
          <w:lang w:val="en-GB"/>
        </w:rPr>
        <w:t xml:space="preserve"> (2020), </w:t>
      </w:r>
      <w:r w:rsidRPr="006967CF">
        <w:rPr>
          <w:sz w:val="24"/>
          <w:szCs w:val="24"/>
          <w:lang w:val="en-GB"/>
        </w:rPr>
        <w:t xml:space="preserve">the lack of skilled employees does not fulfil the needs of the hotel industry which is a common challenge for the hospitality industry. Change in market trends is also a problem for the hospitality industry that decreases the business profit. As per the view of </w:t>
      </w:r>
      <w:proofErr w:type="spellStart"/>
      <w:r w:rsidRPr="006967CF">
        <w:rPr>
          <w:sz w:val="24"/>
          <w:szCs w:val="24"/>
          <w:highlight w:val="white"/>
          <w:lang w:val="en-GB"/>
        </w:rPr>
        <w:t>Styvén</w:t>
      </w:r>
      <w:proofErr w:type="spellEnd"/>
      <w:r w:rsidRPr="006967CF">
        <w:rPr>
          <w:sz w:val="24"/>
          <w:szCs w:val="24"/>
          <w:highlight w:val="white"/>
          <w:lang w:val="en-GB"/>
        </w:rPr>
        <w:t xml:space="preserve"> </w:t>
      </w:r>
      <w:r w:rsidRPr="006967CF">
        <w:rPr>
          <w:i/>
          <w:sz w:val="24"/>
          <w:szCs w:val="24"/>
          <w:highlight w:val="white"/>
          <w:lang w:val="en-GB"/>
        </w:rPr>
        <w:t>et al.</w:t>
      </w:r>
      <w:r w:rsidRPr="006967CF">
        <w:rPr>
          <w:sz w:val="24"/>
          <w:szCs w:val="24"/>
          <w:highlight w:val="white"/>
          <w:lang w:val="en-GB"/>
        </w:rPr>
        <w:t xml:space="preserve"> (2022)</w:t>
      </w:r>
      <w:r w:rsidRPr="006967CF">
        <w:rPr>
          <w:sz w:val="24"/>
          <w:szCs w:val="24"/>
          <w:lang w:val="en-GB"/>
        </w:rPr>
        <w:t xml:space="preserve">, the implementation of several new market strategies by other companies is a challenge for the hotel company which decreases the resources that </w:t>
      </w:r>
      <w:r w:rsidRPr="006967CF">
        <w:rPr>
          <w:sz w:val="24"/>
          <w:szCs w:val="24"/>
          <w:lang w:val="en-GB"/>
        </w:rPr>
        <w:lastRenderedPageBreak/>
        <w:t xml:space="preserve">leads to employee turnover. As opined by </w:t>
      </w:r>
      <w:r w:rsidRPr="006967CF">
        <w:rPr>
          <w:sz w:val="24"/>
          <w:szCs w:val="24"/>
          <w:highlight w:val="white"/>
          <w:lang w:val="en-GB"/>
        </w:rPr>
        <w:t xml:space="preserve">Murray </w:t>
      </w:r>
      <w:r w:rsidRPr="006967CF">
        <w:rPr>
          <w:i/>
          <w:sz w:val="24"/>
          <w:szCs w:val="24"/>
          <w:highlight w:val="white"/>
          <w:lang w:val="en-GB"/>
        </w:rPr>
        <w:t xml:space="preserve">et al. </w:t>
      </w:r>
      <w:r w:rsidRPr="006967CF">
        <w:rPr>
          <w:sz w:val="24"/>
          <w:szCs w:val="24"/>
          <w:highlight w:val="white"/>
          <w:lang w:val="en-GB"/>
        </w:rPr>
        <w:t xml:space="preserve">(2021), </w:t>
      </w:r>
      <w:r w:rsidRPr="006967CF">
        <w:rPr>
          <w:sz w:val="24"/>
          <w:szCs w:val="24"/>
          <w:lang w:val="en-GB"/>
        </w:rPr>
        <w:t xml:space="preserve">frequent change in guest expectations is a common challenge that has been faced by the hotel industry that has gotten bad reviews from customers. Hence, the hospitality industry in the UK has faced several challenges in the modern era due to pandemic, ever-changing demands of customers, new strategies implementation, employee training, technology adoption, lack of funding and others. </w:t>
      </w:r>
      <w:r w:rsidR="00F46473" w:rsidRPr="009A2B80">
        <w:rPr>
          <w:sz w:val="24"/>
          <w:szCs w:val="24"/>
          <w:lang w:val="en-GB"/>
        </w:rPr>
        <w:t xml:space="preserve">It has been observed that the global pandemic situation has affected the trade performance of the companies engaged in the hotel industry in UK in an adverse manner. On the other hand, shortage of funds has resulted in a lot of obstacles in the functioning of the organizations. </w:t>
      </w:r>
    </w:p>
    <w:p w14:paraId="22506303" w14:textId="77777777" w:rsidR="00036307" w:rsidRDefault="00036307" w:rsidP="00036307">
      <w:pPr>
        <w:spacing w:line="360" w:lineRule="auto"/>
        <w:rPr>
          <w:sz w:val="24"/>
          <w:szCs w:val="24"/>
          <w:lang w:val="en-GB"/>
        </w:rPr>
      </w:pPr>
    </w:p>
    <w:p w14:paraId="4C4C8393" w14:textId="7E94821C" w:rsidR="0081078E" w:rsidRPr="009A2B80" w:rsidRDefault="00045F71" w:rsidP="00036307">
      <w:pPr>
        <w:spacing w:line="360" w:lineRule="auto"/>
        <w:rPr>
          <w:sz w:val="24"/>
          <w:szCs w:val="24"/>
          <w:lang w:val="en-GB"/>
        </w:rPr>
      </w:pPr>
      <w:r w:rsidRPr="009A2B80">
        <w:rPr>
          <w:sz w:val="24"/>
          <w:szCs w:val="24"/>
          <w:lang w:val="en-GB"/>
        </w:rPr>
        <w:t xml:space="preserve">After the covid 19 outbreak, industries may not provide sufficient funds and payment for the </w:t>
      </w:r>
      <w:r w:rsidR="00F71C03" w:rsidRPr="009A2B80">
        <w:rPr>
          <w:sz w:val="24"/>
          <w:szCs w:val="24"/>
          <w:lang w:val="en-GB"/>
        </w:rPr>
        <w:t xml:space="preserve">employees </w:t>
      </w:r>
      <w:r w:rsidR="00F71C03">
        <w:rPr>
          <w:sz w:val="24"/>
          <w:szCs w:val="24"/>
          <w:lang w:val="en-GB"/>
        </w:rPr>
        <w:t>which are leading to reduced employee engagement</w:t>
      </w:r>
      <w:r w:rsidRPr="009A2B80">
        <w:rPr>
          <w:sz w:val="24"/>
          <w:szCs w:val="24"/>
          <w:lang w:val="en-GB"/>
        </w:rPr>
        <w:t>.</w:t>
      </w:r>
      <w:r w:rsidR="00F71C03">
        <w:rPr>
          <w:sz w:val="24"/>
          <w:szCs w:val="24"/>
          <w:lang w:val="en-GB"/>
        </w:rPr>
        <w:t xml:space="preserve"> </w:t>
      </w:r>
      <w:proofErr w:type="spellStart"/>
      <w:r w:rsidR="00F71C03">
        <w:rPr>
          <w:sz w:val="24"/>
          <w:szCs w:val="24"/>
          <w:lang w:val="en-GB"/>
        </w:rPr>
        <w:t>There s</w:t>
      </w:r>
      <w:proofErr w:type="spellEnd"/>
      <w:r w:rsidR="00F71C03">
        <w:rPr>
          <w:sz w:val="24"/>
          <w:szCs w:val="24"/>
          <w:lang w:val="en-GB"/>
        </w:rPr>
        <w:t xml:space="preserve"> lack of employee training due to which there is skill gap between employees.</w:t>
      </w:r>
      <w:r w:rsidRPr="009A2B80">
        <w:rPr>
          <w:sz w:val="24"/>
          <w:szCs w:val="24"/>
          <w:lang w:val="en-GB"/>
        </w:rPr>
        <w:t xml:space="preserve"> Lack of implementation of new </w:t>
      </w:r>
      <w:r w:rsidR="00F46473">
        <w:rPr>
          <w:sz w:val="24"/>
          <w:szCs w:val="24"/>
          <w:lang w:val="en-GB"/>
        </w:rPr>
        <w:t>employee engagement strategies</w:t>
      </w:r>
      <w:r w:rsidRPr="009A2B80">
        <w:rPr>
          <w:sz w:val="24"/>
          <w:szCs w:val="24"/>
          <w:lang w:val="en-GB"/>
        </w:rPr>
        <w:t xml:space="preserve"> increases employee turnover which decreases business growth. This </w:t>
      </w:r>
      <w:r w:rsidR="00F46473">
        <w:rPr>
          <w:sz w:val="24"/>
          <w:szCs w:val="24"/>
          <w:lang w:val="en-GB"/>
        </w:rPr>
        <w:t>research will highlight</w:t>
      </w:r>
      <w:r w:rsidRPr="009A2B80">
        <w:rPr>
          <w:sz w:val="24"/>
          <w:szCs w:val="24"/>
          <w:lang w:val="en-GB"/>
        </w:rPr>
        <w:t xml:space="preserve"> the challenges faced by the hospitality industry are directly linked to employee turnover. Therefore, this </w:t>
      </w:r>
      <w:r w:rsidR="00F46473">
        <w:rPr>
          <w:sz w:val="24"/>
          <w:szCs w:val="24"/>
          <w:lang w:val="en-GB"/>
        </w:rPr>
        <w:t>research using a survey will evaluate</w:t>
      </w:r>
      <w:r w:rsidRPr="009A2B80">
        <w:rPr>
          <w:sz w:val="24"/>
          <w:szCs w:val="24"/>
          <w:lang w:val="en-GB"/>
        </w:rPr>
        <w:t xml:space="preserve"> different challenges faced by the hotel industry regarding employee retention and implementing new business strategies in the UK. </w:t>
      </w:r>
    </w:p>
    <w:p w14:paraId="0A408FA9" w14:textId="77777777" w:rsidR="00036307" w:rsidRDefault="00036307" w:rsidP="003375EE">
      <w:pPr>
        <w:pStyle w:val="NormalWeb"/>
        <w:spacing w:before="0" w:beforeAutospacing="0" w:after="0" w:afterAutospacing="0" w:line="360" w:lineRule="auto"/>
        <w:jc w:val="both"/>
        <w:rPr>
          <w:b/>
          <w:sz w:val="32"/>
          <w:szCs w:val="32"/>
          <w:lang w:val="en-GB"/>
        </w:rPr>
      </w:pPr>
    </w:p>
    <w:p w14:paraId="05A6EBDC" w14:textId="77777777" w:rsidR="00036307" w:rsidRDefault="00036307" w:rsidP="003375EE">
      <w:pPr>
        <w:pStyle w:val="NormalWeb"/>
        <w:spacing w:before="0" w:beforeAutospacing="0" w:after="0" w:afterAutospacing="0" w:line="360" w:lineRule="auto"/>
        <w:jc w:val="both"/>
        <w:rPr>
          <w:b/>
          <w:sz w:val="32"/>
          <w:szCs w:val="32"/>
          <w:lang w:val="en-GB"/>
        </w:rPr>
      </w:pPr>
    </w:p>
    <w:p w14:paraId="427D5E68" w14:textId="77777777" w:rsidR="00036307" w:rsidRDefault="00036307" w:rsidP="003375EE">
      <w:pPr>
        <w:pStyle w:val="NormalWeb"/>
        <w:spacing w:before="0" w:beforeAutospacing="0" w:after="0" w:afterAutospacing="0" w:line="360" w:lineRule="auto"/>
        <w:jc w:val="both"/>
        <w:rPr>
          <w:b/>
          <w:sz w:val="32"/>
          <w:szCs w:val="32"/>
          <w:lang w:val="en-GB"/>
        </w:rPr>
      </w:pPr>
    </w:p>
    <w:p w14:paraId="1400ECD4" w14:textId="77777777" w:rsidR="00036307" w:rsidRDefault="00036307" w:rsidP="003375EE">
      <w:pPr>
        <w:pStyle w:val="NormalWeb"/>
        <w:spacing w:before="0" w:beforeAutospacing="0" w:after="0" w:afterAutospacing="0" w:line="360" w:lineRule="auto"/>
        <w:jc w:val="both"/>
        <w:rPr>
          <w:b/>
          <w:sz w:val="32"/>
          <w:szCs w:val="32"/>
          <w:lang w:val="en-GB"/>
        </w:rPr>
      </w:pPr>
    </w:p>
    <w:p w14:paraId="0F2E67DB" w14:textId="77777777" w:rsidR="00036307" w:rsidRDefault="00036307" w:rsidP="003375EE">
      <w:pPr>
        <w:pStyle w:val="NormalWeb"/>
        <w:spacing w:before="0" w:beforeAutospacing="0" w:after="0" w:afterAutospacing="0" w:line="360" w:lineRule="auto"/>
        <w:jc w:val="both"/>
        <w:rPr>
          <w:b/>
          <w:sz w:val="32"/>
          <w:szCs w:val="32"/>
          <w:lang w:val="en-GB"/>
        </w:rPr>
      </w:pPr>
    </w:p>
    <w:p w14:paraId="457013AF" w14:textId="77777777" w:rsidR="00036307" w:rsidRDefault="00036307" w:rsidP="003375EE">
      <w:pPr>
        <w:pStyle w:val="NormalWeb"/>
        <w:spacing w:before="0" w:beforeAutospacing="0" w:after="0" w:afterAutospacing="0" w:line="360" w:lineRule="auto"/>
        <w:jc w:val="both"/>
        <w:rPr>
          <w:b/>
          <w:sz w:val="32"/>
          <w:szCs w:val="32"/>
          <w:lang w:val="en-GB"/>
        </w:rPr>
      </w:pPr>
    </w:p>
    <w:p w14:paraId="32F056A9" w14:textId="77777777" w:rsidR="00036307" w:rsidRDefault="00036307" w:rsidP="003375EE">
      <w:pPr>
        <w:pStyle w:val="NormalWeb"/>
        <w:spacing w:before="0" w:beforeAutospacing="0" w:after="0" w:afterAutospacing="0" w:line="360" w:lineRule="auto"/>
        <w:jc w:val="both"/>
        <w:rPr>
          <w:b/>
          <w:sz w:val="32"/>
          <w:szCs w:val="32"/>
          <w:lang w:val="en-GB"/>
        </w:rPr>
      </w:pPr>
    </w:p>
    <w:p w14:paraId="3A553429" w14:textId="77777777" w:rsidR="00036307" w:rsidRDefault="00036307" w:rsidP="003375EE">
      <w:pPr>
        <w:pStyle w:val="NormalWeb"/>
        <w:spacing w:before="0" w:beforeAutospacing="0" w:after="0" w:afterAutospacing="0" w:line="360" w:lineRule="auto"/>
        <w:jc w:val="both"/>
        <w:rPr>
          <w:b/>
          <w:sz w:val="32"/>
          <w:szCs w:val="32"/>
          <w:lang w:val="en-GB"/>
        </w:rPr>
      </w:pPr>
    </w:p>
    <w:p w14:paraId="41696ADA" w14:textId="77777777" w:rsidR="00036307" w:rsidRDefault="00036307" w:rsidP="003375EE">
      <w:pPr>
        <w:pStyle w:val="NormalWeb"/>
        <w:spacing w:before="0" w:beforeAutospacing="0" w:after="0" w:afterAutospacing="0" w:line="360" w:lineRule="auto"/>
        <w:jc w:val="both"/>
        <w:rPr>
          <w:b/>
          <w:sz w:val="32"/>
          <w:szCs w:val="32"/>
          <w:lang w:val="en-GB"/>
        </w:rPr>
      </w:pPr>
    </w:p>
    <w:p w14:paraId="7F78CBAA" w14:textId="77777777" w:rsidR="00036307" w:rsidRDefault="00036307" w:rsidP="003375EE">
      <w:pPr>
        <w:pStyle w:val="NormalWeb"/>
        <w:spacing w:before="0" w:beforeAutospacing="0" w:after="0" w:afterAutospacing="0" w:line="360" w:lineRule="auto"/>
        <w:jc w:val="both"/>
        <w:rPr>
          <w:b/>
          <w:sz w:val="32"/>
          <w:szCs w:val="32"/>
          <w:lang w:val="en-GB"/>
        </w:rPr>
      </w:pPr>
    </w:p>
    <w:p w14:paraId="670BC4C9" w14:textId="77777777" w:rsidR="00036307" w:rsidRDefault="00036307" w:rsidP="003375EE">
      <w:pPr>
        <w:pStyle w:val="NormalWeb"/>
        <w:spacing w:before="0" w:beforeAutospacing="0" w:after="0" w:afterAutospacing="0" w:line="360" w:lineRule="auto"/>
        <w:jc w:val="both"/>
        <w:rPr>
          <w:b/>
          <w:sz w:val="32"/>
          <w:szCs w:val="32"/>
          <w:lang w:val="en-GB"/>
        </w:rPr>
      </w:pPr>
    </w:p>
    <w:p w14:paraId="2E6070E6" w14:textId="582A3A4F" w:rsidR="0081078E" w:rsidRPr="009A2B80" w:rsidRDefault="0081078E" w:rsidP="003375EE">
      <w:pPr>
        <w:pStyle w:val="NormalWeb"/>
        <w:spacing w:before="0" w:beforeAutospacing="0" w:after="0" w:afterAutospacing="0" w:line="360" w:lineRule="auto"/>
        <w:jc w:val="both"/>
        <w:rPr>
          <w:b/>
          <w:sz w:val="32"/>
          <w:szCs w:val="32"/>
          <w:lang w:val="en-GB"/>
        </w:rPr>
      </w:pPr>
      <w:r w:rsidRPr="009A2B80">
        <w:rPr>
          <w:b/>
          <w:sz w:val="32"/>
          <w:szCs w:val="32"/>
          <w:lang w:val="en-GB"/>
        </w:rPr>
        <w:lastRenderedPageBreak/>
        <w:t>Reference</w:t>
      </w:r>
    </w:p>
    <w:p w14:paraId="44D800DF" w14:textId="77777777" w:rsidR="0081078E" w:rsidRPr="009A2B80" w:rsidRDefault="0081078E" w:rsidP="003375EE">
      <w:pPr>
        <w:pStyle w:val="NormalWeb"/>
        <w:spacing w:before="0" w:beforeAutospacing="0" w:after="0" w:afterAutospacing="0" w:line="360" w:lineRule="auto"/>
        <w:jc w:val="both"/>
        <w:rPr>
          <w:lang w:val="en-GB"/>
        </w:rPr>
      </w:pPr>
      <w:proofErr w:type="spellStart"/>
      <w:r w:rsidRPr="009A2B80">
        <w:rPr>
          <w:shd w:val="clear" w:color="auto" w:fill="FFFFFF"/>
          <w:lang w:val="en-GB"/>
        </w:rPr>
        <w:t>Ahmat</w:t>
      </w:r>
      <w:proofErr w:type="spellEnd"/>
      <w:r w:rsidRPr="009A2B80">
        <w:rPr>
          <w:shd w:val="clear" w:color="auto" w:fill="FFFFFF"/>
          <w:lang w:val="en-GB"/>
        </w:rPr>
        <w:t xml:space="preserve">, N.H.C., </w:t>
      </w:r>
      <w:proofErr w:type="spellStart"/>
      <w:r w:rsidRPr="009A2B80">
        <w:rPr>
          <w:shd w:val="clear" w:color="auto" w:fill="FFFFFF"/>
          <w:lang w:val="en-GB"/>
        </w:rPr>
        <w:t>Rahamat</w:t>
      </w:r>
      <w:proofErr w:type="spellEnd"/>
      <w:r w:rsidRPr="009A2B80">
        <w:rPr>
          <w:shd w:val="clear" w:color="auto" w:fill="FFFFFF"/>
          <w:lang w:val="en-GB"/>
        </w:rPr>
        <w:t xml:space="preserve">, S. and Arendt, S.W., 2021. COVID-19 impact on socioeconomic in the hospitality industry. </w:t>
      </w:r>
      <w:r w:rsidRPr="009A2B80">
        <w:rPr>
          <w:i/>
          <w:iCs/>
          <w:shd w:val="clear" w:color="auto" w:fill="FFFFFF"/>
          <w:lang w:val="en-GB"/>
        </w:rPr>
        <w:t xml:space="preserve">Reference to this paper should be made as follows: </w:t>
      </w:r>
      <w:proofErr w:type="spellStart"/>
      <w:r w:rsidRPr="009A2B80">
        <w:rPr>
          <w:i/>
          <w:iCs/>
          <w:shd w:val="clear" w:color="auto" w:fill="FFFFFF"/>
          <w:lang w:val="en-GB"/>
        </w:rPr>
        <w:t>Ahmat</w:t>
      </w:r>
      <w:proofErr w:type="spellEnd"/>
      <w:r w:rsidRPr="009A2B80">
        <w:rPr>
          <w:i/>
          <w:iCs/>
          <w:shd w:val="clear" w:color="auto" w:fill="FFFFFF"/>
          <w:lang w:val="en-GB"/>
        </w:rPr>
        <w:t>, NHC</w:t>
      </w:r>
      <w:r w:rsidRPr="009A2B80">
        <w:rPr>
          <w:shd w:val="clear" w:color="auto" w:fill="FFFFFF"/>
          <w:lang w:val="en-GB"/>
        </w:rPr>
        <w:t>, pp.122-136.</w:t>
      </w:r>
    </w:p>
    <w:p w14:paraId="2DA63245" w14:textId="77777777" w:rsidR="0081078E" w:rsidRPr="009A2B80" w:rsidRDefault="0081078E" w:rsidP="003375EE">
      <w:pPr>
        <w:pStyle w:val="NormalWeb"/>
        <w:spacing w:before="0" w:beforeAutospacing="0" w:after="0" w:afterAutospacing="0" w:line="360" w:lineRule="auto"/>
        <w:jc w:val="both"/>
        <w:rPr>
          <w:lang w:val="en-GB"/>
        </w:rPr>
      </w:pPr>
      <w:proofErr w:type="spellStart"/>
      <w:r w:rsidRPr="009A2B80">
        <w:rPr>
          <w:shd w:val="clear" w:color="auto" w:fill="FFFFFF"/>
          <w:lang w:val="en-GB"/>
        </w:rPr>
        <w:t>Alyahya</w:t>
      </w:r>
      <w:proofErr w:type="spellEnd"/>
      <w:r w:rsidRPr="009A2B80">
        <w:rPr>
          <w:shd w:val="clear" w:color="auto" w:fill="FFFFFF"/>
          <w:lang w:val="en-GB"/>
        </w:rPr>
        <w:t xml:space="preserve">, M.A., </w:t>
      </w:r>
      <w:proofErr w:type="spellStart"/>
      <w:r w:rsidRPr="009A2B80">
        <w:rPr>
          <w:shd w:val="clear" w:color="auto" w:fill="FFFFFF"/>
          <w:lang w:val="en-GB"/>
        </w:rPr>
        <w:t>Elshaer</w:t>
      </w:r>
      <w:proofErr w:type="spellEnd"/>
      <w:r w:rsidRPr="009A2B80">
        <w:rPr>
          <w:shd w:val="clear" w:color="auto" w:fill="FFFFFF"/>
          <w:lang w:val="en-GB"/>
        </w:rPr>
        <w:t xml:space="preserve">, I.A. and </w:t>
      </w:r>
      <w:proofErr w:type="spellStart"/>
      <w:r w:rsidRPr="009A2B80">
        <w:rPr>
          <w:shd w:val="clear" w:color="auto" w:fill="FFFFFF"/>
          <w:lang w:val="en-GB"/>
        </w:rPr>
        <w:t>Sobaih</w:t>
      </w:r>
      <w:proofErr w:type="spellEnd"/>
      <w:r w:rsidRPr="009A2B80">
        <w:rPr>
          <w:shd w:val="clear" w:color="auto" w:fill="FFFFFF"/>
          <w:lang w:val="en-GB"/>
        </w:rPr>
        <w:t xml:space="preserve">, A.E.E., 2021. The Impact of Job Insecurity and Distributive Injustice Post COVID-19 on Social Loafing </w:t>
      </w:r>
      <w:proofErr w:type="spellStart"/>
      <w:r w:rsidRPr="009A2B80">
        <w:rPr>
          <w:shd w:val="clear" w:color="auto" w:fill="FFFFFF"/>
          <w:lang w:val="en-GB"/>
        </w:rPr>
        <w:t>Behavior</w:t>
      </w:r>
      <w:proofErr w:type="spellEnd"/>
      <w:r w:rsidRPr="009A2B80">
        <w:rPr>
          <w:shd w:val="clear" w:color="auto" w:fill="FFFFFF"/>
          <w:lang w:val="en-GB"/>
        </w:rPr>
        <w:t xml:space="preserve"> among Hotel Workers: Mediating Role of Turnover Intention. </w:t>
      </w:r>
      <w:r w:rsidRPr="009A2B80">
        <w:rPr>
          <w:i/>
          <w:iCs/>
          <w:shd w:val="clear" w:color="auto" w:fill="FFFFFF"/>
          <w:lang w:val="en-GB"/>
        </w:rPr>
        <w:t>International Journal of Environmental Research and Public Health</w:t>
      </w:r>
      <w:r w:rsidRPr="009A2B80">
        <w:rPr>
          <w:shd w:val="clear" w:color="auto" w:fill="FFFFFF"/>
          <w:lang w:val="en-GB"/>
        </w:rPr>
        <w:t xml:space="preserve">, </w:t>
      </w:r>
      <w:r w:rsidRPr="009A2B80">
        <w:rPr>
          <w:i/>
          <w:iCs/>
          <w:shd w:val="clear" w:color="auto" w:fill="FFFFFF"/>
          <w:lang w:val="en-GB"/>
        </w:rPr>
        <w:t>19</w:t>
      </w:r>
      <w:r w:rsidRPr="009A2B80">
        <w:rPr>
          <w:shd w:val="clear" w:color="auto" w:fill="FFFFFF"/>
          <w:lang w:val="en-GB"/>
        </w:rPr>
        <w:t>(1), p.411.</w:t>
      </w:r>
    </w:p>
    <w:p w14:paraId="5BE350F0" w14:textId="77777777" w:rsidR="0081078E" w:rsidRPr="009A2B80" w:rsidRDefault="0081078E" w:rsidP="003375EE">
      <w:pPr>
        <w:pStyle w:val="NormalWeb"/>
        <w:spacing w:before="0" w:beforeAutospacing="0" w:after="0" w:afterAutospacing="0" w:line="360" w:lineRule="auto"/>
        <w:jc w:val="both"/>
        <w:rPr>
          <w:lang w:val="en-GB"/>
        </w:rPr>
      </w:pPr>
      <w:proofErr w:type="spellStart"/>
      <w:r w:rsidRPr="009A2B80">
        <w:rPr>
          <w:shd w:val="clear" w:color="auto" w:fill="FFFFFF"/>
          <w:lang w:val="en-GB"/>
        </w:rPr>
        <w:t>Djajasinga</w:t>
      </w:r>
      <w:proofErr w:type="spellEnd"/>
      <w:r w:rsidRPr="009A2B80">
        <w:rPr>
          <w:shd w:val="clear" w:color="auto" w:fill="FFFFFF"/>
          <w:lang w:val="en-GB"/>
        </w:rPr>
        <w:t xml:space="preserve">, N.D., </w:t>
      </w:r>
      <w:proofErr w:type="spellStart"/>
      <w:r w:rsidRPr="009A2B80">
        <w:rPr>
          <w:shd w:val="clear" w:color="auto" w:fill="FFFFFF"/>
          <w:lang w:val="en-GB"/>
        </w:rPr>
        <w:t>Sulastri</w:t>
      </w:r>
      <w:proofErr w:type="spellEnd"/>
      <w:r w:rsidRPr="009A2B80">
        <w:rPr>
          <w:shd w:val="clear" w:color="auto" w:fill="FFFFFF"/>
          <w:lang w:val="en-GB"/>
        </w:rPr>
        <w:t xml:space="preserve">, L., Sudirman, A., Sari, A.L. and </w:t>
      </w:r>
      <w:proofErr w:type="spellStart"/>
      <w:r w:rsidRPr="009A2B80">
        <w:rPr>
          <w:shd w:val="clear" w:color="auto" w:fill="FFFFFF"/>
          <w:lang w:val="en-GB"/>
        </w:rPr>
        <w:t>Rihardi</w:t>
      </w:r>
      <w:proofErr w:type="spellEnd"/>
      <w:r w:rsidRPr="009A2B80">
        <w:rPr>
          <w:shd w:val="clear" w:color="auto" w:fill="FFFFFF"/>
          <w:lang w:val="en-GB"/>
        </w:rPr>
        <w:t xml:space="preserve">, E.L., 2021, June. Practices in Human Resources and Employee Turnover in the Hospitality Industry. In </w:t>
      </w:r>
      <w:r w:rsidRPr="009A2B80">
        <w:rPr>
          <w:i/>
          <w:iCs/>
          <w:shd w:val="clear" w:color="auto" w:fill="FFFFFF"/>
          <w:lang w:val="en-GB"/>
        </w:rPr>
        <w:t>2nd Annual Conference on blended learning, educational technology and Innovation (ACBLETI 2020)</w:t>
      </w:r>
      <w:r w:rsidRPr="009A2B80">
        <w:rPr>
          <w:shd w:val="clear" w:color="auto" w:fill="FFFFFF"/>
          <w:lang w:val="en-GB"/>
        </w:rPr>
        <w:t xml:space="preserve"> (pp. 113-117). Atlantis Press.</w:t>
      </w:r>
    </w:p>
    <w:p w14:paraId="3AA4F927" w14:textId="77777777" w:rsidR="0081078E" w:rsidRPr="009A2B80" w:rsidRDefault="0081078E" w:rsidP="003375EE">
      <w:pPr>
        <w:pStyle w:val="NormalWeb"/>
        <w:spacing w:before="0" w:beforeAutospacing="0" w:after="0" w:afterAutospacing="0" w:line="360" w:lineRule="auto"/>
        <w:jc w:val="both"/>
        <w:rPr>
          <w:lang w:val="en-GB"/>
        </w:rPr>
      </w:pPr>
      <w:proofErr w:type="spellStart"/>
      <w:r w:rsidRPr="009A2B80">
        <w:rPr>
          <w:shd w:val="clear" w:color="auto" w:fill="FFFFFF"/>
          <w:lang w:val="en-GB"/>
        </w:rPr>
        <w:t>Dwesini</w:t>
      </w:r>
      <w:proofErr w:type="spellEnd"/>
      <w:r w:rsidRPr="009A2B80">
        <w:rPr>
          <w:shd w:val="clear" w:color="auto" w:fill="FFFFFF"/>
          <w:lang w:val="en-GB"/>
        </w:rPr>
        <w:t xml:space="preserve">, N.F., 2019. Causes and prevention of high employee turnover within the hospitality industry: A literature review. </w:t>
      </w:r>
      <w:r w:rsidRPr="009A2B80">
        <w:rPr>
          <w:i/>
          <w:iCs/>
          <w:shd w:val="clear" w:color="auto" w:fill="FFFFFF"/>
          <w:lang w:val="en-GB"/>
        </w:rPr>
        <w:t>African Journal of Hospitality, Tourism and Leisure</w:t>
      </w:r>
      <w:r w:rsidRPr="009A2B80">
        <w:rPr>
          <w:shd w:val="clear" w:color="auto" w:fill="FFFFFF"/>
          <w:lang w:val="en-GB"/>
        </w:rPr>
        <w:t xml:space="preserve">, </w:t>
      </w:r>
      <w:r w:rsidRPr="009A2B80">
        <w:rPr>
          <w:i/>
          <w:iCs/>
          <w:shd w:val="clear" w:color="auto" w:fill="FFFFFF"/>
          <w:lang w:val="en-GB"/>
        </w:rPr>
        <w:t>8</w:t>
      </w:r>
      <w:r w:rsidRPr="009A2B80">
        <w:rPr>
          <w:shd w:val="clear" w:color="auto" w:fill="FFFFFF"/>
          <w:lang w:val="en-GB"/>
        </w:rPr>
        <w:t>(3), pp.1-15.</w:t>
      </w:r>
    </w:p>
    <w:p w14:paraId="65F73192" w14:textId="77777777" w:rsidR="0081078E" w:rsidRPr="009A2B80" w:rsidRDefault="0081078E" w:rsidP="003375EE">
      <w:pPr>
        <w:pStyle w:val="NormalWeb"/>
        <w:spacing w:before="0" w:beforeAutospacing="0" w:after="0" w:afterAutospacing="0" w:line="360" w:lineRule="auto"/>
        <w:jc w:val="both"/>
        <w:rPr>
          <w:lang w:val="en-GB"/>
        </w:rPr>
      </w:pPr>
      <w:r w:rsidRPr="009A2B80">
        <w:rPr>
          <w:shd w:val="clear" w:color="auto" w:fill="FFFFFF"/>
          <w:lang w:val="en-GB"/>
        </w:rPr>
        <w:t xml:space="preserve">FABIYANI, N.N., SUDIRO, A., MOKO, W. and SOELTON, M., 2021. Conceptualizing the role of work engagement: A case study of the hotel Sector in Surabaya during the COVID-19. </w:t>
      </w:r>
      <w:r w:rsidRPr="009A2B80">
        <w:rPr>
          <w:i/>
          <w:iCs/>
          <w:shd w:val="clear" w:color="auto" w:fill="FFFFFF"/>
          <w:lang w:val="en-GB"/>
        </w:rPr>
        <w:t>The Journal of Asian Finance, Economics and Business</w:t>
      </w:r>
      <w:r w:rsidRPr="009A2B80">
        <w:rPr>
          <w:shd w:val="clear" w:color="auto" w:fill="FFFFFF"/>
          <w:lang w:val="en-GB"/>
        </w:rPr>
        <w:t xml:space="preserve">, </w:t>
      </w:r>
      <w:r w:rsidRPr="009A2B80">
        <w:rPr>
          <w:i/>
          <w:iCs/>
          <w:shd w:val="clear" w:color="auto" w:fill="FFFFFF"/>
          <w:lang w:val="en-GB"/>
        </w:rPr>
        <w:t>8</w:t>
      </w:r>
      <w:r w:rsidRPr="009A2B80">
        <w:rPr>
          <w:shd w:val="clear" w:color="auto" w:fill="FFFFFF"/>
          <w:lang w:val="en-GB"/>
        </w:rPr>
        <w:t>(5), pp.485-494.</w:t>
      </w:r>
    </w:p>
    <w:p w14:paraId="5735972A" w14:textId="77777777" w:rsidR="0081078E" w:rsidRPr="009A2B80" w:rsidRDefault="0081078E" w:rsidP="003375EE">
      <w:pPr>
        <w:pStyle w:val="NormalWeb"/>
        <w:spacing w:before="0" w:beforeAutospacing="0" w:after="0" w:afterAutospacing="0" w:line="360" w:lineRule="auto"/>
        <w:jc w:val="both"/>
        <w:rPr>
          <w:lang w:val="en-GB"/>
        </w:rPr>
      </w:pPr>
      <w:r w:rsidRPr="009A2B80">
        <w:rPr>
          <w:shd w:val="clear" w:color="auto" w:fill="FFFFFF"/>
          <w:lang w:val="en-GB"/>
        </w:rPr>
        <w:t xml:space="preserve">Han, J.W., </w:t>
      </w:r>
      <w:proofErr w:type="spellStart"/>
      <w:r w:rsidRPr="009A2B80">
        <w:rPr>
          <w:shd w:val="clear" w:color="auto" w:fill="FFFFFF"/>
          <w:lang w:val="en-GB"/>
        </w:rPr>
        <w:t>Kok</w:t>
      </w:r>
      <w:proofErr w:type="spellEnd"/>
      <w:r w:rsidRPr="009A2B80">
        <w:rPr>
          <w:shd w:val="clear" w:color="auto" w:fill="FFFFFF"/>
          <w:lang w:val="en-GB"/>
        </w:rPr>
        <w:t xml:space="preserve">, S.K. and McClelland, R., 2020, October. Impact of green training on employee turnover and customer satisfaction. In </w:t>
      </w:r>
      <w:r w:rsidRPr="009A2B80">
        <w:rPr>
          <w:i/>
          <w:iCs/>
          <w:shd w:val="clear" w:color="auto" w:fill="FFFFFF"/>
          <w:lang w:val="en-GB"/>
        </w:rPr>
        <w:t>17th International Conference on Intellectual Capital, Knowledge Management &amp; Organisational Learning ICICKM</w:t>
      </w:r>
      <w:r w:rsidRPr="009A2B80">
        <w:rPr>
          <w:shd w:val="clear" w:color="auto" w:fill="FFFFFF"/>
          <w:lang w:val="en-GB"/>
        </w:rPr>
        <w:t xml:space="preserve"> (p. 423).</w:t>
      </w:r>
    </w:p>
    <w:p w14:paraId="3DF4FA07" w14:textId="77777777" w:rsidR="0081078E" w:rsidRPr="009A2B80" w:rsidRDefault="0081078E" w:rsidP="003375EE">
      <w:pPr>
        <w:pStyle w:val="NormalWeb"/>
        <w:spacing w:before="0" w:beforeAutospacing="0" w:after="0" w:afterAutospacing="0" w:line="360" w:lineRule="auto"/>
        <w:jc w:val="both"/>
        <w:rPr>
          <w:lang w:val="en-GB"/>
        </w:rPr>
      </w:pPr>
      <w:r w:rsidRPr="009A2B80">
        <w:rPr>
          <w:shd w:val="clear" w:color="auto" w:fill="FFFFFF"/>
          <w:lang w:val="en-GB"/>
        </w:rPr>
        <w:t>Holston-</w:t>
      </w:r>
      <w:proofErr w:type="spellStart"/>
      <w:r w:rsidRPr="009A2B80">
        <w:rPr>
          <w:shd w:val="clear" w:color="auto" w:fill="FFFFFF"/>
          <w:lang w:val="en-GB"/>
        </w:rPr>
        <w:t>Okae</w:t>
      </w:r>
      <w:proofErr w:type="spellEnd"/>
      <w:r w:rsidRPr="009A2B80">
        <w:rPr>
          <w:shd w:val="clear" w:color="auto" w:fill="FFFFFF"/>
          <w:lang w:val="en-GB"/>
        </w:rPr>
        <w:t xml:space="preserve">, B.L. and Mushi, R.J., 2018. Employee turnover in the hospitality industry using Herzberg’s two-factor motivation-hygiene theory. </w:t>
      </w:r>
      <w:r w:rsidRPr="009A2B80">
        <w:rPr>
          <w:i/>
          <w:iCs/>
          <w:shd w:val="clear" w:color="auto" w:fill="FFFFFF"/>
          <w:lang w:val="en-GB"/>
        </w:rPr>
        <w:t>International Journal of Academic Research in Business and Social Sciences</w:t>
      </w:r>
      <w:r w:rsidRPr="009A2B80">
        <w:rPr>
          <w:shd w:val="clear" w:color="auto" w:fill="FFFFFF"/>
          <w:lang w:val="en-GB"/>
        </w:rPr>
        <w:t xml:space="preserve">, </w:t>
      </w:r>
      <w:r w:rsidRPr="009A2B80">
        <w:rPr>
          <w:i/>
          <w:iCs/>
          <w:shd w:val="clear" w:color="auto" w:fill="FFFFFF"/>
          <w:lang w:val="en-GB"/>
        </w:rPr>
        <w:t>8</w:t>
      </w:r>
      <w:r w:rsidRPr="009A2B80">
        <w:rPr>
          <w:shd w:val="clear" w:color="auto" w:fill="FFFFFF"/>
          <w:lang w:val="en-GB"/>
        </w:rPr>
        <w:t>(1), pp.218-248.</w:t>
      </w:r>
    </w:p>
    <w:p w14:paraId="7A28BB3A" w14:textId="77777777" w:rsidR="0081078E" w:rsidRPr="009A2B80" w:rsidRDefault="0081078E" w:rsidP="003375EE">
      <w:pPr>
        <w:pStyle w:val="NormalWeb"/>
        <w:spacing w:before="0" w:beforeAutospacing="0" w:after="0" w:afterAutospacing="0" w:line="360" w:lineRule="auto"/>
        <w:jc w:val="both"/>
        <w:rPr>
          <w:lang w:val="en-GB"/>
        </w:rPr>
      </w:pPr>
      <w:r w:rsidRPr="009A2B80">
        <w:rPr>
          <w:shd w:val="clear" w:color="auto" w:fill="FFFFFF"/>
          <w:lang w:val="en-GB"/>
        </w:rPr>
        <w:t xml:space="preserve">Jung, H.S., Jung, Y.S. and Yoon, H.H., 2021. COVID-19: The effects of job insecurity on the job engagement and turnover intent of deluxe hotel employees and the moderating role of generational characteristics. </w:t>
      </w:r>
      <w:r w:rsidRPr="009A2B80">
        <w:rPr>
          <w:i/>
          <w:iCs/>
          <w:shd w:val="clear" w:color="auto" w:fill="FFFFFF"/>
          <w:lang w:val="en-GB"/>
        </w:rPr>
        <w:t>International Journal of Hospitality Management</w:t>
      </w:r>
      <w:r w:rsidRPr="009A2B80">
        <w:rPr>
          <w:shd w:val="clear" w:color="auto" w:fill="FFFFFF"/>
          <w:lang w:val="en-GB"/>
        </w:rPr>
        <w:t xml:space="preserve">, </w:t>
      </w:r>
      <w:r w:rsidRPr="009A2B80">
        <w:rPr>
          <w:i/>
          <w:iCs/>
          <w:shd w:val="clear" w:color="auto" w:fill="FFFFFF"/>
          <w:lang w:val="en-GB"/>
        </w:rPr>
        <w:t>92</w:t>
      </w:r>
      <w:r w:rsidRPr="009A2B80">
        <w:rPr>
          <w:shd w:val="clear" w:color="auto" w:fill="FFFFFF"/>
          <w:lang w:val="en-GB"/>
        </w:rPr>
        <w:t>, p.102703.</w:t>
      </w:r>
    </w:p>
    <w:p w14:paraId="07A3945D" w14:textId="77777777" w:rsidR="0081078E" w:rsidRPr="009A2B80" w:rsidRDefault="0081078E" w:rsidP="003375EE">
      <w:pPr>
        <w:pStyle w:val="NormalWeb"/>
        <w:spacing w:before="0" w:beforeAutospacing="0" w:after="0" w:afterAutospacing="0" w:line="360" w:lineRule="auto"/>
        <w:jc w:val="both"/>
        <w:rPr>
          <w:lang w:val="en-GB"/>
        </w:rPr>
      </w:pPr>
      <w:r w:rsidRPr="009A2B80">
        <w:rPr>
          <w:shd w:val="clear" w:color="auto" w:fill="FFFFFF"/>
          <w:lang w:val="en-GB"/>
        </w:rPr>
        <w:t xml:space="preserve">Murray, W.C. and Holmes, M.R., 2021. Impacts of employee empowerment and organizational commitment on workforce sustainability. </w:t>
      </w:r>
      <w:r w:rsidRPr="009A2B80">
        <w:rPr>
          <w:i/>
          <w:iCs/>
          <w:shd w:val="clear" w:color="auto" w:fill="FFFFFF"/>
          <w:lang w:val="en-GB"/>
        </w:rPr>
        <w:t>Sustainability</w:t>
      </w:r>
      <w:r w:rsidRPr="009A2B80">
        <w:rPr>
          <w:shd w:val="clear" w:color="auto" w:fill="FFFFFF"/>
          <w:lang w:val="en-GB"/>
        </w:rPr>
        <w:t xml:space="preserve">, </w:t>
      </w:r>
      <w:r w:rsidRPr="009A2B80">
        <w:rPr>
          <w:i/>
          <w:iCs/>
          <w:shd w:val="clear" w:color="auto" w:fill="FFFFFF"/>
          <w:lang w:val="en-GB"/>
        </w:rPr>
        <w:t>13</w:t>
      </w:r>
      <w:r w:rsidRPr="009A2B80">
        <w:rPr>
          <w:shd w:val="clear" w:color="auto" w:fill="FFFFFF"/>
          <w:lang w:val="en-GB"/>
        </w:rPr>
        <w:t>(6), p.3163.</w:t>
      </w:r>
    </w:p>
    <w:p w14:paraId="297F63AB" w14:textId="77777777" w:rsidR="0081078E" w:rsidRPr="009A2B80" w:rsidRDefault="0081078E" w:rsidP="003375EE">
      <w:pPr>
        <w:pStyle w:val="NormalWeb"/>
        <w:spacing w:before="0" w:beforeAutospacing="0" w:after="0" w:afterAutospacing="0" w:line="360" w:lineRule="auto"/>
        <w:jc w:val="both"/>
        <w:rPr>
          <w:lang w:val="en-GB"/>
        </w:rPr>
      </w:pPr>
      <w:r w:rsidRPr="009A2B80">
        <w:rPr>
          <w:lang w:val="en-GB"/>
        </w:rPr>
        <w:t xml:space="preserve">Ons.gov.uk, 2021. </w:t>
      </w:r>
      <w:r w:rsidRPr="009A2B80">
        <w:rPr>
          <w:i/>
          <w:iCs/>
          <w:lang w:val="en-GB"/>
        </w:rPr>
        <w:t xml:space="preserve">Coronavirus and its impact on UK hospitality: January 2020 to June 2021 </w:t>
      </w:r>
      <w:r w:rsidRPr="009A2B80">
        <w:rPr>
          <w:lang w:val="en-GB"/>
        </w:rPr>
        <w:t xml:space="preserve">[Online]. Available from </w:t>
      </w:r>
      <w:hyperlink r:id="rId7" w:history="1">
        <w:r w:rsidRPr="009A2B80">
          <w:rPr>
            <w:rStyle w:val="Hyperlink"/>
            <w:color w:val="auto"/>
            <w:u w:val="none"/>
            <w:lang w:val="en-GB"/>
          </w:rPr>
          <w:t>https://www.ons.gov.uk/businessindustryandtrade/business/activitysizeandlocation/articles/co</w:t>
        </w:r>
        <w:r w:rsidRPr="009A2B80">
          <w:rPr>
            <w:rStyle w:val="Hyperlink"/>
            <w:color w:val="auto"/>
            <w:u w:val="none"/>
            <w:lang w:val="en-GB"/>
          </w:rPr>
          <w:lastRenderedPageBreak/>
          <w:t>ronavirusanditsimpactonukhospitality/january2020tojune2021</w:t>
        </w:r>
      </w:hyperlink>
      <w:r w:rsidRPr="009A2B80">
        <w:rPr>
          <w:lang w:val="en-GB"/>
        </w:rPr>
        <w:t xml:space="preserve"> (Accessed on 22nd </w:t>
      </w:r>
      <w:proofErr w:type="gramStart"/>
      <w:r w:rsidRPr="009A2B80">
        <w:rPr>
          <w:lang w:val="en-GB"/>
        </w:rPr>
        <w:t>June,</w:t>
      </w:r>
      <w:proofErr w:type="gramEnd"/>
      <w:r w:rsidRPr="009A2B80">
        <w:rPr>
          <w:lang w:val="en-GB"/>
        </w:rPr>
        <w:t xml:space="preserve"> 2022)</w:t>
      </w:r>
    </w:p>
    <w:p w14:paraId="171F4D39" w14:textId="77777777" w:rsidR="0081078E" w:rsidRPr="009A2B80" w:rsidRDefault="0081078E" w:rsidP="003375EE">
      <w:pPr>
        <w:pStyle w:val="NormalWeb"/>
        <w:spacing w:before="0" w:beforeAutospacing="0" w:after="0" w:afterAutospacing="0" w:line="360" w:lineRule="auto"/>
        <w:jc w:val="both"/>
        <w:rPr>
          <w:lang w:val="en-GB"/>
        </w:rPr>
      </w:pPr>
      <w:r w:rsidRPr="009A2B80">
        <w:rPr>
          <w:shd w:val="clear" w:color="auto" w:fill="FFFFFF"/>
          <w:lang w:val="en-GB"/>
        </w:rPr>
        <w:t xml:space="preserve">Rasheed, M.I., </w:t>
      </w:r>
      <w:proofErr w:type="spellStart"/>
      <w:r w:rsidRPr="009A2B80">
        <w:rPr>
          <w:shd w:val="clear" w:color="auto" w:fill="FFFFFF"/>
          <w:lang w:val="en-GB"/>
        </w:rPr>
        <w:t>Okumus</w:t>
      </w:r>
      <w:proofErr w:type="spellEnd"/>
      <w:r w:rsidRPr="009A2B80">
        <w:rPr>
          <w:shd w:val="clear" w:color="auto" w:fill="FFFFFF"/>
          <w:lang w:val="en-GB"/>
        </w:rPr>
        <w:t xml:space="preserve">, F., Weng, Q., Hameed, Z. and Nawaz, M.S., 2020. Career adaptability and employee turnover intentions: The role of perceived career opportunities and orientation to happiness in the hospitality industry. </w:t>
      </w:r>
      <w:r w:rsidRPr="009A2B80">
        <w:rPr>
          <w:i/>
          <w:iCs/>
          <w:shd w:val="clear" w:color="auto" w:fill="FFFFFF"/>
          <w:lang w:val="en-GB"/>
        </w:rPr>
        <w:t>Journal of Hospitality and Tourism Management</w:t>
      </w:r>
      <w:r w:rsidRPr="009A2B80">
        <w:rPr>
          <w:shd w:val="clear" w:color="auto" w:fill="FFFFFF"/>
          <w:lang w:val="en-GB"/>
        </w:rPr>
        <w:t xml:space="preserve">, </w:t>
      </w:r>
      <w:r w:rsidRPr="009A2B80">
        <w:rPr>
          <w:i/>
          <w:iCs/>
          <w:shd w:val="clear" w:color="auto" w:fill="FFFFFF"/>
          <w:lang w:val="en-GB"/>
        </w:rPr>
        <w:t>44</w:t>
      </w:r>
      <w:r w:rsidRPr="009A2B80">
        <w:rPr>
          <w:shd w:val="clear" w:color="auto" w:fill="FFFFFF"/>
          <w:lang w:val="en-GB"/>
        </w:rPr>
        <w:t>, pp.98-107.</w:t>
      </w:r>
    </w:p>
    <w:p w14:paraId="26E23CBB" w14:textId="77777777" w:rsidR="0081078E" w:rsidRPr="009A2B80" w:rsidRDefault="0081078E" w:rsidP="003375EE">
      <w:pPr>
        <w:pStyle w:val="NormalWeb"/>
        <w:spacing w:before="0" w:beforeAutospacing="0" w:after="0" w:afterAutospacing="0" w:line="360" w:lineRule="auto"/>
        <w:jc w:val="both"/>
        <w:rPr>
          <w:lang w:val="en-GB"/>
        </w:rPr>
      </w:pPr>
      <w:r w:rsidRPr="009A2B80">
        <w:rPr>
          <w:shd w:val="clear" w:color="auto" w:fill="FFFFFF"/>
          <w:lang w:val="en-GB"/>
        </w:rPr>
        <w:t xml:space="preserve">Singh, S.V., 2018. Study on Impact of Factors in Employee Retention and Turnover in Hospitality Industry with Special Reference to Hotels in Varanasi. </w:t>
      </w:r>
      <w:r w:rsidRPr="009A2B80">
        <w:rPr>
          <w:i/>
          <w:iCs/>
          <w:shd w:val="clear" w:color="auto" w:fill="FFFFFF"/>
          <w:lang w:val="en-GB"/>
        </w:rPr>
        <w:t xml:space="preserve">Development of </w:t>
      </w:r>
      <w:proofErr w:type="spellStart"/>
      <w:r w:rsidRPr="009A2B80">
        <w:rPr>
          <w:i/>
          <w:iCs/>
          <w:shd w:val="clear" w:color="auto" w:fill="FFFFFF"/>
          <w:lang w:val="en-GB"/>
        </w:rPr>
        <w:t>Aspectsin</w:t>
      </w:r>
      <w:proofErr w:type="spellEnd"/>
      <w:r w:rsidRPr="009A2B80">
        <w:rPr>
          <w:i/>
          <w:iCs/>
          <w:shd w:val="clear" w:color="auto" w:fill="FFFFFF"/>
          <w:lang w:val="en-GB"/>
        </w:rPr>
        <w:t xml:space="preserve"> Tourism and Hospitality Sector</w:t>
      </w:r>
      <w:r w:rsidRPr="009A2B80">
        <w:rPr>
          <w:shd w:val="clear" w:color="auto" w:fill="FFFFFF"/>
          <w:lang w:val="en-GB"/>
        </w:rPr>
        <w:t>, pp.190-201.</w:t>
      </w:r>
    </w:p>
    <w:p w14:paraId="50408E2D" w14:textId="77777777" w:rsidR="0081078E" w:rsidRPr="009A2B80" w:rsidRDefault="0081078E" w:rsidP="003375EE">
      <w:pPr>
        <w:pStyle w:val="NormalWeb"/>
        <w:spacing w:before="0" w:beforeAutospacing="0" w:after="0" w:afterAutospacing="0" w:line="360" w:lineRule="auto"/>
        <w:jc w:val="both"/>
        <w:rPr>
          <w:lang w:val="en-GB"/>
        </w:rPr>
      </w:pPr>
      <w:r w:rsidRPr="009A2B80">
        <w:rPr>
          <w:lang w:val="en-GB"/>
        </w:rPr>
        <w:t xml:space="preserve">Statista.com, 2020. </w:t>
      </w:r>
      <w:r w:rsidRPr="009A2B80">
        <w:rPr>
          <w:i/>
          <w:iCs/>
          <w:shd w:val="clear" w:color="auto" w:fill="FFFFFF"/>
          <w:lang w:val="en-GB"/>
        </w:rPr>
        <w:t xml:space="preserve">In the last two weeks, how has the coronavirus (COVID-19) pandemic affected your business's footfall, compared with normal expectations for this time of year? </w:t>
      </w:r>
      <w:r w:rsidRPr="009A2B80">
        <w:rPr>
          <w:shd w:val="clear" w:color="auto" w:fill="FFFFFF"/>
          <w:lang w:val="en-GB"/>
        </w:rPr>
        <w:t xml:space="preserve">[Online]. Available from </w:t>
      </w:r>
      <w:hyperlink r:id="rId8" w:history="1">
        <w:r w:rsidRPr="009A2B80">
          <w:rPr>
            <w:rStyle w:val="Hyperlink"/>
            <w:color w:val="auto"/>
            <w:u w:val="none"/>
            <w:shd w:val="clear" w:color="auto" w:fill="FFFFFF"/>
            <w:lang w:val="en-GB"/>
          </w:rPr>
          <w:t>https://www.statista.com/statistics/1168471/covid-19-impact-on-hospitality-industry-footfall-uk/</w:t>
        </w:r>
      </w:hyperlink>
      <w:r w:rsidRPr="009A2B80">
        <w:rPr>
          <w:shd w:val="clear" w:color="auto" w:fill="FFFFFF"/>
          <w:lang w:val="en-GB"/>
        </w:rPr>
        <w:t xml:space="preserve"> (Accessed on 22nd </w:t>
      </w:r>
      <w:proofErr w:type="gramStart"/>
      <w:r w:rsidRPr="009A2B80">
        <w:rPr>
          <w:shd w:val="clear" w:color="auto" w:fill="FFFFFF"/>
          <w:lang w:val="en-GB"/>
        </w:rPr>
        <w:t>June,</w:t>
      </w:r>
      <w:proofErr w:type="gramEnd"/>
      <w:r w:rsidRPr="009A2B80">
        <w:rPr>
          <w:shd w:val="clear" w:color="auto" w:fill="FFFFFF"/>
          <w:lang w:val="en-GB"/>
        </w:rPr>
        <w:t xml:space="preserve"> 2022)</w:t>
      </w:r>
    </w:p>
    <w:p w14:paraId="579B2FAF" w14:textId="77777777" w:rsidR="0081078E" w:rsidRPr="009A2B80" w:rsidRDefault="0081078E" w:rsidP="003375EE">
      <w:pPr>
        <w:pStyle w:val="NormalWeb"/>
        <w:spacing w:before="0" w:beforeAutospacing="0" w:after="0" w:afterAutospacing="0" w:line="360" w:lineRule="auto"/>
        <w:jc w:val="both"/>
        <w:rPr>
          <w:lang w:val="en-GB"/>
        </w:rPr>
      </w:pPr>
      <w:r w:rsidRPr="009A2B80">
        <w:rPr>
          <w:shd w:val="clear" w:color="auto" w:fill="FFFFFF"/>
          <w:lang w:val="en-GB"/>
        </w:rPr>
        <w:t xml:space="preserve">Statista.com, 2021. </w:t>
      </w:r>
      <w:r w:rsidRPr="009A2B80">
        <w:rPr>
          <w:i/>
          <w:iCs/>
          <w:shd w:val="clear" w:color="auto" w:fill="FFFFFF"/>
          <w:lang w:val="en-GB"/>
        </w:rPr>
        <w:t xml:space="preserve">Average share of sites across the hospitality industry predicted to re-open after the coronavirus (COVID-19) lockdown in the United Kingdom (UK) 2020 </w:t>
      </w:r>
      <w:r w:rsidRPr="009A2B80">
        <w:rPr>
          <w:shd w:val="clear" w:color="auto" w:fill="FFFFFF"/>
          <w:lang w:val="en-GB"/>
        </w:rPr>
        <w:t xml:space="preserve">[Online]. Available from </w:t>
      </w:r>
      <w:hyperlink r:id="rId9" w:history="1">
        <w:r w:rsidRPr="009A2B80">
          <w:rPr>
            <w:rStyle w:val="Hyperlink"/>
            <w:color w:val="auto"/>
            <w:u w:val="none"/>
            <w:shd w:val="clear" w:color="auto" w:fill="FFFFFF"/>
            <w:lang w:val="en-GB"/>
          </w:rPr>
          <w:t>https://www.statista.com/statistics/1118834/forecast-uk-hospitality-sector-re-opening-post-covid-19/</w:t>
        </w:r>
      </w:hyperlink>
      <w:r w:rsidRPr="009A2B80">
        <w:rPr>
          <w:shd w:val="clear" w:color="auto" w:fill="FFFFFF"/>
          <w:lang w:val="en-GB"/>
        </w:rPr>
        <w:t xml:space="preserve"> (Accessed on 22nd </w:t>
      </w:r>
      <w:proofErr w:type="gramStart"/>
      <w:r w:rsidRPr="009A2B80">
        <w:rPr>
          <w:shd w:val="clear" w:color="auto" w:fill="FFFFFF"/>
          <w:lang w:val="en-GB"/>
        </w:rPr>
        <w:t>June,</w:t>
      </w:r>
      <w:proofErr w:type="gramEnd"/>
      <w:r w:rsidRPr="009A2B80">
        <w:rPr>
          <w:shd w:val="clear" w:color="auto" w:fill="FFFFFF"/>
          <w:lang w:val="en-GB"/>
        </w:rPr>
        <w:t xml:space="preserve"> 2022)</w:t>
      </w:r>
    </w:p>
    <w:p w14:paraId="77813685" w14:textId="77777777" w:rsidR="0081078E" w:rsidRPr="009A2B80" w:rsidRDefault="0081078E" w:rsidP="003375EE">
      <w:pPr>
        <w:pStyle w:val="NormalWeb"/>
        <w:spacing w:before="0" w:beforeAutospacing="0" w:after="0" w:afterAutospacing="0" w:line="360" w:lineRule="auto"/>
        <w:jc w:val="both"/>
        <w:rPr>
          <w:lang w:val="en-GB"/>
        </w:rPr>
      </w:pPr>
      <w:r w:rsidRPr="009A2B80">
        <w:rPr>
          <w:shd w:val="clear" w:color="auto" w:fill="FFFFFF"/>
          <w:lang w:val="en-GB"/>
        </w:rPr>
        <w:t>Statista.com, 2021.</w:t>
      </w:r>
      <w:r w:rsidRPr="009A2B80">
        <w:rPr>
          <w:i/>
          <w:iCs/>
          <w:shd w:val="clear" w:color="auto" w:fill="FFFFFF"/>
          <w:lang w:val="en-GB"/>
        </w:rPr>
        <w:t xml:space="preserve"> Share of accommodation and food service businesses trading during the coronavirus pandemic in the United Kingdom (UK) from March 2020 to March 2021 </w:t>
      </w:r>
      <w:r w:rsidRPr="009A2B80">
        <w:rPr>
          <w:shd w:val="clear" w:color="auto" w:fill="FFFFFF"/>
          <w:lang w:val="en-GB"/>
        </w:rPr>
        <w:t xml:space="preserve">[Online]. Available from </w:t>
      </w:r>
      <w:hyperlink r:id="rId10" w:history="1">
        <w:r w:rsidRPr="009A2B80">
          <w:rPr>
            <w:rStyle w:val="Hyperlink"/>
            <w:color w:val="auto"/>
            <w:u w:val="none"/>
            <w:shd w:val="clear" w:color="auto" w:fill="FFFFFF"/>
            <w:lang w:val="en-GB"/>
          </w:rPr>
          <w:t>https://www.statista.com/statistics/1168552/share-of-hospitality-businesses-trading-in-the-uk/</w:t>
        </w:r>
      </w:hyperlink>
      <w:r w:rsidRPr="009A2B80">
        <w:rPr>
          <w:shd w:val="clear" w:color="auto" w:fill="FFFFFF"/>
          <w:lang w:val="en-GB"/>
        </w:rPr>
        <w:t xml:space="preserve"> (Accessed on 22nd </w:t>
      </w:r>
      <w:proofErr w:type="gramStart"/>
      <w:r w:rsidRPr="009A2B80">
        <w:rPr>
          <w:shd w:val="clear" w:color="auto" w:fill="FFFFFF"/>
          <w:lang w:val="en-GB"/>
        </w:rPr>
        <w:t>June,</w:t>
      </w:r>
      <w:proofErr w:type="gramEnd"/>
      <w:r w:rsidRPr="009A2B80">
        <w:rPr>
          <w:shd w:val="clear" w:color="auto" w:fill="FFFFFF"/>
          <w:lang w:val="en-GB"/>
        </w:rPr>
        <w:t xml:space="preserve"> 2022)</w:t>
      </w:r>
    </w:p>
    <w:p w14:paraId="33158660" w14:textId="77777777" w:rsidR="0081078E" w:rsidRPr="009A2B80" w:rsidRDefault="0081078E" w:rsidP="003375EE">
      <w:pPr>
        <w:pStyle w:val="NormalWeb"/>
        <w:spacing w:before="0" w:beforeAutospacing="0" w:after="0" w:afterAutospacing="0" w:line="360" w:lineRule="auto"/>
        <w:jc w:val="both"/>
        <w:rPr>
          <w:lang w:val="en-GB"/>
        </w:rPr>
      </w:pPr>
      <w:r w:rsidRPr="009A2B80">
        <w:rPr>
          <w:shd w:val="clear" w:color="auto" w:fill="FFFFFF"/>
          <w:lang w:val="en-GB"/>
        </w:rPr>
        <w:t xml:space="preserve">Statista.com, 2022. Year-over-year daily change in seated restaurant diners due to the coronavirus (COVID-19) pandemic in the United Kingdom (UK) from February 24, </w:t>
      </w:r>
      <w:proofErr w:type="gramStart"/>
      <w:r w:rsidRPr="009A2B80">
        <w:rPr>
          <w:shd w:val="clear" w:color="auto" w:fill="FFFFFF"/>
          <w:lang w:val="en-GB"/>
        </w:rPr>
        <w:t>2020</w:t>
      </w:r>
      <w:proofErr w:type="gramEnd"/>
      <w:r w:rsidRPr="009A2B80">
        <w:rPr>
          <w:shd w:val="clear" w:color="auto" w:fill="FFFFFF"/>
          <w:lang w:val="en-GB"/>
        </w:rPr>
        <w:t xml:space="preserve"> to February 20, 2022 [Online]. Available from </w:t>
      </w:r>
      <w:hyperlink r:id="rId11" w:history="1">
        <w:r w:rsidRPr="009A2B80">
          <w:rPr>
            <w:rStyle w:val="Hyperlink"/>
            <w:color w:val="auto"/>
            <w:u w:val="none"/>
            <w:shd w:val="clear" w:color="auto" w:fill="FFFFFF"/>
            <w:lang w:val="en-GB"/>
          </w:rPr>
          <w:t>https://www.statista.com/statistics/1104991/coronavirus-restaurant-visitation-impact-united-kingdom-uk/</w:t>
        </w:r>
      </w:hyperlink>
      <w:r w:rsidRPr="009A2B80">
        <w:rPr>
          <w:shd w:val="clear" w:color="auto" w:fill="FFFFFF"/>
          <w:lang w:val="en-GB"/>
        </w:rPr>
        <w:t xml:space="preserve"> (Accessed on 22nd </w:t>
      </w:r>
      <w:proofErr w:type="gramStart"/>
      <w:r w:rsidRPr="009A2B80">
        <w:rPr>
          <w:shd w:val="clear" w:color="auto" w:fill="FFFFFF"/>
          <w:lang w:val="en-GB"/>
        </w:rPr>
        <w:t>June,</w:t>
      </w:r>
      <w:proofErr w:type="gramEnd"/>
      <w:r w:rsidRPr="009A2B80">
        <w:rPr>
          <w:shd w:val="clear" w:color="auto" w:fill="FFFFFF"/>
          <w:lang w:val="en-GB"/>
        </w:rPr>
        <w:t xml:space="preserve"> 2022)</w:t>
      </w:r>
    </w:p>
    <w:p w14:paraId="5BD0E6AB" w14:textId="77777777" w:rsidR="0081078E" w:rsidRPr="009A2B80" w:rsidRDefault="0081078E" w:rsidP="003375EE">
      <w:pPr>
        <w:pStyle w:val="NormalWeb"/>
        <w:spacing w:before="0" w:beforeAutospacing="0" w:after="0" w:afterAutospacing="0" w:line="360" w:lineRule="auto"/>
        <w:jc w:val="both"/>
        <w:rPr>
          <w:lang w:val="en-GB"/>
        </w:rPr>
      </w:pPr>
      <w:proofErr w:type="spellStart"/>
      <w:r w:rsidRPr="009A2B80">
        <w:rPr>
          <w:shd w:val="clear" w:color="auto" w:fill="FFFFFF"/>
          <w:lang w:val="en-GB"/>
        </w:rPr>
        <w:t>Styvén</w:t>
      </w:r>
      <w:proofErr w:type="spellEnd"/>
      <w:r w:rsidRPr="009A2B80">
        <w:rPr>
          <w:shd w:val="clear" w:color="auto" w:fill="FFFFFF"/>
          <w:lang w:val="en-GB"/>
        </w:rPr>
        <w:t xml:space="preserve">, M.E., </w:t>
      </w:r>
      <w:proofErr w:type="spellStart"/>
      <w:r w:rsidRPr="009A2B80">
        <w:rPr>
          <w:shd w:val="clear" w:color="auto" w:fill="FFFFFF"/>
          <w:lang w:val="en-GB"/>
        </w:rPr>
        <w:t>Näppä</w:t>
      </w:r>
      <w:proofErr w:type="spellEnd"/>
      <w:r w:rsidRPr="009A2B80">
        <w:rPr>
          <w:shd w:val="clear" w:color="auto" w:fill="FFFFFF"/>
          <w:lang w:val="en-GB"/>
        </w:rPr>
        <w:t xml:space="preserve">, A., </w:t>
      </w:r>
      <w:proofErr w:type="spellStart"/>
      <w:r w:rsidRPr="009A2B80">
        <w:rPr>
          <w:shd w:val="clear" w:color="auto" w:fill="FFFFFF"/>
          <w:lang w:val="en-GB"/>
        </w:rPr>
        <w:t>Mariani</w:t>
      </w:r>
      <w:proofErr w:type="spellEnd"/>
      <w:r w:rsidRPr="009A2B80">
        <w:rPr>
          <w:shd w:val="clear" w:color="auto" w:fill="FFFFFF"/>
          <w:lang w:val="en-GB"/>
        </w:rPr>
        <w:t xml:space="preserve">, M. and </w:t>
      </w:r>
      <w:proofErr w:type="spellStart"/>
      <w:r w:rsidRPr="009A2B80">
        <w:rPr>
          <w:shd w:val="clear" w:color="auto" w:fill="FFFFFF"/>
          <w:lang w:val="en-GB"/>
        </w:rPr>
        <w:t>Nataraajan</w:t>
      </w:r>
      <w:proofErr w:type="spellEnd"/>
      <w:r w:rsidRPr="009A2B80">
        <w:rPr>
          <w:shd w:val="clear" w:color="auto" w:fill="FFFFFF"/>
          <w:lang w:val="en-GB"/>
        </w:rPr>
        <w:t xml:space="preserve">, R., 2022. Employee perceptions of employers’ creativity and innovation: Implications for employer attractiveness and branding in tourism and hospitality. </w:t>
      </w:r>
      <w:r w:rsidRPr="009A2B80">
        <w:rPr>
          <w:i/>
          <w:iCs/>
          <w:shd w:val="clear" w:color="auto" w:fill="FFFFFF"/>
          <w:lang w:val="en-GB"/>
        </w:rPr>
        <w:t>Journal of Business Research</w:t>
      </w:r>
      <w:r w:rsidRPr="009A2B80">
        <w:rPr>
          <w:shd w:val="clear" w:color="auto" w:fill="FFFFFF"/>
          <w:lang w:val="en-GB"/>
        </w:rPr>
        <w:t xml:space="preserve">, </w:t>
      </w:r>
      <w:r w:rsidRPr="009A2B80">
        <w:rPr>
          <w:i/>
          <w:iCs/>
          <w:shd w:val="clear" w:color="auto" w:fill="FFFFFF"/>
          <w:lang w:val="en-GB"/>
        </w:rPr>
        <w:t>141</w:t>
      </w:r>
      <w:r w:rsidRPr="009A2B80">
        <w:rPr>
          <w:shd w:val="clear" w:color="auto" w:fill="FFFFFF"/>
          <w:lang w:val="en-GB"/>
        </w:rPr>
        <w:t>, pp.290-298.</w:t>
      </w:r>
    </w:p>
    <w:p w14:paraId="782E0722" w14:textId="77777777" w:rsidR="009A2B80" w:rsidRPr="009A2B80" w:rsidRDefault="009A2B80" w:rsidP="003375EE">
      <w:pPr>
        <w:spacing w:line="360" w:lineRule="auto"/>
        <w:rPr>
          <w:sz w:val="24"/>
          <w:szCs w:val="24"/>
          <w:lang w:val="en-GB"/>
        </w:rPr>
      </w:pPr>
    </w:p>
    <w:sectPr w:rsidR="009A2B80" w:rsidRPr="009A2B80" w:rsidSect="009A2B80">
      <w:footerReference w:type="default" r:id="rId12"/>
      <w:pgSz w:w="11907" w:h="16839" w:code="9"/>
      <w:pgMar w:top="1440" w:right="1440" w:bottom="1440" w:left="1440" w:header="720" w:footer="720" w:gutter="0"/>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C8D83" w14:textId="77777777" w:rsidR="00AC4665" w:rsidRDefault="00AC4665" w:rsidP="008572AD">
      <w:pPr>
        <w:spacing w:line="240" w:lineRule="auto"/>
      </w:pPr>
      <w:r>
        <w:separator/>
      </w:r>
    </w:p>
  </w:endnote>
  <w:endnote w:type="continuationSeparator" w:id="0">
    <w:p w14:paraId="155EBF07" w14:textId="77777777" w:rsidR="00AC4665" w:rsidRDefault="00AC4665" w:rsidP="008572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080594"/>
      <w:docPartObj>
        <w:docPartGallery w:val="Page Numbers (Bottom of Page)"/>
        <w:docPartUnique/>
      </w:docPartObj>
    </w:sdtPr>
    <w:sdtEndPr/>
    <w:sdtContent>
      <w:p w14:paraId="08022B7E" w14:textId="77777777" w:rsidR="007C6B76" w:rsidRDefault="007C6B76">
        <w:pPr>
          <w:pStyle w:val="Footer"/>
          <w:jc w:val="right"/>
        </w:pPr>
        <w:r w:rsidRPr="008572AD">
          <w:rPr>
            <w:sz w:val="20"/>
            <w:szCs w:val="20"/>
          </w:rPr>
          <w:fldChar w:fldCharType="begin"/>
        </w:r>
        <w:r w:rsidRPr="008572AD">
          <w:rPr>
            <w:sz w:val="20"/>
            <w:szCs w:val="20"/>
          </w:rPr>
          <w:instrText xml:space="preserve"> PAGE   \* MERGEFORMAT </w:instrText>
        </w:r>
        <w:r w:rsidRPr="008572AD">
          <w:rPr>
            <w:sz w:val="20"/>
            <w:szCs w:val="20"/>
          </w:rPr>
          <w:fldChar w:fldCharType="separate"/>
        </w:r>
        <w:r w:rsidR="00565F62">
          <w:rPr>
            <w:noProof/>
            <w:sz w:val="20"/>
            <w:szCs w:val="20"/>
          </w:rPr>
          <w:t>11</w:t>
        </w:r>
        <w:r w:rsidRPr="008572AD">
          <w:rPr>
            <w:sz w:val="20"/>
            <w:szCs w:val="20"/>
          </w:rPr>
          <w:fldChar w:fldCharType="end"/>
        </w:r>
      </w:p>
    </w:sdtContent>
  </w:sdt>
  <w:p w14:paraId="564B2377" w14:textId="77777777" w:rsidR="007C6B76" w:rsidRDefault="007C6B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FC27C" w14:textId="77777777" w:rsidR="00AC4665" w:rsidRDefault="00AC4665" w:rsidP="008572AD">
      <w:pPr>
        <w:spacing w:line="240" w:lineRule="auto"/>
      </w:pPr>
      <w:r>
        <w:separator/>
      </w:r>
    </w:p>
  </w:footnote>
  <w:footnote w:type="continuationSeparator" w:id="0">
    <w:p w14:paraId="37944285" w14:textId="77777777" w:rsidR="00AC4665" w:rsidRDefault="00AC4665" w:rsidP="008572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07C"/>
    <w:rsid w:val="00035CDE"/>
    <w:rsid w:val="00036307"/>
    <w:rsid w:val="0004024B"/>
    <w:rsid w:val="00045F71"/>
    <w:rsid w:val="000B7C8B"/>
    <w:rsid w:val="000E03F3"/>
    <w:rsid w:val="00121C52"/>
    <w:rsid w:val="001507F2"/>
    <w:rsid w:val="001945CC"/>
    <w:rsid w:val="001A4877"/>
    <w:rsid w:val="002413A1"/>
    <w:rsid w:val="00313987"/>
    <w:rsid w:val="003375EE"/>
    <w:rsid w:val="003A0D00"/>
    <w:rsid w:val="00404FB8"/>
    <w:rsid w:val="0042407C"/>
    <w:rsid w:val="00565F62"/>
    <w:rsid w:val="00631B96"/>
    <w:rsid w:val="00695DE6"/>
    <w:rsid w:val="006967CF"/>
    <w:rsid w:val="006E440F"/>
    <w:rsid w:val="007251F6"/>
    <w:rsid w:val="007C6B76"/>
    <w:rsid w:val="007F1A85"/>
    <w:rsid w:val="0081078E"/>
    <w:rsid w:val="00845ADD"/>
    <w:rsid w:val="008572AD"/>
    <w:rsid w:val="00870B45"/>
    <w:rsid w:val="008A0BCC"/>
    <w:rsid w:val="008E5458"/>
    <w:rsid w:val="00917DB7"/>
    <w:rsid w:val="00924B07"/>
    <w:rsid w:val="00984620"/>
    <w:rsid w:val="009A2B80"/>
    <w:rsid w:val="00A47910"/>
    <w:rsid w:val="00AC4665"/>
    <w:rsid w:val="00B96206"/>
    <w:rsid w:val="00BD2D2D"/>
    <w:rsid w:val="00BE1981"/>
    <w:rsid w:val="00C554E0"/>
    <w:rsid w:val="00D158D3"/>
    <w:rsid w:val="00DE07C4"/>
    <w:rsid w:val="00E06469"/>
    <w:rsid w:val="00EC6B61"/>
    <w:rsid w:val="00F46473"/>
    <w:rsid w:val="00F52622"/>
    <w:rsid w:val="00F71C03"/>
    <w:rsid w:val="00F8209D"/>
    <w:rsid w:val="00FD3E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3444B"/>
  <w15:docId w15:val="{2A7EAECB-F9B9-4FD8-97B8-28FECF8B6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2407C"/>
  </w:style>
  <w:style w:type="paragraph" w:styleId="Heading1">
    <w:name w:val="heading 1"/>
    <w:basedOn w:val="Normal"/>
    <w:next w:val="Normal"/>
    <w:rsid w:val="00F52622"/>
    <w:pPr>
      <w:spacing w:line="360" w:lineRule="auto"/>
      <w:jc w:val="both"/>
      <w:outlineLvl w:val="0"/>
    </w:pPr>
    <w:rPr>
      <w:b/>
      <w:sz w:val="32"/>
      <w:szCs w:val="32"/>
      <w:lang w:val="en-GB"/>
    </w:rPr>
  </w:style>
  <w:style w:type="paragraph" w:styleId="Heading2">
    <w:name w:val="heading 2"/>
    <w:basedOn w:val="Normal"/>
    <w:next w:val="Normal"/>
    <w:rsid w:val="0042407C"/>
    <w:pPr>
      <w:keepNext/>
      <w:keepLines/>
      <w:spacing w:before="360" w:after="120"/>
      <w:outlineLvl w:val="1"/>
    </w:pPr>
    <w:rPr>
      <w:sz w:val="32"/>
      <w:szCs w:val="32"/>
    </w:rPr>
  </w:style>
  <w:style w:type="paragraph" w:styleId="Heading3">
    <w:name w:val="heading 3"/>
    <w:basedOn w:val="Normal"/>
    <w:next w:val="Normal"/>
    <w:rsid w:val="0042407C"/>
    <w:pPr>
      <w:keepNext/>
      <w:keepLines/>
      <w:spacing w:before="320" w:after="80"/>
      <w:outlineLvl w:val="2"/>
    </w:pPr>
    <w:rPr>
      <w:color w:val="434343"/>
      <w:sz w:val="28"/>
      <w:szCs w:val="28"/>
    </w:rPr>
  </w:style>
  <w:style w:type="paragraph" w:styleId="Heading4">
    <w:name w:val="heading 4"/>
    <w:basedOn w:val="Normal"/>
    <w:next w:val="Normal"/>
    <w:rsid w:val="0042407C"/>
    <w:pPr>
      <w:keepNext/>
      <w:keepLines/>
      <w:spacing w:before="280" w:after="80"/>
      <w:outlineLvl w:val="3"/>
    </w:pPr>
    <w:rPr>
      <w:color w:val="666666"/>
      <w:sz w:val="24"/>
      <w:szCs w:val="24"/>
    </w:rPr>
  </w:style>
  <w:style w:type="paragraph" w:styleId="Heading5">
    <w:name w:val="heading 5"/>
    <w:basedOn w:val="Normal"/>
    <w:next w:val="Normal"/>
    <w:rsid w:val="0042407C"/>
    <w:pPr>
      <w:keepNext/>
      <w:keepLines/>
      <w:spacing w:before="240" w:after="80"/>
      <w:outlineLvl w:val="4"/>
    </w:pPr>
    <w:rPr>
      <w:color w:val="666666"/>
    </w:rPr>
  </w:style>
  <w:style w:type="paragraph" w:styleId="Heading6">
    <w:name w:val="heading 6"/>
    <w:basedOn w:val="Normal"/>
    <w:next w:val="Normal"/>
    <w:rsid w:val="0042407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2407C"/>
    <w:pPr>
      <w:keepNext/>
      <w:keepLines/>
      <w:spacing w:after="60"/>
    </w:pPr>
    <w:rPr>
      <w:sz w:val="52"/>
      <w:szCs w:val="52"/>
    </w:rPr>
  </w:style>
  <w:style w:type="paragraph" w:styleId="Subtitle">
    <w:name w:val="Subtitle"/>
    <w:basedOn w:val="Normal"/>
    <w:next w:val="Normal"/>
    <w:rsid w:val="0042407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42407C"/>
    <w:pPr>
      <w:spacing w:line="240" w:lineRule="auto"/>
    </w:pPr>
    <w:rPr>
      <w:sz w:val="20"/>
      <w:szCs w:val="20"/>
    </w:rPr>
  </w:style>
  <w:style w:type="character" w:customStyle="1" w:styleId="CommentTextChar">
    <w:name w:val="Comment Text Char"/>
    <w:basedOn w:val="DefaultParagraphFont"/>
    <w:link w:val="CommentText"/>
    <w:uiPriority w:val="99"/>
    <w:semiHidden/>
    <w:rsid w:val="0042407C"/>
    <w:rPr>
      <w:sz w:val="20"/>
      <w:szCs w:val="20"/>
    </w:rPr>
  </w:style>
  <w:style w:type="character" w:styleId="CommentReference">
    <w:name w:val="annotation reference"/>
    <w:basedOn w:val="DefaultParagraphFont"/>
    <w:uiPriority w:val="99"/>
    <w:semiHidden/>
    <w:unhideWhenUsed/>
    <w:rsid w:val="0042407C"/>
    <w:rPr>
      <w:sz w:val="16"/>
      <w:szCs w:val="16"/>
    </w:rPr>
  </w:style>
  <w:style w:type="paragraph" w:styleId="BalloonText">
    <w:name w:val="Balloon Text"/>
    <w:basedOn w:val="Normal"/>
    <w:link w:val="BalloonTextChar"/>
    <w:uiPriority w:val="99"/>
    <w:semiHidden/>
    <w:unhideWhenUsed/>
    <w:rsid w:val="00917D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DB7"/>
    <w:rPr>
      <w:rFonts w:ascii="Tahoma" w:hAnsi="Tahoma" w:cs="Tahoma"/>
      <w:sz w:val="16"/>
      <w:szCs w:val="16"/>
    </w:rPr>
  </w:style>
  <w:style w:type="paragraph" w:styleId="NormalWeb">
    <w:name w:val="Normal (Web)"/>
    <w:basedOn w:val="Normal"/>
    <w:uiPriority w:val="99"/>
    <w:semiHidden/>
    <w:unhideWhenUsed/>
    <w:rsid w:val="0081078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1078E"/>
    <w:rPr>
      <w:color w:val="0000FF"/>
      <w:u w:val="single"/>
    </w:rPr>
  </w:style>
  <w:style w:type="paragraph" w:styleId="Header">
    <w:name w:val="header"/>
    <w:basedOn w:val="Normal"/>
    <w:link w:val="HeaderChar"/>
    <w:uiPriority w:val="99"/>
    <w:semiHidden/>
    <w:unhideWhenUsed/>
    <w:rsid w:val="008572A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572AD"/>
  </w:style>
  <w:style w:type="paragraph" w:styleId="Footer">
    <w:name w:val="footer"/>
    <w:basedOn w:val="Normal"/>
    <w:link w:val="FooterChar"/>
    <w:uiPriority w:val="99"/>
    <w:unhideWhenUsed/>
    <w:rsid w:val="008572AD"/>
    <w:pPr>
      <w:tabs>
        <w:tab w:val="center" w:pos="4680"/>
        <w:tab w:val="right" w:pos="9360"/>
      </w:tabs>
      <w:spacing w:line="240" w:lineRule="auto"/>
    </w:pPr>
  </w:style>
  <w:style w:type="character" w:customStyle="1" w:styleId="FooterChar">
    <w:name w:val="Footer Char"/>
    <w:basedOn w:val="DefaultParagraphFont"/>
    <w:link w:val="Footer"/>
    <w:uiPriority w:val="99"/>
    <w:rsid w:val="008572AD"/>
  </w:style>
  <w:style w:type="paragraph" w:styleId="TOC1">
    <w:name w:val="toc 1"/>
    <w:basedOn w:val="Normal"/>
    <w:next w:val="Normal"/>
    <w:autoRedefine/>
    <w:uiPriority w:val="39"/>
    <w:unhideWhenUsed/>
    <w:rsid w:val="00924B0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570389">
      <w:bodyDiv w:val="1"/>
      <w:marLeft w:val="0"/>
      <w:marRight w:val="0"/>
      <w:marTop w:val="0"/>
      <w:marBottom w:val="0"/>
      <w:divBdr>
        <w:top w:val="none" w:sz="0" w:space="0" w:color="auto"/>
        <w:left w:val="none" w:sz="0" w:space="0" w:color="auto"/>
        <w:bottom w:val="none" w:sz="0" w:space="0" w:color="auto"/>
        <w:right w:val="none" w:sz="0" w:space="0" w:color="auto"/>
      </w:divBdr>
    </w:div>
    <w:div w:id="880819992">
      <w:bodyDiv w:val="1"/>
      <w:marLeft w:val="0"/>
      <w:marRight w:val="0"/>
      <w:marTop w:val="0"/>
      <w:marBottom w:val="0"/>
      <w:divBdr>
        <w:top w:val="none" w:sz="0" w:space="0" w:color="auto"/>
        <w:left w:val="none" w:sz="0" w:space="0" w:color="auto"/>
        <w:bottom w:val="none" w:sz="0" w:space="0" w:color="auto"/>
        <w:right w:val="none" w:sz="0" w:space="0" w:color="auto"/>
      </w:divBdr>
    </w:div>
    <w:div w:id="1197768560">
      <w:bodyDiv w:val="1"/>
      <w:marLeft w:val="0"/>
      <w:marRight w:val="0"/>
      <w:marTop w:val="0"/>
      <w:marBottom w:val="0"/>
      <w:divBdr>
        <w:top w:val="none" w:sz="0" w:space="0" w:color="auto"/>
        <w:left w:val="none" w:sz="0" w:space="0" w:color="auto"/>
        <w:bottom w:val="none" w:sz="0" w:space="0" w:color="auto"/>
        <w:right w:val="none" w:sz="0" w:space="0" w:color="auto"/>
      </w:divBdr>
    </w:div>
    <w:div w:id="21001325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1168471/covid-19-impact-on-hospitality-industry-footfall-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ns.gov.uk/businessindustryandtrade/business/activitysizeandlocation/articles/coronavirusanditsimpactonukhospitality/january2020tojune2021"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1104991/coronavirus-restaurant-visitation-impact-united-kingdom-uk/" TargetMode="External"/><Relationship Id="rId5" Type="http://schemas.openxmlformats.org/officeDocument/2006/relationships/footnotes" Target="footnotes.xml"/><Relationship Id="rId10" Type="http://schemas.openxmlformats.org/officeDocument/2006/relationships/hyperlink" Target="https://www.statista.com/statistics/1168552/share-of-hospitality-businesses-trading-in-the-uk/" TargetMode="External"/><Relationship Id="rId4" Type="http://schemas.openxmlformats.org/officeDocument/2006/relationships/webSettings" Target="webSettings.xml"/><Relationship Id="rId9" Type="http://schemas.openxmlformats.org/officeDocument/2006/relationships/hyperlink" Target="https://www.statista.com/statistics/1118834/forecast-uk-hospitality-sector-re-opening-post-covid-1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BFC83663-23C6-4F75-B52D-545A02A67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2984</Words>
  <Characters>17011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Mehnaz Majid</dc:creator>
  <cp:lastModifiedBy>Mehnaz Majid</cp:lastModifiedBy>
  <cp:revision>2</cp:revision>
  <dcterms:created xsi:type="dcterms:W3CDTF">2022-06-28T17:46:00Z</dcterms:created>
  <dcterms:modified xsi:type="dcterms:W3CDTF">2022-06-28T17:46:00Z</dcterms:modified>
</cp:coreProperties>
</file>