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u w:val="single"/>
        </w:rPr>
      </w:pPr>
    </w:p>
    <w:p>
      <w:pPr>
        <w:jc w:val="center"/>
        <w:rPr>
          <w:b/>
          <w:sz w:val="36"/>
          <w:szCs w:val="36"/>
          <w:u w:val="single"/>
        </w:rPr>
      </w:pPr>
      <w:r>
        <w:rPr>
          <w:b/>
          <w:sz w:val="36"/>
          <w:szCs w:val="36"/>
          <w:u w:val="single"/>
          <w:rtl w:val="0"/>
        </w:rPr>
        <w:t>Contemporary issues in Marketing</w:t>
      </w:r>
    </w:p>
    <w:p>
      <w:pPr>
        <w:jc w:val="center"/>
        <w:rPr>
          <w:b/>
          <w:sz w:val="36"/>
          <w:szCs w:val="36"/>
          <w:u w:val="single"/>
        </w:rPr>
      </w:pPr>
    </w:p>
    <w:p>
      <w:pPr>
        <w:jc w:val="center"/>
        <w:rPr>
          <w:b/>
          <w:sz w:val="36"/>
          <w:szCs w:val="36"/>
          <w:u w:val="single"/>
        </w:rPr>
      </w:pPr>
      <w:r>
        <w:rPr>
          <w:b/>
          <w:sz w:val="36"/>
          <w:szCs w:val="36"/>
          <w:u w:val="single"/>
          <w:rtl w:val="0"/>
        </w:rPr>
        <w:t xml:space="preserve">Management </w:t>
      </w:r>
    </w:p>
    <w:p>
      <w:pPr>
        <w:jc w:val="center"/>
        <w:rPr>
          <w:b/>
          <w:sz w:val="36"/>
          <w:szCs w:val="36"/>
          <w:u w:val="single"/>
        </w:rPr>
      </w:pPr>
    </w:p>
    <w:p>
      <w:pPr>
        <w:jc w:val="center"/>
        <w:rPr>
          <w:b/>
          <w:sz w:val="36"/>
          <w:szCs w:val="36"/>
          <w:u w:val="single"/>
        </w:rPr>
      </w:pPr>
      <w:r>
        <w:rPr>
          <w:b/>
          <w:sz w:val="36"/>
          <w:szCs w:val="36"/>
          <w:u w:val="single"/>
          <w:rtl w:val="0"/>
        </w:rPr>
        <w:t>The Marketing issues which Subway has faced</w:t>
      </w:r>
    </w:p>
    <w:p>
      <w:pPr>
        <w:rPr>
          <w:b/>
          <w:u w:val="single"/>
        </w:rPr>
      </w:pPr>
    </w:p>
    <w:p>
      <w:pPr>
        <w:rPr>
          <w:b/>
          <w:u w:val="single"/>
        </w:rPr>
      </w:pPr>
    </w:p>
    <w:p>
      <w:r>
        <w:drawing>
          <wp:inline distT="114300" distB="114300" distL="114300" distR="114300">
            <wp:extent cx="5676900" cy="2404745"/>
            <wp:effectExtent l="0" t="0" r="0" b="1460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5"/>
                    <a:srcRect/>
                    <a:stretch>
                      <a:fillRect/>
                    </a:stretch>
                  </pic:blipFill>
                  <pic:spPr>
                    <a:xfrm>
                      <a:off x="0" y="0"/>
                      <a:ext cx="5676900" cy="2405063"/>
                    </a:xfrm>
                    <a:prstGeom prst="rect">
                      <a:avLst/>
                    </a:prstGeom>
                  </pic:spPr>
                </pic:pic>
              </a:graphicData>
            </a:graphic>
          </wp:inline>
        </w:drawing>
      </w:r>
    </w:p>
    <w:p/>
    <w:p/>
    <w:p/>
    <w:p>
      <w:pPr>
        <w:jc w:val="center"/>
        <w:rPr>
          <w:rFonts w:hint="default"/>
          <w:sz w:val="28"/>
          <w:szCs w:val="28"/>
          <w:lang w:val="en-GB"/>
        </w:rPr>
      </w:pPr>
      <w:r>
        <w:rPr>
          <w:rFonts w:hint="default"/>
          <w:sz w:val="28"/>
          <w:szCs w:val="28"/>
          <w:lang w:val="en-GB"/>
        </w:rPr>
        <w:t xml:space="preserve">By </w:t>
      </w:r>
    </w:p>
    <w:p>
      <w:pPr>
        <w:jc w:val="center"/>
        <w:rPr>
          <w:rFonts w:hint="default"/>
          <w:sz w:val="28"/>
          <w:szCs w:val="28"/>
          <w:lang w:val="en-GB"/>
        </w:rPr>
      </w:pPr>
      <w:r>
        <w:rPr>
          <w:rFonts w:hint="default"/>
          <w:sz w:val="28"/>
          <w:szCs w:val="28"/>
          <w:lang w:val="en-GB"/>
        </w:rPr>
        <w:t>Thamer Alkargholi</w:t>
      </w:r>
    </w:p>
    <w:p>
      <w:pPr>
        <w:jc w:val="center"/>
        <w:rPr>
          <w:rFonts w:hint="default"/>
          <w:sz w:val="28"/>
          <w:szCs w:val="28"/>
          <w:lang w:val="en-GB"/>
        </w:rPr>
      </w:pPr>
      <w:r>
        <w:rPr>
          <w:rFonts w:hint="default"/>
          <w:sz w:val="28"/>
          <w:szCs w:val="28"/>
          <w:lang w:val="en-GB"/>
        </w:rPr>
        <w:t>P142329</w:t>
      </w:r>
    </w:p>
    <w:p>
      <w:pPr>
        <w:jc w:val="center"/>
        <w:rPr>
          <w:rFonts w:hint="default"/>
          <w:sz w:val="28"/>
          <w:szCs w:val="28"/>
          <w:lang w:val="en-GB"/>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numPr>
          <w:ilvl w:val="0"/>
          <w:numId w:val="1"/>
        </w:numPr>
        <w:spacing w:line="360" w:lineRule="auto"/>
        <w:rPr>
          <w:rFonts w:hint="default" w:ascii="Arial" w:hAnsi="Arial" w:cs="Arial"/>
          <w:b/>
          <w:sz w:val="24"/>
          <w:szCs w:val="24"/>
        </w:rPr>
      </w:pPr>
      <w:r>
        <w:rPr>
          <w:rFonts w:hint="default" w:ascii="Arial" w:hAnsi="Arial" w:cs="Arial"/>
          <w:b/>
          <w:sz w:val="24"/>
          <w:szCs w:val="24"/>
          <w:rtl w:val="0"/>
        </w:rPr>
        <w:t>Introduction</w:t>
      </w:r>
    </w:p>
    <w:p>
      <w:pPr>
        <w:spacing w:line="360" w:lineRule="auto"/>
        <w:rPr>
          <w:rFonts w:hint="default" w:ascii="Arial" w:hAnsi="Arial" w:cs="Arial"/>
          <w:sz w:val="24"/>
          <w:szCs w:val="24"/>
        </w:rPr>
      </w:pPr>
      <w:r>
        <w:rPr>
          <w:rFonts w:hint="default" w:ascii="Arial" w:hAnsi="Arial" w:cs="Arial"/>
          <w:sz w:val="24"/>
          <w:szCs w:val="24"/>
          <w:rtl w:val="0"/>
          <w:lang w:val="en-GB"/>
        </w:rPr>
        <w:t xml:space="preserve">The topic that was </w:t>
      </w:r>
      <w:r>
        <w:rPr>
          <w:rFonts w:hint="default" w:ascii="Arial" w:hAnsi="Arial" w:cs="Arial"/>
          <w:sz w:val="24"/>
          <w:szCs w:val="24"/>
          <w:rtl w:val="0"/>
        </w:rPr>
        <w:t>chosen to explore</w:t>
      </w:r>
      <w:r>
        <w:rPr>
          <w:rFonts w:hint="default" w:ascii="Arial" w:hAnsi="Arial" w:cs="Arial"/>
          <w:sz w:val="24"/>
          <w:szCs w:val="24"/>
          <w:rtl w:val="0"/>
          <w:lang w:val="en-GB"/>
        </w:rPr>
        <w:t>, is</w:t>
      </w:r>
      <w:r>
        <w:rPr>
          <w:rFonts w:hint="default" w:ascii="Arial" w:hAnsi="Arial" w:cs="Arial"/>
          <w:sz w:val="24"/>
          <w:szCs w:val="24"/>
          <w:rtl w:val="0"/>
        </w:rPr>
        <w:t xml:space="preserve"> the creative and innovative aspects of marketing within the well known food franchise that is Subway. </w:t>
      </w:r>
      <w:r>
        <w:rPr>
          <w:rFonts w:hint="default" w:ascii="Arial" w:hAnsi="Arial" w:cs="Arial"/>
          <w:sz w:val="24"/>
          <w:szCs w:val="24"/>
          <w:rtl w:val="0"/>
          <w:lang w:val="en-GB"/>
        </w:rPr>
        <w:t xml:space="preserve">This </w:t>
      </w:r>
      <w:r>
        <w:rPr>
          <w:rFonts w:hint="default" w:ascii="Arial" w:hAnsi="Arial" w:cs="Arial"/>
          <w:sz w:val="24"/>
          <w:szCs w:val="24"/>
          <w:rtl w:val="0"/>
        </w:rPr>
        <w:t>company</w:t>
      </w:r>
      <w:r>
        <w:rPr>
          <w:rFonts w:hint="default" w:ascii="Arial" w:hAnsi="Arial" w:cs="Arial"/>
          <w:sz w:val="24"/>
          <w:szCs w:val="24"/>
          <w:rtl w:val="0"/>
          <w:lang w:val="en-GB"/>
        </w:rPr>
        <w:t xml:space="preserve"> was chosen</w:t>
      </w:r>
      <w:r>
        <w:rPr>
          <w:rFonts w:hint="default" w:ascii="Arial" w:hAnsi="Arial" w:cs="Arial"/>
          <w:sz w:val="24"/>
          <w:szCs w:val="24"/>
          <w:rtl w:val="0"/>
        </w:rPr>
        <w:t xml:space="preserve"> because of</w:t>
      </w:r>
      <w:r>
        <w:rPr>
          <w:rFonts w:hint="default" w:ascii="Arial" w:hAnsi="Arial" w:cs="Arial"/>
          <w:sz w:val="24"/>
          <w:szCs w:val="24"/>
          <w:rtl w:val="0"/>
          <w:lang w:val="en-GB"/>
        </w:rPr>
        <w:t xml:space="preserve"> the</w:t>
      </w:r>
      <w:bookmarkStart w:id="0" w:name="_GoBack"/>
      <w:bookmarkEnd w:id="0"/>
      <w:r>
        <w:rPr>
          <w:rFonts w:hint="default" w:ascii="Arial" w:hAnsi="Arial" w:cs="Arial"/>
          <w:sz w:val="24"/>
          <w:szCs w:val="24"/>
          <w:rtl w:val="0"/>
        </w:rPr>
        <w:t xml:space="preserve"> growing interest in the food industry.This is a global industry which can reach a variety of different people. With constantly changing food trends, diets and lifestyles, it is important for brands to make innovative and creative changes to their products. These changes ensure that the company is sustainable and fits the target audience. </w:t>
      </w: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 xml:space="preserve">According to Guides (2018), marketing revolves around the idea of identifying certain opportunities in the market and comes up with creative ways to profit out of those opportunities. Marketing Management requires a team of individuals who are able to work efficiently, in a planned and organised manner. It is quite a simple aspect of business, however, is often difficult to fully implement. Marketing management puts an emphasis on tracking consumer behavior. This is why many companies have Apple and Ford have spent fortunes studying how customers make buying decisions and what aspects influence those decisions. </w:t>
      </w:r>
    </w:p>
    <w:p>
      <w:pPr>
        <w:spacing w:line="360" w:lineRule="auto"/>
        <w:rPr>
          <w:rFonts w:hint="default" w:ascii="Arial" w:hAnsi="Arial" w:cs="Arial"/>
          <w:sz w:val="24"/>
          <w:szCs w:val="24"/>
        </w:rPr>
      </w:pPr>
    </w:p>
    <w:p>
      <w:pPr>
        <w:numPr>
          <w:ilvl w:val="0"/>
          <w:numId w:val="1"/>
        </w:numPr>
        <w:spacing w:line="360" w:lineRule="auto"/>
        <w:ind w:left="0" w:leftChars="0" w:firstLine="0" w:firstLineChars="0"/>
        <w:rPr>
          <w:rFonts w:hint="default" w:ascii="Arial" w:hAnsi="Arial" w:cs="Arial"/>
          <w:b/>
          <w:sz w:val="24"/>
          <w:szCs w:val="24"/>
        </w:rPr>
      </w:pPr>
      <w:r>
        <w:rPr>
          <w:rFonts w:hint="default" w:ascii="Arial" w:hAnsi="Arial" w:cs="Arial"/>
          <w:b/>
          <w:sz w:val="24"/>
          <w:szCs w:val="24"/>
          <w:rtl w:val="0"/>
        </w:rPr>
        <w:t>The History of Subway</w:t>
      </w:r>
    </w:p>
    <w:p>
      <w:pPr>
        <w:spacing w:line="360" w:lineRule="auto"/>
        <w:rPr>
          <w:rFonts w:hint="default" w:ascii="Arial" w:hAnsi="Arial" w:cs="Arial"/>
          <w:sz w:val="24"/>
          <w:szCs w:val="24"/>
        </w:rPr>
      </w:pPr>
      <w:r>
        <w:rPr>
          <w:rFonts w:hint="default" w:ascii="Arial" w:hAnsi="Arial" w:cs="Arial"/>
          <w:sz w:val="24"/>
          <w:szCs w:val="24"/>
          <w:rtl w:val="0"/>
        </w:rPr>
        <w:t>The company began in 1965 by Fed DeLuca. DeLuca had borrowed around $1,000 from his friend Peter buck to start, what was then known as, Pete’s Super Submarines. Ever since, this small company began to see exponential growth and the Franchise began to expand. The success of the franchise has been marked by ranking third in the “Top Global Franchises” list and first in the “Fastest Growing Franchise” list. (Lewis n.d)</w:t>
      </w:r>
    </w:p>
    <w:p>
      <w:pPr>
        <w:spacing w:line="360" w:lineRule="auto"/>
        <w:rPr>
          <w:rFonts w:hint="default" w:ascii="Arial" w:hAnsi="Arial" w:cs="Arial"/>
          <w:sz w:val="24"/>
          <w:szCs w:val="24"/>
        </w:rPr>
      </w:pPr>
      <w:r>
        <w:rPr>
          <w:rFonts w:hint="default" w:ascii="Arial" w:hAnsi="Arial" w:cs="Arial"/>
          <w:sz w:val="24"/>
          <w:szCs w:val="24"/>
          <w:rtl w:val="0"/>
        </w:rPr>
        <w:t>Inevitably, Subway became one of the largest fast food chains in the world, having even more franchises than Mc</w:t>
      </w:r>
      <w:r>
        <w:rPr>
          <w:rFonts w:hint="default" w:ascii="Arial" w:hAnsi="Arial" w:cs="Arial"/>
          <w:sz w:val="24"/>
          <w:szCs w:val="24"/>
          <w:rtl w:val="0"/>
          <w:lang w:val="en-GB"/>
        </w:rPr>
        <w:t>D</w:t>
      </w:r>
      <w:r>
        <w:rPr>
          <w:rFonts w:hint="default" w:ascii="Arial" w:hAnsi="Arial" w:cs="Arial"/>
          <w:sz w:val="24"/>
          <w:szCs w:val="24"/>
          <w:rtl w:val="0"/>
        </w:rPr>
        <w:t>onalds. However, the Franchise observed a 25% fall in business  from 2012  to 2017 and many stores had to be closed. (Lewis n.d)</w:t>
      </w: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numPr>
          <w:ilvl w:val="0"/>
          <w:numId w:val="1"/>
        </w:numPr>
        <w:spacing w:line="360" w:lineRule="auto"/>
        <w:ind w:left="0" w:leftChars="0" w:firstLine="0" w:firstLineChars="0"/>
        <w:rPr>
          <w:rFonts w:hint="default" w:ascii="Arial" w:hAnsi="Arial" w:cs="Arial"/>
          <w:b/>
          <w:sz w:val="24"/>
          <w:szCs w:val="24"/>
        </w:rPr>
      </w:pPr>
      <w:r>
        <w:rPr>
          <w:rFonts w:hint="default" w:ascii="Arial" w:hAnsi="Arial" w:cs="Arial"/>
          <w:b/>
          <w:sz w:val="24"/>
          <w:szCs w:val="24"/>
          <w:rtl w:val="0"/>
        </w:rPr>
        <w:t xml:space="preserve">The successes and downfalls </w:t>
      </w:r>
    </w:p>
    <w:p>
      <w:pPr>
        <w:spacing w:line="360" w:lineRule="auto"/>
        <w:rPr>
          <w:rFonts w:hint="default" w:ascii="Arial" w:hAnsi="Arial" w:cs="Arial"/>
          <w:sz w:val="24"/>
          <w:szCs w:val="24"/>
        </w:rPr>
      </w:pPr>
      <w:r>
        <w:rPr>
          <w:rFonts w:hint="default" w:ascii="Arial" w:hAnsi="Arial" w:cs="Arial"/>
          <w:sz w:val="24"/>
          <w:szCs w:val="24"/>
          <w:rtl w:val="0"/>
        </w:rPr>
        <w:t xml:space="preserve">What initiated the success of Subway was the ability to provide customers with a healthier alternative to more standard fast food and it was therefore able to “stand out from the crowd”. The menu consisted of fresh bread, meat and produce which became very appealing for customers. This allowed Subway to create a brand identity surrounding healthy and fresh food. In the late late 90s, Subway began to advertise their products through Jared Fogle’s weight loss journey, (Richards,2015). This advertisement helped to enhance and reinforce Subway’s brand identity. However, during the recession in 2008, people became less concerned with healthy eating and more concerned with hunting for good deals,(Business Insider, 2019). </w:t>
      </w: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 xml:space="preserve">This is when the ‘5 Dollar foot long’ was introduced. This promotion did very well and shows the importance of flexibility and creativity within marketing management. Changes like this allow the product to sell well in a rapidly changing society and environment. In this instance Subway demonstrated that they are able to monitor consumer behaviour effectively and thus </w:t>
      </w:r>
    </w:p>
    <w:p>
      <w:pPr>
        <w:spacing w:line="360" w:lineRule="auto"/>
        <w:rPr>
          <w:rFonts w:hint="default" w:ascii="Arial" w:hAnsi="Arial" w:cs="Arial"/>
          <w:sz w:val="24"/>
          <w:szCs w:val="24"/>
        </w:rPr>
      </w:pPr>
      <w:r>
        <w:rPr>
          <w:rFonts w:hint="default" w:ascii="Arial" w:hAnsi="Arial" w:cs="Arial"/>
          <w:sz w:val="24"/>
          <w:szCs w:val="24"/>
          <w:rtl w:val="0"/>
        </w:rPr>
        <w:t xml:space="preserve">Continue their sales. </w:t>
      </w: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 xml:space="preserve">The “5 dolar footlong” promotion proved to be effective for a while, making around $3.8 billion in sales in 2009, (Kelly, 2016). However, in 2014 sales began to decrease. In 2016 the price for a foot long increased to $6 to compensate for rising costs. However, this became damaging for the brand and the new price received major backlash on popular social media platforms like Twitter.The sales continued to drop up until 2017, (Business Insider,2019). </w:t>
      </w: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What could have been the real problem in this time period was that the company became too distracted by the price of the product and the decline in sales. Consequently, the quality of the food began to decrease. This became very damaging as the brand identity revolved around the ability to serve fresh and healthy food regularly. It ultimately showed that the company was unable to adhere to their brand identity and showed some degree of fake advertisement.</w:t>
      </w:r>
    </w:p>
    <w:p>
      <w:pPr>
        <w:spacing w:line="360" w:lineRule="auto"/>
        <w:rPr>
          <w:rFonts w:hint="default" w:ascii="Arial" w:hAnsi="Arial" w:cs="Arial"/>
          <w:sz w:val="24"/>
          <w:szCs w:val="24"/>
        </w:rPr>
      </w:pPr>
      <w:r>
        <w:rPr>
          <w:rFonts w:hint="default" w:ascii="Arial" w:hAnsi="Arial" w:cs="Arial"/>
          <w:sz w:val="24"/>
          <w:szCs w:val="24"/>
          <w:rtl w:val="0"/>
        </w:rPr>
        <w:t xml:space="preserve">In addition to this, Subway had many competitors such as Quiznos who offered seemingly fresher ingredients for a more reasonable price. </w:t>
      </w: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 xml:space="preserve">Not only was the quality of the ingredients quite bad, Subway did not make that many changes to their menu. This had a significant impact on the number of sales considering the fact that many fast food chains such as McDonalds introduced new menu items regularly. New menu items heavily influence sales. They allow the company to experiment with their product to determine the consumers’ wants and needs. Additionally, they help to keep the consumer interested and encourage them to try new things. Even if some consumers don't enjoy or particularly like the new menu item, the fact that many consumers have tried the product out of curiosity can generate a significant number of sales. This is especially beneficial if new menu items are introduced for a short period of time as it allows the company to withdraw a certain menu item easily if the item is proved to be disliked. </w:t>
      </w: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 xml:space="preserve">Popular fast food franchises such as </w:t>
      </w:r>
      <w:r>
        <w:rPr>
          <w:rFonts w:hint="default" w:ascii="Arial" w:hAnsi="Arial" w:cs="Arial"/>
          <w:sz w:val="24"/>
          <w:szCs w:val="24"/>
          <w:rtl w:val="0"/>
          <w:lang w:val="en-GB"/>
        </w:rPr>
        <w:t>McDonald s</w:t>
      </w:r>
      <w:r>
        <w:rPr>
          <w:rFonts w:hint="default" w:ascii="Arial" w:hAnsi="Arial" w:cs="Arial"/>
          <w:sz w:val="24"/>
          <w:szCs w:val="24"/>
          <w:rtl w:val="0"/>
        </w:rPr>
        <w:t xml:space="preserve"> also began to introduce cheap and healthy meals in their menu. This meant that Subway was no longer the only fast food franchise offering healthy food alternatives. As time went on, Subway failed to differentiate from other fast food chains by coming up with new ideas. It is clear that at that point of time, Subway did not adapt properly and this was one of its biggest mistakes. </w:t>
      </w: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 xml:space="preserve">One big mistake which Subway also did  involved overexpansion. The initial success of the brand and the cheap cost of opening a franchise, allowed Subway stores to be opened widely. It came to the point where stores would open quite close to each other and consequently each store will begin to take away from the other’s sales. Subway benefited from the franchising fees and many stores remained opened. However, franchise owners saw the negative effects of overexpansion as the average revenue per location decreased, (Business Insider, 2019) </w:t>
      </w:r>
    </w:p>
    <w:p>
      <w:pPr>
        <w:spacing w:line="360" w:lineRule="auto"/>
        <w:rPr>
          <w:rFonts w:hint="default" w:ascii="Arial" w:hAnsi="Arial" w:cs="Arial"/>
          <w:sz w:val="24"/>
          <w:szCs w:val="24"/>
        </w:rPr>
      </w:pPr>
      <w:r>
        <w:rPr>
          <w:rFonts w:hint="default" w:ascii="Arial" w:hAnsi="Arial" w:cs="Arial"/>
          <w:sz w:val="24"/>
          <w:szCs w:val="24"/>
          <w:rtl w:val="0"/>
        </w:rPr>
        <w:t xml:space="preserve"> </w:t>
      </w:r>
    </w:p>
    <w:p>
      <w:pPr>
        <w:spacing w:line="360" w:lineRule="auto"/>
        <w:rPr>
          <w:rFonts w:hint="default" w:ascii="Arial" w:hAnsi="Arial" w:cs="Arial"/>
          <w:color w:val="222222"/>
          <w:sz w:val="24"/>
          <w:szCs w:val="24"/>
          <w:highlight w:val="white"/>
        </w:rPr>
      </w:pPr>
      <w:r>
        <w:rPr>
          <w:rFonts w:hint="default" w:ascii="Arial" w:hAnsi="Arial" w:cs="Arial"/>
          <w:sz w:val="24"/>
          <w:szCs w:val="24"/>
          <w:rtl w:val="0"/>
        </w:rPr>
        <w:t xml:space="preserve">A major event which particularly harmed Subway’s reputation was when Jared Fogle was charged for grooming minors. A report </w:t>
      </w:r>
      <w:r>
        <w:rPr>
          <w:rFonts w:hint="default" w:ascii="Arial" w:hAnsi="Arial" w:cs="Arial"/>
          <w:color w:val="222222"/>
          <w:sz w:val="24"/>
          <w:szCs w:val="24"/>
          <w:highlight w:val="white"/>
          <w:rtl w:val="0"/>
        </w:rPr>
        <w:t xml:space="preserve">from The Reputation Institute found that during 2015, Subway’s reputation had decreased by 6 points. This decrease allowed Subway to go from an excellent reputation to one that is just above average, (Maze, 2015). This is significant because if the reputation of a company decreases, consumers will be less likely to want to support it. </w:t>
      </w:r>
    </w:p>
    <w:p>
      <w:pPr>
        <w:spacing w:line="360" w:lineRule="auto"/>
        <w:rPr>
          <w:rFonts w:hint="default" w:ascii="Arial" w:hAnsi="Arial" w:cs="Arial"/>
          <w:color w:val="222222"/>
          <w:sz w:val="24"/>
          <w:szCs w:val="24"/>
          <w:highlight w:val="white"/>
        </w:rPr>
      </w:pPr>
      <w:r>
        <w:rPr>
          <w:rFonts w:hint="default" w:ascii="Arial" w:hAnsi="Arial" w:cs="Arial"/>
          <w:color w:val="222222"/>
          <w:sz w:val="24"/>
          <w:szCs w:val="24"/>
          <w:highlight w:val="white"/>
          <w:rtl w:val="0"/>
        </w:rPr>
        <w:t xml:space="preserve">It is important to consider that these incidents can happen to any business and can be quite difficult to prevent, However, the way in which the company responds to the situation is extremely important as it can help to retain the brand image. There were many opportunities available for Subway's Marketing team to take advantage of. These opportunities would have allowed  them to repair their brand image and maintain a good reputation. Despite this, little was done and this ultimately led to the decrease in numbers shown above. According to the Restaurant Programs of America (2015) Subway released only three tweets worth around 5 sentences of information. This ultimately left the public shocked as to why the company would not release a detailed statement instead of a simple “no comment”. </w:t>
      </w:r>
    </w:p>
    <w:p>
      <w:pPr>
        <w:spacing w:line="360" w:lineRule="auto"/>
        <w:rPr>
          <w:rFonts w:hint="default" w:ascii="Arial" w:hAnsi="Arial" w:cs="Arial"/>
          <w:color w:val="222222"/>
          <w:sz w:val="24"/>
          <w:szCs w:val="24"/>
          <w:highlight w:val="white"/>
        </w:rPr>
      </w:pPr>
      <w:r>
        <w:rPr>
          <w:rFonts w:hint="default" w:ascii="Arial" w:hAnsi="Arial" w:cs="Arial"/>
          <w:color w:val="222222"/>
          <w:sz w:val="24"/>
          <w:szCs w:val="24"/>
          <w:highlight w:val="white"/>
          <w:rtl w:val="0"/>
        </w:rPr>
        <w:t xml:space="preserve">There is no doubt to the fact that Subway created Jared Fogle’s persona in the media and therefore should take responsibility for the situation when they were in partnership with the company. The lack of responsibility and poor communication which Subway demonstrated during this point of time could have been one of the reasons as to why the company’s reputation suffered so much. Often companies will set up charities to help amend the damage which had been created.It would have been very admirable if Subway turned this situation into something positive by setting a charity focused on gaining awareness about child molestation. Not only would this charity have supported the families of those affected by Fogle’s action but also helped to raise Subways brand image to repair some of the damage made. </w:t>
      </w:r>
    </w:p>
    <w:p>
      <w:pPr>
        <w:spacing w:line="360" w:lineRule="auto"/>
        <w:rPr>
          <w:rFonts w:hint="default" w:ascii="Arial" w:hAnsi="Arial" w:cs="Arial"/>
          <w:color w:val="222222"/>
          <w:sz w:val="24"/>
          <w:szCs w:val="24"/>
          <w:highlight w:val="white"/>
        </w:rPr>
      </w:pPr>
    </w:p>
    <w:p>
      <w:pPr>
        <w:numPr>
          <w:ilvl w:val="0"/>
          <w:numId w:val="1"/>
        </w:numPr>
        <w:spacing w:line="360" w:lineRule="auto"/>
        <w:ind w:left="0" w:leftChars="0" w:firstLine="0" w:firstLineChars="0"/>
        <w:rPr>
          <w:rFonts w:hint="default" w:ascii="Arial" w:hAnsi="Arial" w:cs="Arial"/>
          <w:b/>
          <w:color w:val="222222"/>
          <w:sz w:val="24"/>
          <w:szCs w:val="24"/>
          <w:highlight w:val="white"/>
        </w:rPr>
      </w:pPr>
      <w:r>
        <w:rPr>
          <w:rFonts w:hint="default" w:ascii="Arial" w:hAnsi="Arial" w:cs="Arial"/>
          <w:b/>
          <w:color w:val="222222"/>
          <w:sz w:val="24"/>
          <w:szCs w:val="24"/>
          <w:highlight w:val="white"/>
          <w:rtl w:val="0"/>
        </w:rPr>
        <w:t xml:space="preserve">The Future </w:t>
      </w:r>
    </w:p>
    <w:p>
      <w:pPr>
        <w:spacing w:line="360" w:lineRule="auto"/>
        <w:rPr>
          <w:rFonts w:hint="default" w:ascii="Arial" w:hAnsi="Arial" w:cs="Arial"/>
          <w:color w:val="222222"/>
          <w:sz w:val="24"/>
          <w:szCs w:val="24"/>
          <w:highlight w:val="white"/>
        </w:rPr>
      </w:pPr>
      <w:r>
        <w:rPr>
          <w:rFonts w:hint="default" w:ascii="Arial" w:hAnsi="Arial" w:cs="Arial"/>
          <w:color w:val="222222"/>
          <w:sz w:val="24"/>
          <w:szCs w:val="24"/>
          <w:highlight w:val="white"/>
          <w:rtl w:val="0"/>
        </w:rPr>
        <w:t xml:space="preserve">With all these mistakes, it is quite difficult to imagine Subway becoming as successful as it once was. </w:t>
      </w:r>
    </w:p>
    <w:p>
      <w:pPr>
        <w:spacing w:line="360" w:lineRule="auto"/>
        <w:rPr>
          <w:rFonts w:hint="default" w:ascii="Arial" w:hAnsi="Arial" w:cs="Arial"/>
          <w:color w:val="222222"/>
          <w:sz w:val="24"/>
          <w:szCs w:val="24"/>
          <w:highlight w:val="white"/>
        </w:rPr>
      </w:pPr>
      <w:r>
        <w:rPr>
          <w:rFonts w:hint="default" w:ascii="Arial" w:hAnsi="Arial" w:cs="Arial"/>
          <w:color w:val="222222"/>
          <w:sz w:val="24"/>
          <w:szCs w:val="24"/>
          <w:highlight w:val="white"/>
          <w:rtl w:val="0"/>
        </w:rPr>
        <w:t xml:space="preserve">However, it is evident that Subway is trying many different things in an attempt to gain their success again. </w:t>
      </w:r>
    </w:p>
    <w:p>
      <w:pPr>
        <w:spacing w:line="360" w:lineRule="auto"/>
        <w:rPr>
          <w:rFonts w:hint="default" w:ascii="Arial" w:hAnsi="Arial" w:cs="Arial"/>
          <w:color w:val="222222"/>
          <w:sz w:val="24"/>
          <w:szCs w:val="24"/>
          <w:highlight w:val="white"/>
        </w:rPr>
      </w:pPr>
      <w:r>
        <w:rPr>
          <w:rFonts w:hint="default" w:ascii="Arial" w:hAnsi="Arial" w:cs="Arial"/>
          <w:color w:val="222222"/>
          <w:sz w:val="24"/>
          <w:szCs w:val="24"/>
          <w:highlight w:val="white"/>
          <w:rtl w:val="0"/>
        </w:rPr>
        <w:t xml:space="preserve">In 2017, Subway launched its fresh forward programme (Business Insider, 2019). This involved remodeling many different locations, replacing chairs, menu boards and providing free Wi-Fi and USB ports. This remodeling provided a much fresher atmosphere for consumers. The addition of free Wi-Fi and USB ports shows that Subway is able to adapt to a society who is more reliant on technology and therefore able to expand their target audience. </w:t>
      </w:r>
    </w:p>
    <w:p>
      <w:pPr>
        <w:spacing w:line="360" w:lineRule="auto"/>
        <w:rPr>
          <w:rFonts w:hint="default" w:ascii="Arial" w:hAnsi="Arial" w:cs="Arial"/>
          <w:color w:val="222222"/>
          <w:sz w:val="24"/>
          <w:szCs w:val="24"/>
          <w:highlight w:val="white"/>
        </w:rPr>
      </w:pPr>
      <w:r>
        <w:rPr>
          <w:rFonts w:hint="default" w:ascii="Arial" w:hAnsi="Arial" w:cs="Arial"/>
          <w:color w:val="222222"/>
          <w:sz w:val="24"/>
          <w:szCs w:val="24"/>
          <w:highlight w:val="white"/>
          <w:rtl w:val="0"/>
        </w:rPr>
        <w:t xml:space="preserve">Along with this new </w:t>
      </w:r>
      <w:r>
        <w:rPr>
          <w:rFonts w:hint="default" w:ascii="Arial" w:hAnsi="Arial" w:cs="Arial"/>
          <w:color w:val="222222"/>
          <w:sz w:val="24"/>
          <w:szCs w:val="24"/>
          <w:highlight w:val="white"/>
          <w:rtl w:val="0"/>
          <w:lang w:val="en-GB"/>
        </w:rPr>
        <w:t>remodeling</w:t>
      </w:r>
      <w:r>
        <w:rPr>
          <w:rFonts w:hint="default" w:ascii="Arial" w:hAnsi="Arial" w:cs="Arial"/>
          <w:color w:val="222222"/>
          <w:sz w:val="24"/>
          <w:szCs w:val="24"/>
          <w:highlight w:val="white"/>
          <w:rtl w:val="0"/>
        </w:rPr>
        <w:t xml:space="preserve">, Subway now aims to focus on the quality of the food and the introduction of new menu items. </w:t>
      </w:r>
    </w:p>
    <w:p>
      <w:pPr>
        <w:spacing w:line="360" w:lineRule="auto"/>
        <w:rPr>
          <w:rFonts w:hint="default" w:ascii="Arial" w:hAnsi="Arial" w:cs="Arial"/>
          <w:color w:val="222222"/>
          <w:sz w:val="24"/>
          <w:szCs w:val="24"/>
          <w:highlight w:val="white"/>
        </w:rPr>
      </w:pPr>
      <w:r>
        <w:rPr>
          <w:rFonts w:hint="default" w:ascii="Arial" w:hAnsi="Arial" w:cs="Arial"/>
          <w:color w:val="222222"/>
          <w:sz w:val="24"/>
          <w:szCs w:val="24"/>
          <w:highlight w:val="white"/>
          <w:rtl w:val="0"/>
        </w:rPr>
        <w:t xml:space="preserve">Most recently, Subway collaborated with the media company </w:t>
      </w:r>
      <w:r>
        <w:rPr>
          <w:rFonts w:hint="default" w:ascii="Arial" w:hAnsi="Arial" w:cs="Arial"/>
          <w:color w:val="222222"/>
          <w:sz w:val="24"/>
          <w:szCs w:val="24"/>
          <w:highlight w:val="white"/>
          <w:rtl w:val="0"/>
          <w:lang w:val="en-GB"/>
        </w:rPr>
        <w:t>t</w:t>
      </w:r>
      <w:r>
        <w:rPr>
          <w:rFonts w:hint="default" w:ascii="Arial" w:hAnsi="Arial" w:cs="Arial"/>
          <w:color w:val="222222"/>
          <w:sz w:val="24"/>
          <w:szCs w:val="24"/>
          <w:highlight w:val="white"/>
          <w:rtl w:val="0"/>
        </w:rPr>
        <w:t>aste</w:t>
      </w:r>
      <w:r>
        <w:rPr>
          <w:rFonts w:hint="default" w:ascii="Arial" w:hAnsi="Arial" w:cs="Arial"/>
          <w:color w:val="222222"/>
          <w:sz w:val="24"/>
          <w:szCs w:val="24"/>
          <w:highlight w:val="white"/>
          <w:rtl w:val="0"/>
          <w:lang w:val="en-GB"/>
        </w:rPr>
        <w:t xml:space="preserve"> </w:t>
      </w:r>
      <w:r>
        <w:rPr>
          <w:rFonts w:hint="default" w:ascii="Arial" w:hAnsi="Arial" w:cs="Arial"/>
          <w:color w:val="222222"/>
          <w:sz w:val="24"/>
          <w:szCs w:val="24"/>
          <w:highlight w:val="white"/>
          <w:rtl w:val="0"/>
        </w:rPr>
        <w:t xml:space="preserve">made in order to provide new menu items. One of the most successful recent promotions that Subway has introduced has been the Cheesy garlic bread. In 2019, Subway also introduced ciabatta sandwiches and milkshakes in an attempt to further expand their menu. This has been a huge improvement as Subways went from testing out 6 to 7 menu items per month to around 100 per month. </w:t>
      </w:r>
    </w:p>
    <w:p>
      <w:pPr>
        <w:spacing w:line="360" w:lineRule="auto"/>
        <w:rPr>
          <w:rFonts w:hint="default" w:ascii="Arial" w:hAnsi="Arial" w:cs="Arial"/>
          <w:sz w:val="24"/>
          <w:szCs w:val="24"/>
        </w:rPr>
      </w:pPr>
      <w:r>
        <w:rPr>
          <w:rFonts w:hint="default" w:ascii="Arial" w:hAnsi="Arial" w:cs="Arial"/>
          <w:sz w:val="24"/>
          <w:szCs w:val="24"/>
          <w:rtl w:val="0"/>
        </w:rPr>
        <w:t xml:space="preserve">Although it is unclear as to whether these changes will prove to be effective or not, it shows that Subway is making an effort to revive their company and redefine their brand identity despite the backlashes which they have faced.  </w:t>
      </w:r>
    </w:p>
    <w:p>
      <w:pPr>
        <w:spacing w:line="360" w:lineRule="auto"/>
        <w:rPr>
          <w:rFonts w:hint="default" w:ascii="Arial" w:hAnsi="Arial" w:cs="Arial"/>
          <w:sz w:val="24"/>
          <w:szCs w:val="24"/>
        </w:rPr>
      </w:pPr>
    </w:p>
    <w:p>
      <w:pPr>
        <w:numPr>
          <w:ilvl w:val="0"/>
          <w:numId w:val="1"/>
        </w:numPr>
        <w:spacing w:line="360" w:lineRule="auto"/>
        <w:ind w:left="0" w:leftChars="0" w:firstLine="0" w:firstLineChars="0"/>
        <w:rPr>
          <w:rFonts w:hint="default" w:ascii="Arial" w:hAnsi="Arial" w:cs="Arial"/>
          <w:b/>
          <w:sz w:val="24"/>
          <w:szCs w:val="24"/>
        </w:rPr>
      </w:pPr>
      <w:r>
        <w:rPr>
          <w:rFonts w:hint="default" w:ascii="Arial" w:hAnsi="Arial" w:cs="Arial"/>
          <w:b/>
          <w:sz w:val="24"/>
          <w:szCs w:val="24"/>
          <w:rtl w:val="0"/>
        </w:rPr>
        <w:t xml:space="preserve">Self Reflection </w:t>
      </w:r>
    </w:p>
    <w:p>
      <w:pPr>
        <w:spacing w:line="360" w:lineRule="auto"/>
        <w:rPr>
          <w:rFonts w:hint="default" w:ascii="Arial" w:hAnsi="Arial" w:cs="Arial"/>
          <w:b/>
          <w:sz w:val="24"/>
          <w:szCs w:val="24"/>
        </w:rPr>
      </w:pPr>
      <w:r>
        <w:rPr>
          <w:rFonts w:hint="default" w:ascii="Arial" w:hAnsi="Arial" w:cs="Arial"/>
          <w:sz w:val="24"/>
          <w:szCs w:val="24"/>
          <w:rtl w:val="0"/>
        </w:rPr>
        <w:t xml:space="preserve">This particular assignment has been very interesting. It has allowed me to dive deeper into the marketing issues which can occur in mainstream fast food chains such as Subway. I have used a variety of different sources which have allowed me to explore different issues from different perspectives. Watching youtube videos regarding the rise and fall of Subway has been particularly useful. It allowed me to gain a broad understanding of the history of Subway and the issues which the brand has faced over the years. In addition to this, I made use of articles online. These articles have provided me with more detailed information regarding Subway’s progress in the industry. From reading these articles I have been able to identify and expand on different strategies which Subway could have used to improve or overcome certain issues. I am happy that I chose Subway for this assignment as I have been able to fully acknowledge how vulnerable a company’s reputation can be. Despite this, however, I have been able to identify different ways in which negative situations like the Fogle situation can be turned into something positive by setting up charities. </w:t>
      </w:r>
    </w:p>
    <w:p>
      <w:pPr>
        <w:spacing w:line="360" w:lineRule="auto"/>
        <w:rPr>
          <w:rFonts w:hint="default" w:ascii="Arial" w:hAnsi="Arial" w:cs="Arial"/>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Pr>
      </w:pPr>
    </w:p>
    <w:p>
      <w:pPr>
        <w:spacing w:line="360" w:lineRule="auto"/>
        <w:rPr>
          <w:rFonts w:hint="default" w:ascii="Arial" w:hAnsi="Arial" w:cs="Arial"/>
          <w:b/>
          <w:sz w:val="24"/>
          <w:szCs w:val="24"/>
          <w:rtl w:val="0"/>
        </w:rPr>
      </w:pPr>
      <w:r>
        <w:rPr>
          <w:rFonts w:hint="default" w:ascii="Arial" w:hAnsi="Arial" w:cs="Arial"/>
          <w:b/>
          <w:sz w:val="24"/>
          <w:szCs w:val="24"/>
          <w:rtl w:val="0"/>
        </w:rPr>
        <w:t>Bibliography</w:t>
      </w:r>
    </w:p>
    <w:p>
      <w:pPr>
        <w:spacing w:line="360" w:lineRule="auto"/>
        <w:rPr>
          <w:rFonts w:hint="default" w:ascii="Arial" w:hAnsi="Arial" w:cs="Arial"/>
          <w:b/>
          <w:sz w:val="24"/>
          <w:szCs w:val="24"/>
          <w:rtl w:val="0"/>
        </w:rPr>
      </w:pPr>
    </w:p>
    <w:p>
      <w:pPr>
        <w:spacing w:line="360" w:lineRule="auto"/>
        <w:rPr>
          <w:rFonts w:hint="default" w:ascii="Arial" w:hAnsi="Arial" w:eastAsia="Roboto" w:cs="Arial"/>
          <w:color w:val="1A1A1A"/>
          <w:sz w:val="24"/>
          <w:szCs w:val="24"/>
          <w:u w:val="none"/>
          <w:lang w:val="en-GB"/>
        </w:rPr>
      </w:pPr>
      <w:r>
        <w:rPr>
          <w:rFonts w:hint="default" w:ascii="Arial" w:hAnsi="Arial" w:cs="Arial"/>
          <w:sz w:val="24"/>
          <w:szCs w:val="24"/>
          <w:rtl w:val="0"/>
        </w:rPr>
        <w:t>(Lewis n.d)</w:t>
      </w:r>
      <w:r>
        <w:rPr>
          <w:rFonts w:hint="default" w:ascii="Arial" w:hAnsi="Arial" w:cs="Arial"/>
          <w:sz w:val="24"/>
          <w:szCs w:val="24"/>
          <w:u w:val="single"/>
          <w:rtl w:val="0"/>
        </w:rPr>
        <w:t xml:space="preserve"> </w:t>
      </w:r>
      <w:r>
        <w:rPr>
          <w:rFonts w:hint="default" w:ascii="Arial" w:hAnsi="Arial" w:eastAsia="Roboto" w:cs="Arial"/>
          <w:color w:val="1A1A1A"/>
          <w:sz w:val="24"/>
          <w:szCs w:val="24"/>
          <w:u w:val="single"/>
          <w:rtl w:val="0"/>
        </w:rPr>
        <w:t>Subway RESTAURANT CHAIN</w:t>
      </w:r>
      <w:r>
        <w:rPr>
          <w:rFonts w:hint="default" w:ascii="Arial" w:hAnsi="Arial" w:eastAsia="Roboto" w:cs="Arial"/>
          <w:color w:val="1A1A1A"/>
          <w:sz w:val="24"/>
          <w:szCs w:val="24"/>
          <w:u w:val="single"/>
          <w:rtl w:val="0"/>
          <w:lang w:val="en-GB"/>
        </w:rPr>
        <w:t xml:space="preserve"> </w:t>
      </w:r>
      <w:r>
        <w:rPr>
          <w:rFonts w:hint="default" w:ascii="Arial" w:hAnsi="Arial" w:eastAsia="Roboto" w:cs="Arial"/>
          <w:color w:val="1A1A1A"/>
          <w:sz w:val="24"/>
          <w:szCs w:val="24"/>
          <w:u w:val="none"/>
          <w:rtl w:val="0"/>
          <w:lang w:val="en-GB"/>
        </w:rPr>
        <w:t>[online] Available at:</w:t>
      </w:r>
    </w:p>
    <w:p>
      <w:pPr>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"https://www.britannica.com/topic/Subway-restaurant-chain" \h </w:instrText>
      </w:r>
      <w:r>
        <w:rPr>
          <w:rFonts w:hint="default" w:ascii="Arial" w:hAnsi="Arial" w:cs="Arial"/>
          <w:sz w:val="24"/>
          <w:szCs w:val="24"/>
        </w:rPr>
        <w:fldChar w:fldCharType="separate"/>
      </w:r>
      <w:r>
        <w:rPr>
          <w:rFonts w:hint="default" w:ascii="Arial" w:hAnsi="Arial" w:cs="Arial"/>
          <w:color w:val="1155CC"/>
          <w:sz w:val="24"/>
          <w:szCs w:val="24"/>
          <w:u w:val="single"/>
          <w:rtl w:val="0"/>
        </w:rPr>
        <w:t>https://www.britannica.com/topic/Subway-restaurant-chain</w:t>
      </w:r>
      <w:r>
        <w:rPr>
          <w:rFonts w:hint="default" w:ascii="Arial" w:hAnsi="Arial" w:cs="Arial"/>
          <w:color w:val="1155CC"/>
          <w:sz w:val="24"/>
          <w:szCs w:val="24"/>
          <w:u w:val="single"/>
          <w:rtl w:val="0"/>
        </w:rPr>
        <w:fldChar w:fldCharType="end"/>
      </w:r>
      <w:r>
        <w:rPr>
          <w:rFonts w:hint="default" w:ascii="Arial" w:hAnsi="Arial" w:cs="Arial"/>
          <w:sz w:val="24"/>
          <w:szCs w:val="24"/>
          <w:rtl w:val="0"/>
        </w:rPr>
        <w:t xml:space="preserve"> </w:t>
      </w:r>
    </w:p>
    <w:p>
      <w:pPr>
        <w:spacing w:line="360" w:lineRule="auto"/>
        <w:rPr>
          <w:rFonts w:hint="default" w:ascii="Arial" w:hAnsi="Arial" w:cs="Arial"/>
          <w:sz w:val="24"/>
          <w:szCs w:val="24"/>
        </w:rPr>
      </w:pPr>
    </w:p>
    <w:p>
      <w:pPr>
        <w:spacing w:line="360" w:lineRule="auto"/>
        <w:rPr>
          <w:rFonts w:hint="default" w:ascii="Arial" w:hAnsi="Arial" w:cs="Arial"/>
          <w:color w:val="202832"/>
          <w:sz w:val="24"/>
          <w:szCs w:val="24"/>
          <w:u w:val="single"/>
        </w:rPr>
      </w:pPr>
      <w:r>
        <w:rPr>
          <w:rFonts w:hint="default" w:ascii="Arial" w:hAnsi="Arial" w:cs="Arial"/>
          <w:sz w:val="24"/>
          <w:szCs w:val="24"/>
          <w:rtl w:val="0"/>
        </w:rPr>
        <w:t xml:space="preserve">Guides (2018) </w:t>
      </w:r>
      <w:r>
        <w:rPr>
          <w:rFonts w:hint="default" w:ascii="Arial" w:hAnsi="Arial" w:cs="Arial"/>
          <w:color w:val="202832"/>
          <w:sz w:val="24"/>
          <w:szCs w:val="24"/>
          <w:u w:val="single"/>
          <w:rtl w:val="0"/>
        </w:rPr>
        <w:t>What is Consumer Behavior in Marketing and Why Is it Important?</w:t>
      </w:r>
    </w:p>
    <w:p>
      <w:pPr>
        <w:spacing w:line="360" w:lineRule="auto"/>
        <w:rPr>
          <w:rFonts w:hint="default" w:ascii="Arial" w:hAnsi="Arial" w:cs="Arial"/>
          <w:sz w:val="24"/>
          <w:szCs w:val="24"/>
        </w:rPr>
      </w:pPr>
      <w:r>
        <w:rPr>
          <w:rFonts w:hint="default" w:ascii="Arial" w:hAnsi="Arial" w:cs="Arial"/>
          <w:color w:val="202832"/>
          <w:sz w:val="24"/>
          <w:szCs w:val="24"/>
          <w:rtl w:val="0"/>
          <w:lang w:val="en-GB"/>
        </w:rPr>
        <w:t>[</w:t>
      </w:r>
      <w:r>
        <w:rPr>
          <w:rFonts w:hint="default" w:ascii="Arial" w:hAnsi="Arial" w:cs="Arial"/>
          <w:color w:val="202832"/>
          <w:sz w:val="24"/>
          <w:szCs w:val="24"/>
          <w:rtl w:val="0"/>
        </w:rPr>
        <w:t xml:space="preserve"> online</w:t>
      </w:r>
      <w:r>
        <w:rPr>
          <w:rFonts w:hint="default" w:ascii="Arial" w:hAnsi="Arial" w:cs="Arial"/>
          <w:color w:val="202832"/>
          <w:sz w:val="24"/>
          <w:szCs w:val="24"/>
          <w:rtl w:val="0"/>
          <w:lang w:val="en-GB"/>
        </w:rPr>
        <w:t>] Available</w:t>
      </w:r>
      <w:r>
        <w:rPr>
          <w:rFonts w:hint="default" w:ascii="Arial" w:hAnsi="Arial" w:cs="Arial"/>
          <w:color w:val="202832"/>
          <w:sz w:val="24"/>
          <w:szCs w:val="24"/>
          <w:rtl w:val="0"/>
        </w:rPr>
        <w:t xml:space="preserve"> at: </w:t>
      </w:r>
      <w:r>
        <w:rPr>
          <w:rFonts w:hint="default" w:ascii="Arial" w:hAnsi="Arial" w:cs="Arial"/>
          <w:sz w:val="24"/>
          <w:szCs w:val="24"/>
        </w:rPr>
        <w:fldChar w:fldCharType="begin"/>
      </w:r>
      <w:r>
        <w:rPr>
          <w:rFonts w:hint="default" w:ascii="Arial" w:hAnsi="Arial" w:cs="Arial"/>
          <w:sz w:val="24"/>
          <w:szCs w:val="24"/>
        </w:rPr>
        <w:instrText xml:space="preserve"> HYPERLINK "https://blog.kajabi.com/consumer-behavior" \h </w:instrText>
      </w:r>
      <w:r>
        <w:rPr>
          <w:rFonts w:hint="default" w:ascii="Arial" w:hAnsi="Arial" w:cs="Arial"/>
          <w:sz w:val="24"/>
          <w:szCs w:val="24"/>
        </w:rPr>
        <w:fldChar w:fldCharType="separate"/>
      </w:r>
      <w:r>
        <w:rPr>
          <w:rFonts w:hint="default" w:ascii="Arial" w:hAnsi="Arial" w:cs="Arial"/>
          <w:color w:val="1155CC"/>
          <w:sz w:val="24"/>
          <w:szCs w:val="24"/>
          <w:u w:val="single"/>
          <w:rtl w:val="0"/>
        </w:rPr>
        <w:t>https://blog.kajabi.com/consumer-behavior</w:t>
      </w:r>
      <w:r>
        <w:rPr>
          <w:rFonts w:hint="default" w:ascii="Arial" w:hAnsi="Arial" w:cs="Arial"/>
          <w:color w:val="1155CC"/>
          <w:sz w:val="24"/>
          <w:szCs w:val="24"/>
          <w:u w:val="single"/>
          <w:rtl w:val="0"/>
        </w:rPr>
        <w:fldChar w:fldCharType="end"/>
      </w:r>
    </w:p>
    <w:p>
      <w:pPr>
        <w:spacing w:line="360" w:lineRule="auto"/>
        <w:rPr>
          <w:rFonts w:hint="default" w:ascii="Arial" w:hAnsi="Arial" w:cs="Arial"/>
          <w:color w:val="202832"/>
          <w:sz w:val="24"/>
          <w:szCs w:val="24"/>
        </w:rPr>
      </w:pPr>
    </w:p>
    <w:p>
      <w:pPr>
        <w:spacing w:line="360" w:lineRule="auto"/>
        <w:rPr>
          <w:rFonts w:hint="default" w:ascii="Arial" w:hAnsi="Arial" w:cs="Arial"/>
          <w:sz w:val="24"/>
          <w:szCs w:val="24"/>
        </w:rPr>
      </w:pPr>
      <w:r>
        <w:rPr>
          <w:rFonts w:hint="default" w:ascii="Arial" w:hAnsi="Arial" w:cs="Arial"/>
          <w:sz w:val="24"/>
          <w:szCs w:val="24"/>
          <w:rtl w:val="0"/>
        </w:rPr>
        <w:t>(Richards,2015)</w:t>
      </w:r>
    </w:p>
    <w:p>
      <w:pPr>
        <w:spacing w:line="360" w:lineRule="auto"/>
        <w:rPr>
          <w:rFonts w:hint="default" w:ascii="Arial" w:hAnsi="Arial" w:cs="Arial"/>
          <w:sz w:val="24"/>
          <w:szCs w:val="24"/>
          <w:u w:val="single"/>
        </w:rPr>
      </w:pPr>
      <w:r>
        <w:rPr>
          <w:rFonts w:hint="default" w:ascii="Arial" w:hAnsi="Arial" w:eastAsia="Roboto" w:cs="Arial"/>
          <w:color w:val="333333"/>
          <w:sz w:val="24"/>
          <w:szCs w:val="24"/>
          <w:u w:val="single"/>
          <w:rtl w:val="0"/>
        </w:rPr>
        <w:t xml:space="preserve"> Timeline: How Subway Transformed Itself, With Jared Fogle Front and Center</w:t>
      </w:r>
    </w:p>
    <w:p>
      <w:pPr>
        <w:spacing w:line="360" w:lineRule="auto"/>
        <w:rPr>
          <w:rFonts w:hint="default" w:ascii="Arial" w:hAnsi="Arial" w:cs="Arial"/>
          <w:sz w:val="24"/>
          <w:szCs w:val="24"/>
        </w:rPr>
      </w:pPr>
      <w:r>
        <w:rPr>
          <w:rFonts w:hint="default" w:ascii="Arial" w:hAnsi="Arial" w:cs="Arial"/>
          <w:color w:val="202832"/>
          <w:sz w:val="24"/>
          <w:szCs w:val="24"/>
          <w:rtl w:val="0"/>
          <w:lang w:val="en-GB"/>
        </w:rPr>
        <w:t>[</w:t>
      </w:r>
      <w:r>
        <w:rPr>
          <w:rFonts w:hint="default" w:ascii="Arial" w:hAnsi="Arial" w:cs="Arial"/>
          <w:color w:val="202832"/>
          <w:sz w:val="24"/>
          <w:szCs w:val="24"/>
          <w:rtl w:val="0"/>
        </w:rPr>
        <w:t xml:space="preserve"> online</w:t>
      </w:r>
      <w:r>
        <w:rPr>
          <w:rFonts w:hint="default" w:ascii="Arial" w:hAnsi="Arial" w:cs="Arial"/>
          <w:color w:val="202832"/>
          <w:sz w:val="24"/>
          <w:szCs w:val="24"/>
          <w:rtl w:val="0"/>
          <w:lang w:val="en-GB"/>
        </w:rPr>
        <w:t>] Available</w:t>
      </w:r>
      <w:r>
        <w:rPr>
          <w:rFonts w:hint="default" w:ascii="Arial" w:hAnsi="Arial" w:cs="Arial"/>
          <w:color w:val="202832"/>
          <w:sz w:val="24"/>
          <w:szCs w:val="24"/>
          <w:rtl w:val="0"/>
        </w:rPr>
        <w:t xml:space="preserve"> at: </w:t>
      </w:r>
      <w:r>
        <w:rPr>
          <w:rFonts w:hint="default" w:ascii="Arial" w:hAnsi="Arial" w:cs="Arial"/>
          <w:sz w:val="24"/>
          <w:szCs w:val="24"/>
        </w:rPr>
        <w:fldChar w:fldCharType="begin"/>
      </w:r>
      <w:r>
        <w:rPr>
          <w:rFonts w:hint="default" w:ascii="Arial" w:hAnsi="Arial" w:cs="Arial"/>
          <w:sz w:val="24"/>
          <w:szCs w:val="24"/>
        </w:rPr>
        <w:instrText xml:space="preserve"> HYPERLINK "https://www.adweek.com/brand-marketing/how-subway-transformed-itself-little-help-jared-fogle-165787/" \h </w:instrText>
      </w:r>
      <w:r>
        <w:rPr>
          <w:rFonts w:hint="default" w:ascii="Arial" w:hAnsi="Arial" w:cs="Arial"/>
          <w:sz w:val="24"/>
          <w:szCs w:val="24"/>
        </w:rPr>
        <w:fldChar w:fldCharType="separate"/>
      </w:r>
      <w:r>
        <w:rPr>
          <w:rFonts w:hint="default" w:ascii="Arial" w:hAnsi="Arial" w:cs="Arial"/>
          <w:color w:val="1155CC"/>
          <w:sz w:val="24"/>
          <w:szCs w:val="24"/>
          <w:u w:val="single"/>
          <w:rtl w:val="0"/>
        </w:rPr>
        <w:t>https://www.adweek.com/brand-marketing/how-subway-transformed-itself-little-help-jared-fogle-165787/</w:t>
      </w:r>
      <w:r>
        <w:rPr>
          <w:rFonts w:hint="default" w:ascii="Arial" w:hAnsi="Arial" w:cs="Arial"/>
          <w:color w:val="1155CC"/>
          <w:sz w:val="24"/>
          <w:szCs w:val="24"/>
          <w:u w:val="single"/>
          <w:rtl w:val="0"/>
        </w:rPr>
        <w:fldChar w:fldCharType="end"/>
      </w:r>
    </w:p>
    <w:p>
      <w:pPr>
        <w:spacing w:line="360" w:lineRule="auto"/>
        <w:rPr>
          <w:rFonts w:hint="default" w:ascii="Arial" w:hAnsi="Arial" w:cs="Arial"/>
          <w:sz w:val="24"/>
          <w:szCs w:val="24"/>
        </w:rPr>
      </w:pPr>
    </w:p>
    <w:p>
      <w:pPr>
        <w:spacing w:line="360" w:lineRule="auto"/>
        <w:rPr>
          <w:rFonts w:hint="default" w:ascii="Arial" w:hAnsi="Arial" w:cs="Arial"/>
          <w:sz w:val="24"/>
          <w:szCs w:val="24"/>
          <w:u w:val="single"/>
        </w:rPr>
      </w:pPr>
      <w:r>
        <w:rPr>
          <w:rFonts w:hint="default" w:ascii="Arial" w:hAnsi="Arial" w:cs="Arial"/>
          <w:sz w:val="24"/>
          <w:szCs w:val="24"/>
          <w:rtl w:val="0"/>
        </w:rPr>
        <w:t>(Kelly,2016)</w:t>
      </w:r>
      <w:r>
        <w:rPr>
          <w:rFonts w:hint="default" w:ascii="Arial" w:hAnsi="Arial" w:cs="Arial"/>
          <w:sz w:val="24"/>
          <w:szCs w:val="24"/>
          <w:u w:val="single"/>
          <w:rtl w:val="0"/>
        </w:rPr>
        <w:t>The real reason Subway got rid of the $5 footlong</w:t>
      </w:r>
    </w:p>
    <w:p>
      <w:pPr>
        <w:spacing w:line="360" w:lineRule="auto"/>
        <w:rPr>
          <w:rFonts w:hint="default" w:ascii="Arial" w:hAnsi="Arial" w:cs="Arial"/>
          <w:sz w:val="24"/>
          <w:szCs w:val="24"/>
        </w:rPr>
      </w:pPr>
      <w:r>
        <w:rPr>
          <w:rFonts w:hint="default" w:ascii="Arial" w:hAnsi="Arial" w:cs="Arial"/>
          <w:sz w:val="24"/>
          <w:szCs w:val="24"/>
          <w:rtl w:val="0"/>
          <w:lang w:val="en-GB"/>
        </w:rPr>
        <w:t>[online] Available at</w:t>
      </w:r>
      <w:r>
        <w:rPr>
          <w:rFonts w:hint="default" w:ascii="Arial" w:hAnsi="Arial" w:cs="Arial"/>
          <w:sz w:val="24"/>
          <w:szCs w:val="24"/>
          <w:rtl w:val="0"/>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"https://www.mashed.com/31273/real-reason-subway-got-rid-5-footlong/" \h </w:instrText>
      </w:r>
      <w:r>
        <w:rPr>
          <w:rFonts w:hint="default" w:ascii="Arial" w:hAnsi="Arial" w:cs="Arial"/>
          <w:sz w:val="24"/>
          <w:szCs w:val="24"/>
        </w:rPr>
        <w:fldChar w:fldCharType="separate"/>
      </w:r>
      <w:r>
        <w:rPr>
          <w:rFonts w:hint="default" w:ascii="Arial" w:hAnsi="Arial" w:cs="Arial"/>
          <w:color w:val="1155CC"/>
          <w:sz w:val="24"/>
          <w:szCs w:val="24"/>
          <w:u w:val="single"/>
          <w:rtl w:val="0"/>
        </w:rPr>
        <w:t>https://www.mashed.com/31273/real-reason-subway-got-rid-5-footlong/</w:t>
      </w:r>
      <w:r>
        <w:rPr>
          <w:rFonts w:hint="default" w:ascii="Arial" w:hAnsi="Arial" w:cs="Arial"/>
          <w:color w:val="1155CC"/>
          <w:sz w:val="24"/>
          <w:szCs w:val="24"/>
          <w:u w:val="single"/>
          <w:rtl w:val="0"/>
        </w:rPr>
        <w:fldChar w:fldCharType="end"/>
      </w:r>
    </w:p>
    <w:p>
      <w:pPr>
        <w:spacing w:line="360" w:lineRule="auto"/>
        <w:rPr>
          <w:rFonts w:hint="default" w:ascii="Arial" w:hAnsi="Arial" w:cs="Arial"/>
          <w:sz w:val="24"/>
          <w:szCs w:val="24"/>
        </w:rPr>
      </w:pPr>
    </w:p>
    <w:p>
      <w:pPr>
        <w:spacing w:line="360" w:lineRule="auto"/>
        <w:rPr>
          <w:rFonts w:hint="default" w:ascii="Arial" w:hAnsi="Arial" w:cs="Arial"/>
          <w:sz w:val="24"/>
          <w:szCs w:val="24"/>
          <w:u w:val="single"/>
        </w:rPr>
      </w:pPr>
      <w:r>
        <w:rPr>
          <w:rFonts w:hint="default" w:ascii="Arial" w:hAnsi="Arial" w:cs="Arial"/>
          <w:sz w:val="24"/>
          <w:szCs w:val="24"/>
          <w:rtl w:val="0"/>
        </w:rPr>
        <w:t xml:space="preserve"> (Maze, 2015) </w:t>
      </w:r>
      <w:r>
        <w:rPr>
          <w:rFonts w:hint="default" w:ascii="Arial" w:hAnsi="Arial" w:cs="Arial"/>
          <w:sz w:val="24"/>
          <w:szCs w:val="24"/>
          <w:u w:val="single"/>
          <w:rtl w:val="0"/>
        </w:rPr>
        <w:t>Report: Jared Fogle investigation hurt Subway’s reputation</w:t>
      </w:r>
    </w:p>
    <w:p>
      <w:pPr>
        <w:spacing w:line="360" w:lineRule="auto"/>
        <w:rPr>
          <w:rFonts w:hint="default" w:ascii="Arial" w:hAnsi="Arial" w:cs="Arial"/>
          <w:sz w:val="24"/>
          <w:szCs w:val="24"/>
        </w:rPr>
      </w:pPr>
      <w:r>
        <w:rPr>
          <w:rFonts w:hint="default" w:ascii="Arial" w:hAnsi="Arial" w:cs="Arial"/>
          <w:color w:val="202832"/>
          <w:sz w:val="24"/>
          <w:szCs w:val="24"/>
          <w:rtl w:val="0"/>
          <w:lang w:val="en-GB"/>
        </w:rPr>
        <w:t>[</w:t>
      </w:r>
      <w:r>
        <w:rPr>
          <w:rFonts w:hint="default" w:ascii="Arial" w:hAnsi="Arial" w:cs="Arial"/>
          <w:color w:val="202832"/>
          <w:sz w:val="24"/>
          <w:szCs w:val="24"/>
          <w:rtl w:val="0"/>
        </w:rPr>
        <w:t xml:space="preserve"> online</w:t>
      </w:r>
      <w:r>
        <w:rPr>
          <w:rFonts w:hint="default" w:ascii="Arial" w:hAnsi="Arial" w:cs="Arial"/>
          <w:color w:val="202832"/>
          <w:sz w:val="24"/>
          <w:szCs w:val="24"/>
          <w:rtl w:val="0"/>
          <w:lang w:val="en-GB"/>
        </w:rPr>
        <w:t>] Available</w:t>
      </w:r>
      <w:r>
        <w:rPr>
          <w:rFonts w:hint="default" w:ascii="Arial" w:hAnsi="Arial" w:cs="Arial"/>
          <w:color w:val="202832"/>
          <w:sz w:val="24"/>
          <w:szCs w:val="24"/>
          <w:rtl w:val="0"/>
        </w:rPr>
        <w:t xml:space="preserve"> at: </w:t>
      </w:r>
      <w:r>
        <w:rPr>
          <w:rFonts w:hint="default" w:ascii="Arial" w:hAnsi="Arial" w:cs="Arial"/>
          <w:sz w:val="24"/>
          <w:szCs w:val="24"/>
        </w:rPr>
        <w:fldChar w:fldCharType="begin"/>
      </w:r>
      <w:r>
        <w:rPr>
          <w:rFonts w:hint="default" w:ascii="Arial" w:hAnsi="Arial" w:cs="Arial"/>
          <w:sz w:val="24"/>
          <w:szCs w:val="24"/>
        </w:rPr>
        <w:instrText xml:space="preserve"> HYPERLINK "https://www.nrn.com/marketing/report-jared-fogle-investigation-hurt-subway-s-reputation" \h </w:instrText>
      </w:r>
      <w:r>
        <w:rPr>
          <w:rFonts w:hint="default" w:ascii="Arial" w:hAnsi="Arial" w:cs="Arial"/>
          <w:sz w:val="24"/>
          <w:szCs w:val="24"/>
        </w:rPr>
        <w:fldChar w:fldCharType="separate"/>
      </w:r>
      <w:r>
        <w:rPr>
          <w:rFonts w:hint="default" w:ascii="Arial" w:hAnsi="Arial" w:cs="Arial"/>
          <w:color w:val="1155CC"/>
          <w:sz w:val="24"/>
          <w:szCs w:val="24"/>
          <w:u w:val="single"/>
          <w:rtl w:val="0"/>
        </w:rPr>
        <w:t>https://www.nrn.com/marketing/report-jared-fogle-investigation-hurt-subway-s-reputation</w:t>
      </w:r>
      <w:r>
        <w:rPr>
          <w:rFonts w:hint="default" w:ascii="Arial" w:hAnsi="Arial" w:cs="Arial"/>
          <w:color w:val="1155CC"/>
          <w:sz w:val="24"/>
          <w:szCs w:val="24"/>
          <w:u w:val="single"/>
          <w:rtl w:val="0"/>
        </w:rPr>
        <w:fldChar w:fldCharType="end"/>
      </w: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highlight w:val="white"/>
        </w:rPr>
      </w:pPr>
      <w:r>
        <w:rPr>
          <w:rFonts w:hint="default" w:ascii="Arial" w:hAnsi="Arial" w:cs="Arial"/>
          <w:color w:val="222222"/>
          <w:sz w:val="24"/>
          <w:szCs w:val="24"/>
          <w:highlight w:val="white"/>
          <w:rtl w:val="0"/>
        </w:rPr>
        <w:t xml:space="preserve">Restaurant Programs of America (2015) </w:t>
      </w:r>
      <w:r>
        <w:rPr>
          <w:rFonts w:hint="default" w:ascii="Arial" w:hAnsi="Arial" w:cs="Arial"/>
          <w:sz w:val="24"/>
          <w:szCs w:val="24"/>
          <w:highlight w:val="white"/>
          <w:u w:val="single"/>
          <w:rtl w:val="0"/>
        </w:rPr>
        <w:t>RESTAURANT REPUTATION MANAGEMENT 10</w:t>
      </w:r>
      <w:r>
        <w:rPr>
          <w:rFonts w:hint="default" w:ascii="Arial" w:hAnsi="Arial" w:cs="Arial"/>
          <w:sz w:val="24"/>
          <w:szCs w:val="24"/>
          <w:highlight w:val="white"/>
          <w:rtl w:val="0"/>
        </w:rPr>
        <w:t>1: SUBWAY</w:t>
      </w:r>
    </w:p>
    <w:p>
      <w:pPr>
        <w:spacing w:line="360" w:lineRule="auto"/>
        <w:rPr>
          <w:rFonts w:hint="default" w:ascii="Arial" w:hAnsi="Arial" w:cs="Arial"/>
          <w:sz w:val="24"/>
          <w:szCs w:val="24"/>
        </w:rPr>
      </w:pPr>
      <w:r>
        <w:rPr>
          <w:rFonts w:hint="default" w:ascii="Arial" w:hAnsi="Arial" w:cs="Arial"/>
          <w:color w:val="202832"/>
          <w:sz w:val="24"/>
          <w:szCs w:val="24"/>
          <w:rtl w:val="0"/>
          <w:lang w:val="en-GB"/>
        </w:rPr>
        <w:t>[</w:t>
      </w:r>
      <w:r>
        <w:rPr>
          <w:rFonts w:hint="default" w:ascii="Arial" w:hAnsi="Arial" w:cs="Arial"/>
          <w:color w:val="202832"/>
          <w:sz w:val="24"/>
          <w:szCs w:val="24"/>
          <w:rtl w:val="0"/>
        </w:rPr>
        <w:t xml:space="preserve"> online</w:t>
      </w:r>
      <w:r>
        <w:rPr>
          <w:rFonts w:hint="default" w:ascii="Arial" w:hAnsi="Arial" w:cs="Arial"/>
          <w:color w:val="202832"/>
          <w:sz w:val="24"/>
          <w:szCs w:val="24"/>
          <w:rtl w:val="0"/>
          <w:lang w:val="en-GB"/>
        </w:rPr>
        <w:t>] Available</w:t>
      </w:r>
      <w:r>
        <w:rPr>
          <w:rFonts w:hint="default" w:ascii="Arial" w:hAnsi="Arial" w:cs="Arial"/>
          <w:color w:val="202832"/>
          <w:sz w:val="24"/>
          <w:szCs w:val="24"/>
          <w:rtl w:val="0"/>
        </w:rPr>
        <w:t xml:space="preserve"> at: </w:t>
      </w:r>
    </w:p>
    <w:p>
      <w:pPr>
        <w:spacing w:line="360" w:lineRule="auto"/>
        <w:rPr>
          <w:rFonts w:hint="default" w:ascii="Arial" w:hAnsi="Arial" w:cs="Arial"/>
          <w:sz w:val="24"/>
          <w:szCs w:val="24"/>
        </w:rPr>
      </w:pPr>
      <w:r>
        <w:rPr>
          <w:rFonts w:hint="default" w:ascii="Arial" w:hAnsi="Arial" w:cs="Arial"/>
          <w:sz w:val="24"/>
          <w:szCs w:val="24"/>
          <w:rtl w:val="0"/>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"https://rpamerica.com/restaurant-reputation-management-101-subway/" \h </w:instrText>
      </w:r>
      <w:r>
        <w:rPr>
          <w:rFonts w:hint="default" w:ascii="Arial" w:hAnsi="Arial" w:cs="Arial"/>
          <w:sz w:val="24"/>
          <w:szCs w:val="24"/>
        </w:rPr>
        <w:fldChar w:fldCharType="separate"/>
      </w:r>
      <w:r>
        <w:rPr>
          <w:rFonts w:hint="default" w:ascii="Arial" w:hAnsi="Arial" w:cs="Arial"/>
          <w:color w:val="1155CC"/>
          <w:sz w:val="24"/>
          <w:szCs w:val="24"/>
          <w:u w:val="single"/>
          <w:rtl w:val="0"/>
        </w:rPr>
        <w:t>https://rpamerica.com/restaurant-reputation-management-101-subway/</w:t>
      </w:r>
      <w:r>
        <w:rPr>
          <w:rFonts w:hint="default" w:ascii="Arial" w:hAnsi="Arial" w:cs="Arial"/>
          <w:color w:val="1155CC"/>
          <w:sz w:val="24"/>
          <w:szCs w:val="24"/>
          <w:u w:val="single"/>
          <w:rtl w:val="0"/>
        </w:rPr>
        <w:fldChar w:fldCharType="end"/>
      </w: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tl w:val="0"/>
        </w:rPr>
        <w:t xml:space="preserve">(Business Insider, 2019) </w:t>
      </w:r>
      <w:r>
        <w:rPr>
          <w:rFonts w:hint="default" w:ascii="Arial" w:hAnsi="Arial" w:eastAsia="Roboto" w:cs="Arial"/>
          <w:sz w:val="24"/>
          <w:szCs w:val="24"/>
          <w:u w:val="single"/>
          <w:rtl w:val="0"/>
        </w:rPr>
        <w:t>The Rise And Fall Of Subway</w:t>
      </w:r>
      <w:r>
        <w:rPr>
          <w:rFonts w:hint="default" w:ascii="Arial" w:hAnsi="Arial" w:eastAsia="Roboto" w:cs="Arial"/>
          <w:sz w:val="24"/>
          <w:szCs w:val="24"/>
          <w:u w:val="single"/>
          <w:rtl w:val="0"/>
          <w:lang w:val="en-GB"/>
        </w:rPr>
        <w:t xml:space="preserve"> [</w:t>
      </w:r>
      <w:r>
        <w:rPr>
          <w:rFonts w:hint="default" w:ascii="Arial" w:hAnsi="Arial" w:cs="Arial"/>
          <w:color w:val="202832"/>
          <w:sz w:val="24"/>
          <w:szCs w:val="24"/>
          <w:rtl w:val="0"/>
        </w:rPr>
        <w:t xml:space="preserve"> online</w:t>
      </w:r>
      <w:r>
        <w:rPr>
          <w:rFonts w:hint="default" w:ascii="Arial" w:hAnsi="Arial" w:cs="Arial"/>
          <w:color w:val="202832"/>
          <w:sz w:val="24"/>
          <w:szCs w:val="24"/>
          <w:rtl w:val="0"/>
          <w:lang w:val="en-GB"/>
        </w:rPr>
        <w:t>] Available</w:t>
      </w:r>
      <w:r>
        <w:rPr>
          <w:rFonts w:hint="default" w:ascii="Arial" w:hAnsi="Arial" w:cs="Arial"/>
          <w:color w:val="202832"/>
          <w:sz w:val="24"/>
          <w:szCs w:val="24"/>
          <w:rtl w:val="0"/>
        </w:rPr>
        <w:t xml:space="preserve"> at: </w:t>
      </w:r>
    </w:p>
    <w:p>
      <w:pPr>
        <w:spacing w:line="360" w:lineRule="auto"/>
        <w:rPr>
          <w:rFonts w:hint="default" w:ascii="Arial" w:hAnsi="Arial" w:cs="Arial"/>
          <w:sz w:val="24"/>
          <w:szCs w:val="24"/>
        </w:rPr>
      </w:pPr>
      <w:r>
        <w:rPr>
          <w:rFonts w:hint="default" w:ascii="Arial" w:hAnsi="Arial" w:cs="Arial"/>
          <w:sz w:val="24"/>
          <w:szCs w:val="24"/>
          <w:rtl w:val="0"/>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"https://www.youtube.com/watch?reload=9&amp;v=duQow41bTx0" \h </w:instrText>
      </w:r>
      <w:r>
        <w:rPr>
          <w:rFonts w:hint="default" w:ascii="Arial" w:hAnsi="Arial" w:cs="Arial"/>
          <w:sz w:val="24"/>
          <w:szCs w:val="24"/>
        </w:rPr>
        <w:fldChar w:fldCharType="separate"/>
      </w:r>
      <w:r>
        <w:rPr>
          <w:rFonts w:hint="default" w:ascii="Arial" w:hAnsi="Arial" w:cs="Arial"/>
          <w:color w:val="1155CC"/>
          <w:sz w:val="24"/>
          <w:szCs w:val="24"/>
          <w:u w:val="single"/>
          <w:rtl w:val="0"/>
        </w:rPr>
        <w:t>https://www.youtube.com/watch?reload=9&amp;v=duQow41bTx0</w:t>
      </w:r>
      <w:r>
        <w:rPr>
          <w:rFonts w:hint="default" w:ascii="Arial" w:hAnsi="Arial" w:cs="Arial"/>
          <w:color w:val="1155CC"/>
          <w:sz w:val="24"/>
          <w:szCs w:val="24"/>
          <w:u w:val="single"/>
          <w:rtl w:val="0"/>
        </w:rPr>
        <w:fldChar w:fldCharType="end"/>
      </w:r>
    </w:p>
    <w:p>
      <w:pPr>
        <w:spacing w:line="360" w:lineRule="auto"/>
        <w:rPr>
          <w:rFonts w:hint="default" w:ascii="Arial" w:hAnsi="Arial" w:cs="Arial"/>
          <w:sz w:val="24"/>
          <w:szCs w:val="24"/>
        </w:rPr>
      </w:pPr>
    </w:p>
    <w:p/>
    <w:p>
      <w:pPr>
        <w:spacing w:line="240" w:lineRule="auto"/>
      </w:pPr>
    </w:p>
    <w:sectPr>
      <w:headerReference r:id="rId3" w:type="default"/>
      <w:pgSz w:w="11909" w:h="16834"/>
      <w:pgMar w:top="1440" w:right="1440" w:bottom="1440" w:left="1440" w:header="720" w:footer="720"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47892"/>
    <w:multiLevelType w:val="singleLevel"/>
    <w:tmpl w:val="0F84789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compat>
    <w:compatSetting w:name="compatibilityMode" w:uri="http://schemas.microsoft.com/office/word" w:val="15"/>
  </w:compat>
  <w:rsids>
    <w:rsidRoot w:val="00000000"/>
    <w:rsid w:val="13CE19DA"/>
    <w:rsid w:val="32057A85"/>
    <w:rsid w:val="581126AA"/>
    <w:rsid w:val="73563583"/>
    <w:rsid w:val="73B10D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zh-CN"/>
    </w:rPr>
  </w:style>
  <w:style w:type="paragraph" w:styleId="2">
    <w:name w:val="heading 1"/>
    <w:basedOn w:val="1"/>
    <w:next w:val="1"/>
    <w:uiPriority w:val="0"/>
    <w:pPr>
      <w:keepNext/>
      <w:keepLines/>
      <w:spacing w:before="400" w:after="120"/>
    </w:pPr>
    <w:rPr>
      <w:sz w:val="40"/>
      <w:szCs w:val="40"/>
    </w:rPr>
  </w:style>
  <w:style w:type="paragraph" w:styleId="3">
    <w:name w:val="heading 2"/>
    <w:basedOn w:val="1"/>
    <w:next w:val="1"/>
    <w:uiPriority w:val="0"/>
    <w:pPr>
      <w:keepNext/>
      <w:keepLines/>
      <w:spacing w:before="360" w:after="120"/>
    </w:pPr>
    <w:rPr>
      <w:sz w:val="32"/>
      <w:szCs w:val="32"/>
    </w:rPr>
  </w:style>
  <w:style w:type="paragraph" w:styleId="4">
    <w:name w:val="heading 3"/>
    <w:basedOn w:val="1"/>
    <w:next w:val="1"/>
    <w:qFormat/>
    <w:uiPriority w:val="0"/>
    <w:pPr>
      <w:keepNext/>
      <w:keepLines/>
      <w:spacing w:before="320" w:after="80"/>
    </w:pPr>
    <w:rPr>
      <w:color w:val="434343"/>
      <w:sz w:val="28"/>
      <w:szCs w:val="28"/>
    </w:rPr>
  </w:style>
  <w:style w:type="paragraph" w:styleId="5">
    <w:name w:val="heading 4"/>
    <w:basedOn w:val="1"/>
    <w:next w:val="1"/>
    <w:uiPriority w:val="0"/>
    <w:pPr>
      <w:keepNext/>
      <w:keepLines/>
      <w:spacing w:before="280" w:after="80"/>
    </w:pPr>
    <w:rPr>
      <w:color w:val="666666"/>
      <w:sz w:val="24"/>
      <w:szCs w:val="24"/>
    </w:rPr>
  </w:style>
  <w:style w:type="paragraph" w:styleId="6">
    <w:name w:val="heading 5"/>
    <w:basedOn w:val="1"/>
    <w:next w:val="1"/>
    <w:uiPriority w:val="0"/>
    <w:pPr>
      <w:keepNext/>
      <w:keepLines/>
      <w:spacing w:before="240" w:after="80"/>
    </w:pPr>
    <w:rPr>
      <w:color w:val="666666"/>
      <w:sz w:val="22"/>
      <w:szCs w:val="22"/>
    </w:rPr>
  </w:style>
  <w:style w:type="paragraph" w:styleId="7">
    <w:name w:val="heading 6"/>
    <w:basedOn w:val="1"/>
    <w:next w:val="1"/>
    <w:uiPriority w:val="0"/>
    <w:pPr>
      <w:keepNext/>
      <w:keepLines/>
      <w:spacing w:before="240" w:after="80"/>
    </w:pPr>
    <w:rPr>
      <w:i/>
      <w:color w:val="666666"/>
      <w:sz w:val="22"/>
      <w:szCs w:val="22"/>
    </w:rPr>
  </w:style>
  <w:style w:type="character" w:default="1" w:styleId="10">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Subtitle"/>
    <w:basedOn w:val="1"/>
    <w:next w:val="1"/>
    <w:uiPriority w:val="0"/>
    <w:pPr>
      <w:keepNext/>
      <w:keepLines/>
      <w:spacing w:before="0" w:after="320"/>
    </w:pPr>
    <w:rPr>
      <w:rFonts w:ascii="Arial" w:hAnsi="Arial" w:eastAsia="Arial" w:cs="Arial"/>
      <w:color w:val="666666"/>
      <w:sz w:val="30"/>
      <w:szCs w:val="30"/>
    </w:rPr>
  </w:style>
  <w:style w:type="paragraph" w:styleId="9">
    <w:name w:val="Title"/>
    <w:basedOn w:val="1"/>
    <w:next w:val="1"/>
    <w:uiPriority w:val="0"/>
    <w:pPr>
      <w:keepNext/>
      <w:keepLines/>
      <w:spacing w:before="0" w:after="60"/>
    </w:pPr>
    <w:rPr>
      <w:sz w:val="52"/>
      <w:szCs w:val="52"/>
    </w:rPr>
  </w:style>
  <w:style w:type="table" w:customStyle="1" w:styleId="12">
    <w:name w:val="Table Normal1"/>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12</TotalTime>
  <ScaleCrop>false</ScaleCrop>
  <LinksUpToDate>false</LinksUpToDate>
  <Application>WPS Office_11.2.0.9255_F1E327BC-269C-435d-A152-05C5408002CA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2020-05-01T10:32:36Z</dcterms:created>
  <dc:creator>o.sbeitan</dc:creator>
  <cp:lastModifiedBy>obaidahsbeitan</cp:lastModifiedBy>
  <dcterms:modified xsi:type="dcterms:W3CDTF">2020-05-01T10:45:14Z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2057-11.2.0.9255</vt:lpwstr>
  </property>
</Properties>
</file>