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0D1D714D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</w:t>
            </w:r>
            <w:bookmarkStart w:id="0" w:name="_GoBack"/>
            <w:r w:rsidR="00127EF9">
              <w:rPr>
                <w:rFonts w:ascii="Calibri" w:hAnsi="Calibri"/>
                <w:b/>
              </w:rPr>
              <w:t>170</w:t>
            </w:r>
            <w:r w:rsidR="00FC17D6">
              <w:rPr>
                <w:rFonts w:ascii="Calibri" w:hAnsi="Calibri"/>
                <w:b/>
              </w:rPr>
              <w:t>4033</w:t>
            </w:r>
            <w:bookmarkEnd w:id="0"/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7701BBBC" w:rsidR="00203B86" w:rsidRPr="00203B86" w:rsidRDefault="00BC707C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066B79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05A44776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A43EB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703D59C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25C329E7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A43EB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3085B6E2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08CD51B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57A3E664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A43EB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031DB884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A43EB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3CF507DE" w:rsidR="00203B86" w:rsidRPr="00203B86" w:rsidRDefault="00BC707C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066B79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131570C9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089ABF20" w:rsidR="00203B86" w:rsidRPr="00203B86" w:rsidRDefault="00127EF9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75C658B3" w:rsidR="00203B86" w:rsidRPr="00203B86" w:rsidRDefault="00BC707C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CA43EB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20485680" w:rsidR="001A7825" w:rsidRPr="001A7825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  <w:r w:rsidR="00BC707C">
              <w:rPr>
                <w:rFonts w:ascii="Calibri" w:hAnsi="Calibri"/>
              </w:rPr>
              <w:t>More descriptive than analytical</w:t>
            </w:r>
            <w:proofErr w:type="gramStart"/>
            <w:r w:rsidR="00BC707C">
              <w:rPr>
                <w:rFonts w:ascii="Calibri" w:hAnsi="Calibri"/>
              </w:rPr>
              <w:t>;</w:t>
            </w:r>
            <w:proofErr w:type="gramEnd"/>
            <w:r w:rsidR="00BC707C">
              <w:rPr>
                <w:rFonts w:ascii="Calibri" w:hAnsi="Calibri"/>
              </w:rPr>
              <w:t xml:space="preserve"> rather brief. </w:t>
            </w:r>
          </w:p>
          <w:p w14:paraId="22EF30C4" w14:textId="4D202847" w:rsidR="00203B86" w:rsidRDefault="001A7825" w:rsidP="00127EF9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CA43EB">
              <w:rPr>
                <w:rFonts w:ascii="Calibri" w:hAnsi="Calibri"/>
              </w:rPr>
              <w:t xml:space="preserve">Largely a catalogue of examples of myths being used today in media. </w:t>
            </w:r>
          </w:p>
          <w:p w14:paraId="3D646556" w14:textId="2D55C5BD" w:rsidR="00066B79" w:rsidRPr="00967F6D" w:rsidRDefault="00066B79" w:rsidP="00127EF9">
            <w:pPr>
              <w:rPr>
                <w:rFonts w:ascii="Calibri" w:hAnsi="Calibri"/>
              </w:rPr>
            </w:pP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6E08F0D7" w:rsidR="00203B86" w:rsidRPr="00AD711E" w:rsidRDefault="00CA43EB" w:rsidP="0054208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48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066B79"/>
    <w:rsid w:val="00127EF9"/>
    <w:rsid w:val="001A7825"/>
    <w:rsid w:val="00203B86"/>
    <w:rsid w:val="003433F7"/>
    <w:rsid w:val="003F23B2"/>
    <w:rsid w:val="004341F9"/>
    <w:rsid w:val="00542085"/>
    <w:rsid w:val="008D6C09"/>
    <w:rsid w:val="00967F6D"/>
    <w:rsid w:val="00AD711E"/>
    <w:rsid w:val="00BC707C"/>
    <w:rsid w:val="00BF6654"/>
    <w:rsid w:val="00CA43EB"/>
    <w:rsid w:val="00CC437C"/>
    <w:rsid w:val="00FC1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914C3732-8006-1149-B9D0-64816421FE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164</Words>
  <Characters>939</Characters>
  <Application>Microsoft Macintosh Word</Application>
  <DocSecurity>0</DocSecurity>
  <Lines>7</Lines>
  <Paragraphs>2</Paragraphs>
  <ScaleCrop>false</ScaleCrop>
  <Company/>
  <LinksUpToDate>false</LinksUpToDate>
  <CharactersWithSpaces>1101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2018-01-29T13:54:00Z</dcterms:created>
  <dcterms:modified xsi:type="dcterms:W3CDTF">2018-01-29T14:49:00Z</dcterms:modified>
</cp:coreProperties>
</file>