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A97EE4" w14:textId="27A6FEAD" w:rsidR="00CC4C7E" w:rsidRPr="00497100" w:rsidRDefault="00D522EF" w:rsidP="00D522EF">
      <w:pPr>
        <w:rPr>
          <w:rFonts w:ascii="Arial" w:hAnsi="Arial" w:cs="Arial"/>
          <w:u w:val="single"/>
          <w:lang w:val="en-GB"/>
        </w:rPr>
      </w:pPr>
      <w:r w:rsidRPr="00497100">
        <w:rPr>
          <w:rFonts w:ascii="Arial" w:hAnsi="Arial" w:cs="Arial"/>
          <w:u w:val="single"/>
          <w:lang w:val="en-GB"/>
        </w:rPr>
        <w:t>Communication and Counselling</w:t>
      </w:r>
    </w:p>
    <w:p w14:paraId="47F1A107" w14:textId="45C4C8D5" w:rsidR="00D522EF" w:rsidRPr="00497100" w:rsidRDefault="00D522EF">
      <w:pPr>
        <w:rPr>
          <w:rFonts w:ascii="Arial" w:hAnsi="Arial" w:cs="Arial"/>
          <w:u w:val="single"/>
          <w:lang w:val="en-GB"/>
        </w:rPr>
      </w:pPr>
      <w:r w:rsidRPr="00497100">
        <w:rPr>
          <w:rFonts w:ascii="Arial" w:hAnsi="Arial" w:cs="Arial"/>
          <w:u w:val="single"/>
          <w:lang w:val="en-GB"/>
        </w:rPr>
        <w:t>Video Critique</w:t>
      </w:r>
    </w:p>
    <w:p w14:paraId="29597EE7" w14:textId="6966307E" w:rsidR="00D522EF" w:rsidRPr="00497100" w:rsidRDefault="00D522EF">
      <w:pPr>
        <w:rPr>
          <w:rFonts w:ascii="Arial" w:hAnsi="Arial" w:cs="Arial"/>
          <w:u w:val="single"/>
          <w:lang w:val="en-GB"/>
        </w:rPr>
      </w:pPr>
    </w:p>
    <w:p w14:paraId="0DCC9A63" w14:textId="3201D5FA" w:rsidR="000A5965" w:rsidRPr="00497100" w:rsidRDefault="00D522EF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 xml:space="preserve">This essay </w:t>
      </w:r>
      <w:r w:rsidR="001C0206" w:rsidRPr="00497100">
        <w:rPr>
          <w:rFonts w:ascii="Arial" w:hAnsi="Arial" w:cs="Arial"/>
          <w:lang w:val="en-GB"/>
        </w:rPr>
        <w:t>discuss</w:t>
      </w:r>
      <w:r w:rsidR="00EC488F" w:rsidRPr="00497100">
        <w:rPr>
          <w:rFonts w:ascii="Arial" w:hAnsi="Arial" w:cs="Arial"/>
          <w:lang w:val="en-GB"/>
        </w:rPr>
        <w:t>es</w:t>
      </w:r>
      <w:r w:rsidRPr="00497100">
        <w:rPr>
          <w:rFonts w:ascii="Arial" w:hAnsi="Arial" w:cs="Arial"/>
          <w:lang w:val="en-GB"/>
        </w:rPr>
        <w:t xml:space="preserve"> the communication and counselling skills observed within </w:t>
      </w:r>
      <w:r w:rsidR="00D01641" w:rsidRPr="00497100">
        <w:rPr>
          <w:rFonts w:ascii="Arial" w:hAnsi="Arial" w:cs="Arial"/>
          <w:lang w:val="en-GB"/>
        </w:rPr>
        <w:t xml:space="preserve">a recorded simulation of a </w:t>
      </w:r>
      <w:r w:rsidR="00E43323" w:rsidRPr="00497100">
        <w:rPr>
          <w:rFonts w:ascii="Arial" w:hAnsi="Arial" w:cs="Arial"/>
          <w:lang w:val="en-GB"/>
        </w:rPr>
        <w:t>counselling interaction</w:t>
      </w:r>
      <w:r w:rsidR="00D01641" w:rsidRPr="00497100">
        <w:rPr>
          <w:rFonts w:ascii="Arial" w:hAnsi="Arial" w:cs="Arial"/>
          <w:lang w:val="en-GB"/>
        </w:rPr>
        <w:t xml:space="preserve"> between counsellor and client</w:t>
      </w:r>
      <w:r w:rsidRPr="00497100">
        <w:rPr>
          <w:rFonts w:ascii="Arial" w:hAnsi="Arial" w:cs="Arial"/>
          <w:lang w:val="en-GB"/>
        </w:rPr>
        <w:t xml:space="preserve">. </w:t>
      </w:r>
      <w:r w:rsidR="003E6A8C" w:rsidRPr="00497100">
        <w:rPr>
          <w:rFonts w:ascii="Arial" w:hAnsi="Arial" w:cs="Arial"/>
          <w:lang w:val="en-GB"/>
        </w:rPr>
        <w:t xml:space="preserve">The </w:t>
      </w:r>
      <w:r w:rsidRPr="00497100">
        <w:rPr>
          <w:rFonts w:ascii="Arial" w:hAnsi="Arial" w:cs="Arial"/>
          <w:lang w:val="en-GB"/>
        </w:rPr>
        <w:t>Humanistic Theory of Carl Rogers</w:t>
      </w:r>
      <w:r w:rsidR="003E6A8C" w:rsidRPr="00497100">
        <w:rPr>
          <w:rFonts w:ascii="Arial" w:hAnsi="Arial" w:cs="Arial"/>
          <w:lang w:val="en-GB"/>
        </w:rPr>
        <w:t xml:space="preserve"> will be reflected upon</w:t>
      </w:r>
      <w:r w:rsidRPr="00497100">
        <w:rPr>
          <w:rFonts w:ascii="Arial" w:hAnsi="Arial" w:cs="Arial"/>
          <w:lang w:val="en-GB"/>
        </w:rPr>
        <w:t xml:space="preserve"> and </w:t>
      </w:r>
      <w:r w:rsidR="000553F3" w:rsidRPr="00497100">
        <w:rPr>
          <w:rFonts w:ascii="Arial" w:hAnsi="Arial" w:cs="Arial"/>
          <w:lang w:val="en-GB"/>
        </w:rPr>
        <w:t xml:space="preserve">understanding the </w:t>
      </w:r>
      <w:r w:rsidRPr="00497100">
        <w:rPr>
          <w:rFonts w:ascii="Arial" w:hAnsi="Arial" w:cs="Arial"/>
          <w:lang w:val="en-GB"/>
        </w:rPr>
        <w:t xml:space="preserve">importance within the nursing and health care sector. </w:t>
      </w:r>
    </w:p>
    <w:p w14:paraId="6ABF6AA6" w14:textId="1D96FC78" w:rsidR="00EC488F" w:rsidRPr="00497100" w:rsidRDefault="00C666C4">
      <w:pPr>
        <w:rPr>
          <w:rFonts w:ascii="Arial" w:hAnsi="Arial" w:cs="Arial"/>
        </w:rPr>
      </w:pPr>
      <w:r w:rsidRPr="00497100">
        <w:rPr>
          <w:rFonts w:ascii="Arial" w:hAnsi="Arial" w:cs="Arial"/>
          <w:lang w:val="en-GB"/>
        </w:rPr>
        <w:t xml:space="preserve">Rogers </w:t>
      </w:r>
      <w:r w:rsidR="000B0DBB" w:rsidRPr="00497100">
        <w:rPr>
          <w:rFonts w:ascii="Arial" w:hAnsi="Arial" w:cs="Arial"/>
        </w:rPr>
        <w:t xml:space="preserve">(1961) </w:t>
      </w:r>
      <w:r w:rsidR="00565C03">
        <w:rPr>
          <w:rFonts w:ascii="Arial" w:hAnsi="Arial" w:cs="Arial"/>
          <w:lang w:val="en-GB"/>
        </w:rPr>
        <w:t>identified that by</w:t>
      </w:r>
      <w:r w:rsidRPr="00497100">
        <w:rPr>
          <w:rFonts w:ascii="Arial" w:hAnsi="Arial" w:cs="Arial"/>
          <w:lang w:val="en-GB"/>
        </w:rPr>
        <w:t xml:space="preserve"> provid</w:t>
      </w:r>
      <w:r w:rsidR="00565C03">
        <w:rPr>
          <w:rFonts w:ascii="Arial" w:hAnsi="Arial" w:cs="Arial"/>
          <w:lang w:val="en-GB"/>
        </w:rPr>
        <w:t>ing</w:t>
      </w:r>
      <w:r w:rsidRPr="00497100">
        <w:rPr>
          <w:rFonts w:ascii="Arial" w:hAnsi="Arial" w:cs="Arial"/>
          <w:lang w:val="en-GB"/>
        </w:rPr>
        <w:t xml:space="preserve"> a </w:t>
      </w:r>
      <w:r w:rsidR="00F12369">
        <w:rPr>
          <w:rFonts w:ascii="Arial" w:hAnsi="Arial" w:cs="Arial"/>
          <w:lang w:val="en-GB"/>
        </w:rPr>
        <w:t>therapeutic</w:t>
      </w:r>
      <w:r w:rsidRPr="00497100">
        <w:rPr>
          <w:rFonts w:ascii="Arial" w:hAnsi="Arial" w:cs="Arial"/>
          <w:lang w:val="en-GB"/>
        </w:rPr>
        <w:t xml:space="preserve"> relationship, this will help the client to discover within themselves how to use that relationship for their </w:t>
      </w:r>
      <w:r w:rsidR="00EB24DD" w:rsidRPr="00497100">
        <w:rPr>
          <w:rFonts w:ascii="Arial" w:hAnsi="Arial" w:cs="Arial"/>
          <w:lang w:val="en-GB"/>
        </w:rPr>
        <w:t xml:space="preserve">own </w:t>
      </w:r>
      <w:r w:rsidRPr="00497100">
        <w:rPr>
          <w:rFonts w:ascii="Arial" w:hAnsi="Arial" w:cs="Arial"/>
          <w:lang w:val="en-GB"/>
        </w:rPr>
        <w:t>personal growth</w:t>
      </w:r>
      <w:r w:rsidR="00EB24DD" w:rsidRPr="00497100">
        <w:rPr>
          <w:rFonts w:ascii="Arial" w:hAnsi="Arial" w:cs="Arial"/>
          <w:lang w:val="en-GB"/>
        </w:rPr>
        <w:t xml:space="preserve">. </w:t>
      </w:r>
      <w:r w:rsidR="00565C03">
        <w:rPr>
          <w:rFonts w:ascii="Arial" w:hAnsi="Arial" w:cs="Arial"/>
          <w:lang w:val="en-GB"/>
        </w:rPr>
        <w:t xml:space="preserve">Rogers </w:t>
      </w:r>
      <w:r w:rsidRPr="00497100">
        <w:rPr>
          <w:rFonts w:ascii="Arial" w:hAnsi="Arial" w:cs="Arial"/>
          <w:lang w:val="en-GB"/>
        </w:rPr>
        <w:t>believed that</w:t>
      </w:r>
      <w:r w:rsidRPr="00497100">
        <w:rPr>
          <w:rFonts w:ascii="Arial" w:hAnsi="Arial" w:cs="Arial"/>
        </w:rPr>
        <w:t xml:space="preserve"> the experience of being understood and valued gives one the freedom to grow.</w:t>
      </w:r>
    </w:p>
    <w:p w14:paraId="76BAB86D" w14:textId="752A77B4" w:rsidR="00085DBE" w:rsidRPr="00497100" w:rsidRDefault="007A0998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 xml:space="preserve">The </w:t>
      </w:r>
      <w:r w:rsidR="00D7402D" w:rsidRPr="00497100">
        <w:rPr>
          <w:rFonts w:ascii="Arial" w:hAnsi="Arial" w:cs="Arial"/>
          <w:lang w:val="en-GB"/>
        </w:rPr>
        <w:t xml:space="preserve">client </w:t>
      </w:r>
      <w:r w:rsidRPr="00497100">
        <w:rPr>
          <w:rFonts w:ascii="Arial" w:hAnsi="Arial" w:cs="Arial"/>
          <w:lang w:val="en-GB"/>
        </w:rPr>
        <w:t>enters with a smile and takes a seat</w:t>
      </w:r>
      <w:r w:rsidR="00C346A4" w:rsidRPr="00497100">
        <w:rPr>
          <w:rFonts w:ascii="Arial" w:hAnsi="Arial" w:cs="Arial"/>
          <w:lang w:val="en-GB"/>
        </w:rPr>
        <w:t>, the counsellor then asks</w:t>
      </w:r>
      <w:r w:rsidRPr="00497100">
        <w:rPr>
          <w:rFonts w:ascii="Arial" w:hAnsi="Arial" w:cs="Arial"/>
          <w:lang w:val="en-GB"/>
        </w:rPr>
        <w:t xml:space="preserve"> the client what </w:t>
      </w:r>
      <w:r w:rsidR="006A615F" w:rsidRPr="00497100">
        <w:rPr>
          <w:rFonts w:ascii="Arial" w:hAnsi="Arial" w:cs="Arial"/>
          <w:lang w:val="en-GB"/>
        </w:rPr>
        <w:t xml:space="preserve">they wish to discuss </w:t>
      </w:r>
      <w:r w:rsidRPr="00497100">
        <w:rPr>
          <w:rFonts w:ascii="Arial" w:hAnsi="Arial" w:cs="Arial"/>
          <w:lang w:val="en-GB"/>
        </w:rPr>
        <w:t>today</w:t>
      </w:r>
      <w:r w:rsidR="006A615F" w:rsidRPr="00497100">
        <w:rPr>
          <w:rFonts w:ascii="Arial" w:hAnsi="Arial" w:cs="Arial"/>
          <w:lang w:val="en-GB"/>
        </w:rPr>
        <w:t>.</w:t>
      </w:r>
      <w:r w:rsidRPr="00497100">
        <w:rPr>
          <w:rFonts w:ascii="Arial" w:hAnsi="Arial" w:cs="Arial"/>
          <w:lang w:val="en-GB"/>
        </w:rPr>
        <w:t xml:space="preserve"> </w:t>
      </w:r>
      <w:r w:rsidR="006A615F" w:rsidRPr="00497100">
        <w:rPr>
          <w:rFonts w:ascii="Arial" w:hAnsi="Arial" w:cs="Arial"/>
          <w:lang w:val="en-GB"/>
        </w:rPr>
        <w:t>T</w:t>
      </w:r>
      <w:r w:rsidRPr="00497100">
        <w:rPr>
          <w:rFonts w:ascii="Arial" w:hAnsi="Arial" w:cs="Arial"/>
          <w:lang w:val="en-GB"/>
        </w:rPr>
        <w:t>he coun</w:t>
      </w:r>
      <w:r w:rsidR="006A615F" w:rsidRPr="00497100">
        <w:rPr>
          <w:rFonts w:ascii="Arial" w:hAnsi="Arial" w:cs="Arial"/>
          <w:lang w:val="en-GB"/>
        </w:rPr>
        <w:t>sellor</w:t>
      </w:r>
      <w:r w:rsidRPr="00497100">
        <w:rPr>
          <w:rFonts w:ascii="Arial" w:hAnsi="Arial" w:cs="Arial"/>
          <w:lang w:val="en-GB"/>
        </w:rPr>
        <w:t xml:space="preserve"> seems interested in what the client has to say,</w:t>
      </w:r>
      <w:r w:rsidR="006A615F" w:rsidRPr="00497100">
        <w:rPr>
          <w:rFonts w:ascii="Arial" w:hAnsi="Arial" w:cs="Arial"/>
          <w:lang w:val="en-GB"/>
        </w:rPr>
        <w:t xml:space="preserve"> this is demonstrated by positive eye contact.</w:t>
      </w:r>
      <w:r w:rsidRPr="00497100">
        <w:rPr>
          <w:rFonts w:ascii="Arial" w:hAnsi="Arial" w:cs="Arial"/>
          <w:lang w:val="en-GB"/>
        </w:rPr>
        <w:t xml:space="preserve"> </w:t>
      </w:r>
      <w:r w:rsidR="006A615F" w:rsidRPr="00497100">
        <w:rPr>
          <w:rFonts w:ascii="Arial" w:hAnsi="Arial" w:cs="Arial"/>
          <w:lang w:val="en-GB"/>
        </w:rPr>
        <w:t>The client</w:t>
      </w:r>
      <w:r w:rsidR="00DF01FB" w:rsidRPr="00497100">
        <w:rPr>
          <w:rFonts w:ascii="Arial" w:hAnsi="Arial" w:cs="Arial"/>
          <w:lang w:val="en-GB"/>
        </w:rPr>
        <w:t>’</w:t>
      </w:r>
      <w:r w:rsidR="006A615F" w:rsidRPr="00497100">
        <w:rPr>
          <w:rFonts w:ascii="Arial" w:hAnsi="Arial" w:cs="Arial"/>
          <w:lang w:val="en-GB"/>
        </w:rPr>
        <w:t xml:space="preserve">s </w:t>
      </w:r>
      <w:r w:rsidRPr="00497100">
        <w:rPr>
          <w:rFonts w:ascii="Arial" w:hAnsi="Arial" w:cs="Arial"/>
          <w:lang w:val="en-GB"/>
        </w:rPr>
        <w:t xml:space="preserve">legs are </w:t>
      </w:r>
      <w:proofErr w:type="gramStart"/>
      <w:r w:rsidRPr="00497100">
        <w:rPr>
          <w:rFonts w:ascii="Arial" w:hAnsi="Arial" w:cs="Arial"/>
          <w:lang w:val="en-GB"/>
        </w:rPr>
        <w:t>crossed</w:t>
      </w:r>
      <w:proofErr w:type="gramEnd"/>
      <w:r w:rsidRPr="00497100">
        <w:rPr>
          <w:rFonts w:ascii="Arial" w:hAnsi="Arial" w:cs="Arial"/>
          <w:lang w:val="en-GB"/>
        </w:rPr>
        <w:t xml:space="preserve"> and hands are together,</w:t>
      </w:r>
      <w:r w:rsidR="006A615F" w:rsidRPr="00497100">
        <w:rPr>
          <w:rFonts w:ascii="Arial" w:hAnsi="Arial" w:cs="Arial"/>
          <w:lang w:val="en-GB"/>
        </w:rPr>
        <w:t xml:space="preserve"> this can be viewed as closed body language although often</w:t>
      </w:r>
      <w:r w:rsidRPr="00497100">
        <w:rPr>
          <w:rFonts w:ascii="Arial" w:hAnsi="Arial" w:cs="Arial"/>
          <w:lang w:val="en-GB"/>
        </w:rPr>
        <w:t xml:space="preserve"> for a woman this</w:t>
      </w:r>
      <w:r w:rsidR="003E7BE0" w:rsidRPr="00497100">
        <w:rPr>
          <w:rFonts w:ascii="Arial" w:hAnsi="Arial" w:cs="Arial"/>
          <w:lang w:val="en-GB"/>
        </w:rPr>
        <w:t xml:space="preserve"> </w:t>
      </w:r>
      <w:r w:rsidR="006A615F" w:rsidRPr="00497100">
        <w:rPr>
          <w:rFonts w:ascii="Arial" w:hAnsi="Arial" w:cs="Arial"/>
          <w:lang w:val="en-GB"/>
        </w:rPr>
        <w:t xml:space="preserve">can be </w:t>
      </w:r>
      <w:r w:rsidR="002D745A" w:rsidRPr="00497100">
        <w:rPr>
          <w:rFonts w:ascii="Arial" w:hAnsi="Arial" w:cs="Arial"/>
          <w:lang w:val="en-GB"/>
        </w:rPr>
        <w:t>a position which is seen as</w:t>
      </w:r>
      <w:r w:rsidRPr="00497100">
        <w:rPr>
          <w:rFonts w:ascii="Arial" w:hAnsi="Arial" w:cs="Arial"/>
          <w:lang w:val="en-GB"/>
        </w:rPr>
        <w:t xml:space="preserve"> </w:t>
      </w:r>
      <w:r w:rsidR="002D745A" w:rsidRPr="00497100">
        <w:rPr>
          <w:rFonts w:ascii="Arial" w:hAnsi="Arial" w:cs="Arial"/>
          <w:lang w:val="en-GB"/>
        </w:rPr>
        <w:t>relaxed and</w:t>
      </w:r>
      <w:r w:rsidRPr="00497100">
        <w:rPr>
          <w:rFonts w:ascii="Arial" w:hAnsi="Arial" w:cs="Arial"/>
          <w:lang w:val="en-GB"/>
        </w:rPr>
        <w:t xml:space="preserve"> open.</w:t>
      </w:r>
      <w:r w:rsidR="00945109" w:rsidRPr="00497100">
        <w:rPr>
          <w:rFonts w:ascii="Arial" w:hAnsi="Arial" w:cs="Arial"/>
          <w:lang w:val="en-GB"/>
        </w:rPr>
        <w:t xml:space="preserve"> The coun</w:t>
      </w:r>
      <w:r w:rsidR="00DF01FB" w:rsidRPr="00497100">
        <w:rPr>
          <w:rFonts w:ascii="Arial" w:hAnsi="Arial" w:cs="Arial"/>
          <w:lang w:val="en-GB"/>
        </w:rPr>
        <w:t>sellor</w:t>
      </w:r>
      <w:r w:rsidR="00945109" w:rsidRPr="00497100">
        <w:rPr>
          <w:rFonts w:ascii="Arial" w:hAnsi="Arial" w:cs="Arial"/>
          <w:lang w:val="en-GB"/>
        </w:rPr>
        <w:t xml:space="preserve"> sits back in the chair</w:t>
      </w:r>
      <w:r w:rsidRPr="00497100">
        <w:rPr>
          <w:rFonts w:ascii="Arial" w:hAnsi="Arial" w:cs="Arial"/>
          <w:lang w:val="en-GB"/>
        </w:rPr>
        <w:t xml:space="preserve"> </w:t>
      </w:r>
      <w:r w:rsidR="00945109" w:rsidRPr="00497100">
        <w:rPr>
          <w:rFonts w:ascii="Arial" w:hAnsi="Arial" w:cs="Arial"/>
          <w:lang w:val="en-GB"/>
        </w:rPr>
        <w:t xml:space="preserve">and listens to the </w:t>
      </w:r>
      <w:r w:rsidR="00AD177A" w:rsidRPr="00497100">
        <w:rPr>
          <w:rFonts w:ascii="Arial" w:hAnsi="Arial" w:cs="Arial"/>
          <w:lang w:val="en-GB"/>
        </w:rPr>
        <w:t xml:space="preserve">client </w:t>
      </w:r>
      <w:r w:rsidR="00945109" w:rsidRPr="00497100">
        <w:rPr>
          <w:rFonts w:ascii="Arial" w:hAnsi="Arial" w:cs="Arial"/>
          <w:lang w:val="en-GB"/>
        </w:rPr>
        <w:t xml:space="preserve">as she </w:t>
      </w:r>
      <w:r w:rsidR="00AD177A" w:rsidRPr="00497100">
        <w:rPr>
          <w:rFonts w:ascii="Arial" w:hAnsi="Arial" w:cs="Arial"/>
          <w:lang w:val="en-GB"/>
        </w:rPr>
        <w:t>goes on to</w:t>
      </w:r>
      <w:r w:rsidR="00945109" w:rsidRPr="00497100">
        <w:rPr>
          <w:rFonts w:ascii="Arial" w:hAnsi="Arial" w:cs="Arial"/>
          <w:lang w:val="en-GB"/>
        </w:rPr>
        <w:t xml:space="preserve"> talk about her problem and confides in the coun</w:t>
      </w:r>
      <w:r w:rsidR="00DF01FB" w:rsidRPr="00497100">
        <w:rPr>
          <w:rFonts w:ascii="Arial" w:hAnsi="Arial" w:cs="Arial"/>
          <w:lang w:val="en-GB"/>
        </w:rPr>
        <w:t>sellor</w:t>
      </w:r>
      <w:r w:rsidR="00945109" w:rsidRPr="00497100">
        <w:rPr>
          <w:rFonts w:ascii="Arial" w:hAnsi="Arial" w:cs="Arial"/>
          <w:lang w:val="en-GB"/>
        </w:rPr>
        <w:t xml:space="preserve">. </w:t>
      </w:r>
      <w:r w:rsidR="001435FE" w:rsidRPr="00497100">
        <w:rPr>
          <w:rFonts w:ascii="Arial" w:hAnsi="Arial" w:cs="Arial"/>
        </w:rPr>
        <w:t xml:space="preserve">Rogers </w:t>
      </w:r>
      <w:r w:rsidR="003A5BE2" w:rsidRPr="00497100">
        <w:rPr>
          <w:rFonts w:ascii="Arial" w:hAnsi="Arial" w:cs="Arial"/>
        </w:rPr>
        <w:t xml:space="preserve">(1986) </w:t>
      </w:r>
      <w:r w:rsidR="001435FE" w:rsidRPr="00497100">
        <w:rPr>
          <w:rFonts w:ascii="Arial" w:hAnsi="Arial" w:cs="Arial"/>
        </w:rPr>
        <w:t xml:space="preserve">strongly believed that in order for a </w:t>
      </w:r>
      <w:proofErr w:type="gramStart"/>
      <w:r w:rsidR="001435FE" w:rsidRPr="00497100">
        <w:rPr>
          <w:rFonts w:ascii="Arial" w:hAnsi="Arial" w:cs="Arial"/>
        </w:rPr>
        <w:t>clients</w:t>
      </w:r>
      <w:proofErr w:type="gramEnd"/>
      <w:r w:rsidR="001435FE" w:rsidRPr="00497100">
        <w:rPr>
          <w:rFonts w:ascii="Arial" w:hAnsi="Arial" w:cs="Arial"/>
        </w:rPr>
        <w:t xml:space="preserve"> condition to improve therapists should be warm, genuine and understanding.</w:t>
      </w:r>
      <w:r w:rsidR="003A5BE2" w:rsidRPr="00497100">
        <w:rPr>
          <w:rFonts w:ascii="Arial" w:hAnsi="Arial" w:cs="Arial"/>
        </w:rPr>
        <w:t xml:space="preserve"> </w:t>
      </w:r>
      <w:r w:rsidR="00945109" w:rsidRPr="00497100">
        <w:rPr>
          <w:rFonts w:ascii="Arial" w:hAnsi="Arial" w:cs="Arial"/>
          <w:lang w:val="en-GB"/>
        </w:rPr>
        <w:t>After listening to what the client has to say the coun</w:t>
      </w:r>
      <w:r w:rsidR="00DF01FB" w:rsidRPr="00497100">
        <w:rPr>
          <w:rFonts w:ascii="Arial" w:hAnsi="Arial" w:cs="Arial"/>
          <w:lang w:val="en-GB"/>
        </w:rPr>
        <w:t>sellor</w:t>
      </w:r>
      <w:r w:rsidR="00945109" w:rsidRPr="00497100">
        <w:rPr>
          <w:rFonts w:ascii="Arial" w:hAnsi="Arial" w:cs="Arial"/>
          <w:lang w:val="en-GB"/>
        </w:rPr>
        <w:t xml:space="preserve"> repeats back their understanding so far on the problem</w:t>
      </w:r>
      <w:r w:rsidR="00DF01FB" w:rsidRPr="00497100">
        <w:rPr>
          <w:rFonts w:ascii="Arial" w:hAnsi="Arial" w:cs="Arial"/>
          <w:lang w:val="en-GB"/>
        </w:rPr>
        <w:t>, this is known as paraphrasing</w:t>
      </w:r>
      <w:r w:rsidR="006C3485" w:rsidRPr="00497100">
        <w:rPr>
          <w:rFonts w:ascii="Arial" w:hAnsi="Arial" w:cs="Arial"/>
          <w:lang w:val="en-GB"/>
        </w:rPr>
        <w:t>.</w:t>
      </w:r>
      <w:r w:rsidR="007D1F3D" w:rsidRPr="00497100">
        <w:rPr>
          <w:rFonts w:ascii="Arial" w:hAnsi="Arial" w:cs="Arial"/>
          <w:lang w:val="en-GB"/>
        </w:rPr>
        <w:t xml:space="preserve"> </w:t>
      </w:r>
    </w:p>
    <w:p w14:paraId="300331FC" w14:textId="4B485F0F" w:rsidR="009051CA" w:rsidRPr="00497100" w:rsidRDefault="007D1F3D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 xml:space="preserve">Paraphrasing is a form of responding to the client empathically, </w:t>
      </w:r>
      <w:r w:rsidR="003A5BE2" w:rsidRPr="00497100">
        <w:rPr>
          <w:rFonts w:ascii="Arial" w:hAnsi="Arial" w:cs="Arial"/>
          <w:lang w:val="en-GB"/>
        </w:rPr>
        <w:t>Jones (2009)</w:t>
      </w:r>
      <w:r w:rsidRPr="00497100">
        <w:rPr>
          <w:rFonts w:ascii="Arial" w:hAnsi="Arial" w:cs="Arial"/>
          <w:lang w:val="en-GB"/>
        </w:rPr>
        <w:t xml:space="preserve"> believed that </w:t>
      </w:r>
      <w:r w:rsidR="00337F21" w:rsidRPr="00497100">
        <w:rPr>
          <w:rFonts w:ascii="Arial" w:hAnsi="Arial" w:cs="Arial"/>
          <w:lang w:val="en-GB"/>
        </w:rPr>
        <w:t xml:space="preserve">we rarely listen with real </w:t>
      </w:r>
      <w:proofErr w:type="gramStart"/>
      <w:r w:rsidR="00337F21" w:rsidRPr="00497100">
        <w:rPr>
          <w:rFonts w:ascii="Arial" w:hAnsi="Arial" w:cs="Arial"/>
          <w:lang w:val="en-GB"/>
        </w:rPr>
        <w:t>understanding</w:t>
      </w:r>
      <w:proofErr w:type="gramEnd"/>
      <w:r w:rsidR="00337F21" w:rsidRPr="00497100">
        <w:rPr>
          <w:rFonts w:ascii="Arial" w:hAnsi="Arial" w:cs="Arial"/>
          <w:lang w:val="en-GB"/>
        </w:rPr>
        <w:t xml:space="preserve"> yet active listening </w:t>
      </w:r>
      <w:r w:rsidR="00E47EC1">
        <w:rPr>
          <w:rFonts w:ascii="Arial" w:hAnsi="Arial" w:cs="Arial"/>
          <w:lang w:val="en-GB"/>
        </w:rPr>
        <w:t>is</w:t>
      </w:r>
      <w:r w:rsidR="00337F21" w:rsidRPr="00497100">
        <w:rPr>
          <w:rFonts w:ascii="Arial" w:hAnsi="Arial" w:cs="Arial"/>
          <w:lang w:val="en-GB"/>
        </w:rPr>
        <w:t xml:space="preserve"> one of the most potent forces for change</w:t>
      </w:r>
      <w:r w:rsidR="005D7470" w:rsidRPr="00497100">
        <w:rPr>
          <w:rFonts w:ascii="Arial" w:hAnsi="Arial" w:cs="Arial"/>
          <w:lang w:val="en-GB"/>
        </w:rPr>
        <w:t>.</w:t>
      </w:r>
      <w:r w:rsidR="00FC478A" w:rsidRPr="00497100">
        <w:rPr>
          <w:rFonts w:ascii="Arial" w:hAnsi="Arial" w:cs="Arial"/>
          <w:lang w:val="en-GB"/>
        </w:rPr>
        <w:t xml:space="preserve"> It is evident that </w:t>
      </w:r>
      <w:r w:rsidR="00945109" w:rsidRPr="00497100">
        <w:rPr>
          <w:rFonts w:ascii="Arial" w:hAnsi="Arial" w:cs="Arial"/>
          <w:lang w:val="en-GB"/>
        </w:rPr>
        <w:t>the coun</w:t>
      </w:r>
      <w:r w:rsidR="00DB5436">
        <w:rPr>
          <w:rFonts w:ascii="Arial" w:hAnsi="Arial" w:cs="Arial"/>
          <w:lang w:val="en-GB"/>
        </w:rPr>
        <w:t>sell</w:t>
      </w:r>
      <w:r w:rsidR="00945109" w:rsidRPr="00497100">
        <w:rPr>
          <w:rFonts w:ascii="Arial" w:hAnsi="Arial" w:cs="Arial"/>
          <w:lang w:val="en-GB"/>
        </w:rPr>
        <w:t xml:space="preserve">ors relaxed attitude and posture is helping the client to relax as she moves her hand from her face down to her side and sits back ever so slightly. </w:t>
      </w:r>
      <w:r w:rsidR="000B47F5" w:rsidRPr="00497100">
        <w:rPr>
          <w:rFonts w:ascii="Arial" w:hAnsi="Arial" w:cs="Arial"/>
          <w:lang w:val="en-GB"/>
        </w:rPr>
        <w:t>What the client is doing is mirroring the counsellors positive body language.</w:t>
      </w:r>
      <w:r w:rsidR="006665AE" w:rsidRPr="00497100">
        <w:rPr>
          <w:rFonts w:ascii="Arial" w:hAnsi="Arial" w:cs="Arial"/>
          <w:lang w:val="en-GB"/>
        </w:rPr>
        <w:t xml:space="preserve"> Rogers </w:t>
      </w:r>
      <w:r w:rsidR="000201B8" w:rsidRPr="00497100">
        <w:rPr>
          <w:rFonts w:ascii="Arial" w:hAnsi="Arial" w:cs="Arial"/>
          <w:lang w:val="en-GB"/>
        </w:rPr>
        <w:t>(1995)</w:t>
      </w:r>
      <w:r w:rsidR="00CE6442" w:rsidRPr="00497100">
        <w:rPr>
          <w:rFonts w:ascii="Arial" w:hAnsi="Arial" w:cs="Arial"/>
          <w:lang w:val="en-GB"/>
        </w:rPr>
        <w:t xml:space="preserve"> </w:t>
      </w:r>
      <w:r w:rsidR="00F155F8" w:rsidRPr="00497100">
        <w:rPr>
          <w:rFonts w:ascii="Arial" w:hAnsi="Arial" w:cs="Arial"/>
          <w:lang w:val="en-GB"/>
        </w:rPr>
        <w:t xml:space="preserve">had the desire to understand a sensitive empathy of each </w:t>
      </w:r>
      <w:proofErr w:type="gramStart"/>
      <w:r w:rsidR="00F155F8" w:rsidRPr="00497100">
        <w:rPr>
          <w:rFonts w:ascii="Arial" w:hAnsi="Arial" w:cs="Arial"/>
          <w:lang w:val="en-GB"/>
        </w:rPr>
        <w:t>clients</w:t>
      </w:r>
      <w:proofErr w:type="gramEnd"/>
      <w:r w:rsidR="00F155F8" w:rsidRPr="00497100">
        <w:rPr>
          <w:rFonts w:ascii="Arial" w:hAnsi="Arial" w:cs="Arial"/>
          <w:lang w:val="en-GB"/>
        </w:rPr>
        <w:t xml:space="preserve"> feelings and communication as they seem to him at that time.</w:t>
      </w:r>
    </w:p>
    <w:p w14:paraId="3516AFDF" w14:textId="7992C44A" w:rsidR="006553C9" w:rsidRPr="00497100" w:rsidRDefault="00EE6CC4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>Whilst the client is expressing her stress and worries</w:t>
      </w:r>
      <w:r w:rsidR="0085797E" w:rsidRPr="00497100">
        <w:rPr>
          <w:rFonts w:ascii="Arial" w:hAnsi="Arial" w:cs="Arial"/>
          <w:lang w:val="en-GB"/>
        </w:rPr>
        <w:t>,</w:t>
      </w:r>
      <w:r w:rsidRPr="00497100">
        <w:rPr>
          <w:rFonts w:ascii="Arial" w:hAnsi="Arial" w:cs="Arial"/>
          <w:lang w:val="en-GB"/>
        </w:rPr>
        <w:t xml:space="preserve"> it is clear </w:t>
      </w:r>
      <w:r w:rsidR="00064665" w:rsidRPr="00497100">
        <w:rPr>
          <w:rFonts w:ascii="Arial" w:hAnsi="Arial" w:cs="Arial"/>
          <w:lang w:val="en-GB"/>
        </w:rPr>
        <w:t xml:space="preserve">that </w:t>
      </w:r>
      <w:r w:rsidRPr="00497100">
        <w:rPr>
          <w:rFonts w:ascii="Arial" w:hAnsi="Arial" w:cs="Arial"/>
          <w:lang w:val="en-GB"/>
        </w:rPr>
        <w:t>the coun</w:t>
      </w:r>
      <w:r w:rsidR="008E3DAC" w:rsidRPr="00497100">
        <w:rPr>
          <w:rFonts w:ascii="Arial" w:hAnsi="Arial" w:cs="Arial"/>
          <w:lang w:val="en-GB"/>
        </w:rPr>
        <w:t>sellor</w:t>
      </w:r>
      <w:r w:rsidRPr="00497100">
        <w:rPr>
          <w:rFonts w:ascii="Arial" w:hAnsi="Arial" w:cs="Arial"/>
          <w:lang w:val="en-GB"/>
        </w:rPr>
        <w:t xml:space="preserve"> is showing empathy, engaging with the client, reassuring the client with regular head nods and </w:t>
      </w:r>
      <w:r w:rsidR="00064665" w:rsidRPr="00497100">
        <w:rPr>
          <w:rFonts w:ascii="Arial" w:hAnsi="Arial" w:cs="Arial"/>
          <w:lang w:val="en-GB"/>
        </w:rPr>
        <w:t>saying ‘right’ and ‘I understand’, showing to the client that the coun</w:t>
      </w:r>
      <w:r w:rsidR="008E3DAC" w:rsidRPr="00497100">
        <w:rPr>
          <w:rFonts w:ascii="Arial" w:hAnsi="Arial" w:cs="Arial"/>
          <w:lang w:val="en-GB"/>
        </w:rPr>
        <w:t>sello</w:t>
      </w:r>
      <w:r w:rsidR="00064665" w:rsidRPr="00497100">
        <w:rPr>
          <w:rFonts w:ascii="Arial" w:hAnsi="Arial" w:cs="Arial"/>
          <w:lang w:val="en-GB"/>
        </w:rPr>
        <w:t>r is now starting to fully understand and relate to her stress and worries</w:t>
      </w:r>
      <w:r w:rsidR="008E3DAC" w:rsidRPr="00497100">
        <w:rPr>
          <w:rFonts w:ascii="Arial" w:hAnsi="Arial" w:cs="Arial"/>
          <w:lang w:val="en-GB"/>
        </w:rPr>
        <w:t xml:space="preserve"> and </w:t>
      </w:r>
      <w:r w:rsidR="00064665" w:rsidRPr="00497100">
        <w:rPr>
          <w:rFonts w:ascii="Arial" w:hAnsi="Arial" w:cs="Arial"/>
          <w:lang w:val="en-GB"/>
        </w:rPr>
        <w:t>that someone is listening.</w:t>
      </w:r>
      <w:r w:rsidR="000C1E9B" w:rsidRPr="00497100">
        <w:rPr>
          <w:rFonts w:ascii="Arial" w:hAnsi="Arial" w:cs="Arial"/>
          <w:lang w:val="en-GB"/>
        </w:rPr>
        <w:t xml:space="preserve"> </w:t>
      </w:r>
      <w:r w:rsidR="00CF0919" w:rsidRPr="00497100">
        <w:rPr>
          <w:rFonts w:ascii="Arial" w:hAnsi="Arial" w:cs="Arial"/>
          <w:lang w:val="en-GB"/>
        </w:rPr>
        <w:t xml:space="preserve">Rogers </w:t>
      </w:r>
      <w:r w:rsidR="006E7945" w:rsidRPr="00497100">
        <w:rPr>
          <w:rFonts w:ascii="Arial" w:hAnsi="Arial" w:cs="Arial"/>
        </w:rPr>
        <w:t>(19</w:t>
      </w:r>
      <w:r w:rsidR="00BE1015" w:rsidRPr="00497100">
        <w:rPr>
          <w:rFonts w:ascii="Arial" w:hAnsi="Arial" w:cs="Arial"/>
        </w:rPr>
        <w:t>95</w:t>
      </w:r>
      <w:r w:rsidR="006E7945" w:rsidRPr="00497100">
        <w:rPr>
          <w:rFonts w:ascii="Arial" w:hAnsi="Arial" w:cs="Arial"/>
        </w:rPr>
        <w:t xml:space="preserve">) </w:t>
      </w:r>
      <w:r w:rsidR="00CF0919" w:rsidRPr="00497100">
        <w:rPr>
          <w:rFonts w:ascii="Arial" w:hAnsi="Arial" w:cs="Arial"/>
          <w:lang w:val="en-GB"/>
        </w:rPr>
        <w:t xml:space="preserve">had the opinion that to be empathetic towards another he must put himself in their position, only then he can fully understand the emotional impact </w:t>
      </w:r>
      <w:r w:rsidR="000C1E9B" w:rsidRPr="00497100">
        <w:rPr>
          <w:rFonts w:ascii="Arial" w:hAnsi="Arial" w:cs="Arial"/>
          <w:lang w:val="en-GB"/>
        </w:rPr>
        <w:t>the client is feeling.</w:t>
      </w:r>
      <w:r w:rsidR="002F1773" w:rsidRPr="00497100">
        <w:rPr>
          <w:rFonts w:ascii="Arial" w:hAnsi="Arial" w:cs="Arial"/>
          <w:lang w:val="en-GB"/>
        </w:rPr>
        <w:t xml:space="preserve"> Empathy is a main factor in the health care/ nursing sector, by being empathetic nurses engage, understand, listen and reassure all patients which adds to the quality of care the patients receive.</w:t>
      </w:r>
    </w:p>
    <w:p w14:paraId="2A85A18F" w14:textId="12D5F4DE" w:rsidR="0093585E" w:rsidRPr="00497100" w:rsidRDefault="00FE230E">
      <w:pPr>
        <w:rPr>
          <w:rFonts w:ascii="Arial" w:hAnsi="Arial" w:cs="Arial"/>
          <w:lang w:val="en-GB"/>
        </w:rPr>
      </w:pPr>
      <w:proofErr w:type="gramStart"/>
      <w:r w:rsidRPr="00497100">
        <w:rPr>
          <w:rFonts w:ascii="Arial" w:hAnsi="Arial" w:cs="Arial"/>
          <w:lang w:val="en-GB"/>
        </w:rPr>
        <w:t>It</w:t>
      </w:r>
      <w:r w:rsidR="000504B6" w:rsidRPr="00497100">
        <w:rPr>
          <w:rFonts w:ascii="Arial" w:hAnsi="Arial" w:cs="Arial"/>
          <w:lang w:val="en-GB"/>
        </w:rPr>
        <w:t xml:space="preserve"> is </w:t>
      </w:r>
      <w:r w:rsidRPr="00497100">
        <w:rPr>
          <w:rFonts w:ascii="Arial" w:hAnsi="Arial" w:cs="Arial"/>
          <w:lang w:val="en-GB"/>
        </w:rPr>
        <w:t>clear that the</w:t>
      </w:r>
      <w:proofErr w:type="gramEnd"/>
      <w:r w:rsidRPr="00497100">
        <w:rPr>
          <w:rFonts w:ascii="Arial" w:hAnsi="Arial" w:cs="Arial"/>
          <w:lang w:val="en-GB"/>
        </w:rPr>
        <w:t xml:space="preserve"> </w:t>
      </w:r>
      <w:r w:rsidR="00173F5D" w:rsidRPr="00497100">
        <w:rPr>
          <w:rFonts w:ascii="Arial" w:hAnsi="Arial" w:cs="Arial"/>
          <w:lang w:val="en-GB"/>
        </w:rPr>
        <w:t>coun</w:t>
      </w:r>
      <w:r w:rsidR="000504B6" w:rsidRPr="00497100">
        <w:rPr>
          <w:rFonts w:ascii="Arial" w:hAnsi="Arial" w:cs="Arial"/>
          <w:lang w:val="en-GB"/>
        </w:rPr>
        <w:t>sellor</w:t>
      </w:r>
      <w:r w:rsidR="00173F5D" w:rsidRPr="00497100">
        <w:rPr>
          <w:rFonts w:ascii="Arial" w:hAnsi="Arial" w:cs="Arial"/>
          <w:lang w:val="en-GB"/>
        </w:rPr>
        <w:t xml:space="preserve"> is building trust with the client</w:t>
      </w:r>
      <w:r w:rsidRPr="00497100">
        <w:rPr>
          <w:rFonts w:ascii="Arial" w:hAnsi="Arial" w:cs="Arial"/>
          <w:lang w:val="en-GB"/>
        </w:rPr>
        <w:t xml:space="preserve">, with every question </w:t>
      </w:r>
      <w:r w:rsidR="0043059F" w:rsidRPr="00497100">
        <w:rPr>
          <w:rFonts w:ascii="Arial" w:hAnsi="Arial" w:cs="Arial"/>
          <w:lang w:val="en-GB"/>
        </w:rPr>
        <w:t xml:space="preserve">that </w:t>
      </w:r>
      <w:r w:rsidRPr="00497100">
        <w:rPr>
          <w:rFonts w:ascii="Arial" w:hAnsi="Arial" w:cs="Arial"/>
          <w:lang w:val="en-GB"/>
        </w:rPr>
        <w:t>the</w:t>
      </w:r>
      <w:r w:rsidR="00173F5D" w:rsidRPr="00497100">
        <w:rPr>
          <w:rFonts w:ascii="Arial" w:hAnsi="Arial" w:cs="Arial"/>
          <w:lang w:val="en-GB"/>
        </w:rPr>
        <w:t xml:space="preserve"> coun</w:t>
      </w:r>
      <w:r w:rsidR="000504B6" w:rsidRPr="00497100">
        <w:rPr>
          <w:rFonts w:ascii="Arial" w:hAnsi="Arial" w:cs="Arial"/>
          <w:lang w:val="en-GB"/>
        </w:rPr>
        <w:t>sellor</w:t>
      </w:r>
      <w:r w:rsidR="00173F5D" w:rsidRPr="00497100">
        <w:rPr>
          <w:rFonts w:ascii="Arial" w:hAnsi="Arial" w:cs="Arial"/>
          <w:lang w:val="en-GB"/>
        </w:rPr>
        <w:t xml:space="preserve"> asks the client</w:t>
      </w:r>
      <w:r w:rsidR="000504B6" w:rsidRPr="00497100">
        <w:rPr>
          <w:rFonts w:ascii="Arial" w:hAnsi="Arial" w:cs="Arial"/>
          <w:lang w:val="en-GB"/>
        </w:rPr>
        <w:t>,</w:t>
      </w:r>
      <w:r w:rsidR="0043059F" w:rsidRPr="00497100">
        <w:rPr>
          <w:rFonts w:ascii="Arial" w:hAnsi="Arial" w:cs="Arial"/>
          <w:lang w:val="en-GB"/>
        </w:rPr>
        <w:t xml:space="preserve"> </w:t>
      </w:r>
      <w:r w:rsidRPr="00497100">
        <w:rPr>
          <w:rFonts w:ascii="Arial" w:hAnsi="Arial" w:cs="Arial"/>
          <w:lang w:val="en-GB"/>
        </w:rPr>
        <w:t>more information</w:t>
      </w:r>
      <w:r w:rsidR="000504B6" w:rsidRPr="00497100">
        <w:rPr>
          <w:rFonts w:ascii="Arial" w:hAnsi="Arial" w:cs="Arial"/>
          <w:lang w:val="en-GB"/>
        </w:rPr>
        <w:t xml:space="preserve"> is shared</w:t>
      </w:r>
      <w:r w:rsidRPr="00497100">
        <w:rPr>
          <w:rFonts w:ascii="Arial" w:hAnsi="Arial" w:cs="Arial"/>
          <w:lang w:val="en-GB"/>
        </w:rPr>
        <w:t xml:space="preserve">, digging deeper to the core root of the problem. </w:t>
      </w:r>
      <w:r w:rsidR="00197CDE" w:rsidRPr="00497100">
        <w:rPr>
          <w:rFonts w:ascii="Arial" w:hAnsi="Arial" w:cs="Arial"/>
          <w:lang w:val="en-GB"/>
        </w:rPr>
        <w:t xml:space="preserve">Rogers </w:t>
      </w:r>
      <w:r w:rsidR="00405796" w:rsidRPr="00497100">
        <w:rPr>
          <w:rFonts w:ascii="Arial" w:hAnsi="Arial" w:cs="Arial"/>
          <w:lang w:val="en-GB"/>
        </w:rPr>
        <w:t>(</w:t>
      </w:r>
      <w:r w:rsidR="00CD3907" w:rsidRPr="00497100">
        <w:rPr>
          <w:rFonts w:ascii="Arial" w:hAnsi="Arial" w:cs="Arial"/>
          <w:lang w:val="en-GB"/>
        </w:rPr>
        <w:t>2004</w:t>
      </w:r>
      <w:r w:rsidR="00405796" w:rsidRPr="00497100">
        <w:rPr>
          <w:rFonts w:ascii="Arial" w:hAnsi="Arial" w:cs="Arial"/>
          <w:lang w:val="en-GB"/>
        </w:rPr>
        <w:t xml:space="preserve">) </w:t>
      </w:r>
      <w:r w:rsidR="00197CDE" w:rsidRPr="00497100">
        <w:rPr>
          <w:rFonts w:ascii="Arial" w:hAnsi="Arial" w:cs="Arial"/>
          <w:lang w:val="en-GB"/>
        </w:rPr>
        <w:t>beli</w:t>
      </w:r>
      <w:r w:rsidR="00BF2A67" w:rsidRPr="00497100">
        <w:rPr>
          <w:rFonts w:ascii="Arial" w:hAnsi="Arial" w:cs="Arial"/>
          <w:lang w:val="en-GB"/>
        </w:rPr>
        <w:t>e</w:t>
      </w:r>
      <w:r w:rsidR="00197CDE" w:rsidRPr="00497100">
        <w:rPr>
          <w:rFonts w:ascii="Arial" w:hAnsi="Arial" w:cs="Arial"/>
          <w:lang w:val="en-GB"/>
        </w:rPr>
        <w:t>ved that trust wa</w:t>
      </w:r>
      <w:r w:rsidR="00BF2A67" w:rsidRPr="00497100">
        <w:rPr>
          <w:rFonts w:ascii="Arial" w:hAnsi="Arial" w:cs="Arial"/>
          <w:lang w:val="en-GB"/>
        </w:rPr>
        <w:t>s essential to building a therapeutic relationship.</w:t>
      </w:r>
      <w:r w:rsidR="0093585E" w:rsidRPr="00497100">
        <w:rPr>
          <w:rFonts w:ascii="Arial" w:hAnsi="Arial" w:cs="Arial"/>
          <w:lang w:val="en-GB"/>
        </w:rPr>
        <w:t xml:space="preserve"> </w:t>
      </w:r>
      <w:r w:rsidR="00EA5E74">
        <w:rPr>
          <w:rFonts w:ascii="Arial" w:hAnsi="Arial" w:cs="Arial"/>
          <w:lang w:val="en-GB"/>
        </w:rPr>
        <w:t>Rogers</w:t>
      </w:r>
      <w:r w:rsidR="0093585E" w:rsidRPr="00497100">
        <w:rPr>
          <w:rFonts w:ascii="Arial" w:hAnsi="Arial" w:cs="Arial"/>
          <w:lang w:val="en-GB"/>
        </w:rPr>
        <w:t xml:space="preserve"> concluded that clients should be trusted by counsellors to making choices and decisions to help them.</w:t>
      </w:r>
      <w:r w:rsidR="000A51B3" w:rsidRPr="00497100">
        <w:rPr>
          <w:rFonts w:ascii="Arial" w:hAnsi="Arial" w:cs="Arial"/>
          <w:lang w:val="en-GB"/>
        </w:rPr>
        <w:t xml:space="preserve"> </w:t>
      </w:r>
      <w:r w:rsidR="00296ED3" w:rsidRPr="00497100">
        <w:rPr>
          <w:rFonts w:ascii="Arial" w:hAnsi="Arial" w:cs="Arial"/>
          <w:lang w:val="en-GB"/>
        </w:rPr>
        <w:t>In the counselling session the coun</w:t>
      </w:r>
      <w:r w:rsidR="009C70E8">
        <w:rPr>
          <w:rFonts w:ascii="Arial" w:hAnsi="Arial" w:cs="Arial"/>
          <w:lang w:val="en-GB"/>
        </w:rPr>
        <w:t>sell</w:t>
      </w:r>
      <w:r w:rsidR="00296ED3" w:rsidRPr="00497100">
        <w:rPr>
          <w:rFonts w:ascii="Arial" w:hAnsi="Arial" w:cs="Arial"/>
          <w:lang w:val="en-GB"/>
        </w:rPr>
        <w:t>or did not speak about confidentiality, this could have been improved by the counsellor reassuring the client that the session was</w:t>
      </w:r>
      <w:r w:rsidR="00CF5BB4" w:rsidRPr="00497100">
        <w:rPr>
          <w:rFonts w:ascii="Arial" w:hAnsi="Arial" w:cs="Arial"/>
          <w:lang w:val="en-GB"/>
        </w:rPr>
        <w:t xml:space="preserve"> strictly confidential. </w:t>
      </w:r>
      <w:r w:rsidR="000A51B3" w:rsidRPr="00497100">
        <w:rPr>
          <w:rFonts w:ascii="Arial" w:hAnsi="Arial" w:cs="Arial"/>
          <w:lang w:val="en-GB"/>
        </w:rPr>
        <w:t>Confidentiality is key</w:t>
      </w:r>
      <w:r w:rsidR="001A7464" w:rsidRPr="00497100">
        <w:rPr>
          <w:rFonts w:ascii="Arial" w:hAnsi="Arial" w:cs="Arial"/>
          <w:lang w:val="en-GB"/>
        </w:rPr>
        <w:t xml:space="preserve"> part of working in the healthcare/ nursing sector,</w:t>
      </w:r>
      <w:r w:rsidR="000A51B3" w:rsidRPr="00497100">
        <w:rPr>
          <w:rFonts w:ascii="Arial" w:hAnsi="Arial" w:cs="Arial"/>
          <w:lang w:val="en-GB"/>
        </w:rPr>
        <w:t xml:space="preserve"> from this trust grows knowing that this policy </w:t>
      </w:r>
      <w:proofErr w:type="gramStart"/>
      <w:r w:rsidR="000A51B3" w:rsidRPr="00497100">
        <w:rPr>
          <w:rFonts w:ascii="Arial" w:hAnsi="Arial" w:cs="Arial"/>
          <w:lang w:val="en-GB"/>
        </w:rPr>
        <w:t>must be followed at all times</w:t>
      </w:r>
      <w:proofErr w:type="gramEnd"/>
      <w:r w:rsidR="000A51B3" w:rsidRPr="00497100">
        <w:rPr>
          <w:rFonts w:ascii="Arial" w:hAnsi="Arial" w:cs="Arial"/>
          <w:lang w:val="en-GB"/>
        </w:rPr>
        <w:t>.</w:t>
      </w:r>
    </w:p>
    <w:p w14:paraId="196E1E5C" w14:textId="22142A85" w:rsidR="00AE7D1F" w:rsidRPr="00497100" w:rsidRDefault="00E12B16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lastRenderedPageBreak/>
        <w:t>The coun</w:t>
      </w:r>
      <w:r w:rsidR="00035CE6" w:rsidRPr="00497100">
        <w:rPr>
          <w:rFonts w:ascii="Arial" w:hAnsi="Arial" w:cs="Arial"/>
          <w:lang w:val="en-GB"/>
        </w:rPr>
        <w:t>sellor</w:t>
      </w:r>
      <w:r w:rsidRPr="00497100">
        <w:rPr>
          <w:rFonts w:ascii="Arial" w:hAnsi="Arial" w:cs="Arial"/>
          <w:lang w:val="en-GB"/>
        </w:rPr>
        <w:t xml:space="preserve"> asks many questions in relation to the </w:t>
      </w:r>
      <w:proofErr w:type="gramStart"/>
      <w:r w:rsidRPr="00497100">
        <w:rPr>
          <w:rFonts w:ascii="Arial" w:hAnsi="Arial" w:cs="Arial"/>
          <w:lang w:val="en-GB"/>
        </w:rPr>
        <w:t>clients</w:t>
      </w:r>
      <w:proofErr w:type="gramEnd"/>
      <w:r w:rsidRPr="00497100">
        <w:rPr>
          <w:rFonts w:ascii="Arial" w:hAnsi="Arial" w:cs="Arial"/>
          <w:lang w:val="en-GB"/>
        </w:rPr>
        <w:t xml:space="preserve"> problem</w:t>
      </w:r>
      <w:r w:rsidR="008B0177" w:rsidRPr="00497100">
        <w:rPr>
          <w:rFonts w:ascii="Arial" w:hAnsi="Arial" w:cs="Arial"/>
          <w:lang w:val="en-GB"/>
        </w:rPr>
        <w:t>, this allowed the client</w:t>
      </w:r>
      <w:r w:rsidRPr="00497100">
        <w:rPr>
          <w:rFonts w:ascii="Arial" w:hAnsi="Arial" w:cs="Arial"/>
          <w:lang w:val="en-GB"/>
        </w:rPr>
        <w:t xml:space="preserve"> to see things from </w:t>
      </w:r>
      <w:r w:rsidR="00665E98" w:rsidRPr="00497100">
        <w:rPr>
          <w:rFonts w:ascii="Arial" w:hAnsi="Arial" w:cs="Arial"/>
          <w:lang w:val="en-GB"/>
        </w:rPr>
        <w:t>an</w:t>
      </w:r>
      <w:r w:rsidRPr="00497100">
        <w:rPr>
          <w:rFonts w:ascii="Arial" w:hAnsi="Arial" w:cs="Arial"/>
          <w:lang w:val="en-GB"/>
        </w:rPr>
        <w:t>other perspective</w:t>
      </w:r>
      <w:r w:rsidR="008B0177" w:rsidRPr="00497100">
        <w:rPr>
          <w:rFonts w:ascii="Arial" w:hAnsi="Arial" w:cs="Arial"/>
          <w:lang w:val="en-GB"/>
        </w:rPr>
        <w:t>.</w:t>
      </w:r>
      <w:r w:rsidRPr="00497100">
        <w:rPr>
          <w:rFonts w:ascii="Arial" w:hAnsi="Arial" w:cs="Arial"/>
          <w:lang w:val="en-GB"/>
        </w:rPr>
        <w:t xml:space="preserve"> The coun</w:t>
      </w:r>
      <w:r w:rsidR="00665E98" w:rsidRPr="00497100">
        <w:rPr>
          <w:rFonts w:ascii="Arial" w:hAnsi="Arial" w:cs="Arial"/>
          <w:lang w:val="en-GB"/>
        </w:rPr>
        <w:t>sellor</w:t>
      </w:r>
      <w:r w:rsidRPr="00497100">
        <w:rPr>
          <w:rFonts w:ascii="Arial" w:hAnsi="Arial" w:cs="Arial"/>
          <w:lang w:val="en-GB"/>
        </w:rPr>
        <w:t xml:space="preserve"> is very accepting and supportive to all options that the client </w:t>
      </w:r>
      <w:r w:rsidR="00665E98" w:rsidRPr="00497100">
        <w:rPr>
          <w:rFonts w:ascii="Arial" w:hAnsi="Arial" w:cs="Arial"/>
          <w:lang w:val="en-GB"/>
        </w:rPr>
        <w:t>provides</w:t>
      </w:r>
      <w:r w:rsidR="006F390D" w:rsidRPr="00497100">
        <w:rPr>
          <w:rFonts w:ascii="Arial" w:hAnsi="Arial" w:cs="Arial"/>
          <w:lang w:val="en-GB"/>
        </w:rPr>
        <w:t xml:space="preserve">. </w:t>
      </w:r>
      <w:r w:rsidR="007D4744" w:rsidRPr="00497100">
        <w:rPr>
          <w:rFonts w:ascii="Arial" w:hAnsi="Arial" w:cs="Arial"/>
          <w:lang w:val="en-GB"/>
        </w:rPr>
        <w:t>Rogers believed that unconditional positive regard towards his client was essential if the client was to feel safe when speaking.</w:t>
      </w:r>
      <w:r w:rsidR="00E11E41" w:rsidRPr="00497100">
        <w:rPr>
          <w:rFonts w:ascii="Arial" w:hAnsi="Arial" w:cs="Arial"/>
          <w:lang w:val="en-GB"/>
        </w:rPr>
        <w:t xml:space="preserve"> Whilst feeling safe this would mean that the client knows she is not being judged and is being accepted for who they truly are. </w:t>
      </w:r>
      <w:r w:rsidR="003A49F9" w:rsidRPr="00497100">
        <w:rPr>
          <w:rFonts w:ascii="Arial" w:hAnsi="Arial" w:cs="Arial"/>
          <w:lang w:val="en-GB"/>
        </w:rPr>
        <w:t xml:space="preserve">In this </w:t>
      </w:r>
      <w:r w:rsidR="000A774F" w:rsidRPr="00497100">
        <w:rPr>
          <w:rFonts w:ascii="Arial" w:hAnsi="Arial" w:cs="Arial"/>
          <w:lang w:val="en-GB"/>
        </w:rPr>
        <w:t xml:space="preserve">situation </w:t>
      </w:r>
      <w:r w:rsidR="003A49F9" w:rsidRPr="00497100">
        <w:rPr>
          <w:rFonts w:ascii="Arial" w:hAnsi="Arial" w:cs="Arial"/>
          <w:lang w:val="en-GB"/>
        </w:rPr>
        <w:t>the client is more willing to be open</w:t>
      </w:r>
      <w:r w:rsidR="009A35FE" w:rsidRPr="00497100">
        <w:rPr>
          <w:rFonts w:ascii="Arial" w:hAnsi="Arial" w:cs="Arial"/>
          <w:lang w:val="en-GB"/>
        </w:rPr>
        <w:t xml:space="preserve"> </w:t>
      </w:r>
      <w:r w:rsidR="003A49F9" w:rsidRPr="00497100">
        <w:rPr>
          <w:rFonts w:ascii="Arial" w:hAnsi="Arial" w:cs="Arial"/>
          <w:lang w:val="en-GB"/>
        </w:rPr>
        <w:t xml:space="preserve">because </w:t>
      </w:r>
      <w:r w:rsidR="00347C64" w:rsidRPr="00497100">
        <w:rPr>
          <w:rFonts w:ascii="Arial" w:hAnsi="Arial" w:cs="Arial"/>
          <w:lang w:val="en-GB"/>
        </w:rPr>
        <w:t xml:space="preserve">there had been no judgement passed on those things. </w:t>
      </w:r>
      <w:r w:rsidR="00A47AF0" w:rsidRPr="00497100">
        <w:rPr>
          <w:rFonts w:ascii="Arial" w:hAnsi="Arial" w:cs="Arial"/>
          <w:lang w:val="en-GB"/>
        </w:rPr>
        <w:t>Jones (2000)</w:t>
      </w:r>
      <w:r w:rsidR="00AE7D1F" w:rsidRPr="00497100">
        <w:rPr>
          <w:rFonts w:ascii="Arial" w:hAnsi="Arial" w:cs="Arial"/>
          <w:lang w:val="en-GB"/>
        </w:rPr>
        <w:t xml:space="preserve"> believed that</w:t>
      </w:r>
      <w:r w:rsidR="00065491" w:rsidRPr="00497100">
        <w:rPr>
          <w:rFonts w:ascii="Arial" w:hAnsi="Arial" w:cs="Arial"/>
          <w:lang w:val="en-GB"/>
        </w:rPr>
        <w:t xml:space="preserve"> people are different in the degree in which they internali</w:t>
      </w:r>
      <w:r w:rsidR="00A806D2">
        <w:rPr>
          <w:rFonts w:ascii="Arial" w:hAnsi="Arial" w:cs="Arial"/>
          <w:lang w:val="en-GB"/>
        </w:rPr>
        <w:t>s</w:t>
      </w:r>
      <w:r w:rsidR="00065491" w:rsidRPr="00497100">
        <w:rPr>
          <w:rFonts w:ascii="Arial" w:hAnsi="Arial" w:cs="Arial"/>
          <w:lang w:val="en-GB"/>
        </w:rPr>
        <w:t xml:space="preserve">e conditions of worth. These depend on unconditional positive regard they are given </w:t>
      </w:r>
      <w:proofErr w:type="gramStart"/>
      <w:r w:rsidR="00065491" w:rsidRPr="00497100">
        <w:rPr>
          <w:rFonts w:ascii="Arial" w:hAnsi="Arial" w:cs="Arial"/>
          <w:lang w:val="en-GB"/>
        </w:rPr>
        <w:t>and also</w:t>
      </w:r>
      <w:proofErr w:type="gramEnd"/>
      <w:r w:rsidR="00065491" w:rsidRPr="00497100">
        <w:rPr>
          <w:rFonts w:ascii="Arial" w:hAnsi="Arial" w:cs="Arial"/>
          <w:lang w:val="en-GB"/>
        </w:rPr>
        <w:t xml:space="preserve"> on the empathetic understanding and congruence shown to them.</w:t>
      </w:r>
      <w:r w:rsidR="00031ABC" w:rsidRPr="00497100">
        <w:rPr>
          <w:rFonts w:ascii="Arial" w:hAnsi="Arial" w:cs="Arial"/>
          <w:lang w:val="en-GB"/>
        </w:rPr>
        <w:t xml:space="preserve"> Unconditional positive regard is another factor within the health care/nursing sector. When patients receive unconditional positive regard, they know they are in a safe environment where they can freely speak without being judged and are being accepted for who they are. </w:t>
      </w:r>
    </w:p>
    <w:p w14:paraId="5B231054" w14:textId="064B47D9" w:rsidR="007E40BB" w:rsidRPr="00497100" w:rsidRDefault="00F34E7D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>The relationship between client and coun</w:t>
      </w:r>
      <w:r w:rsidR="00342E8E" w:rsidRPr="00497100">
        <w:rPr>
          <w:rFonts w:ascii="Arial" w:hAnsi="Arial" w:cs="Arial"/>
          <w:lang w:val="en-GB"/>
        </w:rPr>
        <w:t>sellor</w:t>
      </w:r>
      <w:r w:rsidRPr="00497100">
        <w:rPr>
          <w:rFonts w:ascii="Arial" w:hAnsi="Arial" w:cs="Arial"/>
          <w:lang w:val="en-GB"/>
        </w:rPr>
        <w:t xml:space="preserve"> is establishing and congruence is present.</w:t>
      </w:r>
      <w:r w:rsidR="009E5E7E" w:rsidRPr="00497100">
        <w:rPr>
          <w:rFonts w:ascii="Arial" w:hAnsi="Arial" w:cs="Arial"/>
          <w:lang w:val="en-GB"/>
        </w:rPr>
        <w:t xml:space="preserve"> The </w:t>
      </w:r>
      <w:r w:rsidR="00342E8E" w:rsidRPr="00497100">
        <w:rPr>
          <w:rFonts w:ascii="Arial" w:hAnsi="Arial" w:cs="Arial"/>
          <w:lang w:val="en-GB"/>
        </w:rPr>
        <w:t>c</w:t>
      </w:r>
      <w:r w:rsidR="009E5E7E" w:rsidRPr="00497100">
        <w:rPr>
          <w:rFonts w:ascii="Arial" w:hAnsi="Arial" w:cs="Arial"/>
          <w:lang w:val="en-GB"/>
        </w:rPr>
        <w:t>oun</w:t>
      </w:r>
      <w:r w:rsidR="00342E8E" w:rsidRPr="00497100">
        <w:rPr>
          <w:rFonts w:ascii="Arial" w:hAnsi="Arial" w:cs="Arial"/>
          <w:lang w:val="en-GB"/>
        </w:rPr>
        <w:t>sellor</w:t>
      </w:r>
      <w:r w:rsidR="009E5E7E" w:rsidRPr="00497100">
        <w:rPr>
          <w:rFonts w:ascii="Arial" w:hAnsi="Arial" w:cs="Arial"/>
          <w:lang w:val="en-GB"/>
        </w:rPr>
        <w:t xml:space="preserve"> shows herself as a real, genuine person who wants to help but not by doing something by just being present.</w:t>
      </w:r>
      <w:r w:rsidRPr="00497100">
        <w:rPr>
          <w:rFonts w:ascii="Arial" w:hAnsi="Arial" w:cs="Arial"/>
          <w:lang w:val="en-GB"/>
        </w:rPr>
        <w:t xml:space="preserve"> </w:t>
      </w:r>
      <w:r w:rsidR="00CD3907" w:rsidRPr="00497100">
        <w:rPr>
          <w:rFonts w:ascii="Arial" w:hAnsi="Arial" w:cs="Arial"/>
          <w:lang w:val="en-GB"/>
        </w:rPr>
        <w:t>Rogers (1994)</w:t>
      </w:r>
      <w:r w:rsidR="00C501A5" w:rsidRPr="00497100">
        <w:rPr>
          <w:rFonts w:ascii="Arial" w:hAnsi="Arial" w:cs="Arial"/>
          <w:lang w:val="en-GB"/>
        </w:rPr>
        <w:t xml:space="preserve"> concluded that as a relationship grows between client and therapist congruence develops, as one person doesn’t see themselves any higher than the other. </w:t>
      </w:r>
      <w:r w:rsidR="00C116D8" w:rsidRPr="00497100">
        <w:rPr>
          <w:rFonts w:ascii="Arial" w:hAnsi="Arial" w:cs="Arial"/>
          <w:lang w:val="en-GB"/>
        </w:rPr>
        <w:t xml:space="preserve">Rogers </w:t>
      </w:r>
      <w:r w:rsidR="007E40BB" w:rsidRPr="00497100">
        <w:rPr>
          <w:rFonts w:ascii="Arial" w:hAnsi="Arial" w:cs="Arial"/>
          <w:lang w:val="en-GB"/>
        </w:rPr>
        <w:t xml:space="preserve">had been known to </w:t>
      </w:r>
      <w:r w:rsidR="00C116D8" w:rsidRPr="00497100">
        <w:rPr>
          <w:rFonts w:ascii="Arial" w:hAnsi="Arial" w:cs="Arial"/>
          <w:lang w:val="en-GB"/>
        </w:rPr>
        <w:t>use the word “transparent” to describe the truly congruent or genuine person</w:t>
      </w:r>
      <w:r w:rsidR="007E40BB" w:rsidRPr="00497100">
        <w:rPr>
          <w:rFonts w:ascii="Arial" w:hAnsi="Arial" w:cs="Arial"/>
          <w:lang w:val="en-GB"/>
        </w:rPr>
        <w:t>.</w:t>
      </w:r>
      <w:r w:rsidR="00C116D8" w:rsidRPr="00497100">
        <w:rPr>
          <w:rFonts w:ascii="Arial" w:hAnsi="Arial" w:cs="Arial"/>
          <w:lang w:val="en-GB"/>
        </w:rPr>
        <w:t xml:space="preserve"> </w:t>
      </w:r>
      <w:r w:rsidR="007E40BB" w:rsidRPr="00497100">
        <w:rPr>
          <w:rFonts w:ascii="Arial" w:hAnsi="Arial" w:cs="Arial"/>
          <w:lang w:val="en-GB"/>
        </w:rPr>
        <w:t xml:space="preserve">By </w:t>
      </w:r>
      <w:r w:rsidR="005335D3" w:rsidRPr="00497100">
        <w:rPr>
          <w:rFonts w:ascii="Arial" w:hAnsi="Arial" w:cs="Arial"/>
          <w:lang w:val="en-GB"/>
        </w:rPr>
        <w:t xml:space="preserve">Rogers view this </w:t>
      </w:r>
      <w:r w:rsidR="007E40BB" w:rsidRPr="00497100">
        <w:rPr>
          <w:rFonts w:ascii="Arial" w:hAnsi="Arial" w:cs="Arial"/>
          <w:lang w:val="en-GB"/>
        </w:rPr>
        <w:t>means</w:t>
      </w:r>
      <w:r w:rsidR="00C116D8" w:rsidRPr="00497100">
        <w:rPr>
          <w:rFonts w:ascii="Arial" w:hAnsi="Arial" w:cs="Arial"/>
          <w:lang w:val="en-GB"/>
        </w:rPr>
        <w:t xml:space="preserve"> that the person’s openness was so transparent that the client could see through to the real person underneath</w:t>
      </w:r>
      <w:r w:rsidR="007E40BB" w:rsidRPr="00497100">
        <w:rPr>
          <w:rFonts w:ascii="Arial" w:hAnsi="Arial" w:cs="Arial"/>
          <w:lang w:val="en-GB"/>
        </w:rPr>
        <w:t xml:space="preserve"> the exterior. </w:t>
      </w:r>
      <w:r w:rsidR="001B116C" w:rsidRPr="00497100">
        <w:rPr>
          <w:rFonts w:ascii="Arial" w:hAnsi="Arial" w:cs="Arial"/>
          <w:lang w:val="en-GB"/>
        </w:rPr>
        <w:t>It is important that congruence is present in the health care/ nursing sector for a genuine relationship to form between nurse and patient. They can communicate on a level of respect without seeing either of them above the other.</w:t>
      </w:r>
    </w:p>
    <w:p w14:paraId="03E71B2C" w14:textId="71BF343A" w:rsidR="00DD21D4" w:rsidRPr="00497100" w:rsidRDefault="00DD21D4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>To conclude</w:t>
      </w:r>
      <w:r w:rsidR="004F689D" w:rsidRPr="00497100">
        <w:rPr>
          <w:rFonts w:ascii="Arial" w:hAnsi="Arial" w:cs="Arial"/>
          <w:lang w:val="en-GB"/>
        </w:rPr>
        <w:t>, the counsellor</w:t>
      </w:r>
      <w:r w:rsidRPr="00497100">
        <w:rPr>
          <w:rFonts w:ascii="Arial" w:hAnsi="Arial" w:cs="Arial"/>
          <w:lang w:val="en-GB"/>
        </w:rPr>
        <w:t xml:space="preserve"> give</w:t>
      </w:r>
      <w:r w:rsidR="004F689D" w:rsidRPr="00497100">
        <w:rPr>
          <w:rFonts w:ascii="Arial" w:hAnsi="Arial" w:cs="Arial"/>
          <w:lang w:val="en-GB"/>
        </w:rPr>
        <w:t>s</w:t>
      </w:r>
      <w:r w:rsidRPr="00497100">
        <w:rPr>
          <w:rFonts w:ascii="Arial" w:hAnsi="Arial" w:cs="Arial"/>
          <w:lang w:val="en-GB"/>
        </w:rPr>
        <w:t xml:space="preserve"> the client the thought process to think over </w:t>
      </w:r>
      <w:proofErr w:type="gramStart"/>
      <w:r w:rsidRPr="00497100">
        <w:rPr>
          <w:rFonts w:ascii="Arial" w:hAnsi="Arial" w:cs="Arial"/>
          <w:lang w:val="en-GB"/>
        </w:rPr>
        <w:t>all of</w:t>
      </w:r>
      <w:proofErr w:type="gramEnd"/>
      <w:r w:rsidRPr="00497100">
        <w:rPr>
          <w:rFonts w:ascii="Arial" w:hAnsi="Arial" w:cs="Arial"/>
          <w:lang w:val="en-GB"/>
        </w:rPr>
        <w:t xml:space="preserve"> her options moving forward. The coun</w:t>
      </w:r>
      <w:r w:rsidR="00CC2818" w:rsidRPr="00497100">
        <w:rPr>
          <w:rFonts w:ascii="Arial" w:hAnsi="Arial" w:cs="Arial"/>
          <w:lang w:val="en-GB"/>
        </w:rPr>
        <w:t>sellor</w:t>
      </w:r>
      <w:r w:rsidRPr="00497100">
        <w:rPr>
          <w:rFonts w:ascii="Arial" w:hAnsi="Arial" w:cs="Arial"/>
          <w:lang w:val="en-GB"/>
        </w:rPr>
        <w:t xml:space="preserve"> is </w:t>
      </w:r>
      <w:r w:rsidR="00421451" w:rsidRPr="00497100">
        <w:rPr>
          <w:rFonts w:ascii="Arial" w:hAnsi="Arial" w:cs="Arial"/>
          <w:lang w:val="en-GB"/>
        </w:rPr>
        <w:t xml:space="preserve">verbally </w:t>
      </w:r>
      <w:r w:rsidRPr="00497100">
        <w:rPr>
          <w:rFonts w:ascii="Arial" w:hAnsi="Arial" w:cs="Arial"/>
          <w:lang w:val="en-GB"/>
        </w:rPr>
        <w:t xml:space="preserve">positive with the </w:t>
      </w:r>
      <w:proofErr w:type="gramStart"/>
      <w:r w:rsidRPr="00497100">
        <w:rPr>
          <w:rFonts w:ascii="Arial" w:hAnsi="Arial" w:cs="Arial"/>
          <w:lang w:val="en-GB"/>
        </w:rPr>
        <w:t>clients</w:t>
      </w:r>
      <w:proofErr w:type="gramEnd"/>
      <w:r w:rsidRPr="00497100">
        <w:rPr>
          <w:rFonts w:ascii="Arial" w:hAnsi="Arial" w:cs="Arial"/>
          <w:lang w:val="en-GB"/>
        </w:rPr>
        <w:t xml:space="preserve"> progress</w:t>
      </w:r>
      <w:r w:rsidR="00185A49" w:rsidRPr="00497100">
        <w:rPr>
          <w:rFonts w:ascii="Arial" w:hAnsi="Arial" w:cs="Arial"/>
          <w:lang w:val="en-GB"/>
        </w:rPr>
        <w:t xml:space="preserve"> by saying that </w:t>
      </w:r>
      <w:r w:rsidR="00F53F92" w:rsidRPr="00497100">
        <w:rPr>
          <w:rFonts w:ascii="Arial" w:hAnsi="Arial" w:cs="Arial"/>
          <w:lang w:val="en-GB"/>
        </w:rPr>
        <w:t xml:space="preserve">she </w:t>
      </w:r>
      <w:r w:rsidR="00185A49" w:rsidRPr="00497100">
        <w:rPr>
          <w:rFonts w:ascii="Arial" w:hAnsi="Arial" w:cs="Arial"/>
          <w:lang w:val="en-GB"/>
        </w:rPr>
        <w:t>is very happy and that her plan sounds very good.</w:t>
      </w:r>
      <w:r w:rsidRPr="00497100">
        <w:rPr>
          <w:rFonts w:ascii="Arial" w:hAnsi="Arial" w:cs="Arial"/>
          <w:lang w:val="en-GB"/>
        </w:rPr>
        <w:t xml:space="preserve"> </w:t>
      </w:r>
      <w:r w:rsidR="00CC2818" w:rsidRPr="00497100">
        <w:rPr>
          <w:rFonts w:ascii="Arial" w:hAnsi="Arial" w:cs="Arial"/>
          <w:lang w:val="en-GB"/>
        </w:rPr>
        <w:t>By expressing</w:t>
      </w:r>
      <w:r w:rsidR="00185A49" w:rsidRPr="00497100">
        <w:rPr>
          <w:rFonts w:ascii="Arial" w:hAnsi="Arial" w:cs="Arial"/>
          <w:lang w:val="en-GB"/>
        </w:rPr>
        <w:t xml:space="preserve"> this it shows</w:t>
      </w:r>
      <w:r w:rsidR="0094628F" w:rsidRPr="00497100">
        <w:rPr>
          <w:rFonts w:ascii="Arial" w:hAnsi="Arial" w:cs="Arial"/>
          <w:lang w:val="en-GB"/>
        </w:rPr>
        <w:t xml:space="preserve"> that</w:t>
      </w:r>
      <w:r w:rsidR="00185A49" w:rsidRPr="00497100">
        <w:rPr>
          <w:rFonts w:ascii="Arial" w:hAnsi="Arial" w:cs="Arial"/>
          <w:lang w:val="en-GB"/>
        </w:rPr>
        <w:t xml:space="preserve"> it</w:t>
      </w:r>
      <w:r w:rsidRPr="00497100">
        <w:rPr>
          <w:rFonts w:ascii="Arial" w:hAnsi="Arial" w:cs="Arial"/>
          <w:lang w:val="en-GB"/>
        </w:rPr>
        <w:t xml:space="preserve"> </w:t>
      </w:r>
      <w:r w:rsidR="00646081" w:rsidRPr="00497100">
        <w:rPr>
          <w:rFonts w:ascii="Arial" w:hAnsi="Arial" w:cs="Arial"/>
          <w:lang w:val="en-GB"/>
        </w:rPr>
        <w:t>influences</w:t>
      </w:r>
      <w:r w:rsidRPr="00497100">
        <w:rPr>
          <w:rFonts w:ascii="Arial" w:hAnsi="Arial" w:cs="Arial"/>
          <w:lang w:val="en-GB"/>
        </w:rPr>
        <w:t xml:space="preserve"> the client who also seems very positive moving forward.</w:t>
      </w:r>
      <w:r w:rsidR="00230F50" w:rsidRPr="00497100">
        <w:rPr>
          <w:rFonts w:ascii="Arial" w:hAnsi="Arial" w:cs="Arial"/>
          <w:lang w:val="en-GB"/>
        </w:rPr>
        <w:t xml:space="preserve"> </w:t>
      </w:r>
      <w:r w:rsidR="00E93BE0" w:rsidRPr="00497100">
        <w:rPr>
          <w:rFonts w:ascii="Arial" w:hAnsi="Arial" w:cs="Arial"/>
          <w:lang w:val="en-GB"/>
        </w:rPr>
        <w:t>Jones (2002)</w:t>
      </w:r>
      <w:r w:rsidR="00F1158A" w:rsidRPr="00497100">
        <w:rPr>
          <w:rFonts w:ascii="Arial" w:hAnsi="Arial" w:cs="Arial"/>
          <w:lang w:val="en-GB"/>
        </w:rPr>
        <w:t xml:space="preserve"> believed </w:t>
      </w:r>
      <w:r w:rsidR="00230F50" w:rsidRPr="00497100">
        <w:rPr>
          <w:rFonts w:ascii="Arial" w:hAnsi="Arial" w:cs="Arial"/>
          <w:lang w:val="en-GB"/>
        </w:rPr>
        <w:t xml:space="preserve">that by providing positive rewards this stimulates the probability of positive action occurring. Rogers saw three rewards that can be used, verbal, material and imaginal. </w:t>
      </w:r>
      <w:r w:rsidR="00F53F92" w:rsidRPr="00497100">
        <w:rPr>
          <w:rFonts w:ascii="Arial" w:hAnsi="Arial" w:cs="Arial"/>
          <w:lang w:val="en-GB"/>
        </w:rPr>
        <w:t xml:space="preserve">Lastly the councillor asks if that is all for today, giving the client the opportunity to share any other issues that may have occurred, </w:t>
      </w:r>
      <w:r w:rsidR="00B72286" w:rsidRPr="00497100">
        <w:rPr>
          <w:rFonts w:ascii="Arial" w:hAnsi="Arial" w:cs="Arial"/>
          <w:lang w:val="en-GB"/>
        </w:rPr>
        <w:t xml:space="preserve">the client politely declines needing </w:t>
      </w:r>
      <w:r w:rsidR="0012520B" w:rsidRPr="00497100">
        <w:rPr>
          <w:rFonts w:ascii="Arial" w:hAnsi="Arial" w:cs="Arial"/>
          <w:lang w:val="en-GB"/>
        </w:rPr>
        <w:t xml:space="preserve">anything else </w:t>
      </w:r>
      <w:r w:rsidR="00B72286" w:rsidRPr="00497100">
        <w:rPr>
          <w:rFonts w:ascii="Arial" w:hAnsi="Arial" w:cs="Arial"/>
          <w:lang w:val="en-GB"/>
        </w:rPr>
        <w:t>before leaving the session.</w:t>
      </w:r>
    </w:p>
    <w:p w14:paraId="22C4D0B3" w14:textId="57D7744C" w:rsidR="00846963" w:rsidRDefault="00B04190" w:rsidP="00846963">
      <w:pPr>
        <w:rPr>
          <w:rFonts w:ascii="Arial" w:hAnsi="Arial" w:cs="Arial"/>
          <w:lang w:val="en-GB"/>
        </w:rPr>
      </w:pPr>
      <w:r w:rsidRPr="00497100">
        <w:rPr>
          <w:rFonts w:ascii="Arial" w:hAnsi="Arial" w:cs="Arial"/>
          <w:lang w:val="en-GB"/>
        </w:rPr>
        <w:t>From the recorded simulation it shows the coun</w:t>
      </w:r>
      <w:r w:rsidR="004D0212">
        <w:rPr>
          <w:rFonts w:ascii="Arial" w:hAnsi="Arial" w:cs="Arial"/>
          <w:lang w:val="en-GB"/>
        </w:rPr>
        <w:t>sell</w:t>
      </w:r>
      <w:r w:rsidRPr="00497100">
        <w:rPr>
          <w:rFonts w:ascii="Arial" w:hAnsi="Arial" w:cs="Arial"/>
          <w:lang w:val="en-GB"/>
        </w:rPr>
        <w:t xml:space="preserve">or using the three main core conditions towards the client. These skills are empathy, congruence and unconditional positive regard which Rogers also uses. </w:t>
      </w:r>
      <w:r w:rsidR="00846963" w:rsidRPr="00497100">
        <w:rPr>
          <w:rFonts w:ascii="Arial" w:hAnsi="Arial" w:cs="Arial"/>
          <w:lang w:val="en-GB"/>
        </w:rPr>
        <w:t xml:space="preserve">Rogers </w:t>
      </w:r>
      <w:r w:rsidR="00AB7606" w:rsidRPr="00497100">
        <w:rPr>
          <w:rFonts w:ascii="Arial" w:hAnsi="Arial" w:cs="Arial"/>
          <w:lang w:val="en-GB"/>
        </w:rPr>
        <w:t xml:space="preserve">(1965) </w:t>
      </w:r>
      <w:r w:rsidR="00846963" w:rsidRPr="00497100">
        <w:rPr>
          <w:rFonts w:ascii="Arial" w:hAnsi="Arial" w:cs="Arial"/>
          <w:lang w:val="en-GB"/>
        </w:rPr>
        <w:t>believed that by using unconditional positive regard, empathy and congruence then the client would feel comfortable enough to access their own potential.</w:t>
      </w:r>
      <w:r w:rsidR="00C364D8" w:rsidRPr="00497100">
        <w:rPr>
          <w:rFonts w:ascii="Arial" w:hAnsi="Arial" w:cs="Arial"/>
          <w:lang w:val="en-GB"/>
        </w:rPr>
        <w:t xml:space="preserve"> </w:t>
      </w:r>
      <w:r w:rsidR="00495D2A" w:rsidRPr="00497100">
        <w:rPr>
          <w:rFonts w:ascii="Arial" w:hAnsi="Arial" w:cs="Arial"/>
          <w:lang w:val="en-GB"/>
        </w:rPr>
        <w:t xml:space="preserve">In this case all three </w:t>
      </w:r>
      <w:r w:rsidR="003E0043" w:rsidRPr="00497100">
        <w:rPr>
          <w:rFonts w:ascii="Arial" w:hAnsi="Arial" w:cs="Arial"/>
          <w:lang w:val="en-GB"/>
        </w:rPr>
        <w:t>conditions used had a positive effect of both client and coun</w:t>
      </w:r>
      <w:r w:rsidR="004D0212">
        <w:rPr>
          <w:rFonts w:ascii="Arial" w:hAnsi="Arial" w:cs="Arial"/>
          <w:lang w:val="en-GB"/>
        </w:rPr>
        <w:t>se</w:t>
      </w:r>
      <w:r w:rsidR="003E0043" w:rsidRPr="00497100">
        <w:rPr>
          <w:rFonts w:ascii="Arial" w:hAnsi="Arial" w:cs="Arial"/>
          <w:lang w:val="en-GB"/>
        </w:rPr>
        <w:t>llor which led to an excellent outcome.</w:t>
      </w:r>
      <w:r w:rsidR="003E0043">
        <w:rPr>
          <w:rFonts w:ascii="Arial" w:hAnsi="Arial" w:cs="Arial"/>
          <w:lang w:val="en-GB"/>
        </w:rPr>
        <w:t xml:space="preserve"> </w:t>
      </w:r>
    </w:p>
    <w:p w14:paraId="0088FDE6" w14:textId="051B7458" w:rsidR="0032507A" w:rsidRDefault="0032507A">
      <w:pPr>
        <w:rPr>
          <w:rFonts w:ascii="Arial" w:hAnsi="Arial" w:cs="Arial"/>
          <w:lang w:val="en-GB"/>
        </w:rPr>
      </w:pPr>
    </w:p>
    <w:p w14:paraId="094B07E6" w14:textId="1E7AB150" w:rsidR="009A2088" w:rsidRDefault="009A2088">
      <w:pPr>
        <w:rPr>
          <w:rFonts w:ascii="Arial" w:hAnsi="Arial" w:cs="Arial"/>
          <w:lang w:val="en-GB"/>
        </w:rPr>
      </w:pPr>
    </w:p>
    <w:p w14:paraId="63F10AB9" w14:textId="3135520B" w:rsidR="009A2088" w:rsidRDefault="009A2088">
      <w:pPr>
        <w:rPr>
          <w:rFonts w:ascii="Arial" w:hAnsi="Arial" w:cs="Arial"/>
          <w:lang w:val="en-GB"/>
        </w:rPr>
      </w:pPr>
    </w:p>
    <w:p w14:paraId="65994CFB" w14:textId="452B22FB" w:rsidR="009A2088" w:rsidRDefault="009A2088">
      <w:pPr>
        <w:rPr>
          <w:rFonts w:ascii="Arial" w:hAnsi="Arial" w:cs="Arial"/>
          <w:lang w:val="en-GB"/>
        </w:rPr>
      </w:pPr>
    </w:p>
    <w:p w14:paraId="22E9E34F" w14:textId="01C2054D" w:rsidR="009A2088" w:rsidRDefault="009A2088">
      <w:pPr>
        <w:rPr>
          <w:rFonts w:ascii="Arial" w:hAnsi="Arial" w:cs="Arial"/>
          <w:lang w:val="en-GB"/>
        </w:rPr>
      </w:pPr>
    </w:p>
    <w:p w14:paraId="0B5205E9" w14:textId="64B97231" w:rsidR="009A2088" w:rsidRDefault="009A2088">
      <w:pPr>
        <w:rPr>
          <w:rFonts w:ascii="Arial" w:hAnsi="Arial" w:cs="Arial"/>
          <w:lang w:val="en-GB"/>
        </w:rPr>
      </w:pPr>
    </w:p>
    <w:p w14:paraId="1BABBCDD" w14:textId="77777777" w:rsidR="009A2088" w:rsidRPr="009A2088" w:rsidRDefault="009A2088" w:rsidP="009A2088">
      <w:pPr>
        <w:rPr>
          <w:rFonts w:ascii="Arial" w:hAnsi="Arial" w:cs="Arial"/>
          <w:b/>
          <w:u w:val="single"/>
          <w:lang w:val="en-GB"/>
        </w:rPr>
      </w:pPr>
      <w:r w:rsidRPr="009A2088">
        <w:rPr>
          <w:rFonts w:ascii="Arial" w:hAnsi="Arial" w:cs="Arial"/>
          <w:b/>
          <w:u w:val="single"/>
          <w:lang w:val="en-GB"/>
        </w:rPr>
        <w:lastRenderedPageBreak/>
        <w:t>References</w:t>
      </w:r>
    </w:p>
    <w:p w14:paraId="26792A20" w14:textId="77777777" w:rsidR="009A2088" w:rsidRPr="009A2088" w:rsidRDefault="009A2088" w:rsidP="009A2088">
      <w:pPr>
        <w:rPr>
          <w:rFonts w:ascii="Arial" w:hAnsi="Arial" w:cs="Arial"/>
        </w:rPr>
      </w:pPr>
    </w:p>
    <w:p w14:paraId="1151DE2D" w14:textId="77777777" w:rsidR="009A2088" w:rsidRPr="009A2088" w:rsidRDefault="009A2088" w:rsidP="009A2088">
      <w:pPr>
        <w:rPr>
          <w:rFonts w:ascii="Arial" w:hAnsi="Arial" w:cs="Arial"/>
        </w:rPr>
      </w:pPr>
      <w:r w:rsidRPr="009A2088">
        <w:rPr>
          <w:rFonts w:ascii="Arial" w:hAnsi="Arial" w:cs="Arial"/>
        </w:rPr>
        <w:t xml:space="preserve">Jones, R. N. (2000). </w:t>
      </w:r>
      <w:r w:rsidRPr="009A2088">
        <w:rPr>
          <w:rFonts w:ascii="Arial" w:hAnsi="Arial" w:cs="Arial"/>
          <w:i/>
        </w:rPr>
        <w:t xml:space="preserve">Six Key Approaches to Counselling and Therapy.  </w:t>
      </w:r>
      <w:r w:rsidRPr="009A2088">
        <w:rPr>
          <w:rFonts w:ascii="Arial" w:hAnsi="Arial" w:cs="Arial"/>
        </w:rPr>
        <w:t>London: Sage Publications Ltd</w:t>
      </w:r>
    </w:p>
    <w:p w14:paraId="0CC521F1" w14:textId="77777777" w:rsidR="009A2088" w:rsidRPr="009A2088" w:rsidRDefault="009A2088" w:rsidP="009A2088">
      <w:pPr>
        <w:rPr>
          <w:rFonts w:ascii="Arial" w:hAnsi="Arial" w:cs="Arial"/>
        </w:rPr>
      </w:pPr>
    </w:p>
    <w:p w14:paraId="01B3D9DF" w14:textId="77777777" w:rsidR="009A2088" w:rsidRPr="009A2088" w:rsidRDefault="009A2088" w:rsidP="009A2088">
      <w:pPr>
        <w:rPr>
          <w:rFonts w:ascii="Arial" w:hAnsi="Arial" w:cs="Arial"/>
        </w:rPr>
      </w:pPr>
      <w:r w:rsidRPr="009A2088">
        <w:rPr>
          <w:rFonts w:ascii="Arial" w:hAnsi="Arial" w:cs="Arial"/>
        </w:rPr>
        <w:t xml:space="preserve">Jones, R. N. (2002). </w:t>
      </w:r>
      <w:r w:rsidRPr="009A2088">
        <w:rPr>
          <w:rFonts w:ascii="Arial" w:hAnsi="Arial" w:cs="Arial"/>
          <w:i/>
        </w:rPr>
        <w:t xml:space="preserve">Essential Counselling and Therapy Skills: The Skilled Client Model. </w:t>
      </w:r>
      <w:r w:rsidRPr="009A2088">
        <w:rPr>
          <w:rFonts w:ascii="Arial" w:hAnsi="Arial" w:cs="Arial"/>
        </w:rPr>
        <w:t>London: Sage Publications Ltd</w:t>
      </w:r>
    </w:p>
    <w:p w14:paraId="6BB9DFC7" w14:textId="77777777" w:rsidR="009A2088" w:rsidRPr="009A2088" w:rsidRDefault="009A2088" w:rsidP="009A2088">
      <w:pPr>
        <w:rPr>
          <w:rFonts w:ascii="Arial" w:hAnsi="Arial" w:cs="Arial"/>
        </w:rPr>
      </w:pPr>
    </w:p>
    <w:p w14:paraId="54CAD619" w14:textId="77777777" w:rsidR="009A2088" w:rsidRPr="009A2088" w:rsidRDefault="009A2088" w:rsidP="009A2088">
      <w:pPr>
        <w:rPr>
          <w:rFonts w:ascii="Arial" w:hAnsi="Arial" w:cs="Arial"/>
          <w:i/>
        </w:rPr>
      </w:pPr>
      <w:r w:rsidRPr="009A2088">
        <w:rPr>
          <w:rFonts w:ascii="Arial" w:hAnsi="Arial" w:cs="Arial"/>
        </w:rPr>
        <w:t>Jones, R. N. (2009</w:t>
      </w:r>
      <w:r w:rsidRPr="009A2088">
        <w:rPr>
          <w:rFonts w:ascii="Arial" w:hAnsi="Arial" w:cs="Arial"/>
          <w:i/>
        </w:rPr>
        <w:t xml:space="preserve">) Introduction to Counselling Skills. </w:t>
      </w:r>
      <w:r w:rsidRPr="009A2088">
        <w:rPr>
          <w:rFonts w:ascii="Arial" w:hAnsi="Arial" w:cs="Arial"/>
        </w:rPr>
        <w:t>3</w:t>
      </w:r>
      <w:r w:rsidRPr="009A2088">
        <w:rPr>
          <w:rFonts w:ascii="Arial" w:hAnsi="Arial" w:cs="Arial"/>
          <w:vertAlign w:val="superscript"/>
        </w:rPr>
        <w:t>rd</w:t>
      </w:r>
      <w:r w:rsidRPr="009A2088">
        <w:rPr>
          <w:rFonts w:ascii="Arial" w:hAnsi="Arial" w:cs="Arial"/>
        </w:rPr>
        <w:t xml:space="preserve"> Edition. London: SAGE Publications LTD. </w:t>
      </w:r>
    </w:p>
    <w:p w14:paraId="048450C8" w14:textId="77777777" w:rsidR="009A2088" w:rsidRPr="009A2088" w:rsidRDefault="009A2088" w:rsidP="009A2088">
      <w:pPr>
        <w:rPr>
          <w:rFonts w:ascii="Arial" w:hAnsi="Arial" w:cs="Arial"/>
          <w:lang w:val="en-GB"/>
        </w:rPr>
      </w:pPr>
    </w:p>
    <w:p w14:paraId="631BB802" w14:textId="77777777" w:rsidR="009A2088" w:rsidRPr="009A2088" w:rsidRDefault="009A2088" w:rsidP="009A2088">
      <w:pPr>
        <w:rPr>
          <w:rFonts w:ascii="Arial" w:hAnsi="Arial" w:cs="Arial"/>
          <w:lang w:val="en-GB"/>
        </w:rPr>
      </w:pPr>
      <w:r w:rsidRPr="009A2088">
        <w:rPr>
          <w:rFonts w:ascii="Arial" w:hAnsi="Arial" w:cs="Arial"/>
          <w:lang w:val="en-GB"/>
        </w:rPr>
        <w:t>Rogers, C. R. (1961). </w:t>
      </w:r>
      <w:r w:rsidRPr="009A2088">
        <w:rPr>
          <w:rFonts w:ascii="Arial" w:hAnsi="Arial" w:cs="Arial"/>
          <w:i/>
          <w:iCs/>
          <w:lang w:val="en-GB"/>
        </w:rPr>
        <w:t>On becoming a person: A therapist’s view of psychotherapy</w:t>
      </w:r>
      <w:r w:rsidRPr="009A2088">
        <w:rPr>
          <w:rFonts w:ascii="Arial" w:hAnsi="Arial" w:cs="Arial"/>
          <w:lang w:val="en-GB"/>
        </w:rPr>
        <w:t>. New York: Houghton Mifflin.</w:t>
      </w:r>
    </w:p>
    <w:p w14:paraId="396F1D23" w14:textId="77777777" w:rsidR="009A2088" w:rsidRPr="009A2088" w:rsidRDefault="009A2088" w:rsidP="009A2088">
      <w:pPr>
        <w:rPr>
          <w:rFonts w:ascii="Arial" w:hAnsi="Arial" w:cs="Arial"/>
          <w:lang w:val="en-GB"/>
        </w:rPr>
      </w:pPr>
    </w:p>
    <w:p w14:paraId="76BD9D94" w14:textId="77777777" w:rsidR="009A2088" w:rsidRPr="009A2088" w:rsidRDefault="009A2088" w:rsidP="009A2088">
      <w:pPr>
        <w:rPr>
          <w:rFonts w:ascii="Arial" w:hAnsi="Arial" w:cs="Arial"/>
          <w:i/>
        </w:rPr>
      </w:pPr>
      <w:r w:rsidRPr="009A2088">
        <w:rPr>
          <w:rFonts w:ascii="Arial" w:hAnsi="Arial" w:cs="Arial"/>
        </w:rPr>
        <w:t xml:space="preserve">Rogers, C. R. (1965). </w:t>
      </w:r>
      <w:r w:rsidRPr="009A2088">
        <w:rPr>
          <w:rFonts w:ascii="Arial" w:hAnsi="Arial" w:cs="Arial"/>
          <w:i/>
        </w:rPr>
        <w:t xml:space="preserve">Client-Centered Therapy: Its Current Practice, Implications &amp; Theory. </w:t>
      </w:r>
      <w:r w:rsidRPr="009A2088">
        <w:rPr>
          <w:rFonts w:ascii="Arial" w:hAnsi="Arial" w:cs="Arial"/>
        </w:rPr>
        <w:t>Boston: Houghton Mifflin Co.</w:t>
      </w:r>
      <w:r w:rsidRPr="009A2088">
        <w:rPr>
          <w:rFonts w:ascii="Arial" w:hAnsi="Arial" w:cs="Arial"/>
          <w:i/>
        </w:rPr>
        <w:t xml:space="preserve"> </w:t>
      </w:r>
      <w:r w:rsidRPr="009A2088">
        <w:rPr>
          <w:rFonts w:ascii="Arial" w:hAnsi="Arial" w:cs="Arial"/>
          <w:vanish/>
        </w:rPr>
        <w:t>Top of Form</w:t>
      </w:r>
    </w:p>
    <w:p w14:paraId="63533D1C" w14:textId="77777777" w:rsidR="009A2088" w:rsidRPr="009A2088" w:rsidRDefault="009A2088" w:rsidP="009A2088">
      <w:pPr>
        <w:rPr>
          <w:rFonts w:ascii="Arial" w:hAnsi="Arial" w:cs="Arial"/>
        </w:rPr>
      </w:pPr>
    </w:p>
    <w:p w14:paraId="0B5C4F3D" w14:textId="77777777" w:rsidR="009A2088" w:rsidRPr="009A2088" w:rsidRDefault="009A2088" w:rsidP="009A2088">
      <w:pPr>
        <w:rPr>
          <w:rFonts w:ascii="Arial" w:hAnsi="Arial" w:cs="Arial"/>
        </w:rPr>
      </w:pPr>
      <w:r w:rsidRPr="009A2088">
        <w:rPr>
          <w:rFonts w:ascii="Arial" w:hAnsi="Arial" w:cs="Arial"/>
        </w:rPr>
        <w:t xml:space="preserve">Rogers, C. R. (1986) </w:t>
      </w:r>
      <w:r w:rsidRPr="009A2088">
        <w:rPr>
          <w:rFonts w:ascii="Arial" w:hAnsi="Arial" w:cs="Arial"/>
          <w:i/>
        </w:rPr>
        <w:t>Carl Rogers on the Development of the Person-Centered Approach.</w:t>
      </w:r>
      <w:r w:rsidRPr="009A2088">
        <w:rPr>
          <w:rFonts w:ascii="Arial" w:hAnsi="Arial" w:cs="Arial"/>
        </w:rPr>
        <w:t xml:space="preserve"> Person- Centered Review, 1 (3), P257-259</w:t>
      </w:r>
    </w:p>
    <w:p w14:paraId="6F58987F" w14:textId="77777777" w:rsidR="009A2088" w:rsidRPr="009A2088" w:rsidRDefault="009A2088" w:rsidP="009A2088">
      <w:pPr>
        <w:rPr>
          <w:rFonts w:ascii="Arial" w:hAnsi="Arial" w:cs="Arial"/>
        </w:rPr>
      </w:pPr>
    </w:p>
    <w:p w14:paraId="34DF28F6" w14:textId="77777777" w:rsidR="009A2088" w:rsidRPr="009A2088" w:rsidRDefault="009A2088" w:rsidP="009A2088">
      <w:pPr>
        <w:rPr>
          <w:rFonts w:ascii="Arial" w:hAnsi="Arial" w:cs="Arial"/>
        </w:rPr>
      </w:pPr>
      <w:r w:rsidRPr="009A2088">
        <w:rPr>
          <w:rFonts w:ascii="Arial" w:hAnsi="Arial" w:cs="Arial"/>
          <w:lang w:val="en-GB"/>
        </w:rPr>
        <w:t xml:space="preserve">Rogers, C. R (1995). </w:t>
      </w:r>
      <w:r w:rsidRPr="009A2088">
        <w:rPr>
          <w:rFonts w:ascii="Arial" w:hAnsi="Arial" w:cs="Arial"/>
          <w:i/>
          <w:lang w:val="en-GB"/>
        </w:rPr>
        <w:t xml:space="preserve">Way of being. </w:t>
      </w:r>
      <w:r w:rsidRPr="009A2088">
        <w:rPr>
          <w:rFonts w:ascii="Arial" w:hAnsi="Arial" w:cs="Arial"/>
          <w:lang w:val="en-GB"/>
        </w:rPr>
        <w:t>New York:</w:t>
      </w:r>
      <w:r w:rsidRPr="009A2088">
        <w:rPr>
          <w:rFonts w:ascii="Arial" w:hAnsi="Arial" w:cs="Arial"/>
          <w:i/>
          <w:lang w:val="en-GB"/>
        </w:rPr>
        <w:t xml:space="preserve"> </w:t>
      </w:r>
      <w:r w:rsidRPr="009A2088">
        <w:rPr>
          <w:rFonts w:ascii="Arial" w:hAnsi="Arial" w:cs="Arial"/>
        </w:rPr>
        <w:t>Houghton Mifflin Harcourt.</w:t>
      </w:r>
    </w:p>
    <w:p w14:paraId="703343B3" w14:textId="77777777" w:rsidR="009A2088" w:rsidRPr="009A2088" w:rsidRDefault="009A2088" w:rsidP="009A2088">
      <w:pPr>
        <w:rPr>
          <w:rFonts w:ascii="Arial" w:hAnsi="Arial" w:cs="Arial"/>
        </w:rPr>
      </w:pPr>
    </w:p>
    <w:p w14:paraId="79B91E2A" w14:textId="77777777" w:rsidR="009A2088" w:rsidRPr="009A2088" w:rsidRDefault="009A2088" w:rsidP="009A2088">
      <w:pPr>
        <w:rPr>
          <w:rFonts w:ascii="Arial" w:hAnsi="Arial" w:cs="Arial"/>
        </w:rPr>
      </w:pPr>
      <w:r w:rsidRPr="009A2088">
        <w:rPr>
          <w:rFonts w:ascii="Arial" w:hAnsi="Arial" w:cs="Arial"/>
        </w:rPr>
        <w:t>Rogers, C. R., &amp; Freiberg, H. J. (1994). Freedom to learn. 3rd Edition. Prentice Hall.</w:t>
      </w:r>
    </w:p>
    <w:p w14:paraId="4DC72014" w14:textId="77777777" w:rsidR="009A2088" w:rsidRPr="009A2088" w:rsidRDefault="009A2088" w:rsidP="009A2088">
      <w:pPr>
        <w:rPr>
          <w:rFonts w:ascii="Arial" w:hAnsi="Arial" w:cs="Arial"/>
        </w:rPr>
      </w:pPr>
    </w:p>
    <w:p w14:paraId="6B266B9E" w14:textId="77777777" w:rsidR="009A2088" w:rsidRPr="009A2088" w:rsidRDefault="009A2088" w:rsidP="009A2088">
      <w:pPr>
        <w:rPr>
          <w:rFonts w:ascii="Arial" w:hAnsi="Arial" w:cs="Arial"/>
        </w:rPr>
      </w:pPr>
      <w:r w:rsidRPr="009A2088">
        <w:rPr>
          <w:rFonts w:ascii="Arial" w:hAnsi="Arial" w:cs="Arial"/>
        </w:rPr>
        <w:t xml:space="preserve">Rogers, C. R. (1995). </w:t>
      </w:r>
      <w:r w:rsidRPr="009A2088">
        <w:rPr>
          <w:rFonts w:ascii="Arial" w:hAnsi="Arial" w:cs="Arial"/>
          <w:i/>
          <w:iCs/>
        </w:rPr>
        <w:t>On becoming a person: A therapist's view of psychotherapy</w:t>
      </w:r>
      <w:r w:rsidRPr="009A2088">
        <w:rPr>
          <w:rFonts w:ascii="Arial" w:hAnsi="Arial" w:cs="Arial"/>
        </w:rPr>
        <w:t>. Houghton Mifflin Harcourt.</w:t>
      </w:r>
    </w:p>
    <w:p w14:paraId="3BFB69C2" w14:textId="77777777" w:rsidR="009A2088" w:rsidRPr="009A2088" w:rsidRDefault="009A2088" w:rsidP="009A2088">
      <w:pPr>
        <w:rPr>
          <w:rFonts w:ascii="Arial" w:hAnsi="Arial" w:cs="Arial"/>
        </w:rPr>
      </w:pPr>
    </w:p>
    <w:p w14:paraId="37151DE8" w14:textId="77777777" w:rsidR="009A2088" w:rsidRPr="009A2088" w:rsidRDefault="009A2088" w:rsidP="009A2088">
      <w:pPr>
        <w:rPr>
          <w:rFonts w:ascii="Arial" w:hAnsi="Arial" w:cs="Arial"/>
          <w:vanish/>
        </w:rPr>
      </w:pPr>
    </w:p>
    <w:p w14:paraId="40290C5F" w14:textId="77777777" w:rsidR="009A2088" w:rsidRPr="009A2088" w:rsidRDefault="009A2088" w:rsidP="009A2088">
      <w:pPr>
        <w:rPr>
          <w:rFonts w:ascii="Arial" w:hAnsi="Arial" w:cs="Arial"/>
          <w:lang w:val="en-GB"/>
        </w:rPr>
      </w:pPr>
      <w:r w:rsidRPr="009A2088">
        <w:rPr>
          <w:rFonts w:ascii="Arial" w:hAnsi="Arial" w:cs="Arial"/>
          <w:lang w:val="en-GB"/>
        </w:rPr>
        <w:t>Rogers, C. R. (2004). </w:t>
      </w:r>
      <w:r w:rsidRPr="009A2088">
        <w:rPr>
          <w:rFonts w:ascii="Arial" w:hAnsi="Arial" w:cs="Arial"/>
          <w:i/>
          <w:iCs/>
          <w:lang w:val="en-GB"/>
        </w:rPr>
        <w:t>On becoming a person: A therapist’s view of psychotherapy</w:t>
      </w:r>
      <w:r w:rsidRPr="009A2088">
        <w:rPr>
          <w:rFonts w:ascii="Arial" w:hAnsi="Arial" w:cs="Arial"/>
          <w:lang w:val="en-GB"/>
        </w:rPr>
        <w:t>. New York: Houghton Mifflin.</w:t>
      </w:r>
    </w:p>
    <w:p w14:paraId="01CC701B" w14:textId="77777777" w:rsidR="009A2088" w:rsidRPr="009A2088" w:rsidRDefault="009A2088" w:rsidP="009A2088">
      <w:pPr>
        <w:rPr>
          <w:rFonts w:ascii="Arial" w:hAnsi="Arial" w:cs="Arial"/>
        </w:rPr>
      </w:pPr>
    </w:p>
    <w:p w14:paraId="6F0992C3" w14:textId="77777777" w:rsidR="009A2088" w:rsidRPr="0032507A" w:rsidRDefault="009A2088">
      <w:pPr>
        <w:rPr>
          <w:rFonts w:ascii="Arial" w:hAnsi="Arial" w:cs="Arial"/>
          <w:lang w:val="en-GB"/>
        </w:rPr>
      </w:pPr>
      <w:bookmarkStart w:id="0" w:name="_GoBack"/>
      <w:bookmarkEnd w:id="0"/>
    </w:p>
    <w:sectPr w:rsidR="009A2088" w:rsidRPr="0032507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2EF"/>
    <w:rsid w:val="000104C9"/>
    <w:rsid w:val="000117C0"/>
    <w:rsid w:val="000201B8"/>
    <w:rsid w:val="00026B3F"/>
    <w:rsid w:val="00031ABC"/>
    <w:rsid w:val="00035609"/>
    <w:rsid w:val="00035CE6"/>
    <w:rsid w:val="000504B6"/>
    <w:rsid w:val="000553F3"/>
    <w:rsid w:val="00064665"/>
    <w:rsid w:val="00065491"/>
    <w:rsid w:val="00080200"/>
    <w:rsid w:val="00085DBE"/>
    <w:rsid w:val="000A51B3"/>
    <w:rsid w:val="000A5965"/>
    <w:rsid w:val="000A774F"/>
    <w:rsid w:val="000B0DBB"/>
    <w:rsid w:val="000B47F5"/>
    <w:rsid w:val="000C1E9B"/>
    <w:rsid w:val="0012520B"/>
    <w:rsid w:val="001435FE"/>
    <w:rsid w:val="001551D0"/>
    <w:rsid w:val="00173F5D"/>
    <w:rsid w:val="00185A49"/>
    <w:rsid w:val="00197CDE"/>
    <w:rsid w:val="001A7464"/>
    <w:rsid w:val="001B116C"/>
    <w:rsid w:val="001C0206"/>
    <w:rsid w:val="001D71CD"/>
    <w:rsid w:val="00230F50"/>
    <w:rsid w:val="002331B9"/>
    <w:rsid w:val="00250DE9"/>
    <w:rsid w:val="00296ED3"/>
    <w:rsid w:val="002D745A"/>
    <w:rsid w:val="002E765D"/>
    <w:rsid w:val="002F1773"/>
    <w:rsid w:val="002F40AA"/>
    <w:rsid w:val="0032507A"/>
    <w:rsid w:val="00337F21"/>
    <w:rsid w:val="00342E8E"/>
    <w:rsid w:val="00347C64"/>
    <w:rsid w:val="003839A4"/>
    <w:rsid w:val="003A49F9"/>
    <w:rsid w:val="003A5BE2"/>
    <w:rsid w:val="003C2699"/>
    <w:rsid w:val="003C30A0"/>
    <w:rsid w:val="003E0043"/>
    <w:rsid w:val="003E6A8C"/>
    <w:rsid w:val="003E7BE0"/>
    <w:rsid w:val="00405796"/>
    <w:rsid w:val="00421451"/>
    <w:rsid w:val="0043059F"/>
    <w:rsid w:val="00435CFA"/>
    <w:rsid w:val="00481DBC"/>
    <w:rsid w:val="0049330A"/>
    <w:rsid w:val="00495D2A"/>
    <w:rsid w:val="00497100"/>
    <w:rsid w:val="004B2C5F"/>
    <w:rsid w:val="004B3E3F"/>
    <w:rsid w:val="004D0212"/>
    <w:rsid w:val="004F689D"/>
    <w:rsid w:val="00506C02"/>
    <w:rsid w:val="0051070C"/>
    <w:rsid w:val="005335D3"/>
    <w:rsid w:val="005625A1"/>
    <w:rsid w:val="00565C03"/>
    <w:rsid w:val="005B511A"/>
    <w:rsid w:val="005C1259"/>
    <w:rsid w:val="005D7470"/>
    <w:rsid w:val="005E236A"/>
    <w:rsid w:val="00646081"/>
    <w:rsid w:val="00646CCC"/>
    <w:rsid w:val="006553C9"/>
    <w:rsid w:val="00665E98"/>
    <w:rsid w:val="006665AE"/>
    <w:rsid w:val="00695B5B"/>
    <w:rsid w:val="006A615F"/>
    <w:rsid w:val="006C3485"/>
    <w:rsid w:val="006C6497"/>
    <w:rsid w:val="006E3BCB"/>
    <w:rsid w:val="006E7945"/>
    <w:rsid w:val="006F1671"/>
    <w:rsid w:val="006F390D"/>
    <w:rsid w:val="00713F23"/>
    <w:rsid w:val="00757AF2"/>
    <w:rsid w:val="007A0998"/>
    <w:rsid w:val="007C0749"/>
    <w:rsid w:val="007D1B20"/>
    <w:rsid w:val="007D1F3D"/>
    <w:rsid w:val="007D4744"/>
    <w:rsid w:val="007E40BB"/>
    <w:rsid w:val="007F7043"/>
    <w:rsid w:val="007F7602"/>
    <w:rsid w:val="00813C07"/>
    <w:rsid w:val="00822A8C"/>
    <w:rsid w:val="00824454"/>
    <w:rsid w:val="00846963"/>
    <w:rsid w:val="0085797E"/>
    <w:rsid w:val="008B0177"/>
    <w:rsid w:val="008E3DAC"/>
    <w:rsid w:val="008F13D2"/>
    <w:rsid w:val="009051CA"/>
    <w:rsid w:val="00927F78"/>
    <w:rsid w:val="0093585E"/>
    <w:rsid w:val="00945109"/>
    <w:rsid w:val="0094628F"/>
    <w:rsid w:val="00956DA4"/>
    <w:rsid w:val="00956FDD"/>
    <w:rsid w:val="009737BA"/>
    <w:rsid w:val="009A2088"/>
    <w:rsid w:val="009A35FE"/>
    <w:rsid w:val="009A48AD"/>
    <w:rsid w:val="009C3263"/>
    <w:rsid w:val="009C70E8"/>
    <w:rsid w:val="009E5E7E"/>
    <w:rsid w:val="009F2272"/>
    <w:rsid w:val="00A052D2"/>
    <w:rsid w:val="00A24C7E"/>
    <w:rsid w:val="00A343B0"/>
    <w:rsid w:val="00A47AF0"/>
    <w:rsid w:val="00A57E4B"/>
    <w:rsid w:val="00A806D2"/>
    <w:rsid w:val="00AB7606"/>
    <w:rsid w:val="00AD177A"/>
    <w:rsid w:val="00AE7D1F"/>
    <w:rsid w:val="00AF4309"/>
    <w:rsid w:val="00B04190"/>
    <w:rsid w:val="00B72286"/>
    <w:rsid w:val="00B932ED"/>
    <w:rsid w:val="00BA10B0"/>
    <w:rsid w:val="00BA1F15"/>
    <w:rsid w:val="00BA3FB2"/>
    <w:rsid w:val="00BB303E"/>
    <w:rsid w:val="00BD395C"/>
    <w:rsid w:val="00BE1015"/>
    <w:rsid w:val="00BF2A67"/>
    <w:rsid w:val="00C116D8"/>
    <w:rsid w:val="00C346A4"/>
    <w:rsid w:val="00C364D8"/>
    <w:rsid w:val="00C501A5"/>
    <w:rsid w:val="00C55FB8"/>
    <w:rsid w:val="00C666C4"/>
    <w:rsid w:val="00C75515"/>
    <w:rsid w:val="00C84398"/>
    <w:rsid w:val="00C90FD7"/>
    <w:rsid w:val="00CA61A9"/>
    <w:rsid w:val="00CC2818"/>
    <w:rsid w:val="00CC4C7E"/>
    <w:rsid w:val="00CD3907"/>
    <w:rsid w:val="00CE6442"/>
    <w:rsid w:val="00CF0919"/>
    <w:rsid w:val="00CF5BB4"/>
    <w:rsid w:val="00D01641"/>
    <w:rsid w:val="00D32069"/>
    <w:rsid w:val="00D43888"/>
    <w:rsid w:val="00D522EF"/>
    <w:rsid w:val="00D7402D"/>
    <w:rsid w:val="00DB2D06"/>
    <w:rsid w:val="00DB5436"/>
    <w:rsid w:val="00DC0FB1"/>
    <w:rsid w:val="00DC269E"/>
    <w:rsid w:val="00DD21D4"/>
    <w:rsid w:val="00DE2B29"/>
    <w:rsid w:val="00DF01FB"/>
    <w:rsid w:val="00E11E41"/>
    <w:rsid w:val="00E12B16"/>
    <w:rsid w:val="00E12D70"/>
    <w:rsid w:val="00E3617E"/>
    <w:rsid w:val="00E43323"/>
    <w:rsid w:val="00E47EC1"/>
    <w:rsid w:val="00E5264C"/>
    <w:rsid w:val="00E57433"/>
    <w:rsid w:val="00E93BE0"/>
    <w:rsid w:val="00EA1C99"/>
    <w:rsid w:val="00EA5E74"/>
    <w:rsid w:val="00EB24DD"/>
    <w:rsid w:val="00EC31F0"/>
    <w:rsid w:val="00EC488F"/>
    <w:rsid w:val="00EE10F7"/>
    <w:rsid w:val="00EE6CC4"/>
    <w:rsid w:val="00F10C9D"/>
    <w:rsid w:val="00F1158A"/>
    <w:rsid w:val="00F12369"/>
    <w:rsid w:val="00F155F8"/>
    <w:rsid w:val="00F34E7D"/>
    <w:rsid w:val="00F53F92"/>
    <w:rsid w:val="00F85DD1"/>
    <w:rsid w:val="00FC478A"/>
    <w:rsid w:val="00FD4C79"/>
    <w:rsid w:val="00FE0B2E"/>
    <w:rsid w:val="00FE2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F9EDC"/>
  <w15:chartTrackingRefBased/>
  <w15:docId w15:val="{33794F1F-0EC4-4418-8017-35903D656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">
    <w:name w:val="t"/>
    <w:basedOn w:val="DefaultParagraphFont"/>
    <w:rsid w:val="0032507A"/>
  </w:style>
  <w:style w:type="paragraph" w:styleId="NoSpacing">
    <w:name w:val="No Spacing"/>
    <w:uiPriority w:val="1"/>
    <w:qFormat/>
    <w:rsid w:val="007F7043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7D1F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1F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977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21144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62194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1174</Words>
  <Characters>6693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Davies</dc:creator>
  <cp:keywords/>
  <dc:description/>
  <cp:lastModifiedBy>Lisa Davies</cp:lastModifiedBy>
  <cp:revision>12</cp:revision>
  <cp:lastPrinted>2018-11-26T19:41:00Z</cp:lastPrinted>
  <dcterms:created xsi:type="dcterms:W3CDTF">2018-11-30T12:20:00Z</dcterms:created>
  <dcterms:modified xsi:type="dcterms:W3CDTF">2018-12-04T14:02:00Z</dcterms:modified>
</cp:coreProperties>
</file>