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79"/>
        <w:ind w:right="0" w:left="0" w:firstLine="0"/>
        <w:jc w:val="left"/>
        <w:rPr>
          <w:rFonts w:ascii="Arial Nova" w:hAnsi="Arial Nova" w:cs="Arial Nova" w:eastAsia="Arial Nova"/>
          <w:b/>
          <w:color w:val="auto"/>
          <w:spacing w:val="0"/>
          <w:position w:val="0"/>
          <w:sz w:val="32"/>
          <w:shd w:fill="auto" w:val="clear"/>
        </w:rPr>
      </w:pPr>
      <w:r>
        <w:object w:dxaOrig="3988" w:dyaOrig="2632">
          <v:rect xmlns:o="urn:schemas-microsoft-com:office:office" xmlns:v="urn:schemas-microsoft-com:vml" id="rectole0000000000" style="width:199.400000pt;height:131.6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79"/>
        <w:ind w:right="0" w:left="0" w:firstLine="0"/>
        <w:jc w:val="left"/>
        <w:rPr>
          <w:rFonts w:ascii="Aptos" w:hAnsi="Aptos" w:cs="Aptos" w:eastAsia="Aptos"/>
          <w:color w:val="auto"/>
          <w:spacing w:val="0"/>
          <w:position w:val="0"/>
          <w:sz w:val="24"/>
          <w:shd w:fill="auto" w:val="clear"/>
        </w:rPr>
      </w:pPr>
      <w:r>
        <w:rPr>
          <w:rFonts w:ascii="Arial Nova" w:hAnsi="Arial Nova" w:cs="Arial Nova" w:eastAsia="Arial Nova"/>
          <w:b/>
          <w:color w:val="auto"/>
          <w:spacing w:val="0"/>
          <w:position w:val="0"/>
          <w:sz w:val="32"/>
          <w:shd w:fill="auto" w:val="clear"/>
        </w:rPr>
        <w:t xml:space="preserve">Certificate of Higher Education in Employability Skills</w:t>
      </w:r>
    </w:p>
    <w:p>
      <w:pPr>
        <w:spacing w:before="0" w:after="160" w:line="279"/>
        <w:ind w:right="0" w:left="0" w:firstLine="0"/>
        <w:jc w:val="left"/>
        <w:rPr>
          <w:rFonts w:ascii="Arial Nova" w:hAnsi="Arial Nova" w:cs="Arial Nova" w:eastAsia="Arial Nova"/>
          <w:b/>
          <w:color w:val="auto"/>
          <w:spacing w:val="0"/>
          <w:position w:val="0"/>
          <w:sz w:val="32"/>
          <w:shd w:fill="auto" w:val="clear"/>
        </w:rPr>
      </w:pPr>
      <w:r>
        <w:rPr>
          <w:rFonts w:ascii="Arial Nova" w:hAnsi="Arial Nova" w:cs="Arial Nova" w:eastAsia="Arial Nova"/>
          <w:b/>
          <w:color w:val="auto"/>
          <w:spacing w:val="0"/>
          <w:position w:val="0"/>
          <w:sz w:val="32"/>
          <w:shd w:fill="auto" w:val="clear"/>
        </w:rPr>
        <w:t xml:space="preserve">         Level 4</w:t>
      </w:r>
    </w:p>
    <w:p>
      <w:pPr>
        <w:spacing w:before="0" w:after="160" w:line="279"/>
        <w:ind w:right="0" w:left="0" w:firstLine="0"/>
        <w:jc w:val="left"/>
        <w:rPr>
          <w:rFonts w:ascii="Arial Nova" w:hAnsi="Arial Nova" w:cs="Arial Nova" w:eastAsia="Arial Nova"/>
          <w:b/>
          <w:color w:val="auto"/>
          <w:spacing w:val="0"/>
          <w:position w:val="0"/>
          <w:sz w:val="32"/>
          <w:shd w:fill="auto" w:val="clear"/>
        </w:rPr>
      </w:pPr>
      <w:r>
        <w:rPr>
          <w:rFonts w:ascii="Arial Nova" w:hAnsi="Arial Nova" w:cs="Arial Nova" w:eastAsia="Arial Nova"/>
          <w:b/>
          <w:color w:val="auto"/>
          <w:spacing w:val="0"/>
          <w:position w:val="0"/>
          <w:sz w:val="32"/>
          <w:shd w:fill="auto" w:val="clear"/>
        </w:rPr>
        <w:t xml:space="preserve">Problem Solving and Innovation (BMSW4014)</w:t>
      </w:r>
    </w:p>
    <w:p>
      <w:pPr>
        <w:spacing w:before="0" w:after="160" w:line="279"/>
        <w:ind w:right="0" w:left="0" w:firstLine="0"/>
        <w:jc w:val="left"/>
        <w:rPr>
          <w:rFonts w:ascii="Arial Nova" w:hAnsi="Arial Nova" w:cs="Arial Nova" w:eastAsia="Arial Nova"/>
          <w:b/>
          <w:color w:val="auto"/>
          <w:spacing w:val="0"/>
          <w:position w:val="0"/>
          <w:sz w:val="32"/>
          <w:shd w:fill="auto" w:val="clear"/>
        </w:rPr>
      </w:pPr>
    </w:p>
    <w:p>
      <w:pPr>
        <w:spacing w:before="0" w:after="160" w:line="279"/>
        <w:ind w:right="0" w:left="0" w:firstLine="0"/>
        <w:jc w:val="left"/>
        <w:rPr>
          <w:rFonts w:ascii="Arial Nova" w:hAnsi="Arial Nova" w:cs="Arial Nova" w:eastAsia="Arial Nova"/>
          <w:b/>
          <w:color w:val="auto"/>
          <w:spacing w:val="0"/>
          <w:position w:val="0"/>
          <w:sz w:val="32"/>
          <w:shd w:fill="auto" w:val="clear"/>
        </w:rPr>
      </w:pPr>
    </w:p>
    <w:p>
      <w:pPr>
        <w:spacing w:before="0" w:after="160" w:line="279"/>
        <w:ind w:right="0" w:left="0" w:firstLine="0"/>
        <w:jc w:val="left"/>
        <w:rPr>
          <w:rFonts w:ascii="Arial Nova" w:hAnsi="Arial Nova" w:cs="Arial Nova" w:eastAsia="Arial Nova"/>
          <w:b/>
          <w:color w:val="auto"/>
          <w:spacing w:val="0"/>
          <w:position w:val="0"/>
          <w:sz w:val="32"/>
          <w:shd w:fill="auto" w:val="clear"/>
        </w:rPr>
      </w:pPr>
      <w:r>
        <w:rPr>
          <w:rFonts w:ascii="Arial Nova" w:hAnsi="Arial Nova" w:cs="Arial Nova" w:eastAsia="Arial Nova"/>
          <w:b/>
          <w:color w:val="auto"/>
          <w:spacing w:val="0"/>
          <w:position w:val="0"/>
          <w:sz w:val="32"/>
          <w:shd w:fill="auto" w:val="clear"/>
        </w:rPr>
        <w:t xml:space="preserve">                                    CHRIS ROGER</w:t>
      </w:r>
    </w:p>
    <w:p>
      <w:pPr>
        <w:spacing w:before="0" w:after="160" w:line="279"/>
        <w:ind w:right="0" w:left="0" w:firstLine="0"/>
        <w:jc w:val="left"/>
        <w:rPr>
          <w:rFonts w:ascii="Arial Nova" w:hAnsi="Arial Nova" w:cs="Arial Nova" w:eastAsia="Arial Nova"/>
          <w:b/>
          <w:color w:val="auto"/>
          <w:spacing w:val="0"/>
          <w:position w:val="0"/>
          <w:sz w:val="32"/>
          <w:shd w:fill="auto" w:val="clear"/>
        </w:rPr>
      </w:pPr>
    </w:p>
    <w:p>
      <w:pPr>
        <w:spacing w:before="0" w:after="160" w:line="279"/>
        <w:ind w:right="0" w:left="0" w:firstLine="0"/>
        <w:jc w:val="left"/>
        <w:rPr>
          <w:rFonts w:ascii="Arial Nova" w:hAnsi="Arial Nova" w:cs="Arial Nova" w:eastAsia="Arial Nova"/>
          <w:b/>
          <w:color w:val="auto"/>
          <w:spacing w:val="0"/>
          <w:position w:val="0"/>
          <w:sz w:val="32"/>
          <w:shd w:fill="auto" w:val="clear"/>
        </w:rPr>
      </w:pPr>
    </w:p>
    <w:p>
      <w:pPr>
        <w:spacing w:before="0" w:after="160" w:line="279"/>
        <w:ind w:right="0" w:left="0" w:firstLine="0"/>
        <w:jc w:val="left"/>
        <w:rPr>
          <w:rFonts w:ascii="Arial Nova" w:hAnsi="Arial Nova" w:cs="Arial Nova" w:eastAsia="Arial Nova"/>
          <w:b/>
          <w:color w:val="auto"/>
          <w:spacing w:val="0"/>
          <w:position w:val="0"/>
          <w:sz w:val="32"/>
          <w:shd w:fill="auto" w:val="clear"/>
        </w:rPr>
      </w:pPr>
      <w:r>
        <w:rPr>
          <w:rFonts w:ascii="Arial Nova" w:hAnsi="Arial Nova" w:cs="Arial Nova" w:eastAsia="Arial Nova"/>
          <w:b/>
          <w:color w:val="auto"/>
          <w:spacing w:val="0"/>
          <w:position w:val="0"/>
          <w:sz w:val="32"/>
          <w:shd w:fill="auto" w:val="clear"/>
        </w:rPr>
        <w:t xml:space="preserve">STUDENT NAME:ELENA MINDRILA</w:t>
      </w:r>
    </w:p>
    <w:p>
      <w:pPr>
        <w:spacing w:before="0" w:after="160" w:line="279"/>
        <w:ind w:right="0" w:left="0" w:firstLine="0"/>
        <w:jc w:val="left"/>
        <w:rPr>
          <w:rFonts w:ascii="Arial Nova" w:hAnsi="Arial Nova" w:cs="Arial Nova" w:eastAsia="Arial Nova"/>
          <w:b/>
          <w:color w:val="auto"/>
          <w:spacing w:val="0"/>
          <w:position w:val="0"/>
          <w:sz w:val="32"/>
          <w:shd w:fill="auto" w:val="clear"/>
        </w:rPr>
      </w:pPr>
      <w:r>
        <w:rPr>
          <w:rFonts w:ascii="Arial Nova" w:hAnsi="Arial Nova" w:cs="Arial Nova" w:eastAsia="Arial Nova"/>
          <w:b/>
          <w:color w:val="auto"/>
          <w:spacing w:val="0"/>
          <w:position w:val="0"/>
          <w:sz w:val="32"/>
          <w:shd w:fill="auto" w:val="clear"/>
        </w:rPr>
        <w:t xml:space="preserve">STUDENT ID:2020785</w:t>
      </w:r>
    </w:p>
    <w:p>
      <w:pPr>
        <w:spacing w:before="0" w:after="160" w:line="279"/>
        <w:ind w:right="0" w:left="0" w:firstLine="0"/>
        <w:jc w:val="left"/>
        <w:rPr>
          <w:rFonts w:ascii="Arial Nova" w:hAnsi="Arial Nova" w:cs="Arial Nova" w:eastAsia="Arial Nova"/>
          <w:b/>
          <w:color w:val="auto"/>
          <w:spacing w:val="0"/>
          <w:position w:val="0"/>
          <w:sz w:val="32"/>
          <w:shd w:fill="auto" w:val="clear"/>
        </w:rPr>
      </w:pPr>
    </w:p>
    <w:p>
      <w:pPr>
        <w:spacing w:before="0" w:after="160" w:line="279"/>
        <w:ind w:right="0" w:left="0" w:firstLine="0"/>
        <w:jc w:val="left"/>
        <w:rPr>
          <w:rFonts w:ascii="Arial Nova" w:hAnsi="Arial Nova" w:cs="Arial Nova" w:eastAsia="Arial Nova"/>
          <w:b/>
          <w:color w:val="auto"/>
          <w:spacing w:val="0"/>
          <w:position w:val="0"/>
          <w:sz w:val="32"/>
          <w:shd w:fill="auto" w:val="clear"/>
        </w:rPr>
      </w:pPr>
      <w:r>
        <w:rPr>
          <w:rFonts w:ascii="Arial Nova" w:hAnsi="Arial Nova" w:cs="Arial Nova" w:eastAsia="Arial Nova"/>
          <w:b/>
          <w:color w:val="auto"/>
          <w:spacing w:val="0"/>
          <w:position w:val="0"/>
          <w:sz w:val="32"/>
          <w:shd w:fill="auto" w:val="clear"/>
        </w:rPr>
        <w:t xml:space="preserve">SUBMISSION DEADLINE: 8 NOVEMBER 2024 AT 23:59</w:t>
      </w:r>
    </w:p>
    <w:p>
      <w:pPr>
        <w:spacing w:before="0" w:after="160" w:line="279"/>
        <w:ind w:right="0" w:left="0" w:firstLine="0"/>
        <w:jc w:val="left"/>
        <w:rPr>
          <w:rFonts w:ascii="Arial Nova" w:hAnsi="Arial Nova" w:cs="Arial Nova" w:eastAsia="Arial Nova"/>
          <w:b/>
          <w:color w:val="auto"/>
          <w:spacing w:val="0"/>
          <w:position w:val="0"/>
          <w:sz w:val="32"/>
          <w:shd w:fill="auto" w:val="clear"/>
        </w:rPr>
      </w:pPr>
    </w:p>
    <w:p>
      <w:pPr>
        <w:spacing w:before="0" w:after="160" w:line="279"/>
        <w:ind w:right="0" w:left="0" w:firstLine="0"/>
        <w:jc w:val="left"/>
        <w:rPr>
          <w:rFonts w:ascii="Arial Nova" w:hAnsi="Arial Nova" w:cs="Arial Nova" w:eastAsia="Arial Nova"/>
          <w:b/>
          <w:color w:val="auto"/>
          <w:spacing w:val="0"/>
          <w:position w:val="0"/>
          <w:sz w:val="32"/>
          <w:shd w:fill="auto" w:val="clear"/>
        </w:rPr>
      </w:pPr>
    </w:p>
    <w:p>
      <w:pPr>
        <w:spacing w:before="0" w:after="160" w:line="279"/>
        <w:ind w:right="0" w:left="0" w:firstLine="0"/>
        <w:jc w:val="left"/>
        <w:rPr>
          <w:rFonts w:ascii="Arial Nova" w:hAnsi="Arial Nova" w:cs="Arial Nova" w:eastAsia="Arial Nova"/>
          <w:b/>
          <w:color w:val="auto"/>
          <w:spacing w:val="0"/>
          <w:position w:val="0"/>
          <w:sz w:val="32"/>
          <w:shd w:fill="auto" w:val="clear"/>
        </w:rPr>
      </w:pPr>
    </w:p>
    <w:p>
      <w:pPr>
        <w:spacing w:before="0" w:after="160" w:line="279"/>
        <w:ind w:right="0" w:left="0" w:firstLine="0"/>
        <w:jc w:val="left"/>
        <w:rPr>
          <w:rFonts w:ascii="Arial Nova" w:hAnsi="Arial Nova" w:cs="Arial Nova" w:eastAsia="Arial Nova"/>
          <w:b/>
          <w:color w:val="auto"/>
          <w:spacing w:val="0"/>
          <w:position w:val="0"/>
          <w:sz w:val="32"/>
          <w:shd w:fill="auto" w:val="clear"/>
        </w:rPr>
      </w:pPr>
    </w:p>
    <w:p>
      <w:pPr>
        <w:spacing w:before="0" w:after="160" w:line="279"/>
        <w:ind w:right="0" w:left="0" w:firstLine="0"/>
        <w:jc w:val="left"/>
        <w:rPr>
          <w:rFonts w:ascii="Arial Nova" w:hAnsi="Arial Nova" w:cs="Arial Nova" w:eastAsia="Arial Nova"/>
          <w:b/>
          <w:color w:val="auto"/>
          <w:spacing w:val="0"/>
          <w:position w:val="0"/>
          <w:sz w:val="32"/>
          <w:shd w:fill="auto" w:val="clear"/>
        </w:rPr>
      </w:pPr>
    </w:p>
    <w:p>
      <w:pPr>
        <w:spacing w:before="0" w:after="160" w:line="279"/>
        <w:ind w:right="0" w:left="0" w:firstLine="0"/>
        <w:jc w:val="left"/>
        <w:rPr>
          <w:rFonts w:ascii="Arial Nova" w:hAnsi="Arial Nova" w:cs="Arial Nova" w:eastAsia="Arial Nova"/>
          <w:b/>
          <w:color w:val="auto"/>
          <w:spacing w:val="0"/>
          <w:position w:val="0"/>
          <w:sz w:val="32"/>
          <w:shd w:fill="auto" w:val="clear"/>
        </w:rPr>
      </w:pPr>
      <w:r>
        <w:rPr>
          <w:rFonts w:ascii="Arial Nova" w:hAnsi="Arial Nova" w:cs="Arial Nova" w:eastAsia="Arial Nova"/>
          <w:b/>
          <w:color w:val="auto"/>
          <w:spacing w:val="0"/>
          <w:position w:val="0"/>
          <w:sz w:val="32"/>
          <w:shd w:fill="auto" w:val="clear"/>
        </w:rPr>
        <w:t xml:space="preserve">         SWOT Analysis of Starbucks in the UK</w:t>
      </w:r>
    </w:p>
    <w:p>
      <w:pPr>
        <w:spacing w:before="0" w:after="160" w:line="240"/>
        <w:ind w:right="0" w:left="0" w:firstLine="0"/>
        <w:jc w:val="left"/>
        <w:rPr>
          <w:rFonts w:ascii="Arial Nova" w:hAnsi="Arial Nova" w:cs="Arial Nova" w:eastAsia="Arial Nova"/>
          <w:b/>
          <w:color w:val="auto"/>
          <w:spacing w:val="0"/>
          <w:position w:val="0"/>
          <w:sz w:val="32"/>
          <w:shd w:fill="auto" w:val="clear"/>
        </w:rPr>
      </w:pPr>
      <w:r>
        <w:rPr>
          <w:rFonts w:ascii="Arial Nova" w:hAnsi="Arial Nova" w:cs="Arial Nova" w:eastAsia="Arial Nova"/>
          <w:b/>
          <w:color w:val="auto"/>
          <w:spacing w:val="0"/>
          <w:position w:val="0"/>
          <w:sz w:val="32"/>
          <w:shd w:fill="auto" w:val="clear"/>
        </w:rPr>
        <w:t xml:space="preserve">                      </w:t>
      </w:r>
    </w:p>
    <w:p>
      <w:pPr>
        <w:spacing w:before="0" w:after="160" w:line="240"/>
        <w:ind w:right="0" w:left="0" w:firstLine="0"/>
        <w:jc w:val="left"/>
        <w:rPr>
          <w:rFonts w:ascii="Arial Nova" w:hAnsi="Arial Nova" w:cs="Arial Nova" w:eastAsia="Arial Nova"/>
          <w:b/>
          <w:color w:val="auto"/>
          <w:spacing w:val="0"/>
          <w:position w:val="0"/>
          <w:sz w:val="32"/>
          <w:shd w:fill="auto" w:val="clear"/>
        </w:rPr>
      </w:pPr>
      <w:r>
        <w:object w:dxaOrig="3259" w:dyaOrig="2267">
          <v:rect xmlns:o="urn:schemas-microsoft-com:office:office" xmlns:v="urn:schemas-microsoft-com:vml" id="rectole0000000001" style="width:162.950000pt;height:113.3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160" w:line="240"/>
        <w:ind w:right="0" w:left="0" w:firstLine="0"/>
        <w:jc w:val="left"/>
        <w:rPr>
          <w:rFonts w:ascii="Arial Nova" w:hAnsi="Arial Nova" w:cs="Arial Nova" w:eastAsia="Arial Nova"/>
          <w:b/>
          <w:color w:val="auto"/>
          <w:spacing w:val="0"/>
          <w:position w:val="0"/>
          <w:sz w:val="32"/>
          <w:shd w:fill="auto" w:val="clear"/>
        </w:rPr>
      </w:pPr>
    </w:p>
    <w:p>
      <w:pPr>
        <w:spacing w:before="0" w:after="160" w:line="279"/>
        <w:ind w:right="0" w:left="0" w:firstLine="0"/>
        <w:jc w:val="left"/>
        <w:rPr>
          <w:rFonts w:ascii="Arial Nova" w:hAnsi="Arial Nova" w:cs="Arial Nova" w:eastAsia="Arial Nova"/>
          <w:b/>
          <w:color w:val="auto"/>
          <w:spacing w:val="0"/>
          <w:position w:val="0"/>
          <w:sz w:val="32"/>
          <w:shd w:fill="auto" w:val="clear"/>
        </w:rPr>
      </w:pPr>
    </w:p>
    <w:p>
      <w:pPr>
        <w:numPr>
          <w:ilvl w:val="0"/>
          <w:numId w:val="4"/>
        </w:numPr>
        <w:spacing w:before="0" w:after="160" w:line="279"/>
        <w:ind w:right="0" w:left="720" w:hanging="36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Some of Starbucks </w:t>
      </w:r>
      <w:r>
        <w:rPr>
          <w:rFonts w:ascii="Arial Nova" w:hAnsi="Arial Nova" w:cs="Arial Nova" w:eastAsia="Arial Nova"/>
          <w:b/>
          <w:i/>
          <w:color w:val="auto"/>
          <w:spacing w:val="0"/>
          <w:position w:val="0"/>
          <w:sz w:val="24"/>
          <w:shd w:fill="auto" w:val="clear"/>
        </w:rPr>
        <w:t xml:space="preserve">strengths </w:t>
      </w:r>
      <w:r>
        <w:rPr>
          <w:rFonts w:ascii="Arial Nova" w:hAnsi="Arial Nova" w:cs="Arial Nova" w:eastAsia="Arial Nova"/>
          <w:b/>
          <w:color w:val="auto"/>
          <w:spacing w:val="0"/>
          <w:position w:val="0"/>
          <w:sz w:val="24"/>
          <w:shd w:fill="auto" w:val="clear"/>
        </w:rPr>
        <w:t xml:space="preserve">include:</w:t>
      </w:r>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Starbucks is a global brand and is one of the most  recognizable coffee brands with premium products and distinctive store  experience .Beyond coffee ,Starbucks offers  a range of  snackes ,sandwiches ,muffins etc for different tastes and dietary preferences.</w:t>
      </w:r>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Starbucks has effectively integred technology with mobile ordering ,delivery services ,and payment options ,maki it convienent  for customers  to engage with this brand .</w:t>
      </w:r>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Addittionaly ,Starbucks offerr a loyality program,the Starbucks rewards program offers customers personalised offers</w:t>
      </w:r>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       </w:t>
      </w:r>
    </w:p>
    <w:p>
      <w:pPr>
        <w:spacing w:before="0" w:after="160" w:line="240"/>
        <w:ind w:right="0" w:left="0" w:firstLine="0"/>
        <w:jc w:val="left"/>
        <w:rPr>
          <w:rFonts w:ascii="Arial Nova" w:hAnsi="Arial Nova" w:cs="Arial Nova" w:eastAsia="Arial Nova"/>
          <w:b/>
          <w:color w:val="auto"/>
          <w:spacing w:val="0"/>
          <w:position w:val="0"/>
          <w:sz w:val="24"/>
          <w:shd w:fill="auto" w:val="clear"/>
        </w:rPr>
      </w:pPr>
      <w:r>
        <w:object w:dxaOrig="3138" w:dyaOrig="2348">
          <v:rect xmlns:o="urn:schemas-microsoft-com:office:office" xmlns:v="urn:schemas-microsoft-com:vml" id="rectole0000000002" style="width:156.900000pt;height:117.4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160" w:line="240"/>
        <w:ind w:right="0" w:left="0" w:firstLine="0"/>
        <w:jc w:val="left"/>
        <w:rPr>
          <w:rFonts w:ascii="Arial Nova" w:hAnsi="Arial Nova" w:cs="Arial Nova" w:eastAsia="Arial Nova"/>
          <w:b/>
          <w:color w:val="auto"/>
          <w:spacing w:val="0"/>
          <w:position w:val="0"/>
          <w:sz w:val="24"/>
          <w:shd w:fill="auto" w:val="clear"/>
        </w:rPr>
      </w:pPr>
    </w:p>
    <w:p>
      <w:pPr>
        <w:spacing w:before="0" w:after="160" w:line="279"/>
        <w:ind w:right="0" w:left="0" w:firstLine="0"/>
        <w:jc w:val="left"/>
        <w:rPr>
          <w:rFonts w:ascii="Arial Nova" w:hAnsi="Arial Nova" w:cs="Arial Nova" w:eastAsia="Arial Nova"/>
          <w:b/>
          <w:color w:val="auto"/>
          <w:spacing w:val="0"/>
          <w:position w:val="0"/>
          <w:sz w:val="24"/>
          <w:shd w:fill="auto" w:val="clear"/>
        </w:rPr>
      </w:pPr>
    </w:p>
    <w:p>
      <w:pPr>
        <w:numPr>
          <w:ilvl w:val="0"/>
          <w:numId w:val="8"/>
        </w:numPr>
        <w:spacing w:before="0" w:after="160" w:line="279"/>
        <w:ind w:right="0" w:left="720" w:hanging="36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Included among Starbucks </w:t>
      </w:r>
      <w:r>
        <w:rPr>
          <w:rFonts w:ascii="Arial Nova" w:hAnsi="Arial Nova" w:cs="Arial Nova" w:eastAsia="Arial Nova"/>
          <w:b/>
          <w:i/>
          <w:color w:val="auto"/>
          <w:spacing w:val="0"/>
          <w:position w:val="0"/>
          <w:sz w:val="24"/>
          <w:shd w:fill="auto" w:val="clear"/>
        </w:rPr>
        <w:t xml:space="preserve">weakness</w:t>
      </w:r>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Starbucks products are are often expensive and also could dirrectly affect  Starbucks prices if the coffee beanscrinces or is any issues with coffee suply (maybe climate change or geopolitical  issues).</w:t>
      </w:r>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Starbucks has opened so many  stores in major cities,that is risk for over saturation</w:t>
      </w:r>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Starbucks can face intense competion,more customerrs  seek value for money.</w:t>
      </w:r>
    </w:p>
    <w:p>
      <w:pPr>
        <w:spacing w:before="0" w:after="160" w:line="240"/>
        <w:ind w:right="0" w:left="0" w:firstLine="0"/>
        <w:jc w:val="left"/>
        <w:rPr>
          <w:rFonts w:ascii="Arial Nova" w:hAnsi="Arial Nova" w:cs="Arial Nova" w:eastAsia="Arial Nova"/>
          <w:b/>
          <w:color w:val="auto"/>
          <w:spacing w:val="0"/>
          <w:position w:val="0"/>
          <w:sz w:val="24"/>
          <w:shd w:fill="auto" w:val="clear"/>
        </w:rPr>
      </w:pPr>
      <w:r>
        <w:object w:dxaOrig="3644" w:dyaOrig="2044">
          <v:rect xmlns:o="urn:schemas-microsoft-com:office:office" xmlns:v="urn:schemas-microsoft-com:vml" id="rectole0000000003" style="width:182.200000pt;height:102.2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160" w:line="279"/>
        <w:ind w:right="0" w:left="0" w:firstLine="0"/>
        <w:jc w:val="left"/>
        <w:rPr>
          <w:rFonts w:ascii="Arial Nova" w:hAnsi="Arial Nova" w:cs="Arial Nova" w:eastAsia="Arial Nova"/>
          <w:b/>
          <w:color w:val="auto"/>
          <w:spacing w:val="0"/>
          <w:position w:val="0"/>
          <w:sz w:val="24"/>
          <w:shd w:fill="auto" w:val="clear"/>
        </w:rPr>
      </w:pPr>
    </w:p>
    <w:p>
      <w:pPr>
        <w:numPr>
          <w:ilvl w:val="0"/>
          <w:numId w:val="12"/>
        </w:numPr>
        <w:spacing w:before="0" w:after="160" w:line="279"/>
        <w:ind w:right="0" w:left="720" w:hanging="36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i/>
          <w:color w:val="auto"/>
          <w:spacing w:val="0"/>
          <w:position w:val="0"/>
          <w:sz w:val="24"/>
          <w:shd w:fill="auto" w:val="clear"/>
        </w:rPr>
        <w:t xml:space="preserve">Opportunitie</w:t>
      </w:r>
      <w:r>
        <w:rPr>
          <w:rFonts w:ascii="Arial Nova" w:hAnsi="Arial Nova" w:cs="Arial Nova" w:eastAsia="Arial Nova"/>
          <w:b/>
          <w:color w:val="auto"/>
          <w:spacing w:val="0"/>
          <w:position w:val="0"/>
          <w:sz w:val="24"/>
          <w:shd w:fill="auto" w:val="clear"/>
        </w:rPr>
        <w:t xml:space="preserve">s presented by Starbuck</w:t>
      </w:r>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Starbucks has numerous oportunities to expand its market share and enhance its customer base ,including exploring emerging markets,diversifying its menu to include more health-conscious options,becoming a sustainability leader ,expanding  its digital offering,and partering with other brands.By focusing on  these opportunities,Starbucks can continue to grow while adapting to evolving consumers preferences and market condition.</w:t>
      </w:r>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Starbucks can introduce more nutritions,low calorie ,or pplant-based menu options.Offerring more plant based  drinks,low sugar alternatives,vegan snacks.</w:t>
      </w:r>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Starbucks has already reduced plastic waste.Expanding its use of reusable cups,eliminating plastic straws.</w:t>
      </w:r>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Starbucks can further enhance its mobile app,loyalty programs and mobile ordering and mobile payments and delivery options .</w:t>
      </w:r>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Partenerwith other  food and bevarage companies </w:t>
      </w:r>
    </w:p>
    <w:p>
      <w:pPr>
        <w:spacing w:before="0" w:after="160" w:line="240"/>
        <w:ind w:right="0" w:left="0" w:firstLine="0"/>
        <w:jc w:val="left"/>
        <w:rPr>
          <w:rFonts w:ascii="Arial Nova" w:hAnsi="Arial Nova" w:cs="Arial Nova" w:eastAsia="Arial Nova"/>
          <w:b/>
          <w:color w:val="auto"/>
          <w:spacing w:val="0"/>
          <w:position w:val="0"/>
          <w:sz w:val="24"/>
          <w:shd w:fill="auto" w:val="clear"/>
        </w:rPr>
      </w:pPr>
      <w:r>
        <w:object w:dxaOrig="3644" w:dyaOrig="2044">
          <v:rect xmlns:o="urn:schemas-microsoft-com:office:office" xmlns:v="urn:schemas-microsoft-com:vml" id="rectole0000000004" style="width:182.200000pt;height:102.2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0" w:after="160" w:line="279"/>
        <w:ind w:right="0" w:left="0" w:firstLine="0"/>
        <w:jc w:val="left"/>
        <w:rPr>
          <w:rFonts w:ascii="Arial Nova" w:hAnsi="Arial Nova" w:cs="Arial Nova" w:eastAsia="Arial Nova"/>
          <w:b/>
          <w:color w:val="auto"/>
          <w:spacing w:val="0"/>
          <w:position w:val="0"/>
          <w:sz w:val="24"/>
          <w:shd w:fill="auto" w:val="clear"/>
        </w:rPr>
      </w:pPr>
    </w:p>
    <w:p>
      <w:pPr>
        <w:spacing w:before="0" w:after="160" w:line="279"/>
        <w:ind w:right="0" w:left="0" w:firstLine="0"/>
        <w:jc w:val="left"/>
        <w:rPr>
          <w:rFonts w:ascii="Arial Nova" w:hAnsi="Arial Nova" w:cs="Arial Nova" w:eastAsia="Arial Nova"/>
          <w:b/>
          <w:color w:val="auto"/>
          <w:spacing w:val="0"/>
          <w:position w:val="0"/>
          <w:sz w:val="24"/>
          <w:shd w:fill="auto" w:val="clear"/>
        </w:rPr>
      </w:pPr>
    </w:p>
    <w:p>
      <w:pPr>
        <w:numPr>
          <w:ilvl w:val="0"/>
          <w:numId w:val="16"/>
        </w:numPr>
        <w:spacing w:before="0" w:after="160" w:line="279"/>
        <w:ind w:right="0" w:left="720" w:hanging="36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Starbucks s Potential </w:t>
      </w:r>
      <w:r>
        <w:rPr>
          <w:rFonts w:ascii="Arial Nova" w:hAnsi="Arial Nova" w:cs="Arial Nova" w:eastAsia="Arial Nova"/>
          <w:b/>
          <w:i/>
          <w:color w:val="auto"/>
          <w:spacing w:val="0"/>
          <w:position w:val="0"/>
          <w:sz w:val="24"/>
          <w:shd w:fill="auto" w:val="clear"/>
        </w:rPr>
        <w:t xml:space="preserve">Threats</w:t>
      </w:r>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Starbucks faces significant  external threats inclunding intense competion,rising operational costs,changing consumer prefernces,and labor  challenges.Additionally,enviromental concerns,supply chain disruptions,and the need to adapt to cultural and regulatory shifts represent ongoing risks.To stay competitive,Starbucks must continue to innovate ,streamline operations,and carefully manage its global presence and resources.</w:t>
      </w:r>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Starbucks faced fierce competition  from both global brands like Dunkin, Mc Donalds and Tim Hortons,as well as local shops.</w:t>
      </w:r>
    </w:p>
    <w:p>
      <w:pPr>
        <w:spacing w:before="0" w:after="160" w:line="279"/>
        <w:ind w:right="0" w:left="0" w:firstLine="0"/>
        <w:jc w:val="left"/>
        <w:rPr>
          <w:rFonts w:ascii="Arial Nova" w:hAnsi="Arial Nova" w:cs="Arial Nova" w:eastAsia="Arial Nova"/>
          <w:b/>
          <w:color w:val="auto"/>
          <w:spacing w:val="0"/>
          <w:position w:val="0"/>
          <w:sz w:val="24"/>
          <w:shd w:fill="auto" w:val="clear"/>
        </w:rPr>
      </w:pPr>
    </w:p>
    <w:p>
      <w:pPr>
        <w:spacing w:before="0" w:after="160" w:line="279"/>
        <w:ind w:right="0" w:left="0" w:firstLine="0"/>
        <w:jc w:val="left"/>
        <w:rPr>
          <w:rFonts w:ascii="Arial Nova" w:hAnsi="Arial Nova" w:cs="Arial Nova" w:eastAsia="Arial Nova"/>
          <w:b/>
          <w:color w:val="auto"/>
          <w:spacing w:val="0"/>
          <w:position w:val="0"/>
          <w:sz w:val="24"/>
          <w:shd w:fill="auto" w:val="clear"/>
        </w:rPr>
      </w:pPr>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Our assisgment for this presentation was to do  a Strengths,Weaknesses,Oportunities ,and Threats analysis for Starbucks in the United Kingdom.</w:t>
      </w:r>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An examination of the company it confronts in the market,is included in this research.Addionnally,the internal and external elements that influence the company s performance are also taken into consideration.</w:t>
      </w:r>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By gaining an understanding  of these aspects,Starbucks and other bussiness operating in same industry would be able to make well-planned  choices  that will assist them in expanding  their operational and acchieving succees.The significance of the Starbucks brand name is one of the most significant   advantages that the corporation has.This is  because company is well-know all over the world for giving customerswith an excellent with an excellent experiences and manufacturing coffee  that is among the very best  that the market has to offer.These companies have a devotated customer base,which they would want to show their  appreciation  for by neans of loyality program.</w:t>
      </w:r>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At Starbucks ,one possibility is that they will introduce  new items to their menu  that customers will be interested in purchasing .Another possibility is that they will offer more extra products that  they are regarded as being different.</w:t>
      </w:r>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There is a chance that Starbucks  may growbtheir business by introducing monthly coffee member ship serrvices and making its mobile purchase and payment methods even moredigital, as a potential expantion of  their firm.</w:t>
      </w:r>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Starbucks in the United Kingdom will be able to devise strategies that are morev efficent in order  to maintain its market position and deal with problems.</w:t>
      </w:r>
    </w:p>
    <w:p>
      <w:pPr>
        <w:spacing w:before="0" w:after="160" w:line="279"/>
        <w:ind w:right="0" w:left="0" w:firstLine="0"/>
        <w:jc w:val="left"/>
        <w:rPr>
          <w:rFonts w:ascii="Arial Nova" w:hAnsi="Arial Nova" w:cs="Arial Nova" w:eastAsia="Arial Nova"/>
          <w:b/>
          <w:color w:val="auto"/>
          <w:spacing w:val="0"/>
          <w:position w:val="0"/>
          <w:sz w:val="24"/>
          <w:shd w:fill="auto" w:val="clear"/>
        </w:rPr>
      </w:pPr>
    </w:p>
    <w:p>
      <w:pPr>
        <w:spacing w:before="0" w:after="160" w:line="279"/>
        <w:ind w:right="0" w:left="0" w:firstLine="0"/>
        <w:jc w:val="left"/>
        <w:rPr>
          <w:rFonts w:ascii="Arial Nova" w:hAnsi="Arial Nova" w:cs="Arial Nova" w:eastAsia="Arial Nova"/>
          <w:b/>
          <w:color w:val="auto"/>
          <w:spacing w:val="0"/>
          <w:position w:val="0"/>
          <w:sz w:val="24"/>
          <w:shd w:fill="auto" w:val="clear"/>
        </w:rPr>
      </w:pPr>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References </w:t>
      </w:r>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BiteSze Learning  Team,No date .the SWOT analysis ,explained(online)</w:t>
      </w:r>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Avaiable at : </w:t>
      </w:r>
      <w:hyperlink xmlns:r="http://schemas.openxmlformats.org/officeDocument/2006/relationships" r:id="docRId10">
        <w:r>
          <w:rPr>
            <w:rFonts w:ascii="Arial Nova" w:hAnsi="Arial Nova" w:cs="Arial Nova" w:eastAsia="Arial Nova"/>
            <w:b/>
            <w:color w:val="0000FF"/>
            <w:spacing w:val="0"/>
            <w:position w:val="0"/>
            <w:sz w:val="24"/>
            <w:u w:val="single"/>
            <w:shd w:fill="auto" w:val="clear"/>
          </w:rPr>
          <w:t xml:space="preserve">https://www.bitesizelearning.co.uk/resources/swot-analysis-explained-examples-templates</w:t>
        </w:r>
      </w:hyperlink>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Cafely team,2024 .Starbucks Statistic ,Facts,&amp; Market Shares 2024 report online avaible at </w:t>
      </w:r>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w:t>
      </w:r>
      <w:hyperlink xmlns:r="http://schemas.openxmlformats.org/officeDocument/2006/relationships" r:id="docRId11">
        <w:r>
          <w:rPr>
            <w:rFonts w:ascii="Arial Nova" w:hAnsi="Arial Nova" w:cs="Arial Nova" w:eastAsia="Arial Nova"/>
            <w:b/>
            <w:color w:val="0000FF"/>
            <w:spacing w:val="0"/>
            <w:position w:val="0"/>
            <w:sz w:val="24"/>
            <w:u w:val="single"/>
            <w:shd w:fill="auto" w:val="clear"/>
          </w:rPr>
          <w:t xml:space="preserve">http://cafely.com/blogs/reserch/starbucks-statistics</w:t>
        </w:r>
      </w:hyperlink>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Forbes ,2023 " Starbucks " Global Brand </w:t>
      </w:r>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Kenton,W.2024 how to perfom a Swot Analysis online available  at </w:t>
      </w:r>
      <w:hyperlink xmlns:r="http://schemas.openxmlformats.org/officeDocument/2006/relationships" r:id="docRId12">
        <w:r>
          <w:rPr>
            <w:rFonts w:ascii="Arial Nova" w:hAnsi="Arial Nova" w:cs="Arial Nova" w:eastAsia="Arial Nova"/>
            <w:b/>
            <w:color w:val="0000FF"/>
            <w:spacing w:val="0"/>
            <w:position w:val="0"/>
            <w:sz w:val="24"/>
            <w:u w:val="single"/>
            <w:shd w:fill="auto" w:val="clear"/>
          </w:rPr>
          <w:t xml:space="preserve">http://invostepodia.com/terms</w:t>
        </w:r>
      </w:hyperlink>
      <w:r>
        <w:rPr>
          <w:rFonts w:ascii="Arial Nova" w:hAnsi="Arial Nova" w:cs="Arial Nova" w:eastAsia="Arial Nova"/>
          <w:b/>
          <w:color w:val="auto"/>
          <w:spacing w:val="0"/>
          <w:position w:val="0"/>
          <w:sz w:val="24"/>
          <w:shd w:fill="auto" w:val="clear"/>
        </w:rPr>
        <w:t xml:space="preserve"> /s/swot.asp </w:t>
      </w:r>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Harvard Bussinesss Review ,2022 "How Starbucks Expansion Built its Global Brand "</w:t>
      </w:r>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Bloomberg,2022 "The Starbucks Expansion Story"</w:t>
      </w:r>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Journal of Business Research ,2021:"Customer Experience and Loyalty in the coffee industry ".</w:t>
      </w:r>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Business Insider ,2023 " Starbucks Strategy  of Innovation</w:t>
      </w:r>
    </w:p>
    <w:p>
      <w:pPr>
        <w:spacing w:before="0" w:after="160" w:line="279"/>
        <w:ind w:right="0" w:left="0" w:firstLine="0"/>
        <w:jc w:val="left"/>
        <w:rPr>
          <w:rFonts w:ascii="Arial Nova" w:hAnsi="Arial Nova" w:cs="Arial Nova" w:eastAsia="Arial Nova"/>
          <w:b/>
          <w:color w:val="auto"/>
          <w:spacing w:val="0"/>
          <w:position w:val="0"/>
          <w:sz w:val="24"/>
          <w:shd w:fill="auto" w:val="clear"/>
        </w:rPr>
      </w:pPr>
      <w:r>
        <w:rPr>
          <w:rFonts w:ascii="Arial Nova" w:hAnsi="Arial Nova" w:cs="Arial Nova" w:eastAsia="Arial Nova"/>
          <w:b/>
          <w:color w:val="auto"/>
          <w:spacing w:val="0"/>
          <w:position w:val="0"/>
          <w:sz w:val="24"/>
          <w:shd w:fill="auto" w:val="clear"/>
        </w:rPr>
        <w:t xml:space="preserve">McKinsey &amp; Company ,2022 The power of Loyality Programs:Starbucks  Case Study .</w:t>
      </w:r>
    </w:p>
    <w:p>
      <w:pPr>
        <w:spacing w:before="0" w:after="160" w:line="279"/>
        <w:ind w:right="0" w:left="0" w:firstLine="0"/>
        <w:jc w:val="left"/>
        <w:rPr>
          <w:rFonts w:ascii="Arial Nova" w:hAnsi="Arial Nova" w:cs="Arial Nova" w:eastAsia="Arial Nova"/>
          <w:b/>
          <w:color w:val="auto"/>
          <w:spacing w:val="0"/>
          <w:position w:val="0"/>
          <w:sz w:val="32"/>
          <w:shd w:fill="auto" w:val="clear"/>
        </w:rPr>
      </w:pPr>
    </w:p>
    <w:p>
      <w:pPr>
        <w:spacing w:before="0" w:after="160" w:line="279"/>
        <w:ind w:right="0" w:left="0" w:firstLine="0"/>
        <w:jc w:val="left"/>
        <w:rPr>
          <w:rFonts w:ascii="Arial Nova" w:hAnsi="Arial Nova" w:cs="Arial Nova" w:eastAsia="Arial Nova"/>
          <w:b/>
          <w:color w:val="auto"/>
          <w:spacing w:val="0"/>
          <w:position w:val="0"/>
          <w:sz w:val="32"/>
          <w:shd w:fill="auto" w:val="clear"/>
        </w:rPr>
      </w:pPr>
    </w:p>
    <w:p>
      <w:pPr>
        <w:spacing w:before="0" w:after="160" w:line="279"/>
        <w:ind w:right="0" w:left="720" w:firstLine="0"/>
        <w:jc w:val="left"/>
        <w:rPr>
          <w:rFonts w:ascii="Arial Nova" w:hAnsi="Arial Nova" w:cs="Arial Nova" w:eastAsia="Arial Nova"/>
          <w:b/>
          <w:color w:val="auto"/>
          <w:spacing w:val="0"/>
          <w:position w:val="0"/>
          <w:sz w:val="32"/>
          <w:shd w:fill="auto" w:val="clear"/>
        </w:rPr>
      </w:pPr>
    </w:p>
    <w:p>
      <w:pPr>
        <w:spacing w:before="0" w:after="160" w:line="279"/>
        <w:ind w:right="0" w:left="0" w:firstLine="0"/>
        <w:jc w:val="left"/>
        <w:rPr>
          <w:rFonts w:ascii="Arial Nova" w:hAnsi="Arial Nova" w:cs="Arial Nova" w:eastAsia="Arial Nova"/>
          <w:b/>
          <w:color w:val="auto"/>
          <w:spacing w:val="0"/>
          <w:position w:val="0"/>
          <w:sz w:val="32"/>
          <w:shd w:fill="auto" w:val="clear"/>
        </w:rPr>
      </w:pPr>
    </w:p>
    <w:p>
      <w:pPr>
        <w:spacing w:before="0" w:after="160" w:line="279"/>
        <w:ind w:right="0" w:left="0" w:firstLine="0"/>
        <w:jc w:val="left"/>
        <w:rPr>
          <w:rFonts w:ascii="Aptos" w:hAnsi="Aptos" w:cs="Aptos" w:eastAsia="Aptos"/>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num w:numId="4">
    <w:abstractNumId w:val="18"/>
  </w:num>
  <w:num w:numId="8">
    <w:abstractNumId w:val="12"/>
  </w:num>
  <w:num w:numId="12">
    <w:abstractNumId w:val="6"/>
  </w:num>
  <w:num w:numId="16">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13" Type="http://schemas.openxmlformats.org/officeDocument/2006/relationships/numbering" /><Relationship Target="media/image1.wmf" Id="docRId3" Type="http://schemas.openxmlformats.org/officeDocument/2006/relationships/image" /><Relationship Target="media/image3.wmf" Id="docRId7" Type="http://schemas.openxmlformats.org/officeDocument/2006/relationships/image" /><Relationship TargetMode="External" Target="https://www.bitesizelearning.co.uk/resources/swot-analysis-explained-examples-templates" Id="docRId10" Type="http://schemas.openxmlformats.org/officeDocument/2006/relationships/hyperlink" /><Relationship Target="styles.xml" Id="docRId14" Type="http://schemas.openxmlformats.org/officeDocument/2006/relationships/styles" /><Relationship Target="embeddings/oleObject1.bin" Id="docRId2" Type="http://schemas.openxmlformats.org/officeDocument/2006/relationships/oleObject" /><Relationship Target="embeddings/oleObject3.bin" Id="docRId6" Type="http://schemas.openxmlformats.org/officeDocument/2006/relationships/oleObject" /><Relationship Target="media/image0.wmf" Id="docRId1" Type="http://schemas.openxmlformats.org/officeDocument/2006/relationships/image" /><Relationship TargetMode="External" Target="http://cafely.com/blogs/reserch/starbucks-statistics" Id="docRId11" Type="http://schemas.openxmlformats.org/officeDocument/2006/relationships/hyperlink" /><Relationship Target="media/image2.wmf" Id="docRId5" Type="http://schemas.openxmlformats.org/officeDocument/2006/relationships/image" /><Relationship Target="media/image4.wmf" Id="docRId9" Type="http://schemas.openxmlformats.org/officeDocument/2006/relationships/image" /><Relationship Target="embeddings/oleObject0.bin" Id="docRId0" Type="http://schemas.openxmlformats.org/officeDocument/2006/relationships/oleObject" /><Relationship TargetMode="External" Target="http://invostepodia.com/terms" Id="docRId12" Type="http://schemas.openxmlformats.org/officeDocument/2006/relationships/hyperlink" /><Relationship Target="embeddings/oleObject2.bin" Id="docRId4" Type="http://schemas.openxmlformats.org/officeDocument/2006/relationships/oleObject" /><Relationship Target="embeddings/oleObject4.bin" Id="docRId8" Type="http://schemas.openxmlformats.org/officeDocument/2006/relationships/oleObject" /></Relationships>
</file>