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1D95" w:rsidRDefault="005F1D95" w:rsidP="00B40CFF">
      <w:pPr>
        <w:jc w:val="center"/>
        <w:rPr>
          <w:rFonts w:ascii="Times New Roman" w:eastAsia="Times New Roman" w:hAnsi="Times New Roman" w:cs="Times New Roman"/>
          <w:b/>
          <w:sz w:val="36"/>
          <w:szCs w:val="36"/>
        </w:rPr>
      </w:pPr>
    </w:p>
    <w:p w:rsidR="005F1D95" w:rsidRDefault="005F1D95" w:rsidP="00B40CFF">
      <w:pPr>
        <w:jc w:val="center"/>
        <w:rPr>
          <w:rFonts w:ascii="Times New Roman" w:eastAsia="Times New Roman" w:hAnsi="Times New Roman" w:cs="Times New Roman"/>
          <w:b/>
          <w:sz w:val="36"/>
          <w:szCs w:val="36"/>
        </w:rPr>
      </w:pPr>
    </w:p>
    <w:p w:rsidR="005F1D95" w:rsidRDefault="005F1D95" w:rsidP="00B40CFF">
      <w:pPr>
        <w:jc w:val="center"/>
        <w:rPr>
          <w:rFonts w:ascii="Times New Roman" w:eastAsia="Times New Roman" w:hAnsi="Times New Roman" w:cs="Times New Roman"/>
          <w:b/>
          <w:sz w:val="36"/>
          <w:szCs w:val="36"/>
        </w:rPr>
      </w:pPr>
    </w:p>
    <w:p w:rsidR="00B40CFF" w:rsidRPr="005E54E2" w:rsidRDefault="00B40CFF" w:rsidP="00B40CFF">
      <w:pPr>
        <w:jc w:val="center"/>
        <w:rPr>
          <w:rFonts w:ascii="Times New Roman" w:eastAsia="Times New Roman" w:hAnsi="Times New Roman" w:cs="Times New Roman"/>
          <w:b/>
          <w:sz w:val="36"/>
          <w:szCs w:val="36"/>
        </w:rPr>
      </w:pPr>
      <w:r w:rsidRPr="005E54E2">
        <w:rPr>
          <w:rFonts w:ascii="Times New Roman" w:eastAsia="Times New Roman" w:hAnsi="Times New Roman" w:cs="Times New Roman"/>
          <w:b/>
          <w:sz w:val="36"/>
          <w:szCs w:val="36"/>
        </w:rPr>
        <w:t>Module code: LCBB4004</w:t>
      </w:r>
    </w:p>
    <w:p w:rsidR="00B40CFF" w:rsidRPr="005E54E2" w:rsidRDefault="00B40CFF" w:rsidP="00B40CFF">
      <w:pPr>
        <w:jc w:val="center"/>
        <w:rPr>
          <w:rFonts w:ascii="Times New Roman" w:eastAsia="Times New Roman" w:hAnsi="Times New Roman" w:cs="Times New Roman"/>
          <w:b/>
          <w:sz w:val="36"/>
          <w:szCs w:val="36"/>
        </w:rPr>
      </w:pPr>
      <w:r w:rsidRPr="005E54E2">
        <w:rPr>
          <w:rFonts w:ascii="Times New Roman" w:eastAsia="Times New Roman" w:hAnsi="Times New Roman" w:cs="Times New Roman"/>
          <w:b/>
          <w:sz w:val="36"/>
          <w:szCs w:val="36"/>
        </w:rPr>
        <w:t>Module Title: Marketing Fundamentals - Assessment 2</w:t>
      </w:r>
    </w:p>
    <w:p w:rsidR="00B40CFF" w:rsidRPr="005E54E2" w:rsidRDefault="00B40CFF" w:rsidP="009B0974">
      <w:pPr>
        <w:spacing w:line="276" w:lineRule="auto"/>
        <w:jc w:val="center"/>
        <w:rPr>
          <w:rFonts w:ascii="Times New Roman" w:eastAsia="Times New Roman" w:hAnsi="Times New Roman" w:cs="Times New Roman"/>
          <w:b/>
          <w:sz w:val="36"/>
          <w:szCs w:val="36"/>
        </w:rPr>
      </w:pPr>
    </w:p>
    <w:p w:rsidR="00B40CFF" w:rsidRPr="005E54E2" w:rsidRDefault="00C0531A" w:rsidP="009B0974">
      <w:pPr>
        <w:spacing w:line="276" w:lineRule="auto"/>
        <w:jc w:val="center"/>
        <w:rPr>
          <w:rFonts w:ascii="Times New Roman" w:eastAsia="Times New Roman" w:hAnsi="Times New Roman" w:cs="Times New Roman"/>
          <w:b/>
          <w:color w:val="2E74B5" w:themeColor="accent1" w:themeShade="BF"/>
          <w:sz w:val="36"/>
          <w:szCs w:val="36"/>
        </w:rPr>
      </w:pPr>
      <w:r>
        <w:rPr>
          <w:rFonts w:ascii="Times New Roman" w:eastAsia="Times New Roman" w:hAnsi="Times New Roman" w:cs="Times New Roman"/>
          <w:b/>
          <w:color w:val="2E74B5" w:themeColor="accent1" w:themeShade="BF"/>
          <w:sz w:val="36"/>
          <w:szCs w:val="36"/>
        </w:rPr>
        <w:t>The influence</w:t>
      </w:r>
      <w:r w:rsidR="00F1189A" w:rsidRPr="005E54E2">
        <w:rPr>
          <w:rFonts w:ascii="Times New Roman" w:eastAsia="Times New Roman" w:hAnsi="Times New Roman" w:cs="Times New Roman"/>
          <w:b/>
          <w:color w:val="2E74B5" w:themeColor="accent1" w:themeShade="BF"/>
          <w:sz w:val="36"/>
          <w:szCs w:val="36"/>
        </w:rPr>
        <w:t xml:space="preserve"> </w:t>
      </w:r>
      <w:r w:rsidR="00B40CFF" w:rsidRPr="005E54E2">
        <w:rPr>
          <w:rFonts w:ascii="Times New Roman" w:eastAsia="Times New Roman" w:hAnsi="Times New Roman" w:cs="Times New Roman"/>
          <w:b/>
          <w:color w:val="2E74B5" w:themeColor="accent1" w:themeShade="BF"/>
          <w:sz w:val="36"/>
          <w:szCs w:val="36"/>
        </w:rPr>
        <w:t xml:space="preserve">of marketing </w:t>
      </w:r>
      <w:r w:rsidR="00306BB9" w:rsidRPr="005E54E2">
        <w:rPr>
          <w:rFonts w:ascii="Times New Roman" w:eastAsia="Times New Roman" w:hAnsi="Times New Roman" w:cs="Times New Roman"/>
          <w:b/>
          <w:color w:val="2E74B5" w:themeColor="accent1" w:themeShade="BF"/>
          <w:sz w:val="36"/>
          <w:szCs w:val="36"/>
        </w:rPr>
        <w:t xml:space="preserve">concept </w:t>
      </w:r>
      <w:r>
        <w:rPr>
          <w:rFonts w:ascii="Times New Roman" w:eastAsia="Times New Roman" w:hAnsi="Times New Roman" w:cs="Times New Roman"/>
          <w:b/>
          <w:color w:val="2E74B5" w:themeColor="accent1" w:themeShade="BF"/>
          <w:sz w:val="36"/>
          <w:szCs w:val="36"/>
        </w:rPr>
        <w:t xml:space="preserve">and societal marketing </w:t>
      </w:r>
      <w:r w:rsidR="00B40CFF" w:rsidRPr="005E54E2">
        <w:rPr>
          <w:rFonts w:ascii="Times New Roman" w:eastAsia="Times New Roman" w:hAnsi="Times New Roman" w:cs="Times New Roman"/>
          <w:b/>
          <w:color w:val="2E74B5" w:themeColor="accent1" w:themeShade="BF"/>
          <w:sz w:val="36"/>
          <w:szCs w:val="36"/>
        </w:rPr>
        <w:t xml:space="preserve">in creating value for </w:t>
      </w:r>
      <w:r w:rsidR="00F1189A" w:rsidRPr="005E54E2">
        <w:rPr>
          <w:rFonts w:ascii="Times New Roman" w:eastAsia="Times New Roman" w:hAnsi="Times New Roman" w:cs="Times New Roman"/>
          <w:b/>
          <w:color w:val="2E74B5" w:themeColor="accent1" w:themeShade="BF"/>
          <w:sz w:val="36"/>
          <w:szCs w:val="36"/>
        </w:rPr>
        <w:t xml:space="preserve">Burberry’s </w:t>
      </w:r>
      <w:r w:rsidR="00B40CFF" w:rsidRPr="005E54E2">
        <w:rPr>
          <w:rFonts w:ascii="Times New Roman" w:eastAsia="Times New Roman" w:hAnsi="Times New Roman" w:cs="Times New Roman"/>
          <w:b/>
          <w:color w:val="2E74B5" w:themeColor="accent1" w:themeShade="BF"/>
          <w:sz w:val="36"/>
          <w:szCs w:val="36"/>
        </w:rPr>
        <w:t>customers</w:t>
      </w:r>
    </w:p>
    <w:p w:rsidR="00B40CFF" w:rsidRPr="005E54E2" w:rsidRDefault="00B40CFF" w:rsidP="00B40CFF">
      <w:pPr>
        <w:rPr>
          <w:rFonts w:ascii="Times New Roman" w:eastAsia="Times New Roman" w:hAnsi="Times New Roman" w:cs="Times New Roman"/>
          <w:sz w:val="36"/>
          <w:szCs w:val="36"/>
        </w:rPr>
      </w:pPr>
    </w:p>
    <w:p w:rsidR="00B40CFF" w:rsidRPr="005E54E2" w:rsidRDefault="00B40CFF" w:rsidP="00B40CFF">
      <w:pPr>
        <w:rPr>
          <w:rFonts w:ascii="Times New Roman" w:eastAsia="Times New Roman" w:hAnsi="Times New Roman" w:cs="Times New Roman"/>
          <w:sz w:val="24"/>
          <w:szCs w:val="24"/>
        </w:rPr>
      </w:pPr>
    </w:p>
    <w:p w:rsidR="00B40CFF" w:rsidRPr="005E54E2" w:rsidRDefault="00B40CFF" w:rsidP="00B40CFF">
      <w:pPr>
        <w:rPr>
          <w:rFonts w:ascii="Times New Roman" w:eastAsia="Times New Roman" w:hAnsi="Times New Roman" w:cs="Times New Roman"/>
          <w:sz w:val="24"/>
          <w:szCs w:val="24"/>
        </w:rPr>
      </w:pPr>
    </w:p>
    <w:p w:rsidR="00B40CFF" w:rsidRPr="005E54E2" w:rsidRDefault="00B40CFF" w:rsidP="00B40CFF">
      <w:pPr>
        <w:rPr>
          <w:rFonts w:ascii="Times New Roman" w:eastAsia="Times New Roman" w:hAnsi="Times New Roman" w:cs="Times New Roman"/>
          <w:sz w:val="24"/>
          <w:szCs w:val="24"/>
        </w:rPr>
      </w:pPr>
    </w:p>
    <w:p w:rsidR="00B40CFF" w:rsidRPr="005E54E2" w:rsidRDefault="00B40CFF" w:rsidP="00B40CFF">
      <w:pPr>
        <w:rPr>
          <w:rFonts w:ascii="Times New Roman" w:eastAsia="Times New Roman" w:hAnsi="Times New Roman" w:cs="Times New Roman"/>
          <w:sz w:val="28"/>
          <w:szCs w:val="24"/>
        </w:rPr>
      </w:pPr>
    </w:p>
    <w:p w:rsidR="00B40CFF" w:rsidRPr="005E54E2" w:rsidRDefault="00B40CFF" w:rsidP="00B40CFF">
      <w:pPr>
        <w:rPr>
          <w:rFonts w:ascii="Times New Roman" w:eastAsia="Times New Roman" w:hAnsi="Times New Roman" w:cs="Times New Roman"/>
          <w:sz w:val="28"/>
          <w:szCs w:val="24"/>
        </w:rPr>
      </w:pPr>
      <w:r w:rsidRPr="005E54E2">
        <w:rPr>
          <w:rFonts w:ascii="Times New Roman" w:eastAsia="Times New Roman" w:hAnsi="Times New Roman" w:cs="Times New Roman"/>
          <w:sz w:val="28"/>
          <w:szCs w:val="24"/>
        </w:rPr>
        <w:t>Student’s name: Catalina Maxim</w:t>
      </w:r>
    </w:p>
    <w:p w:rsidR="00B40CFF" w:rsidRPr="005E54E2" w:rsidRDefault="00B40CFF" w:rsidP="00B40CFF">
      <w:pPr>
        <w:rPr>
          <w:rFonts w:ascii="Times New Roman" w:eastAsia="Times New Roman" w:hAnsi="Times New Roman" w:cs="Times New Roman"/>
          <w:sz w:val="28"/>
          <w:szCs w:val="24"/>
        </w:rPr>
      </w:pPr>
      <w:r w:rsidRPr="005E54E2">
        <w:rPr>
          <w:rFonts w:ascii="Times New Roman" w:eastAsia="Times New Roman" w:hAnsi="Times New Roman" w:cs="Times New Roman"/>
          <w:sz w:val="28"/>
          <w:szCs w:val="24"/>
        </w:rPr>
        <w:t>Student’s ID: 2011531</w:t>
      </w:r>
    </w:p>
    <w:p w:rsidR="00B40CFF" w:rsidRPr="005E54E2" w:rsidRDefault="00B40CFF" w:rsidP="00B40CFF">
      <w:pPr>
        <w:rPr>
          <w:rFonts w:ascii="Times New Roman" w:eastAsia="Times New Roman" w:hAnsi="Times New Roman" w:cs="Times New Roman"/>
          <w:sz w:val="28"/>
          <w:szCs w:val="24"/>
        </w:rPr>
      </w:pPr>
      <w:r w:rsidRPr="005E54E2">
        <w:rPr>
          <w:rFonts w:ascii="Times New Roman" w:eastAsia="Times New Roman" w:hAnsi="Times New Roman" w:cs="Times New Roman"/>
          <w:sz w:val="28"/>
          <w:szCs w:val="24"/>
        </w:rPr>
        <w:t xml:space="preserve">Lecturer’s name: </w:t>
      </w:r>
      <w:proofErr w:type="spellStart"/>
      <w:r w:rsidRPr="005E54E2">
        <w:rPr>
          <w:rFonts w:ascii="Times New Roman" w:eastAsia="Times New Roman" w:hAnsi="Times New Roman" w:cs="Times New Roman"/>
          <w:sz w:val="28"/>
          <w:szCs w:val="24"/>
        </w:rPr>
        <w:t>Tushara</w:t>
      </w:r>
      <w:proofErr w:type="spellEnd"/>
      <w:r w:rsidRPr="005E54E2">
        <w:rPr>
          <w:rFonts w:ascii="Times New Roman" w:eastAsia="Times New Roman" w:hAnsi="Times New Roman" w:cs="Times New Roman"/>
          <w:sz w:val="28"/>
          <w:szCs w:val="24"/>
        </w:rPr>
        <w:t xml:space="preserve"> </w:t>
      </w:r>
      <w:proofErr w:type="spellStart"/>
      <w:r w:rsidRPr="005E54E2">
        <w:rPr>
          <w:rFonts w:ascii="Times New Roman" w:eastAsia="Times New Roman" w:hAnsi="Times New Roman" w:cs="Times New Roman"/>
          <w:sz w:val="28"/>
          <w:szCs w:val="24"/>
        </w:rPr>
        <w:t>Balendran</w:t>
      </w:r>
      <w:proofErr w:type="spellEnd"/>
    </w:p>
    <w:p w:rsidR="00B40CFF" w:rsidRPr="005E54E2" w:rsidRDefault="00B40CFF"/>
    <w:p w:rsidR="00B40CFF" w:rsidRPr="005E54E2" w:rsidRDefault="00B40CFF" w:rsidP="009977DD">
      <w:pPr>
        <w:spacing w:line="259" w:lineRule="auto"/>
      </w:pPr>
      <w:r w:rsidRPr="005E54E2">
        <w:br w:type="page"/>
      </w:r>
    </w:p>
    <w:p w:rsidR="00B40CFF" w:rsidRPr="005E54E2" w:rsidRDefault="00B40CFF" w:rsidP="00461A6E">
      <w:pPr>
        <w:ind w:left="720"/>
        <w:rPr>
          <w:rFonts w:ascii="Times New Roman" w:hAnsi="Times New Roman" w:cs="Times New Roman"/>
          <w:b/>
          <w:color w:val="2F5496" w:themeColor="accent5" w:themeShade="BF"/>
          <w:sz w:val="24"/>
        </w:rPr>
      </w:pPr>
      <w:r w:rsidRPr="005E54E2">
        <w:rPr>
          <w:rFonts w:ascii="Times New Roman" w:hAnsi="Times New Roman" w:cs="Times New Roman"/>
          <w:b/>
          <w:color w:val="2F5496" w:themeColor="accent5" w:themeShade="BF"/>
          <w:sz w:val="24"/>
        </w:rPr>
        <w:lastRenderedPageBreak/>
        <w:t>Introduction</w:t>
      </w:r>
    </w:p>
    <w:p w:rsidR="00F6353C" w:rsidRPr="005E54E2" w:rsidRDefault="00461A6E" w:rsidP="00461A6E">
      <w:pPr>
        <w:spacing w:line="360" w:lineRule="auto"/>
        <w:ind w:left="360"/>
        <w:rPr>
          <w:rFonts w:ascii="Times New Roman" w:hAnsi="Times New Roman" w:cs="Times New Roman"/>
          <w:sz w:val="24"/>
        </w:rPr>
      </w:pPr>
      <w:r w:rsidRPr="005E54E2">
        <w:rPr>
          <w:rFonts w:ascii="Times New Roman" w:hAnsi="Times New Roman" w:cs="Times New Roman"/>
          <w:sz w:val="24"/>
        </w:rPr>
        <w:t xml:space="preserve">The undeniable importance of the marketing </w:t>
      </w:r>
      <w:r w:rsidR="00ED556B" w:rsidRPr="005E54E2">
        <w:rPr>
          <w:rFonts w:ascii="Times New Roman" w:hAnsi="Times New Roman" w:cs="Times New Roman"/>
          <w:sz w:val="24"/>
        </w:rPr>
        <w:t>was countless times mentioned</w:t>
      </w:r>
      <w:r w:rsidRPr="005E54E2">
        <w:rPr>
          <w:rFonts w:ascii="Times New Roman" w:hAnsi="Times New Roman" w:cs="Times New Roman"/>
          <w:sz w:val="24"/>
        </w:rPr>
        <w:t xml:space="preserve"> during the </w:t>
      </w:r>
      <w:r w:rsidR="00ED556B" w:rsidRPr="005E54E2">
        <w:rPr>
          <w:rFonts w:ascii="Times New Roman" w:hAnsi="Times New Roman" w:cs="Times New Roman"/>
          <w:sz w:val="24"/>
        </w:rPr>
        <w:t xml:space="preserve">decades </w:t>
      </w:r>
      <w:r w:rsidRPr="005E54E2">
        <w:rPr>
          <w:rFonts w:ascii="Times New Roman" w:hAnsi="Times New Roman" w:cs="Times New Roman"/>
          <w:sz w:val="24"/>
        </w:rPr>
        <w:t xml:space="preserve">and hence it plays an essential role in a modern company’s activity. </w:t>
      </w:r>
    </w:p>
    <w:p w:rsidR="00B40CFF" w:rsidRPr="005E54E2" w:rsidRDefault="00461A6E" w:rsidP="00461A6E">
      <w:pPr>
        <w:spacing w:line="360" w:lineRule="auto"/>
        <w:ind w:left="360"/>
        <w:rPr>
          <w:rFonts w:ascii="Times New Roman" w:hAnsi="Times New Roman" w:cs="Times New Roman"/>
          <w:sz w:val="24"/>
        </w:rPr>
      </w:pPr>
      <w:r w:rsidRPr="005E54E2">
        <w:rPr>
          <w:rFonts w:ascii="Times New Roman" w:hAnsi="Times New Roman" w:cs="Times New Roman"/>
          <w:sz w:val="24"/>
        </w:rPr>
        <w:t xml:space="preserve">The objective of the present work was to comprehend the impact of the </w:t>
      </w:r>
      <w:r w:rsidR="00F6353C" w:rsidRPr="005E54E2">
        <w:rPr>
          <w:rFonts w:ascii="Times New Roman" w:hAnsi="Times New Roman" w:cs="Times New Roman"/>
          <w:sz w:val="24"/>
        </w:rPr>
        <w:t xml:space="preserve">societal </w:t>
      </w:r>
      <w:r w:rsidRPr="005E54E2">
        <w:rPr>
          <w:rFonts w:ascii="Times New Roman" w:hAnsi="Times New Roman" w:cs="Times New Roman"/>
          <w:sz w:val="24"/>
        </w:rPr>
        <w:t>marketing on creating a valuable brand and increasing its awareness among customers</w:t>
      </w:r>
      <w:r w:rsidR="001C096E" w:rsidRPr="005E54E2">
        <w:rPr>
          <w:rFonts w:ascii="Times New Roman" w:hAnsi="Times New Roman" w:cs="Times New Roman"/>
          <w:sz w:val="24"/>
        </w:rPr>
        <w:t xml:space="preserve"> in the era of Internet marketing</w:t>
      </w:r>
      <w:r w:rsidRPr="005E54E2">
        <w:rPr>
          <w:rFonts w:ascii="Times New Roman" w:hAnsi="Times New Roman" w:cs="Times New Roman"/>
          <w:sz w:val="24"/>
        </w:rPr>
        <w:t>.</w:t>
      </w:r>
      <w:r w:rsidR="00F6353C" w:rsidRPr="005E54E2">
        <w:rPr>
          <w:rFonts w:ascii="Times New Roman" w:hAnsi="Times New Roman" w:cs="Times New Roman"/>
          <w:sz w:val="24"/>
        </w:rPr>
        <w:t xml:space="preserve"> Therefore, the success of a business is tightly bounded with the</w:t>
      </w:r>
      <w:r w:rsidR="00306BB9" w:rsidRPr="005E54E2">
        <w:rPr>
          <w:rFonts w:ascii="Times New Roman" w:hAnsi="Times New Roman" w:cs="Times New Roman"/>
          <w:sz w:val="24"/>
        </w:rPr>
        <w:t xml:space="preserve"> customer-oriented relationship</w:t>
      </w:r>
      <w:r w:rsidR="00F6353C" w:rsidRPr="005E54E2">
        <w:rPr>
          <w:rFonts w:ascii="Times New Roman" w:hAnsi="Times New Roman" w:cs="Times New Roman"/>
          <w:sz w:val="24"/>
        </w:rPr>
        <w:t>, satisfying their needs and well-defined targe</w:t>
      </w:r>
      <w:r w:rsidR="00306BB9" w:rsidRPr="005E54E2">
        <w:rPr>
          <w:rFonts w:ascii="Times New Roman" w:hAnsi="Times New Roman" w:cs="Times New Roman"/>
          <w:sz w:val="24"/>
        </w:rPr>
        <w:t>t markets (</w:t>
      </w:r>
      <w:r w:rsidR="00F6353C" w:rsidRPr="005E54E2">
        <w:rPr>
          <w:rFonts w:ascii="Times New Roman" w:hAnsi="Times New Roman" w:cs="Times New Roman"/>
          <w:sz w:val="24"/>
        </w:rPr>
        <w:t>Kotler, 2019).</w:t>
      </w:r>
    </w:p>
    <w:p w:rsidR="001C096E" w:rsidRPr="005E54E2" w:rsidRDefault="00461A6E" w:rsidP="00461A6E">
      <w:pPr>
        <w:spacing w:line="360" w:lineRule="auto"/>
        <w:ind w:left="360"/>
        <w:rPr>
          <w:rFonts w:ascii="Times New Roman" w:hAnsi="Times New Roman" w:cs="Times New Roman"/>
          <w:sz w:val="24"/>
        </w:rPr>
      </w:pPr>
      <w:r w:rsidRPr="005E54E2">
        <w:rPr>
          <w:rFonts w:ascii="Times New Roman" w:hAnsi="Times New Roman" w:cs="Times New Roman"/>
          <w:sz w:val="24"/>
        </w:rPr>
        <w:t xml:space="preserve">At the same time was described the </w:t>
      </w:r>
      <w:r w:rsidR="00ED556B" w:rsidRPr="005E54E2">
        <w:rPr>
          <w:rFonts w:ascii="Times New Roman" w:hAnsi="Times New Roman" w:cs="Times New Roman"/>
          <w:sz w:val="24"/>
        </w:rPr>
        <w:t xml:space="preserve">Burberry’s </w:t>
      </w:r>
      <w:r w:rsidRPr="005E54E2">
        <w:rPr>
          <w:rFonts w:ascii="Times New Roman" w:hAnsi="Times New Roman" w:cs="Times New Roman"/>
          <w:sz w:val="24"/>
        </w:rPr>
        <w:t>conc</w:t>
      </w:r>
      <w:r w:rsidR="00AF1EAE" w:rsidRPr="005E54E2">
        <w:rPr>
          <w:rFonts w:ascii="Times New Roman" w:hAnsi="Times New Roman" w:cs="Times New Roman"/>
          <w:sz w:val="24"/>
        </w:rPr>
        <w:t>ept of societal marketi</w:t>
      </w:r>
      <w:r w:rsidR="00BC7CA6" w:rsidRPr="005E54E2">
        <w:rPr>
          <w:rFonts w:ascii="Times New Roman" w:hAnsi="Times New Roman" w:cs="Times New Roman"/>
          <w:sz w:val="24"/>
        </w:rPr>
        <w:t xml:space="preserve">ng through the </w:t>
      </w:r>
      <w:proofErr w:type="spellStart"/>
      <w:r w:rsidR="00BC7CA6" w:rsidRPr="005E54E2">
        <w:rPr>
          <w:rFonts w:ascii="Times New Roman" w:hAnsi="Times New Roman" w:cs="Times New Roman"/>
          <w:sz w:val="24"/>
        </w:rPr>
        <w:t>Ansoff</w:t>
      </w:r>
      <w:proofErr w:type="spellEnd"/>
      <w:r w:rsidR="00BC7CA6" w:rsidRPr="005E54E2">
        <w:rPr>
          <w:rFonts w:ascii="Times New Roman" w:hAnsi="Times New Roman" w:cs="Times New Roman"/>
          <w:sz w:val="24"/>
        </w:rPr>
        <w:t xml:space="preserve"> matrix, that lay at</w:t>
      </w:r>
      <w:r w:rsidR="00F1189A" w:rsidRPr="005E54E2">
        <w:rPr>
          <w:rFonts w:ascii="Times New Roman" w:hAnsi="Times New Roman" w:cs="Times New Roman"/>
          <w:sz w:val="24"/>
        </w:rPr>
        <w:t xml:space="preserve"> the base of </w:t>
      </w:r>
      <w:r w:rsidR="00ED556B" w:rsidRPr="005E54E2">
        <w:rPr>
          <w:rFonts w:ascii="Times New Roman" w:hAnsi="Times New Roman" w:cs="Times New Roman"/>
          <w:sz w:val="24"/>
        </w:rPr>
        <w:t xml:space="preserve">the company, such as </w:t>
      </w:r>
      <w:r w:rsidR="001C096E" w:rsidRPr="005E54E2">
        <w:rPr>
          <w:rFonts w:ascii="Times New Roman" w:hAnsi="Times New Roman" w:cs="Times New Roman"/>
          <w:sz w:val="24"/>
        </w:rPr>
        <w:t>market penetration, product development, market development and diversification</w:t>
      </w:r>
      <w:r w:rsidR="00ED556B" w:rsidRPr="005E54E2">
        <w:rPr>
          <w:rFonts w:ascii="Times New Roman" w:hAnsi="Times New Roman" w:cs="Times New Roman"/>
          <w:sz w:val="24"/>
        </w:rPr>
        <w:t xml:space="preserve">. </w:t>
      </w:r>
    </w:p>
    <w:p w:rsidR="00461A6E" w:rsidRPr="005E54E2" w:rsidRDefault="00ED556B" w:rsidP="00461A6E">
      <w:pPr>
        <w:spacing w:line="360" w:lineRule="auto"/>
        <w:ind w:left="360"/>
      </w:pPr>
      <w:r w:rsidRPr="005E54E2">
        <w:rPr>
          <w:rFonts w:ascii="Times New Roman" w:hAnsi="Times New Roman" w:cs="Times New Roman"/>
          <w:sz w:val="24"/>
        </w:rPr>
        <w:t xml:space="preserve">The other underlined aspect in the present report was the interaction </w:t>
      </w:r>
      <w:r w:rsidR="001C096E" w:rsidRPr="005E54E2">
        <w:rPr>
          <w:rFonts w:ascii="Times New Roman" w:hAnsi="Times New Roman" w:cs="Times New Roman"/>
          <w:sz w:val="24"/>
        </w:rPr>
        <w:t xml:space="preserve">and communication </w:t>
      </w:r>
      <w:r w:rsidRPr="005E54E2">
        <w:rPr>
          <w:rFonts w:ascii="Times New Roman" w:hAnsi="Times New Roman" w:cs="Times New Roman"/>
          <w:sz w:val="24"/>
        </w:rPr>
        <w:t>with Burberry’s</w:t>
      </w:r>
      <w:r w:rsidR="00C14E29" w:rsidRPr="005E54E2">
        <w:rPr>
          <w:rFonts w:ascii="Times New Roman" w:hAnsi="Times New Roman" w:cs="Times New Roman"/>
          <w:sz w:val="24"/>
        </w:rPr>
        <w:t xml:space="preserve"> internal and external stakeholders and namely the </w:t>
      </w:r>
      <w:r w:rsidR="00BC7CA6" w:rsidRPr="005E54E2">
        <w:rPr>
          <w:rFonts w:ascii="Times New Roman" w:hAnsi="Times New Roman" w:cs="Times New Roman"/>
          <w:sz w:val="24"/>
        </w:rPr>
        <w:t>employees, customers, shareholders, communities, partners and governments.</w:t>
      </w:r>
      <w:r w:rsidR="001C096E" w:rsidRPr="005E54E2">
        <w:rPr>
          <w:rFonts w:ascii="Times New Roman" w:hAnsi="Times New Roman" w:cs="Times New Roman"/>
          <w:sz w:val="24"/>
        </w:rPr>
        <w:t xml:space="preserve"> </w:t>
      </w:r>
    </w:p>
    <w:p w:rsidR="00BC7CA6" w:rsidRPr="005E54E2" w:rsidRDefault="00BC7CA6" w:rsidP="00461A6E">
      <w:pPr>
        <w:spacing w:line="360" w:lineRule="auto"/>
        <w:ind w:left="360"/>
      </w:pPr>
    </w:p>
    <w:p w:rsidR="00BC7CA6" w:rsidRPr="005E54E2" w:rsidRDefault="00BC7CA6" w:rsidP="00461A6E">
      <w:pPr>
        <w:spacing w:line="360" w:lineRule="auto"/>
        <w:ind w:left="360"/>
      </w:pPr>
    </w:p>
    <w:p w:rsidR="00B40CFF" w:rsidRPr="005E54E2" w:rsidRDefault="00B40CFF"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ED556B" w:rsidRPr="005E54E2" w:rsidRDefault="00ED556B" w:rsidP="00B40CFF">
      <w:pPr>
        <w:ind w:left="720"/>
      </w:pPr>
    </w:p>
    <w:p w:rsidR="009977DD" w:rsidRPr="005E54E2" w:rsidRDefault="009977DD" w:rsidP="00B40CFF">
      <w:pPr>
        <w:ind w:left="720"/>
      </w:pPr>
    </w:p>
    <w:p w:rsidR="00ED556B" w:rsidRPr="005E54E2" w:rsidRDefault="00ED556B" w:rsidP="005F3F73"/>
    <w:p w:rsidR="00ED556B" w:rsidRPr="005E54E2" w:rsidRDefault="001C096E" w:rsidP="001C096E">
      <w:pPr>
        <w:pStyle w:val="ListParagraph"/>
        <w:numPr>
          <w:ilvl w:val="0"/>
          <w:numId w:val="4"/>
        </w:numPr>
        <w:rPr>
          <w:b/>
          <w:color w:val="2F5496" w:themeColor="accent5" w:themeShade="BF"/>
          <w:lang w:val="en-GB"/>
        </w:rPr>
      </w:pPr>
      <w:r w:rsidRPr="005E54E2">
        <w:rPr>
          <w:b/>
          <w:color w:val="2F5496" w:themeColor="accent5" w:themeShade="BF"/>
          <w:lang w:val="en-GB"/>
        </w:rPr>
        <w:lastRenderedPageBreak/>
        <w:t>The marketing concept: definition and principles</w:t>
      </w:r>
    </w:p>
    <w:p w:rsidR="001C096E" w:rsidRPr="005E54E2" w:rsidRDefault="001C096E" w:rsidP="001C096E">
      <w:pPr>
        <w:autoSpaceDE w:val="0"/>
        <w:autoSpaceDN w:val="0"/>
        <w:adjustRightInd w:val="0"/>
        <w:ind w:left="720"/>
        <w:rPr>
          <w:rFonts w:ascii="SST-Roman" w:hAnsi="SST-Roman" w:cs="SST-Roman"/>
          <w:sz w:val="18"/>
          <w:szCs w:val="18"/>
        </w:rPr>
      </w:pPr>
    </w:p>
    <w:p w:rsidR="008E0DEA" w:rsidRPr="005E54E2" w:rsidRDefault="001C096E" w:rsidP="00F6353C">
      <w:pPr>
        <w:autoSpaceDE w:val="0"/>
        <w:autoSpaceDN w:val="0"/>
        <w:adjustRightInd w:val="0"/>
        <w:spacing w:line="360" w:lineRule="auto"/>
        <w:rPr>
          <w:rFonts w:ascii="Times New Roman" w:hAnsi="Times New Roman" w:cs="Times New Roman"/>
          <w:sz w:val="24"/>
          <w:szCs w:val="24"/>
        </w:rPr>
      </w:pPr>
      <w:r w:rsidRPr="005E54E2">
        <w:rPr>
          <w:rFonts w:ascii="Times New Roman" w:hAnsi="Times New Roman" w:cs="Times New Roman"/>
          <w:sz w:val="24"/>
          <w:szCs w:val="24"/>
        </w:rPr>
        <w:t xml:space="preserve">According to </w:t>
      </w:r>
      <w:r w:rsidR="00F6353C" w:rsidRPr="005E54E2">
        <w:rPr>
          <w:rFonts w:ascii="Times New Roman" w:hAnsi="Times New Roman" w:cs="Times New Roman"/>
          <w:sz w:val="24"/>
          <w:szCs w:val="24"/>
        </w:rPr>
        <w:t>Kotler (2019</w:t>
      </w:r>
      <w:r w:rsidR="0084158B" w:rsidRPr="005E54E2">
        <w:rPr>
          <w:rFonts w:ascii="Times New Roman" w:hAnsi="Times New Roman" w:cs="Times New Roman"/>
          <w:sz w:val="24"/>
          <w:szCs w:val="24"/>
        </w:rPr>
        <w:t>, p. 5</w:t>
      </w:r>
      <w:r w:rsidR="00F6353C" w:rsidRPr="005E54E2">
        <w:rPr>
          <w:rFonts w:ascii="Times New Roman" w:hAnsi="Times New Roman" w:cs="Times New Roman"/>
          <w:sz w:val="24"/>
          <w:szCs w:val="24"/>
        </w:rPr>
        <w:t>) “</w:t>
      </w:r>
      <w:r w:rsidRPr="005E54E2">
        <w:rPr>
          <w:rFonts w:ascii="Times New Roman" w:hAnsi="Times New Roman" w:cs="Times New Roman"/>
          <w:sz w:val="24"/>
          <w:szCs w:val="24"/>
        </w:rPr>
        <w:t>marketing involves building profitable, value-laden exchange relationships</w:t>
      </w:r>
      <w:r w:rsidR="00F6353C" w:rsidRPr="005E54E2">
        <w:rPr>
          <w:rFonts w:ascii="Times New Roman" w:hAnsi="Times New Roman" w:cs="Times New Roman"/>
          <w:sz w:val="24"/>
          <w:szCs w:val="24"/>
        </w:rPr>
        <w:t xml:space="preserve"> </w:t>
      </w:r>
      <w:r w:rsidRPr="005E54E2">
        <w:rPr>
          <w:rFonts w:ascii="Times New Roman" w:hAnsi="Times New Roman" w:cs="Times New Roman"/>
          <w:sz w:val="24"/>
          <w:szCs w:val="24"/>
        </w:rPr>
        <w:t>with customers</w:t>
      </w:r>
      <w:r w:rsidR="00F6353C" w:rsidRPr="005E54E2">
        <w:rPr>
          <w:rFonts w:ascii="Times New Roman" w:hAnsi="Times New Roman" w:cs="Times New Roman"/>
          <w:sz w:val="24"/>
          <w:szCs w:val="24"/>
        </w:rPr>
        <w:t>”</w:t>
      </w:r>
      <w:r w:rsidRPr="005E54E2">
        <w:rPr>
          <w:rFonts w:ascii="Times New Roman" w:hAnsi="Times New Roman" w:cs="Times New Roman"/>
          <w:sz w:val="24"/>
          <w:szCs w:val="24"/>
        </w:rPr>
        <w:t xml:space="preserve">. </w:t>
      </w:r>
      <w:r w:rsidR="008E0DEA" w:rsidRPr="005E54E2">
        <w:rPr>
          <w:rFonts w:ascii="Times New Roman" w:hAnsi="Times New Roman" w:cs="Times New Roman"/>
          <w:sz w:val="24"/>
          <w:szCs w:val="24"/>
        </w:rPr>
        <w:t xml:space="preserve">Therefore, during the past decades the people were used to think that marketing is an instrument of “telling and selling”. </w:t>
      </w:r>
    </w:p>
    <w:p w:rsidR="009977DD" w:rsidRPr="005E54E2" w:rsidRDefault="009977DD" w:rsidP="009977DD">
      <w:pPr>
        <w:spacing w:line="360" w:lineRule="auto"/>
        <w:rPr>
          <w:rFonts w:ascii="Times New Roman" w:hAnsi="Times New Roman" w:cs="Times New Roman"/>
          <w:sz w:val="24"/>
          <w:szCs w:val="24"/>
        </w:rPr>
      </w:pPr>
      <w:r w:rsidRPr="005E54E2">
        <w:rPr>
          <w:rFonts w:ascii="Times New Roman" w:hAnsi="Times New Roman" w:cs="Times New Roman"/>
          <w:sz w:val="24"/>
          <w:szCs w:val="24"/>
        </w:rPr>
        <w:t>The process of creating value for customers based on their needs is called the marketing concept/process, which is represented through a five-step model (Kotler, 2019, p 6):</w:t>
      </w:r>
    </w:p>
    <w:p w:rsidR="009977DD" w:rsidRPr="005E54E2" w:rsidRDefault="009977DD" w:rsidP="005F1D95">
      <w:pPr>
        <w:spacing w:before="240" w:line="360" w:lineRule="auto"/>
      </w:pPr>
      <w:r w:rsidRPr="005E54E2">
        <w:rPr>
          <w:noProof/>
          <w:lang w:val="en-US"/>
        </w:rPr>
        <w:drawing>
          <wp:inline distT="0" distB="0" distL="0" distR="0" wp14:anchorId="3CEF2191" wp14:editId="3CE78A3F">
            <wp:extent cx="5910682" cy="130873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xwvOgZFId.CA88sYuBC7nw_b.jpg"/>
                    <pic:cNvPicPr/>
                  </pic:nvPicPr>
                  <pic:blipFill>
                    <a:blip r:embed="rId6">
                      <a:extLst>
                        <a:ext uri="{28A0092B-C50C-407E-A947-70E740481C1C}">
                          <a14:useLocalDpi xmlns:a14="http://schemas.microsoft.com/office/drawing/2010/main" val="0"/>
                        </a:ext>
                      </a:extLst>
                    </a:blip>
                    <a:stretch>
                      <a:fillRect/>
                    </a:stretch>
                  </pic:blipFill>
                  <pic:spPr>
                    <a:xfrm>
                      <a:off x="0" y="0"/>
                      <a:ext cx="5928812" cy="1312749"/>
                    </a:xfrm>
                    <a:prstGeom prst="rect">
                      <a:avLst/>
                    </a:prstGeom>
                  </pic:spPr>
                </pic:pic>
              </a:graphicData>
            </a:graphic>
          </wp:inline>
        </w:drawing>
      </w:r>
    </w:p>
    <w:p w:rsidR="009977DD" w:rsidRPr="005E54E2" w:rsidRDefault="009977DD" w:rsidP="00ED3292">
      <w:pPr>
        <w:spacing w:after="0" w:line="276" w:lineRule="auto"/>
        <w:jc w:val="center"/>
        <w:rPr>
          <w:rFonts w:ascii="Times New Roman" w:hAnsi="Times New Roman" w:cs="Times New Roman"/>
          <w:sz w:val="24"/>
        </w:rPr>
      </w:pPr>
      <w:r w:rsidRPr="005E54E2">
        <w:rPr>
          <w:rFonts w:ascii="Times New Roman" w:hAnsi="Times New Roman" w:cs="Times New Roman"/>
          <w:b/>
          <w:sz w:val="24"/>
        </w:rPr>
        <w:t>Figure 1.1</w:t>
      </w:r>
      <w:r w:rsidR="00C0531A">
        <w:rPr>
          <w:rFonts w:ascii="Times New Roman" w:hAnsi="Times New Roman" w:cs="Times New Roman"/>
          <w:sz w:val="24"/>
        </w:rPr>
        <w:t xml:space="preserve"> The marketing concept</w:t>
      </w:r>
      <w:r w:rsidR="00ED3292" w:rsidRPr="005E54E2">
        <w:rPr>
          <w:rFonts w:ascii="Times New Roman" w:hAnsi="Times New Roman" w:cs="Times New Roman"/>
          <w:sz w:val="24"/>
        </w:rPr>
        <w:t xml:space="preserve"> (</w:t>
      </w:r>
      <w:r w:rsidRPr="005E54E2">
        <w:rPr>
          <w:rFonts w:ascii="Times New Roman" w:hAnsi="Times New Roman" w:cs="Times New Roman"/>
          <w:sz w:val="24"/>
        </w:rPr>
        <w:t>Kotler, 2019</w:t>
      </w:r>
      <w:r w:rsidR="00ED3292" w:rsidRPr="005E54E2">
        <w:rPr>
          <w:rFonts w:ascii="Times New Roman" w:hAnsi="Times New Roman" w:cs="Times New Roman"/>
          <w:sz w:val="24"/>
        </w:rPr>
        <w:t>)</w:t>
      </w:r>
    </w:p>
    <w:p w:rsidR="009977DD" w:rsidRPr="005E54E2" w:rsidRDefault="009977DD" w:rsidP="009977DD">
      <w:pPr>
        <w:spacing w:after="0" w:line="276" w:lineRule="auto"/>
        <w:jc w:val="center"/>
        <w:rPr>
          <w:rFonts w:ascii="Times New Roman" w:hAnsi="Times New Roman" w:cs="Times New Roman"/>
          <w:sz w:val="24"/>
        </w:rPr>
      </w:pPr>
    </w:p>
    <w:p w:rsidR="00F513A3" w:rsidRPr="005E54E2" w:rsidRDefault="00F513A3" w:rsidP="009977DD">
      <w:pPr>
        <w:spacing w:after="0" w:line="276" w:lineRule="auto"/>
        <w:jc w:val="center"/>
        <w:rPr>
          <w:rFonts w:ascii="Times New Roman" w:hAnsi="Times New Roman" w:cs="Times New Roman"/>
          <w:sz w:val="24"/>
        </w:rPr>
      </w:pPr>
    </w:p>
    <w:p w:rsidR="00C56978" w:rsidRPr="005E54E2" w:rsidRDefault="00F513A3" w:rsidP="00F6353C">
      <w:pPr>
        <w:autoSpaceDE w:val="0"/>
        <w:autoSpaceDN w:val="0"/>
        <w:adjustRightInd w:val="0"/>
        <w:spacing w:line="360" w:lineRule="auto"/>
        <w:rPr>
          <w:rFonts w:ascii="Times New Roman" w:hAnsi="Times New Roman" w:cs="Times New Roman"/>
          <w:sz w:val="24"/>
          <w:szCs w:val="24"/>
        </w:rPr>
      </w:pPr>
      <w:r w:rsidRPr="005E54E2">
        <w:rPr>
          <w:rFonts w:ascii="Times New Roman" w:hAnsi="Times New Roman" w:cs="Times New Roman"/>
          <w:sz w:val="24"/>
          <w:szCs w:val="24"/>
        </w:rPr>
        <w:t>Since the very first marketing principles</w:t>
      </w:r>
      <w:r w:rsidR="008E0DEA" w:rsidRPr="005E54E2">
        <w:rPr>
          <w:rFonts w:ascii="Times New Roman" w:hAnsi="Times New Roman" w:cs="Times New Roman"/>
          <w:sz w:val="24"/>
          <w:szCs w:val="24"/>
        </w:rPr>
        <w:t xml:space="preserve">, the </w:t>
      </w:r>
      <w:r w:rsidR="00B8435E" w:rsidRPr="005E54E2">
        <w:rPr>
          <w:rFonts w:ascii="Times New Roman" w:hAnsi="Times New Roman" w:cs="Times New Roman"/>
          <w:sz w:val="24"/>
          <w:szCs w:val="24"/>
        </w:rPr>
        <w:t xml:space="preserve">marketers </w:t>
      </w:r>
      <w:r w:rsidR="00C56978" w:rsidRPr="005E54E2">
        <w:rPr>
          <w:rFonts w:ascii="Times New Roman" w:hAnsi="Times New Roman" w:cs="Times New Roman"/>
          <w:sz w:val="24"/>
          <w:szCs w:val="24"/>
        </w:rPr>
        <w:t xml:space="preserve">have managed to understand that in conditions of fierce competition, intensive e-commerce and demanding consumers the necessity of </w:t>
      </w:r>
      <w:r w:rsidR="009977DD" w:rsidRPr="005E54E2">
        <w:rPr>
          <w:rFonts w:ascii="Times New Roman" w:hAnsi="Times New Roman" w:cs="Times New Roman"/>
          <w:sz w:val="24"/>
          <w:szCs w:val="24"/>
        </w:rPr>
        <w:t>societal marketing is primordial</w:t>
      </w:r>
      <w:r w:rsidR="00FD6EA7" w:rsidRPr="005E54E2">
        <w:rPr>
          <w:rFonts w:ascii="Times New Roman" w:hAnsi="Times New Roman" w:cs="Times New Roman"/>
          <w:sz w:val="24"/>
          <w:szCs w:val="24"/>
        </w:rPr>
        <w:t>.</w:t>
      </w:r>
    </w:p>
    <w:p w:rsidR="009761D1" w:rsidRPr="005E54E2" w:rsidRDefault="008E0DEA" w:rsidP="00F513A3">
      <w:pPr>
        <w:autoSpaceDE w:val="0"/>
        <w:autoSpaceDN w:val="0"/>
        <w:adjustRightInd w:val="0"/>
        <w:spacing w:line="360" w:lineRule="auto"/>
        <w:rPr>
          <w:rFonts w:ascii="Times New Roman" w:hAnsi="Times New Roman" w:cs="Times New Roman"/>
          <w:sz w:val="24"/>
          <w:szCs w:val="24"/>
        </w:rPr>
      </w:pPr>
      <w:r w:rsidRPr="005E54E2">
        <w:rPr>
          <w:rFonts w:ascii="Times New Roman" w:hAnsi="Times New Roman" w:cs="Times New Roman"/>
          <w:sz w:val="24"/>
          <w:szCs w:val="24"/>
        </w:rPr>
        <w:t>The essential function of the societal</w:t>
      </w:r>
      <w:r w:rsidR="001C096E" w:rsidRPr="005E54E2">
        <w:rPr>
          <w:rFonts w:ascii="Times New Roman" w:hAnsi="Times New Roman" w:cs="Times New Roman"/>
          <w:sz w:val="24"/>
          <w:szCs w:val="24"/>
        </w:rPr>
        <w:t xml:space="preserve"> </w:t>
      </w:r>
      <w:r w:rsidR="001C096E" w:rsidRPr="005E54E2">
        <w:rPr>
          <w:rFonts w:ascii="Times New Roman" w:hAnsi="Times New Roman" w:cs="Times New Roman"/>
          <w:bCs/>
          <w:sz w:val="24"/>
          <w:szCs w:val="24"/>
        </w:rPr>
        <w:t xml:space="preserve">marketing </w:t>
      </w:r>
      <w:r w:rsidRPr="005E54E2">
        <w:rPr>
          <w:rFonts w:ascii="Times New Roman" w:hAnsi="Times New Roman" w:cs="Times New Roman"/>
          <w:bCs/>
          <w:sz w:val="24"/>
          <w:szCs w:val="24"/>
        </w:rPr>
        <w:t>is to</w:t>
      </w:r>
      <w:r w:rsidRPr="005E54E2">
        <w:rPr>
          <w:rFonts w:ascii="Times New Roman" w:hAnsi="Times New Roman" w:cs="Times New Roman"/>
          <w:b/>
          <w:bCs/>
          <w:sz w:val="24"/>
          <w:szCs w:val="24"/>
        </w:rPr>
        <w:t xml:space="preserve"> </w:t>
      </w:r>
      <w:r w:rsidRPr="005E54E2">
        <w:rPr>
          <w:rFonts w:ascii="Times New Roman" w:hAnsi="Times New Roman" w:cs="Times New Roman"/>
          <w:sz w:val="24"/>
          <w:szCs w:val="24"/>
        </w:rPr>
        <w:t xml:space="preserve">organise the </w:t>
      </w:r>
      <w:r w:rsidR="001C096E" w:rsidRPr="005E54E2">
        <w:rPr>
          <w:rFonts w:ascii="Times New Roman" w:hAnsi="Times New Roman" w:cs="Times New Roman"/>
          <w:sz w:val="24"/>
          <w:szCs w:val="24"/>
        </w:rPr>
        <w:t xml:space="preserve">process </w:t>
      </w:r>
      <w:r w:rsidRPr="005E54E2">
        <w:rPr>
          <w:rFonts w:ascii="Times New Roman" w:hAnsi="Times New Roman" w:cs="Times New Roman"/>
          <w:sz w:val="24"/>
          <w:szCs w:val="24"/>
        </w:rPr>
        <w:t>whereby the companies build strong and lasting relationship with customers, engage with them, identify their needs and create future value for their brands.</w:t>
      </w:r>
    </w:p>
    <w:p w:rsidR="009977DD" w:rsidRPr="005E54E2" w:rsidRDefault="009977DD" w:rsidP="009977DD">
      <w:pPr>
        <w:spacing w:line="360" w:lineRule="auto"/>
        <w:rPr>
          <w:rFonts w:ascii="Times New Roman" w:hAnsi="Times New Roman" w:cs="Times New Roman"/>
          <w:sz w:val="24"/>
          <w:szCs w:val="28"/>
          <w:shd w:val="clear" w:color="auto" w:fill="FCFCFC"/>
        </w:rPr>
      </w:pPr>
      <w:r w:rsidRPr="005E54E2">
        <w:rPr>
          <w:rFonts w:ascii="Times New Roman" w:hAnsi="Times New Roman" w:cs="Times New Roman"/>
          <w:sz w:val="24"/>
          <w:szCs w:val="28"/>
          <w:shd w:val="clear" w:color="auto" w:fill="FCFCFC"/>
        </w:rPr>
        <w:t>Burberry Group Plc w</w:t>
      </w:r>
      <w:r w:rsidR="006837BF" w:rsidRPr="005E54E2">
        <w:rPr>
          <w:rFonts w:ascii="Times New Roman" w:hAnsi="Times New Roman" w:cs="Times New Roman"/>
          <w:sz w:val="24"/>
          <w:szCs w:val="28"/>
          <w:shd w:val="clear" w:color="auto" w:fill="FCFCFC"/>
        </w:rPr>
        <w:t>as founded in 1825, Somerset, England</w:t>
      </w:r>
      <w:r w:rsidRPr="005E54E2">
        <w:rPr>
          <w:rFonts w:ascii="Times New Roman" w:hAnsi="Times New Roman" w:cs="Times New Roman"/>
          <w:sz w:val="24"/>
          <w:szCs w:val="28"/>
          <w:shd w:val="clear" w:color="auto" w:fill="FCFCFC"/>
        </w:rPr>
        <w:t xml:space="preserve"> by Thomas </w:t>
      </w:r>
      <w:r w:rsidR="00FC6C71" w:rsidRPr="005E54E2">
        <w:rPr>
          <w:rFonts w:ascii="Times New Roman" w:hAnsi="Times New Roman" w:cs="Times New Roman"/>
          <w:sz w:val="24"/>
          <w:szCs w:val="28"/>
          <w:shd w:val="clear" w:color="auto" w:fill="FCFCFC"/>
        </w:rPr>
        <w:t xml:space="preserve">Burberry and </w:t>
      </w:r>
      <w:r w:rsidRPr="005E54E2">
        <w:rPr>
          <w:rFonts w:ascii="Times New Roman" w:hAnsi="Times New Roman" w:cs="Times New Roman"/>
          <w:sz w:val="24"/>
          <w:szCs w:val="28"/>
          <w:shd w:val="clear" w:color="auto" w:fill="FCFCFC"/>
        </w:rPr>
        <w:t>operates as a holding company, manufactures, designs and distributes</w:t>
      </w:r>
      <w:r w:rsidR="00FC6C71" w:rsidRPr="005E54E2">
        <w:rPr>
          <w:rFonts w:ascii="Times New Roman" w:hAnsi="Times New Roman" w:cs="Times New Roman"/>
          <w:sz w:val="24"/>
          <w:szCs w:val="28"/>
          <w:shd w:val="clear" w:color="auto" w:fill="FCFCFC"/>
        </w:rPr>
        <w:t xml:space="preserve"> luxury</w:t>
      </w:r>
      <w:r w:rsidRPr="005E54E2">
        <w:rPr>
          <w:rFonts w:ascii="Times New Roman" w:hAnsi="Times New Roman" w:cs="Times New Roman"/>
          <w:sz w:val="24"/>
          <w:szCs w:val="28"/>
          <w:shd w:val="clear" w:color="auto" w:fill="FCFCFC"/>
        </w:rPr>
        <w:t xml:space="preserve"> apparels and accessories under its own </w:t>
      </w:r>
      <w:r w:rsidR="006837BF" w:rsidRPr="005E54E2">
        <w:rPr>
          <w:rFonts w:ascii="Times New Roman" w:hAnsi="Times New Roman" w:cs="Times New Roman"/>
          <w:sz w:val="24"/>
          <w:szCs w:val="28"/>
          <w:shd w:val="clear" w:color="auto" w:fill="FCFCFC"/>
        </w:rPr>
        <w:t>brand.</w:t>
      </w:r>
    </w:p>
    <w:p w:rsidR="005F3F73" w:rsidRPr="005E54E2" w:rsidRDefault="00FC6C71" w:rsidP="00FC6C71">
      <w:pPr>
        <w:spacing w:line="360" w:lineRule="auto"/>
        <w:rPr>
          <w:rFonts w:ascii="Times New Roman" w:hAnsi="Times New Roman" w:cs="Times New Roman"/>
          <w:sz w:val="24"/>
        </w:rPr>
      </w:pPr>
      <w:r w:rsidRPr="005E54E2">
        <w:rPr>
          <w:rFonts w:ascii="Times New Roman" w:hAnsi="Times New Roman" w:cs="Times New Roman"/>
          <w:sz w:val="24"/>
        </w:rPr>
        <w:t xml:space="preserve">According to Burberry </w:t>
      </w:r>
      <w:r w:rsidR="008B5D8B" w:rsidRPr="005E54E2">
        <w:rPr>
          <w:rFonts w:ascii="Times New Roman" w:hAnsi="Times New Roman" w:cs="Times New Roman"/>
          <w:sz w:val="24"/>
        </w:rPr>
        <w:t>Plc (2020</w:t>
      </w:r>
      <w:r w:rsidRPr="005E54E2">
        <w:rPr>
          <w:rFonts w:ascii="Times New Roman" w:hAnsi="Times New Roman" w:cs="Times New Roman"/>
          <w:sz w:val="24"/>
        </w:rPr>
        <w:t>)</w:t>
      </w:r>
      <w:r w:rsidR="009761D1" w:rsidRPr="005E54E2">
        <w:rPr>
          <w:rFonts w:ascii="Times New Roman" w:hAnsi="Times New Roman" w:cs="Times New Roman"/>
          <w:sz w:val="24"/>
        </w:rPr>
        <w:t xml:space="preserve"> the ma</w:t>
      </w:r>
      <w:r w:rsidR="00215A55" w:rsidRPr="005E54E2">
        <w:rPr>
          <w:rFonts w:ascii="Times New Roman" w:hAnsi="Times New Roman" w:cs="Times New Roman"/>
          <w:sz w:val="24"/>
        </w:rPr>
        <w:t xml:space="preserve">rketing process </w:t>
      </w:r>
      <w:r w:rsidRPr="005E54E2">
        <w:rPr>
          <w:rFonts w:ascii="Times New Roman" w:hAnsi="Times New Roman" w:cs="Times New Roman"/>
          <w:sz w:val="24"/>
        </w:rPr>
        <w:t xml:space="preserve">within the entity </w:t>
      </w:r>
      <w:r w:rsidR="00215A55" w:rsidRPr="005E54E2">
        <w:rPr>
          <w:rFonts w:ascii="Times New Roman" w:hAnsi="Times New Roman" w:cs="Times New Roman"/>
          <w:sz w:val="24"/>
        </w:rPr>
        <w:t xml:space="preserve">is a complex mechanism which has the destination </w:t>
      </w:r>
      <w:r w:rsidRPr="005E54E2">
        <w:rPr>
          <w:rFonts w:ascii="Times New Roman" w:hAnsi="Times New Roman" w:cs="Times New Roman"/>
          <w:sz w:val="24"/>
        </w:rPr>
        <w:t>“</w:t>
      </w:r>
      <w:r w:rsidR="00215A55" w:rsidRPr="005E54E2">
        <w:rPr>
          <w:rFonts w:ascii="Times New Roman" w:hAnsi="Times New Roman" w:cs="Times New Roman"/>
          <w:sz w:val="24"/>
        </w:rPr>
        <w:t>to</w:t>
      </w:r>
      <w:r w:rsidRPr="005E54E2">
        <w:rPr>
          <w:rFonts w:ascii="Times New Roman" w:hAnsi="Times New Roman" w:cs="Times New Roman"/>
          <w:sz w:val="24"/>
        </w:rPr>
        <w:t xml:space="preserve"> create long-term sustainable value for all their stakeholders”. </w:t>
      </w:r>
    </w:p>
    <w:p w:rsidR="00A01AF7" w:rsidRPr="005E54E2" w:rsidRDefault="00A01AF7" w:rsidP="00FC6C71">
      <w:pPr>
        <w:spacing w:line="360" w:lineRule="auto"/>
        <w:rPr>
          <w:rFonts w:ascii="Times New Roman" w:hAnsi="Times New Roman" w:cs="Times New Roman"/>
          <w:sz w:val="24"/>
        </w:rPr>
      </w:pPr>
    </w:p>
    <w:p w:rsidR="00A01AF7" w:rsidRPr="005E54E2" w:rsidRDefault="00A01AF7" w:rsidP="00FC6C71">
      <w:pPr>
        <w:spacing w:line="360" w:lineRule="auto"/>
        <w:rPr>
          <w:rFonts w:ascii="Times New Roman" w:hAnsi="Times New Roman" w:cs="Times New Roman"/>
          <w:sz w:val="24"/>
        </w:rPr>
      </w:pPr>
    </w:p>
    <w:p w:rsidR="00FC6C71" w:rsidRPr="005E54E2" w:rsidRDefault="00FC6C71" w:rsidP="00FC6C71">
      <w:pPr>
        <w:spacing w:line="360" w:lineRule="auto"/>
        <w:rPr>
          <w:rFonts w:ascii="Times New Roman" w:hAnsi="Times New Roman" w:cs="Times New Roman"/>
          <w:sz w:val="24"/>
        </w:rPr>
      </w:pPr>
      <w:r w:rsidRPr="005E54E2">
        <w:rPr>
          <w:rFonts w:ascii="Times New Roman" w:hAnsi="Times New Roman" w:cs="Times New Roman"/>
          <w:sz w:val="24"/>
        </w:rPr>
        <w:lastRenderedPageBreak/>
        <w:t>Simply put, their main societal marketing’s four pillars are</w:t>
      </w:r>
      <w:r w:rsidR="003153C5" w:rsidRPr="005E54E2">
        <w:rPr>
          <w:rFonts w:ascii="Times New Roman" w:hAnsi="Times New Roman" w:cs="Times New Roman"/>
          <w:sz w:val="24"/>
        </w:rPr>
        <w:t xml:space="preserve"> (Burberry</w:t>
      </w:r>
      <w:r w:rsidR="008B5D8B" w:rsidRPr="005E54E2">
        <w:rPr>
          <w:rFonts w:ascii="Times New Roman" w:hAnsi="Times New Roman" w:cs="Times New Roman"/>
          <w:sz w:val="24"/>
        </w:rPr>
        <w:t xml:space="preserve"> Plc, 2020</w:t>
      </w:r>
      <w:r w:rsidR="003153C5" w:rsidRPr="005E54E2">
        <w:rPr>
          <w:rFonts w:ascii="Times New Roman" w:hAnsi="Times New Roman" w:cs="Times New Roman"/>
          <w:sz w:val="24"/>
        </w:rPr>
        <w:t>, p 20)</w:t>
      </w:r>
      <w:r w:rsidRPr="005E54E2">
        <w:rPr>
          <w:rFonts w:ascii="Times New Roman" w:hAnsi="Times New Roman" w:cs="Times New Roman"/>
          <w:sz w:val="24"/>
        </w:rPr>
        <w:t>:</w:t>
      </w:r>
    </w:p>
    <w:p w:rsidR="002D37E0" w:rsidRPr="005E54E2" w:rsidRDefault="004E4510" w:rsidP="006837BF">
      <w:pPr>
        <w:pStyle w:val="ListParagraph"/>
        <w:numPr>
          <w:ilvl w:val="0"/>
          <w:numId w:val="7"/>
        </w:numPr>
        <w:spacing w:line="360" w:lineRule="auto"/>
        <w:rPr>
          <w:lang w:val="en-GB"/>
        </w:rPr>
      </w:pPr>
      <w:r w:rsidRPr="005E54E2">
        <w:rPr>
          <w:lang w:val="en-GB"/>
        </w:rPr>
        <w:t>DESIGN</w:t>
      </w:r>
      <w:r w:rsidR="003153C5" w:rsidRPr="005E54E2">
        <w:rPr>
          <w:lang w:val="en-GB"/>
        </w:rPr>
        <w:t xml:space="preserve"> – the company functions based on the earliest stages of the product concept which supposes “</w:t>
      </w:r>
      <w:r w:rsidR="00FC6C71" w:rsidRPr="005E54E2">
        <w:rPr>
          <w:lang w:val="en-GB"/>
        </w:rPr>
        <w:t>design, strategy, marketing and sustainability</w:t>
      </w:r>
      <w:r w:rsidR="003153C5" w:rsidRPr="005E54E2">
        <w:rPr>
          <w:lang w:val="en-GB"/>
        </w:rPr>
        <w:t>”</w:t>
      </w:r>
      <w:r w:rsidR="00FC6C71" w:rsidRPr="005E54E2">
        <w:rPr>
          <w:lang w:val="en-GB"/>
        </w:rPr>
        <w:t xml:space="preserve">. </w:t>
      </w:r>
      <w:r w:rsidR="00B82979" w:rsidRPr="005E54E2">
        <w:rPr>
          <w:lang w:val="en-GB"/>
        </w:rPr>
        <w:t>This</w:t>
      </w:r>
      <w:r w:rsidR="00FC6C71" w:rsidRPr="005E54E2">
        <w:rPr>
          <w:lang w:val="en-GB"/>
        </w:rPr>
        <w:t xml:space="preserve"> approach </w:t>
      </w:r>
      <w:r w:rsidR="00B82979" w:rsidRPr="005E54E2">
        <w:rPr>
          <w:lang w:val="en-GB"/>
        </w:rPr>
        <w:t>allows</w:t>
      </w:r>
      <w:r w:rsidR="008B5D8B" w:rsidRPr="005E54E2">
        <w:rPr>
          <w:lang w:val="en-GB"/>
        </w:rPr>
        <w:t xml:space="preserve"> </w:t>
      </w:r>
      <w:r w:rsidR="00B82979" w:rsidRPr="005E54E2">
        <w:rPr>
          <w:lang w:val="en-GB"/>
        </w:rPr>
        <w:t>Burberry to stay always</w:t>
      </w:r>
      <w:r w:rsidR="002D37E0" w:rsidRPr="005E54E2">
        <w:rPr>
          <w:lang w:val="en-GB"/>
        </w:rPr>
        <w:t xml:space="preserve"> updated on their </w:t>
      </w:r>
      <w:r w:rsidR="00FC6C71" w:rsidRPr="005E54E2">
        <w:rPr>
          <w:lang w:val="en-GB"/>
        </w:rPr>
        <w:t>customers</w:t>
      </w:r>
      <w:r w:rsidR="002D37E0" w:rsidRPr="005E54E2">
        <w:rPr>
          <w:lang w:val="en-GB"/>
        </w:rPr>
        <w:t>’ needs and accomplish simultaneously their</w:t>
      </w:r>
      <w:r w:rsidR="00FC6C71" w:rsidRPr="005E54E2">
        <w:rPr>
          <w:lang w:val="en-GB"/>
        </w:rPr>
        <w:t xml:space="preserve"> </w:t>
      </w:r>
      <w:r w:rsidR="002D37E0" w:rsidRPr="005E54E2">
        <w:rPr>
          <w:lang w:val="en-GB"/>
        </w:rPr>
        <w:t>“</w:t>
      </w:r>
      <w:r w:rsidR="00FC6C71" w:rsidRPr="005E54E2">
        <w:rPr>
          <w:lang w:val="en-GB"/>
        </w:rPr>
        <w:t>sustainability goals</w:t>
      </w:r>
      <w:r w:rsidR="002D37E0" w:rsidRPr="005E54E2">
        <w:rPr>
          <w:lang w:val="en-GB"/>
        </w:rPr>
        <w:t>”</w:t>
      </w:r>
      <w:r w:rsidR="00FC6C71" w:rsidRPr="005E54E2">
        <w:rPr>
          <w:lang w:val="en-GB"/>
        </w:rPr>
        <w:t xml:space="preserve"> while deliver</w:t>
      </w:r>
      <w:r w:rsidR="002D37E0" w:rsidRPr="005E54E2">
        <w:rPr>
          <w:lang w:val="en-GB"/>
        </w:rPr>
        <w:t xml:space="preserve">ing </w:t>
      </w:r>
      <w:r w:rsidR="008B5D8B" w:rsidRPr="005E54E2">
        <w:rPr>
          <w:lang w:val="en-GB"/>
        </w:rPr>
        <w:t>optimised</w:t>
      </w:r>
      <w:r w:rsidR="002D37E0" w:rsidRPr="005E54E2">
        <w:rPr>
          <w:lang w:val="en-GB"/>
        </w:rPr>
        <w:t xml:space="preserve"> </w:t>
      </w:r>
      <w:r w:rsidR="00FC6C71" w:rsidRPr="005E54E2">
        <w:rPr>
          <w:lang w:val="en-GB"/>
        </w:rPr>
        <w:t>value</w:t>
      </w:r>
      <w:r w:rsidR="002D37E0" w:rsidRPr="005E54E2">
        <w:rPr>
          <w:lang w:val="en-GB"/>
        </w:rPr>
        <w:t>;</w:t>
      </w:r>
    </w:p>
    <w:p w:rsidR="00FC6C71" w:rsidRPr="005E54E2" w:rsidRDefault="004E4510" w:rsidP="002D37E0">
      <w:pPr>
        <w:pStyle w:val="ListParagraph"/>
        <w:numPr>
          <w:ilvl w:val="0"/>
          <w:numId w:val="7"/>
        </w:numPr>
        <w:spacing w:line="360" w:lineRule="auto"/>
        <w:rPr>
          <w:lang w:val="en-GB"/>
        </w:rPr>
      </w:pPr>
      <w:r w:rsidRPr="005E54E2">
        <w:rPr>
          <w:lang w:val="en-GB"/>
        </w:rPr>
        <w:t>SOURCE</w:t>
      </w:r>
      <w:r w:rsidR="002D37E0" w:rsidRPr="005E54E2">
        <w:rPr>
          <w:lang w:val="en-GB"/>
        </w:rPr>
        <w:t xml:space="preserve"> – their raw materials are subject to quality and sustainability, maintaining close contact with their global suppliers. Burberry considers that innovation keeps always fresh the brand’</w:t>
      </w:r>
      <w:r w:rsidRPr="005E54E2">
        <w:rPr>
          <w:lang w:val="en-GB"/>
        </w:rPr>
        <w:t>s image and</w:t>
      </w:r>
      <w:r w:rsidR="002D37E0" w:rsidRPr="005E54E2">
        <w:rPr>
          <w:lang w:val="en-GB"/>
        </w:rPr>
        <w:t xml:space="preserve"> </w:t>
      </w:r>
      <w:r w:rsidRPr="005E54E2">
        <w:rPr>
          <w:lang w:val="en-GB"/>
        </w:rPr>
        <w:t>their customers inspired, while becoming less harmful for the environment.</w:t>
      </w:r>
    </w:p>
    <w:p w:rsidR="004E4510" w:rsidRPr="005E54E2" w:rsidRDefault="004E4510" w:rsidP="002D37E0">
      <w:pPr>
        <w:pStyle w:val="ListParagraph"/>
        <w:numPr>
          <w:ilvl w:val="0"/>
          <w:numId w:val="7"/>
        </w:numPr>
        <w:spacing w:line="360" w:lineRule="auto"/>
        <w:rPr>
          <w:lang w:val="en-GB"/>
        </w:rPr>
      </w:pPr>
      <w:r w:rsidRPr="005E54E2">
        <w:rPr>
          <w:lang w:val="en-GB"/>
        </w:rPr>
        <w:t xml:space="preserve">MAKE – Burberry’s products are manufactured at own plants and partners’ locations. Their main objectives are the quality improvement, as well as the waste </w:t>
      </w:r>
      <w:r w:rsidR="00921814" w:rsidRPr="005E54E2">
        <w:rPr>
          <w:lang w:val="en-GB"/>
        </w:rPr>
        <w:t>reducing and recycling</w:t>
      </w:r>
      <w:r w:rsidRPr="005E54E2">
        <w:rPr>
          <w:lang w:val="en-GB"/>
        </w:rPr>
        <w:t xml:space="preserve">, </w:t>
      </w:r>
      <w:r w:rsidR="00921814" w:rsidRPr="005E54E2">
        <w:rPr>
          <w:lang w:val="en-GB"/>
        </w:rPr>
        <w:t>through the circular business model.</w:t>
      </w:r>
    </w:p>
    <w:p w:rsidR="0035134A" w:rsidRPr="005E54E2" w:rsidRDefault="004E4510" w:rsidP="006837BF">
      <w:pPr>
        <w:pStyle w:val="ListParagraph"/>
        <w:numPr>
          <w:ilvl w:val="0"/>
          <w:numId w:val="7"/>
        </w:numPr>
        <w:spacing w:line="360" w:lineRule="auto"/>
        <w:rPr>
          <w:lang w:val="en-GB"/>
        </w:rPr>
      </w:pPr>
      <w:r w:rsidRPr="005E54E2">
        <w:rPr>
          <w:lang w:val="en-GB"/>
        </w:rPr>
        <w:t xml:space="preserve">SELL </w:t>
      </w:r>
      <w:r w:rsidR="00921814" w:rsidRPr="005E54E2">
        <w:rPr>
          <w:lang w:val="en-GB"/>
        </w:rPr>
        <w:t xml:space="preserve">- </w:t>
      </w:r>
      <w:r w:rsidR="006837BF" w:rsidRPr="005E54E2">
        <w:rPr>
          <w:szCs w:val="28"/>
          <w:shd w:val="clear" w:color="auto" w:fill="FCFCFC"/>
          <w:lang w:val="en-GB"/>
        </w:rPr>
        <w:t>Burberry sells their luxury goods in mainline stores, outlets and digital commerce, as well as franchisees and department stores</w:t>
      </w:r>
      <w:r w:rsidRPr="005E54E2">
        <w:rPr>
          <w:lang w:val="en-GB"/>
        </w:rPr>
        <w:t xml:space="preserve">. </w:t>
      </w:r>
      <w:r w:rsidR="006837BF" w:rsidRPr="005E54E2">
        <w:rPr>
          <w:lang w:val="en-GB"/>
        </w:rPr>
        <w:t>The innovative and inspiring content created by the marketing and communication teams allows the customers to connect and fulfil with their brand vision and concept</w:t>
      </w:r>
      <w:r w:rsidRPr="005E54E2">
        <w:rPr>
          <w:lang w:val="en-GB"/>
        </w:rPr>
        <w:t>.</w:t>
      </w:r>
    </w:p>
    <w:p w:rsidR="008B5D8B" w:rsidRPr="005E54E2" w:rsidRDefault="008B5D8B" w:rsidP="008B5D8B">
      <w:pPr>
        <w:spacing w:line="360" w:lineRule="auto"/>
        <w:rPr>
          <w:rFonts w:ascii="Times New Roman" w:hAnsi="Times New Roman" w:cs="Times New Roman"/>
          <w:sz w:val="24"/>
        </w:rPr>
      </w:pPr>
      <w:r w:rsidRPr="005E54E2">
        <w:rPr>
          <w:rFonts w:ascii="Times New Roman" w:hAnsi="Times New Roman" w:cs="Times New Roman"/>
          <w:sz w:val="24"/>
        </w:rPr>
        <w:t>As mentioned in the annual report of Burberry Plc (2020, p 25)</w:t>
      </w:r>
      <w:r w:rsidR="00D67920" w:rsidRPr="005E54E2">
        <w:rPr>
          <w:rFonts w:ascii="Times New Roman" w:hAnsi="Times New Roman" w:cs="Times New Roman"/>
          <w:sz w:val="24"/>
        </w:rPr>
        <w:t>, t</w:t>
      </w:r>
      <w:r w:rsidRPr="005E54E2">
        <w:rPr>
          <w:rFonts w:ascii="Times New Roman" w:hAnsi="Times New Roman" w:cs="Times New Roman"/>
          <w:sz w:val="24"/>
        </w:rPr>
        <w:t xml:space="preserve">he aspects </w:t>
      </w:r>
      <w:r w:rsidR="00D67920" w:rsidRPr="005E54E2">
        <w:rPr>
          <w:rFonts w:ascii="Times New Roman" w:hAnsi="Times New Roman" w:cs="Times New Roman"/>
          <w:sz w:val="24"/>
        </w:rPr>
        <w:t>listed</w:t>
      </w:r>
      <w:r w:rsidRPr="005E54E2">
        <w:rPr>
          <w:rFonts w:ascii="Times New Roman" w:hAnsi="Times New Roman" w:cs="Times New Roman"/>
          <w:sz w:val="24"/>
        </w:rPr>
        <w:t xml:space="preserve"> above result with added </w:t>
      </w:r>
      <w:r w:rsidR="00D67920" w:rsidRPr="005E54E2">
        <w:rPr>
          <w:rFonts w:ascii="Times New Roman" w:hAnsi="Times New Roman" w:cs="Times New Roman"/>
          <w:sz w:val="24"/>
        </w:rPr>
        <w:t>value for the company, that influence different domains attached to the company and namely: employment, customer experience, operational efficiency, company value, local economies and partner value.</w:t>
      </w:r>
    </w:p>
    <w:p w:rsidR="0035134A" w:rsidRPr="005E54E2" w:rsidRDefault="0035134A" w:rsidP="00D67920">
      <w:pPr>
        <w:autoSpaceDE w:val="0"/>
        <w:autoSpaceDN w:val="0"/>
        <w:adjustRightInd w:val="0"/>
        <w:spacing w:before="240" w:after="0" w:line="360" w:lineRule="auto"/>
        <w:rPr>
          <w:rFonts w:ascii="Times New Roman" w:hAnsi="Times New Roman" w:cs="Times New Roman"/>
          <w:sz w:val="24"/>
          <w:szCs w:val="24"/>
        </w:rPr>
      </w:pPr>
      <w:r w:rsidRPr="005E54E2">
        <w:rPr>
          <w:rFonts w:ascii="Times New Roman" w:hAnsi="Times New Roman" w:cs="Times New Roman"/>
          <w:sz w:val="24"/>
          <w:szCs w:val="24"/>
        </w:rPr>
        <w:t xml:space="preserve">The </w:t>
      </w:r>
      <w:r w:rsidRPr="005E54E2">
        <w:rPr>
          <w:rFonts w:ascii="Times New Roman" w:hAnsi="Times New Roman" w:cs="Times New Roman"/>
          <w:b/>
          <w:i/>
          <w:sz w:val="24"/>
          <w:szCs w:val="24"/>
        </w:rPr>
        <w:t>advantages of societal marketing</w:t>
      </w:r>
      <w:r w:rsidRPr="005E54E2">
        <w:rPr>
          <w:rFonts w:ascii="Times New Roman" w:hAnsi="Times New Roman" w:cs="Times New Roman"/>
          <w:sz w:val="24"/>
          <w:szCs w:val="24"/>
        </w:rPr>
        <w:t xml:space="preserve"> to company are listed as follows</w:t>
      </w:r>
      <w:r w:rsidR="0084158B" w:rsidRPr="005E54E2">
        <w:rPr>
          <w:rFonts w:ascii="Times New Roman" w:hAnsi="Times New Roman" w:cs="Times New Roman"/>
          <w:sz w:val="24"/>
          <w:szCs w:val="24"/>
        </w:rPr>
        <w:t xml:space="preserve"> (Kotler, 2020, p 30)</w:t>
      </w:r>
      <w:r w:rsidRPr="005E54E2">
        <w:rPr>
          <w:rFonts w:ascii="Times New Roman" w:hAnsi="Times New Roman" w:cs="Times New Roman"/>
          <w:sz w:val="24"/>
          <w:szCs w:val="24"/>
        </w:rPr>
        <w:t>:</w:t>
      </w:r>
    </w:p>
    <w:p w:rsidR="00730E42" w:rsidRPr="005E54E2" w:rsidRDefault="00730E42" w:rsidP="006837BF">
      <w:pPr>
        <w:pStyle w:val="ListParagraph"/>
        <w:numPr>
          <w:ilvl w:val="0"/>
          <w:numId w:val="5"/>
        </w:numPr>
        <w:autoSpaceDE w:val="0"/>
        <w:autoSpaceDN w:val="0"/>
        <w:adjustRightInd w:val="0"/>
        <w:spacing w:line="360" w:lineRule="auto"/>
        <w:rPr>
          <w:lang w:val="en-GB"/>
        </w:rPr>
      </w:pPr>
      <w:r w:rsidRPr="005E54E2">
        <w:rPr>
          <w:lang w:val="en-GB"/>
        </w:rPr>
        <w:t>It improves the brand image and recognition;</w:t>
      </w:r>
    </w:p>
    <w:p w:rsidR="0035134A" w:rsidRPr="005E54E2" w:rsidRDefault="009F72BC" w:rsidP="009F72BC">
      <w:pPr>
        <w:pStyle w:val="ListParagraph"/>
        <w:numPr>
          <w:ilvl w:val="0"/>
          <w:numId w:val="5"/>
        </w:numPr>
        <w:autoSpaceDE w:val="0"/>
        <w:autoSpaceDN w:val="0"/>
        <w:adjustRightInd w:val="0"/>
        <w:spacing w:line="360" w:lineRule="auto"/>
        <w:rPr>
          <w:lang w:val="en-GB"/>
        </w:rPr>
      </w:pPr>
      <w:r w:rsidRPr="005E54E2">
        <w:rPr>
          <w:lang w:val="en-GB"/>
        </w:rPr>
        <w:t>It allows the company to identify the customers’ desires</w:t>
      </w:r>
      <w:r w:rsidR="0084158B" w:rsidRPr="005E54E2">
        <w:rPr>
          <w:lang w:val="en-GB"/>
        </w:rPr>
        <w:t>, demands</w:t>
      </w:r>
      <w:r w:rsidRPr="005E54E2">
        <w:rPr>
          <w:lang w:val="en-GB"/>
        </w:rPr>
        <w:t xml:space="preserve"> and needs and create the suitable product/service;</w:t>
      </w:r>
    </w:p>
    <w:p w:rsidR="009F72BC" w:rsidRPr="005E54E2" w:rsidRDefault="009F72BC" w:rsidP="009F72BC">
      <w:pPr>
        <w:pStyle w:val="ListParagraph"/>
        <w:numPr>
          <w:ilvl w:val="0"/>
          <w:numId w:val="5"/>
        </w:numPr>
        <w:autoSpaceDE w:val="0"/>
        <w:autoSpaceDN w:val="0"/>
        <w:adjustRightInd w:val="0"/>
        <w:spacing w:line="360" w:lineRule="auto"/>
        <w:rPr>
          <w:lang w:val="en-GB"/>
        </w:rPr>
      </w:pPr>
      <w:r w:rsidRPr="005E54E2">
        <w:rPr>
          <w:lang w:val="en-GB"/>
        </w:rPr>
        <w:t>It enables the creating, engaging and growing of the target customer markets;</w:t>
      </w:r>
    </w:p>
    <w:p w:rsidR="009F72BC" w:rsidRPr="005E54E2" w:rsidRDefault="009F72BC" w:rsidP="009F72BC">
      <w:pPr>
        <w:pStyle w:val="ListParagraph"/>
        <w:numPr>
          <w:ilvl w:val="0"/>
          <w:numId w:val="5"/>
        </w:numPr>
        <w:autoSpaceDE w:val="0"/>
        <w:autoSpaceDN w:val="0"/>
        <w:adjustRightInd w:val="0"/>
        <w:spacing w:line="360" w:lineRule="auto"/>
        <w:rPr>
          <w:lang w:val="en-GB"/>
        </w:rPr>
      </w:pPr>
      <w:r w:rsidRPr="005E54E2">
        <w:rPr>
          <w:lang w:val="en-GB"/>
        </w:rPr>
        <w:t xml:space="preserve">An efficient societal marketing </w:t>
      </w:r>
      <w:proofErr w:type="spellStart"/>
      <w:r w:rsidRPr="005E54E2">
        <w:rPr>
          <w:lang w:val="en-GB"/>
        </w:rPr>
        <w:t>favors</w:t>
      </w:r>
      <w:proofErr w:type="spellEnd"/>
      <w:r w:rsidRPr="005E54E2">
        <w:rPr>
          <w:lang w:val="en-GB"/>
        </w:rPr>
        <w:t xml:space="preserve"> a long-term customer equity to the </w:t>
      </w:r>
      <w:r w:rsidR="0084158B" w:rsidRPr="005E54E2">
        <w:rPr>
          <w:lang w:val="en-GB"/>
        </w:rPr>
        <w:t>business;</w:t>
      </w:r>
    </w:p>
    <w:p w:rsidR="0084158B" w:rsidRPr="005E54E2" w:rsidRDefault="0084158B" w:rsidP="009F72BC">
      <w:pPr>
        <w:pStyle w:val="ListParagraph"/>
        <w:numPr>
          <w:ilvl w:val="0"/>
          <w:numId w:val="5"/>
        </w:numPr>
        <w:autoSpaceDE w:val="0"/>
        <w:autoSpaceDN w:val="0"/>
        <w:adjustRightInd w:val="0"/>
        <w:spacing w:line="360" w:lineRule="auto"/>
        <w:rPr>
          <w:lang w:val="en-GB"/>
        </w:rPr>
      </w:pPr>
      <w:r w:rsidRPr="005E54E2">
        <w:rPr>
          <w:lang w:val="en-GB"/>
        </w:rPr>
        <w:t>It makes possible to identify the key elements of a customer value-oriented segment or market and elaborate the most suitable marketing strategy;</w:t>
      </w:r>
    </w:p>
    <w:p w:rsidR="0084158B" w:rsidRPr="005E54E2" w:rsidRDefault="00730E42" w:rsidP="009F72BC">
      <w:pPr>
        <w:pStyle w:val="ListParagraph"/>
        <w:numPr>
          <w:ilvl w:val="0"/>
          <w:numId w:val="5"/>
        </w:numPr>
        <w:autoSpaceDE w:val="0"/>
        <w:autoSpaceDN w:val="0"/>
        <w:adjustRightInd w:val="0"/>
        <w:spacing w:line="360" w:lineRule="auto"/>
        <w:rPr>
          <w:lang w:val="en-GB"/>
        </w:rPr>
      </w:pPr>
      <w:r w:rsidRPr="005E54E2">
        <w:rPr>
          <w:lang w:val="en-GB"/>
        </w:rPr>
        <w:t>It offers a competitive superiority over the company’s rivals.</w:t>
      </w:r>
    </w:p>
    <w:p w:rsidR="006837BF" w:rsidRPr="005E54E2" w:rsidRDefault="006837BF" w:rsidP="006837BF">
      <w:pPr>
        <w:autoSpaceDE w:val="0"/>
        <w:autoSpaceDN w:val="0"/>
        <w:adjustRightInd w:val="0"/>
        <w:spacing w:line="360" w:lineRule="auto"/>
      </w:pPr>
    </w:p>
    <w:p w:rsidR="006837BF" w:rsidRPr="005E54E2" w:rsidRDefault="00F513A3" w:rsidP="006837BF">
      <w:pPr>
        <w:pStyle w:val="ListParagraph"/>
        <w:numPr>
          <w:ilvl w:val="0"/>
          <w:numId w:val="4"/>
        </w:numPr>
        <w:autoSpaceDE w:val="0"/>
        <w:autoSpaceDN w:val="0"/>
        <w:adjustRightInd w:val="0"/>
        <w:spacing w:line="360" w:lineRule="auto"/>
        <w:rPr>
          <w:b/>
          <w:color w:val="2F5496" w:themeColor="accent5" w:themeShade="BF"/>
          <w:lang w:val="en-GB"/>
        </w:rPr>
      </w:pPr>
      <w:r w:rsidRPr="005E54E2">
        <w:rPr>
          <w:b/>
          <w:color w:val="2F5496" w:themeColor="accent5" w:themeShade="BF"/>
          <w:lang w:val="en-GB"/>
        </w:rPr>
        <w:lastRenderedPageBreak/>
        <w:t>The concept</w:t>
      </w:r>
      <w:r w:rsidR="006837BF" w:rsidRPr="005E54E2">
        <w:rPr>
          <w:b/>
          <w:color w:val="2F5496" w:themeColor="accent5" w:themeShade="BF"/>
          <w:lang w:val="en-GB"/>
        </w:rPr>
        <w:t xml:space="preserve"> of branding: advantages and the role in creating value for customers</w:t>
      </w:r>
    </w:p>
    <w:p w:rsidR="00604DDE" w:rsidRPr="005E54E2" w:rsidRDefault="00F513A3" w:rsidP="00F513A3">
      <w:pPr>
        <w:autoSpaceDE w:val="0"/>
        <w:autoSpaceDN w:val="0"/>
        <w:adjustRightInd w:val="0"/>
        <w:spacing w:line="360" w:lineRule="auto"/>
        <w:rPr>
          <w:rFonts w:ascii="Times New Roman" w:hAnsi="Times New Roman" w:cs="Times New Roman"/>
          <w:color w:val="000000"/>
          <w:sz w:val="24"/>
          <w:szCs w:val="20"/>
          <w:shd w:val="clear" w:color="auto" w:fill="FFFFFF"/>
        </w:rPr>
      </w:pPr>
      <w:r w:rsidRPr="005E54E2">
        <w:rPr>
          <w:rFonts w:ascii="Times New Roman" w:hAnsi="Times New Roman" w:cs="Times New Roman"/>
          <w:color w:val="000000"/>
          <w:sz w:val="24"/>
          <w:szCs w:val="20"/>
          <w:shd w:val="clear" w:color="auto" w:fill="FFFFFF"/>
        </w:rPr>
        <w:t xml:space="preserve">According to </w:t>
      </w:r>
      <w:proofErr w:type="spellStart"/>
      <w:r w:rsidR="00604DDE" w:rsidRPr="005E54E2">
        <w:rPr>
          <w:rFonts w:ascii="Times New Roman" w:hAnsi="Times New Roman" w:cs="Times New Roman"/>
          <w:color w:val="000000"/>
          <w:sz w:val="24"/>
          <w:szCs w:val="20"/>
          <w:shd w:val="clear" w:color="auto" w:fill="FFFFFF"/>
        </w:rPr>
        <w:t>Timbrell</w:t>
      </w:r>
      <w:proofErr w:type="spellEnd"/>
      <w:r w:rsidR="00604DDE" w:rsidRPr="005E54E2">
        <w:rPr>
          <w:rFonts w:ascii="Times New Roman" w:hAnsi="Times New Roman" w:cs="Times New Roman"/>
          <w:color w:val="000000"/>
          <w:sz w:val="24"/>
          <w:szCs w:val="20"/>
          <w:shd w:val="clear" w:color="auto" w:fill="FFFFFF"/>
        </w:rPr>
        <w:t xml:space="preserve"> et al</w:t>
      </w:r>
      <w:r w:rsidRPr="005E54E2">
        <w:rPr>
          <w:rFonts w:ascii="Times New Roman" w:hAnsi="Times New Roman" w:cs="Times New Roman"/>
          <w:color w:val="000000"/>
          <w:sz w:val="24"/>
          <w:szCs w:val="20"/>
          <w:shd w:val="clear" w:color="auto" w:fill="FFFFFF"/>
        </w:rPr>
        <w:t xml:space="preserve"> (2019)</w:t>
      </w:r>
      <w:r w:rsidR="00604DDE" w:rsidRPr="005E54E2">
        <w:rPr>
          <w:rFonts w:ascii="Times New Roman" w:hAnsi="Times New Roman" w:cs="Times New Roman"/>
          <w:color w:val="000000"/>
          <w:sz w:val="24"/>
          <w:szCs w:val="20"/>
          <w:shd w:val="clear" w:color="auto" w:fill="FFFFFF"/>
        </w:rPr>
        <w:t xml:space="preserve"> the definition of </w:t>
      </w:r>
      <w:r w:rsidR="00604DDE" w:rsidRPr="005E54E2">
        <w:rPr>
          <w:rFonts w:ascii="Times New Roman" w:hAnsi="Times New Roman" w:cs="Times New Roman"/>
          <w:b/>
          <w:color w:val="000000"/>
          <w:sz w:val="24"/>
          <w:szCs w:val="20"/>
          <w:shd w:val="clear" w:color="auto" w:fill="FFFFFF"/>
        </w:rPr>
        <w:t>branding</w:t>
      </w:r>
      <w:r w:rsidR="00604DDE" w:rsidRPr="005E54E2">
        <w:rPr>
          <w:rFonts w:ascii="Times New Roman" w:hAnsi="Times New Roman" w:cs="Times New Roman"/>
          <w:color w:val="000000"/>
          <w:sz w:val="24"/>
          <w:szCs w:val="20"/>
          <w:shd w:val="clear" w:color="auto" w:fill="FFFFFF"/>
        </w:rPr>
        <w:t xml:space="preserve"> relates to “the </w:t>
      </w:r>
      <w:r w:rsidRPr="005E54E2">
        <w:rPr>
          <w:rFonts w:ascii="Times New Roman" w:hAnsi="Times New Roman" w:cs="Times New Roman"/>
          <w:color w:val="000000"/>
          <w:sz w:val="24"/>
          <w:szCs w:val="20"/>
          <w:shd w:val="clear" w:color="auto" w:fill="FFFFFF"/>
        </w:rPr>
        <w:t>different ways that a company communicates what it</w:t>
      </w:r>
      <w:r w:rsidR="00604DDE" w:rsidRPr="005E54E2">
        <w:rPr>
          <w:rFonts w:ascii="Times New Roman" w:hAnsi="Times New Roman" w:cs="Times New Roman"/>
          <w:color w:val="000000"/>
          <w:sz w:val="24"/>
          <w:szCs w:val="20"/>
          <w:shd w:val="clear" w:color="auto" w:fill="FFFFFF"/>
        </w:rPr>
        <w:t>s offer</w:t>
      </w:r>
      <w:r w:rsidRPr="005E54E2">
        <w:rPr>
          <w:rFonts w:ascii="Times New Roman" w:hAnsi="Times New Roman" w:cs="Times New Roman"/>
          <w:color w:val="000000"/>
          <w:sz w:val="24"/>
          <w:szCs w:val="20"/>
          <w:shd w:val="clear" w:color="auto" w:fill="FFFFFF"/>
        </w:rPr>
        <w:t xml:space="preserve"> to its customers </w:t>
      </w:r>
      <w:r w:rsidR="00604DDE" w:rsidRPr="005E54E2">
        <w:rPr>
          <w:rFonts w:ascii="Times New Roman" w:hAnsi="Times New Roman" w:cs="Times New Roman"/>
          <w:color w:val="000000"/>
          <w:sz w:val="24"/>
          <w:szCs w:val="20"/>
          <w:shd w:val="clear" w:color="auto" w:fill="FFFFFF"/>
        </w:rPr>
        <w:t>is</w:t>
      </w:r>
      <w:r w:rsidRPr="005E54E2">
        <w:rPr>
          <w:rFonts w:ascii="Times New Roman" w:hAnsi="Times New Roman" w:cs="Times New Roman"/>
          <w:color w:val="000000"/>
          <w:sz w:val="24"/>
          <w:szCs w:val="20"/>
          <w:shd w:val="clear" w:color="auto" w:fill="FFFFFF"/>
        </w:rPr>
        <w:t>. Branding helps to distinguish a company from its competitors, addressing the aims and aspirations and core value of the business. Running through the business from corporate mission statement to marketing materials including logo, colour</w:t>
      </w:r>
      <w:r w:rsidR="00604DDE" w:rsidRPr="005E54E2">
        <w:rPr>
          <w:rFonts w:ascii="Times New Roman" w:hAnsi="Times New Roman" w:cs="Times New Roman"/>
          <w:color w:val="000000"/>
          <w:sz w:val="24"/>
          <w:szCs w:val="20"/>
          <w:shd w:val="clear" w:color="auto" w:fill="FFFFFF"/>
        </w:rPr>
        <w:t xml:space="preserve"> </w:t>
      </w:r>
      <w:r w:rsidRPr="005E54E2">
        <w:rPr>
          <w:rFonts w:ascii="Times New Roman" w:hAnsi="Times New Roman" w:cs="Times New Roman"/>
          <w:color w:val="000000"/>
          <w:sz w:val="24"/>
          <w:szCs w:val="20"/>
          <w:shd w:val="clear" w:color="auto" w:fill="FFFFFF"/>
        </w:rPr>
        <w:t>palette, and typography, branding should enable customers to understand what they are buying, and why, in terms of the product or service</w:t>
      </w:r>
      <w:r w:rsidR="00604DDE" w:rsidRPr="005E54E2">
        <w:rPr>
          <w:rFonts w:ascii="Times New Roman" w:hAnsi="Times New Roman" w:cs="Times New Roman"/>
          <w:color w:val="000000"/>
          <w:sz w:val="24"/>
          <w:szCs w:val="20"/>
          <w:shd w:val="clear" w:color="auto" w:fill="FFFFFF"/>
        </w:rPr>
        <w:t>”</w:t>
      </w:r>
      <w:r w:rsidRPr="005E54E2">
        <w:rPr>
          <w:rFonts w:ascii="Times New Roman" w:hAnsi="Times New Roman" w:cs="Times New Roman"/>
          <w:color w:val="000000"/>
          <w:sz w:val="24"/>
          <w:szCs w:val="20"/>
          <w:shd w:val="clear" w:color="auto" w:fill="FFFFFF"/>
        </w:rPr>
        <w:t xml:space="preserve">. </w:t>
      </w:r>
    </w:p>
    <w:p w:rsidR="00306BB9" w:rsidRPr="005E54E2" w:rsidRDefault="001D1935" w:rsidP="00F513A3">
      <w:pPr>
        <w:autoSpaceDE w:val="0"/>
        <w:autoSpaceDN w:val="0"/>
        <w:adjustRightInd w:val="0"/>
        <w:spacing w:line="360" w:lineRule="auto"/>
        <w:rPr>
          <w:rFonts w:ascii="Times New Roman" w:hAnsi="Times New Roman" w:cs="Times New Roman"/>
          <w:color w:val="000000"/>
          <w:sz w:val="24"/>
          <w:szCs w:val="20"/>
          <w:shd w:val="clear" w:color="auto" w:fill="FFFFFF"/>
        </w:rPr>
      </w:pPr>
      <w:r w:rsidRPr="005E54E2">
        <w:rPr>
          <w:rFonts w:ascii="Times New Roman" w:hAnsi="Times New Roman" w:cs="Times New Roman"/>
          <w:color w:val="000000"/>
          <w:sz w:val="24"/>
          <w:szCs w:val="20"/>
          <w:shd w:val="clear" w:color="auto" w:fill="FFFFFF"/>
        </w:rPr>
        <w:t>Briefly, as Kotler said (2019, pp 251-253) b</w:t>
      </w:r>
      <w:r w:rsidR="00306BB9" w:rsidRPr="005E54E2">
        <w:rPr>
          <w:rFonts w:ascii="Times New Roman" w:hAnsi="Times New Roman" w:cs="Times New Roman"/>
          <w:color w:val="000000"/>
          <w:sz w:val="24"/>
          <w:szCs w:val="20"/>
          <w:shd w:val="clear" w:color="auto" w:fill="FFFFFF"/>
        </w:rPr>
        <w:t xml:space="preserve">rands </w:t>
      </w:r>
      <w:r w:rsidRPr="005E54E2">
        <w:rPr>
          <w:rFonts w:ascii="Times New Roman" w:hAnsi="Times New Roman" w:cs="Times New Roman"/>
          <w:color w:val="000000"/>
          <w:sz w:val="24"/>
          <w:szCs w:val="20"/>
          <w:shd w:val="clear" w:color="auto" w:fill="FFFFFF"/>
        </w:rPr>
        <w:t>represent</w:t>
      </w:r>
      <w:r w:rsidR="00306BB9" w:rsidRPr="005E54E2">
        <w:rPr>
          <w:rFonts w:ascii="Times New Roman" w:hAnsi="Times New Roman" w:cs="Times New Roman"/>
          <w:color w:val="000000"/>
          <w:sz w:val="24"/>
          <w:szCs w:val="20"/>
          <w:shd w:val="clear" w:color="auto" w:fill="FFFFFF"/>
        </w:rPr>
        <w:t xml:space="preserve"> more than just names and symbols</w:t>
      </w:r>
      <w:r w:rsidRPr="005E54E2">
        <w:rPr>
          <w:rFonts w:ascii="Times New Roman" w:hAnsi="Times New Roman" w:cs="Times New Roman"/>
          <w:color w:val="000000"/>
          <w:sz w:val="24"/>
          <w:szCs w:val="20"/>
          <w:shd w:val="clear" w:color="auto" w:fill="FFFFFF"/>
        </w:rPr>
        <w:t>, however they</w:t>
      </w:r>
      <w:r w:rsidR="00306BB9" w:rsidRPr="005E54E2">
        <w:rPr>
          <w:rFonts w:ascii="Times New Roman" w:hAnsi="Times New Roman" w:cs="Times New Roman"/>
          <w:color w:val="000000"/>
          <w:sz w:val="24"/>
          <w:szCs w:val="20"/>
          <w:shd w:val="clear" w:color="auto" w:fill="FFFFFF"/>
        </w:rPr>
        <w:t xml:space="preserve"> are a key element in the company’s relationships with consumers. Brands represent consumers’ perceptions and feelings about a product and its performance</w:t>
      </w:r>
      <w:r w:rsidRPr="005E54E2">
        <w:rPr>
          <w:rFonts w:ascii="Times New Roman" w:hAnsi="Times New Roman" w:cs="Times New Roman"/>
          <w:color w:val="000000"/>
          <w:sz w:val="24"/>
          <w:szCs w:val="20"/>
          <w:shd w:val="clear" w:color="auto" w:fill="FFFFFF"/>
        </w:rPr>
        <w:t xml:space="preserve">. </w:t>
      </w:r>
    </w:p>
    <w:p w:rsidR="00306BB9" w:rsidRPr="005E54E2" w:rsidRDefault="001D1935" w:rsidP="001D1935">
      <w:pPr>
        <w:autoSpaceDE w:val="0"/>
        <w:autoSpaceDN w:val="0"/>
        <w:adjustRightInd w:val="0"/>
        <w:spacing w:line="360" w:lineRule="auto"/>
        <w:rPr>
          <w:rFonts w:ascii="Times New Roman" w:hAnsi="Times New Roman" w:cs="Times New Roman"/>
          <w:color w:val="000000"/>
          <w:sz w:val="24"/>
          <w:szCs w:val="24"/>
          <w:shd w:val="clear" w:color="auto" w:fill="FFFFFF"/>
        </w:rPr>
      </w:pPr>
      <w:r w:rsidRPr="005E54E2">
        <w:rPr>
          <w:rFonts w:ascii="Times New Roman" w:hAnsi="Times New Roman" w:cs="Times New Roman"/>
          <w:color w:val="000000"/>
          <w:spacing w:val="8"/>
          <w:sz w:val="24"/>
          <w:szCs w:val="24"/>
          <w:shd w:val="clear" w:color="auto" w:fill="FFFFFF"/>
        </w:rPr>
        <w:t xml:space="preserve">Two main distinctive elements of a </w:t>
      </w:r>
      <w:r w:rsidR="00CC3E32" w:rsidRPr="005E54E2">
        <w:rPr>
          <w:rFonts w:ascii="Times New Roman" w:hAnsi="Times New Roman" w:cs="Times New Roman"/>
          <w:color w:val="000000"/>
          <w:spacing w:val="8"/>
          <w:sz w:val="24"/>
          <w:szCs w:val="24"/>
          <w:shd w:val="clear" w:color="auto" w:fill="FFFFFF"/>
        </w:rPr>
        <w:t>powerful</w:t>
      </w:r>
      <w:r w:rsidRPr="005E54E2">
        <w:rPr>
          <w:rFonts w:ascii="Times New Roman" w:hAnsi="Times New Roman" w:cs="Times New Roman"/>
          <w:color w:val="000000"/>
          <w:spacing w:val="8"/>
          <w:sz w:val="24"/>
          <w:szCs w:val="24"/>
          <w:shd w:val="clear" w:color="auto" w:fill="FFFFFF"/>
        </w:rPr>
        <w:t xml:space="preserve"> brand</w:t>
      </w:r>
      <w:r w:rsidR="00CC3E32" w:rsidRPr="005E54E2">
        <w:rPr>
          <w:rFonts w:ascii="Times New Roman" w:hAnsi="Times New Roman" w:cs="Times New Roman"/>
          <w:color w:val="000000"/>
          <w:spacing w:val="8"/>
          <w:sz w:val="24"/>
          <w:szCs w:val="24"/>
          <w:shd w:val="clear" w:color="auto" w:fill="FFFFFF"/>
        </w:rPr>
        <w:t>’s worth</w:t>
      </w:r>
      <w:r w:rsidRPr="005E54E2">
        <w:rPr>
          <w:rFonts w:ascii="Times New Roman" w:hAnsi="Times New Roman" w:cs="Times New Roman"/>
          <w:color w:val="000000"/>
          <w:spacing w:val="8"/>
          <w:sz w:val="24"/>
          <w:szCs w:val="24"/>
          <w:shd w:val="clear" w:color="auto" w:fill="FFFFFF"/>
        </w:rPr>
        <w:t xml:space="preserve"> are the </w:t>
      </w:r>
      <w:r w:rsidRPr="005E54E2">
        <w:rPr>
          <w:rFonts w:ascii="Times New Roman" w:hAnsi="Times New Roman" w:cs="Times New Roman"/>
          <w:b/>
          <w:i/>
          <w:color w:val="000000"/>
          <w:spacing w:val="8"/>
          <w:sz w:val="24"/>
          <w:szCs w:val="24"/>
          <w:shd w:val="clear" w:color="auto" w:fill="FFFFFF"/>
        </w:rPr>
        <w:t>brand equity</w:t>
      </w:r>
      <w:r w:rsidRPr="005E54E2">
        <w:rPr>
          <w:rFonts w:ascii="Times New Roman" w:hAnsi="Times New Roman" w:cs="Times New Roman"/>
          <w:color w:val="000000"/>
          <w:spacing w:val="8"/>
          <w:sz w:val="24"/>
          <w:szCs w:val="24"/>
          <w:shd w:val="clear" w:color="auto" w:fill="FFFFFF"/>
        </w:rPr>
        <w:t xml:space="preserve"> and </w:t>
      </w:r>
      <w:r w:rsidR="00CC3E32" w:rsidRPr="005E54E2">
        <w:rPr>
          <w:rFonts w:ascii="Times New Roman" w:hAnsi="Times New Roman" w:cs="Times New Roman"/>
          <w:b/>
          <w:i/>
          <w:color w:val="000000"/>
          <w:spacing w:val="8"/>
          <w:sz w:val="24"/>
          <w:szCs w:val="24"/>
          <w:shd w:val="clear" w:color="auto" w:fill="FFFFFF"/>
        </w:rPr>
        <w:t>brand value</w:t>
      </w:r>
      <w:r w:rsidR="00CC3E32" w:rsidRPr="005E54E2">
        <w:rPr>
          <w:rFonts w:ascii="Times New Roman" w:hAnsi="Times New Roman" w:cs="Times New Roman"/>
          <w:color w:val="000000"/>
          <w:spacing w:val="8"/>
          <w:sz w:val="24"/>
          <w:szCs w:val="24"/>
          <w:shd w:val="clear" w:color="auto" w:fill="FFFFFF"/>
        </w:rPr>
        <w:t>. Although these two might seem similar, the brand equity represents its importance</w:t>
      </w:r>
      <w:r w:rsidRPr="005E54E2">
        <w:rPr>
          <w:rFonts w:ascii="Times New Roman" w:hAnsi="Times New Roman" w:cs="Times New Roman"/>
          <w:color w:val="000000"/>
          <w:spacing w:val="8"/>
          <w:sz w:val="24"/>
          <w:szCs w:val="24"/>
          <w:shd w:val="clear" w:color="auto" w:fill="FFFFFF"/>
        </w:rPr>
        <w:t xml:space="preserve"> in the</w:t>
      </w:r>
      <w:r w:rsidR="00CC3E32" w:rsidRPr="005E54E2">
        <w:rPr>
          <w:rFonts w:ascii="Times New Roman" w:hAnsi="Times New Roman" w:cs="Times New Roman"/>
          <w:color w:val="000000"/>
          <w:spacing w:val="8"/>
          <w:sz w:val="24"/>
          <w:szCs w:val="24"/>
          <w:shd w:val="clear" w:color="auto" w:fill="FFFFFF"/>
        </w:rPr>
        <w:t xml:space="preserve"> eyes of customer, whereas</w:t>
      </w:r>
      <w:r w:rsidRPr="005E54E2">
        <w:rPr>
          <w:rFonts w:ascii="Times New Roman" w:hAnsi="Times New Roman" w:cs="Times New Roman"/>
          <w:color w:val="000000"/>
          <w:spacing w:val="8"/>
          <w:sz w:val="24"/>
          <w:szCs w:val="24"/>
          <w:shd w:val="clear" w:color="auto" w:fill="FFFFFF"/>
        </w:rPr>
        <w:t xml:space="preserve"> brand value </w:t>
      </w:r>
      <w:r w:rsidR="00CC3E32" w:rsidRPr="005E54E2">
        <w:rPr>
          <w:rFonts w:ascii="Times New Roman" w:hAnsi="Times New Roman" w:cs="Times New Roman"/>
          <w:color w:val="000000"/>
          <w:spacing w:val="8"/>
          <w:sz w:val="24"/>
          <w:szCs w:val="24"/>
          <w:shd w:val="clear" w:color="auto" w:fill="FFFFFF"/>
        </w:rPr>
        <w:t>refers to</w:t>
      </w:r>
      <w:r w:rsidRPr="005E54E2">
        <w:rPr>
          <w:rFonts w:ascii="Times New Roman" w:hAnsi="Times New Roman" w:cs="Times New Roman"/>
          <w:color w:val="000000"/>
          <w:spacing w:val="8"/>
          <w:sz w:val="24"/>
          <w:szCs w:val="24"/>
          <w:shd w:val="clear" w:color="auto" w:fill="FFFFFF"/>
        </w:rPr>
        <w:t xml:space="preserve"> financial </w:t>
      </w:r>
      <w:r w:rsidR="00CC3E32" w:rsidRPr="005E54E2">
        <w:rPr>
          <w:rFonts w:ascii="Times New Roman" w:hAnsi="Times New Roman" w:cs="Times New Roman"/>
          <w:color w:val="000000"/>
          <w:spacing w:val="8"/>
          <w:sz w:val="24"/>
          <w:szCs w:val="24"/>
          <w:shd w:val="clear" w:color="auto" w:fill="FFFFFF"/>
        </w:rPr>
        <w:t>relevanc</w:t>
      </w:r>
      <w:r w:rsidRPr="005E54E2">
        <w:rPr>
          <w:rFonts w:ascii="Times New Roman" w:hAnsi="Times New Roman" w:cs="Times New Roman"/>
          <w:color w:val="000000"/>
          <w:spacing w:val="8"/>
          <w:sz w:val="24"/>
          <w:szCs w:val="24"/>
          <w:shd w:val="clear" w:color="auto" w:fill="FFFFFF"/>
        </w:rPr>
        <w:t xml:space="preserve">e </w:t>
      </w:r>
      <w:r w:rsidR="00CC3E32" w:rsidRPr="005E54E2">
        <w:rPr>
          <w:rFonts w:ascii="Times New Roman" w:hAnsi="Times New Roman" w:cs="Times New Roman"/>
          <w:color w:val="000000"/>
          <w:spacing w:val="8"/>
          <w:sz w:val="24"/>
          <w:szCs w:val="24"/>
          <w:shd w:val="clear" w:color="auto" w:fill="FFFFFF"/>
        </w:rPr>
        <w:t>of the brand (</w:t>
      </w:r>
      <w:proofErr w:type="spellStart"/>
      <w:r w:rsidR="00CC3E32" w:rsidRPr="005E54E2">
        <w:rPr>
          <w:rFonts w:ascii="Times New Roman" w:hAnsi="Times New Roman" w:cs="Times New Roman"/>
          <w:color w:val="000000"/>
          <w:spacing w:val="8"/>
          <w:sz w:val="24"/>
          <w:szCs w:val="24"/>
          <w:shd w:val="clear" w:color="auto" w:fill="FFFFFF"/>
        </w:rPr>
        <w:t>Aaker</w:t>
      </w:r>
      <w:proofErr w:type="spellEnd"/>
      <w:r w:rsidR="00CC3E32" w:rsidRPr="005E54E2">
        <w:rPr>
          <w:rFonts w:ascii="Times New Roman" w:hAnsi="Times New Roman" w:cs="Times New Roman"/>
          <w:color w:val="000000"/>
          <w:spacing w:val="8"/>
          <w:sz w:val="24"/>
          <w:szCs w:val="24"/>
          <w:shd w:val="clear" w:color="auto" w:fill="FFFFFF"/>
        </w:rPr>
        <w:t>, 2021)</w:t>
      </w:r>
      <w:r w:rsidRPr="005E54E2">
        <w:rPr>
          <w:rFonts w:ascii="Times New Roman" w:hAnsi="Times New Roman" w:cs="Times New Roman"/>
          <w:color w:val="000000"/>
          <w:spacing w:val="8"/>
          <w:sz w:val="24"/>
          <w:szCs w:val="24"/>
          <w:shd w:val="clear" w:color="auto" w:fill="FFFFFF"/>
        </w:rPr>
        <w:t xml:space="preserve">. </w:t>
      </w:r>
    </w:p>
    <w:p w:rsidR="00306BB9" w:rsidRPr="005E54E2" w:rsidRDefault="00CC3E32" w:rsidP="00ED3292">
      <w:pPr>
        <w:spacing w:after="0" w:line="360" w:lineRule="auto"/>
        <w:rPr>
          <w:rFonts w:ascii="Times New Roman" w:hAnsi="Times New Roman" w:cs="Times New Roman"/>
          <w:sz w:val="24"/>
          <w:szCs w:val="24"/>
        </w:rPr>
      </w:pPr>
      <w:r w:rsidRPr="005E54E2">
        <w:rPr>
          <w:rFonts w:ascii="Times New Roman" w:hAnsi="Times New Roman" w:cs="Times New Roman"/>
          <w:sz w:val="24"/>
          <w:szCs w:val="24"/>
        </w:rPr>
        <w:t xml:space="preserve">In this order of ideas, a strong brand serves as ground in the process of building and engaging in durable relationships with customers, thus raises the company’s profitability and </w:t>
      </w:r>
      <w:r w:rsidR="009556D1" w:rsidRPr="005E54E2">
        <w:rPr>
          <w:rFonts w:ascii="Times New Roman" w:hAnsi="Times New Roman" w:cs="Times New Roman"/>
          <w:sz w:val="24"/>
          <w:szCs w:val="24"/>
        </w:rPr>
        <w:t>customers’ loyalty.</w:t>
      </w:r>
    </w:p>
    <w:p w:rsidR="009556D1" w:rsidRPr="005E54E2" w:rsidRDefault="009556D1" w:rsidP="00ED3292">
      <w:pPr>
        <w:spacing w:before="240" w:after="0" w:line="240" w:lineRule="auto"/>
        <w:rPr>
          <w:rFonts w:ascii="Times New Roman" w:hAnsi="Times New Roman" w:cs="Times New Roman"/>
          <w:sz w:val="24"/>
          <w:szCs w:val="24"/>
        </w:rPr>
      </w:pPr>
      <w:r w:rsidRPr="005E54E2">
        <w:rPr>
          <w:rFonts w:ascii="Times New Roman" w:hAnsi="Times New Roman" w:cs="Times New Roman"/>
          <w:sz w:val="24"/>
          <w:szCs w:val="24"/>
        </w:rPr>
        <w:t xml:space="preserve">A powerful brand offers </w:t>
      </w:r>
      <w:r w:rsidRPr="005E54E2">
        <w:rPr>
          <w:rFonts w:ascii="Times New Roman" w:hAnsi="Times New Roman" w:cs="Times New Roman"/>
          <w:b/>
          <w:i/>
          <w:sz w:val="24"/>
          <w:szCs w:val="24"/>
        </w:rPr>
        <w:t>major opportunities</w:t>
      </w:r>
      <w:r w:rsidRPr="005E54E2">
        <w:rPr>
          <w:rFonts w:ascii="Times New Roman" w:hAnsi="Times New Roman" w:cs="Times New Roman"/>
          <w:sz w:val="24"/>
          <w:szCs w:val="24"/>
        </w:rPr>
        <w:t xml:space="preserve"> a company can take advantage of</w:t>
      </w:r>
      <w:r w:rsidR="00B01796" w:rsidRPr="005E54E2">
        <w:rPr>
          <w:rFonts w:ascii="Times New Roman" w:hAnsi="Times New Roman" w:cs="Times New Roman"/>
          <w:sz w:val="24"/>
          <w:szCs w:val="24"/>
        </w:rPr>
        <w:t xml:space="preserve"> (</w:t>
      </w:r>
      <w:proofErr w:type="spellStart"/>
      <w:r w:rsidR="00B01796" w:rsidRPr="005E54E2">
        <w:rPr>
          <w:rFonts w:ascii="Times New Roman" w:hAnsi="Times New Roman" w:cs="Times New Roman"/>
          <w:sz w:val="24"/>
          <w:szCs w:val="24"/>
        </w:rPr>
        <w:t>Fanaras</w:t>
      </w:r>
      <w:proofErr w:type="spellEnd"/>
      <w:r w:rsidR="00B01796" w:rsidRPr="005E54E2">
        <w:rPr>
          <w:rFonts w:ascii="Times New Roman" w:hAnsi="Times New Roman" w:cs="Times New Roman"/>
          <w:sz w:val="24"/>
          <w:szCs w:val="24"/>
        </w:rPr>
        <w:t>, 2021)</w:t>
      </w:r>
      <w:r w:rsidRPr="005E54E2">
        <w:rPr>
          <w:rFonts w:ascii="Times New Roman" w:hAnsi="Times New Roman" w:cs="Times New Roman"/>
          <w:sz w:val="24"/>
          <w:szCs w:val="24"/>
        </w:rPr>
        <w:t>:</w:t>
      </w:r>
    </w:p>
    <w:p w:rsidR="009556D1" w:rsidRPr="005E54E2" w:rsidRDefault="009556D1" w:rsidP="005F3F73">
      <w:pPr>
        <w:spacing w:after="0" w:line="240" w:lineRule="auto"/>
        <w:rPr>
          <w:rFonts w:ascii="Times New Roman" w:hAnsi="Times New Roman" w:cs="Times New Roman"/>
          <w:sz w:val="24"/>
          <w:szCs w:val="24"/>
        </w:rPr>
      </w:pPr>
    </w:p>
    <w:p w:rsidR="00306BB9" w:rsidRPr="005E54E2" w:rsidRDefault="00B01796" w:rsidP="00B01796">
      <w:pPr>
        <w:pStyle w:val="ListParagraph"/>
        <w:numPr>
          <w:ilvl w:val="0"/>
          <w:numId w:val="8"/>
        </w:numPr>
        <w:spacing w:line="360" w:lineRule="auto"/>
        <w:rPr>
          <w:i/>
          <w:lang w:val="en-GB"/>
        </w:rPr>
      </w:pPr>
      <w:r w:rsidRPr="005E54E2">
        <w:rPr>
          <w:i/>
          <w:lang w:val="en-GB"/>
        </w:rPr>
        <w:t xml:space="preserve">Brand awareness and customer recognition, </w:t>
      </w:r>
      <w:r w:rsidRPr="005E54E2">
        <w:rPr>
          <w:lang w:val="en-GB"/>
        </w:rPr>
        <w:t>a customer will rather buy a well-known brand with a rich background, than an unpopular brand;</w:t>
      </w:r>
    </w:p>
    <w:p w:rsidR="00B01796" w:rsidRPr="005E54E2" w:rsidRDefault="00021CEF" w:rsidP="00B01796">
      <w:pPr>
        <w:pStyle w:val="ListParagraph"/>
        <w:numPr>
          <w:ilvl w:val="0"/>
          <w:numId w:val="8"/>
        </w:numPr>
        <w:spacing w:line="360" w:lineRule="auto"/>
        <w:rPr>
          <w:i/>
          <w:lang w:val="en-GB"/>
        </w:rPr>
      </w:pPr>
      <w:r w:rsidRPr="005E54E2">
        <w:rPr>
          <w:i/>
          <w:lang w:val="en-GB"/>
        </w:rPr>
        <w:t xml:space="preserve">Barrier for new entrants on the market, </w:t>
      </w:r>
      <w:r w:rsidRPr="005E54E2">
        <w:rPr>
          <w:lang w:val="en-GB"/>
        </w:rPr>
        <w:t>it makes it harder for the new product launcher to compete with popular brands;</w:t>
      </w:r>
    </w:p>
    <w:p w:rsidR="00021CEF" w:rsidRPr="005E54E2" w:rsidRDefault="00021CEF" w:rsidP="00B01796">
      <w:pPr>
        <w:pStyle w:val="ListParagraph"/>
        <w:numPr>
          <w:ilvl w:val="0"/>
          <w:numId w:val="8"/>
        </w:numPr>
        <w:spacing w:line="360" w:lineRule="auto"/>
        <w:rPr>
          <w:i/>
          <w:lang w:val="en-GB"/>
        </w:rPr>
      </w:pPr>
      <w:r w:rsidRPr="005E54E2">
        <w:rPr>
          <w:i/>
          <w:lang w:val="en-GB"/>
        </w:rPr>
        <w:t xml:space="preserve">Easy launching of new products/lines, </w:t>
      </w:r>
      <w:r w:rsidRPr="005E54E2">
        <w:rPr>
          <w:lang w:val="en-GB"/>
        </w:rPr>
        <w:t>powerful brands have loyal clients, thus the costs for launching new products are lower and the chances to succeed higher;</w:t>
      </w:r>
    </w:p>
    <w:p w:rsidR="00021CEF" w:rsidRPr="005E54E2" w:rsidRDefault="00021CEF" w:rsidP="00B01796">
      <w:pPr>
        <w:pStyle w:val="ListParagraph"/>
        <w:numPr>
          <w:ilvl w:val="0"/>
          <w:numId w:val="8"/>
        </w:numPr>
        <w:spacing w:line="360" w:lineRule="auto"/>
        <w:rPr>
          <w:i/>
          <w:lang w:val="en-GB"/>
        </w:rPr>
      </w:pPr>
      <w:r w:rsidRPr="005E54E2">
        <w:rPr>
          <w:i/>
          <w:lang w:val="en-GB"/>
        </w:rPr>
        <w:t xml:space="preserve">Customer loyalty and value customer, </w:t>
      </w:r>
      <w:r w:rsidRPr="005E54E2">
        <w:rPr>
          <w:lang w:val="en-GB"/>
        </w:rPr>
        <w:t>a popular brand increases the customer’s loyalty and makes them buy it repeatedly;</w:t>
      </w:r>
    </w:p>
    <w:p w:rsidR="009B0974" w:rsidRDefault="009B0974" w:rsidP="00021CEF">
      <w:pPr>
        <w:spacing w:line="360" w:lineRule="auto"/>
        <w:rPr>
          <w:rFonts w:ascii="Times New Roman" w:hAnsi="Times New Roman" w:cs="Times New Roman"/>
          <w:sz w:val="24"/>
          <w:szCs w:val="24"/>
        </w:rPr>
      </w:pPr>
    </w:p>
    <w:p w:rsidR="00CB45B8" w:rsidRPr="005E54E2" w:rsidRDefault="00CB45B8" w:rsidP="00021CEF">
      <w:pPr>
        <w:spacing w:line="360" w:lineRule="auto"/>
        <w:rPr>
          <w:rFonts w:ascii="Times New Roman" w:hAnsi="Times New Roman" w:cs="Times New Roman"/>
          <w:sz w:val="24"/>
          <w:szCs w:val="24"/>
        </w:rPr>
      </w:pPr>
    </w:p>
    <w:p w:rsidR="00021CEF" w:rsidRPr="005E54E2" w:rsidRDefault="00021CEF" w:rsidP="00021CEF">
      <w:pPr>
        <w:spacing w:line="360" w:lineRule="auto"/>
        <w:rPr>
          <w:rFonts w:ascii="Times New Roman" w:hAnsi="Times New Roman" w:cs="Times New Roman"/>
          <w:sz w:val="24"/>
          <w:szCs w:val="24"/>
        </w:rPr>
      </w:pPr>
      <w:r w:rsidRPr="005E54E2">
        <w:rPr>
          <w:rFonts w:ascii="Times New Roman" w:hAnsi="Times New Roman" w:cs="Times New Roman"/>
          <w:sz w:val="24"/>
          <w:szCs w:val="24"/>
        </w:rPr>
        <w:lastRenderedPageBreak/>
        <w:t xml:space="preserve">Among the </w:t>
      </w:r>
      <w:r w:rsidRPr="005E54E2">
        <w:rPr>
          <w:rFonts w:ascii="Times New Roman" w:hAnsi="Times New Roman" w:cs="Times New Roman"/>
          <w:b/>
          <w:i/>
          <w:sz w:val="24"/>
          <w:szCs w:val="24"/>
        </w:rPr>
        <w:t>disadvantages</w:t>
      </w:r>
      <w:r w:rsidRPr="005E54E2">
        <w:rPr>
          <w:rFonts w:ascii="Times New Roman" w:hAnsi="Times New Roman" w:cs="Times New Roman"/>
          <w:sz w:val="24"/>
          <w:szCs w:val="24"/>
        </w:rPr>
        <w:t xml:space="preserve"> of a powerful brand are</w:t>
      </w:r>
      <w:r w:rsidR="00F535A7" w:rsidRPr="005E54E2">
        <w:rPr>
          <w:rFonts w:ascii="Times New Roman" w:hAnsi="Times New Roman" w:cs="Times New Roman"/>
          <w:sz w:val="24"/>
          <w:szCs w:val="24"/>
        </w:rPr>
        <w:t xml:space="preserve"> listed (Lauren, 2019):</w:t>
      </w:r>
    </w:p>
    <w:p w:rsidR="00F535A7" w:rsidRPr="005E54E2" w:rsidRDefault="00F535A7" w:rsidP="00F535A7">
      <w:pPr>
        <w:pStyle w:val="ListParagraph"/>
        <w:numPr>
          <w:ilvl w:val="0"/>
          <w:numId w:val="8"/>
        </w:numPr>
        <w:spacing w:line="360" w:lineRule="auto"/>
        <w:rPr>
          <w:i/>
          <w:lang w:val="en-GB"/>
        </w:rPr>
      </w:pPr>
      <w:r w:rsidRPr="005E54E2">
        <w:rPr>
          <w:i/>
          <w:lang w:val="en-GB"/>
        </w:rPr>
        <w:t xml:space="preserve">Massive development costs, </w:t>
      </w:r>
      <w:r w:rsidRPr="005E54E2">
        <w:rPr>
          <w:lang w:val="en-GB"/>
        </w:rPr>
        <w:t>it requires huge investments to create a strong brand;</w:t>
      </w:r>
    </w:p>
    <w:p w:rsidR="00F535A7" w:rsidRPr="005E54E2" w:rsidRDefault="00F535A7" w:rsidP="00F535A7">
      <w:pPr>
        <w:pStyle w:val="ListParagraph"/>
        <w:numPr>
          <w:ilvl w:val="0"/>
          <w:numId w:val="8"/>
        </w:numPr>
        <w:spacing w:line="360" w:lineRule="auto"/>
        <w:rPr>
          <w:lang w:val="en-GB"/>
        </w:rPr>
      </w:pPr>
      <w:r w:rsidRPr="005E54E2">
        <w:rPr>
          <w:i/>
          <w:lang w:val="en-GB"/>
        </w:rPr>
        <w:t>Negative perception</w:t>
      </w:r>
      <w:r w:rsidRPr="005E54E2">
        <w:rPr>
          <w:lang w:val="en-GB"/>
        </w:rPr>
        <w:t xml:space="preserve">, if a brand will be associated with an unpleasant event in the customer’s mind, it will be very difficult to eradicate those negative attributes. </w:t>
      </w:r>
    </w:p>
    <w:p w:rsidR="006129FB" w:rsidRPr="005E54E2" w:rsidRDefault="006129FB" w:rsidP="00E2798F">
      <w:pPr>
        <w:spacing w:before="240" w:line="360" w:lineRule="auto"/>
        <w:rPr>
          <w:rFonts w:ascii="Times New Roman" w:hAnsi="Times New Roman" w:cs="Times New Roman"/>
          <w:sz w:val="24"/>
          <w:szCs w:val="21"/>
          <w:shd w:val="clear" w:color="auto" w:fill="FFFFFF"/>
        </w:rPr>
      </w:pPr>
      <w:r w:rsidRPr="005E54E2">
        <w:rPr>
          <w:rFonts w:ascii="Times New Roman" w:hAnsi="Times New Roman" w:cs="Times New Roman"/>
          <w:sz w:val="24"/>
          <w:szCs w:val="21"/>
          <w:shd w:val="clear" w:color="auto" w:fill="FFFFFF"/>
        </w:rPr>
        <w:t xml:space="preserve">Brands also play an important role when it comes to </w:t>
      </w:r>
      <w:r w:rsidRPr="005E54E2">
        <w:rPr>
          <w:rFonts w:ascii="Times New Roman" w:hAnsi="Times New Roman" w:cs="Times New Roman"/>
          <w:b/>
          <w:i/>
          <w:sz w:val="24"/>
          <w:szCs w:val="21"/>
          <w:shd w:val="clear" w:color="auto" w:fill="FFFFFF"/>
        </w:rPr>
        <w:t>adding value</w:t>
      </w:r>
      <w:r w:rsidRPr="005E54E2">
        <w:rPr>
          <w:rFonts w:ascii="Times New Roman" w:hAnsi="Times New Roman" w:cs="Times New Roman"/>
          <w:sz w:val="24"/>
          <w:szCs w:val="21"/>
          <w:shd w:val="clear" w:color="auto" w:fill="FFFFFF"/>
        </w:rPr>
        <w:t xml:space="preserve"> to companies</w:t>
      </w:r>
      <w:r w:rsidR="00A60E57" w:rsidRPr="005E54E2">
        <w:rPr>
          <w:rFonts w:ascii="Times New Roman" w:hAnsi="Times New Roman" w:cs="Times New Roman"/>
          <w:sz w:val="24"/>
          <w:szCs w:val="21"/>
          <w:shd w:val="clear" w:color="auto" w:fill="FFFFFF"/>
        </w:rPr>
        <w:t>’</w:t>
      </w:r>
      <w:r w:rsidRPr="005E54E2">
        <w:rPr>
          <w:rFonts w:ascii="Times New Roman" w:hAnsi="Times New Roman" w:cs="Times New Roman"/>
          <w:sz w:val="24"/>
          <w:szCs w:val="21"/>
          <w:shd w:val="clear" w:color="auto" w:fill="FFFFFF"/>
        </w:rPr>
        <w:t xml:space="preserve"> image within a market. There are necessary decisions to be undertaken in the process of building brands, </w:t>
      </w:r>
      <w:r w:rsidR="00E2798F" w:rsidRPr="005E54E2">
        <w:rPr>
          <w:rFonts w:ascii="Times New Roman" w:hAnsi="Times New Roman" w:cs="Times New Roman"/>
          <w:sz w:val="24"/>
          <w:szCs w:val="21"/>
          <w:shd w:val="clear" w:color="auto" w:fill="FFFFFF"/>
        </w:rPr>
        <w:t>such as brand naming, brand positioning, brand development and brand sponsorship (</w:t>
      </w:r>
      <w:r w:rsidR="00A60E57" w:rsidRPr="005E54E2">
        <w:rPr>
          <w:rFonts w:ascii="Times New Roman" w:hAnsi="Times New Roman" w:cs="Times New Roman"/>
          <w:sz w:val="24"/>
          <w:szCs w:val="21"/>
          <w:shd w:val="clear" w:color="auto" w:fill="FFFFFF"/>
        </w:rPr>
        <w:t>Marketing insider, 2020)</w:t>
      </w:r>
      <w:r w:rsidR="00E2798F" w:rsidRPr="005E54E2">
        <w:rPr>
          <w:rFonts w:ascii="Times New Roman" w:hAnsi="Times New Roman" w:cs="Times New Roman"/>
          <w:sz w:val="24"/>
          <w:szCs w:val="21"/>
          <w:shd w:val="clear" w:color="auto" w:fill="FFFFFF"/>
        </w:rPr>
        <w:t>.</w:t>
      </w:r>
    </w:p>
    <w:p w:rsidR="00A60E57" w:rsidRPr="005E54E2" w:rsidRDefault="00A60E57" w:rsidP="00A60E57">
      <w:pPr>
        <w:spacing w:before="240" w:line="360" w:lineRule="auto"/>
        <w:ind w:left="720"/>
        <w:rPr>
          <w:rFonts w:ascii="Times New Roman" w:hAnsi="Times New Roman" w:cs="Times New Roman"/>
          <w:sz w:val="24"/>
          <w:szCs w:val="21"/>
          <w:shd w:val="clear" w:color="auto" w:fill="FFFFFF"/>
        </w:rPr>
      </w:pPr>
      <w:r w:rsidRPr="005E54E2">
        <w:rPr>
          <w:rFonts w:ascii="Times New Roman" w:hAnsi="Times New Roman" w:cs="Times New Roman"/>
          <w:b/>
          <w:i/>
          <w:sz w:val="24"/>
          <w:szCs w:val="21"/>
          <w:shd w:val="clear" w:color="auto" w:fill="FFFFFF"/>
        </w:rPr>
        <w:t xml:space="preserve">Brand positioning – </w:t>
      </w:r>
      <w:r w:rsidRPr="005E54E2">
        <w:rPr>
          <w:rFonts w:ascii="Times New Roman" w:hAnsi="Times New Roman" w:cs="Times New Roman"/>
          <w:sz w:val="24"/>
          <w:szCs w:val="21"/>
          <w:shd w:val="clear" w:color="auto" w:fill="FFFFFF"/>
        </w:rPr>
        <w:t xml:space="preserve">a brand should be clearly set in customers’ minds, relating to their beliefs and values, benefits or product attributes, in order to create value of a company. The beliefs and values related to customer’s beliefs and values, engages them into a strong emotional attachment, </w:t>
      </w:r>
      <w:r w:rsidR="002747F7" w:rsidRPr="005E54E2">
        <w:rPr>
          <w:rFonts w:ascii="Times New Roman" w:hAnsi="Times New Roman" w:cs="Times New Roman"/>
          <w:sz w:val="24"/>
          <w:szCs w:val="21"/>
          <w:shd w:val="clear" w:color="auto" w:fill="FFFFFF"/>
        </w:rPr>
        <w:t>thus being the most efficient strategy of brand positioning;</w:t>
      </w:r>
    </w:p>
    <w:p w:rsidR="00E2798F" w:rsidRPr="005E54E2" w:rsidRDefault="00E2798F" w:rsidP="00A60E57">
      <w:pPr>
        <w:spacing w:before="240" w:line="360" w:lineRule="auto"/>
        <w:ind w:left="720"/>
        <w:rPr>
          <w:rFonts w:ascii="Times New Roman" w:hAnsi="Times New Roman" w:cs="Times New Roman"/>
          <w:sz w:val="24"/>
          <w:szCs w:val="21"/>
          <w:shd w:val="clear" w:color="auto" w:fill="FFFFFF"/>
        </w:rPr>
      </w:pPr>
      <w:r w:rsidRPr="005E54E2">
        <w:rPr>
          <w:rFonts w:ascii="Times New Roman" w:hAnsi="Times New Roman" w:cs="Times New Roman"/>
          <w:b/>
          <w:i/>
          <w:sz w:val="24"/>
          <w:szCs w:val="21"/>
          <w:shd w:val="clear" w:color="auto" w:fill="FFFFFF"/>
        </w:rPr>
        <w:t xml:space="preserve">Brand name </w:t>
      </w:r>
      <w:r w:rsidR="00A60E57" w:rsidRPr="005E54E2">
        <w:rPr>
          <w:rFonts w:ascii="Times New Roman" w:hAnsi="Times New Roman" w:cs="Times New Roman"/>
          <w:b/>
          <w:i/>
          <w:sz w:val="24"/>
          <w:szCs w:val="21"/>
          <w:shd w:val="clear" w:color="auto" w:fill="FFFFFF"/>
        </w:rPr>
        <w:t>selection</w:t>
      </w:r>
      <w:r w:rsidR="00A60E57" w:rsidRPr="005E54E2">
        <w:rPr>
          <w:rFonts w:ascii="Times New Roman" w:hAnsi="Times New Roman" w:cs="Times New Roman"/>
          <w:sz w:val="24"/>
          <w:szCs w:val="21"/>
          <w:shd w:val="clear" w:color="auto" w:fill="FFFFFF"/>
        </w:rPr>
        <w:t xml:space="preserve"> - is the second</w:t>
      </w:r>
      <w:r w:rsidRPr="005E54E2">
        <w:rPr>
          <w:rFonts w:ascii="Times New Roman" w:hAnsi="Times New Roman" w:cs="Times New Roman"/>
          <w:sz w:val="24"/>
          <w:szCs w:val="21"/>
          <w:shd w:val="clear" w:color="auto" w:fill="FFFFFF"/>
        </w:rPr>
        <w:t xml:space="preserve"> step in brand</w:t>
      </w:r>
      <w:r w:rsidR="00A60E57" w:rsidRPr="005E54E2">
        <w:rPr>
          <w:rFonts w:ascii="Times New Roman" w:hAnsi="Times New Roman" w:cs="Times New Roman"/>
          <w:sz w:val="24"/>
          <w:szCs w:val="21"/>
          <w:shd w:val="clear" w:color="auto" w:fill="FFFFFF"/>
        </w:rPr>
        <w:t>ing</w:t>
      </w:r>
      <w:r w:rsidRPr="005E54E2">
        <w:rPr>
          <w:rFonts w:ascii="Times New Roman" w:hAnsi="Times New Roman" w:cs="Times New Roman"/>
          <w:sz w:val="24"/>
          <w:szCs w:val="21"/>
          <w:shd w:val="clear" w:color="auto" w:fill="FFFFFF"/>
        </w:rPr>
        <w:t xml:space="preserve"> strategy, therefore it should take in consideration</w:t>
      </w:r>
      <w:r w:rsidR="00A60E57" w:rsidRPr="005E54E2">
        <w:rPr>
          <w:rFonts w:ascii="Times New Roman" w:hAnsi="Times New Roman" w:cs="Times New Roman"/>
          <w:sz w:val="24"/>
          <w:szCs w:val="21"/>
          <w:shd w:val="clear" w:color="auto" w:fill="FFFFFF"/>
        </w:rPr>
        <w:t xml:space="preserve"> such aspe</w:t>
      </w:r>
      <w:r w:rsidR="002747F7" w:rsidRPr="005E54E2">
        <w:rPr>
          <w:rFonts w:ascii="Times New Roman" w:hAnsi="Times New Roman" w:cs="Times New Roman"/>
          <w:sz w:val="24"/>
          <w:szCs w:val="21"/>
          <w:shd w:val="clear" w:color="auto" w:fill="FFFFFF"/>
        </w:rPr>
        <w:t>cts as: to be memorable, easy to pronounce and recognizable; it should suggest the products’ benefits; it should be extendable, unique and translatable;</w:t>
      </w:r>
    </w:p>
    <w:p w:rsidR="002747F7" w:rsidRPr="005E54E2" w:rsidRDefault="002747F7" w:rsidP="006D649A">
      <w:pPr>
        <w:spacing w:before="240" w:line="360" w:lineRule="auto"/>
        <w:ind w:left="720"/>
        <w:rPr>
          <w:rFonts w:ascii="Times New Roman" w:hAnsi="Times New Roman" w:cs="Times New Roman"/>
          <w:sz w:val="24"/>
          <w:szCs w:val="24"/>
          <w:shd w:val="clear" w:color="auto" w:fill="FFFFFF"/>
        </w:rPr>
      </w:pPr>
      <w:r w:rsidRPr="005E54E2">
        <w:rPr>
          <w:rFonts w:ascii="Times New Roman" w:hAnsi="Times New Roman" w:cs="Times New Roman"/>
          <w:b/>
          <w:i/>
          <w:sz w:val="24"/>
          <w:szCs w:val="21"/>
          <w:shd w:val="clear" w:color="auto" w:fill="FFFFFF"/>
        </w:rPr>
        <w:t xml:space="preserve">Brand sponsorship </w:t>
      </w:r>
      <w:r w:rsidRPr="005E54E2">
        <w:rPr>
          <w:rFonts w:ascii="Times New Roman" w:hAnsi="Times New Roman" w:cs="Times New Roman"/>
          <w:sz w:val="24"/>
          <w:szCs w:val="21"/>
          <w:shd w:val="clear" w:color="auto" w:fill="FFFFFF"/>
        </w:rPr>
        <w:t xml:space="preserve">– there are four options of </w:t>
      </w:r>
      <w:r w:rsidR="006D649A" w:rsidRPr="005E54E2">
        <w:rPr>
          <w:rFonts w:ascii="Times New Roman" w:hAnsi="Times New Roman" w:cs="Times New Roman"/>
          <w:sz w:val="24"/>
          <w:szCs w:val="21"/>
          <w:shd w:val="clear" w:color="auto" w:fill="FFFFFF"/>
        </w:rPr>
        <w:t>financing a brand: manufacturer’s brand (the manufacturer sells the products under its own name), private brand (the company sells to reseller that uses another name), licensed brands (a company licenses a previously invented brand), co-branding (</w:t>
      </w:r>
      <w:r w:rsidR="006D649A" w:rsidRPr="005E54E2">
        <w:rPr>
          <w:rFonts w:ascii="Times New Roman" w:hAnsi="Times New Roman" w:cs="Times New Roman"/>
          <w:sz w:val="24"/>
          <w:szCs w:val="24"/>
          <w:shd w:val="clear" w:color="auto" w:fill="FFFFFF"/>
        </w:rPr>
        <w:t>the practice of using the established brand names of two different companies on the same product);</w:t>
      </w:r>
    </w:p>
    <w:p w:rsidR="006D649A" w:rsidRPr="005E54E2" w:rsidRDefault="006D649A" w:rsidP="006D649A">
      <w:pPr>
        <w:spacing w:before="240" w:line="360" w:lineRule="auto"/>
        <w:ind w:left="720"/>
        <w:rPr>
          <w:rFonts w:ascii="Times New Roman" w:hAnsi="Times New Roman" w:cs="Times New Roman"/>
          <w:sz w:val="24"/>
          <w:szCs w:val="21"/>
          <w:shd w:val="clear" w:color="auto" w:fill="FFFFFF"/>
        </w:rPr>
      </w:pPr>
      <w:r w:rsidRPr="005E54E2">
        <w:rPr>
          <w:rFonts w:ascii="Times New Roman" w:hAnsi="Times New Roman" w:cs="Times New Roman"/>
          <w:b/>
          <w:i/>
          <w:sz w:val="24"/>
          <w:szCs w:val="21"/>
          <w:shd w:val="clear" w:color="auto" w:fill="FFFFFF"/>
        </w:rPr>
        <w:t xml:space="preserve">Brand development </w:t>
      </w:r>
      <w:r w:rsidRPr="005E54E2">
        <w:rPr>
          <w:rFonts w:ascii="Times New Roman" w:hAnsi="Times New Roman" w:cs="Times New Roman"/>
          <w:sz w:val="24"/>
          <w:szCs w:val="21"/>
          <w:shd w:val="clear" w:color="auto" w:fill="FFFFFF"/>
        </w:rPr>
        <w:t>– a company can choose either one of the following development options: line extension, brand extension, multi-brands or new brands.</w:t>
      </w:r>
    </w:p>
    <w:p w:rsidR="006D649A" w:rsidRPr="005E54E2" w:rsidRDefault="008B5D8B" w:rsidP="006129FB">
      <w:pPr>
        <w:spacing w:line="360" w:lineRule="auto"/>
        <w:rPr>
          <w:rFonts w:ascii="Times New Roman" w:hAnsi="Times New Roman" w:cs="Times New Roman"/>
          <w:sz w:val="24"/>
          <w:szCs w:val="21"/>
          <w:shd w:val="clear" w:color="auto" w:fill="FFFFFF"/>
        </w:rPr>
      </w:pPr>
      <w:r w:rsidRPr="005E54E2">
        <w:rPr>
          <w:rFonts w:ascii="Times New Roman" w:hAnsi="Times New Roman" w:cs="Times New Roman"/>
          <w:sz w:val="24"/>
          <w:szCs w:val="21"/>
          <w:shd w:val="clear" w:color="auto" w:fill="FFFFFF"/>
        </w:rPr>
        <w:t>In addition to the mentioned above strategies, an important aspect is also the communication with the customers upon the branding strategies, through constant advertising, interaction and common experiences, that will make the cust</w:t>
      </w:r>
      <w:r w:rsidR="00D67920" w:rsidRPr="005E54E2">
        <w:rPr>
          <w:rFonts w:ascii="Times New Roman" w:hAnsi="Times New Roman" w:cs="Times New Roman"/>
          <w:sz w:val="24"/>
          <w:szCs w:val="21"/>
          <w:shd w:val="clear" w:color="auto" w:fill="FFFFFF"/>
        </w:rPr>
        <w:t>omer feel</w:t>
      </w:r>
      <w:r w:rsidR="00F60F44">
        <w:rPr>
          <w:rFonts w:ascii="Times New Roman" w:hAnsi="Times New Roman" w:cs="Times New Roman"/>
          <w:sz w:val="24"/>
          <w:szCs w:val="21"/>
          <w:shd w:val="clear" w:color="auto" w:fill="FFFFFF"/>
        </w:rPr>
        <w:t xml:space="preserve"> comfortable and understood and, </w:t>
      </w:r>
      <w:r w:rsidR="00D67920" w:rsidRPr="005E54E2">
        <w:rPr>
          <w:rFonts w:ascii="Times New Roman" w:hAnsi="Times New Roman" w:cs="Times New Roman"/>
          <w:sz w:val="24"/>
          <w:szCs w:val="21"/>
          <w:shd w:val="clear" w:color="auto" w:fill="FFFFFF"/>
        </w:rPr>
        <w:t>in consequence, will perceive the brand as a valuable one.</w:t>
      </w:r>
    </w:p>
    <w:p w:rsidR="009556D1" w:rsidRPr="005E54E2" w:rsidRDefault="009556D1" w:rsidP="00A01AF7"/>
    <w:p w:rsidR="00B40CFF" w:rsidRPr="00B6674F" w:rsidRDefault="009D443D" w:rsidP="00FD7BD8">
      <w:pPr>
        <w:pStyle w:val="ListParagraph"/>
        <w:numPr>
          <w:ilvl w:val="0"/>
          <w:numId w:val="4"/>
        </w:numPr>
        <w:spacing w:after="240"/>
        <w:rPr>
          <w:lang w:val="en-GB"/>
        </w:rPr>
        <w:sectPr w:rsidR="00B40CFF" w:rsidRPr="00B6674F">
          <w:pgSz w:w="12240" w:h="15840"/>
          <w:pgMar w:top="1440" w:right="1440" w:bottom="1440" w:left="1440" w:header="720" w:footer="720" w:gutter="0"/>
          <w:cols w:space="720"/>
          <w:docGrid w:linePitch="360"/>
        </w:sectPr>
      </w:pPr>
      <w:r w:rsidRPr="00B6674F">
        <w:rPr>
          <w:b/>
          <w:lang w:val="en-GB"/>
        </w:rPr>
        <w:lastRenderedPageBreak/>
        <w:t>The</w:t>
      </w:r>
      <w:r w:rsidR="00D67920" w:rsidRPr="00B6674F">
        <w:rPr>
          <w:b/>
          <w:lang w:val="en-GB"/>
        </w:rPr>
        <w:t xml:space="preserve"> Burberry</w:t>
      </w:r>
      <w:r w:rsidR="00FD7BD8" w:rsidRPr="00B6674F">
        <w:rPr>
          <w:b/>
          <w:lang w:val="en-GB"/>
        </w:rPr>
        <w:t xml:space="preserve"> </w:t>
      </w:r>
      <w:proofErr w:type="spellStart"/>
      <w:r w:rsidR="00FD7BD8" w:rsidRPr="00B6674F">
        <w:rPr>
          <w:b/>
          <w:lang w:val="en-GB"/>
        </w:rPr>
        <w:t>Ansoff</w:t>
      </w:r>
      <w:proofErr w:type="spellEnd"/>
      <w:r w:rsidR="00FD7BD8" w:rsidRPr="00B6674F">
        <w:rPr>
          <w:b/>
          <w:lang w:val="en-GB"/>
        </w:rPr>
        <w:t xml:space="preserve"> matrix strategies</w:t>
      </w:r>
    </w:p>
    <w:p w:rsidR="007B60BF" w:rsidRDefault="00FD7BD8" w:rsidP="007B60BF">
      <w:pPr>
        <w:spacing w:line="360" w:lineRule="auto"/>
        <w:rPr>
          <w:rFonts w:ascii="Times New Roman" w:hAnsi="Times New Roman" w:cs="Times New Roman"/>
          <w:sz w:val="24"/>
        </w:rPr>
      </w:pPr>
      <w:r w:rsidRPr="007B60BF">
        <w:rPr>
          <w:rFonts w:ascii="Times New Roman" w:hAnsi="Times New Roman" w:cs="Times New Roman"/>
          <w:sz w:val="24"/>
        </w:rPr>
        <w:lastRenderedPageBreak/>
        <w:t xml:space="preserve">The </w:t>
      </w:r>
      <w:r w:rsidR="00B6674F" w:rsidRPr="007B60BF">
        <w:rPr>
          <w:rFonts w:ascii="Times New Roman" w:hAnsi="Times New Roman" w:cs="Times New Roman"/>
          <w:sz w:val="24"/>
        </w:rPr>
        <w:t xml:space="preserve">developer of </w:t>
      </w:r>
      <w:proofErr w:type="spellStart"/>
      <w:r w:rsidRPr="007B60BF">
        <w:rPr>
          <w:rFonts w:ascii="Times New Roman" w:hAnsi="Times New Roman" w:cs="Times New Roman"/>
          <w:sz w:val="24"/>
        </w:rPr>
        <w:t>Ansoff</w:t>
      </w:r>
      <w:proofErr w:type="spellEnd"/>
      <w:r w:rsidRPr="007B60BF">
        <w:rPr>
          <w:rFonts w:ascii="Times New Roman" w:hAnsi="Times New Roman" w:cs="Times New Roman"/>
          <w:sz w:val="24"/>
        </w:rPr>
        <w:t xml:space="preserve"> Matrix was H. Igor </w:t>
      </w:r>
      <w:proofErr w:type="spellStart"/>
      <w:r w:rsidRPr="007B60BF">
        <w:rPr>
          <w:rFonts w:ascii="Times New Roman" w:hAnsi="Times New Roman" w:cs="Times New Roman"/>
          <w:sz w:val="24"/>
        </w:rPr>
        <w:t>Ansoff</w:t>
      </w:r>
      <w:proofErr w:type="spellEnd"/>
      <w:r w:rsidRPr="007B60BF">
        <w:rPr>
          <w:rFonts w:ascii="Times New Roman" w:hAnsi="Times New Roman" w:cs="Times New Roman"/>
          <w:sz w:val="24"/>
        </w:rPr>
        <w:t xml:space="preserve"> </w:t>
      </w:r>
      <w:r w:rsidR="007B60BF">
        <w:rPr>
          <w:rFonts w:ascii="Times New Roman" w:hAnsi="Times New Roman" w:cs="Times New Roman"/>
          <w:sz w:val="24"/>
        </w:rPr>
        <w:t xml:space="preserve">that </w:t>
      </w:r>
      <w:proofErr w:type="gramStart"/>
      <w:r w:rsidRPr="007B60BF">
        <w:rPr>
          <w:rFonts w:ascii="Times New Roman" w:hAnsi="Times New Roman" w:cs="Times New Roman"/>
          <w:sz w:val="24"/>
        </w:rPr>
        <w:t xml:space="preserve">published </w:t>
      </w:r>
      <w:r w:rsidR="007B60BF">
        <w:rPr>
          <w:rFonts w:ascii="Times New Roman" w:hAnsi="Times New Roman" w:cs="Times New Roman"/>
          <w:sz w:val="24"/>
        </w:rPr>
        <w:t xml:space="preserve"> it</w:t>
      </w:r>
      <w:proofErr w:type="gramEnd"/>
      <w:r w:rsidR="007B60BF">
        <w:rPr>
          <w:rFonts w:ascii="Times New Roman" w:hAnsi="Times New Roman" w:cs="Times New Roman"/>
          <w:sz w:val="24"/>
        </w:rPr>
        <w:t xml:space="preserve"> for the first time </w:t>
      </w:r>
      <w:r w:rsidRPr="007B60BF">
        <w:rPr>
          <w:rFonts w:ascii="Times New Roman" w:hAnsi="Times New Roman" w:cs="Times New Roman"/>
          <w:sz w:val="24"/>
        </w:rPr>
        <w:t>in the Harvard Business Review in 1957</w:t>
      </w:r>
      <w:r w:rsidR="007B60BF">
        <w:rPr>
          <w:rFonts w:ascii="Times New Roman" w:hAnsi="Times New Roman" w:cs="Times New Roman"/>
          <w:sz w:val="24"/>
        </w:rPr>
        <w:t xml:space="preserve"> (</w:t>
      </w:r>
      <w:proofErr w:type="spellStart"/>
      <w:r w:rsidR="007B60BF">
        <w:rPr>
          <w:rFonts w:ascii="Times New Roman" w:hAnsi="Times New Roman" w:cs="Times New Roman"/>
          <w:sz w:val="24"/>
        </w:rPr>
        <w:t>Ansoff</w:t>
      </w:r>
      <w:proofErr w:type="spellEnd"/>
      <w:r w:rsidR="007B60BF">
        <w:rPr>
          <w:rFonts w:ascii="Times New Roman" w:hAnsi="Times New Roman" w:cs="Times New Roman"/>
          <w:sz w:val="24"/>
        </w:rPr>
        <w:t xml:space="preserve"> Matrix, 2015). </w:t>
      </w:r>
    </w:p>
    <w:p w:rsidR="00D67920" w:rsidRPr="00F83B11" w:rsidRDefault="007B60BF" w:rsidP="00F83B11">
      <w:pPr>
        <w:spacing w:line="360" w:lineRule="auto"/>
        <w:rPr>
          <w:rFonts w:ascii="Times New Roman" w:hAnsi="Times New Roman" w:cs="Times New Roman"/>
          <w:sz w:val="24"/>
        </w:rPr>
      </w:pPr>
      <w:r>
        <w:rPr>
          <w:rFonts w:ascii="Times New Roman" w:hAnsi="Times New Roman" w:cs="Times New Roman"/>
          <w:sz w:val="24"/>
        </w:rPr>
        <w:t xml:space="preserve">The Matrix is a widely used tool, that offers the opportunity to choose between four strategies for a company to increase its profitability and success, and at the same time to estimate the risks of each </w:t>
      </w:r>
      <w:r w:rsidR="001C6922">
        <w:rPr>
          <w:rFonts w:ascii="Times New Roman" w:hAnsi="Times New Roman" w:cs="Times New Roman"/>
          <w:sz w:val="24"/>
        </w:rPr>
        <w:t>strategy</w:t>
      </w:r>
      <w:r>
        <w:rPr>
          <w:rFonts w:ascii="Times New Roman" w:hAnsi="Times New Roman" w:cs="Times New Roman"/>
          <w:sz w:val="24"/>
        </w:rPr>
        <w:t>.</w:t>
      </w:r>
    </w:p>
    <w:p w:rsidR="00F83B11" w:rsidRDefault="00B40CFF" w:rsidP="00F83B11">
      <w:pPr>
        <w:ind w:left="720"/>
        <w:jc w:val="center"/>
        <w:sectPr w:rsidR="00F83B11" w:rsidSect="00D67920">
          <w:type w:val="continuous"/>
          <w:pgSz w:w="12240" w:h="15840"/>
          <w:pgMar w:top="1440" w:right="1440" w:bottom="1440" w:left="1440" w:header="720" w:footer="720" w:gutter="0"/>
          <w:cols w:space="720"/>
          <w:docGrid w:linePitch="360"/>
        </w:sectPr>
      </w:pPr>
      <w:r w:rsidRPr="005E54E2">
        <w:rPr>
          <w:noProof/>
          <w:lang w:val="en-US"/>
        </w:rPr>
        <w:drawing>
          <wp:inline distT="0" distB="0" distL="0" distR="0" wp14:anchorId="01C77B95" wp14:editId="5CDCB8ED">
            <wp:extent cx="3710704" cy="1765189"/>
            <wp:effectExtent l="0" t="0" r="4445" b="6985"/>
            <wp:docPr id="6" name="Content Placeholder 5">
              <a:extLst xmlns:a="http://schemas.openxmlformats.org/drawingml/2006/main">
                <a:ext uri="{FF2B5EF4-FFF2-40B4-BE49-F238E27FC236}">
                  <a16:creationId xmlns:a16="http://schemas.microsoft.com/office/drawing/2014/main" id="{E3829039-FE12-4000-8B09-D34E07292CC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E3829039-FE12-4000-8B09-D34E07292CC5}"/>
                        </a:ext>
                      </a:extLst>
                    </pic:cNvPr>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726328" cy="1772621"/>
                    </a:xfrm>
                    <a:prstGeom prst="rect">
                      <a:avLst/>
                    </a:prstGeom>
                  </pic:spPr>
                </pic:pic>
              </a:graphicData>
            </a:graphic>
          </wp:inline>
        </w:drawing>
      </w:r>
    </w:p>
    <w:p w:rsidR="001635D6" w:rsidRPr="005E54E2" w:rsidRDefault="00F83B11" w:rsidP="00F83B11">
      <w:pPr>
        <w:jc w:val="center"/>
      </w:pPr>
      <w:r w:rsidRPr="00F83B11">
        <w:rPr>
          <w:b/>
        </w:rPr>
        <w:lastRenderedPageBreak/>
        <w:t>Figure 3.1</w:t>
      </w:r>
      <w:r>
        <w:t xml:space="preserve"> </w:t>
      </w:r>
      <w:proofErr w:type="spellStart"/>
      <w:r>
        <w:t>Ansoff</w:t>
      </w:r>
      <w:proofErr w:type="spellEnd"/>
      <w:r>
        <w:t xml:space="preserve"> Matrix (</w:t>
      </w:r>
      <w:proofErr w:type="spellStart"/>
      <w:r>
        <w:t>Anssoff</w:t>
      </w:r>
      <w:proofErr w:type="spellEnd"/>
      <w:r>
        <w:t xml:space="preserve"> Matrix, 2015)</w:t>
      </w:r>
    </w:p>
    <w:p w:rsidR="00F83B11" w:rsidRDefault="00F83B11" w:rsidP="00A01AF7">
      <w:pPr>
        <w:shd w:val="clear" w:color="auto" w:fill="FFFFFF"/>
        <w:spacing w:after="0" w:line="360" w:lineRule="auto"/>
        <w:textAlignment w:val="baseline"/>
        <w:rPr>
          <w:rFonts w:ascii="Times New Roman" w:eastAsia="Times New Roman" w:hAnsi="Times New Roman" w:cs="Times New Roman"/>
          <w:b/>
          <w:bCs/>
          <w:sz w:val="24"/>
          <w:szCs w:val="24"/>
          <w:bdr w:val="none" w:sz="0" w:space="0" w:color="auto" w:frame="1"/>
        </w:rPr>
      </w:pPr>
    </w:p>
    <w:p w:rsidR="00F83B11" w:rsidRDefault="00F83B11" w:rsidP="00F83B11">
      <w:pPr>
        <w:shd w:val="clear" w:color="auto" w:fill="FFFFFF"/>
        <w:spacing w:before="240" w:after="0" w:line="360" w:lineRule="auto"/>
        <w:textAlignment w:val="baseline"/>
        <w:rPr>
          <w:rFonts w:ascii="Times New Roman" w:eastAsia="Times New Roman" w:hAnsi="Times New Roman" w:cs="Times New Roman"/>
          <w:b/>
          <w:bCs/>
          <w:sz w:val="24"/>
          <w:szCs w:val="24"/>
          <w:bdr w:val="none" w:sz="0" w:space="0" w:color="auto" w:frame="1"/>
        </w:rPr>
        <w:sectPr w:rsidR="00F83B11" w:rsidSect="00F83B11">
          <w:type w:val="continuous"/>
          <w:pgSz w:w="12240" w:h="15840"/>
          <w:pgMar w:top="1440" w:right="1440" w:bottom="1440" w:left="1440" w:header="720" w:footer="720" w:gutter="0"/>
          <w:cols w:space="720"/>
          <w:docGrid w:linePitch="360"/>
        </w:sectPr>
      </w:pPr>
      <w:r>
        <w:rPr>
          <w:rFonts w:ascii="Times New Roman" w:eastAsia="Times New Roman" w:hAnsi="Times New Roman" w:cs="Times New Roman"/>
          <w:sz w:val="24"/>
          <w:szCs w:val="24"/>
        </w:rPr>
        <w:t xml:space="preserve">Consequently, was realised the analysis of Burberry through the mentioned Matrix, that aimed to achieve the market/sales increase, </w:t>
      </w:r>
      <w:r w:rsidR="00805AC4">
        <w:rPr>
          <w:rFonts w:ascii="Times New Roman" w:eastAsia="Times New Roman" w:hAnsi="Times New Roman" w:cs="Times New Roman"/>
          <w:sz w:val="24"/>
          <w:szCs w:val="24"/>
        </w:rPr>
        <w:t xml:space="preserve">in the conditions of </w:t>
      </w:r>
      <w:r>
        <w:rPr>
          <w:rFonts w:ascii="Times New Roman" w:eastAsia="Times New Roman" w:hAnsi="Times New Roman" w:cs="Times New Roman"/>
          <w:sz w:val="24"/>
          <w:szCs w:val="24"/>
        </w:rPr>
        <w:t xml:space="preserve">being totally dependent </w:t>
      </w:r>
      <w:r w:rsidR="00805AC4">
        <w:rPr>
          <w:rFonts w:ascii="Times New Roman" w:eastAsia="Times New Roman" w:hAnsi="Times New Roman" w:cs="Times New Roman"/>
          <w:sz w:val="24"/>
          <w:szCs w:val="24"/>
        </w:rPr>
        <w:t xml:space="preserve">on the marketing methods and strategies </w:t>
      </w:r>
      <w:r w:rsidR="00C0531A">
        <w:rPr>
          <w:rFonts w:ascii="Times New Roman" w:eastAsia="Times New Roman" w:hAnsi="Times New Roman" w:cs="Times New Roman"/>
          <w:sz w:val="24"/>
          <w:szCs w:val="24"/>
        </w:rPr>
        <w:t>implemented within the company.</w:t>
      </w:r>
    </w:p>
    <w:p w:rsidR="00C0531A" w:rsidRDefault="00C0531A" w:rsidP="005669E8">
      <w:pPr>
        <w:spacing w:line="360" w:lineRule="auto"/>
        <w:rPr>
          <w:rFonts w:ascii="Times New Roman" w:hAnsi="Times New Roman" w:cs="Times New Roman"/>
          <w:b/>
          <w:sz w:val="24"/>
        </w:rPr>
      </w:pPr>
    </w:p>
    <w:p w:rsidR="005669E8" w:rsidRDefault="00A01AF7" w:rsidP="005F1D95">
      <w:pPr>
        <w:spacing w:line="360" w:lineRule="auto"/>
        <w:ind w:left="720"/>
        <w:rPr>
          <w:rFonts w:ascii="Times New Roman" w:hAnsi="Times New Roman" w:cs="Times New Roman"/>
          <w:sz w:val="24"/>
        </w:rPr>
      </w:pPr>
      <w:r w:rsidRPr="005669E8">
        <w:rPr>
          <w:rFonts w:ascii="Times New Roman" w:hAnsi="Times New Roman" w:cs="Times New Roman"/>
          <w:b/>
          <w:sz w:val="24"/>
        </w:rPr>
        <w:t>Market Penetration</w:t>
      </w:r>
      <w:r w:rsidRPr="005669E8">
        <w:rPr>
          <w:rFonts w:ascii="Times New Roman" w:hAnsi="Times New Roman" w:cs="Times New Roman"/>
          <w:sz w:val="24"/>
        </w:rPr>
        <w:t>: </w:t>
      </w:r>
    </w:p>
    <w:p w:rsidR="002103CB" w:rsidRDefault="001C6922" w:rsidP="005669E8">
      <w:pPr>
        <w:spacing w:line="360" w:lineRule="auto"/>
        <w:rPr>
          <w:rFonts w:ascii="Times New Roman" w:hAnsi="Times New Roman" w:cs="Times New Roman"/>
          <w:sz w:val="24"/>
        </w:rPr>
      </w:pPr>
      <w:r>
        <w:rPr>
          <w:rFonts w:ascii="Times New Roman" w:hAnsi="Times New Roman" w:cs="Times New Roman"/>
          <w:sz w:val="24"/>
        </w:rPr>
        <w:t xml:space="preserve">Burberry has adopted the </w:t>
      </w:r>
      <w:proofErr w:type="spellStart"/>
      <w:r>
        <w:rPr>
          <w:rFonts w:ascii="Times New Roman" w:hAnsi="Times New Roman" w:cs="Times New Roman"/>
          <w:sz w:val="24"/>
        </w:rPr>
        <w:t>technologisation</w:t>
      </w:r>
      <w:proofErr w:type="spellEnd"/>
      <w:r>
        <w:rPr>
          <w:rFonts w:ascii="Times New Roman" w:hAnsi="Times New Roman" w:cs="Times New Roman"/>
          <w:sz w:val="24"/>
        </w:rPr>
        <w:t xml:space="preserve"> strategy and invested a lot in the social media platforms and augmented reality</w:t>
      </w:r>
      <w:r w:rsidR="002103CB">
        <w:rPr>
          <w:rFonts w:ascii="Times New Roman" w:hAnsi="Times New Roman" w:cs="Times New Roman"/>
          <w:sz w:val="24"/>
        </w:rPr>
        <w:t xml:space="preserve">, in order to </w:t>
      </w:r>
      <w:r w:rsidR="002103CB" w:rsidRPr="00C0531A">
        <w:rPr>
          <w:rFonts w:ascii="Times New Roman" w:hAnsi="Times New Roman" w:cs="Times New Roman"/>
          <w:b/>
          <w:i/>
          <w:sz w:val="24"/>
        </w:rPr>
        <w:t>extend the market area and penetrate new customer segments</w:t>
      </w:r>
      <w:r>
        <w:rPr>
          <w:rFonts w:ascii="Times New Roman" w:hAnsi="Times New Roman" w:cs="Times New Roman"/>
          <w:sz w:val="24"/>
        </w:rPr>
        <w:t xml:space="preserve">. </w:t>
      </w:r>
    </w:p>
    <w:p w:rsidR="001C6922" w:rsidRDefault="001C6922" w:rsidP="005669E8">
      <w:pPr>
        <w:spacing w:line="360" w:lineRule="auto"/>
        <w:rPr>
          <w:rFonts w:ascii="Times New Roman" w:eastAsia="Times New Roman" w:hAnsi="Times New Roman" w:cs="Times New Roman"/>
          <w:color w:val="000000"/>
          <w:sz w:val="24"/>
          <w:szCs w:val="24"/>
          <w:lang w:val="en-US"/>
        </w:rPr>
      </w:pPr>
      <w:r>
        <w:rPr>
          <w:rFonts w:ascii="Times New Roman" w:hAnsi="Times New Roman" w:cs="Times New Roman"/>
          <w:sz w:val="24"/>
        </w:rPr>
        <w:t xml:space="preserve">Therefore, the innovation within the company’s website and online platforms opened new opportunities for Burberry, by making their luxury garment assortment more accessible to customers. In </w:t>
      </w:r>
      <w:r w:rsidR="003E6A8A">
        <w:rPr>
          <w:rFonts w:ascii="Times New Roman" w:hAnsi="Times New Roman" w:cs="Times New Roman"/>
          <w:sz w:val="24"/>
        </w:rPr>
        <w:t>addition</w:t>
      </w:r>
      <w:r>
        <w:rPr>
          <w:rFonts w:ascii="Times New Roman" w:hAnsi="Times New Roman" w:cs="Times New Roman"/>
          <w:sz w:val="24"/>
        </w:rPr>
        <w:t xml:space="preserve">, to engage with the customers and penetrate the </w:t>
      </w:r>
      <w:r w:rsidR="003E6A8A">
        <w:rPr>
          <w:rFonts w:ascii="Times New Roman" w:hAnsi="Times New Roman" w:cs="Times New Roman"/>
          <w:sz w:val="24"/>
        </w:rPr>
        <w:t xml:space="preserve">e-commerce market, the organisation has launched intensive live promotion and advertising campaigns through different known online platforms, such as </w:t>
      </w:r>
      <w:r w:rsidR="003E6A8A">
        <w:rPr>
          <w:rFonts w:ascii="Times New Roman" w:eastAsia="Times New Roman" w:hAnsi="Times New Roman" w:cs="Times New Roman"/>
          <w:color w:val="000000"/>
          <w:sz w:val="24"/>
          <w:szCs w:val="24"/>
          <w:lang w:val="en-US"/>
        </w:rPr>
        <w:t xml:space="preserve">Instagram, </w:t>
      </w:r>
      <w:proofErr w:type="spellStart"/>
      <w:r w:rsidR="003E6A8A" w:rsidRPr="004437F7">
        <w:rPr>
          <w:rFonts w:ascii="Times New Roman" w:eastAsia="Times New Roman" w:hAnsi="Times New Roman" w:cs="Times New Roman"/>
          <w:color w:val="000000"/>
          <w:sz w:val="24"/>
          <w:szCs w:val="24"/>
          <w:lang w:val="en-US"/>
        </w:rPr>
        <w:t>TikTok</w:t>
      </w:r>
      <w:proofErr w:type="spellEnd"/>
      <w:r w:rsidR="003E6A8A">
        <w:rPr>
          <w:rFonts w:ascii="Times New Roman" w:eastAsia="Times New Roman" w:hAnsi="Times New Roman" w:cs="Times New Roman"/>
          <w:color w:val="000000"/>
          <w:sz w:val="24"/>
          <w:szCs w:val="24"/>
          <w:lang w:val="en-US"/>
        </w:rPr>
        <w:t xml:space="preserve">, Facebook and streaming live the catwalk </w:t>
      </w:r>
      <w:r w:rsidR="003E6A8A">
        <w:rPr>
          <w:rFonts w:ascii="Times New Roman" w:eastAsia="Times New Roman" w:hAnsi="Times New Roman" w:cs="Times New Roman"/>
          <w:color w:val="000000"/>
          <w:sz w:val="24"/>
          <w:szCs w:val="24"/>
          <w:lang w:val="en-US"/>
        </w:rPr>
        <w:lastRenderedPageBreak/>
        <w:t>shows</w:t>
      </w:r>
      <w:r w:rsidR="002103CB">
        <w:rPr>
          <w:rFonts w:ascii="Times New Roman" w:eastAsia="Times New Roman" w:hAnsi="Times New Roman" w:cs="Times New Roman"/>
          <w:color w:val="000000"/>
          <w:sz w:val="24"/>
          <w:szCs w:val="24"/>
          <w:lang w:val="en-US"/>
        </w:rPr>
        <w:t>. Burberry has also introduced the augmented reality technology as an engaging element with the customers, that proved itself to be a memorable and exclusive instrument</w:t>
      </w:r>
      <w:r w:rsidR="003E6A8A">
        <w:rPr>
          <w:rFonts w:ascii="Times New Roman" w:eastAsia="Times New Roman" w:hAnsi="Times New Roman" w:cs="Times New Roman"/>
          <w:color w:val="000000"/>
          <w:sz w:val="24"/>
          <w:szCs w:val="24"/>
          <w:lang w:val="en-US"/>
        </w:rPr>
        <w:t xml:space="preserve">. </w:t>
      </w:r>
    </w:p>
    <w:p w:rsidR="00A01AF7" w:rsidRDefault="00D71D06" w:rsidP="005669E8">
      <w:pPr>
        <w:spacing w:line="360" w:lineRule="auto"/>
        <w:rPr>
          <w:rFonts w:ascii="Times New Roman" w:hAnsi="Times New Roman" w:cs="Times New Roman"/>
          <w:color w:val="000000"/>
          <w:sz w:val="24"/>
          <w:szCs w:val="21"/>
        </w:rPr>
      </w:pPr>
      <w:r>
        <w:rPr>
          <w:rFonts w:ascii="Times New Roman" w:hAnsi="Times New Roman" w:cs="Times New Roman"/>
          <w:sz w:val="24"/>
        </w:rPr>
        <w:t xml:space="preserve">In contrast, in the </w:t>
      </w:r>
      <w:r w:rsidRPr="00C0531A">
        <w:rPr>
          <w:rFonts w:ascii="Times New Roman" w:hAnsi="Times New Roman" w:cs="Times New Roman"/>
          <w:b/>
          <w:i/>
          <w:sz w:val="24"/>
        </w:rPr>
        <w:t>existing target market</w:t>
      </w:r>
      <w:r>
        <w:rPr>
          <w:rFonts w:ascii="Times New Roman" w:hAnsi="Times New Roman" w:cs="Times New Roman"/>
          <w:sz w:val="24"/>
        </w:rPr>
        <w:t xml:space="preserve">, Burberry has implemented the Iconic fashion strategy, relaunching the famous company’s items, such as: Gabardine Trench Coat, Cashmere scarf, </w:t>
      </w:r>
      <w:r>
        <w:rPr>
          <w:rFonts w:ascii="Times New Roman" w:hAnsi="Times New Roman" w:cs="Times New Roman"/>
          <w:color w:val="000000"/>
          <w:sz w:val="24"/>
          <w:szCs w:val="21"/>
        </w:rPr>
        <w:t>the Burberry Check</w:t>
      </w:r>
      <w:r w:rsidR="00C0531A">
        <w:rPr>
          <w:rFonts w:ascii="Times New Roman" w:hAnsi="Times New Roman" w:cs="Times New Roman"/>
          <w:color w:val="000000"/>
          <w:sz w:val="24"/>
          <w:szCs w:val="21"/>
        </w:rPr>
        <w:t>, specific colours and monograms</w:t>
      </w:r>
      <w:r w:rsidR="003900BC">
        <w:rPr>
          <w:rFonts w:ascii="Times New Roman" w:hAnsi="Times New Roman" w:cs="Times New Roman"/>
          <w:color w:val="000000"/>
          <w:sz w:val="24"/>
          <w:szCs w:val="21"/>
        </w:rPr>
        <w:t>.</w:t>
      </w:r>
    </w:p>
    <w:p w:rsidR="00C0531A" w:rsidRPr="00D71D06" w:rsidRDefault="00C0531A" w:rsidP="005669E8">
      <w:pPr>
        <w:spacing w:line="360" w:lineRule="auto"/>
        <w:rPr>
          <w:rFonts w:ascii="Times New Roman" w:hAnsi="Times New Roman" w:cs="Times New Roman"/>
          <w:sz w:val="32"/>
        </w:rPr>
      </w:pPr>
      <w:r>
        <w:rPr>
          <w:rFonts w:ascii="Times New Roman" w:eastAsia="Times New Roman" w:hAnsi="Times New Roman" w:cs="Times New Roman"/>
          <w:color w:val="000000"/>
          <w:sz w:val="24"/>
          <w:szCs w:val="24"/>
          <w:lang w:val="en-US"/>
        </w:rPr>
        <w:t>(Burberry Plc, 2021)</w:t>
      </w:r>
    </w:p>
    <w:p w:rsidR="00C0531A" w:rsidRDefault="00A01AF7" w:rsidP="005F1D95">
      <w:pPr>
        <w:shd w:val="clear" w:color="auto" w:fill="FFFFFF"/>
        <w:spacing w:after="0" w:line="360" w:lineRule="auto"/>
        <w:ind w:left="720"/>
        <w:textAlignment w:val="baseline"/>
        <w:rPr>
          <w:rFonts w:ascii="Times New Roman" w:eastAsia="Times New Roman" w:hAnsi="Times New Roman" w:cs="Times New Roman"/>
          <w:b/>
          <w:bCs/>
          <w:sz w:val="24"/>
          <w:szCs w:val="24"/>
          <w:bdr w:val="none" w:sz="0" w:space="0" w:color="auto" w:frame="1"/>
        </w:rPr>
      </w:pPr>
      <w:r w:rsidRPr="005E54E2">
        <w:rPr>
          <w:rFonts w:ascii="Times New Roman" w:eastAsia="Times New Roman" w:hAnsi="Times New Roman" w:cs="Times New Roman"/>
          <w:b/>
          <w:bCs/>
          <w:sz w:val="24"/>
          <w:szCs w:val="24"/>
          <w:bdr w:val="none" w:sz="0" w:space="0" w:color="auto" w:frame="1"/>
        </w:rPr>
        <w:t>Market Development: </w:t>
      </w:r>
    </w:p>
    <w:p w:rsidR="00976C95" w:rsidRDefault="00A01AF7" w:rsidP="00DE6BAE">
      <w:pPr>
        <w:shd w:val="clear" w:color="auto" w:fill="FFFFFF"/>
        <w:spacing w:before="240" w:after="0" w:line="360" w:lineRule="auto"/>
        <w:textAlignment w:val="baseline"/>
        <w:rPr>
          <w:rFonts w:ascii="Times New Roman" w:eastAsia="Times New Roman" w:hAnsi="Times New Roman" w:cs="Times New Roman"/>
          <w:sz w:val="24"/>
          <w:szCs w:val="24"/>
        </w:rPr>
      </w:pPr>
      <w:r w:rsidRPr="005E54E2">
        <w:rPr>
          <w:rFonts w:ascii="Times New Roman" w:eastAsia="Times New Roman" w:hAnsi="Times New Roman" w:cs="Times New Roman"/>
          <w:sz w:val="24"/>
          <w:szCs w:val="24"/>
        </w:rPr>
        <w:t xml:space="preserve">Burberry has </w:t>
      </w:r>
      <w:r w:rsidR="00C0531A">
        <w:rPr>
          <w:rFonts w:ascii="Times New Roman" w:eastAsia="Times New Roman" w:hAnsi="Times New Roman" w:cs="Times New Roman"/>
          <w:sz w:val="24"/>
          <w:szCs w:val="24"/>
        </w:rPr>
        <w:t xml:space="preserve">developed its </w:t>
      </w:r>
      <w:r w:rsidR="00C0531A" w:rsidRPr="00C3599D">
        <w:rPr>
          <w:rFonts w:ascii="Times New Roman" w:eastAsia="Times New Roman" w:hAnsi="Times New Roman" w:cs="Times New Roman"/>
          <w:b/>
          <w:i/>
          <w:sz w:val="24"/>
          <w:szCs w:val="24"/>
        </w:rPr>
        <w:t xml:space="preserve">existing market and </w:t>
      </w:r>
      <w:r w:rsidRPr="00C3599D">
        <w:rPr>
          <w:rFonts w:ascii="Times New Roman" w:eastAsia="Times New Roman" w:hAnsi="Times New Roman" w:cs="Times New Roman"/>
          <w:b/>
          <w:i/>
          <w:sz w:val="24"/>
          <w:szCs w:val="24"/>
        </w:rPr>
        <w:t xml:space="preserve">explored </w:t>
      </w:r>
      <w:r w:rsidR="00C0531A" w:rsidRPr="00C3599D">
        <w:rPr>
          <w:rFonts w:ascii="Times New Roman" w:eastAsia="Times New Roman" w:hAnsi="Times New Roman" w:cs="Times New Roman"/>
          <w:b/>
          <w:i/>
          <w:sz w:val="24"/>
          <w:szCs w:val="24"/>
        </w:rPr>
        <w:t>as well other new markets</w:t>
      </w:r>
      <w:r w:rsidR="00C0531A">
        <w:rPr>
          <w:rFonts w:ascii="Times New Roman" w:eastAsia="Times New Roman" w:hAnsi="Times New Roman" w:cs="Times New Roman"/>
          <w:sz w:val="24"/>
          <w:szCs w:val="24"/>
        </w:rPr>
        <w:t xml:space="preserve"> with</w:t>
      </w:r>
      <w:r w:rsidRPr="005E54E2">
        <w:rPr>
          <w:rFonts w:ascii="Times New Roman" w:eastAsia="Times New Roman" w:hAnsi="Times New Roman" w:cs="Times New Roman"/>
          <w:sz w:val="24"/>
          <w:szCs w:val="24"/>
        </w:rPr>
        <w:t xml:space="preserve"> existing </w:t>
      </w:r>
      <w:r w:rsidR="00C0531A">
        <w:rPr>
          <w:rFonts w:ascii="Times New Roman" w:eastAsia="Times New Roman" w:hAnsi="Times New Roman" w:cs="Times New Roman"/>
          <w:sz w:val="24"/>
          <w:szCs w:val="24"/>
        </w:rPr>
        <w:t>products</w:t>
      </w:r>
      <w:r w:rsidRPr="005E54E2">
        <w:rPr>
          <w:rFonts w:ascii="Times New Roman" w:eastAsia="Times New Roman" w:hAnsi="Times New Roman" w:cs="Times New Roman"/>
          <w:sz w:val="24"/>
          <w:szCs w:val="24"/>
        </w:rPr>
        <w:t xml:space="preserve">, </w:t>
      </w:r>
      <w:r w:rsidR="00C0531A">
        <w:rPr>
          <w:rFonts w:ascii="Times New Roman" w:eastAsia="Times New Roman" w:hAnsi="Times New Roman" w:cs="Times New Roman"/>
          <w:sz w:val="24"/>
          <w:szCs w:val="24"/>
        </w:rPr>
        <w:t>by improving the customer service level and the quality of apparel, and investing in the extension and strengthening of its stores network</w:t>
      </w:r>
      <w:r w:rsidRPr="005E54E2">
        <w:rPr>
          <w:rFonts w:ascii="Times New Roman" w:eastAsia="Times New Roman" w:hAnsi="Times New Roman" w:cs="Times New Roman"/>
          <w:sz w:val="24"/>
          <w:szCs w:val="24"/>
        </w:rPr>
        <w:t xml:space="preserve">. </w:t>
      </w:r>
    </w:p>
    <w:p w:rsidR="00976C95" w:rsidRPr="00C3599D" w:rsidRDefault="00976C95" w:rsidP="00DE6BAE">
      <w:pPr>
        <w:shd w:val="clear" w:color="auto" w:fill="FFFFFF"/>
        <w:spacing w:before="240" w:after="0" w:line="360"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Due to Covid-19, the company had toughly to readapt in order to maintain the market position and not to go into insolvency. Alongside the prioritising of funds expenditure, renegotiating the rents and restricting recruitment, Burberry invested and fortified their e-commerce platform</w:t>
      </w:r>
      <w:r w:rsidR="00C3599D">
        <w:rPr>
          <w:rFonts w:ascii="Times New Roman" w:eastAsia="Times New Roman" w:hAnsi="Times New Roman" w:cs="Times New Roman"/>
          <w:sz w:val="24"/>
          <w:szCs w:val="24"/>
        </w:rPr>
        <w:t xml:space="preserve">. This facilitated the company’s engagement with the </w:t>
      </w:r>
      <w:r w:rsidR="00C3599D" w:rsidRPr="00C3599D">
        <w:rPr>
          <w:rFonts w:ascii="Times New Roman" w:eastAsia="Times New Roman" w:hAnsi="Times New Roman" w:cs="Times New Roman"/>
          <w:b/>
          <w:i/>
          <w:sz w:val="24"/>
          <w:szCs w:val="24"/>
        </w:rPr>
        <w:t xml:space="preserve">existing customers </w:t>
      </w:r>
      <w:r w:rsidR="00C3599D" w:rsidRPr="00C3599D">
        <w:rPr>
          <w:rFonts w:ascii="Times New Roman" w:eastAsia="Times New Roman" w:hAnsi="Times New Roman" w:cs="Times New Roman"/>
          <w:sz w:val="24"/>
          <w:szCs w:val="24"/>
        </w:rPr>
        <w:t xml:space="preserve">and </w:t>
      </w:r>
      <w:r w:rsidR="00C3599D">
        <w:rPr>
          <w:rFonts w:ascii="Times New Roman" w:eastAsia="Times New Roman" w:hAnsi="Times New Roman" w:cs="Times New Roman"/>
          <w:sz w:val="24"/>
          <w:szCs w:val="24"/>
        </w:rPr>
        <w:t>targeting</w:t>
      </w:r>
      <w:r w:rsidR="00C3599D" w:rsidRPr="00C3599D">
        <w:rPr>
          <w:rFonts w:ascii="Times New Roman" w:eastAsia="Times New Roman" w:hAnsi="Times New Roman" w:cs="Times New Roman"/>
          <w:b/>
          <w:i/>
          <w:sz w:val="24"/>
          <w:szCs w:val="24"/>
        </w:rPr>
        <w:t xml:space="preserve"> new ones</w:t>
      </w:r>
      <w:r w:rsidR="00C3599D">
        <w:rPr>
          <w:rFonts w:ascii="Times New Roman" w:eastAsia="Times New Roman" w:hAnsi="Times New Roman" w:cs="Times New Roman"/>
          <w:b/>
          <w:i/>
          <w:sz w:val="24"/>
          <w:szCs w:val="24"/>
        </w:rPr>
        <w:t xml:space="preserve">, </w:t>
      </w:r>
      <w:r w:rsidR="00C3599D">
        <w:rPr>
          <w:rFonts w:ascii="Times New Roman" w:eastAsia="Times New Roman" w:hAnsi="Times New Roman" w:cs="Times New Roman"/>
          <w:sz w:val="24"/>
          <w:szCs w:val="24"/>
        </w:rPr>
        <w:t>to continue offering Burberry exclusive products, organise road</w:t>
      </w:r>
      <w:r w:rsidR="00910EA0">
        <w:rPr>
          <w:rFonts w:ascii="Times New Roman" w:eastAsia="Times New Roman" w:hAnsi="Times New Roman" w:cs="Times New Roman"/>
          <w:sz w:val="24"/>
          <w:szCs w:val="24"/>
        </w:rPr>
        <w:t>shows and live streaming events, the main retail markets remaining the Mainland China and Hong Kong.</w:t>
      </w:r>
    </w:p>
    <w:p w:rsidR="00A01AF7" w:rsidRPr="005E54E2" w:rsidRDefault="00C3599D" w:rsidP="00DE6BAE">
      <w:pPr>
        <w:shd w:val="clear" w:color="auto" w:fill="FFFFFF"/>
        <w:spacing w:before="240" w:after="0" w:line="360"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also strengthened its position</w:t>
      </w:r>
      <w:r w:rsidR="00CA37F9">
        <w:rPr>
          <w:rFonts w:ascii="Times New Roman" w:eastAsia="Times New Roman" w:hAnsi="Times New Roman" w:cs="Times New Roman"/>
          <w:sz w:val="24"/>
          <w:szCs w:val="24"/>
        </w:rPr>
        <w:t xml:space="preserve"> of active environmental </w:t>
      </w:r>
      <w:proofErr w:type="spellStart"/>
      <w:r w:rsidR="00CA37F9">
        <w:rPr>
          <w:rFonts w:ascii="Times New Roman" w:eastAsia="Times New Roman" w:hAnsi="Times New Roman" w:cs="Times New Roman"/>
          <w:sz w:val="24"/>
          <w:szCs w:val="24"/>
        </w:rPr>
        <w:t>sustainer</w:t>
      </w:r>
      <w:proofErr w:type="spellEnd"/>
      <w:r w:rsidR="00CA37F9">
        <w:rPr>
          <w:rFonts w:ascii="Times New Roman" w:eastAsia="Times New Roman" w:hAnsi="Times New Roman" w:cs="Times New Roman"/>
          <w:sz w:val="24"/>
          <w:szCs w:val="24"/>
        </w:rPr>
        <w:t>, human rights and diversity and inclusion advocate in the existing uncertain market. These aspects have a positive impact on the customers</w:t>
      </w:r>
      <w:r w:rsidR="00DE6BAE">
        <w:rPr>
          <w:rFonts w:ascii="Times New Roman" w:eastAsia="Times New Roman" w:hAnsi="Times New Roman" w:cs="Times New Roman"/>
          <w:sz w:val="24"/>
          <w:szCs w:val="24"/>
        </w:rPr>
        <w:t>’</w:t>
      </w:r>
      <w:r w:rsidR="00CA37F9">
        <w:rPr>
          <w:rFonts w:ascii="Times New Roman" w:eastAsia="Times New Roman" w:hAnsi="Times New Roman" w:cs="Times New Roman"/>
          <w:sz w:val="24"/>
          <w:szCs w:val="24"/>
        </w:rPr>
        <w:t xml:space="preserve"> perception, adding value to Burberry’s image.</w:t>
      </w:r>
    </w:p>
    <w:p w:rsidR="00A01AF7" w:rsidRPr="005E54E2" w:rsidRDefault="00A01AF7" w:rsidP="00A01AF7">
      <w:pPr>
        <w:shd w:val="clear" w:color="auto" w:fill="FFFFFF"/>
        <w:spacing w:after="0" w:line="360" w:lineRule="auto"/>
        <w:textAlignment w:val="baseline"/>
        <w:rPr>
          <w:rFonts w:ascii="Times New Roman" w:eastAsia="Times New Roman" w:hAnsi="Times New Roman" w:cs="Times New Roman"/>
          <w:sz w:val="24"/>
          <w:szCs w:val="24"/>
        </w:rPr>
      </w:pPr>
      <w:r w:rsidRPr="005E54E2">
        <w:rPr>
          <w:rFonts w:ascii="Times New Roman" w:eastAsia="Times New Roman" w:hAnsi="Times New Roman" w:cs="Times New Roman"/>
          <w:sz w:val="24"/>
          <w:szCs w:val="24"/>
        </w:rPr>
        <w:t>(</w:t>
      </w:r>
      <w:r w:rsidR="00CA37F9">
        <w:rPr>
          <w:rFonts w:ascii="Times New Roman" w:eastAsia="Times New Roman" w:hAnsi="Times New Roman" w:cs="Times New Roman"/>
          <w:sz w:val="24"/>
          <w:szCs w:val="24"/>
          <w:bdr w:val="none" w:sz="0" w:space="0" w:color="auto" w:frame="1"/>
        </w:rPr>
        <w:t>Burberry Plc,</w:t>
      </w:r>
      <w:r w:rsidR="00CA37F9">
        <w:rPr>
          <w:rFonts w:ascii="Times New Roman" w:eastAsia="Times New Roman" w:hAnsi="Times New Roman" w:cs="Times New Roman"/>
          <w:sz w:val="24"/>
          <w:szCs w:val="24"/>
        </w:rPr>
        <w:t> 2020</w:t>
      </w:r>
      <w:r w:rsidRPr="005E54E2">
        <w:rPr>
          <w:rFonts w:ascii="Times New Roman" w:eastAsia="Times New Roman" w:hAnsi="Times New Roman" w:cs="Times New Roman"/>
          <w:sz w:val="24"/>
          <w:szCs w:val="24"/>
        </w:rPr>
        <w:t>)</w:t>
      </w:r>
    </w:p>
    <w:p w:rsidR="00A01AF7" w:rsidRPr="005E54E2" w:rsidRDefault="00A01AF7" w:rsidP="00A01AF7">
      <w:pPr>
        <w:shd w:val="clear" w:color="auto" w:fill="FFFFFF"/>
        <w:spacing w:after="0" w:line="360" w:lineRule="auto"/>
        <w:textAlignment w:val="baseline"/>
        <w:rPr>
          <w:rFonts w:ascii="Times New Roman" w:eastAsia="Times New Roman" w:hAnsi="Times New Roman" w:cs="Times New Roman"/>
          <w:sz w:val="24"/>
          <w:szCs w:val="24"/>
        </w:rPr>
      </w:pPr>
    </w:p>
    <w:p w:rsidR="00CA37F9" w:rsidRDefault="00A01AF7" w:rsidP="006D51D7">
      <w:pPr>
        <w:shd w:val="clear" w:color="auto" w:fill="FFFFFF"/>
        <w:spacing w:after="0" w:line="360" w:lineRule="auto"/>
        <w:ind w:left="720"/>
        <w:textAlignment w:val="baseline"/>
        <w:rPr>
          <w:rFonts w:ascii="Times New Roman" w:eastAsia="Times New Roman" w:hAnsi="Times New Roman" w:cs="Times New Roman"/>
          <w:sz w:val="24"/>
          <w:szCs w:val="24"/>
        </w:rPr>
      </w:pPr>
      <w:r w:rsidRPr="005E54E2">
        <w:rPr>
          <w:rFonts w:ascii="Times New Roman" w:eastAsia="Times New Roman" w:hAnsi="Times New Roman" w:cs="Times New Roman"/>
          <w:b/>
          <w:bCs/>
          <w:sz w:val="24"/>
          <w:szCs w:val="24"/>
          <w:bdr w:val="none" w:sz="0" w:space="0" w:color="auto" w:frame="1"/>
        </w:rPr>
        <w:t>Product Development: </w:t>
      </w:r>
    </w:p>
    <w:p w:rsidR="003E2099" w:rsidRPr="003E2099" w:rsidRDefault="003E2099" w:rsidP="00A005AF">
      <w:pPr>
        <w:autoSpaceDE w:val="0"/>
        <w:autoSpaceDN w:val="0"/>
        <w:adjustRightInd w:val="0"/>
        <w:spacing w:before="240" w:after="0" w:line="360" w:lineRule="auto"/>
        <w:rPr>
          <w:rFonts w:ascii="Times New Roman" w:hAnsi="Times New Roman" w:cs="Times New Roman"/>
          <w:sz w:val="24"/>
          <w:szCs w:val="16"/>
          <w:lang w:val="en-US"/>
        </w:rPr>
      </w:pPr>
      <w:r>
        <w:rPr>
          <w:rFonts w:ascii="Times New Roman" w:hAnsi="Times New Roman" w:cs="Times New Roman"/>
          <w:sz w:val="24"/>
          <w:szCs w:val="16"/>
          <w:lang w:val="en-US"/>
        </w:rPr>
        <w:t>The entity focused on local manufacturing, at Burberry-owned and third-</w:t>
      </w:r>
      <w:proofErr w:type="gramStart"/>
      <w:r>
        <w:rPr>
          <w:rFonts w:ascii="Times New Roman" w:hAnsi="Times New Roman" w:cs="Times New Roman"/>
          <w:sz w:val="24"/>
          <w:szCs w:val="16"/>
          <w:lang w:val="en-US"/>
        </w:rPr>
        <w:t>parties</w:t>
      </w:r>
      <w:proofErr w:type="gramEnd"/>
      <w:r>
        <w:rPr>
          <w:rFonts w:ascii="Times New Roman" w:hAnsi="Times New Roman" w:cs="Times New Roman"/>
          <w:sz w:val="24"/>
          <w:szCs w:val="16"/>
          <w:lang w:val="en-US"/>
        </w:rPr>
        <w:t xml:space="preserve"> locations, such as production of </w:t>
      </w:r>
      <w:r w:rsidRPr="003E2099">
        <w:rPr>
          <w:rFonts w:ascii="Times New Roman" w:hAnsi="Times New Roman" w:cs="Times New Roman"/>
          <w:sz w:val="24"/>
          <w:szCs w:val="16"/>
          <w:lang w:val="en-US"/>
        </w:rPr>
        <w:t>gabardine</w:t>
      </w:r>
      <w:r>
        <w:rPr>
          <w:rFonts w:ascii="Times New Roman" w:hAnsi="Times New Roman" w:cs="Times New Roman"/>
          <w:sz w:val="24"/>
          <w:szCs w:val="16"/>
          <w:lang w:val="en-US"/>
        </w:rPr>
        <w:t xml:space="preserve"> at </w:t>
      </w:r>
      <w:proofErr w:type="spellStart"/>
      <w:r w:rsidRPr="003E2099">
        <w:rPr>
          <w:rFonts w:ascii="Times New Roman" w:hAnsi="Times New Roman" w:cs="Times New Roman"/>
          <w:sz w:val="24"/>
          <w:szCs w:val="16"/>
          <w:lang w:val="en-US"/>
        </w:rPr>
        <w:t>Keighley</w:t>
      </w:r>
      <w:proofErr w:type="spellEnd"/>
      <w:r w:rsidRPr="003E2099">
        <w:rPr>
          <w:rFonts w:ascii="Times New Roman" w:hAnsi="Times New Roman" w:cs="Times New Roman"/>
          <w:sz w:val="24"/>
          <w:szCs w:val="16"/>
          <w:lang w:val="en-US"/>
        </w:rPr>
        <w:t xml:space="preserve"> and </w:t>
      </w:r>
      <w:r>
        <w:rPr>
          <w:rFonts w:ascii="Times New Roman" w:hAnsi="Times New Roman" w:cs="Times New Roman"/>
          <w:sz w:val="24"/>
          <w:szCs w:val="16"/>
          <w:lang w:val="en-US"/>
        </w:rPr>
        <w:t>their</w:t>
      </w:r>
      <w:r w:rsidR="00A005AF">
        <w:rPr>
          <w:rFonts w:ascii="Times New Roman" w:hAnsi="Times New Roman" w:cs="Times New Roman"/>
          <w:sz w:val="24"/>
          <w:szCs w:val="16"/>
          <w:lang w:val="en-US"/>
        </w:rPr>
        <w:t xml:space="preserve"> Heritage Trench Coats </w:t>
      </w:r>
      <w:r w:rsidRPr="003E2099">
        <w:rPr>
          <w:rFonts w:ascii="Times New Roman" w:hAnsi="Times New Roman" w:cs="Times New Roman"/>
          <w:sz w:val="24"/>
          <w:szCs w:val="16"/>
          <w:lang w:val="en-US"/>
        </w:rPr>
        <w:t>in</w:t>
      </w:r>
      <w:r>
        <w:rPr>
          <w:rFonts w:ascii="Times New Roman" w:hAnsi="Times New Roman" w:cs="Times New Roman"/>
          <w:sz w:val="24"/>
          <w:szCs w:val="16"/>
          <w:lang w:val="en-US"/>
        </w:rPr>
        <w:t xml:space="preserve"> Castleford, </w:t>
      </w:r>
      <w:r w:rsidRPr="003E2099">
        <w:rPr>
          <w:rFonts w:ascii="Times New Roman" w:hAnsi="Times New Roman" w:cs="Times New Roman"/>
          <w:sz w:val="24"/>
          <w:szCs w:val="16"/>
          <w:lang w:val="en-US"/>
        </w:rPr>
        <w:t xml:space="preserve">UK. </w:t>
      </w:r>
      <w:r>
        <w:rPr>
          <w:rFonts w:ascii="Times New Roman" w:hAnsi="Times New Roman" w:cs="Times New Roman"/>
          <w:sz w:val="24"/>
          <w:szCs w:val="16"/>
          <w:lang w:val="en-US"/>
        </w:rPr>
        <w:t xml:space="preserve">They also </w:t>
      </w:r>
      <w:r w:rsidR="00A005AF">
        <w:rPr>
          <w:rFonts w:ascii="Times New Roman" w:hAnsi="Times New Roman" w:cs="Times New Roman"/>
          <w:sz w:val="24"/>
          <w:szCs w:val="16"/>
          <w:lang w:val="en-US"/>
        </w:rPr>
        <w:t xml:space="preserve">own a </w:t>
      </w:r>
      <w:r>
        <w:rPr>
          <w:rFonts w:ascii="Times New Roman" w:hAnsi="Times New Roman" w:cs="Times New Roman"/>
          <w:sz w:val="24"/>
          <w:szCs w:val="16"/>
          <w:lang w:val="en-US"/>
        </w:rPr>
        <w:t xml:space="preserve">leather goods </w:t>
      </w:r>
      <w:r w:rsidR="00A005AF">
        <w:rPr>
          <w:rFonts w:ascii="Times New Roman" w:hAnsi="Times New Roman" w:cs="Times New Roman"/>
          <w:sz w:val="24"/>
          <w:szCs w:val="16"/>
          <w:lang w:val="en-US"/>
        </w:rPr>
        <w:t>station</w:t>
      </w:r>
      <w:r w:rsidRPr="003E2099">
        <w:rPr>
          <w:rFonts w:ascii="Times New Roman" w:hAnsi="Times New Roman" w:cs="Times New Roman"/>
          <w:sz w:val="24"/>
          <w:szCs w:val="16"/>
          <w:lang w:val="en-US"/>
        </w:rPr>
        <w:t xml:space="preserve"> in Italy and </w:t>
      </w:r>
      <w:r>
        <w:rPr>
          <w:rFonts w:ascii="Times New Roman" w:hAnsi="Times New Roman" w:cs="Times New Roman"/>
          <w:sz w:val="24"/>
          <w:szCs w:val="16"/>
          <w:lang w:val="en-US"/>
        </w:rPr>
        <w:t>collaborate</w:t>
      </w:r>
      <w:r w:rsidRPr="003E2099">
        <w:rPr>
          <w:rFonts w:ascii="Times New Roman" w:hAnsi="Times New Roman" w:cs="Times New Roman"/>
          <w:sz w:val="24"/>
          <w:szCs w:val="16"/>
          <w:lang w:val="en-US"/>
        </w:rPr>
        <w:t xml:space="preserve"> with </w:t>
      </w:r>
      <w:r>
        <w:rPr>
          <w:rFonts w:ascii="Times New Roman" w:hAnsi="Times New Roman" w:cs="Times New Roman"/>
          <w:sz w:val="24"/>
          <w:szCs w:val="16"/>
          <w:lang w:val="en-US"/>
        </w:rPr>
        <w:t>diverse suppliers across the world</w:t>
      </w:r>
      <w:r w:rsidRPr="003E2099">
        <w:rPr>
          <w:rFonts w:ascii="Times New Roman" w:hAnsi="Times New Roman" w:cs="Times New Roman"/>
          <w:sz w:val="24"/>
          <w:szCs w:val="16"/>
          <w:lang w:val="en-US"/>
        </w:rPr>
        <w:t>.</w:t>
      </w:r>
    </w:p>
    <w:p w:rsidR="003E2099" w:rsidRDefault="003E2099" w:rsidP="00A005AF">
      <w:pPr>
        <w:shd w:val="clear" w:color="auto" w:fill="FFFFFF"/>
        <w:spacing w:before="240" w:after="0" w:line="360" w:lineRule="auto"/>
        <w:textAlignment w:val="baseline"/>
        <w:rPr>
          <w:rFonts w:ascii="Times New Roman" w:eastAsia="Times New Roman" w:hAnsi="Times New Roman" w:cs="Times New Roman"/>
          <w:sz w:val="24"/>
          <w:szCs w:val="24"/>
        </w:rPr>
      </w:pPr>
      <w:r>
        <w:rPr>
          <w:rFonts w:ascii="Times New Roman" w:hAnsi="Times New Roman" w:cs="Times New Roman"/>
          <w:sz w:val="24"/>
          <w:szCs w:val="24"/>
          <w:shd w:val="clear" w:color="auto" w:fill="FFFFFF"/>
        </w:rPr>
        <w:lastRenderedPageBreak/>
        <w:t>B</w:t>
      </w:r>
      <w:r w:rsidR="00CA37F9" w:rsidRPr="009C6F18">
        <w:rPr>
          <w:rFonts w:ascii="Times New Roman" w:hAnsi="Times New Roman" w:cs="Times New Roman"/>
          <w:sz w:val="24"/>
          <w:szCs w:val="24"/>
          <w:shd w:val="clear" w:color="auto" w:fill="FFFFFF"/>
        </w:rPr>
        <w:t>y the end of 2016</w:t>
      </w:r>
      <w:r w:rsidR="00DE6BAE">
        <w:rPr>
          <w:rFonts w:ascii="Times New Roman" w:hAnsi="Times New Roman" w:cs="Times New Roman"/>
          <w:sz w:val="24"/>
          <w:szCs w:val="24"/>
          <w:shd w:val="clear" w:color="auto" w:fill="FFFFFF"/>
        </w:rPr>
        <w:t>, the company</w:t>
      </w:r>
      <w:r w:rsidR="00CA37F9">
        <w:rPr>
          <w:rFonts w:ascii="Times New Roman" w:hAnsi="Times New Roman" w:cs="Times New Roman"/>
          <w:sz w:val="24"/>
          <w:szCs w:val="24"/>
          <w:shd w:val="clear" w:color="auto" w:fill="FFFFFF"/>
        </w:rPr>
        <w:t xml:space="preserve"> </w:t>
      </w:r>
      <w:r w:rsidR="00CA37F9" w:rsidRPr="009C6F18">
        <w:rPr>
          <w:rFonts w:ascii="Times New Roman" w:hAnsi="Times New Roman" w:cs="Times New Roman"/>
          <w:sz w:val="24"/>
          <w:szCs w:val="24"/>
          <w:shd w:val="clear" w:color="auto" w:fill="FFFFFF"/>
        </w:rPr>
        <w:t>phase</w:t>
      </w:r>
      <w:r w:rsidR="00CA37F9">
        <w:rPr>
          <w:rFonts w:ascii="Times New Roman" w:hAnsi="Times New Roman" w:cs="Times New Roman"/>
          <w:sz w:val="24"/>
          <w:szCs w:val="24"/>
          <w:shd w:val="clear" w:color="auto" w:fill="FFFFFF"/>
        </w:rPr>
        <w:t>d</w:t>
      </w:r>
      <w:r w:rsidR="00CA37F9" w:rsidRPr="009C6F18">
        <w:rPr>
          <w:rFonts w:ascii="Times New Roman" w:hAnsi="Times New Roman" w:cs="Times New Roman"/>
          <w:sz w:val="24"/>
          <w:szCs w:val="24"/>
          <w:shd w:val="clear" w:color="auto" w:fill="FFFFFF"/>
        </w:rPr>
        <w:t xml:space="preserve"> out the </w:t>
      </w:r>
      <w:proofErr w:type="spellStart"/>
      <w:r w:rsidR="00CA37F9" w:rsidRPr="009C6F18">
        <w:rPr>
          <w:rFonts w:ascii="Times New Roman" w:hAnsi="Times New Roman" w:cs="Times New Roman"/>
          <w:sz w:val="24"/>
          <w:szCs w:val="24"/>
          <w:shd w:val="clear" w:color="auto" w:fill="FFFFFF"/>
        </w:rPr>
        <w:t>P</w:t>
      </w:r>
      <w:r w:rsidR="00CA37F9">
        <w:rPr>
          <w:rFonts w:ascii="Times New Roman" w:hAnsi="Times New Roman" w:cs="Times New Roman"/>
          <w:sz w:val="24"/>
          <w:szCs w:val="24"/>
          <w:shd w:val="clear" w:color="auto" w:fill="FFFFFF"/>
        </w:rPr>
        <w:t>rorsum</w:t>
      </w:r>
      <w:proofErr w:type="spellEnd"/>
      <w:r w:rsidR="00CA37F9">
        <w:rPr>
          <w:rFonts w:ascii="Times New Roman" w:hAnsi="Times New Roman" w:cs="Times New Roman"/>
          <w:sz w:val="24"/>
          <w:szCs w:val="24"/>
          <w:shd w:val="clear" w:color="auto" w:fill="FFFFFF"/>
        </w:rPr>
        <w:t xml:space="preserve">, London and Brit labels into a </w:t>
      </w:r>
      <w:r w:rsidR="00CA37F9" w:rsidRPr="009C6F18">
        <w:rPr>
          <w:rFonts w:ascii="Times New Roman" w:hAnsi="Times New Roman" w:cs="Times New Roman"/>
          <w:sz w:val="24"/>
          <w:szCs w:val="24"/>
          <w:shd w:val="clear" w:color="auto" w:fill="FFFFFF"/>
        </w:rPr>
        <w:t>new brand, known simply as Burberry</w:t>
      </w:r>
      <w:r w:rsidR="00CA37F9">
        <w:rPr>
          <w:rFonts w:ascii="Times New Roman" w:hAnsi="Times New Roman" w:cs="Times New Roman"/>
          <w:sz w:val="24"/>
          <w:szCs w:val="24"/>
          <w:shd w:val="clear" w:color="auto" w:fill="FFFFFF"/>
        </w:rPr>
        <w:t xml:space="preserve"> (The Business of Fashion,</w:t>
      </w:r>
      <w:r>
        <w:rPr>
          <w:rFonts w:ascii="Times New Roman" w:hAnsi="Times New Roman" w:cs="Times New Roman"/>
          <w:sz w:val="24"/>
          <w:szCs w:val="24"/>
          <w:shd w:val="clear" w:color="auto" w:fill="FFFFFF"/>
        </w:rPr>
        <w:t xml:space="preserve"> 2015). It empowered the brand’s image and concentrated all the segments of </w:t>
      </w:r>
      <w:r w:rsidR="00A005AF" w:rsidRPr="00A005AF">
        <w:rPr>
          <w:rFonts w:ascii="Times New Roman" w:hAnsi="Times New Roman" w:cs="Times New Roman"/>
          <w:b/>
          <w:i/>
          <w:sz w:val="24"/>
          <w:szCs w:val="24"/>
          <w:shd w:val="clear" w:color="auto" w:fill="FFFFFF"/>
        </w:rPr>
        <w:t xml:space="preserve">existing </w:t>
      </w:r>
      <w:r w:rsidRPr="00A005AF">
        <w:rPr>
          <w:rFonts w:ascii="Times New Roman" w:hAnsi="Times New Roman" w:cs="Times New Roman"/>
          <w:b/>
          <w:i/>
          <w:sz w:val="24"/>
          <w:szCs w:val="24"/>
          <w:shd w:val="clear" w:color="auto" w:fill="FFFFFF"/>
        </w:rPr>
        <w:t>customers</w:t>
      </w:r>
      <w:r>
        <w:rPr>
          <w:rFonts w:ascii="Times New Roman" w:hAnsi="Times New Roman" w:cs="Times New Roman"/>
          <w:sz w:val="24"/>
          <w:szCs w:val="24"/>
          <w:shd w:val="clear" w:color="auto" w:fill="FFFFFF"/>
        </w:rPr>
        <w:t xml:space="preserve"> under one single dome.</w:t>
      </w:r>
      <w:r>
        <w:rPr>
          <w:rFonts w:ascii="Times New Roman" w:eastAsia="Times New Roman" w:hAnsi="Times New Roman" w:cs="Times New Roman"/>
          <w:sz w:val="24"/>
          <w:szCs w:val="24"/>
        </w:rPr>
        <w:t xml:space="preserve"> </w:t>
      </w:r>
    </w:p>
    <w:p w:rsidR="00A01AF7" w:rsidRPr="005E54E2" w:rsidRDefault="003E2099" w:rsidP="00A005AF">
      <w:pPr>
        <w:shd w:val="clear" w:color="auto" w:fill="FFFFFF"/>
        <w:spacing w:before="240" w:after="0" w:line="360"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Burberry also l</w:t>
      </w:r>
      <w:r w:rsidR="00A01AF7" w:rsidRPr="005E54E2">
        <w:rPr>
          <w:rFonts w:ascii="Times New Roman" w:eastAsia="Times New Roman" w:hAnsi="Times New Roman" w:cs="Times New Roman"/>
          <w:sz w:val="24"/>
          <w:szCs w:val="24"/>
        </w:rPr>
        <w:t>aunch</w:t>
      </w:r>
      <w:r>
        <w:rPr>
          <w:rFonts w:ascii="Times New Roman" w:eastAsia="Times New Roman" w:hAnsi="Times New Roman" w:cs="Times New Roman"/>
          <w:sz w:val="24"/>
          <w:szCs w:val="24"/>
        </w:rPr>
        <w:t>ed</w:t>
      </w:r>
      <w:r w:rsidR="00A01AF7" w:rsidRPr="005E54E2">
        <w:rPr>
          <w:rFonts w:ascii="Times New Roman" w:eastAsia="Times New Roman" w:hAnsi="Times New Roman" w:cs="Times New Roman"/>
          <w:sz w:val="24"/>
          <w:szCs w:val="24"/>
        </w:rPr>
        <w:t xml:space="preserve"> new products in </w:t>
      </w:r>
      <w:r w:rsidR="00A01AF7" w:rsidRPr="00A005AF">
        <w:rPr>
          <w:rFonts w:ascii="Times New Roman" w:eastAsia="Times New Roman" w:hAnsi="Times New Roman" w:cs="Times New Roman"/>
          <w:b/>
          <w:i/>
          <w:sz w:val="24"/>
          <w:szCs w:val="24"/>
        </w:rPr>
        <w:t>existing markets</w:t>
      </w:r>
      <w:r w:rsidR="00A01AF7" w:rsidRPr="005E54E2">
        <w:rPr>
          <w:rFonts w:ascii="Times New Roman" w:eastAsia="Times New Roman" w:hAnsi="Times New Roman" w:cs="Times New Roman"/>
          <w:sz w:val="24"/>
          <w:szCs w:val="24"/>
        </w:rPr>
        <w:t>, for example</w:t>
      </w:r>
      <w:r>
        <w:rPr>
          <w:rFonts w:ascii="Times New Roman" w:eastAsia="Times New Roman" w:hAnsi="Times New Roman" w:cs="Times New Roman"/>
          <w:sz w:val="24"/>
          <w:szCs w:val="24"/>
        </w:rPr>
        <w:t xml:space="preserve"> </w:t>
      </w:r>
      <w:r w:rsidR="00A01AF7" w:rsidRPr="005E54E2">
        <w:rPr>
          <w:rFonts w:ascii="Times New Roman" w:eastAsia="Times New Roman" w:hAnsi="Times New Roman" w:cs="Times New Roman"/>
          <w:sz w:val="24"/>
          <w:szCs w:val="24"/>
        </w:rPr>
        <w:t>accessories (han</w:t>
      </w:r>
      <w:r w:rsidR="00A005AF">
        <w:rPr>
          <w:rFonts w:ascii="Times New Roman" w:eastAsia="Times New Roman" w:hAnsi="Times New Roman" w:cs="Times New Roman"/>
          <w:sz w:val="24"/>
          <w:szCs w:val="24"/>
        </w:rPr>
        <w:t>dbags, fragrances, scarfs,</w:t>
      </w:r>
      <w:r w:rsidR="00A01AF7" w:rsidRPr="005E54E2">
        <w:rPr>
          <w:rFonts w:ascii="Times New Roman" w:eastAsia="Times New Roman" w:hAnsi="Times New Roman" w:cs="Times New Roman"/>
          <w:sz w:val="24"/>
          <w:szCs w:val="24"/>
        </w:rPr>
        <w:t xml:space="preserve"> etc.)</w:t>
      </w:r>
      <w:r w:rsidR="009C2E64">
        <w:rPr>
          <w:rFonts w:ascii="Times New Roman" w:eastAsia="Times New Roman" w:hAnsi="Times New Roman" w:cs="Times New Roman"/>
          <w:sz w:val="24"/>
          <w:szCs w:val="24"/>
        </w:rPr>
        <w:t xml:space="preserve"> and a new Burberry logo in 2018, that represented a transition </w:t>
      </w:r>
      <w:r w:rsidR="0072173E">
        <w:rPr>
          <w:rFonts w:ascii="Times New Roman" w:eastAsia="Times New Roman" w:hAnsi="Times New Roman" w:cs="Times New Roman"/>
          <w:sz w:val="24"/>
          <w:szCs w:val="24"/>
        </w:rPr>
        <w:t>to the digital era (Enjoy digital, 2018).</w:t>
      </w:r>
    </w:p>
    <w:p w:rsidR="00A01AF7" w:rsidRPr="005E54E2" w:rsidRDefault="00A01AF7" w:rsidP="00A01AF7">
      <w:pPr>
        <w:shd w:val="clear" w:color="auto" w:fill="FFFFFF"/>
        <w:spacing w:after="0" w:line="360" w:lineRule="auto"/>
        <w:textAlignment w:val="baseline"/>
        <w:rPr>
          <w:rFonts w:ascii="Times New Roman" w:eastAsia="Times New Roman" w:hAnsi="Times New Roman" w:cs="Times New Roman"/>
          <w:sz w:val="24"/>
          <w:szCs w:val="24"/>
        </w:rPr>
      </w:pPr>
      <w:r w:rsidRPr="005E54E2">
        <w:rPr>
          <w:rFonts w:ascii="Times New Roman" w:eastAsia="Times New Roman" w:hAnsi="Times New Roman" w:cs="Times New Roman"/>
          <w:sz w:val="24"/>
          <w:szCs w:val="24"/>
        </w:rPr>
        <w:t xml:space="preserve"> (</w:t>
      </w:r>
      <w:r w:rsidR="003E2099">
        <w:rPr>
          <w:rFonts w:ascii="Times New Roman" w:eastAsia="Times New Roman" w:hAnsi="Times New Roman" w:cs="Times New Roman"/>
          <w:sz w:val="24"/>
          <w:szCs w:val="24"/>
          <w:bdr w:val="none" w:sz="0" w:space="0" w:color="auto" w:frame="1"/>
        </w:rPr>
        <w:t>Burberry Plc</w:t>
      </w:r>
      <w:r w:rsidR="003E2099">
        <w:rPr>
          <w:rFonts w:ascii="Times New Roman" w:eastAsia="Times New Roman" w:hAnsi="Times New Roman" w:cs="Times New Roman"/>
          <w:sz w:val="24"/>
          <w:szCs w:val="24"/>
        </w:rPr>
        <w:t>, 2021</w:t>
      </w:r>
      <w:r w:rsidRPr="005E54E2">
        <w:rPr>
          <w:rFonts w:ascii="Times New Roman" w:eastAsia="Times New Roman" w:hAnsi="Times New Roman" w:cs="Times New Roman"/>
          <w:sz w:val="24"/>
          <w:szCs w:val="24"/>
        </w:rPr>
        <w:t>)</w:t>
      </w:r>
      <w:r w:rsidRPr="005E54E2">
        <w:rPr>
          <w:rFonts w:ascii="Times New Roman" w:eastAsia="Times New Roman" w:hAnsi="Times New Roman" w:cs="Times New Roman"/>
          <w:b/>
          <w:bCs/>
          <w:sz w:val="24"/>
          <w:szCs w:val="24"/>
          <w:bdr w:val="none" w:sz="0" w:space="0" w:color="auto" w:frame="1"/>
        </w:rPr>
        <w:t>  </w:t>
      </w:r>
    </w:p>
    <w:p w:rsidR="00A01AF7" w:rsidRDefault="00A01AF7" w:rsidP="006D51D7">
      <w:pPr>
        <w:shd w:val="clear" w:color="auto" w:fill="FFFFFF"/>
        <w:spacing w:before="240" w:after="0" w:line="360" w:lineRule="auto"/>
        <w:ind w:left="720"/>
        <w:textAlignment w:val="baseline"/>
        <w:rPr>
          <w:rFonts w:ascii="Times New Roman" w:eastAsia="Times New Roman" w:hAnsi="Times New Roman" w:cs="Times New Roman"/>
          <w:b/>
          <w:bCs/>
          <w:sz w:val="24"/>
          <w:szCs w:val="24"/>
          <w:bdr w:val="none" w:sz="0" w:space="0" w:color="auto" w:frame="1"/>
        </w:rPr>
      </w:pPr>
      <w:r w:rsidRPr="005E54E2">
        <w:rPr>
          <w:rFonts w:ascii="Times New Roman" w:eastAsia="Times New Roman" w:hAnsi="Times New Roman" w:cs="Times New Roman"/>
          <w:b/>
          <w:bCs/>
          <w:sz w:val="24"/>
          <w:szCs w:val="24"/>
          <w:bdr w:val="none" w:sz="0" w:space="0" w:color="auto" w:frame="1"/>
        </w:rPr>
        <w:t>Diversification:</w:t>
      </w:r>
    </w:p>
    <w:p w:rsidR="00A005AF" w:rsidRPr="00A005AF" w:rsidRDefault="00A005AF" w:rsidP="00A005AF">
      <w:pPr>
        <w:shd w:val="clear" w:color="auto" w:fill="FFFFFF"/>
        <w:spacing w:before="240" w:after="0" w:line="360" w:lineRule="auto"/>
        <w:textAlignment w:val="baseline"/>
        <w:rPr>
          <w:rFonts w:ascii="Times New Roman" w:eastAsia="Times New Roman" w:hAnsi="Times New Roman" w:cs="Times New Roman"/>
          <w:bCs/>
          <w:sz w:val="24"/>
          <w:szCs w:val="24"/>
          <w:bdr w:val="none" w:sz="0" w:space="0" w:color="auto" w:frame="1"/>
        </w:rPr>
      </w:pPr>
      <w:r>
        <w:rPr>
          <w:rFonts w:ascii="Times New Roman" w:eastAsia="Times New Roman" w:hAnsi="Times New Roman" w:cs="Times New Roman"/>
          <w:bCs/>
          <w:sz w:val="24"/>
          <w:szCs w:val="24"/>
          <w:bdr w:val="none" w:sz="0" w:space="0" w:color="auto" w:frame="1"/>
        </w:rPr>
        <w:t xml:space="preserve">The company puts a big accent on innovation and personalisation, therefore for the </w:t>
      </w:r>
      <w:r w:rsidRPr="009C2E64">
        <w:rPr>
          <w:rFonts w:ascii="Times New Roman" w:eastAsia="Times New Roman" w:hAnsi="Times New Roman" w:cs="Times New Roman"/>
          <w:b/>
          <w:bCs/>
          <w:i/>
          <w:sz w:val="24"/>
          <w:szCs w:val="24"/>
          <w:bdr w:val="none" w:sz="0" w:space="0" w:color="auto" w:frame="1"/>
        </w:rPr>
        <w:t>existing products in new markets</w:t>
      </w:r>
      <w:r>
        <w:rPr>
          <w:rFonts w:ascii="Times New Roman" w:eastAsia="Times New Roman" w:hAnsi="Times New Roman" w:cs="Times New Roman"/>
          <w:bCs/>
          <w:sz w:val="24"/>
          <w:szCs w:val="24"/>
          <w:bdr w:val="none" w:sz="0" w:space="0" w:color="auto" w:frame="1"/>
        </w:rPr>
        <w:t>, Burberry launched the service of monogramming, that represented the printing of TB monograms on clothing (TB- Thomas Burberry, the founder). This impacted the new segments of market and made their garment an innovative element of exclusiveness.</w:t>
      </w:r>
    </w:p>
    <w:p w:rsidR="00A005AF" w:rsidRDefault="009C2E64" w:rsidP="009C2E64">
      <w:pPr>
        <w:autoSpaceDE w:val="0"/>
        <w:autoSpaceDN w:val="0"/>
        <w:adjustRightInd w:val="0"/>
        <w:spacing w:before="240" w:after="0" w:line="360" w:lineRule="auto"/>
        <w:rPr>
          <w:rFonts w:ascii="Times New Roman" w:hAnsi="Times New Roman" w:cs="Times New Roman"/>
          <w:sz w:val="24"/>
          <w:szCs w:val="16"/>
          <w:lang w:val="en-US"/>
        </w:rPr>
      </w:pPr>
      <w:r>
        <w:rPr>
          <w:rFonts w:ascii="Times New Roman" w:hAnsi="Times New Roman" w:cs="Times New Roman"/>
          <w:sz w:val="24"/>
          <w:szCs w:val="16"/>
          <w:lang w:val="en-US"/>
        </w:rPr>
        <w:t xml:space="preserve">The diversifications of </w:t>
      </w:r>
      <w:r w:rsidRPr="009C2E64">
        <w:rPr>
          <w:rFonts w:ascii="Times New Roman" w:hAnsi="Times New Roman" w:cs="Times New Roman"/>
          <w:b/>
          <w:i/>
          <w:sz w:val="24"/>
          <w:szCs w:val="16"/>
          <w:lang w:val="en-US"/>
        </w:rPr>
        <w:t>existing stores network</w:t>
      </w:r>
      <w:r>
        <w:rPr>
          <w:rFonts w:ascii="Times New Roman" w:hAnsi="Times New Roman" w:cs="Times New Roman"/>
          <w:sz w:val="24"/>
          <w:szCs w:val="16"/>
          <w:lang w:val="en-US"/>
        </w:rPr>
        <w:t xml:space="preserve"> took place when a</w:t>
      </w:r>
      <w:r w:rsidR="00A005AF" w:rsidRPr="00A005AF">
        <w:rPr>
          <w:rFonts w:ascii="Times New Roman" w:hAnsi="Times New Roman" w:cs="Times New Roman"/>
          <w:sz w:val="24"/>
          <w:szCs w:val="16"/>
          <w:lang w:val="en-US"/>
        </w:rPr>
        <w:t xml:space="preserve">mong physical retail spaces, </w:t>
      </w:r>
      <w:r>
        <w:rPr>
          <w:rFonts w:ascii="Times New Roman" w:hAnsi="Times New Roman" w:cs="Times New Roman"/>
          <w:sz w:val="24"/>
          <w:szCs w:val="16"/>
          <w:lang w:val="en-US"/>
        </w:rPr>
        <w:t xml:space="preserve">were introduced </w:t>
      </w:r>
      <w:r w:rsidR="00DE6BAE">
        <w:rPr>
          <w:rFonts w:ascii="Times New Roman" w:hAnsi="Times New Roman" w:cs="Times New Roman"/>
          <w:sz w:val="24"/>
          <w:szCs w:val="16"/>
          <w:lang w:val="en-US"/>
        </w:rPr>
        <w:t xml:space="preserve">roll-out and </w:t>
      </w:r>
      <w:r>
        <w:rPr>
          <w:rFonts w:ascii="Times New Roman" w:hAnsi="Times New Roman" w:cs="Times New Roman"/>
          <w:sz w:val="24"/>
          <w:szCs w:val="16"/>
          <w:lang w:val="en-US"/>
        </w:rPr>
        <w:t xml:space="preserve">pop-up shops (limited time stores to achieve a specific goal), to provide unexpected and </w:t>
      </w:r>
      <w:r w:rsidR="00A005AF" w:rsidRPr="00A005AF">
        <w:rPr>
          <w:rFonts w:ascii="Times New Roman" w:hAnsi="Times New Roman" w:cs="Times New Roman"/>
          <w:sz w:val="24"/>
          <w:szCs w:val="16"/>
          <w:lang w:val="en-US"/>
        </w:rPr>
        <w:t>immersive brand experiences</w:t>
      </w:r>
      <w:r>
        <w:rPr>
          <w:rFonts w:ascii="Times New Roman" w:hAnsi="Times New Roman" w:cs="Times New Roman"/>
          <w:sz w:val="24"/>
          <w:szCs w:val="16"/>
          <w:lang w:val="en-US"/>
        </w:rPr>
        <w:t>, reach the potential customers and test the potential retail markets</w:t>
      </w:r>
      <w:r w:rsidR="00A005AF" w:rsidRPr="00A005AF">
        <w:rPr>
          <w:rFonts w:ascii="Times New Roman" w:hAnsi="Times New Roman" w:cs="Times New Roman"/>
          <w:sz w:val="24"/>
          <w:szCs w:val="16"/>
          <w:lang w:val="en-US"/>
        </w:rPr>
        <w:t>.</w:t>
      </w:r>
    </w:p>
    <w:p w:rsidR="00B6674F" w:rsidRDefault="0072173E" w:rsidP="0072173E">
      <w:pPr>
        <w:spacing w:before="240" w:after="0" w:line="360" w:lineRule="auto"/>
        <w:rPr>
          <w:rFonts w:ascii="Times New Roman" w:hAnsi="Times New Roman" w:cs="Times New Roman"/>
          <w:color w:val="000000"/>
          <w:sz w:val="24"/>
          <w:szCs w:val="21"/>
        </w:rPr>
      </w:pPr>
      <w:r w:rsidRPr="0072173E">
        <w:rPr>
          <w:rFonts w:ascii="Times New Roman" w:hAnsi="Times New Roman" w:cs="Times New Roman"/>
          <w:sz w:val="24"/>
        </w:rPr>
        <w:t xml:space="preserve">Another detail to be taken in consideration is the </w:t>
      </w:r>
      <w:r w:rsidRPr="0072173E">
        <w:rPr>
          <w:rFonts w:ascii="Times New Roman" w:hAnsi="Times New Roman" w:cs="Times New Roman"/>
          <w:b/>
          <w:i/>
          <w:sz w:val="24"/>
        </w:rPr>
        <w:t>diversification through inclusiveness</w:t>
      </w:r>
      <w:r>
        <w:rPr>
          <w:rFonts w:ascii="Times New Roman" w:hAnsi="Times New Roman" w:cs="Times New Roman"/>
          <w:b/>
          <w:i/>
          <w:sz w:val="24"/>
        </w:rPr>
        <w:t xml:space="preserve"> </w:t>
      </w:r>
      <w:r>
        <w:rPr>
          <w:rFonts w:ascii="Times New Roman" w:hAnsi="Times New Roman" w:cs="Times New Roman"/>
          <w:sz w:val="24"/>
        </w:rPr>
        <w:t xml:space="preserve">that addresses the new segments of retail market. The targeted segments are: </w:t>
      </w:r>
      <w:r w:rsidRPr="0072173E">
        <w:rPr>
          <w:rFonts w:ascii="Times New Roman" w:hAnsi="Times New Roman" w:cs="Times New Roman"/>
          <w:color w:val="000000"/>
          <w:sz w:val="24"/>
          <w:szCs w:val="21"/>
        </w:rPr>
        <w:t>UK Black Pride, Europe’</w:t>
      </w:r>
      <w:r>
        <w:rPr>
          <w:rFonts w:ascii="Times New Roman" w:hAnsi="Times New Roman" w:cs="Times New Roman"/>
          <w:color w:val="000000"/>
          <w:sz w:val="24"/>
          <w:szCs w:val="21"/>
        </w:rPr>
        <w:t>s largest celebration for LGBTQ and</w:t>
      </w:r>
      <w:r w:rsidRPr="0072173E">
        <w:rPr>
          <w:rFonts w:ascii="Times New Roman" w:hAnsi="Times New Roman" w:cs="Times New Roman"/>
          <w:color w:val="000000"/>
          <w:sz w:val="24"/>
          <w:szCs w:val="21"/>
        </w:rPr>
        <w:t xml:space="preserve"> people of African, Asian, Caribbean, Middle Eastern and Latin American descent</w:t>
      </w:r>
      <w:r>
        <w:rPr>
          <w:rFonts w:ascii="Times New Roman" w:hAnsi="Times New Roman" w:cs="Times New Roman"/>
          <w:color w:val="000000"/>
          <w:sz w:val="24"/>
          <w:szCs w:val="21"/>
        </w:rPr>
        <w:t>s.</w:t>
      </w:r>
    </w:p>
    <w:p w:rsidR="0072173E" w:rsidRDefault="0072173E" w:rsidP="0072173E">
      <w:pPr>
        <w:spacing w:after="0" w:line="360" w:lineRule="auto"/>
        <w:rPr>
          <w:rFonts w:ascii="Times New Roman" w:hAnsi="Times New Roman" w:cs="Times New Roman"/>
          <w:color w:val="000000"/>
          <w:sz w:val="24"/>
          <w:szCs w:val="21"/>
        </w:rPr>
      </w:pPr>
      <w:r>
        <w:rPr>
          <w:rFonts w:ascii="Times New Roman" w:hAnsi="Times New Roman" w:cs="Times New Roman"/>
          <w:color w:val="000000"/>
          <w:sz w:val="24"/>
          <w:szCs w:val="21"/>
        </w:rPr>
        <w:t>(Burberry Plc, 2021)</w:t>
      </w:r>
    </w:p>
    <w:p w:rsidR="0072173E" w:rsidRPr="0072173E" w:rsidRDefault="0072173E" w:rsidP="0072173E">
      <w:pPr>
        <w:spacing w:after="0" w:line="360" w:lineRule="auto"/>
        <w:rPr>
          <w:rFonts w:ascii="Times New Roman" w:hAnsi="Times New Roman" w:cs="Times New Roman"/>
          <w:sz w:val="32"/>
        </w:rPr>
      </w:pPr>
    </w:p>
    <w:p w:rsidR="00805FDB" w:rsidRPr="005E54E2" w:rsidRDefault="00805FDB" w:rsidP="008F100A">
      <w:pPr>
        <w:pStyle w:val="ListParagraph"/>
        <w:numPr>
          <w:ilvl w:val="0"/>
          <w:numId w:val="4"/>
        </w:numPr>
        <w:spacing w:line="360" w:lineRule="auto"/>
        <w:rPr>
          <w:b/>
          <w:color w:val="2F5496" w:themeColor="accent5" w:themeShade="BF"/>
          <w:lang w:val="en-GB"/>
        </w:rPr>
      </w:pPr>
      <w:r w:rsidRPr="005E54E2">
        <w:rPr>
          <w:b/>
          <w:color w:val="2F5496" w:themeColor="accent5" w:themeShade="BF"/>
          <w:lang w:val="en-GB"/>
        </w:rPr>
        <w:t>Stakeholder concept, types of stakeholders and Burberry</w:t>
      </w:r>
      <w:r w:rsidR="00F60F44">
        <w:rPr>
          <w:b/>
          <w:color w:val="2F5496" w:themeColor="accent5" w:themeShade="BF"/>
          <w:lang w:val="en-GB"/>
        </w:rPr>
        <w:t>’s</w:t>
      </w:r>
      <w:r w:rsidRPr="005E54E2">
        <w:rPr>
          <w:b/>
          <w:color w:val="2F5496" w:themeColor="accent5" w:themeShade="BF"/>
          <w:lang w:val="en-GB"/>
        </w:rPr>
        <w:t xml:space="preserve"> stakeholders</w:t>
      </w:r>
    </w:p>
    <w:p w:rsidR="008F100A" w:rsidRPr="005E54E2" w:rsidRDefault="008F100A" w:rsidP="006C16DB">
      <w:pPr>
        <w:autoSpaceDE w:val="0"/>
        <w:autoSpaceDN w:val="0"/>
        <w:adjustRightInd w:val="0"/>
        <w:spacing w:before="240" w:after="0" w:line="360" w:lineRule="auto"/>
        <w:rPr>
          <w:rFonts w:ascii="Times New Roman" w:hAnsi="Times New Roman" w:cs="Times New Roman"/>
          <w:sz w:val="24"/>
          <w:szCs w:val="24"/>
        </w:rPr>
      </w:pPr>
      <w:r w:rsidRPr="005E54E2">
        <w:rPr>
          <w:rFonts w:ascii="Times New Roman" w:hAnsi="Times New Roman" w:cs="Times New Roman"/>
          <w:sz w:val="24"/>
          <w:szCs w:val="24"/>
        </w:rPr>
        <w:t>According</w:t>
      </w:r>
      <w:r w:rsidRPr="005E54E2">
        <w:rPr>
          <w:rFonts w:ascii="Times New Roman" w:hAnsi="Times New Roman" w:cs="Times New Roman"/>
          <w:b/>
          <w:sz w:val="24"/>
          <w:szCs w:val="24"/>
        </w:rPr>
        <w:t xml:space="preserve"> </w:t>
      </w:r>
      <w:r w:rsidRPr="005E54E2">
        <w:rPr>
          <w:rFonts w:ascii="Times New Roman" w:hAnsi="Times New Roman" w:cs="Times New Roman"/>
          <w:sz w:val="24"/>
          <w:szCs w:val="24"/>
        </w:rPr>
        <w:t>to Freeman</w:t>
      </w:r>
      <w:r w:rsidR="005E55EB" w:rsidRPr="005E54E2">
        <w:rPr>
          <w:rFonts w:ascii="Times New Roman" w:hAnsi="Times New Roman" w:cs="Times New Roman"/>
          <w:sz w:val="24"/>
          <w:szCs w:val="24"/>
        </w:rPr>
        <w:t xml:space="preserve"> and </w:t>
      </w:r>
      <w:proofErr w:type="spellStart"/>
      <w:r w:rsidR="005E55EB" w:rsidRPr="005E54E2">
        <w:rPr>
          <w:rFonts w:ascii="Times New Roman" w:hAnsi="Times New Roman" w:cs="Times New Roman"/>
          <w:sz w:val="24"/>
          <w:szCs w:val="24"/>
        </w:rPr>
        <w:t>McVea</w:t>
      </w:r>
      <w:proofErr w:type="spellEnd"/>
      <w:r w:rsidR="005E55EB" w:rsidRPr="005E54E2">
        <w:rPr>
          <w:rFonts w:ascii="Times New Roman" w:hAnsi="Times New Roman" w:cs="Times New Roman"/>
          <w:sz w:val="24"/>
          <w:szCs w:val="24"/>
        </w:rPr>
        <w:t xml:space="preserve"> (2001),</w:t>
      </w:r>
      <w:r w:rsidRPr="005E54E2">
        <w:rPr>
          <w:rFonts w:ascii="Times New Roman" w:hAnsi="Times New Roman" w:cs="Times New Roman"/>
          <w:sz w:val="24"/>
          <w:szCs w:val="24"/>
        </w:rPr>
        <w:t xml:space="preserve"> </w:t>
      </w:r>
      <w:r w:rsidRPr="005E54E2">
        <w:rPr>
          <w:rFonts w:ascii="Times New Roman" w:hAnsi="Times New Roman" w:cs="Times New Roman"/>
          <w:b/>
          <w:i/>
          <w:sz w:val="24"/>
          <w:szCs w:val="24"/>
        </w:rPr>
        <w:t>stakeholder</w:t>
      </w:r>
      <w:r w:rsidRPr="005E54E2">
        <w:rPr>
          <w:rFonts w:ascii="Times New Roman" w:hAnsi="Times New Roman" w:cs="Times New Roman"/>
          <w:sz w:val="24"/>
          <w:szCs w:val="24"/>
        </w:rPr>
        <w:t xml:space="preserve"> </w:t>
      </w:r>
      <w:r w:rsidR="005E55EB" w:rsidRPr="005E54E2">
        <w:rPr>
          <w:rFonts w:ascii="Times New Roman" w:hAnsi="Times New Roman" w:cs="Times New Roman"/>
          <w:sz w:val="24"/>
          <w:szCs w:val="24"/>
        </w:rPr>
        <w:t>is defined as</w:t>
      </w:r>
      <w:r w:rsidRPr="005E54E2">
        <w:rPr>
          <w:rFonts w:ascii="Times New Roman" w:hAnsi="Times New Roman" w:cs="Times New Roman"/>
          <w:sz w:val="24"/>
          <w:szCs w:val="24"/>
        </w:rPr>
        <w:t xml:space="preserve"> “any group or individual who is affected by or can affect the achievement of an organization’s objectives”.</w:t>
      </w:r>
    </w:p>
    <w:p w:rsidR="00FC2CD3" w:rsidRPr="005E54E2" w:rsidRDefault="008F100A" w:rsidP="00FC2CD3">
      <w:pPr>
        <w:autoSpaceDE w:val="0"/>
        <w:autoSpaceDN w:val="0"/>
        <w:adjustRightInd w:val="0"/>
        <w:spacing w:line="360" w:lineRule="auto"/>
        <w:rPr>
          <w:rFonts w:ascii="Times New Roman" w:hAnsi="Times New Roman" w:cs="Times New Roman"/>
          <w:sz w:val="24"/>
          <w:szCs w:val="24"/>
        </w:rPr>
      </w:pPr>
      <w:r w:rsidRPr="005E54E2">
        <w:rPr>
          <w:rFonts w:ascii="Times New Roman" w:hAnsi="Times New Roman" w:cs="Times New Roman"/>
          <w:sz w:val="24"/>
          <w:szCs w:val="24"/>
        </w:rPr>
        <w:t xml:space="preserve">The same authors </w:t>
      </w:r>
      <w:r w:rsidR="00FC2CD3" w:rsidRPr="005E54E2">
        <w:rPr>
          <w:rFonts w:ascii="Times New Roman" w:hAnsi="Times New Roman" w:cs="Times New Roman"/>
          <w:sz w:val="24"/>
          <w:szCs w:val="24"/>
        </w:rPr>
        <w:t xml:space="preserve">mentioned that the stakeholder concept evolved during the years and the necessity of stakeholder management became more obvious than ever, that “calls for an </w:t>
      </w:r>
      <w:r w:rsidR="00FC2CD3" w:rsidRPr="005E54E2">
        <w:rPr>
          <w:rFonts w:ascii="Times New Roman" w:hAnsi="Times New Roman" w:cs="Times New Roman"/>
          <w:iCs/>
          <w:sz w:val="24"/>
          <w:szCs w:val="24"/>
        </w:rPr>
        <w:lastRenderedPageBreak/>
        <w:t>integrated</w:t>
      </w:r>
      <w:r w:rsidR="00FC2CD3" w:rsidRPr="005E54E2">
        <w:rPr>
          <w:rFonts w:ascii="Times New Roman" w:hAnsi="Times New Roman" w:cs="Times New Roman"/>
          <w:i/>
          <w:iCs/>
          <w:sz w:val="24"/>
          <w:szCs w:val="24"/>
        </w:rPr>
        <w:t xml:space="preserve"> </w:t>
      </w:r>
      <w:r w:rsidR="00FC2CD3" w:rsidRPr="005E54E2">
        <w:rPr>
          <w:rFonts w:ascii="Times New Roman" w:hAnsi="Times New Roman" w:cs="Times New Roman"/>
          <w:sz w:val="24"/>
          <w:szCs w:val="24"/>
        </w:rPr>
        <w:t xml:space="preserve">approach to strategic decision making”. </w:t>
      </w:r>
      <w:r w:rsidR="00580486" w:rsidRPr="005E54E2">
        <w:rPr>
          <w:rFonts w:ascii="Times New Roman" w:hAnsi="Times New Roman" w:cs="Times New Roman"/>
          <w:sz w:val="24"/>
          <w:szCs w:val="24"/>
        </w:rPr>
        <w:t xml:space="preserve"> However, t</w:t>
      </w:r>
      <w:r w:rsidR="00FC2CD3" w:rsidRPr="005E54E2">
        <w:rPr>
          <w:rFonts w:ascii="Times New Roman" w:hAnsi="Times New Roman" w:cs="Times New Roman"/>
          <w:sz w:val="24"/>
          <w:szCs w:val="24"/>
        </w:rPr>
        <w:t>he managers within an organization have to adopt strategies that will satisfy various stakeholders at the same time, instead of approaching them separately.</w:t>
      </w:r>
    </w:p>
    <w:p w:rsidR="00805FDB" w:rsidRPr="005E54E2" w:rsidRDefault="006C16DB" w:rsidP="006C16DB">
      <w:pPr>
        <w:spacing w:line="360" w:lineRule="auto"/>
        <w:rPr>
          <w:rFonts w:ascii="Times New Roman" w:hAnsi="Times New Roman" w:cs="Times New Roman"/>
          <w:sz w:val="24"/>
          <w:shd w:val="clear" w:color="auto" w:fill="FFFFFF"/>
        </w:rPr>
      </w:pPr>
      <w:r w:rsidRPr="005E54E2">
        <w:rPr>
          <w:rStyle w:val="Strong"/>
          <w:rFonts w:ascii="Times New Roman" w:hAnsi="Times New Roman" w:cs="Times New Roman"/>
          <w:b w:val="0"/>
          <w:sz w:val="24"/>
          <w:shd w:val="clear" w:color="auto" w:fill="FFFFFF"/>
        </w:rPr>
        <w:t>Another</w:t>
      </w:r>
      <w:r w:rsidRPr="005E54E2">
        <w:rPr>
          <w:rStyle w:val="Strong"/>
          <w:rFonts w:ascii="Times New Roman" w:hAnsi="Times New Roman" w:cs="Times New Roman"/>
          <w:sz w:val="24"/>
          <w:shd w:val="clear" w:color="auto" w:fill="FFFFFF"/>
        </w:rPr>
        <w:t xml:space="preserve"> </w:t>
      </w:r>
      <w:r w:rsidRPr="005E54E2">
        <w:rPr>
          <w:rStyle w:val="Strong"/>
          <w:rFonts w:ascii="Times New Roman" w:hAnsi="Times New Roman" w:cs="Times New Roman"/>
          <w:b w:val="0"/>
          <w:sz w:val="24"/>
          <w:shd w:val="clear" w:color="auto" w:fill="FFFFFF"/>
        </w:rPr>
        <w:t>important concept</w:t>
      </w:r>
      <w:r w:rsidRPr="005E54E2">
        <w:rPr>
          <w:rStyle w:val="Strong"/>
          <w:rFonts w:ascii="Times New Roman" w:hAnsi="Times New Roman" w:cs="Times New Roman"/>
          <w:i/>
          <w:sz w:val="24"/>
          <w:shd w:val="clear" w:color="auto" w:fill="FFFFFF"/>
        </w:rPr>
        <w:t xml:space="preserve"> </w:t>
      </w:r>
      <w:r w:rsidRPr="005E54E2">
        <w:rPr>
          <w:rStyle w:val="Strong"/>
          <w:rFonts w:ascii="Times New Roman" w:hAnsi="Times New Roman" w:cs="Times New Roman"/>
          <w:b w:val="0"/>
          <w:sz w:val="24"/>
          <w:shd w:val="clear" w:color="auto" w:fill="FFFFFF"/>
        </w:rPr>
        <w:t>is</w:t>
      </w:r>
      <w:r w:rsidRPr="005E54E2">
        <w:rPr>
          <w:rStyle w:val="Strong"/>
          <w:rFonts w:ascii="Times New Roman" w:hAnsi="Times New Roman" w:cs="Times New Roman"/>
          <w:i/>
          <w:sz w:val="24"/>
          <w:shd w:val="clear" w:color="auto" w:fill="FFFFFF"/>
        </w:rPr>
        <w:t xml:space="preserve"> stakeholder engagement</w:t>
      </w:r>
      <w:r w:rsidRPr="005E54E2">
        <w:rPr>
          <w:rFonts w:ascii="Times New Roman" w:hAnsi="Times New Roman" w:cs="Times New Roman"/>
          <w:sz w:val="24"/>
          <w:shd w:val="clear" w:color="auto" w:fill="FFFFFF"/>
        </w:rPr>
        <w:t> which represents “the systematic identification, analysis, planning and implementation of actions designed to influence stakeholders” (</w:t>
      </w:r>
      <w:proofErr w:type="spellStart"/>
      <w:r w:rsidRPr="005E54E2">
        <w:rPr>
          <w:rFonts w:ascii="Times New Roman" w:hAnsi="Times New Roman" w:cs="Times New Roman"/>
          <w:sz w:val="24"/>
          <w:shd w:val="clear" w:color="auto" w:fill="FFFFFF"/>
        </w:rPr>
        <w:t>Harrin</w:t>
      </w:r>
      <w:proofErr w:type="spellEnd"/>
      <w:r w:rsidRPr="005E54E2">
        <w:rPr>
          <w:rFonts w:ascii="Times New Roman" w:hAnsi="Times New Roman" w:cs="Times New Roman"/>
          <w:sz w:val="24"/>
          <w:shd w:val="clear" w:color="auto" w:fill="FFFFFF"/>
        </w:rPr>
        <w:t>, 2020). Stakeholder engagement plays decisive role on the company’s project development and evolution, as they are the main figures that assure the progress, stability</w:t>
      </w:r>
      <w:r w:rsidR="005E55EB" w:rsidRPr="005E54E2">
        <w:rPr>
          <w:rFonts w:ascii="Times New Roman" w:hAnsi="Times New Roman" w:cs="Times New Roman"/>
          <w:sz w:val="24"/>
          <w:shd w:val="clear" w:color="auto" w:fill="FFFFFF"/>
        </w:rPr>
        <w:t>, risk management</w:t>
      </w:r>
      <w:r w:rsidRPr="005E54E2">
        <w:rPr>
          <w:rFonts w:ascii="Times New Roman" w:hAnsi="Times New Roman" w:cs="Times New Roman"/>
          <w:sz w:val="24"/>
          <w:shd w:val="clear" w:color="auto" w:fill="FFFFFF"/>
        </w:rPr>
        <w:t xml:space="preserve"> </w:t>
      </w:r>
      <w:r w:rsidR="005E55EB" w:rsidRPr="005E54E2">
        <w:rPr>
          <w:rFonts w:ascii="Times New Roman" w:hAnsi="Times New Roman" w:cs="Times New Roman"/>
          <w:sz w:val="24"/>
          <w:shd w:val="clear" w:color="auto" w:fill="FFFFFF"/>
        </w:rPr>
        <w:t xml:space="preserve">and success of the organisation they are part of. </w:t>
      </w:r>
    </w:p>
    <w:p w:rsidR="005E55EB" w:rsidRPr="005E54E2" w:rsidRDefault="005E55EB" w:rsidP="006C16DB">
      <w:pPr>
        <w:spacing w:line="360" w:lineRule="auto"/>
        <w:rPr>
          <w:rFonts w:ascii="Times New Roman" w:hAnsi="Times New Roman" w:cs="Times New Roman"/>
          <w:sz w:val="24"/>
          <w:shd w:val="clear" w:color="auto" w:fill="FFFFFF"/>
        </w:rPr>
      </w:pPr>
      <w:r w:rsidRPr="005E54E2">
        <w:rPr>
          <w:rFonts w:ascii="Times New Roman" w:hAnsi="Times New Roman" w:cs="Times New Roman"/>
          <w:sz w:val="24"/>
          <w:shd w:val="clear" w:color="auto" w:fill="FFFFFF"/>
        </w:rPr>
        <w:t xml:space="preserve">There are two main categories of stakeholders </w:t>
      </w:r>
      <w:r w:rsidR="005E54E2" w:rsidRPr="005E54E2">
        <w:rPr>
          <w:rFonts w:ascii="Times New Roman" w:hAnsi="Times New Roman" w:cs="Times New Roman"/>
          <w:sz w:val="24"/>
          <w:shd w:val="clear" w:color="auto" w:fill="FFFFFF"/>
        </w:rPr>
        <w:t>(Terms compared, 2021)</w:t>
      </w:r>
      <w:r w:rsidRPr="005E54E2">
        <w:rPr>
          <w:rFonts w:ascii="Times New Roman" w:hAnsi="Times New Roman" w:cs="Times New Roman"/>
          <w:sz w:val="24"/>
          <w:shd w:val="clear" w:color="auto" w:fill="FFFFFF"/>
        </w:rPr>
        <w:t>:</w:t>
      </w:r>
    </w:p>
    <w:p w:rsidR="005E54E2" w:rsidRPr="005E54E2" w:rsidRDefault="005E54E2" w:rsidP="00AE57DD">
      <w:pPr>
        <w:pStyle w:val="ListParagraph"/>
        <w:numPr>
          <w:ilvl w:val="0"/>
          <w:numId w:val="8"/>
        </w:numPr>
        <w:spacing w:line="360" w:lineRule="auto"/>
        <w:rPr>
          <w:lang w:val="en-GB"/>
        </w:rPr>
      </w:pPr>
      <w:r w:rsidRPr="005E54E2">
        <w:rPr>
          <w:lang w:val="en-GB"/>
        </w:rPr>
        <w:t>Internal: are represented by indiv</w:t>
      </w:r>
      <w:r>
        <w:rPr>
          <w:lang w:val="en-GB"/>
        </w:rPr>
        <w:t>id</w:t>
      </w:r>
      <w:r w:rsidRPr="005E54E2">
        <w:rPr>
          <w:lang w:val="en-GB"/>
        </w:rPr>
        <w:t xml:space="preserve">uals </w:t>
      </w:r>
      <w:r>
        <w:rPr>
          <w:lang w:val="en-GB"/>
        </w:rPr>
        <w:t xml:space="preserve">or groups </w:t>
      </w:r>
      <w:r w:rsidRPr="005E54E2">
        <w:rPr>
          <w:lang w:val="en-GB"/>
        </w:rPr>
        <w:t>that have direct influence on the management of business, therefore they are strongly interested into the organisation’</w:t>
      </w:r>
      <w:r>
        <w:rPr>
          <w:lang w:val="en-GB"/>
        </w:rPr>
        <w:t>s success and they will be directly affected in case of failure.</w:t>
      </w:r>
    </w:p>
    <w:p w:rsidR="009B0974" w:rsidRPr="00E2702D" w:rsidRDefault="005E54E2" w:rsidP="00CB45B8">
      <w:pPr>
        <w:pStyle w:val="ListParagraph"/>
        <w:numPr>
          <w:ilvl w:val="0"/>
          <w:numId w:val="8"/>
        </w:numPr>
        <w:spacing w:after="240" w:line="360" w:lineRule="auto"/>
        <w:rPr>
          <w:lang w:val="en-GB"/>
        </w:rPr>
      </w:pPr>
      <w:r w:rsidRPr="005E54E2">
        <w:rPr>
          <w:shd w:val="clear" w:color="auto" w:fill="FFFFFF"/>
          <w:lang w:val="en-GB"/>
        </w:rPr>
        <w:t xml:space="preserve">External: also known as secondary stakeholders, </w:t>
      </w:r>
      <w:r w:rsidRPr="005E54E2">
        <w:rPr>
          <w:shd w:val="clear" w:color="auto" w:fill="FFFFFF"/>
        </w:rPr>
        <w:t xml:space="preserve">include all the individuals, groups and firms that are interested in the </w:t>
      </w:r>
      <w:proofErr w:type="spellStart"/>
      <w:r w:rsidRPr="005E54E2">
        <w:rPr>
          <w:shd w:val="clear" w:color="auto" w:fill="FFFFFF"/>
        </w:rPr>
        <w:t>organisation’s</w:t>
      </w:r>
      <w:proofErr w:type="spellEnd"/>
      <w:r w:rsidRPr="005E54E2">
        <w:rPr>
          <w:shd w:val="clear" w:color="auto" w:fill="FFFFFF"/>
        </w:rPr>
        <w:t xml:space="preserve"> success and performance, but they will not be </w:t>
      </w:r>
      <w:r w:rsidR="00E2702D">
        <w:rPr>
          <w:shd w:val="clear" w:color="auto" w:fill="FFFFFF"/>
        </w:rPr>
        <w:t xml:space="preserve">affected </w:t>
      </w:r>
      <w:r w:rsidRPr="005E54E2">
        <w:rPr>
          <w:shd w:val="clear" w:color="auto" w:fill="FFFFFF"/>
        </w:rPr>
        <w:t xml:space="preserve">directly in case of company’s failure. </w:t>
      </w:r>
    </w:p>
    <w:p w:rsidR="00E2702D" w:rsidRDefault="00E2702D" w:rsidP="00E2702D">
      <w:pPr>
        <w:spacing w:line="360" w:lineRule="auto"/>
        <w:jc w:val="center"/>
      </w:pPr>
      <w:r>
        <w:rPr>
          <w:noProof/>
          <w:lang w:val="en-US"/>
        </w:rPr>
        <w:drawing>
          <wp:inline distT="0" distB="0" distL="0" distR="0">
            <wp:extent cx="4866198" cy="251200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keholder-en-.png"/>
                    <pic:cNvPicPr/>
                  </pic:nvPicPr>
                  <pic:blipFill>
                    <a:blip r:embed="rId8">
                      <a:extLst>
                        <a:ext uri="{28A0092B-C50C-407E-A947-70E740481C1C}">
                          <a14:useLocalDpi xmlns:a14="http://schemas.microsoft.com/office/drawing/2010/main" val="0"/>
                        </a:ext>
                      </a:extLst>
                    </a:blip>
                    <a:stretch>
                      <a:fillRect/>
                    </a:stretch>
                  </pic:blipFill>
                  <pic:spPr>
                    <a:xfrm>
                      <a:off x="0" y="0"/>
                      <a:ext cx="4913284" cy="2536312"/>
                    </a:xfrm>
                    <a:prstGeom prst="rect">
                      <a:avLst/>
                    </a:prstGeom>
                  </pic:spPr>
                </pic:pic>
              </a:graphicData>
            </a:graphic>
          </wp:inline>
        </w:drawing>
      </w:r>
    </w:p>
    <w:p w:rsidR="00E2702D" w:rsidRDefault="00E2702D" w:rsidP="00E2702D">
      <w:pPr>
        <w:spacing w:line="360" w:lineRule="auto"/>
        <w:jc w:val="center"/>
        <w:rPr>
          <w:rFonts w:ascii="Times New Roman" w:hAnsi="Times New Roman" w:cs="Times New Roman"/>
          <w:sz w:val="24"/>
        </w:rPr>
      </w:pPr>
      <w:r w:rsidRPr="00A97506">
        <w:rPr>
          <w:rFonts w:ascii="Times New Roman" w:hAnsi="Times New Roman" w:cs="Times New Roman"/>
          <w:b/>
          <w:sz w:val="24"/>
        </w:rPr>
        <w:t xml:space="preserve">Figure 3.1 </w:t>
      </w:r>
      <w:r w:rsidRPr="00A97506">
        <w:rPr>
          <w:rFonts w:ascii="Times New Roman" w:hAnsi="Times New Roman" w:cs="Times New Roman"/>
          <w:sz w:val="24"/>
        </w:rPr>
        <w:t>Internal and external stakeholders</w:t>
      </w:r>
      <w:r w:rsidRPr="00A97506">
        <w:rPr>
          <w:rFonts w:ascii="Times New Roman" w:hAnsi="Times New Roman" w:cs="Times New Roman"/>
          <w:b/>
          <w:sz w:val="24"/>
        </w:rPr>
        <w:t xml:space="preserve"> </w:t>
      </w:r>
      <w:r w:rsidRPr="00A97506">
        <w:rPr>
          <w:rFonts w:ascii="Times New Roman" w:hAnsi="Times New Roman" w:cs="Times New Roman"/>
          <w:sz w:val="24"/>
        </w:rPr>
        <w:t>(Lumen learning, 2021)</w:t>
      </w:r>
    </w:p>
    <w:p w:rsidR="00A97506" w:rsidRPr="00A97506" w:rsidRDefault="00A97506" w:rsidP="00E2702D">
      <w:pPr>
        <w:spacing w:line="360" w:lineRule="auto"/>
        <w:jc w:val="center"/>
        <w:rPr>
          <w:rFonts w:ascii="Times New Roman" w:hAnsi="Times New Roman" w:cs="Times New Roman"/>
          <w:sz w:val="24"/>
        </w:rPr>
      </w:pPr>
    </w:p>
    <w:p w:rsidR="00E2702D" w:rsidRDefault="00A97506" w:rsidP="00A97506">
      <w:pPr>
        <w:spacing w:line="360" w:lineRule="auto"/>
        <w:rPr>
          <w:rFonts w:ascii="Times New Roman" w:hAnsi="Times New Roman" w:cs="Times New Roman"/>
          <w:sz w:val="24"/>
        </w:rPr>
      </w:pPr>
      <w:r w:rsidRPr="00A97506">
        <w:rPr>
          <w:rFonts w:ascii="Times New Roman" w:hAnsi="Times New Roman" w:cs="Times New Roman"/>
          <w:sz w:val="24"/>
        </w:rPr>
        <w:lastRenderedPageBreak/>
        <w:t>Resuming</w:t>
      </w:r>
      <w:r w:rsidR="00F60F44">
        <w:rPr>
          <w:rFonts w:ascii="Times New Roman" w:hAnsi="Times New Roman" w:cs="Times New Roman"/>
          <w:sz w:val="24"/>
        </w:rPr>
        <w:t xml:space="preserve"> all the above information, were </w:t>
      </w:r>
      <w:proofErr w:type="spellStart"/>
      <w:r w:rsidRPr="00A97506">
        <w:rPr>
          <w:rFonts w:ascii="Times New Roman" w:hAnsi="Times New Roman" w:cs="Times New Roman"/>
          <w:sz w:val="24"/>
        </w:rPr>
        <w:t>analised</w:t>
      </w:r>
      <w:proofErr w:type="spellEnd"/>
      <w:r w:rsidRPr="00A97506">
        <w:rPr>
          <w:rFonts w:ascii="Times New Roman" w:hAnsi="Times New Roman" w:cs="Times New Roman"/>
          <w:sz w:val="24"/>
        </w:rPr>
        <w:t xml:space="preserve"> the Burberry’s engagement with its internal and external stakeholders. Therefore, the company </w:t>
      </w:r>
      <w:r>
        <w:rPr>
          <w:rFonts w:ascii="Times New Roman" w:hAnsi="Times New Roman" w:cs="Times New Roman"/>
          <w:sz w:val="24"/>
        </w:rPr>
        <w:t xml:space="preserve">states on its </w:t>
      </w:r>
      <w:r w:rsidR="00F60F44">
        <w:rPr>
          <w:rFonts w:ascii="Times New Roman" w:hAnsi="Times New Roman" w:cs="Times New Roman"/>
          <w:sz w:val="24"/>
        </w:rPr>
        <w:t xml:space="preserve">corporate </w:t>
      </w:r>
      <w:r>
        <w:rPr>
          <w:rFonts w:ascii="Times New Roman" w:hAnsi="Times New Roman" w:cs="Times New Roman"/>
          <w:sz w:val="24"/>
        </w:rPr>
        <w:t>website that the understanding of the visions and values is critical for Burberry’s success and they</w:t>
      </w:r>
      <w:r w:rsidR="00466424">
        <w:rPr>
          <w:rFonts w:ascii="Times New Roman" w:hAnsi="Times New Roman" w:cs="Times New Roman"/>
          <w:sz w:val="24"/>
        </w:rPr>
        <w:t xml:space="preserve"> are continuously engaged with </w:t>
      </w:r>
      <w:r>
        <w:rPr>
          <w:rFonts w:ascii="Times New Roman" w:hAnsi="Times New Roman" w:cs="Times New Roman"/>
          <w:sz w:val="24"/>
        </w:rPr>
        <w:t>their stakeholders, by using different tools and dial</w:t>
      </w:r>
      <w:r w:rsidR="00976C95">
        <w:rPr>
          <w:rFonts w:ascii="Times New Roman" w:hAnsi="Times New Roman" w:cs="Times New Roman"/>
          <w:sz w:val="24"/>
        </w:rPr>
        <w:t>ogue outputs (Burberry Plc, 2020</w:t>
      </w:r>
      <w:r>
        <w:rPr>
          <w:rFonts w:ascii="Times New Roman" w:hAnsi="Times New Roman" w:cs="Times New Roman"/>
          <w:sz w:val="24"/>
        </w:rPr>
        <w:t>).</w:t>
      </w:r>
    </w:p>
    <w:p w:rsidR="00466424" w:rsidRDefault="00A97506" w:rsidP="00466424">
      <w:pPr>
        <w:spacing w:line="360" w:lineRule="auto"/>
        <w:rPr>
          <w:rFonts w:ascii="Times New Roman" w:hAnsi="Times New Roman" w:cs="Times New Roman"/>
          <w:sz w:val="24"/>
        </w:rPr>
      </w:pPr>
      <w:r>
        <w:rPr>
          <w:rFonts w:ascii="Times New Roman" w:hAnsi="Times New Roman" w:cs="Times New Roman"/>
          <w:sz w:val="24"/>
        </w:rPr>
        <w:t>In consequence, the same source captured the main Burberry’s groups of sta</w:t>
      </w:r>
      <w:r w:rsidR="003F4422">
        <w:rPr>
          <w:rFonts w:ascii="Times New Roman" w:hAnsi="Times New Roman" w:cs="Times New Roman"/>
          <w:sz w:val="24"/>
        </w:rPr>
        <w:t>keholders</w:t>
      </w:r>
      <w:r w:rsidR="00F60F44">
        <w:rPr>
          <w:rFonts w:ascii="Times New Roman" w:hAnsi="Times New Roman" w:cs="Times New Roman"/>
          <w:sz w:val="24"/>
        </w:rPr>
        <w:t xml:space="preserve"> (employee, customers, shareholders, communities, partners and governments)</w:t>
      </w:r>
      <w:r w:rsidR="003F4422">
        <w:rPr>
          <w:rFonts w:ascii="Times New Roman" w:hAnsi="Times New Roman" w:cs="Times New Roman"/>
          <w:sz w:val="24"/>
        </w:rPr>
        <w:t xml:space="preserve"> and the company’s</w:t>
      </w:r>
      <w:r>
        <w:rPr>
          <w:rFonts w:ascii="Times New Roman" w:hAnsi="Times New Roman" w:cs="Times New Roman"/>
          <w:sz w:val="24"/>
        </w:rPr>
        <w:t xml:space="preserve"> </w:t>
      </w:r>
      <w:r w:rsidR="00466424">
        <w:rPr>
          <w:rFonts w:ascii="Times New Roman" w:hAnsi="Times New Roman" w:cs="Times New Roman"/>
          <w:sz w:val="24"/>
        </w:rPr>
        <w:t>engagement and communicating process with them:</w:t>
      </w:r>
    </w:p>
    <w:p w:rsidR="00466424" w:rsidRPr="00466424" w:rsidRDefault="00466424" w:rsidP="00466424">
      <w:pPr>
        <w:pStyle w:val="ListParagraph"/>
        <w:numPr>
          <w:ilvl w:val="0"/>
          <w:numId w:val="15"/>
        </w:numPr>
        <w:spacing w:line="360" w:lineRule="auto"/>
      </w:pPr>
      <w:r>
        <w:rPr>
          <w:b/>
          <w:bCs/>
          <w:color w:val="000000"/>
          <w:lang w:val="en-GB"/>
        </w:rPr>
        <w:t xml:space="preserve">Internal stakeholder - </w:t>
      </w:r>
      <w:r>
        <w:rPr>
          <w:b/>
          <w:bCs/>
          <w:color w:val="000000"/>
        </w:rPr>
        <w:t>Employee</w:t>
      </w:r>
      <w:r w:rsidRPr="00466424">
        <w:rPr>
          <w:b/>
          <w:bCs/>
          <w:color w:val="000000"/>
        </w:rPr>
        <w:t>:</w:t>
      </w:r>
      <w:r>
        <w:rPr>
          <w:b/>
          <w:bCs/>
          <w:color w:val="000000"/>
        </w:rPr>
        <w:t xml:space="preserve"> </w:t>
      </w:r>
    </w:p>
    <w:p w:rsidR="00A21430" w:rsidRPr="00181E4F" w:rsidRDefault="004437F7" w:rsidP="00A21430">
      <w:pPr>
        <w:spacing w:line="360" w:lineRule="auto"/>
        <w:rPr>
          <w:rFonts w:ascii="Times New Roman" w:hAnsi="Times New Roman" w:cs="Times New Roman"/>
          <w:i/>
          <w:color w:val="000000"/>
          <w:sz w:val="24"/>
          <w:szCs w:val="24"/>
        </w:rPr>
      </w:pPr>
      <w:r>
        <w:rPr>
          <w:rFonts w:ascii="Times New Roman" w:hAnsi="Times New Roman" w:cs="Times New Roman"/>
          <w:color w:val="000000"/>
          <w:sz w:val="24"/>
          <w:szCs w:val="24"/>
        </w:rPr>
        <w:t xml:space="preserve">           </w:t>
      </w:r>
      <w:r w:rsidR="004C5C44">
        <w:rPr>
          <w:rFonts w:ascii="Times New Roman" w:hAnsi="Times New Roman" w:cs="Times New Roman"/>
          <w:color w:val="000000"/>
          <w:sz w:val="24"/>
          <w:szCs w:val="24"/>
        </w:rPr>
        <w:t>W</w:t>
      </w:r>
      <w:r w:rsidR="00181E4F">
        <w:rPr>
          <w:rFonts w:ascii="Times New Roman" w:hAnsi="Times New Roman" w:cs="Times New Roman"/>
          <w:color w:val="000000"/>
          <w:sz w:val="24"/>
          <w:szCs w:val="24"/>
        </w:rPr>
        <w:t xml:space="preserve">hen it comes to </w:t>
      </w:r>
      <w:r w:rsidR="00F60F44">
        <w:rPr>
          <w:rFonts w:ascii="Times New Roman" w:hAnsi="Times New Roman" w:cs="Times New Roman"/>
          <w:color w:val="000000"/>
          <w:sz w:val="24"/>
          <w:szCs w:val="24"/>
        </w:rPr>
        <w:t>interaction</w:t>
      </w:r>
      <w:r w:rsidR="00181E4F">
        <w:rPr>
          <w:rFonts w:ascii="Times New Roman" w:hAnsi="Times New Roman" w:cs="Times New Roman"/>
          <w:color w:val="000000"/>
          <w:sz w:val="24"/>
          <w:szCs w:val="24"/>
        </w:rPr>
        <w:t xml:space="preserve"> with employees, the company strictly follows some basic principles, such as: </w:t>
      </w:r>
      <w:r w:rsidR="00181E4F" w:rsidRPr="00181E4F">
        <w:rPr>
          <w:rFonts w:ascii="Times New Roman" w:hAnsi="Times New Roman" w:cs="Times New Roman"/>
          <w:i/>
          <w:color w:val="000000"/>
          <w:sz w:val="24"/>
          <w:szCs w:val="24"/>
        </w:rPr>
        <w:t>communication, development, smarter working, diversity and inclusion</w:t>
      </w:r>
      <w:r w:rsidR="009E232A">
        <w:rPr>
          <w:rFonts w:ascii="Times New Roman" w:hAnsi="Times New Roman" w:cs="Times New Roman"/>
          <w:i/>
          <w:color w:val="000000"/>
          <w:sz w:val="24"/>
          <w:szCs w:val="24"/>
        </w:rPr>
        <w:t xml:space="preserve"> and board’s engagement</w:t>
      </w:r>
      <w:r w:rsidR="00181E4F" w:rsidRPr="00181E4F">
        <w:rPr>
          <w:rFonts w:ascii="Times New Roman" w:hAnsi="Times New Roman" w:cs="Times New Roman"/>
          <w:i/>
          <w:color w:val="000000"/>
          <w:sz w:val="24"/>
          <w:szCs w:val="24"/>
        </w:rPr>
        <w:t xml:space="preserve">. </w:t>
      </w:r>
    </w:p>
    <w:p w:rsidR="00A21430" w:rsidRDefault="004437F7" w:rsidP="00466424">
      <w:pPr>
        <w:pStyle w:val="NormalWeb"/>
        <w:shd w:val="clear" w:color="auto" w:fill="FFFFFF"/>
        <w:spacing w:before="0" w:beforeAutospacing="0" w:after="300" w:afterAutospacing="0" w:line="360" w:lineRule="auto"/>
        <w:rPr>
          <w:color w:val="000000"/>
        </w:rPr>
      </w:pPr>
      <w:r>
        <w:rPr>
          <w:color w:val="000000"/>
          <w:lang w:val="en-GB"/>
        </w:rPr>
        <w:t xml:space="preserve">            </w:t>
      </w:r>
      <w:r w:rsidR="00A21430">
        <w:rPr>
          <w:color w:val="000000"/>
        </w:rPr>
        <w:t xml:space="preserve">Burberry </w:t>
      </w:r>
      <w:r w:rsidR="00A21430" w:rsidRPr="00181E4F">
        <w:rPr>
          <w:b/>
          <w:i/>
          <w:color w:val="000000"/>
        </w:rPr>
        <w:t>communicates</w:t>
      </w:r>
      <w:r w:rsidR="00A21430">
        <w:rPr>
          <w:color w:val="000000"/>
        </w:rPr>
        <w:t xml:space="preserve"> daily with its teams from all over the world, sharing written communications and videos through their “Burberry World” intranet, holding in-person or live briefings with the purpose to maintain them updated, focused and engaged</w:t>
      </w:r>
      <w:r w:rsidR="00181E4F">
        <w:rPr>
          <w:color w:val="000000"/>
        </w:rPr>
        <w:t xml:space="preserve"> in the adding value process. Alongside the mentioned above facts, the employees have the possibility to interact with the Board and Executive Committee and this makes them feel useful and belonging.</w:t>
      </w:r>
    </w:p>
    <w:p w:rsidR="00181E4F" w:rsidRDefault="004437F7" w:rsidP="00466424">
      <w:pPr>
        <w:pStyle w:val="NormalWeb"/>
        <w:shd w:val="clear" w:color="auto" w:fill="FFFFFF"/>
        <w:spacing w:before="0" w:beforeAutospacing="0" w:after="300" w:afterAutospacing="0" w:line="360" w:lineRule="auto"/>
        <w:rPr>
          <w:color w:val="000000"/>
        </w:rPr>
      </w:pPr>
      <w:r>
        <w:rPr>
          <w:color w:val="000000"/>
        </w:rPr>
        <w:t xml:space="preserve">             </w:t>
      </w:r>
      <w:r w:rsidR="009405E7">
        <w:rPr>
          <w:color w:val="000000"/>
        </w:rPr>
        <w:t xml:space="preserve">The </w:t>
      </w:r>
      <w:r w:rsidR="009405E7" w:rsidRPr="009405E7">
        <w:rPr>
          <w:b/>
          <w:i/>
          <w:color w:val="000000"/>
        </w:rPr>
        <w:t>development</w:t>
      </w:r>
      <w:r w:rsidR="009405E7">
        <w:rPr>
          <w:color w:val="000000"/>
        </w:rPr>
        <w:t xml:space="preserve"> objective is achieved within the company through “Burberry’s Career Development </w:t>
      </w:r>
      <w:proofErr w:type="spellStart"/>
      <w:r w:rsidR="009405E7">
        <w:rPr>
          <w:color w:val="000000"/>
        </w:rPr>
        <w:t>Programme</w:t>
      </w:r>
      <w:proofErr w:type="spellEnd"/>
      <w:r w:rsidR="009405E7">
        <w:rPr>
          <w:color w:val="000000"/>
        </w:rPr>
        <w:t>”, “Learning and Development” and “Burberry Voices” tools that aim to improve their staff innovative thinking, evolve and undertake informed future decisions.</w:t>
      </w:r>
    </w:p>
    <w:p w:rsidR="00721258" w:rsidRDefault="004437F7" w:rsidP="00466424">
      <w:pPr>
        <w:pStyle w:val="NormalWeb"/>
        <w:shd w:val="clear" w:color="auto" w:fill="FFFFFF"/>
        <w:spacing w:before="0" w:beforeAutospacing="0" w:after="300" w:afterAutospacing="0" w:line="360" w:lineRule="auto"/>
        <w:rPr>
          <w:color w:val="000000"/>
        </w:rPr>
      </w:pPr>
      <w:r>
        <w:rPr>
          <w:color w:val="000000"/>
        </w:rPr>
        <w:t xml:space="preserve">             </w:t>
      </w:r>
      <w:r w:rsidR="009405E7">
        <w:rPr>
          <w:color w:val="000000"/>
        </w:rPr>
        <w:t xml:space="preserve">The </w:t>
      </w:r>
      <w:r w:rsidR="00466424" w:rsidRPr="009405E7">
        <w:rPr>
          <w:b/>
          <w:i/>
          <w:color w:val="000000"/>
        </w:rPr>
        <w:t>smarter working</w:t>
      </w:r>
      <w:r w:rsidR="00466424" w:rsidRPr="00466424">
        <w:rPr>
          <w:color w:val="000000"/>
        </w:rPr>
        <w:t xml:space="preserve"> model </w:t>
      </w:r>
      <w:r w:rsidR="009405E7">
        <w:rPr>
          <w:color w:val="000000"/>
        </w:rPr>
        <w:t>was created and implemented by Burberry with th</w:t>
      </w:r>
      <w:r w:rsidR="00721258">
        <w:rPr>
          <w:color w:val="000000"/>
        </w:rPr>
        <w:t>e purpose to improve the employees’</w:t>
      </w:r>
      <w:r w:rsidR="009405E7">
        <w:rPr>
          <w:color w:val="000000"/>
        </w:rPr>
        <w:t xml:space="preserve"> wellbeing and encourage</w:t>
      </w:r>
      <w:r w:rsidR="00721258">
        <w:rPr>
          <w:color w:val="000000"/>
        </w:rPr>
        <w:t>s</w:t>
      </w:r>
      <w:r w:rsidR="009405E7">
        <w:rPr>
          <w:color w:val="000000"/>
        </w:rPr>
        <w:t xml:space="preserve"> </w:t>
      </w:r>
      <w:r w:rsidR="00721258">
        <w:rPr>
          <w:color w:val="000000"/>
        </w:rPr>
        <w:t>the office-captive workers, one day per week, to work outside the office</w:t>
      </w:r>
      <w:r w:rsidR="00466424" w:rsidRPr="00466424">
        <w:rPr>
          <w:color w:val="000000"/>
        </w:rPr>
        <w:t xml:space="preserve">. </w:t>
      </w:r>
      <w:r w:rsidR="00721258">
        <w:rPr>
          <w:color w:val="000000"/>
        </w:rPr>
        <w:t xml:space="preserve"> </w:t>
      </w:r>
      <w:r w:rsidR="00466424" w:rsidRPr="00466424">
        <w:rPr>
          <w:color w:val="000000"/>
        </w:rPr>
        <w:t xml:space="preserve">The results showed that </w:t>
      </w:r>
      <w:r w:rsidR="00721258">
        <w:rPr>
          <w:color w:val="000000"/>
        </w:rPr>
        <w:t>it</w:t>
      </w:r>
      <w:r w:rsidR="00466424" w:rsidRPr="00466424">
        <w:rPr>
          <w:color w:val="000000"/>
        </w:rPr>
        <w:t xml:space="preserve"> impact</w:t>
      </w:r>
      <w:r w:rsidR="00721258">
        <w:rPr>
          <w:color w:val="000000"/>
        </w:rPr>
        <w:t>ed positively</w:t>
      </w:r>
      <w:r w:rsidR="00466424" w:rsidRPr="00466424">
        <w:rPr>
          <w:color w:val="000000"/>
        </w:rPr>
        <w:t xml:space="preserve"> </w:t>
      </w:r>
      <w:r w:rsidR="00721258">
        <w:rPr>
          <w:color w:val="000000"/>
        </w:rPr>
        <w:t>“</w:t>
      </w:r>
      <w:r w:rsidR="00466424" w:rsidRPr="00466424">
        <w:rPr>
          <w:color w:val="000000"/>
        </w:rPr>
        <w:t>on wellness, prod</w:t>
      </w:r>
      <w:r w:rsidR="00721258">
        <w:rPr>
          <w:color w:val="000000"/>
        </w:rPr>
        <w:t>uctivity and morale, reducing thei</w:t>
      </w:r>
      <w:r w:rsidR="00466424" w:rsidRPr="00466424">
        <w:rPr>
          <w:color w:val="000000"/>
        </w:rPr>
        <w:t>r employees' carbon footprint</w:t>
      </w:r>
      <w:r w:rsidR="00721258">
        <w:rPr>
          <w:color w:val="000000"/>
        </w:rPr>
        <w:t xml:space="preserve"> and on respecting the Covid-19 remoted work rules (Burberry Plc, 2021)”</w:t>
      </w:r>
      <w:r w:rsidR="00466424" w:rsidRPr="00466424">
        <w:rPr>
          <w:color w:val="000000"/>
        </w:rPr>
        <w:t>.</w:t>
      </w:r>
    </w:p>
    <w:p w:rsidR="00466424" w:rsidRDefault="004437F7" w:rsidP="00466424">
      <w:pPr>
        <w:pStyle w:val="NormalWeb"/>
        <w:shd w:val="clear" w:color="auto" w:fill="FFFFFF"/>
        <w:spacing w:before="0" w:beforeAutospacing="0" w:after="300" w:afterAutospacing="0" w:line="360" w:lineRule="auto"/>
        <w:rPr>
          <w:color w:val="000000"/>
        </w:rPr>
      </w:pPr>
      <w:r>
        <w:rPr>
          <w:color w:val="000000"/>
        </w:rPr>
        <w:t xml:space="preserve">              </w:t>
      </w:r>
      <w:r w:rsidR="009E232A">
        <w:rPr>
          <w:color w:val="000000"/>
        </w:rPr>
        <w:t xml:space="preserve">Regarding the </w:t>
      </w:r>
      <w:r w:rsidR="009E232A" w:rsidRPr="009E232A">
        <w:rPr>
          <w:b/>
          <w:i/>
          <w:color w:val="000000"/>
        </w:rPr>
        <w:t>diversity and inclusion</w:t>
      </w:r>
      <w:r w:rsidR="009E232A">
        <w:rPr>
          <w:color w:val="000000"/>
        </w:rPr>
        <w:t xml:space="preserve"> factor</w:t>
      </w:r>
      <w:r w:rsidR="00721258">
        <w:rPr>
          <w:color w:val="000000"/>
        </w:rPr>
        <w:t>, i</w:t>
      </w:r>
      <w:r w:rsidR="009E232A">
        <w:rPr>
          <w:color w:val="000000"/>
        </w:rPr>
        <w:t>n</w:t>
      </w:r>
      <w:r w:rsidR="00466424" w:rsidRPr="00466424">
        <w:rPr>
          <w:color w:val="000000"/>
        </w:rPr>
        <w:t xml:space="preserve"> 2019, </w:t>
      </w:r>
      <w:r w:rsidR="00721258">
        <w:rPr>
          <w:color w:val="000000"/>
        </w:rPr>
        <w:t>Burberry launched i</w:t>
      </w:r>
      <w:r w:rsidR="00721258" w:rsidRPr="00466424">
        <w:rPr>
          <w:color w:val="000000"/>
        </w:rPr>
        <w:t>nternal</w:t>
      </w:r>
      <w:r w:rsidR="00721258">
        <w:rPr>
          <w:color w:val="000000"/>
        </w:rPr>
        <w:t>ly</w:t>
      </w:r>
      <w:r w:rsidR="00466424" w:rsidRPr="00466424">
        <w:rPr>
          <w:color w:val="000000"/>
        </w:rPr>
        <w:t xml:space="preserve"> </w:t>
      </w:r>
      <w:r w:rsidR="00721258">
        <w:rPr>
          <w:color w:val="000000"/>
        </w:rPr>
        <w:t xml:space="preserve">a </w:t>
      </w:r>
      <w:r w:rsidR="00721258" w:rsidRPr="009E232A">
        <w:rPr>
          <w:color w:val="000000"/>
        </w:rPr>
        <w:t>“</w:t>
      </w:r>
      <w:r w:rsidR="00466424" w:rsidRPr="009E232A">
        <w:rPr>
          <w:color w:val="000000"/>
        </w:rPr>
        <w:t>Diversity and Inclusion Council</w:t>
      </w:r>
      <w:r w:rsidR="009E232A" w:rsidRPr="009E232A">
        <w:rPr>
          <w:color w:val="000000"/>
        </w:rPr>
        <w:t>”, a “</w:t>
      </w:r>
      <w:r w:rsidR="00466424" w:rsidRPr="009E232A">
        <w:rPr>
          <w:color w:val="000000"/>
        </w:rPr>
        <w:t>Wellbeing Council</w:t>
      </w:r>
      <w:r w:rsidR="009E232A" w:rsidRPr="009E232A">
        <w:rPr>
          <w:color w:val="000000"/>
        </w:rPr>
        <w:t>”</w:t>
      </w:r>
      <w:r w:rsidR="00466424" w:rsidRPr="009E232A">
        <w:rPr>
          <w:color w:val="000000"/>
        </w:rPr>
        <w:t xml:space="preserve"> and </w:t>
      </w:r>
      <w:r w:rsidR="009E232A" w:rsidRPr="009E232A">
        <w:rPr>
          <w:color w:val="000000"/>
        </w:rPr>
        <w:t>a “</w:t>
      </w:r>
      <w:r w:rsidR="00466424" w:rsidRPr="009E232A">
        <w:rPr>
          <w:color w:val="000000"/>
        </w:rPr>
        <w:t>Wellbeing forum</w:t>
      </w:r>
      <w:r w:rsidR="009E232A" w:rsidRPr="009E232A">
        <w:rPr>
          <w:color w:val="000000"/>
        </w:rPr>
        <w:t>”</w:t>
      </w:r>
      <w:r w:rsidR="00466424" w:rsidRPr="00466424">
        <w:rPr>
          <w:color w:val="000000"/>
        </w:rPr>
        <w:t xml:space="preserve"> </w:t>
      </w:r>
      <w:r w:rsidR="009E232A">
        <w:rPr>
          <w:color w:val="000000"/>
        </w:rPr>
        <w:t xml:space="preserve">that are </w:t>
      </w:r>
      <w:r w:rsidR="009E232A">
        <w:rPr>
          <w:color w:val="000000"/>
        </w:rPr>
        <w:lastRenderedPageBreak/>
        <w:t xml:space="preserve">composed of </w:t>
      </w:r>
      <w:r w:rsidR="00466424" w:rsidRPr="00466424">
        <w:rPr>
          <w:color w:val="000000"/>
        </w:rPr>
        <w:t xml:space="preserve">representatives </w:t>
      </w:r>
      <w:r w:rsidR="009E232A">
        <w:rPr>
          <w:color w:val="000000"/>
        </w:rPr>
        <w:t xml:space="preserve">of </w:t>
      </w:r>
      <w:r w:rsidR="00466424" w:rsidRPr="00466424">
        <w:rPr>
          <w:color w:val="000000"/>
        </w:rPr>
        <w:t xml:space="preserve">different functions </w:t>
      </w:r>
      <w:r w:rsidR="009E232A">
        <w:rPr>
          <w:color w:val="000000"/>
        </w:rPr>
        <w:t>and divisions and their task is to ensure that the staff’s opinions and thoughts are heard and understood</w:t>
      </w:r>
      <w:r w:rsidR="00466424" w:rsidRPr="00466424">
        <w:rPr>
          <w:color w:val="000000"/>
        </w:rPr>
        <w:t xml:space="preserve">. </w:t>
      </w:r>
    </w:p>
    <w:p w:rsidR="004C5C44" w:rsidRDefault="004437F7" w:rsidP="004437F7">
      <w:pPr>
        <w:pStyle w:val="NormalWeb"/>
        <w:shd w:val="clear" w:color="auto" w:fill="FFFFFF"/>
        <w:spacing w:before="0" w:beforeAutospacing="0" w:after="300" w:afterAutospacing="0" w:line="360" w:lineRule="auto"/>
        <w:rPr>
          <w:color w:val="000000"/>
        </w:rPr>
      </w:pPr>
      <w:r>
        <w:rPr>
          <w:color w:val="000000"/>
        </w:rPr>
        <w:t xml:space="preserve">              </w:t>
      </w:r>
      <w:r w:rsidR="009E232A">
        <w:rPr>
          <w:color w:val="000000"/>
        </w:rPr>
        <w:t xml:space="preserve">On top of that, the </w:t>
      </w:r>
      <w:r w:rsidR="009E232A" w:rsidRPr="009E232A">
        <w:rPr>
          <w:b/>
          <w:i/>
          <w:color w:val="000000"/>
        </w:rPr>
        <w:t>Board’s engagement</w:t>
      </w:r>
      <w:r w:rsidR="009E232A">
        <w:rPr>
          <w:color w:val="000000"/>
        </w:rPr>
        <w:t xml:space="preserve"> with employees is possible with the help of </w:t>
      </w:r>
      <w:r w:rsidR="004C5C44">
        <w:rPr>
          <w:color w:val="000000"/>
        </w:rPr>
        <w:t>“</w:t>
      </w:r>
      <w:r w:rsidR="009E232A">
        <w:rPr>
          <w:color w:val="000000"/>
        </w:rPr>
        <w:t xml:space="preserve">Global Workforce Advisory Forum, </w:t>
      </w:r>
      <w:r w:rsidR="004C5C44">
        <w:rPr>
          <w:color w:val="000000"/>
        </w:rPr>
        <w:t xml:space="preserve">Global Engagement Survey and direct interaction”, that </w:t>
      </w:r>
      <w:r>
        <w:rPr>
          <w:color w:val="000000"/>
        </w:rPr>
        <w:t>offer an important</w:t>
      </w:r>
      <w:r w:rsidR="004C5C44">
        <w:rPr>
          <w:color w:val="000000"/>
        </w:rPr>
        <w:t xml:space="preserve"> hint and a better perception on workforce’s needs and visions when elaborating the management strategies. </w:t>
      </w:r>
      <w:r w:rsidR="004C5C44">
        <w:t xml:space="preserve">In 2019 took place Burberry’s third annual </w:t>
      </w:r>
      <w:r>
        <w:t>Global S</w:t>
      </w:r>
      <w:r w:rsidR="004C5C44">
        <w:t>urvey that revealed gratifying for the company results, thus “</w:t>
      </w:r>
      <w:r w:rsidR="004C5C44">
        <w:rPr>
          <w:color w:val="000000"/>
        </w:rPr>
        <w:t>85% of employees understand their contribution</w:t>
      </w:r>
      <w:r w:rsidR="004C5C44" w:rsidRPr="00466424">
        <w:rPr>
          <w:color w:val="000000"/>
        </w:rPr>
        <w:t xml:space="preserve"> to Burberry’s overall goals</w:t>
      </w:r>
      <w:r w:rsidR="004C5C44">
        <w:rPr>
          <w:color w:val="000000"/>
        </w:rPr>
        <w:t>,</w:t>
      </w:r>
      <w:r w:rsidR="004C5C44" w:rsidRPr="00466424">
        <w:rPr>
          <w:color w:val="000000"/>
        </w:rPr>
        <w:t xml:space="preserve"> 87% of employees were proud to work at Burberry and 82% of employees confirmed they were motivated to </w:t>
      </w:r>
      <w:r w:rsidR="004C5C44">
        <w:rPr>
          <w:color w:val="000000"/>
        </w:rPr>
        <w:t>exceed what they</w:t>
      </w:r>
      <w:r w:rsidR="004C5C44" w:rsidRPr="00466424">
        <w:rPr>
          <w:color w:val="000000"/>
        </w:rPr>
        <w:t xml:space="preserve"> expected to</w:t>
      </w:r>
      <w:r w:rsidR="004C5C44">
        <w:rPr>
          <w:color w:val="000000"/>
        </w:rPr>
        <w:t xml:space="preserve"> do and</w:t>
      </w:r>
      <w:r w:rsidR="004C5C44" w:rsidRPr="00466424">
        <w:rPr>
          <w:color w:val="000000"/>
        </w:rPr>
        <w:t xml:space="preserve"> make </w:t>
      </w:r>
      <w:r w:rsidR="004C5C44">
        <w:rPr>
          <w:color w:val="000000"/>
        </w:rPr>
        <w:t>the firm</w:t>
      </w:r>
      <w:r w:rsidR="004C5C44" w:rsidRPr="00466424">
        <w:rPr>
          <w:color w:val="000000"/>
        </w:rPr>
        <w:t xml:space="preserve"> successful</w:t>
      </w:r>
      <w:r w:rsidR="004C5C44">
        <w:rPr>
          <w:color w:val="000000"/>
        </w:rPr>
        <w:t>” (Burberry Plc, 2021)</w:t>
      </w:r>
      <w:r w:rsidR="004C5C44" w:rsidRPr="00466424">
        <w:rPr>
          <w:color w:val="000000"/>
        </w:rPr>
        <w:t>.</w:t>
      </w:r>
      <w:r w:rsidR="004C5C44">
        <w:rPr>
          <w:color w:val="000000"/>
        </w:rPr>
        <w:t xml:space="preserve"> </w:t>
      </w:r>
    </w:p>
    <w:p w:rsidR="004C5C44" w:rsidRPr="004C5C44" w:rsidRDefault="00F60F44" w:rsidP="00F60F44">
      <w:pPr>
        <w:pStyle w:val="NormalWeb"/>
        <w:numPr>
          <w:ilvl w:val="0"/>
          <w:numId w:val="15"/>
        </w:numPr>
        <w:shd w:val="clear" w:color="auto" w:fill="FFFFFF"/>
        <w:spacing w:before="0" w:beforeAutospacing="0" w:after="0" w:afterAutospacing="0" w:line="360" w:lineRule="auto"/>
        <w:rPr>
          <w:color w:val="000000"/>
          <w:lang w:val="en-GB"/>
        </w:rPr>
      </w:pPr>
      <w:r>
        <w:rPr>
          <w:b/>
          <w:color w:val="000000"/>
          <w:lang w:val="en-GB"/>
        </w:rPr>
        <w:t>External stakeholder</w:t>
      </w:r>
      <w:r w:rsidR="004437F7" w:rsidRPr="004437F7">
        <w:rPr>
          <w:b/>
          <w:color w:val="000000"/>
          <w:lang w:val="en-GB"/>
        </w:rPr>
        <w:t xml:space="preserve"> – Customers</w:t>
      </w:r>
      <w:r w:rsidR="004437F7">
        <w:rPr>
          <w:color w:val="000000"/>
          <w:lang w:val="en-GB"/>
        </w:rPr>
        <w:t>:</w:t>
      </w:r>
    </w:p>
    <w:p w:rsidR="00466424" w:rsidRPr="004437F7" w:rsidRDefault="00F60F44" w:rsidP="00A97506">
      <w:pPr>
        <w:spacing w:line="360" w:lineRule="auto"/>
        <w:rPr>
          <w:rFonts w:ascii="Times New Roman" w:hAnsi="Times New Roman" w:cs="Times New Roman"/>
          <w:i/>
          <w:sz w:val="24"/>
          <w:lang w:val="en-US"/>
        </w:rPr>
      </w:pPr>
      <w:r>
        <w:rPr>
          <w:rFonts w:ascii="Times New Roman" w:hAnsi="Times New Roman" w:cs="Times New Roman"/>
          <w:sz w:val="24"/>
          <w:lang w:val="en-US"/>
        </w:rPr>
        <w:t xml:space="preserve">            </w:t>
      </w:r>
      <w:r w:rsidR="004437F7">
        <w:rPr>
          <w:rFonts w:ascii="Times New Roman" w:hAnsi="Times New Roman" w:cs="Times New Roman"/>
          <w:sz w:val="24"/>
          <w:lang w:val="en-US"/>
        </w:rPr>
        <w:t xml:space="preserve">Burberry engages with its customers via various linking methods, such as </w:t>
      </w:r>
      <w:r w:rsidR="004437F7">
        <w:rPr>
          <w:rFonts w:ascii="Times New Roman" w:hAnsi="Times New Roman" w:cs="Times New Roman"/>
          <w:i/>
          <w:sz w:val="24"/>
          <w:lang w:val="en-US"/>
        </w:rPr>
        <w:t>customer insights, customer service, personalized luxury, socials, experiences and online retail.</w:t>
      </w:r>
    </w:p>
    <w:p w:rsidR="004437F7" w:rsidRPr="004437F7" w:rsidRDefault="00DE6BAE" w:rsidP="004437F7">
      <w:pPr>
        <w:shd w:val="clear" w:color="auto" w:fill="FFFFFF"/>
        <w:spacing w:after="300" w:line="360" w:lineRule="auto"/>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           </w:t>
      </w:r>
      <w:r w:rsidR="004437F7">
        <w:rPr>
          <w:rFonts w:ascii="Times New Roman" w:eastAsia="Times New Roman" w:hAnsi="Times New Roman" w:cs="Times New Roman"/>
          <w:color w:val="000000"/>
          <w:sz w:val="24"/>
          <w:szCs w:val="24"/>
          <w:lang w:val="en-US"/>
        </w:rPr>
        <w:t>The</w:t>
      </w:r>
      <w:r w:rsidR="004437F7" w:rsidRPr="004437F7">
        <w:rPr>
          <w:rFonts w:ascii="Times New Roman" w:eastAsia="Times New Roman" w:hAnsi="Times New Roman" w:cs="Times New Roman"/>
          <w:color w:val="000000"/>
          <w:sz w:val="24"/>
          <w:szCs w:val="24"/>
          <w:lang w:val="en-US"/>
        </w:rPr>
        <w:t xml:space="preserve"> use</w:t>
      </w:r>
      <w:r w:rsidR="004437F7">
        <w:rPr>
          <w:rFonts w:ascii="Times New Roman" w:eastAsia="Times New Roman" w:hAnsi="Times New Roman" w:cs="Times New Roman"/>
          <w:color w:val="000000"/>
          <w:sz w:val="24"/>
          <w:szCs w:val="24"/>
          <w:lang w:val="en-US"/>
        </w:rPr>
        <w:t xml:space="preserve"> of </w:t>
      </w:r>
      <w:r w:rsidR="004437F7" w:rsidRPr="0061471E">
        <w:rPr>
          <w:rFonts w:ascii="Times New Roman" w:eastAsia="Times New Roman" w:hAnsi="Times New Roman" w:cs="Times New Roman"/>
          <w:b/>
          <w:i/>
          <w:color w:val="000000"/>
          <w:sz w:val="24"/>
          <w:szCs w:val="24"/>
          <w:lang w:val="en-US"/>
        </w:rPr>
        <w:t>customers’</w:t>
      </w:r>
      <w:r w:rsidR="004437F7" w:rsidRPr="004437F7">
        <w:rPr>
          <w:rFonts w:ascii="Times New Roman" w:eastAsia="Times New Roman" w:hAnsi="Times New Roman" w:cs="Times New Roman"/>
          <w:b/>
          <w:i/>
          <w:color w:val="000000"/>
          <w:sz w:val="24"/>
          <w:szCs w:val="24"/>
          <w:lang w:val="en-US"/>
        </w:rPr>
        <w:t xml:space="preserve"> insights</w:t>
      </w:r>
      <w:r w:rsidR="004437F7" w:rsidRPr="004437F7">
        <w:rPr>
          <w:rFonts w:ascii="Times New Roman" w:eastAsia="Times New Roman" w:hAnsi="Times New Roman" w:cs="Times New Roman"/>
          <w:color w:val="000000"/>
          <w:sz w:val="24"/>
          <w:szCs w:val="24"/>
          <w:lang w:val="en-US"/>
        </w:rPr>
        <w:t xml:space="preserve"> </w:t>
      </w:r>
      <w:r w:rsidR="0061471E">
        <w:rPr>
          <w:rFonts w:ascii="Times New Roman" w:eastAsia="Times New Roman" w:hAnsi="Times New Roman" w:cs="Times New Roman"/>
          <w:color w:val="000000"/>
          <w:sz w:val="24"/>
          <w:szCs w:val="24"/>
          <w:lang w:val="en-US"/>
        </w:rPr>
        <w:t xml:space="preserve">helps Burberry to broaden its </w:t>
      </w:r>
      <w:r w:rsidR="004437F7" w:rsidRPr="004437F7">
        <w:rPr>
          <w:rFonts w:ascii="Times New Roman" w:eastAsia="Times New Roman" w:hAnsi="Times New Roman" w:cs="Times New Roman"/>
          <w:color w:val="000000"/>
          <w:sz w:val="24"/>
          <w:szCs w:val="24"/>
          <w:lang w:val="en-US"/>
        </w:rPr>
        <w:t xml:space="preserve">understanding of </w:t>
      </w:r>
      <w:r w:rsidR="0061471E">
        <w:rPr>
          <w:rFonts w:ascii="Times New Roman" w:eastAsia="Times New Roman" w:hAnsi="Times New Roman" w:cs="Times New Roman"/>
          <w:color w:val="000000"/>
          <w:sz w:val="24"/>
          <w:szCs w:val="24"/>
          <w:lang w:val="en-US"/>
        </w:rPr>
        <w:t>luxury fashion customer, t</w:t>
      </w:r>
      <w:r w:rsidR="004437F7" w:rsidRPr="004437F7">
        <w:rPr>
          <w:rFonts w:ascii="Times New Roman" w:eastAsia="Times New Roman" w:hAnsi="Times New Roman" w:cs="Times New Roman"/>
          <w:color w:val="000000"/>
          <w:sz w:val="24"/>
          <w:szCs w:val="24"/>
          <w:lang w:val="en-US"/>
        </w:rPr>
        <w:t>hrough</w:t>
      </w:r>
      <w:r w:rsidR="0061471E">
        <w:rPr>
          <w:rFonts w:ascii="Times New Roman" w:eastAsia="Times New Roman" w:hAnsi="Times New Roman" w:cs="Times New Roman"/>
          <w:color w:val="000000"/>
          <w:sz w:val="24"/>
          <w:szCs w:val="24"/>
          <w:lang w:val="en-US"/>
        </w:rPr>
        <w:t xml:space="preserve"> </w:t>
      </w:r>
      <w:proofErr w:type="spellStart"/>
      <w:r w:rsidR="0061471E">
        <w:rPr>
          <w:rFonts w:ascii="Times New Roman" w:eastAsia="Times New Roman" w:hAnsi="Times New Roman" w:cs="Times New Roman"/>
          <w:color w:val="000000"/>
          <w:sz w:val="24"/>
          <w:szCs w:val="24"/>
          <w:lang w:val="en-US"/>
        </w:rPr>
        <w:t>analyse</w:t>
      </w:r>
      <w:proofErr w:type="spellEnd"/>
      <w:r w:rsidR="0061471E">
        <w:rPr>
          <w:rFonts w:ascii="Times New Roman" w:eastAsia="Times New Roman" w:hAnsi="Times New Roman" w:cs="Times New Roman"/>
          <w:color w:val="000000"/>
          <w:sz w:val="24"/>
          <w:szCs w:val="24"/>
          <w:lang w:val="en-US"/>
        </w:rPr>
        <w:t xml:space="preserve"> and</w:t>
      </w:r>
      <w:r w:rsidR="004437F7" w:rsidRPr="004437F7">
        <w:rPr>
          <w:rFonts w:ascii="Times New Roman" w:eastAsia="Times New Roman" w:hAnsi="Times New Roman" w:cs="Times New Roman"/>
          <w:color w:val="000000"/>
          <w:sz w:val="24"/>
          <w:szCs w:val="24"/>
          <w:lang w:val="en-US"/>
        </w:rPr>
        <w:t xml:space="preserve"> research</w:t>
      </w:r>
      <w:r w:rsidR="0061471E">
        <w:rPr>
          <w:rFonts w:ascii="Times New Roman" w:eastAsia="Times New Roman" w:hAnsi="Times New Roman" w:cs="Times New Roman"/>
          <w:color w:val="000000"/>
          <w:sz w:val="24"/>
          <w:szCs w:val="24"/>
          <w:lang w:val="en-US"/>
        </w:rPr>
        <w:t>ing</w:t>
      </w:r>
      <w:r w:rsidR="004437F7" w:rsidRPr="004437F7">
        <w:rPr>
          <w:rFonts w:ascii="Times New Roman" w:eastAsia="Times New Roman" w:hAnsi="Times New Roman" w:cs="Times New Roman"/>
          <w:color w:val="000000"/>
          <w:sz w:val="24"/>
          <w:szCs w:val="24"/>
          <w:lang w:val="en-US"/>
        </w:rPr>
        <w:t xml:space="preserve">, </w:t>
      </w:r>
      <w:r w:rsidR="0061471E">
        <w:rPr>
          <w:rFonts w:ascii="Times New Roman" w:eastAsia="Times New Roman" w:hAnsi="Times New Roman" w:cs="Times New Roman"/>
          <w:color w:val="000000"/>
          <w:sz w:val="24"/>
          <w:szCs w:val="24"/>
          <w:lang w:val="en-US"/>
        </w:rPr>
        <w:t>exploring what are their inspirational stimulants, in order to offer the most suitable to their needs product</w:t>
      </w:r>
      <w:r w:rsidR="004437F7" w:rsidRPr="004437F7">
        <w:rPr>
          <w:rFonts w:ascii="Times New Roman" w:eastAsia="Times New Roman" w:hAnsi="Times New Roman" w:cs="Times New Roman"/>
          <w:color w:val="000000"/>
          <w:sz w:val="24"/>
          <w:szCs w:val="24"/>
          <w:lang w:val="en-US"/>
        </w:rPr>
        <w:t>.</w:t>
      </w:r>
    </w:p>
    <w:p w:rsidR="004437F7" w:rsidRPr="004437F7" w:rsidRDefault="00DE6BAE" w:rsidP="004437F7">
      <w:pPr>
        <w:shd w:val="clear" w:color="auto" w:fill="FFFFFF"/>
        <w:spacing w:after="300" w:line="360" w:lineRule="auto"/>
        <w:rPr>
          <w:rFonts w:ascii="Times New Roman" w:eastAsia="Times New Roman" w:hAnsi="Times New Roman" w:cs="Times New Roman"/>
          <w:b/>
          <w:i/>
          <w:color w:val="000000"/>
          <w:sz w:val="24"/>
          <w:szCs w:val="24"/>
          <w:lang w:val="en-US"/>
        </w:rPr>
      </w:pPr>
      <w:r>
        <w:rPr>
          <w:rFonts w:ascii="Times New Roman" w:eastAsia="Times New Roman" w:hAnsi="Times New Roman" w:cs="Times New Roman"/>
          <w:color w:val="000000"/>
          <w:sz w:val="24"/>
          <w:szCs w:val="24"/>
          <w:lang w:val="en-US"/>
        </w:rPr>
        <w:t xml:space="preserve">            </w:t>
      </w:r>
      <w:r w:rsidR="0061471E" w:rsidRPr="0061471E">
        <w:rPr>
          <w:rFonts w:ascii="Times New Roman" w:eastAsia="Times New Roman" w:hAnsi="Times New Roman" w:cs="Times New Roman"/>
          <w:b/>
          <w:i/>
          <w:color w:val="000000"/>
          <w:sz w:val="24"/>
          <w:szCs w:val="24"/>
          <w:lang w:val="en-US"/>
        </w:rPr>
        <w:t>Customer service</w:t>
      </w:r>
      <w:r w:rsidR="0061471E">
        <w:rPr>
          <w:rFonts w:ascii="Times New Roman" w:eastAsia="Times New Roman" w:hAnsi="Times New Roman" w:cs="Times New Roman"/>
          <w:color w:val="000000"/>
          <w:sz w:val="24"/>
          <w:szCs w:val="24"/>
          <w:lang w:val="en-US"/>
        </w:rPr>
        <w:t xml:space="preserve"> is continuously improving and the actual organization’s performance counts the </w:t>
      </w:r>
      <w:r w:rsidR="004437F7" w:rsidRPr="004437F7">
        <w:rPr>
          <w:rFonts w:ascii="Times New Roman" w:eastAsia="Times New Roman" w:hAnsi="Times New Roman" w:cs="Times New Roman"/>
          <w:color w:val="000000"/>
          <w:sz w:val="24"/>
          <w:szCs w:val="24"/>
          <w:lang w:val="en-US"/>
        </w:rPr>
        <w:t>assistance at any time</w:t>
      </w:r>
      <w:r w:rsidR="0061471E">
        <w:rPr>
          <w:rFonts w:ascii="Times New Roman" w:eastAsia="Times New Roman" w:hAnsi="Times New Roman" w:cs="Times New Roman"/>
          <w:color w:val="000000"/>
          <w:sz w:val="24"/>
          <w:szCs w:val="24"/>
          <w:lang w:val="en-US"/>
        </w:rPr>
        <w:t>,</w:t>
      </w:r>
      <w:r w:rsidR="004437F7" w:rsidRPr="004437F7">
        <w:rPr>
          <w:rFonts w:ascii="Times New Roman" w:eastAsia="Times New Roman" w:hAnsi="Times New Roman" w:cs="Times New Roman"/>
          <w:color w:val="000000"/>
          <w:sz w:val="24"/>
          <w:szCs w:val="24"/>
          <w:lang w:val="en-US"/>
        </w:rPr>
        <w:t xml:space="preserve"> day or night</w:t>
      </w:r>
      <w:r w:rsidR="0061471E">
        <w:rPr>
          <w:rFonts w:ascii="Times New Roman" w:eastAsia="Times New Roman" w:hAnsi="Times New Roman" w:cs="Times New Roman"/>
          <w:color w:val="000000"/>
          <w:sz w:val="24"/>
          <w:szCs w:val="24"/>
          <w:lang w:val="en-US"/>
        </w:rPr>
        <w:t>,</w:t>
      </w:r>
      <w:r w:rsidR="004437F7" w:rsidRPr="004437F7">
        <w:rPr>
          <w:rFonts w:ascii="Times New Roman" w:eastAsia="Times New Roman" w:hAnsi="Times New Roman" w:cs="Times New Roman"/>
          <w:color w:val="000000"/>
          <w:sz w:val="24"/>
          <w:szCs w:val="24"/>
          <w:lang w:val="en-US"/>
        </w:rPr>
        <w:t xml:space="preserve"> through their </w:t>
      </w:r>
      <w:r w:rsidR="0061471E">
        <w:rPr>
          <w:rFonts w:ascii="Times New Roman" w:eastAsia="Times New Roman" w:hAnsi="Times New Roman" w:cs="Times New Roman"/>
          <w:color w:val="000000"/>
          <w:sz w:val="24"/>
          <w:szCs w:val="24"/>
          <w:lang w:val="en-US"/>
        </w:rPr>
        <w:t xml:space="preserve">varied preferred methods and </w:t>
      </w:r>
      <w:r w:rsidR="004437F7" w:rsidRPr="004437F7">
        <w:rPr>
          <w:rFonts w:ascii="Times New Roman" w:eastAsia="Times New Roman" w:hAnsi="Times New Roman" w:cs="Times New Roman"/>
          <w:color w:val="000000"/>
          <w:sz w:val="24"/>
          <w:szCs w:val="24"/>
          <w:lang w:val="en-US"/>
        </w:rPr>
        <w:t xml:space="preserve">in 14 </w:t>
      </w:r>
      <w:r w:rsidR="0061471E">
        <w:rPr>
          <w:rFonts w:ascii="Times New Roman" w:eastAsia="Times New Roman" w:hAnsi="Times New Roman" w:cs="Times New Roman"/>
          <w:color w:val="000000"/>
          <w:sz w:val="24"/>
          <w:szCs w:val="24"/>
          <w:lang w:val="en-US"/>
        </w:rPr>
        <w:t xml:space="preserve">known </w:t>
      </w:r>
      <w:r w:rsidR="004437F7" w:rsidRPr="004437F7">
        <w:rPr>
          <w:rFonts w:ascii="Times New Roman" w:eastAsia="Times New Roman" w:hAnsi="Times New Roman" w:cs="Times New Roman"/>
          <w:color w:val="000000"/>
          <w:sz w:val="24"/>
          <w:szCs w:val="24"/>
          <w:lang w:val="en-US"/>
        </w:rPr>
        <w:t>languages.</w:t>
      </w:r>
    </w:p>
    <w:p w:rsidR="004437F7" w:rsidRPr="004437F7" w:rsidRDefault="00F60F44" w:rsidP="004437F7">
      <w:pPr>
        <w:shd w:val="clear" w:color="auto" w:fill="FFFFFF"/>
        <w:spacing w:after="300" w:line="360" w:lineRule="auto"/>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             </w:t>
      </w:r>
      <w:r w:rsidR="00CB45B8">
        <w:rPr>
          <w:rFonts w:ascii="Times New Roman" w:eastAsia="Times New Roman" w:hAnsi="Times New Roman" w:cs="Times New Roman"/>
          <w:color w:val="000000"/>
          <w:sz w:val="24"/>
          <w:szCs w:val="24"/>
          <w:lang w:val="en-US"/>
        </w:rPr>
        <w:t xml:space="preserve">Upon the </w:t>
      </w:r>
      <w:proofErr w:type="spellStart"/>
      <w:r w:rsidR="00CB45B8">
        <w:rPr>
          <w:rFonts w:ascii="Times New Roman" w:eastAsia="Times New Roman" w:hAnsi="Times New Roman" w:cs="Times New Roman"/>
          <w:b/>
          <w:i/>
          <w:color w:val="000000"/>
          <w:sz w:val="24"/>
          <w:szCs w:val="24"/>
          <w:lang w:val="en-US"/>
        </w:rPr>
        <w:t>p</w:t>
      </w:r>
      <w:r w:rsidR="00CB45B8" w:rsidRPr="00CB45B8">
        <w:rPr>
          <w:rFonts w:ascii="Times New Roman" w:eastAsia="Times New Roman" w:hAnsi="Times New Roman" w:cs="Times New Roman"/>
          <w:b/>
          <w:i/>
          <w:color w:val="000000"/>
          <w:sz w:val="24"/>
          <w:szCs w:val="24"/>
          <w:lang w:val="en-US"/>
        </w:rPr>
        <w:t>ersonalised</w:t>
      </w:r>
      <w:proofErr w:type="spellEnd"/>
      <w:r w:rsidR="00CB45B8" w:rsidRPr="00CB45B8">
        <w:rPr>
          <w:rFonts w:ascii="Times New Roman" w:eastAsia="Times New Roman" w:hAnsi="Times New Roman" w:cs="Times New Roman"/>
          <w:b/>
          <w:i/>
          <w:color w:val="000000"/>
          <w:sz w:val="24"/>
          <w:szCs w:val="24"/>
          <w:lang w:val="en-US"/>
        </w:rPr>
        <w:t xml:space="preserve"> luxury</w:t>
      </w:r>
      <w:r w:rsidR="00CB45B8">
        <w:rPr>
          <w:rFonts w:ascii="Times New Roman" w:eastAsia="Times New Roman" w:hAnsi="Times New Roman" w:cs="Times New Roman"/>
          <w:color w:val="000000"/>
          <w:sz w:val="24"/>
          <w:szCs w:val="24"/>
          <w:lang w:val="en-US"/>
        </w:rPr>
        <w:t xml:space="preserve"> concept, Burberry offers their customers the opportunity for </w:t>
      </w:r>
      <w:proofErr w:type="spellStart"/>
      <w:r w:rsidR="00CB45B8">
        <w:rPr>
          <w:rFonts w:ascii="Times New Roman" w:eastAsia="Times New Roman" w:hAnsi="Times New Roman" w:cs="Times New Roman"/>
          <w:color w:val="000000"/>
          <w:sz w:val="24"/>
          <w:szCs w:val="24"/>
          <w:lang w:val="en-US"/>
        </w:rPr>
        <w:t>personalisation</w:t>
      </w:r>
      <w:proofErr w:type="spellEnd"/>
      <w:r w:rsidR="00CB45B8">
        <w:rPr>
          <w:rFonts w:ascii="Times New Roman" w:eastAsia="Times New Roman" w:hAnsi="Times New Roman" w:cs="Times New Roman"/>
          <w:color w:val="000000"/>
          <w:sz w:val="24"/>
          <w:szCs w:val="24"/>
          <w:lang w:val="en-US"/>
        </w:rPr>
        <w:t>, including the “</w:t>
      </w:r>
      <w:r w:rsidR="004437F7" w:rsidRPr="004437F7">
        <w:rPr>
          <w:rFonts w:ascii="Times New Roman" w:eastAsia="Times New Roman" w:hAnsi="Times New Roman" w:cs="Times New Roman"/>
          <w:color w:val="000000"/>
          <w:sz w:val="24"/>
          <w:szCs w:val="24"/>
          <w:lang w:val="en-US"/>
        </w:rPr>
        <w:t>R Message</w:t>
      </w:r>
      <w:r w:rsidR="00CB45B8">
        <w:rPr>
          <w:rFonts w:ascii="Times New Roman" w:eastAsia="Times New Roman" w:hAnsi="Times New Roman" w:cs="Times New Roman"/>
          <w:color w:val="000000"/>
          <w:sz w:val="24"/>
          <w:szCs w:val="24"/>
          <w:lang w:val="en-US"/>
        </w:rPr>
        <w:t>”</w:t>
      </w:r>
      <w:r w:rsidR="004437F7" w:rsidRPr="004437F7">
        <w:rPr>
          <w:rFonts w:ascii="Times New Roman" w:eastAsia="Times New Roman" w:hAnsi="Times New Roman" w:cs="Times New Roman"/>
          <w:color w:val="000000"/>
          <w:sz w:val="24"/>
          <w:szCs w:val="24"/>
          <w:lang w:val="en-US"/>
        </w:rPr>
        <w:t xml:space="preserve">, a direct messaging </w:t>
      </w:r>
      <w:r w:rsidR="00CB45B8">
        <w:rPr>
          <w:rFonts w:ascii="Times New Roman" w:eastAsia="Times New Roman" w:hAnsi="Times New Roman" w:cs="Times New Roman"/>
          <w:color w:val="000000"/>
          <w:sz w:val="24"/>
          <w:szCs w:val="24"/>
          <w:lang w:val="en-US"/>
        </w:rPr>
        <w:t>tool</w:t>
      </w:r>
      <w:r w:rsidR="004437F7" w:rsidRPr="004437F7">
        <w:rPr>
          <w:rFonts w:ascii="Times New Roman" w:eastAsia="Times New Roman" w:hAnsi="Times New Roman" w:cs="Times New Roman"/>
          <w:color w:val="000000"/>
          <w:sz w:val="24"/>
          <w:szCs w:val="24"/>
          <w:lang w:val="en-US"/>
        </w:rPr>
        <w:t xml:space="preserve"> </w:t>
      </w:r>
      <w:r w:rsidR="00CB45B8">
        <w:rPr>
          <w:rFonts w:ascii="Times New Roman" w:eastAsia="Times New Roman" w:hAnsi="Times New Roman" w:cs="Times New Roman"/>
          <w:color w:val="000000"/>
          <w:sz w:val="24"/>
          <w:szCs w:val="24"/>
          <w:lang w:val="en-US"/>
        </w:rPr>
        <w:t>that allows</w:t>
      </w:r>
      <w:r w:rsidR="004437F7" w:rsidRPr="004437F7">
        <w:rPr>
          <w:rFonts w:ascii="Times New Roman" w:eastAsia="Times New Roman" w:hAnsi="Times New Roman" w:cs="Times New Roman"/>
          <w:color w:val="000000"/>
          <w:sz w:val="24"/>
          <w:szCs w:val="24"/>
          <w:lang w:val="en-US"/>
        </w:rPr>
        <w:t xml:space="preserve"> Sales Associates to </w:t>
      </w:r>
      <w:r w:rsidR="00CB45B8">
        <w:rPr>
          <w:rFonts w:ascii="Times New Roman" w:eastAsia="Times New Roman" w:hAnsi="Times New Roman" w:cs="Times New Roman"/>
          <w:color w:val="000000"/>
          <w:sz w:val="24"/>
          <w:szCs w:val="24"/>
          <w:lang w:val="en-US"/>
        </w:rPr>
        <w:t>provide</w:t>
      </w:r>
      <w:r w:rsidR="004437F7" w:rsidRPr="004437F7">
        <w:rPr>
          <w:rFonts w:ascii="Times New Roman" w:eastAsia="Times New Roman" w:hAnsi="Times New Roman" w:cs="Times New Roman"/>
          <w:color w:val="000000"/>
          <w:sz w:val="24"/>
          <w:szCs w:val="24"/>
          <w:lang w:val="en-US"/>
        </w:rPr>
        <w:t xml:space="preserve"> </w:t>
      </w:r>
      <w:r w:rsidR="00CB45B8">
        <w:rPr>
          <w:rFonts w:ascii="Times New Roman" w:eastAsia="Times New Roman" w:hAnsi="Times New Roman" w:cs="Times New Roman"/>
          <w:color w:val="000000"/>
          <w:sz w:val="24"/>
          <w:szCs w:val="24"/>
          <w:lang w:val="en-US"/>
        </w:rPr>
        <w:t>at any time individual service</w:t>
      </w:r>
      <w:r w:rsidR="004437F7" w:rsidRPr="004437F7">
        <w:rPr>
          <w:rFonts w:ascii="Times New Roman" w:eastAsia="Times New Roman" w:hAnsi="Times New Roman" w:cs="Times New Roman"/>
          <w:color w:val="000000"/>
          <w:sz w:val="24"/>
          <w:szCs w:val="24"/>
          <w:lang w:val="en-US"/>
        </w:rPr>
        <w:t xml:space="preserve">. </w:t>
      </w:r>
    </w:p>
    <w:p w:rsidR="004437F7" w:rsidRPr="004437F7" w:rsidRDefault="00DE6BAE" w:rsidP="004437F7">
      <w:pPr>
        <w:shd w:val="clear" w:color="auto" w:fill="FFFFFF"/>
        <w:spacing w:after="300" w:line="360" w:lineRule="auto"/>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             </w:t>
      </w:r>
      <w:r w:rsidR="00F60F44">
        <w:rPr>
          <w:rFonts w:ascii="Times New Roman" w:eastAsia="Times New Roman" w:hAnsi="Times New Roman" w:cs="Times New Roman"/>
          <w:color w:val="000000"/>
          <w:sz w:val="24"/>
          <w:szCs w:val="24"/>
          <w:lang w:val="en-US"/>
        </w:rPr>
        <w:t xml:space="preserve">Burberry’s engagement with customers via </w:t>
      </w:r>
      <w:r w:rsidR="00F60F44">
        <w:rPr>
          <w:rFonts w:ascii="Times New Roman" w:eastAsia="Times New Roman" w:hAnsi="Times New Roman" w:cs="Times New Roman"/>
          <w:b/>
          <w:i/>
          <w:color w:val="000000"/>
          <w:sz w:val="24"/>
          <w:szCs w:val="24"/>
          <w:lang w:val="en-US"/>
        </w:rPr>
        <w:t>s</w:t>
      </w:r>
      <w:r w:rsidR="00F60F44" w:rsidRPr="00F60F44">
        <w:rPr>
          <w:rFonts w:ascii="Times New Roman" w:eastAsia="Times New Roman" w:hAnsi="Times New Roman" w:cs="Times New Roman"/>
          <w:b/>
          <w:i/>
          <w:color w:val="000000"/>
          <w:sz w:val="24"/>
          <w:szCs w:val="24"/>
          <w:lang w:val="en-US"/>
        </w:rPr>
        <w:t>ocial media</w:t>
      </w:r>
      <w:r w:rsidR="00F60F44">
        <w:rPr>
          <w:rFonts w:ascii="Times New Roman" w:eastAsia="Times New Roman" w:hAnsi="Times New Roman" w:cs="Times New Roman"/>
          <w:color w:val="000000"/>
          <w:sz w:val="24"/>
          <w:szCs w:val="24"/>
          <w:lang w:val="en-US"/>
        </w:rPr>
        <w:t xml:space="preserve"> is provided by known </w:t>
      </w:r>
      <w:r w:rsidR="004437F7" w:rsidRPr="004437F7">
        <w:rPr>
          <w:rFonts w:ascii="Times New Roman" w:eastAsia="Times New Roman" w:hAnsi="Times New Roman" w:cs="Times New Roman"/>
          <w:color w:val="000000"/>
          <w:sz w:val="24"/>
          <w:szCs w:val="24"/>
          <w:lang w:val="en-US"/>
        </w:rPr>
        <w:t xml:space="preserve">digital platforms, </w:t>
      </w:r>
      <w:r w:rsidR="00F60F44">
        <w:rPr>
          <w:rFonts w:ascii="Times New Roman" w:eastAsia="Times New Roman" w:hAnsi="Times New Roman" w:cs="Times New Roman"/>
          <w:color w:val="000000"/>
          <w:sz w:val="24"/>
          <w:szCs w:val="24"/>
          <w:lang w:val="en-US"/>
        </w:rPr>
        <w:t xml:space="preserve">such as Instagram, WeChat, </w:t>
      </w:r>
      <w:proofErr w:type="spellStart"/>
      <w:r w:rsidR="00F60F44">
        <w:rPr>
          <w:rFonts w:ascii="Times New Roman" w:eastAsia="Times New Roman" w:hAnsi="Times New Roman" w:cs="Times New Roman"/>
          <w:color w:val="000000"/>
          <w:sz w:val="24"/>
          <w:szCs w:val="24"/>
          <w:lang w:val="en-US"/>
        </w:rPr>
        <w:t>Kakao</w:t>
      </w:r>
      <w:proofErr w:type="spellEnd"/>
      <w:r w:rsidR="00F60F44">
        <w:rPr>
          <w:rFonts w:ascii="Times New Roman" w:eastAsia="Times New Roman" w:hAnsi="Times New Roman" w:cs="Times New Roman"/>
          <w:color w:val="000000"/>
          <w:sz w:val="24"/>
          <w:szCs w:val="24"/>
          <w:lang w:val="en-US"/>
        </w:rPr>
        <w:t xml:space="preserve">, </w:t>
      </w:r>
      <w:r w:rsidR="00F60F44" w:rsidRPr="004437F7">
        <w:rPr>
          <w:rFonts w:ascii="Times New Roman" w:eastAsia="Times New Roman" w:hAnsi="Times New Roman" w:cs="Times New Roman"/>
          <w:color w:val="000000"/>
          <w:sz w:val="24"/>
          <w:szCs w:val="24"/>
          <w:lang w:val="en-US"/>
        </w:rPr>
        <w:t>LINE</w:t>
      </w:r>
      <w:r w:rsidR="00F60F44">
        <w:rPr>
          <w:rFonts w:ascii="Times New Roman" w:eastAsia="Times New Roman" w:hAnsi="Times New Roman" w:cs="Times New Roman"/>
          <w:color w:val="000000"/>
          <w:sz w:val="24"/>
          <w:szCs w:val="24"/>
          <w:lang w:val="en-US"/>
        </w:rPr>
        <w:t xml:space="preserve"> and </w:t>
      </w:r>
      <w:proofErr w:type="spellStart"/>
      <w:r w:rsidR="00F60F44" w:rsidRPr="004437F7">
        <w:rPr>
          <w:rFonts w:ascii="Times New Roman" w:eastAsia="Times New Roman" w:hAnsi="Times New Roman" w:cs="Times New Roman"/>
          <w:color w:val="000000"/>
          <w:sz w:val="24"/>
          <w:szCs w:val="24"/>
          <w:lang w:val="en-US"/>
        </w:rPr>
        <w:t>TikTok</w:t>
      </w:r>
      <w:proofErr w:type="spellEnd"/>
      <w:r w:rsidR="00F60F44">
        <w:rPr>
          <w:rFonts w:ascii="Times New Roman" w:eastAsia="Times New Roman" w:hAnsi="Times New Roman" w:cs="Times New Roman"/>
          <w:color w:val="000000"/>
          <w:sz w:val="24"/>
          <w:szCs w:val="24"/>
          <w:lang w:val="en-US"/>
        </w:rPr>
        <w:t>,</w:t>
      </w:r>
      <w:r w:rsidR="00F60F44" w:rsidRPr="004437F7">
        <w:rPr>
          <w:rFonts w:ascii="Times New Roman" w:eastAsia="Times New Roman" w:hAnsi="Times New Roman" w:cs="Times New Roman"/>
          <w:color w:val="000000"/>
          <w:sz w:val="24"/>
          <w:szCs w:val="24"/>
          <w:lang w:val="en-US"/>
        </w:rPr>
        <w:t xml:space="preserve"> </w:t>
      </w:r>
      <w:r w:rsidR="004437F7" w:rsidRPr="004437F7">
        <w:rPr>
          <w:rFonts w:ascii="Times New Roman" w:eastAsia="Times New Roman" w:hAnsi="Times New Roman" w:cs="Times New Roman"/>
          <w:color w:val="000000"/>
          <w:sz w:val="24"/>
          <w:szCs w:val="24"/>
          <w:lang w:val="en-US"/>
        </w:rPr>
        <w:t>highlighting</w:t>
      </w:r>
      <w:r w:rsidR="00C63EF5">
        <w:rPr>
          <w:rFonts w:ascii="Times New Roman" w:eastAsia="Times New Roman" w:hAnsi="Times New Roman" w:cs="Times New Roman"/>
          <w:color w:val="000000"/>
          <w:sz w:val="24"/>
          <w:szCs w:val="24"/>
          <w:lang w:val="en-US"/>
        </w:rPr>
        <w:t>,</w:t>
      </w:r>
      <w:r w:rsidR="004437F7" w:rsidRPr="004437F7">
        <w:rPr>
          <w:rFonts w:ascii="Times New Roman" w:eastAsia="Times New Roman" w:hAnsi="Times New Roman" w:cs="Times New Roman"/>
          <w:color w:val="000000"/>
          <w:sz w:val="24"/>
          <w:szCs w:val="24"/>
          <w:lang w:val="en-US"/>
        </w:rPr>
        <w:t xml:space="preserve"> </w:t>
      </w:r>
      <w:r w:rsidR="00F60F44">
        <w:rPr>
          <w:rFonts w:ascii="Times New Roman" w:eastAsia="Times New Roman" w:hAnsi="Times New Roman" w:cs="Times New Roman"/>
          <w:color w:val="000000"/>
          <w:sz w:val="24"/>
          <w:szCs w:val="24"/>
          <w:lang w:val="en-US"/>
        </w:rPr>
        <w:t>at the same time</w:t>
      </w:r>
      <w:r w:rsidR="00C63EF5">
        <w:rPr>
          <w:rFonts w:ascii="Times New Roman" w:eastAsia="Times New Roman" w:hAnsi="Times New Roman" w:cs="Times New Roman"/>
          <w:color w:val="000000"/>
          <w:sz w:val="24"/>
          <w:szCs w:val="24"/>
          <w:lang w:val="en-US"/>
        </w:rPr>
        <w:t>, their news regarding the collections and events. The</w:t>
      </w:r>
      <w:r w:rsidR="004437F7" w:rsidRPr="004437F7">
        <w:rPr>
          <w:rFonts w:ascii="Times New Roman" w:eastAsia="Times New Roman" w:hAnsi="Times New Roman" w:cs="Times New Roman"/>
          <w:color w:val="000000"/>
          <w:sz w:val="24"/>
          <w:szCs w:val="24"/>
          <w:lang w:val="en-US"/>
        </w:rPr>
        <w:t xml:space="preserve"> </w:t>
      </w:r>
      <w:r w:rsidR="00C63EF5">
        <w:rPr>
          <w:rFonts w:ascii="Times New Roman" w:eastAsia="Times New Roman" w:hAnsi="Times New Roman" w:cs="Times New Roman"/>
          <w:color w:val="000000"/>
          <w:sz w:val="24"/>
          <w:szCs w:val="24"/>
          <w:lang w:val="en-US"/>
        </w:rPr>
        <w:t>“</w:t>
      </w:r>
      <w:r w:rsidR="004437F7" w:rsidRPr="004437F7">
        <w:rPr>
          <w:rFonts w:ascii="Times New Roman" w:eastAsia="Times New Roman" w:hAnsi="Times New Roman" w:cs="Times New Roman"/>
          <w:color w:val="000000"/>
          <w:sz w:val="24"/>
          <w:szCs w:val="24"/>
          <w:lang w:val="en-US"/>
        </w:rPr>
        <w:t xml:space="preserve">TB challenges on </w:t>
      </w:r>
      <w:proofErr w:type="spellStart"/>
      <w:r w:rsidR="004437F7" w:rsidRPr="004437F7">
        <w:rPr>
          <w:rFonts w:ascii="Times New Roman" w:eastAsia="Times New Roman" w:hAnsi="Times New Roman" w:cs="Times New Roman"/>
          <w:color w:val="000000"/>
          <w:sz w:val="24"/>
          <w:szCs w:val="24"/>
          <w:lang w:val="en-US"/>
        </w:rPr>
        <w:t>Douyin</w:t>
      </w:r>
      <w:proofErr w:type="spellEnd"/>
      <w:r w:rsidR="004437F7" w:rsidRPr="004437F7">
        <w:rPr>
          <w:rFonts w:ascii="Times New Roman" w:eastAsia="Times New Roman" w:hAnsi="Times New Roman" w:cs="Times New Roman"/>
          <w:color w:val="000000"/>
          <w:sz w:val="24"/>
          <w:szCs w:val="24"/>
          <w:lang w:val="en-US"/>
        </w:rPr>
        <w:t xml:space="preserve"> and </w:t>
      </w:r>
      <w:proofErr w:type="spellStart"/>
      <w:r w:rsidR="004437F7" w:rsidRPr="004437F7">
        <w:rPr>
          <w:rFonts w:ascii="Times New Roman" w:eastAsia="Times New Roman" w:hAnsi="Times New Roman" w:cs="Times New Roman"/>
          <w:color w:val="000000"/>
          <w:sz w:val="24"/>
          <w:szCs w:val="24"/>
          <w:lang w:val="en-US"/>
        </w:rPr>
        <w:t>TikTok</w:t>
      </w:r>
      <w:proofErr w:type="spellEnd"/>
      <w:r w:rsidR="004437F7" w:rsidRPr="004437F7">
        <w:rPr>
          <w:rFonts w:ascii="Times New Roman" w:eastAsia="Times New Roman" w:hAnsi="Times New Roman" w:cs="Times New Roman"/>
          <w:color w:val="000000"/>
          <w:sz w:val="24"/>
          <w:szCs w:val="24"/>
          <w:lang w:val="en-US"/>
        </w:rPr>
        <w:t xml:space="preserve"> generated ove</w:t>
      </w:r>
      <w:r w:rsidR="00C63EF5">
        <w:rPr>
          <w:rFonts w:ascii="Times New Roman" w:eastAsia="Times New Roman" w:hAnsi="Times New Roman" w:cs="Times New Roman"/>
          <w:color w:val="000000"/>
          <w:sz w:val="24"/>
          <w:szCs w:val="24"/>
          <w:lang w:val="en-US"/>
        </w:rPr>
        <w:t>r a billion views and allowed them</w:t>
      </w:r>
      <w:r w:rsidR="004437F7" w:rsidRPr="004437F7">
        <w:rPr>
          <w:rFonts w:ascii="Times New Roman" w:eastAsia="Times New Roman" w:hAnsi="Times New Roman" w:cs="Times New Roman"/>
          <w:color w:val="000000"/>
          <w:sz w:val="24"/>
          <w:szCs w:val="24"/>
          <w:lang w:val="en-US"/>
        </w:rPr>
        <w:t xml:space="preserve"> to connect with young consumers in a way that felt authentic to them</w:t>
      </w:r>
      <w:r w:rsidR="00C63EF5">
        <w:rPr>
          <w:rFonts w:ascii="Times New Roman" w:eastAsia="Times New Roman" w:hAnsi="Times New Roman" w:cs="Times New Roman"/>
          <w:color w:val="000000"/>
          <w:sz w:val="24"/>
          <w:szCs w:val="24"/>
          <w:lang w:val="en-US"/>
        </w:rPr>
        <w:t>” (Burberry, 2021)</w:t>
      </w:r>
      <w:r w:rsidR="004437F7" w:rsidRPr="004437F7">
        <w:rPr>
          <w:rFonts w:ascii="Times New Roman" w:eastAsia="Times New Roman" w:hAnsi="Times New Roman" w:cs="Times New Roman"/>
          <w:color w:val="000000"/>
          <w:sz w:val="24"/>
          <w:szCs w:val="24"/>
          <w:lang w:val="en-US"/>
        </w:rPr>
        <w:t>.</w:t>
      </w:r>
    </w:p>
    <w:p w:rsidR="004437F7" w:rsidRPr="004437F7" w:rsidRDefault="00DE6BAE" w:rsidP="004437F7">
      <w:pPr>
        <w:shd w:val="clear" w:color="auto" w:fill="FFFFFF"/>
        <w:spacing w:after="300" w:line="360" w:lineRule="auto"/>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lastRenderedPageBreak/>
        <w:t xml:space="preserve">             </w:t>
      </w:r>
      <w:r w:rsidR="00C63EF5">
        <w:rPr>
          <w:rFonts w:ascii="Times New Roman" w:eastAsia="Times New Roman" w:hAnsi="Times New Roman" w:cs="Times New Roman"/>
          <w:color w:val="000000"/>
          <w:sz w:val="24"/>
          <w:szCs w:val="24"/>
          <w:lang w:val="en-US"/>
        </w:rPr>
        <w:t xml:space="preserve">In contrast, the Burberry Group found an innovative way to create unforgettable </w:t>
      </w:r>
      <w:r w:rsidR="00C63EF5" w:rsidRPr="00C63EF5">
        <w:rPr>
          <w:rFonts w:ascii="Times New Roman" w:eastAsia="Times New Roman" w:hAnsi="Times New Roman" w:cs="Times New Roman"/>
          <w:b/>
          <w:i/>
          <w:color w:val="000000"/>
          <w:sz w:val="24"/>
          <w:szCs w:val="24"/>
          <w:lang w:val="en-US"/>
        </w:rPr>
        <w:t>experiences</w:t>
      </w:r>
      <w:r w:rsidR="00C63EF5">
        <w:rPr>
          <w:rFonts w:ascii="Times New Roman" w:eastAsia="Times New Roman" w:hAnsi="Times New Roman" w:cs="Times New Roman"/>
          <w:color w:val="000000"/>
          <w:sz w:val="24"/>
          <w:szCs w:val="24"/>
          <w:lang w:val="en-US"/>
        </w:rPr>
        <w:t xml:space="preserve"> with its customers and, in 2019, at the opening store celebration in Tokyo, the </w:t>
      </w:r>
      <w:proofErr w:type="spellStart"/>
      <w:r w:rsidR="00C63EF5">
        <w:rPr>
          <w:rFonts w:ascii="Times New Roman" w:eastAsia="Times New Roman" w:hAnsi="Times New Roman" w:cs="Times New Roman"/>
          <w:color w:val="000000"/>
          <w:sz w:val="24"/>
          <w:szCs w:val="24"/>
          <w:lang w:val="en-US"/>
        </w:rPr>
        <w:t>organisation</w:t>
      </w:r>
      <w:proofErr w:type="spellEnd"/>
      <w:r w:rsidR="00C63EF5">
        <w:rPr>
          <w:rFonts w:ascii="Times New Roman" w:eastAsia="Times New Roman" w:hAnsi="Times New Roman" w:cs="Times New Roman"/>
          <w:color w:val="000000"/>
          <w:sz w:val="24"/>
          <w:szCs w:val="24"/>
          <w:lang w:val="en-US"/>
        </w:rPr>
        <w:t xml:space="preserve"> entailed the customers into</w:t>
      </w:r>
      <w:r w:rsidR="004437F7" w:rsidRPr="004437F7">
        <w:rPr>
          <w:rFonts w:ascii="Times New Roman" w:eastAsia="Times New Roman" w:hAnsi="Times New Roman" w:cs="Times New Roman"/>
          <w:color w:val="000000"/>
          <w:sz w:val="24"/>
          <w:szCs w:val="24"/>
          <w:lang w:val="en-US"/>
        </w:rPr>
        <w:t xml:space="preserve"> augmented reality </w:t>
      </w:r>
      <w:r w:rsidR="00C63EF5">
        <w:rPr>
          <w:rFonts w:ascii="Times New Roman" w:eastAsia="Times New Roman" w:hAnsi="Times New Roman" w:cs="Times New Roman"/>
          <w:color w:val="000000"/>
          <w:sz w:val="24"/>
          <w:szCs w:val="24"/>
          <w:lang w:val="en-US"/>
        </w:rPr>
        <w:t>challenge.</w:t>
      </w:r>
      <w:r w:rsidR="004437F7" w:rsidRPr="004437F7">
        <w:rPr>
          <w:rFonts w:ascii="Times New Roman" w:eastAsia="Times New Roman" w:hAnsi="Times New Roman" w:cs="Times New Roman"/>
          <w:color w:val="000000"/>
          <w:sz w:val="24"/>
          <w:szCs w:val="24"/>
          <w:lang w:val="en-US"/>
        </w:rPr>
        <w:t xml:space="preserve"> </w:t>
      </w:r>
    </w:p>
    <w:p w:rsidR="004437F7" w:rsidRPr="004437F7" w:rsidRDefault="00DE6BAE" w:rsidP="004437F7">
      <w:pPr>
        <w:shd w:val="clear" w:color="auto" w:fill="FFFFFF"/>
        <w:spacing w:after="300" w:line="360" w:lineRule="auto"/>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             </w:t>
      </w:r>
      <w:r w:rsidR="00C764A5">
        <w:rPr>
          <w:rFonts w:ascii="Times New Roman" w:eastAsia="Times New Roman" w:hAnsi="Times New Roman" w:cs="Times New Roman"/>
          <w:color w:val="000000"/>
          <w:sz w:val="24"/>
          <w:szCs w:val="24"/>
          <w:lang w:val="en-US"/>
        </w:rPr>
        <w:t xml:space="preserve">On account of </w:t>
      </w:r>
      <w:r w:rsidR="00C63EF5">
        <w:rPr>
          <w:rFonts w:ascii="Times New Roman" w:eastAsia="Times New Roman" w:hAnsi="Times New Roman" w:cs="Times New Roman"/>
          <w:color w:val="000000"/>
          <w:sz w:val="24"/>
          <w:szCs w:val="24"/>
          <w:lang w:val="en-US"/>
        </w:rPr>
        <w:t xml:space="preserve">the Covid-19 </w:t>
      </w:r>
      <w:r w:rsidR="00C764A5">
        <w:rPr>
          <w:rFonts w:ascii="Times New Roman" w:eastAsia="Times New Roman" w:hAnsi="Times New Roman" w:cs="Times New Roman"/>
          <w:color w:val="000000"/>
          <w:sz w:val="24"/>
          <w:szCs w:val="24"/>
          <w:lang w:val="en-US"/>
        </w:rPr>
        <w:t>outbreak</w:t>
      </w:r>
      <w:r w:rsidR="00C63EF5">
        <w:rPr>
          <w:rFonts w:ascii="Times New Roman" w:eastAsia="Times New Roman" w:hAnsi="Times New Roman" w:cs="Times New Roman"/>
          <w:color w:val="000000"/>
          <w:sz w:val="24"/>
          <w:szCs w:val="24"/>
          <w:lang w:val="en-US"/>
        </w:rPr>
        <w:t xml:space="preserve">, </w:t>
      </w:r>
      <w:r w:rsidR="00C764A5">
        <w:rPr>
          <w:rFonts w:ascii="Times New Roman" w:eastAsia="Times New Roman" w:hAnsi="Times New Roman" w:cs="Times New Roman"/>
          <w:color w:val="000000"/>
          <w:sz w:val="24"/>
          <w:szCs w:val="24"/>
          <w:lang w:val="en-US"/>
        </w:rPr>
        <w:t xml:space="preserve">Burberry powered the </w:t>
      </w:r>
      <w:r w:rsidR="00C764A5" w:rsidRPr="00C764A5">
        <w:rPr>
          <w:rFonts w:ascii="Times New Roman" w:eastAsia="Times New Roman" w:hAnsi="Times New Roman" w:cs="Times New Roman"/>
          <w:b/>
          <w:i/>
          <w:color w:val="000000"/>
          <w:sz w:val="24"/>
          <w:szCs w:val="24"/>
          <w:lang w:val="en-US"/>
        </w:rPr>
        <w:t>online retail</w:t>
      </w:r>
      <w:r w:rsidR="00C764A5">
        <w:rPr>
          <w:rFonts w:ascii="Times New Roman" w:eastAsia="Times New Roman" w:hAnsi="Times New Roman" w:cs="Times New Roman"/>
          <w:color w:val="000000"/>
          <w:sz w:val="24"/>
          <w:szCs w:val="24"/>
          <w:lang w:val="en-US"/>
        </w:rPr>
        <w:t xml:space="preserve"> within the </w:t>
      </w:r>
      <w:proofErr w:type="spellStart"/>
      <w:r w:rsidR="00C764A5">
        <w:rPr>
          <w:rFonts w:ascii="Times New Roman" w:eastAsia="Times New Roman" w:hAnsi="Times New Roman" w:cs="Times New Roman"/>
          <w:color w:val="000000"/>
          <w:sz w:val="24"/>
          <w:szCs w:val="24"/>
          <w:lang w:val="en-US"/>
        </w:rPr>
        <w:t>organisation</w:t>
      </w:r>
      <w:proofErr w:type="spellEnd"/>
      <w:r w:rsidR="00C764A5">
        <w:rPr>
          <w:rFonts w:ascii="Times New Roman" w:eastAsia="Times New Roman" w:hAnsi="Times New Roman" w:cs="Times New Roman"/>
          <w:color w:val="000000"/>
          <w:sz w:val="24"/>
          <w:szCs w:val="24"/>
          <w:lang w:val="en-US"/>
        </w:rPr>
        <w:t xml:space="preserve"> and at the beginning of 2020, was</w:t>
      </w:r>
      <w:r w:rsidR="004437F7" w:rsidRPr="004437F7">
        <w:rPr>
          <w:rFonts w:ascii="Times New Roman" w:eastAsia="Times New Roman" w:hAnsi="Times New Roman" w:cs="Times New Roman"/>
          <w:color w:val="000000"/>
          <w:sz w:val="24"/>
          <w:szCs w:val="24"/>
          <w:lang w:val="en-US"/>
        </w:rPr>
        <w:t xml:space="preserve"> launched </w:t>
      </w:r>
      <w:r w:rsidR="00C764A5">
        <w:rPr>
          <w:rFonts w:ascii="Times New Roman" w:eastAsia="Times New Roman" w:hAnsi="Times New Roman" w:cs="Times New Roman"/>
          <w:color w:val="000000"/>
          <w:sz w:val="24"/>
          <w:szCs w:val="24"/>
          <w:lang w:val="en-US"/>
        </w:rPr>
        <w:t>“</w:t>
      </w:r>
      <w:r w:rsidR="004437F7" w:rsidRPr="004437F7">
        <w:rPr>
          <w:rFonts w:ascii="Times New Roman" w:eastAsia="Times New Roman" w:hAnsi="Times New Roman" w:cs="Times New Roman"/>
          <w:color w:val="000000"/>
          <w:sz w:val="24"/>
          <w:szCs w:val="24"/>
          <w:lang w:val="en-US"/>
        </w:rPr>
        <w:t>an augmented reality shopping tool through Google Search technology</w:t>
      </w:r>
      <w:r w:rsidR="00C764A5">
        <w:rPr>
          <w:rFonts w:ascii="Times New Roman" w:eastAsia="Times New Roman" w:hAnsi="Times New Roman" w:cs="Times New Roman"/>
          <w:color w:val="000000"/>
          <w:sz w:val="24"/>
          <w:szCs w:val="24"/>
          <w:lang w:val="en-US"/>
        </w:rPr>
        <w:t xml:space="preserve">”, that enriched </w:t>
      </w:r>
      <w:proofErr w:type="gramStart"/>
      <w:r w:rsidR="00C764A5">
        <w:rPr>
          <w:rFonts w:ascii="Times New Roman" w:eastAsia="Times New Roman" w:hAnsi="Times New Roman" w:cs="Times New Roman"/>
          <w:color w:val="000000"/>
          <w:sz w:val="24"/>
          <w:szCs w:val="24"/>
          <w:lang w:val="en-US"/>
        </w:rPr>
        <w:t>customers</w:t>
      </w:r>
      <w:proofErr w:type="gramEnd"/>
      <w:r w:rsidR="00C764A5">
        <w:rPr>
          <w:rFonts w:ascii="Times New Roman" w:eastAsia="Times New Roman" w:hAnsi="Times New Roman" w:cs="Times New Roman"/>
          <w:color w:val="000000"/>
          <w:sz w:val="24"/>
          <w:szCs w:val="24"/>
          <w:lang w:val="en-US"/>
        </w:rPr>
        <w:t xml:space="preserve"> perception upon the brand’s value</w:t>
      </w:r>
      <w:r w:rsidR="004437F7" w:rsidRPr="004437F7">
        <w:rPr>
          <w:rFonts w:ascii="Times New Roman" w:eastAsia="Times New Roman" w:hAnsi="Times New Roman" w:cs="Times New Roman"/>
          <w:color w:val="000000"/>
          <w:sz w:val="24"/>
          <w:szCs w:val="24"/>
          <w:lang w:val="en-US"/>
        </w:rPr>
        <w:t xml:space="preserve">. </w:t>
      </w:r>
      <w:r w:rsidR="00C764A5">
        <w:rPr>
          <w:rFonts w:ascii="Times New Roman" w:eastAsia="Times New Roman" w:hAnsi="Times New Roman" w:cs="Times New Roman"/>
          <w:color w:val="000000"/>
          <w:sz w:val="24"/>
          <w:szCs w:val="24"/>
          <w:lang w:val="en-US"/>
        </w:rPr>
        <w:t>This innovative technology consists a transitional instrument from the in-store shopping to entirely online shopping.</w:t>
      </w:r>
    </w:p>
    <w:p w:rsidR="00910EA0" w:rsidRPr="00466424" w:rsidRDefault="00910EA0" w:rsidP="00A97506">
      <w:pPr>
        <w:spacing w:line="360" w:lineRule="auto"/>
        <w:rPr>
          <w:rFonts w:ascii="Times New Roman" w:hAnsi="Times New Roman" w:cs="Times New Roman"/>
          <w:sz w:val="24"/>
          <w:lang w:val="en-US"/>
        </w:rPr>
        <w:sectPr w:rsidR="00910EA0" w:rsidRPr="00466424" w:rsidSect="00D67920">
          <w:type w:val="continuous"/>
          <w:pgSz w:w="12240" w:h="15840"/>
          <w:pgMar w:top="1440" w:right="1440" w:bottom="1440" w:left="1440" w:header="720" w:footer="720" w:gutter="0"/>
          <w:cols w:space="720"/>
          <w:docGrid w:linePitch="360"/>
        </w:sectPr>
      </w:pPr>
    </w:p>
    <w:p w:rsidR="00334CE4" w:rsidRPr="00DE6BAE" w:rsidRDefault="00334CE4" w:rsidP="00334CE4">
      <w:pPr>
        <w:ind w:left="720"/>
        <w:rPr>
          <w:rFonts w:ascii="Times New Roman" w:hAnsi="Times New Roman" w:cs="Times New Roman"/>
          <w:b/>
          <w:color w:val="1F4E79" w:themeColor="accent1" w:themeShade="80"/>
          <w:sz w:val="24"/>
        </w:rPr>
      </w:pPr>
      <w:r w:rsidRPr="00DE6BAE">
        <w:rPr>
          <w:rFonts w:ascii="Times New Roman" w:hAnsi="Times New Roman" w:cs="Times New Roman"/>
          <w:b/>
          <w:color w:val="1F4E79" w:themeColor="accent1" w:themeShade="80"/>
          <w:sz w:val="24"/>
        </w:rPr>
        <w:lastRenderedPageBreak/>
        <w:t>Conclusion</w:t>
      </w:r>
    </w:p>
    <w:p w:rsidR="00334CE4" w:rsidRDefault="00334CE4" w:rsidP="00334CE4">
      <w:pPr>
        <w:spacing w:line="360" w:lineRule="auto"/>
        <w:rPr>
          <w:rFonts w:ascii="Times New Roman" w:hAnsi="Times New Roman" w:cs="Times New Roman"/>
          <w:sz w:val="24"/>
        </w:rPr>
      </w:pPr>
      <w:r>
        <w:rPr>
          <w:rFonts w:ascii="Times New Roman" w:hAnsi="Times New Roman" w:cs="Times New Roman"/>
          <w:sz w:val="24"/>
        </w:rPr>
        <w:t>To conclude all the above analysis, the overall state of marketing activities and elements within the Burberry are well-organised, focused on premium prices and exclusive markets, with a creative, artistic and innovative thinking.</w:t>
      </w:r>
    </w:p>
    <w:p w:rsidR="00334CE4" w:rsidRDefault="00334CE4" w:rsidP="00334CE4">
      <w:pPr>
        <w:spacing w:line="360" w:lineRule="auto"/>
        <w:rPr>
          <w:rFonts w:ascii="Times New Roman" w:hAnsi="Times New Roman" w:cs="Times New Roman"/>
          <w:sz w:val="24"/>
        </w:rPr>
      </w:pPr>
      <w:r>
        <w:rPr>
          <w:rFonts w:ascii="Times New Roman" w:hAnsi="Times New Roman" w:cs="Times New Roman"/>
          <w:sz w:val="24"/>
        </w:rPr>
        <w:t xml:space="preserve">The societal marketing is a priority </w:t>
      </w:r>
      <w:r w:rsidR="005F1D95">
        <w:rPr>
          <w:rFonts w:ascii="Times New Roman" w:hAnsi="Times New Roman" w:cs="Times New Roman"/>
          <w:sz w:val="24"/>
        </w:rPr>
        <w:t>for the company’s strategic management, as it invests a lot of money in sustainability projects, reducing waste, recycling, inclusion of the disadvantaged classes, sponsorship and innovation.</w:t>
      </w:r>
    </w:p>
    <w:p w:rsidR="005F1D95" w:rsidRPr="00334CE4" w:rsidRDefault="005F1D95" w:rsidP="00334CE4">
      <w:pPr>
        <w:spacing w:line="360" w:lineRule="auto"/>
        <w:rPr>
          <w:rFonts w:ascii="Times New Roman" w:hAnsi="Times New Roman" w:cs="Times New Roman"/>
          <w:sz w:val="24"/>
        </w:rPr>
      </w:pPr>
      <w:r>
        <w:rPr>
          <w:rFonts w:ascii="Times New Roman" w:hAnsi="Times New Roman" w:cs="Times New Roman"/>
          <w:sz w:val="24"/>
        </w:rPr>
        <w:t>Simultaneously, Burberry is highly engaged with its stakeholders and makes a colossal effort to keep the communication with them updated, lively and efficacious.</w:t>
      </w:r>
    </w:p>
    <w:p w:rsidR="00D67920" w:rsidRPr="00DE6BAE" w:rsidRDefault="00E2702D" w:rsidP="00DE6BAE">
      <w:pPr>
        <w:ind w:left="720"/>
        <w:rPr>
          <w:rFonts w:ascii="Times New Roman" w:hAnsi="Times New Roman" w:cs="Times New Roman"/>
          <w:b/>
          <w:color w:val="1F4E79" w:themeColor="accent1" w:themeShade="80"/>
          <w:sz w:val="24"/>
        </w:rPr>
      </w:pPr>
      <w:r w:rsidRPr="00DE6BAE">
        <w:rPr>
          <w:rFonts w:ascii="Times New Roman" w:hAnsi="Times New Roman" w:cs="Times New Roman"/>
          <w:b/>
          <w:color w:val="1F4E79" w:themeColor="accent1" w:themeShade="80"/>
          <w:sz w:val="24"/>
        </w:rPr>
        <w:t>Recommendations</w:t>
      </w:r>
    </w:p>
    <w:p w:rsidR="00C764A5" w:rsidRDefault="00910EA0" w:rsidP="00910EA0">
      <w:pPr>
        <w:spacing w:line="360" w:lineRule="auto"/>
        <w:rPr>
          <w:rFonts w:ascii="Times New Roman" w:hAnsi="Times New Roman" w:cs="Times New Roman"/>
          <w:sz w:val="24"/>
        </w:rPr>
      </w:pPr>
      <w:r>
        <w:rPr>
          <w:rFonts w:ascii="Times New Roman" w:hAnsi="Times New Roman" w:cs="Times New Roman"/>
          <w:sz w:val="24"/>
        </w:rPr>
        <w:t xml:space="preserve">The results of the above analysis showed that Burberry is an iconic fashion luxury brand that is highly sensible of the sales from the retail areas of Mainland China and Hong Kong. </w:t>
      </w:r>
    </w:p>
    <w:p w:rsidR="00910EA0" w:rsidRDefault="00910EA0" w:rsidP="00910EA0">
      <w:pPr>
        <w:spacing w:line="360" w:lineRule="auto"/>
        <w:rPr>
          <w:rFonts w:ascii="Times New Roman" w:hAnsi="Times New Roman" w:cs="Times New Roman"/>
          <w:sz w:val="24"/>
        </w:rPr>
      </w:pPr>
      <w:r>
        <w:rPr>
          <w:rFonts w:ascii="Times New Roman" w:hAnsi="Times New Roman" w:cs="Times New Roman"/>
          <w:sz w:val="24"/>
        </w:rPr>
        <w:t xml:space="preserve">As a recommendation addressed to Burberry Group would be take in consideration and other retail markets, in conditions of permanent changing </w:t>
      </w:r>
      <w:r w:rsidR="00961A7C">
        <w:rPr>
          <w:rFonts w:ascii="Times New Roman" w:hAnsi="Times New Roman" w:cs="Times New Roman"/>
          <w:sz w:val="24"/>
        </w:rPr>
        <w:t xml:space="preserve">Chinese </w:t>
      </w:r>
      <w:r>
        <w:rPr>
          <w:rFonts w:ascii="Times New Roman" w:hAnsi="Times New Roman" w:cs="Times New Roman"/>
          <w:sz w:val="24"/>
        </w:rPr>
        <w:t>customers’</w:t>
      </w:r>
      <w:r w:rsidR="00961A7C">
        <w:rPr>
          <w:rFonts w:ascii="Times New Roman" w:hAnsi="Times New Roman" w:cs="Times New Roman"/>
          <w:sz w:val="24"/>
        </w:rPr>
        <w:t xml:space="preserve"> lifestyle and preferences. Potential new markets are concentrated in the emerging countries of EMEIA market (</w:t>
      </w:r>
      <w:r w:rsidR="00961A7C" w:rsidRPr="00961A7C">
        <w:rPr>
          <w:rFonts w:ascii="Times New Roman" w:hAnsi="Times New Roman" w:cs="Times New Roman"/>
          <w:sz w:val="24"/>
        </w:rPr>
        <w:t>Europe, Middle East, India and Africa</w:t>
      </w:r>
      <w:r w:rsidR="00961A7C">
        <w:rPr>
          <w:rFonts w:ascii="Times New Roman" w:hAnsi="Times New Roman" w:cs="Times New Roman"/>
          <w:sz w:val="24"/>
        </w:rPr>
        <w:t>).</w:t>
      </w:r>
    </w:p>
    <w:p w:rsidR="005F1D95" w:rsidRPr="0020651E" w:rsidRDefault="00961A7C" w:rsidP="0020651E">
      <w:pPr>
        <w:spacing w:line="360" w:lineRule="auto"/>
        <w:rPr>
          <w:rFonts w:ascii="Times New Roman" w:hAnsi="Times New Roman" w:cs="Times New Roman"/>
          <w:sz w:val="24"/>
        </w:rPr>
      </w:pPr>
      <w:r>
        <w:rPr>
          <w:rFonts w:ascii="Times New Roman" w:hAnsi="Times New Roman" w:cs="Times New Roman"/>
          <w:sz w:val="24"/>
        </w:rPr>
        <w:t xml:space="preserve">Another significant opportunity that Burberry should take </w:t>
      </w:r>
      <w:r w:rsidR="00334CE4">
        <w:rPr>
          <w:rFonts w:ascii="Times New Roman" w:hAnsi="Times New Roman" w:cs="Times New Roman"/>
          <w:sz w:val="24"/>
        </w:rPr>
        <w:t xml:space="preserve">advantage of is that the majority of its manufacturing plants are concentrated in England and this could constitute a risk in conditions of </w:t>
      </w:r>
      <w:proofErr w:type="spellStart"/>
      <w:r w:rsidR="00334CE4">
        <w:rPr>
          <w:rFonts w:ascii="Times New Roman" w:hAnsi="Times New Roman" w:cs="Times New Roman"/>
          <w:sz w:val="24"/>
        </w:rPr>
        <w:t>Brexit</w:t>
      </w:r>
      <w:proofErr w:type="spellEnd"/>
      <w:r w:rsidR="00334CE4">
        <w:rPr>
          <w:rFonts w:ascii="Times New Roman" w:hAnsi="Times New Roman" w:cs="Times New Roman"/>
          <w:sz w:val="24"/>
        </w:rPr>
        <w:t>, that will bring additional importation costs and taxes.</w:t>
      </w:r>
    </w:p>
    <w:p w:rsidR="00FE18E4" w:rsidRPr="005F1D95" w:rsidRDefault="001C096E" w:rsidP="005F1D95">
      <w:pPr>
        <w:ind w:left="720"/>
        <w:rPr>
          <w:rFonts w:ascii="Times New Roman" w:hAnsi="Times New Roman" w:cs="Times New Roman"/>
          <w:b/>
          <w:color w:val="2F5496" w:themeColor="accent5" w:themeShade="BF"/>
          <w:sz w:val="24"/>
        </w:rPr>
      </w:pPr>
      <w:r w:rsidRPr="005F1D95">
        <w:rPr>
          <w:rFonts w:ascii="Times New Roman" w:hAnsi="Times New Roman" w:cs="Times New Roman"/>
          <w:b/>
          <w:color w:val="2F5496" w:themeColor="accent5" w:themeShade="BF"/>
          <w:sz w:val="24"/>
        </w:rPr>
        <w:lastRenderedPageBreak/>
        <w:t>Reference</w:t>
      </w:r>
      <w:r w:rsidR="005F1D95">
        <w:rPr>
          <w:rFonts w:ascii="Times New Roman" w:hAnsi="Times New Roman" w:cs="Times New Roman"/>
          <w:b/>
          <w:color w:val="2F5496" w:themeColor="accent5" w:themeShade="BF"/>
          <w:sz w:val="24"/>
        </w:rPr>
        <w:t>s</w:t>
      </w:r>
      <w:r w:rsidRPr="005F1D95">
        <w:rPr>
          <w:rFonts w:ascii="Times New Roman" w:hAnsi="Times New Roman" w:cs="Times New Roman"/>
          <w:b/>
          <w:color w:val="2F5496" w:themeColor="accent5" w:themeShade="BF"/>
          <w:sz w:val="24"/>
        </w:rPr>
        <w:t xml:space="preserve"> list</w:t>
      </w:r>
      <w:bookmarkStart w:id="0" w:name="_GoBack"/>
      <w:bookmarkEnd w:id="0"/>
    </w:p>
    <w:p w:rsidR="001D1935" w:rsidRPr="005E54E2" w:rsidRDefault="001D1935">
      <w:pPr>
        <w:rPr>
          <w:rFonts w:ascii="Times New Roman" w:hAnsi="Times New Roman" w:cs="Times New Roman"/>
          <w:sz w:val="32"/>
          <w:szCs w:val="20"/>
          <w:shd w:val="clear" w:color="auto" w:fill="FFFFFF"/>
        </w:rPr>
      </w:pPr>
      <w:proofErr w:type="spellStart"/>
      <w:r w:rsidRPr="005E54E2">
        <w:rPr>
          <w:rFonts w:ascii="Times New Roman" w:hAnsi="Times New Roman" w:cs="Times New Roman"/>
          <w:color w:val="000000"/>
          <w:sz w:val="24"/>
          <w:szCs w:val="20"/>
          <w:shd w:val="clear" w:color="auto" w:fill="FFFFFF"/>
        </w:rPr>
        <w:t>Aaker</w:t>
      </w:r>
      <w:proofErr w:type="spellEnd"/>
      <w:r w:rsidRPr="005E54E2">
        <w:rPr>
          <w:rFonts w:ascii="Times New Roman" w:hAnsi="Times New Roman" w:cs="Times New Roman"/>
          <w:color w:val="000000"/>
          <w:sz w:val="24"/>
          <w:szCs w:val="20"/>
          <w:shd w:val="clear" w:color="auto" w:fill="FFFFFF"/>
        </w:rPr>
        <w:t>, D., 2021. </w:t>
      </w:r>
      <w:r w:rsidRPr="005E54E2">
        <w:rPr>
          <w:rFonts w:ascii="Times New Roman" w:hAnsi="Times New Roman" w:cs="Times New Roman"/>
          <w:i/>
          <w:iCs/>
          <w:color w:val="000000"/>
          <w:sz w:val="24"/>
          <w:szCs w:val="20"/>
          <w:shd w:val="clear" w:color="auto" w:fill="FFFFFF"/>
        </w:rPr>
        <w:t xml:space="preserve">Brand Equity vs. Brand Value: What’s the </w:t>
      </w:r>
      <w:proofErr w:type="gramStart"/>
      <w:r w:rsidRPr="005E54E2">
        <w:rPr>
          <w:rFonts w:ascii="Times New Roman" w:hAnsi="Times New Roman" w:cs="Times New Roman"/>
          <w:i/>
          <w:iCs/>
          <w:color w:val="000000"/>
          <w:sz w:val="24"/>
          <w:szCs w:val="20"/>
          <w:shd w:val="clear" w:color="auto" w:fill="FFFFFF"/>
        </w:rPr>
        <w:t>Difference?</w:t>
      </w:r>
      <w:r w:rsidRPr="005E54E2">
        <w:rPr>
          <w:rFonts w:ascii="Times New Roman" w:hAnsi="Times New Roman" w:cs="Times New Roman"/>
          <w:color w:val="000000"/>
          <w:sz w:val="24"/>
          <w:szCs w:val="20"/>
          <w:shd w:val="clear" w:color="auto" w:fill="FFFFFF"/>
        </w:rPr>
        <w:t>.</w:t>
      </w:r>
      <w:proofErr w:type="gramEnd"/>
      <w:r w:rsidRPr="005E54E2">
        <w:rPr>
          <w:rFonts w:ascii="Times New Roman" w:hAnsi="Times New Roman" w:cs="Times New Roman"/>
          <w:color w:val="000000"/>
          <w:sz w:val="24"/>
          <w:szCs w:val="20"/>
          <w:shd w:val="clear" w:color="auto" w:fill="FFFFFF"/>
        </w:rPr>
        <w:t xml:space="preserve"> [online] Growth Transformation Consultants | Prophet. Available at: </w:t>
      </w:r>
      <w:hyperlink r:id="rId9" w:history="1">
        <w:r w:rsidRPr="005E54E2">
          <w:rPr>
            <w:rStyle w:val="Hyperlink"/>
            <w:rFonts w:ascii="Times New Roman" w:hAnsi="Times New Roman" w:cs="Times New Roman"/>
            <w:sz w:val="24"/>
            <w:szCs w:val="20"/>
            <w:shd w:val="clear" w:color="auto" w:fill="FFFFFF"/>
          </w:rPr>
          <w:t>https://www.prophet.com/2016/09/brand-equity-vs-brand-value/</w:t>
        </w:r>
      </w:hyperlink>
      <w:r w:rsidRPr="005E54E2">
        <w:rPr>
          <w:rFonts w:ascii="Times New Roman" w:hAnsi="Times New Roman" w:cs="Times New Roman"/>
          <w:color w:val="000000"/>
          <w:sz w:val="24"/>
          <w:szCs w:val="20"/>
          <w:shd w:val="clear" w:color="auto" w:fill="FFFFFF"/>
        </w:rPr>
        <w:t xml:space="preserve"> [Accessed 18 April 2021].</w:t>
      </w:r>
    </w:p>
    <w:p w:rsidR="00B6674F" w:rsidRPr="00B6674F" w:rsidRDefault="00B6674F">
      <w:pPr>
        <w:rPr>
          <w:rFonts w:ascii="Times New Roman" w:hAnsi="Times New Roman" w:cs="Times New Roman"/>
          <w:sz w:val="32"/>
          <w:szCs w:val="20"/>
          <w:shd w:val="clear" w:color="auto" w:fill="FFFFFF"/>
        </w:rPr>
      </w:pPr>
      <w:proofErr w:type="spellStart"/>
      <w:r w:rsidRPr="00B6674F">
        <w:rPr>
          <w:rFonts w:ascii="Times New Roman" w:hAnsi="Times New Roman" w:cs="Times New Roman"/>
          <w:sz w:val="24"/>
          <w:szCs w:val="20"/>
          <w:shd w:val="clear" w:color="auto" w:fill="FFFFFF"/>
        </w:rPr>
        <w:t>Ansoff</w:t>
      </w:r>
      <w:proofErr w:type="spellEnd"/>
      <w:r>
        <w:rPr>
          <w:rFonts w:ascii="Times New Roman" w:hAnsi="Times New Roman" w:cs="Times New Roman"/>
          <w:sz w:val="24"/>
          <w:szCs w:val="20"/>
          <w:shd w:val="clear" w:color="auto" w:fill="FFFFFF"/>
        </w:rPr>
        <w:t xml:space="preserve"> Matrix,</w:t>
      </w:r>
      <w:r w:rsidRPr="00B6674F">
        <w:rPr>
          <w:rFonts w:ascii="Times New Roman" w:hAnsi="Times New Roman" w:cs="Times New Roman"/>
          <w:sz w:val="24"/>
          <w:szCs w:val="20"/>
          <w:shd w:val="clear" w:color="auto" w:fill="FFFFFF"/>
        </w:rPr>
        <w:t xml:space="preserve"> 2015. </w:t>
      </w:r>
      <w:proofErr w:type="spellStart"/>
      <w:r w:rsidRPr="00B6674F">
        <w:rPr>
          <w:rFonts w:ascii="Times New Roman" w:hAnsi="Times New Roman" w:cs="Times New Roman"/>
          <w:i/>
          <w:iCs/>
          <w:sz w:val="24"/>
          <w:szCs w:val="20"/>
          <w:shd w:val="clear" w:color="auto" w:fill="FFFFFF"/>
        </w:rPr>
        <w:t>Ansoff</w:t>
      </w:r>
      <w:proofErr w:type="spellEnd"/>
      <w:r w:rsidRPr="00B6674F">
        <w:rPr>
          <w:rFonts w:ascii="Times New Roman" w:hAnsi="Times New Roman" w:cs="Times New Roman"/>
          <w:i/>
          <w:iCs/>
          <w:sz w:val="24"/>
          <w:szCs w:val="20"/>
          <w:shd w:val="clear" w:color="auto" w:fill="FFFFFF"/>
        </w:rPr>
        <w:t xml:space="preserve"> Matrix</w:t>
      </w:r>
      <w:r>
        <w:rPr>
          <w:rFonts w:ascii="Times New Roman" w:hAnsi="Times New Roman" w:cs="Times New Roman"/>
          <w:i/>
          <w:iCs/>
          <w:sz w:val="24"/>
          <w:szCs w:val="20"/>
          <w:shd w:val="clear" w:color="auto" w:fill="FFFFFF"/>
        </w:rPr>
        <w:t>.com</w:t>
      </w:r>
      <w:r>
        <w:rPr>
          <w:rFonts w:ascii="Times New Roman" w:hAnsi="Times New Roman" w:cs="Times New Roman"/>
          <w:sz w:val="24"/>
          <w:szCs w:val="20"/>
          <w:shd w:val="clear" w:color="auto" w:fill="FFFFFF"/>
        </w:rPr>
        <w:t xml:space="preserve">. [online] Available at: </w:t>
      </w:r>
      <w:hyperlink r:id="rId10" w:history="1">
        <w:r w:rsidR="007B60BF" w:rsidRPr="00C42FE7">
          <w:rPr>
            <w:rStyle w:val="Hyperlink"/>
          </w:rPr>
          <w:t>https://www.ansoffmatrix.com/ansoff-matrix-history/</w:t>
        </w:r>
      </w:hyperlink>
      <w:r w:rsidR="007B60BF">
        <w:t xml:space="preserve"> </w:t>
      </w:r>
      <w:r>
        <w:rPr>
          <w:rFonts w:ascii="Times New Roman" w:hAnsi="Times New Roman" w:cs="Times New Roman"/>
          <w:sz w:val="24"/>
          <w:szCs w:val="20"/>
          <w:shd w:val="clear" w:color="auto" w:fill="FFFFFF"/>
        </w:rPr>
        <w:t xml:space="preserve"> </w:t>
      </w:r>
      <w:r w:rsidRPr="00B6674F">
        <w:rPr>
          <w:rFonts w:ascii="Times New Roman" w:hAnsi="Times New Roman" w:cs="Times New Roman"/>
          <w:sz w:val="24"/>
          <w:szCs w:val="20"/>
          <w:shd w:val="clear" w:color="auto" w:fill="FFFFFF"/>
        </w:rPr>
        <w:t xml:space="preserve"> [Accessed 16 </w:t>
      </w:r>
      <w:r>
        <w:rPr>
          <w:rFonts w:ascii="Times New Roman" w:hAnsi="Times New Roman" w:cs="Times New Roman"/>
          <w:sz w:val="24"/>
          <w:szCs w:val="20"/>
          <w:shd w:val="clear" w:color="auto" w:fill="FFFFFF"/>
        </w:rPr>
        <w:t>April 2021</w:t>
      </w:r>
      <w:r w:rsidRPr="00B6674F">
        <w:rPr>
          <w:rFonts w:ascii="Times New Roman" w:hAnsi="Times New Roman" w:cs="Times New Roman"/>
          <w:sz w:val="24"/>
          <w:szCs w:val="20"/>
          <w:shd w:val="clear" w:color="auto" w:fill="FFFFFF"/>
        </w:rPr>
        <w:t>].</w:t>
      </w:r>
    </w:p>
    <w:p w:rsidR="003153C5" w:rsidRDefault="004437F7">
      <w:pPr>
        <w:rPr>
          <w:rFonts w:ascii="Times New Roman" w:hAnsi="Times New Roman" w:cs="Times New Roman"/>
          <w:sz w:val="24"/>
          <w:szCs w:val="20"/>
          <w:shd w:val="clear" w:color="auto" w:fill="FFFFFF"/>
        </w:rPr>
      </w:pPr>
      <w:r>
        <w:rPr>
          <w:rFonts w:ascii="Times New Roman" w:hAnsi="Times New Roman" w:cs="Times New Roman"/>
          <w:sz w:val="24"/>
          <w:szCs w:val="20"/>
          <w:shd w:val="clear" w:color="auto" w:fill="FFFFFF"/>
        </w:rPr>
        <w:t>Burberry,</w:t>
      </w:r>
      <w:r w:rsidR="00976C95">
        <w:rPr>
          <w:rFonts w:ascii="Times New Roman" w:hAnsi="Times New Roman" w:cs="Times New Roman"/>
          <w:sz w:val="24"/>
          <w:szCs w:val="20"/>
          <w:shd w:val="clear" w:color="auto" w:fill="FFFFFF"/>
        </w:rPr>
        <w:t xml:space="preserve"> 2020</w:t>
      </w:r>
      <w:r w:rsidR="003153C5" w:rsidRPr="005E54E2">
        <w:rPr>
          <w:rFonts w:ascii="Times New Roman" w:hAnsi="Times New Roman" w:cs="Times New Roman"/>
          <w:sz w:val="24"/>
          <w:szCs w:val="20"/>
          <w:shd w:val="clear" w:color="auto" w:fill="FFFFFF"/>
        </w:rPr>
        <w:t xml:space="preserve">. [online] Available at: </w:t>
      </w:r>
      <w:hyperlink r:id="rId11" w:history="1">
        <w:r w:rsidR="003153C5" w:rsidRPr="005E54E2">
          <w:rPr>
            <w:rStyle w:val="Hyperlink"/>
            <w:rFonts w:ascii="Times New Roman" w:hAnsi="Times New Roman" w:cs="Times New Roman"/>
            <w:sz w:val="24"/>
            <w:szCs w:val="20"/>
            <w:shd w:val="clear" w:color="auto" w:fill="FFFFFF"/>
          </w:rPr>
          <w:t>https://www.burberryplc.com/content/dam/burberry/corporate/oar/2020/pdf/Burberry_Annual_Report_2019-20.pdf</w:t>
        </w:r>
      </w:hyperlink>
      <w:r w:rsidR="003153C5" w:rsidRPr="005E54E2">
        <w:rPr>
          <w:rFonts w:ascii="Times New Roman" w:hAnsi="Times New Roman" w:cs="Times New Roman"/>
          <w:sz w:val="24"/>
          <w:szCs w:val="20"/>
          <w:shd w:val="clear" w:color="auto" w:fill="FFFFFF"/>
        </w:rPr>
        <w:t xml:space="preserve">  [Accessed 20 April 2021].</w:t>
      </w:r>
    </w:p>
    <w:p w:rsidR="00A97506" w:rsidRDefault="004437F7">
      <w:pPr>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Burberry Plc,</w:t>
      </w:r>
      <w:r w:rsidR="00A97506" w:rsidRPr="00A97506">
        <w:rPr>
          <w:rFonts w:ascii="Times New Roman" w:hAnsi="Times New Roman" w:cs="Times New Roman"/>
          <w:color w:val="000000"/>
          <w:sz w:val="24"/>
          <w:szCs w:val="20"/>
          <w:shd w:val="clear" w:color="auto" w:fill="FFFFFF"/>
        </w:rPr>
        <w:t xml:space="preserve"> 2021. </w:t>
      </w:r>
      <w:r w:rsidR="00A97506" w:rsidRPr="00A97506">
        <w:rPr>
          <w:rFonts w:ascii="Times New Roman" w:hAnsi="Times New Roman" w:cs="Times New Roman"/>
          <w:i/>
          <w:iCs/>
          <w:color w:val="000000"/>
          <w:sz w:val="24"/>
          <w:szCs w:val="20"/>
          <w:shd w:val="clear" w:color="auto" w:fill="FFFFFF"/>
        </w:rPr>
        <w:t>Stakeholder Engagement</w:t>
      </w:r>
      <w:r w:rsidR="00A97506">
        <w:rPr>
          <w:rFonts w:ascii="Times New Roman" w:hAnsi="Times New Roman" w:cs="Times New Roman"/>
          <w:color w:val="000000"/>
          <w:sz w:val="24"/>
          <w:szCs w:val="20"/>
          <w:shd w:val="clear" w:color="auto" w:fill="FFFFFF"/>
        </w:rPr>
        <w:t xml:space="preserve">. [online] Available at: </w:t>
      </w:r>
      <w:hyperlink r:id="rId12" w:history="1">
        <w:r w:rsidR="00A97506" w:rsidRPr="005256D1">
          <w:rPr>
            <w:rStyle w:val="Hyperlink"/>
            <w:rFonts w:ascii="Times New Roman" w:hAnsi="Times New Roman" w:cs="Times New Roman"/>
            <w:sz w:val="24"/>
            <w:szCs w:val="20"/>
            <w:shd w:val="clear" w:color="auto" w:fill="FFFFFF"/>
          </w:rPr>
          <w:t>https://www.burberryplc.com/en/company/stakeholder-engagement.html</w:t>
        </w:r>
      </w:hyperlink>
      <w:r w:rsidR="00A97506">
        <w:rPr>
          <w:rFonts w:ascii="Times New Roman" w:hAnsi="Times New Roman" w:cs="Times New Roman"/>
          <w:color w:val="000000"/>
          <w:sz w:val="24"/>
          <w:szCs w:val="20"/>
          <w:shd w:val="clear" w:color="auto" w:fill="FFFFFF"/>
        </w:rPr>
        <w:t xml:space="preserve"> </w:t>
      </w:r>
      <w:r w:rsidR="00A97506" w:rsidRPr="00A97506">
        <w:rPr>
          <w:rFonts w:ascii="Times New Roman" w:hAnsi="Times New Roman" w:cs="Times New Roman"/>
          <w:color w:val="000000"/>
          <w:sz w:val="24"/>
          <w:szCs w:val="20"/>
          <w:shd w:val="clear" w:color="auto" w:fill="FFFFFF"/>
        </w:rPr>
        <w:t xml:space="preserve"> [Accessed 16 April 2021].</w:t>
      </w:r>
    </w:p>
    <w:p w:rsidR="0072173E" w:rsidRPr="0072173E" w:rsidRDefault="0072173E">
      <w:pPr>
        <w:rPr>
          <w:rFonts w:ascii="Times New Roman" w:hAnsi="Times New Roman" w:cs="Times New Roman"/>
          <w:sz w:val="48"/>
          <w:szCs w:val="21"/>
          <w:shd w:val="clear" w:color="auto" w:fill="FFFFFF"/>
        </w:rPr>
      </w:pPr>
      <w:r w:rsidRPr="0072173E">
        <w:rPr>
          <w:rFonts w:ascii="Times New Roman" w:hAnsi="Times New Roman" w:cs="Times New Roman"/>
          <w:color w:val="000000"/>
          <w:sz w:val="24"/>
          <w:szCs w:val="20"/>
          <w:shd w:val="clear" w:color="auto" w:fill="FFFFFF"/>
        </w:rPr>
        <w:t>Enjoy Digital</w:t>
      </w:r>
      <w:r>
        <w:rPr>
          <w:rFonts w:ascii="Times New Roman" w:hAnsi="Times New Roman" w:cs="Times New Roman"/>
          <w:color w:val="000000"/>
          <w:sz w:val="24"/>
          <w:szCs w:val="20"/>
          <w:shd w:val="clear" w:color="auto" w:fill="FFFFFF"/>
        </w:rPr>
        <w:t xml:space="preserve">. 2018. [online] Available at: </w:t>
      </w:r>
      <w:hyperlink r:id="rId13" w:history="1">
        <w:r w:rsidRPr="00171E19">
          <w:rPr>
            <w:rStyle w:val="Hyperlink"/>
            <w:rFonts w:ascii="Times New Roman" w:hAnsi="Times New Roman" w:cs="Times New Roman"/>
            <w:sz w:val="24"/>
            <w:szCs w:val="20"/>
            <w:shd w:val="clear" w:color="auto" w:fill="FFFFFF"/>
          </w:rPr>
          <w:t>https://www.enjoy-digital.co.uk/news/whats-with-the-new-burberry-logo/</w:t>
        </w:r>
      </w:hyperlink>
      <w:r>
        <w:rPr>
          <w:rFonts w:ascii="Times New Roman" w:hAnsi="Times New Roman" w:cs="Times New Roman"/>
          <w:color w:val="000000"/>
          <w:sz w:val="24"/>
          <w:szCs w:val="20"/>
          <w:shd w:val="clear" w:color="auto" w:fill="FFFFFF"/>
        </w:rPr>
        <w:t xml:space="preserve"> </w:t>
      </w:r>
      <w:r w:rsidRPr="0072173E">
        <w:rPr>
          <w:rFonts w:ascii="Times New Roman" w:hAnsi="Times New Roman" w:cs="Times New Roman"/>
          <w:color w:val="000000"/>
          <w:sz w:val="24"/>
          <w:szCs w:val="20"/>
          <w:shd w:val="clear" w:color="auto" w:fill="FFFFFF"/>
        </w:rPr>
        <w:t xml:space="preserve"> [Accessed 20 April 2021].</w:t>
      </w:r>
    </w:p>
    <w:p w:rsidR="00B01796" w:rsidRPr="005E54E2" w:rsidRDefault="00B01796">
      <w:pPr>
        <w:rPr>
          <w:rFonts w:ascii="Times New Roman" w:hAnsi="Times New Roman" w:cs="Times New Roman"/>
          <w:color w:val="000000"/>
          <w:sz w:val="24"/>
          <w:szCs w:val="20"/>
          <w:shd w:val="clear" w:color="auto" w:fill="FFFFFF"/>
        </w:rPr>
      </w:pPr>
      <w:proofErr w:type="spellStart"/>
      <w:r w:rsidRPr="005E54E2">
        <w:rPr>
          <w:rFonts w:ascii="Times New Roman" w:hAnsi="Times New Roman" w:cs="Times New Roman"/>
          <w:color w:val="000000"/>
          <w:sz w:val="24"/>
          <w:szCs w:val="20"/>
          <w:shd w:val="clear" w:color="auto" w:fill="FFFFFF"/>
        </w:rPr>
        <w:t>Fanaras</w:t>
      </w:r>
      <w:proofErr w:type="spellEnd"/>
      <w:r w:rsidRPr="005E54E2">
        <w:rPr>
          <w:rFonts w:ascii="Times New Roman" w:hAnsi="Times New Roman" w:cs="Times New Roman"/>
          <w:color w:val="000000"/>
          <w:sz w:val="24"/>
          <w:szCs w:val="20"/>
          <w:shd w:val="clear" w:color="auto" w:fill="FFFFFF"/>
        </w:rPr>
        <w:t>, L. A., 2021. </w:t>
      </w:r>
      <w:r w:rsidRPr="005E54E2">
        <w:rPr>
          <w:rFonts w:ascii="Times New Roman" w:hAnsi="Times New Roman" w:cs="Times New Roman"/>
          <w:i/>
          <w:iCs/>
          <w:color w:val="000000"/>
          <w:sz w:val="24"/>
          <w:szCs w:val="20"/>
          <w:shd w:val="clear" w:color="auto" w:fill="FFFFFF"/>
        </w:rPr>
        <w:t>5 Major Benefits of a Strong Brand</w:t>
      </w:r>
      <w:r w:rsidRPr="005E54E2">
        <w:rPr>
          <w:rFonts w:ascii="Times New Roman" w:hAnsi="Times New Roman" w:cs="Times New Roman"/>
          <w:color w:val="000000"/>
          <w:sz w:val="24"/>
          <w:szCs w:val="20"/>
          <w:shd w:val="clear" w:color="auto" w:fill="FFFFFF"/>
        </w:rPr>
        <w:t xml:space="preserve">. [online] Millennium Agency. Available at: </w:t>
      </w:r>
      <w:hyperlink r:id="rId14" w:history="1">
        <w:r w:rsidRPr="005E54E2">
          <w:rPr>
            <w:rStyle w:val="Hyperlink"/>
            <w:rFonts w:ascii="Times New Roman" w:hAnsi="Times New Roman" w:cs="Times New Roman"/>
            <w:sz w:val="24"/>
            <w:szCs w:val="20"/>
            <w:shd w:val="clear" w:color="auto" w:fill="FFFFFF"/>
          </w:rPr>
          <w:t>https://mill.agency/creative/5-major-benefits-strong-brand/</w:t>
        </w:r>
      </w:hyperlink>
      <w:r w:rsidRPr="005E54E2">
        <w:rPr>
          <w:rFonts w:ascii="Times New Roman" w:hAnsi="Times New Roman" w:cs="Times New Roman"/>
          <w:color w:val="000000"/>
          <w:sz w:val="24"/>
          <w:szCs w:val="20"/>
          <w:shd w:val="clear" w:color="auto" w:fill="FFFFFF"/>
        </w:rPr>
        <w:t xml:space="preserve">  [Accessed 18 April 2021].</w:t>
      </w:r>
    </w:p>
    <w:p w:rsidR="00805FDB" w:rsidRPr="005E54E2" w:rsidRDefault="008F100A" w:rsidP="00805FDB">
      <w:pPr>
        <w:rPr>
          <w:rFonts w:ascii="Times New Roman" w:hAnsi="Times New Roman" w:cs="Times New Roman"/>
          <w:sz w:val="24"/>
          <w:szCs w:val="21"/>
          <w:shd w:val="clear" w:color="auto" w:fill="FFFFFF"/>
        </w:rPr>
      </w:pPr>
      <w:r w:rsidRPr="005E54E2">
        <w:rPr>
          <w:rFonts w:ascii="Times New Roman" w:hAnsi="Times New Roman" w:cs="Times New Roman"/>
          <w:sz w:val="24"/>
          <w:szCs w:val="21"/>
          <w:shd w:val="clear" w:color="auto" w:fill="FFFFFF"/>
        </w:rPr>
        <w:t>Freeman</w:t>
      </w:r>
      <w:r w:rsidR="00805FDB" w:rsidRPr="005E54E2">
        <w:rPr>
          <w:rFonts w:ascii="Times New Roman" w:hAnsi="Times New Roman" w:cs="Times New Roman"/>
          <w:sz w:val="24"/>
          <w:szCs w:val="21"/>
          <w:shd w:val="clear" w:color="auto" w:fill="FFFFFF"/>
        </w:rPr>
        <w:t xml:space="preserve"> R.,</w:t>
      </w:r>
      <w:r w:rsidRPr="005E54E2">
        <w:rPr>
          <w:rFonts w:ascii="Times New Roman" w:hAnsi="Times New Roman" w:cs="Times New Roman"/>
          <w:sz w:val="24"/>
          <w:szCs w:val="21"/>
          <w:shd w:val="clear" w:color="auto" w:fill="FFFFFF"/>
        </w:rPr>
        <w:t xml:space="preserve"> </w:t>
      </w:r>
      <w:proofErr w:type="spellStart"/>
      <w:r w:rsidRPr="005E54E2">
        <w:rPr>
          <w:rFonts w:ascii="Times New Roman" w:hAnsi="Times New Roman" w:cs="Times New Roman"/>
          <w:sz w:val="24"/>
          <w:szCs w:val="21"/>
          <w:shd w:val="clear" w:color="auto" w:fill="FFFFFF"/>
        </w:rPr>
        <w:t>McVea</w:t>
      </w:r>
      <w:proofErr w:type="spellEnd"/>
      <w:r w:rsidRPr="005E54E2">
        <w:rPr>
          <w:rFonts w:ascii="Times New Roman" w:hAnsi="Times New Roman" w:cs="Times New Roman"/>
          <w:sz w:val="24"/>
          <w:szCs w:val="21"/>
          <w:shd w:val="clear" w:color="auto" w:fill="FFFFFF"/>
        </w:rPr>
        <w:t>, J., 2001</w:t>
      </w:r>
      <w:r w:rsidR="00805FDB" w:rsidRPr="005E54E2">
        <w:rPr>
          <w:rFonts w:ascii="Times New Roman" w:hAnsi="Times New Roman" w:cs="Times New Roman"/>
          <w:sz w:val="24"/>
          <w:szCs w:val="21"/>
          <w:shd w:val="clear" w:color="auto" w:fill="FFFFFF"/>
        </w:rPr>
        <w:t xml:space="preserve">. A Stakeholder Approach to Strategic Management. SSRN Electronic Journal. Available at: </w:t>
      </w:r>
      <w:hyperlink r:id="rId15" w:history="1">
        <w:r w:rsidRPr="005E54E2">
          <w:rPr>
            <w:rStyle w:val="Hyperlink"/>
            <w:rFonts w:ascii="Times New Roman" w:hAnsi="Times New Roman" w:cs="Times New Roman"/>
            <w:sz w:val="24"/>
            <w:szCs w:val="21"/>
            <w:shd w:val="clear" w:color="auto" w:fill="FFFFFF"/>
          </w:rPr>
          <w:t>https://papers.ssrn.com/sol3/papers.cfm?abstract_id=263511</w:t>
        </w:r>
      </w:hyperlink>
      <w:r w:rsidRPr="005E54E2">
        <w:rPr>
          <w:rFonts w:ascii="Times New Roman" w:hAnsi="Times New Roman" w:cs="Times New Roman"/>
          <w:sz w:val="24"/>
          <w:szCs w:val="21"/>
          <w:shd w:val="clear" w:color="auto" w:fill="FFFFFF"/>
        </w:rPr>
        <w:t xml:space="preserve"> [Accessed 16 April 2021].</w:t>
      </w:r>
    </w:p>
    <w:p w:rsidR="006C16DB" w:rsidRPr="005E54E2" w:rsidRDefault="006C16DB" w:rsidP="00805FDB">
      <w:pPr>
        <w:rPr>
          <w:rFonts w:ascii="Times New Roman" w:hAnsi="Times New Roman" w:cs="Times New Roman"/>
          <w:sz w:val="32"/>
          <w:szCs w:val="21"/>
          <w:shd w:val="clear" w:color="auto" w:fill="FFFFFF"/>
        </w:rPr>
      </w:pPr>
      <w:proofErr w:type="spellStart"/>
      <w:r w:rsidRPr="005E54E2">
        <w:rPr>
          <w:rFonts w:ascii="Times New Roman" w:hAnsi="Times New Roman" w:cs="Times New Roman"/>
          <w:color w:val="000000"/>
          <w:sz w:val="24"/>
          <w:szCs w:val="20"/>
          <w:shd w:val="clear" w:color="auto" w:fill="FFFFFF"/>
        </w:rPr>
        <w:t>Harrin</w:t>
      </w:r>
      <w:proofErr w:type="spellEnd"/>
      <w:r w:rsidRPr="005E54E2">
        <w:rPr>
          <w:rFonts w:ascii="Times New Roman" w:hAnsi="Times New Roman" w:cs="Times New Roman"/>
          <w:color w:val="000000"/>
          <w:sz w:val="24"/>
          <w:szCs w:val="20"/>
          <w:shd w:val="clear" w:color="auto" w:fill="FFFFFF"/>
        </w:rPr>
        <w:t>, E., 2020. </w:t>
      </w:r>
      <w:r w:rsidRPr="005E54E2">
        <w:rPr>
          <w:rFonts w:ascii="Times New Roman" w:hAnsi="Times New Roman" w:cs="Times New Roman"/>
          <w:i/>
          <w:iCs/>
          <w:color w:val="000000"/>
          <w:sz w:val="24"/>
          <w:szCs w:val="20"/>
          <w:shd w:val="clear" w:color="auto" w:fill="FFFFFF"/>
        </w:rPr>
        <w:t>APM Body of knowledge 7th edition</w:t>
      </w:r>
      <w:r w:rsidRPr="005E54E2">
        <w:rPr>
          <w:rFonts w:ascii="Times New Roman" w:hAnsi="Times New Roman" w:cs="Times New Roman"/>
          <w:color w:val="000000"/>
          <w:sz w:val="24"/>
          <w:szCs w:val="20"/>
          <w:shd w:val="clear" w:color="auto" w:fill="FFFFFF"/>
        </w:rPr>
        <w:t xml:space="preserve">. [online] APM - Association for project management. Available at: </w:t>
      </w:r>
      <w:hyperlink r:id="rId16" w:history="1">
        <w:r w:rsidRPr="005E54E2">
          <w:rPr>
            <w:rStyle w:val="Hyperlink"/>
            <w:rFonts w:ascii="Times New Roman" w:hAnsi="Times New Roman" w:cs="Times New Roman"/>
            <w:sz w:val="24"/>
            <w:szCs w:val="20"/>
            <w:shd w:val="clear" w:color="auto" w:fill="FFFFFF"/>
          </w:rPr>
          <w:t>https://www.apm.org.uk/resources/find-a-resource/stakeholder-engagement/</w:t>
        </w:r>
      </w:hyperlink>
      <w:r w:rsidRPr="005E54E2">
        <w:rPr>
          <w:rFonts w:ascii="Times New Roman" w:hAnsi="Times New Roman" w:cs="Times New Roman"/>
          <w:color w:val="000000"/>
          <w:sz w:val="24"/>
          <w:szCs w:val="20"/>
          <w:shd w:val="clear" w:color="auto" w:fill="FFFFFF"/>
        </w:rPr>
        <w:t xml:space="preserve">  [Accessed 17 April 2021].</w:t>
      </w:r>
    </w:p>
    <w:p w:rsidR="00B40CFF" w:rsidRPr="005E54E2" w:rsidRDefault="00F6353C">
      <w:pPr>
        <w:rPr>
          <w:rFonts w:ascii="Times New Roman" w:hAnsi="Times New Roman" w:cs="Times New Roman"/>
          <w:sz w:val="24"/>
          <w:szCs w:val="21"/>
          <w:shd w:val="clear" w:color="auto" w:fill="FFFFFF"/>
        </w:rPr>
      </w:pPr>
      <w:r w:rsidRPr="005E54E2">
        <w:rPr>
          <w:rFonts w:ascii="Times New Roman" w:hAnsi="Times New Roman" w:cs="Times New Roman"/>
          <w:sz w:val="24"/>
          <w:szCs w:val="21"/>
          <w:shd w:val="clear" w:color="auto" w:fill="FFFFFF"/>
        </w:rPr>
        <w:t xml:space="preserve">Kotler, PT, Armstrong, G, Harris, LC, &amp; He, H 2019, Principles of Marketing, Pearson Education Limited, Harlow, United Kingdom. Available from: </w:t>
      </w:r>
      <w:hyperlink r:id="rId17" w:history="1">
        <w:r w:rsidRPr="005E54E2">
          <w:rPr>
            <w:rStyle w:val="Hyperlink"/>
            <w:rFonts w:ascii="Times New Roman" w:hAnsi="Times New Roman" w:cs="Times New Roman"/>
            <w:sz w:val="24"/>
            <w:szCs w:val="21"/>
            <w:shd w:val="clear" w:color="auto" w:fill="FFFFFF"/>
          </w:rPr>
          <w:t>https://ebookcentral.proquest.com/lib/trinity/reader.action?docID=5978379</w:t>
        </w:r>
      </w:hyperlink>
      <w:r w:rsidRPr="005E54E2">
        <w:rPr>
          <w:rFonts w:ascii="Times New Roman" w:hAnsi="Times New Roman" w:cs="Times New Roman"/>
          <w:sz w:val="24"/>
          <w:szCs w:val="21"/>
          <w:shd w:val="clear" w:color="auto" w:fill="FFFFFF"/>
        </w:rPr>
        <w:t xml:space="preserve"> [Accessed 20 April 2021].</w:t>
      </w:r>
    </w:p>
    <w:p w:rsidR="00F535A7" w:rsidRDefault="00F535A7">
      <w:pPr>
        <w:rPr>
          <w:rFonts w:ascii="Times New Roman" w:hAnsi="Times New Roman" w:cs="Times New Roman"/>
          <w:sz w:val="24"/>
          <w:szCs w:val="20"/>
          <w:shd w:val="clear" w:color="auto" w:fill="FFFFFF"/>
        </w:rPr>
      </w:pPr>
      <w:r w:rsidRPr="005E54E2">
        <w:rPr>
          <w:rFonts w:ascii="Times New Roman" w:hAnsi="Times New Roman" w:cs="Times New Roman"/>
          <w:sz w:val="24"/>
          <w:szCs w:val="20"/>
          <w:shd w:val="clear" w:color="auto" w:fill="FFFFFF"/>
        </w:rPr>
        <w:t>Lauren, L., 2019. </w:t>
      </w:r>
      <w:r w:rsidRPr="005E54E2">
        <w:rPr>
          <w:rFonts w:ascii="Times New Roman" w:hAnsi="Times New Roman" w:cs="Times New Roman"/>
          <w:i/>
          <w:iCs/>
          <w:sz w:val="24"/>
          <w:szCs w:val="20"/>
          <w:shd w:val="clear" w:color="auto" w:fill="FFFFFF"/>
        </w:rPr>
        <w:t>The Advantages &amp; Disadvantages of Branding &amp; Identity</w:t>
      </w:r>
      <w:r w:rsidRPr="005E54E2">
        <w:rPr>
          <w:rFonts w:ascii="Times New Roman" w:hAnsi="Times New Roman" w:cs="Times New Roman"/>
          <w:sz w:val="24"/>
          <w:szCs w:val="20"/>
          <w:shd w:val="clear" w:color="auto" w:fill="FFFFFF"/>
        </w:rPr>
        <w:t xml:space="preserve">. [online] Small Business - Chron.com. Available at: </w:t>
      </w:r>
      <w:hyperlink r:id="rId18" w:history="1">
        <w:r w:rsidRPr="005E54E2">
          <w:rPr>
            <w:rStyle w:val="Hyperlink"/>
            <w:rFonts w:ascii="Times New Roman" w:hAnsi="Times New Roman" w:cs="Times New Roman"/>
            <w:sz w:val="24"/>
            <w:szCs w:val="20"/>
            <w:shd w:val="clear" w:color="auto" w:fill="FFFFFF"/>
          </w:rPr>
          <w:t>https://smallbusiness.chron.com/advantages-disadvantages-branding-identity-23586.html</w:t>
        </w:r>
      </w:hyperlink>
      <w:r w:rsidRPr="005E54E2">
        <w:rPr>
          <w:rFonts w:ascii="Times New Roman" w:hAnsi="Times New Roman" w:cs="Times New Roman"/>
          <w:sz w:val="24"/>
          <w:szCs w:val="20"/>
          <w:shd w:val="clear" w:color="auto" w:fill="FFFFFF"/>
        </w:rPr>
        <w:t xml:space="preserve">  [Accessed 20 April 2021].</w:t>
      </w:r>
    </w:p>
    <w:p w:rsidR="00E2702D" w:rsidRPr="00E2702D" w:rsidRDefault="00E2702D">
      <w:pPr>
        <w:rPr>
          <w:rFonts w:ascii="Times New Roman" w:hAnsi="Times New Roman" w:cs="Times New Roman"/>
          <w:sz w:val="32"/>
          <w:szCs w:val="20"/>
          <w:shd w:val="clear" w:color="auto" w:fill="FFFFFF"/>
        </w:rPr>
      </w:pPr>
      <w:r w:rsidRPr="00E2702D">
        <w:rPr>
          <w:rFonts w:ascii="Times New Roman" w:hAnsi="Times New Roman" w:cs="Times New Roman"/>
          <w:color w:val="000000"/>
          <w:sz w:val="24"/>
          <w:szCs w:val="20"/>
          <w:shd w:val="clear" w:color="auto" w:fill="FFFFFF"/>
        </w:rPr>
        <w:t>Lumen learning. 2021. </w:t>
      </w:r>
      <w:r w:rsidRPr="00E2702D">
        <w:rPr>
          <w:rFonts w:ascii="Times New Roman" w:hAnsi="Times New Roman" w:cs="Times New Roman"/>
          <w:i/>
          <w:iCs/>
          <w:color w:val="000000"/>
          <w:sz w:val="24"/>
          <w:szCs w:val="20"/>
          <w:shd w:val="clear" w:color="auto" w:fill="FFFFFF"/>
        </w:rPr>
        <w:t>Overview of Key Elements of the Business | Boundless Accounting</w:t>
      </w:r>
      <w:r w:rsidRPr="00E2702D">
        <w:rPr>
          <w:rFonts w:ascii="Times New Roman" w:hAnsi="Times New Roman" w:cs="Times New Roman"/>
          <w:color w:val="000000"/>
          <w:sz w:val="24"/>
          <w:szCs w:val="20"/>
          <w:shd w:val="clear" w:color="auto" w:fill="FFFFFF"/>
        </w:rPr>
        <w:t>. [online] Availab</w:t>
      </w:r>
      <w:r>
        <w:rPr>
          <w:rFonts w:ascii="Times New Roman" w:hAnsi="Times New Roman" w:cs="Times New Roman"/>
          <w:color w:val="000000"/>
          <w:sz w:val="24"/>
          <w:szCs w:val="20"/>
          <w:shd w:val="clear" w:color="auto" w:fill="FFFFFF"/>
        </w:rPr>
        <w:t xml:space="preserve">le at: </w:t>
      </w:r>
      <w:hyperlink r:id="rId19" w:history="1">
        <w:r w:rsidRPr="005256D1">
          <w:rPr>
            <w:rStyle w:val="Hyperlink"/>
            <w:rFonts w:ascii="Times New Roman" w:hAnsi="Times New Roman" w:cs="Times New Roman"/>
            <w:sz w:val="24"/>
            <w:szCs w:val="20"/>
            <w:shd w:val="clear" w:color="auto" w:fill="FFFFFF"/>
          </w:rPr>
          <w:t>https://courses.lumenlearning.com/boundless-accounting/chapter/overview-of-key-elements-of-the-business/</w:t>
        </w:r>
      </w:hyperlink>
      <w:r>
        <w:rPr>
          <w:rFonts w:ascii="Times New Roman" w:hAnsi="Times New Roman" w:cs="Times New Roman"/>
          <w:color w:val="000000"/>
          <w:sz w:val="24"/>
          <w:szCs w:val="20"/>
          <w:shd w:val="clear" w:color="auto" w:fill="FFFFFF"/>
        </w:rPr>
        <w:t xml:space="preserve"> </w:t>
      </w:r>
      <w:r w:rsidRPr="00E2702D">
        <w:rPr>
          <w:rFonts w:ascii="Times New Roman" w:hAnsi="Times New Roman" w:cs="Times New Roman"/>
          <w:color w:val="000000"/>
          <w:sz w:val="24"/>
          <w:szCs w:val="20"/>
          <w:shd w:val="clear" w:color="auto" w:fill="FFFFFF"/>
        </w:rPr>
        <w:t xml:space="preserve"> [Accessed 18 April 2021].</w:t>
      </w:r>
    </w:p>
    <w:p w:rsidR="00A60E57" w:rsidRPr="005E54E2" w:rsidRDefault="00A60E57">
      <w:pPr>
        <w:rPr>
          <w:rFonts w:ascii="Times New Roman" w:hAnsi="Times New Roman" w:cs="Times New Roman"/>
          <w:color w:val="000000"/>
          <w:sz w:val="24"/>
          <w:szCs w:val="20"/>
          <w:shd w:val="clear" w:color="auto" w:fill="FFFFFF"/>
        </w:rPr>
      </w:pPr>
      <w:r w:rsidRPr="005E54E2">
        <w:rPr>
          <w:rFonts w:ascii="Times New Roman" w:hAnsi="Times New Roman" w:cs="Times New Roman"/>
          <w:color w:val="000000"/>
          <w:sz w:val="24"/>
          <w:szCs w:val="20"/>
          <w:shd w:val="clear" w:color="auto" w:fill="FFFFFF"/>
        </w:rPr>
        <w:t>Marketing-Insider. 2020. </w:t>
      </w:r>
      <w:r w:rsidRPr="005E54E2">
        <w:rPr>
          <w:rFonts w:ascii="Times New Roman" w:hAnsi="Times New Roman" w:cs="Times New Roman"/>
          <w:i/>
          <w:iCs/>
          <w:color w:val="000000"/>
          <w:sz w:val="24"/>
          <w:szCs w:val="20"/>
          <w:shd w:val="clear" w:color="auto" w:fill="FFFFFF"/>
        </w:rPr>
        <w:t>Branding Decisions - 4 Brand Strategy Decisions</w:t>
      </w:r>
      <w:r w:rsidRPr="005E54E2">
        <w:rPr>
          <w:rFonts w:ascii="Times New Roman" w:hAnsi="Times New Roman" w:cs="Times New Roman"/>
          <w:color w:val="000000"/>
          <w:sz w:val="24"/>
          <w:szCs w:val="20"/>
          <w:shd w:val="clear" w:color="auto" w:fill="FFFFFF"/>
        </w:rPr>
        <w:t xml:space="preserve">. [online] Available at: </w:t>
      </w:r>
      <w:hyperlink r:id="rId20" w:history="1">
        <w:r w:rsidRPr="005E54E2">
          <w:rPr>
            <w:rStyle w:val="Hyperlink"/>
            <w:rFonts w:ascii="Times New Roman" w:hAnsi="Times New Roman" w:cs="Times New Roman"/>
            <w:sz w:val="24"/>
            <w:szCs w:val="20"/>
            <w:shd w:val="clear" w:color="auto" w:fill="FFFFFF"/>
          </w:rPr>
          <w:t>https://marketing-insider.eu/marketing-explained/part-iii-designing-a-customer-driven-marketing-strategy-and-mix/branding-decisions/</w:t>
        </w:r>
      </w:hyperlink>
      <w:r w:rsidRPr="005E54E2">
        <w:rPr>
          <w:rFonts w:ascii="Times New Roman" w:hAnsi="Times New Roman" w:cs="Times New Roman"/>
          <w:color w:val="000000"/>
          <w:sz w:val="24"/>
          <w:szCs w:val="20"/>
          <w:shd w:val="clear" w:color="auto" w:fill="FFFFFF"/>
        </w:rPr>
        <w:t xml:space="preserve">  [Accessed 19 April 2021].</w:t>
      </w:r>
    </w:p>
    <w:p w:rsidR="005E54E2" w:rsidRDefault="005E54E2">
      <w:pPr>
        <w:rPr>
          <w:rFonts w:ascii="Times New Roman" w:hAnsi="Times New Roman" w:cs="Times New Roman"/>
          <w:color w:val="000000"/>
          <w:sz w:val="24"/>
          <w:szCs w:val="24"/>
          <w:shd w:val="clear" w:color="auto" w:fill="FFFFFF"/>
        </w:rPr>
      </w:pPr>
      <w:r w:rsidRPr="005E54E2">
        <w:rPr>
          <w:rFonts w:ascii="Times New Roman" w:hAnsi="Times New Roman" w:cs="Times New Roman"/>
          <w:color w:val="000000"/>
          <w:sz w:val="24"/>
          <w:szCs w:val="24"/>
          <w:shd w:val="clear" w:color="auto" w:fill="FFFFFF"/>
        </w:rPr>
        <w:lastRenderedPageBreak/>
        <w:t>Terms compared staff. 2021. </w:t>
      </w:r>
      <w:r w:rsidRPr="005E54E2">
        <w:rPr>
          <w:rFonts w:ascii="Times New Roman" w:hAnsi="Times New Roman" w:cs="Times New Roman"/>
          <w:i/>
          <w:iCs/>
          <w:color w:val="000000"/>
          <w:sz w:val="24"/>
          <w:szCs w:val="24"/>
          <w:shd w:val="clear" w:color="auto" w:fill="FFFFFF"/>
        </w:rPr>
        <w:t xml:space="preserve">Internal </w:t>
      </w:r>
      <w:proofErr w:type="gramStart"/>
      <w:r w:rsidRPr="005E54E2">
        <w:rPr>
          <w:rFonts w:ascii="Times New Roman" w:hAnsi="Times New Roman" w:cs="Times New Roman"/>
          <w:i/>
          <w:iCs/>
          <w:color w:val="000000"/>
          <w:sz w:val="24"/>
          <w:szCs w:val="24"/>
          <w:shd w:val="clear" w:color="auto" w:fill="FFFFFF"/>
        </w:rPr>
        <w:t>stakeholders</w:t>
      </w:r>
      <w:proofErr w:type="gramEnd"/>
      <w:r w:rsidRPr="005E54E2">
        <w:rPr>
          <w:rFonts w:ascii="Times New Roman" w:hAnsi="Times New Roman" w:cs="Times New Roman"/>
          <w:i/>
          <w:iCs/>
          <w:color w:val="000000"/>
          <w:sz w:val="24"/>
          <w:szCs w:val="24"/>
          <w:shd w:val="clear" w:color="auto" w:fill="FFFFFF"/>
        </w:rPr>
        <w:t xml:space="preserve"> vs external stakeholders - definitions, explanations, differences | </w:t>
      </w:r>
      <w:proofErr w:type="spellStart"/>
      <w:r w:rsidRPr="005E54E2">
        <w:rPr>
          <w:rFonts w:ascii="Times New Roman" w:hAnsi="Times New Roman" w:cs="Times New Roman"/>
          <w:i/>
          <w:iCs/>
          <w:color w:val="000000"/>
          <w:sz w:val="24"/>
          <w:szCs w:val="24"/>
          <w:shd w:val="clear" w:color="auto" w:fill="FFFFFF"/>
        </w:rPr>
        <w:t>Termscompared</w:t>
      </w:r>
      <w:proofErr w:type="spellEnd"/>
      <w:r w:rsidRPr="005E54E2">
        <w:rPr>
          <w:rFonts w:ascii="Times New Roman" w:hAnsi="Times New Roman" w:cs="Times New Roman"/>
          <w:color w:val="000000"/>
          <w:sz w:val="24"/>
          <w:szCs w:val="24"/>
          <w:shd w:val="clear" w:color="auto" w:fill="FFFFFF"/>
        </w:rPr>
        <w:t>. [online] Available at: https://www.termscompared.com/internal-stakeholders-vs-external-stakeholders/ [Accessed 20 April 2021].</w:t>
      </w:r>
    </w:p>
    <w:p w:rsidR="00CA37F9" w:rsidRPr="005E54E2" w:rsidRDefault="00CA37F9">
      <w:pPr>
        <w:rPr>
          <w:rFonts w:ascii="Times New Roman" w:hAnsi="Times New Roman" w:cs="Times New Roman"/>
          <w:b/>
          <w:sz w:val="24"/>
          <w:szCs w:val="24"/>
          <w:shd w:val="clear" w:color="auto" w:fill="FFFFFF"/>
        </w:rPr>
      </w:pPr>
      <w:r>
        <w:rPr>
          <w:rFonts w:ascii="Times New Roman" w:hAnsi="Times New Roman" w:cs="Times New Roman"/>
          <w:color w:val="000000"/>
          <w:sz w:val="24"/>
          <w:szCs w:val="20"/>
          <w:shd w:val="clear" w:color="auto" w:fill="FFFFFF"/>
        </w:rPr>
        <w:t>The Business of Fashion. 2015</w:t>
      </w:r>
      <w:r w:rsidRPr="009C6F18">
        <w:rPr>
          <w:rFonts w:ascii="Times New Roman" w:hAnsi="Times New Roman" w:cs="Times New Roman"/>
          <w:color w:val="000000"/>
          <w:sz w:val="24"/>
          <w:szCs w:val="20"/>
          <w:shd w:val="clear" w:color="auto" w:fill="FFFFFF"/>
        </w:rPr>
        <w:t>. </w:t>
      </w:r>
      <w:r w:rsidRPr="009C6F18">
        <w:rPr>
          <w:rFonts w:ascii="Times New Roman" w:hAnsi="Times New Roman" w:cs="Times New Roman"/>
          <w:i/>
          <w:iCs/>
          <w:color w:val="000000"/>
          <w:sz w:val="24"/>
          <w:szCs w:val="20"/>
          <w:shd w:val="clear" w:color="auto" w:fill="FFFFFF"/>
        </w:rPr>
        <w:t>Burberry to Unify Brands Under One Label in Bid to Boost Appeal</w:t>
      </w:r>
      <w:r w:rsidRPr="009C6F18">
        <w:rPr>
          <w:rFonts w:ascii="Times New Roman" w:hAnsi="Times New Roman" w:cs="Times New Roman"/>
          <w:color w:val="000000"/>
          <w:sz w:val="24"/>
          <w:szCs w:val="20"/>
          <w:shd w:val="clear" w:color="auto" w:fill="FFFFFF"/>
        </w:rPr>
        <w:t xml:space="preserve">. [online] Available at: </w:t>
      </w:r>
      <w:hyperlink r:id="rId21" w:history="1">
        <w:r w:rsidRPr="009C6F18">
          <w:rPr>
            <w:rStyle w:val="Hyperlink"/>
            <w:rFonts w:ascii="Times New Roman" w:hAnsi="Times New Roman" w:cs="Times New Roman"/>
            <w:sz w:val="24"/>
            <w:szCs w:val="20"/>
            <w:shd w:val="clear" w:color="auto" w:fill="FFFFFF"/>
          </w:rPr>
          <w:t>https://www.businessoffashion.com/articles/news-analysis/burberry-to-unify-brands-diffusion-lines</w:t>
        </w:r>
      </w:hyperlink>
      <w:r w:rsidRPr="009C6F18">
        <w:rPr>
          <w:rFonts w:ascii="Times New Roman" w:hAnsi="Times New Roman" w:cs="Times New Roman"/>
          <w:color w:val="000000"/>
          <w:sz w:val="24"/>
          <w:szCs w:val="20"/>
          <w:shd w:val="clear" w:color="auto" w:fill="FFFFFF"/>
        </w:rPr>
        <w:t xml:space="preserve">  [Accessed 10 April 2021]</w:t>
      </w:r>
    </w:p>
    <w:p w:rsidR="003153C5" w:rsidRPr="005E54E2" w:rsidRDefault="00604DDE">
      <w:pPr>
        <w:rPr>
          <w:rFonts w:ascii="Times New Roman" w:hAnsi="Times New Roman" w:cs="Times New Roman"/>
          <w:color w:val="000000"/>
          <w:sz w:val="24"/>
          <w:szCs w:val="20"/>
          <w:shd w:val="clear" w:color="auto" w:fill="FFFFFF"/>
        </w:rPr>
      </w:pPr>
      <w:proofErr w:type="spellStart"/>
      <w:r w:rsidRPr="005E54E2">
        <w:rPr>
          <w:rFonts w:ascii="Times New Roman" w:hAnsi="Times New Roman" w:cs="Times New Roman"/>
          <w:color w:val="000000"/>
          <w:sz w:val="24"/>
          <w:szCs w:val="20"/>
          <w:shd w:val="clear" w:color="auto" w:fill="FFFFFF"/>
        </w:rPr>
        <w:t>Timbrell</w:t>
      </w:r>
      <w:proofErr w:type="spellEnd"/>
      <w:r w:rsidRPr="005E54E2">
        <w:rPr>
          <w:rFonts w:ascii="Times New Roman" w:hAnsi="Times New Roman" w:cs="Times New Roman"/>
          <w:color w:val="000000"/>
          <w:sz w:val="24"/>
          <w:szCs w:val="20"/>
          <w:shd w:val="clear" w:color="auto" w:fill="FFFFFF"/>
        </w:rPr>
        <w:t xml:space="preserve"> N., Jennings C., Bullock A., 2019. Branding. A Dictionary of Publishing, </w:t>
      </w:r>
      <w:r w:rsidR="00F513A3" w:rsidRPr="005E54E2">
        <w:rPr>
          <w:rFonts w:ascii="Times New Roman" w:hAnsi="Times New Roman" w:cs="Times New Roman"/>
          <w:sz w:val="24"/>
        </w:rPr>
        <w:t>Oxford University Press</w:t>
      </w:r>
      <w:r w:rsidR="00F513A3" w:rsidRPr="005E54E2">
        <w:rPr>
          <w:rFonts w:ascii="Times New Roman" w:hAnsi="Times New Roman" w:cs="Times New Roman"/>
          <w:color w:val="000000"/>
          <w:sz w:val="28"/>
          <w:szCs w:val="20"/>
          <w:shd w:val="clear" w:color="auto" w:fill="FFFFFF"/>
        </w:rPr>
        <w:t xml:space="preserve"> </w:t>
      </w:r>
      <w:r w:rsidR="00F513A3" w:rsidRPr="005E54E2">
        <w:rPr>
          <w:rFonts w:ascii="Times New Roman" w:hAnsi="Times New Roman" w:cs="Times New Roman"/>
          <w:color w:val="000000"/>
          <w:sz w:val="24"/>
          <w:szCs w:val="20"/>
          <w:shd w:val="clear" w:color="auto" w:fill="FFFFFF"/>
        </w:rPr>
        <w:t xml:space="preserve">[online] Available at: </w:t>
      </w:r>
      <w:hyperlink r:id="rId22" w:history="1">
        <w:r w:rsidR="00F513A3" w:rsidRPr="005E54E2">
          <w:rPr>
            <w:rStyle w:val="Hyperlink"/>
            <w:rFonts w:ascii="Times New Roman" w:hAnsi="Times New Roman" w:cs="Times New Roman"/>
            <w:sz w:val="24"/>
            <w:szCs w:val="20"/>
            <w:shd w:val="clear" w:color="auto" w:fill="FFFFFF"/>
          </w:rPr>
          <w:t>https://www.oxfordreference.com/view/10.1093/acref/9780191863592.001.0001/acref-9780191863592-e-31</w:t>
        </w:r>
      </w:hyperlink>
      <w:r w:rsidR="00F513A3" w:rsidRPr="005E54E2">
        <w:rPr>
          <w:rFonts w:ascii="Times New Roman" w:hAnsi="Times New Roman" w:cs="Times New Roman"/>
          <w:color w:val="000000"/>
          <w:sz w:val="24"/>
          <w:szCs w:val="20"/>
          <w:shd w:val="clear" w:color="auto" w:fill="FFFFFF"/>
        </w:rPr>
        <w:t xml:space="preserve">  [Accessed 19 April 2021].</w:t>
      </w:r>
    </w:p>
    <w:p w:rsidR="00E2798F" w:rsidRPr="005E54E2" w:rsidRDefault="00E2798F">
      <w:pPr>
        <w:rPr>
          <w:rFonts w:ascii="Times New Roman" w:hAnsi="Times New Roman" w:cs="Times New Roman"/>
          <w:sz w:val="44"/>
        </w:rPr>
      </w:pPr>
      <w:r w:rsidRPr="005E54E2">
        <w:rPr>
          <w:rFonts w:ascii="Times New Roman" w:hAnsi="Times New Roman" w:cs="Times New Roman"/>
          <w:color w:val="000000"/>
          <w:sz w:val="24"/>
          <w:szCs w:val="20"/>
          <w:shd w:val="clear" w:color="auto" w:fill="FFFFFF"/>
        </w:rPr>
        <w:t xml:space="preserve">Van </w:t>
      </w:r>
      <w:proofErr w:type="spellStart"/>
      <w:r w:rsidRPr="005E54E2">
        <w:rPr>
          <w:rFonts w:ascii="Times New Roman" w:hAnsi="Times New Roman" w:cs="Times New Roman"/>
          <w:color w:val="000000"/>
          <w:sz w:val="24"/>
          <w:szCs w:val="20"/>
          <w:shd w:val="clear" w:color="auto" w:fill="FFFFFF"/>
        </w:rPr>
        <w:t>Gelder</w:t>
      </w:r>
      <w:proofErr w:type="spellEnd"/>
      <w:r w:rsidRPr="005E54E2">
        <w:rPr>
          <w:rFonts w:ascii="Times New Roman" w:hAnsi="Times New Roman" w:cs="Times New Roman"/>
          <w:color w:val="000000"/>
          <w:sz w:val="24"/>
          <w:szCs w:val="20"/>
          <w:shd w:val="clear" w:color="auto" w:fill="FFFFFF"/>
        </w:rPr>
        <w:t>, S., 2003. </w:t>
      </w:r>
      <w:r w:rsidRPr="005E54E2">
        <w:rPr>
          <w:rFonts w:ascii="Times New Roman" w:hAnsi="Times New Roman" w:cs="Times New Roman"/>
          <w:i/>
          <w:iCs/>
          <w:color w:val="000000"/>
          <w:sz w:val="24"/>
          <w:szCs w:val="20"/>
          <w:shd w:val="clear" w:color="auto" w:fill="FFFFFF"/>
        </w:rPr>
        <w:t>Global Brand Strategy</w:t>
      </w:r>
      <w:r w:rsidRPr="005E54E2">
        <w:rPr>
          <w:rFonts w:ascii="Times New Roman" w:hAnsi="Times New Roman" w:cs="Times New Roman"/>
          <w:color w:val="000000"/>
          <w:sz w:val="24"/>
          <w:szCs w:val="20"/>
          <w:shd w:val="clear" w:color="auto" w:fill="FFFFFF"/>
        </w:rPr>
        <w:t>. [onlin</w:t>
      </w:r>
      <w:r w:rsidR="00516A14" w:rsidRPr="005E54E2">
        <w:rPr>
          <w:rFonts w:ascii="Times New Roman" w:hAnsi="Times New Roman" w:cs="Times New Roman"/>
          <w:color w:val="000000"/>
          <w:sz w:val="24"/>
          <w:szCs w:val="20"/>
          <w:shd w:val="clear" w:color="auto" w:fill="FFFFFF"/>
        </w:rPr>
        <w:t xml:space="preserve">e] Google Books. Available at: </w:t>
      </w:r>
      <w:hyperlink r:id="rId23" w:anchor="v=onepage&amp;q=brand%20strategy&amp;f=false" w:history="1">
        <w:r w:rsidR="00516A14" w:rsidRPr="005E54E2">
          <w:rPr>
            <w:rStyle w:val="Hyperlink"/>
            <w:rFonts w:ascii="Times New Roman" w:hAnsi="Times New Roman" w:cs="Times New Roman"/>
            <w:sz w:val="24"/>
            <w:szCs w:val="20"/>
            <w:shd w:val="clear" w:color="auto" w:fill="FFFFFF"/>
          </w:rPr>
          <w:t>https://books.google.md/books?hl=ro&amp;lr=&amp;id=sqXqiRkBHAkC&amp;oi=fnd&amp;pg=PR5&amp;dq=brand+strategy&amp;ots=SnKNTW0e-1&amp;sig=pqJ_naO1zgoI1OliOx5hYc4nLgs&amp;redir_esc=y#v=onepage&amp;q=brand%20strategy&amp;f=false</w:t>
        </w:r>
      </w:hyperlink>
      <w:r w:rsidR="00516A14" w:rsidRPr="005E54E2">
        <w:rPr>
          <w:rFonts w:ascii="Times New Roman" w:hAnsi="Times New Roman" w:cs="Times New Roman"/>
          <w:color w:val="000000"/>
          <w:sz w:val="24"/>
          <w:szCs w:val="20"/>
          <w:shd w:val="clear" w:color="auto" w:fill="FFFFFF"/>
        </w:rPr>
        <w:t xml:space="preserve"> </w:t>
      </w:r>
      <w:r w:rsidRPr="005E54E2">
        <w:rPr>
          <w:rFonts w:ascii="Times New Roman" w:hAnsi="Times New Roman" w:cs="Times New Roman"/>
          <w:color w:val="000000"/>
          <w:sz w:val="24"/>
          <w:szCs w:val="20"/>
          <w:shd w:val="clear" w:color="auto" w:fill="FFFFFF"/>
        </w:rPr>
        <w:t xml:space="preserve"> [Accessed 19 April 2021].</w:t>
      </w:r>
    </w:p>
    <w:sectPr w:rsidR="00E2798F" w:rsidRPr="005E54E2" w:rsidSect="00B40CFF">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ST-Roman">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31445B"/>
    <w:multiLevelType w:val="hybridMultilevel"/>
    <w:tmpl w:val="C28893AA"/>
    <w:lvl w:ilvl="0" w:tplc="6750E8A6">
      <w:start w:val="1"/>
      <w:numFmt w:val="decimal"/>
      <w:lvlText w:val="%1."/>
      <w:lvlJc w:val="left"/>
      <w:pPr>
        <w:ind w:left="360" w:hanging="360"/>
      </w:pPr>
      <w:rPr>
        <w:rFonts w:asciiTheme="minorHAnsi" w:eastAsiaTheme="minorHAnsi" w:hAnsiTheme="minorHAnsi" w:cstheme="minorBidi"/>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EB2D62"/>
    <w:multiLevelType w:val="hybridMultilevel"/>
    <w:tmpl w:val="90D4C1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D650FE8"/>
    <w:multiLevelType w:val="multilevel"/>
    <w:tmpl w:val="C63C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0E575D"/>
    <w:multiLevelType w:val="hybridMultilevel"/>
    <w:tmpl w:val="94309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9725AD"/>
    <w:multiLevelType w:val="multilevel"/>
    <w:tmpl w:val="489C1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034E4B"/>
    <w:multiLevelType w:val="multilevel"/>
    <w:tmpl w:val="D2F0B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E00516"/>
    <w:multiLevelType w:val="hybridMultilevel"/>
    <w:tmpl w:val="78385EA6"/>
    <w:lvl w:ilvl="0" w:tplc="87C2C596">
      <w:start w:val="1"/>
      <w:numFmt w:val="bullet"/>
      <w:lvlText w:val="•"/>
      <w:lvlJc w:val="left"/>
      <w:pPr>
        <w:tabs>
          <w:tab w:val="num" w:pos="720"/>
        </w:tabs>
        <w:ind w:left="720" w:hanging="360"/>
      </w:pPr>
      <w:rPr>
        <w:rFonts w:ascii="Arial" w:hAnsi="Arial" w:hint="default"/>
      </w:rPr>
    </w:lvl>
    <w:lvl w:ilvl="1" w:tplc="C3E0FD04" w:tentative="1">
      <w:start w:val="1"/>
      <w:numFmt w:val="bullet"/>
      <w:lvlText w:val="•"/>
      <w:lvlJc w:val="left"/>
      <w:pPr>
        <w:tabs>
          <w:tab w:val="num" w:pos="1440"/>
        </w:tabs>
        <w:ind w:left="1440" w:hanging="360"/>
      </w:pPr>
      <w:rPr>
        <w:rFonts w:ascii="Arial" w:hAnsi="Arial" w:hint="default"/>
      </w:rPr>
    </w:lvl>
    <w:lvl w:ilvl="2" w:tplc="24F8A66A" w:tentative="1">
      <w:start w:val="1"/>
      <w:numFmt w:val="bullet"/>
      <w:lvlText w:val="•"/>
      <w:lvlJc w:val="left"/>
      <w:pPr>
        <w:tabs>
          <w:tab w:val="num" w:pos="2160"/>
        </w:tabs>
        <w:ind w:left="2160" w:hanging="360"/>
      </w:pPr>
      <w:rPr>
        <w:rFonts w:ascii="Arial" w:hAnsi="Arial" w:hint="default"/>
      </w:rPr>
    </w:lvl>
    <w:lvl w:ilvl="3" w:tplc="C4489894" w:tentative="1">
      <w:start w:val="1"/>
      <w:numFmt w:val="bullet"/>
      <w:lvlText w:val="•"/>
      <w:lvlJc w:val="left"/>
      <w:pPr>
        <w:tabs>
          <w:tab w:val="num" w:pos="2880"/>
        </w:tabs>
        <w:ind w:left="2880" w:hanging="360"/>
      </w:pPr>
      <w:rPr>
        <w:rFonts w:ascii="Arial" w:hAnsi="Arial" w:hint="default"/>
      </w:rPr>
    </w:lvl>
    <w:lvl w:ilvl="4" w:tplc="D9063C8E" w:tentative="1">
      <w:start w:val="1"/>
      <w:numFmt w:val="bullet"/>
      <w:lvlText w:val="•"/>
      <w:lvlJc w:val="left"/>
      <w:pPr>
        <w:tabs>
          <w:tab w:val="num" w:pos="3600"/>
        </w:tabs>
        <w:ind w:left="3600" w:hanging="360"/>
      </w:pPr>
      <w:rPr>
        <w:rFonts w:ascii="Arial" w:hAnsi="Arial" w:hint="default"/>
      </w:rPr>
    </w:lvl>
    <w:lvl w:ilvl="5" w:tplc="7FA0C14C" w:tentative="1">
      <w:start w:val="1"/>
      <w:numFmt w:val="bullet"/>
      <w:lvlText w:val="•"/>
      <w:lvlJc w:val="left"/>
      <w:pPr>
        <w:tabs>
          <w:tab w:val="num" w:pos="4320"/>
        </w:tabs>
        <w:ind w:left="4320" w:hanging="360"/>
      </w:pPr>
      <w:rPr>
        <w:rFonts w:ascii="Arial" w:hAnsi="Arial" w:hint="default"/>
      </w:rPr>
    </w:lvl>
    <w:lvl w:ilvl="6" w:tplc="1F6E350C" w:tentative="1">
      <w:start w:val="1"/>
      <w:numFmt w:val="bullet"/>
      <w:lvlText w:val="•"/>
      <w:lvlJc w:val="left"/>
      <w:pPr>
        <w:tabs>
          <w:tab w:val="num" w:pos="5040"/>
        </w:tabs>
        <w:ind w:left="5040" w:hanging="360"/>
      </w:pPr>
      <w:rPr>
        <w:rFonts w:ascii="Arial" w:hAnsi="Arial" w:hint="default"/>
      </w:rPr>
    </w:lvl>
    <w:lvl w:ilvl="7" w:tplc="9E26C482" w:tentative="1">
      <w:start w:val="1"/>
      <w:numFmt w:val="bullet"/>
      <w:lvlText w:val="•"/>
      <w:lvlJc w:val="left"/>
      <w:pPr>
        <w:tabs>
          <w:tab w:val="num" w:pos="5760"/>
        </w:tabs>
        <w:ind w:left="5760" w:hanging="360"/>
      </w:pPr>
      <w:rPr>
        <w:rFonts w:ascii="Arial" w:hAnsi="Arial" w:hint="default"/>
      </w:rPr>
    </w:lvl>
    <w:lvl w:ilvl="8" w:tplc="5F640E3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F653C33"/>
    <w:multiLevelType w:val="hybridMultilevel"/>
    <w:tmpl w:val="8B92F214"/>
    <w:lvl w:ilvl="0" w:tplc="D56E788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9672C7"/>
    <w:multiLevelType w:val="hybridMultilevel"/>
    <w:tmpl w:val="3A149D54"/>
    <w:lvl w:ilvl="0" w:tplc="3CD8B9E0">
      <w:start w:val="1"/>
      <w:numFmt w:val="bullet"/>
      <w:lvlText w:val="•"/>
      <w:lvlJc w:val="left"/>
      <w:pPr>
        <w:tabs>
          <w:tab w:val="num" w:pos="720"/>
        </w:tabs>
        <w:ind w:left="720" w:hanging="360"/>
      </w:pPr>
      <w:rPr>
        <w:rFonts w:ascii="Arial" w:hAnsi="Arial" w:hint="default"/>
      </w:rPr>
    </w:lvl>
    <w:lvl w:ilvl="1" w:tplc="7B44484C" w:tentative="1">
      <w:start w:val="1"/>
      <w:numFmt w:val="bullet"/>
      <w:lvlText w:val="•"/>
      <w:lvlJc w:val="left"/>
      <w:pPr>
        <w:tabs>
          <w:tab w:val="num" w:pos="1440"/>
        </w:tabs>
        <w:ind w:left="1440" w:hanging="360"/>
      </w:pPr>
      <w:rPr>
        <w:rFonts w:ascii="Arial" w:hAnsi="Arial" w:hint="default"/>
      </w:rPr>
    </w:lvl>
    <w:lvl w:ilvl="2" w:tplc="F5685A34" w:tentative="1">
      <w:start w:val="1"/>
      <w:numFmt w:val="bullet"/>
      <w:lvlText w:val="•"/>
      <w:lvlJc w:val="left"/>
      <w:pPr>
        <w:tabs>
          <w:tab w:val="num" w:pos="2160"/>
        </w:tabs>
        <w:ind w:left="2160" w:hanging="360"/>
      </w:pPr>
      <w:rPr>
        <w:rFonts w:ascii="Arial" w:hAnsi="Arial" w:hint="default"/>
      </w:rPr>
    </w:lvl>
    <w:lvl w:ilvl="3" w:tplc="E4AE7A9A" w:tentative="1">
      <w:start w:val="1"/>
      <w:numFmt w:val="bullet"/>
      <w:lvlText w:val="•"/>
      <w:lvlJc w:val="left"/>
      <w:pPr>
        <w:tabs>
          <w:tab w:val="num" w:pos="2880"/>
        </w:tabs>
        <w:ind w:left="2880" w:hanging="360"/>
      </w:pPr>
      <w:rPr>
        <w:rFonts w:ascii="Arial" w:hAnsi="Arial" w:hint="default"/>
      </w:rPr>
    </w:lvl>
    <w:lvl w:ilvl="4" w:tplc="E3B2BAE2" w:tentative="1">
      <w:start w:val="1"/>
      <w:numFmt w:val="bullet"/>
      <w:lvlText w:val="•"/>
      <w:lvlJc w:val="left"/>
      <w:pPr>
        <w:tabs>
          <w:tab w:val="num" w:pos="3600"/>
        </w:tabs>
        <w:ind w:left="3600" w:hanging="360"/>
      </w:pPr>
      <w:rPr>
        <w:rFonts w:ascii="Arial" w:hAnsi="Arial" w:hint="default"/>
      </w:rPr>
    </w:lvl>
    <w:lvl w:ilvl="5" w:tplc="E57EB968" w:tentative="1">
      <w:start w:val="1"/>
      <w:numFmt w:val="bullet"/>
      <w:lvlText w:val="•"/>
      <w:lvlJc w:val="left"/>
      <w:pPr>
        <w:tabs>
          <w:tab w:val="num" w:pos="4320"/>
        </w:tabs>
        <w:ind w:left="4320" w:hanging="360"/>
      </w:pPr>
      <w:rPr>
        <w:rFonts w:ascii="Arial" w:hAnsi="Arial" w:hint="default"/>
      </w:rPr>
    </w:lvl>
    <w:lvl w:ilvl="6" w:tplc="3DBE08AC" w:tentative="1">
      <w:start w:val="1"/>
      <w:numFmt w:val="bullet"/>
      <w:lvlText w:val="•"/>
      <w:lvlJc w:val="left"/>
      <w:pPr>
        <w:tabs>
          <w:tab w:val="num" w:pos="5040"/>
        </w:tabs>
        <w:ind w:left="5040" w:hanging="360"/>
      </w:pPr>
      <w:rPr>
        <w:rFonts w:ascii="Arial" w:hAnsi="Arial" w:hint="default"/>
      </w:rPr>
    </w:lvl>
    <w:lvl w:ilvl="7" w:tplc="0C44E9F2" w:tentative="1">
      <w:start w:val="1"/>
      <w:numFmt w:val="bullet"/>
      <w:lvlText w:val="•"/>
      <w:lvlJc w:val="left"/>
      <w:pPr>
        <w:tabs>
          <w:tab w:val="num" w:pos="5760"/>
        </w:tabs>
        <w:ind w:left="5760" w:hanging="360"/>
      </w:pPr>
      <w:rPr>
        <w:rFonts w:ascii="Arial" w:hAnsi="Arial" w:hint="default"/>
      </w:rPr>
    </w:lvl>
    <w:lvl w:ilvl="8" w:tplc="9DC0704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6724E7E"/>
    <w:multiLevelType w:val="hybridMultilevel"/>
    <w:tmpl w:val="7480C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824F03"/>
    <w:multiLevelType w:val="multilevel"/>
    <w:tmpl w:val="F260E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E2A38EA"/>
    <w:multiLevelType w:val="hybridMultilevel"/>
    <w:tmpl w:val="55C02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E697B68"/>
    <w:multiLevelType w:val="multilevel"/>
    <w:tmpl w:val="80689A06"/>
    <w:lvl w:ilvl="0">
      <w:start w:val="1"/>
      <w:numFmt w:val="bullet"/>
      <w:lvlText w:val=""/>
      <w:lvlJc w:val="left"/>
      <w:pPr>
        <w:tabs>
          <w:tab w:val="num" w:pos="7305"/>
        </w:tabs>
        <w:ind w:left="7305" w:hanging="360"/>
      </w:pPr>
      <w:rPr>
        <w:rFonts w:ascii="Symbol" w:hAnsi="Symbol" w:hint="default"/>
        <w:sz w:val="20"/>
      </w:rPr>
    </w:lvl>
    <w:lvl w:ilvl="1">
      <w:start w:val="1"/>
      <w:numFmt w:val="decimal"/>
      <w:lvlText w:val="%2."/>
      <w:lvlJc w:val="left"/>
      <w:pPr>
        <w:ind w:left="8025" w:hanging="360"/>
      </w:pPr>
      <w:rPr>
        <w:rFonts w:hint="default"/>
        <w:b/>
        <w:color w:val="000000"/>
      </w:rPr>
    </w:lvl>
    <w:lvl w:ilvl="2" w:tentative="1">
      <w:start w:val="1"/>
      <w:numFmt w:val="bullet"/>
      <w:lvlText w:val=""/>
      <w:lvlJc w:val="left"/>
      <w:pPr>
        <w:tabs>
          <w:tab w:val="num" w:pos="8745"/>
        </w:tabs>
        <w:ind w:left="8745" w:hanging="360"/>
      </w:pPr>
      <w:rPr>
        <w:rFonts w:ascii="Symbol" w:hAnsi="Symbol" w:hint="default"/>
        <w:sz w:val="20"/>
      </w:rPr>
    </w:lvl>
    <w:lvl w:ilvl="3" w:tentative="1">
      <w:start w:val="1"/>
      <w:numFmt w:val="bullet"/>
      <w:lvlText w:val=""/>
      <w:lvlJc w:val="left"/>
      <w:pPr>
        <w:tabs>
          <w:tab w:val="num" w:pos="9465"/>
        </w:tabs>
        <w:ind w:left="9465" w:hanging="360"/>
      </w:pPr>
      <w:rPr>
        <w:rFonts w:ascii="Symbol" w:hAnsi="Symbol" w:hint="default"/>
        <w:sz w:val="20"/>
      </w:rPr>
    </w:lvl>
    <w:lvl w:ilvl="4" w:tentative="1">
      <w:start w:val="1"/>
      <w:numFmt w:val="bullet"/>
      <w:lvlText w:val=""/>
      <w:lvlJc w:val="left"/>
      <w:pPr>
        <w:tabs>
          <w:tab w:val="num" w:pos="10185"/>
        </w:tabs>
        <w:ind w:left="10185" w:hanging="360"/>
      </w:pPr>
      <w:rPr>
        <w:rFonts w:ascii="Symbol" w:hAnsi="Symbol" w:hint="default"/>
        <w:sz w:val="20"/>
      </w:rPr>
    </w:lvl>
    <w:lvl w:ilvl="5" w:tentative="1">
      <w:start w:val="1"/>
      <w:numFmt w:val="bullet"/>
      <w:lvlText w:val=""/>
      <w:lvlJc w:val="left"/>
      <w:pPr>
        <w:tabs>
          <w:tab w:val="num" w:pos="10905"/>
        </w:tabs>
        <w:ind w:left="10905" w:hanging="360"/>
      </w:pPr>
      <w:rPr>
        <w:rFonts w:ascii="Symbol" w:hAnsi="Symbol" w:hint="default"/>
        <w:sz w:val="20"/>
      </w:rPr>
    </w:lvl>
    <w:lvl w:ilvl="6" w:tentative="1">
      <w:start w:val="1"/>
      <w:numFmt w:val="bullet"/>
      <w:lvlText w:val=""/>
      <w:lvlJc w:val="left"/>
      <w:pPr>
        <w:tabs>
          <w:tab w:val="num" w:pos="11625"/>
        </w:tabs>
        <w:ind w:left="11625" w:hanging="360"/>
      </w:pPr>
      <w:rPr>
        <w:rFonts w:ascii="Symbol" w:hAnsi="Symbol" w:hint="default"/>
        <w:sz w:val="20"/>
      </w:rPr>
    </w:lvl>
    <w:lvl w:ilvl="7" w:tentative="1">
      <w:start w:val="1"/>
      <w:numFmt w:val="bullet"/>
      <w:lvlText w:val=""/>
      <w:lvlJc w:val="left"/>
      <w:pPr>
        <w:tabs>
          <w:tab w:val="num" w:pos="12345"/>
        </w:tabs>
        <w:ind w:left="12345" w:hanging="360"/>
      </w:pPr>
      <w:rPr>
        <w:rFonts w:ascii="Symbol" w:hAnsi="Symbol" w:hint="default"/>
        <w:sz w:val="20"/>
      </w:rPr>
    </w:lvl>
    <w:lvl w:ilvl="8" w:tentative="1">
      <w:start w:val="1"/>
      <w:numFmt w:val="bullet"/>
      <w:lvlText w:val=""/>
      <w:lvlJc w:val="left"/>
      <w:pPr>
        <w:tabs>
          <w:tab w:val="num" w:pos="13065"/>
        </w:tabs>
        <w:ind w:left="13065" w:hanging="360"/>
      </w:pPr>
      <w:rPr>
        <w:rFonts w:ascii="Symbol" w:hAnsi="Symbol" w:hint="default"/>
        <w:sz w:val="20"/>
      </w:rPr>
    </w:lvl>
  </w:abstractNum>
  <w:abstractNum w:abstractNumId="13" w15:restartNumberingAfterBreak="0">
    <w:nsid w:val="757259DE"/>
    <w:multiLevelType w:val="multilevel"/>
    <w:tmpl w:val="C1E62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6C81F0A"/>
    <w:multiLevelType w:val="hybridMultilevel"/>
    <w:tmpl w:val="B9546ED0"/>
    <w:lvl w:ilvl="0" w:tplc="9AF4F152">
      <w:start w:val="1"/>
      <w:numFmt w:val="decimal"/>
      <w:lvlText w:val="%1."/>
      <w:lvlJc w:val="left"/>
      <w:pPr>
        <w:ind w:left="1080" w:hanging="360"/>
      </w:pPr>
      <w:rPr>
        <w:rFonts w:hint="default"/>
        <w:b/>
        <w:color w:val="2F5496" w:themeColor="accent5" w:themeShade="BF"/>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8"/>
  </w:num>
  <w:num w:numId="3">
    <w:abstractNumId w:val="1"/>
  </w:num>
  <w:num w:numId="4">
    <w:abstractNumId w:val="14"/>
  </w:num>
  <w:num w:numId="5">
    <w:abstractNumId w:val="11"/>
  </w:num>
  <w:num w:numId="6">
    <w:abstractNumId w:val="3"/>
  </w:num>
  <w:num w:numId="7">
    <w:abstractNumId w:val="0"/>
  </w:num>
  <w:num w:numId="8">
    <w:abstractNumId w:val="7"/>
  </w:num>
  <w:num w:numId="9">
    <w:abstractNumId w:val="10"/>
  </w:num>
  <w:num w:numId="10">
    <w:abstractNumId w:val="5"/>
  </w:num>
  <w:num w:numId="11">
    <w:abstractNumId w:val="13"/>
  </w:num>
  <w:num w:numId="12">
    <w:abstractNumId w:val="4"/>
  </w:num>
  <w:num w:numId="13">
    <w:abstractNumId w:val="12"/>
  </w:num>
  <w:num w:numId="14">
    <w:abstractNumId w:val="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0CFF"/>
    <w:rsid w:val="00021CEF"/>
    <w:rsid w:val="00050DF0"/>
    <w:rsid w:val="001635D6"/>
    <w:rsid w:val="00181E4F"/>
    <w:rsid w:val="001C096E"/>
    <w:rsid w:val="001C6922"/>
    <w:rsid w:val="001D1935"/>
    <w:rsid w:val="0020651E"/>
    <w:rsid w:val="002103CB"/>
    <w:rsid w:val="00215A55"/>
    <w:rsid w:val="002747F7"/>
    <w:rsid w:val="002A7534"/>
    <w:rsid w:val="002D37E0"/>
    <w:rsid w:val="00306BB9"/>
    <w:rsid w:val="003153C5"/>
    <w:rsid w:val="003174B1"/>
    <w:rsid w:val="00334CE4"/>
    <w:rsid w:val="0035134A"/>
    <w:rsid w:val="003900BC"/>
    <w:rsid w:val="003E2099"/>
    <w:rsid w:val="003E6A8A"/>
    <w:rsid w:val="003F4422"/>
    <w:rsid w:val="004437F7"/>
    <w:rsid w:val="00461A6E"/>
    <w:rsid w:val="00466424"/>
    <w:rsid w:val="00477B25"/>
    <w:rsid w:val="004C5C44"/>
    <w:rsid w:val="004E4510"/>
    <w:rsid w:val="00516A14"/>
    <w:rsid w:val="005669E8"/>
    <w:rsid w:val="00580486"/>
    <w:rsid w:val="005E54E2"/>
    <w:rsid w:val="005E55EB"/>
    <w:rsid w:val="005F1D95"/>
    <w:rsid w:val="005F3F73"/>
    <w:rsid w:val="00604DDE"/>
    <w:rsid w:val="006129FB"/>
    <w:rsid w:val="0061471E"/>
    <w:rsid w:val="006837BF"/>
    <w:rsid w:val="006C16DB"/>
    <w:rsid w:val="006D51D7"/>
    <w:rsid w:val="006D649A"/>
    <w:rsid w:val="00721258"/>
    <w:rsid w:val="0072173E"/>
    <w:rsid w:val="00730E42"/>
    <w:rsid w:val="00785729"/>
    <w:rsid w:val="007B60BF"/>
    <w:rsid w:val="00805AC4"/>
    <w:rsid w:val="00805FDB"/>
    <w:rsid w:val="0084158B"/>
    <w:rsid w:val="008B5D8B"/>
    <w:rsid w:val="008E0DEA"/>
    <w:rsid w:val="008F100A"/>
    <w:rsid w:val="00910EA0"/>
    <w:rsid w:val="00921814"/>
    <w:rsid w:val="0093473B"/>
    <w:rsid w:val="009405E7"/>
    <w:rsid w:val="009556D1"/>
    <w:rsid w:val="00961A7C"/>
    <w:rsid w:val="009761D1"/>
    <w:rsid w:val="00976C95"/>
    <w:rsid w:val="009977DD"/>
    <w:rsid w:val="009B0974"/>
    <w:rsid w:val="009C2E64"/>
    <w:rsid w:val="009D443D"/>
    <w:rsid w:val="009E232A"/>
    <w:rsid w:val="009F72BC"/>
    <w:rsid w:val="00A005AF"/>
    <w:rsid w:val="00A01AF7"/>
    <w:rsid w:val="00A21430"/>
    <w:rsid w:val="00A60E57"/>
    <w:rsid w:val="00A97506"/>
    <w:rsid w:val="00AF1EAE"/>
    <w:rsid w:val="00B01796"/>
    <w:rsid w:val="00B40CFF"/>
    <w:rsid w:val="00B6674F"/>
    <w:rsid w:val="00B82979"/>
    <w:rsid w:val="00B8435E"/>
    <w:rsid w:val="00BC7CA6"/>
    <w:rsid w:val="00C0531A"/>
    <w:rsid w:val="00C14E29"/>
    <w:rsid w:val="00C3599D"/>
    <w:rsid w:val="00C56978"/>
    <w:rsid w:val="00C63EF5"/>
    <w:rsid w:val="00C764A5"/>
    <w:rsid w:val="00CA37F9"/>
    <w:rsid w:val="00CA7427"/>
    <w:rsid w:val="00CB45B8"/>
    <w:rsid w:val="00CC3E32"/>
    <w:rsid w:val="00D67920"/>
    <w:rsid w:val="00D71D06"/>
    <w:rsid w:val="00DE6BAE"/>
    <w:rsid w:val="00E2702D"/>
    <w:rsid w:val="00E2798F"/>
    <w:rsid w:val="00EC7C67"/>
    <w:rsid w:val="00ED3292"/>
    <w:rsid w:val="00ED556B"/>
    <w:rsid w:val="00F07F31"/>
    <w:rsid w:val="00F1189A"/>
    <w:rsid w:val="00F43B44"/>
    <w:rsid w:val="00F513A3"/>
    <w:rsid w:val="00F535A7"/>
    <w:rsid w:val="00F60F44"/>
    <w:rsid w:val="00F6353C"/>
    <w:rsid w:val="00F83B11"/>
    <w:rsid w:val="00FA50A7"/>
    <w:rsid w:val="00FC2CD3"/>
    <w:rsid w:val="00FC6C71"/>
    <w:rsid w:val="00FD6EA7"/>
    <w:rsid w:val="00FD7B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0C2B"/>
  <w15:chartTrackingRefBased/>
  <w15:docId w15:val="{B88E4DD6-F594-4BE2-A589-45E37408A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0CFF"/>
    <w:pPr>
      <w:spacing w:line="256" w:lineRule="auto"/>
    </w:pPr>
    <w:rPr>
      <w:lang w:val="en-GB"/>
    </w:rPr>
  </w:style>
  <w:style w:type="paragraph" w:styleId="Heading2">
    <w:name w:val="heading 2"/>
    <w:basedOn w:val="Normal"/>
    <w:next w:val="Normal"/>
    <w:link w:val="Heading2Char"/>
    <w:uiPriority w:val="9"/>
    <w:semiHidden/>
    <w:unhideWhenUsed/>
    <w:qFormat/>
    <w:rsid w:val="00CB45B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466424"/>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paragraph" w:styleId="Heading5">
    <w:name w:val="heading 5"/>
    <w:basedOn w:val="Normal"/>
    <w:link w:val="Heading5Char"/>
    <w:uiPriority w:val="9"/>
    <w:qFormat/>
    <w:rsid w:val="00466424"/>
    <w:pPr>
      <w:spacing w:before="100" w:beforeAutospacing="1" w:after="100" w:afterAutospacing="1" w:line="240" w:lineRule="auto"/>
      <w:outlineLvl w:val="4"/>
    </w:pPr>
    <w:rPr>
      <w:rFonts w:ascii="Times New Roman" w:eastAsia="Times New Roman" w:hAnsi="Times New Roman" w:cs="Times New Roman"/>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CFF"/>
    <w:pPr>
      <w:spacing w:after="0" w:line="240" w:lineRule="auto"/>
      <w:ind w:left="720"/>
      <w:contextualSpacing/>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F6353C"/>
    <w:rPr>
      <w:color w:val="0563C1" w:themeColor="hyperlink"/>
      <w:u w:val="single"/>
    </w:rPr>
  </w:style>
  <w:style w:type="paragraph" w:styleId="NormalWeb">
    <w:name w:val="Normal (Web)"/>
    <w:basedOn w:val="Normal"/>
    <w:uiPriority w:val="99"/>
    <w:unhideWhenUsed/>
    <w:rsid w:val="00A01AF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A01AF7"/>
    <w:rPr>
      <w:b/>
      <w:bCs/>
    </w:rPr>
  </w:style>
  <w:style w:type="character" w:customStyle="1" w:styleId="skimlinks-unlinked">
    <w:name w:val="skimlinks-unlinked"/>
    <w:basedOn w:val="DefaultParagraphFont"/>
    <w:rsid w:val="00A01AF7"/>
  </w:style>
  <w:style w:type="character" w:customStyle="1" w:styleId="Heading4Char">
    <w:name w:val="Heading 4 Char"/>
    <w:basedOn w:val="DefaultParagraphFont"/>
    <w:link w:val="Heading4"/>
    <w:uiPriority w:val="9"/>
    <w:rsid w:val="00466424"/>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466424"/>
    <w:rPr>
      <w:rFonts w:ascii="Times New Roman" w:eastAsia="Times New Roman" w:hAnsi="Times New Roman" w:cs="Times New Roman"/>
      <w:b/>
      <w:bCs/>
      <w:sz w:val="20"/>
      <w:szCs w:val="20"/>
    </w:rPr>
  </w:style>
  <w:style w:type="character" w:customStyle="1" w:styleId="Heading2Char">
    <w:name w:val="Heading 2 Char"/>
    <w:basedOn w:val="DefaultParagraphFont"/>
    <w:link w:val="Heading2"/>
    <w:uiPriority w:val="9"/>
    <w:semiHidden/>
    <w:rsid w:val="00CB45B8"/>
    <w:rPr>
      <w:rFonts w:asciiTheme="majorHAnsi" w:eastAsiaTheme="majorEastAsia" w:hAnsiTheme="majorHAnsi" w:cstheme="majorBidi"/>
      <w:color w:val="2E74B5"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11282">
      <w:bodyDiv w:val="1"/>
      <w:marLeft w:val="0"/>
      <w:marRight w:val="0"/>
      <w:marTop w:val="0"/>
      <w:marBottom w:val="0"/>
      <w:divBdr>
        <w:top w:val="none" w:sz="0" w:space="0" w:color="auto"/>
        <w:left w:val="none" w:sz="0" w:space="0" w:color="auto"/>
        <w:bottom w:val="none" w:sz="0" w:space="0" w:color="auto"/>
        <w:right w:val="none" w:sz="0" w:space="0" w:color="auto"/>
      </w:divBdr>
      <w:divsChild>
        <w:div w:id="1167210333">
          <w:marLeft w:val="0"/>
          <w:marRight w:val="0"/>
          <w:marTop w:val="0"/>
          <w:marBottom w:val="0"/>
          <w:divBdr>
            <w:top w:val="none" w:sz="0" w:space="0" w:color="auto"/>
            <w:left w:val="none" w:sz="0" w:space="0" w:color="auto"/>
            <w:bottom w:val="none" w:sz="0" w:space="0" w:color="auto"/>
            <w:right w:val="none" w:sz="0" w:space="0" w:color="auto"/>
          </w:divBdr>
          <w:divsChild>
            <w:div w:id="395202383">
              <w:marLeft w:val="0"/>
              <w:marRight w:val="0"/>
              <w:marTop w:val="0"/>
              <w:marBottom w:val="0"/>
              <w:divBdr>
                <w:top w:val="none" w:sz="0" w:space="0" w:color="auto"/>
                <w:left w:val="none" w:sz="0" w:space="0" w:color="auto"/>
                <w:bottom w:val="none" w:sz="0" w:space="0" w:color="auto"/>
                <w:right w:val="none" w:sz="0" w:space="0" w:color="auto"/>
              </w:divBdr>
              <w:divsChild>
                <w:div w:id="1899780293">
                  <w:marLeft w:val="0"/>
                  <w:marRight w:val="0"/>
                  <w:marTop w:val="0"/>
                  <w:marBottom w:val="0"/>
                  <w:divBdr>
                    <w:top w:val="none" w:sz="0" w:space="0" w:color="auto"/>
                    <w:left w:val="none" w:sz="0" w:space="0" w:color="auto"/>
                    <w:bottom w:val="none" w:sz="0" w:space="0" w:color="auto"/>
                    <w:right w:val="none" w:sz="0" w:space="0" w:color="auto"/>
                  </w:divBdr>
                </w:div>
              </w:divsChild>
            </w:div>
            <w:div w:id="958953450">
              <w:marLeft w:val="0"/>
              <w:marRight w:val="0"/>
              <w:marTop w:val="0"/>
              <w:marBottom w:val="0"/>
              <w:divBdr>
                <w:top w:val="none" w:sz="0" w:space="0" w:color="auto"/>
                <w:left w:val="none" w:sz="0" w:space="0" w:color="auto"/>
                <w:bottom w:val="none" w:sz="0" w:space="0" w:color="auto"/>
                <w:right w:val="none" w:sz="0" w:space="0" w:color="auto"/>
              </w:divBdr>
              <w:divsChild>
                <w:div w:id="1044326149">
                  <w:marLeft w:val="0"/>
                  <w:marRight w:val="600"/>
                  <w:marTop w:val="0"/>
                  <w:marBottom w:val="0"/>
                  <w:divBdr>
                    <w:top w:val="none" w:sz="0" w:space="0" w:color="auto"/>
                    <w:left w:val="none" w:sz="0" w:space="0" w:color="auto"/>
                    <w:bottom w:val="none" w:sz="0" w:space="0" w:color="auto"/>
                    <w:right w:val="none" w:sz="0" w:space="0" w:color="auto"/>
                  </w:divBdr>
                  <w:divsChild>
                    <w:div w:id="1662346235">
                      <w:marLeft w:val="0"/>
                      <w:marRight w:val="0"/>
                      <w:marTop w:val="0"/>
                      <w:marBottom w:val="0"/>
                      <w:divBdr>
                        <w:top w:val="none" w:sz="0" w:space="0" w:color="auto"/>
                        <w:left w:val="none" w:sz="0" w:space="0" w:color="auto"/>
                        <w:bottom w:val="none" w:sz="0" w:space="0" w:color="auto"/>
                        <w:right w:val="none" w:sz="0" w:space="0" w:color="auto"/>
                      </w:divBdr>
                      <w:divsChild>
                        <w:div w:id="80216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238806">
                  <w:marLeft w:val="0"/>
                  <w:marRight w:val="600"/>
                  <w:marTop w:val="0"/>
                  <w:marBottom w:val="0"/>
                  <w:divBdr>
                    <w:top w:val="none" w:sz="0" w:space="0" w:color="auto"/>
                    <w:left w:val="none" w:sz="0" w:space="0" w:color="auto"/>
                    <w:bottom w:val="none" w:sz="0" w:space="0" w:color="auto"/>
                    <w:right w:val="none" w:sz="0" w:space="0" w:color="auto"/>
                  </w:divBdr>
                  <w:divsChild>
                    <w:div w:id="1451438932">
                      <w:marLeft w:val="0"/>
                      <w:marRight w:val="0"/>
                      <w:marTop w:val="0"/>
                      <w:marBottom w:val="0"/>
                      <w:divBdr>
                        <w:top w:val="none" w:sz="0" w:space="0" w:color="auto"/>
                        <w:left w:val="none" w:sz="0" w:space="0" w:color="auto"/>
                        <w:bottom w:val="none" w:sz="0" w:space="0" w:color="auto"/>
                        <w:right w:val="none" w:sz="0" w:space="0" w:color="auto"/>
                      </w:divBdr>
                      <w:divsChild>
                        <w:div w:id="4333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878099">
                  <w:marLeft w:val="0"/>
                  <w:marRight w:val="0"/>
                  <w:marTop w:val="0"/>
                  <w:marBottom w:val="0"/>
                  <w:divBdr>
                    <w:top w:val="none" w:sz="0" w:space="0" w:color="auto"/>
                    <w:left w:val="none" w:sz="0" w:space="0" w:color="auto"/>
                    <w:bottom w:val="none" w:sz="0" w:space="0" w:color="auto"/>
                    <w:right w:val="none" w:sz="0" w:space="0" w:color="auto"/>
                  </w:divBdr>
                  <w:divsChild>
                    <w:div w:id="2103915648">
                      <w:marLeft w:val="0"/>
                      <w:marRight w:val="0"/>
                      <w:marTop w:val="0"/>
                      <w:marBottom w:val="0"/>
                      <w:divBdr>
                        <w:top w:val="none" w:sz="0" w:space="0" w:color="auto"/>
                        <w:left w:val="none" w:sz="0" w:space="0" w:color="auto"/>
                        <w:bottom w:val="none" w:sz="0" w:space="0" w:color="auto"/>
                        <w:right w:val="none" w:sz="0" w:space="0" w:color="auto"/>
                      </w:divBdr>
                      <w:divsChild>
                        <w:div w:id="170101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406824">
              <w:marLeft w:val="0"/>
              <w:marRight w:val="0"/>
              <w:marTop w:val="0"/>
              <w:marBottom w:val="0"/>
              <w:divBdr>
                <w:top w:val="none" w:sz="0" w:space="0" w:color="auto"/>
                <w:left w:val="none" w:sz="0" w:space="0" w:color="auto"/>
                <w:bottom w:val="none" w:sz="0" w:space="0" w:color="auto"/>
                <w:right w:val="none" w:sz="0" w:space="0" w:color="auto"/>
              </w:divBdr>
              <w:divsChild>
                <w:div w:id="386227277">
                  <w:marLeft w:val="0"/>
                  <w:marRight w:val="600"/>
                  <w:marTop w:val="0"/>
                  <w:marBottom w:val="0"/>
                  <w:divBdr>
                    <w:top w:val="none" w:sz="0" w:space="0" w:color="auto"/>
                    <w:left w:val="none" w:sz="0" w:space="0" w:color="auto"/>
                    <w:bottom w:val="none" w:sz="0" w:space="0" w:color="auto"/>
                    <w:right w:val="none" w:sz="0" w:space="0" w:color="auto"/>
                  </w:divBdr>
                  <w:divsChild>
                    <w:div w:id="618994363">
                      <w:marLeft w:val="0"/>
                      <w:marRight w:val="0"/>
                      <w:marTop w:val="0"/>
                      <w:marBottom w:val="0"/>
                      <w:divBdr>
                        <w:top w:val="none" w:sz="0" w:space="0" w:color="auto"/>
                        <w:left w:val="none" w:sz="0" w:space="0" w:color="auto"/>
                        <w:bottom w:val="none" w:sz="0" w:space="0" w:color="auto"/>
                        <w:right w:val="none" w:sz="0" w:space="0" w:color="auto"/>
                      </w:divBdr>
                      <w:divsChild>
                        <w:div w:id="175335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6689">
              <w:marLeft w:val="0"/>
              <w:marRight w:val="0"/>
              <w:marTop w:val="0"/>
              <w:marBottom w:val="0"/>
              <w:divBdr>
                <w:top w:val="none" w:sz="0" w:space="0" w:color="auto"/>
                <w:left w:val="none" w:sz="0" w:space="0" w:color="auto"/>
                <w:bottom w:val="none" w:sz="0" w:space="0" w:color="auto"/>
                <w:right w:val="none" w:sz="0" w:space="0" w:color="auto"/>
              </w:divBdr>
              <w:divsChild>
                <w:div w:id="227884827">
                  <w:marLeft w:val="0"/>
                  <w:marRight w:val="0"/>
                  <w:marTop w:val="0"/>
                  <w:marBottom w:val="0"/>
                  <w:divBdr>
                    <w:top w:val="none" w:sz="0" w:space="0" w:color="auto"/>
                    <w:left w:val="none" w:sz="0" w:space="0" w:color="auto"/>
                    <w:bottom w:val="none" w:sz="0" w:space="0" w:color="auto"/>
                    <w:right w:val="none" w:sz="0" w:space="0" w:color="auto"/>
                  </w:divBdr>
                </w:div>
              </w:divsChild>
            </w:div>
            <w:div w:id="1031613912">
              <w:marLeft w:val="0"/>
              <w:marRight w:val="0"/>
              <w:marTop w:val="0"/>
              <w:marBottom w:val="0"/>
              <w:divBdr>
                <w:top w:val="none" w:sz="0" w:space="0" w:color="auto"/>
                <w:left w:val="none" w:sz="0" w:space="0" w:color="auto"/>
                <w:bottom w:val="none" w:sz="0" w:space="0" w:color="auto"/>
                <w:right w:val="none" w:sz="0" w:space="0" w:color="auto"/>
              </w:divBdr>
              <w:divsChild>
                <w:div w:id="1941251977">
                  <w:marLeft w:val="0"/>
                  <w:marRight w:val="600"/>
                  <w:marTop w:val="0"/>
                  <w:marBottom w:val="0"/>
                  <w:divBdr>
                    <w:top w:val="none" w:sz="0" w:space="0" w:color="auto"/>
                    <w:left w:val="none" w:sz="0" w:space="0" w:color="auto"/>
                    <w:bottom w:val="none" w:sz="0" w:space="0" w:color="auto"/>
                    <w:right w:val="none" w:sz="0" w:space="0" w:color="auto"/>
                  </w:divBdr>
                  <w:divsChild>
                    <w:div w:id="1684821338">
                      <w:marLeft w:val="0"/>
                      <w:marRight w:val="0"/>
                      <w:marTop w:val="0"/>
                      <w:marBottom w:val="0"/>
                      <w:divBdr>
                        <w:top w:val="none" w:sz="0" w:space="0" w:color="auto"/>
                        <w:left w:val="none" w:sz="0" w:space="0" w:color="auto"/>
                        <w:bottom w:val="none" w:sz="0" w:space="0" w:color="auto"/>
                        <w:right w:val="none" w:sz="0" w:space="0" w:color="auto"/>
                      </w:divBdr>
                      <w:divsChild>
                        <w:div w:id="209180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506108">
      <w:bodyDiv w:val="1"/>
      <w:marLeft w:val="0"/>
      <w:marRight w:val="0"/>
      <w:marTop w:val="0"/>
      <w:marBottom w:val="0"/>
      <w:divBdr>
        <w:top w:val="none" w:sz="0" w:space="0" w:color="auto"/>
        <w:left w:val="none" w:sz="0" w:space="0" w:color="auto"/>
        <w:bottom w:val="none" w:sz="0" w:space="0" w:color="auto"/>
        <w:right w:val="none" w:sz="0" w:space="0" w:color="auto"/>
      </w:divBdr>
      <w:divsChild>
        <w:div w:id="86394301">
          <w:marLeft w:val="0"/>
          <w:marRight w:val="0"/>
          <w:marTop w:val="0"/>
          <w:marBottom w:val="0"/>
          <w:divBdr>
            <w:top w:val="none" w:sz="0" w:space="0" w:color="auto"/>
            <w:left w:val="none" w:sz="0" w:space="0" w:color="auto"/>
            <w:bottom w:val="none" w:sz="0" w:space="0" w:color="auto"/>
            <w:right w:val="none" w:sz="0" w:space="0" w:color="auto"/>
          </w:divBdr>
          <w:divsChild>
            <w:div w:id="1074551698">
              <w:marLeft w:val="0"/>
              <w:marRight w:val="0"/>
              <w:marTop w:val="0"/>
              <w:marBottom w:val="0"/>
              <w:divBdr>
                <w:top w:val="none" w:sz="0" w:space="0" w:color="auto"/>
                <w:left w:val="none" w:sz="0" w:space="0" w:color="auto"/>
                <w:bottom w:val="none" w:sz="0" w:space="0" w:color="auto"/>
                <w:right w:val="none" w:sz="0" w:space="0" w:color="auto"/>
              </w:divBdr>
            </w:div>
          </w:divsChild>
        </w:div>
        <w:div w:id="1067531332">
          <w:marLeft w:val="0"/>
          <w:marRight w:val="0"/>
          <w:marTop w:val="0"/>
          <w:marBottom w:val="0"/>
          <w:divBdr>
            <w:top w:val="none" w:sz="0" w:space="0" w:color="auto"/>
            <w:left w:val="none" w:sz="0" w:space="0" w:color="auto"/>
            <w:bottom w:val="none" w:sz="0" w:space="0" w:color="auto"/>
            <w:right w:val="none" w:sz="0" w:space="0" w:color="auto"/>
          </w:divBdr>
          <w:divsChild>
            <w:div w:id="1860772912">
              <w:marLeft w:val="0"/>
              <w:marRight w:val="600"/>
              <w:marTop w:val="0"/>
              <w:marBottom w:val="0"/>
              <w:divBdr>
                <w:top w:val="none" w:sz="0" w:space="0" w:color="auto"/>
                <w:left w:val="none" w:sz="0" w:space="0" w:color="auto"/>
                <w:bottom w:val="none" w:sz="0" w:space="0" w:color="auto"/>
                <w:right w:val="none" w:sz="0" w:space="0" w:color="auto"/>
              </w:divBdr>
              <w:divsChild>
                <w:div w:id="105005484">
                  <w:marLeft w:val="0"/>
                  <w:marRight w:val="0"/>
                  <w:marTop w:val="0"/>
                  <w:marBottom w:val="0"/>
                  <w:divBdr>
                    <w:top w:val="none" w:sz="0" w:space="0" w:color="auto"/>
                    <w:left w:val="none" w:sz="0" w:space="0" w:color="auto"/>
                    <w:bottom w:val="none" w:sz="0" w:space="0" w:color="auto"/>
                    <w:right w:val="none" w:sz="0" w:space="0" w:color="auto"/>
                  </w:divBdr>
                  <w:divsChild>
                    <w:div w:id="18409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028493">
              <w:marLeft w:val="0"/>
              <w:marRight w:val="600"/>
              <w:marTop w:val="0"/>
              <w:marBottom w:val="0"/>
              <w:divBdr>
                <w:top w:val="none" w:sz="0" w:space="0" w:color="auto"/>
                <w:left w:val="none" w:sz="0" w:space="0" w:color="auto"/>
                <w:bottom w:val="none" w:sz="0" w:space="0" w:color="auto"/>
                <w:right w:val="none" w:sz="0" w:space="0" w:color="auto"/>
              </w:divBdr>
              <w:divsChild>
                <w:div w:id="1700548122">
                  <w:marLeft w:val="0"/>
                  <w:marRight w:val="0"/>
                  <w:marTop w:val="0"/>
                  <w:marBottom w:val="0"/>
                  <w:divBdr>
                    <w:top w:val="none" w:sz="0" w:space="0" w:color="auto"/>
                    <w:left w:val="none" w:sz="0" w:space="0" w:color="auto"/>
                    <w:bottom w:val="none" w:sz="0" w:space="0" w:color="auto"/>
                    <w:right w:val="none" w:sz="0" w:space="0" w:color="auto"/>
                  </w:divBdr>
                  <w:divsChild>
                    <w:div w:id="131140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280729">
              <w:marLeft w:val="0"/>
              <w:marRight w:val="0"/>
              <w:marTop w:val="0"/>
              <w:marBottom w:val="0"/>
              <w:divBdr>
                <w:top w:val="none" w:sz="0" w:space="0" w:color="auto"/>
                <w:left w:val="none" w:sz="0" w:space="0" w:color="auto"/>
                <w:bottom w:val="none" w:sz="0" w:space="0" w:color="auto"/>
                <w:right w:val="none" w:sz="0" w:space="0" w:color="auto"/>
              </w:divBdr>
              <w:divsChild>
                <w:div w:id="1569606575">
                  <w:marLeft w:val="0"/>
                  <w:marRight w:val="0"/>
                  <w:marTop w:val="0"/>
                  <w:marBottom w:val="0"/>
                  <w:divBdr>
                    <w:top w:val="none" w:sz="0" w:space="0" w:color="auto"/>
                    <w:left w:val="none" w:sz="0" w:space="0" w:color="auto"/>
                    <w:bottom w:val="none" w:sz="0" w:space="0" w:color="auto"/>
                    <w:right w:val="none" w:sz="0" w:space="0" w:color="auto"/>
                  </w:divBdr>
                  <w:divsChild>
                    <w:div w:id="27991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054648">
          <w:marLeft w:val="0"/>
          <w:marRight w:val="0"/>
          <w:marTop w:val="0"/>
          <w:marBottom w:val="0"/>
          <w:divBdr>
            <w:top w:val="none" w:sz="0" w:space="0" w:color="auto"/>
            <w:left w:val="none" w:sz="0" w:space="0" w:color="auto"/>
            <w:bottom w:val="none" w:sz="0" w:space="0" w:color="auto"/>
            <w:right w:val="none" w:sz="0" w:space="0" w:color="auto"/>
          </w:divBdr>
          <w:divsChild>
            <w:div w:id="443694817">
              <w:marLeft w:val="0"/>
              <w:marRight w:val="600"/>
              <w:marTop w:val="0"/>
              <w:marBottom w:val="0"/>
              <w:divBdr>
                <w:top w:val="none" w:sz="0" w:space="0" w:color="auto"/>
                <w:left w:val="none" w:sz="0" w:space="0" w:color="auto"/>
                <w:bottom w:val="none" w:sz="0" w:space="0" w:color="auto"/>
                <w:right w:val="none" w:sz="0" w:space="0" w:color="auto"/>
              </w:divBdr>
              <w:divsChild>
                <w:div w:id="407312353">
                  <w:marLeft w:val="0"/>
                  <w:marRight w:val="0"/>
                  <w:marTop w:val="0"/>
                  <w:marBottom w:val="0"/>
                  <w:divBdr>
                    <w:top w:val="none" w:sz="0" w:space="0" w:color="auto"/>
                    <w:left w:val="none" w:sz="0" w:space="0" w:color="auto"/>
                    <w:bottom w:val="none" w:sz="0" w:space="0" w:color="auto"/>
                    <w:right w:val="none" w:sz="0" w:space="0" w:color="auto"/>
                  </w:divBdr>
                  <w:divsChild>
                    <w:div w:id="36028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7963">
              <w:marLeft w:val="0"/>
              <w:marRight w:val="600"/>
              <w:marTop w:val="0"/>
              <w:marBottom w:val="0"/>
              <w:divBdr>
                <w:top w:val="none" w:sz="0" w:space="0" w:color="auto"/>
                <w:left w:val="none" w:sz="0" w:space="0" w:color="auto"/>
                <w:bottom w:val="none" w:sz="0" w:space="0" w:color="auto"/>
                <w:right w:val="none" w:sz="0" w:space="0" w:color="auto"/>
              </w:divBdr>
              <w:divsChild>
                <w:div w:id="882250710">
                  <w:marLeft w:val="0"/>
                  <w:marRight w:val="0"/>
                  <w:marTop w:val="0"/>
                  <w:marBottom w:val="0"/>
                  <w:divBdr>
                    <w:top w:val="none" w:sz="0" w:space="0" w:color="auto"/>
                    <w:left w:val="none" w:sz="0" w:space="0" w:color="auto"/>
                    <w:bottom w:val="none" w:sz="0" w:space="0" w:color="auto"/>
                    <w:right w:val="none" w:sz="0" w:space="0" w:color="auto"/>
                  </w:divBdr>
                  <w:divsChild>
                    <w:div w:id="154640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851549">
      <w:bodyDiv w:val="1"/>
      <w:marLeft w:val="0"/>
      <w:marRight w:val="0"/>
      <w:marTop w:val="0"/>
      <w:marBottom w:val="0"/>
      <w:divBdr>
        <w:top w:val="none" w:sz="0" w:space="0" w:color="auto"/>
        <w:left w:val="none" w:sz="0" w:space="0" w:color="auto"/>
        <w:bottom w:val="none" w:sz="0" w:space="0" w:color="auto"/>
        <w:right w:val="none" w:sz="0" w:space="0" w:color="auto"/>
      </w:divBdr>
    </w:div>
    <w:div w:id="766921155">
      <w:bodyDiv w:val="1"/>
      <w:marLeft w:val="0"/>
      <w:marRight w:val="0"/>
      <w:marTop w:val="0"/>
      <w:marBottom w:val="0"/>
      <w:divBdr>
        <w:top w:val="none" w:sz="0" w:space="0" w:color="auto"/>
        <w:left w:val="none" w:sz="0" w:space="0" w:color="auto"/>
        <w:bottom w:val="none" w:sz="0" w:space="0" w:color="auto"/>
        <w:right w:val="none" w:sz="0" w:space="0" w:color="auto"/>
      </w:divBdr>
      <w:divsChild>
        <w:div w:id="786629652">
          <w:marLeft w:val="0"/>
          <w:marRight w:val="0"/>
          <w:marTop w:val="0"/>
          <w:marBottom w:val="0"/>
          <w:divBdr>
            <w:top w:val="none" w:sz="0" w:space="0" w:color="auto"/>
            <w:left w:val="none" w:sz="0" w:space="0" w:color="auto"/>
            <w:bottom w:val="none" w:sz="0" w:space="0" w:color="auto"/>
            <w:right w:val="none" w:sz="0" w:space="0" w:color="auto"/>
          </w:divBdr>
          <w:divsChild>
            <w:div w:id="1279334756">
              <w:marLeft w:val="0"/>
              <w:marRight w:val="600"/>
              <w:marTop w:val="0"/>
              <w:marBottom w:val="0"/>
              <w:divBdr>
                <w:top w:val="none" w:sz="0" w:space="0" w:color="auto"/>
                <w:left w:val="none" w:sz="0" w:space="0" w:color="auto"/>
                <w:bottom w:val="none" w:sz="0" w:space="0" w:color="auto"/>
                <w:right w:val="none" w:sz="0" w:space="0" w:color="auto"/>
              </w:divBdr>
              <w:divsChild>
                <w:div w:id="1614052516">
                  <w:marLeft w:val="0"/>
                  <w:marRight w:val="0"/>
                  <w:marTop w:val="0"/>
                  <w:marBottom w:val="0"/>
                  <w:divBdr>
                    <w:top w:val="none" w:sz="0" w:space="0" w:color="auto"/>
                    <w:left w:val="none" w:sz="0" w:space="0" w:color="auto"/>
                    <w:bottom w:val="none" w:sz="0" w:space="0" w:color="auto"/>
                    <w:right w:val="none" w:sz="0" w:space="0" w:color="auto"/>
                  </w:divBdr>
                  <w:divsChild>
                    <w:div w:id="75682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52758">
              <w:marLeft w:val="0"/>
              <w:marRight w:val="600"/>
              <w:marTop w:val="0"/>
              <w:marBottom w:val="0"/>
              <w:divBdr>
                <w:top w:val="none" w:sz="0" w:space="0" w:color="auto"/>
                <w:left w:val="none" w:sz="0" w:space="0" w:color="auto"/>
                <w:bottom w:val="none" w:sz="0" w:space="0" w:color="auto"/>
                <w:right w:val="none" w:sz="0" w:space="0" w:color="auto"/>
              </w:divBdr>
              <w:divsChild>
                <w:div w:id="1105151171">
                  <w:marLeft w:val="0"/>
                  <w:marRight w:val="0"/>
                  <w:marTop w:val="0"/>
                  <w:marBottom w:val="0"/>
                  <w:divBdr>
                    <w:top w:val="none" w:sz="0" w:space="0" w:color="auto"/>
                    <w:left w:val="none" w:sz="0" w:space="0" w:color="auto"/>
                    <w:bottom w:val="none" w:sz="0" w:space="0" w:color="auto"/>
                    <w:right w:val="none" w:sz="0" w:space="0" w:color="auto"/>
                  </w:divBdr>
                  <w:divsChild>
                    <w:div w:id="83761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16767">
              <w:marLeft w:val="0"/>
              <w:marRight w:val="0"/>
              <w:marTop w:val="0"/>
              <w:marBottom w:val="0"/>
              <w:divBdr>
                <w:top w:val="none" w:sz="0" w:space="0" w:color="auto"/>
                <w:left w:val="none" w:sz="0" w:space="0" w:color="auto"/>
                <w:bottom w:val="none" w:sz="0" w:space="0" w:color="auto"/>
                <w:right w:val="none" w:sz="0" w:space="0" w:color="auto"/>
              </w:divBdr>
              <w:divsChild>
                <w:div w:id="1551843673">
                  <w:marLeft w:val="0"/>
                  <w:marRight w:val="0"/>
                  <w:marTop w:val="0"/>
                  <w:marBottom w:val="0"/>
                  <w:divBdr>
                    <w:top w:val="none" w:sz="0" w:space="0" w:color="auto"/>
                    <w:left w:val="none" w:sz="0" w:space="0" w:color="auto"/>
                    <w:bottom w:val="none" w:sz="0" w:space="0" w:color="auto"/>
                    <w:right w:val="none" w:sz="0" w:space="0" w:color="auto"/>
                  </w:divBdr>
                  <w:divsChild>
                    <w:div w:id="102756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212987">
          <w:marLeft w:val="0"/>
          <w:marRight w:val="0"/>
          <w:marTop w:val="0"/>
          <w:marBottom w:val="0"/>
          <w:divBdr>
            <w:top w:val="none" w:sz="0" w:space="0" w:color="auto"/>
            <w:left w:val="none" w:sz="0" w:space="0" w:color="auto"/>
            <w:bottom w:val="none" w:sz="0" w:space="0" w:color="auto"/>
            <w:right w:val="none" w:sz="0" w:space="0" w:color="auto"/>
          </w:divBdr>
          <w:divsChild>
            <w:div w:id="871458895">
              <w:marLeft w:val="0"/>
              <w:marRight w:val="600"/>
              <w:marTop w:val="0"/>
              <w:marBottom w:val="0"/>
              <w:divBdr>
                <w:top w:val="none" w:sz="0" w:space="0" w:color="auto"/>
                <w:left w:val="none" w:sz="0" w:space="0" w:color="auto"/>
                <w:bottom w:val="none" w:sz="0" w:space="0" w:color="auto"/>
                <w:right w:val="none" w:sz="0" w:space="0" w:color="auto"/>
              </w:divBdr>
              <w:divsChild>
                <w:div w:id="1501500615">
                  <w:marLeft w:val="0"/>
                  <w:marRight w:val="0"/>
                  <w:marTop w:val="0"/>
                  <w:marBottom w:val="0"/>
                  <w:divBdr>
                    <w:top w:val="none" w:sz="0" w:space="0" w:color="auto"/>
                    <w:left w:val="none" w:sz="0" w:space="0" w:color="auto"/>
                    <w:bottom w:val="none" w:sz="0" w:space="0" w:color="auto"/>
                    <w:right w:val="none" w:sz="0" w:space="0" w:color="auto"/>
                  </w:divBdr>
                  <w:divsChild>
                    <w:div w:id="1831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829983">
              <w:marLeft w:val="0"/>
              <w:marRight w:val="600"/>
              <w:marTop w:val="0"/>
              <w:marBottom w:val="0"/>
              <w:divBdr>
                <w:top w:val="none" w:sz="0" w:space="0" w:color="auto"/>
                <w:left w:val="none" w:sz="0" w:space="0" w:color="auto"/>
                <w:bottom w:val="none" w:sz="0" w:space="0" w:color="auto"/>
                <w:right w:val="none" w:sz="0" w:space="0" w:color="auto"/>
              </w:divBdr>
              <w:divsChild>
                <w:div w:id="754015142">
                  <w:marLeft w:val="0"/>
                  <w:marRight w:val="0"/>
                  <w:marTop w:val="0"/>
                  <w:marBottom w:val="0"/>
                  <w:divBdr>
                    <w:top w:val="none" w:sz="0" w:space="0" w:color="auto"/>
                    <w:left w:val="none" w:sz="0" w:space="0" w:color="auto"/>
                    <w:bottom w:val="none" w:sz="0" w:space="0" w:color="auto"/>
                    <w:right w:val="none" w:sz="0" w:space="0" w:color="auto"/>
                  </w:divBdr>
                  <w:divsChild>
                    <w:div w:id="112620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616579">
              <w:marLeft w:val="0"/>
              <w:marRight w:val="0"/>
              <w:marTop w:val="0"/>
              <w:marBottom w:val="0"/>
              <w:divBdr>
                <w:top w:val="none" w:sz="0" w:space="0" w:color="auto"/>
                <w:left w:val="none" w:sz="0" w:space="0" w:color="auto"/>
                <w:bottom w:val="none" w:sz="0" w:space="0" w:color="auto"/>
                <w:right w:val="none" w:sz="0" w:space="0" w:color="auto"/>
              </w:divBdr>
              <w:divsChild>
                <w:div w:id="341784256">
                  <w:marLeft w:val="0"/>
                  <w:marRight w:val="0"/>
                  <w:marTop w:val="0"/>
                  <w:marBottom w:val="0"/>
                  <w:divBdr>
                    <w:top w:val="none" w:sz="0" w:space="0" w:color="auto"/>
                    <w:left w:val="none" w:sz="0" w:space="0" w:color="auto"/>
                    <w:bottom w:val="none" w:sz="0" w:space="0" w:color="auto"/>
                    <w:right w:val="none" w:sz="0" w:space="0" w:color="auto"/>
                  </w:divBdr>
                  <w:divsChild>
                    <w:div w:id="72857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406665">
          <w:marLeft w:val="0"/>
          <w:marRight w:val="0"/>
          <w:marTop w:val="0"/>
          <w:marBottom w:val="0"/>
          <w:divBdr>
            <w:top w:val="none" w:sz="0" w:space="0" w:color="auto"/>
            <w:left w:val="none" w:sz="0" w:space="0" w:color="auto"/>
            <w:bottom w:val="none" w:sz="0" w:space="0" w:color="auto"/>
            <w:right w:val="none" w:sz="0" w:space="0" w:color="auto"/>
          </w:divBdr>
          <w:divsChild>
            <w:div w:id="1471022170">
              <w:marLeft w:val="0"/>
              <w:marRight w:val="0"/>
              <w:marTop w:val="0"/>
              <w:marBottom w:val="0"/>
              <w:divBdr>
                <w:top w:val="none" w:sz="0" w:space="0" w:color="auto"/>
                <w:left w:val="none" w:sz="0" w:space="0" w:color="auto"/>
                <w:bottom w:val="none" w:sz="0" w:space="0" w:color="auto"/>
                <w:right w:val="none" w:sz="0" w:space="0" w:color="auto"/>
              </w:divBdr>
            </w:div>
          </w:divsChild>
        </w:div>
        <w:div w:id="1241017953">
          <w:marLeft w:val="0"/>
          <w:marRight w:val="0"/>
          <w:marTop w:val="0"/>
          <w:marBottom w:val="0"/>
          <w:divBdr>
            <w:top w:val="none" w:sz="0" w:space="0" w:color="auto"/>
            <w:left w:val="none" w:sz="0" w:space="0" w:color="auto"/>
            <w:bottom w:val="none" w:sz="0" w:space="0" w:color="auto"/>
            <w:right w:val="none" w:sz="0" w:space="0" w:color="auto"/>
          </w:divBdr>
          <w:divsChild>
            <w:div w:id="644696812">
              <w:marLeft w:val="0"/>
              <w:marRight w:val="600"/>
              <w:marTop w:val="0"/>
              <w:marBottom w:val="0"/>
              <w:divBdr>
                <w:top w:val="none" w:sz="0" w:space="0" w:color="auto"/>
                <w:left w:val="none" w:sz="0" w:space="0" w:color="auto"/>
                <w:bottom w:val="none" w:sz="0" w:space="0" w:color="auto"/>
                <w:right w:val="none" w:sz="0" w:space="0" w:color="auto"/>
              </w:divBdr>
              <w:divsChild>
                <w:div w:id="2111730921">
                  <w:marLeft w:val="0"/>
                  <w:marRight w:val="0"/>
                  <w:marTop w:val="0"/>
                  <w:marBottom w:val="0"/>
                  <w:divBdr>
                    <w:top w:val="none" w:sz="0" w:space="0" w:color="auto"/>
                    <w:left w:val="none" w:sz="0" w:space="0" w:color="auto"/>
                    <w:bottom w:val="none" w:sz="0" w:space="0" w:color="auto"/>
                    <w:right w:val="none" w:sz="0" w:space="0" w:color="auto"/>
                  </w:divBdr>
                  <w:divsChild>
                    <w:div w:id="48609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847719">
              <w:marLeft w:val="0"/>
              <w:marRight w:val="600"/>
              <w:marTop w:val="0"/>
              <w:marBottom w:val="0"/>
              <w:divBdr>
                <w:top w:val="none" w:sz="0" w:space="0" w:color="auto"/>
                <w:left w:val="none" w:sz="0" w:space="0" w:color="auto"/>
                <w:bottom w:val="none" w:sz="0" w:space="0" w:color="auto"/>
                <w:right w:val="none" w:sz="0" w:space="0" w:color="auto"/>
              </w:divBdr>
              <w:divsChild>
                <w:div w:id="249702364">
                  <w:marLeft w:val="0"/>
                  <w:marRight w:val="0"/>
                  <w:marTop w:val="0"/>
                  <w:marBottom w:val="0"/>
                  <w:divBdr>
                    <w:top w:val="none" w:sz="0" w:space="0" w:color="auto"/>
                    <w:left w:val="none" w:sz="0" w:space="0" w:color="auto"/>
                    <w:bottom w:val="none" w:sz="0" w:space="0" w:color="auto"/>
                    <w:right w:val="none" w:sz="0" w:space="0" w:color="auto"/>
                  </w:divBdr>
                  <w:divsChild>
                    <w:div w:id="166404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331490">
      <w:bodyDiv w:val="1"/>
      <w:marLeft w:val="0"/>
      <w:marRight w:val="0"/>
      <w:marTop w:val="0"/>
      <w:marBottom w:val="0"/>
      <w:divBdr>
        <w:top w:val="none" w:sz="0" w:space="0" w:color="auto"/>
        <w:left w:val="none" w:sz="0" w:space="0" w:color="auto"/>
        <w:bottom w:val="none" w:sz="0" w:space="0" w:color="auto"/>
        <w:right w:val="none" w:sz="0" w:space="0" w:color="auto"/>
      </w:divBdr>
    </w:div>
    <w:div w:id="1312638520">
      <w:bodyDiv w:val="1"/>
      <w:marLeft w:val="0"/>
      <w:marRight w:val="0"/>
      <w:marTop w:val="0"/>
      <w:marBottom w:val="0"/>
      <w:divBdr>
        <w:top w:val="none" w:sz="0" w:space="0" w:color="auto"/>
        <w:left w:val="none" w:sz="0" w:space="0" w:color="auto"/>
        <w:bottom w:val="none" w:sz="0" w:space="0" w:color="auto"/>
        <w:right w:val="none" w:sz="0" w:space="0" w:color="auto"/>
      </w:divBdr>
      <w:divsChild>
        <w:div w:id="670719906">
          <w:marLeft w:val="360"/>
          <w:marRight w:val="0"/>
          <w:marTop w:val="200"/>
          <w:marBottom w:val="0"/>
          <w:divBdr>
            <w:top w:val="none" w:sz="0" w:space="0" w:color="auto"/>
            <w:left w:val="none" w:sz="0" w:space="0" w:color="auto"/>
            <w:bottom w:val="none" w:sz="0" w:space="0" w:color="auto"/>
            <w:right w:val="none" w:sz="0" w:space="0" w:color="auto"/>
          </w:divBdr>
        </w:div>
        <w:div w:id="2078085787">
          <w:marLeft w:val="360"/>
          <w:marRight w:val="0"/>
          <w:marTop w:val="200"/>
          <w:marBottom w:val="0"/>
          <w:divBdr>
            <w:top w:val="none" w:sz="0" w:space="0" w:color="auto"/>
            <w:left w:val="none" w:sz="0" w:space="0" w:color="auto"/>
            <w:bottom w:val="none" w:sz="0" w:space="0" w:color="auto"/>
            <w:right w:val="none" w:sz="0" w:space="0" w:color="auto"/>
          </w:divBdr>
        </w:div>
        <w:div w:id="1673877922">
          <w:marLeft w:val="360"/>
          <w:marRight w:val="0"/>
          <w:marTop w:val="200"/>
          <w:marBottom w:val="0"/>
          <w:divBdr>
            <w:top w:val="none" w:sz="0" w:space="0" w:color="auto"/>
            <w:left w:val="none" w:sz="0" w:space="0" w:color="auto"/>
            <w:bottom w:val="none" w:sz="0" w:space="0" w:color="auto"/>
            <w:right w:val="none" w:sz="0" w:space="0" w:color="auto"/>
          </w:divBdr>
        </w:div>
        <w:div w:id="2100133402">
          <w:marLeft w:val="360"/>
          <w:marRight w:val="0"/>
          <w:marTop w:val="200"/>
          <w:marBottom w:val="0"/>
          <w:divBdr>
            <w:top w:val="none" w:sz="0" w:space="0" w:color="auto"/>
            <w:left w:val="none" w:sz="0" w:space="0" w:color="auto"/>
            <w:bottom w:val="none" w:sz="0" w:space="0" w:color="auto"/>
            <w:right w:val="none" w:sz="0" w:space="0" w:color="auto"/>
          </w:divBdr>
        </w:div>
      </w:divsChild>
    </w:div>
    <w:div w:id="1668556478">
      <w:bodyDiv w:val="1"/>
      <w:marLeft w:val="0"/>
      <w:marRight w:val="0"/>
      <w:marTop w:val="0"/>
      <w:marBottom w:val="0"/>
      <w:divBdr>
        <w:top w:val="none" w:sz="0" w:space="0" w:color="auto"/>
        <w:left w:val="none" w:sz="0" w:space="0" w:color="auto"/>
        <w:bottom w:val="none" w:sz="0" w:space="0" w:color="auto"/>
        <w:right w:val="none" w:sz="0" w:space="0" w:color="auto"/>
      </w:divBdr>
      <w:divsChild>
        <w:div w:id="1093665667">
          <w:marLeft w:val="360"/>
          <w:marRight w:val="0"/>
          <w:marTop w:val="200"/>
          <w:marBottom w:val="0"/>
          <w:divBdr>
            <w:top w:val="none" w:sz="0" w:space="0" w:color="auto"/>
            <w:left w:val="none" w:sz="0" w:space="0" w:color="auto"/>
            <w:bottom w:val="none" w:sz="0" w:space="0" w:color="auto"/>
            <w:right w:val="none" w:sz="0" w:space="0" w:color="auto"/>
          </w:divBdr>
        </w:div>
        <w:div w:id="222563986">
          <w:marLeft w:val="360"/>
          <w:marRight w:val="0"/>
          <w:marTop w:val="200"/>
          <w:marBottom w:val="0"/>
          <w:divBdr>
            <w:top w:val="none" w:sz="0" w:space="0" w:color="auto"/>
            <w:left w:val="none" w:sz="0" w:space="0" w:color="auto"/>
            <w:bottom w:val="none" w:sz="0" w:space="0" w:color="auto"/>
            <w:right w:val="none" w:sz="0" w:space="0" w:color="auto"/>
          </w:divBdr>
        </w:div>
        <w:div w:id="797183557">
          <w:marLeft w:val="360"/>
          <w:marRight w:val="0"/>
          <w:marTop w:val="200"/>
          <w:marBottom w:val="0"/>
          <w:divBdr>
            <w:top w:val="none" w:sz="0" w:space="0" w:color="auto"/>
            <w:left w:val="none" w:sz="0" w:space="0" w:color="auto"/>
            <w:bottom w:val="none" w:sz="0" w:space="0" w:color="auto"/>
            <w:right w:val="none" w:sz="0" w:space="0" w:color="auto"/>
          </w:divBdr>
        </w:div>
        <w:div w:id="2099399674">
          <w:marLeft w:val="360"/>
          <w:marRight w:val="0"/>
          <w:marTop w:val="200"/>
          <w:marBottom w:val="0"/>
          <w:divBdr>
            <w:top w:val="none" w:sz="0" w:space="0" w:color="auto"/>
            <w:left w:val="none" w:sz="0" w:space="0" w:color="auto"/>
            <w:bottom w:val="none" w:sz="0" w:space="0" w:color="auto"/>
            <w:right w:val="none" w:sz="0" w:space="0" w:color="auto"/>
          </w:divBdr>
        </w:div>
        <w:div w:id="1173302728">
          <w:marLeft w:val="360"/>
          <w:marRight w:val="0"/>
          <w:marTop w:val="200"/>
          <w:marBottom w:val="0"/>
          <w:divBdr>
            <w:top w:val="none" w:sz="0" w:space="0" w:color="auto"/>
            <w:left w:val="none" w:sz="0" w:space="0" w:color="auto"/>
            <w:bottom w:val="none" w:sz="0" w:space="0" w:color="auto"/>
            <w:right w:val="none" w:sz="0" w:space="0" w:color="auto"/>
          </w:divBdr>
        </w:div>
      </w:divsChild>
    </w:div>
    <w:div w:id="194904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njoy-digital.co.uk/news/whats-with-the-new-burberry-logo/" TargetMode="External"/><Relationship Id="rId18" Type="http://schemas.openxmlformats.org/officeDocument/2006/relationships/hyperlink" Target="https://smallbusiness.chron.com/advantages-disadvantages-branding-identity-23586.html" TargetMode="External"/><Relationship Id="rId3" Type="http://schemas.openxmlformats.org/officeDocument/2006/relationships/styles" Target="styles.xml"/><Relationship Id="rId21" Type="http://schemas.openxmlformats.org/officeDocument/2006/relationships/hyperlink" Target="https://www.businessoffashion.com/articles/news-analysis/burberry-to-unify-brands-diffusion-lines" TargetMode="External"/><Relationship Id="rId7" Type="http://schemas.openxmlformats.org/officeDocument/2006/relationships/image" Target="media/image2.png"/><Relationship Id="rId12" Type="http://schemas.openxmlformats.org/officeDocument/2006/relationships/hyperlink" Target="https://www.burberryplc.com/en/company/stakeholder-engagement.html" TargetMode="External"/><Relationship Id="rId17" Type="http://schemas.openxmlformats.org/officeDocument/2006/relationships/hyperlink" Target="https://ebookcentral.proquest.com/lib/trinity/reader.action?docID=597837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pm.org.uk/resources/find-a-resource/stakeholder-engagement/" TargetMode="External"/><Relationship Id="rId20" Type="http://schemas.openxmlformats.org/officeDocument/2006/relationships/hyperlink" Target="https://marketing-insider.eu/marketing-explained/part-iii-designing-a-customer-driven-marketing-strategy-and-mix/branding-decisions/"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burberryplc.com/content/dam/burberry/corporate/oar/2020/pdf/Burberry_Annual_Report_2019-20.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apers.ssrn.com/sol3/papers.cfm?abstract_id=263511" TargetMode="External"/><Relationship Id="rId23" Type="http://schemas.openxmlformats.org/officeDocument/2006/relationships/hyperlink" Target="https://books.google.md/books?hl=ro&amp;lr=&amp;id=sqXqiRkBHAkC&amp;oi=fnd&amp;pg=PR5&amp;dq=brand+strategy&amp;ots=SnKNTW0e-1&amp;sig=pqJ_naO1zgoI1OliOx5hYc4nLgs&amp;redir_esc=y" TargetMode="External"/><Relationship Id="rId10" Type="http://schemas.openxmlformats.org/officeDocument/2006/relationships/hyperlink" Target="https://www.ansoffmatrix.com/ansoff-matrix-history/" TargetMode="External"/><Relationship Id="rId19" Type="http://schemas.openxmlformats.org/officeDocument/2006/relationships/hyperlink" Target="https://courses.lumenlearning.com/boundless-accounting/chapter/overview-of-key-elements-of-the-business/" TargetMode="External"/><Relationship Id="rId4" Type="http://schemas.openxmlformats.org/officeDocument/2006/relationships/settings" Target="settings.xml"/><Relationship Id="rId9" Type="http://schemas.openxmlformats.org/officeDocument/2006/relationships/hyperlink" Target="https://www.prophet.com/2016/09/brand-equity-vs-brand-value/" TargetMode="External"/><Relationship Id="rId14" Type="http://schemas.openxmlformats.org/officeDocument/2006/relationships/hyperlink" Target="https://mill.agency/creative/5-major-benefits-strong-brand/" TargetMode="External"/><Relationship Id="rId22" Type="http://schemas.openxmlformats.org/officeDocument/2006/relationships/hyperlink" Target="https://www.oxfordreference.com/view/10.1093/acref/9780191863592.001.0001/acref-9780191863592-e-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D8838D-B885-4DC3-AA32-18F570929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TotalTime>
  <Pages>1</Pages>
  <Words>4010</Words>
  <Characters>22859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Maxim</dc:creator>
  <cp:keywords/>
  <dc:description/>
  <cp:lastModifiedBy>Alexandru Maxim</cp:lastModifiedBy>
  <cp:revision>17</cp:revision>
  <dcterms:created xsi:type="dcterms:W3CDTF">2021-04-27T05:26:00Z</dcterms:created>
  <dcterms:modified xsi:type="dcterms:W3CDTF">2021-04-30T07:41:00Z</dcterms:modified>
</cp:coreProperties>
</file>