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53184720"/>
        <w:docPartObj>
          <w:docPartGallery w:val="Cover Pages"/>
          <w:docPartUnique/>
        </w:docPartObj>
      </w:sdtPr>
      <w:sdtContent>
        <w:p w14:paraId="647CDB6B" w14:textId="0E657EEA" w:rsidR="00CE6C2E" w:rsidRDefault="00CE6C2E">
          <w:r>
            <w:rPr>
              <w:noProof/>
            </w:rPr>
            <mc:AlternateContent>
              <mc:Choice Requires="wpg">
                <w:drawing>
                  <wp:anchor distT="0" distB="0" distL="114300" distR="114300" simplePos="0" relativeHeight="251661312" behindDoc="0" locked="0" layoutInCell="1" allowOverlap="1" wp14:anchorId="24FA8F75" wp14:editId="3B5E517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91F148E" id="Group 157"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2C67695E" wp14:editId="164204A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D4A193" w14:textId="3C743A68" w:rsidR="00CE6C2E" w:rsidRDefault="00CE6C2E">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C67695E" id="_x0000_t202" coordsize="21600,21600" o:spt="202" path="m,l,21600r21600,l21600,xe">
                    <v:stroke joinstyle="miter"/>
                    <v:path gradientshapeok="t" o:connecttype="rect"/>
                  </v:shapetype>
                  <v:shape id="Text Box 159"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FD4A193" w14:textId="3C743A68" w:rsidR="00CE6C2E" w:rsidRDefault="00CE6C2E">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6192" behindDoc="0" locked="0" layoutInCell="1" allowOverlap="1" wp14:anchorId="3F68006A" wp14:editId="612BCF5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923B9" w14:textId="6FBEE18D" w:rsidR="00CE6C2E" w:rsidRDefault="00812538">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812538">
                                      <w:rPr>
                                        <w:caps/>
                                        <w:color w:val="156082" w:themeColor="accent1"/>
                                        <w:sz w:val="64"/>
                                        <w:szCs w:val="64"/>
                                      </w:rPr>
                                      <w:t>ASSIGNMENT TITLE: COMPONENT 1: ONLINE PORTFOLIO OF SET EXERCISE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BC4AA6" w14:textId="767CF6BB" w:rsidR="00CE6C2E" w:rsidRDefault="00C41FA7" w:rsidP="00C41FA7">
                                    <w:pPr>
                                      <w:jc w:val="right"/>
                                      <w:rPr>
                                        <w:smallCaps/>
                                        <w:color w:val="404040" w:themeColor="text1" w:themeTint="BF"/>
                                        <w:sz w:val="36"/>
                                        <w:szCs w:val="36"/>
                                      </w:rPr>
                                    </w:pPr>
                                    <w:r w:rsidRPr="00C41FA7">
                                      <w:rPr>
                                        <w:color w:val="404040" w:themeColor="text1" w:themeTint="BF"/>
                                        <w:sz w:val="36"/>
                                        <w:szCs w:val="36"/>
                                      </w:rPr>
                                      <w:t>MODULE NAME: CHANGEMAKERS: BUILDING YOUR PERSONAL BRAND FOR SUSTAINABLE EMPLOYMEN</w:t>
                                    </w:r>
                                    <w:r w:rsidR="00F25EDA">
                                      <w:rPr>
                                        <w:color w:val="404040" w:themeColor="text1" w:themeTint="BF"/>
                                        <w:sz w:val="36"/>
                                        <w:szCs w:val="36"/>
                                      </w:rPr>
                                      <w:t>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F68006A" id="Text Box 163" o:spid="_x0000_s1027" type="#_x0000_t202" style="position:absolute;margin-left:0;margin-top:0;width:8in;height:286.5pt;z-index:25165619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15923B9" w14:textId="6FBEE18D" w:rsidR="00CE6C2E" w:rsidRDefault="00812538">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812538">
                                <w:rPr>
                                  <w:caps/>
                                  <w:color w:val="156082" w:themeColor="accent1"/>
                                  <w:sz w:val="64"/>
                                  <w:szCs w:val="64"/>
                                </w:rPr>
                                <w:t>ASSIGNMENT TITLE: COMPONENT 1: ONLINE PORTFOLIO OF SET EXERCISE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BC4AA6" w14:textId="767CF6BB" w:rsidR="00CE6C2E" w:rsidRDefault="00C41FA7" w:rsidP="00C41FA7">
                              <w:pPr>
                                <w:jc w:val="right"/>
                                <w:rPr>
                                  <w:smallCaps/>
                                  <w:color w:val="404040" w:themeColor="text1" w:themeTint="BF"/>
                                  <w:sz w:val="36"/>
                                  <w:szCs w:val="36"/>
                                </w:rPr>
                              </w:pPr>
                              <w:r w:rsidRPr="00C41FA7">
                                <w:rPr>
                                  <w:color w:val="404040" w:themeColor="text1" w:themeTint="BF"/>
                                  <w:sz w:val="36"/>
                                  <w:szCs w:val="36"/>
                                </w:rPr>
                                <w:t>MODULE NAME: CHANGEMAKERS: BUILDING YOUR PERSONAL BRAND FOR SUSTAINABLE EMPLOYMEN</w:t>
                              </w:r>
                              <w:r w:rsidR="00F25EDA">
                                <w:rPr>
                                  <w:color w:val="404040" w:themeColor="text1" w:themeTint="BF"/>
                                  <w:sz w:val="36"/>
                                  <w:szCs w:val="36"/>
                                </w:rPr>
                                <w:t>T</w:t>
                              </w:r>
                            </w:p>
                          </w:sdtContent>
                        </w:sdt>
                      </w:txbxContent>
                    </v:textbox>
                    <w10:wrap type="square" anchorx="page" anchory="page"/>
                  </v:shape>
                </w:pict>
              </mc:Fallback>
            </mc:AlternateContent>
          </w:r>
        </w:p>
        <w:p w14:paraId="0D2A780A" w14:textId="66C29A84" w:rsidR="00CE6C2E" w:rsidRDefault="00F25EDA">
          <w:r>
            <w:rPr>
              <w:noProof/>
            </w:rPr>
            <mc:AlternateContent>
              <mc:Choice Requires="wps">
                <w:drawing>
                  <wp:anchor distT="0" distB="0" distL="114300" distR="114300" simplePos="0" relativeHeight="251660288" behindDoc="0" locked="0" layoutInCell="1" allowOverlap="1" wp14:anchorId="7DB95BC6" wp14:editId="0917F0C9">
                    <wp:simplePos x="0" y="0"/>
                    <wp:positionH relativeFrom="page">
                      <wp:posOffset>1075178</wp:posOffset>
                    </wp:positionH>
                    <wp:positionV relativeFrom="page">
                      <wp:posOffset>7099908</wp:posOffset>
                    </wp:positionV>
                    <wp:extent cx="6677425" cy="1321654"/>
                    <wp:effectExtent l="0" t="0" r="0" b="12065"/>
                    <wp:wrapSquare wrapText="bothSides"/>
                    <wp:docPr id="153" name="Text Box 161"/>
                    <wp:cNvGraphicFramePr/>
                    <a:graphic xmlns:a="http://schemas.openxmlformats.org/drawingml/2006/main">
                      <a:graphicData uri="http://schemas.microsoft.com/office/word/2010/wordprocessingShape">
                        <wps:wsp>
                          <wps:cNvSpPr txBox="1"/>
                          <wps:spPr>
                            <a:xfrm>
                              <a:off x="0" y="0"/>
                              <a:ext cx="6677425" cy="13216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35286ADA" w14:textId="4DC086FB" w:rsidR="00CE6C2E" w:rsidRPr="00F25EDA" w:rsidRDefault="00F25EDA" w:rsidP="00F25EDA">
                                    <w:pPr>
                                      <w:pStyle w:val="NoSpacing"/>
                                      <w:jc w:val="right"/>
                                      <w:rPr>
                                        <w:color w:val="595959" w:themeColor="text1" w:themeTint="A6"/>
                                        <w:sz w:val="32"/>
                                        <w:szCs w:val="32"/>
                                      </w:rPr>
                                    </w:pPr>
                                    <w:r w:rsidRPr="00F25EDA">
                                      <w:rPr>
                                        <w:color w:val="595959" w:themeColor="text1" w:themeTint="A6"/>
                                        <w:sz w:val="32"/>
                                        <w:szCs w:val="32"/>
                                      </w:rPr>
                                      <w:t>MODULE CODE: BMHP5015</w:t>
                                    </w:r>
                                    <w:r w:rsidRPr="00F25EDA">
                                      <w:rPr>
                                        <w:color w:val="595959" w:themeColor="text1" w:themeTint="A6"/>
                                        <w:sz w:val="32"/>
                                        <w:szCs w:val="32"/>
                                      </w:rPr>
                                      <w:br/>
                                      <w:t>STUDENT NAME: ANITA ADDO</w:t>
                                    </w:r>
                                    <w:r w:rsidRPr="00F25EDA">
                                      <w:rPr>
                                        <w:color w:val="595959" w:themeColor="text1" w:themeTint="A6"/>
                                        <w:sz w:val="32"/>
                                        <w:szCs w:val="32"/>
                                      </w:rPr>
                                      <w:br/>
                                      <w:t>STUDENT NUMBER: 242385</w:t>
                                    </w:r>
                                    <w:r w:rsidRPr="00F25EDA">
                                      <w:rPr>
                                        <w:color w:val="595959" w:themeColor="text1" w:themeTint="A6"/>
                                        <w:sz w:val="32"/>
                                        <w:szCs w:val="32"/>
                                      </w:rPr>
                                      <w:t xml:space="preserve"> </w:t>
                                    </w:r>
                                    <w:r w:rsidR="00623D6F">
                                      <w:rPr>
                                        <w:color w:val="595959" w:themeColor="text1" w:themeTint="A6"/>
                                        <w:sz w:val="32"/>
                                        <w:szCs w:val="32"/>
                                      </w:rPr>
                                      <w:t xml:space="preserve">                         </w:t>
                                    </w:r>
                                    <w:proofErr w:type="gramStart"/>
                                    <w:r w:rsidRPr="00F25EDA">
                                      <w:rPr>
                                        <w:color w:val="595959" w:themeColor="text1" w:themeTint="A6"/>
                                        <w:sz w:val="32"/>
                                        <w:szCs w:val="32"/>
                                      </w:rPr>
                                      <w:t>LECTURER</w:t>
                                    </w:r>
                                    <w:proofErr w:type="gramEnd"/>
                                    <w:r w:rsidRPr="00F25EDA">
                                      <w:rPr>
                                        <w:color w:val="595959" w:themeColor="text1" w:themeTint="A6"/>
                                        <w:sz w:val="32"/>
                                        <w:szCs w:val="32"/>
                                      </w:rPr>
                                      <w:t>: PARESE AHMED</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DB95BC6" id="Text Box 161" o:spid="_x0000_s1028" type="#_x0000_t202" style="position:absolute;margin-left:84.65pt;margin-top:559.05pt;width:525.8pt;height:104.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oRObgIAAEAFAAAOAAAAZHJzL2Uyb0RvYy54bWysVN1P2zAQf5+0/8Hy+0haaKkqUtQVdZqE&#10;AA0mnl3HptEcn2dfm3R//c5O0iK2F6a9OJe7331/XF23tWF75UMFtuCjs5wzZSWUlX0p+Pen9acZ&#10;ZwGFLYUBqwp+UIFfLz5+uGrcXI1hC6ZUnpERG+aNK/gW0c2zLMitqkU4A6csCTX4WiD9+pes9KIh&#10;67XJxnk+zRrwpfMgVQjEvemEfJHsa60k3msdFDJTcIoN0+vTu4lvtrgS8xcv3LaSfRjiH6KoRWXJ&#10;6dHUjUDBdr76w1RdSQ8BNJ5JqDPQupIq5UDZjPI32TxuhVMpFypOcMcyhf9nVt7tH92DZ9h+hpYa&#10;GAvSuDAPxIz5tNrX8UuRMpJTCQ/HsqkWmSTmdHp5eTGecCZJNjofj6aTi2gnO6k7H/CLgppFouCe&#10;+pLKJfa3ATvoAIneLKwrY1JvjGUNuTif5EnhKCHjxkasSl3uzZxCTxQejIoYY78pzaoyZRAZab7U&#10;yni2FzQZQkplMSWf7BI6ojQF8R7FHn+K6j3KXR6DZ7B4VK4rCz5l/ybs8scQsu7wVPNXeUcS201L&#10;iRd8PHR2A+WBGu6h24Xg5LqiptyKgA/C0/BTj2mh8Z4ebYCKDz3F2Rb8r7/xI55mkqScNbRMBQ8/&#10;d8IrzsxXS9M6muY5bSvtX/olwidiOpvMInszsO2uXgE1ZERXw8lERjCagdQe6mda+WV0SCJhJbkt&#10;OA7kCrvtppMh1XKZQLRqTuCtfXQymo79idP21D4L7/qRRJrmOxg2TszfTGaHjZoWljsEXaWxjSXu&#10;CtqXntY0DX5/UuIdeP2fUKfDt/gNAAD//wMAUEsDBBQABgAIAAAAIQAZtKa54QAAAA4BAAAPAAAA&#10;ZHJzL2Rvd25yZXYueG1sTI/BTsMwEETvSPyDtUhcEHXiiKhN41QICQ5IgBr4ACd2k0C8jmynDX/P&#10;9kRvM9qn2Zlyt9iRHY0Pg0MJ6SoBZrB1esBOwtfn8/0aWIgKtRodGgm/JsCuur4qVaHdCffmWMeO&#10;UQiGQknoY5wKzkPbG6vCyk0G6XZw3qpI1ndce3WicDtykSQ5t2pA+tCryTz1pv2pZyth8i9v+Ucz&#10;vzrxfvcw1Bzn730m5e3N8rgFFs0S/2E416fqUFGnxs2oAxvJ55uMUBJpuk6BnREhkg2whlQmcgG8&#10;KvnljOoPAAD//wMAUEsBAi0AFAAGAAgAAAAhALaDOJL+AAAA4QEAABMAAAAAAAAAAAAAAAAAAAAA&#10;AFtDb250ZW50X1R5cGVzXS54bWxQSwECLQAUAAYACAAAACEAOP0h/9YAAACUAQAACwAAAAAAAAAA&#10;AAAAAAAvAQAAX3JlbHMvLnJlbHNQSwECLQAUAAYACAAAACEAim6ETm4CAABABQAADgAAAAAAAAAA&#10;AAAAAAAuAgAAZHJzL2Uyb0RvYy54bWxQSwECLQAUAAYACAAAACEAGbSmueEAAAAOAQAADwAAAAAA&#10;AAAAAAAAAADIBAAAZHJzL2Rvd25yZXYueG1sUEsFBgAAAAAEAAQA8wAAANYFAAAAAA==&#10;" filled="f" stroked="f" strokeweight=".5pt">
                    <v:textbox inset="126pt,0,54pt,0">
                      <w:txbxContent>
                        <w:sdt>
                          <w:sdtPr>
                            <w:rPr>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35286ADA" w14:textId="4DC086FB" w:rsidR="00CE6C2E" w:rsidRPr="00F25EDA" w:rsidRDefault="00F25EDA" w:rsidP="00F25EDA">
                              <w:pPr>
                                <w:pStyle w:val="NoSpacing"/>
                                <w:jc w:val="right"/>
                                <w:rPr>
                                  <w:color w:val="595959" w:themeColor="text1" w:themeTint="A6"/>
                                  <w:sz w:val="32"/>
                                  <w:szCs w:val="32"/>
                                </w:rPr>
                              </w:pPr>
                              <w:r w:rsidRPr="00F25EDA">
                                <w:rPr>
                                  <w:color w:val="595959" w:themeColor="text1" w:themeTint="A6"/>
                                  <w:sz w:val="32"/>
                                  <w:szCs w:val="32"/>
                                </w:rPr>
                                <w:t>MODULE CODE: BMHP5015</w:t>
                              </w:r>
                              <w:r w:rsidRPr="00F25EDA">
                                <w:rPr>
                                  <w:color w:val="595959" w:themeColor="text1" w:themeTint="A6"/>
                                  <w:sz w:val="32"/>
                                  <w:szCs w:val="32"/>
                                </w:rPr>
                                <w:br/>
                                <w:t>STUDENT NAME: ANITA ADDO</w:t>
                              </w:r>
                              <w:r w:rsidRPr="00F25EDA">
                                <w:rPr>
                                  <w:color w:val="595959" w:themeColor="text1" w:themeTint="A6"/>
                                  <w:sz w:val="32"/>
                                  <w:szCs w:val="32"/>
                                </w:rPr>
                                <w:br/>
                                <w:t>STUDENT NUMBER: 242385</w:t>
                              </w:r>
                              <w:r w:rsidRPr="00F25EDA">
                                <w:rPr>
                                  <w:color w:val="595959" w:themeColor="text1" w:themeTint="A6"/>
                                  <w:sz w:val="32"/>
                                  <w:szCs w:val="32"/>
                                </w:rPr>
                                <w:t xml:space="preserve"> </w:t>
                              </w:r>
                              <w:r w:rsidR="00623D6F">
                                <w:rPr>
                                  <w:color w:val="595959" w:themeColor="text1" w:themeTint="A6"/>
                                  <w:sz w:val="32"/>
                                  <w:szCs w:val="32"/>
                                </w:rPr>
                                <w:t xml:space="preserve">                         </w:t>
                              </w:r>
                              <w:proofErr w:type="gramStart"/>
                              <w:r w:rsidRPr="00F25EDA">
                                <w:rPr>
                                  <w:color w:val="595959" w:themeColor="text1" w:themeTint="A6"/>
                                  <w:sz w:val="32"/>
                                  <w:szCs w:val="32"/>
                                </w:rPr>
                                <w:t>LECTURER</w:t>
                              </w:r>
                              <w:proofErr w:type="gramEnd"/>
                              <w:r w:rsidRPr="00F25EDA">
                                <w:rPr>
                                  <w:color w:val="595959" w:themeColor="text1" w:themeTint="A6"/>
                                  <w:sz w:val="32"/>
                                  <w:szCs w:val="32"/>
                                </w:rPr>
                                <w:t>: PARESE AHMED</w:t>
                              </w:r>
                            </w:p>
                          </w:sdtContent>
                        </w:sdt>
                      </w:txbxContent>
                    </v:textbox>
                    <w10:wrap type="square" anchorx="page" anchory="page"/>
                  </v:shape>
                </w:pict>
              </mc:Fallback>
            </mc:AlternateContent>
          </w:r>
          <w:r w:rsidR="00CE6C2E">
            <w:br w:type="page"/>
          </w:r>
        </w:p>
      </w:sdtContent>
    </w:sdt>
    <w:p w14:paraId="44E04BA9" w14:textId="439E2ED4" w:rsidR="00BF0224" w:rsidRPr="00B83D5B" w:rsidRDefault="00734ED8" w:rsidP="00DF1702">
      <w:r w:rsidRPr="00734ED8">
        <w:lastRenderedPageBreak/>
        <w:t>TASK 1</w:t>
      </w:r>
      <w:r>
        <w:t xml:space="preserve">- </w:t>
      </w:r>
      <w:r w:rsidR="00B83D5B" w:rsidRPr="00B83D5B">
        <w:t>PERSONAL BRAND</w:t>
      </w:r>
    </w:p>
    <w:p w14:paraId="31784902" w14:textId="50757397" w:rsidR="00DF1702" w:rsidRDefault="00DF1702" w:rsidP="00DF1702">
      <w:r w:rsidRPr="00DF1702">
        <w:t xml:space="preserve">My personal brand talks about my values, </w:t>
      </w:r>
      <w:r w:rsidR="00877445" w:rsidRPr="00DF1702">
        <w:t>behaviours</w:t>
      </w:r>
      <w:r w:rsidRPr="00DF1702">
        <w:t>,</w:t>
      </w:r>
      <w:r w:rsidR="002D6DA6">
        <w:t>6</w:t>
      </w:r>
      <w:r w:rsidRPr="00DF1702">
        <w:t xml:space="preserve"> skills and the way I present myself to others. Through the module I learnt that a strong personal brand is important because it helps individuals communicate their strengths and employability to potential employers. According to Pawar and Gandhi (2016), personal branding helps individuals distinguish themselves from others and helps them demonstrate their value in the competitive market. My personal brand is compassion, professionalism, integrity and commitment to learning. These qualities are important because in health care professionals are expected to provide high-quality person-care while maintaining professional standards (Fitzgerald, 2020) One of my strengths is my ability to communicate well and build positive relationships with people from diverse backgrounds. I am also dependable and willing to learn from experts. These qualities align with the NHS values of compassion, respect and dignity, commitment to quality of care, improving lives, working together with others (NHS Health Careers, 2026) Despite these strengths, I recognize that there are areas where I need to improve. I need to improve my leadership skills, digital literacy and professional networking skills. The module highlighted the importance of personal development. A strong personal brand will help me show value to future employers while supporting my long-term goal of becoming a competent and compassionate health care officer (Pawar and Gandhi, 2016; Fitzgerald, 2020) </w:t>
      </w:r>
    </w:p>
    <w:p w14:paraId="14509FB6" w14:textId="77777777" w:rsidR="00591E7E" w:rsidRDefault="003D1585" w:rsidP="00591E7E">
      <w:pPr>
        <w:keepNext/>
      </w:pPr>
      <w:r w:rsidRPr="003D1585">
        <w:drawing>
          <wp:inline distT="0" distB="0" distL="0" distR="0" wp14:anchorId="4AB292CE" wp14:editId="3FB6D868">
            <wp:extent cx="5700254" cy="2743438"/>
            <wp:effectExtent l="0" t="0" r="0" b="0"/>
            <wp:docPr id="1272792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792883" name=""/>
                    <pic:cNvPicPr/>
                  </pic:nvPicPr>
                  <pic:blipFill>
                    <a:blip r:embed="rId10"/>
                    <a:stretch>
                      <a:fillRect/>
                    </a:stretch>
                  </pic:blipFill>
                  <pic:spPr>
                    <a:xfrm>
                      <a:off x="0" y="0"/>
                      <a:ext cx="5700254" cy="2743438"/>
                    </a:xfrm>
                    <a:prstGeom prst="rect">
                      <a:avLst/>
                    </a:prstGeom>
                  </pic:spPr>
                </pic:pic>
              </a:graphicData>
            </a:graphic>
          </wp:inline>
        </w:drawing>
      </w:r>
    </w:p>
    <w:p w14:paraId="0979BA8F" w14:textId="63644980" w:rsidR="003D1585" w:rsidRPr="00DF1702" w:rsidRDefault="00591E7E" w:rsidP="00591E7E">
      <w:pPr>
        <w:pStyle w:val="Caption"/>
      </w:pPr>
      <w:r>
        <w:t xml:space="preserve">Figure </w:t>
      </w:r>
      <w:fldSimple w:instr=" SEQ Figure \* ARABIC ">
        <w:r>
          <w:rPr>
            <w:noProof/>
          </w:rPr>
          <w:t>1</w:t>
        </w:r>
      </w:fldSimple>
      <w:r w:rsidRPr="00F7387F">
        <w:t>Source: Visible Network Labs (2023)</w:t>
      </w:r>
    </w:p>
    <w:p w14:paraId="46AE32D6" w14:textId="24017998" w:rsidR="00BF0224" w:rsidRPr="008D4E85" w:rsidRDefault="008D4E85" w:rsidP="00DF1702">
      <w:r w:rsidRPr="008D4E85">
        <w:t>TASK 2- NETWORK MAP AND RATIONALE</w:t>
      </w:r>
    </w:p>
    <w:p w14:paraId="7F84A41A" w14:textId="551A2632" w:rsidR="00DF1702" w:rsidRDefault="00DF1702" w:rsidP="00DF1702">
      <w:r w:rsidRPr="00DF1702">
        <w:t xml:space="preserve">My network is important in my future employment goal. Part of my network that is significant to me is my support network. This is made up of my siblings, close friends and children. They give me emotional support, boost motivation and support during tough times. It is proven that social support can enhance individual’s wellbeing, </w:t>
      </w:r>
      <w:r w:rsidRPr="00DF1702">
        <w:lastRenderedPageBreak/>
        <w:t>resilience and cope with stress (House,</w:t>
      </w:r>
      <w:r w:rsidR="00D40632" w:rsidRPr="00DF1702">
        <w:t>1981)</w:t>
      </w:r>
      <w:r w:rsidR="00D40632">
        <w:t xml:space="preserve">. </w:t>
      </w:r>
      <w:r w:rsidR="00D40632" w:rsidRPr="00DF1702">
        <w:t>The</w:t>
      </w:r>
      <w:r w:rsidRPr="00DF1702">
        <w:t xml:space="preserve"> other part of my network is my career network. This comprises of university lecturers, academic tutors, supervisors and healthcare professionals. They can help me with guidance, feedback, knowledge on the health and social care sector. From the interaction with them, I can learn practical information about patient-centred care. The rest of my network is social network which consists of my classmates, student group. It can help me develop communication skills, teamwork and leadership. These skills are very important in health and social care as professionals often work with colleagues, service users and family. Overall, I have less professional healthcare network contacts but more personal network contacts. It is argued that often the weak ties can bring new opportunities, information and career progression (</w:t>
      </w:r>
      <w:proofErr w:type="spellStart"/>
      <w:r w:rsidRPr="00DF1702">
        <w:t>Granovetter</w:t>
      </w:r>
      <w:proofErr w:type="spellEnd"/>
      <w:r w:rsidRPr="00DF1702">
        <w:t>, 1973). Hence, I need to strengthen my professional network by volunteering, NHS events and LinkedIn to boost my employability and achieve my career goals. </w:t>
      </w:r>
    </w:p>
    <w:p w14:paraId="6304B363" w14:textId="7DAD7227" w:rsidR="008D4E85" w:rsidRPr="00DF1702" w:rsidRDefault="008D4E85" w:rsidP="00DF1702">
      <w:r w:rsidRPr="008D4E85">
        <w:t>TASK 3 – BLOG</w:t>
      </w:r>
    </w:p>
    <w:p w14:paraId="1E9878C0" w14:textId="23204AC1" w:rsidR="00DF1702" w:rsidRPr="00DF1702" w:rsidRDefault="00360B4F" w:rsidP="00DF1702">
      <w:r w:rsidRPr="00360B4F">
        <w:t>Target Audience: Patients living with long-term health conditions</w:t>
      </w:r>
    </w:p>
    <w:p w14:paraId="5A5D289A" w14:textId="73F6906B" w:rsidR="00DF1702" w:rsidRPr="00DF1702" w:rsidRDefault="00DF1702" w:rsidP="00DF1702">
      <w:r w:rsidRPr="00DF1702">
        <w:t xml:space="preserve"> Currently, digital technology is changing the healthcare system in the United Kingdom. The National Health Service (NHS) uses a variety of digital technologies to make healthcare easier to access, helps people to manage their own health, and ensures effective communication between patients and healthcare practitioners. For instance, there are applications like </w:t>
      </w:r>
      <w:proofErr w:type="spellStart"/>
      <w:r w:rsidRPr="00DF1702">
        <w:t>myDiabetes</w:t>
      </w:r>
      <w:proofErr w:type="spellEnd"/>
      <w:r w:rsidRPr="00DF1702">
        <w:t xml:space="preserve"> which enable diabetic people to check their blood glucose level and to access educational materials regarding their condition. People with asthma have applications which help them to monitor their symptoms, medication use, and triggers. Thus, digital technologies give people an opportunity to take more control over their health. Remote monitoring is another great invention. Patients with cardiac diseases can use blood pressure monitors and wearables sending information about their health directly to healthcare practitioners which enables early detection of any problems and avoiding additional visits to hospitals. Video consultations have become quite popular in the NHS. There are numerous GP practices providing video calls, online symptom checkers, and e-prescriptions. Digital technologies simplify access to healthcare services and save time and money for people living in rural places. However, there are some drawbacks in the use of digital healthcare services. Some elderly patients or vulnerable people might find difficulties in using digital technologies and have no access to the Internet, thus, creating a digital divide. That is why it is important for healthcare organizations to educate those patients on how to use new services and offer alternatives. The NHS Long Term Plan highlights the importance of the digital transformation in healthcare services provision. In the future, digital technologies will become very important in providing care for people with chronic diseases and delivering preventive care. </w:t>
      </w:r>
    </w:p>
    <w:p w14:paraId="69B28E6F" w14:textId="77777777" w:rsidR="00120E26" w:rsidRDefault="00120E26" w:rsidP="00DF1702"/>
    <w:p w14:paraId="1A2F84CA" w14:textId="77777777" w:rsidR="00120E26" w:rsidRDefault="00120E26" w:rsidP="00DF1702"/>
    <w:p w14:paraId="42EB8765" w14:textId="6D12AE83" w:rsidR="00DF1702" w:rsidRPr="00DF1702" w:rsidRDefault="009840F4" w:rsidP="00DF1702">
      <w:r w:rsidRPr="009840F4">
        <w:t>ASK 4 –</w:t>
      </w:r>
      <w:r w:rsidR="00120E26" w:rsidRPr="00120E26">
        <w:t>NHS EQUALITY, DIVERSITY AND INCLUSION</w:t>
      </w:r>
    </w:p>
    <w:p w14:paraId="60B5F34C" w14:textId="77777777" w:rsidR="00DF1702" w:rsidRPr="00DF1702" w:rsidRDefault="00DF1702" w:rsidP="00DF1702">
      <w:pPr>
        <w:numPr>
          <w:ilvl w:val="0"/>
          <w:numId w:val="1"/>
        </w:numPr>
      </w:pPr>
      <w:r w:rsidRPr="00DF1702">
        <w:t>The main aim of the NHS Equality, Diversity and Inclusion Improvement Plan is to foster a fair, inclusive, and supportive workplace where every staff member can flourish, no matter their background, characteristics, or circumstances. </w:t>
      </w:r>
    </w:p>
    <w:p w14:paraId="3F43A0FF" w14:textId="77777777" w:rsidR="00DF1702" w:rsidRPr="00DF1702" w:rsidRDefault="00DF1702" w:rsidP="00DF1702">
      <w:pPr>
        <w:numPr>
          <w:ilvl w:val="0"/>
          <w:numId w:val="2"/>
        </w:numPr>
      </w:pPr>
      <w:r w:rsidRPr="00DF1702">
        <w:t>This plan is focused on addressing the gender pay gap by enhancing pay transparency, keeping an eye on workforce data, and creating more opportunities for women to advance in their careers and take on leadership roles. </w:t>
      </w:r>
    </w:p>
    <w:p w14:paraId="2084302E" w14:textId="77777777" w:rsidR="00DF1702" w:rsidRPr="00DF1702" w:rsidRDefault="00DF1702" w:rsidP="00DF1702">
      <w:pPr>
        <w:numPr>
          <w:ilvl w:val="0"/>
          <w:numId w:val="3"/>
        </w:numPr>
      </w:pPr>
      <w:r w:rsidRPr="00DF1702">
        <w:t>Intersectionality is all about how various parts of a person's identity like race, gender, disability, and age interact to shape their unique experiences of disadvantage or inequality. </w:t>
      </w:r>
    </w:p>
    <w:p w14:paraId="0A390A83" w14:textId="77777777" w:rsidR="00DF1702" w:rsidRPr="00DF1702" w:rsidRDefault="00DF1702" w:rsidP="00DF1702">
      <w:pPr>
        <w:numPr>
          <w:ilvl w:val="0"/>
          <w:numId w:val="4"/>
        </w:numPr>
      </w:pPr>
      <w:r w:rsidRPr="00DF1702">
        <w:t>A psychologically safe work environment empowers staff to express themselves freely, voice concerns, and report mistakes without the fear of repercussions, ultimately boosting both staff’s wellbeing and patient safety. </w:t>
      </w:r>
    </w:p>
    <w:p w14:paraId="4955071A" w14:textId="77777777" w:rsidR="00DF1702" w:rsidRPr="00DF1702" w:rsidRDefault="00DF1702" w:rsidP="00DF1702">
      <w:pPr>
        <w:numPr>
          <w:ilvl w:val="0"/>
          <w:numId w:val="5"/>
        </w:numPr>
      </w:pPr>
      <w:r w:rsidRPr="00DF1702">
        <w:t>The NHS is dedicated to enhancing the experience of internationally recruited staff by offering better induction programs, pastoral support, career development opportunities, and inclusive workplace policies. </w:t>
      </w:r>
    </w:p>
    <w:p w14:paraId="5DFE3D2C" w14:textId="77777777" w:rsidR="00DF1702" w:rsidRPr="00DF1702" w:rsidRDefault="00DF1702" w:rsidP="00DF1702">
      <w:pPr>
        <w:numPr>
          <w:ilvl w:val="0"/>
          <w:numId w:val="6"/>
        </w:numPr>
      </w:pPr>
      <w:r w:rsidRPr="00DF1702">
        <w:t>Leadership is crucial in fostering inclusive cultures, challenging discrimination, and ensuring that equality and diversity goals are woven into the fabric of organizational practices. </w:t>
      </w:r>
    </w:p>
    <w:p w14:paraId="7D7D9AD2" w14:textId="77777777" w:rsidR="00DF1702" w:rsidRDefault="00DF1702" w:rsidP="00DF1702">
      <w:pPr>
        <w:numPr>
          <w:ilvl w:val="0"/>
          <w:numId w:val="7"/>
        </w:numPr>
      </w:pPr>
      <w:r w:rsidRPr="00DF1702">
        <w:t>One effective strategy for reducing workforce inequalities is to enhance access to career development, promotion opportunities, and leadership roles for groups that are often underrepresented. </w:t>
      </w:r>
    </w:p>
    <w:p w14:paraId="34549C0F" w14:textId="01117D9A" w:rsidR="00F2279E" w:rsidRDefault="00F2279E" w:rsidP="00DF1702">
      <w:pPr>
        <w:numPr>
          <w:ilvl w:val="0"/>
          <w:numId w:val="7"/>
        </w:numPr>
      </w:pPr>
      <w:r w:rsidRPr="00F2279E">
        <w:t xml:space="preserve"> By collecting and </w:t>
      </w:r>
      <w:r w:rsidRPr="00F2279E">
        <w:t>analysing</w:t>
      </w:r>
      <w:r w:rsidRPr="00F2279E">
        <w:t xml:space="preserve"> data on protected characteristics, the NHS can pinpoint inequalities, track progress, and create evidence-based interventions to enhance inclusion. </w:t>
      </w:r>
    </w:p>
    <w:p w14:paraId="1BE4FC16" w14:textId="7977D801" w:rsidR="00F2279E" w:rsidRDefault="00F2279E" w:rsidP="00DF1702">
      <w:pPr>
        <w:numPr>
          <w:ilvl w:val="0"/>
          <w:numId w:val="7"/>
        </w:numPr>
      </w:pPr>
      <w:r w:rsidRPr="00F2279E">
        <w:t xml:space="preserve">Flexible working policies promote equality by enabling employees to juggle work with family commitments, caregiving responsibilities, health needs, and personal situations. </w:t>
      </w:r>
    </w:p>
    <w:p w14:paraId="1DF40719" w14:textId="3C388697" w:rsidR="00F2279E" w:rsidRPr="00DF1702" w:rsidRDefault="00F2279E" w:rsidP="00DF1702">
      <w:pPr>
        <w:numPr>
          <w:ilvl w:val="0"/>
          <w:numId w:val="7"/>
        </w:numPr>
      </w:pPr>
      <w:r w:rsidRPr="00F2279E">
        <w:t xml:space="preserve"> To tackle bullying and harassment, one approach is to establish clear reporting procedures and encourage leaders to act promptly when concerns are raised.</w:t>
      </w:r>
    </w:p>
    <w:p w14:paraId="56A96253" w14:textId="2601530F" w:rsidR="00DF1702" w:rsidRPr="009840F4" w:rsidRDefault="009840F4" w:rsidP="00DF1702">
      <w:r w:rsidRPr="009840F4">
        <w:t>TASK 5 –</w:t>
      </w:r>
      <w:r w:rsidRPr="009840F4">
        <w:t xml:space="preserve"> </w:t>
      </w:r>
      <w:r w:rsidR="00F2279E" w:rsidRPr="009840F4">
        <w:t>A letter to yourself</w:t>
      </w:r>
    </w:p>
    <w:p w14:paraId="6F5ACD70" w14:textId="55B3DC66" w:rsidR="00E05CCF" w:rsidRPr="009840F4" w:rsidRDefault="00E05CCF" w:rsidP="00DF1702">
      <w:r w:rsidRPr="009840F4">
        <w:t xml:space="preserve">Dear </w:t>
      </w:r>
      <w:r w:rsidR="009840F4">
        <w:t>y</w:t>
      </w:r>
      <w:r w:rsidRPr="009840F4">
        <w:t xml:space="preserve">ounger </w:t>
      </w:r>
      <w:r w:rsidR="009840F4">
        <w:t>m</w:t>
      </w:r>
      <w:r w:rsidRPr="009840F4">
        <w:t>e</w:t>
      </w:r>
      <w:r w:rsidR="007415CF" w:rsidRPr="009840F4">
        <w:t>,</w:t>
      </w:r>
    </w:p>
    <w:p w14:paraId="05976DBF" w14:textId="4EC8E19E" w:rsidR="00DF1702" w:rsidRPr="00DF1702" w:rsidRDefault="00133357" w:rsidP="00DF1702">
      <w:r>
        <w:lastRenderedPageBreak/>
        <w:t xml:space="preserve">I know there were times when you felt completely overwhelmed by the pressures of school, </w:t>
      </w:r>
      <w:r w:rsidR="00DF1702" w:rsidRPr="00DF1702">
        <w:t xml:space="preserve">anxiety regarding the future, and some personal issues caused you to feel overwhelmed at some point. As I review your development over time, I realize that the </w:t>
      </w:r>
      <w:r w:rsidR="00931686">
        <w:t>importance</w:t>
      </w:r>
      <w:r w:rsidR="00DF1702" w:rsidRPr="00DF1702">
        <w:t xml:space="preserve"> of emotional intelligence and resilience skills would have benefited you during the period when you faced these challenges. Emotions, self-awareness, the ability to recognize, understand and manage emotions, </w:t>
      </w:r>
      <w:proofErr w:type="gramStart"/>
      <w:r w:rsidR="00DF1702" w:rsidRPr="00DF1702">
        <w:t>and also</w:t>
      </w:r>
      <w:proofErr w:type="gramEnd"/>
      <w:r w:rsidR="00DF1702" w:rsidRPr="00DF1702">
        <w:t xml:space="preserve"> being able to recognize other people's emotions are some aspects of emotional intelligence. When in trouble, you may end up getting stuck in the problem rather than paying attention to your feelings. Developing more self-awareness would have allowed you to identify stress earlier and seek better coping </w:t>
      </w:r>
      <w:r w:rsidR="00DF1702" w:rsidRPr="00DF1702">
        <w:t>mechanisms. You</w:t>
      </w:r>
      <w:r w:rsidR="00DF1702" w:rsidRPr="00DF1702">
        <w:t xml:space="preserve"> tend to think that failing is the same as making mistakes. I would advise you to consider seeking support whenever you face difficulties. Getting help from loved ones, teachers, friends, tutors or even mentors is not an indication of lack of competence.</w:t>
      </w:r>
      <w:r w:rsidR="00570ABB">
        <w:t xml:space="preserve">  Also</w:t>
      </w:r>
      <w:r w:rsidR="00DF1702" w:rsidRPr="00DF1702">
        <w:t>, such a support system will allow you to receive useful suggestions and encouragement from other people. Try to be patient with yourself since achievements do not come overnight. It is easy to make comparisons with other people and end up putting unnecessary pressure on yourself. It is important to develop emotional intelligence and resilience skills in the health and social care environment due to the challenging conditions that professionals operate in. Having developed these skills earlier would have allowed you to remain composed when facing various challenges and communicate effectively. You would have found it easier to find the right balance between your personal life and studies. The most important thing is that everything that you go through contributes to the development of your personality. Do not forget that hard times are just a temporary part of your journey. </w:t>
      </w:r>
    </w:p>
    <w:p w14:paraId="1D59DEC1" w14:textId="77777777" w:rsidR="00DF1702" w:rsidRPr="00DF1702" w:rsidRDefault="00DF1702" w:rsidP="00DF1702">
      <w:r w:rsidRPr="00DF1702">
        <w:t>Yours sincerely, </w:t>
      </w:r>
    </w:p>
    <w:p w14:paraId="1BC34597" w14:textId="77777777" w:rsidR="00DF1702" w:rsidRDefault="00DF1702" w:rsidP="00DF1702">
      <w:r w:rsidRPr="00DF1702">
        <w:t>Anita Addo </w:t>
      </w:r>
    </w:p>
    <w:p w14:paraId="777AF377" w14:textId="5BF2AAAB" w:rsidR="00F738F0" w:rsidRPr="00DF1702" w:rsidRDefault="00B77EB4" w:rsidP="00DF1702">
      <w:r w:rsidRPr="00B77EB4">
        <w:t>TASK 6-</w:t>
      </w:r>
      <w:r w:rsidR="00F738F0" w:rsidRPr="00F738F0">
        <w:t>GANTT CHART: FUTURE EMPLOYMENT GOALS</w:t>
      </w:r>
    </w:p>
    <w:tbl>
      <w:tblPr>
        <w:tblStyle w:val="TableGrid"/>
        <w:tblW w:w="10348" w:type="dxa"/>
        <w:tblInd w:w="-1139" w:type="dxa"/>
        <w:tblLook w:val="04A0" w:firstRow="1" w:lastRow="0" w:firstColumn="1" w:lastColumn="0" w:noHBand="0" w:noVBand="1"/>
      </w:tblPr>
      <w:tblGrid>
        <w:gridCol w:w="2942"/>
        <w:gridCol w:w="1803"/>
        <w:gridCol w:w="1803"/>
        <w:gridCol w:w="1803"/>
        <w:gridCol w:w="1997"/>
      </w:tblGrid>
      <w:tr w:rsidR="00F000B4" w14:paraId="291CEF30" w14:textId="77777777" w:rsidTr="009917DF">
        <w:tc>
          <w:tcPr>
            <w:tcW w:w="2942" w:type="dxa"/>
          </w:tcPr>
          <w:p w14:paraId="62E55589" w14:textId="64BBC032" w:rsidR="00F000B4" w:rsidRDefault="00BC7736" w:rsidP="00DF1702">
            <w:r>
              <w:t>Activities</w:t>
            </w:r>
          </w:p>
        </w:tc>
        <w:tc>
          <w:tcPr>
            <w:tcW w:w="1803" w:type="dxa"/>
          </w:tcPr>
          <w:p w14:paraId="130F59FD" w14:textId="475DB1D5" w:rsidR="00F000B4" w:rsidRDefault="00F000B4" w:rsidP="00DF1702">
            <w:r>
              <w:t>Year 1</w:t>
            </w:r>
          </w:p>
        </w:tc>
        <w:tc>
          <w:tcPr>
            <w:tcW w:w="1803" w:type="dxa"/>
          </w:tcPr>
          <w:p w14:paraId="4EFC03FE" w14:textId="650BC08D" w:rsidR="00F000B4" w:rsidRDefault="00F000B4" w:rsidP="00DF1702">
            <w:r>
              <w:t>Year 2</w:t>
            </w:r>
          </w:p>
        </w:tc>
        <w:tc>
          <w:tcPr>
            <w:tcW w:w="1803" w:type="dxa"/>
          </w:tcPr>
          <w:p w14:paraId="3532133F" w14:textId="1A44EDBF" w:rsidR="00F000B4" w:rsidRDefault="00F000B4" w:rsidP="00DF1702">
            <w:r>
              <w:t>Year 3</w:t>
            </w:r>
          </w:p>
        </w:tc>
        <w:tc>
          <w:tcPr>
            <w:tcW w:w="1997" w:type="dxa"/>
          </w:tcPr>
          <w:p w14:paraId="5D1927E9" w14:textId="4E7086A7" w:rsidR="00F000B4" w:rsidRDefault="00F000B4" w:rsidP="00DF1702">
            <w:r>
              <w:t xml:space="preserve">Year 4 </w:t>
            </w:r>
          </w:p>
        </w:tc>
      </w:tr>
      <w:tr w:rsidR="00F000B4" w14:paraId="01542ABE" w14:textId="77777777" w:rsidTr="009917DF">
        <w:tc>
          <w:tcPr>
            <w:tcW w:w="2942" w:type="dxa"/>
          </w:tcPr>
          <w:p w14:paraId="5610BA3C" w14:textId="7A79A95E" w:rsidR="00F000B4" w:rsidRDefault="00BC7736" w:rsidP="00DF1702">
            <w:r>
              <w:t xml:space="preserve">Complete university modules </w:t>
            </w:r>
          </w:p>
        </w:tc>
        <w:tc>
          <w:tcPr>
            <w:tcW w:w="1803" w:type="dxa"/>
          </w:tcPr>
          <w:p w14:paraId="5AC579AB" w14:textId="31266B74" w:rsidR="00F000B4" w:rsidRDefault="002E3424" w:rsidP="00DF1702">
            <w:r>
              <w:t>1</w:t>
            </w:r>
          </w:p>
        </w:tc>
        <w:tc>
          <w:tcPr>
            <w:tcW w:w="1803" w:type="dxa"/>
          </w:tcPr>
          <w:p w14:paraId="64D98836" w14:textId="2DAED6A3" w:rsidR="00F000B4" w:rsidRDefault="002E3424" w:rsidP="00DF1702">
            <w:r>
              <w:t>1</w:t>
            </w:r>
          </w:p>
        </w:tc>
        <w:tc>
          <w:tcPr>
            <w:tcW w:w="1803" w:type="dxa"/>
          </w:tcPr>
          <w:p w14:paraId="084B5976" w14:textId="3418E9F1" w:rsidR="00F000B4" w:rsidRDefault="002E3424" w:rsidP="00DF1702">
            <w:r>
              <w:t>1</w:t>
            </w:r>
          </w:p>
        </w:tc>
        <w:tc>
          <w:tcPr>
            <w:tcW w:w="1997" w:type="dxa"/>
          </w:tcPr>
          <w:p w14:paraId="4DB3AF2D" w14:textId="77777777" w:rsidR="00F000B4" w:rsidRDefault="00F000B4" w:rsidP="00DF1702"/>
        </w:tc>
      </w:tr>
      <w:tr w:rsidR="00F000B4" w14:paraId="37D94638" w14:textId="77777777" w:rsidTr="009917DF">
        <w:tc>
          <w:tcPr>
            <w:tcW w:w="2942" w:type="dxa"/>
          </w:tcPr>
          <w:p w14:paraId="14F862E3" w14:textId="5FD65BC1" w:rsidR="00F000B4" w:rsidRDefault="00BC7736" w:rsidP="00DF1702">
            <w:r>
              <w:t xml:space="preserve">Improve academic writing skills </w:t>
            </w:r>
          </w:p>
        </w:tc>
        <w:tc>
          <w:tcPr>
            <w:tcW w:w="1803" w:type="dxa"/>
          </w:tcPr>
          <w:p w14:paraId="17F66A39" w14:textId="29F4FE5C" w:rsidR="00F000B4" w:rsidRDefault="002E3424" w:rsidP="00DF1702">
            <w:r>
              <w:t>1</w:t>
            </w:r>
          </w:p>
        </w:tc>
        <w:tc>
          <w:tcPr>
            <w:tcW w:w="1803" w:type="dxa"/>
          </w:tcPr>
          <w:p w14:paraId="6355BDD2" w14:textId="0DC084AF" w:rsidR="00F000B4" w:rsidRDefault="002E3424" w:rsidP="00DF1702">
            <w:r>
              <w:t>1</w:t>
            </w:r>
          </w:p>
        </w:tc>
        <w:tc>
          <w:tcPr>
            <w:tcW w:w="1803" w:type="dxa"/>
          </w:tcPr>
          <w:p w14:paraId="6B6010D1" w14:textId="3AD39C51" w:rsidR="00F000B4" w:rsidRDefault="002E3424" w:rsidP="00DF1702">
            <w:r>
              <w:t>1</w:t>
            </w:r>
          </w:p>
        </w:tc>
        <w:tc>
          <w:tcPr>
            <w:tcW w:w="1997" w:type="dxa"/>
          </w:tcPr>
          <w:p w14:paraId="5F721D42" w14:textId="77777777" w:rsidR="00F000B4" w:rsidRDefault="00F000B4" w:rsidP="00DF1702"/>
        </w:tc>
      </w:tr>
      <w:tr w:rsidR="00F000B4" w14:paraId="2783C16C" w14:textId="77777777" w:rsidTr="009917DF">
        <w:tc>
          <w:tcPr>
            <w:tcW w:w="2942" w:type="dxa"/>
          </w:tcPr>
          <w:p w14:paraId="256792A2" w14:textId="416B86DF" w:rsidR="00F000B4" w:rsidRDefault="00BC7736" w:rsidP="00DF1702">
            <w:r>
              <w:t xml:space="preserve">Devlop digital health skills </w:t>
            </w:r>
          </w:p>
        </w:tc>
        <w:tc>
          <w:tcPr>
            <w:tcW w:w="1803" w:type="dxa"/>
          </w:tcPr>
          <w:p w14:paraId="117124D9" w14:textId="36CED242" w:rsidR="00F000B4" w:rsidRDefault="002E3424" w:rsidP="00DF1702">
            <w:r>
              <w:t>1</w:t>
            </w:r>
          </w:p>
        </w:tc>
        <w:tc>
          <w:tcPr>
            <w:tcW w:w="1803" w:type="dxa"/>
          </w:tcPr>
          <w:p w14:paraId="3C9F6410" w14:textId="276CF35F" w:rsidR="00F000B4" w:rsidRDefault="002E3424" w:rsidP="00DF1702">
            <w:r>
              <w:t>1</w:t>
            </w:r>
          </w:p>
        </w:tc>
        <w:tc>
          <w:tcPr>
            <w:tcW w:w="1803" w:type="dxa"/>
          </w:tcPr>
          <w:p w14:paraId="49CE7B60" w14:textId="63209A21" w:rsidR="00F000B4" w:rsidRDefault="002E3424" w:rsidP="00DF1702">
            <w:r>
              <w:t>1</w:t>
            </w:r>
          </w:p>
        </w:tc>
        <w:tc>
          <w:tcPr>
            <w:tcW w:w="1997" w:type="dxa"/>
          </w:tcPr>
          <w:p w14:paraId="115FE93F" w14:textId="0622C301" w:rsidR="00F000B4" w:rsidRDefault="002E3424" w:rsidP="00DF1702">
            <w:r>
              <w:t>1</w:t>
            </w:r>
          </w:p>
        </w:tc>
      </w:tr>
      <w:tr w:rsidR="00F000B4" w14:paraId="5E06B1F4" w14:textId="77777777" w:rsidTr="009917DF">
        <w:tc>
          <w:tcPr>
            <w:tcW w:w="2942" w:type="dxa"/>
          </w:tcPr>
          <w:p w14:paraId="04A0142B" w14:textId="4F0F25FB" w:rsidR="00F000B4" w:rsidRDefault="00BC7736" w:rsidP="00DF1702">
            <w:r>
              <w:t xml:space="preserve">Attend health and social care </w:t>
            </w:r>
          </w:p>
        </w:tc>
        <w:tc>
          <w:tcPr>
            <w:tcW w:w="1803" w:type="dxa"/>
          </w:tcPr>
          <w:p w14:paraId="0C32777D" w14:textId="376508B7" w:rsidR="00F000B4" w:rsidRDefault="002E3424" w:rsidP="00DF1702">
            <w:r>
              <w:t>1</w:t>
            </w:r>
          </w:p>
        </w:tc>
        <w:tc>
          <w:tcPr>
            <w:tcW w:w="1803" w:type="dxa"/>
          </w:tcPr>
          <w:p w14:paraId="071E9CED" w14:textId="19C15A48" w:rsidR="00F000B4" w:rsidRDefault="002E3424" w:rsidP="00DF1702">
            <w:r>
              <w:t>1</w:t>
            </w:r>
          </w:p>
        </w:tc>
        <w:tc>
          <w:tcPr>
            <w:tcW w:w="1803" w:type="dxa"/>
          </w:tcPr>
          <w:p w14:paraId="3C76F183" w14:textId="74C5C17F" w:rsidR="00F000B4" w:rsidRDefault="002E3424" w:rsidP="00DF1702">
            <w:r>
              <w:t>1</w:t>
            </w:r>
          </w:p>
        </w:tc>
        <w:tc>
          <w:tcPr>
            <w:tcW w:w="1997" w:type="dxa"/>
          </w:tcPr>
          <w:p w14:paraId="3A1BF805" w14:textId="77777777" w:rsidR="00F000B4" w:rsidRDefault="00F000B4" w:rsidP="00DF1702"/>
        </w:tc>
      </w:tr>
      <w:tr w:rsidR="00F000B4" w14:paraId="636DE26B" w14:textId="77777777" w:rsidTr="009917DF">
        <w:tc>
          <w:tcPr>
            <w:tcW w:w="2942" w:type="dxa"/>
          </w:tcPr>
          <w:p w14:paraId="41E5CB30" w14:textId="5F90D9A2" w:rsidR="00F000B4" w:rsidRDefault="00BC7736" w:rsidP="00DF1702">
            <w:r>
              <w:t>Volunteer in health</w:t>
            </w:r>
            <w:r w:rsidR="0010596E">
              <w:t xml:space="preserve">care setting </w:t>
            </w:r>
          </w:p>
        </w:tc>
        <w:tc>
          <w:tcPr>
            <w:tcW w:w="1803" w:type="dxa"/>
          </w:tcPr>
          <w:p w14:paraId="27B0B958" w14:textId="3A0C2D0C" w:rsidR="00F000B4" w:rsidRDefault="002E3424" w:rsidP="00DF1702">
            <w:r>
              <w:t>1</w:t>
            </w:r>
          </w:p>
        </w:tc>
        <w:tc>
          <w:tcPr>
            <w:tcW w:w="1803" w:type="dxa"/>
          </w:tcPr>
          <w:p w14:paraId="41C334B1" w14:textId="4CFD7FB4" w:rsidR="00F000B4" w:rsidRDefault="002E3424" w:rsidP="00DF1702">
            <w:r>
              <w:t>1</w:t>
            </w:r>
          </w:p>
        </w:tc>
        <w:tc>
          <w:tcPr>
            <w:tcW w:w="1803" w:type="dxa"/>
          </w:tcPr>
          <w:p w14:paraId="78C94E54" w14:textId="77777777" w:rsidR="00F000B4" w:rsidRDefault="00F000B4" w:rsidP="00DF1702"/>
        </w:tc>
        <w:tc>
          <w:tcPr>
            <w:tcW w:w="1997" w:type="dxa"/>
          </w:tcPr>
          <w:p w14:paraId="5DCED929" w14:textId="77777777" w:rsidR="00F000B4" w:rsidRDefault="00F000B4" w:rsidP="00DF1702"/>
        </w:tc>
      </w:tr>
      <w:tr w:rsidR="0010596E" w14:paraId="7A242E52" w14:textId="77777777" w:rsidTr="009917DF">
        <w:tc>
          <w:tcPr>
            <w:tcW w:w="2942" w:type="dxa"/>
          </w:tcPr>
          <w:p w14:paraId="745380C7" w14:textId="35E8F172" w:rsidR="0010596E" w:rsidRDefault="0010596E" w:rsidP="00DF1702">
            <w:r>
              <w:t xml:space="preserve">Build </w:t>
            </w:r>
            <w:r w:rsidR="002E3424">
              <w:t>professional</w:t>
            </w:r>
            <w:r>
              <w:t xml:space="preserve"> </w:t>
            </w:r>
            <w:r w:rsidR="002E3424">
              <w:t>LinkedIn</w:t>
            </w:r>
            <w:r>
              <w:t xml:space="preserve"> profile </w:t>
            </w:r>
          </w:p>
        </w:tc>
        <w:tc>
          <w:tcPr>
            <w:tcW w:w="1803" w:type="dxa"/>
          </w:tcPr>
          <w:p w14:paraId="428056B1" w14:textId="0028F3AA" w:rsidR="0010596E" w:rsidRDefault="002E3424" w:rsidP="00DF1702">
            <w:r>
              <w:t>1</w:t>
            </w:r>
          </w:p>
        </w:tc>
        <w:tc>
          <w:tcPr>
            <w:tcW w:w="1803" w:type="dxa"/>
          </w:tcPr>
          <w:p w14:paraId="508A9CA4" w14:textId="77777777" w:rsidR="0010596E" w:rsidRDefault="0010596E" w:rsidP="00DF1702"/>
        </w:tc>
        <w:tc>
          <w:tcPr>
            <w:tcW w:w="1803" w:type="dxa"/>
          </w:tcPr>
          <w:p w14:paraId="70A81F55" w14:textId="77777777" w:rsidR="0010596E" w:rsidRDefault="0010596E" w:rsidP="00DF1702"/>
        </w:tc>
        <w:tc>
          <w:tcPr>
            <w:tcW w:w="1997" w:type="dxa"/>
          </w:tcPr>
          <w:p w14:paraId="7CC70553" w14:textId="77777777" w:rsidR="0010596E" w:rsidRDefault="0010596E" w:rsidP="00DF1702"/>
        </w:tc>
      </w:tr>
      <w:tr w:rsidR="0010596E" w14:paraId="446B290C" w14:textId="77777777" w:rsidTr="009917DF">
        <w:tc>
          <w:tcPr>
            <w:tcW w:w="2942" w:type="dxa"/>
          </w:tcPr>
          <w:p w14:paraId="7DB336E7" w14:textId="7B9CE258" w:rsidR="0010596E" w:rsidRDefault="0010596E" w:rsidP="00DF1702">
            <w:r>
              <w:t xml:space="preserve">Network with health care experts </w:t>
            </w:r>
          </w:p>
        </w:tc>
        <w:tc>
          <w:tcPr>
            <w:tcW w:w="1803" w:type="dxa"/>
          </w:tcPr>
          <w:p w14:paraId="5F4E38D2" w14:textId="3E186D1E" w:rsidR="0010596E" w:rsidRDefault="002E3424" w:rsidP="00DF1702">
            <w:r>
              <w:t>1</w:t>
            </w:r>
          </w:p>
        </w:tc>
        <w:tc>
          <w:tcPr>
            <w:tcW w:w="1803" w:type="dxa"/>
          </w:tcPr>
          <w:p w14:paraId="56E6C8B3" w14:textId="09D7860C" w:rsidR="0010596E" w:rsidRDefault="002E3424" w:rsidP="00DF1702">
            <w:r>
              <w:t>1</w:t>
            </w:r>
          </w:p>
        </w:tc>
        <w:tc>
          <w:tcPr>
            <w:tcW w:w="1803" w:type="dxa"/>
          </w:tcPr>
          <w:p w14:paraId="6EAE50E5" w14:textId="21B1CA8D" w:rsidR="0010596E" w:rsidRDefault="002E3424" w:rsidP="00DF1702">
            <w:r>
              <w:t>1</w:t>
            </w:r>
          </w:p>
        </w:tc>
        <w:tc>
          <w:tcPr>
            <w:tcW w:w="1997" w:type="dxa"/>
          </w:tcPr>
          <w:p w14:paraId="3062412D" w14:textId="7E9FB57B" w:rsidR="0010596E" w:rsidRDefault="002E3424" w:rsidP="00DF1702">
            <w:r>
              <w:t>1</w:t>
            </w:r>
          </w:p>
        </w:tc>
      </w:tr>
      <w:tr w:rsidR="0010596E" w14:paraId="735424FE" w14:textId="77777777" w:rsidTr="009917DF">
        <w:tc>
          <w:tcPr>
            <w:tcW w:w="2942" w:type="dxa"/>
          </w:tcPr>
          <w:p w14:paraId="237FD05E" w14:textId="76ECF67B" w:rsidR="0010596E" w:rsidRDefault="0010596E" w:rsidP="00DF1702">
            <w:r>
              <w:lastRenderedPageBreak/>
              <w:t xml:space="preserve">Gain placement experience </w:t>
            </w:r>
          </w:p>
        </w:tc>
        <w:tc>
          <w:tcPr>
            <w:tcW w:w="1803" w:type="dxa"/>
          </w:tcPr>
          <w:p w14:paraId="79696DB4" w14:textId="77777777" w:rsidR="0010596E" w:rsidRDefault="0010596E" w:rsidP="00DF1702"/>
        </w:tc>
        <w:tc>
          <w:tcPr>
            <w:tcW w:w="1803" w:type="dxa"/>
          </w:tcPr>
          <w:p w14:paraId="5CA27E23" w14:textId="2C3E3D0C" w:rsidR="0010596E" w:rsidRDefault="002E3424" w:rsidP="00DF1702">
            <w:r>
              <w:t>1</w:t>
            </w:r>
          </w:p>
        </w:tc>
        <w:tc>
          <w:tcPr>
            <w:tcW w:w="1803" w:type="dxa"/>
          </w:tcPr>
          <w:p w14:paraId="60CDE658" w14:textId="3CB437BF" w:rsidR="0010596E" w:rsidRDefault="002E3424" w:rsidP="00DF1702">
            <w:r>
              <w:t>1</w:t>
            </w:r>
          </w:p>
        </w:tc>
        <w:tc>
          <w:tcPr>
            <w:tcW w:w="1997" w:type="dxa"/>
          </w:tcPr>
          <w:p w14:paraId="560AB1CF" w14:textId="77777777" w:rsidR="0010596E" w:rsidRDefault="0010596E" w:rsidP="00DF1702"/>
        </w:tc>
      </w:tr>
      <w:tr w:rsidR="0010596E" w14:paraId="363D879B" w14:textId="77777777" w:rsidTr="009917DF">
        <w:tc>
          <w:tcPr>
            <w:tcW w:w="2942" w:type="dxa"/>
          </w:tcPr>
          <w:p w14:paraId="594AB908" w14:textId="2C9C60F2" w:rsidR="0010596E" w:rsidRDefault="0010596E" w:rsidP="00DF1702">
            <w:r>
              <w:t xml:space="preserve">Update CV and </w:t>
            </w:r>
            <w:r w:rsidR="002E3424">
              <w:t>Portfolio</w:t>
            </w:r>
          </w:p>
        </w:tc>
        <w:tc>
          <w:tcPr>
            <w:tcW w:w="1803" w:type="dxa"/>
          </w:tcPr>
          <w:p w14:paraId="22A94532" w14:textId="77777777" w:rsidR="0010596E" w:rsidRDefault="0010596E" w:rsidP="00DF1702"/>
        </w:tc>
        <w:tc>
          <w:tcPr>
            <w:tcW w:w="1803" w:type="dxa"/>
          </w:tcPr>
          <w:p w14:paraId="52D0481C" w14:textId="6AB8C229" w:rsidR="0010596E" w:rsidRDefault="002E3424" w:rsidP="00DF1702">
            <w:r>
              <w:t>1</w:t>
            </w:r>
          </w:p>
        </w:tc>
        <w:tc>
          <w:tcPr>
            <w:tcW w:w="1803" w:type="dxa"/>
          </w:tcPr>
          <w:p w14:paraId="1B6B35D0" w14:textId="68CB80E3" w:rsidR="0010596E" w:rsidRDefault="002E3424" w:rsidP="00DF1702">
            <w:r>
              <w:t>1</w:t>
            </w:r>
          </w:p>
        </w:tc>
        <w:tc>
          <w:tcPr>
            <w:tcW w:w="1997" w:type="dxa"/>
          </w:tcPr>
          <w:p w14:paraId="7AFC25A8" w14:textId="3324145F" w:rsidR="0010596E" w:rsidRDefault="002E3424" w:rsidP="00DF1702">
            <w:r>
              <w:t>1</w:t>
            </w:r>
          </w:p>
        </w:tc>
      </w:tr>
      <w:tr w:rsidR="0010596E" w14:paraId="28693490" w14:textId="77777777" w:rsidTr="009917DF">
        <w:tc>
          <w:tcPr>
            <w:tcW w:w="2942" w:type="dxa"/>
          </w:tcPr>
          <w:p w14:paraId="5529E4DC" w14:textId="20FF6F82" w:rsidR="0010596E" w:rsidRDefault="0010596E" w:rsidP="00DF1702">
            <w:r>
              <w:t>Apply for NHS and healthcare</w:t>
            </w:r>
          </w:p>
        </w:tc>
        <w:tc>
          <w:tcPr>
            <w:tcW w:w="1803" w:type="dxa"/>
          </w:tcPr>
          <w:p w14:paraId="433DA9F5" w14:textId="77777777" w:rsidR="0010596E" w:rsidRDefault="0010596E" w:rsidP="00DF1702"/>
        </w:tc>
        <w:tc>
          <w:tcPr>
            <w:tcW w:w="1803" w:type="dxa"/>
          </w:tcPr>
          <w:p w14:paraId="2FADF445" w14:textId="77777777" w:rsidR="0010596E" w:rsidRDefault="0010596E" w:rsidP="00DF1702"/>
        </w:tc>
        <w:tc>
          <w:tcPr>
            <w:tcW w:w="1803" w:type="dxa"/>
          </w:tcPr>
          <w:p w14:paraId="3F80D3DB" w14:textId="621C70E2" w:rsidR="0010596E" w:rsidRDefault="002E3424" w:rsidP="00DF1702">
            <w:r>
              <w:t>1</w:t>
            </w:r>
          </w:p>
        </w:tc>
        <w:tc>
          <w:tcPr>
            <w:tcW w:w="1997" w:type="dxa"/>
          </w:tcPr>
          <w:p w14:paraId="4C4C5BC3" w14:textId="0A2E5842" w:rsidR="0010596E" w:rsidRDefault="002E3424" w:rsidP="00DF1702">
            <w:r>
              <w:t>1</w:t>
            </w:r>
          </w:p>
        </w:tc>
      </w:tr>
      <w:tr w:rsidR="0010596E" w14:paraId="57B124BA" w14:textId="77777777" w:rsidTr="009917DF">
        <w:tc>
          <w:tcPr>
            <w:tcW w:w="2942" w:type="dxa"/>
          </w:tcPr>
          <w:p w14:paraId="26994F36" w14:textId="73CF6C29" w:rsidR="0010596E" w:rsidRDefault="0010596E" w:rsidP="00DF1702">
            <w:r>
              <w:t xml:space="preserve">Attending job interviews </w:t>
            </w:r>
          </w:p>
        </w:tc>
        <w:tc>
          <w:tcPr>
            <w:tcW w:w="1803" w:type="dxa"/>
          </w:tcPr>
          <w:p w14:paraId="62808882" w14:textId="77777777" w:rsidR="0010596E" w:rsidRDefault="0010596E" w:rsidP="00DF1702"/>
        </w:tc>
        <w:tc>
          <w:tcPr>
            <w:tcW w:w="1803" w:type="dxa"/>
          </w:tcPr>
          <w:p w14:paraId="7801C9EA" w14:textId="77777777" w:rsidR="0010596E" w:rsidRDefault="0010596E" w:rsidP="00DF1702"/>
        </w:tc>
        <w:tc>
          <w:tcPr>
            <w:tcW w:w="1803" w:type="dxa"/>
          </w:tcPr>
          <w:p w14:paraId="77AC00B4" w14:textId="782387EF" w:rsidR="0010596E" w:rsidRDefault="002E3424" w:rsidP="00DF1702">
            <w:r>
              <w:t>1</w:t>
            </w:r>
          </w:p>
        </w:tc>
        <w:tc>
          <w:tcPr>
            <w:tcW w:w="1997" w:type="dxa"/>
          </w:tcPr>
          <w:p w14:paraId="1CA3EC68" w14:textId="2EFC83FD" w:rsidR="0010596E" w:rsidRDefault="002E3424" w:rsidP="00DF1702">
            <w:r>
              <w:t>1</w:t>
            </w:r>
          </w:p>
        </w:tc>
      </w:tr>
      <w:tr w:rsidR="0010596E" w14:paraId="514822E2" w14:textId="77777777" w:rsidTr="009917DF">
        <w:tc>
          <w:tcPr>
            <w:tcW w:w="2942" w:type="dxa"/>
          </w:tcPr>
          <w:p w14:paraId="1E03BC26" w14:textId="15C35C42" w:rsidR="0010596E" w:rsidRDefault="0010596E" w:rsidP="00DF1702">
            <w:r>
              <w:t xml:space="preserve">Secure employment in healthcare </w:t>
            </w:r>
          </w:p>
        </w:tc>
        <w:tc>
          <w:tcPr>
            <w:tcW w:w="1803" w:type="dxa"/>
          </w:tcPr>
          <w:p w14:paraId="1055AF56" w14:textId="77777777" w:rsidR="0010596E" w:rsidRDefault="0010596E" w:rsidP="00DF1702"/>
        </w:tc>
        <w:tc>
          <w:tcPr>
            <w:tcW w:w="1803" w:type="dxa"/>
          </w:tcPr>
          <w:p w14:paraId="42342C31" w14:textId="77777777" w:rsidR="0010596E" w:rsidRDefault="0010596E" w:rsidP="00DF1702"/>
        </w:tc>
        <w:tc>
          <w:tcPr>
            <w:tcW w:w="1803" w:type="dxa"/>
          </w:tcPr>
          <w:p w14:paraId="6690253F" w14:textId="77777777" w:rsidR="0010596E" w:rsidRDefault="0010596E" w:rsidP="00DF1702"/>
        </w:tc>
        <w:tc>
          <w:tcPr>
            <w:tcW w:w="1997" w:type="dxa"/>
          </w:tcPr>
          <w:p w14:paraId="42F1CCBC" w14:textId="28605A9A" w:rsidR="0010596E" w:rsidRDefault="002E3424" w:rsidP="00DF1702">
            <w:r>
              <w:t>1</w:t>
            </w:r>
          </w:p>
        </w:tc>
      </w:tr>
      <w:tr w:rsidR="0010596E" w14:paraId="3328EE28" w14:textId="77777777" w:rsidTr="009917DF">
        <w:tc>
          <w:tcPr>
            <w:tcW w:w="2942" w:type="dxa"/>
          </w:tcPr>
          <w:p w14:paraId="35A076F5" w14:textId="168E64B1" w:rsidR="0010596E" w:rsidRDefault="0010596E" w:rsidP="00DF1702">
            <w:r>
              <w:t xml:space="preserve">Continue professional </w:t>
            </w:r>
            <w:r w:rsidR="002E3424">
              <w:t>development</w:t>
            </w:r>
            <w:r>
              <w:t xml:space="preserve"> </w:t>
            </w:r>
          </w:p>
        </w:tc>
        <w:tc>
          <w:tcPr>
            <w:tcW w:w="1803" w:type="dxa"/>
          </w:tcPr>
          <w:p w14:paraId="68006BD8" w14:textId="77777777" w:rsidR="0010596E" w:rsidRDefault="0010596E" w:rsidP="00DF1702"/>
        </w:tc>
        <w:tc>
          <w:tcPr>
            <w:tcW w:w="1803" w:type="dxa"/>
          </w:tcPr>
          <w:p w14:paraId="73362B50" w14:textId="77777777" w:rsidR="0010596E" w:rsidRDefault="0010596E" w:rsidP="00DF1702"/>
        </w:tc>
        <w:tc>
          <w:tcPr>
            <w:tcW w:w="1803" w:type="dxa"/>
          </w:tcPr>
          <w:p w14:paraId="002880D8" w14:textId="77777777" w:rsidR="0010596E" w:rsidRDefault="0010596E" w:rsidP="00DF1702"/>
        </w:tc>
        <w:tc>
          <w:tcPr>
            <w:tcW w:w="1997" w:type="dxa"/>
          </w:tcPr>
          <w:p w14:paraId="2CE39DC9" w14:textId="138089AF" w:rsidR="0010596E" w:rsidRDefault="002E3424" w:rsidP="00DF1702">
            <w:r>
              <w:t>1</w:t>
            </w:r>
          </w:p>
        </w:tc>
      </w:tr>
    </w:tbl>
    <w:p w14:paraId="7173C9E3" w14:textId="77777777" w:rsidR="007415CF" w:rsidRDefault="007415CF" w:rsidP="00DF1702"/>
    <w:p w14:paraId="50CD2CCB" w14:textId="01D3CFBF" w:rsidR="0005524D" w:rsidRDefault="00DF1702" w:rsidP="00DF1702">
      <w:r w:rsidRPr="00DF1702">
        <w:t xml:space="preserve">This Gantt chart represents the necessary actions that must be done </w:t>
      </w:r>
      <w:proofErr w:type="gramStart"/>
      <w:r w:rsidRPr="00DF1702">
        <w:t>in order to</w:t>
      </w:r>
      <w:proofErr w:type="gramEnd"/>
      <w:r w:rsidRPr="00DF1702">
        <w:t xml:space="preserve"> realize the goal of having a career in the health and social care industry. During the first year, the emphasis will be on the completion of university modules, developing academic writing skills, and improving digital skills. These actions are vital, since the employers in the healthcare sector value academic background alongside technology literacy. The second year will involve gaining experience, which will allow the translation of the theoretical knowledge into practice and understanding of patient care. In the third year, preparing for a job will become a priority through networking with healthcare practitioners, CV and professional portfolio update, and application for jobs. Networking will help in finding a job and developing a career (</w:t>
      </w:r>
      <w:proofErr w:type="spellStart"/>
      <w:r w:rsidRPr="00DF1702">
        <w:t>Granovetter</w:t>
      </w:r>
      <w:proofErr w:type="spellEnd"/>
      <w:r w:rsidRPr="00DF1702">
        <w:t xml:space="preserve">, 1973). Finally, the plan involves participating in the interviews </w:t>
      </w:r>
      <w:proofErr w:type="gramStart"/>
      <w:r w:rsidRPr="00DF1702">
        <w:t>in order to</w:t>
      </w:r>
      <w:proofErr w:type="gramEnd"/>
      <w:r w:rsidRPr="00DF1702">
        <w:t xml:space="preserve"> get a job in the health and social care industry. Having obtained the job, CPD will be done as part of the strategy to develop further in the chosen profession. The NHS promotes lifelong learning and personal development </w:t>
      </w:r>
      <w:proofErr w:type="gramStart"/>
      <w:r w:rsidRPr="00DF1702">
        <w:t>in order to</w:t>
      </w:r>
      <w:proofErr w:type="gramEnd"/>
      <w:r w:rsidRPr="00DF1702">
        <w:t xml:space="preserve"> ensure career development and quality patient care (NHS Health Careers, 2026). </w:t>
      </w:r>
    </w:p>
    <w:p w14:paraId="5D951A62" w14:textId="53B9BB0B" w:rsidR="00DF1702" w:rsidRDefault="00B77EB4" w:rsidP="00DF1702">
      <w:r>
        <w:t>T</w:t>
      </w:r>
      <w:r w:rsidRPr="00B77EB4">
        <w:t>ASK 7 –</w:t>
      </w:r>
      <w:r w:rsidR="00A65710" w:rsidRPr="00A65710">
        <w:t>MAKING CHANGES REPORT</w:t>
      </w:r>
    </w:p>
    <w:p w14:paraId="5ED08F8C" w14:textId="65BEA38C" w:rsidR="00DF1702" w:rsidRPr="00C33994" w:rsidRDefault="00DF1702" w:rsidP="00DF1702">
      <w:r w:rsidRPr="00C33994">
        <w:t>Introduction </w:t>
      </w:r>
    </w:p>
    <w:p w14:paraId="5DEE92CB" w14:textId="22B36A81" w:rsidR="00DF1702" w:rsidRPr="00DF1702" w:rsidRDefault="00DF1702" w:rsidP="00DF1702">
      <w:r w:rsidRPr="00DF1702">
        <w:t>As the manager of a care home, I would like to roll out an electronic care planning system to replace our old paper-based records. Switching to digital care records can really enhance communication, cut down on documentation errors, and promote person-</w:t>
      </w:r>
      <w:proofErr w:type="spellStart"/>
      <w:r w:rsidRPr="00DF1702">
        <w:t>centered</w:t>
      </w:r>
      <w:proofErr w:type="spellEnd"/>
      <w:r w:rsidRPr="00DF1702">
        <w:t xml:space="preserve"> care by making resident information more accessible. </w:t>
      </w:r>
    </w:p>
    <w:p w14:paraId="248268B0" w14:textId="77777777" w:rsidR="00DF1702" w:rsidRPr="00C33994" w:rsidRDefault="00DF1702" w:rsidP="00DF1702">
      <w:r w:rsidRPr="00C33994">
        <w:t>Proposed Change </w:t>
      </w:r>
    </w:p>
    <w:p w14:paraId="19B347F4" w14:textId="100BC8A7" w:rsidR="00DF1702" w:rsidRPr="00DF1702" w:rsidRDefault="00DF1702" w:rsidP="00DF1702">
      <w:r w:rsidRPr="00DF1702">
        <w:t>This change means we’ll be introducing a secure digital platform where staff can log care activities, medication administration, risk assessments, and care plans all electronically. This move is in line with the growing trend of digital transformation in UK health and social care services. Implementation Process. Next comes the change phase, which includes training staff, installing the system, and gradually rolling it out. </w:t>
      </w:r>
    </w:p>
    <w:p w14:paraId="0DDC1809" w14:textId="77777777" w:rsidR="00DF1702" w:rsidRPr="00C33994" w:rsidRDefault="00DF1702" w:rsidP="00DF1702">
      <w:r w:rsidRPr="00C33994">
        <w:lastRenderedPageBreak/>
        <w:t>Skills Required </w:t>
      </w:r>
    </w:p>
    <w:p w14:paraId="5295D51A" w14:textId="6028B86B" w:rsidR="00DF1702" w:rsidRPr="00DF1702" w:rsidRDefault="00DF1702" w:rsidP="00DF1702">
      <w:r w:rsidRPr="00DF1702">
        <w:t xml:space="preserve">For this implementation to be successful, we’ll need strong leadership, effective communication, problem-solving abilities, and digital skills. Leaders should clearly convey the purpose behind the change and offer encouragement throughout </w:t>
      </w:r>
      <w:proofErr w:type="spellStart"/>
      <w:r w:rsidRPr="00DF1702">
        <w:t>theprocess</w:t>
      </w:r>
      <w:proofErr w:type="spellEnd"/>
      <w:r w:rsidRPr="00DF1702">
        <w:t>. </w:t>
      </w:r>
    </w:p>
    <w:p w14:paraId="591D15CB" w14:textId="77777777" w:rsidR="00DF1702" w:rsidRPr="00C33994" w:rsidRDefault="00DF1702" w:rsidP="00DF1702">
      <w:r w:rsidRPr="00C33994">
        <w:t>Potential Barriers </w:t>
      </w:r>
    </w:p>
    <w:p w14:paraId="2C7A69E7" w14:textId="595FE82B" w:rsidR="00DF1702" w:rsidRPr="00DF1702" w:rsidRDefault="00DF1702" w:rsidP="00DF1702">
      <w:r w:rsidRPr="00DF1702">
        <w:t>One challenge we might face is resistance from staff. Some team members may feel uneasy about using new technology or worry about added workloads. Additionally, varying levels of digital skills could impact their confidence and engagement. The financial costs of purchasing and maintaining the system could also pose a hurdle. To tackle these barriers, it’s important to involve staff in the decision-making process from the start. </w:t>
      </w:r>
    </w:p>
    <w:p w14:paraId="6F3D88E6" w14:textId="77777777" w:rsidR="00DF1702" w:rsidRPr="00B77EB4" w:rsidRDefault="00DF1702" w:rsidP="00DF1702">
      <w:r w:rsidRPr="00B77EB4">
        <w:t>Conclusion </w:t>
      </w:r>
    </w:p>
    <w:p w14:paraId="06C2B588" w14:textId="1EBE9DC1" w:rsidR="00DF1702" w:rsidRPr="00DF1702" w:rsidRDefault="00DF1702" w:rsidP="00DF1702">
      <w:r w:rsidRPr="00DF1702">
        <w:t>Introducing electronic care planning could significantly boost our efficiency and enhance the quality of care we provide. This is subjective to how we use the electronic care, the</w:t>
      </w:r>
      <w:r w:rsidR="00C33994">
        <w:t xml:space="preserve"> </w:t>
      </w:r>
      <w:r w:rsidRPr="00DF1702">
        <w:t>skill of the people that use it and how it is needed by service users. </w:t>
      </w:r>
    </w:p>
    <w:p w14:paraId="08A411E7" w14:textId="77777777" w:rsidR="00C33994" w:rsidRDefault="006E59D8">
      <w:r w:rsidRPr="006E59D8">
        <w:t>REFERENCES</w:t>
      </w:r>
    </w:p>
    <w:p w14:paraId="0B4684C2" w14:textId="77777777" w:rsidR="0005524D" w:rsidRPr="0005524D" w:rsidRDefault="0005524D" w:rsidP="0005524D">
      <w:r w:rsidRPr="0005524D">
        <w:t xml:space="preserve">Burnes, B. (2020) </w:t>
      </w:r>
      <w:r w:rsidRPr="0005524D">
        <w:rPr>
          <w:i/>
          <w:iCs/>
        </w:rPr>
        <w:t>Managing Change</w:t>
      </w:r>
      <w:r w:rsidRPr="0005524D">
        <w:t xml:space="preserve">. 8th </w:t>
      </w:r>
      <w:proofErr w:type="spellStart"/>
      <w:r w:rsidRPr="0005524D">
        <w:t>edn</w:t>
      </w:r>
      <w:proofErr w:type="spellEnd"/>
      <w:r w:rsidRPr="0005524D">
        <w:t>. Harlow: Pearson Education Limited.</w:t>
      </w:r>
    </w:p>
    <w:p w14:paraId="2B5FB7EE" w14:textId="77777777" w:rsidR="0005524D" w:rsidRPr="0005524D" w:rsidRDefault="0005524D" w:rsidP="0005524D">
      <w:r w:rsidRPr="0005524D">
        <w:t xml:space="preserve">Fitzgerald, A. (2020) ‘Professional identity: A concept analysis’, </w:t>
      </w:r>
      <w:r w:rsidRPr="0005524D">
        <w:rPr>
          <w:i/>
          <w:iCs/>
        </w:rPr>
        <w:t>Nursing Forum</w:t>
      </w:r>
      <w:r w:rsidRPr="0005524D">
        <w:t>, 55(3), pp. 447–455.</w:t>
      </w:r>
    </w:p>
    <w:p w14:paraId="121FFACF" w14:textId="77777777" w:rsidR="0005524D" w:rsidRPr="0005524D" w:rsidRDefault="0005524D" w:rsidP="0005524D">
      <w:proofErr w:type="spellStart"/>
      <w:r w:rsidRPr="0005524D">
        <w:t>Granovetter</w:t>
      </w:r>
      <w:proofErr w:type="spellEnd"/>
      <w:r w:rsidRPr="0005524D">
        <w:t xml:space="preserve">, M.S. (1973) ‘The strength of weak ties’, </w:t>
      </w:r>
      <w:r w:rsidRPr="0005524D">
        <w:rPr>
          <w:i/>
          <w:iCs/>
        </w:rPr>
        <w:t>American Journal of Sociology</w:t>
      </w:r>
      <w:r w:rsidRPr="0005524D">
        <w:t>, 78(6), pp. 1360–1380. doi:10.1086/225469.</w:t>
      </w:r>
    </w:p>
    <w:p w14:paraId="6FE58667" w14:textId="77777777" w:rsidR="0005524D" w:rsidRPr="0005524D" w:rsidRDefault="0005524D" w:rsidP="0005524D">
      <w:r w:rsidRPr="0005524D">
        <w:t xml:space="preserve">House, J.S. (1981) </w:t>
      </w:r>
      <w:r w:rsidRPr="0005524D">
        <w:rPr>
          <w:i/>
          <w:iCs/>
        </w:rPr>
        <w:t>Work Stress and Social Support</w:t>
      </w:r>
      <w:r w:rsidRPr="0005524D">
        <w:t>. Reading, MA: Addison-Wesley Publishing Company.</w:t>
      </w:r>
    </w:p>
    <w:p w14:paraId="536207E4" w14:textId="77777777" w:rsidR="0005524D" w:rsidRPr="0005524D" w:rsidRDefault="0005524D" w:rsidP="0005524D">
      <w:r w:rsidRPr="0005524D">
        <w:t xml:space="preserve">NHS Equality (2023) </w:t>
      </w:r>
      <w:r w:rsidRPr="0005524D">
        <w:rPr>
          <w:i/>
          <w:iCs/>
        </w:rPr>
        <w:t>Diversity and Inclusion Improvement Plan</w:t>
      </w:r>
      <w:r w:rsidRPr="0005524D">
        <w:t xml:space="preserve">. Available at: https://www.england.nhs.uk/long-read/nhs-equality-diversity-and-inclusion-improvement-plan/ </w:t>
      </w:r>
      <w:hyperlink r:id="rId11" w:history="1">
        <w:r w:rsidRPr="0005524D">
          <w:rPr>
            <w:rStyle w:val="Hyperlink"/>
          </w:rPr>
          <w:t>(england.nhs.uk in Bing)</w:t>
        </w:r>
      </w:hyperlink>
      <w:r w:rsidRPr="0005524D">
        <w:t xml:space="preserve"> (Accessed: 16 October 2026).</w:t>
      </w:r>
    </w:p>
    <w:p w14:paraId="72D59403" w14:textId="77777777" w:rsidR="0005524D" w:rsidRPr="0005524D" w:rsidRDefault="0005524D" w:rsidP="0005524D">
      <w:r w:rsidRPr="0005524D">
        <w:t xml:space="preserve">Personal Development Planning (2026) Available at: https://www.healthcareers.nhs.uk/career-planning/developing-your-health-career/personal-development-planning </w:t>
      </w:r>
      <w:hyperlink r:id="rId12" w:history="1">
        <w:r w:rsidRPr="0005524D">
          <w:rPr>
            <w:rStyle w:val="Hyperlink"/>
          </w:rPr>
          <w:t>(healthcareers.nhs.uk in Bing)</w:t>
        </w:r>
      </w:hyperlink>
      <w:r w:rsidRPr="0005524D">
        <w:t xml:space="preserve"> (Accessed: 16 October 2026). [healthcareers.nhs.uk]</w:t>
      </w:r>
    </w:p>
    <w:p w14:paraId="069C1D4C" w14:textId="77777777" w:rsidR="0005524D" w:rsidRPr="0005524D" w:rsidRDefault="0005524D" w:rsidP="0005524D">
      <w:r w:rsidRPr="0005524D">
        <w:t xml:space="preserve">The NHS Values (2026) Available at: https://www.healthcareers.nhs.uk/working-health/working-nhs/nhs-constitution </w:t>
      </w:r>
      <w:hyperlink r:id="rId13" w:history="1">
        <w:r w:rsidRPr="0005524D">
          <w:rPr>
            <w:rStyle w:val="Hyperlink"/>
          </w:rPr>
          <w:t>(healthcareers.nhs.uk in Bing)</w:t>
        </w:r>
      </w:hyperlink>
      <w:r w:rsidRPr="0005524D">
        <w:t xml:space="preserve"> (Accessed: 16 October 2026). [healthcareers.nhs.uk]</w:t>
      </w:r>
    </w:p>
    <w:p w14:paraId="2E1C96CC" w14:textId="77777777" w:rsidR="0005524D" w:rsidRPr="0005524D" w:rsidRDefault="0005524D" w:rsidP="0005524D">
      <w:r w:rsidRPr="0005524D">
        <w:lastRenderedPageBreak/>
        <w:t xml:space="preserve">Pawar, A. and Gandhi, R. (2016) ‘The Power of Personal Branding’, </w:t>
      </w:r>
      <w:r w:rsidRPr="0005524D">
        <w:rPr>
          <w:i/>
          <w:iCs/>
        </w:rPr>
        <w:t>International Journal of Engineering and Management Research</w:t>
      </w:r>
      <w:r w:rsidRPr="0005524D">
        <w:t>, 6(1), pp. 840–847.</w:t>
      </w:r>
    </w:p>
    <w:p w14:paraId="19D1CDB4" w14:textId="77777777" w:rsidR="0005524D" w:rsidRPr="0005524D" w:rsidRDefault="0005524D" w:rsidP="0005524D">
      <w:r w:rsidRPr="0005524D">
        <w:t xml:space="preserve">Visible Network Labs (2023) </w:t>
      </w:r>
      <w:r w:rsidRPr="0005524D">
        <w:rPr>
          <w:i/>
          <w:iCs/>
        </w:rPr>
        <w:t>Network Map Example</w:t>
      </w:r>
      <w:r w:rsidRPr="0005524D">
        <w:t xml:space="preserve">. Available at: https://visiblenetworklabs.com/wp-content/uploads/2023/01/Network-Map-Example-1-1024x614.png </w:t>
      </w:r>
      <w:hyperlink r:id="rId14" w:history="1">
        <w:r w:rsidRPr="0005524D">
          <w:rPr>
            <w:rStyle w:val="Hyperlink"/>
          </w:rPr>
          <w:t>(visiblenetworklabs.com in Bing)</w:t>
        </w:r>
      </w:hyperlink>
      <w:r w:rsidRPr="0005524D">
        <w:t xml:space="preserve"> (Accessed: 16 October 2026).</w:t>
      </w:r>
    </w:p>
    <w:p w14:paraId="20CD31B5" w14:textId="77777777" w:rsidR="0005524D" w:rsidRPr="0005524D" w:rsidRDefault="0005524D" w:rsidP="0005524D">
      <w:r w:rsidRPr="0005524D">
        <w:t>BMHP5015 Week 1 Module Introduction. Lecture Slides. [Module Learning Materials].</w:t>
      </w:r>
    </w:p>
    <w:p w14:paraId="7AF8B2E2" w14:textId="77777777" w:rsidR="0005524D" w:rsidRPr="0005524D" w:rsidRDefault="0005524D" w:rsidP="0005524D">
      <w:r w:rsidRPr="0005524D">
        <w:t>Week 1 Session PowerPoint – Student Copy. Lecture Slides. [Module Learning Materials]</w:t>
      </w:r>
    </w:p>
    <w:p w14:paraId="13E30BDA" w14:textId="24FB0AA7" w:rsidR="00DF1702" w:rsidRDefault="00DF1702"/>
    <w:sectPr w:rsidR="00DF1702" w:rsidSect="00CE6C2E">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951B9" w14:textId="77777777" w:rsidR="00BC24C9" w:rsidRDefault="00BC24C9" w:rsidP="00837188">
      <w:pPr>
        <w:spacing w:after="0" w:line="240" w:lineRule="auto"/>
      </w:pPr>
      <w:r>
        <w:separator/>
      </w:r>
    </w:p>
  </w:endnote>
  <w:endnote w:type="continuationSeparator" w:id="0">
    <w:p w14:paraId="0F259DFA" w14:textId="77777777" w:rsidR="00BC24C9" w:rsidRDefault="00BC24C9" w:rsidP="00837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319547"/>
      <w:docPartObj>
        <w:docPartGallery w:val="Page Numbers (Bottom of Page)"/>
        <w:docPartUnique/>
      </w:docPartObj>
    </w:sdtPr>
    <w:sdtEndPr>
      <w:rPr>
        <w:noProof/>
      </w:rPr>
    </w:sdtEndPr>
    <w:sdtContent>
      <w:p w14:paraId="33AC478B" w14:textId="24EB8311" w:rsidR="00837188" w:rsidRDefault="00837188">
        <w:pPr>
          <w:pStyle w:val="Footer"/>
        </w:pPr>
        <w:r>
          <w:fldChar w:fldCharType="begin"/>
        </w:r>
        <w:r>
          <w:instrText xml:space="preserve"> PAGE   \* MERGEFORMAT </w:instrText>
        </w:r>
        <w:r>
          <w:fldChar w:fldCharType="separate"/>
        </w:r>
        <w:r>
          <w:rPr>
            <w:noProof/>
          </w:rPr>
          <w:t>2</w:t>
        </w:r>
        <w:r>
          <w:rPr>
            <w:noProof/>
          </w:rPr>
          <w:fldChar w:fldCharType="end"/>
        </w:r>
      </w:p>
    </w:sdtContent>
  </w:sdt>
  <w:p w14:paraId="23EC11C2" w14:textId="77777777" w:rsidR="00837188" w:rsidRDefault="00837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93172" w14:textId="77777777" w:rsidR="00BC24C9" w:rsidRDefault="00BC24C9" w:rsidP="00837188">
      <w:pPr>
        <w:spacing w:after="0" w:line="240" w:lineRule="auto"/>
      </w:pPr>
      <w:r>
        <w:separator/>
      </w:r>
    </w:p>
  </w:footnote>
  <w:footnote w:type="continuationSeparator" w:id="0">
    <w:p w14:paraId="36DC4013" w14:textId="77777777" w:rsidR="00BC24C9" w:rsidRDefault="00BC24C9" w:rsidP="008371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F46E3"/>
    <w:multiLevelType w:val="multilevel"/>
    <w:tmpl w:val="8D7A1D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E623AA"/>
    <w:multiLevelType w:val="multilevel"/>
    <w:tmpl w:val="B600D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191857"/>
    <w:multiLevelType w:val="multilevel"/>
    <w:tmpl w:val="E7924B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6F63AF"/>
    <w:multiLevelType w:val="multilevel"/>
    <w:tmpl w:val="E08CED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9A7FBF"/>
    <w:multiLevelType w:val="multilevel"/>
    <w:tmpl w:val="39EA37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DC0158"/>
    <w:multiLevelType w:val="multilevel"/>
    <w:tmpl w:val="8E3E68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DB7BD9"/>
    <w:multiLevelType w:val="multilevel"/>
    <w:tmpl w:val="21D8C4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8532114">
    <w:abstractNumId w:val="1"/>
  </w:num>
  <w:num w:numId="2" w16cid:durableId="150951752">
    <w:abstractNumId w:val="6"/>
  </w:num>
  <w:num w:numId="3" w16cid:durableId="1501195025">
    <w:abstractNumId w:val="2"/>
  </w:num>
  <w:num w:numId="4" w16cid:durableId="1155344401">
    <w:abstractNumId w:val="4"/>
  </w:num>
  <w:num w:numId="5" w16cid:durableId="1024092263">
    <w:abstractNumId w:val="5"/>
  </w:num>
  <w:num w:numId="6" w16cid:durableId="1397046273">
    <w:abstractNumId w:val="0"/>
  </w:num>
  <w:num w:numId="7" w16cid:durableId="17024377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702"/>
    <w:rsid w:val="00005DA2"/>
    <w:rsid w:val="0005524D"/>
    <w:rsid w:val="00095185"/>
    <w:rsid w:val="0010412E"/>
    <w:rsid w:val="0010596E"/>
    <w:rsid w:val="00120E26"/>
    <w:rsid w:val="00133357"/>
    <w:rsid w:val="002D6DA6"/>
    <w:rsid w:val="002E3424"/>
    <w:rsid w:val="00360B4F"/>
    <w:rsid w:val="003D1585"/>
    <w:rsid w:val="004A3040"/>
    <w:rsid w:val="00570ABB"/>
    <w:rsid w:val="00591E7E"/>
    <w:rsid w:val="00623D6F"/>
    <w:rsid w:val="006E59D8"/>
    <w:rsid w:val="00734ED8"/>
    <w:rsid w:val="007415CF"/>
    <w:rsid w:val="00812538"/>
    <w:rsid w:val="00837188"/>
    <w:rsid w:val="00877445"/>
    <w:rsid w:val="008A7B1B"/>
    <w:rsid w:val="008D4E85"/>
    <w:rsid w:val="00931686"/>
    <w:rsid w:val="009840F4"/>
    <w:rsid w:val="009917DF"/>
    <w:rsid w:val="00A65710"/>
    <w:rsid w:val="00AD57C1"/>
    <w:rsid w:val="00B77EB4"/>
    <w:rsid w:val="00B83D5B"/>
    <w:rsid w:val="00BC24C9"/>
    <w:rsid w:val="00BC7736"/>
    <w:rsid w:val="00BF0224"/>
    <w:rsid w:val="00C33994"/>
    <w:rsid w:val="00C41FA7"/>
    <w:rsid w:val="00CE6C2E"/>
    <w:rsid w:val="00D40632"/>
    <w:rsid w:val="00DF1702"/>
    <w:rsid w:val="00E05CCF"/>
    <w:rsid w:val="00F000B4"/>
    <w:rsid w:val="00F153D8"/>
    <w:rsid w:val="00F2279E"/>
    <w:rsid w:val="00F25EDA"/>
    <w:rsid w:val="00F738F0"/>
    <w:rsid w:val="00F82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0032C"/>
  <w15:chartTrackingRefBased/>
  <w15:docId w15:val="{B99EC5A6-D02C-42CE-AF77-5F825870A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17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17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17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17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17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17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17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17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17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7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17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17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17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17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17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17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17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1702"/>
    <w:rPr>
      <w:rFonts w:eastAsiaTheme="majorEastAsia" w:cstheme="majorBidi"/>
      <w:color w:val="272727" w:themeColor="text1" w:themeTint="D8"/>
    </w:rPr>
  </w:style>
  <w:style w:type="paragraph" w:styleId="Title">
    <w:name w:val="Title"/>
    <w:basedOn w:val="Normal"/>
    <w:next w:val="Normal"/>
    <w:link w:val="TitleChar"/>
    <w:uiPriority w:val="10"/>
    <w:qFormat/>
    <w:rsid w:val="00DF17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17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17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17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1702"/>
    <w:pPr>
      <w:spacing w:before="160"/>
      <w:jc w:val="center"/>
    </w:pPr>
    <w:rPr>
      <w:i/>
      <w:iCs/>
      <w:color w:val="404040" w:themeColor="text1" w:themeTint="BF"/>
    </w:rPr>
  </w:style>
  <w:style w:type="character" w:customStyle="1" w:styleId="QuoteChar">
    <w:name w:val="Quote Char"/>
    <w:basedOn w:val="DefaultParagraphFont"/>
    <w:link w:val="Quote"/>
    <w:uiPriority w:val="29"/>
    <w:rsid w:val="00DF1702"/>
    <w:rPr>
      <w:i/>
      <w:iCs/>
      <w:color w:val="404040" w:themeColor="text1" w:themeTint="BF"/>
    </w:rPr>
  </w:style>
  <w:style w:type="paragraph" w:styleId="ListParagraph">
    <w:name w:val="List Paragraph"/>
    <w:basedOn w:val="Normal"/>
    <w:uiPriority w:val="34"/>
    <w:qFormat/>
    <w:rsid w:val="00DF1702"/>
    <w:pPr>
      <w:ind w:left="720"/>
      <w:contextualSpacing/>
    </w:pPr>
  </w:style>
  <w:style w:type="character" w:styleId="IntenseEmphasis">
    <w:name w:val="Intense Emphasis"/>
    <w:basedOn w:val="DefaultParagraphFont"/>
    <w:uiPriority w:val="21"/>
    <w:qFormat/>
    <w:rsid w:val="00DF1702"/>
    <w:rPr>
      <w:i/>
      <w:iCs/>
      <w:color w:val="0F4761" w:themeColor="accent1" w:themeShade="BF"/>
    </w:rPr>
  </w:style>
  <w:style w:type="paragraph" w:styleId="IntenseQuote">
    <w:name w:val="Intense Quote"/>
    <w:basedOn w:val="Normal"/>
    <w:next w:val="Normal"/>
    <w:link w:val="IntenseQuoteChar"/>
    <w:uiPriority w:val="30"/>
    <w:qFormat/>
    <w:rsid w:val="00DF17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1702"/>
    <w:rPr>
      <w:i/>
      <w:iCs/>
      <w:color w:val="0F4761" w:themeColor="accent1" w:themeShade="BF"/>
    </w:rPr>
  </w:style>
  <w:style w:type="character" w:styleId="IntenseReference">
    <w:name w:val="Intense Reference"/>
    <w:basedOn w:val="DefaultParagraphFont"/>
    <w:uiPriority w:val="32"/>
    <w:qFormat/>
    <w:rsid w:val="00DF1702"/>
    <w:rPr>
      <w:b/>
      <w:bCs/>
      <w:smallCaps/>
      <w:color w:val="0F4761" w:themeColor="accent1" w:themeShade="BF"/>
      <w:spacing w:val="5"/>
    </w:rPr>
  </w:style>
  <w:style w:type="paragraph" w:styleId="NoSpacing">
    <w:name w:val="No Spacing"/>
    <w:link w:val="NoSpacingChar"/>
    <w:uiPriority w:val="1"/>
    <w:qFormat/>
    <w:rsid w:val="00CE6C2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E6C2E"/>
    <w:rPr>
      <w:rFonts w:eastAsiaTheme="minorEastAsia"/>
      <w:kern w:val="0"/>
      <w:sz w:val="22"/>
      <w:szCs w:val="22"/>
      <w:lang w:val="en-US"/>
      <w14:ligatures w14:val="none"/>
    </w:rPr>
  </w:style>
  <w:style w:type="paragraph" w:styleId="Header">
    <w:name w:val="header"/>
    <w:basedOn w:val="Normal"/>
    <w:link w:val="HeaderChar"/>
    <w:uiPriority w:val="99"/>
    <w:unhideWhenUsed/>
    <w:rsid w:val="00837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188"/>
  </w:style>
  <w:style w:type="paragraph" w:styleId="Footer">
    <w:name w:val="footer"/>
    <w:basedOn w:val="Normal"/>
    <w:link w:val="FooterChar"/>
    <w:uiPriority w:val="99"/>
    <w:unhideWhenUsed/>
    <w:rsid w:val="00837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188"/>
  </w:style>
  <w:style w:type="paragraph" w:styleId="Caption">
    <w:name w:val="caption"/>
    <w:basedOn w:val="Normal"/>
    <w:next w:val="Normal"/>
    <w:uiPriority w:val="35"/>
    <w:unhideWhenUsed/>
    <w:qFormat/>
    <w:rsid w:val="00591E7E"/>
    <w:pPr>
      <w:spacing w:after="200" w:line="240" w:lineRule="auto"/>
    </w:pPr>
    <w:rPr>
      <w:i/>
      <w:iCs/>
      <w:color w:val="0E2841" w:themeColor="text2"/>
      <w:sz w:val="18"/>
      <w:szCs w:val="18"/>
    </w:rPr>
  </w:style>
  <w:style w:type="table" w:styleId="TableGrid">
    <w:name w:val="Table Grid"/>
    <w:basedOn w:val="TableNormal"/>
    <w:uiPriority w:val="39"/>
    <w:rsid w:val="00F00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5524D"/>
    <w:rPr>
      <w:color w:val="467886" w:themeColor="hyperlink"/>
      <w:u w:val="single"/>
    </w:rPr>
  </w:style>
  <w:style w:type="character" w:styleId="UnresolvedMention">
    <w:name w:val="Unresolved Mention"/>
    <w:basedOn w:val="DefaultParagraphFont"/>
    <w:uiPriority w:val="99"/>
    <w:semiHidden/>
    <w:unhideWhenUsed/>
    <w:rsid w:val="000552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ing.com/search?q=%22https%3A%2F%2Fwww.healthcareers.nhs.uk%2Fworking-health%2Fworking-nhs%2Fnhs-constitution%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ng.com/search?q=%22https%3A%2F%2Fwww.healthcareers.nhs.uk%2Fcareer-planning%2Fdeveloping-your-health-career%2Fpersonal-development-planning%2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search?q=%22https%3A%2F%2Fwww.england.nhs.uk%2Flong-read%2Fnhs-equality-diversity-and-inclusion-improvement-plan%2F%2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ing.com/search?q=%22https%3A%2F%2Fvisiblenetworklabs.com%2Fwp-content%2Fuploads%2F2023%2F01%2FNetwork-Map-Example-1-1024x614.png%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MODULE CODE: BMHP5015
STUDENT NAME: ANITA ADDO
STUDENT NUMBER: 242385                          LECTURER: PARESE AHMED</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2223</Words>
  <Characters>12673</Characters>
  <Application>Microsoft Office Word</Application>
  <DocSecurity>0</DocSecurity>
  <Lines>105</Lines>
  <Paragraphs>29</Paragraphs>
  <ScaleCrop>false</ScaleCrop>
  <Company/>
  <LinksUpToDate>false</LinksUpToDate>
  <CharactersWithSpaces>14867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 COMPONENT 1: ONLINE PORTFOLIO OF SET EXERCISE</dc:title>
  <dc:subject>MODULE NAME: CHANGEMAKERS: BUILDING YOUR PERSONAL BRAND FOR SUSTAINABLE EMPLOYMENT</dc:subject>
  <dc:creator>Anit Addo</dc:creator>
  <cp:keywords/>
  <dc:description/>
  <cp:lastModifiedBy>Anita Addo</cp:lastModifiedBy>
  <cp:revision>2</cp:revision>
  <dcterms:created xsi:type="dcterms:W3CDTF">2026-10-25T21:41:00Z</dcterms:created>
  <dcterms:modified xsi:type="dcterms:W3CDTF">2026-10-25T21:41:00Z</dcterms:modified>
</cp:coreProperties>
</file>