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Ind w:w="0" w:type="dxa"/>
        <w:tblLook w:val="04A0" w:firstRow="1" w:lastRow="0" w:firstColumn="1" w:lastColumn="0" w:noHBand="0" w:noVBand="1"/>
      </w:tblPr>
      <w:tblGrid>
        <w:gridCol w:w="1722"/>
        <w:gridCol w:w="3647"/>
        <w:gridCol w:w="3647"/>
      </w:tblGrid>
      <w:tr w:rsidR="00CA01AC" w14:paraId="3874E6D0" w14:textId="77777777" w:rsidTr="00635E43">
        <w:tc>
          <w:tcPr>
            <w:tcW w:w="1722" w:type="dxa"/>
            <w:tcBorders>
              <w:top w:val="single" w:sz="4" w:space="0" w:color="auto"/>
              <w:left w:val="single" w:sz="4" w:space="0" w:color="auto"/>
              <w:bottom w:val="single" w:sz="4" w:space="0" w:color="auto"/>
              <w:right w:val="single" w:sz="4" w:space="0" w:color="auto"/>
            </w:tcBorders>
          </w:tcPr>
          <w:p w14:paraId="01F70535" w14:textId="77777777" w:rsidR="00CA01AC" w:rsidRDefault="00CA01AC" w:rsidP="00635E43">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7C8F7115" w14:textId="77777777" w:rsidR="00CA01AC" w:rsidRDefault="00CA01AC" w:rsidP="00635E43">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25F220A1" w14:textId="77777777" w:rsidR="00CA01AC" w:rsidRDefault="00CA01AC" w:rsidP="00635E43">
            <w:pPr>
              <w:pStyle w:val="NormalWeb"/>
              <w:spacing w:before="0" w:beforeAutospacing="0" w:after="0" w:afterAutospacing="0"/>
              <w:rPr>
                <w:rFonts w:ascii="Arial" w:hAnsi="Arial" w:cs="Arial"/>
                <w:color w:val="222222"/>
                <w:sz w:val="22"/>
                <w:szCs w:val="22"/>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p>
          <w:p w14:paraId="54DA7D8E" w14:textId="77777777" w:rsidR="00CA01AC" w:rsidRDefault="00CA01AC" w:rsidP="00635E43">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p w14:paraId="5D0F8BD9" w14:textId="77777777" w:rsidR="00CA01AC" w:rsidRDefault="00CA01AC" w:rsidP="00635E43">
            <w:pPr>
              <w:pStyle w:val="AssignBody"/>
              <w:rPr>
                <w:rFonts w:cstheme="minorBidi"/>
              </w:rPr>
            </w:pPr>
          </w:p>
        </w:tc>
      </w:tr>
      <w:tr w:rsidR="00CA01AC" w14:paraId="1116FF03" w14:textId="77777777" w:rsidTr="00635E43">
        <w:tc>
          <w:tcPr>
            <w:tcW w:w="1722" w:type="dxa"/>
            <w:tcBorders>
              <w:top w:val="single" w:sz="4" w:space="0" w:color="auto"/>
              <w:left w:val="single" w:sz="4" w:space="0" w:color="auto"/>
              <w:bottom w:val="single" w:sz="4" w:space="0" w:color="auto"/>
              <w:right w:val="single" w:sz="4" w:space="0" w:color="auto"/>
            </w:tcBorders>
            <w:hideMark/>
          </w:tcPr>
          <w:p w14:paraId="77C79160" w14:textId="77777777" w:rsidR="00CA01AC" w:rsidRDefault="00CA01AC" w:rsidP="00635E43">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3E210B95" w14:textId="48134C22" w:rsidR="00CA01AC" w:rsidRPr="00CF255D" w:rsidRDefault="0013382C" w:rsidP="004D24B3">
            <w:pPr>
              <w:pStyle w:val="AssignBody"/>
              <w:spacing w:line="240" w:lineRule="auto"/>
            </w:pPr>
            <w:r w:rsidRPr="00CF255D">
              <w:rPr>
                <w:color w:val="283041"/>
                <w:shd w:val="clear" w:color="auto" w:fill="FFFFFF"/>
              </w:rPr>
              <w:t>Ensure you synthesise and reflect - you have done this in a few places but in other places it could be further extended.</w:t>
            </w:r>
          </w:p>
        </w:tc>
        <w:tc>
          <w:tcPr>
            <w:tcW w:w="3647" w:type="dxa"/>
            <w:tcBorders>
              <w:top w:val="single" w:sz="4" w:space="0" w:color="auto"/>
              <w:left w:val="single" w:sz="4" w:space="0" w:color="auto"/>
              <w:bottom w:val="single" w:sz="4" w:space="0" w:color="auto"/>
              <w:right w:val="single" w:sz="4" w:space="0" w:color="auto"/>
            </w:tcBorders>
          </w:tcPr>
          <w:p w14:paraId="14C628C6" w14:textId="4EAD5F20" w:rsidR="00CA01AC" w:rsidRDefault="00B2272D" w:rsidP="00635E43">
            <w:pPr>
              <w:pStyle w:val="AssignBody"/>
            </w:pPr>
            <w:r>
              <w:t xml:space="preserve">I have </w:t>
            </w:r>
            <w:r w:rsidR="002E5D7B">
              <w:t>reflected on research and results during this assignment</w:t>
            </w:r>
            <w:r w:rsidR="000825E4">
              <w:t>.</w:t>
            </w:r>
          </w:p>
        </w:tc>
      </w:tr>
      <w:tr w:rsidR="00CA01AC" w14:paraId="540B13D6" w14:textId="77777777" w:rsidTr="00635E43">
        <w:tc>
          <w:tcPr>
            <w:tcW w:w="1722" w:type="dxa"/>
            <w:tcBorders>
              <w:top w:val="single" w:sz="4" w:space="0" w:color="auto"/>
              <w:left w:val="single" w:sz="4" w:space="0" w:color="auto"/>
              <w:bottom w:val="single" w:sz="4" w:space="0" w:color="auto"/>
              <w:right w:val="single" w:sz="4" w:space="0" w:color="auto"/>
            </w:tcBorders>
            <w:hideMark/>
          </w:tcPr>
          <w:p w14:paraId="3A41C9B7" w14:textId="77777777" w:rsidR="00CA01AC" w:rsidRDefault="00CA01AC" w:rsidP="00635E43">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08E45118" w14:textId="212D2498" w:rsidR="00CA01AC" w:rsidRPr="00CF255D" w:rsidRDefault="00352780" w:rsidP="004D24B3">
            <w:pPr>
              <w:pStyle w:val="AssignBody"/>
              <w:spacing w:line="240" w:lineRule="auto"/>
            </w:pPr>
            <w:r w:rsidRPr="00CF255D">
              <w:rPr>
                <w:color w:val="283041"/>
                <w:shd w:val="clear" w:color="auto" w:fill="FFFFFF"/>
              </w:rPr>
              <w:t>Be as specific as possible when making recommendations - this will allow you to show knowledge and understanding.</w:t>
            </w:r>
          </w:p>
        </w:tc>
        <w:tc>
          <w:tcPr>
            <w:tcW w:w="3647" w:type="dxa"/>
            <w:tcBorders>
              <w:top w:val="single" w:sz="4" w:space="0" w:color="auto"/>
              <w:left w:val="single" w:sz="4" w:space="0" w:color="auto"/>
              <w:bottom w:val="single" w:sz="4" w:space="0" w:color="auto"/>
              <w:right w:val="single" w:sz="4" w:space="0" w:color="auto"/>
            </w:tcBorders>
          </w:tcPr>
          <w:p w14:paraId="3A07B081" w14:textId="3A2D939B" w:rsidR="00CA01AC" w:rsidRDefault="000825E4" w:rsidP="002E5D7B">
            <w:pPr>
              <w:pStyle w:val="AssignBody"/>
              <w:spacing w:line="240" w:lineRule="auto"/>
            </w:pPr>
            <w:r>
              <w:t xml:space="preserve">During this assignment I have tried to be more specific with my </w:t>
            </w:r>
            <w:r w:rsidR="002E5D7B">
              <w:t>research.</w:t>
            </w:r>
          </w:p>
        </w:tc>
      </w:tr>
      <w:tr w:rsidR="00CA01AC" w14:paraId="0628CF3A" w14:textId="77777777" w:rsidTr="00635E43">
        <w:tc>
          <w:tcPr>
            <w:tcW w:w="1722" w:type="dxa"/>
            <w:tcBorders>
              <w:top w:val="single" w:sz="4" w:space="0" w:color="auto"/>
              <w:left w:val="single" w:sz="4" w:space="0" w:color="auto"/>
              <w:bottom w:val="single" w:sz="4" w:space="0" w:color="auto"/>
              <w:right w:val="single" w:sz="4" w:space="0" w:color="auto"/>
            </w:tcBorders>
            <w:hideMark/>
          </w:tcPr>
          <w:p w14:paraId="4804E3D1" w14:textId="77777777" w:rsidR="00CA01AC" w:rsidRDefault="00CA01AC" w:rsidP="00635E43">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5D9850EE" w14:textId="77777777" w:rsidR="00CF255D" w:rsidRPr="00CF255D" w:rsidRDefault="00CF255D" w:rsidP="00CF255D">
            <w:pPr>
              <w:rPr>
                <w:rFonts w:ascii="Arial" w:eastAsia="Times New Roman" w:hAnsi="Arial" w:cs="Arial"/>
                <w:color w:val="283041"/>
                <w:lang w:eastAsia="en-GB"/>
              </w:rPr>
            </w:pPr>
            <w:r w:rsidRPr="00CF255D">
              <w:rPr>
                <w:rFonts w:ascii="Arial" w:eastAsia="Times New Roman" w:hAnsi="Arial" w:cs="Arial"/>
                <w:color w:val="283041"/>
                <w:lang w:eastAsia="en-GB"/>
              </w:rPr>
              <w:t>Revise your use of the apostrophe.</w:t>
            </w:r>
          </w:p>
          <w:p w14:paraId="3765A2C3" w14:textId="77777777" w:rsidR="00CF255D" w:rsidRPr="00CF255D" w:rsidRDefault="00CF255D" w:rsidP="00CF255D">
            <w:pPr>
              <w:rPr>
                <w:rFonts w:ascii="Arial" w:eastAsia="Times New Roman" w:hAnsi="Arial" w:cs="Arial"/>
                <w:color w:val="283041"/>
                <w:lang w:eastAsia="en-GB"/>
              </w:rPr>
            </w:pPr>
            <w:r w:rsidRPr="00CF255D">
              <w:rPr>
                <w:rFonts w:ascii="Arial" w:eastAsia="Times New Roman" w:hAnsi="Arial" w:cs="Arial"/>
                <w:color w:val="283041"/>
                <w:lang w:eastAsia="en-GB"/>
              </w:rPr>
              <w:t>Please proof read your work as I am sure you would have corrected these prior to submission.</w:t>
            </w:r>
          </w:p>
          <w:p w14:paraId="7EA4920D" w14:textId="77777777" w:rsidR="00CA01AC" w:rsidRPr="00CF255D" w:rsidRDefault="00CA01AC" w:rsidP="00635E43">
            <w:pPr>
              <w:pStyle w:val="AssignBody"/>
            </w:pPr>
          </w:p>
        </w:tc>
        <w:tc>
          <w:tcPr>
            <w:tcW w:w="3647" w:type="dxa"/>
            <w:tcBorders>
              <w:top w:val="single" w:sz="4" w:space="0" w:color="auto"/>
              <w:left w:val="single" w:sz="4" w:space="0" w:color="auto"/>
              <w:bottom w:val="single" w:sz="4" w:space="0" w:color="auto"/>
              <w:right w:val="single" w:sz="4" w:space="0" w:color="auto"/>
            </w:tcBorders>
          </w:tcPr>
          <w:p w14:paraId="0A8407B8" w14:textId="06D6A69E" w:rsidR="00CA01AC" w:rsidRDefault="007B54D0" w:rsidP="007B54D0">
            <w:pPr>
              <w:pStyle w:val="AssignBody"/>
              <w:spacing w:line="240" w:lineRule="auto"/>
            </w:pPr>
            <w:r>
              <w:t xml:space="preserve">I ensured to </w:t>
            </w:r>
            <w:proofErr w:type="gramStart"/>
            <w:r>
              <w:t>proof read</w:t>
            </w:r>
            <w:proofErr w:type="gramEnd"/>
            <w:r>
              <w:t xml:space="preserve"> my work to ensure the use of the apostrophe is correct.</w:t>
            </w:r>
          </w:p>
        </w:tc>
      </w:tr>
    </w:tbl>
    <w:p w14:paraId="5DFB04E1" w14:textId="77777777" w:rsidR="00CA01AC" w:rsidRDefault="00CA01AC" w:rsidP="00897A56">
      <w:pPr>
        <w:spacing w:line="360" w:lineRule="auto"/>
        <w:contextualSpacing/>
        <w:jc w:val="center"/>
        <w:rPr>
          <w:rFonts w:ascii="Arial" w:hAnsi="Arial" w:cs="Arial"/>
          <w:b/>
          <w:bCs/>
          <w:i/>
          <w:iCs/>
          <w:sz w:val="36"/>
          <w:szCs w:val="36"/>
          <w:u w:val="single"/>
        </w:rPr>
      </w:pPr>
    </w:p>
    <w:p w14:paraId="47ACB949" w14:textId="484CEE46" w:rsidR="0036402F" w:rsidRDefault="00857DD0" w:rsidP="0036402F">
      <w:pPr>
        <w:spacing w:line="360" w:lineRule="auto"/>
        <w:contextualSpacing/>
        <w:jc w:val="center"/>
        <w:rPr>
          <w:rFonts w:ascii="Arial" w:hAnsi="Arial" w:cs="Arial"/>
          <w:b/>
          <w:bCs/>
          <w:i/>
          <w:iCs/>
          <w:sz w:val="36"/>
          <w:szCs w:val="36"/>
          <w:u w:val="single"/>
        </w:rPr>
      </w:pPr>
      <w:r w:rsidRPr="001767D6">
        <w:rPr>
          <w:rFonts w:ascii="Arial" w:hAnsi="Arial" w:cs="Arial"/>
          <w:b/>
          <w:bCs/>
          <w:i/>
          <w:iCs/>
          <w:sz w:val="36"/>
          <w:szCs w:val="36"/>
          <w:u w:val="single"/>
        </w:rPr>
        <w:t xml:space="preserve">Does the </w:t>
      </w:r>
      <w:r w:rsidR="00237240">
        <w:rPr>
          <w:rFonts w:ascii="Arial" w:hAnsi="Arial" w:cs="Arial"/>
          <w:b/>
          <w:bCs/>
          <w:i/>
          <w:iCs/>
          <w:sz w:val="36"/>
          <w:szCs w:val="36"/>
          <w:u w:val="single"/>
        </w:rPr>
        <w:t>L</w:t>
      </w:r>
      <w:r w:rsidRPr="001767D6">
        <w:rPr>
          <w:rFonts w:ascii="Arial" w:hAnsi="Arial" w:cs="Arial"/>
          <w:b/>
          <w:bCs/>
          <w:i/>
          <w:iCs/>
          <w:sz w:val="36"/>
          <w:szCs w:val="36"/>
          <w:u w:val="single"/>
        </w:rPr>
        <w:t xml:space="preserve">earners’ </w:t>
      </w:r>
      <w:r w:rsidR="00237240">
        <w:rPr>
          <w:rFonts w:ascii="Arial" w:hAnsi="Arial" w:cs="Arial"/>
          <w:b/>
          <w:bCs/>
          <w:i/>
          <w:iCs/>
          <w:sz w:val="36"/>
          <w:szCs w:val="36"/>
          <w:u w:val="single"/>
        </w:rPr>
        <w:t>L</w:t>
      </w:r>
      <w:r w:rsidRPr="001767D6">
        <w:rPr>
          <w:rFonts w:ascii="Arial" w:hAnsi="Arial" w:cs="Arial"/>
          <w:b/>
          <w:bCs/>
          <w:i/>
          <w:iCs/>
          <w:sz w:val="36"/>
          <w:szCs w:val="36"/>
          <w:u w:val="single"/>
        </w:rPr>
        <w:t xml:space="preserve">evel of </w:t>
      </w:r>
      <w:r w:rsidR="00237240">
        <w:rPr>
          <w:rFonts w:ascii="Arial" w:hAnsi="Arial" w:cs="Arial"/>
          <w:b/>
          <w:bCs/>
          <w:i/>
          <w:iCs/>
          <w:sz w:val="36"/>
          <w:szCs w:val="36"/>
          <w:u w:val="single"/>
        </w:rPr>
        <w:t>E</w:t>
      </w:r>
      <w:r w:rsidRPr="001767D6">
        <w:rPr>
          <w:rFonts w:ascii="Arial" w:hAnsi="Arial" w:cs="Arial"/>
          <w:b/>
          <w:bCs/>
          <w:i/>
          <w:iCs/>
          <w:sz w:val="36"/>
          <w:szCs w:val="36"/>
          <w:u w:val="single"/>
        </w:rPr>
        <w:t xml:space="preserve">ngagement </w:t>
      </w:r>
      <w:r w:rsidR="00237240">
        <w:rPr>
          <w:rFonts w:ascii="Arial" w:hAnsi="Arial" w:cs="Arial"/>
          <w:b/>
          <w:bCs/>
          <w:i/>
          <w:iCs/>
          <w:sz w:val="36"/>
          <w:szCs w:val="36"/>
          <w:u w:val="single"/>
        </w:rPr>
        <w:t>V</w:t>
      </w:r>
      <w:r w:rsidRPr="001767D6">
        <w:rPr>
          <w:rFonts w:ascii="Arial" w:hAnsi="Arial" w:cs="Arial"/>
          <w:b/>
          <w:bCs/>
          <w:i/>
          <w:iCs/>
          <w:sz w:val="36"/>
          <w:szCs w:val="36"/>
          <w:u w:val="single"/>
        </w:rPr>
        <w:t xml:space="preserve">ary </w:t>
      </w:r>
      <w:r w:rsidR="00237240">
        <w:rPr>
          <w:rFonts w:ascii="Arial" w:hAnsi="Arial" w:cs="Arial"/>
          <w:b/>
          <w:bCs/>
          <w:i/>
          <w:iCs/>
          <w:sz w:val="36"/>
          <w:szCs w:val="36"/>
          <w:u w:val="single"/>
        </w:rPr>
        <w:t>B</w:t>
      </w:r>
      <w:r w:rsidRPr="001767D6">
        <w:rPr>
          <w:rFonts w:ascii="Arial" w:hAnsi="Arial" w:cs="Arial"/>
          <w:b/>
          <w:bCs/>
          <w:i/>
          <w:iCs/>
          <w:sz w:val="36"/>
          <w:szCs w:val="36"/>
          <w:u w:val="single"/>
        </w:rPr>
        <w:t xml:space="preserve">etween a </w:t>
      </w:r>
      <w:r w:rsidR="00237240">
        <w:rPr>
          <w:rFonts w:ascii="Arial" w:hAnsi="Arial" w:cs="Arial"/>
          <w:b/>
          <w:bCs/>
          <w:i/>
          <w:iCs/>
          <w:sz w:val="36"/>
          <w:szCs w:val="36"/>
          <w:u w:val="single"/>
        </w:rPr>
        <w:t>F</w:t>
      </w:r>
      <w:r w:rsidRPr="001767D6">
        <w:rPr>
          <w:rFonts w:ascii="Arial" w:hAnsi="Arial" w:cs="Arial"/>
          <w:b/>
          <w:bCs/>
          <w:i/>
          <w:iCs/>
          <w:sz w:val="36"/>
          <w:szCs w:val="36"/>
          <w:u w:val="single"/>
        </w:rPr>
        <w:t xml:space="preserve">ocus </w:t>
      </w:r>
      <w:r w:rsidR="00237240">
        <w:rPr>
          <w:rFonts w:ascii="Arial" w:hAnsi="Arial" w:cs="Arial"/>
          <w:b/>
          <w:bCs/>
          <w:i/>
          <w:iCs/>
          <w:sz w:val="36"/>
          <w:szCs w:val="36"/>
          <w:u w:val="single"/>
        </w:rPr>
        <w:t>T</w:t>
      </w:r>
      <w:r w:rsidRPr="001767D6">
        <w:rPr>
          <w:rFonts w:ascii="Arial" w:hAnsi="Arial" w:cs="Arial"/>
          <w:b/>
          <w:bCs/>
          <w:i/>
          <w:iCs/>
          <w:sz w:val="36"/>
          <w:szCs w:val="36"/>
          <w:u w:val="single"/>
        </w:rPr>
        <w:t xml:space="preserve">ask and </w:t>
      </w:r>
      <w:r w:rsidR="00237240">
        <w:rPr>
          <w:rFonts w:ascii="Arial" w:hAnsi="Arial" w:cs="Arial"/>
          <w:b/>
          <w:bCs/>
          <w:i/>
          <w:iCs/>
          <w:sz w:val="36"/>
          <w:szCs w:val="36"/>
          <w:u w:val="single"/>
        </w:rPr>
        <w:t>E</w:t>
      </w:r>
      <w:r w:rsidRPr="001767D6">
        <w:rPr>
          <w:rFonts w:ascii="Arial" w:hAnsi="Arial" w:cs="Arial"/>
          <w:b/>
          <w:bCs/>
          <w:i/>
          <w:iCs/>
          <w:sz w:val="36"/>
          <w:szCs w:val="36"/>
          <w:u w:val="single"/>
        </w:rPr>
        <w:t xml:space="preserve">nhanced </w:t>
      </w:r>
      <w:r w:rsidR="00237240">
        <w:rPr>
          <w:rFonts w:ascii="Arial" w:hAnsi="Arial" w:cs="Arial"/>
          <w:b/>
          <w:bCs/>
          <w:i/>
          <w:iCs/>
          <w:sz w:val="36"/>
          <w:szCs w:val="36"/>
          <w:u w:val="single"/>
        </w:rPr>
        <w:t>P</w:t>
      </w:r>
      <w:r w:rsidRPr="001767D6">
        <w:rPr>
          <w:rFonts w:ascii="Arial" w:hAnsi="Arial" w:cs="Arial"/>
          <w:b/>
          <w:bCs/>
          <w:i/>
          <w:iCs/>
          <w:sz w:val="36"/>
          <w:szCs w:val="36"/>
          <w:u w:val="single"/>
        </w:rPr>
        <w:t xml:space="preserve">rovision within a Foundation Phase </w:t>
      </w:r>
      <w:r w:rsidR="00237240">
        <w:rPr>
          <w:rFonts w:ascii="Arial" w:hAnsi="Arial" w:cs="Arial"/>
          <w:b/>
          <w:bCs/>
          <w:i/>
          <w:iCs/>
          <w:sz w:val="36"/>
          <w:szCs w:val="36"/>
          <w:u w:val="single"/>
        </w:rPr>
        <w:t>C</w:t>
      </w:r>
      <w:r w:rsidRPr="001767D6">
        <w:rPr>
          <w:rFonts w:ascii="Arial" w:hAnsi="Arial" w:cs="Arial"/>
          <w:b/>
          <w:bCs/>
          <w:i/>
          <w:iCs/>
          <w:sz w:val="36"/>
          <w:szCs w:val="36"/>
          <w:u w:val="single"/>
        </w:rPr>
        <w:t>lass?</w:t>
      </w:r>
    </w:p>
    <w:p w14:paraId="4A5DDB94" w14:textId="77777777" w:rsidR="0036402F" w:rsidRDefault="0036402F" w:rsidP="0036402F">
      <w:pPr>
        <w:spacing w:line="360" w:lineRule="auto"/>
        <w:contextualSpacing/>
        <w:jc w:val="center"/>
        <w:rPr>
          <w:rFonts w:ascii="Arial" w:hAnsi="Arial" w:cs="Arial"/>
          <w:b/>
          <w:bCs/>
          <w:i/>
          <w:iCs/>
          <w:sz w:val="36"/>
          <w:szCs w:val="36"/>
          <w:u w:val="single"/>
        </w:rPr>
      </w:pPr>
    </w:p>
    <w:p w14:paraId="13B4C61F" w14:textId="2BC56C97" w:rsidR="00A16CDE" w:rsidRDefault="00300498" w:rsidP="004F3B23">
      <w:pPr>
        <w:spacing w:line="360" w:lineRule="auto"/>
        <w:contextualSpacing/>
        <w:jc w:val="both"/>
        <w:rPr>
          <w:rFonts w:ascii="Arial" w:hAnsi="Arial" w:cs="Arial"/>
        </w:rPr>
      </w:pPr>
      <w:r>
        <w:rPr>
          <w:rFonts w:ascii="Arial" w:hAnsi="Arial" w:cs="Arial"/>
        </w:rPr>
        <w:t xml:space="preserve">The nature of a </w:t>
      </w:r>
      <w:r w:rsidR="006F2A9C" w:rsidRPr="001767D6">
        <w:rPr>
          <w:rFonts w:ascii="Arial" w:hAnsi="Arial" w:cs="Arial"/>
        </w:rPr>
        <w:t>Foundation Phase class</w:t>
      </w:r>
      <w:r>
        <w:rPr>
          <w:rFonts w:ascii="Arial" w:hAnsi="Arial" w:cs="Arial"/>
        </w:rPr>
        <w:t xml:space="preserve"> means that children move between</w:t>
      </w:r>
      <w:r w:rsidR="00F729AE" w:rsidRPr="001767D6">
        <w:rPr>
          <w:rFonts w:ascii="Arial" w:hAnsi="Arial" w:cs="Arial"/>
        </w:rPr>
        <w:t xml:space="preserve"> focus task</w:t>
      </w:r>
      <w:r w:rsidR="00E52CBD" w:rsidRPr="001767D6">
        <w:rPr>
          <w:rFonts w:ascii="Arial" w:hAnsi="Arial" w:cs="Arial"/>
        </w:rPr>
        <w:t xml:space="preserve">s and </w:t>
      </w:r>
      <w:r w:rsidR="00282901" w:rsidRPr="001767D6">
        <w:rPr>
          <w:rFonts w:ascii="Arial" w:hAnsi="Arial" w:cs="Arial"/>
        </w:rPr>
        <w:t>enhanced provision tasks</w:t>
      </w:r>
      <w:r w:rsidR="0036402F">
        <w:rPr>
          <w:rFonts w:ascii="Arial" w:hAnsi="Arial" w:cs="Arial"/>
        </w:rPr>
        <w:t>, often several times during the day.</w:t>
      </w:r>
      <w:r w:rsidR="0059626B">
        <w:rPr>
          <w:rFonts w:ascii="Arial" w:hAnsi="Arial" w:cs="Arial"/>
        </w:rPr>
        <w:t xml:space="preserve"> One of the key differences between the two is the level of adult intervention, with focus tasks being primarily teacher-led or supervised and enhanced provision intended for more independent learning.</w:t>
      </w:r>
      <w:r w:rsidR="0036402F">
        <w:rPr>
          <w:rFonts w:ascii="Arial" w:hAnsi="Arial" w:cs="Arial"/>
        </w:rPr>
        <w:t xml:space="preserve"> In both instances, learners will be</w:t>
      </w:r>
      <w:r w:rsidR="0036402F" w:rsidRPr="0036402F">
        <w:rPr>
          <w:rFonts w:ascii="Arial" w:hAnsi="Arial" w:cs="Arial"/>
        </w:rPr>
        <w:t xml:space="preserve"> </w:t>
      </w:r>
      <w:r w:rsidR="0036402F" w:rsidRPr="001767D6">
        <w:rPr>
          <w:rFonts w:ascii="Arial" w:hAnsi="Arial" w:cs="Arial"/>
        </w:rPr>
        <w:t>trying to make sense of and incorporate new knowledge</w:t>
      </w:r>
      <w:r w:rsidR="0036402F">
        <w:rPr>
          <w:rFonts w:ascii="Arial" w:hAnsi="Arial" w:cs="Arial"/>
        </w:rPr>
        <w:t xml:space="preserve">, building on what they already know as suggested by Vygotsky’s theory of constructivism which states that </w:t>
      </w:r>
      <w:r w:rsidR="0036402F">
        <w:rPr>
          <w:rFonts w:ascii="Arial" w:hAnsi="Arial" w:cs="Arial"/>
          <w:i/>
          <w:iCs/>
        </w:rPr>
        <w:t xml:space="preserve">“when learners encounter new information they use it to ‘construct’ new knowledge” </w:t>
      </w:r>
      <w:r w:rsidR="0036402F">
        <w:rPr>
          <w:rFonts w:ascii="Arial" w:hAnsi="Arial" w:cs="Arial"/>
        </w:rPr>
        <w:t xml:space="preserve">(Ryan, K. </w:t>
      </w:r>
      <w:r w:rsidR="0036402F">
        <w:rPr>
          <w:rFonts w:ascii="Arial" w:hAnsi="Arial" w:cs="Arial"/>
          <w:i/>
          <w:iCs/>
        </w:rPr>
        <w:t xml:space="preserve">et al. </w:t>
      </w:r>
      <w:r w:rsidR="0036402F">
        <w:rPr>
          <w:rFonts w:ascii="Arial" w:hAnsi="Arial" w:cs="Arial"/>
        </w:rPr>
        <w:t xml:space="preserve">2012, p.74). </w:t>
      </w:r>
      <w:r w:rsidR="00FC426F">
        <w:rPr>
          <w:rFonts w:ascii="Arial" w:hAnsi="Arial" w:cs="Arial"/>
        </w:rPr>
        <w:t>The</w:t>
      </w:r>
      <w:r w:rsidR="00FC426F" w:rsidRPr="001767D6">
        <w:rPr>
          <w:rFonts w:ascii="Arial" w:hAnsi="Arial" w:cs="Arial"/>
        </w:rPr>
        <w:t xml:space="preserve"> internal process</w:t>
      </w:r>
      <w:r w:rsidR="0058625D" w:rsidRPr="001767D6">
        <w:rPr>
          <w:rFonts w:ascii="Arial" w:hAnsi="Arial" w:cs="Arial"/>
        </w:rPr>
        <w:t xml:space="preserve"> is not easily observabl</w:t>
      </w:r>
      <w:r w:rsidR="00D85B78">
        <w:rPr>
          <w:rFonts w:ascii="Arial" w:hAnsi="Arial" w:cs="Arial"/>
        </w:rPr>
        <w:t xml:space="preserve">e, but it is usually measured by the understanding demonstrated by a learner and evident in work produced. In a focus task setting, this is obvious to the teacher as they are present. In the same way, levels of engagement can be determined by the consideration of behaviours against the “Leuven Involvement Scale for Young Children” proposed by </w:t>
      </w:r>
      <w:proofErr w:type="spellStart"/>
      <w:r w:rsidR="00D85B78">
        <w:rPr>
          <w:rFonts w:ascii="Arial" w:hAnsi="Arial" w:cs="Arial"/>
        </w:rPr>
        <w:t>Ferre</w:t>
      </w:r>
      <w:proofErr w:type="spellEnd"/>
      <w:r w:rsidR="00D85B78">
        <w:rPr>
          <w:rFonts w:ascii="Arial" w:hAnsi="Arial" w:cs="Arial"/>
        </w:rPr>
        <w:t xml:space="preserve"> </w:t>
      </w:r>
      <w:proofErr w:type="spellStart"/>
      <w:r w:rsidR="00D85B78">
        <w:rPr>
          <w:rFonts w:ascii="Arial" w:hAnsi="Arial" w:cs="Arial"/>
        </w:rPr>
        <w:t>Laevers</w:t>
      </w:r>
      <w:proofErr w:type="spellEnd"/>
      <w:r w:rsidR="00D85B78">
        <w:rPr>
          <w:rFonts w:ascii="Arial" w:hAnsi="Arial" w:cs="Arial"/>
        </w:rPr>
        <w:t xml:space="preserve"> (</w:t>
      </w:r>
      <w:proofErr w:type="spellStart"/>
      <w:r w:rsidR="00D85B78">
        <w:rPr>
          <w:rFonts w:ascii="Arial" w:hAnsi="Arial" w:cs="Arial"/>
        </w:rPr>
        <w:t>Laevers</w:t>
      </w:r>
      <w:proofErr w:type="spellEnd"/>
      <w:r w:rsidR="00D85B78">
        <w:rPr>
          <w:rFonts w:ascii="Arial" w:hAnsi="Arial" w:cs="Arial"/>
        </w:rPr>
        <w:t>, 1994, p.164).</w:t>
      </w:r>
      <w:r w:rsidR="0058625D" w:rsidRPr="001767D6">
        <w:rPr>
          <w:rFonts w:ascii="Arial" w:hAnsi="Arial" w:cs="Arial"/>
        </w:rPr>
        <w:t xml:space="preserve"> </w:t>
      </w:r>
      <w:r w:rsidR="00D85B78">
        <w:rPr>
          <w:rFonts w:ascii="Arial" w:hAnsi="Arial" w:cs="Arial"/>
        </w:rPr>
        <w:t xml:space="preserve">However, as most enhanced provision activity is undertaken independently, this degree of observation does not usually occur. I began to question </w:t>
      </w:r>
      <w:r w:rsidR="00CE2960" w:rsidRPr="001767D6">
        <w:rPr>
          <w:rFonts w:ascii="Arial" w:hAnsi="Arial" w:cs="Arial"/>
        </w:rPr>
        <w:t>whether</w:t>
      </w:r>
      <w:r w:rsidR="00A16CDE">
        <w:rPr>
          <w:rFonts w:ascii="Arial" w:hAnsi="Arial" w:cs="Arial"/>
        </w:rPr>
        <w:t xml:space="preserve"> levels of engagement were the same when working independently and were just not usually observed, or whether teacher interaction prompted more engagement</w:t>
      </w:r>
      <w:r w:rsidR="002B484D" w:rsidRPr="001767D6">
        <w:rPr>
          <w:rFonts w:ascii="Arial" w:hAnsi="Arial" w:cs="Arial"/>
        </w:rPr>
        <w:t>.</w:t>
      </w:r>
      <w:r w:rsidR="00C46C6F">
        <w:rPr>
          <w:rFonts w:ascii="Arial" w:hAnsi="Arial" w:cs="Arial"/>
        </w:rPr>
        <w:t xml:space="preserve"> </w:t>
      </w:r>
      <w:r w:rsidR="00A16CDE">
        <w:rPr>
          <w:rFonts w:ascii="Arial" w:hAnsi="Arial" w:cs="Arial"/>
        </w:rPr>
        <w:t xml:space="preserve">Obviously if this proved to be the case this would </w:t>
      </w:r>
      <w:r w:rsidR="00A16CDE">
        <w:rPr>
          <w:rFonts w:ascii="Arial" w:hAnsi="Arial" w:cs="Arial"/>
        </w:rPr>
        <w:lastRenderedPageBreak/>
        <w:t xml:space="preserve">demand reconsideration of the enhanced </w:t>
      </w:r>
      <w:proofErr w:type="gramStart"/>
      <w:r w:rsidR="00A16CDE">
        <w:rPr>
          <w:rFonts w:ascii="Arial" w:hAnsi="Arial" w:cs="Arial"/>
        </w:rPr>
        <w:t>provision</w:t>
      </w:r>
      <w:proofErr w:type="gramEnd"/>
      <w:r w:rsidR="00A16CDE">
        <w:rPr>
          <w:rFonts w:ascii="Arial" w:hAnsi="Arial" w:cs="Arial"/>
        </w:rPr>
        <w:t xml:space="preserve"> I offered in order to ensure learners were able to maximise and consolidate their learning while in the more independent setting. This informed my choice of research question and underpinned the study created with my research partner</w:t>
      </w:r>
      <w:r w:rsidR="0031324F">
        <w:rPr>
          <w:rFonts w:ascii="Arial" w:hAnsi="Arial" w:cs="Arial"/>
        </w:rPr>
        <w:t xml:space="preserve"> which would observe children in both environments and assess the relative engagement. </w:t>
      </w:r>
    </w:p>
    <w:p w14:paraId="2B789FC9" w14:textId="77777777" w:rsidR="00A16CDE" w:rsidRDefault="00A16CDE" w:rsidP="004F3B23">
      <w:pPr>
        <w:spacing w:line="360" w:lineRule="auto"/>
        <w:contextualSpacing/>
        <w:jc w:val="both"/>
        <w:rPr>
          <w:rFonts w:ascii="Arial" w:hAnsi="Arial" w:cs="Arial"/>
        </w:rPr>
      </w:pPr>
    </w:p>
    <w:p w14:paraId="6FE78955" w14:textId="31B26D8C" w:rsidR="003A3D4E" w:rsidRPr="0036402F" w:rsidRDefault="00A16CDE" w:rsidP="004F3B23">
      <w:pPr>
        <w:spacing w:line="360" w:lineRule="auto"/>
        <w:contextualSpacing/>
        <w:jc w:val="both"/>
        <w:rPr>
          <w:rFonts w:ascii="Arial" w:hAnsi="Arial" w:cs="Arial"/>
          <w:b/>
          <w:bCs/>
          <w:i/>
          <w:iCs/>
          <w:sz w:val="36"/>
          <w:szCs w:val="36"/>
          <w:u w:val="single"/>
          <w:lang w:val="en-US"/>
        </w:rPr>
      </w:pPr>
      <w:r>
        <w:rPr>
          <w:rFonts w:ascii="Arial" w:hAnsi="Arial" w:cs="Arial"/>
        </w:rPr>
        <w:t>Increased pupil engagement whilst working with a teacher may suggest that</w:t>
      </w:r>
      <w:r w:rsidR="005F3F51">
        <w:rPr>
          <w:rFonts w:ascii="Arial" w:hAnsi="Arial" w:cs="Arial"/>
        </w:rPr>
        <w:t xml:space="preserve"> learners </w:t>
      </w:r>
      <w:r w:rsidR="00BB0CA5">
        <w:rPr>
          <w:rFonts w:ascii="Arial" w:hAnsi="Arial" w:cs="Arial"/>
        </w:rPr>
        <w:t xml:space="preserve">feel that they need a more knowledgeable other in order to get the most out of their learning. </w:t>
      </w:r>
      <w:r w:rsidR="00143D00">
        <w:rPr>
          <w:rFonts w:ascii="Arial" w:hAnsi="Arial" w:cs="Arial"/>
        </w:rPr>
        <w:t xml:space="preserve">Vygotsky’s (2012) zone of proximal development </w:t>
      </w:r>
      <w:r w:rsidR="00B10071">
        <w:rPr>
          <w:rFonts w:ascii="Arial" w:hAnsi="Arial" w:cs="Arial"/>
        </w:rPr>
        <w:t>“</w:t>
      </w:r>
      <w:r w:rsidR="00826716" w:rsidRPr="00B10071">
        <w:rPr>
          <w:rFonts w:ascii="Arial" w:hAnsi="Arial" w:cs="Arial"/>
          <w:i/>
          <w:iCs/>
        </w:rPr>
        <w:t>has shown the difference between what learners can do on their own</w:t>
      </w:r>
      <w:r w:rsidR="00B10071">
        <w:rPr>
          <w:rFonts w:ascii="Arial" w:hAnsi="Arial" w:cs="Arial"/>
          <w:i/>
          <w:iCs/>
        </w:rPr>
        <w:t xml:space="preserve"> </w:t>
      </w:r>
      <w:r w:rsidR="00BD5D2F">
        <w:rPr>
          <w:rFonts w:ascii="Arial" w:hAnsi="Arial" w:cs="Arial"/>
          <w:i/>
          <w:iCs/>
        </w:rPr>
        <w:t>and what they can do with the guidance or collaboration of another</w:t>
      </w:r>
      <w:r>
        <w:rPr>
          <w:rFonts w:ascii="Arial" w:hAnsi="Arial" w:cs="Arial"/>
          <w:i/>
          <w:iCs/>
        </w:rPr>
        <w:t>”</w:t>
      </w:r>
      <w:r w:rsidR="00BD5D2F">
        <w:rPr>
          <w:rFonts w:ascii="Arial" w:hAnsi="Arial" w:cs="Arial"/>
          <w:i/>
          <w:iCs/>
        </w:rPr>
        <w:t xml:space="preserve"> </w:t>
      </w:r>
      <w:r w:rsidR="00BD5D2F">
        <w:rPr>
          <w:rFonts w:ascii="Arial" w:hAnsi="Arial" w:cs="Arial"/>
        </w:rPr>
        <w:t>(</w:t>
      </w:r>
      <w:r w:rsidR="00183DF9">
        <w:rPr>
          <w:rFonts w:ascii="Arial" w:hAnsi="Arial" w:cs="Arial"/>
        </w:rPr>
        <w:t xml:space="preserve">Ryan, K. </w:t>
      </w:r>
      <w:r w:rsidR="00183DF9">
        <w:rPr>
          <w:rFonts w:ascii="Arial" w:hAnsi="Arial" w:cs="Arial"/>
          <w:i/>
          <w:iCs/>
        </w:rPr>
        <w:t xml:space="preserve">et al. </w:t>
      </w:r>
      <w:r w:rsidR="00183DF9">
        <w:rPr>
          <w:rFonts w:ascii="Arial" w:hAnsi="Arial" w:cs="Arial"/>
        </w:rPr>
        <w:t>2012, p.74</w:t>
      </w:r>
      <w:r w:rsidR="00BD5D2F">
        <w:rPr>
          <w:rFonts w:ascii="Arial" w:hAnsi="Arial" w:cs="Arial"/>
        </w:rPr>
        <w:t xml:space="preserve">). </w:t>
      </w:r>
      <w:r>
        <w:rPr>
          <w:rFonts w:ascii="Arial" w:hAnsi="Arial" w:cs="Arial"/>
        </w:rPr>
        <w:t>Whilst this theory recognises a</w:t>
      </w:r>
      <w:r w:rsidR="0031324F">
        <w:rPr>
          <w:rFonts w:ascii="Arial" w:hAnsi="Arial" w:cs="Arial"/>
        </w:rPr>
        <w:t>n unsurprising</w:t>
      </w:r>
      <w:r>
        <w:rPr>
          <w:rFonts w:ascii="Arial" w:hAnsi="Arial" w:cs="Arial"/>
        </w:rPr>
        <w:t xml:space="preserve"> difference between </w:t>
      </w:r>
      <w:r w:rsidR="0031324F">
        <w:rPr>
          <w:rFonts w:ascii="Arial" w:hAnsi="Arial" w:cs="Arial"/>
        </w:rPr>
        <w:t xml:space="preserve">that which can be achieved alone and that which is supported, when applying this to the contrasting settings in the classroom, it should be remembered that a more able peer can also provide this assistance and this may be something to consider within enhanced provision. </w:t>
      </w:r>
    </w:p>
    <w:p w14:paraId="19C96B9B" w14:textId="77777777" w:rsidR="009E1F3D" w:rsidRDefault="00D65AC7" w:rsidP="004F3B23">
      <w:pPr>
        <w:pStyle w:val="NormalWeb"/>
        <w:spacing w:before="0" w:beforeAutospacing="0" w:after="0" w:afterAutospacing="0" w:line="360" w:lineRule="auto"/>
        <w:contextualSpacing/>
        <w:jc w:val="both"/>
        <w:textAlignment w:val="baseline"/>
        <w:rPr>
          <w:rFonts w:ascii="Arial" w:hAnsi="Arial" w:cs="Arial"/>
          <w:sz w:val="22"/>
          <w:szCs w:val="22"/>
        </w:rPr>
      </w:pPr>
      <w:r>
        <w:rPr>
          <w:rFonts w:ascii="Arial" w:hAnsi="Arial" w:cs="Arial"/>
          <w:sz w:val="22"/>
          <w:szCs w:val="22"/>
        </w:rPr>
        <w:t xml:space="preserve">Before conducting the </w:t>
      </w:r>
      <w:r w:rsidR="00064F0A">
        <w:rPr>
          <w:rFonts w:ascii="Arial" w:hAnsi="Arial" w:cs="Arial"/>
          <w:sz w:val="22"/>
          <w:szCs w:val="22"/>
        </w:rPr>
        <w:t>research,</w:t>
      </w:r>
      <w:r>
        <w:rPr>
          <w:rFonts w:ascii="Arial" w:hAnsi="Arial" w:cs="Arial"/>
          <w:sz w:val="22"/>
          <w:szCs w:val="22"/>
        </w:rPr>
        <w:t xml:space="preserve"> </w:t>
      </w:r>
      <w:r w:rsidR="00DA0565">
        <w:rPr>
          <w:rFonts w:ascii="Arial" w:hAnsi="Arial" w:cs="Arial"/>
          <w:sz w:val="22"/>
          <w:szCs w:val="22"/>
        </w:rPr>
        <w:t xml:space="preserve">it was important to consider the </w:t>
      </w:r>
      <w:r w:rsidR="009D05E0">
        <w:rPr>
          <w:rFonts w:ascii="Arial" w:hAnsi="Arial" w:cs="Arial"/>
          <w:sz w:val="22"/>
          <w:szCs w:val="22"/>
        </w:rPr>
        <w:t>definition of engagement</w:t>
      </w:r>
      <w:r w:rsidR="0031324F">
        <w:rPr>
          <w:rFonts w:ascii="Arial" w:hAnsi="Arial" w:cs="Arial"/>
          <w:sz w:val="22"/>
          <w:szCs w:val="22"/>
        </w:rPr>
        <w:t xml:space="preserve"> within the school setting. </w:t>
      </w:r>
      <w:r w:rsidR="002B4F16">
        <w:rPr>
          <w:rFonts w:ascii="Arial" w:hAnsi="Arial" w:cs="Arial"/>
          <w:sz w:val="22"/>
          <w:szCs w:val="22"/>
        </w:rPr>
        <w:t>Davis</w:t>
      </w:r>
      <w:r w:rsidR="004C5736">
        <w:rPr>
          <w:rFonts w:ascii="Arial" w:hAnsi="Arial" w:cs="Arial"/>
          <w:sz w:val="22"/>
          <w:szCs w:val="22"/>
        </w:rPr>
        <w:t xml:space="preserve">, </w:t>
      </w:r>
      <w:r w:rsidR="009C344B">
        <w:rPr>
          <w:rFonts w:ascii="Arial" w:hAnsi="Arial" w:cs="Arial"/>
          <w:sz w:val="22"/>
          <w:szCs w:val="22"/>
        </w:rPr>
        <w:t>Summers and Mille</w:t>
      </w:r>
      <w:r w:rsidR="00827507">
        <w:rPr>
          <w:rFonts w:ascii="Arial" w:hAnsi="Arial" w:cs="Arial"/>
          <w:sz w:val="22"/>
          <w:szCs w:val="22"/>
        </w:rPr>
        <w:t>r (</w:t>
      </w:r>
      <w:r w:rsidR="007D6861">
        <w:rPr>
          <w:rFonts w:ascii="Arial" w:hAnsi="Arial" w:cs="Arial"/>
          <w:sz w:val="22"/>
          <w:szCs w:val="22"/>
        </w:rPr>
        <w:t xml:space="preserve">2012) </w:t>
      </w:r>
      <w:r w:rsidR="00373596">
        <w:rPr>
          <w:rFonts w:ascii="Arial" w:hAnsi="Arial" w:cs="Arial"/>
          <w:sz w:val="22"/>
          <w:szCs w:val="22"/>
        </w:rPr>
        <w:t xml:space="preserve">argue that </w:t>
      </w:r>
      <w:r w:rsidR="00427330">
        <w:rPr>
          <w:rFonts w:ascii="Arial" w:hAnsi="Arial" w:cs="Arial"/>
          <w:sz w:val="22"/>
          <w:szCs w:val="22"/>
        </w:rPr>
        <w:t xml:space="preserve">teachers need to </w:t>
      </w:r>
      <w:r w:rsidR="000206FC">
        <w:rPr>
          <w:rFonts w:ascii="Arial" w:hAnsi="Arial" w:cs="Arial"/>
          <w:sz w:val="22"/>
          <w:szCs w:val="22"/>
        </w:rPr>
        <w:t xml:space="preserve">think about engagement as </w:t>
      </w:r>
      <w:r w:rsidR="00DC06B7">
        <w:rPr>
          <w:rFonts w:ascii="Arial" w:hAnsi="Arial" w:cs="Arial"/>
          <w:sz w:val="22"/>
          <w:szCs w:val="22"/>
        </w:rPr>
        <w:t xml:space="preserve">three dimensions; behavioural, </w:t>
      </w:r>
      <w:r w:rsidR="008E0542">
        <w:rPr>
          <w:rFonts w:ascii="Arial" w:hAnsi="Arial" w:cs="Arial"/>
          <w:sz w:val="22"/>
          <w:szCs w:val="22"/>
        </w:rPr>
        <w:t>cognitive</w:t>
      </w:r>
      <w:r w:rsidR="009E1382">
        <w:rPr>
          <w:rFonts w:ascii="Arial" w:hAnsi="Arial" w:cs="Arial"/>
          <w:sz w:val="22"/>
          <w:szCs w:val="22"/>
        </w:rPr>
        <w:t xml:space="preserve"> and relational</w:t>
      </w:r>
      <w:r w:rsidR="008E0542">
        <w:rPr>
          <w:rFonts w:ascii="Arial" w:hAnsi="Arial" w:cs="Arial"/>
          <w:sz w:val="22"/>
          <w:szCs w:val="22"/>
        </w:rPr>
        <w:t xml:space="preserve">. </w:t>
      </w:r>
      <w:r w:rsidR="00B126F4">
        <w:rPr>
          <w:rFonts w:ascii="Arial" w:hAnsi="Arial" w:cs="Arial"/>
          <w:sz w:val="22"/>
          <w:szCs w:val="22"/>
        </w:rPr>
        <w:t xml:space="preserve">The three dimensions </w:t>
      </w:r>
      <w:r w:rsidR="002C1F1D">
        <w:rPr>
          <w:rFonts w:ascii="Arial" w:hAnsi="Arial" w:cs="Arial"/>
          <w:sz w:val="22"/>
          <w:szCs w:val="22"/>
        </w:rPr>
        <w:t xml:space="preserve">encompass the quality of </w:t>
      </w:r>
      <w:r w:rsidR="00AF7BB3">
        <w:rPr>
          <w:rFonts w:ascii="Arial" w:hAnsi="Arial" w:cs="Arial"/>
          <w:sz w:val="22"/>
          <w:szCs w:val="22"/>
        </w:rPr>
        <w:t xml:space="preserve">interactions, participation and </w:t>
      </w:r>
      <w:r w:rsidR="00792BC6">
        <w:rPr>
          <w:rFonts w:ascii="Arial" w:hAnsi="Arial" w:cs="Arial"/>
          <w:sz w:val="22"/>
          <w:szCs w:val="22"/>
        </w:rPr>
        <w:t>psychological</w:t>
      </w:r>
      <w:r w:rsidR="00296651">
        <w:rPr>
          <w:rFonts w:ascii="Arial" w:hAnsi="Arial" w:cs="Arial"/>
          <w:sz w:val="22"/>
          <w:szCs w:val="22"/>
        </w:rPr>
        <w:t xml:space="preserve"> factors.</w:t>
      </w:r>
      <w:r w:rsidR="00EB36D9">
        <w:rPr>
          <w:rFonts w:ascii="Arial" w:hAnsi="Arial" w:cs="Arial"/>
          <w:sz w:val="22"/>
          <w:szCs w:val="22"/>
        </w:rPr>
        <w:t xml:space="preserve"> </w:t>
      </w:r>
      <w:proofErr w:type="gramStart"/>
      <w:r w:rsidR="006C4A07">
        <w:rPr>
          <w:rFonts w:ascii="Arial" w:hAnsi="Arial" w:cs="Arial"/>
          <w:sz w:val="22"/>
          <w:szCs w:val="22"/>
        </w:rPr>
        <w:t>In light of</w:t>
      </w:r>
      <w:proofErr w:type="gramEnd"/>
      <w:r w:rsidR="006C4A07">
        <w:rPr>
          <w:rFonts w:ascii="Arial" w:hAnsi="Arial" w:cs="Arial"/>
          <w:sz w:val="22"/>
          <w:szCs w:val="22"/>
        </w:rPr>
        <w:t xml:space="preserve"> this, it was </w:t>
      </w:r>
      <w:r w:rsidR="00EB6FC1">
        <w:rPr>
          <w:rFonts w:ascii="Arial" w:hAnsi="Arial" w:cs="Arial"/>
          <w:sz w:val="22"/>
          <w:szCs w:val="22"/>
        </w:rPr>
        <w:t>important to rem</w:t>
      </w:r>
      <w:r w:rsidR="00101762">
        <w:rPr>
          <w:rFonts w:ascii="Arial" w:hAnsi="Arial" w:cs="Arial"/>
          <w:sz w:val="22"/>
          <w:szCs w:val="22"/>
        </w:rPr>
        <w:t xml:space="preserve">ember that </w:t>
      </w:r>
      <w:r w:rsidR="00D24809">
        <w:rPr>
          <w:rFonts w:ascii="Arial" w:hAnsi="Arial" w:cs="Arial"/>
          <w:sz w:val="22"/>
          <w:szCs w:val="22"/>
        </w:rPr>
        <w:t xml:space="preserve">while the learners may not look actively engaged, </w:t>
      </w:r>
      <w:r w:rsidR="00AC56D0">
        <w:rPr>
          <w:rFonts w:ascii="Arial" w:hAnsi="Arial" w:cs="Arial"/>
          <w:sz w:val="22"/>
          <w:szCs w:val="22"/>
        </w:rPr>
        <w:t>they</w:t>
      </w:r>
      <w:r w:rsidR="00E011C1">
        <w:rPr>
          <w:rFonts w:ascii="Arial" w:hAnsi="Arial" w:cs="Arial"/>
          <w:sz w:val="22"/>
          <w:szCs w:val="22"/>
        </w:rPr>
        <w:t xml:space="preserve"> could be cognitively engaged</w:t>
      </w:r>
      <w:r w:rsidR="0031324F">
        <w:rPr>
          <w:rFonts w:ascii="Arial" w:hAnsi="Arial" w:cs="Arial"/>
          <w:sz w:val="22"/>
          <w:szCs w:val="22"/>
        </w:rPr>
        <w:t xml:space="preserve">. </w:t>
      </w:r>
      <w:r w:rsidR="009E1F3D">
        <w:rPr>
          <w:rFonts w:ascii="Arial" w:hAnsi="Arial" w:cs="Arial"/>
          <w:sz w:val="22"/>
          <w:szCs w:val="22"/>
        </w:rPr>
        <w:t xml:space="preserve">It was also possible to look for outward signs of engagement as indicated by </w:t>
      </w:r>
      <w:proofErr w:type="spellStart"/>
      <w:r w:rsidR="009E1F3D">
        <w:rPr>
          <w:rFonts w:ascii="Arial" w:hAnsi="Arial" w:cs="Arial"/>
          <w:sz w:val="22"/>
          <w:szCs w:val="22"/>
        </w:rPr>
        <w:t>Laevers</w:t>
      </w:r>
      <w:proofErr w:type="spellEnd"/>
      <w:r w:rsidR="009E1F3D">
        <w:rPr>
          <w:rFonts w:ascii="Arial" w:hAnsi="Arial" w:cs="Arial"/>
          <w:sz w:val="22"/>
          <w:szCs w:val="22"/>
        </w:rPr>
        <w:t xml:space="preserve"> (1994) such as </w:t>
      </w:r>
      <w:proofErr w:type="gramStart"/>
      <w:r w:rsidR="009E1F3D">
        <w:rPr>
          <w:rFonts w:ascii="Arial" w:hAnsi="Arial" w:cs="Arial"/>
          <w:sz w:val="22"/>
          <w:szCs w:val="22"/>
        </w:rPr>
        <w:t>whether or not</w:t>
      </w:r>
      <w:proofErr w:type="gramEnd"/>
      <w:r w:rsidR="009E1F3D">
        <w:rPr>
          <w:rFonts w:ascii="Arial" w:hAnsi="Arial" w:cs="Arial"/>
          <w:sz w:val="22"/>
          <w:szCs w:val="22"/>
        </w:rPr>
        <w:t xml:space="preserve"> a learner’s attention can be distracted and whether or not concentration is evident. </w:t>
      </w:r>
      <w:proofErr w:type="gramStart"/>
      <w:r w:rsidR="009E1F3D">
        <w:rPr>
          <w:rFonts w:ascii="Arial" w:hAnsi="Arial" w:cs="Arial"/>
          <w:sz w:val="22"/>
          <w:szCs w:val="22"/>
        </w:rPr>
        <w:t>F</w:t>
      </w:r>
      <w:r w:rsidR="00E011C1">
        <w:rPr>
          <w:rFonts w:ascii="Arial" w:hAnsi="Arial" w:cs="Arial"/>
          <w:sz w:val="22"/>
          <w:szCs w:val="22"/>
        </w:rPr>
        <w:t>or the purpose of</w:t>
      </w:r>
      <w:proofErr w:type="gramEnd"/>
      <w:r w:rsidR="00E011C1">
        <w:rPr>
          <w:rFonts w:ascii="Arial" w:hAnsi="Arial" w:cs="Arial"/>
          <w:sz w:val="22"/>
          <w:szCs w:val="22"/>
        </w:rPr>
        <w:t xml:space="preserve"> this research, </w:t>
      </w:r>
      <w:r w:rsidR="007F02E1">
        <w:rPr>
          <w:rFonts w:ascii="Arial" w:hAnsi="Arial" w:cs="Arial"/>
          <w:sz w:val="22"/>
          <w:szCs w:val="22"/>
        </w:rPr>
        <w:t xml:space="preserve">the observers will focus solely on the </w:t>
      </w:r>
      <w:r w:rsidR="00F116A0">
        <w:rPr>
          <w:rFonts w:ascii="Arial" w:hAnsi="Arial" w:cs="Arial"/>
          <w:sz w:val="22"/>
          <w:szCs w:val="22"/>
        </w:rPr>
        <w:t xml:space="preserve">levels of </w:t>
      </w:r>
      <w:r w:rsidR="009E1F3D">
        <w:rPr>
          <w:rFonts w:ascii="Arial" w:hAnsi="Arial" w:cs="Arial"/>
          <w:sz w:val="22"/>
          <w:szCs w:val="22"/>
        </w:rPr>
        <w:t>learners’ engagement visible</w:t>
      </w:r>
      <w:r w:rsidR="00F116A0">
        <w:rPr>
          <w:rFonts w:ascii="Arial" w:hAnsi="Arial" w:cs="Arial"/>
          <w:sz w:val="22"/>
          <w:szCs w:val="22"/>
        </w:rPr>
        <w:t xml:space="preserve"> </w:t>
      </w:r>
      <w:r w:rsidR="00AC56D0">
        <w:rPr>
          <w:rFonts w:ascii="Arial" w:hAnsi="Arial" w:cs="Arial"/>
          <w:sz w:val="22"/>
          <w:szCs w:val="22"/>
        </w:rPr>
        <w:t>during</w:t>
      </w:r>
      <w:r w:rsidR="00F116A0">
        <w:rPr>
          <w:rFonts w:ascii="Arial" w:hAnsi="Arial" w:cs="Arial"/>
          <w:sz w:val="22"/>
          <w:szCs w:val="22"/>
        </w:rPr>
        <w:t xml:space="preserve"> the</w:t>
      </w:r>
      <w:r w:rsidR="009E1F3D">
        <w:rPr>
          <w:rFonts w:ascii="Arial" w:hAnsi="Arial" w:cs="Arial"/>
          <w:sz w:val="22"/>
          <w:szCs w:val="22"/>
        </w:rPr>
        <w:t xml:space="preserve"> activities undertaken and compare and contrast</w:t>
      </w:r>
      <w:r w:rsidR="00F116A0">
        <w:rPr>
          <w:rFonts w:ascii="Arial" w:hAnsi="Arial" w:cs="Arial"/>
          <w:sz w:val="22"/>
          <w:szCs w:val="22"/>
        </w:rPr>
        <w:t xml:space="preserve"> between enhanced provision and a focus task. </w:t>
      </w:r>
    </w:p>
    <w:p w14:paraId="39CD4942" w14:textId="77777777" w:rsidR="009E1F3D" w:rsidRDefault="009E1F3D" w:rsidP="004F3B23">
      <w:pPr>
        <w:pStyle w:val="NormalWeb"/>
        <w:spacing w:before="0" w:beforeAutospacing="0" w:after="0" w:afterAutospacing="0" w:line="360" w:lineRule="auto"/>
        <w:contextualSpacing/>
        <w:jc w:val="both"/>
        <w:textAlignment w:val="baseline"/>
        <w:rPr>
          <w:rFonts w:ascii="Arial" w:hAnsi="Arial" w:cs="Arial"/>
          <w:sz w:val="22"/>
          <w:szCs w:val="22"/>
        </w:rPr>
      </w:pPr>
    </w:p>
    <w:p w14:paraId="606394D7" w14:textId="07D9A2F1" w:rsidR="009E2523" w:rsidRDefault="00186A5C" w:rsidP="004F3B23">
      <w:pPr>
        <w:pStyle w:val="NormalWeb"/>
        <w:spacing w:before="0" w:beforeAutospacing="0" w:after="0" w:afterAutospacing="0" w:line="360" w:lineRule="auto"/>
        <w:contextualSpacing/>
        <w:jc w:val="both"/>
        <w:textAlignment w:val="baseline"/>
        <w:rPr>
          <w:rFonts w:ascii="Arial" w:hAnsi="Arial" w:cs="Arial"/>
          <w:sz w:val="22"/>
          <w:szCs w:val="22"/>
        </w:rPr>
      </w:pPr>
      <w:r w:rsidRPr="001767D6">
        <w:rPr>
          <w:rFonts w:ascii="Arial" w:hAnsi="Arial" w:cs="Arial"/>
          <w:sz w:val="22"/>
          <w:szCs w:val="22"/>
        </w:rPr>
        <w:t xml:space="preserve">Research </w:t>
      </w:r>
      <w:r w:rsidR="009E1F3D">
        <w:rPr>
          <w:rFonts w:ascii="Arial" w:hAnsi="Arial" w:cs="Arial"/>
          <w:sz w:val="22"/>
          <w:szCs w:val="22"/>
        </w:rPr>
        <w:t xml:space="preserve">conducted by the </w:t>
      </w:r>
      <w:r w:rsidRPr="001767D6">
        <w:rPr>
          <w:rFonts w:ascii="Arial" w:hAnsi="Arial" w:cs="Arial"/>
          <w:sz w:val="22"/>
          <w:szCs w:val="22"/>
        </w:rPr>
        <w:t>Welsh Government</w:t>
      </w:r>
      <w:r w:rsidR="002D22F0">
        <w:rPr>
          <w:rFonts w:ascii="Arial" w:hAnsi="Arial" w:cs="Arial"/>
          <w:sz w:val="22"/>
          <w:szCs w:val="22"/>
        </w:rPr>
        <w:t xml:space="preserve">, </w:t>
      </w:r>
      <w:r w:rsidR="009E1F3D">
        <w:rPr>
          <w:rFonts w:ascii="Arial" w:hAnsi="Arial" w:cs="Arial"/>
          <w:sz w:val="22"/>
          <w:szCs w:val="22"/>
        </w:rPr>
        <w:t>(</w:t>
      </w:r>
      <w:r w:rsidR="002D22F0">
        <w:rPr>
          <w:rFonts w:ascii="Arial" w:hAnsi="Arial" w:cs="Arial"/>
          <w:sz w:val="22"/>
          <w:szCs w:val="22"/>
        </w:rPr>
        <w:t>2018</w:t>
      </w:r>
      <w:r w:rsidRPr="001767D6">
        <w:rPr>
          <w:rFonts w:ascii="Arial" w:hAnsi="Arial" w:cs="Arial"/>
          <w:sz w:val="22"/>
          <w:szCs w:val="22"/>
        </w:rPr>
        <w:t xml:space="preserve">) has revealed that </w:t>
      </w:r>
      <w:r w:rsidR="009F589C" w:rsidRPr="001767D6">
        <w:rPr>
          <w:rFonts w:ascii="Arial" w:hAnsi="Arial" w:cs="Arial"/>
          <w:sz w:val="22"/>
          <w:szCs w:val="22"/>
        </w:rPr>
        <w:t xml:space="preserve">Foundation Phase practice varied </w:t>
      </w:r>
      <w:r w:rsidR="004A0829" w:rsidRPr="001767D6">
        <w:rPr>
          <w:rFonts w:ascii="Arial" w:hAnsi="Arial" w:cs="Arial"/>
          <w:sz w:val="22"/>
          <w:szCs w:val="22"/>
        </w:rPr>
        <w:t xml:space="preserve">considerably across classes, year groups and schools. </w:t>
      </w:r>
      <w:proofErr w:type="gramStart"/>
      <w:r w:rsidR="00ED2374" w:rsidRPr="001767D6">
        <w:rPr>
          <w:rFonts w:ascii="Arial" w:hAnsi="Arial" w:cs="Arial"/>
          <w:sz w:val="22"/>
          <w:szCs w:val="22"/>
        </w:rPr>
        <w:t>With this in mind, it</w:t>
      </w:r>
      <w:proofErr w:type="gramEnd"/>
      <w:r w:rsidR="00ED2374" w:rsidRPr="001767D6">
        <w:rPr>
          <w:rFonts w:ascii="Arial" w:hAnsi="Arial" w:cs="Arial"/>
          <w:sz w:val="22"/>
          <w:szCs w:val="22"/>
        </w:rPr>
        <w:t xml:space="preserve"> was</w:t>
      </w:r>
      <w:r w:rsidR="008F090F">
        <w:rPr>
          <w:rFonts w:ascii="Arial" w:hAnsi="Arial" w:cs="Arial"/>
          <w:sz w:val="22"/>
          <w:szCs w:val="22"/>
        </w:rPr>
        <w:t xml:space="preserve"> </w:t>
      </w:r>
      <w:r w:rsidR="00191A96">
        <w:rPr>
          <w:rFonts w:ascii="Arial" w:hAnsi="Arial" w:cs="Arial"/>
          <w:sz w:val="22"/>
          <w:szCs w:val="22"/>
        </w:rPr>
        <w:t xml:space="preserve">interesting </w:t>
      </w:r>
      <w:r w:rsidR="00ED2374" w:rsidRPr="001767D6">
        <w:rPr>
          <w:rFonts w:ascii="Arial" w:hAnsi="Arial" w:cs="Arial"/>
          <w:sz w:val="22"/>
          <w:szCs w:val="22"/>
        </w:rPr>
        <w:t xml:space="preserve">to </w:t>
      </w:r>
      <w:r w:rsidR="00FE78AC" w:rsidRPr="001767D6">
        <w:rPr>
          <w:rFonts w:ascii="Arial" w:hAnsi="Arial" w:cs="Arial"/>
          <w:sz w:val="22"/>
          <w:szCs w:val="22"/>
        </w:rPr>
        <w:t xml:space="preserve">see </w:t>
      </w:r>
      <w:r w:rsidR="00191A96">
        <w:rPr>
          <w:rFonts w:ascii="Arial" w:hAnsi="Arial" w:cs="Arial"/>
          <w:sz w:val="22"/>
          <w:szCs w:val="22"/>
        </w:rPr>
        <w:t>if</w:t>
      </w:r>
      <w:r w:rsidR="006E5A84" w:rsidRPr="001767D6">
        <w:rPr>
          <w:rFonts w:ascii="Arial" w:hAnsi="Arial" w:cs="Arial"/>
          <w:sz w:val="22"/>
          <w:szCs w:val="22"/>
        </w:rPr>
        <w:t xml:space="preserve"> Foundation Phase pedagogies wer</w:t>
      </w:r>
      <w:r w:rsidR="009E1F3D">
        <w:rPr>
          <w:rFonts w:ascii="Arial" w:hAnsi="Arial" w:cs="Arial"/>
          <w:sz w:val="22"/>
          <w:szCs w:val="22"/>
        </w:rPr>
        <w:t xml:space="preserve">e </w:t>
      </w:r>
      <w:r w:rsidR="006E5A84" w:rsidRPr="001767D6">
        <w:rPr>
          <w:rFonts w:ascii="Arial" w:hAnsi="Arial" w:cs="Arial"/>
          <w:sz w:val="22"/>
          <w:szCs w:val="22"/>
        </w:rPr>
        <w:t>s</w:t>
      </w:r>
      <w:r w:rsidR="00191A96">
        <w:rPr>
          <w:rFonts w:ascii="Arial" w:hAnsi="Arial" w:cs="Arial"/>
          <w:sz w:val="22"/>
          <w:szCs w:val="22"/>
        </w:rPr>
        <w:t>imilar</w:t>
      </w:r>
      <w:r w:rsidR="006E5A84" w:rsidRPr="001767D6">
        <w:rPr>
          <w:rFonts w:ascii="Arial" w:hAnsi="Arial" w:cs="Arial"/>
          <w:sz w:val="22"/>
          <w:szCs w:val="22"/>
        </w:rPr>
        <w:t xml:space="preserve"> in both </w:t>
      </w:r>
      <w:r w:rsidR="00115CCE" w:rsidRPr="001767D6">
        <w:rPr>
          <w:rFonts w:ascii="Arial" w:hAnsi="Arial" w:cs="Arial"/>
          <w:sz w:val="22"/>
          <w:szCs w:val="22"/>
        </w:rPr>
        <w:t>schools</w:t>
      </w:r>
      <w:r w:rsidR="00CA1011" w:rsidRPr="001767D6">
        <w:rPr>
          <w:rFonts w:ascii="Arial" w:hAnsi="Arial" w:cs="Arial"/>
          <w:sz w:val="22"/>
          <w:szCs w:val="22"/>
        </w:rPr>
        <w:t xml:space="preserve"> during the research</w:t>
      </w:r>
      <w:r w:rsidR="009E1F3D">
        <w:rPr>
          <w:rFonts w:ascii="Arial" w:hAnsi="Arial" w:cs="Arial"/>
          <w:sz w:val="22"/>
          <w:szCs w:val="22"/>
        </w:rPr>
        <w:t xml:space="preserve"> and whether the prevailing pedagogy</w:t>
      </w:r>
      <w:r w:rsidR="00B84079">
        <w:rPr>
          <w:rFonts w:ascii="Arial" w:hAnsi="Arial" w:cs="Arial"/>
          <w:sz w:val="22"/>
          <w:szCs w:val="22"/>
        </w:rPr>
        <w:t xml:space="preserve"> in each location</w:t>
      </w:r>
      <w:r w:rsidR="009E1F3D">
        <w:rPr>
          <w:rFonts w:ascii="Arial" w:hAnsi="Arial" w:cs="Arial"/>
          <w:sz w:val="22"/>
          <w:szCs w:val="22"/>
        </w:rPr>
        <w:t xml:space="preserve"> had an impact on the efficacy of learning.</w:t>
      </w:r>
      <w:r w:rsidR="001767D6" w:rsidRPr="001767D6">
        <w:rPr>
          <w:rFonts w:ascii="Arial" w:hAnsi="Arial" w:cs="Arial"/>
          <w:sz w:val="22"/>
          <w:szCs w:val="22"/>
        </w:rPr>
        <w:t xml:space="preserve"> In order to promote effective learning, it is important to ascertain where a learner is in their learning in order to help them progress.  </w:t>
      </w:r>
      <w:r w:rsidR="002101F7">
        <w:rPr>
          <w:rFonts w:ascii="Arial" w:hAnsi="Arial" w:cs="Arial"/>
          <w:sz w:val="22"/>
          <w:szCs w:val="22"/>
        </w:rPr>
        <w:t>My teaching experience has s</w:t>
      </w:r>
      <w:r w:rsidR="0046409D">
        <w:rPr>
          <w:rFonts w:ascii="Arial" w:hAnsi="Arial" w:cs="Arial"/>
          <w:sz w:val="22"/>
          <w:szCs w:val="22"/>
        </w:rPr>
        <w:t>hown me that</w:t>
      </w:r>
      <w:r w:rsidR="000F6CD3">
        <w:rPr>
          <w:rFonts w:ascii="Arial" w:hAnsi="Arial" w:cs="Arial"/>
          <w:sz w:val="22"/>
          <w:szCs w:val="22"/>
        </w:rPr>
        <w:t xml:space="preserve"> </w:t>
      </w:r>
      <w:r w:rsidR="000F6CD3" w:rsidRPr="0046409D">
        <w:rPr>
          <w:rFonts w:ascii="Arial" w:hAnsi="Arial" w:cs="Arial"/>
          <w:sz w:val="22"/>
          <w:szCs w:val="22"/>
        </w:rPr>
        <w:t>t</w:t>
      </w:r>
      <w:r w:rsidR="00FB73B5" w:rsidRPr="0046409D">
        <w:rPr>
          <w:rFonts w:ascii="Arial" w:hAnsi="Arial" w:cs="Arial"/>
          <w:sz w:val="22"/>
          <w:szCs w:val="22"/>
        </w:rPr>
        <w:t xml:space="preserve">he role of the teacher </w:t>
      </w:r>
      <w:r w:rsidR="000F6CD3" w:rsidRPr="0046409D">
        <w:rPr>
          <w:rFonts w:ascii="Arial" w:hAnsi="Arial" w:cs="Arial"/>
          <w:sz w:val="22"/>
          <w:szCs w:val="22"/>
        </w:rPr>
        <w:t>is a</w:t>
      </w:r>
      <w:r w:rsidR="00CE49D6" w:rsidRPr="0046409D">
        <w:rPr>
          <w:rFonts w:ascii="Arial" w:hAnsi="Arial" w:cs="Arial"/>
          <w:sz w:val="22"/>
          <w:szCs w:val="22"/>
        </w:rPr>
        <w:t xml:space="preserve"> key factor</w:t>
      </w:r>
      <w:r w:rsidR="00B84079">
        <w:rPr>
          <w:rFonts w:ascii="Arial" w:hAnsi="Arial" w:cs="Arial"/>
          <w:sz w:val="22"/>
          <w:szCs w:val="22"/>
        </w:rPr>
        <w:t xml:space="preserve"> in establishing learning processes</w:t>
      </w:r>
      <w:r w:rsidR="00872264" w:rsidRPr="0046409D">
        <w:rPr>
          <w:rFonts w:ascii="Arial" w:hAnsi="Arial" w:cs="Arial"/>
          <w:sz w:val="22"/>
          <w:szCs w:val="22"/>
        </w:rPr>
        <w:t xml:space="preserve"> and educators </w:t>
      </w:r>
      <w:r w:rsidR="000A0C5D" w:rsidRPr="0046409D">
        <w:rPr>
          <w:rFonts w:ascii="Arial" w:hAnsi="Arial" w:cs="Arial"/>
          <w:sz w:val="22"/>
          <w:szCs w:val="22"/>
        </w:rPr>
        <w:t>have</w:t>
      </w:r>
      <w:r w:rsidR="002101F7" w:rsidRPr="0046409D">
        <w:rPr>
          <w:rFonts w:ascii="Arial" w:hAnsi="Arial" w:cs="Arial"/>
          <w:sz w:val="22"/>
          <w:szCs w:val="22"/>
        </w:rPr>
        <w:t xml:space="preserve"> begun to </w:t>
      </w:r>
      <w:r w:rsidR="000A0C5D" w:rsidRPr="0046409D">
        <w:rPr>
          <w:rFonts w:ascii="Arial" w:hAnsi="Arial" w:cs="Arial"/>
          <w:sz w:val="22"/>
          <w:szCs w:val="22"/>
        </w:rPr>
        <w:t xml:space="preserve">recognise the </w:t>
      </w:r>
      <w:r w:rsidR="00A916B2" w:rsidRPr="0046409D">
        <w:rPr>
          <w:rFonts w:ascii="Arial" w:hAnsi="Arial" w:cs="Arial"/>
          <w:sz w:val="22"/>
          <w:szCs w:val="22"/>
        </w:rPr>
        <w:t xml:space="preserve">importance of </w:t>
      </w:r>
      <w:r w:rsidR="00592931" w:rsidRPr="0046409D">
        <w:rPr>
          <w:rFonts w:ascii="Arial" w:hAnsi="Arial" w:cs="Arial"/>
          <w:sz w:val="22"/>
          <w:szCs w:val="22"/>
        </w:rPr>
        <w:t xml:space="preserve">pedagogical </w:t>
      </w:r>
      <w:r w:rsidR="0045268C" w:rsidRPr="0046409D">
        <w:rPr>
          <w:rFonts w:ascii="Arial" w:hAnsi="Arial" w:cs="Arial"/>
          <w:sz w:val="22"/>
          <w:szCs w:val="22"/>
        </w:rPr>
        <w:t>methods</w:t>
      </w:r>
      <w:r w:rsidR="00365D41" w:rsidRPr="0046409D">
        <w:rPr>
          <w:rFonts w:ascii="Arial" w:hAnsi="Arial" w:cs="Arial"/>
          <w:sz w:val="22"/>
          <w:szCs w:val="22"/>
        </w:rPr>
        <w:t xml:space="preserve"> that are used within the classroom</w:t>
      </w:r>
      <w:r w:rsidR="00E713BC" w:rsidRPr="0046409D">
        <w:rPr>
          <w:rFonts w:ascii="Arial" w:hAnsi="Arial" w:cs="Arial"/>
          <w:sz w:val="22"/>
          <w:szCs w:val="22"/>
        </w:rPr>
        <w:t>;</w:t>
      </w:r>
      <w:r w:rsidR="00E713BC" w:rsidRPr="001767D6">
        <w:rPr>
          <w:rFonts w:ascii="Arial" w:hAnsi="Arial" w:cs="Arial"/>
          <w:sz w:val="22"/>
          <w:szCs w:val="22"/>
        </w:rPr>
        <w:t xml:space="preserve"> the </w:t>
      </w:r>
      <w:r w:rsidR="00B84079">
        <w:rPr>
          <w:rFonts w:ascii="Arial" w:hAnsi="Arial" w:cs="Arial"/>
          <w:sz w:val="22"/>
          <w:szCs w:val="22"/>
        </w:rPr>
        <w:t>choice</w:t>
      </w:r>
      <w:r w:rsidR="00E713BC" w:rsidRPr="001767D6">
        <w:rPr>
          <w:rFonts w:ascii="Arial" w:hAnsi="Arial" w:cs="Arial"/>
          <w:sz w:val="22"/>
          <w:szCs w:val="22"/>
        </w:rPr>
        <w:t xml:space="preserve"> of these </w:t>
      </w:r>
      <w:r w:rsidR="0045268C" w:rsidRPr="001767D6">
        <w:rPr>
          <w:rFonts w:ascii="Arial" w:hAnsi="Arial" w:cs="Arial"/>
          <w:sz w:val="22"/>
          <w:szCs w:val="22"/>
        </w:rPr>
        <w:t>methods</w:t>
      </w:r>
      <w:r w:rsidR="00E713BC" w:rsidRPr="001767D6">
        <w:rPr>
          <w:rFonts w:ascii="Arial" w:hAnsi="Arial" w:cs="Arial"/>
          <w:sz w:val="22"/>
          <w:szCs w:val="22"/>
        </w:rPr>
        <w:t xml:space="preserve"> </w:t>
      </w:r>
      <w:r w:rsidR="00B84079">
        <w:rPr>
          <w:rFonts w:ascii="Arial" w:hAnsi="Arial" w:cs="Arial"/>
          <w:sz w:val="22"/>
          <w:szCs w:val="22"/>
        </w:rPr>
        <w:t>may</w:t>
      </w:r>
      <w:r w:rsidR="00E713BC" w:rsidRPr="001767D6">
        <w:rPr>
          <w:rFonts w:ascii="Arial" w:hAnsi="Arial" w:cs="Arial"/>
          <w:sz w:val="22"/>
          <w:szCs w:val="22"/>
        </w:rPr>
        <w:t xml:space="preserve"> have an impact on the level of engagement the learners show </w:t>
      </w:r>
      <w:r w:rsidR="00B84079">
        <w:rPr>
          <w:rFonts w:ascii="Arial" w:hAnsi="Arial" w:cs="Arial"/>
          <w:sz w:val="22"/>
          <w:szCs w:val="22"/>
        </w:rPr>
        <w:t>in the different</w:t>
      </w:r>
      <w:r w:rsidR="00E713BC" w:rsidRPr="001767D6">
        <w:rPr>
          <w:rFonts w:ascii="Arial" w:hAnsi="Arial" w:cs="Arial"/>
          <w:sz w:val="22"/>
          <w:szCs w:val="22"/>
        </w:rPr>
        <w:t xml:space="preserve"> tasks.</w:t>
      </w:r>
      <w:r w:rsidR="0045268C" w:rsidRPr="001767D6">
        <w:rPr>
          <w:rFonts w:ascii="Arial" w:hAnsi="Arial" w:cs="Arial"/>
          <w:sz w:val="22"/>
          <w:szCs w:val="22"/>
        </w:rPr>
        <w:t xml:space="preserve"> </w:t>
      </w:r>
      <w:r w:rsidR="00483F85" w:rsidRPr="001767D6">
        <w:rPr>
          <w:rFonts w:ascii="Arial" w:hAnsi="Arial" w:cs="Arial"/>
          <w:sz w:val="22"/>
          <w:szCs w:val="22"/>
        </w:rPr>
        <w:t xml:space="preserve">A </w:t>
      </w:r>
      <w:r w:rsidR="00003A2A" w:rsidRPr="001767D6">
        <w:rPr>
          <w:rFonts w:ascii="Arial" w:hAnsi="Arial" w:cs="Arial"/>
          <w:sz w:val="22"/>
          <w:szCs w:val="22"/>
        </w:rPr>
        <w:t>well-known</w:t>
      </w:r>
      <w:r w:rsidR="00483F85" w:rsidRPr="001767D6">
        <w:rPr>
          <w:rFonts w:ascii="Arial" w:hAnsi="Arial" w:cs="Arial"/>
          <w:sz w:val="22"/>
          <w:szCs w:val="22"/>
        </w:rPr>
        <w:t xml:space="preserve"> method used within classrooms is </w:t>
      </w:r>
      <w:r w:rsidR="00D53905" w:rsidRPr="001767D6">
        <w:rPr>
          <w:rFonts w:ascii="Arial" w:hAnsi="Arial" w:cs="Arial"/>
          <w:sz w:val="22"/>
          <w:szCs w:val="22"/>
        </w:rPr>
        <w:t xml:space="preserve">scaffolding. </w:t>
      </w:r>
      <w:r w:rsidR="00003A2A" w:rsidRPr="001767D6">
        <w:rPr>
          <w:rFonts w:ascii="Arial" w:hAnsi="Arial" w:cs="Arial"/>
          <w:sz w:val="22"/>
          <w:szCs w:val="22"/>
        </w:rPr>
        <w:t>Bruner (</w:t>
      </w:r>
      <w:r w:rsidR="0098367B" w:rsidRPr="001767D6">
        <w:rPr>
          <w:rFonts w:ascii="Arial" w:hAnsi="Arial" w:cs="Arial"/>
          <w:sz w:val="22"/>
          <w:szCs w:val="22"/>
        </w:rPr>
        <w:t>1960</w:t>
      </w:r>
      <w:r w:rsidR="000703F3" w:rsidRPr="001767D6">
        <w:rPr>
          <w:rFonts w:ascii="Arial" w:hAnsi="Arial" w:cs="Arial"/>
          <w:sz w:val="22"/>
          <w:szCs w:val="22"/>
        </w:rPr>
        <w:t xml:space="preserve">) </w:t>
      </w:r>
      <w:r w:rsidR="008F7539" w:rsidRPr="001767D6">
        <w:rPr>
          <w:rFonts w:ascii="Arial" w:hAnsi="Arial" w:cs="Arial"/>
          <w:sz w:val="22"/>
          <w:szCs w:val="22"/>
        </w:rPr>
        <w:t xml:space="preserve">argued that scaffolding </w:t>
      </w:r>
      <w:r w:rsidR="009C72B2" w:rsidRPr="001767D6">
        <w:rPr>
          <w:rFonts w:ascii="Arial" w:hAnsi="Arial" w:cs="Arial"/>
          <w:sz w:val="22"/>
          <w:szCs w:val="22"/>
        </w:rPr>
        <w:t xml:space="preserve">provided </w:t>
      </w:r>
      <w:r w:rsidR="00221005" w:rsidRPr="001767D6">
        <w:rPr>
          <w:rFonts w:ascii="Arial" w:hAnsi="Arial" w:cs="Arial"/>
          <w:sz w:val="22"/>
          <w:szCs w:val="22"/>
        </w:rPr>
        <w:t xml:space="preserve">by the teacher should decrease </w:t>
      </w:r>
      <w:r w:rsidR="00325F3C" w:rsidRPr="001767D6">
        <w:rPr>
          <w:rFonts w:ascii="Arial" w:hAnsi="Arial" w:cs="Arial"/>
          <w:sz w:val="22"/>
          <w:szCs w:val="22"/>
        </w:rPr>
        <w:t xml:space="preserve">in </w:t>
      </w:r>
      <w:r w:rsidR="00325F3C" w:rsidRPr="001767D6">
        <w:rPr>
          <w:rFonts w:ascii="Arial" w:hAnsi="Arial" w:cs="Arial"/>
          <w:sz w:val="22"/>
          <w:szCs w:val="22"/>
        </w:rPr>
        <w:lastRenderedPageBreak/>
        <w:t xml:space="preserve">direct </w:t>
      </w:r>
      <w:r w:rsidR="00BA2555" w:rsidRPr="001767D6">
        <w:rPr>
          <w:rFonts w:ascii="Arial" w:hAnsi="Arial" w:cs="Arial"/>
          <w:sz w:val="22"/>
          <w:szCs w:val="22"/>
        </w:rPr>
        <w:t xml:space="preserve">correspondence to the progress of the learner. </w:t>
      </w:r>
      <w:r w:rsidR="00225793" w:rsidRPr="001767D6">
        <w:rPr>
          <w:rFonts w:ascii="Arial" w:hAnsi="Arial" w:cs="Arial"/>
          <w:sz w:val="22"/>
          <w:szCs w:val="22"/>
        </w:rPr>
        <w:t xml:space="preserve">Wood (1988) </w:t>
      </w:r>
      <w:r w:rsidR="00041903" w:rsidRPr="001767D6">
        <w:rPr>
          <w:rFonts w:ascii="Arial" w:hAnsi="Arial" w:cs="Arial"/>
          <w:sz w:val="22"/>
          <w:szCs w:val="22"/>
        </w:rPr>
        <w:t xml:space="preserve">developed Bruner’s ideas </w:t>
      </w:r>
      <w:r w:rsidR="00B05806" w:rsidRPr="001767D6">
        <w:rPr>
          <w:rFonts w:ascii="Arial" w:hAnsi="Arial" w:cs="Arial"/>
          <w:sz w:val="22"/>
          <w:szCs w:val="22"/>
        </w:rPr>
        <w:t xml:space="preserve">describing levels of support </w:t>
      </w:r>
      <w:r w:rsidR="00C20A48" w:rsidRPr="001767D6">
        <w:rPr>
          <w:rFonts w:ascii="Arial" w:hAnsi="Arial" w:cs="Arial"/>
          <w:sz w:val="22"/>
          <w:szCs w:val="22"/>
        </w:rPr>
        <w:t xml:space="preserve">which become increasingly </w:t>
      </w:r>
      <w:r w:rsidR="002664BA" w:rsidRPr="001767D6">
        <w:rPr>
          <w:rFonts w:ascii="Arial" w:hAnsi="Arial" w:cs="Arial"/>
          <w:sz w:val="22"/>
          <w:szCs w:val="22"/>
        </w:rPr>
        <w:t xml:space="preserve">specific and supportive </w:t>
      </w:r>
      <w:r w:rsidR="00603A5E" w:rsidRPr="001767D6">
        <w:rPr>
          <w:rFonts w:ascii="Arial" w:hAnsi="Arial" w:cs="Arial"/>
          <w:sz w:val="22"/>
          <w:szCs w:val="22"/>
        </w:rPr>
        <w:t>in relation to the help needed by the learner</w:t>
      </w:r>
      <w:r w:rsidR="008E22DF" w:rsidRPr="001767D6">
        <w:rPr>
          <w:rFonts w:ascii="Arial" w:hAnsi="Arial" w:cs="Arial"/>
          <w:sz w:val="22"/>
          <w:szCs w:val="22"/>
        </w:rPr>
        <w:t xml:space="preserve">; which includes </w:t>
      </w:r>
      <w:r w:rsidR="0050224F" w:rsidRPr="001767D6">
        <w:rPr>
          <w:rFonts w:ascii="Arial" w:hAnsi="Arial" w:cs="Arial"/>
          <w:sz w:val="22"/>
          <w:szCs w:val="22"/>
        </w:rPr>
        <w:t xml:space="preserve">general verbal encouragement, </w:t>
      </w:r>
      <w:r w:rsidR="005A4414" w:rsidRPr="001767D6">
        <w:rPr>
          <w:rFonts w:ascii="Arial" w:hAnsi="Arial" w:cs="Arial"/>
          <w:sz w:val="22"/>
          <w:szCs w:val="22"/>
        </w:rPr>
        <w:t>specific verbal instruction</w:t>
      </w:r>
      <w:r w:rsidR="006805F3" w:rsidRPr="001767D6">
        <w:rPr>
          <w:rFonts w:ascii="Arial" w:hAnsi="Arial" w:cs="Arial"/>
          <w:sz w:val="22"/>
          <w:szCs w:val="22"/>
        </w:rPr>
        <w:t>,</w:t>
      </w:r>
      <w:r w:rsidR="00072C9E" w:rsidRPr="001767D6">
        <w:rPr>
          <w:rFonts w:ascii="Arial" w:hAnsi="Arial" w:cs="Arial"/>
          <w:sz w:val="22"/>
          <w:szCs w:val="22"/>
        </w:rPr>
        <w:t xml:space="preserve"> assistance </w:t>
      </w:r>
      <w:r w:rsidR="00DC36FB" w:rsidRPr="001767D6">
        <w:rPr>
          <w:rFonts w:ascii="Arial" w:hAnsi="Arial" w:cs="Arial"/>
          <w:sz w:val="22"/>
          <w:szCs w:val="22"/>
        </w:rPr>
        <w:t>with learner’s choic</w:t>
      </w:r>
      <w:r w:rsidR="006805F3" w:rsidRPr="001767D6">
        <w:rPr>
          <w:rFonts w:ascii="Arial" w:hAnsi="Arial" w:cs="Arial"/>
          <w:sz w:val="22"/>
          <w:szCs w:val="22"/>
        </w:rPr>
        <w:t xml:space="preserve">e and </w:t>
      </w:r>
      <w:r w:rsidR="00A2193A" w:rsidRPr="001767D6">
        <w:rPr>
          <w:rFonts w:ascii="Arial" w:hAnsi="Arial" w:cs="Arial"/>
          <w:sz w:val="22"/>
          <w:szCs w:val="22"/>
        </w:rPr>
        <w:t>demons</w:t>
      </w:r>
      <w:r w:rsidR="006173FD" w:rsidRPr="001767D6">
        <w:rPr>
          <w:rFonts w:ascii="Arial" w:hAnsi="Arial" w:cs="Arial"/>
          <w:sz w:val="22"/>
          <w:szCs w:val="22"/>
        </w:rPr>
        <w:t>tration of task (Bartlett and Burt</w:t>
      </w:r>
      <w:r w:rsidR="005367CD" w:rsidRPr="001767D6">
        <w:rPr>
          <w:rFonts w:ascii="Arial" w:hAnsi="Arial" w:cs="Arial"/>
          <w:sz w:val="22"/>
          <w:szCs w:val="22"/>
        </w:rPr>
        <w:t>on, 2007).</w:t>
      </w:r>
      <w:r w:rsidR="00B84079">
        <w:rPr>
          <w:rFonts w:ascii="Arial" w:hAnsi="Arial" w:cs="Arial"/>
          <w:sz w:val="22"/>
          <w:szCs w:val="22"/>
        </w:rPr>
        <w:t xml:space="preserve"> Clearly </w:t>
      </w:r>
      <w:r w:rsidR="004F3B23">
        <w:rPr>
          <w:rFonts w:ascii="Arial" w:hAnsi="Arial" w:cs="Arial"/>
          <w:sz w:val="22"/>
          <w:szCs w:val="22"/>
        </w:rPr>
        <w:t>both</w:t>
      </w:r>
      <w:r w:rsidR="00B84079">
        <w:rPr>
          <w:rFonts w:ascii="Arial" w:hAnsi="Arial" w:cs="Arial"/>
          <w:sz w:val="22"/>
          <w:szCs w:val="22"/>
        </w:rPr>
        <w:t xml:space="preserve"> ideas have implications when considering the different levels of support available in a teacher led focus task and independent learning in enhanced provision and what this may mean for levels of engagement.</w:t>
      </w:r>
      <w:r w:rsidR="005367CD" w:rsidRPr="001767D6">
        <w:rPr>
          <w:rFonts w:ascii="Arial" w:hAnsi="Arial" w:cs="Arial"/>
          <w:sz w:val="22"/>
          <w:szCs w:val="22"/>
        </w:rPr>
        <w:t xml:space="preserve"> </w:t>
      </w:r>
      <w:r w:rsidR="00455813">
        <w:rPr>
          <w:rFonts w:ascii="Arial" w:hAnsi="Arial" w:cs="Arial"/>
          <w:sz w:val="22"/>
          <w:szCs w:val="22"/>
        </w:rPr>
        <w:t>During th</w:t>
      </w:r>
      <w:r w:rsidR="00B84079">
        <w:rPr>
          <w:rFonts w:ascii="Arial" w:hAnsi="Arial" w:cs="Arial"/>
          <w:sz w:val="22"/>
          <w:szCs w:val="22"/>
        </w:rPr>
        <w:t>is study</w:t>
      </w:r>
      <w:r w:rsidR="00455813">
        <w:rPr>
          <w:rFonts w:ascii="Arial" w:hAnsi="Arial" w:cs="Arial"/>
          <w:sz w:val="22"/>
          <w:szCs w:val="22"/>
        </w:rPr>
        <w:t xml:space="preserve"> </w:t>
      </w:r>
      <w:r w:rsidR="000B51C2">
        <w:rPr>
          <w:rFonts w:ascii="Arial" w:hAnsi="Arial" w:cs="Arial"/>
          <w:sz w:val="22"/>
          <w:szCs w:val="22"/>
        </w:rPr>
        <w:t xml:space="preserve">it became apparent </w:t>
      </w:r>
      <w:r w:rsidR="00455813">
        <w:rPr>
          <w:rFonts w:ascii="Arial" w:hAnsi="Arial" w:cs="Arial"/>
          <w:sz w:val="22"/>
          <w:szCs w:val="22"/>
        </w:rPr>
        <w:t>that b</w:t>
      </w:r>
      <w:r w:rsidR="00334C6F" w:rsidRPr="001767D6">
        <w:rPr>
          <w:rFonts w:ascii="Arial" w:hAnsi="Arial" w:cs="Arial"/>
          <w:sz w:val="22"/>
          <w:szCs w:val="22"/>
        </w:rPr>
        <w:t xml:space="preserve">y giving </w:t>
      </w:r>
      <w:r w:rsidR="00407DE3" w:rsidRPr="001767D6">
        <w:rPr>
          <w:rFonts w:ascii="Arial" w:hAnsi="Arial" w:cs="Arial"/>
          <w:sz w:val="22"/>
          <w:szCs w:val="22"/>
        </w:rPr>
        <w:t xml:space="preserve">verbal encouragement and a clear demonstration of the task, the learners </w:t>
      </w:r>
      <w:r w:rsidR="00B84079">
        <w:rPr>
          <w:rFonts w:ascii="Arial" w:hAnsi="Arial" w:cs="Arial"/>
          <w:sz w:val="22"/>
          <w:szCs w:val="22"/>
        </w:rPr>
        <w:t>had</w:t>
      </w:r>
      <w:r w:rsidR="00407DE3" w:rsidRPr="001767D6">
        <w:rPr>
          <w:rFonts w:ascii="Arial" w:hAnsi="Arial" w:cs="Arial"/>
          <w:sz w:val="22"/>
          <w:szCs w:val="22"/>
        </w:rPr>
        <w:t xml:space="preserve"> a </w:t>
      </w:r>
      <w:r w:rsidR="00DD6A19" w:rsidRPr="001767D6">
        <w:rPr>
          <w:rFonts w:ascii="Arial" w:hAnsi="Arial" w:cs="Arial"/>
          <w:sz w:val="22"/>
          <w:szCs w:val="22"/>
        </w:rPr>
        <w:t xml:space="preserve">clear </w:t>
      </w:r>
      <w:r w:rsidR="005F5AE6" w:rsidRPr="001767D6">
        <w:rPr>
          <w:rFonts w:ascii="Arial" w:hAnsi="Arial" w:cs="Arial"/>
          <w:sz w:val="22"/>
          <w:szCs w:val="22"/>
        </w:rPr>
        <w:t xml:space="preserve">learning goal with the task set. </w:t>
      </w:r>
      <w:r w:rsidR="00560A75" w:rsidRPr="001767D6">
        <w:rPr>
          <w:rFonts w:ascii="Arial" w:hAnsi="Arial" w:cs="Arial"/>
          <w:sz w:val="22"/>
          <w:szCs w:val="22"/>
        </w:rPr>
        <w:t xml:space="preserve">It was </w:t>
      </w:r>
      <w:r w:rsidR="00084BEA">
        <w:rPr>
          <w:rFonts w:ascii="Arial" w:hAnsi="Arial" w:cs="Arial"/>
          <w:sz w:val="22"/>
          <w:szCs w:val="22"/>
        </w:rPr>
        <w:t xml:space="preserve">also </w:t>
      </w:r>
      <w:r w:rsidR="00B84079">
        <w:rPr>
          <w:rFonts w:ascii="Arial" w:hAnsi="Arial" w:cs="Arial"/>
          <w:sz w:val="22"/>
          <w:szCs w:val="22"/>
        </w:rPr>
        <w:t>evident</w:t>
      </w:r>
      <w:r w:rsidR="00560A75" w:rsidRPr="001767D6">
        <w:rPr>
          <w:rFonts w:ascii="Arial" w:hAnsi="Arial" w:cs="Arial"/>
          <w:sz w:val="22"/>
          <w:szCs w:val="22"/>
        </w:rPr>
        <w:t xml:space="preserve"> </w:t>
      </w:r>
      <w:r w:rsidR="00FB410B" w:rsidRPr="001767D6">
        <w:rPr>
          <w:rFonts w:ascii="Arial" w:hAnsi="Arial" w:cs="Arial"/>
          <w:sz w:val="22"/>
          <w:szCs w:val="22"/>
        </w:rPr>
        <w:t>that a focus task had more adult intervention a</w:t>
      </w:r>
      <w:r w:rsidR="00B84079">
        <w:rPr>
          <w:rFonts w:ascii="Arial" w:hAnsi="Arial" w:cs="Arial"/>
          <w:sz w:val="22"/>
          <w:szCs w:val="22"/>
        </w:rPr>
        <w:t>s a guide towards that goal and completion of the task set.</w:t>
      </w:r>
      <w:r w:rsidR="00F66EEB">
        <w:rPr>
          <w:rFonts w:ascii="Arial" w:hAnsi="Arial" w:cs="Arial"/>
          <w:sz w:val="22"/>
          <w:szCs w:val="22"/>
        </w:rPr>
        <w:t xml:space="preserve"> However, this is only one part of the learning within a Foundation Phase setting.</w:t>
      </w:r>
      <w:r w:rsidR="00B84079">
        <w:rPr>
          <w:rFonts w:ascii="Arial" w:hAnsi="Arial" w:cs="Arial"/>
          <w:sz w:val="22"/>
          <w:szCs w:val="22"/>
        </w:rPr>
        <w:t xml:space="preserve"> </w:t>
      </w:r>
      <w:r w:rsidR="00652B64" w:rsidRPr="001767D6">
        <w:rPr>
          <w:rFonts w:ascii="Arial" w:hAnsi="Arial" w:cs="Arial"/>
          <w:sz w:val="22"/>
          <w:szCs w:val="22"/>
        </w:rPr>
        <w:t xml:space="preserve">Children need a </w:t>
      </w:r>
      <w:r w:rsidR="00681136" w:rsidRPr="001767D6">
        <w:rPr>
          <w:rFonts w:ascii="Arial" w:hAnsi="Arial" w:cs="Arial"/>
          <w:sz w:val="22"/>
          <w:szCs w:val="22"/>
        </w:rPr>
        <w:t>broad, balanced</w:t>
      </w:r>
      <w:r w:rsidR="00B63E69" w:rsidRPr="001767D6">
        <w:rPr>
          <w:rFonts w:ascii="Arial" w:hAnsi="Arial" w:cs="Arial"/>
          <w:sz w:val="22"/>
          <w:szCs w:val="22"/>
        </w:rPr>
        <w:t>, differentiated</w:t>
      </w:r>
      <w:r w:rsidR="00681136" w:rsidRPr="001767D6">
        <w:rPr>
          <w:rFonts w:ascii="Arial" w:hAnsi="Arial" w:cs="Arial"/>
          <w:sz w:val="22"/>
          <w:szCs w:val="22"/>
        </w:rPr>
        <w:t xml:space="preserve"> curriculum </w:t>
      </w:r>
      <w:r w:rsidR="00B63E69" w:rsidRPr="001767D6">
        <w:rPr>
          <w:rFonts w:ascii="Arial" w:hAnsi="Arial" w:cs="Arial"/>
          <w:sz w:val="22"/>
          <w:szCs w:val="22"/>
        </w:rPr>
        <w:t xml:space="preserve">which involves </w:t>
      </w:r>
      <w:r w:rsidR="00810D70" w:rsidRPr="001767D6">
        <w:rPr>
          <w:rFonts w:ascii="Arial" w:hAnsi="Arial" w:cs="Arial"/>
          <w:sz w:val="22"/>
          <w:szCs w:val="22"/>
        </w:rPr>
        <w:t xml:space="preserve">planning and structured </w:t>
      </w:r>
      <w:r w:rsidR="00FE4173" w:rsidRPr="001767D6">
        <w:rPr>
          <w:rFonts w:ascii="Arial" w:hAnsi="Arial" w:cs="Arial"/>
          <w:sz w:val="22"/>
          <w:szCs w:val="22"/>
        </w:rPr>
        <w:t xml:space="preserve">experiences in the Areas of Learning within the classroom. </w:t>
      </w:r>
      <w:r w:rsidR="00B21158" w:rsidRPr="001767D6">
        <w:rPr>
          <w:rFonts w:ascii="Arial" w:hAnsi="Arial" w:cs="Arial"/>
          <w:sz w:val="22"/>
          <w:szCs w:val="22"/>
        </w:rPr>
        <w:t xml:space="preserve">The Foundation Phase </w:t>
      </w:r>
      <w:r w:rsidR="002C1B3B" w:rsidRPr="001767D6">
        <w:rPr>
          <w:rFonts w:ascii="Arial" w:hAnsi="Arial" w:cs="Arial"/>
          <w:sz w:val="22"/>
          <w:szCs w:val="22"/>
        </w:rPr>
        <w:t xml:space="preserve">represents first-hand experiences, with play being at the </w:t>
      </w:r>
      <w:r w:rsidR="00D52282" w:rsidRPr="001767D6">
        <w:rPr>
          <w:rFonts w:ascii="Arial" w:hAnsi="Arial" w:cs="Arial"/>
          <w:sz w:val="22"/>
          <w:szCs w:val="22"/>
        </w:rPr>
        <w:t>core.</w:t>
      </w:r>
      <w:r w:rsidR="00F84600">
        <w:rPr>
          <w:rFonts w:ascii="Arial" w:hAnsi="Arial" w:cs="Arial"/>
          <w:sz w:val="22"/>
          <w:szCs w:val="22"/>
        </w:rPr>
        <w:t xml:space="preserve"> </w:t>
      </w:r>
      <w:r w:rsidR="00DD1872" w:rsidRPr="001767D6">
        <w:rPr>
          <w:rFonts w:ascii="Arial" w:hAnsi="Arial" w:cs="Arial"/>
          <w:sz w:val="22"/>
          <w:szCs w:val="22"/>
        </w:rPr>
        <w:t xml:space="preserve">Within enhanced provision tasks, </w:t>
      </w:r>
      <w:r w:rsidR="007C17EC" w:rsidRPr="001767D6">
        <w:rPr>
          <w:rFonts w:ascii="Arial" w:hAnsi="Arial" w:cs="Arial"/>
          <w:sz w:val="22"/>
          <w:szCs w:val="22"/>
        </w:rPr>
        <w:t>teachers</w:t>
      </w:r>
      <w:r w:rsidR="00DD1872" w:rsidRPr="001767D6">
        <w:rPr>
          <w:rFonts w:ascii="Arial" w:hAnsi="Arial" w:cs="Arial"/>
          <w:sz w:val="22"/>
          <w:szCs w:val="22"/>
        </w:rPr>
        <w:t xml:space="preserve"> understand that </w:t>
      </w:r>
      <w:r w:rsidR="00441E0D" w:rsidRPr="001767D6">
        <w:rPr>
          <w:rFonts w:ascii="Arial" w:hAnsi="Arial" w:cs="Arial"/>
          <w:sz w:val="22"/>
          <w:szCs w:val="22"/>
        </w:rPr>
        <w:t xml:space="preserve">they need to inspire and challenge </w:t>
      </w:r>
      <w:r w:rsidR="009D27BA" w:rsidRPr="001767D6">
        <w:rPr>
          <w:rFonts w:ascii="Arial" w:hAnsi="Arial" w:cs="Arial"/>
          <w:sz w:val="22"/>
          <w:szCs w:val="22"/>
        </w:rPr>
        <w:t xml:space="preserve">children’s potential for learning. </w:t>
      </w:r>
      <w:r w:rsidR="00C83933">
        <w:rPr>
          <w:rFonts w:ascii="Arial" w:hAnsi="Arial" w:cs="Arial"/>
          <w:sz w:val="22"/>
          <w:szCs w:val="22"/>
        </w:rPr>
        <w:t xml:space="preserve">By </w:t>
      </w:r>
      <w:r w:rsidR="000B5449">
        <w:rPr>
          <w:rFonts w:ascii="Arial" w:hAnsi="Arial" w:cs="Arial"/>
          <w:sz w:val="22"/>
          <w:szCs w:val="22"/>
        </w:rPr>
        <w:t>focusing on planning the focus tasks and enhanced provision, it will give</w:t>
      </w:r>
      <w:r w:rsidR="007B2FF4" w:rsidRPr="001767D6">
        <w:rPr>
          <w:rFonts w:ascii="Arial" w:hAnsi="Arial" w:cs="Arial"/>
          <w:sz w:val="22"/>
          <w:szCs w:val="22"/>
        </w:rPr>
        <w:t xml:space="preserve"> children </w:t>
      </w:r>
      <w:r w:rsidR="000B5449">
        <w:rPr>
          <w:rFonts w:ascii="Arial" w:hAnsi="Arial" w:cs="Arial"/>
          <w:sz w:val="22"/>
          <w:szCs w:val="22"/>
        </w:rPr>
        <w:t xml:space="preserve">the </w:t>
      </w:r>
      <w:r w:rsidR="007B2FF4" w:rsidRPr="001767D6">
        <w:rPr>
          <w:rFonts w:ascii="Arial" w:hAnsi="Arial" w:cs="Arial"/>
          <w:sz w:val="22"/>
          <w:szCs w:val="22"/>
        </w:rPr>
        <w:t>opportun</w:t>
      </w:r>
      <w:r w:rsidR="000B5449">
        <w:rPr>
          <w:rFonts w:ascii="Arial" w:hAnsi="Arial" w:cs="Arial"/>
          <w:sz w:val="22"/>
          <w:szCs w:val="22"/>
        </w:rPr>
        <w:t>ity</w:t>
      </w:r>
      <w:r w:rsidR="007B2FF4" w:rsidRPr="001767D6">
        <w:rPr>
          <w:rFonts w:ascii="Arial" w:hAnsi="Arial" w:cs="Arial"/>
          <w:sz w:val="22"/>
          <w:szCs w:val="22"/>
        </w:rPr>
        <w:t xml:space="preserve"> to be creatively involved in their own learning which must build on what they already know and can do, their interests and what they understand. </w:t>
      </w:r>
      <w:r w:rsidR="00B15E10" w:rsidRPr="001767D6">
        <w:rPr>
          <w:rFonts w:ascii="Arial" w:hAnsi="Arial" w:cs="Arial"/>
          <w:sz w:val="22"/>
          <w:szCs w:val="22"/>
        </w:rPr>
        <w:t>It was interesting to observe whether</w:t>
      </w:r>
      <w:r w:rsidR="003B3442" w:rsidRPr="001767D6">
        <w:rPr>
          <w:rFonts w:ascii="Arial" w:hAnsi="Arial" w:cs="Arial"/>
          <w:sz w:val="22"/>
          <w:szCs w:val="22"/>
        </w:rPr>
        <w:t xml:space="preserve"> </w:t>
      </w:r>
      <w:r w:rsidR="00505409" w:rsidRPr="001767D6">
        <w:rPr>
          <w:rFonts w:ascii="Arial" w:hAnsi="Arial" w:cs="Arial"/>
          <w:sz w:val="22"/>
          <w:szCs w:val="22"/>
        </w:rPr>
        <w:t>learners</w:t>
      </w:r>
      <w:r w:rsidR="00835914">
        <w:rPr>
          <w:rFonts w:ascii="Arial" w:hAnsi="Arial" w:cs="Arial"/>
          <w:sz w:val="22"/>
          <w:szCs w:val="22"/>
        </w:rPr>
        <w:t>’</w:t>
      </w:r>
      <w:r w:rsidR="00053AF1" w:rsidRPr="001767D6">
        <w:rPr>
          <w:rFonts w:ascii="Arial" w:hAnsi="Arial" w:cs="Arial"/>
          <w:sz w:val="22"/>
          <w:szCs w:val="22"/>
        </w:rPr>
        <w:t xml:space="preserve"> levels of engagement </w:t>
      </w:r>
      <w:r w:rsidR="003B3442" w:rsidRPr="001767D6">
        <w:rPr>
          <w:rFonts w:ascii="Arial" w:hAnsi="Arial" w:cs="Arial"/>
          <w:sz w:val="22"/>
          <w:szCs w:val="22"/>
        </w:rPr>
        <w:t xml:space="preserve">changed </w:t>
      </w:r>
      <w:r w:rsidR="001506BA" w:rsidRPr="001767D6">
        <w:rPr>
          <w:rFonts w:ascii="Arial" w:hAnsi="Arial" w:cs="Arial"/>
          <w:sz w:val="22"/>
          <w:szCs w:val="22"/>
        </w:rPr>
        <w:t xml:space="preserve">during the different elements </w:t>
      </w:r>
      <w:r w:rsidR="008970F0" w:rsidRPr="001767D6">
        <w:rPr>
          <w:rFonts w:ascii="Arial" w:hAnsi="Arial" w:cs="Arial"/>
          <w:sz w:val="22"/>
          <w:szCs w:val="22"/>
        </w:rPr>
        <w:t>of the Foundation Phase</w:t>
      </w:r>
      <w:r w:rsidR="00B15E10" w:rsidRPr="001767D6">
        <w:rPr>
          <w:rFonts w:ascii="Arial" w:hAnsi="Arial" w:cs="Arial"/>
          <w:sz w:val="22"/>
          <w:szCs w:val="22"/>
        </w:rPr>
        <w:t xml:space="preserve"> </w:t>
      </w:r>
      <w:r w:rsidR="00131BE8" w:rsidRPr="001767D6">
        <w:rPr>
          <w:rFonts w:ascii="Arial" w:hAnsi="Arial" w:cs="Arial"/>
          <w:sz w:val="22"/>
          <w:szCs w:val="22"/>
        </w:rPr>
        <w:t xml:space="preserve">and whether the teacher role differs within the two classes involved in the research. </w:t>
      </w:r>
    </w:p>
    <w:p w14:paraId="434CBE6F" w14:textId="77777777" w:rsidR="004F3B23" w:rsidRPr="001767D6" w:rsidRDefault="004F3B23" w:rsidP="004F3B23">
      <w:pPr>
        <w:pStyle w:val="NormalWeb"/>
        <w:spacing w:before="0" w:beforeAutospacing="0" w:after="0" w:afterAutospacing="0" w:line="360" w:lineRule="auto"/>
        <w:contextualSpacing/>
        <w:jc w:val="both"/>
        <w:textAlignment w:val="baseline"/>
        <w:rPr>
          <w:rFonts w:ascii="Arial" w:hAnsi="Arial" w:cs="Arial"/>
          <w:sz w:val="22"/>
          <w:szCs w:val="22"/>
        </w:rPr>
      </w:pPr>
    </w:p>
    <w:p w14:paraId="26CDE134" w14:textId="72327BB7" w:rsidR="0040201E" w:rsidRDefault="005C60E8" w:rsidP="004F3B23">
      <w:pPr>
        <w:spacing w:line="360" w:lineRule="auto"/>
        <w:contextualSpacing/>
        <w:jc w:val="both"/>
        <w:rPr>
          <w:rFonts w:ascii="Arial" w:hAnsi="Arial" w:cs="Arial"/>
        </w:rPr>
      </w:pPr>
      <w:r>
        <w:rPr>
          <w:rFonts w:ascii="Arial" w:hAnsi="Arial" w:cs="Arial"/>
        </w:rPr>
        <w:t>While gathering evidence the researchers could see that d</w:t>
      </w:r>
      <w:r w:rsidR="009F4A46" w:rsidRPr="001767D6">
        <w:rPr>
          <w:rFonts w:ascii="Arial" w:hAnsi="Arial" w:cs="Arial"/>
        </w:rPr>
        <w:t>uring enhanced provision</w:t>
      </w:r>
      <w:r w:rsidR="00155E84" w:rsidRPr="001767D6">
        <w:rPr>
          <w:rFonts w:ascii="Arial" w:hAnsi="Arial" w:cs="Arial"/>
        </w:rPr>
        <w:t xml:space="preserve">, </w:t>
      </w:r>
      <w:r w:rsidR="00447FCC" w:rsidRPr="001767D6">
        <w:rPr>
          <w:rFonts w:ascii="Arial" w:hAnsi="Arial" w:cs="Arial"/>
        </w:rPr>
        <w:t>learners w</w:t>
      </w:r>
      <w:r w:rsidR="00F66EEB">
        <w:rPr>
          <w:rFonts w:ascii="Arial" w:hAnsi="Arial" w:cs="Arial"/>
        </w:rPr>
        <w:t>ere</w:t>
      </w:r>
      <w:r w:rsidR="000057E1" w:rsidRPr="001767D6">
        <w:rPr>
          <w:rFonts w:ascii="Arial" w:hAnsi="Arial" w:cs="Arial"/>
        </w:rPr>
        <w:t xml:space="preserve"> given guidance in order to complete a task </w:t>
      </w:r>
      <w:r w:rsidR="00203DF7" w:rsidRPr="001767D6">
        <w:rPr>
          <w:rFonts w:ascii="Arial" w:hAnsi="Arial" w:cs="Arial"/>
        </w:rPr>
        <w:t xml:space="preserve">while interacting with the resources provided. </w:t>
      </w:r>
      <w:r w:rsidR="00F66EEB">
        <w:rPr>
          <w:rFonts w:ascii="Arial" w:hAnsi="Arial" w:cs="Arial"/>
        </w:rPr>
        <w:t>In traditional terms,</w:t>
      </w:r>
      <w:r w:rsidR="006F6106" w:rsidRPr="001767D6">
        <w:rPr>
          <w:rFonts w:ascii="Arial" w:hAnsi="Arial" w:cs="Arial"/>
        </w:rPr>
        <w:t xml:space="preserve"> it may seem</w:t>
      </w:r>
      <w:r w:rsidR="00F66EEB">
        <w:rPr>
          <w:rFonts w:ascii="Arial" w:hAnsi="Arial" w:cs="Arial"/>
        </w:rPr>
        <w:t xml:space="preserve"> paramount</w:t>
      </w:r>
      <w:r w:rsidR="006F6106" w:rsidRPr="001767D6">
        <w:rPr>
          <w:rFonts w:ascii="Arial" w:hAnsi="Arial" w:cs="Arial"/>
        </w:rPr>
        <w:t xml:space="preserve"> for the learners to follow the </w:t>
      </w:r>
      <w:r w:rsidR="00881116" w:rsidRPr="001767D6">
        <w:rPr>
          <w:rFonts w:ascii="Arial" w:hAnsi="Arial" w:cs="Arial"/>
        </w:rPr>
        <w:t>instr</w:t>
      </w:r>
      <w:r w:rsidR="0093760A" w:rsidRPr="001767D6">
        <w:rPr>
          <w:rFonts w:ascii="Arial" w:hAnsi="Arial" w:cs="Arial"/>
        </w:rPr>
        <w:t>u</w:t>
      </w:r>
      <w:r w:rsidR="00881116" w:rsidRPr="001767D6">
        <w:rPr>
          <w:rFonts w:ascii="Arial" w:hAnsi="Arial" w:cs="Arial"/>
        </w:rPr>
        <w:t xml:space="preserve">ctions </w:t>
      </w:r>
      <w:r w:rsidR="0093760A" w:rsidRPr="001767D6">
        <w:rPr>
          <w:rFonts w:ascii="Arial" w:hAnsi="Arial" w:cs="Arial"/>
        </w:rPr>
        <w:t>given in order to co</w:t>
      </w:r>
      <w:r w:rsidR="00794D08" w:rsidRPr="001767D6">
        <w:rPr>
          <w:rFonts w:ascii="Arial" w:hAnsi="Arial" w:cs="Arial"/>
        </w:rPr>
        <w:t>mplete the task set,</w:t>
      </w:r>
      <w:r w:rsidR="00F66EEB">
        <w:rPr>
          <w:rFonts w:ascii="Arial" w:hAnsi="Arial" w:cs="Arial"/>
        </w:rPr>
        <w:t xml:space="preserve"> but within the experiential learning philosophy of the Foundation Phase</w:t>
      </w:r>
      <w:r w:rsidR="00794D08" w:rsidRPr="001767D6">
        <w:rPr>
          <w:rFonts w:ascii="Arial" w:hAnsi="Arial" w:cs="Arial"/>
        </w:rPr>
        <w:t xml:space="preserve"> </w:t>
      </w:r>
      <w:r w:rsidR="007A0500" w:rsidRPr="001767D6">
        <w:rPr>
          <w:rFonts w:ascii="Arial" w:hAnsi="Arial" w:cs="Arial"/>
        </w:rPr>
        <w:t>it is</w:t>
      </w:r>
      <w:r w:rsidR="00F66EEB">
        <w:rPr>
          <w:rFonts w:ascii="Arial" w:hAnsi="Arial" w:cs="Arial"/>
        </w:rPr>
        <w:t xml:space="preserve"> also important to consider</w:t>
      </w:r>
      <w:r w:rsidR="007A0500" w:rsidRPr="001767D6">
        <w:rPr>
          <w:rFonts w:ascii="Arial" w:hAnsi="Arial" w:cs="Arial"/>
        </w:rPr>
        <w:t xml:space="preserve"> that </w:t>
      </w:r>
      <w:r w:rsidR="00A27639" w:rsidRPr="001767D6">
        <w:rPr>
          <w:rFonts w:ascii="Arial" w:hAnsi="Arial" w:cs="Arial"/>
        </w:rPr>
        <w:t>it doesn’t mean that</w:t>
      </w:r>
      <w:r w:rsidR="00631BF4" w:rsidRPr="001767D6">
        <w:rPr>
          <w:rFonts w:ascii="Arial" w:hAnsi="Arial" w:cs="Arial"/>
        </w:rPr>
        <w:t xml:space="preserve"> what the children </w:t>
      </w:r>
      <w:r w:rsidR="00A20905" w:rsidRPr="001767D6">
        <w:rPr>
          <w:rFonts w:ascii="Arial" w:hAnsi="Arial" w:cs="Arial"/>
        </w:rPr>
        <w:t>d</w:t>
      </w:r>
      <w:r w:rsidR="00631BF4" w:rsidRPr="001767D6">
        <w:rPr>
          <w:rFonts w:ascii="Arial" w:hAnsi="Arial" w:cs="Arial"/>
        </w:rPr>
        <w:t xml:space="preserve">o </w:t>
      </w:r>
      <w:r w:rsidR="008B1C6F" w:rsidRPr="001767D6">
        <w:rPr>
          <w:rFonts w:ascii="Arial" w:hAnsi="Arial" w:cs="Arial"/>
        </w:rPr>
        <w:t xml:space="preserve">is not a valuable learning opportunity in itself. </w:t>
      </w:r>
      <w:r w:rsidR="000D745C">
        <w:rPr>
          <w:rFonts w:ascii="Arial" w:hAnsi="Arial" w:cs="Arial"/>
        </w:rPr>
        <w:t>While gathering research</w:t>
      </w:r>
      <w:r w:rsidR="00CB1456">
        <w:rPr>
          <w:rFonts w:ascii="Arial" w:hAnsi="Arial" w:cs="Arial"/>
        </w:rPr>
        <w:t xml:space="preserve"> d</w:t>
      </w:r>
      <w:r w:rsidR="00A46382" w:rsidRPr="001767D6">
        <w:rPr>
          <w:rFonts w:ascii="Arial" w:hAnsi="Arial" w:cs="Arial"/>
        </w:rPr>
        <w:t xml:space="preserve">uring </w:t>
      </w:r>
      <w:r w:rsidR="00CB1456">
        <w:rPr>
          <w:rFonts w:ascii="Arial" w:hAnsi="Arial" w:cs="Arial"/>
        </w:rPr>
        <w:t>enhanced provision tasks</w:t>
      </w:r>
      <w:r w:rsidR="0018183A" w:rsidRPr="001767D6">
        <w:rPr>
          <w:rFonts w:ascii="Arial" w:hAnsi="Arial" w:cs="Arial"/>
        </w:rPr>
        <w:t xml:space="preserve">, </w:t>
      </w:r>
      <w:r w:rsidR="00015429">
        <w:rPr>
          <w:rFonts w:ascii="Arial" w:hAnsi="Arial" w:cs="Arial"/>
        </w:rPr>
        <w:t xml:space="preserve">it was observed that </w:t>
      </w:r>
      <w:r w:rsidR="00CB1456">
        <w:rPr>
          <w:rFonts w:ascii="Arial" w:hAnsi="Arial" w:cs="Arial"/>
        </w:rPr>
        <w:t xml:space="preserve">the </w:t>
      </w:r>
      <w:r w:rsidR="0018183A" w:rsidRPr="001767D6">
        <w:rPr>
          <w:rFonts w:ascii="Arial" w:hAnsi="Arial" w:cs="Arial"/>
        </w:rPr>
        <w:t>children w</w:t>
      </w:r>
      <w:r w:rsidR="00CB1456">
        <w:rPr>
          <w:rFonts w:ascii="Arial" w:hAnsi="Arial" w:cs="Arial"/>
        </w:rPr>
        <w:t>ould</w:t>
      </w:r>
      <w:r w:rsidR="0018183A" w:rsidRPr="001767D6">
        <w:rPr>
          <w:rFonts w:ascii="Arial" w:hAnsi="Arial" w:cs="Arial"/>
        </w:rPr>
        <w:t xml:space="preserve"> often </w:t>
      </w:r>
      <w:r w:rsidR="005C7A68" w:rsidRPr="001767D6">
        <w:rPr>
          <w:rFonts w:ascii="Arial" w:hAnsi="Arial" w:cs="Arial"/>
        </w:rPr>
        <w:t xml:space="preserve">think for themselves </w:t>
      </w:r>
      <w:r w:rsidR="00730FB0" w:rsidRPr="001767D6">
        <w:rPr>
          <w:rFonts w:ascii="Arial" w:hAnsi="Arial" w:cs="Arial"/>
        </w:rPr>
        <w:t>and generally solve problems independently</w:t>
      </w:r>
      <w:r w:rsidR="00015429">
        <w:rPr>
          <w:rFonts w:ascii="Arial" w:hAnsi="Arial" w:cs="Arial"/>
        </w:rPr>
        <w:t>, harnessing their natural curiosity and innate instinct to think creatively.</w:t>
      </w:r>
      <w:r w:rsidR="00D30CBB" w:rsidRPr="001767D6">
        <w:rPr>
          <w:rFonts w:ascii="Arial" w:hAnsi="Arial" w:cs="Arial"/>
        </w:rPr>
        <w:t xml:space="preserve"> </w:t>
      </w:r>
      <w:r w:rsidR="0052334E" w:rsidRPr="001767D6">
        <w:rPr>
          <w:rFonts w:ascii="Arial" w:hAnsi="Arial" w:cs="Arial"/>
        </w:rPr>
        <w:t>T</w:t>
      </w:r>
      <w:r w:rsidR="00F66EEB">
        <w:rPr>
          <w:rFonts w:ascii="Arial" w:hAnsi="Arial" w:cs="Arial"/>
        </w:rPr>
        <w:t>his would suggest the importance of teachers</w:t>
      </w:r>
      <w:r w:rsidR="0052334E" w:rsidRPr="001767D6">
        <w:rPr>
          <w:rFonts w:ascii="Arial" w:hAnsi="Arial" w:cs="Arial"/>
        </w:rPr>
        <w:t xml:space="preserve"> mak</w:t>
      </w:r>
      <w:r w:rsidR="00F66EEB">
        <w:rPr>
          <w:rFonts w:ascii="Arial" w:hAnsi="Arial" w:cs="Arial"/>
        </w:rPr>
        <w:t>ing</w:t>
      </w:r>
      <w:r w:rsidR="0052334E" w:rsidRPr="001767D6">
        <w:rPr>
          <w:rFonts w:ascii="Arial" w:hAnsi="Arial" w:cs="Arial"/>
        </w:rPr>
        <w:t xml:space="preserve"> their planning broad </w:t>
      </w:r>
      <w:r w:rsidR="00BF5F56" w:rsidRPr="001767D6">
        <w:rPr>
          <w:rFonts w:ascii="Arial" w:hAnsi="Arial" w:cs="Arial"/>
        </w:rPr>
        <w:t>and varied</w:t>
      </w:r>
      <w:r w:rsidR="0095496E" w:rsidRPr="001767D6">
        <w:rPr>
          <w:rFonts w:ascii="Arial" w:hAnsi="Arial" w:cs="Arial"/>
        </w:rPr>
        <w:t xml:space="preserve"> </w:t>
      </w:r>
      <w:r w:rsidR="00D20191" w:rsidRPr="001767D6">
        <w:rPr>
          <w:rFonts w:ascii="Arial" w:hAnsi="Arial" w:cs="Arial"/>
        </w:rPr>
        <w:t>and</w:t>
      </w:r>
      <w:r w:rsidR="0095496E" w:rsidRPr="001767D6">
        <w:rPr>
          <w:rFonts w:ascii="Arial" w:hAnsi="Arial" w:cs="Arial"/>
        </w:rPr>
        <w:t xml:space="preserve"> open to possibilities</w:t>
      </w:r>
      <w:r w:rsidR="00D20191" w:rsidRPr="001767D6">
        <w:rPr>
          <w:rFonts w:ascii="Arial" w:hAnsi="Arial" w:cs="Arial"/>
        </w:rPr>
        <w:t xml:space="preserve"> to ensure learners </w:t>
      </w:r>
      <w:r w:rsidR="00F75341" w:rsidRPr="001767D6">
        <w:rPr>
          <w:rFonts w:ascii="Arial" w:hAnsi="Arial" w:cs="Arial"/>
        </w:rPr>
        <w:t>can</w:t>
      </w:r>
      <w:r w:rsidR="002357E1" w:rsidRPr="001767D6">
        <w:rPr>
          <w:rFonts w:ascii="Arial" w:hAnsi="Arial" w:cs="Arial"/>
        </w:rPr>
        <w:t xml:space="preserve"> learn </w:t>
      </w:r>
      <w:r w:rsidR="00EC1BE0" w:rsidRPr="001767D6">
        <w:rPr>
          <w:rFonts w:ascii="Arial" w:hAnsi="Arial" w:cs="Arial"/>
        </w:rPr>
        <w:t xml:space="preserve">and problem solve in a variety of ways. </w:t>
      </w:r>
      <w:r w:rsidR="00626C82">
        <w:rPr>
          <w:rFonts w:ascii="Arial" w:hAnsi="Arial" w:cs="Arial"/>
        </w:rPr>
        <w:t xml:space="preserve">There is literature to support both the </w:t>
      </w:r>
      <w:r w:rsidR="006B5D06">
        <w:rPr>
          <w:rFonts w:ascii="Arial" w:hAnsi="Arial" w:cs="Arial"/>
        </w:rPr>
        <w:t xml:space="preserve">benefit of adult involvement </w:t>
      </w:r>
      <w:proofErr w:type="gramStart"/>
      <w:r w:rsidR="006B5D06">
        <w:rPr>
          <w:rFonts w:ascii="Arial" w:hAnsi="Arial" w:cs="Arial"/>
        </w:rPr>
        <w:t>and also</w:t>
      </w:r>
      <w:proofErr w:type="gramEnd"/>
      <w:r w:rsidR="006B5D06">
        <w:rPr>
          <w:rFonts w:ascii="Arial" w:hAnsi="Arial" w:cs="Arial"/>
        </w:rPr>
        <w:t xml:space="preserve"> the need for independent exploration. </w:t>
      </w:r>
      <w:r w:rsidR="00B65800" w:rsidRPr="001767D6">
        <w:rPr>
          <w:rFonts w:ascii="Arial" w:hAnsi="Arial" w:cs="Arial"/>
        </w:rPr>
        <w:t xml:space="preserve">Moyles, </w:t>
      </w:r>
      <w:r w:rsidR="00626C82">
        <w:rPr>
          <w:rFonts w:ascii="Arial" w:hAnsi="Arial" w:cs="Arial"/>
        </w:rPr>
        <w:t>(</w:t>
      </w:r>
      <w:r w:rsidR="00B65800" w:rsidRPr="001767D6">
        <w:rPr>
          <w:rFonts w:ascii="Arial" w:hAnsi="Arial" w:cs="Arial"/>
        </w:rPr>
        <w:t>1989</w:t>
      </w:r>
      <w:r w:rsidR="00626C82">
        <w:rPr>
          <w:rFonts w:ascii="Arial" w:hAnsi="Arial" w:cs="Arial"/>
        </w:rPr>
        <w:t>)</w:t>
      </w:r>
      <w:r w:rsidR="00B65800" w:rsidRPr="001767D6">
        <w:rPr>
          <w:rFonts w:ascii="Arial" w:hAnsi="Arial" w:cs="Arial"/>
        </w:rPr>
        <w:t xml:space="preserve"> states that, e</w:t>
      </w:r>
      <w:r w:rsidR="006A637F" w:rsidRPr="001767D6">
        <w:rPr>
          <w:rFonts w:ascii="Arial" w:hAnsi="Arial" w:cs="Arial"/>
        </w:rPr>
        <w:t xml:space="preserve">vidence suggests </w:t>
      </w:r>
      <w:r w:rsidR="00E22B95" w:rsidRPr="001767D6">
        <w:rPr>
          <w:rFonts w:ascii="Arial" w:hAnsi="Arial" w:cs="Arial"/>
        </w:rPr>
        <w:t xml:space="preserve">that children’s play is </w:t>
      </w:r>
      <w:r w:rsidR="00D0390E" w:rsidRPr="001767D6">
        <w:rPr>
          <w:rFonts w:ascii="Arial" w:hAnsi="Arial" w:cs="Arial"/>
        </w:rPr>
        <w:t xml:space="preserve">enhanced and deepened </w:t>
      </w:r>
      <w:r w:rsidR="00F71E37" w:rsidRPr="001767D6">
        <w:rPr>
          <w:rFonts w:ascii="Arial" w:hAnsi="Arial" w:cs="Arial"/>
        </w:rPr>
        <w:t>by adult intervention</w:t>
      </w:r>
      <w:r w:rsidR="00F539C1" w:rsidRPr="001767D6">
        <w:rPr>
          <w:rFonts w:ascii="Arial" w:hAnsi="Arial" w:cs="Arial"/>
        </w:rPr>
        <w:t xml:space="preserve">; adult </w:t>
      </w:r>
      <w:r w:rsidR="0032751E" w:rsidRPr="001767D6">
        <w:rPr>
          <w:rFonts w:ascii="Arial" w:hAnsi="Arial" w:cs="Arial"/>
        </w:rPr>
        <w:t xml:space="preserve">directed learning will </w:t>
      </w:r>
      <w:r w:rsidR="002C199D" w:rsidRPr="001767D6">
        <w:rPr>
          <w:rFonts w:ascii="Arial" w:hAnsi="Arial" w:cs="Arial"/>
        </w:rPr>
        <w:t>help move pupils’ learning forward.</w:t>
      </w:r>
      <w:r w:rsidR="00A74602" w:rsidRPr="001767D6">
        <w:rPr>
          <w:rFonts w:ascii="Arial" w:hAnsi="Arial" w:cs="Arial"/>
        </w:rPr>
        <w:t xml:space="preserve"> </w:t>
      </w:r>
      <w:r w:rsidR="00F5164A" w:rsidRPr="001767D6">
        <w:rPr>
          <w:rFonts w:ascii="Arial" w:hAnsi="Arial" w:cs="Arial"/>
        </w:rPr>
        <w:t>It is important that learners’ have the opportunity to learn in a variety of ways</w:t>
      </w:r>
      <w:r w:rsidR="00126257" w:rsidRPr="001767D6">
        <w:rPr>
          <w:rFonts w:ascii="Arial" w:hAnsi="Arial" w:cs="Arial"/>
        </w:rPr>
        <w:t xml:space="preserve">; Morris (1990) suggests that </w:t>
      </w:r>
      <w:r w:rsidR="00EF2612" w:rsidRPr="001767D6">
        <w:rPr>
          <w:rFonts w:ascii="Arial" w:hAnsi="Arial" w:cs="Arial"/>
        </w:rPr>
        <w:t xml:space="preserve">the early years’ curriculum </w:t>
      </w:r>
      <w:r w:rsidR="00C57E91" w:rsidRPr="001767D6">
        <w:rPr>
          <w:rFonts w:ascii="Arial" w:hAnsi="Arial" w:cs="Arial"/>
        </w:rPr>
        <w:t>should be based in children’s need for space</w:t>
      </w:r>
      <w:r w:rsidR="00E470FE" w:rsidRPr="001767D6">
        <w:rPr>
          <w:rFonts w:ascii="Arial" w:hAnsi="Arial" w:cs="Arial"/>
        </w:rPr>
        <w:t>, experiential learning</w:t>
      </w:r>
      <w:r w:rsidR="00CE03D4" w:rsidRPr="001767D6">
        <w:rPr>
          <w:rFonts w:ascii="Arial" w:hAnsi="Arial" w:cs="Arial"/>
        </w:rPr>
        <w:t>, time for conversation</w:t>
      </w:r>
      <w:r w:rsidR="004C79E7" w:rsidRPr="001767D6">
        <w:rPr>
          <w:rFonts w:ascii="Arial" w:hAnsi="Arial" w:cs="Arial"/>
        </w:rPr>
        <w:t xml:space="preserve">, choice, informal conversation and </w:t>
      </w:r>
      <w:r w:rsidR="004C79E7" w:rsidRPr="001767D6">
        <w:rPr>
          <w:rFonts w:ascii="Arial" w:hAnsi="Arial" w:cs="Arial"/>
        </w:rPr>
        <w:lastRenderedPageBreak/>
        <w:t xml:space="preserve">purposeful play. </w:t>
      </w:r>
      <w:r w:rsidR="000E6D7C" w:rsidRPr="001767D6">
        <w:rPr>
          <w:rFonts w:ascii="Arial" w:hAnsi="Arial" w:cs="Arial"/>
        </w:rPr>
        <w:t>The re</w:t>
      </w:r>
      <w:r w:rsidR="00E123A0" w:rsidRPr="001767D6">
        <w:rPr>
          <w:rFonts w:ascii="Arial" w:hAnsi="Arial" w:cs="Arial"/>
        </w:rPr>
        <w:t xml:space="preserve">ading </w:t>
      </w:r>
      <w:r w:rsidR="00302B7C" w:rsidRPr="001767D6">
        <w:rPr>
          <w:rFonts w:ascii="Arial" w:hAnsi="Arial" w:cs="Arial"/>
        </w:rPr>
        <w:t xml:space="preserve">supported </w:t>
      </w:r>
      <w:r w:rsidR="00E123A0" w:rsidRPr="001767D6">
        <w:rPr>
          <w:rFonts w:ascii="Arial" w:hAnsi="Arial" w:cs="Arial"/>
        </w:rPr>
        <w:t xml:space="preserve">the research question </w:t>
      </w:r>
      <w:r w:rsidR="006C00D1" w:rsidRPr="001767D6">
        <w:rPr>
          <w:rFonts w:ascii="Arial" w:hAnsi="Arial" w:cs="Arial"/>
        </w:rPr>
        <w:t xml:space="preserve">as it </w:t>
      </w:r>
      <w:r w:rsidR="00DF27B9" w:rsidRPr="001767D6">
        <w:rPr>
          <w:rFonts w:ascii="Arial" w:hAnsi="Arial" w:cs="Arial"/>
        </w:rPr>
        <w:t>emphasises the value of play and learning within the Foundation Phase</w:t>
      </w:r>
      <w:r w:rsidR="00821B0D">
        <w:rPr>
          <w:rFonts w:ascii="Arial" w:hAnsi="Arial" w:cs="Arial"/>
        </w:rPr>
        <w:t xml:space="preserve"> and </w:t>
      </w:r>
      <w:r w:rsidR="0045082A">
        <w:rPr>
          <w:rFonts w:ascii="Arial" w:hAnsi="Arial" w:cs="Arial"/>
        </w:rPr>
        <w:t>as enhanced provision is more child led and focuses on play</w:t>
      </w:r>
      <w:r w:rsidR="00D53E0B">
        <w:rPr>
          <w:rFonts w:ascii="Arial" w:hAnsi="Arial" w:cs="Arial"/>
        </w:rPr>
        <w:t xml:space="preserve"> this was important.</w:t>
      </w:r>
      <w:r w:rsidR="00DF27B9" w:rsidRPr="001767D6">
        <w:rPr>
          <w:rFonts w:ascii="Arial" w:hAnsi="Arial" w:cs="Arial"/>
        </w:rPr>
        <w:t xml:space="preserve"> It </w:t>
      </w:r>
      <w:r w:rsidR="001236F7" w:rsidRPr="001767D6">
        <w:rPr>
          <w:rFonts w:ascii="Arial" w:hAnsi="Arial" w:cs="Arial"/>
        </w:rPr>
        <w:t xml:space="preserve">became clear that </w:t>
      </w:r>
      <w:r w:rsidR="00C83C8A" w:rsidRPr="001767D6">
        <w:rPr>
          <w:rFonts w:ascii="Arial" w:hAnsi="Arial" w:cs="Arial"/>
        </w:rPr>
        <w:t>a focus task acti</w:t>
      </w:r>
      <w:r w:rsidR="002C2B5E" w:rsidRPr="001767D6">
        <w:rPr>
          <w:rFonts w:ascii="Arial" w:hAnsi="Arial" w:cs="Arial"/>
        </w:rPr>
        <w:t xml:space="preserve">vity involves ‘direct teaching’ </w:t>
      </w:r>
      <w:r w:rsidR="006B5D06">
        <w:rPr>
          <w:rFonts w:ascii="Arial" w:hAnsi="Arial" w:cs="Arial"/>
        </w:rPr>
        <w:t xml:space="preserve">and </w:t>
      </w:r>
      <w:r w:rsidR="002C2B5E" w:rsidRPr="001767D6">
        <w:rPr>
          <w:rFonts w:ascii="Arial" w:hAnsi="Arial" w:cs="Arial"/>
        </w:rPr>
        <w:t>therefore can be seen as a more formal way of learning</w:t>
      </w:r>
      <w:r w:rsidR="003867D6" w:rsidRPr="001767D6">
        <w:rPr>
          <w:rFonts w:ascii="Arial" w:hAnsi="Arial" w:cs="Arial"/>
        </w:rPr>
        <w:t xml:space="preserve">; </w:t>
      </w:r>
      <w:r w:rsidR="00664C7A" w:rsidRPr="001767D6">
        <w:rPr>
          <w:rFonts w:ascii="Arial" w:hAnsi="Arial" w:cs="Arial"/>
        </w:rPr>
        <w:t xml:space="preserve">the role of the teacher is to ensure that </w:t>
      </w:r>
      <w:r w:rsidR="009E0B58" w:rsidRPr="001767D6">
        <w:rPr>
          <w:rFonts w:ascii="Arial" w:hAnsi="Arial" w:cs="Arial"/>
        </w:rPr>
        <w:t xml:space="preserve">the learners are challenged and develop their skills in both enhanced provision and focus tasks. </w:t>
      </w:r>
      <w:r w:rsidR="00BF65F4" w:rsidRPr="001767D6">
        <w:rPr>
          <w:rFonts w:ascii="Arial" w:hAnsi="Arial" w:cs="Arial"/>
        </w:rPr>
        <w:t xml:space="preserve">The classroom environment should be used </w:t>
      </w:r>
      <w:r w:rsidR="00164309" w:rsidRPr="001767D6">
        <w:rPr>
          <w:rFonts w:ascii="Arial" w:hAnsi="Arial" w:cs="Arial"/>
        </w:rPr>
        <w:t>appropriately</w:t>
      </w:r>
      <w:r w:rsidR="00AC1A08" w:rsidRPr="001767D6">
        <w:rPr>
          <w:rFonts w:ascii="Arial" w:hAnsi="Arial" w:cs="Arial"/>
        </w:rPr>
        <w:t>, using practical resources to ensure learners can refine and develop their skills</w:t>
      </w:r>
      <w:r w:rsidR="00DE1337">
        <w:rPr>
          <w:rFonts w:ascii="Arial" w:hAnsi="Arial" w:cs="Arial"/>
        </w:rPr>
        <w:t xml:space="preserve"> during both enhanced provision and </w:t>
      </w:r>
      <w:r w:rsidR="004E2E92">
        <w:rPr>
          <w:rFonts w:ascii="Arial" w:hAnsi="Arial" w:cs="Arial"/>
        </w:rPr>
        <w:t xml:space="preserve">focus tasks. The research will explore </w:t>
      </w:r>
      <w:r w:rsidR="00D8241B">
        <w:rPr>
          <w:rFonts w:ascii="Arial" w:hAnsi="Arial" w:cs="Arial"/>
        </w:rPr>
        <w:t>the methods the teacher</w:t>
      </w:r>
      <w:r w:rsidR="00561128">
        <w:rPr>
          <w:rFonts w:ascii="Arial" w:hAnsi="Arial" w:cs="Arial"/>
        </w:rPr>
        <w:t>s</w:t>
      </w:r>
      <w:r w:rsidR="00D8241B">
        <w:rPr>
          <w:rFonts w:ascii="Arial" w:hAnsi="Arial" w:cs="Arial"/>
        </w:rPr>
        <w:t xml:space="preserve"> use </w:t>
      </w:r>
      <w:proofErr w:type="gramStart"/>
      <w:r w:rsidR="00D8241B">
        <w:rPr>
          <w:rFonts w:ascii="Arial" w:hAnsi="Arial" w:cs="Arial"/>
        </w:rPr>
        <w:t>in order to</w:t>
      </w:r>
      <w:proofErr w:type="gramEnd"/>
      <w:r w:rsidR="00D8241B">
        <w:rPr>
          <w:rFonts w:ascii="Arial" w:hAnsi="Arial" w:cs="Arial"/>
        </w:rPr>
        <w:t xml:space="preserve"> keep the learners engaged </w:t>
      </w:r>
      <w:r w:rsidR="003B7E86">
        <w:rPr>
          <w:rFonts w:ascii="Arial" w:hAnsi="Arial" w:cs="Arial"/>
        </w:rPr>
        <w:t xml:space="preserve">during tasks. </w:t>
      </w:r>
    </w:p>
    <w:p w14:paraId="15C1220E" w14:textId="77777777" w:rsidR="004F3B23" w:rsidRPr="001767D6" w:rsidRDefault="004F3B23" w:rsidP="004F3B23">
      <w:pPr>
        <w:spacing w:line="360" w:lineRule="auto"/>
        <w:contextualSpacing/>
        <w:jc w:val="both"/>
        <w:rPr>
          <w:rFonts w:ascii="Arial" w:hAnsi="Arial" w:cs="Arial"/>
        </w:rPr>
      </w:pPr>
    </w:p>
    <w:p w14:paraId="39EE6F8C" w14:textId="29B42782" w:rsidR="00BB1114" w:rsidRDefault="000E6FE8" w:rsidP="004F3B23">
      <w:pPr>
        <w:spacing w:line="360" w:lineRule="auto"/>
        <w:contextualSpacing/>
        <w:jc w:val="both"/>
        <w:rPr>
          <w:rFonts w:ascii="Arial" w:hAnsi="Arial" w:cs="Arial"/>
        </w:rPr>
      </w:pPr>
      <w:r w:rsidRPr="001767D6">
        <w:rPr>
          <w:rFonts w:ascii="Arial" w:hAnsi="Arial" w:cs="Arial"/>
        </w:rPr>
        <w:t xml:space="preserve">The methodology used is </w:t>
      </w:r>
      <w:r w:rsidR="00DF7EF1" w:rsidRPr="001767D6">
        <w:rPr>
          <w:rFonts w:ascii="Arial" w:hAnsi="Arial" w:cs="Arial"/>
        </w:rPr>
        <w:t>lesson study research</w:t>
      </w:r>
      <w:r w:rsidR="009E0CE9" w:rsidRPr="001767D6">
        <w:rPr>
          <w:rFonts w:ascii="Arial" w:hAnsi="Arial" w:cs="Arial"/>
        </w:rPr>
        <w:t xml:space="preserve">, which is a form of action research. </w:t>
      </w:r>
      <w:r w:rsidR="00FD4E8A" w:rsidRPr="001767D6">
        <w:rPr>
          <w:rFonts w:ascii="Arial" w:hAnsi="Arial" w:cs="Arial"/>
        </w:rPr>
        <w:t>Dudley (2014</w:t>
      </w:r>
      <w:r w:rsidR="00561128">
        <w:rPr>
          <w:rFonts w:ascii="Arial" w:hAnsi="Arial" w:cs="Arial"/>
        </w:rPr>
        <w:t>, p</w:t>
      </w:r>
      <w:r w:rsidR="00015429">
        <w:rPr>
          <w:rFonts w:ascii="Arial" w:hAnsi="Arial" w:cs="Arial"/>
        </w:rPr>
        <w:t>.1</w:t>
      </w:r>
      <w:r w:rsidR="00FD4E8A" w:rsidRPr="001767D6">
        <w:rPr>
          <w:rFonts w:ascii="Arial" w:hAnsi="Arial" w:cs="Arial"/>
        </w:rPr>
        <w:t xml:space="preserve">) defines a lesson study as, </w:t>
      </w:r>
      <w:r w:rsidR="00FD4E8A" w:rsidRPr="001767D6">
        <w:rPr>
          <w:rFonts w:ascii="Arial" w:hAnsi="Arial" w:cs="Arial"/>
          <w:i/>
          <w:iCs/>
        </w:rPr>
        <w:t>“a highly specified form of classroom action research focusing on the development of teacher practice and knowledge”.</w:t>
      </w:r>
      <w:r w:rsidR="00FD4E8A" w:rsidRPr="001767D6">
        <w:rPr>
          <w:rFonts w:ascii="Arial" w:hAnsi="Arial" w:cs="Arial"/>
        </w:rPr>
        <w:t xml:space="preserve">  A lesson study enables teachers to collaborate in order to support each other with their teaching. Lesson study began in Japan and started to become popular in this country due to the attributed success in other countries (Dudley</w:t>
      </w:r>
      <w:r w:rsidR="00C45EAE">
        <w:rPr>
          <w:rFonts w:ascii="Arial" w:hAnsi="Arial" w:cs="Arial"/>
        </w:rPr>
        <w:t>,</w:t>
      </w:r>
      <w:r w:rsidR="00FD4E8A" w:rsidRPr="001767D6">
        <w:rPr>
          <w:rFonts w:ascii="Arial" w:hAnsi="Arial" w:cs="Arial"/>
        </w:rPr>
        <w:t xml:space="preserve"> 201</w:t>
      </w:r>
      <w:r w:rsidR="00C45EAE">
        <w:rPr>
          <w:rFonts w:ascii="Arial" w:hAnsi="Arial" w:cs="Arial"/>
        </w:rPr>
        <w:t>9, p.249)</w:t>
      </w:r>
      <w:r w:rsidR="00FD4E8A" w:rsidRPr="001767D6">
        <w:rPr>
          <w:rFonts w:ascii="Arial" w:hAnsi="Arial" w:cs="Arial"/>
        </w:rPr>
        <w:t xml:space="preserve">. A lesson study involves the teachers working collaboratively in order to create a lesson plan addressing a shared learning goal for pupils. They then deliver the </w:t>
      </w:r>
      <w:r w:rsidR="006B5D06">
        <w:rPr>
          <w:rFonts w:ascii="Arial" w:hAnsi="Arial" w:cs="Arial"/>
        </w:rPr>
        <w:t>planned lesson</w:t>
      </w:r>
      <w:r w:rsidR="00FD4E8A" w:rsidRPr="001767D6">
        <w:rPr>
          <w:rFonts w:ascii="Arial" w:hAnsi="Arial" w:cs="Arial"/>
        </w:rPr>
        <w:t>, observed by peers, in order to feedback and review.</w:t>
      </w:r>
      <w:r w:rsidR="00C41AC4" w:rsidRPr="001767D6">
        <w:rPr>
          <w:rFonts w:ascii="Arial" w:hAnsi="Arial" w:cs="Arial"/>
        </w:rPr>
        <w:t xml:space="preserve"> For the purpose of this research</w:t>
      </w:r>
      <w:r w:rsidR="009A3716" w:rsidRPr="001767D6">
        <w:rPr>
          <w:rFonts w:ascii="Arial" w:hAnsi="Arial" w:cs="Arial"/>
        </w:rPr>
        <w:t xml:space="preserve">, </w:t>
      </w:r>
      <w:r w:rsidR="003356E8" w:rsidRPr="001767D6">
        <w:rPr>
          <w:rFonts w:ascii="Arial" w:hAnsi="Arial" w:cs="Arial"/>
        </w:rPr>
        <w:t xml:space="preserve">three </w:t>
      </w:r>
      <w:r w:rsidR="00796885" w:rsidRPr="001767D6">
        <w:rPr>
          <w:rFonts w:ascii="Arial" w:hAnsi="Arial" w:cs="Arial"/>
        </w:rPr>
        <w:t>learners were identified as case pupils</w:t>
      </w:r>
      <w:r w:rsidR="008A619A" w:rsidRPr="001767D6">
        <w:rPr>
          <w:rFonts w:ascii="Arial" w:hAnsi="Arial" w:cs="Arial"/>
        </w:rPr>
        <w:t xml:space="preserve">. The three pupils were </w:t>
      </w:r>
      <w:r w:rsidR="00A613F7" w:rsidRPr="001767D6">
        <w:rPr>
          <w:rFonts w:ascii="Arial" w:hAnsi="Arial" w:cs="Arial"/>
        </w:rPr>
        <w:t xml:space="preserve">chosen from </w:t>
      </w:r>
      <w:r w:rsidR="00CA752C" w:rsidRPr="001767D6">
        <w:rPr>
          <w:rFonts w:ascii="Arial" w:hAnsi="Arial" w:cs="Arial"/>
        </w:rPr>
        <w:t xml:space="preserve">the higher, middle and lower attainment groups in order to </w:t>
      </w:r>
      <w:r w:rsidR="00126539" w:rsidRPr="001767D6">
        <w:rPr>
          <w:rFonts w:ascii="Arial" w:hAnsi="Arial" w:cs="Arial"/>
        </w:rPr>
        <w:t xml:space="preserve">gather </w:t>
      </w:r>
      <w:r w:rsidR="00B678D6" w:rsidRPr="001767D6">
        <w:rPr>
          <w:rFonts w:ascii="Arial" w:hAnsi="Arial" w:cs="Arial"/>
        </w:rPr>
        <w:t xml:space="preserve">evidence </w:t>
      </w:r>
      <w:r w:rsidR="00742EBB" w:rsidRPr="001767D6">
        <w:rPr>
          <w:rFonts w:ascii="Arial" w:hAnsi="Arial" w:cs="Arial"/>
        </w:rPr>
        <w:t xml:space="preserve">from pupils with a </w:t>
      </w:r>
      <w:r w:rsidR="00253476" w:rsidRPr="001767D6">
        <w:rPr>
          <w:rFonts w:ascii="Arial" w:hAnsi="Arial" w:cs="Arial"/>
        </w:rPr>
        <w:t xml:space="preserve">wide range of skills across </w:t>
      </w:r>
      <w:r w:rsidR="00095140" w:rsidRPr="001767D6">
        <w:rPr>
          <w:rFonts w:ascii="Arial" w:hAnsi="Arial" w:cs="Arial"/>
        </w:rPr>
        <w:t>the curriculum</w:t>
      </w:r>
      <w:r w:rsidR="00AE3138" w:rsidRPr="001767D6">
        <w:rPr>
          <w:rFonts w:ascii="Arial" w:hAnsi="Arial" w:cs="Arial"/>
        </w:rPr>
        <w:t>.</w:t>
      </w:r>
      <w:r w:rsidR="00E023F6" w:rsidRPr="001767D6">
        <w:rPr>
          <w:rFonts w:ascii="Arial" w:hAnsi="Arial" w:cs="Arial"/>
        </w:rPr>
        <w:t xml:space="preserve"> </w:t>
      </w:r>
      <w:r w:rsidR="002947CD" w:rsidRPr="001767D6">
        <w:rPr>
          <w:rFonts w:ascii="Arial" w:hAnsi="Arial" w:cs="Arial"/>
        </w:rPr>
        <w:t>During the lesson study t</w:t>
      </w:r>
      <w:r w:rsidR="00264436" w:rsidRPr="001767D6">
        <w:rPr>
          <w:rFonts w:ascii="Arial" w:hAnsi="Arial" w:cs="Arial"/>
        </w:rPr>
        <w:t xml:space="preserve">he methods of data </w:t>
      </w:r>
      <w:r w:rsidR="00D53810" w:rsidRPr="001767D6">
        <w:rPr>
          <w:rFonts w:ascii="Arial" w:hAnsi="Arial" w:cs="Arial"/>
        </w:rPr>
        <w:t xml:space="preserve">collection used were, </w:t>
      </w:r>
      <w:r w:rsidR="00877361" w:rsidRPr="001767D6">
        <w:rPr>
          <w:rFonts w:ascii="Arial" w:hAnsi="Arial" w:cs="Arial"/>
        </w:rPr>
        <w:t>observation and reflection</w:t>
      </w:r>
      <w:r w:rsidR="002947CD" w:rsidRPr="001767D6">
        <w:rPr>
          <w:rFonts w:ascii="Arial" w:hAnsi="Arial" w:cs="Arial"/>
        </w:rPr>
        <w:t xml:space="preserve">. </w:t>
      </w:r>
      <w:r w:rsidR="000A06D2" w:rsidRPr="001767D6">
        <w:rPr>
          <w:rFonts w:ascii="Arial" w:hAnsi="Arial" w:cs="Arial"/>
        </w:rPr>
        <w:t>Estyn (2018)</w:t>
      </w:r>
      <w:r w:rsidR="000F4BBF" w:rsidRPr="001767D6">
        <w:rPr>
          <w:rFonts w:ascii="Arial" w:hAnsi="Arial" w:cs="Arial"/>
        </w:rPr>
        <w:t xml:space="preserve"> </w:t>
      </w:r>
      <w:r w:rsidR="006B5D06">
        <w:rPr>
          <w:rFonts w:ascii="Arial" w:hAnsi="Arial" w:cs="Arial"/>
        </w:rPr>
        <w:t>highlights</w:t>
      </w:r>
      <w:r w:rsidR="000F4BBF" w:rsidRPr="001767D6">
        <w:rPr>
          <w:rFonts w:ascii="Arial" w:hAnsi="Arial" w:cs="Arial"/>
        </w:rPr>
        <w:t xml:space="preserve"> t</w:t>
      </w:r>
      <w:r w:rsidR="006B5D06">
        <w:rPr>
          <w:rFonts w:ascii="Arial" w:hAnsi="Arial" w:cs="Arial"/>
        </w:rPr>
        <w:t>he important role of</w:t>
      </w:r>
      <w:r w:rsidR="000F4BBF" w:rsidRPr="001767D6">
        <w:rPr>
          <w:rFonts w:ascii="Arial" w:hAnsi="Arial" w:cs="Arial"/>
        </w:rPr>
        <w:t xml:space="preserve"> o</w:t>
      </w:r>
      <w:r w:rsidR="00E023F6" w:rsidRPr="001767D6">
        <w:rPr>
          <w:rFonts w:ascii="Arial" w:hAnsi="Arial" w:cs="Arial"/>
        </w:rPr>
        <w:t>bserv</w:t>
      </w:r>
      <w:r w:rsidR="006B5D06">
        <w:rPr>
          <w:rFonts w:ascii="Arial" w:hAnsi="Arial" w:cs="Arial"/>
        </w:rPr>
        <w:t>ation</w:t>
      </w:r>
      <w:r w:rsidR="00E023F6" w:rsidRPr="001767D6">
        <w:rPr>
          <w:rFonts w:ascii="Arial" w:hAnsi="Arial" w:cs="Arial"/>
        </w:rPr>
        <w:t xml:space="preserve"> within a school settin</w:t>
      </w:r>
      <w:r w:rsidR="006B5D06">
        <w:rPr>
          <w:rFonts w:ascii="Arial" w:hAnsi="Arial" w:cs="Arial"/>
        </w:rPr>
        <w:t>g as a means of obtaining valuable live data relating to the learning being undertaken. This research sought to achieve the same through observation and</w:t>
      </w:r>
      <w:r w:rsidR="009E7155" w:rsidRPr="001767D6">
        <w:rPr>
          <w:rFonts w:ascii="Arial" w:hAnsi="Arial" w:cs="Arial"/>
        </w:rPr>
        <w:t xml:space="preserve"> </w:t>
      </w:r>
      <w:r w:rsidR="006B5D06">
        <w:rPr>
          <w:rFonts w:ascii="Arial" w:hAnsi="Arial" w:cs="Arial"/>
        </w:rPr>
        <w:t>f</w:t>
      </w:r>
      <w:r w:rsidR="000919BA" w:rsidRPr="001767D6">
        <w:rPr>
          <w:rFonts w:ascii="Arial" w:hAnsi="Arial" w:cs="Arial"/>
        </w:rPr>
        <w:t xml:space="preserve">or the purpose of the </w:t>
      </w:r>
      <w:r w:rsidR="006B5D06">
        <w:rPr>
          <w:rFonts w:ascii="Arial" w:hAnsi="Arial" w:cs="Arial"/>
        </w:rPr>
        <w:t>study</w:t>
      </w:r>
      <w:r w:rsidR="000919BA" w:rsidRPr="001767D6">
        <w:rPr>
          <w:rFonts w:ascii="Arial" w:hAnsi="Arial" w:cs="Arial"/>
        </w:rPr>
        <w:t xml:space="preserve"> it was important to</w:t>
      </w:r>
      <w:r w:rsidR="00E023F6" w:rsidRPr="001767D6">
        <w:rPr>
          <w:rFonts w:ascii="Arial" w:hAnsi="Arial" w:cs="Arial"/>
        </w:rPr>
        <w:t xml:space="preserve"> try a variety of observation methods </w:t>
      </w:r>
      <w:proofErr w:type="gramStart"/>
      <w:r w:rsidR="00E023F6" w:rsidRPr="001767D6">
        <w:rPr>
          <w:rFonts w:ascii="Arial" w:hAnsi="Arial" w:cs="Arial"/>
        </w:rPr>
        <w:t>in order to</w:t>
      </w:r>
      <w:proofErr w:type="gramEnd"/>
      <w:r w:rsidR="00E023F6" w:rsidRPr="001767D6">
        <w:rPr>
          <w:rFonts w:ascii="Arial" w:hAnsi="Arial" w:cs="Arial"/>
        </w:rPr>
        <w:t xml:space="preserve"> collect </w:t>
      </w:r>
      <w:r w:rsidR="006B5D06">
        <w:rPr>
          <w:rFonts w:ascii="Arial" w:hAnsi="Arial" w:cs="Arial"/>
        </w:rPr>
        <w:t xml:space="preserve">sufficient </w:t>
      </w:r>
      <w:r w:rsidR="00E023F6" w:rsidRPr="001767D6">
        <w:rPr>
          <w:rFonts w:ascii="Arial" w:hAnsi="Arial" w:cs="Arial"/>
        </w:rPr>
        <w:t>data</w:t>
      </w:r>
      <w:r w:rsidR="006B5D06">
        <w:rPr>
          <w:rFonts w:ascii="Arial" w:hAnsi="Arial" w:cs="Arial"/>
        </w:rPr>
        <w:t xml:space="preserve"> to illuminate the findings.</w:t>
      </w:r>
      <w:r w:rsidR="00E023F6" w:rsidRPr="001767D6">
        <w:rPr>
          <w:rFonts w:ascii="Arial" w:hAnsi="Arial" w:cs="Arial"/>
        </w:rPr>
        <w:t xml:space="preserve"> </w:t>
      </w:r>
      <w:r w:rsidR="004E0C9B" w:rsidRPr="001767D6">
        <w:rPr>
          <w:rFonts w:ascii="Arial" w:hAnsi="Arial" w:cs="Arial"/>
        </w:rPr>
        <w:t xml:space="preserve">An observation schedule </w:t>
      </w:r>
      <w:r w:rsidR="004D1F8B" w:rsidRPr="001767D6">
        <w:rPr>
          <w:rFonts w:ascii="Arial" w:hAnsi="Arial" w:cs="Arial"/>
        </w:rPr>
        <w:t xml:space="preserve">was prepared in order to </w:t>
      </w:r>
      <w:r w:rsidR="00D61E02" w:rsidRPr="001767D6">
        <w:rPr>
          <w:rFonts w:ascii="Arial" w:hAnsi="Arial" w:cs="Arial"/>
        </w:rPr>
        <w:t xml:space="preserve">collect data. </w:t>
      </w:r>
      <w:r w:rsidR="00D828DD" w:rsidRPr="001767D6">
        <w:rPr>
          <w:rFonts w:ascii="Arial" w:hAnsi="Arial" w:cs="Arial"/>
        </w:rPr>
        <w:t xml:space="preserve">This involved </w:t>
      </w:r>
      <w:r w:rsidR="003B0010" w:rsidRPr="001767D6">
        <w:rPr>
          <w:rFonts w:ascii="Arial" w:hAnsi="Arial" w:cs="Arial"/>
        </w:rPr>
        <w:t xml:space="preserve">a </w:t>
      </w:r>
      <w:r w:rsidR="00F47FD1" w:rsidRPr="001767D6">
        <w:rPr>
          <w:rFonts w:ascii="Arial" w:hAnsi="Arial" w:cs="Arial"/>
        </w:rPr>
        <w:t xml:space="preserve">prepared </w:t>
      </w:r>
      <w:r w:rsidR="003B0010" w:rsidRPr="001767D6">
        <w:rPr>
          <w:rFonts w:ascii="Arial" w:hAnsi="Arial" w:cs="Arial"/>
        </w:rPr>
        <w:t>checklist (Appendi</w:t>
      </w:r>
      <w:r w:rsidR="00622BB3" w:rsidRPr="001767D6">
        <w:rPr>
          <w:rFonts w:ascii="Arial" w:hAnsi="Arial" w:cs="Arial"/>
        </w:rPr>
        <w:t xml:space="preserve">x </w:t>
      </w:r>
      <w:r w:rsidR="003E08D6" w:rsidRPr="001767D6">
        <w:rPr>
          <w:rFonts w:ascii="Arial" w:hAnsi="Arial" w:cs="Arial"/>
        </w:rPr>
        <w:t xml:space="preserve">2) </w:t>
      </w:r>
      <w:r w:rsidR="006E0A3D" w:rsidRPr="001767D6">
        <w:rPr>
          <w:rFonts w:ascii="Arial" w:hAnsi="Arial" w:cs="Arial"/>
        </w:rPr>
        <w:t xml:space="preserve">which </w:t>
      </w:r>
      <w:r w:rsidR="00D70556" w:rsidRPr="001767D6">
        <w:rPr>
          <w:rFonts w:ascii="Arial" w:hAnsi="Arial" w:cs="Arial"/>
        </w:rPr>
        <w:t xml:space="preserve">had a variety of engagement indicators </w:t>
      </w:r>
      <w:r w:rsidR="001C15A7" w:rsidRPr="001767D6">
        <w:rPr>
          <w:rFonts w:ascii="Arial" w:hAnsi="Arial" w:cs="Arial"/>
        </w:rPr>
        <w:t xml:space="preserve">to be </w:t>
      </w:r>
      <w:r w:rsidR="00373039" w:rsidRPr="001767D6">
        <w:rPr>
          <w:rFonts w:ascii="Arial" w:hAnsi="Arial" w:cs="Arial"/>
        </w:rPr>
        <w:t>re</w:t>
      </w:r>
      <w:r w:rsidR="003E51D7" w:rsidRPr="001767D6">
        <w:rPr>
          <w:rFonts w:ascii="Arial" w:hAnsi="Arial" w:cs="Arial"/>
        </w:rPr>
        <w:t>corded</w:t>
      </w:r>
      <w:r w:rsidR="008A349B" w:rsidRPr="001767D6">
        <w:rPr>
          <w:rFonts w:ascii="Arial" w:hAnsi="Arial" w:cs="Arial"/>
        </w:rPr>
        <w:t xml:space="preserve"> throughout the lesson. </w:t>
      </w:r>
      <w:r w:rsidR="0004048B" w:rsidRPr="001767D6">
        <w:rPr>
          <w:rFonts w:ascii="Arial" w:hAnsi="Arial" w:cs="Arial"/>
        </w:rPr>
        <w:t xml:space="preserve">During the lesson study, </w:t>
      </w:r>
      <w:r w:rsidR="00641782" w:rsidRPr="001767D6">
        <w:rPr>
          <w:rFonts w:ascii="Arial" w:hAnsi="Arial" w:cs="Arial"/>
        </w:rPr>
        <w:t xml:space="preserve">it was important </w:t>
      </w:r>
      <w:r w:rsidR="006B5D06">
        <w:rPr>
          <w:rFonts w:ascii="Arial" w:hAnsi="Arial" w:cs="Arial"/>
        </w:rPr>
        <w:t xml:space="preserve">to be as inobtrusive as possible </w:t>
      </w:r>
      <w:r w:rsidR="00526E8B" w:rsidRPr="001767D6">
        <w:rPr>
          <w:rFonts w:ascii="Arial" w:hAnsi="Arial" w:cs="Arial"/>
        </w:rPr>
        <w:t xml:space="preserve">during the </w:t>
      </w:r>
      <w:r w:rsidR="009F4E4A" w:rsidRPr="001767D6">
        <w:rPr>
          <w:rFonts w:ascii="Arial" w:hAnsi="Arial" w:cs="Arial"/>
        </w:rPr>
        <w:t>observation as</w:t>
      </w:r>
      <w:r w:rsidR="00526E8B" w:rsidRPr="001767D6">
        <w:rPr>
          <w:rFonts w:ascii="Arial" w:hAnsi="Arial" w:cs="Arial"/>
        </w:rPr>
        <w:t xml:space="preserve"> </w:t>
      </w:r>
      <w:r w:rsidR="00641782" w:rsidRPr="001767D6">
        <w:rPr>
          <w:rFonts w:ascii="Arial" w:hAnsi="Arial" w:cs="Arial"/>
        </w:rPr>
        <w:t xml:space="preserve">Sherman (1995, p.4) states, </w:t>
      </w:r>
      <w:r w:rsidR="00641782" w:rsidRPr="001767D6">
        <w:rPr>
          <w:rFonts w:ascii="Arial" w:hAnsi="Arial" w:cs="Arial"/>
          <w:i/>
          <w:iCs/>
        </w:rPr>
        <w:t>“…your interaction with the children can affect their behaviour”.</w:t>
      </w:r>
      <w:r w:rsidR="00641782" w:rsidRPr="001767D6">
        <w:rPr>
          <w:rFonts w:ascii="Arial" w:hAnsi="Arial" w:cs="Arial"/>
        </w:rPr>
        <w:t xml:space="preserve"> </w:t>
      </w:r>
      <w:r w:rsidR="00E023F6" w:rsidRPr="001767D6">
        <w:rPr>
          <w:rFonts w:ascii="Arial" w:hAnsi="Arial" w:cs="Arial"/>
        </w:rPr>
        <w:t>The obser</w:t>
      </w:r>
      <w:r w:rsidR="006B5D06">
        <w:rPr>
          <w:rFonts w:ascii="Arial" w:hAnsi="Arial" w:cs="Arial"/>
        </w:rPr>
        <w:t xml:space="preserve">vation was to be on a </w:t>
      </w:r>
      <w:r w:rsidR="00E023F6" w:rsidRPr="001767D6">
        <w:rPr>
          <w:rFonts w:ascii="Arial" w:hAnsi="Arial" w:cs="Arial"/>
        </w:rPr>
        <w:t xml:space="preserve">non-participant </w:t>
      </w:r>
      <w:r w:rsidR="006B5D06">
        <w:rPr>
          <w:rFonts w:ascii="Arial" w:hAnsi="Arial" w:cs="Arial"/>
        </w:rPr>
        <w:t>basis</w:t>
      </w:r>
      <w:r w:rsidR="00E023F6" w:rsidRPr="001767D6">
        <w:rPr>
          <w:rFonts w:ascii="Arial" w:hAnsi="Arial" w:cs="Arial"/>
        </w:rPr>
        <w:t xml:space="preserve"> rather than a participant; </w:t>
      </w:r>
      <w:r w:rsidR="00BB1114">
        <w:rPr>
          <w:rFonts w:ascii="Arial" w:hAnsi="Arial" w:cs="Arial"/>
        </w:rPr>
        <w:t>this provided the opportunity</w:t>
      </w:r>
      <w:r w:rsidR="00E023F6" w:rsidRPr="001767D6">
        <w:rPr>
          <w:rFonts w:ascii="Arial" w:hAnsi="Arial" w:cs="Arial"/>
        </w:rPr>
        <w:t xml:space="preserve"> to carefully </w:t>
      </w:r>
      <w:r w:rsidR="00BB1114">
        <w:rPr>
          <w:rFonts w:ascii="Arial" w:hAnsi="Arial" w:cs="Arial"/>
        </w:rPr>
        <w:t>view</w:t>
      </w:r>
      <w:r w:rsidR="00E023F6" w:rsidRPr="001767D6">
        <w:rPr>
          <w:rFonts w:ascii="Arial" w:hAnsi="Arial" w:cs="Arial"/>
        </w:rPr>
        <w:t xml:space="preserve"> </w:t>
      </w:r>
      <w:r w:rsidR="00956480" w:rsidRPr="001767D6">
        <w:rPr>
          <w:rFonts w:ascii="Arial" w:hAnsi="Arial" w:cs="Arial"/>
        </w:rPr>
        <w:t>both the focus task and enhanced provision task</w:t>
      </w:r>
      <w:r w:rsidR="00E023F6" w:rsidRPr="001767D6">
        <w:rPr>
          <w:rFonts w:ascii="Arial" w:hAnsi="Arial" w:cs="Arial"/>
        </w:rPr>
        <w:t xml:space="preserve"> without missing anything significant</w:t>
      </w:r>
      <w:r w:rsidR="00BB1114">
        <w:rPr>
          <w:rFonts w:ascii="Arial" w:hAnsi="Arial" w:cs="Arial"/>
        </w:rPr>
        <w:t xml:space="preserve"> or influencing the outcome.</w:t>
      </w:r>
      <w:r w:rsidR="00E023F6" w:rsidRPr="001767D6">
        <w:rPr>
          <w:rFonts w:ascii="Arial" w:hAnsi="Arial" w:cs="Arial"/>
        </w:rPr>
        <w:t xml:space="preserve"> </w:t>
      </w:r>
      <w:r w:rsidR="00BB1114">
        <w:rPr>
          <w:rFonts w:ascii="Arial" w:hAnsi="Arial" w:cs="Arial"/>
        </w:rPr>
        <w:t>Scott and Marshall (2009, p.1) define n</w:t>
      </w:r>
      <w:r w:rsidR="00E023F6" w:rsidRPr="001767D6">
        <w:rPr>
          <w:rFonts w:ascii="Arial" w:hAnsi="Arial" w:cs="Arial"/>
        </w:rPr>
        <w:t xml:space="preserve">on-participant observation as, </w:t>
      </w:r>
      <w:r w:rsidR="00E023F6" w:rsidRPr="001767D6">
        <w:rPr>
          <w:rFonts w:ascii="Arial" w:hAnsi="Arial" w:cs="Arial"/>
          <w:i/>
          <w:iCs/>
        </w:rPr>
        <w:t>“</w:t>
      </w:r>
      <w:r w:rsidR="00E023F6" w:rsidRPr="001767D6">
        <w:rPr>
          <w:rFonts w:ascii="Arial" w:hAnsi="Arial" w:cs="Arial"/>
          <w:i/>
          <w:iCs/>
          <w:shd w:val="clear" w:color="auto" w:fill="FFFFFF"/>
        </w:rPr>
        <w:t>A research technique whereby the researcher watches the subjects of his or her study, with their knowledge, but without taking an active part in the situation under scrutiny</w:t>
      </w:r>
      <w:r w:rsidR="00BB1114">
        <w:rPr>
          <w:rFonts w:ascii="Arial" w:hAnsi="Arial" w:cs="Arial"/>
          <w:i/>
          <w:iCs/>
          <w:shd w:val="clear" w:color="auto" w:fill="FFFFFF"/>
        </w:rPr>
        <w:t>,</w:t>
      </w:r>
      <w:r w:rsidR="00E023F6" w:rsidRPr="001767D6">
        <w:rPr>
          <w:rFonts w:ascii="Arial" w:hAnsi="Arial" w:cs="Arial"/>
          <w:i/>
          <w:iCs/>
        </w:rPr>
        <w:t>”</w:t>
      </w:r>
      <w:r w:rsidR="00E023F6" w:rsidRPr="001767D6">
        <w:rPr>
          <w:rFonts w:ascii="Arial" w:hAnsi="Arial" w:cs="Arial"/>
        </w:rPr>
        <w:t xml:space="preserve"> </w:t>
      </w:r>
      <w:r w:rsidR="00BB1114">
        <w:rPr>
          <w:rFonts w:ascii="Arial" w:hAnsi="Arial" w:cs="Arial"/>
        </w:rPr>
        <w:t xml:space="preserve">and this was the intention. </w:t>
      </w:r>
      <w:r w:rsidR="00E023F6" w:rsidRPr="001767D6">
        <w:rPr>
          <w:rFonts w:ascii="Arial" w:hAnsi="Arial" w:cs="Arial"/>
        </w:rPr>
        <w:t xml:space="preserve">However, the observer was </w:t>
      </w:r>
      <w:r w:rsidR="00BB1114">
        <w:rPr>
          <w:rFonts w:ascii="Arial" w:hAnsi="Arial" w:cs="Arial"/>
        </w:rPr>
        <w:t>aware the need may arise to become</w:t>
      </w:r>
      <w:r w:rsidR="00E023F6" w:rsidRPr="001767D6">
        <w:rPr>
          <w:rFonts w:ascii="Arial" w:hAnsi="Arial" w:cs="Arial"/>
        </w:rPr>
        <w:t xml:space="preserve"> a participant observer in order to collect the </w:t>
      </w:r>
      <w:r w:rsidR="00BB1114">
        <w:rPr>
          <w:rFonts w:ascii="Arial" w:hAnsi="Arial" w:cs="Arial"/>
        </w:rPr>
        <w:t xml:space="preserve">required </w:t>
      </w:r>
      <w:r w:rsidR="00E023F6" w:rsidRPr="001767D6">
        <w:rPr>
          <w:rFonts w:ascii="Arial" w:hAnsi="Arial" w:cs="Arial"/>
        </w:rPr>
        <w:t>data</w:t>
      </w:r>
      <w:r w:rsidR="00BB1114">
        <w:rPr>
          <w:rFonts w:ascii="Arial" w:hAnsi="Arial" w:cs="Arial"/>
        </w:rPr>
        <w:t xml:space="preserve">, something that has </w:t>
      </w:r>
      <w:r w:rsidR="00BB1114">
        <w:rPr>
          <w:rFonts w:ascii="Arial" w:hAnsi="Arial" w:cs="Arial"/>
        </w:rPr>
        <w:lastRenderedPageBreak/>
        <w:t>become more common in recent research,</w:t>
      </w:r>
      <w:r w:rsidR="00E023F6" w:rsidRPr="001767D6">
        <w:rPr>
          <w:rFonts w:ascii="Arial" w:hAnsi="Arial" w:cs="Arial"/>
          <w:i/>
          <w:iCs/>
          <w:shd w:val="clear" w:color="auto" w:fill="FFFFFF"/>
        </w:rPr>
        <w:t xml:space="preserve"> </w:t>
      </w:r>
      <w:r w:rsidR="00B94197" w:rsidRPr="001767D6">
        <w:rPr>
          <w:rFonts w:ascii="Arial" w:hAnsi="Arial" w:cs="Arial"/>
          <w:i/>
          <w:iCs/>
          <w:shd w:val="clear" w:color="auto" w:fill="FFFFFF"/>
        </w:rPr>
        <w:t>“</w:t>
      </w:r>
      <w:r w:rsidR="00E023F6" w:rsidRPr="001767D6">
        <w:rPr>
          <w:rFonts w:ascii="Arial" w:hAnsi="Arial" w:cs="Arial"/>
          <w:i/>
          <w:iCs/>
          <w:shd w:val="clear" w:color="auto" w:fill="FFFFFF"/>
        </w:rPr>
        <w:t>the field of education has seen an increase in the number of qualitative studies that include participant observation as a way to collect information</w:t>
      </w:r>
      <w:r w:rsidR="00E023F6" w:rsidRPr="001767D6">
        <w:rPr>
          <w:rFonts w:ascii="Arial" w:hAnsi="Arial" w:cs="Arial"/>
          <w:i/>
          <w:iCs/>
        </w:rPr>
        <w:t xml:space="preserve">” </w:t>
      </w:r>
      <w:r w:rsidR="00E023F6" w:rsidRPr="001767D6">
        <w:rPr>
          <w:rFonts w:ascii="Arial" w:hAnsi="Arial" w:cs="Arial"/>
        </w:rPr>
        <w:t>(FQS,</w:t>
      </w:r>
      <w:r w:rsidR="00E023F6" w:rsidRPr="001767D6">
        <w:rPr>
          <w:rStyle w:val="Hyperlink"/>
          <w:rFonts w:ascii="Arial" w:hAnsi="Arial" w:cs="Arial"/>
          <w:color w:val="auto"/>
          <w:u w:val="none"/>
        </w:rPr>
        <w:t xml:space="preserve"> 2019</w:t>
      </w:r>
      <w:r w:rsidR="00E023F6" w:rsidRPr="001767D6">
        <w:rPr>
          <w:rFonts w:ascii="Arial" w:hAnsi="Arial" w:cs="Arial"/>
        </w:rPr>
        <w:t>).  Narrative</w:t>
      </w:r>
      <w:r w:rsidR="00BB1114">
        <w:rPr>
          <w:rFonts w:ascii="Arial" w:hAnsi="Arial" w:cs="Arial"/>
        </w:rPr>
        <w:t>, as described by Sherman (1995, p.3)</w:t>
      </w:r>
      <w:r w:rsidR="00E023F6" w:rsidRPr="001767D6">
        <w:rPr>
          <w:rFonts w:ascii="Arial" w:hAnsi="Arial" w:cs="Arial"/>
        </w:rPr>
        <w:t xml:space="preserve"> was the method of observation used which, “</w:t>
      </w:r>
      <w:r w:rsidR="00E023F6" w:rsidRPr="001767D6">
        <w:rPr>
          <w:rFonts w:ascii="Arial" w:hAnsi="Arial" w:cs="Arial"/>
          <w:i/>
          <w:iCs/>
        </w:rPr>
        <w:t>involves watching a child or group of children and noting down what you see</w:t>
      </w:r>
      <w:r w:rsidR="00BB1114">
        <w:rPr>
          <w:rFonts w:ascii="Arial" w:hAnsi="Arial" w:cs="Arial"/>
        </w:rPr>
        <w:t xml:space="preserve">.” </w:t>
      </w:r>
    </w:p>
    <w:p w14:paraId="2BD5A4FC" w14:textId="4BE4F5BD" w:rsidR="004F3B23" w:rsidRDefault="005A5212" w:rsidP="004F3B23">
      <w:pPr>
        <w:spacing w:line="360" w:lineRule="auto"/>
        <w:contextualSpacing/>
        <w:jc w:val="both"/>
        <w:rPr>
          <w:rFonts w:ascii="Arial" w:hAnsi="Arial" w:cs="Arial"/>
        </w:rPr>
      </w:pPr>
      <w:r w:rsidRPr="001767D6">
        <w:rPr>
          <w:rFonts w:ascii="Arial" w:hAnsi="Arial" w:cs="Arial"/>
        </w:rPr>
        <w:t xml:space="preserve">The three </w:t>
      </w:r>
      <w:r w:rsidR="00EF0E07" w:rsidRPr="001767D6">
        <w:rPr>
          <w:rFonts w:ascii="Arial" w:hAnsi="Arial" w:cs="Arial"/>
        </w:rPr>
        <w:t xml:space="preserve">case pupils were interviewed with the predesigned interview questions (Appendix </w:t>
      </w:r>
      <w:r w:rsidR="002F6E56">
        <w:rPr>
          <w:rFonts w:ascii="Arial" w:hAnsi="Arial" w:cs="Arial"/>
        </w:rPr>
        <w:t>10 and 11</w:t>
      </w:r>
      <w:r w:rsidR="00EF0E07" w:rsidRPr="001767D6">
        <w:rPr>
          <w:rFonts w:ascii="Arial" w:hAnsi="Arial" w:cs="Arial"/>
        </w:rPr>
        <w:t>) at the earliest convenience</w:t>
      </w:r>
      <w:r w:rsidR="00C37EBC" w:rsidRPr="001767D6">
        <w:rPr>
          <w:rFonts w:ascii="Arial" w:hAnsi="Arial" w:cs="Arial"/>
        </w:rPr>
        <w:t xml:space="preserve"> to ensure </w:t>
      </w:r>
      <w:r w:rsidR="00DC22F6" w:rsidRPr="001767D6">
        <w:rPr>
          <w:rFonts w:ascii="Arial" w:hAnsi="Arial" w:cs="Arial"/>
        </w:rPr>
        <w:t>that they w</w:t>
      </w:r>
      <w:r w:rsidR="00C1691A">
        <w:rPr>
          <w:rFonts w:ascii="Arial" w:hAnsi="Arial" w:cs="Arial"/>
        </w:rPr>
        <w:t>ere</w:t>
      </w:r>
      <w:r w:rsidR="00207ED5" w:rsidRPr="001767D6">
        <w:rPr>
          <w:rFonts w:ascii="Arial" w:hAnsi="Arial" w:cs="Arial"/>
        </w:rPr>
        <w:t xml:space="preserve"> able to re</w:t>
      </w:r>
      <w:r w:rsidR="00C1691A">
        <w:rPr>
          <w:rFonts w:ascii="Arial" w:hAnsi="Arial" w:cs="Arial"/>
        </w:rPr>
        <w:t>flect on</w:t>
      </w:r>
      <w:r w:rsidR="001E1B71" w:rsidRPr="001767D6">
        <w:rPr>
          <w:rFonts w:ascii="Arial" w:hAnsi="Arial" w:cs="Arial"/>
        </w:rPr>
        <w:t xml:space="preserve"> what </w:t>
      </w:r>
      <w:r w:rsidR="00A1013C" w:rsidRPr="001767D6">
        <w:rPr>
          <w:rFonts w:ascii="Arial" w:hAnsi="Arial" w:cs="Arial"/>
        </w:rPr>
        <w:t xml:space="preserve">they learnt </w:t>
      </w:r>
      <w:r w:rsidR="00297312" w:rsidRPr="001767D6">
        <w:rPr>
          <w:rFonts w:ascii="Arial" w:hAnsi="Arial" w:cs="Arial"/>
        </w:rPr>
        <w:t xml:space="preserve">during the lesson. </w:t>
      </w:r>
      <w:r w:rsidR="00B675B2" w:rsidRPr="001767D6">
        <w:rPr>
          <w:rFonts w:ascii="Arial" w:hAnsi="Arial" w:cs="Arial"/>
        </w:rPr>
        <w:t>The learners were intervie</w:t>
      </w:r>
      <w:r w:rsidR="008B2334" w:rsidRPr="001767D6">
        <w:rPr>
          <w:rFonts w:ascii="Arial" w:hAnsi="Arial" w:cs="Arial"/>
        </w:rPr>
        <w:t xml:space="preserve">wed in a group as it is found to be less intimidating </w:t>
      </w:r>
      <w:r w:rsidR="00853EE8" w:rsidRPr="001767D6">
        <w:rPr>
          <w:rFonts w:ascii="Arial" w:hAnsi="Arial" w:cs="Arial"/>
        </w:rPr>
        <w:t xml:space="preserve">for them rather than individual interviews (Cohen, Manion and Morrison, </w:t>
      </w:r>
      <w:r w:rsidR="00FC7832" w:rsidRPr="001767D6">
        <w:rPr>
          <w:rFonts w:ascii="Arial" w:hAnsi="Arial" w:cs="Arial"/>
        </w:rPr>
        <w:t xml:space="preserve">2008). </w:t>
      </w:r>
      <w:r w:rsidR="002B1506" w:rsidRPr="001767D6">
        <w:rPr>
          <w:rFonts w:ascii="Arial" w:hAnsi="Arial" w:cs="Arial"/>
        </w:rPr>
        <w:t xml:space="preserve">In order to evaluate the learning </w:t>
      </w:r>
      <w:r w:rsidR="002C487B" w:rsidRPr="001767D6">
        <w:rPr>
          <w:rFonts w:ascii="Arial" w:hAnsi="Arial" w:cs="Arial"/>
        </w:rPr>
        <w:t>study</w:t>
      </w:r>
      <w:r w:rsidR="002B1506" w:rsidRPr="001767D6">
        <w:rPr>
          <w:rFonts w:ascii="Arial" w:hAnsi="Arial" w:cs="Arial"/>
        </w:rPr>
        <w:t xml:space="preserve"> </w:t>
      </w:r>
      <w:r w:rsidR="00E10CFB" w:rsidRPr="001767D6">
        <w:rPr>
          <w:rFonts w:ascii="Arial" w:hAnsi="Arial" w:cs="Arial"/>
        </w:rPr>
        <w:t>process,</w:t>
      </w:r>
      <w:r w:rsidR="002B1506" w:rsidRPr="001767D6">
        <w:rPr>
          <w:rFonts w:ascii="Arial" w:hAnsi="Arial" w:cs="Arial"/>
        </w:rPr>
        <w:t xml:space="preserve"> </w:t>
      </w:r>
      <w:r w:rsidR="00771F9A" w:rsidRPr="001767D6">
        <w:rPr>
          <w:rFonts w:ascii="Arial" w:hAnsi="Arial" w:cs="Arial"/>
        </w:rPr>
        <w:t xml:space="preserve">it was </w:t>
      </w:r>
      <w:r w:rsidR="00E91975" w:rsidRPr="001767D6">
        <w:rPr>
          <w:rFonts w:ascii="Arial" w:hAnsi="Arial" w:cs="Arial"/>
        </w:rPr>
        <w:t xml:space="preserve">important to </w:t>
      </w:r>
      <w:r w:rsidR="00AE48A1" w:rsidRPr="001767D6">
        <w:rPr>
          <w:rFonts w:ascii="Arial" w:hAnsi="Arial" w:cs="Arial"/>
        </w:rPr>
        <w:t>reflect</w:t>
      </w:r>
      <w:r w:rsidR="00BB1114">
        <w:rPr>
          <w:rFonts w:ascii="Arial" w:hAnsi="Arial" w:cs="Arial"/>
        </w:rPr>
        <w:t>, understand what had been observed and draw conclusions.</w:t>
      </w:r>
      <w:r w:rsidR="00A61F39" w:rsidRPr="001767D6">
        <w:rPr>
          <w:rFonts w:ascii="Arial" w:hAnsi="Arial" w:cs="Arial"/>
        </w:rPr>
        <w:t xml:space="preserve"> </w:t>
      </w:r>
      <w:r w:rsidR="00BB1114">
        <w:rPr>
          <w:rFonts w:ascii="Arial" w:hAnsi="Arial" w:cs="Arial"/>
        </w:rPr>
        <w:t>It was also important to capture and record this reflection for later review and consideration alongside the other parts of the whole study as suggested by</w:t>
      </w:r>
      <w:r w:rsidR="00494FDA" w:rsidRPr="001767D6">
        <w:rPr>
          <w:rFonts w:ascii="Arial" w:hAnsi="Arial" w:cs="Arial"/>
        </w:rPr>
        <w:t xml:space="preserve"> </w:t>
      </w:r>
      <w:r w:rsidR="00BB037D" w:rsidRPr="001767D6">
        <w:rPr>
          <w:rFonts w:ascii="Arial" w:hAnsi="Arial" w:cs="Arial"/>
        </w:rPr>
        <w:t xml:space="preserve">Quinton and </w:t>
      </w:r>
      <w:proofErr w:type="spellStart"/>
      <w:r w:rsidR="00BB037D" w:rsidRPr="001767D6">
        <w:rPr>
          <w:rFonts w:ascii="Arial" w:hAnsi="Arial" w:cs="Arial"/>
        </w:rPr>
        <w:t>Smallbone</w:t>
      </w:r>
      <w:proofErr w:type="spellEnd"/>
      <w:r w:rsidR="00BB037D" w:rsidRPr="001767D6">
        <w:rPr>
          <w:rFonts w:ascii="Arial" w:hAnsi="Arial" w:cs="Arial"/>
        </w:rPr>
        <w:t xml:space="preserve"> </w:t>
      </w:r>
      <w:r w:rsidR="00BB1114">
        <w:rPr>
          <w:rFonts w:ascii="Arial" w:hAnsi="Arial" w:cs="Arial"/>
        </w:rPr>
        <w:t>(</w:t>
      </w:r>
      <w:r w:rsidR="00925F5D" w:rsidRPr="001767D6">
        <w:rPr>
          <w:rFonts w:ascii="Arial" w:hAnsi="Arial" w:cs="Arial"/>
        </w:rPr>
        <w:t>2010).</w:t>
      </w:r>
      <w:r w:rsidR="001B5CA7">
        <w:rPr>
          <w:rFonts w:ascii="Arial" w:hAnsi="Arial" w:cs="Arial"/>
        </w:rPr>
        <w:t xml:space="preserve"> </w:t>
      </w:r>
      <w:r w:rsidR="00A84C1C" w:rsidRPr="001767D6">
        <w:rPr>
          <w:rFonts w:ascii="Arial" w:hAnsi="Arial" w:cs="Arial"/>
        </w:rPr>
        <w:t xml:space="preserve">In order to reflect in a more structured and systematic way </w:t>
      </w:r>
      <w:r w:rsidR="002027C2" w:rsidRPr="001767D6">
        <w:rPr>
          <w:rFonts w:ascii="Arial" w:hAnsi="Arial" w:cs="Arial"/>
        </w:rPr>
        <w:t xml:space="preserve">a bespoke reflection model was used. </w:t>
      </w:r>
      <w:r w:rsidR="006B4A96" w:rsidRPr="001767D6">
        <w:rPr>
          <w:rFonts w:ascii="Arial" w:hAnsi="Arial" w:cs="Arial"/>
        </w:rPr>
        <w:t xml:space="preserve">Reflections were to be completed using </w:t>
      </w:r>
      <w:r w:rsidR="00A67F10" w:rsidRPr="001767D6">
        <w:rPr>
          <w:rFonts w:ascii="Arial" w:hAnsi="Arial" w:cs="Arial"/>
        </w:rPr>
        <w:t xml:space="preserve">Gibbs’ (1988) reflective cycle. </w:t>
      </w:r>
      <w:r w:rsidR="00D17D0F" w:rsidRPr="001767D6">
        <w:rPr>
          <w:rFonts w:ascii="Arial" w:hAnsi="Arial" w:cs="Arial"/>
        </w:rPr>
        <w:t xml:space="preserve">This reflective </w:t>
      </w:r>
      <w:r w:rsidR="00B26FAF" w:rsidRPr="001767D6">
        <w:rPr>
          <w:rFonts w:ascii="Arial" w:hAnsi="Arial" w:cs="Arial"/>
        </w:rPr>
        <w:t xml:space="preserve">strategy was used as </w:t>
      </w:r>
      <w:r w:rsidR="00623A48" w:rsidRPr="001767D6">
        <w:rPr>
          <w:rFonts w:ascii="Arial" w:hAnsi="Arial" w:cs="Arial"/>
        </w:rPr>
        <w:t>it gives structure to the learning experience, enabling the research</w:t>
      </w:r>
      <w:r w:rsidR="001B5CA7">
        <w:rPr>
          <w:rFonts w:ascii="Arial" w:hAnsi="Arial" w:cs="Arial"/>
        </w:rPr>
        <w:t>er</w:t>
      </w:r>
      <w:r w:rsidR="00623A48" w:rsidRPr="001767D6">
        <w:rPr>
          <w:rFonts w:ascii="Arial" w:hAnsi="Arial" w:cs="Arial"/>
        </w:rPr>
        <w:t xml:space="preserve"> to reflect </w:t>
      </w:r>
      <w:r w:rsidR="00522124" w:rsidRPr="001767D6">
        <w:rPr>
          <w:rFonts w:ascii="Arial" w:hAnsi="Arial" w:cs="Arial"/>
        </w:rPr>
        <w:t xml:space="preserve">through </w:t>
      </w:r>
      <w:r w:rsidR="00A665A3">
        <w:rPr>
          <w:rFonts w:ascii="Arial" w:hAnsi="Arial" w:cs="Arial"/>
        </w:rPr>
        <w:t xml:space="preserve">the </w:t>
      </w:r>
      <w:r w:rsidR="00522124" w:rsidRPr="001767D6">
        <w:rPr>
          <w:rFonts w:ascii="Arial" w:hAnsi="Arial" w:cs="Arial"/>
        </w:rPr>
        <w:t>different stages</w:t>
      </w:r>
      <w:r w:rsidR="00BB1114">
        <w:rPr>
          <w:rFonts w:ascii="Arial" w:hAnsi="Arial" w:cs="Arial"/>
        </w:rPr>
        <w:t xml:space="preserve"> of</w:t>
      </w:r>
      <w:r w:rsidR="00A665A3">
        <w:rPr>
          <w:rFonts w:ascii="Arial" w:hAnsi="Arial" w:cs="Arial"/>
        </w:rPr>
        <w:t xml:space="preserve"> </w:t>
      </w:r>
      <w:r w:rsidR="006478EA">
        <w:rPr>
          <w:rFonts w:ascii="Arial" w:hAnsi="Arial" w:cs="Arial"/>
        </w:rPr>
        <w:t xml:space="preserve">description, feelings, evaluation, analysis, </w:t>
      </w:r>
      <w:r w:rsidR="004F3B23">
        <w:rPr>
          <w:rFonts w:ascii="Arial" w:hAnsi="Arial" w:cs="Arial"/>
        </w:rPr>
        <w:t>conclusions,</w:t>
      </w:r>
      <w:r w:rsidR="006478EA">
        <w:rPr>
          <w:rFonts w:ascii="Arial" w:hAnsi="Arial" w:cs="Arial"/>
        </w:rPr>
        <w:t xml:space="preserve"> and action plan.</w:t>
      </w:r>
    </w:p>
    <w:p w14:paraId="5871D1A6" w14:textId="560289BC" w:rsidR="00654A94" w:rsidRDefault="00684B88" w:rsidP="004F3B23">
      <w:pPr>
        <w:spacing w:line="360" w:lineRule="auto"/>
        <w:contextualSpacing/>
        <w:jc w:val="both"/>
        <w:rPr>
          <w:rFonts w:ascii="Arial" w:hAnsi="Arial" w:cs="Arial"/>
        </w:rPr>
      </w:pPr>
      <w:r>
        <w:rPr>
          <w:rFonts w:ascii="Arial" w:hAnsi="Arial" w:cs="Arial"/>
        </w:rPr>
        <w:t xml:space="preserve">Prior to the research </w:t>
      </w:r>
      <w:r w:rsidR="004730AC">
        <w:rPr>
          <w:rFonts w:ascii="Arial" w:hAnsi="Arial" w:cs="Arial"/>
        </w:rPr>
        <w:t xml:space="preserve">it was important to </w:t>
      </w:r>
      <w:r w:rsidR="00396F0F">
        <w:rPr>
          <w:rFonts w:ascii="Arial" w:hAnsi="Arial" w:cs="Arial"/>
        </w:rPr>
        <w:t>consider ethical considerations</w:t>
      </w:r>
      <w:r w:rsidR="00F95913">
        <w:rPr>
          <w:rFonts w:ascii="Arial" w:hAnsi="Arial" w:cs="Arial"/>
        </w:rPr>
        <w:t xml:space="preserve"> as d</w:t>
      </w:r>
      <w:r w:rsidR="00F158A8">
        <w:rPr>
          <w:rFonts w:ascii="Arial" w:hAnsi="Arial" w:cs="Arial"/>
        </w:rPr>
        <w:t xml:space="preserve">ata cannot be gathered until ethical consent has been sought. </w:t>
      </w:r>
      <w:r w:rsidR="00006031">
        <w:rPr>
          <w:rFonts w:ascii="Arial" w:hAnsi="Arial" w:cs="Arial"/>
        </w:rPr>
        <w:t xml:space="preserve">Consent (Appendix 1) was given </w:t>
      </w:r>
      <w:r w:rsidR="005340DE">
        <w:rPr>
          <w:rFonts w:ascii="Arial" w:hAnsi="Arial" w:cs="Arial"/>
        </w:rPr>
        <w:t>by</w:t>
      </w:r>
      <w:r w:rsidR="00006031">
        <w:rPr>
          <w:rFonts w:ascii="Arial" w:hAnsi="Arial" w:cs="Arial"/>
        </w:rPr>
        <w:t xml:space="preserve"> the parents of the case study children prior to any research being conducted. </w:t>
      </w:r>
      <w:r w:rsidR="0079190F">
        <w:rPr>
          <w:rFonts w:ascii="Arial" w:hAnsi="Arial" w:cs="Arial"/>
        </w:rPr>
        <w:t xml:space="preserve">The school’s involved in the research also </w:t>
      </w:r>
      <w:r w:rsidR="00807E2F">
        <w:rPr>
          <w:rFonts w:ascii="Arial" w:hAnsi="Arial" w:cs="Arial"/>
        </w:rPr>
        <w:t xml:space="preserve">gave ethical consent to both </w:t>
      </w:r>
      <w:r w:rsidR="00796F71">
        <w:rPr>
          <w:rFonts w:ascii="Arial" w:hAnsi="Arial" w:cs="Arial"/>
        </w:rPr>
        <w:t xml:space="preserve">researchers prior to the study. </w:t>
      </w:r>
      <w:r w:rsidR="00345A0C">
        <w:rPr>
          <w:rFonts w:ascii="Arial" w:hAnsi="Arial" w:cs="Arial"/>
        </w:rPr>
        <w:t>In order to follow BERA</w:t>
      </w:r>
      <w:r w:rsidR="00A56CF8">
        <w:rPr>
          <w:rFonts w:ascii="Arial" w:hAnsi="Arial" w:cs="Arial"/>
        </w:rPr>
        <w:t xml:space="preserve"> (2018)</w:t>
      </w:r>
      <w:r w:rsidR="00345A0C">
        <w:rPr>
          <w:rFonts w:ascii="Arial" w:hAnsi="Arial" w:cs="Arial"/>
        </w:rPr>
        <w:t xml:space="preserve"> guidelines</w:t>
      </w:r>
      <w:r w:rsidR="00A56CF8">
        <w:rPr>
          <w:rFonts w:ascii="Arial" w:hAnsi="Arial" w:cs="Arial"/>
        </w:rPr>
        <w:t xml:space="preserve"> </w:t>
      </w:r>
      <w:r w:rsidR="00A56CF8" w:rsidRPr="00CC0D34">
        <w:rPr>
          <w:rFonts w:ascii="Arial" w:hAnsi="Arial" w:cs="Arial"/>
        </w:rPr>
        <w:t>where</w:t>
      </w:r>
      <w:r w:rsidR="00345A0C" w:rsidRPr="00CC0D34">
        <w:rPr>
          <w:rFonts w:ascii="Arial" w:hAnsi="Arial" w:cs="Arial"/>
        </w:rPr>
        <w:t xml:space="preserve"> </w:t>
      </w:r>
      <w:r w:rsidR="00EF597C" w:rsidRPr="00CC0D34">
        <w:rPr>
          <w:rFonts w:ascii="Arial" w:hAnsi="Arial" w:cs="Arial"/>
          <w:shd w:val="clear" w:color="auto" w:fill="FFFFFF"/>
        </w:rPr>
        <w:t>r</w:t>
      </w:r>
      <w:r w:rsidR="00A56CF8" w:rsidRPr="00CC0D34">
        <w:rPr>
          <w:rFonts w:ascii="Arial" w:hAnsi="Arial" w:cs="Arial"/>
          <w:shd w:val="clear" w:color="auto" w:fill="FFFFFF"/>
        </w:rPr>
        <w:t>esearchers should recognise the entitlement of both institutions and individual participants to privacy and should accord them their rights to confidentiality and anonymity</w:t>
      </w:r>
      <w:r w:rsidR="00EF597C" w:rsidRPr="00CC0D34">
        <w:rPr>
          <w:rFonts w:ascii="Arial" w:hAnsi="Arial" w:cs="Arial"/>
          <w:shd w:val="clear" w:color="auto" w:fill="FFFFFF"/>
        </w:rPr>
        <w:t xml:space="preserve">, </w:t>
      </w:r>
      <w:r w:rsidR="00345A0C" w:rsidRPr="00CC0D34">
        <w:rPr>
          <w:rFonts w:ascii="Arial" w:hAnsi="Arial" w:cs="Arial"/>
        </w:rPr>
        <w:t xml:space="preserve">the </w:t>
      </w:r>
      <w:r w:rsidR="009D436E" w:rsidRPr="00CC0D34">
        <w:rPr>
          <w:rFonts w:ascii="Arial" w:hAnsi="Arial" w:cs="Arial"/>
        </w:rPr>
        <w:t>schools</w:t>
      </w:r>
      <w:r w:rsidR="00345A0C" w:rsidRPr="00CC0D34">
        <w:rPr>
          <w:rFonts w:ascii="Arial" w:hAnsi="Arial" w:cs="Arial"/>
        </w:rPr>
        <w:t xml:space="preserve"> were not mentioned</w:t>
      </w:r>
      <w:r w:rsidR="00345A0C">
        <w:rPr>
          <w:rFonts w:ascii="Arial" w:hAnsi="Arial" w:cs="Arial"/>
        </w:rPr>
        <w:t xml:space="preserve"> in this study and the case study children will be referred to as Child A, Child B and Child C</w:t>
      </w:r>
      <w:r w:rsidR="00E22508">
        <w:rPr>
          <w:rFonts w:ascii="Arial" w:hAnsi="Arial" w:cs="Arial"/>
        </w:rPr>
        <w:t xml:space="preserve"> as all the participants have the right to their privacy. </w:t>
      </w:r>
      <w:r w:rsidR="00D73689">
        <w:rPr>
          <w:rFonts w:ascii="Arial" w:hAnsi="Arial" w:cs="Arial"/>
        </w:rPr>
        <w:t xml:space="preserve">It was also important to get assent from the children and to remind them </w:t>
      </w:r>
      <w:r w:rsidR="00E06C4A">
        <w:rPr>
          <w:rFonts w:ascii="Arial" w:hAnsi="Arial" w:cs="Arial"/>
        </w:rPr>
        <w:t xml:space="preserve">that they have the right to withdraw from the study at any time. </w:t>
      </w:r>
      <w:r w:rsidR="00E97384">
        <w:rPr>
          <w:rFonts w:ascii="Arial" w:hAnsi="Arial" w:cs="Arial"/>
        </w:rPr>
        <w:t xml:space="preserve">An ethics form was </w:t>
      </w:r>
      <w:r w:rsidR="005767C5">
        <w:rPr>
          <w:rFonts w:ascii="Arial" w:hAnsi="Arial" w:cs="Arial"/>
        </w:rPr>
        <w:t xml:space="preserve">also </w:t>
      </w:r>
      <w:r w:rsidR="00E97384">
        <w:rPr>
          <w:rFonts w:ascii="Arial" w:hAnsi="Arial" w:cs="Arial"/>
        </w:rPr>
        <w:t xml:space="preserve">completed and </w:t>
      </w:r>
      <w:r w:rsidR="00BD7D08">
        <w:rPr>
          <w:rFonts w:ascii="Arial" w:hAnsi="Arial" w:cs="Arial"/>
        </w:rPr>
        <w:t xml:space="preserve">approved prior to the research. </w:t>
      </w:r>
    </w:p>
    <w:p w14:paraId="3A6AD8B3" w14:textId="300817FB" w:rsidR="00023D5E" w:rsidRDefault="00023D5E" w:rsidP="004F3B23">
      <w:pPr>
        <w:spacing w:line="360" w:lineRule="auto"/>
        <w:contextualSpacing/>
        <w:jc w:val="both"/>
        <w:rPr>
          <w:rFonts w:ascii="Arial" w:hAnsi="Arial" w:cs="Arial"/>
        </w:rPr>
      </w:pPr>
    </w:p>
    <w:p w14:paraId="418CC091" w14:textId="0A4956D7" w:rsidR="00023D5E" w:rsidRPr="00023D5E" w:rsidRDefault="00023D5E" w:rsidP="004F3B23">
      <w:pPr>
        <w:spacing w:line="360" w:lineRule="auto"/>
        <w:contextualSpacing/>
        <w:jc w:val="both"/>
        <w:rPr>
          <w:rFonts w:ascii="Arial" w:hAnsi="Arial" w:cs="Arial"/>
          <w:u w:val="single"/>
        </w:rPr>
      </w:pPr>
      <w:r w:rsidRPr="00023D5E">
        <w:rPr>
          <w:rFonts w:ascii="Arial" w:hAnsi="Arial" w:cs="Arial"/>
          <w:u w:val="single"/>
        </w:rPr>
        <w:t>Lesson 1</w:t>
      </w:r>
    </w:p>
    <w:p w14:paraId="3A951EDE" w14:textId="77777777" w:rsidR="00023D5E" w:rsidRPr="001767D6" w:rsidRDefault="00023D5E" w:rsidP="004F3B23">
      <w:pPr>
        <w:spacing w:line="360" w:lineRule="auto"/>
        <w:contextualSpacing/>
        <w:jc w:val="both"/>
        <w:rPr>
          <w:rFonts w:ascii="Arial" w:hAnsi="Arial" w:cs="Arial"/>
        </w:rPr>
      </w:pPr>
    </w:p>
    <w:p w14:paraId="7BCF7D63" w14:textId="61CE8C30" w:rsidR="002367E3" w:rsidRPr="001767D6" w:rsidRDefault="00745649" w:rsidP="004F3B23">
      <w:pPr>
        <w:spacing w:line="360" w:lineRule="auto"/>
        <w:contextualSpacing/>
        <w:jc w:val="both"/>
        <w:rPr>
          <w:rFonts w:ascii="Arial" w:hAnsi="Arial" w:cs="Arial"/>
        </w:rPr>
      </w:pPr>
      <w:r w:rsidRPr="001767D6">
        <w:rPr>
          <w:rFonts w:ascii="Arial" w:hAnsi="Arial" w:cs="Arial"/>
        </w:rPr>
        <w:t xml:space="preserve">Child A </w:t>
      </w:r>
      <w:r w:rsidR="00754083" w:rsidRPr="001767D6">
        <w:rPr>
          <w:rFonts w:ascii="Arial" w:hAnsi="Arial" w:cs="Arial"/>
        </w:rPr>
        <w:t xml:space="preserve">showed enthusiasm </w:t>
      </w:r>
      <w:r w:rsidR="002B12BA" w:rsidRPr="001767D6">
        <w:rPr>
          <w:rFonts w:ascii="Arial" w:hAnsi="Arial" w:cs="Arial"/>
        </w:rPr>
        <w:t xml:space="preserve">during the lesson and was keen to answer questions and follow instructions given by the teacher. </w:t>
      </w:r>
      <w:r w:rsidR="00B87B2B" w:rsidRPr="001767D6">
        <w:rPr>
          <w:rFonts w:ascii="Arial" w:hAnsi="Arial" w:cs="Arial"/>
        </w:rPr>
        <w:t>He showed good</w:t>
      </w:r>
      <w:r w:rsidR="003274E9">
        <w:rPr>
          <w:rFonts w:ascii="Arial" w:hAnsi="Arial" w:cs="Arial"/>
        </w:rPr>
        <w:t xml:space="preserve"> sustained </w:t>
      </w:r>
      <w:r w:rsidR="00B87B2B" w:rsidRPr="001767D6">
        <w:rPr>
          <w:rFonts w:ascii="Arial" w:hAnsi="Arial" w:cs="Arial"/>
        </w:rPr>
        <w:t xml:space="preserve">concentration during </w:t>
      </w:r>
      <w:r w:rsidR="009D71EB" w:rsidRPr="001767D6">
        <w:rPr>
          <w:rFonts w:ascii="Arial" w:hAnsi="Arial" w:cs="Arial"/>
        </w:rPr>
        <w:t xml:space="preserve">the </w:t>
      </w:r>
      <w:r w:rsidR="00CC2C21" w:rsidRPr="001767D6">
        <w:rPr>
          <w:rFonts w:ascii="Arial" w:hAnsi="Arial" w:cs="Arial"/>
        </w:rPr>
        <w:t>f</w:t>
      </w:r>
      <w:r w:rsidR="009D71EB" w:rsidRPr="001767D6">
        <w:rPr>
          <w:rFonts w:ascii="Arial" w:hAnsi="Arial" w:cs="Arial"/>
        </w:rPr>
        <w:t xml:space="preserve">ocus </w:t>
      </w:r>
      <w:r w:rsidR="00CC2C21" w:rsidRPr="001767D6">
        <w:rPr>
          <w:rFonts w:ascii="Arial" w:hAnsi="Arial" w:cs="Arial"/>
        </w:rPr>
        <w:t>t</w:t>
      </w:r>
      <w:r w:rsidR="009D71EB" w:rsidRPr="001767D6">
        <w:rPr>
          <w:rFonts w:ascii="Arial" w:hAnsi="Arial" w:cs="Arial"/>
        </w:rPr>
        <w:t>ask</w:t>
      </w:r>
      <w:r w:rsidR="003274E9">
        <w:rPr>
          <w:rFonts w:ascii="Arial" w:hAnsi="Arial" w:cs="Arial"/>
        </w:rPr>
        <w:t xml:space="preserve"> and could not be distracted from his work</w:t>
      </w:r>
      <w:r w:rsidR="00E51BD1">
        <w:rPr>
          <w:rFonts w:ascii="Arial" w:hAnsi="Arial" w:cs="Arial"/>
        </w:rPr>
        <w:t xml:space="preserve">, </w:t>
      </w:r>
      <w:r w:rsidR="00CE4237">
        <w:rPr>
          <w:rFonts w:ascii="Arial" w:hAnsi="Arial" w:cs="Arial"/>
        </w:rPr>
        <w:t>showing a willingness to learn and compete the task,</w:t>
      </w:r>
      <w:r w:rsidR="009D71EB" w:rsidRPr="001767D6">
        <w:rPr>
          <w:rFonts w:ascii="Arial" w:hAnsi="Arial" w:cs="Arial"/>
        </w:rPr>
        <w:t xml:space="preserve"> in particular</w:t>
      </w:r>
      <w:r w:rsidR="009870EC" w:rsidRPr="001767D6">
        <w:rPr>
          <w:rFonts w:ascii="Arial" w:hAnsi="Arial" w:cs="Arial"/>
        </w:rPr>
        <w:t>;</w:t>
      </w:r>
      <w:r w:rsidR="009D71EB" w:rsidRPr="001767D6">
        <w:rPr>
          <w:rFonts w:ascii="Arial" w:hAnsi="Arial" w:cs="Arial"/>
        </w:rPr>
        <w:t xml:space="preserve"> he exclaimed, “</w:t>
      </w:r>
      <w:r w:rsidR="00095936" w:rsidRPr="001767D6">
        <w:rPr>
          <w:rFonts w:ascii="Arial" w:hAnsi="Arial" w:cs="Arial"/>
        </w:rPr>
        <w:t>Can I do another task? I love it when the teacher gives me har</w:t>
      </w:r>
      <w:r w:rsidR="003274E9">
        <w:rPr>
          <w:rFonts w:ascii="Arial" w:hAnsi="Arial" w:cs="Arial"/>
        </w:rPr>
        <w:t xml:space="preserve">d </w:t>
      </w:r>
      <w:r w:rsidR="00095936" w:rsidRPr="001767D6">
        <w:rPr>
          <w:rFonts w:ascii="Arial" w:hAnsi="Arial" w:cs="Arial"/>
        </w:rPr>
        <w:t>work”</w:t>
      </w:r>
      <w:r w:rsidR="004E699C" w:rsidRPr="001767D6">
        <w:rPr>
          <w:rFonts w:ascii="Arial" w:hAnsi="Arial" w:cs="Arial"/>
        </w:rPr>
        <w:t xml:space="preserve"> (Appendi</w:t>
      </w:r>
      <w:r w:rsidR="009422D1">
        <w:rPr>
          <w:rFonts w:ascii="Arial" w:hAnsi="Arial" w:cs="Arial"/>
        </w:rPr>
        <w:t>x 10</w:t>
      </w:r>
      <w:r w:rsidR="004E699C" w:rsidRPr="001767D6">
        <w:rPr>
          <w:rFonts w:ascii="Arial" w:hAnsi="Arial" w:cs="Arial"/>
        </w:rPr>
        <w:t xml:space="preserve">). </w:t>
      </w:r>
      <w:r w:rsidR="006F2778" w:rsidRPr="001767D6">
        <w:rPr>
          <w:rFonts w:ascii="Arial" w:hAnsi="Arial" w:cs="Arial"/>
        </w:rPr>
        <w:t xml:space="preserve">He showed confidence when answering questions and encouraged </w:t>
      </w:r>
      <w:r w:rsidR="00152E05" w:rsidRPr="001767D6">
        <w:rPr>
          <w:rFonts w:ascii="Arial" w:hAnsi="Arial" w:cs="Arial"/>
        </w:rPr>
        <w:t xml:space="preserve">his peers to answer the questions </w:t>
      </w:r>
      <w:r w:rsidR="003E448D" w:rsidRPr="001767D6">
        <w:rPr>
          <w:rFonts w:ascii="Arial" w:hAnsi="Arial" w:cs="Arial"/>
        </w:rPr>
        <w:t xml:space="preserve">asked. </w:t>
      </w:r>
      <w:r w:rsidR="00D57277" w:rsidRPr="001767D6">
        <w:rPr>
          <w:rFonts w:ascii="Arial" w:hAnsi="Arial" w:cs="Arial"/>
        </w:rPr>
        <w:t xml:space="preserve">When asked to ‘think, pair, share’ Child </w:t>
      </w:r>
      <w:r w:rsidR="00D57277" w:rsidRPr="001767D6">
        <w:rPr>
          <w:rFonts w:ascii="Arial" w:hAnsi="Arial" w:cs="Arial"/>
        </w:rPr>
        <w:lastRenderedPageBreak/>
        <w:t xml:space="preserve">A </w:t>
      </w:r>
      <w:r w:rsidR="0024527F" w:rsidRPr="001767D6">
        <w:rPr>
          <w:rFonts w:ascii="Arial" w:hAnsi="Arial" w:cs="Arial"/>
        </w:rPr>
        <w:t>discussed the work set and showed an understanding</w:t>
      </w:r>
      <w:r w:rsidR="008B0C0B" w:rsidRPr="001767D6">
        <w:rPr>
          <w:rFonts w:ascii="Arial" w:hAnsi="Arial" w:cs="Arial"/>
        </w:rPr>
        <w:t xml:space="preserve"> of the task. </w:t>
      </w:r>
      <w:r w:rsidR="00566E5F">
        <w:rPr>
          <w:rFonts w:ascii="Arial" w:hAnsi="Arial" w:cs="Arial"/>
        </w:rPr>
        <w:t xml:space="preserve">During the enhanced provision task, Child A was </w:t>
      </w:r>
      <w:r w:rsidR="003949F9">
        <w:rPr>
          <w:rFonts w:ascii="Arial" w:hAnsi="Arial" w:cs="Arial"/>
        </w:rPr>
        <w:t xml:space="preserve">keen to complete </w:t>
      </w:r>
      <w:r w:rsidR="00D0325E">
        <w:rPr>
          <w:rFonts w:ascii="Arial" w:hAnsi="Arial" w:cs="Arial"/>
        </w:rPr>
        <w:t xml:space="preserve">the activities the way the </w:t>
      </w:r>
      <w:r w:rsidR="00917DE5">
        <w:rPr>
          <w:rFonts w:ascii="Arial" w:hAnsi="Arial" w:cs="Arial"/>
        </w:rPr>
        <w:t xml:space="preserve">teacher had </w:t>
      </w:r>
      <w:r w:rsidR="004F3B23">
        <w:rPr>
          <w:rFonts w:ascii="Arial" w:hAnsi="Arial" w:cs="Arial"/>
        </w:rPr>
        <w:t>modelled and</w:t>
      </w:r>
      <w:r w:rsidR="003274E9">
        <w:rPr>
          <w:rFonts w:ascii="Arial" w:hAnsi="Arial" w:cs="Arial"/>
        </w:rPr>
        <w:t xml:space="preserve"> was observed copying the method demonstrated.</w:t>
      </w:r>
      <w:r w:rsidR="00917DE5">
        <w:rPr>
          <w:rFonts w:ascii="Arial" w:hAnsi="Arial" w:cs="Arial"/>
        </w:rPr>
        <w:t xml:space="preserve"> He encouraged </w:t>
      </w:r>
      <w:r w:rsidR="003274E9">
        <w:rPr>
          <w:rFonts w:ascii="Arial" w:hAnsi="Arial" w:cs="Arial"/>
        </w:rPr>
        <w:t xml:space="preserve">other </w:t>
      </w:r>
      <w:r w:rsidR="00917DE5">
        <w:rPr>
          <w:rFonts w:ascii="Arial" w:hAnsi="Arial" w:cs="Arial"/>
        </w:rPr>
        <w:t>learners to do the same</w:t>
      </w:r>
      <w:r w:rsidR="003C0887">
        <w:rPr>
          <w:rFonts w:ascii="Arial" w:hAnsi="Arial" w:cs="Arial"/>
        </w:rPr>
        <w:t xml:space="preserve"> however, when </w:t>
      </w:r>
      <w:r w:rsidR="004A2348">
        <w:rPr>
          <w:rFonts w:ascii="Arial" w:hAnsi="Arial" w:cs="Arial"/>
        </w:rPr>
        <w:t xml:space="preserve">his peers wanted to </w:t>
      </w:r>
      <w:r w:rsidR="00682E77">
        <w:rPr>
          <w:rFonts w:ascii="Arial" w:hAnsi="Arial" w:cs="Arial"/>
        </w:rPr>
        <w:t>explore the activities independently, Child A lost interest and his level of engagement decreased</w:t>
      </w:r>
      <w:r w:rsidR="003274E9">
        <w:rPr>
          <w:rFonts w:ascii="Arial" w:hAnsi="Arial" w:cs="Arial"/>
        </w:rPr>
        <w:t>, shown by reduced interest in the activity.</w:t>
      </w:r>
    </w:p>
    <w:p w14:paraId="0F5160F1" w14:textId="6281E190" w:rsidR="004D609D" w:rsidRPr="001767D6" w:rsidRDefault="006F48B1" w:rsidP="004F3B23">
      <w:pPr>
        <w:spacing w:line="360" w:lineRule="auto"/>
        <w:contextualSpacing/>
        <w:jc w:val="both"/>
        <w:rPr>
          <w:rFonts w:ascii="Arial" w:hAnsi="Arial" w:cs="Arial"/>
        </w:rPr>
      </w:pPr>
      <w:r w:rsidRPr="001767D6">
        <w:rPr>
          <w:rFonts w:ascii="Arial" w:hAnsi="Arial" w:cs="Arial"/>
        </w:rPr>
        <w:t xml:space="preserve">Child </w:t>
      </w:r>
      <w:r w:rsidR="00E22CE8" w:rsidRPr="001767D6">
        <w:rPr>
          <w:rFonts w:ascii="Arial" w:hAnsi="Arial" w:cs="Arial"/>
        </w:rPr>
        <w:t xml:space="preserve">B </w:t>
      </w:r>
      <w:r w:rsidR="00557A37" w:rsidRPr="001767D6">
        <w:rPr>
          <w:rFonts w:ascii="Arial" w:hAnsi="Arial" w:cs="Arial"/>
        </w:rPr>
        <w:t xml:space="preserve">showed a keen interest in </w:t>
      </w:r>
      <w:r w:rsidR="00DA339A" w:rsidRPr="001767D6">
        <w:rPr>
          <w:rFonts w:ascii="Arial" w:hAnsi="Arial" w:cs="Arial"/>
        </w:rPr>
        <w:t>both tasks. She was very chatty throughout and showed enthusiasm</w:t>
      </w:r>
      <w:r w:rsidR="00BC55DF" w:rsidRPr="001767D6">
        <w:rPr>
          <w:rFonts w:ascii="Arial" w:hAnsi="Arial" w:cs="Arial"/>
        </w:rPr>
        <w:t xml:space="preserve">, </w:t>
      </w:r>
      <w:r w:rsidR="008B35CF" w:rsidRPr="001767D6">
        <w:rPr>
          <w:rFonts w:ascii="Arial" w:hAnsi="Arial" w:cs="Arial"/>
        </w:rPr>
        <w:t xml:space="preserve">constantly wanting to engage in conversation with her peers (Appendix </w:t>
      </w:r>
      <w:r w:rsidR="00E9142A">
        <w:rPr>
          <w:rFonts w:ascii="Arial" w:hAnsi="Arial" w:cs="Arial"/>
        </w:rPr>
        <w:t>10</w:t>
      </w:r>
      <w:r w:rsidR="008B35CF" w:rsidRPr="001767D6">
        <w:rPr>
          <w:rFonts w:ascii="Arial" w:hAnsi="Arial" w:cs="Arial"/>
        </w:rPr>
        <w:t>).</w:t>
      </w:r>
      <w:r w:rsidR="00AB3E0B" w:rsidRPr="001767D6">
        <w:rPr>
          <w:rFonts w:ascii="Arial" w:hAnsi="Arial" w:cs="Arial"/>
        </w:rPr>
        <w:t xml:space="preserve"> She was happy to receive </w:t>
      </w:r>
      <w:r w:rsidR="006E1AAA" w:rsidRPr="001767D6">
        <w:rPr>
          <w:rFonts w:ascii="Arial" w:hAnsi="Arial" w:cs="Arial"/>
        </w:rPr>
        <w:t xml:space="preserve">feedback from the teacher and </w:t>
      </w:r>
      <w:r w:rsidR="001563B2" w:rsidRPr="001767D6">
        <w:rPr>
          <w:rFonts w:ascii="Arial" w:hAnsi="Arial" w:cs="Arial"/>
        </w:rPr>
        <w:t>was keen to check that she had her answers correct</w:t>
      </w:r>
      <w:r w:rsidR="00C32291" w:rsidRPr="001767D6">
        <w:rPr>
          <w:rFonts w:ascii="Arial" w:hAnsi="Arial" w:cs="Arial"/>
        </w:rPr>
        <w:t>.</w:t>
      </w:r>
      <w:r w:rsidR="008B35CF" w:rsidRPr="001767D6">
        <w:rPr>
          <w:rFonts w:ascii="Arial" w:hAnsi="Arial" w:cs="Arial"/>
        </w:rPr>
        <w:t xml:space="preserve"> </w:t>
      </w:r>
      <w:r w:rsidR="00BF5603" w:rsidRPr="001767D6">
        <w:rPr>
          <w:rFonts w:ascii="Arial" w:hAnsi="Arial" w:cs="Arial"/>
        </w:rPr>
        <w:t xml:space="preserve">During the enhanced provision task, Child B </w:t>
      </w:r>
      <w:r w:rsidR="00084C15" w:rsidRPr="001767D6">
        <w:rPr>
          <w:rFonts w:ascii="Arial" w:hAnsi="Arial" w:cs="Arial"/>
        </w:rPr>
        <w:t xml:space="preserve">wanted to ‘take charge’ of the task </w:t>
      </w:r>
      <w:r w:rsidR="00204743" w:rsidRPr="001767D6">
        <w:rPr>
          <w:rFonts w:ascii="Arial" w:hAnsi="Arial" w:cs="Arial"/>
        </w:rPr>
        <w:t xml:space="preserve">and </w:t>
      </w:r>
      <w:r w:rsidR="007D7641" w:rsidRPr="001767D6">
        <w:rPr>
          <w:rFonts w:ascii="Arial" w:hAnsi="Arial" w:cs="Arial"/>
        </w:rPr>
        <w:t xml:space="preserve">wanted to work particularly with Child A throughout. Both Child A and Child B </w:t>
      </w:r>
      <w:r w:rsidR="00F50B16" w:rsidRPr="001767D6">
        <w:rPr>
          <w:rFonts w:ascii="Arial" w:hAnsi="Arial" w:cs="Arial"/>
        </w:rPr>
        <w:t xml:space="preserve">showed to be strong characters and </w:t>
      </w:r>
      <w:r w:rsidR="003D72AC" w:rsidRPr="001767D6">
        <w:rPr>
          <w:rFonts w:ascii="Arial" w:hAnsi="Arial" w:cs="Arial"/>
        </w:rPr>
        <w:t xml:space="preserve">were keen to </w:t>
      </w:r>
      <w:r w:rsidR="008E0EE1" w:rsidRPr="001767D6">
        <w:rPr>
          <w:rFonts w:ascii="Arial" w:hAnsi="Arial" w:cs="Arial"/>
        </w:rPr>
        <w:t xml:space="preserve">complete the tasks and show the teacher that they were working hard. Child B tried to </w:t>
      </w:r>
      <w:r w:rsidR="00026C73" w:rsidRPr="001767D6">
        <w:rPr>
          <w:rFonts w:ascii="Arial" w:hAnsi="Arial" w:cs="Arial"/>
        </w:rPr>
        <w:t xml:space="preserve">take control of the shop area task, leading her </w:t>
      </w:r>
      <w:r w:rsidR="002C4C28" w:rsidRPr="001767D6">
        <w:rPr>
          <w:rFonts w:ascii="Arial" w:hAnsi="Arial" w:cs="Arial"/>
        </w:rPr>
        <w:t xml:space="preserve">peers </w:t>
      </w:r>
      <w:r w:rsidR="00BA067F" w:rsidRPr="001767D6">
        <w:rPr>
          <w:rFonts w:ascii="Arial" w:hAnsi="Arial" w:cs="Arial"/>
        </w:rPr>
        <w:t>through</w:t>
      </w:r>
      <w:r w:rsidR="007704E8" w:rsidRPr="001767D6">
        <w:rPr>
          <w:rFonts w:ascii="Arial" w:hAnsi="Arial" w:cs="Arial"/>
        </w:rPr>
        <w:t>out</w:t>
      </w:r>
      <w:r w:rsidR="00BA067F" w:rsidRPr="001767D6">
        <w:rPr>
          <w:rFonts w:ascii="Arial" w:hAnsi="Arial" w:cs="Arial"/>
        </w:rPr>
        <w:t xml:space="preserve"> the tasks</w:t>
      </w:r>
      <w:r w:rsidR="007704E8" w:rsidRPr="001767D6">
        <w:rPr>
          <w:rFonts w:ascii="Arial" w:hAnsi="Arial" w:cs="Arial"/>
        </w:rPr>
        <w:t xml:space="preserve">. </w:t>
      </w:r>
    </w:p>
    <w:p w14:paraId="66F463FC" w14:textId="7F5FA05F" w:rsidR="001B5A06" w:rsidRPr="001767D6" w:rsidRDefault="002C6316" w:rsidP="004F3B23">
      <w:pPr>
        <w:spacing w:line="360" w:lineRule="auto"/>
        <w:contextualSpacing/>
        <w:jc w:val="both"/>
        <w:rPr>
          <w:rFonts w:ascii="Arial" w:hAnsi="Arial" w:cs="Arial"/>
        </w:rPr>
      </w:pPr>
      <w:r w:rsidRPr="001767D6">
        <w:rPr>
          <w:rFonts w:ascii="Arial" w:hAnsi="Arial" w:cs="Arial"/>
        </w:rPr>
        <w:t xml:space="preserve">Child C </w:t>
      </w:r>
      <w:r w:rsidR="00476B51" w:rsidRPr="001767D6">
        <w:rPr>
          <w:rFonts w:ascii="Arial" w:hAnsi="Arial" w:cs="Arial"/>
        </w:rPr>
        <w:t xml:space="preserve">worked independently </w:t>
      </w:r>
      <w:r w:rsidR="007365CF" w:rsidRPr="001767D6">
        <w:rPr>
          <w:rFonts w:ascii="Arial" w:hAnsi="Arial" w:cs="Arial"/>
        </w:rPr>
        <w:t xml:space="preserve">throughout </w:t>
      </w:r>
      <w:r w:rsidR="00C630C2" w:rsidRPr="001767D6">
        <w:rPr>
          <w:rFonts w:ascii="Arial" w:hAnsi="Arial" w:cs="Arial"/>
        </w:rPr>
        <w:t>the tasks</w:t>
      </w:r>
      <w:r w:rsidR="0086726C" w:rsidRPr="001767D6">
        <w:rPr>
          <w:rFonts w:ascii="Arial" w:hAnsi="Arial" w:cs="Arial"/>
        </w:rPr>
        <w:t xml:space="preserve">; he took his time during the </w:t>
      </w:r>
      <w:r w:rsidR="001D582B" w:rsidRPr="001767D6">
        <w:rPr>
          <w:rFonts w:ascii="Arial" w:hAnsi="Arial" w:cs="Arial"/>
        </w:rPr>
        <w:t xml:space="preserve">focus task and </w:t>
      </w:r>
      <w:r w:rsidR="0030646F" w:rsidRPr="001767D6">
        <w:rPr>
          <w:rFonts w:ascii="Arial" w:hAnsi="Arial" w:cs="Arial"/>
        </w:rPr>
        <w:t xml:space="preserve">enjoyed the ‘sticking and cutting’ part of the task best. </w:t>
      </w:r>
      <w:r w:rsidR="002D3B8C" w:rsidRPr="001767D6">
        <w:rPr>
          <w:rFonts w:ascii="Arial" w:hAnsi="Arial" w:cs="Arial"/>
        </w:rPr>
        <w:t>Child C seemed distracted</w:t>
      </w:r>
      <w:r w:rsidR="003274E9">
        <w:rPr>
          <w:rFonts w:ascii="Arial" w:hAnsi="Arial" w:cs="Arial"/>
        </w:rPr>
        <w:t>, implying reduced engagement,</w:t>
      </w:r>
      <w:r w:rsidR="002D3B8C" w:rsidRPr="001767D6">
        <w:rPr>
          <w:rFonts w:ascii="Arial" w:hAnsi="Arial" w:cs="Arial"/>
        </w:rPr>
        <w:t xml:space="preserve"> when he was the last child left at the focus task area; he was keen to go over to complete the ‘challenges’ in the enhanced provision area. He had scaffolding from the teacher during the</w:t>
      </w:r>
      <w:r w:rsidR="003274E9">
        <w:rPr>
          <w:rFonts w:ascii="Arial" w:hAnsi="Arial" w:cs="Arial"/>
        </w:rPr>
        <w:t xml:space="preserve"> focus task, including modelling, and was regularly encouraged</w:t>
      </w:r>
      <w:r w:rsidR="00CB23CC">
        <w:rPr>
          <w:rFonts w:ascii="Arial" w:hAnsi="Arial" w:cs="Arial"/>
        </w:rPr>
        <w:t>;</w:t>
      </w:r>
      <w:r w:rsidR="002D3B8C" w:rsidRPr="001767D6">
        <w:rPr>
          <w:rFonts w:ascii="Arial" w:hAnsi="Arial" w:cs="Arial"/>
        </w:rPr>
        <w:t xml:space="preserve"> however, he was very quiet and </w:t>
      </w:r>
      <w:r w:rsidR="00BC0EF8" w:rsidRPr="001767D6">
        <w:rPr>
          <w:rFonts w:ascii="Arial" w:hAnsi="Arial" w:cs="Arial"/>
        </w:rPr>
        <w:t xml:space="preserve">preferred to work independently. </w:t>
      </w:r>
      <w:r w:rsidR="00613671" w:rsidRPr="001767D6">
        <w:rPr>
          <w:rFonts w:ascii="Arial" w:hAnsi="Arial" w:cs="Arial"/>
        </w:rPr>
        <w:t xml:space="preserve">When Child C joined his peers in the enhanced provision </w:t>
      </w:r>
      <w:r w:rsidR="008E736B" w:rsidRPr="001767D6">
        <w:rPr>
          <w:rFonts w:ascii="Arial" w:hAnsi="Arial" w:cs="Arial"/>
        </w:rPr>
        <w:t>area,</w:t>
      </w:r>
      <w:r w:rsidR="00613671" w:rsidRPr="001767D6">
        <w:rPr>
          <w:rFonts w:ascii="Arial" w:hAnsi="Arial" w:cs="Arial"/>
        </w:rPr>
        <w:t xml:space="preserve"> he </w:t>
      </w:r>
      <w:r w:rsidR="006C1EC9" w:rsidRPr="001767D6">
        <w:rPr>
          <w:rFonts w:ascii="Arial" w:hAnsi="Arial" w:cs="Arial"/>
        </w:rPr>
        <w:t xml:space="preserve">explored the challenges independently </w:t>
      </w:r>
      <w:r w:rsidR="00D11B22" w:rsidRPr="001767D6">
        <w:rPr>
          <w:rFonts w:ascii="Arial" w:hAnsi="Arial" w:cs="Arial"/>
        </w:rPr>
        <w:t>and carefully read the challenge cards in order to complete each task set.</w:t>
      </w:r>
      <w:r w:rsidR="00E7785E">
        <w:rPr>
          <w:rFonts w:ascii="Arial" w:hAnsi="Arial" w:cs="Arial"/>
        </w:rPr>
        <w:t xml:space="preserve"> Child C showed a high level of engagement during the </w:t>
      </w:r>
      <w:r w:rsidR="008208B2">
        <w:rPr>
          <w:rFonts w:ascii="Arial" w:hAnsi="Arial" w:cs="Arial"/>
        </w:rPr>
        <w:t>enhanced provision tasks and worked independently, ensur</w:t>
      </w:r>
      <w:r w:rsidR="00CE2485">
        <w:rPr>
          <w:rFonts w:ascii="Arial" w:hAnsi="Arial" w:cs="Arial"/>
        </w:rPr>
        <w:t>ing</w:t>
      </w:r>
      <w:r w:rsidR="008208B2">
        <w:rPr>
          <w:rFonts w:ascii="Arial" w:hAnsi="Arial" w:cs="Arial"/>
        </w:rPr>
        <w:t xml:space="preserve"> he had completed all the tasks set the way the teacher had modelled.</w:t>
      </w:r>
    </w:p>
    <w:p w14:paraId="1BB1016F" w14:textId="05CDFD4C" w:rsidR="00220EE5" w:rsidRDefault="001B5A06" w:rsidP="004F3B23">
      <w:pPr>
        <w:spacing w:line="360" w:lineRule="auto"/>
        <w:contextualSpacing/>
        <w:jc w:val="both"/>
        <w:rPr>
          <w:rFonts w:ascii="Arial" w:hAnsi="Arial" w:cs="Arial"/>
        </w:rPr>
      </w:pPr>
      <w:r w:rsidRPr="001767D6">
        <w:rPr>
          <w:rFonts w:ascii="Arial" w:hAnsi="Arial" w:cs="Arial"/>
        </w:rPr>
        <w:t xml:space="preserve">The evidence of </w:t>
      </w:r>
      <w:r w:rsidR="00F11195" w:rsidRPr="001767D6">
        <w:rPr>
          <w:rFonts w:ascii="Arial" w:hAnsi="Arial" w:cs="Arial"/>
        </w:rPr>
        <w:t xml:space="preserve">the </w:t>
      </w:r>
      <w:r w:rsidR="00381A70">
        <w:rPr>
          <w:rFonts w:ascii="Arial" w:hAnsi="Arial" w:cs="Arial"/>
        </w:rPr>
        <w:t>lesson</w:t>
      </w:r>
      <w:r w:rsidR="00F11195" w:rsidRPr="001767D6">
        <w:rPr>
          <w:rFonts w:ascii="Arial" w:hAnsi="Arial" w:cs="Arial"/>
        </w:rPr>
        <w:t xml:space="preserve"> study children</w:t>
      </w:r>
      <w:r w:rsidR="003274E9">
        <w:rPr>
          <w:rFonts w:ascii="Arial" w:hAnsi="Arial" w:cs="Arial"/>
        </w:rPr>
        <w:t xml:space="preserve"> given in their interviews</w:t>
      </w:r>
      <w:r w:rsidR="00F11195" w:rsidRPr="001767D6">
        <w:rPr>
          <w:rFonts w:ascii="Arial" w:hAnsi="Arial" w:cs="Arial"/>
        </w:rPr>
        <w:t xml:space="preserve"> </w:t>
      </w:r>
      <w:r w:rsidR="003274E9">
        <w:rPr>
          <w:rFonts w:ascii="Arial" w:hAnsi="Arial" w:cs="Arial"/>
        </w:rPr>
        <w:t>indicates</w:t>
      </w:r>
      <w:r w:rsidR="00F11195" w:rsidRPr="001767D6">
        <w:rPr>
          <w:rFonts w:ascii="Arial" w:hAnsi="Arial" w:cs="Arial"/>
        </w:rPr>
        <w:t xml:space="preserve"> that </w:t>
      </w:r>
      <w:r w:rsidR="00D36C16" w:rsidRPr="001767D6">
        <w:rPr>
          <w:rFonts w:ascii="Arial" w:hAnsi="Arial" w:cs="Arial"/>
        </w:rPr>
        <w:t xml:space="preserve">they all </w:t>
      </w:r>
      <w:r w:rsidR="00A3178A" w:rsidRPr="001767D6">
        <w:rPr>
          <w:rFonts w:ascii="Arial" w:hAnsi="Arial" w:cs="Arial"/>
        </w:rPr>
        <w:t>see the enhanced provisio</w:t>
      </w:r>
      <w:r w:rsidR="00C800BA" w:rsidRPr="001767D6">
        <w:rPr>
          <w:rFonts w:ascii="Arial" w:hAnsi="Arial" w:cs="Arial"/>
        </w:rPr>
        <w:t xml:space="preserve">n </w:t>
      </w:r>
      <w:r w:rsidR="006E0A9C" w:rsidRPr="001767D6">
        <w:rPr>
          <w:rFonts w:ascii="Arial" w:hAnsi="Arial" w:cs="Arial"/>
        </w:rPr>
        <w:t>tasks as ‘play’ and not learning</w:t>
      </w:r>
      <w:r w:rsidR="003274E9">
        <w:rPr>
          <w:rFonts w:ascii="Arial" w:hAnsi="Arial" w:cs="Arial"/>
        </w:rPr>
        <w:t xml:space="preserve"> as they used the distinctions when describing their activities.</w:t>
      </w:r>
      <w:r w:rsidR="00C775C9" w:rsidRPr="001767D6">
        <w:rPr>
          <w:rFonts w:ascii="Arial" w:hAnsi="Arial" w:cs="Arial"/>
        </w:rPr>
        <w:t xml:space="preserve"> Child A and B preferred the focus tasks; </w:t>
      </w:r>
      <w:r w:rsidR="00FE56B1" w:rsidRPr="001767D6">
        <w:rPr>
          <w:rFonts w:ascii="Arial" w:hAnsi="Arial" w:cs="Arial"/>
        </w:rPr>
        <w:t xml:space="preserve">Child A explained, “I like learning better than playing” Child B agreed with this statement. </w:t>
      </w:r>
      <w:r w:rsidR="00F77006" w:rsidRPr="001767D6">
        <w:rPr>
          <w:rFonts w:ascii="Arial" w:hAnsi="Arial" w:cs="Arial"/>
        </w:rPr>
        <w:t xml:space="preserve">Child C seemed to </w:t>
      </w:r>
      <w:r w:rsidR="00DE02E3" w:rsidRPr="001767D6">
        <w:rPr>
          <w:rFonts w:ascii="Arial" w:hAnsi="Arial" w:cs="Arial"/>
        </w:rPr>
        <w:t xml:space="preserve">enjoy working independently, therefore preferring the enhanced provision tasks as he </w:t>
      </w:r>
      <w:r w:rsidR="003274E9">
        <w:rPr>
          <w:rFonts w:ascii="Arial" w:hAnsi="Arial" w:cs="Arial"/>
        </w:rPr>
        <w:t>could</w:t>
      </w:r>
      <w:r w:rsidR="00DE02E3" w:rsidRPr="001767D6">
        <w:rPr>
          <w:rFonts w:ascii="Arial" w:hAnsi="Arial" w:cs="Arial"/>
        </w:rPr>
        <w:t xml:space="preserve"> </w:t>
      </w:r>
      <w:r w:rsidR="008C63B2" w:rsidRPr="001767D6">
        <w:rPr>
          <w:rFonts w:ascii="Arial" w:hAnsi="Arial" w:cs="Arial"/>
        </w:rPr>
        <w:t xml:space="preserve">choose the task he would like </w:t>
      </w:r>
      <w:r w:rsidR="00E34EF2" w:rsidRPr="001767D6">
        <w:rPr>
          <w:rFonts w:ascii="Arial" w:hAnsi="Arial" w:cs="Arial"/>
        </w:rPr>
        <w:t>to complete and work alone.</w:t>
      </w:r>
      <w:r w:rsidR="000E25E4">
        <w:rPr>
          <w:rFonts w:ascii="Arial" w:hAnsi="Arial" w:cs="Arial"/>
        </w:rPr>
        <w:t xml:space="preserve"> </w:t>
      </w:r>
      <w:r w:rsidR="0020560E">
        <w:rPr>
          <w:rFonts w:ascii="Arial" w:hAnsi="Arial" w:cs="Arial"/>
        </w:rPr>
        <w:t xml:space="preserve">Both Child B and C </w:t>
      </w:r>
      <w:r w:rsidR="001F29A4">
        <w:rPr>
          <w:rFonts w:ascii="Arial" w:hAnsi="Arial" w:cs="Arial"/>
        </w:rPr>
        <w:t xml:space="preserve">had an interest in using the devices to complete a task. This could be </w:t>
      </w:r>
      <w:r w:rsidR="00023D5E">
        <w:rPr>
          <w:rFonts w:ascii="Arial" w:hAnsi="Arial" w:cs="Arial"/>
        </w:rPr>
        <w:t>something to consider in terms of potential to increase engagement, particularly in view of the importance in developing digital skills in today’s world.</w:t>
      </w:r>
    </w:p>
    <w:p w14:paraId="4A7B0D7F" w14:textId="6DC1A683" w:rsidR="00023D5E" w:rsidRDefault="00023D5E" w:rsidP="004F3B23">
      <w:pPr>
        <w:spacing w:line="360" w:lineRule="auto"/>
        <w:contextualSpacing/>
        <w:jc w:val="both"/>
        <w:rPr>
          <w:rFonts w:ascii="Arial" w:hAnsi="Arial" w:cs="Arial"/>
        </w:rPr>
      </w:pPr>
    </w:p>
    <w:p w14:paraId="391DE694" w14:textId="2690B968" w:rsidR="00023D5E" w:rsidRPr="00023D5E" w:rsidRDefault="00023D5E" w:rsidP="004F3B23">
      <w:pPr>
        <w:spacing w:line="360" w:lineRule="auto"/>
        <w:contextualSpacing/>
        <w:jc w:val="both"/>
        <w:rPr>
          <w:rFonts w:ascii="Arial" w:hAnsi="Arial" w:cs="Arial"/>
          <w:u w:val="single"/>
        </w:rPr>
      </w:pPr>
      <w:r w:rsidRPr="00023D5E">
        <w:rPr>
          <w:rFonts w:ascii="Arial" w:hAnsi="Arial" w:cs="Arial"/>
          <w:u w:val="single"/>
        </w:rPr>
        <w:t>Lesson 2</w:t>
      </w:r>
    </w:p>
    <w:p w14:paraId="19259377" w14:textId="77777777" w:rsidR="00023D5E" w:rsidRPr="001767D6" w:rsidRDefault="00023D5E" w:rsidP="004F3B23">
      <w:pPr>
        <w:spacing w:line="360" w:lineRule="auto"/>
        <w:contextualSpacing/>
        <w:jc w:val="both"/>
        <w:rPr>
          <w:rFonts w:ascii="Arial" w:hAnsi="Arial" w:cs="Arial"/>
        </w:rPr>
      </w:pPr>
    </w:p>
    <w:p w14:paraId="2262E2C0" w14:textId="7E51638D" w:rsidR="008705B2" w:rsidRPr="001767D6" w:rsidRDefault="001319AD" w:rsidP="004F3B23">
      <w:pPr>
        <w:spacing w:line="360" w:lineRule="auto"/>
        <w:contextualSpacing/>
        <w:jc w:val="both"/>
        <w:rPr>
          <w:rFonts w:ascii="Arial" w:hAnsi="Arial" w:cs="Arial"/>
        </w:rPr>
      </w:pPr>
      <w:r w:rsidRPr="001767D6">
        <w:rPr>
          <w:rFonts w:ascii="Arial" w:hAnsi="Arial" w:cs="Arial"/>
        </w:rPr>
        <w:t xml:space="preserve">Child A was very keen to complete </w:t>
      </w:r>
      <w:r w:rsidR="009E4905" w:rsidRPr="001767D6">
        <w:rPr>
          <w:rFonts w:ascii="Arial" w:hAnsi="Arial" w:cs="Arial"/>
        </w:rPr>
        <w:t>the focus task</w:t>
      </w:r>
      <w:r w:rsidR="00905743" w:rsidRPr="001767D6">
        <w:rPr>
          <w:rFonts w:ascii="Arial" w:hAnsi="Arial" w:cs="Arial"/>
        </w:rPr>
        <w:t xml:space="preserve"> stating, “I’m very clever”</w:t>
      </w:r>
      <w:r w:rsidR="00C7485F" w:rsidRPr="001767D6">
        <w:rPr>
          <w:rFonts w:ascii="Arial" w:hAnsi="Arial" w:cs="Arial"/>
        </w:rPr>
        <w:t xml:space="preserve"> (Appendix</w:t>
      </w:r>
      <w:r w:rsidR="00F50737">
        <w:rPr>
          <w:rFonts w:ascii="Arial" w:hAnsi="Arial" w:cs="Arial"/>
        </w:rPr>
        <w:t xml:space="preserve"> 11</w:t>
      </w:r>
      <w:r w:rsidR="00C7485F" w:rsidRPr="001767D6">
        <w:rPr>
          <w:rFonts w:ascii="Arial" w:hAnsi="Arial" w:cs="Arial"/>
        </w:rPr>
        <w:t xml:space="preserve">). </w:t>
      </w:r>
      <w:r w:rsidR="008A5C48" w:rsidRPr="001767D6">
        <w:rPr>
          <w:rFonts w:ascii="Arial" w:hAnsi="Arial" w:cs="Arial"/>
        </w:rPr>
        <w:t xml:space="preserve">Child A </w:t>
      </w:r>
      <w:r w:rsidR="00622F07" w:rsidRPr="001767D6">
        <w:rPr>
          <w:rFonts w:ascii="Arial" w:hAnsi="Arial" w:cs="Arial"/>
        </w:rPr>
        <w:t xml:space="preserve">worked through the worksheets well and enjoyed the challenge of </w:t>
      </w:r>
      <w:r w:rsidR="00CC037D" w:rsidRPr="001767D6">
        <w:rPr>
          <w:rFonts w:ascii="Arial" w:hAnsi="Arial" w:cs="Arial"/>
        </w:rPr>
        <w:t>‘harder’ worksheets</w:t>
      </w:r>
      <w:r w:rsidR="007110A7" w:rsidRPr="001767D6">
        <w:rPr>
          <w:rFonts w:ascii="Arial" w:hAnsi="Arial" w:cs="Arial"/>
        </w:rPr>
        <w:t xml:space="preserve">. </w:t>
      </w:r>
      <w:r w:rsidR="007110A7" w:rsidRPr="001767D6">
        <w:rPr>
          <w:rFonts w:ascii="Arial" w:hAnsi="Arial" w:cs="Arial"/>
        </w:rPr>
        <w:lastRenderedPageBreak/>
        <w:t xml:space="preserve">He was </w:t>
      </w:r>
      <w:r w:rsidR="00923479" w:rsidRPr="001767D6">
        <w:rPr>
          <w:rFonts w:ascii="Arial" w:hAnsi="Arial" w:cs="Arial"/>
        </w:rPr>
        <w:t>keen to have all the answers correct.</w:t>
      </w:r>
      <w:r w:rsidR="00B068C1" w:rsidRPr="001767D6">
        <w:rPr>
          <w:rFonts w:ascii="Arial" w:hAnsi="Arial" w:cs="Arial"/>
        </w:rPr>
        <w:t xml:space="preserve"> Throughout this task Child A </w:t>
      </w:r>
      <w:r w:rsidR="00802BAF" w:rsidRPr="001767D6">
        <w:rPr>
          <w:rFonts w:ascii="Arial" w:hAnsi="Arial" w:cs="Arial"/>
        </w:rPr>
        <w:t xml:space="preserve">constantly asked if his answers were correct. He celebrated his success in completing the task and </w:t>
      </w:r>
      <w:r w:rsidR="001C0402" w:rsidRPr="001767D6">
        <w:rPr>
          <w:rFonts w:ascii="Arial" w:hAnsi="Arial" w:cs="Arial"/>
        </w:rPr>
        <w:t>wanted to show his teacher his work.</w:t>
      </w:r>
      <w:r w:rsidR="009776A4">
        <w:rPr>
          <w:rFonts w:ascii="Arial" w:hAnsi="Arial" w:cs="Arial"/>
        </w:rPr>
        <w:t xml:space="preserve"> </w:t>
      </w:r>
      <w:r w:rsidR="00EB6923">
        <w:rPr>
          <w:rFonts w:ascii="Arial" w:hAnsi="Arial" w:cs="Arial"/>
        </w:rPr>
        <w:t xml:space="preserve">When Child A moved on to the enhanced provision area, he wanted to show the teacher that he </w:t>
      </w:r>
      <w:r w:rsidR="0078021F">
        <w:rPr>
          <w:rFonts w:ascii="Arial" w:hAnsi="Arial" w:cs="Arial"/>
        </w:rPr>
        <w:t>was able to complete the task the way the teacher had modelled. He lost interest very quickly</w:t>
      </w:r>
      <w:r w:rsidR="00486056">
        <w:rPr>
          <w:rFonts w:ascii="Arial" w:hAnsi="Arial" w:cs="Arial"/>
        </w:rPr>
        <w:t xml:space="preserve"> and his level of engagement decreased. H</w:t>
      </w:r>
      <w:r w:rsidR="00707DFE">
        <w:rPr>
          <w:rFonts w:ascii="Arial" w:hAnsi="Arial" w:cs="Arial"/>
        </w:rPr>
        <w:t xml:space="preserve">e moved around the enhanced provision area, unsure which task he wanted to complete next. </w:t>
      </w:r>
    </w:p>
    <w:p w14:paraId="2AEF4CBB" w14:textId="172F98A0" w:rsidR="000B507E" w:rsidRPr="001767D6" w:rsidRDefault="00F82DF5" w:rsidP="004F3B23">
      <w:pPr>
        <w:spacing w:line="360" w:lineRule="auto"/>
        <w:contextualSpacing/>
        <w:jc w:val="both"/>
        <w:rPr>
          <w:rFonts w:ascii="Arial" w:hAnsi="Arial" w:cs="Arial"/>
        </w:rPr>
      </w:pPr>
      <w:r w:rsidRPr="001767D6">
        <w:rPr>
          <w:rFonts w:ascii="Arial" w:hAnsi="Arial" w:cs="Arial"/>
        </w:rPr>
        <w:t xml:space="preserve">During the focus task, Child B </w:t>
      </w:r>
      <w:r w:rsidR="00777699" w:rsidRPr="001767D6">
        <w:rPr>
          <w:rFonts w:ascii="Arial" w:hAnsi="Arial" w:cs="Arial"/>
        </w:rPr>
        <w:t xml:space="preserve">needed a lot of reassurance when writing the answers to the questions. She </w:t>
      </w:r>
      <w:r w:rsidR="000B507E" w:rsidRPr="001767D6">
        <w:rPr>
          <w:rFonts w:ascii="Arial" w:hAnsi="Arial" w:cs="Arial"/>
        </w:rPr>
        <w:t>used a rubber a lot (Appendi</w:t>
      </w:r>
      <w:r w:rsidR="006D53D5">
        <w:rPr>
          <w:rFonts w:ascii="Arial" w:hAnsi="Arial" w:cs="Arial"/>
        </w:rPr>
        <w:t>x 11</w:t>
      </w:r>
      <w:r w:rsidR="000B507E" w:rsidRPr="001767D6">
        <w:rPr>
          <w:rFonts w:ascii="Arial" w:hAnsi="Arial" w:cs="Arial"/>
        </w:rPr>
        <w:t xml:space="preserve">) as she wanted her work to look ‘neat’. She seemed a little distracted by Child C as she was trying to talk to her a lot and get her attention. Child B was happy to talk to her but wanted to continue with her work. She enjoyed getting praise from the teacher and wanted to help Child C to complete her work. </w:t>
      </w:r>
      <w:r w:rsidR="00CA3607">
        <w:rPr>
          <w:rFonts w:ascii="Arial" w:hAnsi="Arial" w:cs="Arial"/>
        </w:rPr>
        <w:t xml:space="preserve">Child B completed two enhanced provision activities and </w:t>
      </w:r>
      <w:r w:rsidR="00C90D45">
        <w:rPr>
          <w:rFonts w:ascii="Arial" w:hAnsi="Arial" w:cs="Arial"/>
        </w:rPr>
        <w:t xml:space="preserve">followed the </w:t>
      </w:r>
      <w:r w:rsidR="00057305">
        <w:rPr>
          <w:rFonts w:ascii="Arial" w:hAnsi="Arial" w:cs="Arial"/>
        </w:rPr>
        <w:t>teacher’s</w:t>
      </w:r>
      <w:r w:rsidR="00C90D45">
        <w:rPr>
          <w:rFonts w:ascii="Arial" w:hAnsi="Arial" w:cs="Arial"/>
        </w:rPr>
        <w:t xml:space="preserve"> instructions in order to get the most out of her learning however, she got easily distracted and </w:t>
      </w:r>
      <w:r w:rsidR="00626211">
        <w:rPr>
          <w:rFonts w:ascii="Arial" w:hAnsi="Arial" w:cs="Arial"/>
        </w:rPr>
        <w:t>moved around the classroom a lot, losing interest in each task quickly.</w:t>
      </w:r>
    </w:p>
    <w:p w14:paraId="506A4180" w14:textId="64F68FB8" w:rsidR="006D195A" w:rsidRPr="001767D6" w:rsidRDefault="006D195A" w:rsidP="004F3B23">
      <w:pPr>
        <w:spacing w:line="360" w:lineRule="auto"/>
        <w:contextualSpacing/>
        <w:jc w:val="both"/>
        <w:rPr>
          <w:rFonts w:ascii="Arial" w:hAnsi="Arial" w:cs="Arial"/>
        </w:rPr>
      </w:pPr>
      <w:r w:rsidRPr="001767D6">
        <w:rPr>
          <w:rFonts w:ascii="Arial" w:hAnsi="Arial" w:cs="Arial"/>
        </w:rPr>
        <w:t xml:space="preserve">Child C </w:t>
      </w:r>
      <w:r w:rsidR="009E3AEB" w:rsidRPr="001767D6">
        <w:rPr>
          <w:rFonts w:ascii="Arial" w:hAnsi="Arial" w:cs="Arial"/>
        </w:rPr>
        <w:t>was very distracted a</w:t>
      </w:r>
      <w:r w:rsidR="00F5451E" w:rsidRPr="001767D6">
        <w:rPr>
          <w:rFonts w:ascii="Arial" w:hAnsi="Arial" w:cs="Arial"/>
        </w:rPr>
        <w:t>n</w:t>
      </w:r>
      <w:r w:rsidR="009E3AEB" w:rsidRPr="001767D6">
        <w:rPr>
          <w:rFonts w:ascii="Arial" w:hAnsi="Arial" w:cs="Arial"/>
        </w:rPr>
        <w:t xml:space="preserve">d worked hard to get her </w:t>
      </w:r>
      <w:r w:rsidR="00F5451E" w:rsidRPr="001767D6">
        <w:rPr>
          <w:rFonts w:ascii="Arial" w:hAnsi="Arial" w:cs="Arial"/>
        </w:rPr>
        <w:t xml:space="preserve">peers attention. She did not want to complete </w:t>
      </w:r>
      <w:r w:rsidR="0041636E" w:rsidRPr="001767D6">
        <w:rPr>
          <w:rFonts w:ascii="Arial" w:hAnsi="Arial" w:cs="Arial"/>
        </w:rPr>
        <w:t xml:space="preserve">the worksheet and attempted to copy Child B’s worksheet. </w:t>
      </w:r>
      <w:r w:rsidR="003F4623" w:rsidRPr="001767D6">
        <w:rPr>
          <w:rFonts w:ascii="Arial" w:hAnsi="Arial" w:cs="Arial"/>
        </w:rPr>
        <w:t xml:space="preserve">Even with teacher intervention and modelling, Child C wanted to rush through the worksheet in order to go ‘play’ in the enhanced provision area. </w:t>
      </w:r>
      <w:r w:rsidR="00023D5E">
        <w:rPr>
          <w:rFonts w:ascii="Arial" w:hAnsi="Arial" w:cs="Arial"/>
        </w:rPr>
        <w:t xml:space="preserve">This echoed the children’s perception of enhanced provision as play from Lesson 1. </w:t>
      </w:r>
      <w:r w:rsidR="00057305">
        <w:rPr>
          <w:rFonts w:ascii="Arial" w:hAnsi="Arial" w:cs="Arial"/>
        </w:rPr>
        <w:t xml:space="preserve">During the enhanced provision task, Child C showed an interest in </w:t>
      </w:r>
      <w:r w:rsidR="009776FB">
        <w:rPr>
          <w:rFonts w:ascii="Arial" w:hAnsi="Arial" w:cs="Arial"/>
        </w:rPr>
        <w:t xml:space="preserve">the shop area but did not want to complete the task until her friend came to ‘play’ with her. </w:t>
      </w:r>
      <w:r w:rsidR="009A513B">
        <w:rPr>
          <w:rFonts w:ascii="Arial" w:hAnsi="Arial" w:cs="Arial"/>
        </w:rPr>
        <w:t>Her levels of engagement varied</w:t>
      </w:r>
      <w:r w:rsidR="000A5ADE">
        <w:rPr>
          <w:rFonts w:ascii="Arial" w:hAnsi="Arial" w:cs="Arial"/>
        </w:rPr>
        <w:t>; she enjoyed the social interaction more in this area.</w:t>
      </w:r>
      <w:r w:rsidR="00023D5E">
        <w:rPr>
          <w:rFonts w:ascii="Arial" w:hAnsi="Arial" w:cs="Arial"/>
        </w:rPr>
        <w:t xml:space="preserve"> The significance of peer involvement in engagement in enhanced provision appeared to be a common theme in both lessons. </w:t>
      </w:r>
    </w:p>
    <w:p w14:paraId="5D5BEFDB" w14:textId="38CA3171" w:rsidR="00923479" w:rsidRPr="001767D6" w:rsidRDefault="00AB2B94" w:rsidP="004F3B23">
      <w:pPr>
        <w:spacing w:line="360" w:lineRule="auto"/>
        <w:contextualSpacing/>
        <w:jc w:val="both"/>
        <w:rPr>
          <w:rFonts w:ascii="Arial" w:hAnsi="Arial" w:cs="Arial"/>
        </w:rPr>
      </w:pPr>
      <w:r w:rsidRPr="001767D6">
        <w:rPr>
          <w:rFonts w:ascii="Arial" w:hAnsi="Arial" w:cs="Arial"/>
        </w:rPr>
        <w:t xml:space="preserve">Interestingly, the case study children in this school felt the same </w:t>
      </w:r>
      <w:r w:rsidR="00D63C80" w:rsidRPr="001767D6">
        <w:rPr>
          <w:rFonts w:ascii="Arial" w:hAnsi="Arial" w:cs="Arial"/>
        </w:rPr>
        <w:t xml:space="preserve">as </w:t>
      </w:r>
      <w:r w:rsidR="007C20F2" w:rsidRPr="001767D6">
        <w:rPr>
          <w:rFonts w:ascii="Arial" w:hAnsi="Arial" w:cs="Arial"/>
        </w:rPr>
        <w:t xml:space="preserve">the children in the previous school. They all felt that </w:t>
      </w:r>
      <w:r w:rsidR="007A3123" w:rsidRPr="001767D6">
        <w:rPr>
          <w:rFonts w:ascii="Arial" w:hAnsi="Arial" w:cs="Arial"/>
        </w:rPr>
        <w:t xml:space="preserve">the enhanced provision tasks were just ‘playing’ and not learning. </w:t>
      </w:r>
      <w:r w:rsidR="000D33A6" w:rsidRPr="001767D6">
        <w:rPr>
          <w:rFonts w:ascii="Arial" w:hAnsi="Arial" w:cs="Arial"/>
        </w:rPr>
        <w:t xml:space="preserve">The higher and middle </w:t>
      </w:r>
      <w:r w:rsidR="00E173CA" w:rsidRPr="001767D6">
        <w:rPr>
          <w:rFonts w:ascii="Arial" w:hAnsi="Arial" w:cs="Arial"/>
        </w:rPr>
        <w:t xml:space="preserve">attaining children </w:t>
      </w:r>
      <w:r w:rsidR="00842761" w:rsidRPr="001767D6">
        <w:rPr>
          <w:rFonts w:ascii="Arial" w:hAnsi="Arial" w:cs="Arial"/>
        </w:rPr>
        <w:t>felt that they preferred to ‘learn’ in school and not ‘play’. Therefore, preferring t</w:t>
      </w:r>
      <w:r w:rsidR="0014038D" w:rsidRPr="001767D6">
        <w:rPr>
          <w:rFonts w:ascii="Arial" w:hAnsi="Arial" w:cs="Arial"/>
        </w:rPr>
        <w:t xml:space="preserve">he focus task </w:t>
      </w:r>
      <w:r w:rsidR="00FC42E2" w:rsidRPr="001767D6">
        <w:rPr>
          <w:rFonts w:ascii="Arial" w:hAnsi="Arial" w:cs="Arial"/>
        </w:rPr>
        <w:t xml:space="preserve">part of the lesson. The lower attaining children in both school’s both preferred the </w:t>
      </w:r>
      <w:r w:rsidR="0099015C" w:rsidRPr="001767D6">
        <w:rPr>
          <w:rFonts w:ascii="Arial" w:hAnsi="Arial" w:cs="Arial"/>
        </w:rPr>
        <w:t xml:space="preserve">enhanced provision tasks as they preferred to ‘play’. </w:t>
      </w:r>
    </w:p>
    <w:p w14:paraId="5C877A41" w14:textId="2D721CDF" w:rsidR="001F7CDE" w:rsidRPr="001767D6" w:rsidRDefault="00121D0F" w:rsidP="004F3B23">
      <w:pPr>
        <w:spacing w:line="360" w:lineRule="auto"/>
        <w:contextualSpacing/>
        <w:jc w:val="both"/>
        <w:rPr>
          <w:rFonts w:ascii="Arial" w:hAnsi="Arial" w:cs="Arial"/>
        </w:rPr>
      </w:pPr>
      <w:r w:rsidRPr="001767D6">
        <w:rPr>
          <w:rFonts w:ascii="Arial" w:hAnsi="Arial" w:cs="Arial"/>
        </w:rPr>
        <w:t xml:space="preserve">During the research, all six case study children showed </w:t>
      </w:r>
      <w:r w:rsidR="00D053E9" w:rsidRPr="001767D6">
        <w:rPr>
          <w:rFonts w:ascii="Arial" w:hAnsi="Arial" w:cs="Arial"/>
        </w:rPr>
        <w:t xml:space="preserve">interest in learning in different ways. </w:t>
      </w:r>
      <w:r w:rsidR="001E1FE4" w:rsidRPr="001767D6">
        <w:rPr>
          <w:rFonts w:ascii="Arial" w:hAnsi="Arial" w:cs="Arial"/>
        </w:rPr>
        <w:t xml:space="preserve">The Foundation Phase Curriculum (2015) </w:t>
      </w:r>
      <w:r w:rsidR="00A23501" w:rsidRPr="001767D6">
        <w:rPr>
          <w:rFonts w:ascii="Arial" w:hAnsi="Arial" w:cs="Arial"/>
        </w:rPr>
        <w:t xml:space="preserve">aims to make learning more enjoyable for children, </w:t>
      </w:r>
      <w:r w:rsidR="00626FB7" w:rsidRPr="001767D6">
        <w:rPr>
          <w:rFonts w:ascii="Arial" w:hAnsi="Arial" w:cs="Arial"/>
        </w:rPr>
        <w:t xml:space="preserve">encouraging imagination and creativity. </w:t>
      </w:r>
      <w:r w:rsidR="00900128" w:rsidRPr="001767D6">
        <w:rPr>
          <w:rFonts w:ascii="Arial" w:hAnsi="Arial" w:cs="Arial"/>
        </w:rPr>
        <w:t xml:space="preserve">In </w:t>
      </w:r>
      <w:r w:rsidR="00AD6D59" w:rsidRPr="001767D6">
        <w:rPr>
          <w:rFonts w:ascii="Arial" w:hAnsi="Arial" w:cs="Arial"/>
        </w:rPr>
        <w:t xml:space="preserve">my opinion, </w:t>
      </w:r>
      <w:proofErr w:type="gramStart"/>
      <w:r w:rsidR="00AD6D59" w:rsidRPr="001767D6">
        <w:rPr>
          <w:rFonts w:ascii="Arial" w:hAnsi="Arial" w:cs="Arial"/>
        </w:rPr>
        <w:t xml:space="preserve">in </w:t>
      </w:r>
      <w:r w:rsidR="00900128" w:rsidRPr="001767D6">
        <w:rPr>
          <w:rFonts w:ascii="Arial" w:hAnsi="Arial" w:cs="Arial"/>
        </w:rPr>
        <w:t>order for</w:t>
      </w:r>
      <w:proofErr w:type="gramEnd"/>
      <w:r w:rsidR="00900128" w:rsidRPr="001767D6">
        <w:rPr>
          <w:rFonts w:ascii="Arial" w:hAnsi="Arial" w:cs="Arial"/>
        </w:rPr>
        <w:t xml:space="preserve"> play to become learning, </w:t>
      </w:r>
      <w:r w:rsidR="009D4D24" w:rsidRPr="001767D6">
        <w:rPr>
          <w:rFonts w:ascii="Arial" w:hAnsi="Arial" w:cs="Arial"/>
        </w:rPr>
        <w:t xml:space="preserve">it needs to have </w:t>
      </w:r>
      <w:r w:rsidR="00480E35" w:rsidRPr="001767D6">
        <w:rPr>
          <w:rFonts w:ascii="Arial" w:hAnsi="Arial" w:cs="Arial"/>
        </w:rPr>
        <w:t>a</w:t>
      </w:r>
      <w:r w:rsidR="00803AA1" w:rsidRPr="001767D6">
        <w:rPr>
          <w:rFonts w:ascii="Arial" w:hAnsi="Arial" w:cs="Arial"/>
        </w:rPr>
        <w:t xml:space="preserve"> clearly established goal. Within a school setting, this can depend on a variety of factors; </w:t>
      </w:r>
      <w:r w:rsidR="00BF0234" w:rsidRPr="001767D6">
        <w:rPr>
          <w:rFonts w:ascii="Arial" w:hAnsi="Arial" w:cs="Arial"/>
        </w:rPr>
        <w:t xml:space="preserve">the role of the teacher being a large factor. </w:t>
      </w:r>
      <w:r w:rsidR="00023D5E">
        <w:rPr>
          <w:rFonts w:ascii="Arial" w:hAnsi="Arial" w:cs="Arial"/>
        </w:rPr>
        <w:t>My experience so far has suggested</w:t>
      </w:r>
      <w:r w:rsidR="006D558B">
        <w:rPr>
          <w:rFonts w:ascii="Arial" w:hAnsi="Arial" w:cs="Arial"/>
        </w:rPr>
        <w:t xml:space="preserve"> that </w:t>
      </w:r>
      <w:r w:rsidR="00EB0322" w:rsidRPr="001767D6">
        <w:rPr>
          <w:rFonts w:ascii="Arial" w:hAnsi="Arial" w:cs="Arial"/>
        </w:rPr>
        <w:t xml:space="preserve">children need </w:t>
      </w:r>
      <w:r w:rsidR="006601AE" w:rsidRPr="001767D6">
        <w:rPr>
          <w:rFonts w:ascii="Arial" w:hAnsi="Arial" w:cs="Arial"/>
        </w:rPr>
        <w:t>structure</w:t>
      </w:r>
      <w:r w:rsidR="002B06DA" w:rsidRPr="001767D6">
        <w:rPr>
          <w:rFonts w:ascii="Arial" w:hAnsi="Arial" w:cs="Arial"/>
        </w:rPr>
        <w:t xml:space="preserve"> in their lives to </w:t>
      </w:r>
      <w:r w:rsidR="005E6778" w:rsidRPr="001767D6">
        <w:rPr>
          <w:rFonts w:ascii="Arial" w:hAnsi="Arial" w:cs="Arial"/>
        </w:rPr>
        <w:t>give them a sense of order and security</w:t>
      </w:r>
      <w:r w:rsidR="00023D5E">
        <w:rPr>
          <w:rFonts w:ascii="Arial" w:hAnsi="Arial" w:cs="Arial"/>
        </w:rPr>
        <w:t xml:space="preserve"> and this could play a part in the positive response to focus tasks seen in this study</w:t>
      </w:r>
      <w:r w:rsidR="005E6778" w:rsidRPr="001767D6">
        <w:rPr>
          <w:rFonts w:ascii="Arial" w:hAnsi="Arial" w:cs="Arial"/>
        </w:rPr>
        <w:t>; this</w:t>
      </w:r>
      <w:r w:rsidR="00182A5F" w:rsidRPr="001767D6">
        <w:rPr>
          <w:rFonts w:ascii="Arial" w:hAnsi="Arial" w:cs="Arial"/>
        </w:rPr>
        <w:t xml:space="preserve"> correlates with </w:t>
      </w:r>
      <w:r w:rsidR="00BC074C" w:rsidRPr="001767D6">
        <w:rPr>
          <w:rFonts w:ascii="Arial" w:hAnsi="Arial" w:cs="Arial"/>
        </w:rPr>
        <w:t>Dewey</w:t>
      </w:r>
      <w:r w:rsidR="00F41B41" w:rsidRPr="001767D6">
        <w:rPr>
          <w:rFonts w:ascii="Arial" w:hAnsi="Arial" w:cs="Arial"/>
        </w:rPr>
        <w:t>’s</w:t>
      </w:r>
      <w:r w:rsidR="00BC074C" w:rsidRPr="001767D6">
        <w:rPr>
          <w:rFonts w:ascii="Arial" w:hAnsi="Arial" w:cs="Arial"/>
        </w:rPr>
        <w:t xml:space="preserve"> (1888) </w:t>
      </w:r>
      <w:r w:rsidR="00EA6BBE">
        <w:rPr>
          <w:rFonts w:ascii="Arial" w:hAnsi="Arial" w:cs="Arial"/>
        </w:rPr>
        <w:t>theory</w:t>
      </w:r>
      <w:r w:rsidR="00F41B41" w:rsidRPr="001767D6">
        <w:rPr>
          <w:rFonts w:ascii="Arial" w:hAnsi="Arial" w:cs="Arial"/>
        </w:rPr>
        <w:t xml:space="preserve"> </w:t>
      </w:r>
      <w:r w:rsidR="00D248A3" w:rsidRPr="001767D6">
        <w:rPr>
          <w:rFonts w:ascii="Arial" w:hAnsi="Arial" w:cs="Arial"/>
        </w:rPr>
        <w:t>as he</w:t>
      </w:r>
      <w:r w:rsidR="00182A5F" w:rsidRPr="001767D6">
        <w:rPr>
          <w:rFonts w:ascii="Arial" w:hAnsi="Arial" w:cs="Arial"/>
        </w:rPr>
        <w:t xml:space="preserve"> </w:t>
      </w:r>
      <w:r w:rsidR="006601AE" w:rsidRPr="001767D6">
        <w:rPr>
          <w:rFonts w:ascii="Arial" w:hAnsi="Arial" w:cs="Arial"/>
        </w:rPr>
        <w:t xml:space="preserve">strongly believed that the education of </w:t>
      </w:r>
      <w:r w:rsidR="00EE5F8F" w:rsidRPr="001767D6">
        <w:rPr>
          <w:rFonts w:ascii="Arial" w:hAnsi="Arial" w:cs="Arial"/>
        </w:rPr>
        <w:t>children</w:t>
      </w:r>
      <w:r w:rsidR="006601AE" w:rsidRPr="001767D6">
        <w:rPr>
          <w:rFonts w:ascii="Arial" w:hAnsi="Arial" w:cs="Arial"/>
        </w:rPr>
        <w:t xml:space="preserve"> requires clear structure </w:t>
      </w:r>
      <w:r w:rsidR="00023D5E">
        <w:rPr>
          <w:rFonts w:ascii="Arial" w:hAnsi="Arial" w:cs="Arial"/>
        </w:rPr>
        <w:t xml:space="preserve">as outlined by </w:t>
      </w:r>
      <w:r w:rsidR="006601AE" w:rsidRPr="001767D6">
        <w:rPr>
          <w:rFonts w:ascii="Arial" w:hAnsi="Arial" w:cs="Arial"/>
        </w:rPr>
        <w:t xml:space="preserve">Gray and </w:t>
      </w:r>
      <w:proofErr w:type="spellStart"/>
      <w:r w:rsidR="006601AE" w:rsidRPr="001767D6">
        <w:rPr>
          <w:rFonts w:ascii="Arial" w:hAnsi="Arial" w:cs="Arial"/>
        </w:rPr>
        <w:t>MacBlain</w:t>
      </w:r>
      <w:proofErr w:type="spellEnd"/>
      <w:r w:rsidR="006601AE" w:rsidRPr="001767D6">
        <w:rPr>
          <w:rFonts w:ascii="Arial" w:hAnsi="Arial" w:cs="Arial"/>
        </w:rPr>
        <w:t xml:space="preserve">, </w:t>
      </w:r>
      <w:r w:rsidR="00023D5E">
        <w:rPr>
          <w:rFonts w:ascii="Arial" w:hAnsi="Arial" w:cs="Arial"/>
        </w:rPr>
        <w:t>(</w:t>
      </w:r>
      <w:r w:rsidR="006601AE" w:rsidRPr="001767D6">
        <w:rPr>
          <w:rFonts w:ascii="Arial" w:hAnsi="Arial" w:cs="Arial"/>
        </w:rPr>
        <w:t xml:space="preserve">2015). </w:t>
      </w:r>
      <w:r w:rsidR="00F31684" w:rsidRPr="001767D6">
        <w:rPr>
          <w:rFonts w:ascii="Arial" w:hAnsi="Arial" w:cs="Arial"/>
        </w:rPr>
        <w:t xml:space="preserve">Some of the children in the case study </w:t>
      </w:r>
      <w:r w:rsidR="00F31684" w:rsidRPr="001767D6">
        <w:rPr>
          <w:rFonts w:ascii="Arial" w:hAnsi="Arial" w:cs="Arial"/>
        </w:rPr>
        <w:lastRenderedPageBreak/>
        <w:t xml:space="preserve">preferred </w:t>
      </w:r>
      <w:r w:rsidR="003D75E3" w:rsidRPr="001767D6">
        <w:rPr>
          <w:rFonts w:ascii="Arial" w:hAnsi="Arial" w:cs="Arial"/>
        </w:rPr>
        <w:t>the focus tasks</w:t>
      </w:r>
      <w:r w:rsidR="00DD392B">
        <w:rPr>
          <w:rFonts w:ascii="Arial" w:hAnsi="Arial" w:cs="Arial"/>
        </w:rPr>
        <w:t xml:space="preserve"> which may suggest a preference for the clear structure and end goal.</w:t>
      </w:r>
      <w:r w:rsidR="003D75E3" w:rsidRPr="001767D6">
        <w:rPr>
          <w:rFonts w:ascii="Arial" w:hAnsi="Arial" w:cs="Arial"/>
        </w:rPr>
        <w:t xml:space="preserve"> In </w:t>
      </w:r>
      <w:r w:rsidR="00DD392B">
        <w:rPr>
          <w:rFonts w:ascii="Arial" w:hAnsi="Arial" w:cs="Arial"/>
        </w:rPr>
        <w:t xml:space="preserve">both classes observed </w:t>
      </w:r>
      <w:r w:rsidR="003D75E3" w:rsidRPr="001767D6">
        <w:rPr>
          <w:rFonts w:ascii="Arial" w:hAnsi="Arial" w:cs="Arial"/>
        </w:rPr>
        <w:t xml:space="preserve">the learners </w:t>
      </w:r>
      <w:r w:rsidR="00F11876">
        <w:rPr>
          <w:rFonts w:ascii="Arial" w:hAnsi="Arial" w:cs="Arial"/>
        </w:rPr>
        <w:t>are encouraged to</w:t>
      </w:r>
      <w:r w:rsidR="003D75E3" w:rsidRPr="001767D6">
        <w:rPr>
          <w:rFonts w:ascii="Arial" w:hAnsi="Arial" w:cs="Arial"/>
        </w:rPr>
        <w:t xml:space="preserve"> complete the work set in the focus task</w:t>
      </w:r>
      <w:r w:rsidR="00DD392B">
        <w:rPr>
          <w:rFonts w:ascii="Arial" w:hAnsi="Arial" w:cs="Arial"/>
        </w:rPr>
        <w:t xml:space="preserve"> in order to move onto the enhanced provision activities</w:t>
      </w:r>
      <w:r w:rsidR="00B95736" w:rsidRPr="001767D6">
        <w:rPr>
          <w:rFonts w:ascii="Arial" w:hAnsi="Arial" w:cs="Arial"/>
        </w:rPr>
        <w:t xml:space="preserve"> therefore giving the learners a goal to work towards. </w:t>
      </w:r>
      <w:r w:rsidR="00DE5AF0" w:rsidRPr="001767D6">
        <w:rPr>
          <w:rFonts w:ascii="Arial" w:hAnsi="Arial" w:cs="Arial"/>
        </w:rPr>
        <w:t xml:space="preserve">Experience within a Foundation Phase classroom has shown me that </w:t>
      </w:r>
      <w:r w:rsidR="003808F6" w:rsidRPr="001767D6">
        <w:rPr>
          <w:rFonts w:ascii="Arial" w:hAnsi="Arial" w:cs="Arial"/>
        </w:rPr>
        <w:t xml:space="preserve">focus tasks are more teacher led than enhanced provision tasks; </w:t>
      </w:r>
      <w:r w:rsidR="00AD4E6D" w:rsidRPr="001767D6">
        <w:rPr>
          <w:rFonts w:ascii="Arial" w:hAnsi="Arial" w:cs="Arial"/>
        </w:rPr>
        <w:t>some of the children favoured th</w:t>
      </w:r>
      <w:r w:rsidR="00B74E14" w:rsidRPr="001767D6">
        <w:rPr>
          <w:rFonts w:ascii="Arial" w:hAnsi="Arial" w:cs="Arial"/>
        </w:rPr>
        <w:t>e adult intervention</w:t>
      </w:r>
      <w:r w:rsidR="003B32B9" w:rsidRPr="001767D6">
        <w:rPr>
          <w:rFonts w:ascii="Arial" w:hAnsi="Arial" w:cs="Arial"/>
        </w:rPr>
        <w:t xml:space="preserve">. </w:t>
      </w:r>
      <w:r w:rsidR="00450296" w:rsidRPr="001767D6">
        <w:rPr>
          <w:rFonts w:ascii="Arial" w:hAnsi="Arial" w:cs="Arial"/>
          <w:shd w:val="clear" w:color="auto" w:fill="FFFFFF"/>
        </w:rPr>
        <w:t xml:space="preserve">Bruner </w:t>
      </w:r>
      <w:r w:rsidR="003B32B9" w:rsidRPr="001767D6">
        <w:rPr>
          <w:rFonts w:ascii="Arial" w:hAnsi="Arial" w:cs="Arial"/>
          <w:shd w:val="clear" w:color="auto" w:fill="FFFFFF"/>
        </w:rPr>
        <w:t xml:space="preserve">(1960) </w:t>
      </w:r>
      <w:r w:rsidR="00450296" w:rsidRPr="001767D6">
        <w:rPr>
          <w:rFonts w:ascii="Arial" w:hAnsi="Arial" w:cs="Arial"/>
          <w:shd w:val="clear" w:color="auto" w:fill="FFFFFF"/>
        </w:rPr>
        <w:t xml:space="preserve">used the term scaffolding, enabling the child to move forward with their learning with adult intervention (Smidt, 2015). </w:t>
      </w:r>
      <w:r w:rsidR="00450296" w:rsidRPr="00020D15">
        <w:rPr>
          <w:rFonts w:ascii="Arial" w:hAnsi="Arial" w:cs="Arial"/>
          <w:shd w:val="clear" w:color="auto" w:fill="FFFFFF"/>
        </w:rPr>
        <w:t>Child A</w:t>
      </w:r>
      <w:r w:rsidR="00940FCC" w:rsidRPr="00020D15">
        <w:rPr>
          <w:rFonts w:ascii="Arial" w:hAnsi="Arial" w:cs="Arial"/>
          <w:shd w:val="clear" w:color="auto" w:fill="FFFFFF"/>
        </w:rPr>
        <w:t xml:space="preserve"> (Lesson study 2)</w:t>
      </w:r>
      <w:r w:rsidR="00450296" w:rsidRPr="00020D15">
        <w:rPr>
          <w:rFonts w:ascii="Arial" w:hAnsi="Arial" w:cs="Arial"/>
          <w:shd w:val="clear" w:color="auto" w:fill="FFFFFF"/>
        </w:rPr>
        <w:t xml:space="preserve"> felt the need for adult intervention throughout the task</w:t>
      </w:r>
      <w:r w:rsidR="00DD392B">
        <w:rPr>
          <w:rFonts w:ascii="Arial" w:hAnsi="Arial" w:cs="Arial"/>
          <w:shd w:val="clear" w:color="auto" w:fill="FFFFFF"/>
        </w:rPr>
        <w:t>, although this was more encouragement than scaffolding, and</w:t>
      </w:r>
      <w:r w:rsidR="00450296" w:rsidRPr="00020D15">
        <w:rPr>
          <w:rFonts w:ascii="Arial" w:hAnsi="Arial" w:cs="Arial"/>
          <w:shd w:val="clear" w:color="auto" w:fill="FFFFFF"/>
        </w:rPr>
        <w:t xml:space="preserve"> </w:t>
      </w:r>
      <w:r w:rsidR="00DD392B">
        <w:rPr>
          <w:rFonts w:ascii="Arial" w:hAnsi="Arial" w:cs="Arial"/>
          <w:shd w:val="clear" w:color="auto" w:fill="FFFFFF"/>
        </w:rPr>
        <w:t>w</w:t>
      </w:r>
      <w:r w:rsidR="00450296" w:rsidRPr="001767D6">
        <w:rPr>
          <w:rFonts w:ascii="Arial" w:hAnsi="Arial" w:cs="Arial"/>
          <w:shd w:val="clear" w:color="auto" w:fill="FFFFFF"/>
        </w:rPr>
        <w:t>ith teacher int</w:t>
      </w:r>
      <w:r w:rsidR="00DD392B">
        <w:rPr>
          <w:rFonts w:ascii="Arial" w:hAnsi="Arial" w:cs="Arial"/>
          <w:shd w:val="clear" w:color="auto" w:fill="FFFFFF"/>
        </w:rPr>
        <w:t>eraction</w:t>
      </w:r>
      <w:r w:rsidR="00450296" w:rsidRPr="001767D6">
        <w:rPr>
          <w:rFonts w:ascii="Arial" w:hAnsi="Arial" w:cs="Arial"/>
          <w:shd w:val="clear" w:color="auto" w:fill="FFFFFF"/>
        </w:rPr>
        <w:t xml:space="preserve"> and feedback during the task, Child A</w:t>
      </w:r>
      <w:r w:rsidR="00DD392B">
        <w:rPr>
          <w:rFonts w:ascii="Arial" w:hAnsi="Arial" w:cs="Arial"/>
          <w:shd w:val="clear" w:color="auto" w:fill="FFFFFF"/>
        </w:rPr>
        <w:t xml:space="preserve"> remained engaged</w:t>
      </w:r>
      <w:r w:rsidR="00450296" w:rsidRPr="001767D6">
        <w:rPr>
          <w:rFonts w:ascii="Arial" w:hAnsi="Arial" w:cs="Arial"/>
          <w:shd w:val="clear" w:color="auto" w:fill="FFFFFF"/>
        </w:rPr>
        <w:t xml:space="preserve">. Barry </w:t>
      </w:r>
      <w:proofErr w:type="spellStart"/>
      <w:r w:rsidR="00450296" w:rsidRPr="001767D6">
        <w:rPr>
          <w:rFonts w:ascii="Arial" w:hAnsi="Arial" w:cs="Arial"/>
          <w:shd w:val="clear" w:color="auto" w:fill="FFFFFF"/>
        </w:rPr>
        <w:t>Hymer</w:t>
      </w:r>
      <w:proofErr w:type="spellEnd"/>
      <w:r w:rsidR="00450296" w:rsidRPr="001767D6">
        <w:rPr>
          <w:rFonts w:ascii="Arial" w:hAnsi="Arial" w:cs="Arial"/>
          <w:shd w:val="clear" w:color="auto" w:fill="FFFFFF"/>
        </w:rPr>
        <w:t xml:space="preserve"> and Mike Gershon stated, </w:t>
      </w:r>
      <w:r w:rsidR="00450296" w:rsidRPr="001767D6">
        <w:rPr>
          <w:rFonts w:ascii="Arial" w:hAnsi="Arial" w:cs="Arial"/>
          <w:i/>
          <w:iCs/>
          <w:shd w:val="clear" w:color="auto" w:fill="FFFFFF"/>
        </w:rPr>
        <w:t>“when challenge, effort and feedback operate in harmony, learners begin to see their skills and understanding develop in real time</w:t>
      </w:r>
      <w:r w:rsidR="00DD392B">
        <w:rPr>
          <w:rFonts w:ascii="Arial" w:hAnsi="Arial" w:cs="Arial"/>
          <w:i/>
          <w:iCs/>
          <w:shd w:val="clear" w:color="auto" w:fill="FFFFFF"/>
        </w:rPr>
        <w:t>.”</w:t>
      </w:r>
      <w:r w:rsidR="00450296" w:rsidRPr="001767D6">
        <w:rPr>
          <w:rFonts w:ascii="Arial" w:hAnsi="Arial" w:cs="Arial"/>
          <w:i/>
          <w:iCs/>
          <w:shd w:val="clear" w:color="auto" w:fill="FFFFFF"/>
        </w:rPr>
        <w:t xml:space="preserve"> </w:t>
      </w:r>
      <w:r w:rsidR="00450296" w:rsidRPr="001767D6">
        <w:rPr>
          <w:rFonts w:ascii="Arial" w:hAnsi="Arial" w:cs="Arial"/>
          <w:shd w:val="clear" w:color="auto" w:fill="FFFFFF"/>
        </w:rPr>
        <w:t>(2014, p.61).</w:t>
      </w:r>
      <w:r w:rsidR="00451336" w:rsidRPr="001767D6">
        <w:rPr>
          <w:rFonts w:ascii="Arial" w:hAnsi="Arial" w:cs="Arial"/>
          <w:shd w:val="clear" w:color="auto" w:fill="FFFFFF"/>
        </w:rPr>
        <w:t xml:space="preserve"> </w:t>
      </w:r>
      <w:r w:rsidR="00234E14" w:rsidRPr="001767D6">
        <w:rPr>
          <w:rFonts w:ascii="Arial" w:hAnsi="Arial" w:cs="Arial"/>
          <w:shd w:val="clear" w:color="auto" w:fill="FFFFFF"/>
        </w:rPr>
        <w:t xml:space="preserve">Although this was </w:t>
      </w:r>
      <w:r w:rsidR="00DD392B">
        <w:rPr>
          <w:rFonts w:ascii="Arial" w:hAnsi="Arial" w:cs="Arial"/>
          <w:shd w:val="clear" w:color="auto" w:fill="FFFFFF"/>
        </w:rPr>
        <w:t>true</w:t>
      </w:r>
      <w:r w:rsidR="00234E14" w:rsidRPr="001767D6">
        <w:rPr>
          <w:rFonts w:ascii="Arial" w:hAnsi="Arial" w:cs="Arial"/>
          <w:shd w:val="clear" w:color="auto" w:fill="FFFFFF"/>
        </w:rPr>
        <w:t xml:space="preserve"> for some of the children during the focus task, Child C in both lesson study one and two, </w:t>
      </w:r>
      <w:r w:rsidR="00575A5C" w:rsidRPr="001767D6">
        <w:rPr>
          <w:rFonts w:ascii="Arial" w:hAnsi="Arial" w:cs="Arial"/>
          <w:shd w:val="clear" w:color="auto" w:fill="FFFFFF"/>
        </w:rPr>
        <w:t xml:space="preserve">wanted to work more independently and did not want the adult intervention within the focus task. </w:t>
      </w:r>
      <w:r w:rsidR="00DA0CA8" w:rsidRPr="001767D6">
        <w:rPr>
          <w:rFonts w:ascii="Arial" w:hAnsi="Arial" w:cs="Arial"/>
          <w:shd w:val="clear" w:color="auto" w:fill="FFFFFF"/>
        </w:rPr>
        <w:t xml:space="preserve">Child C in lesson study </w:t>
      </w:r>
      <w:r w:rsidR="001F50B0" w:rsidRPr="001767D6">
        <w:rPr>
          <w:rFonts w:ascii="Arial" w:hAnsi="Arial" w:cs="Arial"/>
          <w:shd w:val="clear" w:color="auto" w:fill="FFFFFF"/>
        </w:rPr>
        <w:t>two</w:t>
      </w:r>
      <w:r w:rsidR="00807405" w:rsidRPr="001767D6">
        <w:rPr>
          <w:rFonts w:ascii="Arial" w:hAnsi="Arial" w:cs="Arial"/>
          <w:shd w:val="clear" w:color="auto" w:fill="FFFFFF"/>
        </w:rPr>
        <w:t xml:space="preserve"> </w:t>
      </w:r>
      <w:r w:rsidR="006C53F4" w:rsidRPr="001767D6">
        <w:rPr>
          <w:rFonts w:ascii="Arial" w:hAnsi="Arial" w:cs="Arial"/>
          <w:shd w:val="clear" w:color="auto" w:fill="FFFFFF"/>
        </w:rPr>
        <w:t xml:space="preserve">worked better with peer collaboration during the tasks. </w:t>
      </w:r>
      <w:r w:rsidR="001F7CDE" w:rsidRPr="001767D6">
        <w:rPr>
          <w:rFonts w:ascii="Arial" w:hAnsi="Arial" w:cs="Arial"/>
          <w:shd w:val="clear" w:color="auto" w:fill="FFFFFF"/>
        </w:rPr>
        <w:t>Both Vygotsky and Piaget researched collaboration</w:t>
      </w:r>
      <w:r w:rsidR="00DD392B">
        <w:rPr>
          <w:rFonts w:ascii="Arial" w:hAnsi="Arial" w:cs="Arial"/>
          <w:shd w:val="clear" w:color="auto" w:fill="FFFFFF"/>
        </w:rPr>
        <w:t xml:space="preserve"> between peers</w:t>
      </w:r>
      <w:r w:rsidR="001F7CDE" w:rsidRPr="001767D6">
        <w:rPr>
          <w:rFonts w:ascii="Arial" w:hAnsi="Arial" w:cs="Arial"/>
          <w:shd w:val="clear" w:color="auto" w:fill="FFFFFF"/>
        </w:rPr>
        <w:t xml:space="preserve"> and believed that this would only be effective if </w:t>
      </w:r>
      <w:r w:rsidR="00DD392B">
        <w:rPr>
          <w:rFonts w:ascii="Arial" w:hAnsi="Arial" w:cs="Arial"/>
          <w:shd w:val="clear" w:color="auto" w:fill="FFFFFF"/>
        </w:rPr>
        <w:t>one party is more knowledgeable than the other</w:t>
      </w:r>
      <w:r w:rsidR="001F7CDE" w:rsidRPr="001767D6">
        <w:rPr>
          <w:rFonts w:ascii="Arial" w:hAnsi="Arial" w:cs="Arial"/>
          <w:shd w:val="clear" w:color="auto" w:fill="FFFFFF"/>
        </w:rPr>
        <w:t xml:space="preserve">; Vygotsky was more concerned with the social learning taking place rather than the learning </w:t>
      </w:r>
      <w:r w:rsidR="001F7CDE" w:rsidRPr="001767D6">
        <w:rPr>
          <w:rFonts w:ascii="Arial" w:hAnsi="Arial" w:cs="Arial"/>
        </w:rPr>
        <w:t xml:space="preserve">(Gray, and </w:t>
      </w:r>
      <w:proofErr w:type="spellStart"/>
      <w:r w:rsidR="001F7CDE" w:rsidRPr="001767D6">
        <w:rPr>
          <w:rFonts w:ascii="Arial" w:hAnsi="Arial" w:cs="Arial"/>
        </w:rPr>
        <w:t>MacBlain</w:t>
      </w:r>
      <w:proofErr w:type="spellEnd"/>
      <w:r w:rsidR="001F7CDE" w:rsidRPr="001767D6">
        <w:rPr>
          <w:rFonts w:ascii="Arial" w:hAnsi="Arial" w:cs="Arial"/>
        </w:rPr>
        <w:t>, 2015</w:t>
      </w:r>
      <w:r w:rsidR="006C53F4" w:rsidRPr="001767D6">
        <w:rPr>
          <w:rFonts w:ascii="Arial" w:hAnsi="Arial" w:cs="Arial"/>
        </w:rPr>
        <w:t xml:space="preserve">). </w:t>
      </w:r>
      <w:r w:rsidR="0023082F" w:rsidRPr="00773B5A">
        <w:rPr>
          <w:rFonts w:ascii="Arial" w:hAnsi="Arial" w:cs="Arial"/>
        </w:rPr>
        <w:t xml:space="preserve">Social interaction within the classroom can benefit a child’s learning. </w:t>
      </w:r>
      <w:r w:rsidR="003D3A9A">
        <w:rPr>
          <w:rFonts w:ascii="Arial" w:hAnsi="Arial" w:cs="Arial"/>
        </w:rPr>
        <w:t xml:space="preserve">This can be </w:t>
      </w:r>
      <w:r w:rsidR="00E063E9">
        <w:rPr>
          <w:rFonts w:ascii="Arial" w:hAnsi="Arial" w:cs="Arial"/>
        </w:rPr>
        <w:t>incorporated within the class</w:t>
      </w:r>
      <w:r w:rsidR="00301776">
        <w:rPr>
          <w:rFonts w:ascii="Arial" w:hAnsi="Arial" w:cs="Arial"/>
        </w:rPr>
        <w:t xml:space="preserve">room during all tasks; </w:t>
      </w:r>
      <w:r w:rsidR="00956AC7">
        <w:rPr>
          <w:rFonts w:ascii="Arial" w:hAnsi="Arial" w:cs="Arial"/>
        </w:rPr>
        <w:t xml:space="preserve">by encouraging peer collaboration </w:t>
      </w:r>
      <w:r w:rsidR="00F73757">
        <w:rPr>
          <w:rFonts w:ascii="Arial" w:hAnsi="Arial" w:cs="Arial"/>
        </w:rPr>
        <w:t xml:space="preserve">and involving children in their work, </w:t>
      </w:r>
      <w:r w:rsidR="00682A9A">
        <w:rPr>
          <w:rFonts w:ascii="Arial" w:hAnsi="Arial" w:cs="Arial"/>
        </w:rPr>
        <w:t>e</w:t>
      </w:r>
      <w:r w:rsidR="0023082F" w:rsidRPr="00773B5A">
        <w:rPr>
          <w:rFonts w:ascii="Arial" w:hAnsi="Arial" w:cs="Arial"/>
          <w:shd w:val="clear" w:color="auto" w:fill="FFFFFF"/>
        </w:rPr>
        <w:t xml:space="preserve">ffective </w:t>
      </w:r>
      <w:r w:rsidR="00DD392B">
        <w:rPr>
          <w:rFonts w:ascii="Arial" w:hAnsi="Arial" w:cs="Arial"/>
          <w:shd w:val="clear" w:color="auto" w:fill="FFFFFF"/>
        </w:rPr>
        <w:t>learning</w:t>
      </w:r>
      <w:r w:rsidR="0023082F" w:rsidRPr="00773B5A">
        <w:rPr>
          <w:rFonts w:ascii="Arial" w:hAnsi="Arial" w:cs="Arial"/>
          <w:shd w:val="clear" w:color="auto" w:fill="FFFFFF"/>
        </w:rPr>
        <w:t xml:space="preserve"> will </w:t>
      </w:r>
      <w:r w:rsidR="00682A9A">
        <w:rPr>
          <w:rFonts w:ascii="Arial" w:hAnsi="Arial" w:cs="Arial"/>
          <w:shd w:val="clear" w:color="auto" w:fill="FFFFFF"/>
        </w:rPr>
        <w:t>take place.</w:t>
      </w:r>
      <w:r w:rsidR="001A0AD6">
        <w:rPr>
          <w:rFonts w:ascii="Arial" w:hAnsi="Arial" w:cs="Arial"/>
          <w:shd w:val="clear" w:color="auto" w:fill="FFFFFF"/>
        </w:rPr>
        <w:t xml:space="preserve"> T</w:t>
      </w:r>
      <w:r w:rsidR="0023082F" w:rsidRPr="00773B5A">
        <w:rPr>
          <w:rFonts w:ascii="Arial" w:hAnsi="Arial" w:cs="Arial"/>
        </w:rPr>
        <w:t>here are a variety of views of learning theory</w:t>
      </w:r>
      <w:r w:rsidR="00DD392B">
        <w:rPr>
          <w:rFonts w:ascii="Arial" w:hAnsi="Arial" w:cs="Arial"/>
        </w:rPr>
        <w:t>, all with different merits</w:t>
      </w:r>
      <w:r w:rsidR="001A0AD6">
        <w:rPr>
          <w:rFonts w:ascii="Arial" w:hAnsi="Arial" w:cs="Arial"/>
        </w:rPr>
        <w:t>; i</w:t>
      </w:r>
      <w:r w:rsidR="0023082F" w:rsidRPr="00773B5A">
        <w:rPr>
          <w:rFonts w:ascii="Arial" w:hAnsi="Arial" w:cs="Arial"/>
        </w:rPr>
        <w:t xml:space="preserve">n order to become an effective teacher, it is important to realise that individuals learn at different stages to develop and process information to construct meaning of the world around them. Learning requires careful consideration and reflection; </w:t>
      </w:r>
      <w:r w:rsidR="00277A85">
        <w:rPr>
          <w:rFonts w:ascii="Arial" w:hAnsi="Arial" w:cs="Arial"/>
        </w:rPr>
        <w:t xml:space="preserve">within the </w:t>
      </w:r>
      <w:r w:rsidR="007C324A">
        <w:rPr>
          <w:rFonts w:ascii="Arial" w:hAnsi="Arial" w:cs="Arial"/>
        </w:rPr>
        <w:t>lesson</w:t>
      </w:r>
      <w:r w:rsidR="00277A85">
        <w:rPr>
          <w:rFonts w:ascii="Arial" w:hAnsi="Arial" w:cs="Arial"/>
        </w:rPr>
        <w:t xml:space="preserve"> study, the learners showed </w:t>
      </w:r>
      <w:r w:rsidR="00A86C31">
        <w:rPr>
          <w:rFonts w:ascii="Arial" w:hAnsi="Arial" w:cs="Arial"/>
        </w:rPr>
        <w:t xml:space="preserve">engagement at different stages of the tasks. </w:t>
      </w:r>
    </w:p>
    <w:p w14:paraId="2538A3AA" w14:textId="0CACDFF3" w:rsidR="00902053" w:rsidRDefault="00830393" w:rsidP="004F3B23">
      <w:pPr>
        <w:spacing w:line="360" w:lineRule="auto"/>
        <w:contextualSpacing/>
        <w:jc w:val="both"/>
        <w:rPr>
          <w:rFonts w:ascii="Arial" w:hAnsi="Arial" w:cs="Arial"/>
          <w:shd w:val="clear" w:color="auto" w:fill="FFFFFF"/>
        </w:rPr>
      </w:pPr>
      <w:proofErr w:type="gramStart"/>
      <w:r w:rsidRPr="001767D6">
        <w:rPr>
          <w:rFonts w:ascii="Arial" w:hAnsi="Arial" w:cs="Arial"/>
        </w:rPr>
        <w:t>In order for</w:t>
      </w:r>
      <w:proofErr w:type="gramEnd"/>
      <w:r w:rsidRPr="001767D6">
        <w:rPr>
          <w:rFonts w:ascii="Arial" w:hAnsi="Arial" w:cs="Arial"/>
        </w:rPr>
        <w:t xml:space="preserve"> the enhanced provision area to be a success, </w:t>
      </w:r>
      <w:r w:rsidR="00D336B7" w:rsidRPr="001767D6">
        <w:rPr>
          <w:rFonts w:ascii="Arial" w:hAnsi="Arial" w:cs="Arial"/>
        </w:rPr>
        <w:t xml:space="preserve">teachers and teaching staff must model, </w:t>
      </w:r>
      <w:r w:rsidR="009558D0" w:rsidRPr="001767D6">
        <w:rPr>
          <w:rFonts w:ascii="Arial" w:hAnsi="Arial" w:cs="Arial"/>
        </w:rPr>
        <w:t>encourage, question and challenge the learners. During the research</w:t>
      </w:r>
      <w:r w:rsidR="005C243A" w:rsidRPr="001767D6">
        <w:rPr>
          <w:rFonts w:ascii="Arial" w:hAnsi="Arial" w:cs="Arial"/>
        </w:rPr>
        <w:t xml:space="preserve">, some of the learners were keen to follow instructions </w:t>
      </w:r>
      <w:r w:rsidR="00845FA3" w:rsidRPr="001767D6">
        <w:rPr>
          <w:rFonts w:ascii="Arial" w:hAnsi="Arial" w:cs="Arial"/>
        </w:rPr>
        <w:t xml:space="preserve">in order to complete the challenges. It became clear that </w:t>
      </w:r>
      <w:r w:rsidR="00082111" w:rsidRPr="001767D6">
        <w:rPr>
          <w:rFonts w:ascii="Arial" w:hAnsi="Arial" w:cs="Arial"/>
        </w:rPr>
        <w:t xml:space="preserve">the levels of engagement within each task were very different. Both Child A and B in both schools </w:t>
      </w:r>
      <w:r w:rsidR="00D468A2">
        <w:rPr>
          <w:rFonts w:ascii="Arial" w:hAnsi="Arial" w:cs="Arial"/>
        </w:rPr>
        <w:t xml:space="preserve">showed a </w:t>
      </w:r>
      <w:proofErr w:type="gramStart"/>
      <w:r w:rsidR="00D468A2">
        <w:rPr>
          <w:rFonts w:ascii="Arial" w:hAnsi="Arial" w:cs="Arial"/>
        </w:rPr>
        <w:t>particular interest</w:t>
      </w:r>
      <w:proofErr w:type="gramEnd"/>
      <w:r w:rsidR="00D468A2">
        <w:rPr>
          <w:rFonts w:ascii="Arial" w:hAnsi="Arial" w:cs="Arial"/>
        </w:rPr>
        <w:t xml:space="preserve"> in completing</w:t>
      </w:r>
      <w:r w:rsidR="00082111" w:rsidRPr="001767D6">
        <w:rPr>
          <w:rFonts w:ascii="Arial" w:hAnsi="Arial" w:cs="Arial"/>
        </w:rPr>
        <w:t xml:space="preserve"> the enhanced provision task</w:t>
      </w:r>
      <w:r w:rsidR="00D468A2">
        <w:rPr>
          <w:rFonts w:ascii="Arial" w:hAnsi="Arial" w:cs="Arial"/>
        </w:rPr>
        <w:t>s</w:t>
      </w:r>
      <w:r w:rsidR="00082111" w:rsidRPr="001767D6">
        <w:rPr>
          <w:rFonts w:ascii="Arial" w:hAnsi="Arial" w:cs="Arial"/>
        </w:rPr>
        <w:t xml:space="preserve"> ‘correctly’ and enjoyed having positive feedback from the teachers. However, </w:t>
      </w:r>
      <w:r w:rsidR="00F34849" w:rsidRPr="001767D6">
        <w:rPr>
          <w:rFonts w:ascii="Arial" w:hAnsi="Arial" w:cs="Arial"/>
        </w:rPr>
        <w:t xml:space="preserve">Child C in the second lesson study wanted to </w:t>
      </w:r>
      <w:r w:rsidR="00065CCF" w:rsidRPr="001767D6">
        <w:rPr>
          <w:rFonts w:ascii="Arial" w:hAnsi="Arial" w:cs="Arial"/>
        </w:rPr>
        <w:t xml:space="preserve">be with her peers and worked better </w:t>
      </w:r>
      <w:r w:rsidR="002A527D" w:rsidRPr="001767D6">
        <w:rPr>
          <w:rFonts w:ascii="Arial" w:hAnsi="Arial" w:cs="Arial"/>
        </w:rPr>
        <w:t xml:space="preserve">in the enhanced provision. She showed </w:t>
      </w:r>
      <w:r w:rsidR="00C46021">
        <w:rPr>
          <w:rFonts w:ascii="Arial" w:hAnsi="Arial" w:cs="Arial"/>
        </w:rPr>
        <w:t>more</w:t>
      </w:r>
      <w:r w:rsidR="008E14F4" w:rsidRPr="001767D6">
        <w:rPr>
          <w:rFonts w:ascii="Arial" w:hAnsi="Arial" w:cs="Arial"/>
        </w:rPr>
        <w:t xml:space="preserve"> engagement in the enhanced provision area. </w:t>
      </w:r>
      <w:r w:rsidR="006A46CD" w:rsidRPr="001767D6">
        <w:rPr>
          <w:rFonts w:ascii="Arial" w:hAnsi="Arial" w:cs="Arial"/>
          <w:shd w:val="clear" w:color="auto" w:fill="FFFFFF"/>
        </w:rPr>
        <w:t>One</w:t>
      </w:r>
      <w:r w:rsidR="0045442A" w:rsidRPr="001767D6">
        <w:rPr>
          <w:rFonts w:ascii="Arial" w:hAnsi="Arial" w:cs="Arial"/>
        </w:rPr>
        <w:t xml:space="preserve"> of the </w:t>
      </w:r>
      <w:r w:rsidR="00667B5E">
        <w:rPr>
          <w:rFonts w:ascii="Arial" w:hAnsi="Arial" w:cs="Arial"/>
        </w:rPr>
        <w:t xml:space="preserve">elements of the </w:t>
      </w:r>
      <w:r w:rsidR="0045442A" w:rsidRPr="001767D6">
        <w:rPr>
          <w:rFonts w:ascii="Arial" w:hAnsi="Arial" w:cs="Arial"/>
        </w:rPr>
        <w:t xml:space="preserve">four purposes of the new Donaldson (2015) curriculum is to ‘face and overcome challenge and have the skills and knowledge to manage everyday life as independently as they can’. </w:t>
      </w:r>
      <w:r w:rsidR="00D5088B" w:rsidRPr="001767D6">
        <w:rPr>
          <w:rFonts w:ascii="Arial" w:hAnsi="Arial" w:cs="Arial"/>
        </w:rPr>
        <w:t xml:space="preserve">This is evident more prominently during enhanced provision tasks. Child C in lesson study one </w:t>
      </w:r>
      <w:r w:rsidR="000E5C15" w:rsidRPr="001767D6">
        <w:rPr>
          <w:rFonts w:ascii="Arial" w:hAnsi="Arial" w:cs="Arial"/>
        </w:rPr>
        <w:t xml:space="preserve">showed more of an interest working independently, choosing </w:t>
      </w:r>
      <w:r w:rsidR="002978EE" w:rsidRPr="001767D6">
        <w:rPr>
          <w:rFonts w:ascii="Arial" w:hAnsi="Arial" w:cs="Arial"/>
        </w:rPr>
        <w:t xml:space="preserve">the tasks he preferred and </w:t>
      </w:r>
      <w:r w:rsidR="002978EE" w:rsidRPr="001767D6">
        <w:rPr>
          <w:rFonts w:ascii="Arial" w:hAnsi="Arial" w:cs="Arial"/>
        </w:rPr>
        <w:lastRenderedPageBreak/>
        <w:t>working alone.</w:t>
      </w:r>
      <w:r w:rsidR="00341025" w:rsidRPr="001767D6">
        <w:rPr>
          <w:rFonts w:ascii="Arial" w:hAnsi="Arial" w:cs="Arial"/>
        </w:rPr>
        <w:t xml:space="preserve"> He followed the challenge cards </w:t>
      </w:r>
      <w:r w:rsidR="000C5040" w:rsidRPr="001767D6">
        <w:rPr>
          <w:rFonts w:ascii="Arial" w:hAnsi="Arial" w:cs="Arial"/>
        </w:rPr>
        <w:t xml:space="preserve">in order to </w:t>
      </w:r>
      <w:r w:rsidR="002A4C3C">
        <w:rPr>
          <w:rFonts w:ascii="Arial" w:hAnsi="Arial" w:cs="Arial"/>
        </w:rPr>
        <w:t>self-assess</w:t>
      </w:r>
      <w:r w:rsidR="00747DB1">
        <w:rPr>
          <w:rFonts w:ascii="Arial" w:hAnsi="Arial" w:cs="Arial"/>
        </w:rPr>
        <w:t xml:space="preserve"> his progress</w:t>
      </w:r>
      <w:r w:rsidR="002A4C3C">
        <w:rPr>
          <w:rFonts w:ascii="Arial" w:hAnsi="Arial" w:cs="Arial"/>
        </w:rPr>
        <w:t xml:space="preserve"> and </w:t>
      </w:r>
      <w:r w:rsidR="000C5040" w:rsidRPr="001767D6">
        <w:rPr>
          <w:rFonts w:ascii="Arial" w:hAnsi="Arial" w:cs="Arial"/>
        </w:rPr>
        <w:t xml:space="preserve">complete each task </w:t>
      </w:r>
      <w:r w:rsidR="00E735A5" w:rsidRPr="001767D6">
        <w:rPr>
          <w:rFonts w:ascii="Arial" w:hAnsi="Arial" w:cs="Arial"/>
        </w:rPr>
        <w:t>having a</w:t>
      </w:r>
      <w:r w:rsidR="00D5088B" w:rsidRPr="001767D6">
        <w:rPr>
          <w:rFonts w:ascii="Arial" w:hAnsi="Arial" w:cs="Arial"/>
        </w:rPr>
        <w:t xml:space="preserve"> </w:t>
      </w:r>
      <w:r w:rsidR="00E735A5" w:rsidRPr="001767D6">
        <w:rPr>
          <w:rFonts w:ascii="Arial" w:hAnsi="Arial" w:cs="Arial"/>
        </w:rPr>
        <w:t>c</w:t>
      </w:r>
      <w:r w:rsidR="0045442A" w:rsidRPr="001767D6">
        <w:rPr>
          <w:rFonts w:ascii="Arial" w:hAnsi="Arial" w:cs="Arial"/>
          <w:shd w:val="clear" w:color="auto" w:fill="FFFFFF"/>
        </w:rPr>
        <w:t>lear learning objective</w:t>
      </w:r>
      <w:r w:rsidR="00E735A5" w:rsidRPr="001767D6">
        <w:rPr>
          <w:rFonts w:ascii="Arial" w:hAnsi="Arial" w:cs="Arial"/>
          <w:shd w:val="clear" w:color="auto" w:fill="FFFFFF"/>
        </w:rPr>
        <w:t>.</w:t>
      </w:r>
      <w:r w:rsidR="0045442A" w:rsidRPr="001767D6">
        <w:rPr>
          <w:rFonts w:ascii="Arial" w:hAnsi="Arial" w:cs="Arial"/>
          <w:shd w:val="clear" w:color="auto" w:fill="FFFFFF"/>
        </w:rPr>
        <w:t xml:space="preserve"> </w:t>
      </w:r>
      <w:r w:rsidR="004769F0" w:rsidRPr="001767D6">
        <w:rPr>
          <w:rFonts w:ascii="Arial" w:hAnsi="Arial" w:cs="Arial"/>
          <w:shd w:val="clear" w:color="auto" w:fill="FFFFFF"/>
        </w:rPr>
        <w:t xml:space="preserve">Black and </w:t>
      </w:r>
      <w:proofErr w:type="spellStart"/>
      <w:r w:rsidR="004769F0" w:rsidRPr="001767D6">
        <w:rPr>
          <w:rFonts w:ascii="Arial" w:hAnsi="Arial" w:cs="Arial"/>
          <w:shd w:val="clear" w:color="auto" w:fill="FFFFFF"/>
        </w:rPr>
        <w:t>Wiliam</w:t>
      </w:r>
      <w:proofErr w:type="spellEnd"/>
      <w:r w:rsidR="004769F0" w:rsidRPr="001767D6">
        <w:rPr>
          <w:rFonts w:ascii="Arial" w:hAnsi="Arial" w:cs="Arial"/>
          <w:shd w:val="clear" w:color="auto" w:fill="FFFFFF"/>
        </w:rPr>
        <w:t xml:space="preserve"> (1998) </w:t>
      </w:r>
      <w:r w:rsidR="002734D0" w:rsidRPr="001767D6">
        <w:rPr>
          <w:rFonts w:ascii="Arial" w:hAnsi="Arial" w:cs="Arial"/>
          <w:shd w:val="clear" w:color="auto" w:fill="FFFFFF"/>
        </w:rPr>
        <w:t xml:space="preserve">have suggested that pupils will only assess themselves </w:t>
      </w:r>
      <w:r w:rsidR="00E53983" w:rsidRPr="001767D6">
        <w:rPr>
          <w:rFonts w:ascii="Arial" w:hAnsi="Arial" w:cs="Arial"/>
          <w:shd w:val="clear" w:color="auto" w:fill="FFFFFF"/>
        </w:rPr>
        <w:t xml:space="preserve">when they have a clear picture of the targets </w:t>
      </w:r>
      <w:r w:rsidR="00FB2CCF" w:rsidRPr="001767D6">
        <w:rPr>
          <w:rFonts w:ascii="Arial" w:hAnsi="Arial" w:cs="Arial"/>
          <w:shd w:val="clear" w:color="auto" w:fill="FFFFFF"/>
        </w:rPr>
        <w:t>that their learning is meant to attain.</w:t>
      </w:r>
      <w:r w:rsidR="00982668">
        <w:rPr>
          <w:rFonts w:ascii="Arial" w:hAnsi="Arial" w:cs="Arial"/>
          <w:shd w:val="clear" w:color="auto" w:fill="FFFFFF"/>
        </w:rPr>
        <w:t xml:space="preserve"> </w:t>
      </w:r>
    </w:p>
    <w:p w14:paraId="71A21095" w14:textId="3D6BCEB1" w:rsidR="007562DF" w:rsidRPr="001767D6" w:rsidRDefault="00E35E5D" w:rsidP="004F3B23">
      <w:pPr>
        <w:spacing w:line="360" w:lineRule="auto"/>
        <w:contextualSpacing/>
        <w:jc w:val="both"/>
        <w:rPr>
          <w:rFonts w:ascii="Arial" w:hAnsi="Arial" w:cs="Arial"/>
        </w:rPr>
      </w:pPr>
      <w:r w:rsidRPr="001767D6">
        <w:rPr>
          <w:rFonts w:ascii="Arial" w:hAnsi="Arial" w:cs="Arial"/>
        </w:rPr>
        <w:t>The first limitation of the study was the s</w:t>
      </w:r>
      <w:r w:rsidR="002E593D" w:rsidRPr="001767D6">
        <w:rPr>
          <w:rFonts w:ascii="Arial" w:hAnsi="Arial" w:cs="Arial"/>
        </w:rPr>
        <w:t xml:space="preserve">ample size of the group. The biggest factor of the </w:t>
      </w:r>
      <w:r w:rsidR="002B7E0F" w:rsidRPr="001767D6">
        <w:rPr>
          <w:rFonts w:ascii="Arial" w:hAnsi="Arial" w:cs="Arial"/>
        </w:rPr>
        <w:t>research showed that the lower attaining pupils in both schools preferred the enhanced provision tasks</w:t>
      </w:r>
      <w:r w:rsidR="003D4161" w:rsidRPr="001767D6">
        <w:rPr>
          <w:rFonts w:ascii="Arial" w:hAnsi="Arial" w:cs="Arial"/>
        </w:rPr>
        <w:t xml:space="preserve"> but for different re</w:t>
      </w:r>
      <w:r w:rsidR="004A5E24" w:rsidRPr="001767D6">
        <w:rPr>
          <w:rFonts w:ascii="Arial" w:hAnsi="Arial" w:cs="Arial"/>
        </w:rPr>
        <w:t xml:space="preserve">asons. Child C in lesson study one preferred to work independently within the area and Child C in </w:t>
      </w:r>
      <w:r w:rsidR="00181CF1" w:rsidRPr="001767D6">
        <w:rPr>
          <w:rFonts w:ascii="Arial" w:hAnsi="Arial" w:cs="Arial"/>
        </w:rPr>
        <w:t xml:space="preserve">lesson study two wanted to join her peers and work collaboratively. </w:t>
      </w:r>
      <w:r w:rsidR="002F2787" w:rsidRPr="001767D6">
        <w:rPr>
          <w:rFonts w:ascii="Arial" w:hAnsi="Arial" w:cs="Arial"/>
        </w:rPr>
        <w:t xml:space="preserve">With a larger sample size, </w:t>
      </w:r>
      <w:r w:rsidR="00316631" w:rsidRPr="001767D6">
        <w:rPr>
          <w:rFonts w:ascii="Arial" w:hAnsi="Arial" w:cs="Arial"/>
        </w:rPr>
        <w:t>the results could have differed</w:t>
      </w:r>
      <w:r w:rsidR="00747DB1">
        <w:rPr>
          <w:rFonts w:ascii="Arial" w:hAnsi="Arial" w:cs="Arial"/>
        </w:rPr>
        <w:t xml:space="preserve"> and been more conclusive</w:t>
      </w:r>
      <w:r w:rsidR="004352CC">
        <w:rPr>
          <w:rFonts w:ascii="Arial" w:hAnsi="Arial" w:cs="Arial"/>
        </w:rPr>
        <w:t xml:space="preserve"> giving the researchers </w:t>
      </w:r>
      <w:r w:rsidR="00BA3976">
        <w:rPr>
          <w:rFonts w:ascii="Arial" w:hAnsi="Arial" w:cs="Arial"/>
        </w:rPr>
        <w:t>an opportunity to develop a strategy</w:t>
      </w:r>
      <w:r w:rsidR="00316631" w:rsidRPr="001767D6">
        <w:rPr>
          <w:rFonts w:ascii="Arial" w:hAnsi="Arial" w:cs="Arial"/>
        </w:rPr>
        <w:t xml:space="preserve">. </w:t>
      </w:r>
      <w:r w:rsidR="00E06A76" w:rsidRPr="001767D6">
        <w:rPr>
          <w:rFonts w:ascii="Arial" w:hAnsi="Arial" w:cs="Arial"/>
        </w:rPr>
        <w:t>Dudley (201</w:t>
      </w:r>
      <w:r w:rsidR="00891FCE" w:rsidRPr="001767D6">
        <w:rPr>
          <w:rFonts w:ascii="Arial" w:hAnsi="Arial" w:cs="Arial"/>
        </w:rPr>
        <w:t xml:space="preserve">9) also suggests that </w:t>
      </w:r>
      <w:r w:rsidR="00B57BF8" w:rsidRPr="001767D6">
        <w:rPr>
          <w:rFonts w:ascii="Arial" w:hAnsi="Arial" w:cs="Arial"/>
        </w:rPr>
        <w:t xml:space="preserve">pupils in low attaining groups could be </w:t>
      </w:r>
      <w:r w:rsidR="005D20B3" w:rsidRPr="001767D6">
        <w:rPr>
          <w:rFonts w:ascii="Arial" w:hAnsi="Arial" w:cs="Arial"/>
        </w:rPr>
        <w:t xml:space="preserve">operating at or above middle attaining pupils. Therefore, the pupils </w:t>
      </w:r>
      <w:r w:rsidR="00F920C2" w:rsidRPr="001767D6">
        <w:rPr>
          <w:rFonts w:ascii="Arial" w:hAnsi="Arial" w:cs="Arial"/>
        </w:rPr>
        <w:t xml:space="preserve">within the case study </w:t>
      </w:r>
      <w:r w:rsidR="002F5BF6" w:rsidRPr="001767D6">
        <w:rPr>
          <w:rFonts w:ascii="Arial" w:hAnsi="Arial" w:cs="Arial"/>
        </w:rPr>
        <w:t xml:space="preserve">could not have been challenged enough – or challenged too much. </w:t>
      </w:r>
      <w:r w:rsidR="000700BD" w:rsidRPr="001767D6">
        <w:rPr>
          <w:rFonts w:ascii="Arial" w:hAnsi="Arial" w:cs="Arial"/>
        </w:rPr>
        <w:t xml:space="preserve">In order to research this further, </w:t>
      </w:r>
      <w:r w:rsidR="00360DB5" w:rsidRPr="001767D6">
        <w:rPr>
          <w:rFonts w:ascii="Arial" w:hAnsi="Arial" w:cs="Arial"/>
        </w:rPr>
        <w:t>it may have been helpful to conduct the research in further lessons. The research was conducted in a Mathematics lesson</w:t>
      </w:r>
      <w:r w:rsidR="00667B42" w:rsidRPr="001767D6">
        <w:rPr>
          <w:rFonts w:ascii="Arial" w:hAnsi="Arial" w:cs="Arial"/>
        </w:rPr>
        <w:t xml:space="preserve">; some of the pupils may struggle with </w:t>
      </w:r>
      <w:r w:rsidR="00353C4A" w:rsidRPr="001767D6">
        <w:rPr>
          <w:rFonts w:ascii="Arial" w:hAnsi="Arial" w:cs="Arial"/>
        </w:rPr>
        <w:t xml:space="preserve">the </w:t>
      </w:r>
      <w:r w:rsidR="00667B42" w:rsidRPr="001767D6">
        <w:rPr>
          <w:rFonts w:ascii="Arial" w:hAnsi="Arial" w:cs="Arial"/>
        </w:rPr>
        <w:t>s</w:t>
      </w:r>
      <w:r w:rsidR="00353C4A" w:rsidRPr="001767D6">
        <w:rPr>
          <w:rFonts w:ascii="Arial" w:hAnsi="Arial" w:cs="Arial"/>
        </w:rPr>
        <w:t>ubject</w:t>
      </w:r>
      <w:r w:rsidR="00667B42" w:rsidRPr="001767D6">
        <w:rPr>
          <w:rFonts w:ascii="Arial" w:hAnsi="Arial" w:cs="Arial"/>
        </w:rPr>
        <w:t xml:space="preserve"> and </w:t>
      </w:r>
      <w:r w:rsidR="00A71019" w:rsidRPr="001767D6">
        <w:rPr>
          <w:rFonts w:ascii="Arial" w:hAnsi="Arial" w:cs="Arial"/>
        </w:rPr>
        <w:t xml:space="preserve">therefore the learners may have had low expectations of the tasks before starting the lesson. </w:t>
      </w:r>
      <w:r w:rsidR="008846E6" w:rsidRPr="001767D6">
        <w:rPr>
          <w:rFonts w:ascii="Arial" w:hAnsi="Arial" w:cs="Arial"/>
        </w:rPr>
        <w:t>Considering this, it</w:t>
      </w:r>
      <w:r w:rsidR="00E65262" w:rsidRPr="001767D6">
        <w:rPr>
          <w:rFonts w:ascii="Arial" w:hAnsi="Arial" w:cs="Arial"/>
        </w:rPr>
        <w:t xml:space="preserve"> is</w:t>
      </w:r>
      <w:r w:rsidR="008846E6" w:rsidRPr="001767D6">
        <w:rPr>
          <w:rFonts w:ascii="Arial" w:hAnsi="Arial" w:cs="Arial"/>
        </w:rPr>
        <w:t xml:space="preserve"> significant to reflect on the </w:t>
      </w:r>
      <w:r w:rsidR="00747DB1">
        <w:rPr>
          <w:rFonts w:ascii="Arial" w:hAnsi="Arial" w:cs="Arial"/>
        </w:rPr>
        <w:t>impact</w:t>
      </w:r>
      <w:r w:rsidR="008846E6" w:rsidRPr="001767D6">
        <w:rPr>
          <w:rFonts w:ascii="Arial" w:hAnsi="Arial" w:cs="Arial"/>
        </w:rPr>
        <w:t xml:space="preserve"> of challenge within</w:t>
      </w:r>
      <w:r w:rsidR="00747DB1">
        <w:rPr>
          <w:rFonts w:ascii="Arial" w:hAnsi="Arial" w:cs="Arial"/>
        </w:rPr>
        <w:t xml:space="preserve"> the</w:t>
      </w:r>
      <w:r w:rsidR="008846E6" w:rsidRPr="001767D6">
        <w:rPr>
          <w:rFonts w:ascii="Arial" w:hAnsi="Arial" w:cs="Arial"/>
        </w:rPr>
        <w:t xml:space="preserve"> classroom</w:t>
      </w:r>
      <w:r w:rsidR="00747DB1">
        <w:rPr>
          <w:rFonts w:ascii="Arial" w:hAnsi="Arial" w:cs="Arial"/>
        </w:rPr>
        <w:t>.</w:t>
      </w:r>
      <w:r w:rsidR="008846E6" w:rsidRPr="001767D6">
        <w:rPr>
          <w:rFonts w:ascii="Arial" w:hAnsi="Arial" w:cs="Arial"/>
        </w:rPr>
        <w:t xml:space="preserve"> Hattie researched the </w:t>
      </w:r>
      <w:r w:rsidR="00747DB1">
        <w:rPr>
          <w:rFonts w:ascii="Arial" w:hAnsi="Arial" w:cs="Arial"/>
        </w:rPr>
        <w:t>potential effect</w:t>
      </w:r>
      <w:r w:rsidR="008846E6" w:rsidRPr="001767D6">
        <w:rPr>
          <w:rFonts w:ascii="Arial" w:hAnsi="Arial" w:cs="Arial"/>
        </w:rPr>
        <w:t xml:space="preserve"> of </w:t>
      </w:r>
      <w:r w:rsidR="00747DB1">
        <w:rPr>
          <w:rFonts w:ascii="Arial" w:hAnsi="Arial" w:cs="Arial"/>
        </w:rPr>
        <w:t>stretching</w:t>
      </w:r>
      <w:r w:rsidR="008846E6" w:rsidRPr="001767D6">
        <w:rPr>
          <w:rFonts w:ascii="Arial" w:hAnsi="Arial" w:cs="Arial"/>
        </w:rPr>
        <w:t xml:space="preserve"> learning </w:t>
      </w:r>
      <w:r w:rsidR="00747DB1">
        <w:rPr>
          <w:rFonts w:ascii="Arial" w:hAnsi="Arial" w:cs="Arial"/>
        </w:rPr>
        <w:t>goals,</w:t>
      </w:r>
      <w:r w:rsidR="00977A5E" w:rsidRPr="001767D6">
        <w:rPr>
          <w:rFonts w:ascii="Arial" w:hAnsi="Arial" w:cs="Arial"/>
        </w:rPr>
        <w:t xml:space="preserve"> </w:t>
      </w:r>
      <w:r w:rsidR="009A69EB" w:rsidRPr="001767D6">
        <w:rPr>
          <w:rFonts w:ascii="Arial" w:hAnsi="Arial" w:cs="Arial"/>
        </w:rPr>
        <w:t>suggest</w:t>
      </w:r>
      <w:r w:rsidR="00747DB1">
        <w:rPr>
          <w:rFonts w:ascii="Arial" w:hAnsi="Arial" w:cs="Arial"/>
        </w:rPr>
        <w:t>ing</w:t>
      </w:r>
      <w:r w:rsidR="009A69EB" w:rsidRPr="001767D6">
        <w:rPr>
          <w:rFonts w:ascii="Arial" w:hAnsi="Arial" w:cs="Arial"/>
        </w:rPr>
        <w:t xml:space="preserve"> that </w:t>
      </w:r>
      <w:r w:rsidR="008846E6" w:rsidRPr="001767D6">
        <w:rPr>
          <w:rFonts w:ascii="Arial" w:hAnsi="Arial" w:cs="Arial"/>
          <w:i/>
          <w:iCs/>
        </w:rPr>
        <w:t xml:space="preserve">“pupils can be induced to invest greater </w:t>
      </w:r>
      <w:r w:rsidR="001F2777" w:rsidRPr="001767D6">
        <w:rPr>
          <w:rFonts w:ascii="Arial" w:hAnsi="Arial" w:cs="Arial"/>
          <w:i/>
          <w:iCs/>
        </w:rPr>
        <w:t>effort and</w:t>
      </w:r>
      <w:r w:rsidR="008846E6" w:rsidRPr="001767D6">
        <w:rPr>
          <w:rFonts w:ascii="Arial" w:hAnsi="Arial" w:cs="Arial"/>
          <w:i/>
          <w:iCs/>
        </w:rPr>
        <w:t xml:space="preserve"> invest more of their capacity than under low demand conditions</w:t>
      </w:r>
      <w:r w:rsidR="00747DB1">
        <w:rPr>
          <w:rFonts w:ascii="Arial" w:hAnsi="Arial" w:cs="Arial"/>
          <w:i/>
          <w:iCs/>
        </w:rPr>
        <w:t>,</w:t>
      </w:r>
      <w:r w:rsidR="008846E6" w:rsidRPr="001767D6">
        <w:rPr>
          <w:rFonts w:ascii="Arial" w:hAnsi="Arial" w:cs="Arial"/>
          <w:i/>
          <w:iCs/>
        </w:rPr>
        <w:t xml:space="preserve">” </w:t>
      </w:r>
      <w:r w:rsidR="00747DB1">
        <w:rPr>
          <w:rFonts w:ascii="Arial" w:hAnsi="Arial" w:cs="Arial"/>
        </w:rPr>
        <w:t xml:space="preserve">as quoted in </w:t>
      </w:r>
      <w:proofErr w:type="spellStart"/>
      <w:r w:rsidR="008846E6" w:rsidRPr="001767D6">
        <w:rPr>
          <w:rFonts w:ascii="Arial" w:hAnsi="Arial" w:cs="Arial"/>
        </w:rPr>
        <w:t>Hymer</w:t>
      </w:r>
      <w:proofErr w:type="spellEnd"/>
      <w:r w:rsidR="008846E6" w:rsidRPr="001767D6">
        <w:rPr>
          <w:rFonts w:ascii="Arial" w:hAnsi="Arial" w:cs="Arial"/>
        </w:rPr>
        <w:t xml:space="preserve"> and Gershon, </w:t>
      </w:r>
      <w:r w:rsidR="00747DB1">
        <w:rPr>
          <w:rFonts w:ascii="Arial" w:hAnsi="Arial" w:cs="Arial"/>
        </w:rPr>
        <w:t>(</w:t>
      </w:r>
      <w:r w:rsidR="008846E6" w:rsidRPr="001767D6">
        <w:rPr>
          <w:rFonts w:ascii="Arial" w:hAnsi="Arial" w:cs="Arial"/>
        </w:rPr>
        <w:t>2014, p.30).</w:t>
      </w:r>
      <w:r w:rsidR="00514EA4" w:rsidRPr="001767D6">
        <w:rPr>
          <w:rFonts w:ascii="Arial" w:hAnsi="Arial" w:cs="Arial"/>
        </w:rPr>
        <w:t xml:space="preserve"> </w:t>
      </w:r>
      <w:r w:rsidR="00D44EE3" w:rsidRPr="001767D6">
        <w:rPr>
          <w:rFonts w:ascii="Arial" w:hAnsi="Arial" w:cs="Arial"/>
        </w:rPr>
        <w:t xml:space="preserve">When in the enhanced provision area, </w:t>
      </w:r>
      <w:r w:rsidR="003F58E4" w:rsidRPr="001767D6">
        <w:rPr>
          <w:rFonts w:ascii="Arial" w:hAnsi="Arial" w:cs="Arial"/>
        </w:rPr>
        <w:t xml:space="preserve">Child C in both lesson studies </w:t>
      </w:r>
      <w:r w:rsidR="00F7300B" w:rsidRPr="001767D6">
        <w:rPr>
          <w:rFonts w:ascii="Arial" w:hAnsi="Arial" w:cs="Arial"/>
        </w:rPr>
        <w:t>seemed more relaxed. Enhanced provision encourages problem solving</w:t>
      </w:r>
      <w:r w:rsidR="000E29FA" w:rsidRPr="001767D6">
        <w:rPr>
          <w:rFonts w:ascii="Arial" w:hAnsi="Arial" w:cs="Arial"/>
        </w:rPr>
        <w:t xml:space="preserve"> and challenges the learners in a more </w:t>
      </w:r>
      <w:r w:rsidR="00747DB1">
        <w:rPr>
          <w:rFonts w:ascii="Arial" w:hAnsi="Arial" w:cs="Arial"/>
        </w:rPr>
        <w:t xml:space="preserve">informal </w:t>
      </w:r>
      <w:r w:rsidR="000E29FA" w:rsidRPr="001767D6">
        <w:rPr>
          <w:rFonts w:ascii="Arial" w:hAnsi="Arial" w:cs="Arial"/>
        </w:rPr>
        <w:t>environment</w:t>
      </w:r>
      <w:r w:rsidR="00747DB1">
        <w:rPr>
          <w:rFonts w:ascii="Arial" w:hAnsi="Arial" w:cs="Arial"/>
        </w:rPr>
        <w:t>, as there is no adult to guide towards the ‘correct’ response and the learner can move at their own pace.</w:t>
      </w:r>
      <w:r w:rsidR="00BE724E">
        <w:rPr>
          <w:rFonts w:ascii="Arial" w:hAnsi="Arial" w:cs="Arial"/>
        </w:rPr>
        <w:t xml:space="preserve"> </w:t>
      </w:r>
    </w:p>
    <w:p w14:paraId="51F8951A" w14:textId="60CB86AA" w:rsidR="00755D9C" w:rsidRPr="001767D6" w:rsidRDefault="000343CF" w:rsidP="004F3B23">
      <w:pPr>
        <w:spacing w:line="360" w:lineRule="auto"/>
        <w:contextualSpacing/>
        <w:jc w:val="both"/>
        <w:rPr>
          <w:rFonts w:ascii="Arial" w:hAnsi="Arial" w:cs="Arial"/>
        </w:rPr>
      </w:pPr>
      <w:r w:rsidRPr="001767D6">
        <w:rPr>
          <w:rFonts w:ascii="Arial" w:hAnsi="Arial" w:cs="Arial"/>
        </w:rPr>
        <w:t>Another limitation to the study</w:t>
      </w:r>
      <w:r w:rsidR="00E07CEA" w:rsidRPr="001767D6">
        <w:rPr>
          <w:rFonts w:ascii="Arial" w:hAnsi="Arial" w:cs="Arial"/>
        </w:rPr>
        <w:t xml:space="preserve"> was </w:t>
      </w:r>
      <w:r w:rsidR="00755D9C" w:rsidRPr="001767D6">
        <w:rPr>
          <w:rFonts w:ascii="Arial" w:hAnsi="Arial" w:cs="Arial"/>
        </w:rPr>
        <w:t>t</w:t>
      </w:r>
      <w:r w:rsidR="00E07CEA" w:rsidRPr="001767D6">
        <w:rPr>
          <w:rFonts w:ascii="Arial" w:hAnsi="Arial" w:cs="Arial"/>
        </w:rPr>
        <w:t xml:space="preserve">hat during </w:t>
      </w:r>
      <w:r w:rsidR="00A34265" w:rsidRPr="001767D6">
        <w:rPr>
          <w:rFonts w:ascii="Arial" w:hAnsi="Arial" w:cs="Arial"/>
        </w:rPr>
        <w:t>both lesson stud</w:t>
      </w:r>
      <w:r w:rsidR="00360464">
        <w:rPr>
          <w:rFonts w:ascii="Arial" w:hAnsi="Arial" w:cs="Arial"/>
        </w:rPr>
        <w:t>ies</w:t>
      </w:r>
      <w:r w:rsidR="00A34265" w:rsidRPr="001767D6">
        <w:rPr>
          <w:rFonts w:ascii="Arial" w:hAnsi="Arial" w:cs="Arial"/>
        </w:rPr>
        <w:t xml:space="preserve">, there was only one observer. </w:t>
      </w:r>
      <w:r w:rsidR="005F2F01" w:rsidRPr="001767D6">
        <w:rPr>
          <w:rFonts w:ascii="Arial" w:hAnsi="Arial" w:cs="Arial"/>
        </w:rPr>
        <w:t xml:space="preserve">When observing it is important to </w:t>
      </w:r>
      <w:r w:rsidR="00AB4B55" w:rsidRPr="001767D6">
        <w:rPr>
          <w:rFonts w:ascii="Arial" w:hAnsi="Arial" w:cs="Arial"/>
        </w:rPr>
        <w:t>analyse</w:t>
      </w:r>
      <w:r w:rsidR="00D11C3B" w:rsidRPr="001767D6">
        <w:rPr>
          <w:rFonts w:ascii="Arial" w:hAnsi="Arial" w:cs="Arial"/>
        </w:rPr>
        <w:t xml:space="preserve"> intensively; one observer could miss </w:t>
      </w:r>
      <w:r w:rsidR="00D10AD9" w:rsidRPr="001767D6">
        <w:rPr>
          <w:rFonts w:ascii="Arial" w:hAnsi="Arial" w:cs="Arial"/>
        </w:rPr>
        <w:t>something significant which could impact the results of the research</w:t>
      </w:r>
      <w:r w:rsidR="00747DB1">
        <w:rPr>
          <w:rFonts w:ascii="Arial" w:hAnsi="Arial" w:cs="Arial"/>
        </w:rPr>
        <w:t>. T</w:t>
      </w:r>
      <w:r w:rsidR="001E301C">
        <w:rPr>
          <w:rFonts w:ascii="Arial" w:hAnsi="Arial" w:cs="Arial"/>
        </w:rPr>
        <w:t xml:space="preserve">he </w:t>
      </w:r>
      <w:r w:rsidR="00843EDE">
        <w:rPr>
          <w:rFonts w:ascii="Arial" w:hAnsi="Arial" w:cs="Arial"/>
        </w:rPr>
        <w:t>researchers</w:t>
      </w:r>
      <w:r w:rsidR="001E301C">
        <w:rPr>
          <w:rFonts w:ascii="Arial" w:hAnsi="Arial" w:cs="Arial"/>
        </w:rPr>
        <w:t xml:space="preserve"> lack of experience within the classroom should also be considered. </w:t>
      </w:r>
      <w:r w:rsidR="00843EDE">
        <w:rPr>
          <w:rFonts w:ascii="Arial" w:hAnsi="Arial" w:cs="Arial"/>
        </w:rPr>
        <w:t xml:space="preserve">A more experienced teacher </w:t>
      </w:r>
      <w:r w:rsidR="00E83C35">
        <w:rPr>
          <w:rFonts w:ascii="Arial" w:hAnsi="Arial" w:cs="Arial"/>
        </w:rPr>
        <w:t xml:space="preserve">with more knowledge of the pupils </w:t>
      </w:r>
      <w:r w:rsidR="00747DB1">
        <w:rPr>
          <w:rFonts w:ascii="Arial" w:hAnsi="Arial" w:cs="Arial"/>
        </w:rPr>
        <w:t>may</w:t>
      </w:r>
      <w:r w:rsidR="00E83C35">
        <w:rPr>
          <w:rFonts w:ascii="Arial" w:hAnsi="Arial" w:cs="Arial"/>
        </w:rPr>
        <w:t xml:space="preserve"> </w:t>
      </w:r>
      <w:r w:rsidR="008823FC">
        <w:rPr>
          <w:rFonts w:ascii="Arial" w:hAnsi="Arial" w:cs="Arial"/>
        </w:rPr>
        <w:t>observe something significant which the researcher may have overlooked.</w:t>
      </w:r>
    </w:p>
    <w:p w14:paraId="061836A1" w14:textId="02329CB9" w:rsidR="00F00513" w:rsidRPr="001767D6" w:rsidRDefault="00300191" w:rsidP="004F3B23">
      <w:pPr>
        <w:spacing w:line="360" w:lineRule="auto"/>
        <w:contextualSpacing/>
        <w:jc w:val="both"/>
        <w:rPr>
          <w:rFonts w:ascii="Arial" w:hAnsi="Arial" w:cs="Arial"/>
        </w:rPr>
      </w:pPr>
      <w:r w:rsidRPr="001767D6">
        <w:rPr>
          <w:rFonts w:ascii="Arial" w:hAnsi="Arial" w:cs="Arial"/>
        </w:rPr>
        <w:t xml:space="preserve">It is also </w:t>
      </w:r>
      <w:r w:rsidR="00B50340">
        <w:rPr>
          <w:rFonts w:ascii="Arial" w:hAnsi="Arial" w:cs="Arial"/>
        </w:rPr>
        <w:t>important</w:t>
      </w:r>
      <w:r w:rsidRPr="001767D6">
        <w:rPr>
          <w:rFonts w:ascii="Arial" w:hAnsi="Arial" w:cs="Arial"/>
        </w:rPr>
        <w:t xml:space="preserve"> to consider the amount of choice the learners have in the enhanced provision area. </w:t>
      </w:r>
      <w:r w:rsidR="000E45FF">
        <w:rPr>
          <w:rFonts w:ascii="Arial" w:hAnsi="Arial" w:cs="Arial"/>
        </w:rPr>
        <w:t xml:space="preserve">Some of the learners seemed to lose engagement quickly within the enhanced provision area as they were unsure which task they wanted to complete. </w:t>
      </w:r>
      <w:r w:rsidR="00FA06B2">
        <w:rPr>
          <w:rFonts w:ascii="Arial" w:hAnsi="Arial" w:cs="Arial"/>
        </w:rPr>
        <w:t xml:space="preserve">This correlates with </w:t>
      </w:r>
      <w:proofErr w:type="spellStart"/>
      <w:r w:rsidR="00FA06B2">
        <w:rPr>
          <w:rFonts w:ascii="Arial" w:hAnsi="Arial" w:cs="Arial"/>
        </w:rPr>
        <w:t>Kyriacou</w:t>
      </w:r>
      <w:r w:rsidR="0075590C">
        <w:rPr>
          <w:rFonts w:ascii="Arial" w:hAnsi="Arial" w:cs="Arial"/>
        </w:rPr>
        <w:t>’s</w:t>
      </w:r>
      <w:proofErr w:type="spellEnd"/>
      <w:r w:rsidR="00FA06B2">
        <w:rPr>
          <w:rFonts w:ascii="Arial" w:hAnsi="Arial" w:cs="Arial"/>
        </w:rPr>
        <w:t xml:space="preserve"> (2009</w:t>
      </w:r>
      <w:r w:rsidR="0075590C">
        <w:rPr>
          <w:rFonts w:ascii="Arial" w:hAnsi="Arial" w:cs="Arial"/>
        </w:rPr>
        <w:t xml:space="preserve">) research into effective teaching, </w:t>
      </w:r>
      <w:r w:rsidR="00B2744C">
        <w:rPr>
          <w:rFonts w:ascii="Arial" w:hAnsi="Arial" w:cs="Arial"/>
        </w:rPr>
        <w:t xml:space="preserve">encouraging teacher’s to have a sound understanding </w:t>
      </w:r>
      <w:r w:rsidR="006D1E55">
        <w:rPr>
          <w:rFonts w:ascii="Arial" w:hAnsi="Arial" w:cs="Arial"/>
        </w:rPr>
        <w:t>of why activities lead to learning</w:t>
      </w:r>
      <w:r w:rsidR="00F50D17">
        <w:rPr>
          <w:rFonts w:ascii="Arial" w:hAnsi="Arial" w:cs="Arial"/>
        </w:rPr>
        <w:t xml:space="preserve"> and the factors that influence their effectiveness. </w:t>
      </w:r>
      <w:r w:rsidR="00E24AE8">
        <w:rPr>
          <w:rFonts w:ascii="Arial" w:hAnsi="Arial" w:cs="Arial"/>
        </w:rPr>
        <w:t xml:space="preserve">By giving the learners less choice and a clear learning goal to work towards, </w:t>
      </w:r>
      <w:proofErr w:type="gramStart"/>
      <w:r w:rsidR="00E24AE8">
        <w:rPr>
          <w:rFonts w:ascii="Arial" w:hAnsi="Arial" w:cs="Arial"/>
        </w:rPr>
        <w:t>similar to</w:t>
      </w:r>
      <w:proofErr w:type="gramEnd"/>
      <w:r w:rsidR="00E24AE8">
        <w:rPr>
          <w:rFonts w:ascii="Arial" w:hAnsi="Arial" w:cs="Arial"/>
        </w:rPr>
        <w:t xml:space="preserve"> the focus tasks set, their levels of engagement could improve. </w:t>
      </w:r>
      <w:r w:rsidR="00252B25">
        <w:rPr>
          <w:rFonts w:ascii="Arial" w:hAnsi="Arial" w:cs="Arial"/>
        </w:rPr>
        <w:t xml:space="preserve">However, </w:t>
      </w:r>
      <w:r w:rsidR="00017F40">
        <w:rPr>
          <w:rFonts w:ascii="Arial" w:hAnsi="Arial" w:cs="Arial"/>
        </w:rPr>
        <w:t xml:space="preserve">some of the learners’ enjoyed the variety of tasks on offer and </w:t>
      </w:r>
      <w:r w:rsidR="0063140A">
        <w:rPr>
          <w:rFonts w:ascii="Arial" w:hAnsi="Arial" w:cs="Arial"/>
        </w:rPr>
        <w:t>showed a keen engagement in the tas</w:t>
      </w:r>
      <w:r w:rsidR="00F47137">
        <w:rPr>
          <w:rFonts w:ascii="Arial" w:hAnsi="Arial" w:cs="Arial"/>
        </w:rPr>
        <w:t xml:space="preserve">ks. </w:t>
      </w:r>
      <w:r w:rsidR="00246202" w:rsidRPr="001767D6">
        <w:rPr>
          <w:rFonts w:ascii="Arial" w:hAnsi="Arial" w:cs="Arial"/>
        </w:rPr>
        <w:lastRenderedPageBreak/>
        <w:t>Cohen</w:t>
      </w:r>
      <w:r w:rsidR="00CC100C">
        <w:rPr>
          <w:rFonts w:ascii="Arial" w:hAnsi="Arial" w:cs="Arial"/>
        </w:rPr>
        <w:t>’s</w:t>
      </w:r>
      <w:r w:rsidR="00F47137">
        <w:rPr>
          <w:rFonts w:ascii="Arial" w:hAnsi="Arial" w:cs="Arial"/>
        </w:rPr>
        <w:t xml:space="preserve"> (2008) </w:t>
      </w:r>
      <w:r w:rsidR="00246202" w:rsidRPr="001767D6">
        <w:rPr>
          <w:rFonts w:ascii="Arial" w:hAnsi="Arial" w:cs="Arial"/>
        </w:rPr>
        <w:t xml:space="preserve">assertion </w:t>
      </w:r>
      <w:r w:rsidR="00CC100C">
        <w:rPr>
          <w:rFonts w:ascii="Arial" w:hAnsi="Arial" w:cs="Arial"/>
        </w:rPr>
        <w:t xml:space="preserve">is </w:t>
      </w:r>
      <w:r w:rsidR="00246202" w:rsidRPr="001767D6">
        <w:rPr>
          <w:rFonts w:ascii="Arial" w:hAnsi="Arial" w:cs="Arial"/>
        </w:rPr>
        <w:t xml:space="preserve">that </w:t>
      </w:r>
      <w:r w:rsidR="00497198" w:rsidRPr="001767D6">
        <w:rPr>
          <w:rFonts w:ascii="Arial" w:hAnsi="Arial" w:cs="Arial"/>
        </w:rPr>
        <w:t>e</w:t>
      </w:r>
      <w:r w:rsidR="00E40404" w:rsidRPr="001767D6">
        <w:rPr>
          <w:rFonts w:ascii="Arial" w:hAnsi="Arial" w:cs="Arial"/>
        </w:rPr>
        <w:t xml:space="preserve">ngagement in an activity </w:t>
      </w:r>
      <w:r w:rsidR="00C00689">
        <w:rPr>
          <w:rFonts w:ascii="Arial" w:hAnsi="Arial" w:cs="Arial"/>
        </w:rPr>
        <w:t>is fuelled by</w:t>
      </w:r>
      <w:r w:rsidR="00246202" w:rsidRPr="001767D6">
        <w:rPr>
          <w:rFonts w:ascii="Arial" w:hAnsi="Arial" w:cs="Arial"/>
        </w:rPr>
        <w:t xml:space="preserve"> a </w:t>
      </w:r>
      <w:r w:rsidR="00E537D7" w:rsidRPr="001767D6">
        <w:rPr>
          <w:rFonts w:ascii="Arial" w:hAnsi="Arial" w:cs="Arial"/>
        </w:rPr>
        <w:t>person’s</w:t>
      </w:r>
      <w:r w:rsidR="00246202" w:rsidRPr="001767D6">
        <w:rPr>
          <w:rFonts w:ascii="Arial" w:hAnsi="Arial" w:cs="Arial"/>
        </w:rPr>
        <w:t xml:space="preserve"> desire to engage rather than being obligated to.</w:t>
      </w:r>
      <w:r w:rsidR="00C00689">
        <w:rPr>
          <w:rFonts w:ascii="Arial" w:hAnsi="Arial" w:cs="Arial"/>
        </w:rPr>
        <w:t xml:space="preserve"> By having less choice and more teacher interaction, some learners may lose interest quickly therefore it is important to remember that all learners learn </w:t>
      </w:r>
      <w:r w:rsidR="00FB3B9E">
        <w:rPr>
          <w:rFonts w:ascii="Arial" w:hAnsi="Arial" w:cs="Arial"/>
        </w:rPr>
        <w:t xml:space="preserve">in different ways and </w:t>
      </w:r>
      <w:r w:rsidR="00614C0A">
        <w:rPr>
          <w:rFonts w:ascii="Arial" w:hAnsi="Arial" w:cs="Arial"/>
        </w:rPr>
        <w:t>planning for activities should reflect this and provide appropriate stimulus for engagement.</w:t>
      </w:r>
    </w:p>
    <w:p w14:paraId="17801C36" w14:textId="3FA3AF2E" w:rsidR="00C46F37" w:rsidRDefault="00462FD4" w:rsidP="004F3B23">
      <w:pPr>
        <w:spacing w:line="360" w:lineRule="auto"/>
        <w:contextualSpacing/>
        <w:jc w:val="both"/>
        <w:rPr>
          <w:rFonts w:ascii="Arial" w:hAnsi="Arial" w:cs="Arial"/>
        </w:rPr>
      </w:pPr>
      <w:r w:rsidRPr="001767D6">
        <w:rPr>
          <w:rFonts w:ascii="Arial" w:hAnsi="Arial" w:cs="Arial"/>
        </w:rPr>
        <w:t xml:space="preserve">The findings of this lesson study have shown that </w:t>
      </w:r>
      <w:r w:rsidR="00B41BF8" w:rsidRPr="001767D6">
        <w:rPr>
          <w:rFonts w:ascii="Arial" w:hAnsi="Arial" w:cs="Arial"/>
        </w:rPr>
        <w:t>children learn in a variety of ways and the Foundation Phase curriculum supports th</w:t>
      </w:r>
      <w:r w:rsidR="0067582D">
        <w:rPr>
          <w:rFonts w:ascii="Arial" w:hAnsi="Arial" w:cs="Arial"/>
        </w:rPr>
        <w:t>is</w:t>
      </w:r>
      <w:r w:rsidR="00B41BF8" w:rsidRPr="001767D6">
        <w:rPr>
          <w:rFonts w:ascii="Arial" w:hAnsi="Arial" w:cs="Arial"/>
        </w:rPr>
        <w:t xml:space="preserve"> </w:t>
      </w:r>
      <w:r w:rsidR="001A7B7A" w:rsidRPr="001767D6">
        <w:rPr>
          <w:rFonts w:ascii="Arial" w:hAnsi="Arial" w:cs="Arial"/>
        </w:rPr>
        <w:t xml:space="preserve">notion. By </w:t>
      </w:r>
      <w:r w:rsidR="005266D7" w:rsidRPr="001767D6">
        <w:rPr>
          <w:rFonts w:ascii="Arial" w:hAnsi="Arial" w:cs="Arial"/>
        </w:rPr>
        <w:t xml:space="preserve">creating a stimulating environment, </w:t>
      </w:r>
      <w:r w:rsidR="00040676" w:rsidRPr="001767D6">
        <w:rPr>
          <w:rFonts w:ascii="Arial" w:hAnsi="Arial" w:cs="Arial"/>
        </w:rPr>
        <w:t xml:space="preserve">learners </w:t>
      </w:r>
      <w:proofErr w:type="gramStart"/>
      <w:r w:rsidR="00040676" w:rsidRPr="001767D6">
        <w:rPr>
          <w:rFonts w:ascii="Arial" w:hAnsi="Arial" w:cs="Arial"/>
        </w:rPr>
        <w:t>have the opportunity to</w:t>
      </w:r>
      <w:proofErr w:type="gramEnd"/>
      <w:r w:rsidR="00040676" w:rsidRPr="001767D6">
        <w:rPr>
          <w:rFonts w:ascii="Arial" w:hAnsi="Arial" w:cs="Arial"/>
        </w:rPr>
        <w:t xml:space="preserve"> </w:t>
      </w:r>
      <w:r w:rsidR="009B0A5F" w:rsidRPr="001767D6">
        <w:rPr>
          <w:rFonts w:ascii="Arial" w:hAnsi="Arial" w:cs="Arial"/>
        </w:rPr>
        <w:t>develop the</w:t>
      </w:r>
      <w:r w:rsidR="00C21896" w:rsidRPr="001767D6">
        <w:rPr>
          <w:rFonts w:ascii="Arial" w:hAnsi="Arial" w:cs="Arial"/>
        </w:rPr>
        <w:t>ir</w:t>
      </w:r>
      <w:r w:rsidR="009B0A5F" w:rsidRPr="001767D6">
        <w:rPr>
          <w:rFonts w:ascii="Arial" w:hAnsi="Arial" w:cs="Arial"/>
        </w:rPr>
        <w:t xml:space="preserve"> diver</w:t>
      </w:r>
      <w:r w:rsidR="004A49E5" w:rsidRPr="001767D6">
        <w:rPr>
          <w:rFonts w:ascii="Arial" w:hAnsi="Arial" w:cs="Arial"/>
        </w:rPr>
        <w:t xml:space="preserve">se needs. </w:t>
      </w:r>
      <w:r w:rsidR="00C21896" w:rsidRPr="001767D6">
        <w:rPr>
          <w:rFonts w:ascii="Arial" w:hAnsi="Arial" w:cs="Arial"/>
        </w:rPr>
        <w:t xml:space="preserve">The role of the teacher is important when keeping the learners actively </w:t>
      </w:r>
      <w:r w:rsidR="00021DA2" w:rsidRPr="001767D6">
        <w:rPr>
          <w:rFonts w:ascii="Arial" w:hAnsi="Arial" w:cs="Arial"/>
        </w:rPr>
        <w:t xml:space="preserve">engaged </w:t>
      </w:r>
      <w:r w:rsidR="004C347E" w:rsidRPr="001767D6">
        <w:rPr>
          <w:rFonts w:ascii="Arial" w:hAnsi="Arial" w:cs="Arial"/>
        </w:rPr>
        <w:t xml:space="preserve">in </w:t>
      </w:r>
      <w:r w:rsidR="00D70DEF" w:rsidRPr="001767D6">
        <w:rPr>
          <w:rFonts w:ascii="Arial" w:hAnsi="Arial" w:cs="Arial"/>
        </w:rPr>
        <w:t xml:space="preserve">the Areas of Learning. </w:t>
      </w:r>
      <w:r w:rsidR="00030E10" w:rsidRPr="001767D6">
        <w:rPr>
          <w:rFonts w:ascii="Arial" w:hAnsi="Arial" w:cs="Arial"/>
        </w:rPr>
        <w:t xml:space="preserve">Within the Foundation Phase there are three elements: focus tasks, continuous provision and enhanced provision.  The teacher’s role is to support </w:t>
      </w:r>
      <w:r w:rsidR="0090129E" w:rsidRPr="001767D6">
        <w:rPr>
          <w:rFonts w:ascii="Arial" w:hAnsi="Arial" w:cs="Arial"/>
        </w:rPr>
        <w:t xml:space="preserve">the learners </w:t>
      </w:r>
      <w:r w:rsidR="00030E10" w:rsidRPr="001767D6">
        <w:rPr>
          <w:rFonts w:ascii="Arial" w:hAnsi="Arial" w:cs="Arial"/>
        </w:rPr>
        <w:t>by working along-side them, responding and suggesting ideas, using open questions, observing and identifying skills and the interests of each child and planning for the next steps in learning</w:t>
      </w:r>
      <w:r w:rsidR="00607B80" w:rsidRPr="001767D6">
        <w:rPr>
          <w:rFonts w:ascii="Arial" w:hAnsi="Arial" w:cs="Arial"/>
        </w:rPr>
        <w:t xml:space="preserve">. The teacher also needs to ensure that they observe and assess the learners progress which will </w:t>
      </w:r>
      <w:r w:rsidR="00A4670B" w:rsidRPr="001767D6">
        <w:rPr>
          <w:rFonts w:ascii="Arial" w:hAnsi="Arial" w:cs="Arial"/>
        </w:rPr>
        <w:t xml:space="preserve">help them reach their full potential. </w:t>
      </w:r>
    </w:p>
    <w:p w14:paraId="1F759D19" w14:textId="1DE3DF13" w:rsidR="00671F17" w:rsidRPr="001767D6" w:rsidRDefault="00671F17" w:rsidP="004F3B23">
      <w:pPr>
        <w:spacing w:line="360" w:lineRule="auto"/>
        <w:contextualSpacing/>
        <w:jc w:val="both"/>
        <w:rPr>
          <w:rFonts w:ascii="Arial" w:hAnsi="Arial" w:cs="Arial"/>
        </w:rPr>
      </w:pPr>
      <w:r w:rsidRPr="001767D6">
        <w:rPr>
          <w:rFonts w:ascii="Arial" w:hAnsi="Arial" w:cs="Arial"/>
        </w:rPr>
        <w:t xml:space="preserve">Analysis of the data demonstrated to the researchers that the learners find enhanced provision to be play and not learning. </w:t>
      </w:r>
      <w:r w:rsidR="002378DF" w:rsidRPr="001767D6">
        <w:rPr>
          <w:rFonts w:ascii="Arial" w:hAnsi="Arial" w:cs="Arial"/>
        </w:rPr>
        <w:t xml:space="preserve">It </w:t>
      </w:r>
      <w:r w:rsidR="0058699F" w:rsidRPr="001767D6">
        <w:rPr>
          <w:rFonts w:ascii="Arial" w:hAnsi="Arial" w:cs="Arial"/>
        </w:rPr>
        <w:t>i</w:t>
      </w:r>
      <w:r w:rsidR="002378DF" w:rsidRPr="001767D6">
        <w:rPr>
          <w:rFonts w:ascii="Arial" w:hAnsi="Arial" w:cs="Arial"/>
        </w:rPr>
        <w:t xml:space="preserve">s important for teachers to value </w:t>
      </w:r>
      <w:r w:rsidR="002826A5" w:rsidRPr="001767D6">
        <w:rPr>
          <w:rFonts w:ascii="Arial" w:hAnsi="Arial" w:cs="Arial"/>
        </w:rPr>
        <w:t>what learners achieve during play.</w:t>
      </w:r>
      <w:r w:rsidR="00614C0A">
        <w:rPr>
          <w:rFonts w:ascii="Arial" w:hAnsi="Arial" w:cs="Arial"/>
        </w:rPr>
        <w:t xml:space="preserve"> T</w:t>
      </w:r>
      <w:r w:rsidR="0058699F" w:rsidRPr="001767D6">
        <w:rPr>
          <w:rFonts w:ascii="Arial" w:hAnsi="Arial" w:cs="Arial"/>
        </w:rPr>
        <w:t xml:space="preserve">eachers </w:t>
      </w:r>
      <w:r w:rsidR="00614C0A">
        <w:rPr>
          <w:rFonts w:ascii="Arial" w:hAnsi="Arial" w:cs="Arial"/>
        </w:rPr>
        <w:t>c</w:t>
      </w:r>
      <w:r w:rsidR="0058699F" w:rsidRPr="001767D6">
        <w:rPr>
          <w:rFonts w:ascii="Arial" w:hAnsi="Arial" w:cs="Arial"/>
        </w:rPr>
        <w:t xml:space="preserve">ould spend more time </w:t>
      </w:r>
      <w:r w:rsidR="00D80CC9" w:rsidRPr="001767D6">
        <w:rPr>
          <w:rFonts w:ascii="Arial" w:hAnsi="Arial" w:cs="Arial"/>
        </w:rPr>
        <w:t>working alongside learners during enhanced provision</w:t>
      </w:r>
      <w:r w:rsidR="00614C0A">
        <w:rPr>
          <w:rFonts w:ascii="Arial" w:hAnsi="Arial" w:cs="Arial"/>
        </w:rPr>
        <w:t>, modelling and encouraging</w:t>
      </w:r>
      <w:r w:rsidR="00D80CC9" w:rsidRPr="001767D6">
        <w:rPr>
          <w:rFonts w:ascii="Arial" w:hAnsi="Arial" w:cs="Arial"/>
        </w:rPr>
        <w:t xml:space="preserve"> in order to </w:t>
      </w:r>
      <w:r w:rsidR="00063739" w:rsidRPr="001767D6">
        <w:rPr>
          <w:rFonts w:ascii="Arial" w:hAnsi="Arial" w:cs="Arial"/>
        </w:rPr>
        <w:t>ensure that the learners get the most out of the experiences</w:t>
      </w:r>
      <w:r w:rsidR="00614C0A">
        <w:rPr>
          <w:rFonts w:ascii="Arial" w:hAnsi="Arial" w:cs="Arial"/>
        </w:rPr>
        <w:t>, however there are practical time and staffing constraints here. It may be helpful to undertake a plenary from enhanced provision to gauge the experiences and address any misconceptions. Clear learning goals for enhanced provision could also play an important role.</w:t>
      </w:r>
      <w:r w:rsidR="00CA2168">
        <w:rPr>
          <w:rFonts w:ascii="Arial" w:hAnsi="Arial" w:cs="Arial"/>
        </w:rPr>
        <w:t xml:space="preserve"> Considering this,</w:t>
      </w:r>
      <w:r w:rsidR="00614C0A">
        <w:rPr>
          <w:rFonts w:ascii="Arial" w:hAnsi="Arial" w:cs="Arial"/>
        </w:rPr>
        <w:t xml:space="preserve"> I</w:t>
      </w:r>
      <w:r w:rsidR="00A4160A">
        <w:rPr>
          <w:rFonts w:ascii="Arial" w:hAnsi="Arial" w:cs="Arial"/>
        </w:rPr>
        <w:t xml:space="preserve"> referred to Dweck</w:t>
      </w:r>
      <w:r w:rsidR="00AF5CAE">
        <w:rPr>
          <w:rFonts w:ascii="Arial" w:hAnsi="Arial" w:cs="Arial"/>
        </w:rPr>
        <w:t xml:space="preserve"> (2010) who </w:t>
      </w:r>
      <w:r w:rsidR="00C06CFD">
        <w:rPr>
          <w:rFonts w:ascii="Arial" w:hAnsi="Arial" w:cs="Arial"/>
        </w:rPr>
        <w:t xml:space="preserve">developed </w:t>
      </w:r>
      <w:r w:rsidR="00160FDC">
        <w:rPr>
          <w:rFonts w:ascii="Arial" w:hAnsi="Arial" w:cs="Arial"/>
        </w:rPr>
        <w:t xml:space="preserve">growth mindset theory and </w:t>
      </w:r>
      <w:r w:rsidR="00750197">
        <w:rPr>
          <w:rFonts w:ascii="Arial" w:hAnsi="Arial" w:cs="Arial"/>
        </w:rPr>
        <w:t>beli</w:t>
      </w:r>
      <w:r w:rsidR="00026D01">
        <w:rPr>
          <w:rFonts w:ascii="Arial" w:hAnsi="Arial" w:cs="Arial"/>
        </w:rPr>
        <w:t xml:space="preserve">eved that </w:t>
      </w:r>
      <w:r w:rsidR="00E90ADC">
        <w:rPr>
          <w:rFonts w:ascii="Arial" w:hAnsi="Arial" w:cs="Arial"/>
        </w:rPr>
        <w:t>intelligence can grow and be developed by effort</w:t>
      </w:r>
      <w:r w:rsidR="00C2647F">
        <w:rPr>
          <w:rFonts w:ascii="Arial" w:hAnsi="Arial" w:cs="Arial"/>
        </w:rPr>
        <w:t xml:space="preserve"> (Fraser, </w:t>
      </w:r>
      <w:r w:rsidR="001072D1">
        <w:rPr>
          <w:rFonts w:ascii="Arial" w:hAnsi="Arial" w:cs="Arial"/>
        </w:rPr>
        <w:t>201</w:t>
      </w:r>
      <w:r w:rsidR="000B366E">
        <w:rPr>
          <w:rFonts w:ascii="Arial" w:hAnsi="Arial" w:cs="Arial"/>
        </w:rPr>
        <w:t>8</w:t>
      </w:r>
      <w:r w:rsidR="001072D1">
        <w:rPr>
          <w:rFonts w:ascii="Arial" w:hAnsi="Arial" w:cs="Arial"/>
        </w:rPr>
        <w:t>)</w:t>
      </w:r>
      <w:r w:rsidR="00A4160A">
        <w:rPr>
          <w:rFonts w:ascii="Arial" w:hAnsi="Arial" w:cs="Arial"/>
        </w:rPr>
        <w:t xml:space="preserve">. </w:t>
      </w:r>
      <w:r w:rsidR="0090229B">
        <w:rPr>
          <w:rFonts w:ascii="Arial" w:hAnsi="Arial" w:cs="Arial"/>
        </w:rPr>
        <w:t xml:space="preserve">Child A and B in both lesson </w:t>
      </w:r>
      <w:r w:rsidR="00480817">
        <w:rPr>
          <w:rFonts w:ascii="Arial" w:hAnsi="Arial" w:cs="Arial"/>
        </w:rPr>
        <w:t>studies</w:t>
      </w:r>
      <w:r w:rsidR="0090229B">
        <w:rPr>
          <w:rFonts w:ascii="Arial" w:hAnsi="Arial" w:cs="Arial"/>
        </w:rPr>
        <w:t xml:space="preserve"> </w:t>
      </w:r>
      <w:r w:rsidR="00DF36CE">
        <w:rPr>
          <w:rFonts w:ascii="Arial" w:hAnsi="Arial" w:cs="Arial"/>
        </w:rPr>
        <w:t xml:space="preserve">understood the learning goal in the focus task and </w:t>
      </w:r>
      <w:r w:rsidR="00480817">
        <w:rPr>
          <w:rFonts w:ascii="Arial" w:hAnsi="Arial" w:cs="Arial"/>
        </w:rPr>
        <w:t xml:space="preserve">considered the fact that effort will make them stronger therefore achieving higher. </w:t>
      </w:r>
    </w:p>
    <w:p w14:paraId="5AA91407" w14:textId="20E0A1FC" w:rsidR="007F034A" w:rsidRPr="001C037C" w:rsidRDefault="00915AAB" w:rsidP="004F3B23">
      <w:pPr>
        <w:spacing w:line="360" w:lineRule="auto"/>
        <w:contextualSpacing/>
        <w:jc w:val="both"/>
        <w:rPr>
          <w:rFonts w:ascii="Arial" w:hAnsi="Arial" w:cs="Arial"/>
        </w:rPr>
      </w:pPr>
      <w:r w:rsidRPr="001767D6">
        <w:rPr>
          <w:rFonts w:ascii="Arial" w:hAnsi="Arial" w:cs="Arial"/>
        </w:rPr>
        <w:t xml:space="preserve">In future practice, </w:t>
      </w:r>
      <w:r w:rsidR="00614C0A">
        <w:rPr>
          <w:rFonts w:ascii="Arial" w:hAnsi="Arial" w:cs="Arial"/>
        </w:rPr>
        <w:t>I</w:t>
      </w:r>
      <w:r w:rsidRPr="001767D6">
        <w:rPr>
          <w:rFonts w:ascii="Arial" w:hAnsi="Arial" w:cs="Arial"/>
        </w:rPr>
        <w:t xml:space="preserve"> </w:t>
      </w:r>
      <w:r w:rsidR="000D69AA" w:rsidRPr="001767D6">
        <w:rPr>
          <w:rFonts w:ascii="Arial" w:hAnsi="Arial" w:cs="Arial"/>
        </w:rPr>
        <w:t xml:space="preserve">plan to work closely with the learners more in enhanced provision tasks. </w:t>
      </w:r>
      <w:r w:rsidR="00163C7F">
        <w:rPr>
          <w:rFonts w:ascii="Arial" w:hAnsi="Arial" w:cs="Arial"/>
        </w:rPr>
        <w:t>During the research i</w:t>
      </w:r>
      <w:r w:rsidR="000D69AA" w:rsidRPr="001767D6">
        <w:rPr>
          <w:rFonts w:ascii="Arial" w:hAnsi="Arial" w:cs="Arial"/>
        </w:rPr>
        <w:t xml:space="preserve">t has become clear that the direct teaching and scaffolding during </w:t>
      </w:r>
      <w:r w:rsidR="00451546" w:rsidRPr="001767D6">
        <w:rPr>
          <w:rFonts w:ascii="Arial" w:hAnsi="Arial" w:cs="Arial"/>
        </w:rPr>
        <w:t xml:space="preserve">a focus task is effective </w:t>
      </w:r>
      <w:r w:rsidR="009C2BC6" w:rsidRPr="001767D6">
        <w:rPr>
          <w:rFonts w:ascii="Arial" w:hAnsi="Arial" w:cs="Arial"/>
        </w:rPr>
        <w:t>to ensure the learners get the most out of their learning. In order to develop this in enhanced provision tasks</w:t>
      </w:r>
      <w:r w:rsidR="00601872" w:rsidRPr="001767D6">
        <w:rPr>
          <w:rFonts w:ascii="Arial" w:hAnsi="Arial" w:cs="Arial"/>
        </w:rPr>
        <w:t xml:space="preserve"> and to increase engagement</w:t>
      </w:r>
      <w:r w:rsidR="007F034A">
        <w:rPr>
          <w:rFonts w:ascii="Arial" w:hAnsi="Arial" w:cs="Arial"/>
        </w:rPr>
        <w:t xml:space="preserve"> learners </w:t>
      </w:r>
      <w:r w:rsidR="006D30CF">
        <w:rPr>
          <w:rFonts w:ascii="Arial" w:hAnsi="Arial" w:cs="Arial"/>
        </w:rPr>
        <w:t>should be more involved in their own learning</w:t>
      </w:r>
      <w:r w:rsidR="009C0B4F">
        <w:rPr>
          <w:rFonts w:ascii="Arial" w:hAnsi="Arial" w:cs="Arial"/>
        </w:rPr>
        <w:t xml:space="preserve">; </w:t>
      </w:r>
      <w:r w:rsidR="007F034A" w:rsidRPr="001C037C">
        <w:rPr>
          <w:rFonts w:ascii="Arial" w:hAnsi="Arial" w:cs="Arial"/>
        </w:rPr>
        <w:t xml:space="preserve">Bruner </w:t>
      </w:r>
      <w:r w:rsidR="001C037C">
        <w:rPr>
          <w:rFonts w:ascii="Arial" w:hAnsi="Arial" w:cs="Arial"/>
        </w:rPr>
        <w:t xml:space="preserve">(1960) </w:t>
      </w:r>
      <w:r w:rsidR="007F034A" w:rsidRPr="001C037C">
        <w:rPr>
          <w:rFonts w:ascii="Arial" w:hAnsi="Arial" w:cs="Arial"/>
        </w:rPr>
        <w:t xml:space="preserve">suggested that </w:t>
      </w:r>
      <w:r w:rsidR="001C037C" w:rsidRPr="001C037C">
        <w:rPr>
          <w:rFonts w:ascii="Arial" w:hAnsi="Arial" w:cs="Arial"/>
        </w:rPr>
        <w:t xml:space="preserve">by </w:t>
      </w:r>
      <w:r w:rsidR="008F5EC9">
        <w:rPr>
          <w:rFonts w:ascii="Arial" w:hAnsi="Arial" w:cs="Arial"/>
        </w:rPr>
        <w:t>“</w:t>
      </w:r>
      <w:r w:rsidR="007F034A" w:rsidRPr="001C037C">
        <w:rPr>
          <w:rFonts w:ascii="Arial" w:hAnsi="Arial" w:cs="Arial"/>
        </w:rPr>
        <w:t>undertaking more demanding and challenging tasks</w:t>
      </w:r>
      <w:r w:rsidR="001C037C" w:rsidRPr="001C037C">
        <w:rPr>
          <w:rFonts w:ascii="Arial" w:hAnsi="Arial" w:cs="Arial"/>
        </w:rPr>
        <w:t xml:space="preserve"> learners can improve their learning</w:t>
      </w:r>
      <w:r w:rsidR="007F034A" w:rsidRPr="001C037C">
        <w:rPr>
          <w:rFonts w:ascii="Arial" w:hAnsi="Arial" w:cs="Arial"/>
        </w:rPr>
        <w:t xml:space="preserve">, provided they were properly supported” (Gray and </w:t>
      </w:r>
      <w:proofErr w:type="spellStart"/>
      <w:r w:rsidR="007F034A" w:rsidRPr="001C037C">
        <w:rPr>
          <w:rFonts w:ascii="Arial" w:hAnsi="Arial" w:cs="Arial"/>
        </w:rPr>
        <w:t>MacBlain</w:t>
      </w:r>
      <w:proofErr w:type="spellEnd"/>
      <w:r w:rsidR="007F034A" w:rsidRPr="001C037C">
        <w:rPr>
          <w:rFonts w:ascii="Arial" w:hAnsi="Arial" w:cs="Arial"/>
        </w:rPr>
        <w:t>, 2015).</w:t>
      </w:r>
      <w:r w:rsidR="002A4C0A">
        <w:rPr>
          <w:rFonts w:ascii="Arial" w:hAnsi="Arial" w:cs="Arial"/>
        </w:rPr>
        <w:t xml:space="preserve"> This can be achieved </w:t>
      </w:r>
      <w:r w:rsidR="004236A0">
        <w:rPr>
          <w:rFonts w:ascii="Arial" w:hAnsi="Arial" w:cs="Arial"/>
        </w:rPr>
        <w:t xml:space="preserve">by contributing to curriculum planning, </w:t>
      </w:r>
      <w:r w:rsidR="00196185">
        <w:rPr>
          <w:rFonts w:ascii="Arial" w:hAnsi="Arial" w:cs="Arial"/>
        </w:rPr>
        <w:t xml:space="preserve">ensuring that pupil voice </w:t>
      </w:r>
      <w:r w:rsidR="00A50CDA">
        <w:rPr>
          <w:rFonts w:ascii="Arial" w:hAnsi="Arial" w:cs="Arial"/>
        </w:rPr>
        <w:t xml:space="preserve">has a strong influence </w:t>
      </w:r>
      <w:r w:rsidR="007C5F20">
        <w:rPr>
          <w:rFonts w:ascii="Arial" w:hAnsi="Arial" w:cs="Arial"/>
        </w:rPr>
        <w:t xml:space="preserve">on their learning. This could also influence their engagement by </w:t>
      </w:r>
      <w:r w:rsidR="00E616B3">
        <w:rPr>
          <w:rFonts w:ascii="Arial" w:hAnsi="Arial" w:cs="Arial"/>
        </w:rPr>
        <w:t xml:space="preserve">keeping the </w:t>
      </w:r>
      <w:r w:rsidR="004640B2">
        <w:rPr>
          <w:rFonts w:ascii="Arial" w:hAnsi="Arial" w:cs="Arial"/>
        </w:rPr>
        <w:t>children interested in their learning.</w:t>
      </w:r>
      <w:r w:rsidR="005C42C0">
        <w:rPr>
          <w:rFonts w:ascii="Arial" w:hAnsi="Arial" w:cs="Arial"/>
        </w:rPr>
        <w:t xml:space="preserve"> </w:t>
      </w:r>
      <w:r w:rsidR="005178C9">
        <w:rPr>
          <w:rFonts w:ascii="Arial" w:hAnsi="Arial" w:cs="Arial"/>
        </w:rPr>
        <w:t xml:space="preserve">Experience within a Foundation Phase classroom has shown that the Foundation Phase </w:t>
      </w:r>
      <w:r w:rsidR="000F28F2">
        <w:rPr>
          <w:rFonts w:ascii="Arial" w:hAnsi="Arial" w:cs="Arial"/>
        </w:rPr>
        <w:t>Curriculum</w:t>
      </w:r>
      <w:r w:rsidR="005178C9">
        <w:rPr>
          <w:rFonts w:ascii="Arial" w:hAnsi="Arial" w:cs="Arial"/>
        </w:rPr>
        <w:t xml:space="preserve"> </w:t>
      </w:r>
      <w:r w:rsidR="006762B4">
        <w:rPr>
          <w:rFonts w:ascii="Arial" w:hAnsi="Arial" w:cs="Arial"/>
        </w:rPr>
        <w:t xml:space="preserve">(2015) </w:t>
      </w:r>
      <w:r w:rsidR="006A0B9E">
        <w:rPr>
          <w:rFonts w:ascii="Arial" w:hAnsi="Arial" w:cs="Arial"/>
        </w:rPr>
        <w:t xml:space="preserve">has a clear structure which </w:t>
      </w:r>
      <w:r w:rsidR="003F3EE1">
        <w:rPr>
          <w:rFonts w:ascii="Arial" w:hAnsi="Arial" w:cs="Arial"/>
        </w:rPr>
        <w:t xml:space="preserve">allows children to learn </w:t>
      </w:r>
      <w:r w:rsidR="00B013C6">
        <w:rPr>
          <w:rFonts w:ascii="Arial" w:hAnsi="Arial" w:cs="Arial"/>
        </w:rPr>
        <w:t xml:space="preserve">holistically; this has </w:t>
      </w:r>
      <w:r w:rsidR="00237523">
        <w:rPr>
          <w:rFonts w:ascii="Arial" w:hAnsi="Arial" w:cs="Arial"/>
        </w:rPr>
        <w:t xml:space="preserve">a positive </w:t>
      </w:r>
      <w:r w:rsidR="00237523">
        <w:rPr>
          <w:rFonts w:ascii="Arial" w:hAnsi="Arial" w:cs="Arial"/>
        </w:rPr>
        <w:lastRenderedPageBreak/>
        <w:t xml:space="preserve">impact on the levels of engagement of the </w:t>
      </w:r>
      <w:r w:rsidR="00F2203F">
        <w:rPr>
          <w:rFonts w:ascii="Arial" w:hAnsi="Arial" w:cs="Arial"/>
        </w:rPr>
        <w:t xml:space="preserve">learners as it encourages them to learn </w:t>
      </w:r>
      <w:r w:rsidR="00C96F7C">
        <w:rPr>
          <w:rFonts w:ascii="Arial" w:hAnsi="Arial" w:cs="Arial"/>
        </w:rPr>
        <w:t>in a variety of ways</w:t>
      </w:r>
      <w:r w:rsidR="009E0CFB">
        <w:rPr>
          <w:rFonts w:ascii="Arial" w:hAnsi="Arial" w:cs="Arial"/>
        </w:rPr>
        <w:t xml:space="preserve">. The case study children all showed </w:t>
      </w:r>
      <w:r w:rsidR="00D07B09">
        <w:rPr>
          <w:rFonts w:ascii="Arial" w:hAnsi="Arial" w:cs="Arial"/>
        </w:rPr>
        <w:t xml:space="preserve">different levels of engagement between tasks </w:t>
      </w:r>
      <w:r w:rsidR="00192D35">
        <w:rPr>
          <w:rFonts w:ascii="Arial" w:hAnsi="Arial" w:cs="Arial"/>
        </w:rPr>
        <w:t xml:space="preserve">therefore </w:t>
      </w:r>
      <w:r w:rsidR="00C110D3">
        <w:rPr>
          <w:rFonts w:ascii="Arial" w:hAnsi="Arial" w:cs="Arial"/>
        </w:rPr>
        <w:t>encompassing the development needs of each learner which is the aim of the Foundation P</w:t>
      </w:r>
      <w:r w:rsidR="00E92C9D">
        <w:rPr>
          <w:rFonts w:ascii="Arial" w:hAnsi="Arial" w:cs="Arial"/>
        </w:rPr>
        <w:t xml:space="preserve">hase curriculum. </w:t>
      </w:r>
    </w:p>
    <w:p w14:paraId="3FD3ACB2" w14:textId="3F26F14D" w:rsidR="00144DBF" w:rsidRPr="00144DBF" w:rsidRDefault="006031E5" w:rsidP="004F3B23">
      <w:pPr>
        <w:spacing w:line="360" w:lineRule="auto"/>
        <w:contextualSpacing/>
        <w:jc w:val="both"/>
        <w:rPr>
          <w:rFonts w:ascii="Arial" w:hAnsi="Arial" w:cs="Arial"/>
        </w:rPr>
      </w:pPr>
      <w:r w:rsidRPr="001767D6">
        <w:rPr>
          <w:rFonts w:ascii="Arial" w:hAnsi="Arial" w:cs="Arial"/>
        </w:rPr>
        <w:t xml:space="preserve">Research has suggested that </w:t>
      </w:r>
      <w:r w:rsidR="00395F48" w:rsidRPr="001767D6">
        <w:rPr>
          <w:rFonts w:ascii="Arial" w:hAnsi="Arial" w:cs="Arial"/>
        </w:rPr>
        <w:t xml:space="preserve">learners have limited opportunities to </w:t>
      </w:r>
      <w:r w:rsidR="001B20D7" w:rsidRPr="001767D6">
        <w:rPr>
          <w:rFonts w:ascii="Arial" w:hAnsi="Arial" w:cs="Arial"/>
        </w:rPr>
        <w:t>practise their literacy and numeracy skills independent</w:t>
      </w:r>
      <w:r w:rsidR="007D3CA2">
        <w:rPr>
          <w:rFonts w:ascii="Arial" w:hAnsi="Arial" w:cs="Arial"/>
        </w:rPr>
        <w:t>ly</w:t>
      </w:r>
      <w:r w:rsidR="001B20D7" w:rsidRPr="001767D6">
        <w:rPr>
          <w:rFonts w:ascii="Arial" w:hAnsi="Arial" w:cs="Arial"/>
        </w:rPr>
        <w:t xml:space="preserve"> an</w:t>
      </w:r>
      <w:r w:rsidR="00A46C84" w:rsidRPr="001767D6">
        <w:rPr>
          <w:rFonts w:ascii="Arial" w:hAnsi="Arial" w:cs="Arial"/>
        </w:rPr>
        <w:t xml:space="preserve">d are over reliant </w:t>
      </w:r>
      <w:r w:rsidR="009420ED" w:rsidRPr="001767D6">
        <w:rPr>
          <w:rFonts w:ascii="Arial" w:hAnsi="Arial" w:cs="Arial"/>
        </w:rPr>
        <w:t>on adult intervention (Estyn</w:t>
      </w:r>
      <w:r w:rsidR="007F5A88" w:rsidRPr="001767D6">
        <w:rPr>
          <w:rFonts w:ascii="Arial" w:hAnsi="Arial" w:cs="Arial"/>
        </w:rPr>
        <w:t xml:space="preserve">, </w:t>
      </w:r>
      <w:r w:rsidR="000E7BFE" w:rsidRPr="001767D6">
        <w:rPr>
          <w:rFonts w:ascii="Arial" w:hAnsi="Arial" w:cs="Arial"/>
        </w:rPr>
        <w:t xml:space="preserve">2017). </w:t>
      </w:r>
      <w:r w:rsidR="00C40911" w:rsidRPr="001767D6">
        <w:rPr>
          <w:rFonts w:ascii="Arial" w:hAnsi="Arial" w:cs="Arial"/>
        </w:rPr>
        <w:t xml:space="preserve">By being overly reliant on teacher led activities and </w:t>
      </w:r>
      <w:r w:rsidR="00824E4F" w:rsidRPr="001767D6">
        <w:rPr>
          <w:rFonts w:ascii="Arial" w:hAnsi="Arial" w:cs="Arial"/>
        </w:rPr>
        <w:t xml:space="preserve">worksheets, teachers are not giving learners the opportunity to become imaginative and creative with their learning </w:t>
      </w:r>
      <w:r w:rsidR="00313C16" w:rsidRPr="001767D6">
        <w:rPr>
          <w:rFonts w:ascii="Arial" w:hAnsi="Arial" w:cs="Arial"/>
        </w:rPr>
        <w:t xml:space="preserve">which is not the aim of the Foundation Phase pedagogy. </w:t>
      </w:r>
      <w:r w:rsidR="006143FD">
        <w:rPr>
          <w:rFonts w:ascii="Arial" w:hAnsi="Arial" w:cs="Arial"/>
        </w:rPr>
        <w:t xml:space="preserve">Enhanced provision </w:t>
      </w:r>
      <w:r w:rsidR="00A139F2">
        <w:rPr>
          <w:rFonts w:ascii="Arial" w:hAnsi="Arial" w:cs="Arial"/>
        </w:rPr>
        <w:t>tasks</w:t>
      </w:r>
      <w:r w:rsidR="006143FD">
        <w:rPr>
          <w:rFonts w:ascii="Arial" w:hAnsi="Arial" w:cs="Arial"/>
        </w:rPr>
        <w:t xml:space="preserve"> </w:t>
      </w:r>
      <w:r w:rsidR="00A139F2">
        <w:rPr>
          <w:rFonts w:ascii="Arial" w:hAnsi="Arial" w:cs="Arial"/>
        </w:rPr>
        <w:t xml:space="preserve">are a successful way for children </w:t>
      </w:r>
      <w:r w:rsidR="00F25EC2">
        <w:rPr>
          <w:rFonts w:ascii="Arial" w:hAnsi="Arial" w:cs="Arial"/>
        </w:rPr>
        <w:t>to learn in a more imaginative and creative way</w:t>
      </w:r>
      <w:r w:rsidR="00A37A40">
        <w:rPr>
          <w:rFonts w:ascii="Arial" w:hAnsi="Arial" w:cs="Arial"/>
        </w:rPr>
        <w:t xml:space="preserve"> and encourag</w:t>
      </w:r>
      <w:r w:rsidR="00E30612">
        <w:rPr>
          <w:rFonts w:ascii="Arial" w:hAnsi="Arial" w:cs="Arial"/>
        </w:rPr>
        <w:t>es</w:t>
      </w:r>
      <w:r w:rsidR="00A37A40">
        <w:rPr>
          <w:rFonts w:ascii="Arial" w:hAnsi="Arial" w:cs="Arial"/>
        </w:rPr>
        <w:t xml:space="preserve"> them to become more independent with their learning. </w:t>
      </w:r>
      <w:r w:rsidR="00503EE5">
        <w:rPr>
          <w:rFonts w:ascii="Arial" w:hAnsi="Arial" w:cs="Arial"/>
        </w:rPr>
        <w:t xml:space="preserve">As stated previously, </w:t>
      </w:r>
      <w:r w:rsidR="008F5EC9">
        <w:rPr>
          <w:rFonts w:ascii="Arial" w:hAnsi="Arial" w:cs="Arial"/>
        </w:rPr>
        <w:t xml:space="preserve">the case study </w:t>
      </w:r>
      <w:r w:rsidR="00D835D0">
        <w:rPr>
          <w:rFonts w:ascii="Arial" w:hAnsi="Arial" w:cs="Arial"/>
        </w:rPr>
        <w:t>learners</w:t>
      </w:r>
      <w:r w:rsidR="00503EE5">
        <w:rPr>
          <w:rFonts w:ascii="Arial" w:hAnsi="Arial" w:cs="Arial"/>
        </w:rPr>
        <w:t xml:space="preserve"> found the enhanced </w:t>
      </w:r>
      <w:r w:rsidR="003F2DFB">
        <w:rPr>
          <w:rFonts w:ascii="Arial" w:hAnsi="Arial" w:cs="Arial"/>
        </w:rPr>
        <w:t>provision areas as ‘play’ and not learning</w:t>
      </w:r>
      <w:r w:rsidR="00D835D0">
        <w:rPr>
          <w:rFonts w:ascii="Arial" w:hAnsi="Arial" w:cs="Arial"/>
        </w:rPr>
        <w:t>, this fixed mindset could have an impact on their learning. By challenging, questioning</w:t>
      </w:r>
      <w:r w:rsidR="003C6A8D">
        <w:rPr>
          <w:rFonts w:ascii="Arial" w:hAnsi="Arial" w:cs="Arial"/>
        </w:rPr>
        <w:t xml:space="preserve"> and scaffolding, learners </w:t>
      </w:r>
      <w:r w:rsidR="00F62DE3">
        <w:rPr>
          <w:rFonts w:ascii="Arial" w:hAnsi="Arial" w:cs="Arial"/>
        </w:rPr>
        <w:t>can problem solve in a more creative way, therefore giving them a growth mindset</w:t>
      </w:r>
      <w:r w:rsidR="008F5EC9">
        <w:rPr>
          <w:rFonts w:ascii="Arial" w:hAnsi="Arial" w:cs="Arial"/>
        </w:rPr>
        <w:t xml:space="preserve">; this is a significant factor as argued by </w:t>
      </w:r>
      <w:r w:rsidR="00793585">
        <w:rPr>
          <w:rFonts w:ascii="Arial" w:hAnsi="Arial" w:cs="Arial"/>
        </w:rPr>
        <w:t>Dweck (20</w:t>
      </w:r>
      <w:r w:rsidR="004425D2">
        <w:rPr>
          <w:rFonts w:ascii="Arial" w:hAnsi="Arial" w:cs="Arial"/>
        </w:rPr>
        <w:t xml:space="preserve">09) </w:t>
      </w:r>
      <w:r w:rsidR="008F5EC9">
        <w:rPr>
          <w:rFonts w:ascii="Arial" w:hAnsi="Arial" w:cs="Arial"/>
        </w:rPr>
        <w:t xml:space="preserve">with </w:t>
      </w:r>
      <w:r w:rsidR="00C63C8E">
        <w:rPr>
          <w:rFonts w:ascii="Arial" w:hAnsi="Arial" w:cs="Arial"/>
        </w:rPr>
        <w:t>mindsets play</w:t>
      </w:r>
      <w:r w:rsidR="008F5EC9">
        <w:rPr>
          <w:rFonts w:ascii="Arial" w:hAnsi="Arial" w:cs="Arial"/>
        </w:rPr>
        <w:t>ing</w:t>
      </w:r>
      <w:r w:rsidR="00C63C8E">
        <w:rPr>
          <w:rFonts w:ascii="Arial" w:hAnsi="Arial" w:cs="Arial"/>
        </w:rPr>
        <w:t xml:space="preserve"> a keen role in </w:t>
      </w:r>
      <w:r w:rsidR="00291FC2">
        <w:rPr>
          <w:rFonts w:ascii="Arial" w:hAnsi="Arial" w:cs="Arial"/>
        </w:rPr>
        <w:t xml:space="preserve">motivation and achievement (Fraser, 2018). </w:t>
      </w:r>
      <w:r w:rsidR="00F119A9">
        <w:rPr>
          <w:rFonts w:ascii="Arial" w:hAnsi="Arial" w:cs="Arial"/>
        </w:rPr>
        <w:t xml:space="preserve">By increasing </w:t>
      </w:r>
      <w:r w:rsidR="00144DBF">
        <w:rPr>
          <w:rFonts w:ascii="Arial" w:hAnsi="Arial" w:cs="Arial"/>
        </w:rPr>
        <w:t>learners’</w:t>
      </w:r>
      <w:r w:rsidR="00F119A9">
        <w:rPr>
          <w:rFonts w:ascii="Arial" w:hAnsi="Arial" w:cs="Arial"/>
        </w:rPr>
        <w:t xml:space="preserve"> level of engagement throughout the tasks in the classroom, </w:t>
      </w:r>
      <w:r w:rsidR="008F5EC9">
        <w:rPr>
          <w:rFonts w:ascii="Arial" w:hAnsi="Arial" w:cs="Arial"/>
        </w:rPr>
        <w:t>they</w:t>
      </w:r>
      <w:r w:rsidR="00F119A9">
        <w:rPr>
          <w:rFonts w:ascii="Arial" w:hAnsi="Arial" w:cs="Arial"/>
        </w:rPr>
        <w:t xml:space="preserve"> will </w:t>
      </w:r>
      <w:r w:rsidR="00B87D10">
        <w:rPr>
          <w:rFonts w:ascii="Arial" w:hAnsi="Arial" w:cs="Arial"/>
        </w:rPr>
        <w:t xml:space="preserve">have a better opportunity to progress and achieve with their learning. </w:t>
      </w:r>
      <w:r w:rsidR="00144DBF" w:rsidRPr="00144DBF">
        <w:rPr>
          <w:rFonts w:ascii="Arial" w:hAnsi="Arial" w:cs="Arial"/>
        </w:rPr>
        <w:t>This co</w:t>
      </w:r>
      <w:r w:rsidR="008F5EC9">
        <w:rPr>
          <w:rFonts w:ascii="Arial" w:hAnsi="Arial" w:cs="Arial"/>
        </w:rPr>
        <w:t>r</w:t>
      </w:r>
      <w:r w:rsidR="00144DBF" w:rsidRPr="00144DBF">
        <w:rPr>
          <w:rFonts w:ascii="Arial" w:hAnsi="Arial" w:cs="Arial"/>
        </w:rPr>
        <w:t xml:space="preserve">relates with Bruner’s (1960) theory as he did not view learning as something that happens to individuals but more as a process in which the individual is actively engaged (Gray and </w:t>
      </w:r>
      <w:proofErr w:type="spellStart"/>
      <w:r w:rsidR="00144DBF" w:rsidRPr="00144DBF">
        <w:rPr>
          <w:rFonts w:ascii="Arial" w:hAnsi="Arial" w:cs="Arial"/>
        </w:rPr>
        <w:t>MacBlain</w:t>
      </w:r>
      <w:proofErr w:type="spellEnd"/>
      <w:r w:rsidR="00144DBF" w:rsidRPr="00144DBF">
        <w:rPr>
          <w:rFonts w:ascii="Arial" w:hAnsi="Arial" w:cs="Arial"/>
        </w:rPr>
        <w:t>, 2015</w:t>
      </w:r>
      <w:r w:rsidR="00144DBF">
        <w:rPr>
          <w:rFonts w:ascii="Arial" w:hAnsi="Arial" w:cs="Arial"/>
        </w:rPr>
        <w:t>)</w:t>
      </w:r>
      <w:r w:rsidR="00144DBF" w:rsidRPr="00144DBF">
        <w:rPr>
          <w:rFonts w:ascii="Arial" w:hAnsi="Arial" w:cs="Arial"/>
        </w:rPr>
        <w:t>.</w:t>
      </w:r>
      <w:r w:rsidR="003561DE">
        <w:rPr>
          <w:rFonts w:ascii="Arial" w:hAnsi="Arial" w:cs="Arial"/>
        </w:rPr>
        <w:t xml:space="preserve"> The research has shown that engagement is crucial to school success and the </w:t>
      </w:r>
      <w:r w:rsidR="001544DE">
        <w:rPr>
          <w:rFonts w:ascii="Arial" w:hAnsi="Arial" w:cs="Arial"/>
        </w:rPr>
        <w:t xml:space="preserve">role of the teacher is </w:t>
      </w:r>
      <w:r w:rsidR="00AD2A5A">
        <w:rPr>
          <w:rFonts w:ascii="Arial" w:hAnsi="Arial" w:cs="Arial"/>
        </w:rPr>
        <w:t>key</w:t>
      </w:r>
      <w:r w:rsidR="006C388F">
        <w:rPr>
          <w:rFonts w:ascii="Arial" w:hAnsi="Arial" w:cs="Arial"/>
        </w:rPr>
        <w:t xml:space="preserve"> </w:t>
      </w:r>
      <w:r w:rsidR="004647CC">
        <w:rPr>
          <w:rFonts w:ascii="Arial" w:hAnsi="Arial" w:cs="Arial"/>
        </w:rPr>
        <w:t xml:space="preserve">when facilitating </w:t>
      </w:r>
      <w:r w:rsidR="00A41CF4">
        <w:rPr>
          <w:rFonts w:ascii="Arial" w:hAnsi="Arial" w:cs="Arial"/>
        </w:rPr>
        <w:t>children’s learning.</w:t>
      </w:r>
      <w:r w:rsidR="00631BFF">
        <w:rPr>
          <w:rFonts w:ascii="Arial" w:hAnsi="Arial" w:cs="Arial"/>
        </w:rPr>
        <w:t xml:space="preserve"> </w:t>
      </w:r>
    </w:p>
    <w:p w14:paraId="536C9E57" w14:textId="77777777" w:rsidR="00404AC7" w:rsidRDefault="00404AC7" w:rsidP="004F3B23">
      <w:pPr>
        <w:spacing w:line="360" w:lineRule="auto"/>
        <w:contextualSpacing/>
        <w:jc w:val="both"/>
        <w:rPr>
          <w:rFonts w:ascii="Arial" w:hAnsi="Arial" w:cs="Arial"/>
          <w:b/>
          <w:bCs/>
          <w:u w:val="single"/>
        </w:rPr>
      </w:pPr>
    </w:p>
    <w:p w14:paraId="6086D0AB" w14:textId="77777777" w:rsidR="00404AC7" w:rsidRDefault="00404AC7" w:rsidP="00897A56">
      <w:pPr>
        <w:spacing w:line="360" w:lineRule="auto"/>
        <w:contextualSpacing/>
        <w:jc w:val="both"/>
        <w:rPr>
          <w:rFonts w:ascii="Arial" w:hAnsi="Arial" w:cs="Arial"/>
          <w:b/>
          <w:bCs/>
          <w:u w:val="single"/>
        </w:rPr>
      </w:pPr>
    </w:p>
    <w:p w14:paraId="30C725D0" w14:textId="77777777" w:rsidR="00404AC7" w:rsidRDefault="00404AC7" w:rsidP="00897A56">
      <w:pPr>
        <w:spacing w:line="360" w:lineRule="auto"/>
        <w:contextualSpacing/>
        <w:jc w:val="both"/>
        <w:rPr>
          <w:rFonts w:ascii="Arial" w:hAnsi="Arial" w:cs="Arial"/>
          <w:b/>
          <w:bCs/>
          <w:u w:val="single"/>
        </w:rPr>
      </w:pPr>
    </w:p>
    <w:p w14:paraId="718213B5" w14:textId="77777777" w:rsidR="00404AC7" w:rsidRDefault="00404AC7" w:rsidP="00897A56">
      <w:pPr>
        <w:spacing w:line="360" w:lineRule="auto"/>
        <w:contextualSpacing/>
        <w:jc w:val="both"/>
        <w:rPr>
          <w:rFonts w:ascii="Arial" w:hAnsi="Arial" w:cs="Arial"/>
          <w:b/>
          <w:bCs/>
          <w:u w:val="single"/>
        </w:rPr>
      </w:pPr>
    </w:p>
    <w:p w14:paraId="3EDA9588" w14:textId="77777777" w:rsidR="00404AC7" w:rsidRDefault="00404AC7" w:rsidP="00897A56">
      <w:pPr>
        <w:spacing w:line="360" w:lineRule="auto"/>
        <w:contextualSpacing/>
        <w:jc w:val="both"/>
        <w:rPr>
          <w:rFonts w:ascii="Arial" w:hAnsi="Arial" w:cs="Arial"/>
          <w:b/>
          <w:bCs/>
          <w:u w:val="single"/>
        </w:rPr>
      </w:pPr>
    </w:p>
    <w:p w14:paraId="4806A004" w14:textId="77777777" w:rsidR="00404AC7" w:rsidRDefault="00404AC7" w:rsidP="00897A56">
      <w:pPr>
        <w:spacing w:line="360" w:lineRule="auto"/>
        <w:contextualSpacing/>
        <w:jc w:val="both"/>
        <w:rPr>
          <w:rFonts w:ascii="Arial" w:hAnsi="Arial" w:cs="Arial"/>
          <w:b/>
          <w:bCs/>
          <w:u w:val="single"/>
        </w:rPr>
      </w:pPr>
    </w:p>
    <w:p w14:paraId="4231F575" w14:textId="77777777" w:rsidR="00404AC7" w:rsidRDefault="00404AC7" w:rsidP="00897A56">
      <w:pPr>
        <w:spacing w:line="360" w:lineRule="auto"/>
        <w:contextualSpacing/>
        <w:jc w:val="both"/>
        <w:rPr>
          <w:rFonts w:ascii="Arial" w:hAnsi="Arial" w:cs="Arial"/>
          <w:b/>
          <w:bCs/>
          <w:u w:val="single"/>
        </w:rPr>
      </w:pPr>
    </w:p>
    <w:p w14:paraId="1DEF56F6" w14:textId="77777777" w:rsidR="00404AC7" w:rsidRDefault="00404AC7" w:rsidP="00897A56">
      <w:pPr>
        <w:spacing w:line="360" w:lineRule="auto"/>
        <w:contextualSpacing/>
        <w:jc w:val="both"/>
        <w:rPr>
          <w:rFonts w:ascii="Arial" w:hAnsi="Arial" w:cs="Arial"/>
          <w:b/>
          <w:bCs/>
          <w:u w:val="single"/>
        </w:rPr>
      </w:pPr>
    </w:p>
    <w:p w14:paraId="385DFEF5" w14:textId="77777777" w:rsidR="00404AC7" w:rsidRDefault="00404AC7" w:rsidP="00897A56">
      <w:pPr>
        <w:spacing w:line="360" w:lineRule="auto"/>
        <w:contextualSpacing/>
        <w:jc w:val="both"/>
        <w:rPr>
          <w:rFonts w:ascii="Arial" w:hAnsi="Arial" w:cs="Arial"/>
          <w:b/>
          <w:bCs/>
          <w:u w:val="single"/>
        </w:rPr>
      </w:pPr>
    </w:p>
    <w:p w14:paraId="7CA80A42" w14:textId="77777777" w:rsidR="00404AC7" w:rsidRDefault="00404AC7" w:rsidP="00897A56">
      <w:pPr>
        <w:spacing w:line="360" w:lineRule="auto"/>
        <w:contextualSpacing/>
        <w:jc w:val="both"/>
        <w:rPr>
          <w:rFonts w:ascii="Arial" w:hAnsi="Arial" w:cs="Arial"/>
          <w:b/>
          <w:bCs/>
          <w:u w:val="single"/>
        </w:rPr>
      </w:pPr>
    </w:p>
    <w:p w14:paraId="3B274022" w14:textId="77777777" w:rsidR="00404AC7" w:rsidRDefault="00404AC7" w:rsidP="00897A56">
      <w:pPr>
        <w:spacing w:line="360" w:lineRule="auto"/>
        <w:contextualSpacing/>
        <w:jc w:val="both"/>
        <w:rPr>
          <w:rFonts w:ascii="Arial" w:hAnsi="Arial" w:cs="Arial"/>
          <w:b/>
          <w:bCs/>
          <w:u w:val="single"/>
        </w:rPr>
      </w:pPr>
    </w:p>
    <w:p w14:paraId="477F28FF" w14:textId="77777777" w:rsidR="00404AC7" w:rsidRDefault="00404AC7" w:rsidP="00897A56">
      <w:pPr>
        <w:spacing w:line="360" w:lineRule="auto"/>
        <w:contextualSpacing/>
        <w:jc w:val="both"/>
        <w:rPr>
          <w:rFonts w:ascii="Arial" w:hAnsi="Arial" w:cs="Arial"/>
          <w:b/>
          <w:bCs/>
          <w:u w:val="single"/>
        </w:rPr>
      </w:pPr>
    </w:p>
    <w:p w14:paraId="6E13BED9" w14:textId="77777777" w:rsidR="00404AC7" w:rsidRDefault="00404AC7" w:rsidP="00897A56">
      <w:pPr>
        <w:spacing w:line="360" w:lineRule="auto"/>
        <w:contextualSpacing/>
        <w:jc w:val="both"/>
        <w:rPr>
          <w:rFonts w:ascii="Arial" w:hAnsi="Arial" w:cs="Arial"/>
          <w:b/>
          <w:bCs/>
          <w:u w:val="single"/>
        </w:rPr>
      </w:pPr>
    </w:p>
    <w:p w14:paraId="7FA5A3CE" w14:textId="77777777" w:rsidR="00404AC7" w:rsidRDefault="00404AC7" w:rsidP="00897A56">
      <w:pPr>
        <w:spacing w:line="360" w:lineRule="auto"/>
        <w:contextualSpacing/>
        <w:jc w:val="both"/>
        <w:rPr>
          <w:rFonts w:ascii="Arial" w:hAnsi="Arial" w:cs="Arial"/>
          <w:b/>
          <w:bCs/>
          <w:u w:val="single"/>
        </w:rPr>
      </w:pPr>
    </w:p>
    <w:p w14:paraId="78892272" w14:textId="77777777" w:rsidR="008F5EC9" w:rsidRDefault="008F5EC9">
      <w:pPr>
        <w:rPr>
          <w:rFonts w:ascii="Arial" w:hAnsi="Arial" w:cs="Arial"/>
          <w:b/>
          <w:bCs/>
          <w:u w:val="single"/>
        </w:rPr>
      </w:pPr>
      <w:r>
        <w:rPr>
          <w:rFonts w:ascii="Arial" w:hAnsi="Arial" w:cs="Arial"/>
          <w:b/>
          <w:bCs/>
          <w:u w:val="single"/>
        </w:rPr>
        <w:br w:type="page"/>
      </w:r>
    </w:p>
    <w:p w14:paraId="12E34728" w14:textId="2EE0938C" w:rsidR="006F4DA0" w:rsidRPr="001767D6" w:rsidRDefault="00DC4694" w:rsidP="00897A56">
      <w:pPr>
        <w:spacing w:line="360" w:lineRule="auto"/>
        <w:contextualSpacing/>
        <w:jc w:val="both"/>
        <w:rPr>
          <w:rFonts w:ascii="Arial" w:hAnsi="Arial" w:cs="Arial"/>
          <w:b/>
          <w:bCs/>
          <w:u w:val="single"/>
        </w:rPr>
      </w:pPr>
      <w:r w:rsidRPr="001767D6">
        <w:rPr>
          <w:rFonts w:ascii="Arial" w:hAnsi="Arial" w:cs="Arial"/>
          <w:b/>
          <w:bCs/>
          <w:u w:val="single"/>
        </w:rPr>
        <w:lastRenderedPageBreak/>
        <w:t>Reference List</w:t>
      </w:r>
    </w:p>
    <w:p w14:paraId="638BACE7" w14:textId="3541C280" w:rsidR="003F3A1D" w:rsidRPr="001767D6" w:rsidRDefault="00C030B8" w:rsidP="00897A56">
      <w:pPr>
        <w:pStyle w:val="ListParagraph"/>
        <w:numPr>
          <w:ilvl w:val="0"/>
          <w:numId w:val="3"/>
        </w:numPr>
        <w:spacing w:line="360" w:lineRule="auto"/>
        <w:ind w:left="714" w:hanging="357"/>
        <w:jc w:val="both"/>
        <w:rPr>
          <w:rFonts w:ascii="Arial" w:hAnsi="Arial" w:cs="Arial"/>
          <w:b/>
          <w:bCs/>
          <w:u w:val="single"/>
        </w:rPr>
      </w:pPr>
      <w:r w:rsidRPr="001767D6">
        <w:rPr>
          <w:rFonts w:ascii="Arial" w:hAnsi="Arial" w:cs="Arial"/>
        </w:rPr>
        <w:t xml:space="preserve">Bartlett, S. Burton, D. (2007) </w:t>
      </w:r>
      <w:r w:rsidR="00A8260B" w:rsidRPr="001767D6">
        <w:rPr>
          <w:rFonts w:ascii="Arial" w:hAnsi="Arial" w:cs="Arial"/>
          <w:i/>
          <w:iCs/>
        </w:rPr>
        <w:t xml:space="preserve">Introduction to Education Studies. </w:t>
      </w:r>
      <w:r w:rsidR="006F3D46" w:rsidRPr="001767D6">
        <w:rPr>
          <w:rFonts w:ascii="Arial" w:hAnsi="Arial" w:cs="Arial"/>
        </w:rPr>
        <w:t>London: SAGE</w:t>
      </w:r>
    </w:p>
    <w:p w14:paraId="36CF6604" w14:textId="4E77C781" w:rsidR="00724331" w:rsidRPr="001767D6" w:rsidRDefault="00724331" w:rsidP="00897A56">
      <w:pPr>
        <w:pStyle w:val="ListParagraph"/>
        <w:numPr>
          <w:ilvl w:val="0"/>
          <w:numId w:val="3"/>
        </w:numPr>
        <w:spacing w:line="360" w:lineRule="auto"/>
        <w:ind w:left="714" w:hanging="357"/>
        <w:jc w:val="both"/>
        <w:rPr>
          <w:rFonts w:ascii="Arial" w:hAnsi="Arial" w:cs="Arial"/>
          <w:b/>
          <w:bCs/>
          <w:u w:val="single"/>
        </w:rPr>
      </w:pPr>
      <w:r w:rsidRPr="001767D6">
        <w:rPr>
          <w:rFonts w:ascii="Arial" w:hAnsi="Arial" w:cs="Arial"/>
        </w:rPr>
        <w:t xml:space="preserve">Cohen, </w:t>
      </w:r>
      <w:r w:rsidR="00292A3B" w:rsidRPr="001767D6">
        <w:rPr>
          <w:rFonts w:ascii="Arial" w:hAnsi="Arial" w:cs="Arial"/>
        </w:rPr>
        <w:t xml:space="preserve">L. </w:t>
      </w:r>
      <w:r w:rsidRPr="001767D6">
        <w:rPr>
          <w:rFonts w:ascii="Arial" w:hAnsi="Arial" w:cs="Arial"/>
        </w:rPr>
        <w:t>Manion</w:t>
      </w:r>
      <w:r w:rsidR="00292A3B" w:rsidRPr="001767D6">
        <w:rPr>
          <w:rFonts w:ascii="Arial" w:hAnsi="Arial" w:cs="Arial"/>
        </w:rPr>
        <w:t>, L</w:t>
      </w:r>
      <w:r w:rsidR="006E3925" w:rsidRPr="001767D6">
        <w:rPr>
          <w:rFonts w:ascii="Arial" w:hAnsi="Arial" w:cs="Arial"/>
        </w:rPr>
        <w:t>.</w:t>
      </w:r>
      <w:r w:rsidRPr="001767D6">
        <w:rPr>
          <w:rFonts w:ascii="Arial" w:hAnsi="Arial" w:cs="Arial"/>
        </w:rPr>
        <w:t xml:space="preserve"> and Morrison, </w:t>
      </w:r>
      <w:r w:rsidR="006E3925" w:rsidRPr="001767D6">
        <w:rPr>
          <w:rFonts w:ascii="Arial" w:hAnsi="Arial" w:cs="Arial"/>
        </w:rPr>
        <w:t>K. (</w:t>
      </w:r>
      <w:r w:rsidRPr="001767D6">
        <w:rPr>
          <w:rFonts w:ascii="Arial" w:hAnsi="Arial" w:cs="Arial"/>
        </w:rPr>
        <w:t>2008</w:t>
      </w:r>
      <w:r w:rsidR="006E3925" w:rsidRPr="001767D6">
        <w:rPr>
          <w:rFonts w:ascii="Arial" w:hAnsi="Arial" w:cs="Arial"/>
        </w:rPr>
        <w:t xml:space="preserve">) </w:t>
      </w:r>
      <w:r w:rsidR="00F0360E" w:rsidRPr="001767D6">
        <w:rPr>
          <w:rFonts w:ascii="Arial" w:hAnsi="Arial" w:cs="Arial"/>
          <w:i/>
          <w:iCs/>
        </w:rPr>
        <w:t>Research Methods in Education</w:t>
      </w:r>
      <w:r w:rsidR="00282CF7" w:rsidRPr="001767D6">
        <w:rPr>
          <w:rFonts w:ascii="Arial" w:hAnsi="Arial" w:cs="Arial"/>
          <w:i/>
          <w:iCs/>
        </w:rPr>
        <w:t xml:space="preserve">. </w:t>
      </w:r>
      <w:r w:rsidR="006D32A0" w:rsidRPr="001767D6">
        <w:rPr>
          <w:rFonts w:ascii="Arial" w:hAnsi="Arial" w:cs="Arial"/>
        </w:rPr>
        <w:t>London: Routledge</w:t>
      </w:r>
    </w:p>
    <w:p w14:paraId="769439C4" w14:textId="62E2BF00" w:rsidR="00706BA7" w:rsidRPr="001767D6" w:rsidRDefault="00706BA7" w:rsidP="00897A56">
      <w:pPr>
        <w:numPr>
          <w:ilvl w:val="0"/>
          <w:numId w:val="3"/>
        </w:numPr>
        <w:spacing w:after="200" w:line="360" w:lineRule="auto"/>
        <w:contextualSpacing/>
        <w:rPr>
          <w:rFonts w:ascii="Arial" w:hAnsi="Arial" w:cs="Arial"/>
          <w:bCs/>
        </w:rPr>
      </w:pPr>
      <w:r w:rsidRPr="001767D6">
        <w:rPr>
          <w:rFonts w:ascii="Arial" w:hAnsi="Arial" w:cs="Arial"/>
          <w:shd w:val="clear" w:color="auto" w:fill="FFFFFF"/>
        </w:rPr>
        <w:t xml:space="preserve">Bassey, M. (1999) </w:t>
      </w:r>
      <w:r w:rsidRPr="001767D6">
        <w:rPr>
          <w:rFonts w:ascii="Arial" w:hAnsi="Arial" w:cs="Arial"/>
          <w:i/>
          <w:iCs/>
          <w:shd w:val="clear" w:color="auto" w:fill="FFFFFF"/>
        </w:rPr>
        <w:t xml:space="preserve">Case Study Research in Educational Settings. </w:t>
      </w:r>
      <w:r w:rsidRPr="001767D6">
        <w:rPr>
          <w:rFonts w:ascii="Arial" w:hAnsi="Arial" w:cs="Arial"/>
          <w:shd w:val="clear" w:color="auto" w:fill="FFFFFF"/>
        </w:rPr>
        <w:t>Buckingham: Open University Press</w:t>
      </w:r>
    </w:p>
    <w:p w14:paraId="3881F0DC" w14:textId="63D226AE" w:rsidR="007F2983" w:rsidRPr="002C48D9" w:rsidRDefault="007F2983" w:rsidP="00897A56">
      <w:pPr>
        <w:numPr>
          <w:ilvl w:val="0"/>
          <w:numId w:val="3"/>
        </w:numPr>
        <w:spacing w:after="200" w:line="360" w:lineRule="auto"/>
        <w:contextualSpacing/>
        <w:rPr>
          <w:rFonts w:ascii="Arial" w:hAnsi="Arial" w:cs="Arial"/>
          <w:bCs/>
        </w:rPr>
      </w:pPr>
      <w:r w:rsidRPr="001767D6">
        <w:rPr>
          <w:rFonts w:ascii="Arial" w:hAnsi="Arial" w:cs="Arial"/>
          <w:shd w:val="clear" w:color="auto" w:fill="FFFFFF"/>
        </w:rPr>
        <w:t xml:space="preserve">Black, P and </w:t>
      </w:r>
      <w:proofErr w:type="spellStart"/>
      <w:r w:rsidRPr="001767D6">
        <w:rPr>
          <w:rFonts w:ascii="Arial" w:hAnsi="Arial" w:cs="Arial"/>
          <w:shd w:val="clear" w:color="auto" w:fill="FFFFFF"/>
        </w:rPr>
        <w:t>Wiliam</w:t>
      </w:r>
      <w:proofErr w:type="spellEnd"/>
      <w:r w:rsidRPr="001767D6">
        <w:rPr>
          <w:rFonts w:ascii="Arial" w:hAnsi="Arial" w:cs="Arial"/>
          <w:shd w:val="clear" w:color="auto" w:fill="FFFFFF"/>
        </w:rPr>
        <w:t xml:space="preserve">, D. (1998) </w:t>
      </w:r>
      <w:r w:rsidRPr="001767D6">
        <w:rPr>
          <w:rFonts w:ascii="Arial" w:hAnsi="Arial" w:cs="Arial"/>
          <w:i/>
          <w:iCs/>
          <w:shd w:val="clear" w:color="auto" w:fill="FFFFFF"/>
        </w:rPr>
        <w:t xml:space="preserve">Inside the Black Box: Raising standards through classroom assessment. </w:t>
      </w:r>
      <w:r w:rsidRPr="001767D6">
        <w:rPr>
          <w:rFonts w:ascii="Arial" w:hAnsi="Arial" w:cs="Arial"/>
          <w:shd w:val="clear" w:color="auto" w:fill="FFFFFF"/>
        </w:rPr>
        <w:t>Kings College London: Department of Education and Professional Studies</w:t>
      </w:r>
    </w:p>
    <w:p w14:paraId="591B2C89" w14:textId="56AC6662" w:rsidR="00C4367F" w:rsidRPr="008F5EC9" w:rsidRDefault="002C48D9" w:rsidP="008F5EC9">
      <w:pPr>
        <w:pStyle w:val="ListParagraph"/>
        <w:numPr>
          <w:ilvl w:val="0"/>
          <w:numId w:val="3"/>
        </w:numPr>
        <w:spacing w:line="360" w:lineRule="auto"/>
        <w:jc w:val="both"/>
        <w:rPr>
          <w:rFonts w:ascii="Arial" w:hAnsi="Arial" w:cs="Arial"/>
        </w:rPr>
      </w:pPr>
      <w:r w:rsidRPr="006B68E3">
        <w:rPr>
          <w:rFonts w:ascii="Arial" w:hAnsi="Arial" w:cs="Arial"/>
          <w:shd w:val="clear" w:color="auto" w:fill="FFFFFF"/>
        </w:rPr>
        <w:t>British Educational Research Association (BERA) (2018) </w:t>
      </w:r>
      <w:r w:rsidRPr="006B68E3">
        <w:rPr>
          <w:rStyle w:val="Emphasis"/>
          <w:rFonts w:ascii="Arial" w:hAnsi="Arial" w:cs="Arial"/>
        </w:rPr>
        <w:t>Ethical guidelines for educational research</w:t>
      </w:r>
      <w:r w:rsidRPr="006B68E3">
        <w:rPr>
          <w:rFonts w:ascii="Arial" w:hAnsi="Arial" w:cs="Arial"/>
          <w:shd w:val="clear" w:color="auto" w:fill="FFFFFF"/>
        </w:rPr>
        <w:t>. 4th ed</w:t>
      </w:r>
      <w:r>
        <w:rPr>
          <w:rFonts w:ascii="Arial" w:hAnsi="Arial" w:cs="Arial"/>
          <w:shd w:val="clear" w:color="auto" w:fill="FFFFFF"/>
        </w:rPr>
        <w:t>ition</w:t>
      </w:r>
      <w:r w:rsidRPr="006B68E3">
        <w:rPr>
          <w:rFonts w:ascii="Arial" w:hAnsi="Arial" w:cs="Arial"/>
          <w:shd w:val="clear" w:color="auto" w:fill="FFFFFF"/>
        </w:rPr>
        <w:t>. Available at: </w:t>
      </w:r>
      <w:hyperlink r:id="rId8" w:history="1">
        <w:r w:rsidRPr="006B68E3">
          <w:rPr>
            <w:rStyle w:val="Hyperlink"/>
            <w:rFonts w:ascii="Arial" w:hAnsi="Arial" w:cs="Arial"/>
          </w:rPr>
          <w:t>https://www.bera.ac.uk/researchers-resources/publications/ethical-guidelines-for-educational-research-2018</w:t>
        </w:r>
      </w:hyperlink>
      <w:r w:rsidRPr="006B68E3">
        <w:rPr>
          <w:rFonts w:ascii="Arial" w:hAnsi="Arial" w:cs="Arial"/>
          <w:shd w:val="clear" w:color="auto" w:fill="FFFFFF"/>
        </w:rPr>
        <w:t xml:space="preserve"> (Accessed: </w:t>
      </w:r>
      <w:r>
        <w:rPr>
          <w:rFonts w:ascii="Arial" w:hAnsi="Arial" w:cs="Arial"/>
          <w:shd w:val="clear" w:color="auto" w:fill="FFFFFF"/>
        </w:rPr>
        <w:t>04/02/202</w:t>
      </w:r>
      <w:r w:rsidRPr="006B68E3">
        <w:rPr>
          <w:rFonts w:ascii="Arial" w:hAnsi="Arial" w:cs="Arial"/>
          <w:shd w:val="clear" w:color="auto" w:fill="FFFFFF"/>
        </w:rPr>
        <w:t>)</w:t>
      </w:r>
    </w:p>
    <w:p w14:paraId="07BA1466" w14:textId="147E6DE9" w:rsidR="00DB0150" w:rsidRPr="001767D6" w:rsidRDefault="00DB0150" w:rsidP="00897A56">
      <w:pPr>
        <w:pStyle w:val="ListParagraph"/>
        <w:numPr>
          <w:ilvl w:val="0"/>
          <w:numId w:val="3"/>
        </w:numPr>
        <w:spacing w:line="360" w:lineRule="auto"/>
        <w:ind w:left="714" w:hanging="357"/>
        <w:jc w:val="both"/>
        <w:rPr>
          <w:rFonts w:ascii="Arial" w:hAnsi="Arial" w:cs="Arial"/>
          <w:b/>
          <w:bCs/>
          <w:u w:val="single"/>
        </w:rPr>
      </w:pPr>
      <w:r>
        <w:rPr>
          <w:rFonts w:ascii="Arial" w:hAnsi="Arial" w:cs="Arial"/>
          <w:shd w:val="clear" w:color="auto" w:fill="FFFFFF"/>
        </w:rPr>
        <w:t xml:space="preserve">Davis, H. </w:t>
      </w:r>
      <w:r w:rsidR="00EC205D">
        <w:rPr>
          <w:rFonts w:ascii="Arial" w:hAnsi="Arial" w:cs="Arial"/>
          <w:shd w:val="clear" w:color="auto" w:fill="FFFFFF"/>
        </w:rPr>
        <w:t xml:space="preserve">Summers, J. &amp; Miller, L. </w:t>
      </w:r>
      <w:r w:rsidR="00AE49DF">
        <w:rPr>
          <w:rFonts w:ascii="Arial" w:hAnsi="Arial" w:cs="Arial"/>
          <w:shd w:val="clear" w:color="auto" w:fill="FFFFFF"/>
        </w:rPr>
        <w:t xml:space="preserve">(2012) </w:t>
      </w:r>
      <w:r w:rsidR="008C37AA">
        <w:rPr>
          <w:rFonts w:ascii="Arial" w:hAnsi="Arial" w:cs="Arial"/>
          <w:i/>
          <w:iCs/>
          <w:shd w:val="clear" w:color="auto" w:fill="FFFFFF"/>
        </w:rPr>
        <w:t xml:space="preserve">What does it mean for Students’ to be Engaged? </w:t>
      </w:r>
      <w:r w:rsidR="00491215">
        <w:rPr>
          <w:rFonts w:ascii="Arial" w:hAnsi="Arial" w:cs="Arial"/>
          <w:shd w:val="clear" w:color="auto" w:fill="FFFFFF"/>
        </w:rPr>
        <w:t>London: SAGE</w:t>
      </w:r>
    </w:p>
    <w:p w14:paraId="46839533" w14:textId="20DE68C6" w:rsidR="00FC07F1" w:rsidRPr="001767D6" w:rsidRDefault="00FC07F1" w:rsidP="00897A56">
      <w:pPr>
        <w:pStyle w:val="ListParagraph"/>
        <w:numPr>
          <w:ilvl w:val="0"/>
          <w:numId w:val="3"/>
        </w:numPr>
        <w:spacing w:line="360" w:lineRule="auto"/>
        <w:ind w:left="714" w:hanging="357"/>
        <w:jc w:val="both"/>
        <w:rPr>
          <w:rFonts w:ascii="Arial" w:hAnsi="Arial" w:cs="Arial"/>
          <w:b/>
          <w:bCs/>
          <w:u w:val="single"/>
        </w:rPr>
      </w:pPr>
      <w:r w:rsidRPr="001767D6">
        <w:rPr>
          <w:rFonts w:ascii="Arial" w:hAnsi="Arial" w:cs="Arial"/>
          <w:shd w:val="clear" w:color="auto" w:fill="FFFFFF"/>
        </w:rPr>
        <w:t xml:space="preserve">Donaldson, </w:t>
      </w:r>
      <w:r w:rsidR="00010B40" w:rsidRPr="001767D6">
        <w:rPr>
          <w:rFonts w:ascii="Arial" w:hAnsi="Arial" w:cs="Arial"/>
          <w:shd w:val="clear" w:color="auto" w:fill="FFFFFF"/>
        </w:rPr>
        <w:t xml:space="preserve">G. </w:t>
      </w:r>
      <w:r w:rsidR="004637EC" w:rsidRPr="001767D6">
        <w:rPr>
          <w:rFonts w:ascii="Arial" w:hAnsi="Arial" w:cs="Arial"/>
          <w:shd w:val="clear" w:color="auto" w:fill="FFFFFF"/>
        </w:rPr>
        <w:t xml:space="preserve">(2015) </w:t>
      </w:r>
      <w:r w:rsidR="004637EC" w:rsidRPr="001767D6">
        <w:rPr>
          <w:rFonts w:ascii="Arial" w:hAnsi="Arial" w:cs="Arial"/>
          <w:i/>
          <w:iCs/>
          <w:shd w:val="clear" w:color="auto" w:fill="FFFFFF"/>
        </w:rPr>
        <w:t xml:space="preserve">Successful Futures – Independent Review of Curriculum and </w:t>
      </w:r>
      <w:r w:rsidR="0030607F" w:rsidRPr="001767D6">
        <w:rPr>
          <w:rFonts w:ascii="Arial" w:hAnsi="Arial" w:cs="Arial"/>
          <w:i/>
          <w:iCs/>
          <w:shd w:val="clear" w:color="auto" w:fill="FFFFFF"/>
        </w:rPr>
        <w:t xml:space="preserve">Assessment Arrangements in </w:t>
      </w:r>
      <w:r w:rsidR="00E2431C" w:rsidRPr="001767D6">
        <w:rPr>
          <w:rFonts w:ascii="Arial" w:hAnsi="Arial" w:cs="Arial"/>
          <w:i/>
          <w:iCs/>
          <w:shd w:val="clear" w:color="auto" w:fill="FFFFFF"/>
        </w:rPr>
        <w:t xml:space="preserve">Wales. </w:t>
      </w:r>
      <w:r w:rsidR="00E2431C" w:rsidRPr="001767D6">
        <w:rPr>
          <w:rFonts w:ascii="Arial" w:hAnsi="Arial" w:cs="Arial"/>
          <w:shd w:val="clear" w:color="auto" w:fill="FFFFFF"/>
        </w:rPr>
        <w:t>Availabl</w:t>
      </w:r>
      <w:r w:rsidR="00124727" w:rsidRPr="001767D6">
        <w:rPr>
          <w:rFonts w:ascii="Arial" w:hAnsi="Arial" w:cs="Arial"/>
          <w:shd w:val="clear" w:color="auto" w:fill="FFFFFF"/>
        </w:rPr>
        <w:t xml:space="preserve">e at: </w:t>
      </w:r>
      <w:hyperlink r:id="rId9" w:history="1">
        <w:r w:rsidR="00170E90" w:rsidRPr="001767D6">
          <w:rPr>
            <w:rStyle w:val="Hyperlink"/>
            <w:rFonts w:ascii="Arial" w:hAnsi="Arial" w:cs="Arial"/>
            <w:shd w:val="clear" w:color="auto" w:fill="FFFFFF"/>
          </w:rPr>
          <w:t>https://gov.wales/docs/dcells/piblications/150225-successful-futures-en-pdf</w:t>
        </w:r>
      </w:hyperlink>
      <w:r w:rsidR="00170E90" w:rsidRPr="001767D6">
        <w:rPr>
          <w:rFonts w:ascii="Arial" w:hAnsi="Arial" w:cs="Arial"/>
          <w:shd w:val="clear" w:color="auto" w:fill="FFFFFF"/>
        </w:rPr>
        <w:t xml:space="preserve"> (Accessed </w:t>
      </w:r>
      <w:r w:rsidR="00C850FC" w:rsidRPr="001767D6">
        <w:rPr>
          <w:rFonts w:ascii="Arial" w:hAnsi="Arial" w:cs="Arial"/>
          <w:shd w:val="clear" w:color="auto" w:fill="FFFFFF"/>
        </w:rPr>
        <w:t>15/02/2020)</w:t>
      </w:r>
    </w:p>
    <w:p w14:paraId="6CF51CA1" w14:textId="18FCEDFA" w:rsidR="00326E1E" w:rsidRPr="001767D6" w:rsidRDefault="00DC4694" w:rsidP="00897A56">
      <w:pPr>
        <w:pStyle w:val="ListParagraph"/>
        <w:numPr>
          <w:ilvl w:val="0"/>
          <w:numId w:val="3"/>
        </w:numPr>
        <w:spacing w:line="360" w:lineRule="auto"/>
        <w:ind w:left="714" w:hanging="357"/>
        <w:rPr>
          <w:rFonts w:ascii="Arial" w:hAnsi="Arial" w:cs="Arial"/>
        </w:rPr>
      </w:pPr>
      <w:r w:rsidRPr="001767D6">
        <w:rPr>
          <w:rFonts w:ascii="Arial" w:hAnsi="Arial" w:cs="Arial"/>
        </w:rPr>
        <w:t>Dudley, P. (201</w:t>
      </w:r>
      <w:r w:rsidR="00C44518" w:rsidRPr="001767D6">
        <w:rPr>
          <w:rFonts w:ascii="Arial" w:hAnsi="Arial" w:cs="Arial"/>
        </w:rPr>
        <w:t>9</w:t>
      </w:r>
      <w:r w:rsidRPr="001767D6">
        <w:rPr>
          <w:rFonts w:ascii="Arial" w:hAnsi="Arial" w:cs="Arial"/>
        </w:rPr>
        <w:t xml:space="preserve">) </w:t>
      </w:r>
      <w:r w:rsidR="00BD6928" w:rsidRPr="001767D6">
        <w:rPr>
          <w:rFonts w:ascii="Arial" w:hAnsi="Arial" w:cs="Arial"/>
          <w:i/>
          <w:iCs/>
        </w:rPr>
        <w:t xml:space="preserve">Research </w:t>
      </w:r>
      <w:r w:rsidRPr="001767D6">
        <w:rPr>
          <w:rFonts w:ascii="Arial" w:hAnsi="Arial" w:cs="Arial"/>
          <w:i/>
          <w:iCs/>
        </w:rPr>
        <w:t>Lesson Study: a handbook.</w:t>
      </w:r>
      <w:r w:rsidR="007407CB" w:rsidRPr="001767D6">
        <w:rPr>
          <w:rFonts w:ascii="Arial" w:hAnsi="Arial" w:cs="Arial"/>
          <w:i/>
          <w:iCs/>
        </w:rPr>
        <w:t xml:space="preserve"> </w:t>
      </w:r>
      <w:r w:rsidR="00EF5A98" w:rsidRPr="001767D6">
        <w:rPr>
          <w:rFonts w:ascii="Arial" w:hAnsi="Arial" w:cs="Arial"/>
        </w:rPr>
        <w:t xml:space="preserve">(Accessed </w:t>
      </w:r>
      <w:r w:rsidR="007C4C93" w:rsidRPr="001767D6">
        <w:rPr>
          <w:rFonts w:ascii="Arial" w:hAnsi="Arial" w:cs="Arial"/>
        </w:rPr>
        <w:t>18</w:t>
      </w:r>
      <w:r w:rsidR="00E1266D" w:rsidRPr="001767D6">
        <w:rPr>
          <w:rFonts w:ascii="Arial" w:hAnsi="Arial" w:cs="Arial"/>
        </w:rPr>
        <w:t>/02/2020)</w:t>
      </w:r>
      <w:r w:rsidR="009E4214" w:rsidRPr="001767D6">
        <w:rPr>
          <w:rFonts w:ascii="Arial" w:hAnsi="Arial" w:cs="Arial"/>
        </w:rPr>
        <w:t xml:space="preserve"> available at: </w:t>
      </w:r>
      <w:hyperlink r:id="rId10" w:history="1">
        <w:r w:rsidR="00F0106A" w:rsidRPr="001767D6">
          <w:rPr>
            <w:rStyle w:val="Hyperlink"/>
            <w:rFonts w:ascii="Arial" w:hAnsi="Arial" w:cs="Arial"/>
          </w:rPr>
          <w:t>http://lessonstudy.co.uk/2015/11/download-a-free-copy-of-the-lesson-study-handbook//</w:t>
        </w:r>
      </w:hyperlink>
      <w:r w:rsidR="00F0106A" w:rsidRPr="001767D6">
        <w:rPr>
          <w:rFonts w:ascii="Arial" w:hAnsi="Arial" w:cs="Arial"/>
        </w:rPr>
        <w:t xml:space="preserve"> </w:t>
      </w:r>
    </w:p>
    <w:p w14:paraId="3A4250B5" w14:textId="3D2C0E98" w:rsidR="00697F1F" w:rsidRDefault="00697F1F" w:rsidP="00897A56">
      <w:pPr>
        <w:pStyle w:val="ListParagraph"/>
        <w:numPr>
          <w:ilvl w:val="0"/>
          <w:numId w:val="3"/>
        </w:numPr>
        <w:spacing w:line="360" w:lineRule="auto"/>
        <w:ind w:left="714" w:hanging="357"/>
        <w:rPr>
          <w:rFonts w:ascii="Arial" w:hAnsi="Arial" w:cs="Arial"/>
        </w:rPr>
      </w:pPr>
      <w:r w:rsidRPr="001767D6">
        <w:rPr>
          <w:rFonts w:ascii="Arial" w:hAnsi="Arial" w:cs="Arial"/>
        </w:rPr>
        <w:t xml:space="preserve">Foundation Phrase Framework </w:t>
      </w:r>
      <w:r w:rsidR="00B667BE" w:rsidRPr="001767D6">
        <w:rPr>
          <w:rFonts w:ascii="Arial" w:hAnsi="Arial" w:cs="Arial"/>
        </w:rPr>
        <w:t>(2015)</w:t>
      </w:r>
      <w:r w:rsidR="00400CF2" w:rsidRPr="001767D6">
        <w:rPr>
          <w:rFonts w:ascii="Arial" w:hAnsi="Arial" w:cs="Arial"/>
        </w:rPr>
        <w:t>, Welsh Go</w:t>
      </w:r>
      <w:r w:rsidR="001A188B" w:rsidRPr="001767D6">
        <w:rPr>
          <w:rFonts w:ascii="Arial" w:hAnsi="Arial" w:cs="Arial"/>
        </w:rPr>
        <w:t>vernment</w:t>
      </w:r>
      <w:r w:rsidR="00A3655E" w:rsidRPr="001767D6">
        <w:rPr>
          <w:rFonts w:ascii="Arial" w:hAnsi="Arial" w:cs="Arial"/>
        </w:rPr>
        <w:t xml:space="preserve">. Available at: </w:t>
      </w:r>
      <w:hyperlink r:id="rId11" w:history="1">
        <w:r w:rsidR="00BB5F63" w:rsidRPr="001767D6">
          <w:rPr>
            <w:rStyle w:val="Hyperlink"/>
            <w:rFonts w:ascii="Arial" w:hAnsi="Arial" w:cs="Arial"/>
          </w:rPr>
          <w:t>https://hwb.gov.wales/storage/d5d8e39c-b534-40cb-a3f5-7e2e126d8077/foundation-phase-framework.pdf</w:t>
        </w:r>
      </w:hyperlink>
      <w:r w:rsidR="00BB5F63" w:rsidRPr="001767D6">
        <w:rPr>
          <w:rFonts w:ascii="Arial" w:hAnsi="Arial" w:cs="Arial"/>
        </w:rPr>
        <w:t xml:space="preserve"> (Accessed 10/02/2020)</w:t>
      </w:r>
    </w:p>
    <w:p w14:paraId="5E38B8C8" w14:textId="642331AF" w:rsidR="00D92AA8" w:rsidRPr="001767D6" w:rsidRDefault="00D92AA8" w:rsidP="00897A56">
      <w:pPr>
        <w:pStyle w:val="ListParagraph"/>
        <w:numPr>
          <w:ilvl w:val="0"/>
          <w:numId w:val="3"/>
        </w:numPr>
        <w:spacing w:line="360" w:lineRule="auto"/>
        <w:ind w:left="714" w:hanging="357"/>
        <w:rPr>
          <w:rFonts w:ascii="Arial" w:hAnsi="Arial" w:cs="Arial"/>
        </w:rPr>
      </w:pPr>
      <w:r>
        <w:rPr>
          <w:rFonts w:ascii="Arial" w:hAnsi="Arial" w:cs="Arial"/>
        </w:rPr>
        <w:t>Fraser, D. (201</w:t>
      </w:r>
      <w:r w:rsidR="009D6290">
        <w:rPr>
          <w:rFonts w:ascii="Arial" w:hAnsi="Arial" w:cs="Arial"/>
        </w:rPr>
        <w:t>8</w:t>
      </w:r>
      <w:r>
        <w:rPr>
          <w:rFonts w:ascii="Arial" w:hAnsi="Arial" w:cs="Arial"/>
        </w:rPr>
        <w:t xml:space="preserve">) </w:t>
      </w:r>
      <w:r w:rsidR="003D58EB">
        <w:rPr>
          <w:rFonts w:ascii="Arial" w:hAnsi="Arial" w:cs="Arial"/>
          <w:i/>
          <w:iCs/>
        </w:rPr>
        <w:t xml:space="preserve">An Exploration of the Application and Implementation of Growth Mindset </w:t>
      </w:r>
      <w:r w:rsidR="00742F9C">
        <w:rPr>
          <w:rFonts w:ascii="Arial" w:hAnsi="Arial" w:cs="Arial"/>
          <w:i/>
          <w:iCs/>
        </w:rPr>
        <w:t xml:space="preserve">Principles within </w:t>
      </w:r>
      <w:r w:rsidR="00865604">
        <w:rPr>
          <w:rFonts w:ascii="Arial" w:hAnsi="Arial" w:cs="Arial"/>
          <w:i/>
          <w:iCs/>
        </w:rPr>
        <w:t xml:space="preserve">a </w:t>
      </w:r>
      <w:r w:rsidR="00742F9C">
        <w:rPr>
          <w:rFonts w:ascii="Arial" w:hAnsi="Arial" w:cs="Arial"/>
          <w:i/>
          <w:iCs/>
        </w:rPr>
        <w:t xml:space="preserve">Primary School. </w:t>
      </w:r>
      <w:r w:rsidR="004F24BE">
        <w:rPr>
          <w:rFonts w:ascii="Arial" w:hAnsi="Arial" w:cs="Arial"/>
        </w:rPr>
        <w:t>British Journal of Educational Society</w:t>
      </w:r>
      <w:r w:rsidR="000B366E">
        <w:rPr>
          <w:rFonts w:ascii="Arial" w:hAnsi="Arial" w:cs="Arial"/>
        </w:rPr>
        <w:t>. Vol 88: 645-658</w:t>
      </w:r>
    </w:p>
    <w:p w14:paraId="64555D7E" w14:textId="07796980" w:rsidR="006E4B6F" w:rsidRPr="001767D6" w:rsidRDefault="006E4B6F" w:rsidP="00897A56">
      <w:pPr>
        <w:numPr>
          <w:ilvl w:val="0"/>
          <w:numId w:val="3"/>
        </w:numPr>
        <w:spacing w:after="200" w:line="360" w:lineRule="auto"/>
        <w:contextualSpacing/>
        <w:rPr>
          <w:rFonts w:ascii="Arial" w:hAnsi="Arial" w:cs="Arial"/>
          <w:bCs/>
        </w:rPr>
      </w:pPr>
      <w:r w:rsidRPr="001767D6">
        <w:rPr>
          <w:rFonts w:ascii="Arial" w:hAnsi="Arial" w:cs="Arial"/>
          <w:shd w:val="clear" w:color="auto" w:fill="FFFFFF"/>
        </w:rPr>
        <w:t xml:space="preserve">Gray, C. and </w:t>
      </w:r>
      <w:proofErr w:type="spellStart"/>
      <w:r w:rsidRPr="001767D6">
        <w:rPr>
          <w:rFonts w:ascii="Arial" w:hAnsi="Arial" w:cs="Arial"/>
          <w:shd w:val="clear" w:color="auto" w:fill="FFFFFF"/>
        </w:rPr>
        <w:t>MacBlain</w:t>
      </w:r>
      <w:proofErr w:type="spellEnd"/>
      <w:r w:rsidRPr="001767D6">
        <w:rPr>
          <w:rFonts w:ascii="Arial" w:hAnsi="Arial" w:cs="Arial"/>
          <w:shd w:val="clear" w:color="auto" w:fill="FFFFFF"/>
        </w:rPr>
        <w:t xml:space="preserve">, S. (2015) </w:t>
      </w:r>
      <w:r w:rsidRPr="001767D6">
        <w:rPr>
          <w:rFonts w:ascii="Arial" w:hAnsi="Arial" w:cs="Arial"/>
          <w:i/>
          <w:iCs/>
          <w:shd w:val="clear" w:color="auto" w:fill="FFFFFF"/>
        </w:rPr>
        <w:t xml:space="preserve">Learning Theories in Childhood. </w:t>
      </w:r>
      <w:r w:rsidRPr="001767D6">
        <w:rPr>
          <w:rFonts w:ascii="Arial" w:hAnsi="Arial" w:cs="Arial"/>
          <w:shd w:val="clear" w:color="auto" w:fill="FFFFFF"/>
        </w:rPr>
        <w:t>London: SAGE</w:t>
      </w:r>
    </w:p>
    <w:p w14:paraId="57D10746" w14:textId="4A763B0E" w:rsidR="00D832E1" w:rsidRPr="00380DB7" w:rsidRDefault="00D832E1" w:rsidP="00897A56">
      <w:pPr>
        <w:pStyle w:val="ListParagraph"/>
        <w:numPr>
          <w:ilvl w:val="0"/>
          <w:numId w:val="3"/>
        </w:numPr>
        <w:spacing w:line="360" w:lineRule="auto"/>
        <w:jc w:val="both"/>
        <w:rPr>
          <w:rFonts w:ascii="Arial" w:hAnsi="Arial" w:cs="Arial"/>
        </w:rPr>
      </w:pPr>
      <w:proofErr w:type="spellStart"/>
      <w:r w:rsidRPr="001767D6">
        <w:rPr>
          <w:rFonts w:ascii="Arial" w:hAnsi="Arial" w:cs="Arial"/>
          <w:shd w:val="clear" w:color="auto" w:fill="FFFFFF"/>
        </w:rPr>
        <w:t>Hymer</w:t>
      </w:r>
      <w:proofErr w:type="spellEnd"/>
      <w:r w:rsidRPr="001767D6">
        <w:rPr>
          <w:rFonts w:ascii="Arial" w:hAnsi="Arial" w:cs="Arial"/>
          <w:shd w:val="clear" w:color="auto" w:fill="FFFFFF"/>
        </w:rPr>
        <w:t xml:space="preserve">, B and Gershon, M (2014) </w:t>
      </w:r>
      <w:r w:rsidRPr="001767D6">
        <w:rPr>
          <w:rFonts w:ascii="Arial" w:hAnsi="Arial" w:cs="Arial"/>
          <w:i/>
          <w:iCs/>
          <w:shd w:val="clear" w:color="auto" w:fill="FFFFFF"/>
        </w:rPr>
        <w:t xml:space="preserve">Growth Mindset Pocketbook. </w:t>
      </w:r>
      <w:r w:rsidRPr="001767D6">
        <w:rPr>
          <w:rFonts w:ascii="Arial" w:hAnsi="Arial" w:cs="Arial"/>
          <w:shd w:val="clear" w:color="auto" w:fill="FFFFFF"/>
        </w:rPr>
        <w:t>Hampshire: Teachers’ Pocketbook</w:t>
      </w:r>
    </w:p>
    <w:p w14:paraId="7FCA014C" w14:textId="77777777" w:rsidR="0031324F" w:rsidRPr="0031324F" w:rsidRDefault="00380DB7" w:rsidP="00897A56">
      <w:pPr>
        <w:pStyle w:val="ListParagraph"/>
        <w:numPr>
          <w:ilvl w:val="0"/>
          <w:numId w:val="3"/>
        </w:numPr>
        <w:spacing w:line="360" w:lineRule="auto"/>
        <w:jc w:val="both"/>
        <w:rPr>
          <w:rFonts w:ascii="Arial" w:hAnsi="Arial" w:cs="Arial"/>
        </w:rPr>
      </w:pPr>
      <w:proofErr w:type="spellStart"/>
      <w:r w:rsidRPr="00773B5A">
        <w:rPr>
          <w:rFonts w:ascii="Arial" w:hAnsi="Arial" w:cs="Arial"/>
          <w:shd w:val="clear" w:color="auto" w:fill="FFFFFF"/>
        </w:rPr>
        <w:t>Kyriacou</w:t>
      </w:r>
      <w:proofErr w:type="spellEnd"/>
      <w:r w:rsidRPr="00773B5A">
        <w:rPr>
          <w:rFonts w:ascii="Arial" w:hAnsi="Arial" w:cs="Arial"/>
          <w:shd w:val="clear" w:color="auto" w:fill="FFFFFF"/>
        </w:rPr>
        <w:t xml:space="preserve">, C. (2009). </w:t>
      </w:r>
      <w:r w:rsidRPr="00773B5A">
        <w:rPr>
          <w:rFonts w:ascii="Arial" w:hAnsi="Arial" w:cs="Arial"/>
          <w:i/>
          <w:iCs/>
        </w:rPr>
        <w:t>Effective Teaching in Schools Theory and Practice</w:t>
      </w:r>
      <w:r w:rsidRPr="00773B5A">
        <w:rPr>
          <w:rFonts w:ascii="Arial" w:hAnsi="Arial" w:cs="Arial"/>
          <w:shd w:val="clear" w:color="auto" w:fill="FFFFFF"/>
        </w:rPr>
        <w:t>. 3rd ed. Cheltenham: Nelson Thornes</w:t>
      </w:r>
    </w:p>
    <w:p w14:paraId="543D9365" w14:textId="16C566E7" w:rsidR="005D12BE" w:rsidRPr="008F5EC9" w:rsidRDefault="0031324F" w:rsidP="008F5EC9">
      <w:pPr>
        <w:pStyle w:val="ListParagraph"/>
        <w:numPr>
          <w:ilvl w:val="0"/>
          <w:numId w:val="3"/>
        </w:numPr>
        <w:spacing w:line="360" w:lineRule="auto"/>
        <w:jc w:val="both"/>
        <w:rPr>
          <w:rFonts w:ascii="Arial" w:hAnsi="Arial" w:cs="Arial"/>
        </w:rPr>
      </w:pPr>
      <w:r w:rsidRPr="0031324F">
        <w:lastRenderedPageBreak/>
        <w:t xml:space="preserve"> </w:t>
      </w:r>
      <w:proofErr w:type="spellStart"/>
      <w:r w:rsidRPr="0031324F">
        <w:rPr>
          <w:rFonts w:ascii="Arial" w:hAnsi="Arial" w:cs="Arial"/>
          <w:shd w:val="clear" w:color="auto" w:fill="FFFFFF"/>
        </w:rPr>
        <w:t>Laevers</w:t>
      </w:r>
      <w:proofErr w:type="spellEnd"/>
      <w:r w:rsidRPr="0031324F">
        <w:rPr>
          <w:rFonts w:ascii="Arial" w:hAnsi="Arial" w:cs="Arial"/>
          <w:shd w:val="clear" w:color="auto" w:fill="FFFFFF"/>
        </w:rPr>
        <w:t xml:space="preserve">, F. (1994) ‘The Innovative Project Experiential Education and the Definition  of Quality in Education,’ in </w:t>
      </w:r>
      <w:proofErr w:type="spellStart"/>
      <w:r w:rsidRPr="0031324F">
        <w:rPr>
          <w:rFonts w:ascii="Arial" w:hAnsi="Arial" w:cs="Arial"/>
          <w:shd w:val="clear" w:color="auto" w:fill="FFFFFF"/>
        </w:rPr>
        <w:t>Laevers</w:t>
      </w:r>
      <w:proofErr w:type="spellEnd"/>
      <w:r w:rsidRPr="0031324F">
        <w:rPr>
          <w:rFonts w:ascii="Arial" w:hAnsi="Arial" w:cs="Arial"/>
          <w:shd w:val="clear" w:color="auto" w:fill="FFFFFF"/>
        </w:rPr>
        <w:t>, F. (ed.) Defining and Assessing Quality in Early Childhood Education. Belgium: Leuven University Press</w:t>
      </w:r>
    </w:p>
    <w:p w14:paraId="0692C926" w14:textId="2CA34E11" w:rsidR="00DC4694" w:rsidRPr="001767D6" w:rsidRDefault="00326E1E" w:rsidP="00897A56">
      <w:pPr>
        <w:pStyle w:val="ListParagraph"/>
        <w:numPr>
          <w:ilvl w:val="0"/>
          <w:numId w:val="3"/>
        </w:numPr>
        <w:spacing w:line="360" w:lineRule="auto"/>
        <w:ind w:left="714" w:hanging="357"/>
        <w:rPr>
          <w:rFonts w:ascii="Arial" w:hAnsi="Arial" w:cs="Arial"/>
        </w:rPr>
      </w:pPr>
      <w:r w:rsidRPr="001767D6">
        <w:rPr>
          <w:rFonts w:ascii="Arial" w:hAnsi="Arial" w:cs="Arial"/>
        </w:rPr>
        <w:t xml:space="preserve">Morris, J. </w:t>
      </w:r>
      <w:r w:rsidR="00F25C38" w:rsidRPr="001767D6">
        <w:rPr>
          <w:rFonts w:ascii="Arial" w:hAnsi="Arial" w:cs="Arial"/>
        </w:rPr>
        <w:t xml:space="preserve">(1990) </w:t>
      </w:r>
      <w:r w:rsidRPr="001767D6">
        <w:rPr>
          <w:rFonts w:ascii="Arial" w:hAnsi="Arial" w:cs="Arial"/>
          <w:i/>
          <w:iCs/>
        </w:rPr>
        <w:t>Bright Ideas for Early Years.</w:t>
      </w:r>
      <w:r w:rsidR="00C920B4" w:rsidRPr="001767D6">
        <w:rPr>
          <w:rFonts w:ascii="Arial" w:hAnsi="Arial" w:cs="Arial"/>
          <w:i/>
          <w:iCs/>
        </w:rPr>
        <w:t xml:space="preserve"> </w:t>
      </w:r>
      <w:r w:rsidR="00C920B4" w:rsidRPr="001767D6">
        <w:rPr>
          <w:rFonts w:ascii="Arial" w:hAnsi="Arial" w:cs="Arial"/>
        </w:rPr>
        <w:t>Warwickshire</w:t>
      </w:r>
      <w:r w:rsidR="009D1ED2" w:rsidRPr="001767D6">
        <w:rPr>
          <w:rFonts w:ascii="Arial" w:hAnsi="Arial" w:cs="Arial"/>
        </w:rPr>
        <w:t xml:space="preserve">: </w:t>
      </w:r>
      <w:r w:rsidR="00DF5D8D" w:rsidRPr="001767D6">
        <w:rPr>
          <w:rFonts w:ascii="Arial" w:hAnsi="Arial" w:cs="Arial"/>
        </w:rPr>
        <w:t>Scholastic Publications</w:t>
      </w:r>
    </w:p>
    <w:p w14:paraId="73EFF465" w14:textId="3A3C2A40" w:rsidR="00F16B8E" w:rsidRPr="001767D6" w:rsidRDefault="00F16B8E" w:rsidP="00897A56">
      <w:pPr>
        <w:pStyle w:val="ListParagraph"/>
        <w:numPr>
          <w:ilvl w:val="0"/>
          <w:numId w:val="3"/>
        </w:numPr>
        <w:spacing w:line="360" w:lineRule="auto"/>
        <w:ind w:left="714" w:hanging="357"/>
        <w:rPr>
          <w:rFonts w:ascii="Arial" w:hAnsi="Arial" w:cs="Arial"/>
        </w:rPr>
      </w:pPr>
      <w:r w:rsidRPr="001767D6">
        <w:rPr>
          <w:rFonts w:ascii="Arial" w:hAnsi="Arial" w:cs="Arial"/>
        </w:rPr>
        <w:t xml:space="preserve">Moyles, </w:t>
      </w:r>
      <w:r w:rsidR="008F08EA" w:rsidRPr="001767D6">
        <w:rPr>
          <w:rFonts w:ascii="Arial" w:hAnsi="Arial" w:cs="Arial"/>
        </w:rPr>
        <w:t xml:space="preserve">J. (1989) </w:t>
      </w:r>
      <w:r w:rsidR="008F08EA" w:rsidRPr="001767D6">
        <w:rPr>
          <w:rFonts w:ascii="Arial" w:hAnsi="Arial" w:cs="Arial"/>
          <w:i/>
          <w:iCs/>
        </w:rPr>
        <w:t xml:space="preserve">Just Playing? </w:t>
      </w:r>
      <w:r w:rsidR="00504973" w:rsidRPr="001767D6">
        <w:rPr>
          <w:rFonts w:ascii="Arial" w:hAnsi="Arial" w:cs="Arial"/>
        </w:rPr>
        <w:t>Philadelphia:</w:t>
      </w:r>
      <w:r w:rsidR="001C05A5" w:rsidRPr="001767D6">
        <w:rPr>
          <w:rFonts w:ascii="Arial" w:hAnsi="Arial" w:cs="Arial"/>
        </w:rPr>
        <w:t xml:space="preserve"> Open University Press</w:t>
      </w:r>
    </w:p>
    <w:p w14:paraId="7676D9FD" w14:textId="7A869ECF" w:rsidR="00AD5DA7" w:rsidRPr="001767D6" w:rsidRDefault="00AD5DA7" w:rsidP="00897A56">
      <w:pPr>
        <w:pStyle w:val="ListParagraph"/>
        <w:numPr>
          <w:ilvl w:val="0"/>
          <w:numId w:val="3"/>
        </w:numPr>
        <w:spacing w:line="360" w:lineRule="auto"/>
        <w:ind w:left="714" w:hanging="357"/>
        <w:rPr>
          <w:rFonts w:ascii="Arial" w:hAnsi="Arial" w:cs="Arial"/>
        </w:rPr>
      </w:pPr>
      <w:r>
        <w:rPr>
          <w:rFonts w:ascii="Arial" w:hAnsi="Arial" w:cs="Arial"/>
        </w:rPr>
        <w:t xml:space="preserve">Ryan, K. </w:t>
      </w:r>
      <w:r w:rsidR="002D4685">
        <w:rPr>
          <w:rFonts w:ascii="Arial" w:hAnsi="Arial" w:cs="Arial"/>
        </w:rPr>
        <w:t xml:space="preserve">Cooper, J. </w:t>
      </w:r>
      <w:proofErr w:type="spellStart"/>
      <w:r w:rsidR="002D4685">
        <w:rPr>
          <w:rFonts w:ascii="Arial" w:hAnsi="Arial" w:cs="Arial"/>
        </w:rPr>
        <w:t>Tauer</w:t>
      </w:r>
      <w:proofErr w:type="spellEnd"/>
      <w:r w:rsidR="002D4685">
        <w:rPr>
          <w:rFonts w:ascii="Arial" w:hAnsi="Arial" w:cs="Arial"/>
        </w:rPr>
        <w:t xml:space="preserve">, S. (2012) </w:t>
      </w:r>
      <w:r w:rsidR="002D4685">
        <w:rPr>
          <w:rFonts w:ascii="Arial" w:hAnsi="Arial" w:cs="Arial"/>
          <w:i/>
          <w:iCs/>
        </w:rPr>
        <w:t>Teaching for Student Learning: Becoming a Master Teacher</w:t>
      </w:r>
      <w:r w:rsidR="005747AA">
        <w:rPr>
          <w:rFonts w:ascii="Arial" w:hAnsi="Arial" w:cs="Arial"/>
          <w:i/>
          <w:iCs/>
        </w:rPr>
        <w:t xml:space="preserve">. </w:t>
      </w:r>
      <w:r w:rsidR="00FC426F" w:rsidRPr="00FC426F">
        <w:rPr>
          <w:rFonts w:ascii="Arial" w:hAnsi="Arial" w:cs="Arial"/>
        </w:rPr>
        <w:t>London:</w:t>
      </w:r>
      <w:r w:rsidR="00FC426F">
        <w:rPr>
          <w:rFonts w:ascii="Arial" w:hAnsi="Arial" w:cs="Arial"/>
          <w:i/>
          <w:iCs/>
        </w:rPr>
        <w:t xml:space="preserve"> </w:t>
      </w:r>
      <w:r w:rsidR="00822403">
        <w:rPr>
          <w:rFonts w:ascii="Arial" w:hAnsi="Arial" w:cs="Arial"/>
        </w:rPr>
        <w:t>Blackwell</w:t>
      </w:r>
    </w:p>
    <w:p w14:paraId="4D104386" w14:textId="77777777" w:rsidR="005E5495" w:rsidRPr="001767D6" w:rsidRDefault="005E5495" w:rsidP="00897A56">
      <w:pPr>
        <w:pStyle w:val="ListParagraph"/>
        <w:numPr>
          <w:ilvl w:val="0"/>
          <w:numId w:val="3"/>
        </w:numPr>
        <w:spacing w:line="360" w:lineRule="auto"/>
        <w:jc w:val="both"/>
        <w:rPr>
          <w:rFonts w:ascii="Arial" w:hAnsi="Arial" w:cs="Arial"/>
        </w:rPr>
      </w:pPr>
      <w:r w:rsidRPr="001767D6">
        <w:rPr>
          <w:rFonts w:ascii="Arial" w:hAnsi="Arial" w:cs="Arial"/>
          <w:shd w:val="clear" w:color="auto" w:fill="FFFFFF"/>
        </w:rPr>
        <w:t xml:space="preserve">Scott, J. and Marshall, G. (2009). </w:t>
      </w:r>
      <w:r w:rsidRPr="001767D6">
        <w:rPr>
          <w:rFonts w:ascii="Arial" w:hAnsi="Arial" w:cs="Arial"/>
          <w:i/>
          <w:iCs/>
          <w:shd w:val="clear" w:color="auto" w:fill="FFFFFF"/>
        </w:rPr>
        <w:t xml:space="preserve">A Dictionary of Sociology. </w:t>
      </w:r>
      <w:r w:rsidRPr="001767D6">
        <w:rPr>
          <w:rFonts w:ascii="Arial" w:hAnsi="Arial" w:cs="Arial"/>
          <w:shd w:val="clear" w:color="auto" w:fill="FFFFFF"/>
        </w:rPr>
        <w:t>Forth Edition. Oxford University Press</w:t>
      </w:r>
    </w:p>
    <w:p w14:paraId="29D45C0F" w14:textId="29ADD062" w:rsidR="007F0418" w:rsidRPr="001767D6" w:rsidRDefault="007F0418" w:rsidP="00897A56">
      <w:pPr>
        <w:numPr>
          <w:ilvl w:val="0"/>
          <w:numId w:val="3"/>
        </w:numPr>
        <w:spacing w:after="200" w:line="360" w:lineRule="auto"/>
        <w:contextualSpacing/>
        <w:rPr>
          <w:rFonts w:ascii="Arial" w:hAnsi="Arial" w:cs="Arial"/>
          <w:b/>
        </w:rPr>
      </w:pPr>
      <w:r w:rsidRPr="001767D6">
        <w:rPr>
          <w:rFonts w:ascii="Arial" w:hAnsi="Arial" w:cs="Arial"/>
          <w:bCs/>
        </w:rPr>
        <w:t>Sh</w:t>
      </w:r>
      <w:r w:rsidR="00866576">
        <w:rPr>
          <w:rFonts w:ascii="Arial" w:hAnsi="Arial" w:cs="Arial"/>
          <w:bCs/>
        </w:rPr>
        <w:t>a</w:t>
      </w:r>
      <w:r w:rsidRPr="001767D6">
        <w:rPr>
          <w:rFonts w:ascii="Arial" w:hAnsi="Arial" w:cs="Arial"/>
          <w:bCs/>
        </w:rPr>
        <w:t xml:space="preserve">rman, C. Cross, W. and </w:t>
      </w:r>
      <w:proofErr w:type="spellStart"/>
      <w:r w:rsidRPr="001767D6">
        <w:rPr>
          <w:rFonts w:ascii="Arial" w:hAnsi="Arial" w:cs="Arial"/>
          <w:bCs/>
        </w:rPr>
        <w:t>Vennis</w:t>
      </w:r>
      <w:proofErr w:type="spellEnd"/>
      <w:r w:rsidRPr="001767D6">
        <w:rPr>
          <w:rFonts w:ascii="Arial" w:hAnsi="Arial" w:cs="Arial"/>
          <w:bCs/>
        </w:rPr>
        <w:t xml:space="preserve">, D. (2007) </w:t>
      </w:r>
      <w:r w:rsidRPr="001767D6">
        <w:rPr>
          <w:rFonts w:ascii="Arial" w:hAnsi="Arial" w:cs="Arial"/>
          <w:bCs/>
          <w:i/>
          <w:iCs/>
        </w:rPr>
        <w:t xml:space="preserve">Observing Children and Young People. </w:t>
      </w:r>
      <w:r w:rsidRPr="001767D6">
        <w:rPr>
          <w:rFonts w:ascii="Arial" w:hAnsi="Arial" w:cs="Arial"/>
          <w:bCs/>
        </w:rPr>
        <w:t>Third Edition, Continuum</w:t>
      </w:r>
    </w:p>
    <w:p w14:paraId="02A71273" w14:textId="0C138FCF" w:rsidR="00FF1196" w:rsidRPr="001767D6" w:rsidRDefault="00FF1196" w:rsidP="00897A56">
      <w:pPr>
        <w:numPr>
          <w:ilvl w:val="0"/>
          <w:numId w:val="3"/>
        </w:numPr>
        <w:spacing w:after="200" w:line="360" w:lineRule="auto"/>
        <w:contextualSpacing/>
        <w:rPr>
          <w:rFonts w:ascii="Arial" w:hAnsi="Arial" w:cs="Arial"/>
          <w:bCs/>
        </w:rPr>
      </w:pPr>
      <w:r w:rsidRPr="001767D6">
        <w:rPr>
          <w:rFonts w:ascii="Arial" w:hAnsi="Arial" w:cs="Arial"/>
          <w:shd w:val="clear" w:color="auto" w:fill="FFFFFF"/>
        </w:rPr>
        <w:t xml:space="preserve">Smidt, S. (2015) </w:t>
      </w:r>
      <w:r w:rsidRPr="001767D6">
        <w:rPr>
          <w:rFonts w:ascii="Arial" w:hAnsi="Arial" w:cs="Arial"/>
          <w:i/>
          <w:iCs/>
          <w:shd w:val="clear" w:color="auto" w:fill="FFFFFF"/>
        </w:rPr>
        <w:t xml:space="preserve">Observing Young Children: The role of observation and assessment in early childhood settings. </w:t>
      </w:r>
      <w:r w:rsidRPr="001767D6">
        <w:rPr>
          <w:rFonts w:ascii="Arial" w:hAnsi="Arial" w:cs="Arial"/>
          <w:shd w:val="clear" w:color="auto" w:fill="FFFFFF"/>
        </w:rPr>
        <w:t xml:space="preserve">London and New York: Routledge </w:t>
      </w:r>
    </w:p>
    <w:p w14:paraId="328FADEE" w14:textId="755E79D9" w:rsidR="005E5495" w:rsidRPr="001767D6" w:rsidRDefault="00F05226" w:rsidP="00897A56">
      <w:pPr>
        <w:pStyle w:val="ListParagraph"/>
        <w:numPr>
          <w:ilvl w:val="0"/>
          <w:numId w:val="3"/>
        </w:numPr>
        <w:spacing w:line="360" w:lineRule="auto"/>
        <w:ind w:left="714" w:hanging="357"/>
        <w:rPr>
          <w:rFonts w:ascii="Arial" w:hAnsi="Arial" w:cs="Arial"/>
          <w:i/>
          <w:iCs/>
        </w:rPr>
      </w:pPr>
      <w:r w:rsidRPr="001767D6">
        <w:rPr>
          <w:rFonts w:ascii="Arial" w:hAnsi="Arial" w:cs="Arial"/>
        </w:rPr>
        <w:t xml:space="preserve">Quinton, S. </w:t>
      </w:r>
      <w:r w:rsidR="0085126C" w:rsidRPr="001767D6">
        <w:rPr>
          <w:rFonts w:ascii="Arial" w:hAnsi="Arial" w:cs="Arial"/>
        </w:rPr>
        <w:t xml:space="preserve">and </w:t>
      </w:r>
      <w:proofErr w:type="spellStart"/>
      <w:r w:rsidR="0085126C" w:rsidRPr="001767D6">
        <w:rPr>
          <w:rFonts w:ascii="Arial" w:hAnsi="Arial" w:cs="Arial"/>
        </w:rPr>
        <w:t>Smallbone</w:t>
      </w:r>
      <w:proofErr w:type="spellEnd"/>
      <w:r w:rsidR="0085126C" w:rsidRPr="001767D6">
        <w:rPr>
          <w:rFonts w:ascii="Arial" w:hAnsi="Arial" w:cs="Arial"/>
        </w:rPr>
        <w:t xml:space="preserve">, T. (2010) </w:t>
      </w:r>
      <w:r w:rsidR="000236AD" w:rsidRPr="001767D6">
        <w:rPr>
          <w:rFonts w:ascii="Arial" w:hAnsi="Arial" w:cs="Arial"/>
          <w:i/>
          <w:iCs/>
          <w:color w:val="333333"/>
          <w:shd w:val="clear" w:color="auto" w:fill="FFFFFF"/>
        </w:rPr>
        <w:t xml:space="preserve">Feeding forward: using feedback to promote student reflection and learning - a teaching model. </w:t>
      </w:r>
      <w:r w:rsidR="00E53D47" w:rsidRPr="001767D6">
        <w:rPr>
          <w:rFonts w:ascii="Arial" w:hAnsi="Arial" w:cs="Arial"/>
          <w:color w:val="333333"/>
          <w:shd w:val="clear" w:color="auto" w:fill="FFFFFF"/>
        </w:rPr>
        <w:t xml:space="preserve">Innovations in </w:t>
      </w:r>
      <w:r w:rsidR="00F905C9" w:rsidRPr="001767D6">
        <w:rPr>
          <w:rFonts w:ascii="Arial" w:hAnsi="Arial" w:cs="Arial"/>
          <w:color w:val="333333"/>
          <w:shd w:val="clear" w:color="auto" w:fill="FFFFFF"/>
        </w:rPr>
        <w:t xml:space="preserve">Education and Teaching International: </w:t>
      </w:r>
      <w:r w:rsidR="000D1E74" w:rsidRPr="001767D6">
        <w:rPr>
          <w:rFonts w:ascii="Arial" w:hAnsi="Arial" w:cs="Arial"/>
          <w:color w:val="333333"/>
          <w:shd w:val="clear" w:color="auto" w:fill="FFFFFF"/>
        </w:rPr>
        <w:t>Vol</w:t>
      </w:r>
      <w:r w:rsidR="00190DCB" w:rsidRPr="001767D6">
        <w:rPr>
          <w:rFonts w:ascii="Arial" w:hAnsi="Arial" w:cs="Arial"/>
          <w:color w:val="333333"/>
          <w:shd w:val="clear" w:color="auto" w:fill="FFFFFF"/>
        </w:rPr>
        <w:t xml:space="preserve">. 47: issue 1 </w:t>
      </w:r>
    </w:p>
    <w:p w14:paraId="276D78F1" w14:textId="77777777" w:rsidR="00DC4694" w:rsidRPr="001767D6" w:rsidRDefault="00DC4694" w:rsidP="00897A56">
      <w:pPr>
        <w:spacing w:line="360" w:lineRule="auto"/>
        <w:ind w:left="360"/>
        <w:contextualSpacing/>
        <w:jc w:val="both"/>
        <w:rPr>
          <w:rFonts w:ascii="Arial" w:hAnsi="Arial" w:cs="Arial"/>
        </w:rPr>
      </w:pPr>
    </w:p>
    <w:p w14:paraId="60FA485E" w14:textId="77777777" w:rsidR="00035BAA" w:rsidRPr="001767D6" w:rsidRDefault="00035BAA" w:rsidP="00897A56">
      <w:pPr>
        <w:spacing w:line="360" w:lineRule="auto"/>
        <w:contextualSpacing/>
        <w:rPr>
          <w:rFonts w:ascii="Arial" w:hAnsi="Arial" w:cs="Arial"/>
        </w:rPr>
      </w:pPr>
    </w:p>
    <w:sectPr w:rsidR="00035BAA" w:rsidRPr="001767D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5BFFE7" w14:textId="77777777" w:rsidR="00642846" w:rsidRDefault="00642846" w:rsidP="00ED1FE8">
      <w:pPr>
        <w:spacing w:after="0" w:line="240" w:lineRule="auto"/>
      </w:pPr>
      <w:r>
        <w:separator/>
      </w:r>
    </w:p>
  </w:endnote>
  <w:endnote w:type="continuationSeparator" w:id="0">
    <w:p w14:paraId="033B1F18" w14:textId="77777777" w:rsidR="00642846" w:rsidRDefault="00642846" w:rsidP="00ED1F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4045534"/>
      <w:docPartObj>
        <w:docPartGallery w:val="Page Numbers (Bottom of Page)"/>
        <w:docPartUnique/>
      </w:docPartObj>
    </w:sdtPr>
    <w:sdtEndPr>
      <w:rPr>
        <w:noProof/>
      </w:rPr>
    </w:sdtEndPr>
    <w:sdtContent>
      <w:p w14:paraId="355BC2D6" w14:textId="0611DD03" w:rsidR="00ED1FE8" w:rsidRDefault="00ED1F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E7B6BE" w14:textId="4A2A9668" w:rsidR="00ED1FE8" w:rsidRDefault="00ED1FE8">
    <w:pPr>
      <w:pStyle w:val="Footer"/>
    </w:pPr>
    <w:r>
      <w:t>Student number: 0800281</w:t>
    </w:r>
    <w:r>
      <w:tab/>
    </w:r>
    <w:r>
      <w:tab/>
      <w:t>Word count:</w:t>
    </w:r>
    <w:r w:rsidR="006D46E5">
      <w:t xml:space="preserve"> </w:t>
    </w:r>
    <w:r w:rsidR="00866576">
      <w:t>5,102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E66A5A" w14:textId="77777777" w:rsidR="00642846" w:rsidRDefault="00642846" w:rsidP="00ED1FE8">
      <w:pPr>
        <w:spacing w:after="0" w:line="240" w:lineRule="auto"/>
      </w:pPr>
      <w:r>
        <w:separator/>
      </w:r>
    </w:p>
  </w:footnote>
  <w:footnote w:type="continuationSeparator" w:id="0">
    <w:p w14:paraId="4EB8D068" w14:textId="77777777" w:rsidR="00642846" w:rsidRDefault="00642846" w:rsidP="00ED1F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844C9"/>
    <w:multiLevelType w:val="hybridMultilevel"/>
    <w:tmpl w:val="48B81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98667E"/>
    <w:multiLevelType w:val="hybridMultilevel"/>
    <w:tmpl w:val="8C8090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DC50CC1"/>
    <w:multiLevelType w:val="hybridMultilevel"/>
    <w:tmpl w:val="11DC8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B93506"/>
    <w:multiLevelType w:val="hybridMultilevel"/>
    <w:tmpl w:val="EBA6D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CE31CBD"/>
    <w:multiLevelType w:val="hybridMultilevel"/>
    <w:tmpl w:val="6A4EC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27794A"/>
    <w:multiLevelType w:val="hybridMultilevel"/>
    <w:tmpl w:val="EF0E8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617A54"/>
    <w:multiLevelType w:val="hybridMultilevel"/>
    <w:tmpl w:val="83C238E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6"/>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BAA"/>
    <w:rsid w:val="0000351E"/>
    <w:rsid w:val="00003A2A"/>
    <w:rsid w:val="000057E1"/>
    <w:rsid w:val="00006031"/>
    <w:rsid w:val="0000689E"/>
    <w:rsid w:val="000069B7"/>
    <w:rsid w:val="00010B40"/>
    <w:rsid w:val="0001314B"/>
    <w:rsid w:val="00015429"/>
    <w:rsid w:val="00017F40"/>
    <w:rsid w:val="000206FC"/>
    <w:rsid w:val="00020D15"/>
    <w:rsid w:val="00021DA2"/>
    <w:rsid w:val="000236AD"/>
    <w:rsid w:val="00023D5E"/>
    <w:rsid w:val="00026C73"/>
    <w:rsid w:val="00026D01"/>
    <w:rsid w:val="00030E10"/>
    <w:rsid w:val="00032D56"/>
    <w:rsid w:val="000343CF"/>
    <w:rsid w:val="00034DD7"/>
    <w:rsid w:val="00035BAA"/>
    <w:rsid w:val="0004048B"/>
    <w:rsid w:val="00040676"/>
    <w:rsid w:val="00041903"/>
    <w:rsid w:val="0004267B"/>
    <w:rsid w:val="000431F8"/>
    <w:rsid w:val="00052075"/>
    <w:rsid w:val="00053AF1"/>
    <w:rsid w:val="00057305"/>
    <w:rsid w:val="00063739"/>
    <w:rsid w:val="00064F0A"/>
    <w:rsid w:val="00065CCF"/>
    <w:rsid w:val="00066E79"/>
    <w:rsid w:val="000700BD"/>
    <w:rsid w:val="000703F3"/>
    <w:rsid w:val="000705EA"/>
    <w:rsid w:val="00072C9E"/>
    <w:rsid w:val="00082111"/>
    <w:rsid w:val="000825E4"/>
    <w:rsid w:val="00084BEA"/>
    <w:rsid w:val="00084C15"/>
    <w:rsid w:val="000919BA"/>
    <w:rsid w:val="00091D1F"/>
    <w:rsid w:val="00095140"/>
    <w:rsid w:val="000952F7"/>
    <w:rsid w:val="00095936"/>
    <w:rsid w:val="000A06D2"/>
    <w:rsid w:val="000A0C5D"/>
    <w:rsid w:val="000A5ADE"/>
    <w:rsid w:val="000A7D98"/>
    <w:rsid w:val="000B366E"/>
    <w:rsid w:val="000B507E"/>
    <w:rsid w:val="000B51C2"/>
    <w:rsid w:val="000B5449"/>
    <w:rsid w:val="000B5B38"/>
    <w:rsid w:val="000B754D"/>
    <w:rsid w:val="000C5040"/>
    <w:rsid w:val="000D1E74"/>
    <w:rsid w:val="000D2E01"/>
    <w:rsid w:val="000D33A6"/>
    <w:rsid w:val="000D5664"/>
    <w:rsid w:val="000D69AA"/>
    <w:rsid w:val="000D745C"/>
    <w:rsid w:val="000E032C"/>
    <w:rsid w:val="000E25E4"/>
    <w:rsid w:val="000E29FA"/>
    <w:rsid w:val="000E45FF"/>
    <w:rsid w:val="000E5C15"/>
    <w:rsid w:val="000E6D7C"/>
    <w:rsid w:val="000E6FE8"/>
    <w:rsid w:val="000E7BFE"/>
    <w:rsid w:val="000F196E"/>
    <w:rsid w:val="000F28F2"/>
    <w:rsid w:val="000F4BBF"/>
    <w:rsid w:val="000F6CD3"/>
    <w:rsid w:val="000F75E7"/>
    <w:rsid w:val="00101762"/>
    <w:rsid w:val="00101EDC"/>
    <w:rsid w:val="00103B6D"/>
    <w:rsid w:val="001072D1"/>
    <w:rsid w:val="00112685"/>
    <w:rsid w:val="001126A9"/>
    <w:rsid w:val="00113551"/>
    <w:rsid w:val="00115CCE"/>
    <w:rsid w:val="00116DEA"/>
    <w:rsid w:val="00121D0F"/>
    <w:rsid w:val="001236F7"/>
    <w:rsid w:val="00124727"/>
    <w:rsid w:val="00124ABE"/>
    <w:rsid w:val="00125A52"/>
    <w:rsid w:val="00126257"/>
    <w:rsid w:val="00126539"/>
    <w:rsid w:val="00130253"/>
    <w:rsid w:val="00130485"/>
    <w:rsid w:val="001319AD"/>
    <w:rsid w:val="00131BE8"/>
    <w:rsid w:val="0013382C"/>
    <w:rsid w:val="00135A48"/>
    <w:rsid w:val="0014038D"/>
    <w:rsid w:val="00143D00"/>
    <w:rsid w:val="00144DBF"/>
    <w:rsid w:val="00145420"/>
    <w:rsid w:val="00145714"/>
    <w:rsid w:val="001506BA"/>
    <w:rsid w:val="00152E05"/>
    <w:rsid w:val="001544DE"/>
    <w:rsid w:val="00155E84"/>
    <w:rsid w:val="001563B2"/>
    <w:rsid w:val="00160FDC"/>
    <w:rsid w:val="0016208A"/>
    <w:rsid w:val="00163C7F"/>
    <w:rsid w:val="00164309"/>
    <w:rsid w:val="00166538"/>
    <w:rsid w:val="00170E90"/>
    <w:rsid w:val="001767D6"/>
    <w:rsid w:val="00180192"/>
    <w:rsid w:val="0018183A"/>
    <w:rsid w:val="00181A28"/>
    <w:rsid w:val="00181CF1"/>
    <w:rsid w:val="00182A5F"/>
    <w:rsid w:val="00183DF9"/>
    <w:rsid w:val="00186A5C"/>
    <w:rsid w:val="00190DCB"/>
    <w:rsid w:val="00191A96"/>
    <w:rsid w:val="00192D35"/>
    <w:rsid w:val="00196185"/>
    <w:rsid w:val="001A0AD6"/>
    <w:rsid w:val="001A110E"/>
    <w:rsid w:val="001A188B"/>
    <w:rsid w:val="001A3B1F"/>
    <w:rsid w:val="001A4457"/>
    <w:rsid w:val="001A7B7A"/>
    <w:rsid w:val="001B20D7"/>
    <w:rsid w:val="001B5A06"/>
    <w:rsid w:val="001B5CA7"/>
    <w:rsid w:val="001C037C"/>
    <w:rsid w:val="001C0402"/>
    <w:rsid w:val="001C05A5"/>
    <w:rsid w:val="001C1553"/>
    <w:rsid w:val="001C15A7"/>
    <w:rsid w:val="001C7D5E"/>
    <w:rsid w:val="001D582B"/>
    <w:rsid w:val="001E1B71"/>
    <w:rsid w:val="001E1FE4"/>
    <w:rsid w:val="001E301C"/>
    <w:rsid w:val="001E34AE"/>
    <w:rsid w:val="001E7DBE"/>
    <w:rsid w:val="001F2777"/>
    <w:rsid w:val="001F29A4"/>
    <w:rsid w:val="001F50B0"/>
    <w:rsid w:val="001F5B27"/>
    <w:rsid w:val="001F7CDE"/>
    <w:rsid w:val="002027C2"/>
    <w:rsid w:val="00203DF7"/>
    <w:rsid w:val="00204743"/>
    <w:rsid w:val="0020560E"/>
    <w:rsid w:val="002059AF"/>
    <w:rsid w:val="00207ED5"/>
    <w:rsid w:val="002101F7"/>
    <w:rsid w:val="00211050"/>
    <w:rsid w:val="00215DEC"/>
    <w:rsid w:val="00216541"/>
    <w:rsid w:val="00220EE5"/>
    <w:rsid w:val="00221005"/>
    <w:rsid w:val="00225793"/>
    <w:rsid w:val="0023082F"/>
    <w:rsid w:val="00234E14"/>
    <w:rsid w:val="002357E1"/>
    <w:rsid w:val="002367E3"/>
    <w:rsid w:val="00237240"/>
    <w:rsid w:val="00237523"/>
    <w:rsid w:val="002377F6"/>
    <w:rsid w:val="002378DF"/>
    <w:rsid w:val="002413E0"/>
    <w:rsid w:val="0024527F"/>
    <w:rsid w:val="00246202"/>
    <w:rsid w:val="00247247"/>
    <w:rsid w:val="00252B25"/>
    <w:rsid w:val="00253476"/>
    <w:rsid w:val="002576AE"/>
    <w:rsid w:val="00260982"/>
    <w:rsid w:val="00264436"/>
    <w:rsid w:val="002664BA"/>
    <w:rsid w:val="002677F8"/>
    <w:rsid w:val="002734D0"/>
    <w:rsid w:val="00275B3B"/>
    <w:rsid w:val="0027629F"/>
    <w:rsid w:val="00277A85"/>
    <w:rsid w:val="002826A5"/>
    <w:rsid w:val="00282901"/>
    <w:rsid w:val="00282CF7"/>
    <w:rsid w:val="00291FC2"/>
    <w:rsid w:val="002929A0"/>
    <w:rsid w:val="00292A3B"/>
    <w:rsid w:val="002947CD"/>
    <w:rsid w:val="00296651"/>
    <w:rsid w:val="00297312"/>
    <w:rsid w:val="002978EE"/>
    <w:rsid w:val="00297D5A"/>
    <w:rsid w:val="002A216B"/>
    <w:rsid w:val="002A4C0A"/>
    <w:rsid w:val="002A4C3C"/>
    <w:rsid w:val="002A527D"/>
    <w:rsid w:val="002A5E90"/>
    <w:rsid w:val="002B06DA"/>
    <w:rsid w:val="002B12BA"/>
    <w:rsid w:val="002B1506"/>
    <w:rsid w:val="002B484D"/>
    <w:rsid w:val="002B4F16"/>
    <w:rsid w:val="002B6378"/>
    <w:rsid w:val="002B7E0F"/>
    <w:rsid w:val="002C199D"/>
    <w:rsid w:val="002C1B3B"/>
    <w:rsid w:val="002C1F1D"/>
    <w:rsid w:val="002C218C"/>
    <w:rsid w:val="002C223D"/>
    <w:rsid w:val="002C2B5E"/>
    <w:rsid w:val="002C2C1C"/>
    <w:rsid w:val="002C2E4A"/>
    <w:rsid w:val="002C3DB2"/>
    <w:rsid w:val="002C487B"/>
    <w:rsid w:val="002C48D9"/>
    <w:rsid w:val="002C4C28"/>
    <w:rsid w:val="002C6316"/>
    <w:rsid w:val="002D22F0"/>
    <w:rsid w:val="002D3B8C"/>
    <w:rsid w:val="002D4685"/>
    <w:rsid w:val="002E3424"/>
    <w:rsid w:val="002E593D"/>
    <w:rsid w:val="002E5D7B"/>
    <w:rsid w:val="002E5F6C"/>
    <w:rsid w:val="002F2787"/>
    <w:rsid w:val="002F39EF"/>
    <w:rsid w:val="002F4AC7"/>
    <w:rsid w:val="002F5BF6"/>
    <w:rsid w:val="002F6E56"/>
    <w:rsid w:val="00300191"/>
    <w:rsid w:val="00300498"/>
    <w:rsid w:val="00301425"/>
    <w:rsid w:val="00301776"/>
    <w:rsid w:val="00302B7C"/>
    <w:rsid w:val="0030607F"/>
    <w:rsid w:val="0030646F"/>
    <w:rsid w:val="0031324F"/>
    <w:rsid w:val="00313C16"/>
    <w:rsid w:val="0031453C"/>
    <w:rsid w:val="00315613"/>
    <w:rsid w:val="00316631"/>
    <w:rsid w:val="00325F3C"/>
    <w:rsid w:val="003262ED"/>
    <w:rsid w:val="00326464"/>
    <w:rsid w:val="00326E1E"/>
    <w:rsid w:val="00326F63"/>
    <w:rsid w:val="003274E9"/>
    <w:rsid w:val="0032751E"/>
    <w:rsid w:val="00327E35"/>
    <w:rsid w:val="00334C6F"/>
    <w:rsid w:val="003356E8"/>
    <w:rsid w:val="00335A08"/>
    <w:rsid w:val="003372E3"/>
    <w:rsid w:val="00341025"/>
    <w:rsid w:val="003445F7"/>
    <w:rsid w:val="00345A0C"/>
    <w:rsid w:val="00350E48"/>
    <w:rsid w:val="00352780"/>
    <w:rsid w:val="00353C4A"/>
    <w:rsid w:val="003561DE"/>
    <w:rsid w:val="00360464"/>
    <w:rsid w:val="00360DB5"/>
    <w:rsid w:val="003621D1"/>
    <w:rsid w:val="0036402F"/>
    <w:rsid w:val="00365D41"/>
    <w:rsid w:val="00365EF5"/>
    <w:rsid w:val="003710E2"/>
    <w:rsid w:val="00373039"/>
    <w:rsid w:val="00373596"/>
    <w:rsid w:val="003808F6"/>
    <w:rsid w:val="00380DB7"/>
    <w:rsid w:val="00381A70"/>
    <w:rsid w:val="003867D6"/>
    <w:rsid w:val="003949F9"/>
    <w:rsid w:val="00395F48"/>
    <w:rsid w:val="00396F0F"/>
    <w:rsid w:val="003A2B48"/>
    <w:rsid w:val="003A3D4E"/>
    <w:rsid w:val="003B0010"/>
    <w:rsid w:val="003B283A"/>
    <w:rsid w:val="003B32B9"/>
    <w:rsid w:val="003B3442"/>
    <w:rsid w:val="003B4EE8"/>
    <w:rsid w:val="003B7E86"/>
    <w:rsid w:val="003C0887"/>
    <w:rsid w:val="003C6A8D"/>
    <w:rsid w:val="003D3A9A"/>
    <w:rsid w:val="003D4161"/>
    <w:rsid w:val="003D58EB"/>
    <w:rsid w:val="003D72AC"/>
    <w:rsid w:val="003D75E3"/>
    <w:rsid w:val="003E08D6"/>
    <w:rsid w:val="003E448D"/>
    <w:rsid w:val="003E51D7"/>
    <w:rsid w:val="003F1F25"/>
    <w:rsid w:val="003F2DFB"/>
    <w:rsid w:val="003F3A1D"/>
    <w:rsid w:val="003F3EE1"/>
    <w:rsid w:val="003F4623"/>
    <w:rsid w:val="003F58E4"/>
    <w:rsid w:val="00400CF2"/>
    <w:rsid w:val="0040201E"/>
    <w:rsid w:val="00404AC7"/>
    <w:rsid w:val="00407DE3"/>
    <w:rsid w:val="0041543F"/>
    <w:rsid w:val="0041636E"/>
    <w:rsid w:val="004236A0"/>
    <w:rsid w:val="00427330"/>
    <w:rsid w:val="004352CC"/>
    <w:rsid w:val="00435F83"/>
    <w:rsid w:val="00437D16"/>
    <w:rsid w:val="00441E0D"/>
    <w:rsid w:val="004425D2"/>
    <w:rsid w:val="004470FA"/>
    <w:rsid w:val="00447FCC"/>
    <w:rsid w:val="00450296"/>
    <w:rsid w:val="0045082A"/>
    <w:rsid w:val="00451336"/>
    <w:rsid w:val="00451546"/>
    <w:rsid w:val="0045268C"/>
    <w:rsid w:val="0045442A"/>
    <w:rsid w:val="00455813"/>
    <w:rsid w:val="00462357"/>
    <w:rsid w:val="00462FD4"/>
    <w:rsid w:val="004637EC"/>
    <w:rsid w:val="0046409D"/>
    <w:rsid w:val="004640B2"/>
    <w:rsid w:val="004647CC"/>
    <w:rsid w:val="004724AC"/>
    <w:rsid w:val="004730AC"/>
    <w:rsid w:val="004769F0"/>
    <w:rsid w:val="00476B51"/>
    <w:rsid w:val="00477C81"/>
    <w:rsid w:val="00480817"/>
    <w:rsid w:val="00480E35"/>
    <w:rsid w:val="00483F85"/>
    <w:rsid w:val="004841BE"/>
    <w:rsid w:val="00485BE8"/>
    <w:rsid w:val="00486056"/>
    <w:rsid w:val="004862C1"/>
    <w:rsid w:val="00491215"/>
    <w:rsid w:val="00494FDA"/>
    <w:rsid w:val="00497198"/>
    <w:rsid w:val="004A0784"/>
    <w:rsid w:val="004A0829"/>
    <w:rsid w:val="004A2348"/>
    <w:rsid w:val="004A49E5"/>
    <w:rsid w:val="004A5E24"/>
    <w:rsid w:val="004B1582"/>
    <w:rsid w:val="004B1A23"/>
    <w:rsid w:val="004B4D8C"/>
    <w:rsid w:val="004C2CEE"/>
    <w:rsid w:val="004C347E"/>
    <w:rsid w:val="004C47C8"/>
    <w:rsid w:val="004C5736"/>
    <w:rsid w:val="004C68EF"/>
    <w:rsid w:val="004C79E7"/>
    <w:rsid w:val="004D1F8B"/>
    <w:rsid w:val="004D24B3"/>
    <w:rsid w:val="004D609D"/>
    <w:rsid w:val="004E08F5"/>
    <w:rsid w:val="004E0C9B"/>
    <w:rsid w:val="004E2E92"/>
    <w:rsid w:val="004E38E2"/>
    <w:rsid w:val="004E699C"/>
    <w:rsid w:val="004F24BE"/>
    <w:rsid w:val="004F3B23"/>
    <w:rsid w:val="0050224F"/>
    <w:rsid w:val="00503EE5"/>
    <w:rsid w:val="00504973"/>
    <w:rsid w:val="00505409"/>
    <w:rsid w:val="00512165"/>
    <w:rsid w:val="00514EA4"/>
    <w:rsid w:val="005178C9"/>
    <w:rsid w:val="00517F1E"/>
    <w:rsid w:val="00522124"/>
    <w:rsid w:val="0052334E"/>
    <w:rsid w:val="005266D7"/>
    <w:rsid w:val="00526E8B"/>
    <w:rsid w:val="005340DE"/>
    <w:rsid w:val="005367CD"/>
    <w:rsid w:val="0055387D"/>
    <w:rsid w:val="005549BD"/>
    <w:rsid w:val="00557A37"/>
    <w:rsid w:val="00560A75"/>
    <w:rsid w:val="00560BD7"/>
    <w:rsid w:val="00561128"/>
    <w:rsid w:val="00565E78"/>
    <w:rsid w:val="00566E5F"/>
    <w:rsid w:val="0056726B"/>
    <w:rsid w:val="00572401"/>
    <w:rsid w:val="0057328B"/>
    <w:rsid w:val="005747AA"/>
    <w:rsid w:val="00575A5C"/>
    <w:rsid w:val="005767C5"/>
    <w:rsid w:val="0058625D"/>
    <w:rsid w:val="0058699F"/>
    <w:rsid w:val="00587966"/>
    <w:rsid w:val="00592931"/>
    <w:rsid w:val="0059626B"/>
    <w:rsid w:val="005A4414"/>
    <w:rsid w:val="005A5212"/>
    <w:rsid w:val="005C243A"/>
    <w:rsid w:val="005C42C0"/>
    <w:rsid w:val="005C60E8"/>
    <w:rsid w:val="005C7A68"/>
    <w:rsid w:val="005D0E47"/>
    <w:rsid w:val="005D12BE"/>
    <w:rsid w:val="005D20B3"/>
    <w:rsid w:val="005D25F3"/>
    <w:rsid w:val="005D6709"/>
    <w:rsid w:val="005D7017"/>
    <w:rsid w:val="005E1637"/>
    <w:rsid w:val="005E5495"/>
    <w:rsid w:val="005E6778"/>
    <w:rsid w:val="005F116A"/>
    <w:rsid w:val="005F2F01"/>
    <w:rsid w:val="005F3F51"/>
    <w:rsid w:val="005F5AE6"/>
    <w:rsid w:val="005F7525"/>
    <w:rsid w:val="00601872"/>
    <w:rsid w:val="006031E5"/>
    <w:rsid w:val="00603A5E"/>
    <w:rsid w:val="00607B80"/>
    <w:rsid w:val="00610AEA"/>
    <w:rsid w:val="006117F7"/>
    <w:rsid w:val="00613671"/>
    <w:rsid w:val="006143FD"/>
    <w:rsid w:val="00614C0A"/>
    <w:rsid w:val="00615140"/>
    <w:rsid w:val="006173FD"/>
    <w:rsid w:val="00617CF4"/>
    <w:rsid w:val="00621386"/>
    <w:rsid w:val="00622BB3"/>
    <w:rsid w:val="00622F07"/>
    <w:rsid w:val="006231A4"/>
    <w:rsid w:val="00623A48"/>
    <w:rsid w:val="00626211"/>
    <w:rsid w:val="00626C82"/>
    <w:rsid w:val="00626FB7"/>
    <w:rsid w:val="0063140A"/>
    <w:rsid w:val="00631BF4"/>
    <w:rsid w:val="00631BFF"/>
    <w:rsid w:val="006331F5"/>
    <w:rsid w:val="0063450C"/>
    <w:rsid w:val="00636299"/>
    <w:rsid w:val="00641091"/>
    <w:rsid w:val="00641782"/>
    <w:rsid w:val="00642846"/>
    <w:rsid w:val="006465E2"/>
    <w:rsid w:val="00647119"/>
    <w:rsid w:val="006478EA"/>
    <w:rsid w:val="00652B64"/>
    <w:rsid w:val="00654A94"/>
    <w:rsid w:val="006601AE"/>
    <w:rsid w:val="00664C7A"/>
    <w:rsid w:val="00667B42"/>
    <w:rsid w:val="00667B5E"/>
    <w:rsid w:val="00671F17"/>
    <w:rsid w:val="0067582D"/>
    <w:rsid w:val="006762B4"/>
    <w:rsid w:val="006805F3"/>
    <w:rsid w:val="00681136"/>
    <w:rsid w:val="00682A9A"/>
    <w:rsid w:val="00682E77"/>
    <w:rsid w:val="00684B88"/>
    <w:rsid w:val="00686432"/>
    <w:rsid w:val="00691C22"/>
    <w:rsid w:val="00691F5C"/>
    <w:rsid w:val="00693DD5"/>
    <w:rsid w:val="00697F1F"/>
    <w:rsid w:val="006A0B9E"/>
    <w:rsid w:val="006A36CD"/>
    <w:rsid w:val="006A4536"/>
    <w:rsid w:val="006A46CD"/>
    <w:rsid w:val="006A637F"/>
    <w:rsid w:val="006A77FB"/>
    <w:rsid w:val="006B458E"/>
    <w:rsid w:val="006B4A96"/>
    <w:rsid w:val="006B5D06"/>
    <w:rsid w:val="006B757F"/>
    <w:rsid w:val="006C00D1"/>
    <w:rsid w:val="006C152C"/>
    <w:rsid w:val="006C1EC9"/>
    <w:rsid w:val="006C388F"/>
    <w:rsid w:val="006C4A07"/>
    <w:rsid w:val="006C53F4"/>
    <w:rsid w:val="006D195A"/>
    <w:rsid w:val="006D1E55"/>
    <w:rsid w:val="006D30CF"/>
    <w:rsid w:val="006D32A0"/>
    <w:rsid w:val="006D46E5"/>
    <w:rsid w:val="006D53D5"/>
    <w:rsid w:val="006D558B"/>
    <w:rsid w:val="006E01DC"/>
    <w:rsid w:val="006E0A3D"/>
    <w:rsid w:val="006E0A9C"/>
    <w:rsid w:val="006E0EB4"/>
    <w:rsid w:val="006E141B"/>
    <w:rsid w:val="006E1AAA"/>
    <w:rsid w:val="006E205E"/>
    <w:rsid w:val="006E3925"/>
    <w:rsid w:val="006E4A31"/>
    <w:rsid w:val="006E4B6F"/>
    <w:rsid w:val="006E5A84"/>
    <w:rsid w:val="006E79A0"/>
    <w:rsid w:val="006F16E3"/>
    <w:rsid w:val="006F2778"/>
    <w:rsid w:val="006F2A9C"/>
    <w:rsid w:val="006F3D46"/>
    <w:rsid w:val="006F48B1"/>
    <w:rsid w:val="006F4DA0"/>
    <w:rsid w:val="006F6106"/>
    <w:rsid w:val="00703C8B"/>
    <w:rsid w:val="00706BA7"/>
    <w:rsid w:val="00706EDF"/>
    <w:rsid w:val="00707DFE"/>
    <w:rsid w:val="007110A7"/>
    <w:rsid w:val="00714D3D"/>
    <w:rsid w:val="00724331"/>
    <w:rsid w:val="007304D0"/>
    <w:rsid w:val="00730800"/>
    <w:rsid w:val="00730FB0"/>
    <w:rsid w:val="007365CF"/>
    <w:rsid w:val="00740731"/>
    <w:rsid w:val="007407CB"/>
    <w:rsid w:val="00741656"/>
    <w:rsid w:val="00742EBB"/>
    <w:rsid w:val="00742F9C"/>
    <w:rsid w:val="00745649"/>
    <w:rsid w:val="00747928"/>
    <w:rsid w:val="00747DB1"/>
    <w:rsid w:val="00750197"/>
    <w:rsid w:val="0075276A"/>
    <w:rsid w:val="00754083"/>
    <w:rsid w:val="0075590C"/>
    <w:rsid w:val="00755D9C"/>
    <w:rsid w:val="007562DF"/>
    <w:rsid w:val="00757381"/>
    <w:rsid w:val="007654D5"/>
    <w:rsid w:val="007704E8"/>
    <w:rsid w:val="00771F9A"/>
    <w:rsid w:val="00773BCE"/>
    <w:rsid w:val="00774A57"/>
    <w:rsid w:val="00777699"/>
    <w:rsid w:val="0078021F"/>
    <w:rsid w:val="00784E1C"/>
    <w:rsid w:val="0078562D"/>
    <w:rsid w:val="007910A1"/>
    <w:rsid w:val="0079190F"/>
    <w:rsid w:val="00792BC6"/>
    <w:rsid w:val="00793585"/>
    <w:rsid w:val="00794D08"/>
    <w:rsid w:val="00796885"/>
    <w:rsid w:val="00796F71"/>
    <w:rsid w:val="007A0500"/>
    <w:rsid w:val="007A3123"/>
    <w:rsid w:val="007A5A5F"/>
    <w:rsid w:val="007A67D3"/>
    <w:rsid w:val="007A6BDE"/>
    <w:rsid w:val="007B2FF4"/>
    <w:rsid w:val="007B3846"/>
    <w:rsid w:val="007B54D0"/>
    <w:rsid w:val="007B7194"/>
    <w:rsid w:val="007C0EEE"/>
    <w:rsid w:val="007C17EC"/>
    <w:rsid w:val="007C20F2"/>
    <w:rsid w:val="007C30F8"/>
    <w:rsid w:val="007C324A"/>
    <w:rsid w:val="007C4C93"/>
    <w:rsid w:val="007C4F70"/>
    <w:rsid w:val="007C5F20"/>
    <w:rsid w:val="007D033F"/>
    <w:rsid w:val="007D3CA2"/>
    <w:rsid w:val="007D575B"/>
    <w:rsid w:val="007D6861"/>
    <w:rsid w:val="007D7641"/>
    <w:rsid w:val="007E1796"/>
    <w:rsid w:val="007F02E1"/>
    <w:rsid w:val="007F034A"/>
    <w:rsid w:val="007F0418"/>
    <w:rsid w:val="007F2983"/>
    <w:rsid w:val="007F5A88"/>
    <w:rsid w:val="007F5B6B"/>
    <w:rsid w:val="00802663"/>
    <w:rsid w:val="00802BAF"/>
    <w:rsid w:val="00803AA1"/>
    <w:rsid w:val="00807405"/>
    <w:rsid w:val="00807E2F"/>
    <w:rsid w:val="00810D70"/>
    <w:rsid w:val="0081205A"/>
    <w:rsid w:val="008208B2"/>
    <w:rsid w:val="00821B0D"/>
    <w:rsid w:val="00822403"/>
    <w:rsid w:val="00824E4F"/>
    <w:rsid w:val="00826716"/>
    <w:rsid w:val="00826DAD"/>
    <w:rsid w:val="00827507"/>
    <w:rsid w:val="00830393"/>
    <w:rsid w:val="008322B2"/>
    <w:rsid w:val="0083303D"/>
    <w:rsid w:val="00835914"/>
    <w:rsid w:val="00842761"/>
    <w:rsid w:val="00843EDE"/>
    <w:rsid w:val="00845D43"/>
    <w:rsid w:val="00845FA3"/>
    <w:rsid w:val="00846C45"/>
    <w:rsid w:val="00850042"/>
    <w:rsid w:val="0085126C"/>
    <w:rsid w:val="00853EE8"/>
    <w:rsid w:val="00857DD0"/>
    <w:rsid w:val="008612F6"/>
    <w:rsid w:val="00863256"/>
    <w:rsid w:val="00865604"/>
    <w:rsid w:val="008657D4"/>
    <w:rsid w:val="00866576"/>
    <w:rsid w:val="0086726C"/>
    <w:rsid w:val="00867AFB"/>
    <w:rsid w:val="008705B2"/>
    <w:rsid w:val="00872264"/>
    <w:rsid w:val="008768F7"/>
    <w:rsid w:val="00877361"/>
    <w:rsid w:val="00881116"/>
    <w:rsid w:val="008823FC"/>
    <w:rsid w:val="008846E6"/>
    <w:rsid w:val="008855C0"/>
    <w:rsid w:val="00891FCE"/>
    <w:rsid w:val="008942FE"/>
    <w:rsid w:val="008970F0"/>
    <w:rsid w:val="00897A56"/>
    <w:rsid w:val="00897BA8"/>
    <w:rsid w:val="008A0107"/>
    <w:rsid w:val="008A2FBE"/>
    <w:rsid w:val="008A349B"/>
    <w:rsid w:val="008A5C48"/>
    <w:rsid w:val="008A619A"/>
    <w:rsid w:val="008A7918"/>
    <w:rsid w:val="008B0C0B"/>
    <w:rsid w:val="008B1C6F"/>
    <w:rsid w:val="008B2334"/>
    <w:rsid w:val="008B35CF"/>
    <w:rsid w:val="008C37AA"/>
    <w:rsid w:val="008C4A86"/>
    <w:rsid w:val="008C63B2"/>
    <w:rsid w:val="008C7272"/>
    <w:rsid w:val="008C7E22"/>
    <w:rsid w:val="008D0C50"/>
    <w:rsid w:val="008D509F"/>
    <w:rsid w:val="008D61E2"/>
    <w:rsid w:val="008E0542"/>
    <w:rsid w:val="008E0B78"/>
    <w:rsid w:val="008E0EE1"/>
    <w:rsid w:val="008E14F4"/>
    <w:rsid w:val="008E22DF"/>
    <w:rsid w:val="008E736B"/>
    <w:rsid w:val="008F08EA"/>
    <w:rsid w:val="008F090F"/>
    <w:rsid w:val="008F154B"/>
    <w:rsid w:val="008F386D"/>
    <w:rsid w:val="008F5EC9"/>
    <w:rsid w:val="008F7539"/>
    <w:rsid w:val="008F75D4"/>
    <w:rsid w:val="00900128"/>
    <w:rsid w:val="0090129E"/>
    <w:rsid w:val="00902053"/>
    <w:rsid w:val="0090229B"/>
    <w:rsid w:val="00903F30"/>
    <w:rsid w:val="009045DB"/>
    <w:rsid w:val="00905743"/>
    <w:rsid w:val="00906196"/>
    <w:rsid w:val="0090633E"/>
    <w:rsid w:val="0091236E"/>
    <w:rsid w:val="00915AAB"/>
    <w:rsid w:val="00917DE5"/>
    <w:rsid w:val="00923479"/>
    <w:rsid w:val="00925F5D"/>
    <w:rsid w:val="009262E2"/>
    <w:rsid w:val="00934148"/>
    <w:rsid w:val="00934157"/>
    <w:rsid w:val="00934FBB"/>
    <w:rsid w:val="0093760A"/>
    <w:rsid w:val="00940FCC"/>
    <w:rsid w:val="009420ED"/>
    <w:rsid w:val="009422D1"/>
    <w:rsid w:val="00951AD6"/>
    <w:rsid w:val="00953055"/>
    <w:rsid w:val="0095350C"/>
    <w:rsid w:val="00953690"/>
    <w:rsid w:val="00953C84"/>
    <w:rsid w:val="0095496E"/>
    <w:rsid w:val="009558D0"/>
    <w:rsid w:val="00956480"/>
    <w:rsid w:val="00956AC7"/>
    <w:rsid w:val="009628BA"/>
    <w:rsid w:val="0097201A"/>
    <w:rsid w:val="009776A4"/>
    <w:rsid w:val="009776FB"/>
    <w:rsid w:val="00977A5E"/>
    <w:rsid w:val="00977C67"/>
    <w:rsid w:val="00982668"/>
    <w:rsid w:val="0098367B"/>
    <w:rsid w:val="009870EC"/>
    <w:rsid w:val="0098773F"/>
    <w:rsid w:val="0099015C"/>
    <w:rsid w:val="009A3716"/>
    <w:rsid w:val="009A513B"/>
    <w:rsid w:val="009A6059"/>
    <w:rsid w:val="009A69EB"/>
    <w:rsid w:val="009B0A5F"/>
    <w:rsid w:val="009C0B4F"/>
    <w:rsid w:val="009C2BC6"/>
    <w:rsid w:val="009C344B"/>
    <w:rsid w:val="009C72B2"/>
    <w:rsid w:val="009D05E0"/>
    <w:rsid w:val="009D1ED2"/>
    <w:rsid w:val="009D1F0B"/>
    <w:rsid w:val="009D27BA"/>
    <w:rsid w:val="009D436E"/>
    <w:rsid w:val="009D4D24"/>
    <w:rsid w:val="009D6290"/>
    <w:rsid w:val="009D71EB"/>
    <w:rsid w:val="009D797B"/>
    <w:rsid w:val="009E0B58"/>
    <w:rsid w:val="009E0CE9"/>
    <w:rsid w:val="009E0CFB"/>
    <w:rsid w:val="009E1382"/>
    <w:rsid w:val="009E1F3D"/>
    <w:rsid w:val="009E2523"/>
    <w:rsid w:val="009E3AEB"/>
    <w:rsid w:val="009E4214"/>
    <w:rsid w:val="009E4905"/>
    <w:rsid w:val="009E7155"/>
    <w:rsid w:val="009F4A46"/>
    <w:rsid w:val="009F4E4A"/>
    <w:rsid w:val="009F589C"/>
    <w:rsid w:val="00A02805"/>
    <w:rsid w:val="00A1013C"/>
    <w:rsid w:val="00A139F2"/>
    <w:rsid w:val="00A16CDE"/>
    <w:rsid w:val="00A20905"/>
    <w:rsid w:val="00A2193A"/>
    <w:rsid w:val="00A23501"/>
    <w:rsid w:val="00A27639"/>
    <w:rsid w:val="00A3178A"/>
    <w:rsid w:val="00A34265"/>
    <w:rsid w:val="00A34CF9"/>
    <w:rsid w:val="00A3655E"/>
    <w:rsid w:val="00A37A40"/>
    <w:rsid w:val="00A4160A"/>
    <w:rsid w:val="00A41CF4"/>
    <w:rsid w:val="00A46382"/>
    <w:rsid w:val="00A4670B"/>
    <w:rsid w:val="00A46C84"/>
    <w:rsid w:val="00A50CDA"/>
    <w:rsid w:val="00A51B54"/>
    <w:rsid w:val="00A54513"/>
    <w:rsid w:val="00A55941"/>
    <w:rsid w:val="00A56CF8"/>
    <w:rsid w:val="00A613F7"/>
    <w:rsid w:val="00A61769"/>
    <w:rsid w:val="00A61F39"/>
    <w:rsid w:val="00A665A3"/>
    <w:rsid w:val="00A67F10"/>
    <w:rsid w:val="00A71019"/>
    <w:rsid w:val="00A74602"/>
    <w:rsid w:val="00A8260B"/>
    <w:rsid w:val="00A84C1C"/>
    <w:rsid w:val="00A86921"/>
    <w:rsid w:val="00A86C31"/>
    <w:rsid w:val="00A872F2"/>
    <w:rsid w:val="00A916B2"/>
    <w:rsid w:val="00A92CCB"/>
    <w:rsid w:val="00A97136"/>
    <w:rsid w:val="00AA305C"/>
    <w:rsid w:val="00AA5166"/>
    <w:rsid w:val="00AB2B94"/>
    <w:rsid w:val="00AB3E0B"/>
    <w:rsid w:val="00AB4B55"/>
    <w:rsid w:val="00AC0F36"/>
    <w:rsid w:val="00AC1A08"/>
    <w:rsid w:val="00AC1D09"/>
    <w:rsid w:val="00AC56D0"/>
    <w:rsid w:val="00AD2A5A"/>
    <w:rsid w:val="00AD4E6D"/>
    <w:rsid w:val="00AD4FD5"/>
    <w:rsid w:val="00AD5DA7"/>
    <w:rsid w:val="00AD6098"/>
    <w:rsid w:val="00AD6D59"/>
    <w:rsid w:val="00AE3138"/>
    <w:rsid w:val="00AE3491"/>
    <w:rsid w:val="00AE3E88"/>
    <w:rsid w:val="00AE48A1"/>
    <w:rsid w:val="00AE49DF"/>
    <w:rsid w:val="00AE75DA"/>
    <w:rsid w:val="00AF5CAE"/>
    <w:rsid w:val="00AF7BB3"/>
    <w:rsid w:val="00B013C6"/>
    <w:rsid w:val="00B03524"/>
    <w:rsid w:val="00B05806"/>
    <w:rsid w:val="00B068C1"/>
    <w:rsid w:val="00B10071"/>
    <w:rsid w:val="00B11E51"/>
    <w:rsid w:val="00B126F4"/>
    <w:rsid w:val="00B15E10"/>
    <w:rsid w:val="00B21158"/>
    <w:rsid w:val="00B2272D"/>
    <w:rsid w:val="00B26FAF"/>
    <w:rsid w:val="00B2744C"/>
    <w:rsid w:val="00B33CD8"/>
    <w:rsid w:val="00B41AC9"/>
    <w:rsid w:val="00B41BF8"/>
    <w:rsid w:val="00B50340"/>
    <w:rsid w:val="00B51D28"/>
    <w:rsid w:val="00B56846"/>
    <w:rsid w:val="00B57BF8"/>
    <w:rsid w:val="00B634A0"/>
    <w:rsid w:val="00B63E69"/>
    <w:rsid w:val="00B65800"/>
    <w:rsid w:val="00B65951"/>
    <w:rsid w:val="00B667BE"/>
    <w:rsid w:val="00B675B2"/>
    <w:rsid w:val="00B678D6"/>
    <w:rsid w:val="00B74E14"/>
    <w:rsid w:val="00B777F3"/>
    <w:rsid w:val="00B77AF9"/>
    <w:rsid w:val="00B83F6D"/>
    <w:rsid w:val="00B84079"/>
    <w:rsid w:val="00B848B3"/>
    <w:rsid w:val="00B86D42"/>
    <w:rsid w:val="00B87B2B"/>
    <w:rsid w:val="00B87D10"/>
    <w:rsid w:val="00B938EF"/>
    <w:rsid w:val="00B94197"/>
    <w:rsid w:val="00B95736"/>
    <w:rsid w:val="00B96ECA"/>
    <w:rsid w:val="00BA067F"/>
    <w:rsid w:val="00BA0AE0"/>
    <w:rsid w:val="00BA1409"/>
    <w:rsid w:val="00BA2555"/>
    <w:rsid w:val="00BA3976"/>
    <w:rsid w:val="00BB037D"/>
    <w:rsid w:val="00BB06CE"/>
    <w:rsid w:val="00BB0CA5"/>
    <w:rsid w:val="00BB1114"/>
    <w:rsid w:val="00BB1B75"/>
    <w:rsid w:val="00BB5F63"/>
    <w:rsid w:val="00BC074C"/>
    <w:rsid w:val="00BC0EF8"/>
    <w:rsid w:val="00BC55DF"/>
    <w:rsid w:val="00BD190C"/>
    <w:rsid w:val="00BD5D2F"/>
    <w:rsid w:val="00BD6928"/>
    <w:rsid w:val="00BD7D08"/>
    <w:rsid w:val="00BE724E"/>
    <w:rsid w:val="00BF0234"/>
    <w:rsid w:val="00BF05E1"/>
    <w:rsid w:val="00BF26CF"/>
    <w:rsid w:val="00BF3E5A"/>
    <w:rsid w:val="00BF5603"/>
    <w:rsid w:val="00BF5F56"/>
    <w:rsid w:val="00BF65F4"/>
    <w:rsid w:val="00C00689"/>
    <w:rsid w:val="00C02DB0"/>
    <w:rsid w:val="00C030B8"/>
    <w:rsid w:val="00C057D7"/>
    <w:rsid w:val="00C06CFD"/>
    <w:rsid w:val="00C110D3"/>
    <w:rsid w:val="00C1383A"/>
    <w:rsid w:val="00C1691A"/>
    <w:rsid w:val="00C20A48"/>
    <w:rsid w:val="00C21896"/>
    <w:rsid w:val="00C218A9"/>
    <w:rsid w:val="00C218AC"/>
    <w:rsid w:val="00C26407"/>
    <w:rsid w:val="00C2647F"/>
    <w:rsid w:val="00C32291"/>
    <w:rsid w:val="00C37EBC"/>
    <w:rsid w:val="00C40911"/>
    <w:rsid w:val="00C41AC4"/>
    <w:rsid w:val="00C4367F"/>
    <w:rsid w:val="00C44518"/>
    <w:rsid w:val="00C45EAE"/>
    <w:rsid w:val="00C46021"/>
    <w:rsid w:val="00C46C6F"/>
    <w:rsid w:val="00C46F37"/>
    <w:rsid w:val="00C51E92"/>
    <w:rsid w:val="00C57E91"/>
    <w:rsid w:val="00C61D75"/>
    <w:rsid w:val="00C630C2"/>
    <w:rsid w:val="00C63C8E"/>
    <w:rsid w:val="00C65C18"/>
    <w:rsid w:val="00C670C3"/>
    <w:rsid w:val="00C7485F"/>
    <w:rsid w:val="00C775C9"/>
    <w:rsid w:val="00C779CF"/>
    <w:rsid w:val="00C800BA"/>
    <w:rsid w:val="00C83933"/>
    <w:rsid w:val="00C83C8A"/>
    <w:rsid w:val="00C850FC"/>
    <w:rsid w:val="00C90D45"/>
    <w:rsid w:val="00C920B4"/>
    <w:rsid w:val="00C96F7C"/>
    <w:rsid w:val="00CA01AC"/>
    <w:rsid w:val="00CA1011"/>
    <w:rsid w:val="00CA2168"/>
    <w:rsid w:val="00CA3607"/>
    <w:rsid w:val="00CA453F"/>
    <w:rsid w:val="00CA752C"/>
    <w:rsid w:val="00CA7E0F"/>
    <w:rsid w:val="00CB1456"/>
    <w:rsid w:val="00CB17C6"/>
    <w:rsid w:val="00CB23CC"/>
    <w:rsid w:val="00CC037D"/>
    <w:rsid w:val="00CC0D34"/>
    <w:rsid w:val="00CC100C"/>
    <w:rsid w:val="00CC2C21"/>
    <w:rsid w:val="00CC7438"/>
    <w:rsid w:val="00CE03D4"/>
    <w:rsid w:val="00CE2485"/>
    <w:rsid w:val="00CE2960"/>
    <w:rsid w:val="00CE4237"/>
    <w:rsid w:val="00CE49D6"/>
    <w:rsid w:val="00CF255D"/>
    <w:rsid w:val="00CF6F3C"/>
    <w:rsid w:val="00D0325E"/>
    <w:rsid w:val="00D0390E"/>
    <w:rsid w:val="00D053E9"/>
    <w:rsid w:val="00D07277"/>
    <w:rsid w:val="00D07B09"/>
    <w:rsid w:val="00D10AD9"/>
    <w:rsid w:val="00D11A9D"/>
    <w:rsid w:val="00D11B22"/>
    <w:rsid w:val="00D11C3B"/>
    <w:rsid w:val="00D16FC3"/>
    <w:rsid w:val="00D17D0F"/>
    <w:rsid w:val="00D20191"/>
    <w:rsid w:val="00D22254"/>
    <w:rsid w:val="00D22569"/>
    <w:rsid w:val="00D24809"/>
    <w:rsid w:val="00D248A3"/>
    <w:rsid w:val="00D26244"/>
    <w:rsid w:val="00D30CBB"/>
    <w:rsid w:val="00D31541"/>
    <w:rsid w:val="00D31AB2"/>
    <w:rsid w:val="00D32A26"/>
    <w:rsid w:val="00D336B7"/>
    <w:rsid w:val="00D349AC"/>
    <w:rsid w:val="00D36C16"/>
    <w:rsid w:val="00D373CC"/>
    <w:rsid w:val="00D44A60"/>
    <w:rsid w:val="00D44EE3"/>
    <w:rsid w:val="00D46176"/>
    <w:rsid w:val="00D468A2"/>
    <w:rsid w:val="00D5088B"/>
    <w:rsid w:val="00D52282"/>
    <w:rsid w:val="00D526A6"/>
    <w:rsid w:val="00D53810"/>
    <w:rsid w:val="00D53905"/>
    <w:rsid w:val="00D53E0B"/>
    <w:rsid w:val="00D57277"/>
    <w:rsid w:val="00D60F34"/>
    <w:rsid w:val="00D61E02"/>
    <w:rsid w:val="00D63C80"/>
    <w:rsid w:val="00D65AC7"/>
    <w:rsid w:val="00D70556"/>
    <w:rsid w:val="00D70DEF"/>
    <w:rsid w:val="00D73689"/>
    <w:rsid w:val="00D80CC9"/>
    <w:rsid w:val="00D8241B"/>
    <w:rsid w:val="00D828DD"/>
    <w:rsid w:val="00D832E1"/>
    <w:rsid w:val="00D835D0"/>
    <w:rsid w:val="00D85B78"/>
    <w:rsid w:val="00D92AA8"/>
    <w:rsid w:val="00D94514"/>
    <w:rsid w:val="00DA0565"/>
    <w:rsid w:val="00DA0CA8"/>
    <w:rsid w:val="00DA339A"/>
    <w:rsid w:val="00DA7CB6"/>
    <w:rsid w:val="00DB0150"/>
    <w:rsid w:val="00DB1699"/>
    <w:rsid w:val="00DC06B7"/>
    <w:rsid w:val="00DC072C"/>
    <w:rsid w:val="00DC22F6"/>
    <w:rsid w:val="00DC2670"/>
    <w:rsid w:val="00DC31F8"/>
    <w:rsid w:val="00DC36FB"/>
    <w:rsid w:val="00DC438C"/>
    <w:rsid w:val="00DC4694"/>
    <w:rsid w:val="00DD1872"/>
    <w:rsid w:val="00DD392B"/>
    <w:rsid w:val="00DD6A19"/>
    <w:rsid w:val="00DE02E3"/>
    <w:rsid w:val="00DE1337"/>
    <w:rsid w:val="00DE5AF0"/>
    <w:rsid w:val="00DE5B61"/>
    <w:rsid w:val="00DF27B9"/>
    <w:rsid w:val="00DF36CE"/>
    <w:rsid w:val="00DF5D8D"/>
    <w:rsid w:val="00DF7A27"/>
    <w:rsid w:val="00DF7EF1"/>
    <w:rsid w:val="00E010EB"/>
    <w:rsid w:val="00E011C1"/>
    <w:rsid w:val="00E02301"/>
    <w:rsid w:val="00E023F6"/>
    <w:rsid w:val="00E0345F"/>
    <w:rsid w:val="00E063E9"/>
    <w:rsid w:val="00E06A76"/>
    <w:rsid w:val="00E06C4A"/>
    <w:rsid w:val="00E07060"/>
    <w:rsid w:val="00E07CEA"/>
    <w:rsid w:val="00E10CFB"/>
    <w:rsid w:val="00E123A0"/>
    <w:rsid w:val="00E1266D"/>
    <w:rsid w:val="00E14D78"/>
    <w:rsid w:val="00E173CA"/>
    <w:rsid w:val="00E22508"/>
    <w:rsid w:val="00E22B95"/>
    <w:rsid w:val="00E22CE8"/>
    <w:rsid w:val="00E2431C"/>
    <w:rsid w:val="00E24AE8"/>
    <w:rsid w:val="00E30612"/>
    <w:rsid w:val="00E34EF2"/>
    <w:rsid w:val="00E35E5D"/>
    <w:rsid w:val="00E40404"/>
    <w:rsid w:val="00E42B74"/>
    <w:rsid w:val="00E45FBD"/>
    <w:rsid w:val="00E470FE"/>
    <w:rsid w:val="00E51817"/>
    <w:rsid w:val="00E51BD1"/>
    <w:rsid w:val="00E52CAA"/>
    <w:rsid w:val="00E52CBD"/>
    <w:rsid w:val="00E537D7"/>
    <w:rsid w:val="00E53983"/>
    <w:rsid w:val="00E53D47"/>
    <w:rsid w:val="00E616B3"/>
    <w:rsid w:val="00E6423A"/>
    <w:rsid w:val="00E65262"/>
    <w:rsid w:val="00E713BC"/>
    <w:rsid w:val="00E735A5"/>
    <w:rsid w:val="00E74D0A"/>
    <w:rsid w:val="00E7785E"/>
    <w:rsid w:val="00E818D8"/>
    <w:rsid w:val="00E8317F"/>
    <w:rsid w:val="00E83672"/>
    <w:rsid w:val="00E83C35"/>
    <w:rsid w:val="00E84489"/>
    <w:rsid w:val="00E8560B"/>
    <w:rsid w:val="00E866BF"/>
    <w:rsid w:val="00E90ADC"/>
    <w:rsid w:val="00E9142A"/>
    <w:rsid w:val="00E91975"/>
    <w:rsid w:val="00E92C9D"/>
    <w:rsid w:val="00E97384"/>
    <w:rsid w:val="00EA26F9"/>
    <w:rsid w:val="00EA6BBE"/>
    <w:rsid w:val="00EB0322"/>
    <w:rsid w:val="00EB0E4F"/>
    <w:rsid w:val="00EB36D9"/>
    <w:rsid w:val="00EB4BB2"/>
    <w:rsid w:val="00EB6923"/>
    <w:rsid w:val="00EB6FC1"/>
    <w:rsid w:val="00EC060D"/>
    <w:rsid w:val="00EC107A"/>
    <w:rsid w:val="00EC1BE0"/>
    <w:rsid w:val="00EC205D"/>
    <w:rsid w:val="00ED1FE8"/>
    <w:rsid w:val="00ED2374"/>
    <w:rsid w:val="00ED4C11"/>
    <w:rsid w:val="00EE5F8F"/>
    <w:rsid w:val="00EE78D7"/>
    <w:rsid w:val="00EF0E07"/>
    <w:rsid w:val="00EF1B3D"/>
    <w:rsid w:val="00EF2612"/>
    <w:rsid w:val="00EF597C"/>
    <w:rsid w:val="00EF5A98"/>
    <w:rsid w:val="00F00513"/>
    <w:rsid w:val="00F00712"/>
    <w:rsid w:val="00F0106A"/>
    <w:rsid w:val="00F0360E"/>
    <w:rsid w:val="00F05226"/>
    <w:rsid w:val="00F05A14"/>
    <w:rsid w:val="00F11195"/>
    <w:rsid w:val="00F116A0"/>
    <w:rsid w:val="00F11876"/>
    <w:rsid w:val="00F119A9"/>
    <w:rsid w:val="00F12658"/>
    <w:rsid w:val="00F158A8"/>
    <w:rsid w:val="00F16B8E"/>
    <w:rsid w:val="00F21D70"/>
    <w:rsid w:val="00F2203F"/>
    <w:rsid w:val="00F25C38"/>
    <w:rsid w:val="00F25EC2"/>
    <w:rsid w:val="00F314BE"/>
    <w:rsid w:val="00F31684"/>
    <w:rsid w:val="00F31C41"/>
    <w:rsid w:val="00F34849"/>
    <w:rsid w:val="00F34A30"/>
    <w:rsid w:val="00F41B41"/>
    <w:rsid w:val="00F4272A"/>
    <w:rsid w:val="00F45E74"/>
    <w:rsid w:val="00F47137"/>
    <w:rsid w:val="00F47FD1"/>
    <w:rsid w:val="00F50737"/>
    <w:rsid w:val="00F50B16"/>
    <w:rsid w:val="00F50D17"/>
    <w:rsid w:val="00F5164A"/>
    <w:rsid w:val="00F539C1"/>
    <w:rsid w:val="00F5451E"/>
    <w:rsid w:val="00F62DE3"/>
    <w:rsid w:val="00F66EEB"/>
    <w:rsid w:val="00F71E37"/>
    <w:rsid w:val="00F729AE"/>
    <w:rsid w:val="00F7300B"/>
    <w:rsid w:val="00F736C0"/>
    <w:rsid w:val="00F73757"/>
    <w:rsid w:val="00F7516C"/>
    <w:rsid w:val="00F75341"/>
    <w:rsid w:val="00F77006"/>
    <w:rsid w:val="00F81446"/>
    <w:rsid w:val="00F82DF5"/>
    <w:rsid w:val="00F84600"/>
    <w:rsid w:val="00F8522C"/>
    <w:rsid w:val="00F905C9"/>
    <w:rsid w:val="00F920C2"/>
    <w:rsid w:val="00F94B5F"/>
    <w:rsid w:val="00F95913"/>
    <w:rsid w:val="00FA06B2"/>
    <w:rsid w:val="00FA0A21"/>
    <w:rsid w:val="00FA4CF1"/>
    <w:rsid w:val="00FA570F"/>
    <w:rsid w:val="00FB2CCF"/>
    <w:rsid w:val="00FB3B9E"/>
    <w:rsid w:val="00FB410B"/>
    <w:rsid w:val="00FB73B5"/>
    <w:rsid w:val="00FC07F1"/>
    <w:rsid w:val="00FC426F"/>
    <w:rsid w:val="00FC42E2"/>
    <w:rsid w:val="00FC7832"/>
    <w:rsid w:val="00FD0F5F"/>
    <w:rsid w:val="00FD3F68"/>
    <w:rsid w:val="00FD3F96"/>
    <w:rsid w:val="00FD4E8A"/>
    <w:rsid w:val="00FE1EC4"/>
    <w:rsid w:val="00FE4173"/>
    <w:rsid w:val="00FE56B1"/>
    <w:rsid w:val="00FE78AC"/>
    <w:rsid w:val="00FF1196"/>
    <w:rsid w:val="00FF2C45"/>
    <w:rsid w:val="00FF53AA"/>
    <w:rsid w:val="00FF6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9A883"/>
  <w15:chartTrackingRefBased/>
  <w15:docId w15:val="{6A63E866-FED2-4B96-9692-CA46E680F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4694"/>
    <w:pPr>
      <w:ind w:left="720"/>
      <w:contextualSpacing/>
    </w:pPr>
  </w:style>
  <w:style w:type="character" w:styleId="Emphasis">
    <w:name w:val="Emphasis"/>
    <w:basedOn w:val="DefaultParagraphFont"/>
    <w:uiPriority w:val="20"/>
    <w:qFormat/>
    <w:rsid w:val="00C4367F"/>
    <w:rPr>
      <w:i/>
      <w:iCs/>
    </w:rPr>
  </w:style>
  <w:style w:type="paragraph" w:styleId="NormalWeb">
    <w:name w:val="Normal (Web)"/>
    <w:basedOn w:val="Normal"/>
    <w:uiPriority w:val="99"/>
    <w:unhideWhenUsed/>
    <w:rsid w:val="005862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15613"/>
    <w:rPr>
      <w:color w:val="0563C1" w:themeColor="hyperlink"/>
      <w:u w:val="single"/>
    </w:rPr>
  </w:style>
  <w:style w:type="character" w:styleId="UnresolvedMention">
    <w:name w:val="Unresolved Mention"/>
    <w:basedOn w:val="DefaultParagraphFont"/>
    <w:uiPriority w:val="99"/>
    <w:semiHidden/>
    <w:unhideWhenUsed/>
    <w:rsid w:val="00315613"/>
    <w:rPr>
      <w:color w:val="605E5C"/>
      <w:shd w:val="clear" w:color="auto" w:fill="E1DFDD"/>
    </w:rPr>
  </w:style>
  <w:style w:type="character" w:styleId="FollowedHyperlink">
    <w:name w:val="FollowedHyperlink"/>
    <w:basedOn w:val="DefaultParagraphFont"/>
    <w:uiPriority w:val="99"/>
    <w:semiHidden/>
    <w:unhideWhenUsed/>
    <w:rsid w:val="005F116A"/>
    <w:rPr>
      <w:color w:val="954F72" w:themeColor="followedHyperlink"/>
      <w:u w:val="single"/>
    </w:rPr>
  </w:style>
  <w:style w:type="paragraph" w:styleId="Header">
    <w:name w:val="header"/>
    <w:basedOn w:val="Normal"/>
    <w:link w:val="HeaderChar"/>
    <w:uiPriority w:val="99"/>
    <w:unhideWhenUsed/>
    <w:rsid w:val="00ED1F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FE8"/>
  </w:style>
  <w:style w:type="paragraph" w:styleId="Footer">
    <w:name w:val="footer"/>
    <w:basedOn w:val="Normal"/>
    <w:link w:val="FooterChar"/>
    <w:uiPriority w:val="99"/>
    <w:unhideWhenUsed/>
    <w:rsid w:val="00ED1F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FE8"/>
  </w:style>
  <w:style w:type="character" w:customStyle="1" w:styleId="AssignBodyChar">
    <w:name w:val="AssignBody Char"/>
    <w:basedOn w:val="DefaultParagraphFont"/>
    <w:link w:val="AssignBody"/>
    <w:semiHidden/>
    <w:locked/>
    <w:rsid w:val="00CA01AC"/>
    <w:rPr>
      <w:rFonts w:ascii="Arial" w:hAnsi="Arial" w:cs="Arial"/>
    </w:rPr>
  </w:style>
  <w:style w:type="paragraph" w:customStyle="1" w:styleId="AssignBody">
    <w:name w:val="AssignBody"/>
    <w:basedOn w:val="Normal"/>
    <w:link w:val="AssignBodyChar"/>
    <w:semiHidden/>
    <w:qFormat/>
    <w:rsid w:val="00CA01AC"/>
    <w:pPr>
      <w:spacing w:after="0" w:line="360" w:lineRule="auto"/>
    </w:pPr>
    <w:rPr>
      <w:rFonts w:ascii="Arial" w:hAnsi="Arial" w:cs="Arial"/>
    </w:rPr>
  </w:style>
  <w:style w:type="table" w:styleId="TableGrid">
    <w:name w:val="Table Grid"/>
    <w:basedOn w:val="TableNormal"/>
    <w:uiPriority w:val="39"/>
    <w:rsid w:val="00CA01A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2415291">
      <w:bodyDiv w:val="1"/>
      <w:marLeft w:val="0"/>
      <w:marRight w:val="0"/>
      <w:marTop w:val="0"/>
      <w:marBottom w:val="0"/>
      <w:divBdr>
        <w:top w:val="none" w:sz="0" w:space="0" w:color="auto"/>
        <w:left w:val="none" w:sz="0" w:space="0" w:color="auto"/>
        <w:bottom w:val="none" w:sz="0" w:space="0" w:color="auto"/>
        <w:right w:val="none" w:sz="0" w:space="0" w:color="auto"/>
      </w:divBdr>
    </w:div>
    <w:div w:id="1781758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storage/d5d8e39c-b534-40cb-a3f5-7e2e126d8077/foundation-phase-framework.pdf" TargetMode="External"/><Relationship Id="rId5" Type="http://schemas.openxmlformats.org/officeDocument/2006/relationships/webSettings" Target="webSettings.xml"/><Relationship Id="rId10" Type="http://schemas.openxmlformats.org/officeDocument/2006/relationships/hyperlink" Target="http://lessonstudy.co.uk/2015/11/download-a-free-copy-of-the-lesson-study-handbook//" TargetMode="External"/><Relationship Id="rId4" Type="http://schemas.openxmlformats.org/officeDocument/2006/relationships/settings" Target="settings.xml"/><Relationship Id="rId9" Type="http://schemas.openxmlformats.org/officeDocument/2006/relationships/hyperlink" Target="https://gov.wales/docs/dcells/piblications/150225-successful-futures-e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D947E4-5262-419D-8393-661D27AFA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5387</Words>
  <Characters>30709</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Holt</dc:creator>
  <cp:keywords/>
  <dc:description/>
  <cp:lastModifiedBy>Miss Holt</cp:lastModifiedBy>
  <cp:revision>2</cp:revision>
  <dcterms:created xsi:type="dcterms:W3CDTF">2020-07-13T18:35:00Z</dcterms:created>
  <dcterms:modified xsi:type="dcterms:W3CDTF">2020-07-13T18:35:00Z</dcterms:modified>
</cp:coreProperties>
</file>