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796850" w14:textId="312F00F5" w:rsidR="006A18B4" w:rsidRDefault="006A18B4" w:rsidP="006A18B4">
      <w:pPr>
        <w:pStyle w:val="Title"/>
        <w:jc w:val="center"/>
      </w:pPr>
      <w:r>
        <w:rPr>
          <w:noProof/>
        </w:rPr>
        <w:drawing>
          <wp:anchor distT="0" distB="0" distL="114300" distR="114300" simplePos="0" relativeHeight="251658240" behindDoc="0" locked="0" layoutInCell="1" allowOverlap="1" wp14:anchorId="6F9203C1" wp14:editId="6A9086AC">
            <wp:simplePos x="0" y="0"/>
            <wp:positionH relativeFrom="margin">
              <wp:align>center</wp:align>
            </wp:positionH>
            <wp:positionV relativeFrom="paragraph">
              <wp:posOffset>685800</wp:posOffset>
            </wp:positionV>
            <wp:extent cx="7241712" cy="4817110"/>
            <wp:effectExtent l="0" t="0" r="0" b="2540"/>
            <wp:wrapSquare wrapText="bothSides"/>
            <wp:docPr id="870280806" name="Picture 1" descr="Policing and Covid-19 Archives - The Police Foun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olicing and Covid-19 Archives - The Police Foundation"/>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7241712" cy="481711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42A97E" w14:textId="77777777" w:rsidR="006A18B4" w:rsidRDefault="006A18B4" w:rsidP="00916F49">
      <w:pPr>
        <w:pStyle w:val="Title"/>
        <w:jc w:val="center"/>
      </w:pPr>
    </w:p>
    <w:p w14:paraId="139FF7AD" w14:textId="77777777" w:rsidR="006A18B4" w:rsidRDefault="006A18B4" w:rsidP="00916F49">
      <w:pPr>
        <w:pStyle w:val="Title"/>
        <w:jc w:val="center"/>
      </w:pPr>
    </w:p>
    <w:p w14:paraId="7F930849" w14:textId="77777777" w:rsidR="006A18B4" w:rsidRDefault="006A18B4" w:rsidP="00916F49">
      <w:pPr>
        <w:pStyle w:val="Title"/>
        <w:jc w:val="center"/>
      </w:pPr>
    </w:p>
    <w:p w14:paraId="665926EF" w14:textId="7AED6044" w:rsidR="00916F49" w:rsidRDefault="00916F49" w:rsidP="00916F49">
      <w:pPr>
        <w:pStyle w:val="Title"/>
        <w:jc w:val="center"/>
      </w:pPr>
      <w:r w:rsidRPr="00916F49">
        <w:t xml:space="preserve">Impact of </w:t>
      </w:r>
      <w:r>
        <w:t>M</w:t>
      </w:r>
      <w:r w:rsidRPr="00916F49">
        <w:t xml:space="preserve">ajor </w:t>
      </w:r>
      <w:r>
        <w:t>E</w:t>
      </w:r>
      <w:r w:rsidRPr="00916F49">
        <w:t xml:space="preserve">vents on </w:t>
      </w:r>
      <w:r>
        <w:t>P</w:t>
      </w:r>
      <w:r w:rsidRPr="00916F49">
        <w:t xml:space="preserve">olicing and </w:t>
      </w:r>
      <w:r>
        <w:t>P</w:t>
      </w:r>
      <w:r w:rsidRPr="00916F49">
        <w:t xml:space="preserve">ublic </w:t>
      </w:r>
      <w:r>
        <w:t>P</w:t>
      </w:r>
      <w:r w:rsidRPr="00916F49">
        <w:t>erception</w:t>
      </w:r>
    </w:p>
    <w:p w14:paraId="26A85EF2" w14:textId="19BF3D96" w:rsidR="00916F49" w:rsidRDefault="00916F49" w:rsidP="00916F49">
      <w:pPr>
        <w:pStyle w:val="Subtitle"/>
        <w:jc w:val="center"/>
      </w:pPr>
      <w:r>
        <w:t>By Patrick Dalea (2123080)</w:t>
      </w:r>
      <w:r>
        <w:br/>
        <w:t>Lecturer: Rachel Smith</w:t>
      </w:r>
      <w:r>
        <w:br/>
        <w:t>Module Code: BMPL5003</w:t>
      </w:r>
    </w:p>
    <w:p w14:paraId="25E33DC2" w14:textId="77777777" w:rsidR="006A18B4" w:rsidRDefault="006A18B4" w:rsidP="006A18B4"/>
    <w:p w14:paraId="5BBBC996" w14:textId="0DFCD147" w:rsidR="00916F49" w:rsidRDefault="004D1A42" w:rsidP="00916F49">
      <w:r w:rsidRPr="004D1A42">
        <w:lastRenderedPageBreak/>
        <w:t>The COVID-19 pandemic has had a profound effect on all part of our daily life, including our job and social interactions. Governments and public institutions all across the world have been compelled to adapt and act rapidly in the face of one of the most difficult global crises in recent memory. The police are one of the most important organisations that have been asked to handle this situation. Police personnel have taken the lead in many nations in enforcing public health laws, such as social seclusion and mask use, to stop the spread of the illness. However, the pandemic has also presented police departments with a number of difficulties, such as maintaining public safety and trust while also enforcing new laws</w:t>
      </w:r>
      <w:r w:rsidR="00916F49" w:rsidRPr="00916F49">
        <w:t>. This essay will explore the police response to COVID-19, examining the ways in which police departments have adapted to the pandemic, the challenges they have faced, and the implications of their actions for public safety and trust.</w:t>
      </w:r>
    </w:p>
    <w:p w14:paraId="388AD01A" w14:textId="6E736377" w:rsidR="00916F49" w:rsidRPr="00916F49" w:rsidRDefault="00916F49" w:rsidP="00916F49">
      <w:r w:rsidRPr="00916F49">
        <w:t>The COVID-19 pandemic has been an unprecedented event that has affected every country in the world, including the UK. The UK police have played an essential role in responding to the pandemic and enforcing the measures implemented by the government to control the spread of the virus.</w:t>
      </w:r>
    </w:p>
    <w:p w14:paraId="405E367C" w14:textId="40B8984D" w:rsidR="00916F49" w:rsidRPr="00916F49" w:rsidRDefault="004D1A42" w:rsidP="00916F49">
      <w:r w:rsidRPr="004D1A42">
        <w:t>UK police forces have been in charge of enforcing lockdown measures, ensuring adherence to social distancing regulations, and supporting the NHS and other crucial services throughout the pandemic. Additionally, they have worked to stop and look into COVID-19-related crimes like fraud and price gouging</w:t>
      </w:r>
      <w:r w:rsidR="00CD0C27">
        <w:t xml:space="preserve"> (College of Policing, 2021)</w:t>
      </w:r>
      <w:r w:rsidRPr="004D1A42">
        <w:t>.</w:t>
      </w:r>
      <w:r>
        <w:t xml:space="preserve"> </w:t>
      </w:r>
    </w:p>
    <w:p w14:paraId="795CFFFF" w14:textId="77777777" w:rsidR="00916F49" w:rsidRDefault="00916F49" w:rsidP="00916F49">
      <w:r w:rsidRPr="00916F49">
        <w:t>The UK police have faced significant challenges during the pandemic, including adapting to rapidly changing guidance and rules, managing public protests against lockdown measures, and dealing with an increase in domestic violence cases.</w:t>
      </w:r>
    </w:p>
    <w:p w14:paraId="471072C8" w14:textId="3D31EA6C" w:rsidR="004D1A42" w:rsidRDefault="004D1A42" w:rsidP="00916F49">
      <w:r w:rsidRPr="004D1A42">
        <w:t>Enforcing lockdown restrictions has been one of the biggest issues for UK police departments during the outbreak. Police officers have been in charge of making sure that citizens follow the law, which includes staying at home and avoiding unnecessary travel. Police patrols have had to be significantly increased as a result, especially in regions with high infection rates. The police have occasionally had to disperse big crowds or levy penalties against those who violated lockdown regulations</w:t>
      </w:r>
      <w:r w:rsidR="00CD0C27">
        <w:t xml:space="preserve"> (UK Government, 2021).</w:t>
      </w:r>
    </w:p>
    <w:p w14:paraId="40325868" w14:textId="5B46D2C3" w:rsidR="00916F49" w:rsidRPr="00916F49" w:rsidRDefault="00916F49" w:rsidP="00916F49">
      <w:r w:rsidRPr="00916F49">
        <w:t>Another critical role of the UK police during the pandemic has been to support the NHS and other essential services. Police officers have worked with healthcare workers to transport patients and critical medical supplies and have helped to manage traffic and parking around hospitals and testing centres.</w:t>
      </w:r>
    </w:p>
    <w:p w14:paraId="6676752E" w14:textId="2487B008" w:rsidR="00916F49" w:rsidRPr="00916F49" w:rsidRDefault="00916F49" w:rsidP="00916F49">
      <w:r w:rsidRPr="00916F49">
        <w:t>The police have also had to deal with an increase in COVID-19-related crime, such as fraud and price gouging. They have worked closely with other law enforcement agencies, such as the National Crime Agency and the Crown Prosecution Service, to investigate and prosecute offenders</w:t>
      </w:r>
      <w:r w:rsidR="00CD0C27">
        <w:t xml:space="preserve"> (UK Finance, No Date).</w:t>
      </w:r>
      <w:r w:rsidR="004D1A42">
        <w:t xml:space="preserve"> </w:t>
      </w:r>
    </w:p>
    <w:p w14:paraId="0DAC4B4F" w14:textId="77777777" w:rsidR="004D1A42" w:rsidRDefault="004D1A42" w:rsidP="004D1A42">
      <w:r>
        <w:t>In addition, the epidemic has given the police new difficulties in protecting weaker populations, such as victims of domestic abuse. Police agencies have had to quickly adjust to new working practises, including interviewing victims virtually and offering additional support services remotely.</w:t>
      </w:r>
    </w:p>
    <w:p w14:paraId="2FBC3344" w14:textId="77777777" w:rsidR="004D1A42" w:rsidRDefault="004D1A42" w:rsidP="004D1A42">
      <w:r>
        <w:t>The police have been instrumental in spreading awareness about COVID-19 and assisting vital services in addition to enforcing lockdown regulations. To educate the public on the value of maintaining a social distance, donning masks, and other precautions to stop the virus from spreading, they have employed social media, community involvement, and other outreach techniques.</w:t>
      </w:r>
    </w:p>
    <w:p w14:paraId="576D4569" w14:textId="7A5F2931" w:rsidR="00916F49" w:rsidRPr="00916F49" w:rsidRDefault="00916F49" w:rsidP="004D1A42">
      <w:r w:rsidRPr="00916F49">
        <w:lastRenderedPageBreak/>
        <w:t>The police have also been involved in the logistics of vaccine distribution, assisting with the transportation of vaccines and ensuring that they are stored and distributed safely.</w:t>
      </w:r>
    </w:p>
    <w:p w14:paraId="160CC02A" w14:textId="77777777" w:rsidR="00916F49" w:rsidRPr="00916F49" w:rsidRDefault="00916F49" w:rsidP="00916F49">
      <w:r w:rsidRPr="00916F49">
        <w:t>As mentioned earlier, the pandemic has led to an increase in domestic violence cases, and the police have had to adapt quickly to support victims during this difficult time. This has included providing more remote support services and working closely with other agencies to ensure that victims receive the help they need.</w:t>
      </w:r>
    </w:p>
    <w:p w14:paraId="0234B7C5" w14:textId="77777777" w:rsidR="00916F49" w:rsidRPr="00916F49" w:rsidRDefault="00916F49" w:rsidP="00916F49">
      <w:r w:rsidRPr="00916F49">
        <w:t>Another important aspect of the police response to the pandemic has been their efforts to maintain community relations and trust. This has been particularly important during times of public unrest or protests against lockdown measures. The police have worked to balance the need to enforce the law with the need to respect people's rights to peaceful protest and expression.</w:t>
      </w:r>
    </w:p>
    <w:p w14:paraId="3B7AAFFF" w14:textId="77777777" w:rsidR="00916F49" w:rsidRDefault="00916F49" w:rsidP="00916F49">
      <w:r w:rsidRPr="00916F49">
        <w:t>Overall, the UK police have played a vital role in responding to the COVID-19 pandemic. They have faced many challenges and have had to adapt quickly to new and unprecedented situations. However, their efforts have helped to control the spread of the virus, protect essential services, and support vulnerable groups in the community.</w:t>
      </w:r>
    </w:p>
    <w:p w14:paraId="7969565E" w14:textId="77777777" w:rsidR="00916F49" w:rsidRPr="00916F49" w:rsidRDefault="00916F49" w:rsidP="00916F49">
      <w:r w:rsidRPr="00916F49">
        <w:t>The public's reaction to the UK police response to the COVID-19 pandemic has been mixed, with some praising their efforts, while others have criticized their handling of certain situations.</w:t>
      </w:r>
    </w:p>
    <w:p w14:paraId="59234D9B" w14:textId="5F086A7C" w:rsidR="00916F49" w:rsidRPr="00916F49" w:rsidRDefault="00916F49" w:rsidP="00916F49">
      <w:r w:rsidRPr="00916F49">
        <w:t>On the positive side, many people have praised the police for their role in enforcing lockdown measures and controlling the spread of the virus. The police have been commended for their efforts to educate the public about the importance of social distancing and wearing masks and for their work in supporting essential services such as the NHS</w:t>
      </w:r>
      <w:r w:rsidR="00CD0C27">
        <w:t xml:space="preserve"> (The Police Foundation, 2020). </w:t>
      </w:r>
    </w:p>
    <w:p w14:paraId="543FDF3F" w14:textId="143E7517" w:rsidR="00916F49" w:rsidRPr="00916F49" w:rsidRDefault="00916F49" w:rsidP="00916F49">
      <w:r w:rsidRPr="00916F49">
        <w:t>On the negative side, some people have criticized the police for their handling of certain situations during the pandemic. For example, there have been concerns about the use of police powers to enforce lockdown measures, particularly in cases where people have been fined for minor violations. There have also been concerns about the impact of the police response on marginalized communities and people of colour, with some arguing that the police have disproportionately targeted these groups</w:t>
      </w:r>
      <w:r w:rsidR="009F3476">
        <w:t xml:space="preserve"> (Dodd V, O’Caroll L, 2020)</w:t>
      </w:r>
      <w:r w:rsidR="00CD0C27">
        <w:t xml:space="preserve"> </w:t>
      </w:r>
    </w:p>
    <w:p w14:paraId="741CFB2A" w14:textId="77777777" w:rsidR="00916F49" w:rsidRDefault="00916F49" w:rsidP="00916F49">
      <w:r w:rsidRPr="00916F49">
        <w:t>Overall, the public's reaction to the police response to the COVID-19 pandemic has been mixed, with both positive and negative feedback. While there have been criticisms, it is clear that the police have played a vital role in responding to the pandemic and have faced many challenges along the way.</w:t>
      </w:r>
    </w:p>
    <w:p w14:paraId="2271855D" w14:textId="77777777" w:rsidR="009F3476" w:rsidRDefault="009F3476" w:rsidP="00916F49"/>
    <w:p w14:paraId="7EC9AEAE" w14:textId="736702F5" w:rsidR="009F3476" w:rsidRPr="00916F49" w:rsidRDefault="009F3476" w:rsidP="009F3476">
      <w:pPr>
        <w:pStyle w:val="Heading1"/>
      </w:pPr>
      <w:r>
        <w:t>References</w:t>
      </w:r>
      <w:r>
        <w:br/>
      </w:r>
    </w:p>
    <w:p w14:paraId="388CD45B" w14:textId="77777777" w:rsidR="00916F49" w:rsidRPr="00916F49" w:rsidRDefault="00916F49" w:rsidP="00916F49"/>
    <w:p w14:paraId="745E9AF7" w14:textId="77777777" w:rsidR="009F3476" w:rsidRDefault="009F3476" w:rsidP="009F3476">
      <w:pPr>
        <w:pStyle w:val="NormalWeb"/>
        <w:ind w:left="567" w:hanging="567"/>
      </w:pPr>
      <w:r>
        <w:t xml:space="preserve">College of Policing (2021) </w:t>
      </w:r>
      <w:r>
        <w:rPr>
          <w:i/>
          <w:iCs/>
        </w:rPr>
        <w:t>Covid-19: An appraisal of the police response to the pandemic</w:t>
      </w:r>
      <w:r>
        <w:t xml:space="preserve">, </w:t>
      </w:r>
      <w:r>
        <w:rPr>
          <w:i/>
          <w:iCs/>
        </w:rPr>
        <w:t>College of Policing</w:t>
      </w:r>
      <w:r>
        <w:t xml:space="preserve">. Available at: https://www.college.police.uk/article/covid-19-appraisal-police-response-pandemic (Accessed: April 25, 2023). </w:t>
      </w:r>
    </w:p>
    <w:p w14:paraId="6C6BF3FB" w14:textId="2D7AEE9E" w:rsidR="009F3476" w:rsidRDefault="009F3476" w:rsidP="009F3476">
      <w:pPr>
        <w:pStyle w:val="NormalWeb"/>
        <w:ind w:left="567" w:hanging="567"/>
      </w:pPr>
      <w:r>
        <w:t xml:space="preserve">Dodd, V. and O'Carroll, L. (2020) </w:t>
      </w:r>
      <w:r>
        <w:rPr>
          <w:i/>
          <w:iCs/>
        </w:rPr>
        <w:t>UK police warned against 'overreach' in use of virus lockdown powers</w:t>
      </w:r>
      <w:r>
        <w:t xml:space="preserve">, </w:t>
      </w:r>
      <w:r>
        <w:rPr>
          <w:i/>
          <w:iCs/>
        </w:rPr>
        <w:t>The Guardian</w:t>
      </w:r>
      <w:r>
        <w:t>. Guardian News and Media. Available at: https://www.theguardian.com/uk-news/2020/mar/30/uk-police-guidelines-coronavirus-</w:t>
      </w:r>
      <w:r>
        <w:lastRenderedPageBreak/>
        <w:t xml:space="preserve">lockdown-enforcement-powers-following-criticism-lord-sumption (Accessed: </w:t>
      </w:r>
      <w:r>
        <w:t>April</w:t>
      </w:r>
      <w:r>
        <w:t xml:space="preserve"> </w:t>
      </w:r>
      <w:r>
        <w:t>30</w:t>
      </w:r>
      <w:r>
        <w:t xml:space="preserve">, 2023). </w:t>
      </w:r>
    </w:p>
    <w:p w14:paraId="047BE6F0" w14:textId="77777777" w:rsidR="009F3476" w:rsidRDefault="009F3476" w:rsidP="009F3476">
      <w:pPr>
        <w:pStyle w:val="NormalWeb"/>
        <w:ind w:left="567" w:hanging="567"/>
      </w:pPr>
      <w:r>
        <w:t xml:space="preserve">The Police Foundation (2020) </w:t>
      </w:r>
      <w:r>
        <w:rPr>
          <w:i/>
          <w:iCs/>
        </w:rPr>
        <w:t>Policing the long crisis: An appraisal of the police response to covid-19</w:t>
      </w:r>
      <w:r>
        <w:t xml:space="preserve">, </w:t>
      </w:r>
      <w:r>
        <w:rPr>
          <w:i/>
          <w:iCs/>
        </w:rPr>
        <w:t>The Police Foundation</w:t>
      </w:r>
      <w:r>
        <w:t xml:space="preserve">. Available at: https://www.police-foundation.org.uk/2020/12/long-read-policing-the-long-crisis-an-appraisal-of-the-police-response-to-covid-19/ (Accessed: May 2, 2023). </w:t>
      </w:r>
    </w:p>
    <w:p w14:paraId="20573751" w14:textId="6284E9D9" w:rsidR="009F3476" w:rsidRDefault="009F3476" w:rsidP="009F3476">
      <w:pPr>
        <w:pStyle w:val="NormalWeb"/>
        <w:ind w:left="567" w:hanging="567"/>
      </w:pPr>
      <w:r>
        <w:t xml:space="preserve">UK Finance (no date) </w:t>
      </w:r>
      <w:r>
        <w:rPr>
          <w:i/>
          <w:iCs/>
        </w:rPr>
        <w:t>Criminals exploit covid-19 pandemic with rise in scams targeting victims online</w:t>
      </w:r>
      <w:r>
        <w:t xml:space="preserve">. Available at: https://www.ukfinance.org.uk/press/press-releases/criminals-exploit-covid-19-pandemic-rise-scams-targeting-victims-online (Accessed: </w:t>
      </w:r>
      <w:r>
        <w:t>April</w:t>
      </w:r>
      <w:r>
        <w:t xml:space="preserve"> </w:t>
      </w:r>
      <w:r>
        <w:t>30</w:t>
      </w:r>
      <w:r>
        <w:t xml:space="preserve">, 2023). </w:t>
      </w:r>
    </w:p>
    <w:p w14:paraId="4CF1E5C2" w14:textId="77777777" w:rsidR="009F3476" w:rsidRDefault="009F3476" w:rsidP="009F3476">
      <w:pPr>
        <w:pStyle w:val="NormalWeb"/>
        <w:ind w:left="567" w:hanging="567"/>
      </w:pPr>
      <w:r>
        <w:t xml:space="preserve">UK Government (2021) </w:t>
      </w:r>
      <w:r>
        <w:rPr>
          <w:i/>
          <w:iCs/>
        </w:rPr>
        <w:t>Coronavirus: Enforcing restrictions - House of Commons Library</w:t>
      </w:r>
      <w:r>
        <w:t xml:space="preserve">. Available at: https://commonslibrary.parliament.uk/research-briefings/cbp-9024/ (Accessed: April 27, 2023). </w:t>
      </w:r>
    </w:p>
    <w:p w14:paraId="7A4AB5CB" w14:textId="77777777" w:rsidR="00916F49" w:rsidRPr="00916F49" w:rsidRDefault="00916F49" w:rsidP="00916F49"/>
    <w:p w14:paraId="2281BD6A" w14:textId="77777777" w:rsidR="00B85C63" w:rsidRDefault="00B85C63"/>
    <w:sectPr w:rsidR="00B85C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6F49"/>
    <w:rsid w:val="000525D5"/>
    <w:rsid w:val="00173689"/>
    <w:rsid w:val="004D1A42"/>
    <w:rsid w:val="006A18B4"/>
    <w:rsid w:val="00916F49"/>
    <w:rsid w:val="009F3476"/>
    <w:rsid w:val="00AB0688"/>
    <w:rsid w:val="00B85C63"/>
    <w:rsid w:val="00CD0C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AA52A"/>
  <w15:chartTrackingRefBased/>
  <w15:docId w15:val="{28D91D66-8F16-443E-8545-1910BFF8B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F34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16F49"/>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6F4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6F49"/>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16F49"/>
    <w:rPr>
      <w:rFonts w:eastAsiaTheme="minorEastAsia"/>
      <w:color w:val="5A5A5A" w:themeColor="text1" w:themeTint="A5"/>
      <w:spacing w:val="15"/>
    </w:rPr>
  </w:style>
  <w:style w:type="character" w:styleId="Hyperlink">
    <w:name w:val="Hyperlink"/>
    <w:basedOn w:val="DefaultParagraphFont"/>
    <w:uiPriority w:val="99"/>
    <w:unhideWhenUsed/>
    <w:rsid w:val="004D1A42"/>
    <w:rPr>
      <w:color w:val="0563C1" w:themeColor="hyperlink"/>
      <w:u w:val="single"/>
    </w:rPr>
  </w:style>
  <w:style w:type="character" w:styleId="UnresolvedMention">
    <w:name w:val="Unresolved Mention"/>
    <w:basedOn w:val="DefaultParagraphFont"/>
    <w:uiPriority w:val="99"/>
    <w:semiHidden/>
    <w:unhideWhenUsed/>
    <w:rsid w:val="004D1A42"/>
    <w:rPr>
      <w:color w:val="605E5C"/>
      <w:shd w:val="clear" w:color="auto" w:fill="E1DFDD"/>
    </w:rPr>
  </w:style>
  <w:style w:type="character" w:styleId="FollowedHyperlink">
    <w:name w:val="FollowedHyperlink"/>
    <w:basedOn w:val="DefaultParagraphFont"/>
    <w:uiPriority w:val="99"/>
    <w:semiHidden/>
    <w:unhideWhenUsed/>
    <w:rsid w:val="00CD0C27"/>
    <w:rPr>
      <w:color w:val="954F72" w:themeColor="followedHyperlink"/>
      <w:u w:val="single"/>
    </w:rPr>
  </w:style>
  <w:style w:type="character" w:customStyle="1" w:styleId="Heading1Char">
    <w:name w:val="Heading 1 Char"/>
    <w:basedOn w:val="DefaultParagraphFont"/>
    <w:link w:val="Heading1"/>
    <w:uiPriority w:val="9"/>
    <w:rsid w:val="009F3476"/>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9F347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655991">
      <w:bodyDiv w:val="1"/>
      <w:marLeft w:val="0"/>
      <w:marRight w:val="0"/>
      <w:marTop w:val="0"/>
      <w:marBottom w:val="0"/>
      <w:divBdr>
        <w:top w:val="none" w:sz="0" w:space="0" w:color="auto"/>
        <w:left w:val="none" w:sz="0" w:space="0" w:color="auto"/>
        <w:bottom w:val="none" w:sz="0" w:space="0" w:color="auto"/>
        <w:right w:val="none" w:sz="0" w:space="0" w:color="auto"/>
      </w:divBdr>
    </w:div>
    <w:div w:id="114715467">
      <w:bodyDiv w:val="1"/>
      <w:marLeft w:val="0"/>
      <w:marRight w:val="0"/>
      <w:marTop w:val="0"/>
      <w:marBottom w:val="0"/>
      <w:divBdr>
        <w:top w:val="none" w:sz="0" w:space="0" w:color="auto"/>
        <w:left w:val="none" w:sz="0" w:space="0" w:color="auto"/>
        <w:bottom w:val="none" w:sz="0" w:space="0" w:color="auto"/>
        <w:right w:val="none" w:sz="0" w:space="0" w:color="auto"/>
      </w:divBdr>
    </w:div>
    <w:div w:id="275674520">
      <w:bodyDiv w:val="1"/>
      <w:marLeft w:val="0"/>
      <w:marRight w:val="0"/>
      <w:marTop w:val="0"/>
      <w:marBottom w:val="0"/>
      <w:divBdr>
        <w:top w:val="none" w:sz="0" w:space="0" w:color="auto"/>
        <w:left w:val="none" w:sz="0" w:space="0" w:color="auto"/>
        <w:bottom w:val="none" w:sz="0" w:space="0" w:color="auto"/>
        <w:right w:val="none" w:sz="0" w:space="0" w:color="auto"/>
      </w:divBdr>
    </w:div>
    <w:div w:id="371197643">
      <w:bodyDiv w:val="1"/>
      <w:marLeft w:val="0"/>
      <w:marRight w:val="0"/>
      <w:marTop w:val="0"/>
      <w:marBottom w:val="0"/>
      <w:divBdr>
        <w:top w:val="none" w:sz="0" w:space="0" w:color="auto"/>
        <w:left w:val="none" w:sz="0" w:space="0" w:color="auto"/>
        <w:bottom w:val="none" w:sz="0" w:space="0" w:color="auto"/>
        <w:right w:val="none" w:sz="0" w:space="0" w:color="auto"/>
      </w:divBdr>
    </w:div>
    <w:div w:id="749623252">
      <w:bodyDiv w:val="1"/>
      <w:marLeft w:val="0"/>
      <w:marRight w:val="0"/>
      <w:marTop w:val="0"/>
      <w:marBottom w:val="0"/>
      <w:divBdr>
        <w:top w:val="none" w:sz="0" w:space="0" w:color="auto"/>
        <w:left w:val="none" w:sz="0" w:space="0" w:color="auto"/>
        <w:bottom w:val="none" w:sz="0" w:space="0" w:color="auto"/>
        <w:right w:val="none" w:sz="0" w:space="0" w:color="auto"/>
      </w:divBdr>
    </w:div>
    <w:div w:id="827794820">
      <w:bodyDiv w:val="1"/>
      <w:marLeft w:val="0"/>
      <w:marRight w:val="0"/>
      <w:marTop w:val="0"/>
      <w:marBottom w:val="0"/>
      <w:divBdr>
        <w:top w:val="none" w:sz="0" w:space="0" w:color="auto"/>
        <w:left w:val="none" w:sz="0" w:space="0" w:color="auto"/>
        <w:bottom w:val="none" w:sz="0" w:space="0" w:color="auto"/>
        <w:right w:val="none" w:sz="0" w:space="0" w:color="auto"/>
      </w:divBdr>
    </w:div>
    <w:div w:id="927081911">
      <w:bodyDiv w:val="1"/>
      <w:marLeft w:val="0"/>
      <w:marRight w:val="0"/>
      <w:marTop w:val="0"/>
      <w:marBottom w:val="0"/>
      <w:divBdr>
        <w:top w:val="none" w:sz="0" w:space="0" w:color="auto"/>
        <w:left w:val="none" w:sz="0" w:space="0" w:color="auto"/>
        <w:bottom w:val="none" w:sz="0" w:space="0" w:color="auto"/>
        <w:right w:val="none" w:sz="0" w:space="0" w:color="auto"/>
      </w:divBdr>
    </w:div>
    <w:div w:id="1885630585">
      <w:bodyDiv w:val="1"/>
      <w:marLeft w:val="0"/>
      <w:marRight w:val="0"/>
      <w:marTop w:val="0"/>
      <w:marBottom w:val="0"/>
      <w:divBdr>
        <w:top w:val="none" w:sz="0" w:space="0" w:color="auto"/>
        <w:left w:val="none" w:sz="0" w:space="0" w:color="auto"/>
        <w:bottom w:val="none" w:sz="0" w:space="0" w:color="auto"/>
        <w:right w:val="none" w:sz="0" w:space="0" w:color="auto"/>
      </w:divBdr>
    </w:div>
    <w:div w:id="1976762926">
      <w:bodyDiv w:val="1"/>
      <w:marLeft w:val="0"/>
      <w:marRight w:val="0"/>
      <w:marTop w:val="0"/>
      <w:marBottom w:val="0"/>
      <w:divBdr>
        <w:top w:val="none" w:sz="0" w:space="0" w:color="auto"/>
        <w:left w:val="none" w:sz="0" w:space="0" w:color="auto"/>
        <w:bottom w:val="none" w:sz="0" w:space="0" w:color="auto"/>
        <w:right w:val="none" w:sz="0" w:space="0" w:color="auto"/>
      </w:divBdr>
    </w:div>
    <w:div w:id="198450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AE8E70-C167-4D77-AFA7-BC5C2E5FD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4</Pages>
  <Words>1147</Words>
  <Characters>6538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Patrick</dc:creator>
  <cp:keywords/>
  <dc:description/>
  <cp:lastModifiedBy>Patrick Dalea</cp:lastModifiedBy>
  <cp:revision>3</cp:revision>
  <dcterms:created xsi:type="dcterms:W3CDTF">2023-04-24T03:44:00Z</dcterms:created>
  <dcterms:modified xsi:type="dcterms:W3CDTF">2023-05-01T23:45:00Z</dcterms:modified>
</cp:coreProperties>
</file>