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494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290862" wp14:editId="743383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822F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FEB1" w14:textId="77777777" w:rsidTr="00A406E5">
        <w:tc>
          <w:tcPr>
            <w:tcW w:w="9922" w:type="dxa"/>
            <w:shd w:val="clear" w:color="auto" w:fill="C0C0C0"/>
          </w:tcPr>
          <w:p w14:paraId="511B2E2B" w14:textId="4B66823A" w:rsidR="00681FA9" w:rsidRPr="00A406E5" w:rsidRDefault="00527E60" w:rsidP="00552351">
            <w:pPr>
              <w:pStyle w:val="Heading4"/>
              <w:rPr>
                <w:rFonts w:ascii="Arial" w:hAnsi="Arial" w:cs="Arial"/>
                <w:b/>
              </w:rPr>
            </w:pPr>
            <w:r>
              <w:rPr>
                <w:rFonts w:ascii="Arial" w:hAnsi="Arial" w:cs="Arial"/>
                <w:b/>
              </w:rPr>
              <w:t xml:space="preserve">LEVEL </w:t>
            </w:r>
            <w:r w:rsidR="004A79E1">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2582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C0470D" w14:textId="77777777" w:rsidTr="00FD320C">
        <w:tc>
          <w:tcPr>
            <w:tcW w:w="2093" w:type="dxa"/>
            <w:shd w:val="pct15" w:color="auto" w:fill="auto"/>
          </w:tcPr>
          <w:p w14:paraId="3D058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6EDB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E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174BB5" w14:textId="77777777" w:rsidR="003B3F9D" w:rsidRPr="00A406E5" w:rsidRDefault="003B3F9D" w:rsidP="001E57C1">
            <w:pPr>
              <w:spacing w:before="120" w:after="120"/>
              <w:jc w:val="both"/>
              <w:rPr>
                <w:rFonts w:ascii="Arial" w:hAnsi="Arial" w:cs="Arial"/>
                <w:b/>
                <w:sz w:val="22"/>
                <w:szCs w:val="22"/>
              </w:rPr>
            </w:pPr>
          </w:p>
        </w:tc>
      </w:tr>
      <w:tr w:rsidR="004A79E1" w:rsidRPr="004A79E1" w14:paraId="29F86D93" w14:textId="77777777" w:rsidTr="00FD320C">
        <w:tc>
          <w:tcPr>
            <w:tcW w:w="2093" w:type="dxa"/>
            <w:shd w:val="pct15" w:color="auto" w:fill="auto"/>
          </w:tcPr>
          <w:p w14:paraId="3D72B7EE"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Programme:</w:t>
            </w:r>
          </w:p>
        </w:tc>
        <w:tc>
          <w:tcPr>
            <w:tcW w:w="7829" w:type="dxa"/>
            <w:gridSpan w:val="3"/>
          </w:tcPr>
          <w:p w14:paraId="75070930" w14:textId="5AA71B85" w:rsidR="00DB116D" w:rsidRPr="004A79E1" w:rsidRDefault="00707857"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4A79E1" w:rsidRPr="004A79E1" w14:paraId="0B5E980E" w14:textId="77777777" w:rsidTr="00FD320C">
        <w:tc>
          <w:tcPr>
            <w:tcW w:w="2093" w:type="dxa"/>
            <w:shd w:val="pct15" w:color="auto" w:fill="auto"/>
          </w:tcPr>
          <w:p w14:paraId="3A90730D" w14:textId="77777777" w:rsidR="008F1308" w:rsidRPr="004A79E1" w:rsidRDefault="008F1308" w:rsidP="00E51AAC">
            <w:pPr>
              <w:spacing w:before="120" w:after="120"/>
              <w:jc w:val="both"/>
              <w:rPr>
                <w:rFonts w:ascii="Arial" w:hAnsi="Arial" w:cs="Arial"/>
                <w:b/>
                <w:sz w:val="22"/>
                <w:szCs w:val="22"/>
              </w:rPr>
            </w:pPr>
            <w:r w:rsidRPr="004A79E1">
              <w:rPr>
                <w:rFonts w:ascii="Arial" w:hAnsi="Arial" w:cs="Arial"/>
                <w:b/>
                <w:sz w:val="22"/>
                <w:szCs w:val="22"/>
              </w:rPr>
              <w:t>Module:</w:t>
            </w:r>
          </w:p>
        </w:tc>
        <w:tc>
          <w:tcPr>
            <w:tcW w:w="7829" w:type="dxa"/>
            <w:gridSpan w:val="3"/>
          </w:tcPr>
          <w:p w14:paraId="529A7A9C" w14:textId="37362453" w:rsidR="008F1308" w:rsidRPr="004A79E1" w:rsidRDefault="00707857" w:rsidP="00E51AAC">
            <w:pPr>
              <w:spacing w:before="120" w:after="120"/>
              <w:jc w:val="both"/>
              <w:rPr>
                <w:rFonts w:ascii="Arial" w:hAnsi="Arial" w:cs="Arial"/>
                <w:b/>
                <w:sz w:val="22"/>
                <w:szCs w:val="22"/>
              </w:rPr>
            </w:pPr>
            <w:r>
              <w:rPr>
                <w:rFonts w:ascii="Arial" w:hAnsi="Arial" w:cs="Arial"/>
                <w:b/>
                <w:sz w:val="22"/>
                <w:szCs w:val="22"/>
              </w:rPr>
              <w:t>Classroom Management</w:t>
            </w:r>
          </w:p>
        </w:tc>
      </w:tr>
      <w:tr w:rsidR="004A79E1" w:rsidRPr="004A79E1" w14:paraId="24A27DE0" w14:textId="77777777" w:rsidTr="00FD320C">
        <w:tc>
          <w:tcPr>
            <w:tcW w:w="2093" w:type="dxa"/>
            <w:shd w:val="pct15" w:color="auto" w:fill="auto"/>
          </w:tcPr>
          <w:p w14:paraId="46FBFB58" w14:textId="77777777" w:rsidR="00B84B5B" w:rsidRPr="004A79E1" w:rsidRDefault="00B84B5B" w:rsidP="00E51AAC">
            <w:pPr>
              <w:spacing w:before="120" w:after="120"/>
              <w:jc w:val="both"/>
              <w:rPr>
                <w:rFonts w:ascii="Arial" w:hAnsi="Arial" w:cs="Arial"/>
                <w:b/>
                <w:sz w:val="22"/>
                <w:szCs w:val="22"/>
              </w:rPr>
            </w:pPr>
            <w:r w:rsidRPr="004A79E1">
              <w:rPr>
                <w:rFonts w:ascii="Arial" w:hAnsi="Arial" w:cs="Arial"/>
                <w:b/>
                <w:sz w:val="22"/>
                <w:szCs w:val="22"/>
              </w:rPr>
              <w:t>Module code:</w:t>
            </w:r>
          </w:p>
        </w:tc>
        <w:tc>
          <w:tcPr>
            <w:tcW w:w="3293" w:type="dxa"/>
          </w:tcPr>
          <w:p w14:paraId="4BE649E4" w14:textId="7A858D9F" w:rsidR="00B84B5B" w:rsidRPr="004A79E1" w:rsidRDefault="00151BEC" w:rsidP="00151BEC">
            <w:pPr>
              <w:spacing w:before="120" w:after="120"/>
              <w:jc w:val="both"/>
              <w:rPr>
                <w:rFonts w:ascii="Arial" w:hAnsi="Arial" w:cs="Arial"/>
                <w:b/>
                <w:sz w:val="22"/>
                <w:szCs w:val="22"/>
              </w:rPr>
            </w:pPr>
            <w:r w:rsidRPr="004A79E1">
              <w:rPr>
                <w:rFonts w:ascii="Arial" w:hAnsi="Arial" w:cs="Arial"/>
                <w:b/>
                <w:sz w:val="22"/>
                <w:szCs w:val="22"/>
              </w:rPr>
              <w:t>EC</w:t>
            </w:r>
            <w:r w:rsidR="00DC764E">
              <w:rPr>
                <w:rFonts w:ascii="Arial" w:hAnsi="Arial" w:cs="Arial"/>
                <w:b/>
                <w:sz w:val="22"/>
                <w:szCs w:val="22"/>
              </w:rPr>
              <w:t>IE6008</w:t>
            </w:r>
          </w:p>
        </w:tc>
        <w:tc>
          <w:tcPr>
            <w:tcW w:w="2268" w:type="dxa"/>
            <w:shd w:val="clear" w:color="auto" w:fill="D9D9D9"/>
          </w:tcPr>
          <w:p w14:paraId="5CAD9162" w14:textId="77777777" w:rsidR="00B84B5B" w:rsidRPr="004A79E1" w:rsidRDefault="00B84B5B" w:rsidP="004D5E9B">
            <w:pPr>
              <w:pStyle w:val="Heading2"/>
              <w:rPr>
                <w:rFonts w:ascii="Arial" w:hAnsi="Arial" w:cs="Arial"/>
                <w:sz w:val="22"/>
                <w:szCs w:val="22"/>
              </w:rPr>
            </w:pPr>
            <w:r w:rsidRPr="004A79E1">
              <w:rPr>
                <w:rFonts w:ascii="Arial" w:hAnsi="Arial" w:cs="Arial"/>
                <w:sz w:val="22"/>
                <w:szCs w:val="22"/>
              </w:rPr>
              <w:t>Contribution to Overall Module Assessment (%):</w:t>
            </w:r>
          </w:p>
        </w:tc>
        <w:tc>
          <w:tcPr>
            <w:tcW w:w="2268" w:type="dxa"/>
          </w:tcPr>
          <w:p w14:paraId="09AF497A" w14:textId="467A28BD" w:rsidR="00B84B5B" w:rsidRPr="004A79E1" w:rsidRDefault="003E1206" w:rsidP="00E51AAC">
            <w:pPr>
              <w:spacing w:before="120" w:after="120"/>
              <w:jc w:val="both"/>
              <w:rPr>
                <w:rFonts w:ascii="Arial" w:hAnsi="Arial" w:cs="Arial"/>
                <w:b/>
                <w:sz w:val="22"/>
                <w:szCs w:val="22"/>
              </w:rPr>
            </w:pPr>
            <w:r>
              <w:rPr>
                <w:rFonts w:ascii="Arial" w:hAnsi="Arial" w:cs="Arial"/>
                <w:b/>
                <w:sz w:val="22"/>
                <w:szCs w:val="22"/>
              </w:rPr>
              <w:t>5</w:t>
            </w:r>
            <w:r w:rsidR="00515421" w:rsidRPr="004A79E1">
              <w:rPr>
                <w:rFonts w:ascii="Arial" w:hAnsi="Arial" w:cs="Arial"/>
                <w:b/>
                <w:sz w:val="22"/>
                <w:szCs w:val="22"/>
              </w:rPr>
              <w:t>0%</w:t>
            </w:r>
          </w:p>
        </w:tc>
      </w:tr>
      <w:tr w:rsidR="004A79E1" w:rsidRPr="004A79E1" w14:paraId="6D76D083" w14:textId="77777777" w:rsidTr="00FD320C">
        <w:tc>
          <w:tcPr>
            <w:tcW w:w="2093" w:type="dxa"/>
            <w:shd w:val="pct15" w:color="auto" w:fill="auto"/>
          </w:tcPr>
          <w:p w14:paraId="08C3C8D4"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Lecturer:</w:t>
            </w:r>
          </w:p>
        </w:tc>
        <w:tc>
          <w:tcPr>
            <w:tcW w:w="3293" w:type="dxa"/>
          </w:tcPr>
          <w:p w14:paraId="063418F3" w14:textId="77777777" w:rsidR="00515421" w:rsidRDefault="007A2CF0" w:rsidP="00E51AAC">
            <w:pPr>
              <w:spacing w:before="120" w:after="120"/>
              <w:jc w:val="both"/>
              <w:rPr>
                <w:rFonts w:ascii="Arial" w:hAnsi="Arial" w:cs="Arial"/>
                <w:b/>
                <w:sz w:val="22"/>
                <w:szCs w:val="22"/>
              </w:rPr>
            </w:pPr>
            <w:r>
              <w:rPr>
                <w:rFonts w:ascii="Arial" w:hAnsi="Arial" w:cs="Arial"/>
                <w:b/>
                <w:sz w:val="22"/>
                <w:szCs w:val="22"/>
              </w:rPr>
              <w:t>Sue Ainsworth</w:t>
            </w:r>
          </w:p>
          <w:p w14:paraId="59FC274F" w14:textId="2EDF34E9" w:rsidR="00FF5B8E" w:rsidRPr="004A79E1" w:rsidRDefault="00FF5B8E" w:rsidP="00E51AAC">
            <w:pPr>
              <w:spacing w:before="120" w:after="120"/>
              <w:jc w:val="both"/>
              <w:rPr>
                <w:rFonts w:ascii="Arial" w:hAnsi="Arial" w:cs="Arial"/>
                <w:b/>
                <w:sz w:val="22"/>
                <w:szCs w:val="22"/>
              </w:rPr>
            </w:pPr>
          </w:p>
        </w:tc>
        <w:tc>
          <w:tcPr>
            <w:tcW w:w="2268" w:type="dxa"/>
            <w:shd w:val="clear" w:color="auto" w:fill="D9D9D9"/>
          </w:tcPr>
          <w:p w14:paraId="397CE7AD"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Internal Verifier:</w:t>
            </w:r>
          </w:p>
        </w:tc>
        <w:tc>
          <w:tcPr>
            <w:tcW w:w="2268" w:type="dxa"/>
          </w:tcPr>
          <w:p w14:paraId="07D0B9DC" w14:textId="403B81FE" w:rsidR="00DB116D" w:rsidRPr="004A79E1" w:rsidRDefault="003E1206" w:rsidP="00E51AAC">
            <w:pPr>
              <w:spacing w:before="120" w:after="120"/>
              <w:jc w:val="both"/>
              <w:rPr>
                <w:rFonts w:ascii="Arial" w:hAnsi="Arial" w:cs="Arial"/>
                <w:b/>
                <w:sz w:val="22"/>
                <w:szCs w:val="22"/>
              </w:rPr>
            </w:pPr>
            <w:r>
              <w:rPr>
                <w:rFonts w:ascii="Arial" w:hAnsi="Arial" w:cs="Arial"/>
                <w:b/>
                <w:sz w:val="22"/>
                <w:szCs w:val="22"/>
              </w:rPr>
              <w:t>Helen Griffths/Paul Darby</w:t>
            </w:r>
          </w:p>
        </w:tc>
      </w:tr>
      <w:tr w:rsidR="004A79E1" w:rsidRPr="004A79E1" w14:paraId="01E44BFA" w14:textId="77777777" w:rsidTr="00FD320C">
        <w:tc>
          <w:tcPr>
            <w:tcW w:w="2093" w:type="dxa"/>
            <w:shd w:val="pct15" w:color="auto" w:fill="auto"/>
          </w:tcPr>
          <w:p w14:paraId="022A1626"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Assignment Title:</w:t>
            </w:r>
          </w:p>
        </w:tc>
        <w:tc>
          <w:tcPr>
            <w:tcW w:w="3293" w:type="dxa"/>
          </w:tcPr>
          <w:p w14:paraId="45637237" w14:textId="77777777" w:rsidR="00FD320C" w:rsidRDefault="00FD320C" w:rsidP="00FD320C">
            <w:pPr>
              <w:rPr>
                <w:rFonts w:ascii="Arial" w:hAnsi="Arial" w:cs="Arial"/>
                <w:b/>
                <w:bCs/>
                <w:sz w:val="22"/>
                <w:szCs w:val="22"/>
              </w:rPr>
            </w:pPr>
            <w:r w:rsidRPr="00FD320C">
              <w:rPr>
                <w:rFonts w:ascii="Arial" w:hAnsi="Arial" w:cs="Arial"/>
                <w:b/>
                <w:bCs/>
                <w:sz w:val="22"/>
                <w:szCs w:val="22"/>
              </w:rPr>
              <w:t xml:space="preserve">Individual Video: </w:t>
            </w:r>
          </w:p>
          <w:p w14:paraId="57DE3010" w14:textId="2B49B2F7" w:rsidR="00FD320C" w:rsidRPr="00FD320C" w:rsidRDefault="00FD320C" w:rsidP="00FD320C">
            <w:pPr>
              <w:rPr>
                <w:rFonts w:ascii="Arial" w:hAnsi="Arial" w:cs="Arial"/>
                <w:b/>
                <w:sz w:val="22"/>
                <w:szCs w:val="22"/>
              </w:rPr>
            </w:pPr>
            <w:r w:rsidRPr="00FD320C">
              <w:rPr>
                <w:rFonts w:ascii="Arial" w:hAnsi="Arial" w:cs="Arial"/>
                <w:b/>
                <w:bCs/>
                <w:sz w:val="22"/>
                <w:szCs w:val="22"/>
              </w:rPr>
              <w:t>Resource - Digital Tool Kit</w:t>
            </w:r>
          </w:p>
          <w:p w14:paraId="23A05A4B" w14:textId="627D08A0" w:rsidR="00B41691" w:rsidRPr="004A79E1" w:rsidRDefault="00B41691" w:rsidP="00FD320C">
            <w:pPr>
              <w:rPr>
                <w:rFonts w:ascii="Arial" w:hAnsi="Arial" w:cs="Arial"/>
                <w:b/>
                <w:sz w:val="22"/>
                <w:szCs w:val="22"/>
              </w:rPr>
            </w:pPr>
          </w:p>
        </w:tc>
        <w:tc>
          <w:tcPr>
            <w:tcW w:w="2268" w:type="dxa"/>
            <w:shd w:val="pct15" w:color="auto" w:fill="auto"/>
          </w:tcPr>
          <w:p w14:paraId="59B4A259" w14:textId="77777777" w:rsidR="00DB116D" w:rsidRPr="004A79E1" w:rsidRDefault="004D5E9B" w:rsidP="00E51AAC">
            <w:pPr>
              <w:spacing w:before="120" w:after="120"/>
              <w:jc w:val="both"/>
              <w:rPr>
                <w:rFonts w:ascii="Arial" w:hAnsi="Arial" w:cs="Arial"/>
                <w:b/>
                <w:sz w:val="22"/>
                <w:szCs w:val="22"/>
              </w:rPr>
            </w:pPr>
            <w:r w:rsidRPr="004A79E1">
              <w:rPr>
                <w:rFonts w:ascii="Arial" w:hAnsi="Arial" w:cs="Arial"/>
                <w:b/>
                <w:sz w:val="22"/>
                <w:szCs w:val="22"/>
              </w:rPr>
              <w:t>Word count (or equivalent):</w:t>
            </w:r>
          </w:p>
        </w:tc>
        <w:tc>
          <w:tcPr>
            <w:tcW w:w="2268" w:type="dxa"/>
          </w:tcPr>
          <w:p w14:paraId="650037AD" w14:textId="19F6C754" w:rsidR="003E1206" w:rsidRDefault="00FD320C" w:rsidP="00E51AAC">
            <w:pPr>
              <w:spacing w:before="120" w:after="120"/>
              <w:jc w:val="both"/>
              <w:rPr>
                <w:rFonts w:ascii="Arial" w:hAnsi="Arial" w:cs="Arial"/>
                <w:b/>
                <w:sz w:val="22"/>
                <w:szCs w:val="22"/>
              </w:rPr>
            </w:pPr>
            <w:r>
              <w:rPr>
                <w:rFonts w:ascii="Arial" w:hAnsi="Arial" w:cs="Arial"/>
                <w:b/>
                <w:sz w:val="22"/>
                <w:szCs w:val="22"/>
              </w:rPr>
              <w:t>5 minutes</w:t>
            </w:r>
            <w:r w:rsidR="003E1206">
              <w:rPr>
                <w:rFonts w:ascii="Arial" w:hAnsi="Arial" w:cs="Arial"/>
                <w:b/>
                <w:sz w:val="22"/>
                <w:szCs w:val="22"/>
              </w:rPr>
              <w:t xml:space="preserve"> </w:t>
            </w:r>
          </w:p>
          <w:p w14:paraId="01C51C88" w14:textId="79163BC7" w:rsidR="00DB116D" w:rsidRPr="004A79E1" w:rsidRDefault="003E1206" w:rsidP="00E51AAC">
            <w:pPr>
              <w:spacing w:before="120" w:after="120"/>
              <w:jc w:val="both"/>
              <w:rPr>
                <w:rFonts w:ascii="Arial" w:hAnsi="Arial" w:cs="Arial"/>
                <w:b/>
                <w:sz w:val="22"/>
                <w:szCs w:val="22"/>
              </w:rPr>
            </w:pPr>
            <w:r>
              <w:rPr>
                <w:rFonts w:ascii="Arial" w:hAnsi="Arial" w:cs="Arial"/>
                <w:b/>
                <w:sz w:val="22"/>
                <w:szCs w:val="22"/>
              </w:rPr>
              <w:t>(+/-10%)</w:t>
            </w:r>
          </w:p>
        </w:tc>
      </w:tr>
      <w:tr w:rsidR="004A79E1" w:rsidRPr="004A79E1" w14:paraId="4F17FEF5" w14:textId="77777777" w:rsidTr="00FD320C">
        <w:tc>
          <w:tcPr>
            <w:tcW w:w="2093" w:type="dxa"/>
            <w:shd w:val="pct15" w:color="auto" w:fill="auto"/>
          </w:tcPr>
          <w:p w14:paraId="2E435CA3" w14:textId="77777777" w:rsidR="00B84B5B" w:rsidRPr="004A79E1" w:rsidRDefault="00552351" w:rsidP="00E51AAC">
            <w:pPr>
              <w:spacing w:before="120" w:after="120"/>
              <w:jc w:val="both"/>
              <w:rPr>
                <w:rFonts w:ascii="Arial" w:hAnsi="Arial" w:cs="Arial"/>
                <w:b/>
                <w:sz w:val="22"/>
                <w:szCs w:val="22"/>
              </w:rPr>
            </w:pPr>
            <w:r w:rsidRPr="004A79E1">
              <w:rPr>
                <w:rFonts w:ascii="Arial" w:hAnsi="Arial" w:cs="Arial"/>
                <w:b/>
                <w:sz w:val="22"/>
                <w:szCs w:val="22"/>
              </w:rPr>
              <w:t>Submission deadline:</w:t>
            </w:r>
          </w:p>
        </w:tc>
        <w:tc>
          <w:tcPr>
            <w:tcW w:w="3293" w:type="dxa"/>
          </w:tcPr>
          <w:p w14:paraId="3029B851" w14:textId="6EE6A113" w:rsidR="00B84B5B" w:rsidRPr="004A79E1" w:rsidRDefault="007D36EB" w:rsidP="005F0579">
            <w:pPr>
              <w:spacing w:before="120" w:after="120"/>
              <w:jc w:val="both"/>
              <w:rPr>
                <w:rFonts w:ascii="Arial" w:hAnsi="Arial" w:cs="Arial"/>
                <w:b/>
                <w:sz w:val="22"/>
                <w:szCs w:val="22"/>
              </w:rPr>
            </w:pPr>
            <w:r>
              <w:rPr>
                <w:rFonts w:ascii="Arial" w:hAnsi="Arial" w:cs="Arial"/>
                <w:b/>
                <w:sz w:val="22"/>
                <w:szCs w:val="22"/>
              </w:rPr>
              <w:t>01</w:t>
            </w:r>
            <w:r w:rsidR="00EC6B99" w:rsidRPr="004A79E1">
              <w:rPr>
                <w:rFonts w:ascii="Arial" w:hAnsi="Arial" w:cs="Arial"/>
                <w:b/>
                <w:sz w:val="22"/>
                <w:szCs w:val="22"/>
              </w:rPr>
              <w:t>/</w:t>
            </w:r>
            <w:r>
              <w:rPr>
                <w:rFonts w:ascii="Arial" w:hAnsi="Arial" w:cs="Arial"/>
                <w:b/>
                <w:sz w:val="22"/>
                <w:szCs w:val="22"/>
              </w:rPr>
              <w:t>11</w:t>
            </w:r>
            <w:r w:rsidR="00EC6B99" w:rsidRPr="004A79E1">
              <w:rPr>
                <w:rFonts w:ascii="Arial" w:hAnsi="Arial" w:cs="Arial"/>
                <w:b/>
                <w:sz w:val="22"/>
                <w:szCs w:val="22"/>
              </w:rPr>
              <w:t>/202</w:t>
            </w:r>
            <w:r w:rsidR="00F656B7">
              <w:rPr>
                <w:rFonts w:ascii="Arial" w:hAnsi="Arial" w:cs="Arial"/>
                <w:b/>
                <w:sz w:val="22"/>
                <w:szCs w:val="22"/>
              </w:rPr>
              <w:t>6</w:t>
            </w:r>
            <w:r w:rsidR="00B7104F">
              <w:rPr>
                <w:rFonts w:ascii="Arial" w:hAnsi="Arial" w:cs="Arial"/>
                <w:b/>
                <w:sz w:val="22"/>
                <w:szCs w:val="22"/>
              </w:rPr>
              <w:t xml:space="preserve"> 23:59pm</w:t>
            </w:r>
          </w:p>
        </w:tc>
        <w:tc>
          <w:tcPr>
            <w:tcW w:w="2268" w:type="dxa"/>
            <w:shd w:val="pct15" w:color="auto" w:fill="auto"/>
          </w:tcPr>
          <w:p w14:paraId="4B90C3A8" w14:textId="77777777" w:rsidR="00B84B5B" w:rsidRPr="004A79E1" w:rsidRDefault="00552351" w:rsidP="001E57C1">
            <w:pPr>
              <w:spacing w:before="120" w:after="120"/>
              <w:jc w:val="both"/>
              <w:rPr>
                <w:rFonts w:ascii="Arial" w:hAnsi="Arial" w:cs="Arial"/>
                <w:b/>
                <w:sz w:val="22"/>
                <w:szCs w:val="22"/>
              </w:rPr>
            </w:pPr>
            <w:r w:rsidRPr="004A79E1">
              <w:rPr>
                <w:rFonts w:ascii="Arial" w:hAnsi="Arial" w:cs="Arial"/>
                <w:b/>
                <w:sz w:val="22"/>
                <w:szCs w:val="22"/>
              </w:rPr>
              <w:t>Return date of provisional marks &amp; written feedback:</w:t>
            </w:r>
          </w:p>
        </w:tc>
        <w:tc>
          <w:tcPr>
            <w:tcW w:w="2268" w:type="dxa"/>
          </w:tcPr>
          <w:p w14:paraId="0BAEE1C5" w14:textId="368326E7" w:rsidR="00B84B5B" w:rsidRPr="004A79E1" w:rsidRDefault="00BD7E2F" w:rsidP="005F0579">
            <w:pPr>
              <w:spacing w:before="120" w:after="120"/>
              <w:jc w:val="both"/>
              <w:rPr>
                <w:rFonts w:ascii="Arial" w:hAnsi="Arial" w:cs="Arial"/>
                <w:b/>
                <w:sz w:val="22"/>
                <w:szCs w:val="22"/>
              </w:rPr>
            </w:pPr>
            <w:r>
              <w:rPr>
                <w:rFonts w:ascii="Arial" w:hAnsi="Arial" w:cs="Arial"/>
                <w:b/>
                <w:sz w:val="22"/>
                <w:szCs w:val="22"/>
              </w:rPr>
              <w:t>27</w:t>
            </w:r>
            <w:r w:rsidR="00EC6B99" w:rsidRPr="004A79E1">
              <w:rPr>
                <w:rFonts w:ascii="Arial" w:hAnsi="Arial" w:cs="Arial"/>
                <w:b/>
                <w:sz w:val="22"/>
                <w:szCs w:val="22"/>
              </w:rPr>
              <w:t>/</w:t>
            </w:r>
            <w:r>
              <w:rPr>
                <w:rFonts w:ascii="Arial" w:hAnsi="Arial" w:cs="Arial"/>
                <w:b/>
                <w:sz w:val="22"/>
                <w:szCs w:val="22"/>
              </w:rPr>
              <w:t>11</w:t>
            </w:r>
            <w:r w:rsidR="00EC6B99" w:rsidRPr="004A79E1">
              <w:rPr>
                <w:rFonts w:ascii="Arial" w:hAnsi="Arial" w:cs="Arial"/>
                <w:b/>
                <w:sz w:val="22"/>
                <w:szCs w:val="22"/>
              </w:rPr>
              <w:t>/202</w:t>
            </w:r>
            <w:r w:rsidR="00AF4686">
              <w:rPr>
                <w:rFonts w:ascii="Arial" w:hAnsi="Arial" w:cs="Arial"/>
                <w:b/>
                <w:sz w:val="22"/>
                <w:szCs w:val="22"/>
              </w:rPr>
              <w:t>6</w:t>
            </w:r>
            <w:r w:rsidR="00B7104F">
              <w:rPr>
                <w:rFonts w:ascii="Arial" w:hAnsi="Arial" w:cs="Arial"/>
                <w:b/>
                <w:sz w:val="22"/>
                <w:szCs w:val="22"/>
              </w:rPr>
              <w:t xml:space="preserve"> </w:t>
            </w:r>
          </w:p>
        </w:tc>
      </w:tr>
      <w:tr w:rsidR="004A79E1" w:rsidRPr="004A79E1" w14:paraId="2B751171" w14:textId="77777777" w:rsidTr="00FD320C">
        <w:tc>
          <w:tcPr>
            <w:tcW w:w="2093" w:type="dxa"/>
            <w:shd w:val="pct15" w:color="auto" w:fill="auto"/>
          </w:tcPr>
          <w:p w14:paraId="669CE647" w14:textId="77777777" w:rsidR="00152E9D" w:rsidRPr="004A79E1" w:rsidRDefault="00A406E5" w:rsidP="00E51AAC">
            <w:pPr>
              <w:spacing w:before="120" w:after="120"/>
              <w:jc w:val="both"/>
              <w:rPr>
                <w:rFonts w:ascii="Arial" w:hAnsi="Arial" w:cs="Arial"/>
                <w:b/>
                <w:sz w:val="22"/>
                <w:szCs w:val="22"/>
              </w:rPr>
            </w:pPr>
            <w:r w:rsidRPr="004A79E1">
              <w:rPr>
                <w:rFonts w:ascii="Arial" w:hAnsi="Arial" w:cs="Arial"/>
                <w:b/>
                <w:sz w:val="22"/>
                <w:szCs w:val="22"/>
              </w:rPr>
              <w:t>Submission method:</w:t>
            </w:r>
          </w:p>
        </w:tc>
        <w:tc>
          <w:tcPr>
            <w:tcW w:w="7829" w:type="dxa"/>
            <w:gridSpan w:val="3"/>
          </w:tcPr>
          <w:p w14:paraId="2C3B1380" w14:textId="77777777" w:rsidR="00A406E5" w:rsidRPr="004A79E1" w:rsidRDefault="00A406E5" w:rsidP="00A406E5">
            <w:pPr>
              <w:rPr>
                <w:rFonts w:ascii="Arial" w:hAnsi="Arial" w:cs="Arial"/>
                <w:sz w:val="22"/>
                <w:szCs w:val="22"/>
              </w:rPr>
            </w:pPr>
            <w:r w:rsidRPr="004A79E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67E9F1" w14:textId="77777777" w:rsidR="00BF415B" w:rsidRPr="004A79E1" w:rsidRDefault="00BF415B" w:rsidP="00A406E5">
            <w:pPr>
              <w:rPr>
                <w:rFonts w:ascii="Arial" w:hAnsi="Arial" w:cs="Arial"/>
                <w:sz w:val="22"/>
                <w:szCs w:val="22"/>
              </w:rPr>
            </w:pPr>
            <w:r w:rsidRPr="004A79E1">
              <w:rPr>
                <w:rFonts w:ascii="Arial" w:hAnsi="Arial" w:cs="Arial"/>
                <w:sz w:val="22"/>
                <w:szCs w:val="22"/>
              </w:rPr>
              <w:t>The resource will need to be handed in to your lecturer</w:t>
            </w:r>
          </w:p>
          <w:p w14:paraId="3A86B797"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Alternative submission method (if applicable): </w:t>
            </w:r>
          </w:p>
          <w:p w14:paraId="5D3DEB34"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Late submission of the assessment will result in a late penalty mark.  </w:t>
            </w:r>
            <w:r w:rsidRPr="004A79E1">
              <w:rPr>
                <w:rFonts w:ascii="Arial" w:hAnsi="Arial" w:cs="Arial"/>
                <w:sz w:val="22"/>
                <w:szCs w:val="22"/>
              </w:rPr>
              <w:t>Penalties for late submission: Up to one week late, maximum mark o</w:t>
            </w:r>
            <w:r w:rsidR="008F1308" w:rsidRPr="004A79E1">
              <w:rPr>
                <w:rFonts w:ascii="Arial" w:hAnsi="Arial" w:cs="Arial"/>
                <w:sz w:val="22"/>
                <w:szCs w:val="22"/>
              </w:rPr>
              <w:t>f 40%.  Over one week late, 0%</w:t>
            </w:r>
            <w:r w:rsidRPr="004A79E1">
              <w:rPr>
                <w:rFonts w:ascii="Arial" w:hAnsi="Arial" w:cs="Arial"/>
                <w:sz w:val="22"/>
                <w:szCs w:val="22"/>
              </w:rPr>
              <w:t>.  Only the Extenuating Circumstances Panel may approve a change to submission dates.</w:t>
            </w:r>
          </w:p>
        </w:tc>
      </w:tr>
      <w:tr w:rsidR="004A79E1" w:rsidRPr="004A79E1" w14:paraId="4D0EBB5C" w14:textId="77777777" w:rsidTr="00FD320C">
        <w:tc>
          <w:tcPr>
            <w:tcW w:w="2093" w:type="dxa"/>
            <w:shd w:val="pct15" w:color="auto" w:fill="auto"/>
          </w:tcPr>
          <w:p w14:paraId="452AF6F0" w14:textId="77777777" w:rsidR="00A406E5" w:rsidRPr="004A79E1" w:rsidRDefault="00A406E5" w:rsidP="00A406E5">
            <w:pPr>
              <w:spacing w:before="120" w:after="120"/>
              <w:rPr>
                <w:rFonts w:ascii="Arial" w:hAnsi="Arial" w:cs="Arial"/>
                <w:b/>
                <w:sz w:val="22"/>
                <w:szCs w:val="22"/>
              </w:rPr>
            </w:pPr>
            <w:r w:rsidRPr="004A79E1">
              <w:rPr>
                <w:rFonts w:ascii="Arial" w:hAnsi="Arial" w:cs="Arial"/>
                <w:b/>
                <w:sz w:val="22"/>
                <w:szCs w:val="22"/>
              </w:rPr>
              <w:t>Academic honesty / referencing:</w:t>
            </w:r>
          </w:p>
        </w:tc>
        <w:tc>
          <w:tcPr>
            <w:tcW w:w="7829" w:type="dxa"/>
            <w:gridSpan w:val="3"/>
          </w:tcPr>
          <w:p w14:paraId="396091D2" w14:textId="77777777" w:rsidR="00A406E5" w:rsidRDefault="00A406E5" w:rsidP="00A406E5">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A79E1">
              <w:rPr>
                <w:rFonts w:ascii="Arial" w:hAnsi="Arial" w:cs="Arial"/>
                <w:sz w:val="22"/>
                <w:szCs w:val="22"/>
              </w:rPr>
              <w:t xml:space="preserve">used, </w:t>
            </w:r>
            <w:r w:rsidRPr="004A79E1">
              <w:rPr>
                <w:rFonts w:ascii="Arial" w:hAnsi="Arial" w:cs="Arial"/>
                <w:sz w:val="22"/>
                <w:szCs w:val="22"/>
              </w:rPr>
              <w:t xml:space="preserve">cited or quoted in order to complete this assessment.  </w:t>
            </w:r>
          </w:p>
          <w:p w14:paraId="1556053E" w14:textId="77777777" w:rsidR="007A2CF0" w:rsidRDefault="007A2CF0" w:rsidP="00A406E5">
            <w:pPr>
              <w:spacing w:before="120" w:after="120"/>
              <w:jc w:val="both"/>
              <w:rPr>
                <w:rFonts w:ascii="Arial" w:hAnsi="Arial" w:cs="Arial"/>
                <w:sz w:val="22"/>
                <w:szCs w:val="22"/>
              </w:rPr>
            </w:pPr>
          </w:p>
          <w:p w14:paraId="2013C795" w14:textId="77777777" w:rsidR="007A2CF0" w:rsidRDefault="007A2CF0" w:rsidP="007A2CF0">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31DC717A" w14:textId="77777777" w:rsidR="007A2CF0" w:rsidRDefault="007A2CF0" w:rsidP="007A2CF0">
            <w:pPr>
              <w:spacing w:before="120" w:after="120"/>
              <w:jc w:val="both"/>
              <w:rPr>
                <w:rFonts w:asciiTheme="minorBidi" w:hAnsiTheme="minorBidi" w:cstheme="minorBidi"/>
                <w:b/>
                <w:bCs/>
              </w:rPr>
            </w:pPr>
          </w:p>
          <w:p w14:paraId="1C503BB1" w14:textId="70FA20B2" w:rsidR="007A2CF0" w:rsidRPr="004A79E1" w:rsidRDefault="007A2CF0" w:rsidP="007A2CF0">
            <w:pPr>
              <w:spacing w:before="120" w:after="120"/>
              <w:jc w:val="both"/>
              <w:rPr>
                <w:rFonts w:ascii="Arial" w:hAnsi="Arial" w:cs="Arial"/>
                <w:sz w:val="22"/>
                <w:szCs w:val="22"/>
              </w:rPr>
            </w:pPr>
            <w:r>
              <w:rPr>
                <w:rFonts w:asciiTheme="minorBidi" w:hAnsiTheme="minorBidi" w:cstheme="minorBidi"/>
                <w:b/>
                <w:bCs/>
              </w:rPr>
              <w:t>You need to include a copy of your AI acknowledgements on a separate page and upload this with your assignment</w:t>
            </w:r>
          </w:p>
        </w:tc>
      </w:tr>
    </w:tbl>
    <w:p w14:paraId="49368BE4" w14:textId="77777777" w:rsidR="0028204E" w:rsidRPr="004A79E1" w:rsidRDefault="0028204E" w:rsidP="00DB116D">
      <w:pPr>
        <w:rPr>
          <w:rFonts w:ascii="Arial" w:hAnsi="Arial" w:cs="Arial"/>
          <w:sz w:val="32"/>
        </w:rPr>
      </w:pPr>
    </w:p>
    <w:p w14:paraId="4CA19101" w14:textId="77777777" w:rsidR="00152E9D" w:rsidRPr="004A79E1" w:rsidRDefault="00152E9D" w:rsidP="00DB116D">
      <w:pPr>
        <w:rPr>
          <w:rFonts w:ascii="Arial" w:hAnsi="Arial" w:cs="Arial"/>
          <w:sz w:val="32"/>
        </w:rPr>
      </w:pPr>
    </w:p>
    <w:p w14:paraId="6D44B1C5" w14:textId="77777777" w:rsidR="00152E9D" w:rsidRPr="004A79E1" w:rsidRDefault="00152E9D" w:rsidP="00DB116D">
      <w:pPr>
        <w:rPr>
          <w:rFonts w:ascii="Arial" w:hAnsi="Arial" w:cs="Arial"/>
          <w:sz w:val="32"/>
        </w:rPr>
      </w:pPr>
    </w:p>
    <w:p w14:paraId="7F64CDAC" w14:textId="77777777" w:rsidR="00152E9D" w:rsidRPr="004A79E1" w:rsidRDefault="00152E9D" w:rsidP="00DB116D">
      <w:pPr>
        <w:rPr>
          <w:rFonts w:ascii="Arial" w:hAnsi="Arial" w:cs="Arial"/>
          <w:sz w:val="32"/>
        </w:rPr>
      </w:pPr>
    </w:p>
    <w:p w14:paraId="59332A1B" w14:textId="77777777" w:rsidR="00152E9D" w:rsidRPr="004A79E1" w:rsidRDefault="00152E9D" w:rsidP="00DB116D">
      <w:pPr>
        <w:rPr>
          <w:rFonts w:ascii="Arial" w:hAnsi="Arial" w:cs="Arial"/>
          <w:sz w:val="32"/>
        </w:rPr>
      </w:pPr>
    </w:p>
    <w:p w14:paraId="1AE339EF" w14:textId="77777777" w:rsidR="00152E9D" w:rsidRPr="004A79E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79E1" w:rsidRPr="004A79E1" w14:paraId="2D1156EF" w14:textId="77777777" w:rsidTr="007708A4">
        <w:tc>
          <w:tcPr>
            <w:tcW w:w="9747" w:type="dxa"/>
            <w:shd w:val="pct10" w:color="auto" w:fill="auto"/>
          </w:tcPr>
          <w:p w14:paraId="6E252351" w14:textId="2A187C10" w:rsidR="00C01A3F" w:rsidRPr="004A79E1" w:rsidRDefault="00A406E5" w:rsidP="00273FEE">
            <w:pPr>
              <w:rPr>
                <w:rFonts w:ascii="Arial" w:hAnsi="Arial" w:cs="Arial"/>
                <w:b/>
                <w:sz w:val="22"/>
                <w:szCs w:val="22"/>
              </w:rPr>
            </w:pPr>
            <w:r w:rsidRPr="004A79E1">
              <w:rPr>
                <w:rFonts w:ascii="Arial" w:hAnsi="Arial" w:cs="Arial"/>
                <w:sz w:val="32"/>
              </w:rPr>
              <w:br w:type="page"/>
            </w:r>
            <w:r w:rsidR="00C01A3F" w:rsidRPr="004A79E1">
              <w:rPr>
                <w:rFonts w:ascii="Arial" w:hAnsi="Arial" w:cs="Arial"/>
                <w:b/>
                <w:sz w:val="22"/>
                <w:szCs w:val="22"/>
              </w:rPr>
              <w:t xml:space="preserve">Module Learning Outcomes </w:t>
            </w:r>
          </w:p>
          <w:p w14:paraId="21C8BD42" w14:textId="77777777" w:rsidR="00C01A3F" w:rsidRPr="004A79E1" w:rsidRDefault="00C01A3F" w:rsidP="00273FEE">
            <w:pPr>
              <w:rPr>
                <w:rFonts w:ascii="Arial" w:hAnsi="Arial" w:cs="Arial"/>
                <w:sz w:val="22"/>
                <w:szCs w:val="22"/>
              </w:rPr>
            </w:pPr>
            <w:r w:rsidRPr="004A79E1">
              <w:rPr>
                <w:rFonts w:ascii="Arial" w:hAnsi="Arial" w:cs="Arial"/>
                <w:b/>
                <w:sz w:val="22"/>
                <w:szCs w:val="22"/>
              </w:rPr>
              <w:t>(from module syllabus)</w:t>
            </w:r>
          </w:p>
        </w:tc>
      </w:tr>
      <w:tr w:rsidR="00C01A3F" w:rsidRPr="004A79E1" w14:paraId="557778BA" w14:textId="77777777" w:rsidTr="007708A4">
        <w:tc>
          <w:tcPr>
            <w:tcW w:w="9747" w:type="dxa"/>
          </w:tcPr>
          <w:p w14:paraId="7A8E6F8F" w14:textId="77777777" w:rsidR="007708A4" w:rsidRPr="0078302C" w:rsidRDefault="007708A4">
            <w:pPr>
              <w:pStyle w:val="ListParagraph"/>
              <w:numPr>
                <w:ilvl w:val="0"/>
                <w:numId w:val="3"/>
              </w:numPr>
              <w:jc w:val="both"/>
              <w:rPr>
                <w:rFonts w:ascii="Arial" w:eastAsia="Arial" w:hAnsi="Arial" w:cs="Arial"/>
              </w:rPr>
            </w:pPr>
            <w:r w:rsidRPr="0078302C">
              <w:rPr>
                <w:rFonts w:ascii="Arial" w:eastAsia="Arial" w:hAnsi="Arial" w:cs="Arial"/>
              </w:rPr>
              <w:t>critically evaluate key theories and models of classroom management and behaviour support;</w:t>
            </w:r>
          </w:p>
          <w:p w14:paraId="455AB3AA" w14:textId="77777777" w:rsidR="007708A4" w:rsidRPr="0078302C" w:rsidRDefault="007708A4" w:rsidP="007708A4">
            <w:pPr>
              <w:pStyle w:val="ListParagraph"/>
              <w:jc w:val="both"/>
              <w:rPr>
                <w:rFonts w:ascii="Arial" w:eastAsia="Arial" w:hAnsi="Arial" w:cs="Arial"/>
              </w:rPr>
            </w:pPr>
          </w:p>
          <w:p w14:paraId="43AB5E32" w14:textId="77777777" w:rsidR="007708A4" w:rsidRPr="0078302C" w:rsidRDefault="007708A4">
            <w:pPr>
              <w:pStyle w:val="ListParagraph"/>
              <w:numPr>
                <w:ilvl w:val="0"/>
                <w:numId w:val="3"/>
              </w:numPr>
              <w:jc w:val="both"/>
              <w:rPr>
                <w:rFonts w:ascii="Arial" w:eastAsia="Arial" w:hAnsi="Arial" w:cs="Arial"/>
              </w:rPr>
            </w:pPr>
            <w:r w:rsidRPr="0078302C">
              <w:rPr>
                <w:rFonts w:ascii="Arial" w:eastAsia="Arial" w:hAnsi="Arial" w:cs="Arial"/>
              </w:rPr>
              <w:t>critically analyse the impact of classroom environment, routines, and relationships on pupil behaviour and learning;</w:t>
            </w:r>
          </w:p>
          <w:p w14:paraId="20496B0C" w14:textId="77777777" w:rsidR="007708A4" w:rsidRPr="0078302C" w:rsidRDefault="007708A4" w:rsidP="007708A4">
            <w:pPr>
              <w:pStyle w:val="ListParagraph"/>
              <w:rPr>
                <w:rFonts w:ascii="Arial" w:eastAsia="Arial" w:hAnsi="Arial" w:cs="Arial"/>
              </w:rPr>
            </w:pPr>
          </w:p>
          <w:p w14:paraId="3B9C7EC1" w14:textId="77777777" w:rsidR="007708A4" w:rsidRPr="0078302C" w:rsidRDefault="007708A4">
            <w:pPr>
              <w:pStyle w:val="ListParagraph"/>
              <w:numPr>
                <w:ilvl w:val="0"/>
                <w:numId w:val="3"/>
              </w:numPr>
              <w:jc w:val="both"/>
              <w:rPr>
                <w:rFonts w:ascii="Arial" w:eastAsia="Arial" w:hAnsi="Arial" w:cs="Arial"/>
                <w:b/>
                <w:bCs/>
              </w:rPr>
            </w:pPr>
            <w:r w:rsidRPr="0078302C">
              <w:rPr>
                <w:rFonts w:ascii="Arial" w:eastAsia="Arial" w:hAnsi="Arial" w:cs="Arial"/>
              </w:rPr>
              <w:t>reflect on professional practice in managing behaviour and promoting positive learning climates.</w:t>
            </w:r>
          </w:p>
          <w:p w14:paraId="239CE7DB" w14:textId="77777777" w:rsidR="00C01A3F" w:rsidRPr="004A79E1" w:rsidRDefault="00C01A3F" w:rsidP="007708A4">
            <w:pPr>
              <w:pStyle w:val="ListParagraph"/>
              <w:spacing w:after="200"/>
              <w:jc w:val="both"/>
              <w:rPr>
                <w:rFonts w:ascii="Arial" w:hAnsi="Arial" w:cs="Arial"/>
                <w:sz w:val="22"/>
                <w:szCs w:val="22"/>
              </w:rPr>
            </w:pPr>
          </w:p>
        </w:tc>
      </w:tr>
    </w:tbl>
    <w:p w14:paraId="635F4BF0" w14:textId="77777777" w:rsidR="00C01A3F" w:rsidRPr="004A79E1" w:rsidRDefault="00C01A3F" w:rsidP="00BA1176">
      <w:pPr>
        <w:rPr>
          <w:rFonts w:ascii="Arial" w:hAnsi="Arial" w:cs="Arial"/>
          <w:b/>
        </w:rPr>
      </w:pPr>
    </w:p>
    <w:p w14:paraId="59F12442" w14:textId="77777777" w:rsidR="00C01A3F" w:rsidRPr="004A79E1" w:rsidRDefault="00C01A3F" w:rsidP="00BA1176">
      <w:pPr>
        <w:rPr>
          <w:rFonts w:ascii="Arial" w:hAnsi="Arial" w:cs="Arial"/>
          <w:b/>
        </w:rPr>
      </w:pPr>
    </w:p>
    <w:p w14:paraId="1308CB4D" w14:textId="77777777" w:rsidR="0028204E" w:rsidRPr="004A79E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9E1" w:rsidRPr="004A79E1" w14:paraId="70A99A7B" w14:textId="77777777" w:rsidTr="00A406E5">
        <w:tc>
          <w:tcPr>
            <w:tcW w:w="9781" w:type="dxa"/>
            <w:shd w:val="clear" w:color="auto" w:fill="C0C0C0"/>
          </w:tcPr>
          <w:p w14:paraId="536BFBD9" w14:textId="77777777" w:rsidR="005969E2" w:rsidRPr="004A79E1" w:rsidRDefault="00933F10" w:rsidP="00576AB4">
            <w:pPr>
              <w:jc w:val="center"/>
              <w:rPr>
                <w:rFonts w:ascii="Arial" w:hAnsi="Arial" w:cs="Arial"/>
                <w:b/>
                <w:sz w:val="40"/>
                <w:szCs w:val="40"/>
              </w:rPr>
            </w:pPr>
            <w:r w:rsidRPr="004A79E1">
              <w:rPr>
                <w:rFonts w:ascii="Arial" w:hAnsi="Arial" w:cs="Arial"/>
                <w:sz w:val="32"/>
              </w:rPr>
              <w:br w:type="page"/>
            </w:r>
            <w:r w:rsidR="005969E2" w:rsidRPr="004A79E1">
              <w:rPr>
                <w:rFonts w:ascii="Arial" w:hAnsi="Arial" w:cs="Arial"/>
                <w:b/>
                <w:sz w:val="40"/>
                <w:szCs w:val="40"/>
              </w:rPr>
              <w:t>TASK DESCRIPTION</w:t>
            </w:r>
          </w:p>
        </w:tc>
      </w:tr>
    </w:tbl>
    <w:p w14:paraId="35985B0B" w14:textId="77777777" w:rsidR="00EE6F25" w:rsidRPr="004A79E1" w:rsidRDefault="00EE6F25" w:rsidP="005969E2">
      <w:pPr>
        <w:jc w:val="both"/>
        <w:rPr>
          <w:rFonts w:ascii="Arial" w:hAnsi="Arial" w:cs="Arial"/>
          <w:sz w:val="22"/>
          <w:szCs w:val="22"/>
        </w:rPr>
      </w:pPr>
    </w:p>
    <w:p w14:paraId="16D1A3E9" w14:textId="77777777" w:rsidR="007A2CF0" w:rsidRDefault="007A2CF0" w:rsidP="00996F09">
      <w:pPr>
        <w:ind w:left="720"/>
        <w:jc w:val="center"/>
        <w:rPr>
          <w:rFonts w:ascii="Arial" w:hAnsi="Arial" w:cs="Arial"/>
          <w:b/>
          <w:sz w:val="32"/>
          <w:szCs w:val="32"/>
        </w:rPr>
      </w:pPr>
    </w:p>
    <w:p w14:paraId="70A38FD5" w14:textId="77777777" w:rsidR="007A2CF0" w:rsidRDefault="007A2CF0" w:rsidP="007A2CF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DD1D37E" w14:textId="77777777" w:rsidR="007A2CF0" w:rsidRPr="00FA7E96" w:rsidRDefault="007A2CF0" w:rsidP="007A2CF0">
      <w:pPr>
        <w:rPr>
          <w:rFonts w:ascii="Arial" w:hAnsi="Arial" w:cs="Arial"/>
          <w:sz w:val="22"/>
          <w:szCs w:val="22"/>
        </w:rPr>
      </w:pPr>
      <w:r>
        <w:tab/>
      </w:r>
      <w:r w:rsidRPr="00FA7E96">
        <w:rPr>
          <w:rFonts w:ascii="Arial" w:hAnsi="Arial" w:cs="Arial"/>
          <w:sz w:val="22"/>
          <w:szCs w:val="22"/>
        </w:rPr>
        <w:t>(Lecturer to indicate Yes or Not against each element)</w:t>
      </w:r>
    </w:p>
    <w:p w14:paraId="05AB5F05" w14:textId="77777777" w:rsidR="007A2CF0" w:rsidRDefault="007A2CF0" w:rsidP="007A2C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A68F8EB" w14:textId="77777777" w:rsidR="007A2CF0" w:rsidRPr="00FA7E96" w:rsidRDefault="007A2CF0" w:rsidP="007A2CF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2CF0" w:rsidRPr="00FA7E96" w14:paraId="1B5BC932" w14:textId="77777777" w:rsidTr="00C679FF">
        <w:trPr>
          <w:trHeight w:val="300"/>
        </w:trPr>
        <w:tc>
          <w:tcPr>
            <w:tcW w:w="2250" w:type="dxa"/>
            <w:tcMar>
              <w:left w:w="105" w:type="dxa"/>
              <w:right w:w="105" w:type="dxa"/>
            </w:tcMar>
          </w:tcPr>
          <w:p w14:paraId="4822086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CA8C6EF"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51E49A29" w14:textId="77777777" w:rsidR="007A2CF0" w:rsidRDefault="007A2CF0" w:rsidP="00C679FF">
            <w:pPr>
              <w:spacing w:line="259" w:lineRule="auto"/>
              <w:rPr>
                <w:rFonts w:ascii="Arial" w:eastAsia="Calibri" w:hAnsi="Arial" w:cs="Arial"/>
                <w:sz w:val="22"/>
                <w:szCs w:val="22"/>
              </w:rPr>
            </w:pPr>
          </w:p>
          <w:p w14:paraId="49FB00D8"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D5C322A"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4FD4AFB"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4322ADE" w14:textId="77777777" w:rsidR="007A2CF0" w:rsidRDefault="007A2CF0" w:rsidP="00C679FF">
            <w:pPr>
              <w:spacing w:line="259" w:lineRule="auto"/>
              <w:rPr>
                <w:rFonts w:ascii="Arial" w:eastAsia="Calibri" w:hAnsi="Arial" w:cs="Arial"/>
                <w:sz w:val="22"/>
                <w:szCs w:val="22"/>
              </w:rPr>
            </w:pPr>
          </w:p>
          <w:p w14:paraId="23A35C85" w14:textId="77777777" w:rsidR="007A2CF0" w:rsidRPr="00FA7E96" w:rsidRDefault="007A2CF0" w:rsidP="00C679FF">
            <w:pPr>
              <w:spacing w:line="259" w:lineRule="auto"/>
              <w:rPr>
                <w:rFonts w:ascii="Arial" w:eastAsia="Calibri" w:hAnsi="Arial" w:cs="Arial"/>
                <w:sz w:val="22"/>
                <w:szCs w:val="22"/>
              </w:rPr>
            </w:pPr>
          </w:p>
        </w:tc>
        <w:tc>
          <w:tcPr>
            <w:tcW w:w="1417" w:type="dxa"/>
          </w:tcPr>
          <w:p w14:paraId="4D2113F0"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06ABD1" w14:textId="77777777" w:rsidR="007A2CF0" w:rsidRDefault="007A2CF0" w:rsidP="00C679FF">
            <w:pPr>
              <w:rPr>
                <w:rFonts w:ascii="Arial" w:eastAsia="Calibri" w:hAnsi="Arial" w:cs="Arial"/>
                <w:sz w:val="22"/>
                <w:szCs w:val="22"/>
              </w:rPr>
            </w:pPr>
          </w:p>
          <w:p w14:paraId="5FFA2B4B"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35C360C0" w14:textId="77777777" w:rsidTr="00C679FF">
        <w:trPr>
          <w:trHeight w:val="300"/>
        </w:trPr>
        <w:tc>
          <w:tcPr>
            <w:tcW w:w="2250" w:type="dxa"/>
            <w:tcMar>
              <w:left w:w="105" w:type="dxa"/>
              <w:right w:w="105" w:type="dxa"/>
            </w:tcMar>
          </w:tcPr>
          <w:p w14:paraId="2B423AB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D23C4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A5EDDBC" w14:textId="77777777" w:rsidR="007A2CF0" w:rsidRDefault="007A2CF0" w:rsidP="00C679FF">
            <w:pPr>
              <w:spacing w:line="259" w:lineRule="auto"/>
              <w:rPr>
                <w:rFonts w:ascii="Arial" w:eastAsia="Calibri" w:hAnsi="Arial" w:cs="Arial"/>
                <w:sz w:val="22"/>
                <w:szCs w:val="22"/>
              </w:rPr>
            </w:pPr>
          </w:p>
          <w:p w14:paraId="546D57C0"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1CC5485"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p>
          <w:p w14:paraId="16D317C9" w14:textId="4EB2AABE" w:rsidR="007A2CF0" w:rsidRDefault="007A2CF0"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 xml:space="preserve">assignment </w:t>
            </w:r>
            <w:r w:rsidRPr="00202FC9">
              <w:rPr>
                <w:rFonts w:ascii="Arial" w:eastAsia="Calibri" w:hAnsi="Arial" w:cs="Arial"/>
                <w:i/>
                <w:iCs/>
                <w:color w:val="76923C" w:themeColor="accent3" w:themeShade="BF"/>
                <w:sz w:val="22"/>
                <w:szCs w:val="22"/>
              </w:rPr>
              <w:t xml:space="preserve">e.g. headings.  </w:t>
            </w:r>
            <w:r w:rsidRPr="00202FC9">
              <w:rPr>
                <w:rFonts w:ascii="Arial" w:hAnsi="Arial" w:cs="Arial"/>
                <w:i/>
                <w:iCs/>
                <w:color w:val="76923C" w:themeColor="accent3" w:themeShade="BF"/>
                <w:sz w:val="22"/>
                <w:szCs w:val="22"/>
              </w:rPr>
              <w:t>You cannot and must not simply prompt an AI tool to write on the topic of your assignmen</w:t>
            </w:r>
            <w:r>
              <w:rPr>
                <w:rFonts w:ascii="Arial" w:hAnsi="Arial" w:cs="Arial"/>
                <w:i/>
                <w:iCs/>
                <w:color w:val="76923C" w:themeColor="accent3" w:themeShade="BF"/>
                <w:sz w:val="22"/>
                <w:szCs w:val="22"/>
              </w:rPr>
              <w:t>t</w:t>
            </w:r>
          </w:p>
          <w:p w14:paraId="26ACCB5A" w14:textId="77777777" w:rsidR="007A2CF0" w:rsidRDefault="007A2CF0" w:rsidP="00C679FF">
            <w:pPr>
              <w:spacing w:line="259" w:lineRule="auto"/>
              <w:rPr>
                <w:rFonts w:ascii="Arial" w:hAnsi="Arial" w:cs="Arial"/>
                <w:i/>
                <w:iCs/>
                <w:color w:val="76923C" w:themeColor="accent3" w:themeShade="BF"/>
                <w:sz w:val="22"/>
                <w:szCs w:val="22"/>
              </w:rPr>
            </w:pPr>
          </w:p>
          <w:p w14:paraId="3B44269B" w14:textId="77777777" w:rsidR="007A2CF0" w:rsidRDefault="007A2CF0" w:rsidP="00C679FF">
            <w:pPr>
              <w:spacing w:line="259" w:lineRule="auto"/>
            </w:pPr>
          </w:p>
          <w:p w14:paraId="4089D5B6" w14:textId="77777777" w:rsidR="007A2CF0" w:rsidRDefault="007A2CF0" w:rsidP="00C679FF">
            <w:pPr>
              <w:spacing w:line="259" w:lineRule="auto"/>
              <w:rPr>
                <w:rFonts w:ascii="Arial" w:eastAsia="Calibri" w:hAnsi="Arial" w:cs="Arial"/>
                <w:sz w:val="22"/>
                <w:szCs w:val="22"/>
              </w:rPr>
            </w:pPr>
          </w:p>
          <w:p w14:paraId="02D872F3" w14:textId="77777777" w:rsidR="007A2CF0" w:rsidRDefault="007A2CF0" w:rsidP="00C679FF">
            <w:pPr>
              <w:spacing w:line="259" w:lineRule="auto"/>
              <w:rPr>
                <w:rFonts w:ascii="Arial" w:eastAsia="Calibri" w:hAnsi="Arial" w:cs="Arial"/>
                <w:sz w:val="22"/>
                <w:szCs w:val="22"/>
              </w:rPr>
            </w:pPr>
          </w:p>
          <w:p w14:paraId="44BE80DC" w14:textId="77777777" w:rsidR="007A2CF0" w:rsidRPr="00FA7E96" w:rsidRDefault="007A2CF0" w:rsidP="00C679FF">
            <w:pPr>
              <w:spacing w:line="259" w:lineRule="auto"/>
              <w:rPr>
                <w:rFonts w:ascii="Arial" w:eastAsia="Calibri" w:hAnsi="Arial" w:cs="Arial"/>
                <w:sz w:val="22"/>
                <w:szCs w:val="22"/>
              </w:rPr>
            </w:pPr>
          </w:p>
        </w:tc>
        <w:tc>
          <w:tcPr>
            <w:tcW w:w="1417" w:type="dxa"/>
          </w:tcPr>
          <w:p w14:paraId="5B6254AF"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57A978" w14:textId="77777777" w:rsidR="007A2CF0" w:rsidRDefault="007A2CF0" w:rsidP="00C679FF">
            <w:pPr>
              <w:rPr>
                <w:rFonts w:ascii="Arial" w:eastAsia="Calibri" w:hAnsi="Arial" w:cs="Arial"/>
                <w:sz w:val="22"/>
                <w:szCs w:val="22"/>
              </w:rPr>
            </w:pPr>
          </w:p>
          <w:p w14:paraId="4C0D5003"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0A519395" w14:textId="77777777" w:rsidTr="00C679FF">
        <w:trPr>
          <w:trHeight w:val="300"/>
        </w:trPr>
        <w:tc>
          <w:tcPr>
            <w:tcW w:w="2250" w:type="dxa"/>
            <w:tcMar>
              <w:left w:w="105" w:type="dxa"/>
              <w:right w:w="105" w:type="dxa"/>
            </w:tcMar>
          </w:tcPr>
          <w:p w14:paraId="2363818A"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6D522A"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BF5F696"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601D6D2"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F9B19B9"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C36831C" w14:textId="77777777" w:rsidR="007A2CF0" w:rsidRPr="00FA7E96" w:rsidRDefault="007A2CF0" w:rsidP="00C679FF">
            <w:pPr>
              <w:spacing w:line="259" w:lineRule="auto"/>
              <w:rPr>
                <w:rFonts w:ascii="Arial" w:eastAsia="Calibri" w:hAnsi="Arial" w:cs="Arial"/>
                <w:sz w:val="22"/>
                <w:szCs w:val="22"/>
              </w:rPr>
            </w:pPr>
          </w:p>
        </w:tc>
        <w:tc>
          <w:tcPr>
            <w:tcW w:w="1417" w:type="dxa"/>
          </w:tcPr>
          <w:p w14:paraId="725085C9"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296E34" w14:textId="77777777" w:rsidR="007A2CF0" w:rsidRDefault="007A2CF0" w:rsidP="00C679FF">
            <w:pPr>
              <w:rPr>
                <w:rFonts w:ascii="Arial" w:eastAsia="Calibri" w:hAnsi="Arial" w:cs="Arial"/>
                <w:sz w:val="22"/>
                <w:szCs w:val="22"/>
              </w:rPr>
            </w:pPr>
          </w:p>
          <w:p w14:paraId="4E756FD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2DD4F379" w14:textId="77777777" w:rsidTr="00C679FF">
        <w:trPr>
          <w:trHeight w:val="300"/>
        </w:trPr>
        <w:tc>
          <w:tcPr>
            <w:tcW w:w="2250" w:type="dxa"/>
            <w:tcMar>
              <w:left w:w="105" w:type="dxa"/>
              <w:right w:w="105" w:type="dxa"/>
            </w:tcMar>
          </w:tcPr>
          <w:p w14:paraId="76977F3C"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CF92546"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17A74C"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7A09A4" w14:textId="77777777" w:rsidR="007A2CF0" w:rsidRDefault="007A2CF0" w:rsidP="00C679FF">
            <w:pPr>
              <w:rPr>
                <w:rFonts w:ascii="Arial" w:eastAsia="Calibri" w:hAnsi="Arial" w:cs="Arial"/>
                <w:sz w:val="22"/>
                <w:szCs w:val="22"/>
              </w:rPr>
            </w:pPr>
          </w:p>
          <w:p w14:paraId="47D0BC4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47FAA7A2" w14:textId="77777777" w:rsidTr="00C679FF">
        <w:trPr>
          <w:trHeight w:val="300"/>
        </w:trPr>
        <w:tc>
          <w:tcPr>
            <w:tcW w:w="2250" w:type="dxa"/>
            <w:tcMar>
              <w:left w:w="105" w:type="dxa"/>
              <w:right w:w="105" w:type="dxa"/>
            </w:tcMar>
          </w:tcPr>
          <w:p w14:paraId="5D8D3B7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2EAA7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F4E11C3" w14:textId="77777777" w:rsidR="007A2CF0" w:rsidRDefault="007A2CF0" w:rsidP="00C679FF">
            <w:pPr>
              <w:spacing w:line="259" w:lineRule="auto"/>
              <w:rPr>
                <w:rFonts w:ascii="Arial" w:eastAsia="Calibri" w:hAnsi="Arial" w:cs="Arial"/>
                <w:sz w:val="22"/>
                <w:szCs w:val="22"/>
              </w:rPr>
            </w:pPr>
          </w:p>
          <w:p w14:paraId="610C35B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C75791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p>
          <w:p w14:paraId="31B2FF09"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AEEBF08" w14:textId="77777777" w:rsidR="007A2CF0" w:rsidRDefault="007A2CF0" w:rsidP="00C679FF">
            <w:pPr>
              <w:spacing w:line="259" w:lineRule="auto"/>
              <w:rPr>
                <w:rFonts w:ascii="Arial" w:eastAsia="Calibri" w:hAnsi="Arial" w:cs="Arial"/>
                <w:sz w:val="22"/>
                <w:szCs w:val="22"/>
              </w:rPr>
            </w:pPr>
          </w:p>
          <w:p w14:paraId="742369AC" w14:textId="77777777" w:rsidR="007A2CF0" w:rsidRPr="00FA7E96" w:rsidRDefault="007A2CF0" w:rsidP="00C679FF">
            <w:pPr>
              <w:spacing w:line="259" w:lineRule="auto"/>
              <w:rPr>
                <w:rFonts w:ascii="Arial" w:eastAsia="Calibri" w:hAnsi="Arial" w:cs="Arial"/>
                <w:sz w:val="22"/>
                <w:szCs w:val="22"/>
              </w:rPr>
            </w:pPr>
          </w:p>
        </w:tc>
        <w:tc>
          <w:tcPr>
            <w:tcW w:w="1417" w:type="dxa"/>
          </w:tcPr>
          <w:p w14:paraId="0D99EE8A" w14:textId="079AE5AC"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D320C">
                  <w:rPr>
                    <w:rFonts w:ascii="MS Gothic" w:eastAsia="MS Gothic" w:hAnsi="MS Gothic" w:cs="Arial" w:hint="eastAsia"/>
                    <w:sz w:val="22"/>
                    <w:szCs w:val="22"/>
                  </w:rPr>
                  <w:t>☒</w:t>
                </w:r>
              </w:sdtContent>
            </w:sdt>
          </w:p>
          <w:p w14:paraId="6560CBC5" w14:textId="77777777" w:rsidR="007A2CF0" w:rsidRDefault="007A2CF0" w:rsidP="00C679FF">
            <w:pPr>
              <w:rPr>
                <w:rFonts w:ascii="Arial" w:eastAsia="Calibri" w:hAnsi="Arial" w:cs="Arial"/>
                <w:sz w:val="22"/>
                <w:szCs w:val="22"/>
              </w:rPr>
            </w:pPr>
          </w:p>
          <w:p w14:paraId="4D7621C7" w14:textId="5C51F6BA"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FD320C">
                  <w:rPr>
                    <w:rFonts w:ascii="MS Gothic" w:eastAsia="MS Gothic" w:hAnsi="MS Gothic" w:cs="Arial" w:hint="eastAsia"/>
                    <w:sz w:val="22"/>
                    <w:szCs w:val="22"/>
                  </w:rPr>
                  <w:t>☐</w:t>
                </w:r>
              </w:sdtContent>
            </w:sdt>
          </w:p>
        </w:tc>
      </w:tr>
      <w:tr w:rsidR="007A2CF0" w:rsidRPr="00FA7E96" w14:paraId="391079AE" w14:textId="77777777" w:rsidTr="00C679FF">
        <w:trPr>
          <w:trHeight w:val="300"/>
        </w:trPr>
        <w:tc>
          <w:tcPr>
            <w:tcW w:w="2250" w:type="dxa"/>
            <w:tcMar>
              <w:left w:w="105" w:type="dxa"/>
              <w:right w:w="105" w:type="dxa"/>
            </w:tcMar>
          </w:tcPr>
          <w:p w14:paraId="75FDD19B" w14:textId="77777777" w:rsidR="007A2CF0" w:rsidRPr="00FA7E96" w:rsidRDefault="007A2CF0"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5F2CC2"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44D548"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B71DF3" w14:textId="77777777" w:rsidR="007A2CF0" w:rsidRDefault="007A2CF0" w:rsidP="00C679FF">
            <w:pPr>
              <w:rPr>
                <w:rFonts w:ascii="Arial" w:eastAsia="Calibri" w:hAnsi="Arial" w:cs="Arial"/>
                <w:sz w:val="22"/>
                <w:szCs w:val="22"/>
              </w:rPr>
            </w:pPr>
          </w:p>
          <w:p w14:paraId="7204B13E"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78ECEB2C" w14:textId="77777777" w:rsidTr="00C679FF">
        <w:trPr>
          <w:trHeight w:val="300"/>
        </w:trPr>
        <w:tc>
          <w:tcPr>
            <w:tcW w:w="2250" w:type="dxa"/>
            <w:tcMar>
              <w:left w:w="105" w:type="dxa"/>
              <w:right w:w="105" w:type="dxa"/>
            </w:tcMar>
          </w:tcPr>
          <w:p w14:paraId="4818E04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D5FE17F" w14:textId="3317B36B" w:rsidR="007A2CF0" w:rsidRPr="00FA7E96" w:rsidRDefault="00D163FF"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5AB4B4" w14:textId="7829E89B" w:rsidR="007A2CF0" w:rsidRDefault="007A2CF0" w:rsidP="00C679FF">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CD34910" w14:textId="77777777" w:rsidR="007A2CF0" w:rsidRDefault="007A2CF0" w:rsidP="00C679FF">
            <w:pPr>
              <w:rPr>
                <w:rFonts w:ascii="Arial" w:eastAsia="Calibri" w:hAnsi="Arial" w:cs="Arial"/>
                <w:sz w:val="22"/>
                <w:szCs w:val="22"/>
              </w:rPr>
            </w:pPr>
          </w:p>
          <w:p w14:paraId="60A6C553" w14:textId="7D871A77" w:rsidR="007A2CF0" w:rsidRPr="00FA7E96" w:rsidRDefault="007A2CF0" w:rsidP="00C679FF">
            <w:pPr>
              <w:rPr>
                <w:rFonts w:ascii="Arial" w:eastAsia="Calibri" w:hAnsi="Arial" w:cs="Arial"/>
                <w:sz w:val="22"/>
                <w:szCs w:val="22"/>
              </w:rPr>
            </w:pPr>
          </w:p>
        </w:tc>
      </w:tr>
    </w:tbl>
    <w:p w14:paraId="3406F803" w14:textId="77777777" w:rsidR="007A2CF0" w:rsidRPr="00A406E5" w:rsidRDefault="007A2CF0" w:rsidP="007A2CF0">
      <w:pPr>
        <w:ind w:left="720"/>
        <w:rPr>
          <w:rFonts w:ascii="Arial" w:hAnsi="Arial" w:cs="Arial"/>
          <w:sz w:val="24"/>
          <w:szCs w:val="24"/>
        </w:rPr>
      </w:pPr>
    </w:p>
    <w:p w14:paraId="5AC90CDB" w14:textId="77777777" w:rsidR="001D30CF" w:rsidRDefault="001D30CF" w:rsidP="001D30CF">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A162DE2" w14:textId="77777777" w:rsidR="007A2CF0" w:rsidRDefault="007A2CF0" w:rsidP="00A603E5">
      <w:pPr>
        <w:rPr>
          <w:rFonts w:ascii="Arial" w:hAnsi="Arial" w:cs="Arial"/>
          <w:b/>
          <w:sz w:val="32"/>
          <w:szCs w:val="32"/>
        </w:rPr>
      </w:pPr>
    </w:p>
    <w:p w14:paraId="76FBC1FB" w14:textId="77777777" w:rsidR="00A603E5" w:rsidRDefault="00A603E5" w:rsidP="00996F09">
      <w:pPr>
        <w:ind w:left="720"/>
        <w:jc w:val="center"/>
        <w:rPr>
          <w:rFonts w:ascii="Arial" w:hAnsi="Arial" w:cs="Arial"/>
          <w:b/>
          <w:sz w:val="32"/>
          <w:szCs w:val="32"/>
        </w:rPr>
      </w:pPr>
    </w:p>
    <w:p w14:paraId="30E9804D" w14:textId="758B2AF4" w:rsidR="00996F09" w:rsidRPr="004A79E1" w:rsidRDefault="00996F09" w:rsidP="00996F09">
      <w:pPr>
        <w:ind w:left="720"/>
        <w:jc w:val="center"/>
        <w:rPr>
          <w:rFonts w:ascii="Arial" w:hAnsi="Arial" w:cs="Arial"/>
          <w:b/>
          <w:sz w:val="32"/>
          <w:szCs w:val="32"/>
        </w:rPr>
      </w:pPr>
      <w:r w:rsidRPr="004A79E1">
        <w:rPr>
          <w:rFonts w:ascii="Arial" w:hAnsi="Arial" w:cs="Arial"/>
          <w:b/>
          <w:sz w:val="32"/>
          <w:szCs w:val="32"/>
        </w:rPr>
        <w:t>Assignment guidelines</w:t>
      </w:r>
    </w:p>
    <w:p w14:paraId="08EBD282" w14:textId="77777777" w:rsidR="00996F09" w:rsidRDefault="00996F09" w:rsidP="00996F09">
      <w:pPr>
        <w:ind w:left="720"/>
        <w:rPr>
          <w:rFonts w:ascii="Arial" w:hAnsi="Arial" w:cs="Arial"/>
          <w:sz w:val="24"/>
          <w:szCs w:val="24"/>
        </w:rPr>
      </w:pPr>
    </w:p>
    <w:p w14:paraId="3CF60128" w14:textId="77777777" w:rsidR="00996F09" w:rsidRPr="004A79E1" w:rsidRDefault="00996F09" w:rsidP="00996F09">
      <w:pPr>
        <w:rPr>
          <w:rFonts w:ascii="Arial" w:hAnsi="Arial" w:cs="Arial"/>
          <w:sz w:val="24"/>
          <w:szCs w:val="24"/>
        </w:rPr>
      </w:pPr>
    </w:p>
    <w:p w14:paraId="129B3B10" w14:textId="3CDE4ADC" w:rsidR="00D17133" w:rsidRDefault="00D17133" w:rsidP="00D17133">
      <w:pPr>
        <w:pStyle w:val="paragraph"/>
        <w:spacing w:before="0" w:beforeAutospacing="0" w:after="0" w:afterAutospacing="0"/>
        <w:jc w:val="both"/>
        <w:textAlignment w:val="baseline"/>
        <w:rPr>
          <w:rStyle w:val="eop"/>
          <w:rFonts w:ascii="Arial" w:hAnsi="Arial" w:cs="Arial"/>
        </w:rPr>
      </w:pPr>
      <w:r w:rsidRPr="00FD320C">
        <w:rPr>
          <w:rStyle w:val="normaltextrun"/>
          <w:rFonts w:ascii="Arial" w:hAnsi="Arial" w:cs="Arial"/>
          <w:b/>
          <w:bCs/>
        </w:rPr>
        <w:t xml:space="preserve">Assessment Component </w:t>
      </w:r>
      <w:r w:rsidR="00DF56DF">
        <w:rPr>
          <w:rStyle w:val="normaltextrun"/>
          <w:rFonts w:ascii="Arial" w:hAnsi="Arial" w:cs="Arial"/>
          <w:b/>
          <w:bCs/>
        </w:rPr>
        <w:t xml:space="preserve">2 </w:t>
      </w:r>
      <w:r w:rsidRPr="00FD320C">
        <w:rPr>
          <w:rStyle w:val="normaltextrun"/>
          <w:rFonts w:ascii="Arial" w:hAnsi="Arial" w:cs="Arial"/>
          <w:b/>
          <w:bCs/>
        </w:rPr>
        <w:t xml:space="preserve">– </w:t>
      </w:r>
      <w:r w:rsidR="00F85CF9" w:rsidRPr="00FD320C">
        <w:rPr>
          <w:rStyle w:val="normaltextrun"/>
          <w:rFonts w:ascii="Arial" w:hAnsi="Arial" w:cs="Arial"/>
          <w:b/>
          <w:bCs/>
        </w:rPr>
        <w:t>5</w:t>
      </w:r>
      <w:r w:rsidRPr="00FD320C">
        <w:rPr>
          <w:rStyle w:val="normaltextrun"/>
          <w:rFonts w:ascii="Arial" w:hAnsi="Arial" w:cs="Arial"/>
          <w:b/>
          <w:bCs/>
        </w:rPr>
        <w:t>0%</w:t>
      </w:r>
      <w:r w:rsidRPr="00FD320C">
        <w:rPr>
          <w:rStyle w:val="eop"/>
          <w:rFonts w:ascii="Arial" w:hAnsi="Arial" w:cs="Arial"/>
        </w:rPr>
        <w:t> </w:t>
      </w:r>
    </w:p>
    <w:p w14:paraId="0292BDF6" w14:textId="77777777" w:rsidR="005D32CA" w:rsidRDefault="005D32CA" w:rsidP="00D17133">
      <w:pPr>
        <w:pStyle w:val="paragraph"/>
        <w:spacing w:before="0" w:beforeAutospacing="0" w:after="0" w:afterAutospacing="0"/>
        <w:jc w:val="both"/>
        <w:textAlignment w:val="baseline"/>
        <w:rPr>
          <w:rStyle w:val="eop"/>
          <w:rFonts w:ascii="Arial" w:hAnsi="Arial" w:cs="Arial"/>
        </w:rPr>
      </w:pPr>
    </w:p>
    <w:p w14:paraId="0EDA53B8" w14:textId="77777777" w:rsidR="005D32CA" w:rsidRDefault="005D32CA" w:rsidP="005D32CA">
      <w:pPr>
        <w:rPr>
          <w:rFonts w:ascii="Arial" w:hAnsi="Arial" w:cs="Arial"/>
          <w:b/>
          <w:bCs/>
          <w:sz w:val="22"/>
          <w:szCs w:val="22"/>
        </w:rPr>
      </w:pPr>
      <w:r w:rsidRPr="00FD320C">
        <w:rPr>
          <w:rFonts w:ascii="Arial" w:hAnsi="Arial" w:cs="Arial"/>
          <w:b/>
          <w:bCs/>
          <w:sz w:val="22"/>
          <w:szCs w:val="22"/>
        </w:rPr>
        <w:t xml:space="preserve">Individual Video: </w:t>
      </w:r>
      <w:r>
        <w:rPr>
          <w:rFonts w:ascii="Arial" w:hAnsi="Arial" w:cs="Arial"/>
          <w:b/>
          <w:bCs/>
          <w:sz w:val="22"/>
          <w:szCs w:val="22"/>
        </w:rPr>
        <w:t xml:space="preserve"> </w:t>
      </w:r>
      <w:r w:rsidRPr="00FD320C">
        <w:rPr>
          <w:rFonts w:ascii="Arial" w:hAnsi="Arial" w:cs="Arial"/>
          <w:b/>
          <w:bCs/>
          <w:sz w:val="22"/>
          <w:szCs w:val="22"/>
        </w:rPr>
        <w:t>Resource - Digital Tool Kit</w:t>
      </w:r>
      <w:r>
        <w:rPr>
          <w:rFonts w:ascii="Arial" w:hAnsi="Arial" w:cs="Arial"/>
          <w:b/>
          <w:bCs/>
          <w:sz w:val="22"/>
          <w:szCs w:val="22"/>
        </w:rPr>
        <w:t xml:space="preserve">  </w:t>
      </w:r>
    </w:p>
    <w:p w14:paraId="3130A06A" w14:textId="39F88A31" w:rsidR="005D32CA" w:rsidRPr="005D32CA" w:rsidRDefault="005D32CA" w:rsidP="005D32CA">
      <w:pPr>
        <w:rPr>
          <w:rFonts w:ascii="Arial" w:hAnsi="Arial" w:cs="Arial"/>
          <w:b/>
          <w:bCs/>
          <w:sz w:val="22"/>
          <w:szCs w:val="22"/>
        </w:rPr>
      </w:pPr>
      <w:r>
        <w:rPr>
          <w:rFonts w:ascii="Arial" w:hAnsi="Arial" w:cs="Arial"/>
          <w:b/>
          <w:bCs/>
          <w:sz w:val="22"/>
          <w:szCs w:val="22"/>
        </w:rPr>
        <w:t>5 mins (+/-10%)</w:t>
      </w:r>
    </w:p>
    <w:p w14:paraId="1F2F7E8A" w14:textId="77777777" w:rsidR="00DF56DF" w:rsidRPr="00CF6512" w:rsidRDefault="00DF56DF" w:rsidP="00DF56DF">
      <w:pPr>
        <w:jc w:val="center"/>
        <w:rPr>
          <w:rFonts w:ascii="Arial" w:hAnsi="Arial" w:cs="Arial"/>
          <w:bCs/>
          <w:sz w:val="22"/>
          <w:szCs w:val="22"/>
        </w:rPr>
      </w:pPr>
    </w:p>
    <w:p w14:paraId="7C16462D" w14:textId="77777777" w:rsidR="00DF56DF" w:rsidRPr="00CF6512" w:rsidRDefault="00DF56DF" w:rsidP="00DF56DF">
      <w:pPr>
        <w:pStyle w:val="ListParagraph"/>
        <w:spacing w:line="228" w:lineRule="auto"/>
        <w:rPr>
          <w:rFonts w:ascii="Arial" w:eastAsiaTheme="minorEastAsia" w:hAnsi="Arial" w:cs="Arial"/>
          <w:bCs/>
          <w:i/>
          <w:iCs/>
          <w:color w:val="000000" w:themeColor="text1"/>
          <w:kern w:val="24"/>
          <w:sz w:val="22"/>
          <w:szCs w:val="22"/>
        </w:rPr>
      </w:pPr>
    </w:p>
    <w:p w14:paraId="7D8F2893" w14:textId="3425E268" w:rsidR="00DF56DF" w:rsidRPr="00EA6A56" w:rsidRDefault="00DF56DF" w:rsidP="00DF56DF">
      <w:pPr>
        <w:overflowPunct w:val="0"/>
        <w:spacing w:line="228" w:lineRule="auto"/>
        <w:textAlignment w:val="baseline"/>
        <w:rPr>
          <w:rFonts w:ascii="Arial" w:eastAsiaTheme="minorEastAsia" w:hAnsi="Arial" w:cs="Arial"/>
          <w:b/>
          <w:color w:val="000000" w:themeColor="text1"/>
          <w:kern w:val="24"/>
          <w:sz w:val="22"/>
          <w:szCs w:val="22"/>
        </w:rPr>
      </w:pPr>
      <w:r w:rsidRPr="00944BA4">
        <w:rPr>
          <w:rFonts w:ascii="Arial" w:eastAsiaTheme="minorEastAsia" w:hAnsi="Arial" w:cs="Arial"/>
          <w:bCs/>
          <w:color w:val="000000" w:themeColor="text1"/>
          <w:kern w:val="24"/>
          <w:sz w:val="22"/>
          <w:szCs w:val="22"/>
        </w:rPr>
        <w:t xml:space="preserve">It has been established that </w:t>
      </w:r>
      <w:r w:rsidR="005D32CA">
        <w:rPr>
          <w:rFonts w:ascii="Arial" w:eastAsiaTheme="minorEastAsia" w:hAnsi="Arial" w:cs="Arial"/>
          <w:bCs/>
          <w:color w:val="000000" w:themeColor="text1"/>
          <w:kern w:val="24"/>
          <w:sz w:val="22"/>
          <w:szCs w:val="22"/>
        </w:rPr>
        <w:t>c</w:t>
      </w:r>
      <w:r w:rsidRPr="00944BA4">
        <w:rPr>
          <w:rFonts w:ascii="Arial" w:eastAsiaTheme="minorEastAsia" w:hAnsi="Arial" w:cs="Arial"/>
          <w:bCs/>
          <w:color w:val="000000" w:themeColor="text1"/>
          <w:kern w:val="24"/>
          <w:sz w:val="22"/>
          <w:szCs w:val="22"/>
        </w:rPr>
        <w:t xml:space="preserve">lassroom management is not </w:t>
      </w:r>
      <w:r w:rsidR="005D32CA">
        <w:rPr>
          <w:rFonts w:ascii="Arial" w:eastAsiaTheme="minorEastAsia" w:hAnsi="Arial" w:cs="Arial"/>
          <w:bCs/>
          <w:color w:val="000000" w:themeColor="text1"/>
          <w:kern w:val="24"/>
          <w:sz w:val="22"/>
          <w:szCs w:val="22"/>
        </w:rPr>
        <w:t>just about</w:t>
      </w:r>
      <w:r w:rsidRPr="00944BA4">
        <w:rPr>
          <w:rFonts w:ascii="Arial" w:eastAsiaTheme="minorEastAsia" w:hAnsi="Arial" w:cs="Arial"/>
          <w:bCs/>
          <w:color w:val="000000" w:themeColor="text1"/>
          <w:kern w:val="24"/>
          <w:sz w:val="22"/>
          <w:szCs w:val="22"/>
        </w:rPr>
        <w:t xml:space="preserve"> behaviour but also about learning. Remember the </w:t>
      </w:r>
      <w:r w:rsidR="005D32CA">
        <w:rPr>
          <w:rFonts w:ascii="Arial" w:eastAsiaTheme="minorEastAsia" w:hAnsi="Arial" w:cs="Arial"/>
          <w:bCs/>
          <w:color w:val="000000" w:themeColor="text1"/>
          <w:kern w:val="24"/>
          <w:sz w:val="22"/>
          <w:szCs w:val="22"/>
        </w:rPr>
        <w:t>digital tool kit</w:t>
      </w:r>
      <w:r w:rsidRPr="00944BA4">
        <w:rPr>
          <w:rFonts w:ascii="Arial" w:eastAsiaTheme="minorEastAsia" w:hAnsi="Arial" w:cs="Arial"/>
          <w:bCs/>
          <w:color w:val="000000" w:themeColor="text1"/>
          <w:kern w:val="24"/>
          <w:sz w:val="22"/>
          <w:szCs w:val="22"/>
        </w:rPr>
        <w:t xml:space="preserve"> is not </w:t>
      </w:r>
      <w:r w:rsidR="00E11704">
        <w:rPr>
          <w:rFonts w:ascii="Arial" w:eastAsiaTheme="minorEastAsia" w:hAnsi="Arial" w:cs="Arial"/>
          <w:bCs/>
          <w:color w:val="000000" w:themeColor="text1"/>
          <w:kern w:val="24"/>
          <w:sz w:val="22"/>
          <w:szCs w:val="22"/>
        </w:rPr>
        <w:t xml:space="preserve">just </w:t>
      </w:r>
      <w:r w:rsidRPr="00EA6A56">
        <w:rPr>
          <w:rFonts w:ascii="Arial" w:eastAsiaTheme="minorEastAsia" w:hAnsi="Arial" w:cs="Arial"/>
          <w:b/>
          <w:color w:val="000000" w:themeColor="text1"/>
          <w:kern w:val="24"/>
          <w:sz w:val="22"/>
          <w:szCs w:val="22"/>
        </w:rPr>
        <w:t xml:space="preserve">for </w:t>
      </w:r>
      <w:r w:rsidR="00E11704">
        <w:rPr>
          <w:rFonts w:ascii="Arial" w:eastAsiaTheme="minorEastAsia" w:hAnsi="Arial" w:cs="Arial"/>
          <w:b/>
          <w:color w:val="000000" w:themeColor="text1"/>
          <w:kern w:val="24"/>
          <w:sz w:val="22"/>
          <w:szCs w:val="22"/>
        </w:rPr>
        <w:t>b</w:t>
      </w:r>
      <w:r w:rsidRPr="00EA6A56">
        <w:rPr>
          <w:rFonts w:ascii="Arial" w:eastAsiaTheme="minorEastAsia" w:hAnsi="Arial" w:cs="Arial"/>
          <w:b/>
          <w:color w:val="000000" w:themeColor="text1"/>
          <w:kern w:val="24"/>
          <w:sz w:val="22"/>
          <w:szCs w:val="22"/>
        </w:rPr>
        <w:t xml:space="preserve">ehaviour but </w:t>
      </w:r>
      <w:r w:rsidR="00E11704">
        <w:rPr>
          <w:rFonts w:ascii="Arial" w:eastAsiaTheme="minorEastAsia" w:hAnsi="Arial" w:cs="Arial"/>
          <w:b/>
          <w:color w:val="000000" w:themeColor="text1"/>
          <w:kern w:val="24"/>
          <w:sz w:val="22"/>
          <w:szCs w:val="22"/>
        </w:rPr>
        <w:t>l</w:t>
      </w:r>
      <w:r w:rsidRPr="00EA6A56">
        <w:rPr>
          <w:rFonts w:ascii="Arial" w:eastAsiaTheme="minorEastAsia" w:hAnsi="Arial" w:cs="Arial"/>
          <w:b/>
          <w:color w:val="000000" w:themeColor="text1"/>
          <w:kern w:val="24"/>
          <w:sz w:val="22"/>
          <w:szCs w:val="22"/>
        </w:rPr>
        <w:t xml:space="preserve">earning </w:t>
      </w:r>
      <w:r w:rsidR="005D32CA">
        <w:rPr>
          <w:rFonts w:ascii="Arial" w:eastAsiaTheme="minorEastAsia" w:hAnsi="Arial" w:cs="Arial"/>
          <w:b/>
          <w:color w:val="000000" w:themeColor="text1"/>
          <w:kern w:val="24"/>
          <w:sz w:val="22"/>
          <w:szCs w:val="22"/>
        </w:rPr>
        <w:t>too.</w:t>
      </w:r>
    </w:p>
    <w:p w14:paraId="781495E5" w14:textId="77777777" w:rsidR="00DF56DF" w:rsidRPr="00A603E5" w:rsidRDefault="00DF56DF" w:rsidP="00DF56DF">
      <w:pPr>
        <w:ind w:left="720"/>
        <w:rPr>
          <w:rFonts w:ascii="Arial" w:hAnsi="Arial" w:cs="Arial"/>
          <w:bCs/>
          <w:sz w:val="22"/>
          <w:szCs w:val="22"/>
        </w:rPr>
      </w:pPr>
    </w:p>
    <w:p w14:paraId="48C77431" w14:textId="77777777" w:rsidR="00DF56DF" w:rsidRPr="00A603E5" w:rsidRDefault="00DF56DF" w:rsidP="00DF56DF">
      <w:pPr>
        <w:ind w:left="720"/>
        <w:rPr>
          <w:rFonts w:ascii="Arial" w:hAnsi="Arial" w:cs="Arial"/>
          <w:b/>
          <w:sz w:val="24"/>
          <w:szCs w:val="24"/>
        </w:rPr>
      </w:pPr>
    </w:p>
    <w:p w14:paraId="26C15B56" w14:textId="3A462B97" w:rsidR="00DF56DF" w:rsidRPr="00A603E5" w:rsidRDefault="005D32CA" w:rsidP="00DF56DF">
      <w:pPr>
        <w:rPr>
          <w:rFonts w:ascii="Arial" w:hAnsi="Arial" w:cs="Arial"/>
          <w:b/>
          <w:sz w:val="22"/>
          <w:szCs w:val="22"/>
        </w:rPr>
      </w:pPr>
      <w:r w:rsidRPr="00A603E5">
        <w:rPr>
          <w:rFonts w:ascii="Arial" w:hAnsi="Arial" w:cs="Arial"/>
          <w:b/>
          <w:sz w:val="22"/>
          <w:szCs w:val="22"/>
        </w:rPr>
        <w:t xml:space="preserve">Your video presentation </w:t>
      </w:r>
      <w:r w:rsidR="00DF56DF" w:rsidRPr="00A603E5">
        <w:rPr>
          <w:rFonts w:ascii="Arial" w:hAnsi="Arial" w:cs="Arial"/>
          <w:b/>
          <w:sz w:val="22"/>
          <w:szCs w:val="22"/>
        </w:rPr>
        <w:t>will include:</w:t>
      </w:r>
    </w:p>
    <w:p w14:paraId="62D9BC6B" w14:textId="4F4C1CDF" w:rsidR="00DF56DF" w:rsidRPr="00A603E5" w:rsidRDefault="00DF56DF">
      <w:pPr>
        <w:pStyle w:val="ListParagraph"/>
        <w:numPr>
          <w:ilvl w:val="0"/>
          <w:numId w:val="5"/>
        </w:numPr>
        <w:rPr>
          <w:rFonts w:ascii="Arial" w:hAnsi="Arial" w:cs="Arial"/>
          <w:b/>
          <w:sz w:val="22"/>
          <w:szCs w:val="22"/>
        </w:rPr>
      </w:pPr>
      <w:r w:rsidRPr="00A603E5">
        <w:rPr>
          <w:rFonts w:ascii="Arial" w:hAnsi="Arial" w:cs="Arial"/>
          <w:b/>
          <w:sz w:val="22"/>
          <w:szCs w:val="22"/>
        </w:rPr>
        <w:t>The</w:t>
      </w:r>
      <w:r w:rsidR="005D32CA" w:rsidRPr="00A603E5">
        <w:rPr>
          <w:rFonts w:ascii="Arial" w:hAnsi="Arial" w:cs="Arial"/>
          <w:b/>
          <w:sz w:val="22"/>
          <w:szCs w:val="22"/>
        </w:rPr>
        <w:t xml:space="preserve"> digital tool kit you have created</w:t>
      </w:r>
    </w:p>
    <w:p w14:paraId="63AFD736" w14:textId="4294B610" w:rsidR="00DF56DF" w:rsidRPr="00A603E5" w:rsidRDefault="005D32CA">
      <w:pPr>
        <w:pStyle w:val="ListParagraph"/>
        <w:numPr>
          <w:ilvl w:val="0"/>
          <w:numId w:val="5"/>
        </w:numPr>
        <w:rPr>
          <w:rFonts w:ascii="Arial" w:hAnsi="Arial" w:cs="Arial"/>
          <w:b/>
          <w:sz w:val="22"/>
          <w:szCs w:val="22"/>
        </w:rPr>
      </w:pPr>
      <w:r w:rsidRPr="00A603E5">
        <w:rPr>
          <w:rFonts w:ascii="Arial" w:hAnsi="Arial" w:cs="Arial"/>
          <w:b/>
          <w:sz w:val="22"/>
          <w:szCs w:val="22"/>
        </w:rPr>
        <w:t>A demonstration</w:t>
      </w:r>
      <w:r w:rsidR="00DF56DF" w:rsidRPr="00A603E5">
        <w:rPr>
          <w:rFonts w:ascii="Arial" w:hAnsi="Arial" w:cs="Arial"/>
          <w:b/>
          <w:sz w:val="22"/>
          <w:szCs w:val="22"/>
        </w:rPr>
        <w:t xml:space="preserve"> </w:t>
      </w:r>
      <w:r w:rsidR="00E11704">
        <w:rPr>
          <w:rFonts w:ascii="Arial" w:hAnsi="Arial" w:cs="Arial"/>
          <w:b/>
          <w:sz w:val="22"/>
          <w:szCs w:val="22"/>
        </w:rPr>
        <w:t>of</w:t>
      </w:r>
      <w:r w:rsidR="00DF56DF" w:rsidRPr="00A603E5">
        <w:rPr>
          <w:rFonts w:ascii="Arial" w:hAnsi="Arial" w:cs="Arial"/>
          <w:b/>
          <w:sz w:val="22"/>
          <w:szCs w:val="22"/>
        </w:rPr>
        <w:t xml:space="preserve"> </w:t>
      </w:r>
      <w:r w:rsidR="00E11704">
        <w:rPr>
          <w:rFonts w:ascii="Arial" w:hAnsi="Arial" w:cs="Arial"/>
          <w:b/>
          <w:sz w:val="22"/>
          <w:szCs w:val="22"/>
        </w:rPr>
        <w:t>what it contains and how it can be used</w:t>
      </w:r>
    </w:p>
    <w:p w14:paraId="33912F4D" w14:textId="77777777" w:rsidR="005D32CA" w:rsidRPr="00A603E5" w:rsidRDefault="005D32CA" w:rsidP="005D32CA">
      <w:pPr>
        <w:pStyle w:val="ListParagraph"/>
        <w:numPr>
          <w:ilvl w:val="0"/>
          <w:numId w:val="5"/>
        </w:numPr>
        <w:rPr>
          <w:rFonts w:ascii="Arial" w:hAnsi="Arial" w:cs="Arial"/>
          <w:b/>
          <w:sz w:val="22"/>
          <w:szCs w:val="22"/>
        </w:rPr>
      </w:pPr>
      <w:r w:rsidRPr="00A603E5">
        <w:rPr>
          <w:rFonts w:ascii="Arial" w:hAnsi="Arial" w:cs="Arial"/>
          <w:b/>
          <w:sz w:val="22"/>
          <w:szCs w:val="22"/>
        </w:rPr>
        <w:t xml:space="preserve">The rationale (reason) behind your choice </w:t>
      </w:r>
    </w:p>
    <w:p w14:paraId="5F113E55" w14:textId="77777777" w:rsidR="005D32CA" w:rsidRPr="00CF6512" w:rsidRDefault="005D32CA" w:rsidP="005D32CA">
      <w:pPr>
        <w:pStyle w:val="ListParagraph"/>
        <w:rPr>
          <w:rFonts w:ascii="Arial" w:hAnsi="Arial" w:cs="Arial"/>
          <w:bCs/>
          <w:sz w:val="22"/>
          <w:szCs w:val="22"/>
        </w:rPr>
      </w:pPr>
    </w:p>
    <w:p w14:paraId="6BE025A1" w14:textId="77777777" w:rsidR="00DF56DF" w:rsidRPr="00A603E5" w:rsidRDefault="00DF56DF" w:rsidP="00DF56DF">
      <w:pPr>
        <w:pStyle w:val="ListParagraph"/>
        <w:rPr>
          <w:rFonts w:ascii="Arial" w:hAnsi="Arial" w:cs="Arial"/>
          <w:b/>
          <w:sz w:val="22"/>
          <w:szCs w:val="22"/>
        </w:rPr>
      </w:pPr>
    </w:p>
    <w:p w14:paraId="11108ABA" w14:textId="20575A1B" w:rsidR="00DF56DF" w:rsidRPr="00A603E5" w:rsidRDefault="00DF56DF" w:rsidP="00DF56DF">
      <w:pPr>
        <w:rPr>
          <w:rFonts w:ascii="Arial" w:hAnsi="Arial" w:cs="Arial"/>
          <w:b/>
          <w:sz w:val="22"/>
          <w:szCs w:val="22"/>
          <w:u w:val="single"/>
        </w:rPr>
      </w:pPr>
      <w:r w:rsidRPr="00A603E5">
        <w:rPr>
          <w:rFonts w:ascii="Arial" w:hAnsi="Arial" w:cs="Arial"/>
          <w:b/>
          <w:sz w:val="22"/>
          <w:szCs w:val="22"/>
          <w:u w:val="single"/>
        </w:rPr>
        <w:t xml:space="preserve">The </w:t>
      </w:r>
      <w:r w:rsidR="005D32CA" w:rsidRPr="00A603E5">
        <w:rPr>
          <w:rFonts w:ascii="Arial" w:hAnsi="Arial" w:cs="Arial"/>
          <w:b/>
          <w:sz w:val="22"/>
          <w:szCs w:val="22"/>
          <w:u w:val="single"/>
        </w:rPr>
        <w:t>digital tool kit</w:t>
      </w:r>
    </w:p>
    <w:p w14:paraId="42A6B126" w14:textId="0D0BE39C" w:rsidR="00DF56DF" w:rsidRPr="00CF6512" w:rsidRDefault="00DF56DF" w:rsidP="00DF56DF">
      <w:pPr>
        <w:rPr>
          <w:rFonts w:ascii="Arial" w:hAnsi="Arial" w:cs="Arial"/>
          <w:bCs/>
          <w:sz w:val="22"/>
          <w:szCs w:val="22"/>
        </w:rPr>
      </w:pPr>
      <w:r w:rsidRPr="00CF6512">
        <w:rPr>
          <w:rFonts w:ascii="Arial" w:hAnsi="Arial" w:cs="Arial"/>
          <w:bCs/>
          <w:sz w:val="22"/>
          <w:szCs w:val="22"/>
        </w:rPr>
        <w:t xml:space="preserve">It can be for use by a whole class, a small group or an individual pupil. It </w:t>
      </w:r>
      <w:r w:rsidR="005D32CA">
        <w:rPr>
          <w:rFonts w:ascii="Arial" w:hAnsi="Arial" w:cs="Arial"/>
          <w:bCs/>
          <w:sz w:val="22"/>
          <w:szCs w:val="22"/>
        </w:rPr>
        <w:t>must be a digital</w:t>
      </w:r>
      <w:r w:rsidRPr="00CF6512">
        <w:rPr>
          <w:rFonts w:ascii="Arial" w:hAnsi="Arial" w:cs="Arial"/>
          <w:bCs/>
          <w:sz w:val="22"/>
          <w:szCs w:val="22"/>
        </w:rPr>
        <w:t xml:space="preserve"> resource </w:t>
      </w:r>
      <w:r w:rsidR="005D32CA">
        <w:rPr>
          <w:rFonts w:ascii="Arial" w:hAnsi="Arial" w:cs="Arial"/>
          <w:bCs/>
          <w:sz w:val="22"/>
          <w:szCs w:val="22"/>
        </w:rPr>
        <w:t>(e.g.</w:t>
      </w:r>
      <w:r w:rsidRPr="00CF6512">
        <w:rPr>
          <w:rFonts w:ascii="Arial" w:hAnsi="Arial" w:cs="Arial"/>
          <w:bCs/>
          <w:sz w:val="22"/>
          <w:szCs w:val="22"/>
        </w:rPr>
        <w:t xml:space="preserve"> created for use on an interactive white board, laptop or </w:t>
      </w:r>
      <w:proofErr w:type="spellStart"/>
      <w:r w:rsidRPr="00CF6512">
        <w:rPr>
          <w:rFonts w:ascii="Arial" w:hAnsi="Arial" w:cs="Arial"/>
          <w:bCs/>
          <w:sz w:val="22"/>
          <w:szCs w:val="22"/>
        </w:rPr>
        <w:t>ipad</w:t>
      </w:r>
      <w:proofErr w:type="spellEnd"/>
      <w:r w:rsidR="005D32CA">
        <w:rPr>
          <w:rFonts w:ascii="Arial" w:hAnsi="Arial" w:cs="Arial"/>
          <w:bCs/>
          <w:sz w:val="22"/>
          <w:szCs w:val="22"/>
        </w:rPr>
        <w:t>)</w:t>
      </w:r>
    </w:p>
    <w:p w14:paraId="0FE6E5C2" w14:textId="5D3E5E81" w:rsidR="00DF56DF" w:rsidRPr="00944BA4" w:rsidRDefault="00DF56DF" w:rsidP="00DF56DF">
      <w:pPr>
        <w:rPr>
          <w:rFonts w:ascii="Arial" w:hAnsi="Arial" w:cs="Arial"/>
          <w:bCs/>
          <w:iCs/>
          <w:sz w:val="22"/>
          <w:szCs w:val="22"/>
        </w:rPr>
      </w:pPr>
      <w:r w:rsidRPr="00944BA4">
        <w:rPr>
          <w:rFonts w:ascii="Arial" w:hAnsi="Arial" w:cs="Arial"/>
          <w:bCs/>
          <w:iCs/>
          <w:sz w:val="22"/>
          <w:szCs w:val="22"/>
        </w:rPr>
        <w:t xml:space="preserve">(Reference any theories, examples, ideas that you have </w:t>
      </w:r>
      <w:r w:rsidR="005D32CA">
        <w:rPr>
          <w:rFonts w:ascii="Arial" w:hAnsi="Arial" w:cs="Arial"/>
          <w:bCs/>
          <w:iCs/>
          <w:sz w:val="22"/>
          <w:szCs w:val="22"/>
        </w:rPr>
        <w:t>researched</w:t>
      </w:r>
      <w:r w:rsidRPr="00944BA4">
        <w:rPr>
          <w:rFonts w:ascii="Arial" w:hAnsi="Arial" w:cs="Arial"/>
          <w:bCs/>
          <w:iCs/>
          <w:sz w:val="22"/>
          <w:szCs w:val="22"/>
        </w:rPr>
        <w:t>)</w:t>
      </w:r>
    </w:p>
    <w:p w14:paraId="403C4E42" w14:textId="77777777" w:rsidR="00DF56DF" w:rsidRDefault="00DF56DF" w:rsidP="00DF56DF">
      <w:pPr>
        <w:rPr>
          <w:rFonts w:ascii="Arial" w:hAnsi="Arial" w:cs="Arial"/>
          <w:bCs/>
          <w:sz w:val="22"/>
          <w:szCs w:val="22"/>
          <w:u w:val="single"/>
        </w:rPr>
      </w:pPr>
    </w:p>
    <w:p w14:paraId="64930547" w14:textId="2367F05D" w:rsidR="00DF56DF" w:rsidRPr="00CF6512" w:rsidRDefault="00DF56DF" w:rsidP="00DF56DF">
      <w:pPr>
        <w:rPr>
          <w:rFonts w:ascii="Arial" w:hAnsi="Arial" w:cs="Arial"/>
          <w:bCs/>
          <w:i/>
          <w:sz w:val="22"/>
          <w:szCs w:val="22"/>
        </w:rPr>
      </w:pPr>
      <w:r w:rsidRPr="00A603E5">
        <w:rPr>
          <w:rFonts w:ascii="Arial" w:hAnsi="Arial" w:cs="Arial"/>
          <w:b/>
          <w:sz w:val="22"/>
          <w:szCs w:val="22"/>
          <w:u w:val="single"/>
        </w:rPr>
        <w:t>The Rationale -</w:t>
      </w:r>
      <w:r w:rsidRPr="00CF6512">
        <w:rPr>
          <w:rFonts w:ascii="Arial" w:hAnsi="Arial" w:cs="Arial"/>
          <w:bCs/>
          <w:sz w:val="22"/>
          <w:szCs w:val="22"/>
          <w:u w:val="single"/>
        </w:rPr>
        <w:t xml:space="preserve"> </w:t>
      </w:r>
      <w:r w:rsidRPr="00CF6512">
        <w:rPr>
          <w:rFonts w:ascii="Arial" w:hAnsi="Arial" w:cs="Arial"/>
          <w:bCs/>
          <w:sz w:val="22"/>
          <w:szCs w:val="22"/>
        </w:rPr>
        <w:t xml:space="preserve">Link your </w:t>
      </w:r>
      <w:r w:rsidR="005D32CA">
        <w:rPr>
          <w:rFonts w:ascii="Arial" w:hAnsi="Arial" w:cs="Arial"/>
          <w:bCs/>
          <w:sz w:val="22"/>
          <w:szCs w:val="22"/>
        </w:rPr>
        <w:t>digital tool kit</w:t>
      </w:r>
      <w:r w:rsidRPr="00CF6512">
        <w:rPr>
          <w:rFonts w:ascii="Arial" w:hAnsi="Arial" w:cs="Arial"/>
          <w:bCs/>
          <w:sz w:val="22"/>
          <w:szCs w:val="22"/>
        </w:rPr>
        <w:t xml:space="preserve"> to the elements that contribute to effective classroom management (this can include</w:t>
      </w:r>
      <w:r w:rsidR="00E11704">
        <w:rPr>
          <w:rFonts w:ascii="Arial" w:hAnsi="Arial" w:cs="Arial"/>
          <w:bCs/>
          <w:sz w:val="22"/>
          <w:szCs w:val="22"/>
        </w:rPr>
        <w:t xml:space="preserve"> behaviour management</w:t>
      </w:r>
      <w:r w:rsidRPr="00CF6512">
        <w:rPr>
          <w:rFonts w:ascii="Arial" w:hAnsi="Arial" w:cs="Arial"/>
          <w:bCs/>
          <w:sz w:val="22"/>
          <w:szCs w:val="22"/>
        </w:rPr>
        <w:t>).  (</w:t>
      </w:r>
      <w:r w:rsidRPr="00CF6512">
        <w:rPr>
          <w:rFonts w:ascii="Arial" w:hAnsi="Arial" w:cs="Arial"/>
          <w:bCs/>
          <w:i/>
          <w:sz w:val="22"/>
          <w:szCs w:val="22"/>
        </w:rPr>
        <w:t xml:space="preserve">Support with reference to research and wider reading) </w:t>
      </w:r>
      <w:bookmarkStart w:id="0" w:name="_Hlk174095939"/>
      <w:r w:rsidRPr="00CF6512">
        <w:rPr>
          <w:rFonts w:ascii="Arial" w:hAnsi="Arial" w:cs="Arial"/>
          <w:bCs/>
          <w:sz w:val="22"/>
          <w:szCs w:val="22"/>
        </w:rPr>
        <w:t xml:space="preserve">Link the use of your </w:t>
      </w:r>
      <w:r w:rsidR="005D32CA">
        <w:rPr>
          <w:rFonts w:ascii="Arial" w:hAnsi="Arial" w:cs="Arial"/>
          <w:bCs/>
          <w:sz w:val="22"/>
          <w:szCs w:val="22"/>
        </w:rPr>
        <w:t>digital tool kit</w:t>
      </w:r>
      <w:r w:rsidRPr="00CF6512">
        <w:rPr>
          <w:rFonts w:ascii="Arial" w:hAnsi="Arial" w:cs="Arial"/>
          <w:bCs/>
          <w:sz w:val="22"/>
          <w:szCs w:val="22"/>
        </w:rPr>
        <w:t xml:space="preserve"> to at least one key psychological theory of classroom management (</w:t>
      </w:r>
      <w:r w:rsidRPr="00CF6512">
        <w:rPr>
          <w:rFonts w:ascii="Arial" w:hAnsi="Arial" w:cs="Arial"/>
          <w:bCs/>
          <w:i/>
          <w:sz w:val="22"/>
          <w:szCs w:val="22"/>
        </w:rPr>
        <w:t>Support with reference to research and wider reading)</w:t>
      </w:r>
    </w:p>
    <w:bookmarkEnd w:id="0"/>
    <w:p w14:paraId="773E63AF" w14:textId="77777777" w:rsidR="00DF56DF" w:rsidRDefault="00DF56DF" w:rsidP="00DF56DF">
      <w:pPr>
        <w:rPr>
          <w:rFonts w:ascii="Arial" w:hAnsi="Arial" w:cs="Arial"/>
          <w:bCs/>
          <w:sz w:val="22"/>
          <w:szCs w:val="22"/>
          <w:u w:val="single"/>
        </w:rPr>
      </w:pPr>
    </w:p>
    <w:p w14:paraId="2F832A2F" w14:textId="61EFBBDF" w:rsidR="00DF56DF" w:rsidRPr="00CF6512" w:rsidRDefault="00DF56DF" w:rsidP="00DF56DF">
      <w:pPr>
        <w:rPr>
          <w:rFonts w:ascii="Arial" w:hAnsi="Arial" w:cs="Arial"/>
          <w:bCs/>
          <w:i/>
          <w:sz w:val="22"/>
          <w:szCs w:val="22"/>
        </w:rPr>
      </w:pPr>
      <w:r w:rsidRPr="00A603E5">
        <w:rPr>
          <w:rFonts w:ascii="Arial" w:hAnsi="Arial" w:cs="Arial"/>
          <w:b/>
          <w:sz w:val="22"/>
          <w:szCs w:val="22"/>
          <w:u w:val="single"/>
        </w:rPr>
        <w:t xml:space="preserve">Instructions </w:t>
      </w:r>
      <w:r w:rsidR="005D32CA" w:rsidRPr="00A603E5">
        <w:rPr>
          <w:rFonts w:ascii="Arial" w:hAnsi="Arial" w:cs="Arial"/>
          <w:b/>
          <w:sz w:val="22"/>
          <w:szCs w:val="22"/>
          <w:u w:val="single"/>
        </w:rPr>
        <w:t>–</w:t>
      </w:r>
      <w:r w:rsidRPr="00CF6512">
        <w:rPr>
          <w:rFonts w:ascii="Arial" w:hAnsi="Arial" w:cs="Arial"/>
          <w:bCs/>
          <w:sz w:val="22"/>
          <w:szCs w:val="22"/>
          <w:u w:val="single"/>
        </w:rPr>
        <w:t xml:space="preserve"> </w:t>
      </w:r>
      <w:r w:rsidR="005D32CA">
        <w:rPr>
          <w:rFonts w:ascii="Arial" w:hAnsi="Arial" w:cs="Arial"/>
          <w:bCs/>
          <w:sz w:val="22"/>
          <w:szCs w:val="22"/>
          <w:u w:val="single"/>
        </w:rPr>
        <w:t xml:space="preserve"> </w:t>
      </w:r>
      <w:r w:rsidR="005D32CA">
        <w:rPr>
          <w:rFonts w:ascii="Arial" w:hAnsi="Arial" w:cs="Arial"/>
          <w:bCs/>
          <w:sz w:val="22"/>
          <w:szCs w:val="22"/>
        </w:rPr>
        <w:t>Demonstrate how it can</w:t>
      </w:r>
      <w:r w:rsidRPr="00CF6512">
        <w:rPr>
          <w:rFonts w:ascii="Arial" w:hAnsi="Arial" w:cs="Arial"/>
          <w:bCs/>
          <w:sz w:val="22"/>
          <w:szCs w:val="22"/>
        </w:rPr>
        <w:t xml:space="preserve"> be used for the fullest positive effect on classroom management. </w:t>
      </w:r>
    </w:p>
    <w:p w14:paraId="55F61F6B" w14:textId="77777777" w:rsidR="00DF56DF" w:rsidRPr="00A406E5" w:rsidRDefault="00DF56DF" w:rsidP="00DF56DF">
      <w:pPr>
        <w:ind w:left="720"/>
        <w:rPr>
          <w:rFonts w:ascii="Arial" w:hAnsi="Arial" w:cs="Arial"/>
          <w:sz w:val="24"/>
          <w:szCs w:val="24"/>
        </w:rPr>
      </w:pPr>
    </w:p>
    <w:p w14:paraId="3A7BFF4B" w14:textId="77777777" w:rsidR="00DF56DF" w:rsidRPr="00FD320C" w:rsidRDefault="00DF56DF" w:rsidP="00D17133">
      <w:pPr>
        <w:pStyle w:val="paragraph"/>
        <w:spacing w:before="0" w:beforeAutospacing="0" w:after="0" w:afterAutospacing="0"/>
        <w:jc w:val="both"/>
        <w:textAlignment w:val="baseline"/>
        <w:rPr>
          <w:rFonts w:ascii="Segoe UI" w:hAnsi="Segoe UI" w:cs="Segoe UI"/>
        </w:rPr>
      </w:pPr>
    </w:p>
    <w:p w14:paraId="683592ED" w14:textId="77777777" w:rsidR="00D17133" w:rsidRPr="00FD320C" w:rsidRDefault="00D17133" w:rsidP="00D17133">
      <w:pPr>
        <w:pStyle w:val="paragraph"/>
        <w:spacing w:before="0" w:beforeAutospacing="0" w:after="0" w:afterAutospacing="0"/>
        <w:jc w:val="both"/>
        <w:textAlignment w:val="baseline"/>
        <w:rPr>
          <w:rFonts w:ascii="Segoe UI" w:hAnsi="Segoe UI" w:cs="Segoe UI"/>
        </w:rPr>
      </w:pPr>
      <w:r w:rsidRPr="00FD320C">
        <w:rPr>
          <w:rStyle w:val="eop"/>
          <w:rFonts w:ascii="Arial" w:hAnsi="Arial" w:cs="Arial"/>
        </w:rPr>
        <w:t> </w:t>
      </w:r>
    </w:p>
    <w:p w14:paraId="5F401282" w14:textId="77777777" w:rsidR="00FD320C" w:rsidRPr="00FD320C" w:rsidRDefault="00FD320C" w:rsidP="00FD320C">
      <w:pPr>
        <w:rPr>
          <w:rFonts w:ascii="Arial" w:hAnsi="Arial" w:cs="Arial"/>
          <w:b/>
          <w:bCs/>
          <w:sz w:val="24"/>
          <w:szCs w:val="24"/>
        </w:rPr>
      </w:pPr>
      <w:r w:rsidRPr="00FD320C">
        <w:rPr>
          <w:rFonts w:ascii="Arial" w:hAnsi="Arial" w:cs="Arial"/>
          <w:b/>
          <w:bCs/>
          <w:sz w:val="24"/>
          <w:szCs w:val="24"/>
        </w:rPr>
        <w:t>Structuring Your Video</w:t>
      </w:r>
    </w:p>
    <w:p w14:paraId="3812F219" w14:textId="382A36AB" w:rsidR="00FD320C" w:rsidRPr="00FD320C" w:rsidRDefault="00FD320C">
      <w:pPr>
        <w:numPr>
          <w:ilvl w:val="0"/>
          <w:numId w:val="4"/>
        </w:numPr>
        <w:rPr>
          <w:rFonts w:ascii="Arial" w:hAnsi="Arial" w:cs="Arial"/>
          <w:b/>
          <w:sz w:val="24"/>
          <w:szCs w:val="24"/>
        </w:rPr>
      </w:pPr>
      <w:r w:rsidRPr="00FD320C">
        <w:rPr>
          <w:rFonts w:ascii="Arial" w:hAnsi="Arial" w:cs="Arial"/>
          <w:b/>
          <w:bCs/>
          <w:sz w:val="24"/>
          <w:szCs w:val="24"/>
        </w:rPr>
        <w:t>The Hook:</w:t>
      </w:r>
      <w:r w:rsidRPr="00FD320C">
        <w:rPr>
          <w:rFonts w:ascii="Arial" w:hAnsi="Arial" w:cs="Arial"/>
          <w:b/>
          <w:sz w:val="24"/>
          <w:szCs w:val="24"/>
        </w:rPr>
        <w:t xml:space="preserve"> Start with a relatable problem (e.g. "</w:t>
      </w:r>
      <w:r w:rsidR="005D32CA">
        <w:rPr>
          <w:rFonts w:ascii="Arial" w:hAnsi="Arial" w:cs="Arial"/>
          <w:b/>
          <w:sz w:val="24"/>
          <w:szCs w:val="24"/>
        </w:rPr>
        <w:t>No time to create a digital visual timetable</w:t>
      </w:r>
      <w:r w:rsidRPr="00FD320C">
        <w:rPr>
          <w:rFonts w:ascii="Arial" w:hAnsi="Arial" w:cs="Arial"/>
          <w:b/>
          <w:sz w:val="24"/>
          <w:szCs w:val="24"/>
        </w:rPr>
        <w:t>?") and promise a simplified, streamlined solution.</w:t>
      </w:r>
    </w:p>
    <w:p w14:paraId="0C05E7C1" w14:textId="1994331E" w:rsidR="001B0321" w:rsidRPr="001B0321" w:rsidRDefault="00FD320C" w:rsidP="001B0321">
      <w:pPr>
        <w:pStyle w:val="ListParagraph"/>
        <w:numPr>
          <w:ilvl w:val="0"/>
          <w:numId w:val="6"/>
        </w:numPr>
        <w:spacing w:line="216" w:lineRule="auto"/>
        <w:rPr>
          <w:sz w:val="36"/>
          <w:szCs w:val="24"/>
          <w:lang w:eastAsia="zh-CN"/>
        </w:rPr>
      </w:pPr>
      <w:r w:rsidRPr="00FD320C">
        <w:rPr>
          <w:rFonts w:ascii="Arial" w:hAnsi="Arial" w:cs="Arial"/>
          <w:b/>
          <w:bCs/>
          <w:sz w:val="24"/>
          <w:szCs w:val="24"/>
        </w:rPr>
        <w:t>The Body:</w:t>
      </w:r>
      <w:r w:rsidRPr="00FD320C">
        <w:rPr>
          <w:rFonts w:ascii="Arial" w:hAnsi="Arial" w:cs="Arial"/>
          <w:b/>
          <w:sz w:val="24"/>
          <w:szCs w:val="24"/>
        </w:rPr>
        <w:t xml:space="preserve"> Show </w:t>
      </w:r>
      <w:r w:rsidR="00A603E5">
        <w:rPr>
          <w:rFonts w:ascii="Arial" w:hAnsi="Arial" w:cs="Arial"/>
          <w:b/>
          <w:sz w:val="24"/>
          <w:szCs w:val="24"/>
        </w:rPr>
        <w:t>how your tool kit provides a range of</w:t>
      </w:r>
      <w:r w:rsidR="00E11704">
        <w:rPr>
          <w:rFonts w:ascii="Arial" w:hAnsi="Arial" w:cs="Arial"/>
          <w:b/>
          <w:sz w:val="24"/>
          <w:szCs w:val="24"/>
        </w:rPr>
        <w:t xml:space="preserve"> resources (e.g.</w:t>
      </w:r>
      <w:r w:rsidR="00A603E5">
        <w:rPr>
          <w:rFonts w:ascii="Arial" w:hAnsi="Arial" w:cs="Arial"/>
          <w:b/>
          <w:sz w:val="24"/>
          <w:szCs w:val="24"/>
        </w:rPr>
        <w:t xml:space="preserve"> </w:t>
      </w:r>
      <w:r w:rsidR="001B0321" w:rsidRPr="001B0321">
        <w:rPr>
          <w:rFonts w:asciiTheme="minorBidi" w:eastAsiaTheme="minorEastAsia" w:hAnsiTheme="minorBidi" w:cstheme="minorBidi"/>
          <w:b/>
          <w:bCs/>
          <w:kern w:val="24"/>
          <w:sz w:val="24"/>
          <w:szCs w:val="24"/>
          <w:lang w:eastAsia="zh-CN"/>
        </w:rPr>
        <w:t xml:space="preserve">bilingual </w:t>
      </w:r>
      <w:proofErr w:type="spellStart"/>
      <w:r w:rsidR="001B0321" w:rsidRPr="001B0321">
        <w:rPr>
          <w:rFonts w:asciiTheme="minorBidi" w:eastAsiaTheme="minorEastAsia" w:hAnsiTheme="minorBidi" w:cstheme="minorBidi"/>
          <w:b/>
          <w:bCs/>
          <w:kern w:val="24"/>
          <w:sz w:val="24"/>
          <w:szCs w:val="24"/>
          <w:lang w:eastAsia="zh-CN"/>
        </w:rPr>
        <w:t>AoLEs</w:t>
      </w:r>
      <w:proofErr w:type="spellEnd"/>
      <w:r w:rsidR="001B0321" w:rsidRPr="001B0321">
        <w:rPr>
          <w:rFonts w:asciiTheme="minorBidi" w:eastAsiaTheme="minorEastAsia" w:hAnsiTheme="minorBidi" w:cstheme="minorBidi"/>
          <w:b/>
          <w:bCs/>
          <w:kern w:val="24"/>
          <w:sz w:val="24"/>
          <w:szCs w:val="24"/>
          <w:lang w:eastAsia="zh-CN"/>
        </w:rPr>
        <w:t>/subject names and age-appropriate images suitable for learners in  primary and/or secondary classrooms).</w:t>
      </w:r>
    </w:p>
    <w:p w14:paraId="49DE8000" w14:textId="7CB8C7F2" w:rsidR="00FD320C" w:rsidRPr="00FD320C" w:rsidRDefault="00A603E5">
      <w:pPr>
        <w:numPr>
          <w:ilvl w:val="0"/>
          <w:numId w:val="4"/>
        </w:numPr>
        <w:rPr>
          <w:rFonts w:ascii="Arial" w:hAnsi="Arial" w:cs="Arial"/>
          <w:b/>
          <w:sz w:val="24"/>
          <w:szCs w:val="24"/>
        </w:rPr>
      </w:pPr>
      <w:r>
        <w:rPr>
          <w:rFonts w:ascii="Arial" w:hAnsi="Arial" w:cs="Arial"/>
          <w:b/>
          <w:sz w:val="24"/>
          <w:szCs w:val="24"/>
        </w:rPr>
        <w:t xml:space="preserve">The Explanation: Explain </w:t>
      </w:r>
      <w:r w:rsidR="00FD320C" w:rsidRPr="00FD320C">
        <w:rPr>
          <w:rFonts w:ascii="Arial" w:hAnsi="Arial" w:cs="Arial"/>
          <w:b/>
          <w:i/>
          <w:iCs/>
          <w:sz w:val="24"/>
          <w:szCs w:val="24"/>
        </w:rPr>
        <w:t>exactly</w:t>
      </w:r>
      <w:r w:rsidR="00FD320C" w:rsidRPr="00FD320C">
        <w:rPr>
          <w:rFonts w:ascii="Arial" w:hAnsi="Arial" w:cs="Arial"/>
          <w:b/>
          <w:sz w:val="24"/>
          <w:szCs w:val="24"/>
        </w:rPr>
        <w:t xml:space="preserve"> how it </w:t>
      </w:r>
      <w:r>
        <w:rPr>
          <w:rFonts w:ascii="Arial" w:hAnsi="Arial" w:cs="Arial"/>
          <w:b/>
          <w:sz w:val="24"/>
          <w:szCs w:val="24"/>
        </w:rPr>
        <w:t>will improve a practitioner’s classroom management</w:t>
      </w:r>
    </w:p>
    <w:p w14:paraId="02F3E750" w14:textId="2C64F26E" w:rsidR="00B41691" w:rsidRPr="00A603E5" w:rsidRDefault="00FD320C" w:rsidP="00201FB5">
      <w:pPr>
        <w:numPr>
          <w:ilvl w:val="0"/>
          <w:numId w:val="4"/>
        </w:numPr>
        <w:rPr>
          <w:rFonts w:asciiTheme="minorBidi" w:hAnsiTheme="minorBidi" w:cstheme="minorBidi"/>
          <w:sz w:val="24"/>
          <w:szCs w:val="24"/>
        </w:rPr>
      </w:pPr>
      <w:r w:rsidRPr="00A603E5">
        <w:rPr>
          <w:rFonts w:ascii="Arial" w:hAnsi="Arial" w:cs="Arial"/>
          <w:b/>
          <w:bCs/>
          <w:sz w:val="24"/>
          <w:szCs w:val="24"/>
        </w:rPr>
        <w:t>The Call to Action:</w:t>
      </w:r>
      <w:r w:rsidRPr="00A603E5">
        <w:rPr>
          <w:rFonts w:ascii="Arial" w:hAnsi="Arial" w:cs="Arial"/>
          <w:b/>
          <w:sz w:val="24"/>
          <w:szCs w:val="24"/>
        </w:rPr>
        <w:t xml:space="preserve"> </w:t>
      </w:r>
      <w:r w:rsidR="00A603E5" w:rsidRPr="00A603E5">
        <w:rPr>
          <w:rFonts w:ascii="Arial" w:hAnsi="Arial" w:cs="Arial"/>
          <w:b/>
          <w:sz w:val="24"/>
          <w:szCs w:val="24"/>
        </w:rPr>
        <w:t>Summarise your key points to encourage the use of your digital tool kit</w:t>
      </w:r>
      <w:r w:rsidR="00A603E5">
        <w:rPr>
          <w:rFonts w:ascii="Arial" w:hAnsi="Arial" w:cs="Arial"/>
          <w:b/>
          <w:sz w:val="24"/>
          <w:szCs w:val="24"/>
        </w:rPr>
        <w:t>.</w:t>
      </w:r>
    </w:p>
    <w:p w14:paraId="18BFD81E" w14:textId="77777777" w:rsidR="00A603E5" w:rsidRPr="00A603E5" w:rsidRDefault="00A603E5" w:rsidP="00A603E5">
      <w:pPr>
        <w:ind w:left="720"/>
        <w:rPr>
          <w:rFonts w:asciiTheme="minorBidi" w:hAnsiTheme="minorBidi" w:cstheme="minorBidi"/>
          <w:sz w:val="24"/>
          <w:szCs w:val="24"/>
        </w:rPr>
      </w:pPr>
    </w:p>
    <w:p w14:paraId="61FD9B3D" w14:textId="12CC54C6" w:rsidR="00B41691" w:rsidRPr="00FD320C" w:rsidRDefault="00B41691" w:rsidP="00B41691">
      <w:pPr>
        <w:rPr>
          <w:rFonts w:asciiTheme="minorBidi" w:hAnsiTheme="minorBidi" w:cstheme="minorBidi"/>
          <w:sz w:val="24"/>
          <w:szCs w:val="24"/>
        </w:rPr>
      </w:pPr>
      <w:r w:rsidRPr="00FD320C">
        <w:rPr>
          <w:rFonts w:asciiTheme="minorBidi" w:hAnsiTheme="minorBidi" w:cstheme="minorBidi"/>
          <w:b/>
          <w:bCs/>
          <w:sz w:val="24"/>
          <w:szCs w:val="24"/>
        </w:rPr>
        <w:t>Reference list (Harvard guidelines)</w:t>
      </w:r>
    </w:p>
    <w:p w14:paraId="33B7341B" w14:textId="77777777" w:rsidR="00A85BFE" w:rsidRPr="004A79E1" w:rsidRDefault="00A85BFE" w:rsidP="00C97957">
      <w:pPr>
        <w:jc w:val="both"/>
        <w:rPr>
          <w:rFonts w:ascii="Arial" w:hAnsi="Arial" w:cs="Arial"/>
          <w:sz w:val="22"/>
          <w:szCs w:val="22"/>
        </w:rPr>
      </w:pPr>
    </w:p>
    <w:p w14:paraId="1656CC20" w14:textId="77777777" w:rsidR="00A3505D" w:rsidRPr="004A79E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79E1" w:rsidRPr="004A79E1" w14:paraId="5AC6149A" w14:textId="77777777" w:rsidTr="00C8667A">
        <w:trPr>
          <w:trHeight w:val="414"/>
        </w:trPr>
        <w:tc>
          <w:tcPr>
            <w:tcW w:w="10670" w:type="dxa"/>
            <w:shd w:val="clear" w:color="auto" w:fill="D9D9D9"/>
          </w:tcPr>
          <w:p w14:paraId="1AE192B6" w14:textId="77777777" w:rsidR="00D22D9C" w:rsidRPr="004A79E1" w:rsidRDefault="00D22D9C" w:rsidP="00C8667A">
            <w:pPr>
              <w:jc w:val="center"/>
              <w:rPr>
                <w:rFonts w:ascii="Arial" w:hAnsi="Arial" w:cs="Arial"/>
                <w:b/>
                <w:caps/>
                <w:sz w:val="40"/>
              </w:rPr>
            </w:pPr>
            <w:r w:rsidRPr="004A79E1">
              <w:rPr>
                <w:rFonts w:ascii="Arial" w:hAnsi="Arial" w:cs="Arial"/>
                <w:b/>
                <w:caps/>
                <w:sz w:val="40"/>
              </w:rPr>
              <w:t>GUIDANCE</w:t>
            </w:r>
            <w:r w:rsidR="009F5CB2" w:rsidRPr="004A79E1">
              <w:rPr>
                <w:rFonts w:ascii="Arial" w:hAnsi="Arial" w:cs="Arial"/>
                <w:b/>
                <w:caps/>
                <w:sz w:val="40"/>
              </w:rPr>
              <w:t xml:space="preserve"> </w:t>
            </w:r>
            <w:r w:rsidRPr="004A79E1">
              <w:rPr>
                <w:rFonts w:ascii="Arial" w:hAnsi="Arial" w:cs="Arial"/>
                <w:b/>
                <w:caps/>
                <w:sz w:val="40"/>
              </w:rPr>
              <w:t>FOR Students IN THE COMPLETION OF TASKS</w:t>
            </w:r>
          </w:p>
        </w:tc>
      </w:tr>
    </w:tbl>
    <w:p w14:paraId="7C113288" w14:textId="77777777" w:rsidR="00D22D9C" w:rsidRPr="004A79E1" w:rsidRDefault="00D22D9C" w:rsidP="00D22D9C">
      <w:pPr>
        <w:jc w:val="both"/>
        <w:rPr>
          <w:rFonts w:ascii="Arial" w:hAnsi="Arial" w:cs="Arial"/>
          <w:sz w:val="22"/>
          <w:szCs w:val="22"/>
        </w:rPr>
      </w:pPr>
    </w:p>
    <w:p w14:paraId="3ACC7C66" w14:textId="77777777" w:rsidR="00D22D9C" w:rsidRPr="004A79E1" w:rsidRDefault="00D22D9C" w:rsidP="00D22D9C">
      <w:pPr>
        <w:jc w:val="both"/>
        <w:rPr>
          <w:rFonts w:ascii="Arial" w:hAnsi="Arial" w:cs="Arial"/>
          <w:b/>
          <w:sz w:val="22"/>
          <w:szCs w:val="22"/>
        </w:rPr>
      </w:pPr>
      <w:r w:rsidRPr="004A79E1">
        <w:rPr>
          <w:rFonts w:ascii="Arial" w:hAnsi="Arial" w:cs="Arial"/>
          <w:b/>
          <w:sz w:val="22"/>
          <w:szCs w:val="22"/>
        </w:rPr>
        <w:t xml:space="preserve">NOTE: The guidance offered below is linked to the five </w:t>
      </w:r>
      <w:r w:rsidR="004D5E9B" w:rsidRPr="004A79E1">
        <w:rPr>
          <w:rFonts w:ascii="Arial" w:hAnsi="Arial" w:cs="Arial"/>
          <w:b/>
          <w:sz w:val="22"/>
          <w:szCs w:val="22"/>
        </w:rPr>
        <w:t>generic</w:t>
      </w:r>
      <w:r w:rsidRPr="004A79E1">
        <w:rPr>
          <w:rFonts w:ascii="Arial" w:hAnsi="Arial" w:cs="Arial"/>
          <w:b/>
          <w:sz w:val="22"/>
          <w:szCs w:val="22"/>
        </w:rPr>
        <w:t xml:space="preserve"> assessment criteria overleaf.</w:t>
      </w:r>
    </w:p>
    <w:p w14:paraId="51CD2B99" w14:textId="77777777" w:rsidR="004D5E9B" w:rsidRPr="004A79E1" w:rsidRDefault="004D5E9B" w:rsidP="00D22D9C">
      <w:pPr>
        <w:jc w:val="both"/>
        <w:rPr>
          <w:rFonts w:ascii="Arial" w:hAnsi="Arial" w:cs="Arial"/>
          <w:b/>
          <w:sz w:val="22"/>
          <w:szCs w:val="22"/>
        </w:rPr>
      </w:pPr>
    </w:p>
    <w:p w14:paraId="470E5E8E"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Engagement with</w:t>
      </w:r>
      <w:r w:rsidR="00D22D9C" w:rsidRPr="004A79E1">
        <w:rPr>
          <w:rFonts w:ascii="Arial" w:hAnsi="Arial" w:cs="Arial"/>
          <w:b/>
          <w:sz w:val="22"/>
          <w:szCs w:val="22"/>
        </w:rPr>
        <w:t xml:space="preserve"> Literature </w:t>
      </w:r>
      <w:r w:rsidRPr="004A79E1">
        <w:rPr>
          <w:rFonts w:ascii="Arial" w:hAnsi="Arial" w:cs="Arial"/>
          <w:b/>
          <w:sz w:val="22"/>
          <w:szCs w:val="22"/>
        </w:rPr>
        <w:t>Skills</w:t>
      </w:r>
    </w:p>
    <w:p w14:paraId="0D4E3C7D" w14:textId="77777777" w:rsidR="00D22D9C" w:rsidRPr="004A79E1" w:rsidRDefault="00D22D9C" w:rsidP="00D22D9C">
      <w:pPr>
        <w:jc w:val="both"/>
        <w:rPr>
          <w:rFonts w:ascii="Arial" w:hAnsi="Arial" w:cs="Arial"/>
          <w:sz w:val="22"/>
          <w:szCs w:val="22"/>
        </w:rPr>
      </w:pPr>
      <w:r w:rsidRPr="004A79E1">
        <w:rPr>
          <w:rFonts w:ascii="Arial" w:hAnsi="Arial" w:cs="Arial"/>
          <w:sz w:val="22"/>
          <w:szCs w:val="22"/>
        </w:rPr>
        <w:t xml:space="preserve">Your work must be informed and supported by scholarly material that is </w:t>
      </w:r>
      <w:r w:rsidRPr="004A79E1">
        <w:rPr>
          <w:rFonts w:ascii="Arial" w:hAnsi="Arial" w:cs="Arial"/>
          <w:i/>
          <w:sz w:val="22"/>
          <w:szCs w:val="22"/>
        </w:rPr>
        <w:t>relevant</w:t>
      </w:r>
      <w:r w:rsidRPr="004A79E1">
        <w:rPr>
          <w:rFonts w:ascii="Arial" w:hAnsi="Arial" w:cs="Arial"/>
          <w:sz w:val="22"/>
          <w:szCs w:val="22"/>
        </w:rPr>
        <w:t xml:space="preserve"> to and </w:t>
      </w:r>
      <w:r w:rsidRPr="004A79E1">
        <w:rPr>
          <w:rFonts w:ascii="Arial" w:hAnsi="Arial" w:cs="Arial"/>
          <w:i/>
          <w:sz w:val="22"/>
          <w:szCs w:val="22"/>
        </w:rPr>
        <w:t>focused</w:t>
      </w:r>
      <w:r w:rsidRPr="004A79E1">
        <w:rPr>
          <w:rFonts w:ascii="Arial" w:hAnsi="Arial" w:cs="Arial"/>
          <w:sz w:val="22"/>
          <w:szCs w:val="22"/>
        </w:rPr>
        <w:t xml:space="preserve"> on the task(s) set.    You should provide evidence that you have accessed a</w:t>
      </w:r>
      <w:r w:rsidR="00527E60" w:rsidRPr="004A79E1">
        <w:rPr>
          <w:rFonts w:ascii="Arial" w:hAnsi="Arial" w:cs="Arial"/>
          <w:sz w:val="22"/>
          <w:szCs w:val="22"/>
        </w:rPr>
        <w:t xml:space="preserve">n appropriate </w:t>
      </w:r>
      <w:r w:rsidRPr="004A79E1">
        <w:rPr>
          <w:rFonts w:ascii="Arial" w:hAnsi="Arial" w:cs="Arial"/>
          <w:i/>
          <w:sz w:val="22"/>
          <w:szCs w:val="22"/>
        </w:rPr>
        <w:t>range</w:t>
      </w:r>
      <w:r w:rsidRPr="004A79E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A79E1">
        <w:rPr>
          <w:rFonts w:ascii="Arial" w:hAnsi="Arial" w:cs="Arial"/>
          <w:i/>
          <w:sz w:val="22"/>
          <w:szCs w:val="22"/>
        </w:rPr>
        <w:t>credibility</w:t>
      </w:r>
      <w:r w:rsidRPr="004A79E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79E1">
        <w:rPr>
          <w:rFonts w:ascii="Arial" w:hAnsi="Arial" w:cs="Arial"/>
          <w:i/>
          <w:sz w:val="22"/>
          <w:szCs w:val="22"/>
        </w:rPr>
        <w:t>evidence</w:t>
      </w:r>
      <w:r w:rsidRPr="004A79E1">
        <w:rPr>
          <w:rFonts w:ascii="Arial" w:hAnsi="Arial" w:cs="Arial"/>
          <w:sz w:val="22"/>
          <w:szCs w:val="22"/>
        </w:rPr>
        <w:t xml:space="preserve"> of your research/own reading throughout your work, </w:t>
      </w:r>
      <w:r w:rsidR="005F3A53" w:rsidRPr="004A79E1">
        <w:rPr>
          <w:rFonts w:ascii="Arial" w:hAnsi="Arial" w:cs="Arial"/>
          <w:sz w:val="22"/>
          <w:szCs w:val="22"/>
        </w:rPr>
        <w:t>using a</w:t>
      </w:r>
      <w:r w:rsidR="00995D51" w:rsidRPr="004A79E1">
        <w:rPr>
          <w:rFonts w:ascii="Arial" w:hAnsi="Arial" w:cs="Arial"/>
          <w:sz w:val="22"/>
          <w:szCs w:val="22"/>
        </w:rPr>
        <w:t xml:space="preserve"> suitable referencing system, including </w:t>
      </w:r>
      <w:r w:rsidRPr="004A79E1">
        <w:rPr>
          <w:rFonts w:ascii="Arial" w:hAnsi="Arial" w:cs="Arial"/>
          <w:sz w:val="22"/>
          <w:szCs w:val="22"/>
        </w:rPr>
        <w:t>in-text citations in the main body of y</w:t>
      </w:r>
      <w:r w:rsidR="00527E60" w:rsidRPr="004A79E1">
        <w:rPr>
          <w:rFonts w:ascii="Arial" w:hAnsi="Arial" w:cs="Arial"/>
          <w:sz w:val="22"/>
          <w:szCs w:val="22"/>
        </w:rPr>
        <w:t xml:space="preserve">our work and a reference list </w:t>
      </w:r>
      <w:r w:rsidRPr="004A79E1">
        <w:rPr>
          <w:rFonts w:ascii="Arial" w:hAnsi="Arial" w:cs="Arial"/>
          <w:sz w:val="22"/>
          <w:szCs w:val="22"/>
        </w:rPr>
        <w:t xml:space="preserve">at the end of your work. </w:t>
      </w:r>
    </w:p>
    <w:p w14:paraId="0D734528" w14:textId="77777777" w:rsidR="00C01A3F" w:rsidRPr="004A79E1" w:rsidRDefault="00C01A3F" w:rsidP="00D22D9C">
      <w:pPr>
        <w:jc w:val="both"/>
        <w:rPr>
          <w:rFonts w:ascii="Arial" w:hAnsi="Arial" w:cs="Arial"/>
          <w:sz w:val="22"/>
          <w:szCs w:val="22"/>
        </w:rPr>
      </w:pPr>
    </w:p>
    <w:p w14:paraId="1A30B66C"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Guidance</w:t>
      </w:r>
      <w:r w:rsidR="00C01A3F" w:rsidRPr="004A79E1">
        <w:rPr>
          <w:rFonts w:ascii="Arial" w:hAnsi="Arial" w:cs="Arial"/>
          <w:b/>
          <w:i/>
          <w:sz w:val="22"/>
          <w:szCs w:val="22"/>
        </w:rPr>
        <w:t xml:space="preserve"> 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3EAC2A1A" w14:textId="6D3212F8" w:rsidR="00054BCE" w:rsidRDefault="00054BCE" w:rsidP="00054BCE">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 xml:space="preserve">Link each of your </w:t>
      </w:r>
      <w:r w:rsidR="00CC1977">
        <w:rPr>
          <w:rStyle w:val="normaltextrun"/>
          <w:rFonts w:ascii="Arial" w:hAnsi="Arial" w:cs="Arial"/>
          <w:color w:val="00B050"/>
        </w:rPr>
        <w:t>poin</w:t>
      </w:r>
      <w:r>
        <w:rPr>
          <w:rStyle w:val="normaltextrun"/>
          <w:rFonts w:ascii="Arial" w:hAnsi="Arial" w:cs="Arial"/>
          <w:color w:val="00B050"/>
        </w:rPr>
        <w:t>ts to relevant literature</w:t>
      </w:r>
      <w:r>
        <w:rPr>
          <w:rStyle w:val="eop"/>
          <w:rFonts w:ascii="Arial" w:hAnsi="Arial" w:cs="Arial"/>
          <w:color w:val="00B050"/>
        </w:rPr>
        <w:t> </w:t>
      </w:r>
    </w:p>
    <w:p w14:paraId="6DD7F91D" w14:textId="77777777" w:rsidR="00054BCE" w:rsidRDefault="00054BCE" w:rsidP="00054BCE">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Refer to appropriate academic texts</w:t>
      </w:r>
      <w:r>
        <w:rPr>
          <w:rStyle w:val="eop"/>
          <w:rFonts w:ascii="Arial" w:hAnsi="Arial" w:cs="Arial"/>
          <w:color w:val="00B050"/>
        </w:rPr>
        <w:t> </w:t>
      </w:r>
    </w:p>
    <w:p w14:paraId="7BDC5E2E" w14:textId="77777777" w:rsidR="00054BCE" w:rsidRDefault="00054BCE" w:rsidP="00054BCE">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Make sure that all of your sources are cited/referenced</w:t>
      </w:r>
      <w:r>
        <w:rPr>
          <w:rStyle w:val="eop"/>
          <w:rFonts w:ascii="Arial" w:hAnsi="Arial" w:cs="Arial"/>
          <w:color w:val="00B050"/>
        </w:rPr>
        <w:t> </w:t>
      </w:r>
    </w:p>
    <w:p w14:paraId="1CCAA597" w14:textId="77777777" w:rsidR="001A4A1B" w:rsidRDefault="001A4A1B" w:rsidP="001A4A1B">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Follow Harvard referencing</w:t>
      </w:r>
      <w:r>
        <w:rPr>
          <w:rStyle w:val="eop"/>
          <w:rFonts w:ascii="Arial" w:hAnsi="Arial" w:cs="Arial"/>
          <w:color w:val="00B050"/>
        </w:rPr>
        <w:t> </w:t>
      </w:r>
    </w:p>
    <w:p w14:paraId="59D30B20" w14:textId="77777777" w:rsidR="00C01A3F" w:rsidRPr="004A79E1" w:rsidRDefault="00C01A3F" w:rsidP="00D22D9C">
      <w:pPr>
        <w:jc w:val="both"/>
        <w:rPr>
          <w:rFonts w:ascii="Arial" w:hAnsi="Arial" w:cs="Arial"/>
          <w:sz w:val="22"/>
          <w:szCs w:val="22"/>
        </w:rPr>
      </w:pPr>
    </w:p>
    <w:p w14:paraId="1A0BF894" w14:textId="77777777" w:rsidR="00D22D9C" w:rsidRPr="004A79E1" w:rsidRDefault="00D22D9C" w:rsidP="00D22D9C">
      <w:pPr>
        <w:jc w:val="both"/>
        <w:rPr>
          <w:rFonts w:ascii="Arial" w:hAnsi="Arial" w:cs="Arial"/>
          <w:i/>
          <w:sz w:val="22"/>
          <w:szCs w:val="22"/>
        </w:rPr>
      </w:pPr>
    </w:p>
    <w:p w14:paraId="584BFB57"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Knowledge and Understanding </w:t>
      </w:r>
      <w:r w:rsidR="005F3A53" w:rsidRPr="004A79E1">
        <w:rPr>
          <w:rFonts w:ascii="Arial" w:hAnsi="Arial" w:cs="Arial"/>
          <w:b/>
          <w:sz w:val="22"/>
          <w:szCs w:val="22"/>
        </w:rPr>
        <w:t>Skills</w:t>
      </w:r>
    </w:p>
    <w:p w14:paraId="75F60D92" w14:textId="41D0F790" w:rsidR="00D22D9C" w:rsidRPr="004A79E1" w:rsidRDefault="00527E60" w:rsidP="00D22D9C">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4D5E9B" w:rsidRPr="004A79E1">
        <w:rPr>
          <w:rFonts w:ascii="Arial" w:hAnsi="Arial" w:cs="Arial"/>
          <w:sz w:val="22"/>
          <w:szCs w:val="22"/>
        </w:rPr>
        <w:t xml:space="preserve">, </w:t>
      </w:r>
      <w:r w:rsidR="00995D51" w:rsidRPr="004A79E1">
        <w:rPr>
          <w:rFonts w:ascii="Arial" w:hAnsi="Arial" w:cs="Arial"/>
          <w:sz w:val="22"/>
          <w:szCs w:val="22"/>
        </w:rPr>
        <w:t xml:space="preserve">you should be able to </w:t>
      </w:r>
      <w:r w:rsidR="004D5E9B" w:rsidRPr="004A79E1">
        <w:rPr>
          <w:rFonts w:ascii="Arial" w:hAnsi="Arial" w:cs="Arial"/>
          <w:sz w:val="22"/>
          <w:szCs w:val="22"/>
        </w:rPr>
        <w:t>demonstrate</w:t>
      </w:r>
      <w:r w:rsidR="009315A0" w:rsidRPr="004A79E1">
        <w:rPr>
          <w:rFonts w:ascii="Arial" w:hAnsi="Arial" w:cs="Arial"/>
          <w:sz w:val="22"/>
          <w:szCs w:val="22"/>
        </w:rPr>
        <w:t>:</w:t>
      </w:r>
      <w:r w:rsidR="004D5E9B" w:rsidRPr="004A79E1">
        <w:t xml:space="preserve"> </w:t>
      </w:r>
      <w:r w:rsidR="00A16E98" w:rsidRPr="004A79E1">
        <w:rPr>
          <w:rFonts w:ascii="Arial" w:hAnsi="Arial" w:cs="Arial"/>
          <w:sz w:val="22"/>
          <w:szCs w:val="22"/>
        </w:rPr>
        <w:t>sound knowledge and critical understanding of the well-established concepts and principles</w:t>
      </w:r>
      <w:r w:rsidR="004D5E9B" w:rsidRPr="004A79E1">
        <w:rPr>
          <w:rFonts w:ascii="Arial" w:hAnsi="Arial" w:cs="Arial"/>
          <w:sz w:val="22"/>
          <w:szCs w:val="22"/>
        </w:rPr>
        <w:t xml:space="preserve"> of the</w:t>
      </w:r>
      <w:r w:rsidR="00A16E98" w:rsidRPr="004A79E1">
        <w:rPr>
          <w:rFonts w:ascii="Arial" w:hAnsi="Arial" w:cs="Arial"/>
          <w:sz w:val="22"/>
          <w:szCs w:val="22"/>
        </w:rPr>
        <w:t xml:space="preserve"> subject area and </w:t>
      </w:r>
      <w:r w:rsidR="009315A0" w:rsidRPr="004A79E1">
        <w:rPr>
          <w:rFonts w:ascii="Arial" w:hAnsi="Arial" w:cs="Arial"/>
          <w:sz w:val="22"/>
          <w:szCs w:val="22"/>
        </w:rPr>
        <w:t xml:space="preserve">the way in which those principles have developed; </w:t>
      </w:r>
      <w:r w:rsidR="00A16E98" w:rsidRPr="004A79E1">
        <w:rPr>
          <w:rFonts w:ascii="Arial" w:hAnsi="Arial" w:cs="Arial"/>
          <w:sz w:val="22"/>
          <w:szCs w:val="22"/>
        </w:rPr>
        <w:t>knowledge of the main methods of enquiry in the discipline</w:t>
      </w:r>
      <w:r w:rsidR="00D22D9C" w:rsidRPr="004A79E1">
        <w:rPr>
          <w:rFonts w:ascii="Arial" w:hAnsi="Arial" w:cs="Arial"/>
          <w:sz w:val="22"/>
          <w:szCs w:val="22"/>
        </w:rPr>
        <w:t xml:space="preserve">.  </w:t>
      </w:r>
      <w:r w:rsidR="00D22D9C" w:rsidRPr="004A79E1">
        <w:rPr>
          <w:rFonts w:ascii="Arial" w:hAnsi="Arial" w:cs="Arial"/>
          <w:i/>
          <w:sz w:val="22"/>
          <w:szCs w:val="22"/>
        </w:rPr>
        <w:t>Knowledge</w:t>
      </w:r>
      <w:r w:rsidR="00D22D9C" w:rsidRPr="004A79E1">
        <w:rPr>
          <w:rFonts w:ascii="Arial" w:hAnsi="Arial" w:cs="Arial"/>
          <w:sz w:val="22"/>
          <w:szCs w:val="22"/>
        </w:rPr>
        <w:t xml:space="preserve"> relates to the facts, information and skills you have acquired through your learning.  You demonstrate your </w:t>
      </w:r>
      <w:r w:rsidR="00D22D9C" w:rsidRPr="004A79E1">
        <w:rPr>
          <w:rFonts w:ascii="Arial" w:hAnsi="Arial" w:cs="Arial"/>
          <w:i/>
          <w:sz w:val="22"/>
          <w:szCs w:val="22"/>
        </w:rPr>
        <w:t>understanding</w:t>
      </w:r>
      <w:r w:rsidR="00D22D9C" w:rsidRPr="004A79E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A79E1">
        <w:rPr>
          <w:rFonts w:ascii="Arial" w:hAnsi="Arial" w:cs="Arial"/>
          <w:i/>
          <w:sz w:val="22"/>
          <w:szCs w:val="22"/>
        </w:rPr>
        <w:t>extent</w:t>
      </w:r>
      <w:r w:rsidR="00D22D9C" w:rsidRPr="004A79E1">
        <w:rPr>
          <w:rFonts w:ascii="Arial" w:hAnsi="Arial" w:cs="Arial"/>
          <w:sz w:val="22"/>
          <w:szCs w:val="22"/>
        </w:rPr>
        <w:t xml:space="preserve"> to which you demonstrate y</w:t>
      </w:r>
      <w:r w:rsidR="00A16E98" w:rsidRPr="004A79E1">
        <w:rPr>
          <w:rFonts w:ascii="Arial" w:hAnsi="Arial" w:cs="Arial"/>
          <w:sz w:val="22"/>
          <w:szCs w:val="22"/>
        </w:rPr>
        <w:t>our knowledge and understanding</w:t>
      </w:r>
      <w:r w:rsidR="00D22D9C" w:rsidRPr="004A79E1">
        <w:rPr>
          <w:rFonts w:ascii="Arial" w:hAnsi="Arial" w:cs="Arial"/>
          <w:sz w:val="22"/>
          <w:szCs w:val="22"/>
        </w:rPr>
        <w:t>.</w:t>
      </w:r>
      <w:r w:rsidR="004D5E9B" w:rsidRPr="004A79E1">
        <w:t xml:space="preserve"> </w:t>
      </w:r>
    </w:p>
    <w:p w14:paraId="7B73997D" w14:textId="77777777" w:rsidR="00C01A3F" w:rsidRPr="004A79E1" w:rsidRDefault="00C01A3F" w:rsidP="00C01A3F">
      <w:pPr>
        <w:jc w:val="both"/>
        <w:rPr>
          <w:rFonts w:ascii="Arial" w:hAnsi="Arial" w:cs="Arial"/>
          <w:b/>
          <w:i/>
          <w:sz w:val="22"/>
          <w:szCs w:val="22"/>
        </w:rPr>
      </w:pPr>
    </w:p>
    <w:p w14:paraId="1CD44F91"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2E99C714" w14:textId="47F9864B" w:rsidR="00CC1977" w:rsidRPr="0087626C" w:rsidRDefault="00CC1977" w:rsidP="00CC1977">
      <w:pPr>
        <w:pStyle w:val="paragraph"/>
        <w:spacing w:before="0" w:beforeAutospacing="0" w:after="0" w:afterAutospacing="0"/>
        <w:jc w:val="both"/>
        <w:textAlignment w:val="baseline"/>
        <w:rPr>
          <w:rFonts w:ascii="Segoe UI" w:hAnsi="Segoe UI" w:cs="Segoe UI"/>
          <w:color w:val="76923C" w:themeColor="accent3" w:themeShade="BF"/>
          <w:sz w:val="18"/>
          <w:szCs w:val="18"/>
        </w:rPr>
      </w:pPr>
    </w:p>
    <w:p w14:paraId="31DD1108" w14:textId="073DB63D" w:rsidR="00D22D9C" w:rsidRPr="00F63787" w:rsidRDefault="00F63787" w:rsidP="00D22D9C">
      <w:pPr>
        <w:jc w:val="both"/>
        <w:rPr>
          <w:rFonts w:ascii="Arial" w:hAnsi="Arial" w:cs="Arial"/>
          <w:sz w:val="24"/>
          <w:szCs w:val="24"/>
        </w:rPr>
      </w:pPr>
      <w:r w:rsidRPr="00F63787">
        <w:rPr>
          <w:rStyle w:val="normaltextrun"/>
          <w:rFonts w:ascii="Arial" w:hAnsi="Arial" w:cs="Arial"/>
          <w:color w:val="00B050"/>
          <w:sz w:val="24"/>
          <w:szCs w:val="24"/>
        </w:rPr>
        <w:t xml:space="preserve">Demonstrate a clear understanding of the </w:t>
      </w:r>
      <w:r w:rsidR="00CC1977">
        <w:rPr>
          <w:rStyle w:val="normaltextrun"/>
          <w:rFonts w:ascii="Arial" w:hAnsi="Arial" w:cs="Arial"/>
          <w:color w:val="00B050"/>
          <w:sz w:val="24"/>
          <w:szCs w:val="24"/>
        </w:rPr>
        <w:t>digital toolkit</w:t>
      </w:r>
      <w:r w:rsidRPr="00F63787">
        <w:rPr>
          <w:rStyle w:val="normaltextrun"/>
          <w:rFonts w:ascii="Arial" w:hAnsi="Arial" w:cs="Arial"/>
          <w:color w:val="00B050"/>
          <w:sz w:val="24"/>
          <w:szCs w:val="24"/>
        </w:rPr>
        <w:t xml:space="preserve"> by including a</w:t>
      </w:r>
      <w:r w:rsidRPr="00F63787">
        <w:rPr>
          <w:rStyle w:val="normaltextrun"/>
          <w:rFonts w:ascii="Arial" w:hAnsi="Arial" w:cs="Arial"/>
          <w:b/>
          <w:bCs/>
          <w:color w:val="00B050"/>
          <w:sz w:val="24"/>
          <w:szCs w:val="24"/>
        </w:rPr>
        <w:t xml:space="preserve"> discussion instead of description</w:t>
      </w:r>
    </w:p>
    <w:p w14:paraId="08E33853" w14:textId="77777777" w:rsidR="00D22D9C" w:rsidRPr="004A79E1" w:rsidRDefault="00D22D9C" w:rsidP="00D22D9C">
      <w:pPr>
        <w:jc w:val="both"/>
        <w:rPr>
          <w:rFonts w:ascii="Arial" w:hAnsi="Arial" w:cs="Arial"/>
          <w:b/>
          <w:sz w:val="22"/>
          <w:szCs w:val="22"/>
        </w:rPr>
      </w:pPr>
    </w:p>
    <w:p w14:paraId="0FF48885"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Cognitive and Intellectual Skills</w:t>
      </w:r>
    </w:p>
    <w:p w14:paraId="33260AEB" w14:textId="77777777" w:rsidR="00D22D9C" w:rsidRPr="004A79E1" w:rsidRDefault="00C073F1" w:rsidP="00E27F15">
      <w:pPr>
        <w:jc w:val="both"/>
        <w:rPr>
          <w:rFonts w:ascii="Arial" w:hAnsi="Arial" w:cs="Arial"/>
          <w:sz w:val="22"/>
          <w:szCs w:val="22"/>
        </w:rPr>
      </w:pPr>
      <w:r w:rsidRPr="004A79E1">
        <w:rPr>
          <w:rFonts w:ascii="Arial" w:hAnsi="Arial" w:cs="Arial"/>
          <w:sz w:val="22"/>
          <w:szCs w:val="22"/>
        </w:rPr>
        <w:t xml:space="preserve">You should be able to critically </w:t>
      </w:r>
      <w:r w:rsidR="00451810" w:rsidRPr="004A79E1">
        <w:rPr>
          <w:rFonts w:ascii="Arial" w:hAnsi="Arial" w:cs="Arial"/>
          <w:sz w:val="22"/>
          <w:szCs w:val="22"/>
        </w:rPr>
        <w:t>analyse information, and propose solutions to problems arising from that analysis</w:t>
      </w:r>
      <w:r w:rsidR="00E27F15" w:rsidRPr="004A79E1">
        <w:rPr>
          <w:rFonts w:ascii="Arial" w:hAnsi="Arial" w:cs="Arial"/>
          <w:sz w:val="22"/>
          <w:szCs w:val="22"/>
        </w:rPr>
        <w:t xml:space="preserve">, including the critical evaluation of the appropriateness of different approaches to solving problems. </w:t>
      </w:r>
      <w:r w:rsidR="00D22D9C" w:rsidRPr="004A79E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A79E1">
        <w:rPr>
          <w:rFonts w:ascii="Arial" w:hAnsi="Arial" w:cs="Arial"/>
          <w:sz w:val="22"/>
          <w:szCs w:val="22"/>
        </w:rPr>
        <w:t>what</w:t>
      </w:r>
      <w:r w:rsidR="00D22D9C" w:rsidRPr="004A79E1">
        <w:rPr>
          <w:rFonts w:ascii="Arial" w:hAnsi="Arial" w:cs="Arial"/>
          <w:sz w:val="22"/>
          <w:szCs w:val="22"/>
        </w:rPr>
        <w:t xml:space="preserve">! </w:t>
      </w:r>
      <w:r w:rsidR="00FB3B4E" w:rsidRPr="004A79E1">
        <w:rPr>
          <w:rFonts w:ascii="Arial" w:hAnsi="Arial" w:cs="Arial"/>
          <w:sz w:val="22"/>
          <w:szCs w:val="22"/>
        </w:rPr>
        <w:t>But</w:t>
      </w:r>
      <w:r w:rsidR="00D22D9C" w:rsidRPr="004A79E1">
        <w:rPr>
          <w:rFonts w:ascii="Arial" w:hAnsi="Arial" w:cs="Arial"/>
          <w:sz w:val="22"/>
          <w:szCs w:val="22"/>
        </w:rPr>
        <w:t xml:space="preserve"> also justifying: Why? How? When? Who? Where? </w:t>
      </w:r>
      <w:r w:rsidRPr="004A79E1">
        <w:rPr>
          <w:rFonts w:ascii="Arial" w:hAnsi="Arial" w:cs="Arial"/>
          <w:sz w:val="22"/>
          <w:szCs w:val="22"/>
        </w:rPr>
        <w:t xml:space="preserve">At what cost? </w:t>
      </w:r>
      <w:r w:rsidR="00D22D9C" w:rsidRPr="004A79E1">
        <w:rPr>
          <w:rFonts w:ascii="Arial" w:hAnsi="Arial" w:cs="Arial"/>
          <w:sz w:val="22"/>
          <w:szCs w:val="22"/>
        </w:rPr>
        <w:t>At all times, you must provide justification</w:t>
      </w:r>
      <w:r w:rsidR="00451810" w:rsidRPr="004A79E1">
        <w:rPr>
          <w:rFonts w:ascii="Arial" w:hAnsi="Arial" w:cs="Arial"/>
          <w:sz w:val="22"/>
          <w:szCs w:val="22"/>
        </w:rPr>
        <w:t>/evidence</w:t>
      </w:r>
      <w:r w:rsidR="00D22D9C" w:rsidRPr="004A79E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A79E1">
        <w:rPr>
          <w:rFonts w:ascii="Arial" w:hAnsi="Arial" w:cs="Arial"/>
          <w:sz w:val="22"/>
          <w:szCs w:val="22"/>
        </w:rPr>
        <w:t>, with</w:t>
      </w:r>
      <w:r w:rsidR="00E27F15" w:rsidRPr="004A79E1">
        <w:t xml:space="preserve"> </w:t>
      </w:r>
      <w:r w:rsidR="00E27F15" w:rsidRPr="004A79E1">
        <w:rPr>
          <w:rFonts w:ascii="Arial" w:hAnsi="Arial" w:cs="Arial"/>
          <w:sz w:val="22"/>
          <w:szCs w:val="22"/>
        </w:rPr>
        <w:t xml:space="preserve">an understanding of the limits of knowledge, and how this influences analyses and interpretations. </w:t>
      </w:r>
      <w:r w:rsidR="00D22D9C" w:rsidRPr="004A79E1">
        <w:rPr>
          <w:rFonts w:ascii="Arial" w:hAnsi="Arial" w:cs="Arial"/>
          <w:sz w:val="22"/>
          <w:szCs w:val="22"/>
        </w:rPr>
        <w:t xml:space="preserve">Sound, valid conclusions are necessary and must be derived </w:t>
      </w:r>
      <w:r w:rsidR="00995D51" w:rsidRPr="004A79E1">
        <w:rPr>
          <w:rFonts w:ascii="Arial" w:hAnsi="Arial" w:cs="Arial"/>
          <w:sz w:val="22"/>
          <w:szCs w:val="22"/>
        </w:rPr>
        <w:t xml:space="preserve">from the content of your work. </w:t>
      </w:r>
      <w:r w:rsidR="00D22D9C" w:rsidRPr="004A79E1">
        <w:rPr>
          <w:rFonts w:ascii="Arial" w:hAnsi="Arial" w:cs="Arial"/>
          <w:sz w:val="22"/>
          <w:szCs w:val="22"/>
        </w:rPr>
        <w:t xml:space="preserve">  Where relevant, alternative solutions and recommendations may be proposed.</w:t>
      </w:r>
    </w:p>
    <w:p w14:paraId="557DA07A" w14:textId="77777777" w:rsidR="00D22D9C" w:rsidRPr="004A79E1" w:rsidRDefault="00D22D9C" w:rsidP="00D22D9C">
      <w:pPr>
        <w:jc w:val="both"/>
        <w:rPr>
          <w:rFonts w:ascii="Arial" w:hAnsi="Arial" w:cs="Arial"/>
          <w:sz w:val="22"/>
          <w:szCs w:val="22"/>
        </w:rPr>
      </w:pPr>
    </w:p>
    <w:p w14:paraId="4F82509F"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79E38429"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Demonstrate critical thinking (consider the points you make from more than one perspective)</w:t>
      </w:r>
      <w:r w:rsidRPr="00E87076">
        <w:rPr>
          <w:rStyle w:val="eop"/>
          <w:rFonts w:ascii="Arial" w:hAnsi="Arial" w:cs="Arial"/>
          <w:color w:val="00B050"/>
        </w:rPr>
        <w:t> </w:t>
      </w:r>
    </w:p>
    <w:p w14:paraId="28522144" w14:textId="72B6ED15"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 xml:space="preserve">Analyse in depth the </w:t>
      </w:r>
      <w:r w:rsidR="00A603E5">
        <w:rPr>
          <w:rStyle w:val="normaltextrun"/>
          <w:rFonts w:ascii="Arial" w:hAnsi="Arial" w:cs="Arial"/>
          <w:color w:val="00B050"/>
        </w:rPr>
        <w:t>how the digital toolkit will support and improve effective classroom management</w:t>
      </w:r>
    </w:p>
    <w:p w14:paraId="71D2F7A8"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Support your plans with reference to evidence from wider reading</w:t>
      </w:r>
      <w:r w:rsidRPr="00E87076">
        <w:rPr>
          <w:rStyle w:val="eop"/>
          <w:rFonts w:ascii="Arial" w:hAnsi="Arial" w:cs="Arial"/>
          <w:color w:val="00B050"/>
        </w:rPr>
        <w:t> </w:t>
      </w:r>
    </w:p>
    <w:p w14:paraId="555BB79B" w14:textId="64993354" w:rsidR="00C01A3F" w:rsidRPr="004A79E1" w:rsidRDefault="00C01A3F" w:rsidP="00D22D9C">
      <w:pPr>
        <w:jc w:val="both"/>
        <w:rPr>
          <w:rFonts w:ascii="Arial" w:hAnsi="Arial" w:cs="Arial"/>
          <w:sz w:val="22"/>
          <w:szCs w:val="22"/>
        </w:rPr>
      </w:pPr>
    </w:p>
    <w:p w14:paraId="177FC1E8" w14:textId="77777777" w:rsidR="00D22D9C" w:rsidRPr="004A79E1" w:rsidRDefault="00D22D9C" w:rsidP="00D22D9C">
      <w:pPr>
        <w:jc w:val="both"/>
        <w:rPr>
          <w:rFonts w:ascii="Arial" w:hAnsi="Arial" w:cs="Arial"/>
          <w:b/>
          <w:i/>
          <w:sz w:val="22"/>
          <w:szCs w:val="22"/>
        </w:rPr>
      </w:pPr>
    </w:p>
    <w:p w14:paraId="1B3EAC10"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Practical </w:t>
      </w:r>
      <w:r w:rsidR="005F3A53" w:rsidRPr="004A79E1">
        <w:rPr>
          <w:rFonts w:ascii="Arial" w:hAnsi="Arial" w:cs="Arial"/>
          <w:b/>
          <w:sz w:val="22"/>
          <w:szCs w:val="22"/>
        </w:rPr>
        <w:t>Skills</w:t>
      </w:r>
    </w:p>
    <w:p w14:paraId="4E5B9FED" w14:textId="4CBD8CB7" w:rsidR="00D22D9C" w:rsidRPr="004A79E1" w:rsidRDefault="00451810" w:rsidP="00451810">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C073F1" w:rsidRPr="004A79E1">
        <w:rPr>
          <w:rFonts w:ascii="Arial" w:hAnsi="Arial" w:cs="Arial"/>
          <w:sz w:val="22"/>
          <w:szCs w:val="22"/>
        </w:rPr>
        <w:t xml:space="preserve">, you should be able to </w:t>
      </w:r>
      <w:r w:rsidRPr="004A79E1">
        <w:rPr>
          <w:rFonts w:ascii="Arial" w:hAnsi="Arial" w:cs="Arial"/>
          <w:sz w:val="22"/>
          <w:szCs w:val="22"/>
        </w:rPr>
        <w:t>use/deploy a range of</w:t>
      </w:r>
      <w:r w:rsidR="00C073F1" w:rsidRPr="004A79E1">
        <w:rPr>
          <w:rFonts w:ascii="Arial" w:hAnsi="Arial" w:cs="Arial"/>
          <w:sz w:val="22"/>
          <w:szCs w:val="22"/>
        </w:rPr>
        <w:t xml:space="preserve"> established techniques </w:t>
      </w:r>
      <w:r w:rsidRPr="004A79E1">
        <w:rPr>
          <w:rFonts w:ascii="Arial" w:hAnsi="Arial" w:cs="Arial"/>
          <w:sz w:val="22"/>
          <w:szCs w:val="22"/>
        </w:rPr>
        <w:t>within the</w:t>
      </w:r>
      <w:r w:rsidR="00C073F1" w:rsidRPr="004A79E1">
        <w:rPr>
          <w:rFonts w:ascii="Arial" w:hAnsi="Arial" w:cs="Arial"/>
          <w:sz w:val="22"/>
          <w:szCs w:val="22"/>
        </w:rPr>
        <w:t xml:space="preserve"> discipline, </w:t>
      </w:r>
      <w:r w:rsidRPr="004A79E1">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A79E1">
        <w:rPr>
          <w:rFonts w:ascii="Arial" w:hAnsi="Arial" w:cs="Arial"/>
          <w:sz w:val="22"/>
          <w:szCs w:val="22"/>
        </w:rPr>
        <w:t xml:space="preserve">. </w:t>
      </w:r>
      <w:r w:rsidR="00D22D9C" w:rsidRPr="004A79E1">
        <w:rPr>
          <w:rFonts w:ascii="Arial" w:hAnsi="Arial" w:cs="Arial"/>
          <w:sz w:val="22"/>
          <w:szCs w:val="22"/>
        </w:rPr>
        <w:t xml:space="preserve">You should be able to demonstrate how the subject-related concepts and ideas relate to real world situations </w:t>
      </w:r>
      <w:r w:rsidR="00C073F1" w:rsidRPr="004A79E1">
        <w:rPr>
          <w:rFonts w:ascii="Arial" w:hAnsi="Arial" w:cs="Arial"/>
          <w:sz w:val="22"/>
          <w:szCs w:val="22"/>
        </w:rPr>
        <w:t>and/</w:t>
      </w:r>
      <w:r w:rsidR="00D22D9C" w:rsidRPr="004A79E1">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A79E1">
        <w:rPr>
          <w:rFonts w:ascii="Arial" w:hAnsi="Arial" w:cs="Arial"/>
          <w:sz w:val="22"/>
          <w:szCs w:val="22"/>
        </w:rPr>
        <w:t xml:space="preserve">or to create artefacts, </w:t>
      </w:r>
      <w:r w:rsidR="00D22D9C" w:rsidRPr="004A79E1">
        <w:rPr>
          <w:rFonts w:ascii="Arial" w:hAnsi="Arial" w:cs="Arial"/>
          <w:sz w:val="22"/>
          <w:szCs w:val="22"/>
        </w:rPr>
        <w:t xml:space="preserve">some of which may be creative.  This is likely to involve, for instance, the use of real world </w:t>
      </w:r>
      <w:r w:rsidR="00C073F1" w:rsidRPr="004A79E1">
        <w:rPr>
          <w:rFonts w:ascii="Arial" w:hAnsi="Arial" w:cs="Arial"/>
          <w:sz w:val="22"/>
          <w:szCs w:val="22"/>
        </w:rPr>
        <w:t xml:space="preserve">artefacts, </w:t>
      </w:r>
      <w:r w:rsidR="00D22D9C" w:rsidRPr="004A79E1">
        <w:rPr>
          <w:rFonts w:ascii="Arial" w:hAnsi="Arial" w:cs="Arial"/>
          <w:sz w:val="22"/>
          <w:szCs w:val="22"/>
        </w:rPr>
        <w:t xml:space="preserve">examples and cases, the application of a model within an organisation and/or benchmarking one </w:t>
      </w:r>
      <w:r w:rsidR="00C073F1" w:rsidRPr="004A79E1">
        <w:rPr>
          <w:rFonts w:ascii="Arial" w:hAnsi="Arial" w:cs="Arial"/>
          <w:sz w:val="22"/>
          <w:szCs w:val="22"/>
        </w:rPr>
        <w:t xml:space="preserve">theory or </w:t>
      </w:r>
      <w:r w:rsidR="00D22D9C" w:rsidRPr="004A79E1">
        <w:rPr>
          <w:rFonts w:ascii="Arial" w:hAnsi="Arial" w:cs="Arial"/>
          <w:sz w:val="22"/>
          <w:szCs w:val="22"/>
        </w:rPr>
        <w:t>organisation against others based on stated criteria.  You should show awareness of the limitations of concepts and theories when applied in particular contexts.</w:t>
      </w:r>
    </w:p>
    <w:p w14:paraId="2C133731" w14:textId="77777777" w:rsidR="00D22D9C" w:rsidRPr="004A79E1" w:rsidRDefault="00D22D9C" w:rsidP="00D22D9C">
      <w:pPr>
        <w:jc w:val="both"/>
        <w:rPr>
          <w:rFonts w:ascii="Arial" w:hAnsi="Arial" w:cs="Arial"/>
          <w:sz w:val="22"/>
          <w:szCs w:val="22"/>
        </w:rPr>
      </w:pPr>
    </w:p>
    <w:p w14:paraId="78392272"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0907008" w14:textId="1A512C93" w:rsidR="00C86DFF" w:rsidRDefault="00C86DFF" w:rsidP="00CC1977">
      <w:pPr>
        <w:rPr>
          <w:rFonts w:ascii="Arial" w:hAnsi="Arial" w:cs="Arial"/>
          <w:bCs/>
          <w:color w:val="00B050"/>
          <w:sz w:val="24"/>
          <w:szCs w:val="24"/>
        </w:rPr>
      </w:pPr>
      <w:r>
        <w:rPr>
          <w:rFonts w:ascii="Arial" w:hAnsi="Arial" w:cs="Arial"/>
          <w:bCs/>
          <w:color w:val="00B050"/>
          <w:sz w:val="24"/>
          <w:szCs w:val="24"/>
        </w:rPr>
        <w:t>Evidence how you are able to apply your understanding of classroom management techniques to create an effective digital resource</w:t>
      </w:r>
    </w:p>
    <w:p w14:paraId="0D8417AD" w14:textId="161862BB" w:rsidR="00CC1977" w:rsidRPr="0097613B" w:rsidRDefault="00CC1977" w:rsidP="00CC1977">
      <w:pPr>
        <w:rPr>
          <w:rFonts w:ascii="Arial" w:hAnsi="Arial" w:cs="Arial"/>
          <w:bCs/>
          <w:i/>
          <w:color w:val="00B050"/>
          <w:sz w:val="24"/>
          <w:szCs w:val="24"/>
        </w:rPr>
      </w:pPr>
      <w:r w:rsidRPr="0097613B">
        <w:rPr>
          <w:rFonts w:ascii="Arial" w:hAnsi="Arial" w:cs="Arial"/>
          <w:bCs/>
          <w:color w:val="00B050"/>
          <w:sz w:val="24"/>
          <w:szCs w:val="24"/>
        </w:rPr>
        <w:t>Link the use of your</w:t>
      </w:r>
      <w:r>
        <w:rPr>
          <w:rFonts w:ascii="Arial" w:hAnsi="Arial" w:cs="Arial"/>
          <w:bCs/>
          <w:color w:val="00B050"/>
          <w:sz w:val="24"/>
          <w:szCs w:val="24"/>
        </w:rPr>
        <w:t xml:space="preserve"> digital toolkit</w:t>
      </w:r>
      <w:r w:rsidRPr="0097613B">
        <w:rPr>
          <w:rFonts w:ascii="Arial" w:hAnsi="Arial" w:cs="Arial"/>
          <w:bCs/>
          <w:color w:val="00B050"/>
          <w:sz w:val="24"/>
          <w:szCs w:val="24"/>
        </w:rPr>
        <w:t xml:space="preserve"> to at least one key psychological theory of classroom management (</w:t>
      </w:r>
      <w:r w:rsidRPr="0097613B">
        <w:rPr>
          <w:rFonts w:ascii="Arial" w:hAnsi="Arial" w:cs="Arial"/>
          <w:bCs/>
          <w:i/>
          <w:color w:val="00B050"/>
          <w:sz w:val="24"/>
          <w:szCs w:val="24"/>
        </w:rPr>
        <w:t>Support with reference to research and wider reading)</w:t>
      </w:r>
    </w:p>
    <w:p w14:paraId="42EB72D7" w14:textId="77777777" w:rsidR="00C97957" w:rsidRPr="004A79E1" w:rsidRDefault="00C97957" w:rsidP="00C01A3F">
      <w:pPr>
        <w:jc w:val="both"/>
        <w:rPr>
          <w:rFonts w:ascii="Arial" w:hAnsi="Arial" w:cs="Arial"/>
          <w:i/>
          <w:sz w:val="22"/>
          <w:szCs w:val="22"/>
        </w:rPr>
      </w:pPr>
    </w:p>
    <w:p w14:paraId="32CFCDF7" w14:textId="405A453F" w:rsidR="00C01A3F" w:rsidRPr="004A79E1" w:rsidRDefault="00C01A3F" w:rsidP="00D22D9C">
      <w:pPr>
        <w:jc w:val="both"/>
        <w:rPr>
          <w:rFonts w:ascii="Arial" w:hAnsi="Arial" w:cs="Arial"/>
          <w:sz w:val="22"/>
          <w:szCs w:val="22"/>
        </w:rPr>
      </w:pPr>
    </w:p>
    <w:p w14:paraId="691D3DFE" w14:textId="77777777" w:rsidR="008566E5" w:rsidRPr="004A79E1" w:rsidRDefault="008566E5" w:rsidP="00D22D9C">
      <w:pPr>
        <w:jc w:val="both"/>
        <w:rPr>
          <w:rFonts w:ascii="Arial" w:hAnsi="Arial" w:cs="Arial"/>
          <w:sz w:val="22"/>
          <w:szCs w:val="22"/>
        </w:rPr>
      </w:pPr>
    </w:p>
    <w:p w14:paraId="21E01B22"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 xml:space="preserve">Transferable </w:t>
      </w:r>
      <w:r w:rsidR="00D22D9C" w:rsidRPr="004A79E1">
        <w:rPr>
          <w:rFonts w:ascii="Arial" w:hAnsi="Arial" w:cs="Arial"/>
          <w:b/>
          <w:sz w:val="22"/>
          <w:szCs w:val="22"/>
        </w:rPr>
        <w:t xml:space="preserve">Skills for </w:t>
      </w:r>
      <w:r w:rsidRPr="004A79E1">
        <w:rPr>
          <w:rFonts w:ascii="Arial" w:hAnsi="Arial" w:cs="Arial"/>
          <w:b/>
          <w:sz w:val="22"/>
          <w:szCs w:val="22"/>
        </w:rPr>
        <w:t xml:space="preserve">Life and </w:t>
      </w:r>
      <w:r w:rsidR="00D22D9C" w:rsidRPr="004A79E1">
        <w:rPr>
          <w:rFonts w:ascii="Arial" w:hAnsi="Arial" w:cs="Arial"/>
          <w:b/>
          <w:sz w:val="22"/>
          <w:szCs w:val="22"/>
        </w:rPr>
        <w:t xml:space="preserve">Professional Practice </w:t>
      </w:r>
    </w:p>
    <w:p w14:paraId="2D7DA35F" w14:textId="77777777" w:rsidR="00995D51" w:rsidRPr="004A79E1" w:rsidRDefault="00D22D9C" w:rsidP="009315A0">
      <w:pPr>
        <w:jc w:val="both"/>
        <w:rPr>
          <w:rFonts w:ascii="Arial" w:hAnsi="Arial" w:cs="Arial"/>
          <w:sz w:val="22"/>
          <w:szCs w:val="22"/>
        </w:rPr>
      </w:pPr>
      <w:r w:rsidRPr="004A79E1">
        <w:rPr>
          <w:rFonts w:ascii="Arial" w:hAnsi="Arial" w:cs="Arial"/>
          <w:sz w:val="22"/>
          <w:szCs w:val="22"/>
        </w:rPr>
        <w:t xml:space="preserve">Your work must provide evidence of the </w:t>
      </w:r>
      <w:r w:rsidR="009315A0" w:rsidRPr="004A79E1">
        <w:rPr>
          <w:rFonts w:ascii="Arial" w:hAnsi="Arial" w:cs="Arial"/>
          <w:sz w:val="22"/>
          <w:szCs w:val="22"/>
        </w:rPr>
        <w:t>qualities and transferable skills necessary for employment requiring the exercise of personal responsibility and decision-making</w:t>
      </w:r>
      <w:r w:rsidRPr="004A79E1">
        <w:rPr>
          <w:rFonts w:ascii="Arial" w:hAnsi="Arial" w:cs="Arial"/>
          <w:sz w:val="22"/>
          <w:szCs w:val="22"/>
        </w:rPr>
        <w:t>.  This includes demonstrating</w:t>
      </w:r>
      <w:r w:rsidR="006F0F95" w:rsidRPr="004A79E1">
        <w:rPr>
          <w:rFonts w:ascii="Arial" w:hAnsi="Arial" w:cs="Arial"/>
          <w:sz w:val="22"/>
          <w:szCs w:val="22"/>
        </w:rPr>
        <w:t>:</w:t>
      </w:r>
      <w:r w:rsidRPr="004A79E1">
        <w:rPr>
          <w:rFonts w:ascii="Arial" w:hAnsi="Arial" w:cs="Arial"/>
          <w:sz w:val="22"/>
          <w:szCs w:val="22"/>
        </w:rPr>
        <w:t xml:space="preserve"> </w:t>
      </w:r>
      <w:r w:rsidR="00995D51" w:rsidRPr="004A79E1">
        <w:rPr>
          <w:rFonts w:ascii="Arial" w:hAnsi="Arial" w:cs="Arial"/>
          <w:sz w:val="22"/>
          <w:szCs w:val="22"/>
        </w:rPr>
        <w:t>professional development</w:t>
      </w:r>
      <w:r w:rsidR="009315A0" w:rsidRPr="004A79E1">
        <w:t xml:space="preserve"> to </w:t>
      </w:r>
      <w:r w:rsidR="006F0F95" w:rsidRPr="004A79E1">
        <w:rPr>
          <w:rFonts w:ascii="Arial" w:hAnsi="Arial" w:cs="Arial"/>
          <w:sz w:val="22"/>
          <w:szCs w:val="22"/>
        </w:rPr>
        <w:t>advance</w:t>
      </w:r>
      <w:r w:rsidR="009315A0" w:rsidRPr="004A79E1">
        <w:rPr>
          <w:rFonts w:ascii="Arial" w:hAnsi="Arial" w:cs="Arial"/>
          <w:sz w:val="22"/>
          <w:szCs w:val="22"/>
        </w:rPr>
        <w:t xml:space="preserve"> existing skills and acquire new competences that will enable you to assume significant responsibility within organisations</w:t>
      </w:r>
      <w:r w:rsidR="00995D51" w:rsidRPr="004A79E1">
        <w:rPr>
          <w:rFonts w:ascii="Arial" w:hAnsi="Arial" w:cs="Arial"/>
          <w:sz w:val="22"/>
          <w:szCs w:val="22"/>
        </w:rPr>
        <w:t xml:space="preserve">; that you can initiate and complete tasks and procedures, whether individually and/or collaboratively; </w:t>
      </w:r>
      <w:r w:rsidR="009315A0" w:rsidRPr="004A79E1">
        <w:rPr>
          <w:rFonts w:ascii="Arial" w:hAnsi="Arial" w:cs="Arial"/>
          <w:sz w:val="22"/>
          <w:szCs w:val="22"/>
        </w:rPr>
        <w:t xml:space="preserve">that you can </w:t>
      </w:r>
      <w:r w:rsidR="00995D51" w:rsidRPr="004A79E1">
        <w:rPr>
          <w:rFonts w:ascii="Arial" w:hAnsi="Arial" w:cs="Arial"/>
          <w:sz w:val="22"/>
          <w:szCs w:val="22"/>
        </w:rPr>
        <w:t xml:space="preserve">use appropriate media to </w:t>
      </w:r>
      <w:r w:rsidR="009315A0" w:rsidRPr="004A79E1">
        <w:rPr>
          <w:rFonts w:ascii="Arial" w:hAnsi="Arial" w:cs="Arial"/>
          <w:sz w:val="22"/>
          <w:szCs w:val="22"/>
        </w:rPr>
        <w:t>effectively communicate information, arguments and analysis in a variety of forms to specialist and non-specialist audiences</w:t>
      </w:r>
      <w:r w:rsidR="00995D51" w:rsidRPr="004A79E1">
        <w:rPr>
          <w:rFonts w:ascii="Arial" w:hAnsi="Arial" w:cs="Arial"/>
          <w:sz w:val="22"/>
          <w:szCs w:val="22"/>
        </w:rPr>
        <w:t>; fluency of expression; clarity and effectiveness in presentation and organisation. Work should be coherent and well-structured in presentation and organisation.</w:t>
      </w:r>
    </w:p>
    <w:p w14:paraId="47F139F2" w14:textId="77777777" w:rsidR="00995D51" w:rsidRPr="004A79E1" w:rsidRDefault="00995D51" w:rsidP="00D22D9C">
      <w:pPr>
        <w:jc w:val="both"/>
        <w:rPr>
          <w:rFonts w:ascii="Arial" w:hAnsi="Arial" w:cs="Arial"/>
          <w:sz w:val="22"/>
          <w:szCs w:val="22"/>
        </w:rPr>
      </w:pPr>
    </w:p>
    <w:p w14:paraId="0C48C8DE" w14:textId="77777777" w:rsidR="00D22D9C" w:rsidRPr="004A79E1" w:rsidRDefault="00D22D9C" w:rsidP="00D22D9C">
      <w:pPr>
        <w:jc w:val="both"/>
        <w:rPr>
          <w:rFonts w:ascii="Arial" w:hAnsi="Arial" w:cs="Arial"/>
          <w:sz w:val="22"/>
          <w:szCs w:val="22"/>
        </w:rPr>
      </w:pPr>
    </w:p>
    <w:p w14:paraId="5F4E98DB"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05F9C69C" w14:textId="77777777" w:rsidR="00FB3B4E" w:rsidRPr="004A79E1" w:rsidRDefault="00FB3B4E" w:rsidP="00D22D9C">
      <w:pPr>
        <w:jc w:val="both"/>
        <w:rPr>
          <w:rFonts w:ascii="Arial" w:hAnsi="Arial" w:cs="Arial"/>
          <w:sz w:val="22"/>
          <w:szCs w:val="22"/>
        </w:rPr>
      </w:pPr>
    </w:p>
    <w:p w14:paraId="23004E08" w14:textId="2DAFA651" w:rsidR="00D22D9C" w:rsidRPr="004A79E1" w:rsidRDefault="0023462A" w:rsidP="00D22D9C">
      <w:pPr>
        <w:jc w:val="both"/>
        <w:rPr>
          <w:rFonts w:ascii="Arial" w:hAnsi="Arial" w:cs="Arial"/>
          <w:sz w:val="22"/>
          <w:szCs w:val="22"/>
        </w:rPr>
      </w:pPr>
      <w:r w:rsidRPr="00E87076">
        <w:rPr>
          <w:rFonts w:ascii="Arial" w:hAnsi="Arial" w:cs="Arial"/>
          <w:color w:val="00B050"/>
          <w:sz w:val="24"/>
          <w:szCs w:val="24"/>
          <w:lang w:eastAsia="zh-CN"/>
        </w:rPr>
        <w:t xml:space="preserve">Present </w:t>
      </w:r>
      <w:r w:rsidR="00CC1977">
        <w:rPr>
          <w:rFonts w:ascii="Arial" w:hAnsi="Arial" w:cs="Arial"/>
          <w:color w:val="00B050"/>
          <w:sz w:val="24"/>
          <w:szCs w:val="24"/>
          <w:lang w:eastAsia="zh-CN"/>
        </w:rPr>
        <w:t>your video clearly and professionally.</w:t>
      </w:r>
    </w:p>
    <w:p w14:paraId="5DBE58B4" w14:textId="77777777" w:rsidR="00C01A3F" w:rsidRPr="004A79E1" w:rsidRDefault="00C01A3F">
      <w:pPr>
        <w:rPr>
          <w:rFonts w:ascii="Arial" w:hAnsi="Arial" w:cs="Arial"/>
          <w:sz w:val="22"/>
          <w:szCs w:val="22"/>
        </w:rPr>
      </w:pPr>
      <w:r w:rsidRPr="004A79E1">
        <w:rPr>
          <w:rFonts w:ascii="Arial" w:hAnsi="Arial" w:cs="Arial"/>
          <w:sz w:val="22"/>
          <w:szCs w:val="22"/>
        </w:rPr>
        <w:br w:type="page"/>
      </w:r>
    </w:p>
    <w:p w14:paraId="6A5DDC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85662A" w14:textId="77777777" w:rsidTr="00152E9D">
        <w:trPr>
          <w:jc w:val="center"/>
        </w:trPr>
        <w:tc>
          <w:tcPr>
            <w:tcW w:w="10670" w:type="dxa"/>
            <w:shd w:val="clear" w:color="auto" w:fill="BFBFBF"/>
          </w:tcPr>
          <w:p w14:paraId="2DDCAA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D0A2F" w14:textId="77777777" w:rsidR="00152E9D" w:rsidRPr="00A406E5" w:rsidRDefault="00152E9D" w:rsidP="00152E9D">
      <w:pPr>
        <w:rPr>
          <w:rFonts w:ascii="Arial" w:hAnsi="Arial" w:cs="Arial"/>
        </w:rPr>
      </w:pPr>
    </w:p>
    <w:p w14:paraId="2E6C9E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4483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52B4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F031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EBD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DEC5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F61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1A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268B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0D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E868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351E4" w14:textId="77777777"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96A79" w14:textId="77777777" w:rsidR="00152E9D" w:rsidRPr="00A406E5" w:rsidRDefault="00152E9D" w:rsidP="00152E9D">
            <w:pPr>
              <w:jc w:val="center"/>
              <w:rPr>
                <w:rFonts w:ascii="Arial" w:hAnsi="Arial" w:cs="Arial"/>
                <w:sz w:val="32"/>
              </w:rPr>
            </w:pPr>
          </w:p>
        </w:tc>
      </w:tr>
      <w:tr w:rsidR="00152E9D" w:rsidRPr="00A406E5" w14:paraId="3267D1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755A2" w14:textId="77777777" w:rsidR="00152E9D" w:rsidRPr="00A406E5" w:rsidRDefault="00152E9D" w:rsidP="00152E9D">
            <w:pPr>
              <w:spacing w:after="120"/>
              <w:rPr>
                <w:rFonts w:ascii="Arial" w:hAnsi="Arial" w:cs="Arial"/>
                <w:sz w:val="14"/>
                <w:szCs w:val="14"/>
              </w:rPr>
            </w:pPr>
          </w:p>
          <w:p w14:paraId="775CF88C" w14:textId="77777777" w:rsidR="00152E9D" w:rsidRPr="00A406E5" w:rsidRDefault="00152E9D" w:rsidP="00152E9D">
            <w:pPr>
              <w:spacing w:after="120"/>
              <w:rPr>
                <w:rFonts w:ascii="Arial" w:hAnsi="Arial" w:cs="Arial"/>
                <w:sz w:val="14"/>
                <w:szCs w:val="14"/>
              </w:rPr>
            </w:pPr>
          </w:p>
          <w:p w14:paraId="44B804C0" w14:textId="77777777" w:rsidR="00152E9D" w:rsidRPr="00A406E5" w:rsidRDefault="00152E9D" w:rsidP="00152E9D">
            <w:pPr>
              <w:spacing w:after="120"/>
              <w:rPr>
                <w:rFonts w:ascii="Arial" w:hAnsi="Arial" w:cs="Arial"/>
                <w:sz w:val="14"/>
                <w:szCs w:val="14"/>
              </w:rPr>
            </w:pPr>
          </w:p>
          <w:p w14:paraId="629B172F" w14:textId="77777777" w:rsidR="00152E9D" w:rsidRPr="00A406E5" w:rsidRDefault="00152E9D" w:rsidP="00152E9D">
            <w:pPr>
              <w:spacing w:after="120"/>
              <w:rPr>
                <w:rFonts w:ascii="Arial" w:hAnsi="Arial" w:cs="Arial"/>
                <w:sz w:val="14"/>
                <w:szCs w:val="14"/>
              </w:rPr>
            </w:pPr>
          </w:p>
          <w:p w14:paraId="72D55351" w14:textId="77777777" w:rsidR="00152E9D" w:rsidRPr="00A406E5" w:rsidRDefault="00152E9D" w:rsidP="00152E9D">
            <w:pPr>
              <w:spacing w:after="120"/>
              <w:rPr>
                <w:rFonts w:ascii="Arial" w:hAnsi="Arial" w:cs="Arial"/>
                <w:sz w:val="14"/>
                <w:szCs w:val="14"/>
              </w:rPr>
            </w:pPr>
          </w:p>
          <w:p w14:paraId="7CEA4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9F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C4FA2" w14:textId="77777777" w:rsidR="00152E9D" w:rsidRPr="00A406E5" w:rsidRDefault="00152E9D" w:rsidP="00152E9D">
            <w:pPr>
              <w:jc w:val="center"/>
              <w:rPr>
                <w:rFonts w:ascii="Arial" w:hAnsi="Arial" w:cs="Arial"/>
                <w:sz w:val="32"/>
              </w:rPr>
            </w:pPr>
          </w:p>
        </w:tc>
      </w:tr>
      <w:tr w:rsidR="00152E9D" w:rsidRPr="00A406E5" w14:paraId="0BE6E74A" w14:textId="77777777" w:rsidTr="00A85BFE">
        <w:trPr>
          <w:trHeight w:val="451"/>
        </w:trPr>
        <w:tc>
          <w:tcPr>
            <w:tcW w:w="4169" w:type="pct"/>
            <w:vMerge/>
            <w:tcBorders>
              <w:left w:val="single" w:sz="4" w:space="0" w:color="auto"/>
              <w:bottom w:val="single" w:sz="4" w:space="0" w:color="auto"/>
              <w:right w:val="single" w:sz="4" w:space="0" w:color="auto"/>
            </w:tcBorders>
          </w:tcPr>
          <w:p w14:paraId="53CC6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1F5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AAEF6" w14:textId="77777777" w:rsidR="00152E9D" w:rsidRPr="00A406E5" w:rsidRDefault="00152E9D" w:rsidP="00152E9D">
            <w:pPr>
              <w:jc w:val="center"/>
              <w:rPr>
                <w:rFonts w:ascii="Arial" w:hAnsi="Arial" w:cs="Arial"/>
                <w:sz w:val="32"/>
              </w:rPr>
            </w:pPr>
          </w:p>
        </w:tc>
      </w:tr>
      <w:tr w:rsidR="00152E9D" w:rsidRPr="00A406E5" w14:paraId="4FCFD5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3C6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153F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3859D" w14:textId="0B592D9C" w:rsidR="00152E9D" w:rsidRPr="00A406E5" w:rsidRDefault="00CC1977"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9D3D0" w14:textId="77777777" w:rsidR="00152E9D" w:rsidRPr="00A406E5" w:rsidRDefault="00152E9D" w:rsidP="00152E9D">
            <w:pPr>
              <w:jc w:val="center"/>
              <w:rPr>
                <w:rFonts w:ascii="Arial" w:hAnsi="Arial" w:cs="Arial"/>
                <w:sz w:val="32"/>
              </w:rPr>
            </w:pPr>
          </w:p>
        </w:tc>
      </w:tr>
      <w:tr w:rsidR="00152E9D" w:rsidRPr="00A406E5" w14:paraId="5C2A7F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CF64B" w14:textId="77777777" w:rsidR="00152E9D" w:rsidRPr="00A406E5" w:rsidRDefault="00152E9D" w:rsidP="00152E9D">
            <w:pPr>
              <w:spacing w:after="120"/>
              <w:rPr>
                <w:rFonts w:ascii="Arial" w:hAnsi="Arial" w:cs="Arial"/>
                <w:sz w:val="14"/>
                <w:szCs w:val="14"/>
              </w:rPr>
            </w:pPr>
          </w:p>
          <w:p w14:paraId="04C180B4" w14:textId="77777777" w:rsidR="00152E9D" w:rsidRPr="00A406E5" w:rsidRDefault="00152E9D" w:rsidP="00152E9D">
            <w:pPr>
              <w:spacing w:after="120"/>
              <w:rPr>
                <w:rFonts w:ascii="Arial" w:hAnsi="Arial" w:cs="Arial"/>
                <w:sz w:val="14"/>
                <w:szCs w:val="14"/>
              </w:rPr>
            </w:pPr>
          </w:p>
          <w:p w14:paraId="0E732AC6" w14:textId="77777777" w:rsidR="00152E9D" w:rsidRPr="00A406E5" w:rsidRDefault="00152E9D" w:rsidP="00152E9D">
            <w:pPr>
              <w:spacing w:after="120"/>
              <w:rPr>
                <w:rFonts w:ascii="Arial" w:hAnsi="Arial" w:cs="Arial"/>
                <w:sz w:val="14"/>
                <w:szCs w:val="14"/>
              </w:rPr>
            </w:pPr>
          </w:p>
          <w:p w14:paraId="733C95F0" w14:textId="77777777" w:rsidR="00152E9D" w:rsidRPr="00A406E5" w:rsidRDefault="00152E9D" w:rsidP="00152E9D">
            <w:pPr>
              <w:spacing w:after="120"/>
              <w:rPr>
                <w:rFonts w:ascii="Arial" w:hAnsi="Arial" w:cs="Arial"/>
                <w:sz w:val="14"/>
                <w:szCs w:val="14"/>
              </w:rPr>
            </w:pPr>
          </w:p>
          <w:p w14:paraId="7651183D" w14:textId="77777777" w:rsidR="00152E9D" w:rsidRPr="00A406E5" w:rsidRDefault="00152E9D" w:rsidP="00152E9D">
            <w:pPr>
              <w:spacing w:after="120"/>
              <w:rPr>
                <w:rFonts w:ascii="Arial" w:hAnsi="Arial" w:cs="Arial"/>
                <w:sz w:val="14"/>
                <w:szCs w:val="14"/>
              </w:rPr>
            </w:pPr>
          </w:p>
          <w:p w14:paraId="201BC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9493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D7EE9" w14:textId="77777777" w:rsidR="00152E9D" w:rsidRPr="00A406E5" w:rsidRDefault="00152E9D" w:rsidP="00152E9D">
            <w:pPr>
              <w:jc w:val="center"/>
              <w:rPr>
                <w:rFonts w:ascii="Arial" w:hAnsi="Arial" w:cs="Arial"/>
                <w:sz w:val="32"/>
              </w:rPr>
            </w:pPr>
          </w:p>
        </w:tc>
      </w:tr>
      <w:tr w:rsidR="00152E9D" w:rsidRPr="00A406E5" w14:paraId="6FCE1CCB" w14:textId="77777777" w:rsidTr="00A85BFE">
        <w:trPr>
          <w:trHeight w:val="451"/>
        </w:trPr>
        <w:tc>
          <w:tcPr>
            <w:tcW w:w="4169" w:type="pct"/>
            <w:vMerge/>
            <w:tcBorders>
              <w:left w:val="single" w:sz="4" w:space="0" w:color="auto"/>
              <w:bottom w:val="single" w:sz="4" w:space="0" w:color="auto"/>
              <w:right w:val="single" w:sz="4" w:space="0" w:color="auto"/>
            </w:tcBorders>
          </w:tcPr>
          <w:p w14:paraId="65719B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143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9B2D2" w14:textId="77777777" w:rsidR="00152E9D" w:rsidRPr="00A406E5" w:rsidRDefault="00152E9D" w:rsidP="00152E9D">
            <w:pPr>
              <w:jc w:val="center"/>
              <w:rPr>
                <w:rFonts w:ascii="Arial" w:hAnsi="Arial" w:cs="Arial"/>
                <w:sz w:val="32"/>
              </w:rPr>
            </w:pPr>
          </w:p>
        </w:tc>
      </w:tr>
      <w:tr w:rsidR="00152E9D" w:rsidRPr="00A406E5" w14:paraId="3BBBB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39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4218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1D269" w14:textId="77777777"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1F39E" w14:textId="77777777" w:rsidR="00152E9D" w:rsidRPr="00A406E5" w:rsidRDefault="00152E9D" w:rsidP="00152E9D">
            <w:pPr>
              <w:jc w:val="center"/>
              <w:rPr>
                <w:rFonts w:ascii="Arial" w:hAnsi="Arial" w:cs="Arial"/>
                <w:sz w:val="32"/>
              </w:rPr>
            </w:pPr>
          </w:p>
        </w:tc>
      </w:tr>
      <w:tr w:rsidR="00152E9D" w:rsidRPr="00A406E5" w14:paraId="4BC45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ED517" w14:textId="77777777" w:rsidR="00152E9D" w:rsidRPr="00A406E5" w:rsidRDefault="00152E9D" w:rsidP="00152E9D">
            <w:pPr>
              <w:spacing w:after="120"/>
              <w:rPr>
                <w:rFonts w:ascii="Arial" w:hAnsi="Arial" w:cs="Arial"/>
                <w:sz w:val="14"/>
                <w:szCs w:val="14"/>
              </w:rPr>
            </w:pPr>
          </w:p>
          <w:p w14:paraId="0A5190A7" w14:textId="77777777" w:rsidR="00152E9D" w:rsidRPr="00A406E5" w:rsidRDefault="00152E9D" w:rsidP="00152E9D">
            <w:pPr>
              <w:spacing w:after="120"/>
              <w:rPr>
                <w:rFonts w:ascii="Arial" w:hAnsi="Arial" w:cs="Arial"/>
                <w:sz w:val="14"/>
                <w:szCs w:val="14"/>
              </w:rPr>
            </w:pPr>
          </w:p>
          <w:p w14:paraId="7626FA1B" w14:textId="77777777" w:rsidR="00152E9D" w:rsidRPr="00A406E5" w:rsidRDefault="00152E9D" w:rsidP="00152E9D">
            <w:pPr>
              <w:spacing w:after="120"/>
              <w:rPr>
                <w:rFonts w:ascii="Arial" w:hAnsi="Arial" w:cs="Arial"/>
                <w:sz w:val="14"/>
                <w:szCs w:val="14"/>
              </w:rPr>
            </w:pPr>
          </w:p>
          <w:p w14:paraId="5055DACA" w14:textId="77777777" w:rsidR="00152E9D" w:rsidRPr="00A406E5" w:rsidRDefault="00152E9D" w:rsidP="00152E9D">
            <w:pPr>
              <w:spacing w:after="120"/>
              <w:rPr>
                <w:rFonts w:ascii="Arial" w:hAnsi="Arial" w:cs="Arial"/>
                <w:sz w:val="14"/>
                <w:szCs w:val="14"/>
              </w:rPr>
            </w:pPr>
          </w:p>
          <w:p w14:paraId="08B75054" w14:textId="77777777" w:rsidR="00152E9D" w:rsidRPr="00A406E5" w:rsidRDefault="00152E9D" w:rsidP="00152E9D">
            <w:pPr>
              <w:spacing w:after="120"/>
              <w:rPr>
                <w:rFonts w:ascii="Arial" w:hAnsi="Arial" w:cs="Arial"/>
                <w:sz w:val="14"/>
                <w:szCs w:val="14"/>
              </w:rPr>
            </w:pPr>
          </w:p>
          <w:p w14:paraId="7B91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7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D975B" w14:textId="77777777" w:rsidR="00152E9D" w:rsidRPr="00A406E5" w:rsidRDefault="00152E9D" w:rsidP="00152E9D">
            <w:pPr>
              <w:jc w:val="center"/>
              <w:rPr>
                <w:rFonts w:ascii="Arial" w:hAnsi="Arial" w:cs="Arial"/>
                <w:sz w:val="32"/>
              </w:rPr>
            </w:pPr>
          </w:p>
        </w:tc>
      </w:tr>
      <w:tr w:rsidR="00152E9D" w:rsidRPr="00A406E5" w14:paraId="5DB96E9A" w14:textId="77777777" w:rsidTr="00A85BFE">
        <w:trPr>
          <w:trHeight w:val="451"/>
        </w:trPr>
        <w:tc>
          <w:tcPr>
            <w:tcW w:w="4169" w:type="pct"/>
            <w:vMerge/>
            <w:tcBorders>
              <w:left w:val="single" w:sz="4" w:space="0" w:color="auto"/>
              <w:bottom w:val="single" w:sz="4" w:space="0" w:color="auto"/>
              <w:right w:val="single" w:sz="4" w:space="0" w:color="auto"/>
            </w:tcBorders>
          </w:tcPr>
          <w:p w14:paraId="45F14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895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6F2A5F" w14:textId="77777777" w:rsidR="00152E9D" w:rsidRPr="00A406E5" w:rsidRDefault="00152E9D" w:rsidP="00152E9D">
            <w:pPr>
              <w:jc w:val="center"/>
              <w:rPr>
                <w:rFonts w:ascii="Arial" w:hAnsi="Arial" w:cs="Arial"/>
                <w:sz w:val="32"/>
              </w:rPr>
            </w:pPr>
          </w:p>
        </w:tc>
      </w:tr>
      <w:tr w:rsidR="00152E9D" w:rsidRPr="00A406E5" w14:paraId="24A477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D4F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6C37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95194" w14:textId="22D0AE96" w:rsidR="00152E9D" w:rsidRPr="00A406E5" w:rsidRDefault="00CC1977" w:rsidP="00152E9D">
            <w:pPr>
              <w:jc w:val="center"/>
              <w:rPr>
                <w:rFonts w:ascii="Arial" w:hAnsi="Arial" w:cs="Arial"/>
                <w:sz w:val="32"/>
              </w:rPr>
            </w:pPr>
            <w:r>
              <w:rPr>
                <w:rFonts w:ascii="Arial" w:hAnsi="Arial" w:cs="Arial"/>
                <w:sz w:val="32"/>
              </w:rPr>
              <w:t>3</w:t>
            </w:r>
            <w:r w:rsidR="00EC6B9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B82C5" w14:textId="77777777" w:rsidR="00152E9D" w:rsidRPr="00A406E5" w:rsidRDefault="00152E9D" w:rsidP="00152E9D">
            <w:pPr>
              <w:jc w:val="center"/>
              <w:rPr>
                <w:rFonts w:ascii="Arial" w:hAnsi="Arial" w:cs="Arial"/>
                <w:sz w:val="32"/>
              </w:rPr>
            </w:pPr>
          </w:p>
        </w:tc>
      </w:tr>
      <w:tr w:rsidR="00152E9D" w:rsidRPr="00A406E5" w14:paraId="4E686E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8AB6E8" w14:textId="77777777" w:rsidR="00152E9D" w:rsidRPr="00A406E5" w:rsidRDefault="00152E9D" w:rsidP="00152E9D">
            <w:pPr>
              <w:spacing w:after="120"/>
              <w:rPr>
                <w:rFonts w:ascii="Arial" w:hAnsi="Arial" w:cs="Arial"/>
                <w:sz w:val="14"/>
                <w:szCs w:val="14"/>
              </w:rPr>
            </w:pPr>
          </w:p>
          <w:p w14:paraId="6897D0F3" w14:textId="77777777" w:rsidR="00152E9D" w:rsidRPr="00A406E5" w:rsidRDefault="00152E9D" w:rsidP="00152E9D">
            <w:pPr>
              <w:spacing w:after="120"/>
              <w:rPr>
                <w:rFonts w:ascii="Arial" w:hAnsi="Arial" w:cs="Arial"/>
                <w:sz w:val="14"/>
                <w:szCs w:val="14"/>
              </w:rPr>
            </w:pPr>
          </w:p>
          <w:p w14:paraId="2337DEFC" w14:textId="77777777" w:rsidR="00152E9D" w:rsidRPr="00A406E5" w:rsidRDefault="00152E9D" w:rsidP="00152E9D">
            <w:pPr>
              <w:spacing w:after="120"/>
              <w:rPr>
                <w:rFonts w:ascii="Arial" w:hAnsi="Arial" w:cs="Arial"/>
                <w:sz w:val="14"/>
                <w:szCs w:val="14"/>
              </w:rPr>
            </w:pPr>
          </w:p>
          <w:p w14:paraId="317221D2" w14:textId="77777777" w:rsidR="00152E9D" w:rsidRPr="00A406E5" w:rsidRDefault="00152E9D" w:rsidP="00152E9D">
            <w:pPr>
              <w:spacing w:after="120"/>
              <w:rPr>
                <w:rFonts w:ascii="Arial" w:hAnsi="Arial" w:cs="Arial"/>
                <w:sz w:val="14"/>
                <w:szCs w:val="14"/>
              </w:rPr>
            </w:pPr>
          </w:p>
          <w:p w14:paraId="02883894" w14:textId="77777777" w:rsidR="00152E9D" w:rsidRPr="00A406E5" w:rsidRDefault="00152E9D" w:rsidP="00152E9D">
            <w:pPr>
              <w:spacing w:after="120"/>
              <w:rPr>
                <w:rFonts w:ascii="Arial" w:hAnsi="Arial" w:cs="Arial"/>
                <w:sz w:val="14"/>
                <w:szCs w:val="14"/>
              </w:rPr>
            </w:pPr>
          </w:p>
          <w:p w14:paraId="3EEF3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A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215937" w14:textId="77777777" w:rsidR="00152E9D" w:rsidRPr="00A406E5" w:rsidRDefault="00152E9D" w:rsidP="00152E9D">
            <w:pPr>
              <w:jc w:val="center"/>
              <w:rPr>
                <w:rFonts w:ascii="Arial" w:hAnsi="Arial" w:cs="Arial"/>
                <w:sz w:val="32"/>
              </w:rPr>
            </w:pPr>
          </w:p>
        </w:tc>
      </w:tr>
      <w:tr w:rsidR="00152E9D" w:rsidRPr="00A406E5" w14:paraId="44AB1A0C" w14:textId="77777777" w:rsidTr="00A85BFE">
        <w:trPr>
          <w:trHeight w:val="450"/>
        </w:trPr>
        <w:tc>
          <w:tcPr>
            <w:tcW w:w="4169" w:type="pct"/>
            <w:vMerge/>
            <w:tcBorders>
              <w:left w:val="single" w:sz="4" w:space="0" w:color="auto"/>
              <w:bottom w:val="single" w:sz="4" w:space="0" w:color="auto"/>
              <w:right w:val="single" w:sz="4" w:space="0" w:color="auto"/>
            </w:tcBorders>
          </w:tcPr>
          <w:p w14:paraId="175183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D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66EF2" w14:textId="77777777" w:rsidR="00152E9D" w:rsidRPr="00A406E5" w:rsidRDefault="00152E9D" w:rsidP="00152E9D">
            <w:pPr>
              <w:jc w:val="center"/>
              <w:rPr>
                <w:rFonts w:ascii="Arial" w:hAnsi="Arial" w:cs="Arial"/>
                <w:sz w:val="32"/>
              </w:rPr>
            </w:pPr>
          </w:p>
        </w:tc>
      </w:tr>
      <w:tr w:rsidR="00152E9D" w:rsidRPr="00A406E5" w14:paraId="3041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31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D6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10B77A" w14:textId="087A8B69" w:rsidR="00152E9D" w:rsidRPr="00A406E5" w:rsidRDefault="00EC6B9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A122" w14:textId="77777777" w:rsidR="00152E9D" w:rsidRPr="00A406E5" w:rsidRDefault="00152E9D" w:rsidP="00152E9D">
            <w:pPr>
              <w:jc w:val="center"/>
              <w:rPr>
                <w:rFonts w:ascii="Arial" w:hAnsi="Arial" w:cs="Arial"/>
                <w:sz w:val="32"/>
              </w:rPr>
            </w:pPr>
          </w:p>
        </w:tc>
      </w:tr>
      <w:tr w:rsidR="00152E9D" w:rsidRPr="00A406E5" w14:paraId="6A0630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52345" w14:textId="77777777" w:rsidR="00152E9D" w:rsidRPr="00A406E5" w:rsidRDefault="00152E9D" w:rsidP="00152E9D">
            <w:pPr>
              <w:spacing w:after="120"/>
              <w:rPr>
                <w:rFonts w:ascii="Arial" w:hAnsi="Arial" w:cs="Arial"/>
                <w:sz w:val="14"/>
                <w:szCs w:val="14"/>
              </w:rPr>
            </w:pPr>
          </w:p>
          <w:p w14:paraId="3856F026" w14:textId="77777777" w:rsidR="00152E9D" w:rsidRPr="00A406E5" w:rsidRDefault="00152E9D" w:rsidP="00152E9D">
            <w:pPr>
              <w:spacing w:after="120"/>
              <w:rPr>
                <w:rFonts w:ascii="Arial" w:hAnsi="Arial" w:cs="Arial"/>
                <w:sz w:val="14"/>
                <w:szCs w:val="14"/>
              </w:rPr>
            </w:pPr>
          </w:p>
          <w:p w14:paraId="7A47B2B9" w14:textId="77777777" w:rsidR="00152E9D" w:rsidRPr="00A406E5" w:rsidRDefault="00152E9D" w:rsidP="00152E9D">
            <w:pPr>
              <w:spacing w:after="120"/>
              <w:rPr>
                <w:rFonts w:ascii="Arial" w:hAnsi="Arial" w:cs="Arial"/>
                <w:sz w:val="14"/>
                <w:szCs w:val="14"/>
              </w:rPr>
            </w:pPr>
          </w:p>
          <w:p w14:paraId="2BA06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F7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56591" w14:textId="77777777" w:rsidR="00152E9D" w:rsidRPr="00A406E5" w:rsidRDefault="00152E9D" w:rsidP="00152E9D">
            <w:pPr>
              <w:jc w:val="center"/>
              <w:rPr>
                <w:rFonts w:ascii="Arial" w:hAnsi="Arial" w:cs="Arial"/>
                <w:sz w:val="32"/>
              </w:rPr>
            </w:pPr>
          </w:p>
        </w:tc>
      </w:tr>
      <w:tr w:rsidR="00152E9D" w:rsidRPr="00A406E5" w14:paraId="3ABDED68" w14:textId="77777777" w:rsidTr="00A85BFE">
        <w:trPr>
          <w:trHeight w:val="450"/>
        </w:trPr>
        <w:tc>
          <w:tcPr>
            <w:tcW w:w="4169" w:type="pct"/>
            <w:vMerge/>
            <w:tcBorders>
              <w:left w:val="single" w:sz="4" w:space="0" w:color="auto"/>
              <w:bottom w:val="single" w:sz="4" w:space="0" w:color="auto"/>
              <w:right w:val="single" w:sz="4" w:space="0" w:color="auto"/>
            </w:tcBorders>
          </w:tcPr>
          <w:p w14:paraId="0A7B0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EF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75E00" w14:textId="77777777" w:rsidR="00152E9D" w:rsidRPr="00A406E5" w:rsidRDefault="00152E9D" w:rsidP="00152E9D">
            <w:pPr>
              <w:jc w:val="center"/>
              <w:rPr>
                <w:rFonts w:ascii="Arial" w:hAnsi="Arial" w:cs="Arial"/>
                <w:sz w:val="32"/>
              </w:rPr>
            </w:pPr>
          </w:p>
        </w:tc>
      </w:tr>
    </w:tbl>
    <w:p w14:paraId="23498C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16811" w14:textId="77777777" w:rsidTr="00152E9D">
        <w:trPr>
          <w:cantSplit/>
        </w:trPr>
        <w:tc>
          <w:tcPr>
            <w:tcW w:w="6062" w:type="dxa"/>
            <w:vMerge w:val="restart"/>
            <w:shd w:val="pct15" w:color="auto" w:fill="auto"/>
            <w:vAlign w:val="center"/>
          </w:tcPr>
          <w:p w14:paraId="57A366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A320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32B9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BAC783" w14:textId="77777777" w:rsidTr="00152E9D">
        <w:trPr>
          <w:cantSplit/>
        </w:trPr>
        <w:tc>
          <w:tcPr>
            <w:tcW w:w="6062" w:type="dxa"/>
            <w:vMerge/>
            <w:vAlign w:val="bottom"/>
          </w:tcPr>
          <w:p w14:paraId="41020E3F" w14:textId="77777777" w:rsidR="00152E9D" w:rsidRPr="00A406E5" w:rsidRDefault="00152E9D" w:rsidP="00152E9D">
            <w:pPr>
              <w:rPr>
                <w:rFonts w:ascii="Arial" w:hAnsi="Arial" w:cs="Arial"/>
              </w:rPr>
            </w:pPr>
          </w:p>
        </w:tc>
        <w:tc>
          <w:tcPr>
            <w:tcW w:w="2903" w:type="dxa"/>
            <w:vAlign w:val="bottom"/>
          </w:tcPr>
          <w:p w14:paraId="06E957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E04060" w14:textId="77777777" w:rsidR="00152E9D" w:rsidRPr="00A406E5" w:rsidRDefault="00152E9D" w:rsidP="00152E9D">
            <w:pPr>
              <w:jc w:val="center"/>
              <w:rPr>
                <w:rFonts w:ascii="Arial" w:hAnsi="Arial" w:cs="Arial"/>
                <w:sz w:val="12"/>
                <w:szCs w:val="12"/>
              </w:rPr>
            </w:pPr>
          </w:p>
        </w:tc>
        <w:tc>
          <w:tcPr>
            <w:tcW w:w="1060" w:type="dxa"/>
            <w:vMerge/>
            <w:vAlign w:val="bottom"/>
          </w:tcPr>
          <w:p w14:paraId="76126BB4" w14:textId="77777777" w:rsidR="00152E9D" w:rsidRPr="00A406E5" w:rsidRDefault="00152E9D" w:rsidP="00152E9D">
            <w:pPr>
              <w:ind w:leftChars="71" w:left="142"/>
              <w:rPr>
                <w:rFonts w:ascii="Arial" w:hAnsi="Arial" w:cs="Arial"/>
              </w:rPr>
            </w:pPr>
          </w:p>
        </w:tc>
      </w:tr>
      <w:tr w:rsidR="00152E9D" w:rsidRPr="00A406E5" w14:paraId="3B435A6D" w14:textId="77777777" w:rsidTr="00152E9D">
        <w:trPr>
          <w:cantSplit/>
        </w:trPr>
        <w:tc>
          <w:tcPr>
            <w:tcW w:w="6062" w:type="dxa"/>
            <w:vMerge/>
            <w:vAlign w:val="bottom"/>
          </w:tcPr>
          <w:p w14:paraId="0784AE75" w14:textId="77777777" w:rsidR="00152E9D" w:rsidRPr="00A406E5" w:rsidRDefault="00152E9D" w:rsidP="00152E9D">
            <w:pPr>
              <w:rPr>
                <w:rFonts w:ascii="Arial" w:hAnsi="Arial" w:cs="Arial"/>
              </w:rPr>
            </w:pPr>
          </w:p>
        </w:tc>
        <w:tc>
          <w:tcPr>
            <w:tcW w:w="2903" w:type="dxa"/>
            <w:vAlign w:val="bottom"/>
          </w:tcPr>
          <w:p w14:paraId="082565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1323B" w14:textId="77777777" w:rsidR="00152E9D" w:rsidRPr="00A406E5" w:rsidRDefault="00152E9D" w:rsidP="00152E9D">
            <w:pPr>
              <w:jc w:val="center"/>
              <w:rPr>
                <w:rFonts w:ascii="Arial" w:hAnsi="Arial" w:cs="Arial"/>
                <w:sz w:val="12"/>
                <w:szCs w:val="12"/>
              </w:rPr>
            </w:pPr>
          </w:p>
        </w:tc>
        <w:tc>
          <w:tcPr>
            <w:tcW w:w="1060" w:type="dxa"/>
            <w:vMerge/>
            <w:vAlign w:val="bottom"/>
          </w:tcPr>
          <w:p w14:paraId="4C10CADD" w14:textId="77777777" w:rsidR="00152E9D" w:rsidRPr="00A406E5" w:rsidRDefault="00152E9D" w:rsidP="00152E9D">
            <w:pPr>
              <w:ind w:firstLineChars="141" w:firstLine="282"/>
              <w:rPr>
                <w:rFonts w:ascii="Arial" w:hAnsi="Arial" w:cs="Arial"/>
              </w:rPr>
            </w:pPr>
          </w:p>
        </w:tc>
      </w:tr>
    </w:tbl>
    <w:p w14:paraId="046E25C7" w14:textId="09091C79"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color w:val="303B44"/>
          <w:sz w:val="22"/>
          <w:szCs w:val="22"/>
          <w:lang w:eastAsia="zh-CN"/>
        </w:rPr>
        <w:t>ENERIC ASSESSMENT CRITERIA</w:t>
      </w:r>
      <w:r w:rsidRPr="004A79E1">
        <w:rPr>
          <w:rFonts w:ascii="Arial" w:hAnsi="Arial" w:cs="Arial"/>
          <w:color w:val="303B44"/>
          <w:sz w:val="22"/>
          <w:szCs w:val="22"/>
          <w:lang w:eastAsia="zh-CN"/>
        </w:rPr>
        <w:t> </w:t>
      </w:r>
    </w:p>
    <w:p w14:paraId="10ABEB1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4A79E1" w:rsidRPr="004A79E1" w14:paraId="251B379C"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C2D69B"/>
            <w:hideMark/>
          </w:tcPr>
          <w:p w14:paraId="2E66496A" w14:textId="77777777" w:rsidR="004A79E1" w:rsidRPr="004A79E1" w:rsidRDefault="004A79E1" w:rsidP="004A79E1">
            <w:pPr>
              <w:textAlignment w:val="baseline"/>
              <w:divId w:val="1085608104"/>
              <w:rPr>
                <w:sz w:val="24"/>
                <w:szCs w:val="24"/>
                <w:lang w:eastAsia="zh-CN"/>
              </w:rPr>
            </w:pPr>
            <w:r w:rsidRPr="004A79E1">
              <w:rPr>
                <w:rFonts w:ascii="Arial" w:hAnsi="Arial" w:cs="Arial"/>
                <w:b/>
                <w:bCs/>
                <w:lang w:eastAsia="zh-CN"/>
              </w:rPr>
              <w:t>Level 6</w:t>
            </w:r>
            <w:r w:rsidRPr="004A79E1">
              <w:rPr>
                <w:rFonts w:ascii="Arial" w:hAnsi="Arial" w:cs="Arial"/>
                <w:lang w:eastAsia="zh-CN"/>
              </w:rPr>
              <w:t> </w:t>
            </w:r>
          </w:p>
        </w:tc>
      </w:tr>
      <w:tr w:rsidR="004A79E1" w:rsidRPr="004A79E1" w14:paraId="161ECAF8"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EAF1DD"/>
            <w:hideMark/>
          </w:tcPr>
          <w:p w14:paraId="203115D2" w14:textId="77777777" w:rsidR="004A79E1" w:rsidRPr="004A79E1" w:rsidRDefault="004A79E1" w:rsidP="004A79E1">
            <w:pPr>
              <w:textAlignment w:val="baseline"/>
              <w:rPr>
                <w:sz w:val="24"/>
                <w:szCs w:val="24"/>
                <w:lang w:eastAsia="zh-CN"/>
              </w:rPr>
            </w:pPr>
            <w:r w:rsidRPr="004A79E1">
              <w:rPr>
                <w:rFonts w:ascii="Arial" w:hAnsi="Arial" w:cs="Arial"/>
                <w:lang w:eastAsia="zh-CN"/>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5D4FFB"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9"/>
        <w:gridCol w:w="1106"/>
        <w:gridCol w:w="1527"/>
        <w:gridCol w:w="1061"/>
        <w:gridCol w:w="1089"/>
        <w:gridCol w:w="1143"/>
        <w:gridCol w:w="1568"/>
        <w:gridCol w:w="1555"/>
      </w:tblGrid>
      <w:tr w:rsidR="004A79E1" w:rsidRPr="004A79E1" w14:paraId="0B647E91"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4D21964" w14:textId="77777777" w:rsidR="004A79E1" w:rsidRPr="004A79E1" w:rsidRDefault="004A79E1" w:rsidP="004A79E1">
            <w:pPr>
              <w:textAlignment w:val="baseline"/>
              <w:rPr>
                <w:sz w:val="24"/>
                <w:szCs w:val="24"/>
                <w:lang w:eastAsia="zh-CN"/>
              </w:rPr>
            </w:pPr>
            <w:r w:rsidRPr="004A79E1">
              <w:rPr>
                <w:rFonts w:ascii="Arial" w:hAnsi="Arial" w:cs="Arial"/>
                <w:b/>
                <w:bCs/>
                <w:sz w:val="18"/>
                <w:szCs w:val="18"/>
                <w:lang w:eastAsia="zh-CN"/>
              </w:rPr>
              <w:t>Level 6</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B24D68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F4825DB"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MARGINAL 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DE130C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SATISFACTORY</w:t>
            </w:r>
            <w:r w:rsidRPr="004A79E1">
              <w:rPr>
                <w:rFonts w:ascii="Arial" w:hAnsi="Arial" w:cs="Arial"/>
                <w:sz w:val="18"/>
                <w:szCs w:val="18"/>
                <w:lang w:eastAsia="zh-CN"/>
              </w:rPr>
              <w:t> </w:t>
            </w:r>
          </w:p>
          <w:p w14:paraId="63192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w:t>
            </w:r>
            <w:r w:rsidRPr="004A79E1">
              <w:rPr>
                <w:rFonts w:ascii="Arial" w:hAnsi="Arial" w:cs="Arial"/>
                <w:b/>
                <w:bCs/>
                <w:sz w:val="14"/>
                <w:szCs w:val="14"/>
                <w:vertAlign w:val="superscript"/>
                <w:lang w:eastAsia="zh-CN"/>
              </w:rPr>
              <w:t>rd</w:t>
            </w:r>
            <w:r w:rsidRPr="004A79E1">
              <w:rPr>
                <w:rFonts w:ascii="Arial" w:hAnsi="Arial" w:cs="Arial"/>
                <w:b/>
                <w:bCs/>
                <w:sz w:val="18"/>
                <w:szCs w:val="18"/>
                <w:lang w:eastAsia="zh-CN"/>
              </w:rPr>
              <w:t>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5675A93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GOOD</w:t>
            </w:r>
            <w:r w:rsidRPr="004A79E1">
              <w:rPr>
                <w:rFonts w:ascii="Arial" w:hAnsi="Arial" w:cs="Arial"/>
                <w:sz w:val="18"/>
                <w:szCs w:val="18"/>
                <w:lang w:eastAsia="zh-CN"/>
              </w:rPr>
              <w:t> </w:t>
            </w:r>
          </w:p>
          <w:p w14:paraId="7AE9B0BE"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(2.2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2E5C56"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VERY GOOD</w:t>
            </w:r>
            <w:r w:rsidRPr="004A79E1">
              <w:rPr>
                <w:rFonts w:ascii="Arial" w:hAnsi="Arial" w:cs="Arial"/>
                <w:sz w:val="18"/>
                <w:szCs w:val="18"/>
                <w:lang w:eastAsia="zh-CN"/>
              </w:rPr>
              <w:t> </w:t>
            </w:r>
          </w:p>
          <w:p w14:paraId="77993E0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(2.1 / Merit)</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CEEB82A"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EXCELLENT</w:t>
            </w:r>
            <w:r w:rsidRPr="004A79E1">
              <w:rPr>
                <w:rFonts w:ascii="Arial" w:hAnsi="Arial" w:cs="Arial"/>
                <w:sz w:val="18"/>
                <w:szCs w:val="18"/>
                <w:lang w:eastAsia="zh-CN"/>
              </w:rPr>
              <w:t> </w:t>
            </w:r>
          </w:p>
          <w:p w14:paraId="7D1C00B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6537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EXCEPTIONAL</w:t>
            </w:r>
            <w:r w:rsidRPr="004A79E1">
              <w:rPr>
                <w:rFonts w:ascii="Arial" w:hAnsi="Arial" w:cs="Arial"/>
                <w:sz w:val="18"/>
                <w:szCs w:val="18"/>
                <w:lang w:eastAsia="zh-CN"/>
              </w:rPr>
              <w:t> </w:t>
            </w:r>
          </w:p>
          <w:p w14:paraId="3A84956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r>
      <w:tr w:rsidR="004A79E1" w:rsidRPr="004A79E1" w14:paraId="4A8D2C04"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958349A" w14:textId="77777777" w:rsidR="004A79E1" w:rsidRPr="004A79E1" w:rsidRDefault="004A79E1" w:rsidP="004A79E1">
            <w:pPr>
              <w:ind w:left="165"/>
              <w:textAlignment w:val="baseline"/>
              <w:rPr>
                <w:sz w:val="24"/>
                <w:szCs w:val="24"/>
                <w:lang w:eastAsia="zh-CN"/>
              </w:rPr>
            </w:pPr>
            <w:r w:rsidRPr="004A79E1">
              <w:rPr>
                <w:rFonts w:ascii="Arial" w:hAnsi="Arial" w:cs="Arial"/>
                <w:b/>
                <w:bCs/>
                <w:lang w:eastAsia="zh-CN"/>
              </w:rPr>
              <w:t>Category</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37E6CD1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0-29%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C55C5D7"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30-39%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1939993"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40-49%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6779FC0"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50-59%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638729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60-69%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9230D9"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70-84%</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968F50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85-100%</w:t>
            </w:r>
            <w:r w:rsidRPr="004A79E1">
              <w:rPr>
                <w:rFonts w:ascii="Arial" w:hAnsi="Arial" w:cs="Arial"/>
                <w:sz w:val="18"/>
                <w:szCs w:val="18"/>
                <w:lang w:eastAsia="zh-CN"/>
              </w:rPr>
              <w:t> </w:t>
            </w:r>
          </w:p>
        </w:tc>
      </w:tr>
      <w:tr w:rsidR="004A79E1" w:rsidRPr="004A79E1" w14:paraId="547A19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4DE75E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Engagement with literature </w:t>
            </w:r>
            <w:r w:rsidRPr="004A79E1">
              <w:rPr>
                <w:rFonts w:ascii="Arial" w:hAnsi="Arial" w:cs="Arial"/>
                <w:sz w:val="18"/>
                <w:szCs w:val="18"/>
                <w:lang w:eastAsia="zh-CN"/>
              </w:rPr>
              <w:t>(including reading, referencing, </w:t>
            </w:r>
          </w:p>
          <w:p w14:paraId="055D568B"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conventions and </w:t>
            </w:r>
          </w:p>
          <w:p w14:paraId="68CDB423"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honesty)</w:t>
            </w:r>
            <w:r w:rsidRPr="004A79E1">
              <w:rPr>
                <w:rFonts w:ascii="Arial" w:hAnsi="Arial" w:cs="Arial"/>
                <w:b/>
                <w:bCs/>
                <w:lang w:eastAsia="zh-CN"/>
              </w:rPr>
              <w:t> </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368491E9"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evidence of reading</w:t>
            </w:r>
            <w:r w:rsidRPr="004A79E1">
              <w:rPr>
                <w:lang w:eastAsia="zh-CN"/>
              </w:rPr>
              <w:t> and/or </w:t>
            </w:r>
            <w:r w:rsidRPr="004A79E1">
              <w:rPr>
                <w:rFonts w:ascii="Arial" w:hAnsi="Arial" w:cs="Arial"/>
                <w:lang w:eastAsia="zh-CN"/>
              </w:rPr>
              <w:t>reliance on inappropriate sources. </w:t>
            </w:r>
          </w:p>
          <w:p w14:paraId="16DE6067" w14:textId="77777777" w:rsidR="004A79E1" w:rsidRPr="004A79E1" w:rsidRDefault="004A79E1" w:rsidP="004A79E1">
            <w:pPr>
              <w:textAlignment w:val="baseline"/>
              <w:rPr>
                <w:sz w:val="24"/>
                <w:szCs w:val="24"/>
                <w:lang w:eastAsia="zh-CN"/>
              </w:rPr>
            </w:pPr>
            <w:r w:rsidRPr="004A79E1">
              <w:rPr>
                <w:rFonts w:ascii="Arial" w:hAnsi="Arial" w:cs="Arial"/>
                <w:lang w:eastAsia="zh-CN"/>
              </w:rPr>
              <w:t>Views and findings mostly unsupported and non-authoritative. </w:t>
            </w:r>
          </w:p>
          <w:p w14:paraId="6C251134"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hideMark/>
          </w:tcPr>
          <w:p w14:paraId="6511E429" w14:textId="77777777" w:rsidR="004A79E1" w:rsidRPr="004A79E1" w:rsidRDefault="004A79E1" w:rsidP="004A79E1">
            <w:pPr>
              <w:textAlignment w:val="baseline"/>
              <w:rPr>
                <w:sz w:val="24"/>
                <w:szCs w:val="24"/>
                <w:lang w:eastAsia="zh-CN"/>
              </w:rPr>
            </w:pPr>
            <w:r w:rsidRPr="004A79E1">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hideMark/>
          </w:tcPr>
          <w:p w14:paraId="7A6AE4DD"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limited range of mostly relevant and credible sources. Some omissions and minor errors. </w:t>
            </w:r>
          </w:p>
          <w:p w14:paraId="71DAE8AB"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hideMark/>
          </w:tcPr>
          <w:p w14:paraId="761CE805"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appropriate range of research-informed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4DFE0A6A"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wide range of research-informed literature, including sources retrieved independently. </w:t>
            </w:r>
          </w:p>
          <w:p w14:paraId="25E2756D" w14:textId="77777777" w:rsidR="004A79E1" w:rsidRPr="004A79E1" w:rsidRDefault="004A79E1" w:rsidP="004A79E1">
            <w:pPr>
              <w:textAlignment w:val="baseline"/>
              <w:rPr>
                <w:sz w:val="24"/>
                <w:szCs w:val="24"/>
                <w:lang w:eastAsia="zh-CN"/>
              </w:rPr>
            </w:pPr>
            <w:r w:rsidRPr="004A79E1">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7BBFA62B"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extensive range of relevant and credible literature, informed by the latest research.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hideMark/>
          </w:tcPr>
          <w:p w14:paraId="0256BC15"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engagement with an extensive range of relevant and credible literature, informed by the latest research. High-level referencing skills consistently and professionally applied. </w:t>
            </w:r>
          </w:p>
        </w:tc>
      </w:tr>
      <w:tr w:rsidR="004A79E1" w:rsidRPr="004A79E1" w14:paraId="44E40A22"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B3F21E1"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Knowledge and understanding </w:t>
            </w:r>
            <w:r w:rsidRPr="004A79E1">
              <w:rPr>
                <w:rFonts w:ascii="Arial" w:hAnsi="Arial" w:cs="Arial"/>
                <w:sz w:val="18"/>
                <w:szCs w:val="18"/>
                <w:lang w:eastAsia="zh-CN"/>
              </w:rPr>
              <w:t>(Coherent and detailed knowledge and systematic understanding of the subject area, at least some of which is informed by the latest research and/or advanced scholarship within the discipline.) </w:t>
            </w:r>
          </w:p>
          <w:p w14:paraId="7003A979"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57898729" w14:textId="77777777" w:rsidR="004A79E1" w:rsidRPr="004A79E1" w:rsidRDefault="004A79E1" w:rsidP="004A79E1">
            <w:pPr>
              <w:textAlignment w:val="baseline"/>
              <w:rPr>
                <w:sz w:val="24"/>
                <w:szCs w:val="24"/>
                <w:lang w:eastAsia="zh-CN"/>
              </w:rPr>
            </w:pPr>
            <w:r w:rsidRPr="004A79E1">
              <w:rPr>
                <w:rFonts w:ascii="Arial" w:hAnsi="Arial" w:cs="Arial"/>
                <w:lang w:eastAsia="zh-CN"/>
              </w:rPr>
              <w:t>Major gaps in knowledge and systematic understanding of the subject matter. Substantial inaccuracies. No awareness of knowledge of the latest research and/or advanced scholarship within the discipline. </w:t>
            </w:r>
          </w:p>
          <w:p w14:paraId="521301A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3E32D0F0" w14:textId="77777777" w:rsidR="004A79E1" w:rsidRPr="004A79E1" w:rsidRDefault="004A79E1" w:rsidP="004A79E1">
            <w:pPr>
              <w:textAlignment w:val="baseline"/>
              <w:rPr>
                <w:sz w:val="24"/>
                <w:szCs w:val="24"/>
                <w:lang w:eastAsia="zh-CN"/>
              </w:rPr>
            </w:pPr>
            <w:r w:rsidRPr="004A79E1">
              <w:rPr>
                <w:rFonts w:ascii="Arial" w:hAnsi="Arial" w:cs="Arial"/>
                <w:lang w:eastAsia="zh-CN"/>
              </w:rPr>
              <w:t>Gaps in knowledge, with only superficial systematic understanding. Some significant inaccuracies and/or irrelevant material.  No awareness of knowledge of the latest research and/or advanced scholarship within the discipline. </w:t>
            </w:r>
          </w:p>
        </w:tc>
        <w:tc>
          <w:tcPr>
            <w:tcW w:w="1725" w:type="dxa"/>
            <w:tcBorders>
              <w:top w:val="single" w:sz="6" w:space="0" w:color="auto"/>
              <w:left w:val="double" w:sz="6" w:space="0" w:color="auto"/>
              <w:bottom w:val="single" w:sz="6" w:space="0" w:color="auto"/>
              <w:right w:val="dashed" w:sz="6" w:space="0" w:color="auto"/>
            </w:tcBorders>
            <w:hideMark/>
          </w:tcPr>
          <w:p w14:paraId="3E86514B"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knowledge and systematic understanding of the relevant concepts and principles within the subject area which to some limited extent, is 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41E97660"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detailed, accurate with a good systematic understanding of the field of study</w:t>
            </w:r>
            <w:r w:rsidRPr="004A79E1">
              <w:rPr>
                <w:lang w:eastAsia="zh-CN"/>
              </w:rPr>
              <w:t> </w:t>
            </w:r>
            <w:r w:rsidRPr="004A79E1">
              <w:rPr>
                <w:rFonts w:ascii="Arial" w:hAnsi="Arial" w:cs="Arial"/>
                <w:lang w:eastAsia="zh-CN"/>
              </w:rPr>
              <w:t>and to some extent,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346F0955"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extensive</w:t>
            </w:r>
            <w:r w:rsidRPr="004A79E1">
              <w:rPr>
                <w:lang w:eastAsia="zh-CN"/>
              </w:rPr>
              <w:t> </w:t>
            </w:r>
            <w:r w:rsidRPr="004A79E1">
              <w:rPr>
                <w:rFonts w:ascii="Arial" w:hAnsi="Arial" w:cs="Arial"/>
                <w:lang w:eastAsia="zh-CN"/>
              </w:rPr>
              <w:t>coherent and detailed.  Exhibits very good understanding of the breadth and depth of established views, and the work is, at least in part, well-informed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22C5CE28"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coherent and detailed knowledge and systematic understanding of the principles and theories of current research and scholarship. Clear awareness of challenges to established views and the limitations of the knowledge base. </w:t>
            </w:r>
          </w:p>
        </w:tc>
        <w:tc>
          <w:tcPr>
            <w:tcW w:w="1725" w:type="dxa"/>
            <w:tcBorders>
              <w:top w:val="single" w:sz="6" w:space="0" w:color="auto"/>
              <w:left w:val="dashed" w:sz="6" w:space="0" w:color="auto"/>
              <w:bottom w:val="single" w:sz="6" w:space="0" w:color="auto"/>
              <w:right w:val="single" w:sz="6" w:space="0" w:color="auto"/>
            </w:tcBorders>
            <w:hideMark/>
          </w:tcPr>
          <w:p w14:paraId="1982AAED"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Exceptionally coherent and detailed knowledge and systematic understanding of the principles and theories of the subject, well-informed by current research and scholarship. A critical, sophisticated and nuanced awareness of the ambiguities and limitations of knowledge. </w:t>
            </w:r>
          </w:p>
        </w:tc>
      </w:tr>
      <w:tr w:rsidR="004A79E1" w:rsidRPr="004A79E1" w14:paraId="34F8521E"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B65917D"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Cognitive and intellectual skills </w:t>
            </w:r>
            <w:r w:rsidRPr="004A79E1">
              <w:rPr>
                <w:rFonts w:ascii="Arial" w:hAnsi="Arial" w:cs="Arial"/>
                <w:lang w:eastAsia="zh-CN"/>
              </w:rPr>
              <w:t> </w:t>
            </w:r>
          </w:p>
          <w:p w14:paraId="028B7222"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hideMark/>
          </w:tcPr>
          <w:p w14:paraId="3AA6306F" w14:textId="77777777" w:rsidR="004A79E1" w:rsidRPr="004A79E1" w:rsidRDefault="004A79E1" w:rsidP="004A79E1">
            <w:pPr>
              <w:textAlignment w:val="baseline"/>
              <w:rPr>
                <w:sz w:val="24"/>
                <w:szCs w:val="24"/>
                <w:lang w:eastAsia="zh-CN"/>
              </w:rPr>
            </w:pPr>
            <w:r w:rsidRPr="004A79E1">
              <w:rPr>
                <w:rFonts w:ascii="Arial" w:hAnsi="Arial" w:cs="Arial"/>
                <w:lang w:eastAsia="zh-CN"/>
              </w:rPr>
              <w:t>Wholly or almost wholly descriptive work. Little or no analysis, synthesis or evaluation. </w:t>
            </w:r>
          </w:p>
          <w:p w14:paraId="149CE101" w14:textId="77777777" w:rsidR="004A79E1" w:rsidRPr="004A79E1" w:rsidRDefault="004A79E1" w:rsidP="004A79E1">
            <w:pPr>
              <w:textAlignment w:val="baseline"/>
              <w:rPr>
                <w:sz w:val="24"/>
                <w:szCs w:val="24"/>
                <w:lang w:eastAsia="zh-CN"/>
              </w:rPr>
            </w:pPr>
            <w:r w:rsidRPr="004A79E1">
              <w:rPr>
                <w:rFonts w:ascii="Arial" w:hAnsi="Arial" w:cs="Arial"/>
                <w:lang w:eastAsia="zh-CN"/>
              </w:rPr>
              <w:t>Failure to develop arguments, leading to illogical or invalid judgements. Unsubstantiated generalisations, made without use of any credible evidence. </w:t>
            </w:r>
          </w:p>
          <w:p w14:paraId="6170A333"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931D270" w14:textId="77777777" w:rsidR="004A79E1" w:rsidRPr="004A79E1" w:rsidRDefault="004A79E1" w:rsidP="004A79E1">
            <w:pPr>
              <w:textAlignment w:val="baseline"/>
              <w:rPr>
                <w:sz w:val="24"/>
                <w:szCs w:val="24"/>
                <w:lang w:eastAsia="zh-CN"/>
              </w:rPr>
            </w:pPr>
            <w:r w:rsidRPr="004A79E1">
              <w:rPr>
                <w:rFonts w:ascii="Arial" w:hAnsi="Arial" w:cs="Arial"/>
                <w:lang w:eastAsia="zh-CN"/>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hideMark/>
          </w:tcPr>
          <w:p w14:paraId="4762F6A4"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attempt at critical thinking, analysis, synthesis and evaluation, tending towards description. </w:t>
            </w:r>
          </w:p>
          <w:p w14:paraId="3A9CD742" w14:textId="77777777" w:rsidR="004A79E1" w:rsidRPr="004A79E1" w:rsidRDefault="004A79E1" w:rsidP="004A79E1">
            <w:pPr>
              <w:textAlignment w:val="baseline"/>
              <w:rPr>
                <w:sz w:val="24"/>
                <w:szCs w:val="24"/>
                <w:lang w:eastAsia="zh-CN"/>
              </w:rPr>
            </w:pPr>
            <w:r w:rsidRPr="004A79E1">
              <w:rPr>
                <w:rFonts w:ascii="Arial" w:hAnsi="Arial" w:cs="Arial"/>
                <w:lang w:eastAsia="zh-CN"/>
              </w:rPr>
              <w:t>Some evidence to support emerging arguments and judgements but these may be underdeveloped or with a little inconsistency / mis-interpretation. </w:t>
            </w:r>
          </w:p>
          <w:p w14:paraId="2DFAC51C" w14:textId="77777777" w:rsidR="004A79E1" w:rsidRPr="004A79E1" w:rsidRDefault="004A79E1" w:rsidP="004A79E1">
            <w:pPr>
              <w:textAlignment w:val="baseline"/>
              <w:rPr>
                <w:sz w:val="24"/>
                <w:szCs w:val="24"/>
                <w:lang w:eastAsia="zh-CN"/>
              </w:rPr>
            </w:pPr>
            <w:r w:rsidRPr="004A79E1">
              <w:rPr>
                <w:rFonts w:ascii="Arial" w:hAnsi="Arial" w:cs="Arial"/>
                <w:lang w:eastAsia="zh-CN"/>
              </w:rPr>
              <w:t>Asserts rather than argues a case. </w:t>
            </w:r>
          </w:p>
          <w:p w14:paraId="08689D9D"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0734CBA" w14:textId="77777777" w:rsidR="004A79E1" w:rsidRPr="004A79E1" w:rsidRDefault="004A79E1" w:rsidP="004A79E1">
            <w:pPr>
              <w:textAlignment w:val="baseline"/>
              <w:rPr>
                <w:sz w:val="24"/>
                <w:szCs w:val="24"/>
                <w:lang w:eastAsia="zh-CN"/>
              </w:rPr>
            </w:pPr>
            <w:r w:rsidRPr="004A79E1">
              <w:rPr>
                <w:rFonts w:ascii="Arial" w:hAnsi="Arial" w:cs="Arial"/>
                <w:lang w:eastAsia="zh-CN"/>
              </w:rPr>
              <w:t>Some critical thinking, analysis, synthesis and evaluation. Can analyse new and/or abstract concepts and data without guidance. </w:t>
            </w:r>
          </w:p>
          <w:p w14:paraId="52535A5B" w14:textId="77777777" w:rsidR="004A79E1" w:rsidRPr="004A79E1" w:rsidRDefault="004A79E1" w:rsidP="004A79E1">
            <w:pPr>
              <w:textAlignment w:val="baseline"/>
              <w:rPr>
                <w:sz w:val="24"/>
                <w:szCs w:val="24"/>
                <w:lang w:eastAsia="zh-CN"/>
              </w:rPr>
            </w:pPr>
            <w:r w:rsidRPr="004A79E1">
              <w:rPr>
                <w:rFonts w:ascii="Arial" w:hAnsi="Arial" w:cs="Arial"/>
                <w:lang w:eastAsia="zh-CN"/>
              </w:rPr>
              <w:t>An emerging awareness of different stances and ability to use evidence (that may be incomplete) to support the argument. </w:t>
            </w:r>
          </w:p>
          <w:p w14:paraId="62BE2647"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valid arguments and logical judgements.</w:t>
            </w:r>
            <w:r w:rsidRPr="004A79E1">
              <w:rPr>
                <w:lang w:eastAsia="zh-CN"/>
              </w:rPr>
              <w:t> </w:t>
            </w:r>
            <w:r w:rsidRPr="004A79E1">
              <w:rPr>
                <w:rFonts w:ascii="Arial" w:hAnsi="Arial" w:cs="Arial"/>
                <w:lang w:eastAsia="zh-CN"/>
              </w:rPr>
              <w:t>Some tendency to assert/state opinion rather than argue on the basis of reason and evidence. </w:t>
            </w:r>
          </w:p>
        </w:tc>
        <w:tc>
          <w:tcPr>
            <w:tcW w:w="1725" w:type="dxa"/>
            <w:tcBorders>
              <w:top w:val="single" w:sz="6" w:space="0" w:color="auto"/>
              <w:left w:val="single" w:sz="6" w:space="0" w:color="auto"/>
              <w:bottom w:val="single" w:sz="6" w:space="0" w:color="auto"/>
              <w:right w:val="single" w:sz="6" w:space="0" w:color="auto"/>
            </w:tcBorders>
            <w:hideMark/>
          </w:tcPr>
          <w:p w14:paraId="33CF6E1A" w14:textId="77777777" w:rsidR="004A79E1" w:rsidRPr="004A79E1" w:rsidRDefault="004A79E1" w:rsidP="004A79E1">
            <w:pPr>
              <w:textAlignment w:val="baseline"/>
              <w:rPr>
                <w:sz w:val="24"/>
                <w:szCs w:val="24"/>
                <w:lang w:eastAsia="zh-CN"/>
              </w:rPr>
            </w:pPr>
            <w:r w:rsidRPr="004A79E1">
              <w:rPr>
                <w:rFonts w:ascii="Arial" w:hAnsi="Arial" w:cs="Arial"/>
                <w:lang w:eastAsia="zh-CN"/>
              </w:rPr>
              <w:t>Sound critical thinking, analysis, synthesis and evaluation</w:t>
            </w:r>
            <w:r w:rsidRPr="004A79E1">
              <w:rPr>
                <w:lang w:eastAsia="zh-CN"/>
              </w:rPr>
              <w:t> demonstrating </w:t>
            </w:r>
            <w:r w:rsidRPr="004A79E1">
              <w:rPr>
                <w:rFonts w:ascii="Arial" w:hAnsi="Arial" w:cs="Arial"/>
                <w:lang w:eastAsia="zh-CN"/>
              </w:rPr>
              <w:t>critical thinking. Ability to devise and sustain persuasive arguments, and to review the reliability, validity and significance of evidence (that may be incomplete) to make mostly appropriate and valid judgements.  </w:t>
            </w:r>
          </w:p>
          <w:p w14:paraId="37BF9C0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4CD1CEC6"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critical thinking, analysis, synthesis and evaluation. Ability to investigate contradictory or incomplete information and make strong, persuasive, arguments and sophisticated judgements.</w:t>
            </w:r>
            <w:r w:rsidRPr="004A79E1">
              <w:rPr>
                <w:lang w:eastAsia="zh-CN"/>
              </w:rPr>
              <w:t> </w:t>
            </w:r>
            <w:r w:rsidRPr="004A79E1">
              <w:rPr>
                <w:rFonts w:ascii="Arial" w:hAnsi="Arial" w:cs="Arial"/>
                <w:lang w:eastAsia="zh-CN"/>
              </w:rPr>
              <w:t>Some evidence of independent thought and ability to ‘see beyond the question’, suggesting a grasp of the broader field and wider concepts. </w:t>
            </w:r>
          </w:p>
          <w:p w14:paraId="27F6630A"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24239B2"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critical thinking, analysis, synthesis and evaluation based on judiciously selected evidence.  </w:t>
            </w:r>
          </w:p>
          <w:p w14:paraId="31AC2AF2" w14:textId="77777777" w:rsidR="004A79E1" w:rsidRPr="004A79E1" w:rsidRDefault="004A79E1" w:rsidP="004A79E1">
            <w:pPr>
              <w:textAlignment w:val="baseline"/>
              <w:rPr>
                <w:sz w:val="24"/>
                <w:szCs w:val="24"/>
                <w:lang w:eastAsia="zh-CN"/>
              </w:rPr>
            </w:pPr>
            <w:r w:rsidRPr="004A79E1">
              <w:rPr>
                <w:rFonts w:ascii="Arial" w:hAnsi="Arial" w:cs="Arial"/>
                <w:lang w:eastAsia="zh-CN"/>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4A79E1" w:rsidRPr="004A79E1" w14:paraId="4ABF9878"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573185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Practical skills</w:t>
            </w:r>
            <w:r w:rsidRPr="004A79E1">
              <w:rPr>
                <w:rFonts w:ascii="Arial" w:hAnsi="Arial" w:cs="Arial"/>
                <w:lang w:eastAsia="zh-CN"/>
              </w:rPr>
              <w:t> </w:t>
            </w:r>
          </w:p>
          <w:p w14:paraId="1B78F050"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09A7DD78"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or no use of methods, materials, tools and/or techniques. </w:t>
            </w:r>
          </w:p>
          <w:p w14:paraId="07E8051C"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appreciation of the context of the application. </w:t>
            </w:r>
          </w:p>
          <w:p w14:paraId="6B18C5B5"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understanding of the application of theory to practice or making appropriate links between the two. </w:t>
            </w:r>
          </w:p>
          <w:p w14:paraId="306595FC" w14:textId="77777777" w:rsidR="004A79E1" w:rsidRPr="004A79E1" w:rsidRDefault="004A79E1" w:rsidP="004A79E1">
            <w:pPr>
              <w:textAlignment w:val="baseline"/>
              <w:rPr>
                <w:sz w:val="24"/>
                <w:szCs w:val="24"/>
                <w:lang w:eastAsia="zh-CN"/>
              </w:rPr>
            </w:pPr>
            <w:r w:rsidRPr="004A79E1">
              <w:rPr>
                <w:rFonts w:ascii="Arial" w:hAnsi="Arial" w:cs="Arial"/>
                <w:lang w:eastAsia="zh-CN"/>
              </w:rPr>
              <w:t>Very weak problem-solving skills</w:t>
            </w:r>
            <w:r w:rsidRPr="004A79E1">
              <w:rPr>
                <w:lang w:eastAsia="zh-CN"/>
              </w:rPr>
              <w:t> </w:t>
            </w:r>
            <w:r w:rsidRPr="004A79E1">
              <w:rPr>
                <w:rFonts w:ascii="Arial" w:hAnsi="Arial" w:cs="Arial"/>
                <w:lang w:eastAsia="zh-CN"/>
              </w:rPr>
              <w:t>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4437A74F" w14:textId="77777777" w:rsidR="004A79E1" w:rsidRPr="004A79E1" w:rsidRDefault="004A79E1" w:rsidP="004A79E1">
            <w:pPr>
              <w:textAlignment w:val="baseline"/>
              <w:rPr>
                <w:sz w:val="24"/>
                <w:szCs w:val="24"/>
                <w:lang w:eastAsia="zh-CN"/>
              </w:rPr>
            </w:pPr>
            <w:r w:rsidRPr="004A79E1">
              <w:rPr>
                <w:rFonts w:ascii="Arial" w:hAnsi="Arial" w:cs="Arial"/>
                <w:lang w:eastAsia="zh-CN"/>
              </w:rPr>
              <w:t>Rudimentary application of methods, materials, tools and/or techniques but without consideration and competence. Flawed appreciation of the context of the application. </w:t>
            </w:r>
          </w:p>
          <w:p w14:paraId="261A5579" w14:textId="77777777" w:rsidR="004A79E1" w:rsidRPr="004A79E1" w:rsidRDefault="004A79E1" w:rsidP="004A79E1">
            <w:pPr>
              <w:textAlignment w:val="baseline"/>
              <w:rPr>
                <w:sz w:val="24"/>
                <w:szCs w:val="24"/>
                <w:lang w:eastAsia="zh-CN"/>
              </w:rPr>
            </w:pPr>
            <w:r w:rsidRPr="004A79E1">
              <w:rPr>
                <w:rFonts w:ascii="Arial" w:hAnsi="Arial" w:cs="Arial"/>
                <w:lang w:eastAsia="zh-CN"/>
              </w:rPr>
              <w:t>Weak understanding of the application of theory to practice, with only occasional evidence of making appropriate links between the two. Weak problem-solving skills in complex and unpredictable contexts.  </w:t>
            </w:r>
          </w:p>
          <w:p w14:paraId="5B4DB947"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4FC9CD15"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0BCD74E0" w14:textId="77777777" w:rsidR="004A79E1" w:rsidRPr="004A79E1" w:rsidRDefault="004A79E1" w:rsidP="004A79E1">
            <w:pPr>
              <w:textAlignment w:val="baseline"/>
              <w:rPr>
                <w:sz w:val="24"/>
                <w:szCs w:val="24"/>
                <w:lang w:eastAsia="zh-CN"/>
              </w:rPr>
            </w:pPr>
            <w:r w:rsidRPr="004A79E1">
              <w:rPr>
                <w:rFonts w:ascii="Arial" w:hAnsi="Arial" w:cs="Arial"/>
                <w:lang w:eastAsia="zh-CN"/>
              </w:rPr>
              <w:t>An adequate awareness and mostly appropriate application of well-established methods, materials, tools and/or techniques. </w:t>
            </w:r>
          </w:p>
          <w:p w14:paraId="64096B79" w14:textId="77777777" w:rsidR="004A79E1" w:rsidRPr="004A79E1" w:rsidRDefault="004A79E1" w:rsidP="004A79E1">
            <w:pPr>
              <w:textAlignment w:val="baseline"/>
              <w:rPr>
                <w:sz w:val="24"/>
                <w:szCs w:val="24"/>
                <w:lang w:eastAsia="zh-CN"/>
              </w:rPr>
            </w:pPr>
            <w:r w:rsidRPr="004A79E1">
              <w:rPr>
                <w:rFonts w:ascii="Arial" w:hAnsi="Arial" w:cs="Arial"/>
                <w:lang w:eastAsia="zh-CN"/>
              </w:rPr>
              <w:t>Basic appreciation of the context of the application. Theoretical knowledge and understanding applied in practice, but not always making logical links between the two. </w:t>
            </w:r>
          </w:p>
          <w:p w14:paraId="586CE057"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basic solutions in complex and unpredictable contexts without fully appreciating the complexity.  </w:t>
            </w:r>
          </w:p>
        </w:tc>
        <w:tc>
          <w:tcPr>
            <w:tcW w:w="1725" w:type="dxa"/>
            <w:tcBorders>
              <w:top w:val="single" w:sz="6" w:space="0" w:color="auto"/>
              <w:left w:val="single" w:sz="6" w:space="0" w:color="auto"/>
              <w:bottom w:val="single" w:sz="6" w:space="0" w:color="auto"/>
              <w:right w:val="single" w:sz="6" w:space="0" w:color="auto"/>
            </w:tcBorders>
            <w:hideMark/>
          </w:tcPr>
          <w:p w14:paraId="63E74C36" w14:textId="77777777" w:rsidR="004A79E1" w:rsidRPr="004A79E1" w:rsidRDefault="004A79E1" w:rsidP="004A79E1">
            <w:pPr>
              <w:textAlignment w:val="baseline"/>
              <w:rPr>
                <w:sz w:val="24"/>
                <w:szCs w:val="24"/>
                <w:lang w:eastAsia="zh-CN"/>
              </w:rPr>
            </w:pPr>
            <w:r w:rsidRPr="004A79E1">
              <w:rPr>
                <w:rFonts w:ascii="Arial" w:hAnsi="Arial" w:cs="Arial"/>
                <w:lang w:eastAsia="zh-CN"/>
              </w:rPr>
              <w:t>A good and appropriate application of standard methods, materials, tools and/or techniques. </w:t>
            </w:r>
          </w:p>
          <w:p w14:paraId="3B638EF5" w14:textId="77777777" w:rsidR="004A79E1" w:rsidRPr="004A79E1" w:rsidRDefault="004A79E1" w:rsidP="004A79E1">
            <w:pPr>
              <w:textAlignment w:val="baseline"/>
              <w:rPr>
                <w:sz w:val="24"/>
                <w:szCs w:val="24"/>
                <w:lang w:eastAsia="zh-CN"/>
              </w:rPr>
            </w:pPr>
            <w:r w:rsidRPr="004A79E1">
              <w:rPr>
                <w:rFonts w:ascii="Arial" w:hAnsi="Arial" w:cs="Arial"/>
                <w:lang w:eastAsia="zh-CN"/>
              </w:rPr>
              <w:t>Clear appreciation of the context of the application. Mainly consistent, accurate and logical application of theory to practice, making appropriate links between the two </w:t>
            </w:r>
          </w:p>
          <w:p w14:paraId="75701096"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mostly appropriate solutions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6739448C" w14:textId="77777777" w:rsidR="004A79E1" w:rsidRPr="004A79E1" w:rsidRDefault="004A79E1" w:rsidP="004A79E1">
            <w:pPr>
              <w:textAlignment w:val="baseline"/>
              <w:rPr>
                <w:sz w:val="24"/>
                <w:szCs w:val="24"/>
                <w:lang w:eastAsia="zh-CN"/>
              </w:rPr>
            </w:pPr>
            <w:r w:rsidRPr="004A79E1">
              <w:rPr>
                <w:rFonts w:ascii="Arial" w:hAnsi="Arial" w:cs="Arial"/>
                <w:lang w:eastAsia="zh-CN"/>
              </w:rPr>
              <w:t>A very good application of a range of methods, materials, tools and/or techniques. </w:t>
            </w:r>
          </w:p>
          <w:p w14:paraId="1B07AB05" w14:textId="77777777" w:rsidR="004A79E1" w:rsidRPr="004A79E1" w:rsidRDefault="004A79E1" w:rsidP="004A79E1">
            <w:pPr>
              <w:textAlignment w:val="baseline"/>
              <w:rPr>
                <w:sz w:val="24"/>
                <w:szCs w:val="24"/>
                <w:lang w:eastAsia="zh-CN"/>
              </w:rPr>
            </w:pPr>
            <w:r w:rsidRPr="004A79E1">
              <w:rPr>
                <w:rFonts w:ascii="Arial" w:hAnsi="Arial" w:cs="Arial"/>
                <w:lang w:eastAsia="zh-CN"/>
              </w:rPr>
              <w:t>Very good consideration of the context of the application, with perceptive insights. Can identify problems and propose appropriate solutions</w:t>
            </w:r>
            <w:r w:rsidRPr="004A79E1">
              <w:rPr>
                <w:lang w:eastAsia="zh-CN"/>
              </w:rPr>
              <w:t> </w:t>
            </w:r>
            <w:r w:rsidRPr="004A79E1">
              <w:rPr>
                <w:rFonts w:ascii="Arial" w:hAnsi="Arial" w:cs="Arial"/>
                <w:lang w:eastAsia="zh-CN"/>
              </w:rPr>
              <w:t>in complex and unpredictable contexts. </w:t>
            </w:r>
          </w:p>
          <w:p w14:paraId="10389179" w14:textId="77777777" w:rsidR="004A79E1" w:rsidRPr="004A79E1" w:rsidRDefault="004A79E1" w:rsidP="004A79E1">
            <w:pPr>
              <w:textAlignment w:val="baseline"/>
              <w:rPr>
                <w:sz w:val="24"/>
                <w:szCs w:val="24"/>
                <w:lang w:eastAsia="zh-CN"/>
              </w:rPr>
            </w:pPr>
            <w:r w:rsidRPr="004A79E1">
              <w:rPr>
                <w:rFonts w:ascii="Arial" w:hAnsi="Arial" w:cs="Arial"/>
                <w:lang w:eastAsia="zh-CN"/>
              </w:rPr>
              <w:t>Evidence of some innovation and creativity.  </w:t>
            </w:r>
          </w:p>
        </w:tc>
        <w:tc>
          <w:tcPr>
            <w:tcW w:w="1725" w:type="dxa"/>
            <w:tcBorders>
              <w:top w:val="single" w:sz="6" w:space="0" w:color="auto"/>
              <w:left w:val="single" w:sz="6" w:space="0" w:color="auto"/>
              <w:bottom w:val="single" w:sz="6" w:space="0" w:color="auto"/>
              <w:right w:val="single" w:sz="6" w:space="0" w:color="auto"/>
            </w:tcBorders>
            <w:hideMark/>
          </w:tcPr>
          <w:p w14:paraId="65317A57" w14:textId="77777777" w:rsidR="004A79E1" w:rsidRPr="004A79E1" w:rsidRDefault="004A79E1" w:rsidP="004A79E1">
            <w:pPr>
              <w:textAlignment w:val="baseline"/>
              <w:rPr>
                <w:sz w:val="24"/>
                <w:szCs w:val="24"/>
                <w:lang w:eastAsia="zh-CN"/>
              </w:rPr>
            </w:pPr>
            <w:r w:rsidRPr="004A79E1">
              <w:rPr>
                <w:rFonts w:ascii="Arial" w:hAnsi="Arial" w:cs="Arial"/>
                <w:lang w:eastAsia="zh-CN"/>
              </w:rPr>
              <w:t>An advanced application of a range of methods, materials, tools and/or techniques. </w:t>
            </w:r>
          </w:p>
          <w:p w14:paraId="362F3BF7" w14:textId="77777777" w:rsidR="004A79E1" w:rsidRPr="004A79E1" w:rsidRDefault="004A79E1" w:rsidP="004A79E1">
            <w:pPr>
              <w:textAlignment w:val="baseline"/>
              <w:rPr>
                <w:sz w:val="24"/>
                <w:szCs w:val="24"/>
                <w:lang w:eastAsia="zh-CN"/>
              </w:rPr>
            </w:pPr>
            <w:r w:rsidRPr="004A79E1">
              <w:rPr>
                <w:rFonts w:ascii="Arial" w:hAnsi="Arial" w:cs="Arial"/>
                <w:lang w:eastAsia="zh-CN"/>
              </w:rPr>
              <w:t>The context of the application is well considered, and insightful. </w:t>
            </w:r>
          </w:p>
          <w:p w14:paraId="4D1C3CD6" w14:textId="77777777" w:rsidR="004A79E1" w:rsidRPr="004A79E1" w:rsidRDefault="004A79E1" w:rsidP="004A79E1">
            <w:pPr>
              <w:textAlignment w:val="baseline"/>
              <w:rPr>
                <w:sz w:val="24"/>
                <w:szCs w:val="24"/>
                <w:lang w:eastAsia="zh-CN"/>
              </w:rPr>
            </w:pPr>
            <w:r w:rsidRPr="004A79E1">
              <w:rPr>
                <w:rFonts w:ascii="Arial" w:hAnsi="Arial" w:cs="Arial"/>
                <w:lang w:eastAsia="zh-CN"/>
              </w:rPr>
              <w:t>Application and deployment extend beyond established conventions.  Can identify complex problems and propose excellent solutions. Innovation and creativity evident. </w:t>
            </w:r>
          </w:p>
        </w:tc>
        <w:tc>
          <w:tcPr>
            <w:tcW w:w="1725" w:type="dxa"/>
            <w:tcBorders>
              <w:top w:val="single" w:sz="6" w:space="0" w:color="auto"/>
              <w:left w:val="single" w:sz="6" w:space="0" w:color="auto"/>
              <w:bottom w:val="single" w:sz="6" w:space="0" w:color="auto"/>
              <w:right w:val="single" w:sz="6" w:space="0" w:color="auto"/>
            </w:tcBorders>
            <w:hideMark/>
          </w:tcPr>
          <w:p w14:paraId="4F56A9DE"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w:t>
            </w:r>
          </w:p>
        </w:tc>
      </w:tr>
      <w:tr w:rsidR="004A79E1" w:rsidRPr="004A79E1" w14:paraId="481235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348FFDF"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Transferable skills for life and professional practice</w:t>
            </w:r>
            <w:r w:rsidRPr="004A79E1">
              <w:rPr>
                <w:rFonts w:ascii="Arial" w:hAnsi="Arial" w:cs="Arial"/>
                <w:lang w:eastAsia="zh-CN"/>
              </w:rPr>
              <w:t> </w:t>
            </w:r>
          </w:p>
          <w:p w14:paraId="128CE468"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hideMark/>
          </w:tcPr>
          <w:p w14:paraId="42232DD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inappropriate or misapplied. </w:t>
            </w:r>
          </w:p>
          <w:p w14:paraId="5AA18211"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structured, disorganised and/or confusingly expressed. Very weak use of language and/or very inappropriate style. Little or no evidence of autonomy (or collaboration, where relevant) in the completion of tasks.</w:t>
            </w:r>
            <w:r w:rsidRPr="004A79E1">
              <w:rPr>
                <w:lang w:eastAsia="zh-CN"/>
              </w:rPr>
              <w:t> </w:t>
            </w:r>
            <w:r w:rsidRPr="004A79E1">
              <w:rPr>
                <w:rFonts w:ascii="Arial" w:hAnsi="Arial" w:cs="Arial"/>
                <w:lang w:eastAsia="zh-CN"/>
              </w:rPr>
              <w:t>Little or no evidence of the skills required in graduate employment. </w:t>
            </w:r>
          </w:p>
          <w:p w14:paraId="0107A98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1DFF9AB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71DEAC2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poorly designed and/or not suitable for the audience.  </w:t>
            </w:r>
          </w:p>
          <w:p w14:paraId="067E50EF"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725" w:type="dxa"/>
            <w:tcBorders>
              <w:top w:val="single" w:sz="6" w:space="0" w:color="auto"/>
              <w:left w:val="double" w:sz="6" w:space="0" w:color="auto"/>
              <w:bottom w:val="single" w:sz="6" w:space="0" w:color="auto"/>
              <w:right w:val="dashed" w:sz="6" w:space="0" w:color="auto"/>
            </w:tcBorders>
            <w:hideMark/>
          </w:tcPr>
          <w:p w14:paraId="36F3A216"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in a suitable medium but with some room for improvement.  </w:t>
            </w:r>
          </w:p>
          <w:p w14:paraId="3B9E07D9"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ordered presentation and structure in which relevant ideas / concepts are reasonably expressed. Work may lack coherence in places. Can work as part of a team, but with limited involvement in group activities.  </w:t>
            </w:r>
          </w:p>
          <w:p w14:paraId="389FF23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basic skills required in graduate employment, with some areas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B1BEE6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effectively in a suitable format, but may have minor errors. </w:t>
            </w:r>
          </w:p>
          <w:p w14:paraId="29962875"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009AE32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skills required in graduate employment, with some areas of strength and some of minor weakness. </w:t>
            </w:r>
          </w:p>
        </w:tc>
        <w:tc>
          <w:tcPr>
            <w:tcW w:w="1725" w:type="dxa"/>
            <w:tcBorders>
              <w:top w:val="single" w:sz="6" w:space="0" w:color="auto"/>
              <w:left w:val="dashed" w:sz="6" w:space="0" w:color="auto"/>
              <w:bottom w:val="single" w:sz="6" w:space="0" w:color="auto"/>
              <w:right w:val="dashed" w:sz="6" w:space="0" w:color="auto"/>
            </w:tcBorders>
            <w:hideMark/>
          </w:tcPr>
          <w:p w14:paraId="5109100E"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well, confidently and consistently in a suitable format. </w:t>
            </w:r>
          </w:p>
          <w:p w14:paraId="63B9CE77"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fluent, well-structured and organised. Can work very well autonomously and/or as part of a team, with very good contribution to group activities.  </w:t>
            </w:r>
          </w:p>
          <w:p w14:paraId="6A328751"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very good graduate employment skills, with just occasional minor weakness. </w:t>
            </w:r>
          </w:p>
        </w:tc>
        <w:tc>
          <w:tcPr>
            <w:tcW w:w="1725" w:type="dxa"/>
            <w:tcBorders>
              <w:top w:val="single" w:sz="6" w:space="0" w:color="auto"/>
              <w:left w:val="dashed" w:sz="6" w:space="0" w:color="auto"/>
              <w:bottom w:val="single" w:sz="6" w:space="0" w:color="auto"/>
              <w:right w:val="dashed" w:sz="6" w:space="0" w:color="auto"/>
            </w:tcBorders>
            <w:hideMark/>
          </w:tcPr>
          <w:p w14:paraId="2F7E1155"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professionally confidently and consistently in a suitable format. </w:t>
            </w:r>
          </w:p>
          <w:p w14:paraId="126BBABB"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725" w:type="dxa"/>
            <w:tcBorders>
              <w:top w:val="single" w:sz="6" w:space="0" w:color="auto"/>
              <w:left w:val="dashed" w:sz="6" w:space="0" w:color="auto"/>
              <w:bottom w:val="single" w:sz="6" w:space="0" w:color="auto"/>
              <w:right w:val="single" w:sz="6" w:space="0" w:color="auto"/>
            </w:tcBorders>
            <w:hideMark/>
          </w:tcPr>
          <w:p w14:paraId="49E74B0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with an exceptionally high level of professionalism.  </w:t>
            </w:r>
          </w:p>
          <w:p w14:paraId="49366D76"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exceptionally coherent, very fluent and is presented professionally. Can work exceptionally well and professionally within a team, showing advanced leadership skills.</w:t>
            </w:r>
            <w:r w:rsidRPr="004A79E1">
              <w:rPr>
                <w:lang w:eastAsia="zh-CN"/>
              </w:rPr>
              <w:t> </w:t>
            </w:r>
            <w:r w:rsidRPr="004A79E1">
              <w:rPr>
                <w:rFonts w:ascii="Arial" w:hAnsi="Arial" w:cs="Arial"/>
                <w:lang w:eastAsia="zh-CN"/>
              </w:rPr>
              <w:t>Demonstrates exceptional graduate employment skills and an appetite for further development. </w:t>
            </w:r>
          </w:p>
        </w:tc>
      </w:tr>
    </w:tbl>
    <w:p w14:paraId="7DA92BA2"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DFBE993"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43C92D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42D9B478"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34ED3730"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0B6AECE1"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00E2F4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B39ACA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lang w:eastAsia="zh-CN"/>
        </w:rPr>
        <w:t>THIS DOCUMENT IS ALSO AVAILABLE IN WELSH</w:t>
      </w:r>
      <w:r w:rsidRPr="004A79E1">
        <w:rPr>
          <w:rFonts w:ascii="Arial" w:hAnsi="Arial" w:cs="Arial"/>
          <w:lang w:eastAsia="zh-CN"/>
        </w:rPr>
        <w:t> </w:t>
      </w:r>
    </w:p>
    <w:p w14:paraId="64DBF6D4" w14:textId="659921CB" w:rsidR="004A79E1" w:rsidRDefault="004A79E1" w:rsidP="004A79E1">
      <w:pPr>
        <w:tabs>
          <w:tab w:val="left" w:pos="1425"/>
        </w:tabs>
        <w:rPr>
          <w:rFonts w:ascii="Arial" w:hAnsi="Arial" w:cs="Arial"/>
        </w:rPr>
      </w:pPr>
    </w:p>
    <w:p w14:paraId="3EB24F79" w14:textId="599FAFEB" w:rsidR="004A79E1" w:rsidRDefault="004A79E1" w:rsidP="004A79E1">
      <w:pPr>
        <w:tabs>
          <w:tab w:val="left" w:pos="1425"/>
        </w:tabs>
        <w:rPr>
          <w:rFonts w:ascii="Arial" w:hAnsi="Arial" w:cs="Arial"/>
        </w:rPr>
      </w:pPr>
    </w:p>
    <w:p w14:paraId="5E2CB7D7" w14:textId="74959B67" w:rsidR="004A79E1" w:rsidRDefault="004A79E1" w:rsidP="004A79E1">
      <w:pPr>
        <w:tabs>
          <w:tab w:val="left" w:pos="1425"/>
        </w:tabs>
        <w:rPr>
          <w:rFonts w:ascii="Arial" w:hAnsi="Arial" w:cs="Arial"/>
        </w:rPr>
      </w:pPr>
    </w:p>
    <w:p w14:paraId="2A77B8A1" w14:textId="4DF2B5DB" w:rsidR="004A79E1" w:rsidRDefault="004A79E1" w:rsidP="004A79E1">
      <w:pPr>
        <w:tabs>
          <w:tab w:val="left" w:pos="1425"/>
        </w:tabs>
        <w:rPr>
          <w:rFonts w:ascii="Arial" w:hAnsi="Arial" w:cs="Arial"/>
        </w:rPr>
      </w:pPr>
    </w:p>
    <w:p w14:paraId="73376354" w14:textId="2EEA8660" w:rsidR="004A79E1" w:rsidRDefault="004A79E1" w:rsidP="004A79E1">
      <w:pPr>
        <w:tabs>
          <w:tab w:val="left" w:pos="1425"/>
        </w:tabs>
        <w:rPr>
          <w:rFonts w:ascii="Arial" w:hAnsi="Arial" w:cs="Arial"/>
        </w:rPr>
      </w:pPr>
    </w:p>
    <w:p w14:paraId="7631EA43" w14:textId="73F500ED" w:rsidR="004A79E1" w:rsidRDefault="004A79E1" w:rsidP="004A79E1">
      <w:pPr>
        <w:tabs>
          <w:tab w:val="left" w:pos="1425"/>
        </w:tabs>
        <w:rPr>
          <w:rFonts w:ascii="Arial" w:hAnsi="Arial" w:cs="Arial"/>
        </w:rPr>
      </w:pPr>
    </w:p>
    <w:p w14:paraId="19317637" w14:textId="1990E809" w:rsidR="004A79E1" w:rsidRDefault="004A79E1" w:rsidP="004A79E1">
      <w:pPr>
        <w:tabs>
          <w:tab w:val="left" w:pos="1425"/>
        </w:tabs>
        <w:rPr>
          <w:rFonts w:ascii="Arial" w:hAnsi="Arial" w:cs="Arial"/>
        </w:rPr>
      </w:pPr>
    </w:p>
    <w:p w14:paraId="672262C1" w14:textId="2D337CE0" w:rsidR="004A79E1" w:rsidRDefault="004A79E1" w:rsidP="004A79E1">
      <w:pPr>
        <w:tabs>
          <w:tab w:val="left" w:pos="1425"/>
        </w:tabs>
        <w:rPr>
          <w:rFonts w:ascii="Arial" w:hAnsi="Arial" w:cs="Arial"/>
        </w:rPr>
      </w:pPr>
    </w:p>
    <w:p w14:paraId="2B4A7365" w14:textId="6239B13F" w:rsidR="004A79E1" w:rsidRDefault="004A79E1" w:rsidP="004A79E1">
      <w:pPr>
        <w:tabs>
          <w:tab w:val="left" w:pos="1425"/>
        </w:tabs>
        <w:rPr>
          <w:rFonts w:ascii="Arial" w:hAnsi="Arial" w:cs="Arial"/>
        </w:rPr>
      </w:pPr>
    </w:p>
    <w:p w14:paraId="5A51A9A2" w14:textId="09E58D56" w:rsidR="004A79E1" w:rsidRDefault="004A79E1" w:rsidP="004A79E1">
      <w:pPr>
        <w:tabs>
          <w:tab w:val="left" w:pos="1425"/>
        </w:tabs>
        <w:rPr>
          <w:rFonts w:ascii="Arial" w:hAnsi="Arial" w:cs="Arial"/>
        </w:rPr>
      </w:pPr>
    </w:p>
    <w:p w14:paraId="466BDBC8" w14:textId="32DB62B2" w:rsidR="004A79E1" w:rsidRDefault="004A79E1" w:rsidP="004A79E1">
      <w:pPr>
        <w:tabs>
          <w:tab w:val="left" w:pos="1425"/>
        </w:tabs>
        <w:rPr>
          <w:rFonts w:ascii="Arial" w:hAnsi="Arial" w:cs="Arial"/>
        </w:rPr>
      </w:pPr>
    </w:p>
    <w:p w14:paraId="256614BE" w14:textId="58367AD7" w:rsidR="004A79E1" w:rsidRDefault="004A79E1" w:rsidP="004A79E1">
      <w:pPr>
        <w:tabs>
          <w:tab w:val="left" w:pos="1425"/>
        </w:tabs>
        <w:rPr>
          <w:rFonts w:ascii="Arial" w:hAnsi="Arial" w:cs="Arial"/>
        </w:rPr>
      </w:pPr>
    </w:p>
    <w:p w14:paraId="3D135E53" w14:textId="2B167649" w:rsidR="004A79E1" w:rsidRDefault="004A79E1" w:rsidP="004A79E1">
      <w:pPr>
        <w:tabs>
          <w:tab w:val="left" w:pos="1425"/>
        </w:tabs>
        <w:rPr>
          <w:rFonts w:ascii="Arial" w:hAnsi="Arial" w:cs="Arial"/>
        </w:rPr>
      </w:pPr>
    </w:p>
    <w:p w14:paraId="17C4AA16" w14:textId="6EBDC01E" w:rsidR="004A79E1" w:rsidRDefault="004A79E1" w:rsidP="004A79E1">
      <w:pPr>
        <w:tabs>
          <w:tab w:val="left" w:pos="1425"/>
        </w:tabs>
        <w:rPr>
          <w:rFonts w:ascii="Arial" w:hAnsi="Arial" w:cs="Arial"/>
        </w:rPr>
      </w:pPr>
    </w:p>
    <w:p w14:paraId="00802C99" w14:textId="503B9A0F" w:rsidR="004A79E1" w:rsidRDefault="004A79E1" w:rsidP="004A79E1">
      <w:pPr>
        <w:tabs>
          <w:tab w:val="left" w:pos="1425"/>
        </w:tabs>
        <w:rPr>
          <w:rFonts w:ascii="Arial" w:hAnsi="Arial" w:cs="Arial"/>
        </w:rPr>
      </w:pPr>
    </w:p>
    <w:p w14:paraId="19921F4C" w14:textId="77777777" w:rsidR="004A79E1" w:rsidRDefault="004A79E1" w:rsidP="004A79E1">
      <w:pPr>
        <w:tabs>
          <w:tab w:val="left" w:pos="1425"/>
        </w:tabs>
        <w:rPr>
          <w:rFonts w:ascii="Arial" w:hAnsi="Arial" w:cs="Arial"/>
        </w:rPr>
      </w:pPr>
    </w:p>
    <w:p w14:paraId="72783F09" w14:textId="5836E4CA" w:rsidR="004A79E1" w:rsidRPr="004A79E1" w:rsidRDefault="004A79E1" w:rsidP="004A79E1">
      <w:pPr>
        <w:tabs>
          <w:tab w:val="left" w:pos="1425"/>
        </w:tabs>
        <w:rPr>
          <w:rFonts w:ascii="Arial" w:hAnsi="Arial" w:cs="Arial"/>
        </w:rPr>
        <w:sectPr w:rsidR="004A79E1" w:rsidRPr="004A79E1" w:rsidSect="00F61A20">
          <w:footerReference w:type="default" r:id="rId13"/>
          <w:type w:val="continuous"/>
          <w:pgSz w:w="11894" w:h="16834"/>
          <w:pgMar w:top="720" w:right="720" w:bottom="720" w:left="720" w:header="706" w:footer="706" w:gutter="0"/>
          <w:paperSrc w:first="1" w:other="1"/>
          <w:cols w:space="720"/>
        </w:sectPr>
      </w:pPr>
      <w:r>
        <w:rPr>
          <w:rFonts w:ascii="Arial" w:hAnsi="Arial" w:cs="Arial"/>
        </w:rPr>
        <w:tab/>
      </w:r>
    </w:p>
    <w:p w14:paraId="0A1720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3EF05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5483A" w14:textId="77777777" w:rsidR="00D40B0E" w:rsidRDefault="00D40B0E">
      <w:r>
        <w:separator/>
      </w:r>
    </w:p>
  </w:endnote>
  <w:endnote w:type="continuationSeparator" w:id="0">
    <w:p w14:paraId="4DDE4307" w14:textId="77777777" w:rsidR="00D40B0E" w:rsidRDefault="00D40B0E">
      <w:r>
        <w:continuationSeparator/>
      </w:r>
    </w:p>
  </w:endnote>
  <w:endnote w:type="continuationNotice" w:id="1">
    <w:p w14:paraId="36543523" w14:textId="77777777" w:rsidR="00D40B0E" w:rsidRDefault="00D40B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FA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14:paraId="394F81A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964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FCE67" w14:textId="77777777" w:rsidR="00D40B0E" w:rsidRDefault="00D40B0E">
      <w:r>
        <w:separator/>
      </w:r>
    </w:p>
  </w:footnote>
  <w:footnote w:type="continuationSeparator" w:id="0">
    <w:p w14:paraId="5CE5BC78" w14:textId="77777777" w:rsidR="00D40B0E" w:rsidRDefault="00D40B0E">
      <w:r>
        <w:continuationSeparator/>
      </w:r>
    </w:p>
  </w:footnote>
  <w:footnote w:type="continuationNotice" w:id="1">
    <w:p w14:paraId="5D657F98" w14:textId="77777777" w:rsidR="00D40B0E" w:rsidRDefault="00D40B0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C1651"/>
    <w:multiLevelType w:val="hybridMultilevel"/>
    <w:tmpl w:val="890C0A72"/>
    <w:lvl w:ilvl="0" w:tplc="12DCD46C">
      <w:start w:val="1"/>
      <w:numFmt w:val="bullet"/>
      <w:lvlText w:val="•"/>
      <w:lvlJc w:val="left"/>
      <w:pPr>
        <w:tabs>
          <w:tab w:val="num" w:pos="720"/>
        </w:tabs>
        <w:ind w:left="720" w:hanging="360"/>
      </w:pPr>
      <w:rPr>
        <w:rFonts w:ascii="Arial" w:hAnsi="Arial" w:hint="default"/>
      </w:rPr>
    </w:lvl>
    <w:lvl w:ilvl="1" w:tplc="C6A435F2" w:tentative="1">
      <w:start w:val="1"/>
      <w:numFmt w:val="bullet"/>
      <w:lvlText w:val="•"/>
      <w:lvlJc w:val="left"/>
      <w:pPr>
        <w:tabs>
          <w:tab w:val="num" w:pos="1440"/>
        </w:tabs>
        <w:ind w:left="1440" w:hanging="360"/>
      </w:pPr>
      <w:rPr>
        <w:rFonts w:ascii="Arial" w:hAnsi="Arial" w:hint="default"/>
      </w:rPr>
    </w:lvl>
    <w:lvl w:ilvl="2" w:tplc="DE54CB62" w:tentative="1">
      <w:start w:val="1"/>
      <w:numFmt w:val="bullet"/>
      <w:lvlText w:val="•"/>
      <w:lvlJc w:val="left"/>
      <w:pPr>
        <w:tabs>
          <w:tab w:val="num" w:pos="2160"/>
        </w:tabs>
        <w:ind w:left="2160" w:hanging="360"/>
      </w:pPr>
      <w:rPr>
        <w:rFonts w:ascii="Arial" w:hAnsi="Arial" w:hint="default"/>
      </w:rPr>
    </w:lvl>
    <w:lvl w:ilvl="3" w:tplc="FA66C834" w:tentative="1">
      <w:start w:val="1"/>
      <w:numFmt w:val="bullet"/>
      <w:lvlText w:val="•"/>
      <w:lvlJc w:val="left"/>
      <w:pPr>
        <w:tabs>
          <w:tab w:val="num" w:pos="2880"/>
        </w:tabs>
        <w:ind w:left="2880" w:hanging="360"/>
      </w:pPr>
      <w:rPr>
        <w:rFonts w:ascii="Arial" w:hAnsi="Arial" w:hint="default"/>
      </w:rPr>
    </w:lvl>
    <w:lvl w:ilvl="4" w:tplc="F51A8104" w:tentative="1">
      <w:start w:val="1"/>
      <w:numFmt w:val="bullet"/>
      <w:lvlText w:val="•"/>
      <w:lvlJc w:val="left"/>
      <w:pPr>
        <w:tabs>
          <w:tab w:val="num" w:pos="3600"/>
        </w:tabs>
        <w:ind w:left="3600" w:hanging="360"/>
      </w:pPr>
      <w:rPr>
        <w:rFonts w:ascii="Arial" w:hAnsi="Arial" w:hint="default"/>
      </w:rPr>
    </w:lvl>
    <w:lvl w:ilvl="5" w:tplc="E2BC0056" w:tentative="1">
      <w:start w:val="1"/>
      <w:numFmt w:val="bullet"/>
      <w:lvlText w:val="•"/>
      <w:lvlJc w:val="left"/>
      <w:pPr>
        <w:tabs>
          <w:tab w:val="num" w:pos="4320"/>
        </w:tabs>
        <w:ind w:left="4320" w:hanging="360"/>
      </w:pPr>
      <w:rPr>
        <w:rFonts w:ascii="Arial" w:hAnsi="Arial" w:hint="default"/>
      </w:rPr>
    </w:lvl>
    <w:lvl w:ilvl="6" w:tplc="3586B1CC" w:tentative="1">
      <w:start w:val="1"/>
      <w:numFmt w:val="bullet"/>
      <w:lvlText w:val="•"/>
      <w:lvlJc w:val="left"/>
      <w:pPr>
        <w:tabs>
          <w:tab w:val="num" w:pos="5040"/>
        </w:tabs>
        <w:ind w:left="5040" w:hanging="360"/>
      </w:pPr>
      <w:rPr>
        <w:rFonts w:ascii="Arial" w:hAnsi="Arial" w:hint="default"/>
      </w:rPr>
    </w:lvl>
    <w:lvl w:ilvl="7" w:tplc="6906782A" w:tentative="1">
      <w:start w:val="1"/>
      <w:numFmt w:val="bullet"/>
      <w:lvlText w:val="•"/>
      <w:lvlJc w:val="left"/>
      <w:pPr>
        <w:tabs>
          <w:tab w:val="num" w:pos="5760"/>
        </w:tabs>
        <w:ind w:left="5760" w:hanging="360"/>
      </w:pPr>
      <w:rPr>
        <w:rFonts w:ascii="Arial" w:hAnsi="Arial" w:hint="default"/>
      </w:rPr>
    </w:lvl>
    <w:lvl w:ilvl="8" w:tplc="4B4292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D4559C"/>
    <w:multiLevelType w:val="hybridMultilevel"/>
    <w:tmpl w:val="8A8A7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643692"/>
    <w:multiLevelType w:val="hybridMultilevel"/>
    <w:tmpl w:val="6444D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E0E4E8E"/>
    <w:multiLevelType w:val="multilevel"/>
    <w:tmpl w:val="16CCF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41421105">
    <w:abstractNumId w:val="3"/>
  </w:num>
  <w:num w:numId="2" w16cid:durableId="548496242">
    <w:abstractNumId w:val="5"/>
  </w:num>
  <w:num w:numId="3" w16cid:durableId="1076047944">
    <w:abstractNumId w:val="2"/>
  </w:num>
  <w:num w:numId="4" w16cid:durableId="1677227543">
    <w:abstractNumId w:val="4"/>
  </w:num>
  <w:num w:numId="5" w16cid:durableId="1450010809">
    <w:abstractNumId w:val="1"/>
  </w:num>
  <w:num w:numId="6" w16cid:durableId="1716810243">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BCE"/>
    <w:rsid w:val="00055BAF"/>
    <w:rsid w:val="00061CB2"/>
    <w:rsid w:val="000822E5"/>
    <w:rsid w:val="000971FC"/>
    <w:rsid w:val="000A2A3A"/>
    <w:rsid w:val="000A492A"/>
    <w:rsid w:val="000D2F80"/>
    <w:rsid w:val="000E413A"/>
    <w:rsid w:val="000F5AA3"/>
    <w:rsid w:val="00100396"/>
    <w:rsid w:val="00100B5C"/>
    <w:rsid w:val="001106E9"/>
    <w:rsid w:val="0012036D"/>
    <w:rsid w:val="00124CA5"/>
    <w:rsid w:val="00134F77"/>
    <w:rsid w:val="00136961"/>
    <w:rsid w:val="00151BEC"/>
    <w:rsid w:val="00152E9D"/>
    <w:rsid w:val="00154487"/>
    <w:rsid w:val="0017512A"/>
    <w:rsid w:val="00177854"/>
    <w:rsid w:val="00187D04"/>
    <w:rsid w:val="00196958"/>
    <w:rsid w:val="001A1E39"/>
    <w:rsid w:val="001A24F3"/>
    <w:rsid w:val="001A4A1B"/>
    <w:rsid w:val="001B0321"/>
    <w:rsid w:val="001B405C"/>
    <w:rsid w:val="001B5F45"/>
    <w:rsid w:val="001D30CF"/>
    <w:rsid w:val="001D612E"/>
    <w:rsid w:val="001E1050"/>
    <w:rsid w:val="001E1E1F"/>
    <w:rsid w:val="001E2007"/>
    <w:rsid w:val="001E57C1"/>
    <w:rsid w:val="001F07EF"/>
    <w:rsid w:val="001F50B6"/>
    <w:rsid w:val="001F6D7A"/>
    <w:rsid w:val="00204498"/>
    <w:rsid w:val="00212EA7"/>
    <w:rsid w:val="0022746E"/>
    <w:rsid w:val="002320D3"/>
    <w:rsid w:val="0023462A"/>
    <w:rsid w:val="00235F71"/>
    <w:rsid w:val="002444CA"/>
    <w:rsid w:val="002579EB"/>
    <w:rsid w:val="00260DE6"/>
    <w:rsid w:val="00271871"/>
    <w:rsid w:val="00273FEE"/>
    <w:rsid w:val="0028204E"/>
    <w:rsid w:val="0028591B"/>
    <w:rsid w:val="002878BF"/>
    <w:rsid w:val="00291841"/>
    <w:rsid w:val="002A1D6A"/>
    <w:rsid w:val="002B09A2"/>
    <w:rsid w:val="002B3868"/>
    <w:rsid w:val="002C449B"/>
    <w:rsid w:val="002C6040"/>
    <w:rsid w:val="002D5B3F"/>
    <w:rsid w:val="002D7264"/>
    <w:rsid w:val="002E272E"/>
    <w:rsid w:val="002F5778"/>
    <w:rsid w:val="003223E0"/>
    <w:rsid w:val="00334577"/>
    <w:rsid w:val="003428AC"/>
    <w:rsid w:val="00352C4A"/>
    <w:rsid w:val="00362560"/>
    <w:rsid w:val="003732FD"/>
    <w:rsid w:val="003753B2"/>
    <w:rsid w:val="00376559"/>
    <w:rsid w:val="00382BAA"/>
    <w:rsid w:val="00384D73"/>
    <w:rsid w:val="00393EB6"/>
    <w:rsid w:val="003A3CE5"/>
    <w:rsid w:val="003B366F"/>
    <w:rsid w:val="003B3D07"/>
    <w:rsid w:val="003B3F9D"/>
    <w:rsid w:val="003B4E25"/>
    <w:rsid w:val="003B6C95"/>
    <w:rsid w:val="003E1206"/>
    <w:rsid w:val="003E3DA8"/>
    <w:rsid w:val="003E4238"/>
    <w:rsid w:val="003E4593"/>
    <w:rsid w:val="003E5751"/>
    <w:rsid w:val="003F0CA2"/>
    <w:rsid w:val="004046A9"/>
    <w:rsid w:val="00404C50"/>
    <w:rsid w:val="00423934"/>
    <w:rsid w:val="00426244"/>
    <w:rsid w:val="00446735"/>
    <w:rsid w:val="00451810"/>
    <w:rsid w:val="00470A38"/>
    <w:rsid w:val="00476B77"/>
    <w:rsid w:val="00477880"/>
    <w:rsid w:val="004800F1"/>
    <w:rsid w:val="004847F4"/>
    <w:rsid w:val="004874DE"/>
    <w:rsid w:val="004910BB"/>
    <w:rsid w:val="004A79E1"/>
    <w:rsid w:val="004B2333"/>
    <w:rsid w:val="004B5334"/>
    <w:rsid w:val="004B6C14"/>
    <w:rsid w:val="004D1888"/>
    <w:rsid w:val="004D5E9B"/>
    <w:rsid w:val="004D63D9"/>
    <w:rsid w:val="004E6585"/>
    <w:rsid w:val="0050249F"/>
    <w:rsid w:val="00515421"/>
    <w:rsid w:val="00524566"/>
    <w:rsid w:val="00527E60"/>
    <w:rsid w:val="00530BEF"/>
    <w:rsid w:val="00552351"/>
    <w:rsid w:val="0056102F"/>
    <w:rsid w:val="00561F00"/>
    <w:rsid w:val="00562C4E"/>
    <w:rsid w:val="00562DEC"/>
    <w:rsid w:val="00576AB4"/>
    <w:rsid w:val="00577917"/>
    <w:rsid w:val="00590667"/>
    <w:rsid w:val="005969E2"/>
    <w:rsid w:val="005A1689"/>
    <w:rsid w:val="005B61CD"/>
    <w:rsid w:val="005D1D58"/>
    <w:rsid w:val="005D32CA"/>
    <w:rsid w:val="005D432C"/>
    <w:rsid w:val="005E285E"/>
    <w:rsid w:val="005E72F8"/>
    <w:rsid w:val="005F0579"/>
    <w:rsid w:val="005F3A53"/>
    <w:rsid w:val="006018FD"/>
    <w:rsid w:val="006062A3"/>
    <w:rsid w:val="00606335"/>
    <w:rsid w:val="00606BC8"/>
    <w:rsid w:val="00610E08"/>
    <w:rsid w:val="006140BF"/>
    <w:rsid w:val="006161BE"/>
    <w:rsid w:val="00620787"/>
    <w:rsid w:val="00632434"/>
    <w:rsid w:val="0063478F"/>
    <w:rsid w:val="006379DF"/>
    <w:rsid w:val="00640291"/>
    <w:rsid w:val="00644256"/>
    <w:rsid w:val="006470D8"/>
    <w:rsid w:val="006475CC"/>
    <w:rsid w:val="00656399"/>
    <w:rsid w:val="00661D6F"/>
    <w:rsid w:val="006628E9"/>
    <w:rsid w:val="006634C3"/>
    <w:rsid w:val="0066725E"/>
    <w:rsid w:val="006716C7"/>
    <w:rsid w:val="00681208"/>
    <w:rsid w:val="00681FA9"/>
    <w:rsid w:val="00687076"/>
    <w:rsid w:val="00691EA9"/>
    <w:rsid w:val="006934D4"/>
    <w:rsid w:val="006A35CB"/>
    <w:rsid w:val="006A5522"/>
    <w:rsid w:val="006A6DC3"/>
    <w:rsid w:val="006B0D4A"/>
    <w:rsid w:val="006D49ED"/>
    <w:rsid w:val="006D55CE"/>
    <w:rsid w:val="006D637A"/>
    <w:rsid w:val="006D6F24"/>
    <w:rsid w:val="006F0F95"/>
    <w:rsid w:val="006F45BF"/>
    <w:rsid w:val="006F60E0"/>
    <w:rsid w:val="00702F71"/>
    <w:rsid w:val="00705535"/>
    <w:rsid w:val="00707857"/>
    <w:rsid w:val="007366DF"/>
    <w:rsid w:val="00757839"/>
    <w:rsid w:val="00763E72"/>
    <w:rsid w:val="007708A4"/>
    <w:rsid w:val="00770C81"/>
    <w:rsid w:val="00782040"/>
    <w:rsid w:val="0078341F"/>
    <w:rsid w:val="00791024"/>
    <w:rsid w:val="00793F0A"/>
    <w:rsid w:val="007A2657"/>
    <w:rsid w:val="007A2CF0"/>
    <w:rsid w:val="007C682C"/>
    <w:rsid w:val="007D2385"/>
    <w:rsid w:val="007D36EB"/>
    <w:rsid w:val="007F214F"/>
    <w:rsid w:val="00800069"/>
    <w:rsid w:val="008042F0"/>
    <w:rsid w:val="00805462"/>
    <w:rsid w:val="008054E9"/>
    <w:rsid w:val="008310A0"/>
    <w:rsid w:val="00835D29"/>
    <w:rsid w:val="00842E7F"/>
    <w:rsid w:val="00852933"/>
    <w:rsid w:val="008566E5"/>
    <w:rsid w:val="008566FE"/>
    <w:rsid w:val="00865B46"/>
    <w:rsid w:val="008750DF"/>
    <w:rsid w:val="00896134"/>
    <w:rsid w:val="008A62BC"/>
    <w:rsid w:val="008B43E7"/>
    <w:rsid w:val="008B7A8A"/>
    <w:rsid w:val="008C3AC4"/>
    <w:rsid w:val="008D763F"/>
    <w:rsid w:val="008F036F"/>
    <w:rsid w:val="008F1308"/>
    <w:rsid w:val="008F78C2"/>
    <w:rsid w:val="00904568"/>
    <w:rsid w:val="00911394"/>
    <w:rsid w:val="00923EF2"/>
    <w:rsid w:val="00926D25"/>
    <w:rsid w:val="00926E9D"/>
    <w:rsid w:val="009315A0"/>
    <w:rsid w:val="00932C6E"/>
    <w:rsid w:val="00933F10"/>
    <w:rsid w:val="00940C20"/>
    <w:rsid w:val="009433C5"/>
    <w:rsid w:val="00965881"/>
    <w:rsid w:val="0097228C"/>
    <w:rsid w:val="009772B3"/>
    <w:rsid w:val="00980D6E"/>
    <w:rsid w:val="009871FF"/>
    <w:rsid w:val="00990799"/>
    <w:rsid w:val="00995D51"/>
    <w:rsid w:val="00996F09"/>
    <w:rsid w:val="009A0631"/>
    <w:rsid w:val="009B10ED"/>
    <w:rsid w:val="009D0FA9"/>
    <w:rsid w:val="009D3EA4"/>
    <w:rsid w:val="009D649C"/>
    <w:rsid w:val="009E0A32"/>
    <w:rsid w:val="009E1F4E"/>
    <w:rsid w:val="009E4BC1"/>
    <w:rsid w:val="009E604B"/>
    <w:rsid w:val="009F5CB2"/>
    <w:rsid w:val="00A03BB8"/>
    <w:rsid w:val="00A16E98"/>
    <w:rsid w:val="00A24097"/>
    <w:rsid w:val="00A26349"/>
    <w:rsid w:val="00A3505D"/>
    <w:rsid w:val="00A4036F"/>
    <w:rsid w:val="00A406E5"/>
    <w:rsid w:val="00A45554"/>
    <w:rsid w:val="00A4641C"/>
    <w:rsid w:val="00A55876"/>
    <w:rsid w:val="00A603E5"/>
    <w:rsid w:val="00A67FB1"/>
    <w:rsid w:val="00A85BFE"/>
    <w:rsid w:val="00AA5F6B"/>
    <w:rsid w:val="00AA7B77"/>
    <w:rsid w:val="00AB6FE7"/>
    <w:rsid w:val="00AB7AD7"/>
    <w:rsid w:val="00AC6747"/>
    <w:rsid w:val="00AD2430"/>
    <w:rsid w:val="00AD4FB5"/>
    <w:rsid w:val="00AE41A6"/>
    <w:rsid w:val="00AF0E34"/>
    <w:rsid w:val="00AF271D"/>
    <w:rsid w:val="00AF4686"/>
    <w:rsid w:val="00AF56C2"/>
    <w:rsid w:val="00B004E6"/>
    <w:rsid w:val="00B0744D"/>
    <w:rsid w:val="00B41691"/>
    <w:rsid w:val="00B50EA8"/>
    <w:rsid w:val="00B629D9"/>
    <w:rsid w:val="00B64082"/>
    <w:rsid w:val="00B7104F"/>
    <w:rsid w:val="00B72325"/>
    <w:rsid w:val="00B81AD3"/>
    <w:rsid w:val="00B829D8"/>
    <w:rsid w:val="00B84B5B"/>
    <w:rsid w:val="00B86446"/>
    <w:rsid w:val="00BA1176"/>
    <w:rsid w:val="00BC6CEC"/>
    <w:rsid w:val="00BD4D60"/>
    <w:rsid w:val="00BD7E2F"/>
    <w:rsid w:val="00BE0B01"/>
    <w:rsid w:val="00BE792A"/>
    <w:rsid w:val="00BE79C7"/>
    <w:rsid w:val="00BF3CB5"/>
    <w:rsid w:val="00BF415B"/>
    <w:rsid w:val="00C01A3F"/>
    <w:rsid w:val="00C04B75"/>
    <w:rsid w:val="00C073F1"/>
    <w:rsid w:val="00C12364"/>
    <w:rsid w:val="00C1285B"/>
    <w:rsid w:val="00C1361B"/>
    <w:rsid w:val="00C14E1F"/>
    <w:rsid w:val="00C315AF"/>
    <w:rsid w:val="00C36D9A"/>
    <w:rsid w:val="00C44A72"/>
    <w:rsid w:val="00C61FC2"/>
    <w:rsid w:val="00C705F9"/>
    <w:rsid w:val="00C73F46"/>
    <w:rsid w:val="00C80F0F"/>
    <w:rsid w:val="00C8667A"/>
    <w:rsid w:val="00C86CD6"/>
    <w:rsid w:val="00C86DFF"/>
    <w:rsid w:val="00C93BCB"/>
    <w:rsid w:val="00C97957"/>
    <w:rsid w:val="00CB3F65"/>
    <w:rsid w:val="00CC1977"/>
    <w:rsid w:val="00CC241A"/>
    <w:rsid w:val="00CD0AA9"/>
    <w:rsid w:val="00CE4035"/>
    <w:rsid w:val="00CE5572"/>
    <w:rsid w:val="00CE65AB"/>
    <w:rsid w:val="00CE700A"/>
    <w:rsid w:val="00CF4266"/>
    <w:rsid w:val="00D15084"/>
    <w:rsid w:val="00D163FF"/>
    <w:rsid w:val="00D166EA"/>
    <w:rsid w:val="00D17133"/>
    <w:rsid w:val="00D22D9C"/>
    <w:rsid w:val="00D241F1"/>
    <w:rsid w:val="00D275CB"/>
    <w:rsid w:val="00D30DFA"/>
    <w:rsid w:val="00D40B0E"/>
    <w:rsid w:val="00D463A5"/>
    <w:rsid w:val="00D46727"/>
    <w:rsid w:val="00D4710D"/>
    <w:rsid w:val="00D47D25"/>
    <w:rsid w:val="00D62ACD"/>
    <w:rsid w:val="00D9363A"/>
    <w:rsid w:val="00DA36EE"/>
    <w:rsid w:val="00DB116D"/>
    <w:rsid w:val="00DC764E"/>
    <w:rsid w:val="00DD0B4F"/>
    <w:rsid w:val="00DD17CC"/>
    <w:rsid w:val="00DD4094"/>
    <w:rsid w:val="00DE217A"/>
    <w:rsid w:val="00DF321B"/>
    <w:rsid w:val="00DF56DF"/>
    <w:rsid w:val="00E11704"/>
    <w:rsid w:val="00E149E7"/>
    <w:rsid w:val="00E230E0"/>
    <w:rsid w:val="00E27F15"/>
    <w:rsid w:val="00E51AAC"/>
    <w:rsid w:val="00E542B9"/>
    <w:rsid w:val="00E5585C"/>
    <w:rsid w:val="00E66CC0"/>
    <w:rsid w:val="00E728A9"/>
    <w:rsid w:val="00E807D9"/>
    <w:rsid w:val="00EA0F4E"/>
    <w:rsid w:val="00EA295B"/>
    <w:rsid w:val="00EA3B9B"/>
    <w:rsid w:val="00EA6801"/>
    <w:rsid w:val="00EB09F2"/>
    <w:rsid w:val="00EB4F96"/>
    <w:rsid w:val="00EC69C2"/>
    <w:rsid w:val="00EC6B99"/>
    <w:rsid w:val="00ED2DB6"/>
    <w:rsid w:val="00ED7072"/>
    <w:rsid w:val="00EE3132"/>
    <w:rsid w:val="00EE3D9D"/>
    <w:rsid w:val="00EE6F25"/>
    <w:rsid w:val="00F017BE"/>
    <w:rsid w:val="00F02126"/>
    <w:rsid w:val="00F03D85"/>
    <w:rsid w:val="00F07C8C"/>
    <w:rsid w:val="00F1250F"/>
    <w:rsid w:val="00F249F1"/>
    <w:rsid w:val="00F25B9D"/>
    <w:rsid w:val="00F2664E"/>
    <w:rsid w:val="00F31163"/>
    <w:rsid w:val="00F31C04"/>
    <w:rsid w:val="00F442A7"/>
    <w:rsid w:val="00F57A89"/>
    <w:rsid w:val="00F61A20"/>
    <w:rsid w:val="00F63787"/>
    <w:rsid w:val="00F63DD9"/>
    <w:rsid w:val="00F656B7"/>
    <w:rsid w:val="00F66489"/>
    <w:rsid w:val="00F67644"/>
    <w:rsid w:val="00F8381F"/>
    <w:rsid w:val="00F85CF9"/>
    <w:rsid w:val="00FA04CD"/>
    <w:rsid w:val="00FA25F5"/>
    <w:rsid w:val="00FA2810"/>
    <w:rsid w:val="00FA68F8"/>
    <w:rsid w:val="00FB1DC0"/>
    <w:rsid w:val="00FB3B4E"/>
    <w:rsid w:val="00FB4521"/>
    <w:rsid w:val="00FB4F84"/>
    <w:rsid w:val="00FB5CF8"/>
    <w:rsid w:val="00FD142E"/>
    <w:rsid w:val="00FD320C"/>
    <w:rsid w:val="00FE4773"/>
    <w:rsid w:val="00FE7252"/>
    <w:rsid w:val="00FF273B"/>
    <w:rsid w:val="00FF275A"/>
    <w:rsid w:val="00FF564C"/>
    <w:rsid w:val="00FF5B8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E6C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187D04"/>
    <w:rPr>
      <w:lang w:eastAsia="en-GB"/>
    </w:rPr>
  </w:style>
  <w:style w:type="paragraph" w:customStyle="1" w:styleId="paragraph">
    <w:name w:val="paragraph"/>
    <w:basedOn w:val="Normal"/>
    <w:rsid w:val="00D17133"/>
    <w:pPr>
      <w:spacing w:before="100" w:beforeAutospacing="1" w:after="100" w:afterAutospacing="1"/>
    </w:pPr>
    <w:rPr>
      <w:sz w:val="24"/>
      <w:szCs w:val="24"/>
      <w:lang w:eastAsia="zh-CN"/>
    </w:rPr>
  </w:style>
  <w:style w:type="character" w:customStyle="1" w:styleId="normaltextrun">
    <w:name w:val="normaltextrun"/>
    <w:basedOn w:val="DefaultParagraphFont"/>
    <w:rsid w:val="00D17133"/>
  </w:style>
  <w:style w:type="character" w:customStyle="1" w:styleId="eop">
    <w:name w:val="eop"/>
    <w:basedOn w:val="DefaultParagraphFont"/>
    <w:rsid w:val="00D17133"/>
  </w:style>
  <w:style w:type="character" w:customStyle="1" w:styleId="Heading2Char">
    <w:name w:val="Heading 2 Char"/>
    <w:basedOn w:val="DefaultParagraphFont"/>
    <w:link w:val="Heading2"/>
    <w:rsid w:val="007A2CF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544578">
      <w:bodyDiv w:val="1"/>
      <w:marLeft w:val="0"/>
      <w:marRight w:val="0"/>
      <w:marTop w:val="0"/>
      <w:marBottom w:val="0"/>
      <w:divBdr>
        <w:top w:val="none" w:sz="0" w:space="0" w:color="auto"/>
        <w:left w:val="none" w:sz="0" w:space="0" w:color="auto"/>
        <w:bottom w:val="none" w:sz="0" w:space="0" w:color="auto"/>
        <w:right w:val="none" w:sz="0" w:space="0" w:color="auto"/>
      </w:divBdr>
      <w:divsChild>
        <w:div w:id="2055155653">
          <w:marLeft w:val="0"/>
          <w:marRight w:val="0"/>
          <w:marTop w:val="0"/>
          <w:marBottom w:val="0"/>
          <w:divBdr>
            <w:top w:val="none" w:sz="0" w:space="0" w:color="auto"/>
            <w:left w:val="none" w:sz="0" w:space="0" w:color="auto"/>
            <w:bottom w:val="none" w:sz="0" w:space="0" w:color="auto"/>
            <w:right w:val="none" w:sz="0" w:space="0" w:color="auto"/>
          </w:divBdr>
        </w:div>
        <w:div w:id="743533804">
          <w:marLeft w:val="0"/>
          <w:marRight w:val="0"/>
          <w:marTop w:val="0"/>
          <w:marBottom w:val="0"/>
          <w:divBdr>
            <w:top w:val="none" w:sz="0" w:space="0" w:color="auto"/>
            <w:left w:val="none" w:sz="0" w:space="0" w:color="auto"/>
            <w:bottom w:val="none" w:sz="0" w:space="0" w:color="auto"/>
            <w:right w:val="none" w:sz="0" w:space="0" w:color="auto"/>
          </w:divBdr>
        </w:div>
        <w:div w:id="1032614480">
          <w:marLeft w:val="0"/>
          <w:marRight w:val="0"/>
          <w:marTop w:val="0"/>
          <w:marBottom w:val="0"/>
          <w:divBdr>
            <w:top w:val="none" w:sz="0" w:space="0" w:color="auto"/>
            <w:left w:val="none" w:sz="0" w:space="0" w:color="auto"/>
            <w:bottom w:val="none" w:sz="0" w:space="0" w:color="auto"/>
            <w:right w:val="none" w:sz="0" w:space="0" w:color="auto"/>
          </w:divBdr>
        </w:div>
        <w:div w:id="449277428">
          <w:marLeft w:val="0"/>
          <w:marRight w:val="0"/>
          <w:marTop w:val="0"/>
          <w:marBottom w:val="0"/>
          <w:divBdr>
            <w:top w:val="none" w:sz="0" w:space="0" w:color="auto"/>
            <w:left w:val="none" w:sz="0" w:space="0" w:color="auto"/>
            <w:bottom w:val="none" w:sz="0" w:space="0" w:color="auto"/>
            <w:right w:val="none" w:sz="0" w:space="0" w:color="auto"/>
          </w:divBdr>
        </w:div>
        <w:div w:id="1585913150">
          <w:marLeft w:val="0"/>
          <w:marRight w:val="0"/>
          <w:marTop w:val="0"/>
          <w:marBottom w:val="0"/>
          <w:divBdr>
            <w:top w:val="none" w:sz="0" w:space="0" w:color="auto"/>
            <w:left w:val="none" w:sz="0" w:space="0" w:color="auto"/>
            <w:bottom w:val="none" w:sz="0" w:space="0" w:color="auto"/>
            <w:right w:val="none" w:sz="0" w:space="0" w:color="auto"/>
          </w:divBdr>
          <w:divsChild>
            <w:div w:id="351732855">
              <w:marLeft w:val="-75"/>
              <w:marRight w:val="0"/>
              <w:marTop w:val="30"/>
              <w:marBottom w:val="30"/>
              <w:divBdr>
                <w:top w:val="none" w:sz="0" w:space="0" w:color="auto"/>
                <w:left w:val="none" w:sz="0" w:space="0" w:color="auto"/>
                <w:bottom w:val="none" w:sz="0" w:space="0" w:color="auto"/>
                <w:right w:val="none" w:sz="0" w:space="0" w:color="auto"/>
              </w:divBdr>
              <w:divsChild>
                <w:div w:id="256402271">
                  <w:marLeft w:val="0"/>
                  <w:marRight w:val="0"/>
                  <w:marTop w:val="0"/>
                  <w:marBottom w:val="0"/>
                  <w:divBdr>
                    <w:top w:val="none" w:sz="0" w:space="0" w:color="auto"/>
                    <w:left w:val="none" w:sz="0" w:space="0" w:color="auto"/>
                    <w:bottom w:val="none" w:sz="0" w:space="0" w:color="auto"/>
                    <w:right w:val="none" w:sz="0" w:space="0" w:color="auto"/>
                  </w:divBdr>
                  <w:divsChild>
                    <w:div w:id="1085608104">
                      <w:marLeft w:val="0"/>
                      <w:marRight w:val="0"/>
                      <w:marTop w:val="0"/>
                      <w:marBottom w:val="0"/>
                      <w:divBdr>
                        <w:top w:val="none" w:sz="0" w:space="0" w:color="auto"/>
                        <w:left w:val="none" w:sz="0" w:space="0" w:color="auto"/>
                        <w:bottom w:val="none" w:sz="0" w:space="0" w:color="auto"/>
                        <w:right w:val="none" w:sz="0" w:space="0" w:color="auto"/>
                      </w:divBdr>
                    </w:div>
                  </w:divsChild>
                </w:div>
                <w:div w:id="491485463">
                  <w:marLeft w:val="0"/>
                  <w:marRight w:val="0"/>
                  <w:marTop w:val="0"/>
                  <w:marBottom w:val="0"/>
                  <w:divBdr>
                    <w:top w:val="none" w:sz="0" w:space="0" w:color="auto"/>
                    <w:left w:val="none" w:sz="0" w:space="0" w:color="auto"/>
                    <w:bottom w:val="none" w:sz="0" w:space="0" w:color="auto"/>
                    <w:right w:val="none" w:sz="0" w:space="0" w:color="auto"/>
                  </w:divBdr>
                  <w:divsChild>
                    <w:div w:id="12556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26095">
          <w:marLeft w:val="0"/>
          <w:marRight w:val="0"/>
          <w:marTop w:val="0"/>
          <w:marBottom w:val="0"/>
          <w:divBdr>
            <w:top w:val="none" w:sz="0" w:space="0" w:color="auto"/>
            <w:left w:val="none" w:sz="0" w:space="0" w:color="auto"/>
            <w:bottom w:val="none" w:sz="0" w:space="0" w:color="auto"/>
            <w:right w:val="none" w:sz="0" w:space="0" w:color="auto"/>
          </w:divBdr>
        </w:div>
        <w:div w:id="527063183">
          <w:marLeft w:val="0"/>
          <w:marRight w:val="0"/>
          <w:marTop w:val="0"/>
          <w:marBottom w:val="0"/>
          <w:divBdr>
            <w:top w:val="none" w:sz="0" w:space="0" w:color="auto"/>
            <w:left w:val="none" w:sz="0" w:space="0" w:color="auto"/>
            <w:bottom w:val="none" w:sz="0" w:space="0" w:color="auto"/>
            <w:right w:val="none" w:sz="0" w:space="0" w:color="auto"/>
          </w:divBdr>
          <w:divsChild>
            <w:div w:id="355277543">
              <w:marLeft w:val="-75"/>
              <w:marRight w:val="0"/>
              <w:marTop w:val="30"/>
              <w:marBottom w:val="30"/>
              <w:divBdr>
                <w:top w:val="none" w:sz="0" w:space="0" w:color="auto"/>
                <w:left w:val="none" w:sz="0" w:space="0" w:color="auto"/>
                <w:bottom w:val="none" w:sz="0" w:space="0" w:color="auto"/>
                <w:right w:val="none" w:sz="0" w:space="0" w:color="auto"/>
              </w:divBdr>
              <w:divsChild>
                <w:div w:id="1479303267">
                  <w:marLeft w:val="0"/>
                  <w:marRight w:val="0"/>
                  <w:marTop w:val="0"/>
                  <w:marBottom w:val="0"/>
                  <w:divBdr>
                    <w:top w:val="none" w:sz="0" w:space="0" w:color="auto"/>
                    <w:left w:val="none" w:sz="0" w:space="0" w:color="auto"/>
                    <w:bottom w:val="none" w:sz="0" w:space="0" w:color="auto"/>
                    <w:right w:val="none" w:sz="0" w:space="0" w:color="auto"/>
                  </w:divBdr>
                  <w:divsChild>
                    <w:div w:id="811216471">
                      <w:marLeft w:val="0"/>
                      <w:marRight w:val="0"/>
                      <w:marTop w:val="0"/>
                      <w:marBottom w:val="0"/>
                      <w:divBdr>
                        <w:top w:val="none" w:sz="0" w:space="0" w:color="auto"/>
                        <w:left w:val="none" w:sz="0" w:space="0" w:color="auto"/>
                        <w:bottom w:val="none" w:sz="0" w:space="0" w:color="auto"/>
                        <w:right w:val="none" w:sz="0" w:space="0" w:color="auto"/>
                      </w:divBdr>
                    </w:div>
                  </w:divsChild>
                </w:div>
                <w:div w:id="102726927">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
                  </w:divsChild>
                </w:div>
                <w:div w:id="197469787">
                  <w:marLeft w:val="0"/>
                  <w:marRight w:val="0"/>
                  <w:marTop w:val="0"/>
                  <w:marBottom w:val="0"/>
                  <w:divBdr>
                    <w:top w:val="none" w:sz="0" w:space="0" w:color="auto"/>
                    <w:left w:val="none" w:sz="0" w:space="0" w:color="auto"/>
                    <w:bottom w:val="none" w:sz="0" w:space="0" w:color="auto"/>
                    <w:right w:val="none" w:sz="0" w:space="0" w:color="auto"/>
                  </w:divBdr>
                  <w:divsChild>
                    <w:div w:id="1641108686">
                      <w:marLeft w:val="0"/>
                      <w:marRight w:val="0"/>
                      <w:marTop w:val="0"/>
                      <w:marBottom w:val="0"/>
                      <w:divBdr>
                        <w:top w:val="none" w:sz="0" w:space="0" w:color="auto"/>
                        <w:left w:val="none" w:sz="0" w:space="0" w:color="auto"/>
                        <w:bottom w:val="none" w:sz="0" w:space="0" w:color="auto"/>
                        <w:right w:val="none" w:sz="0" w:space="0" w:color="auto"/>
                      </w:divBdr>
                    </w:div>
                  </w:divsChild>
                </w:div>
                <w:div w:id="304087724">
                  <w:marLeft w:val="0"/>
                  <w:marRight w:val="0"/>
                  <w:marTop w:val="0"/>
                  <w:marBottom w:val="0"/>
                  <w:divBdr>
                    <w:top w:val="none" w:sz="0" w:space="0" w:color="auto"/>
                    <w:left w:val="none" w:sz="0" w:space="0" w:color="auto"/>
                    <w:bottom w:val="none" w:sz="0" w:space="0" w:color="auto"/>
                    <w:right w:val="none" w:sz="0" w:space="0" w:color="auto"/>
                  </w:divBdr>
                  <w:divsChild>
                    <w:div w:id="40595315">
                      <w:marLeft w:val="0"/>
                      <w:marRight w:val="0"/>
                      <w:marTop w:val="0"/>
                      <w:marBottom w:val="0"/>
                      <w:divBdr>
                        <w:top w:val="none" w:sz="0" w:space="0" w:color="auto"/>
                        <w:left w:val="none" w:sz="0" w:space="0" w:color="auto"/>
                        <w:bottom w:val="none" w:sz="0" w:space="0" w:color="auto"/>
                        <w:right w:val="none" w:sz="0" w:space="0" w:color="auto"/>
                      </w:divBdr>
                    </w:div>
                    <w:div w:id="955062628">
                      <w:marLeft w:val="0"/>
                      <w:marRight w:val="0"/>
                      <w:marTop w:val="0"/>
                      <w:marBottom w:val="0"/>
                      <w:divBdr>
                        <w:top w:val="none" w:sz="0" w:space="0" w:color="auto"/>
                        <w:left w:val="none" w:sz="0" w:space="0" w:color="auto"/>
                        <w:bottom w:val="none" w:sz="0" w:space="0" w:color="auto"/>
                        <w:right w:val="none" w:sz="0" w:space="0" w:color="auto"/>
                      </w:divBdr>
                    </w:div>
                  </w:divsChild>
                </w:div>
                <w:div w:id="390351161">
                  <w:marLeft w:val="0"/>
                  <w:marRight w:val="0"/>
                  <w:marTop w:val="0"/>
                  <w:marBottom w:val="0"/>
                  <w:divBdr>
                    <w:top w:val="none" w:sz="0" w:space="0" w:color="auto"/>
                    <w:left w:val="none" w:sz="0" w:space="0" w:color="auto"/>
                    <w:bottom w:val="none" w:sz="0" w:space="0" w:color="auto"/>
                    <w:right w:val="none" w:sz="0" w:space="0" w:color="auto"/>
                  </w:divBdr>
                  <w:divsChild>
                    <w:div w:id="199897348">
                      <w:marLeft w:val="0"/>
                      <w:marRight w:val="0"/>
                      <w:marTop w:val="0"/>
                      <w:marBottom w:val="0"/>
                      <w:divBdr>
                        <w:top w:val="none" w:sz="0" w:space="0" w:color="auto"/>
                        <w:left w:val="none" w:sz="0" w:space="0" w:color="auto"/>
                        <w:bottom w:val="none" w:sz="0" w:space="0" w:color="auto"/>
                        <w:right w:val="none" w:sz="0" w:space="0" w:color="auto"/>
                      </w:divBdr>
                    </w:div>
                    <w:div w:id="1995792721">
                      <w:marLeft w:val="0"/>
                      <w:marRight w:val="0"/>
                      <w:marTop w:val="0"/>
                      <w:marBottom w:val="0"/>
                      <w:divBdr>
                        <w:top w:val="none" w:sz="0" w:space="0" w:color="auto"/>
                        <w:left w:val="none" w:sz="0" w:space="0" w:color="auto"/>
                        <w:bottom w:val="none" w:sz="0" w:space="0" w:color="auto"/>
                        <w:right w:val="none" w:sz="0" w:space="0" w:color="auto"/>
                      </w:divBdr>
                    </w:div>
                  </w:divsChild>
                </w:div>
                <w:div w:id="1078988688">
                  <w:marLeft w:val="0"/>
                  <w:marRight w:val="0"/>
                  <w:marTop w:val="0"/>
                  <w:marBottom w:val="0"/>
                  <w:divBdr>
                    <w:top w:val="none" w:sz="0" w:space="0" w:color="auto"/>
                    <w:left w:val="none" w:sz="0" w:space="0" w:color="auto"/>
                    <w:bottom w:val="none" w:sz="0" w:space="0" w:color="auto"/>
                    <w:right w:val="none" w:sz="0" w:space="0" w:color="auto"/>
                  </w:divBdr>
                  <w:divsChild>
                    <w:div w:id="769738058">
                      <w:marLeft w:val="0"/>
                      <w:marRight w:val="0"/>
                      <w:marTop w:val="0"/>
                      <w:marBottom w:val="0"/>
                      <w:divBdr>
                        <w:top w:val="none" w:sz="0" w:space="0" w:color="auto"/>
                        <w:left w:val="none" w:sz="0" w:space="0" w:color="auto"/>
                        <w:bottom w:val="none" w:sz="0" w:space="0" w:color="auto"/>
                        <w:right w:val="none" w:sz="0" w:space="0" w:color="auto"/>
                      </w:divBdr>
                    </w:div>
                    <w:div w:id="1055617087">
                      <w:marLeft w:val="0"/>
                      <w:marRight w:val="0"/>
                      <w:marTop w:val="0"/>
                      <w:marBottom w:val="0"/>
                      <w:divBdr>
                        <w:top w:val="none" w:sz="0" w:space="0" w:color="auto"/>
                        <w:left w:val="none" w:sz="0" w:space="0" w:color="auto"/>
                        <w:bottom w:val="none" w:sz="0" w:space="0" w:color="auto"/>
                        <w:right w:val="none" w:sz="0" w:space="0" w:color="auto"/>
                      </w:divBdr>
                    </w:div>
                  </w:divsChild>
                </w:div>
                <w:div w:id="2116823865">
                  <w:marLeft w:val="0"/>
                  <w:marRight w:val="0"/>
                  <w:marTop w:val="0"/>
                  <w:marBottom w:val="0"/>
                  <w:divBdr>
                    <w:top w:val="none" w:sz="0" w:space="0" w:color="auto"/>
                    <w:left w:val="none" w:sz="0" w:space="0" w:color="auto"/>
                    <w:bottom w:val="none" w:sz="0" w:space="0" w:color="auto"/>
                    <w:right w:val="none" w:sz="0" w:space="0" w:color="auto"/>
                  </w:divBdr>
                  <w:divsChild>
                    <w:div w:id="578904331">
                      <w:marLeft w:val="0"/>
                      <w:marRight w:val="0"/>
                      <w:marTop w:val="0"/>
                      <w:marBottom w:val="0"/>
                      <w:divBdr>
                        <w:top w:val="none" w:sz="0" w:space="0" w:color="auto"/>
                        <w:left w:val="none" w:sz="0" w:space="0" w:color="auto"/>
                        <w:bottom w:val="none" w:sz="0" w:space="0" w:color="auto"/>
                        <w:right w:val="none" w:sz="0" w:space="0" w:color="auto"/>
                      </w:divBdr>
                    </w:div>
                    <w:div w:id="328556737">
                      <w:marLeft w:val="0"/>
                      <w:marRight w:val="0"/>
                      <w:marTop w:val="0"/>
                      <w:marBottom w:val="0"/>
                      <w:divBdr>
                        <w:top w:val="none" w:sz="0" w:space="0" w:color="auto"/>
                        <w:left w:val="none" w:sz="0" w:space="0" w:color="auto"/>
                        <w:bottom w:val="none" w:sz="0" w:space="0" w:color="auto"/>
                        <w:right w:val="none" w:sz="0" w:space="0" w:color="auto"/>
                      </w:divBdr>
                    </w:div>
                  </w:divsChild>
                </w:div>
                <w:div w:id="1637879730">
                  <w:marLeft w:val="0"/>
                  <w:marRight w:val="0"/>
                  <w:marTop w:val="0"/>
                  <w:marBottom w:val="0"/>
                  <w:divBdr>
                    <w:top w:val="none" w:sz="0" w:space="0" w:color="auto"/>
                    <w:left w:val="none" w:sz="0" w:space="0" w:color="auto"/>
                    <w:bottom w:val="none" w:sz="0" w:space="0" w:color="auto"/>
                    <w:right w:val="none" w:sz="0" w:space="0" w:color="auto"/>
                  </w:divBdr>
                  <w:divsChild>
                    <w:div w:id="1068264205">
                      <w:marLeft w:val="0"/>
                      <w:marRight w:val="0"/>
                      <w:marTop w:val="0"/>
                      <w:marBottom w:val="0"/>
                      <w:divBdr>
                        <w:top w:val="none" w:sz="0" w:space="0" w:color="auto"/>
                        <w:left w:val="none" w:sz="0" w:space="0" w:color="auto"/>
                        <w:bottom w:val="none" w:sz="0" w:space="0" w:color="auto"/>
                        <w:right w:val="none" w:sz="0" w:space="0" w:color="auto"/>
                      </w:divBdr>
                    </w:div>
                    <w:div w:id="2066757121">
                      <w:marLeft w:val="0"/>
                      <w:marRight w:val="0"/>
                      <w:marTop w:val="0"/>
                      <w:marBottom w:val="0"/>
                      <w:divBdr>
                        <w:top w:val="none" w:sz="0" w:space="0" w:color="auto"/>
                        <w:left w:val="none" w:sz="0" w:space="0" w:color="auto"/>
                        <w:bottom w:val="none" w:sz="0" w:space="0" w:color="auto"/>
                        <w:right w:val="none" w:sz="0" w:space="0" w:color="auto"/>
                      </w:divBdr>
                    </w:div>
                  </w:divsChild>
                </w:div>
                <w:div w:id="1315644544">
                  <w:marLeft w:val="0"/>
                  <w:marRight w:val="0"/>
                  <w:marTop w:val="0"/>
                  <w:marBottom w:val="0"/>
                  <w:divBdr>
                    <w:top w:val="none" w:sz="0" w:space="0" w:color="auto"/>
                    <w:left w:val="none" w:sz="0" w:space="0" w:color="auto"/>
                    <w:bottom w:val="none" w:sz="0" w:space="0" w:color="auto"/>
                    <w:right w:val="none" w:sz="0" w:space="0" w:color="auto"/>
                  </w:divBdr>
                  <w:divsChild>
                    <w:div w:id="941106411">
                      <w:marLeft w:val="0"/>
                      <w:marRight w:val="0"/>
                      <w:marTop w:val="0"/>
                      <w:marBottom w:val="0"/>
                      <w:divBdr>
                        <w:top w:val="none" w:sz="0" w:space="0" w:color="auto"/>
                        <w:left w:val="none" w:sz="0" w:space="0" w:color="auto"/>
                        <w:bottom w:val="none" w:sz="0" w:space="0" w:color="auto"/>
                        <w:right w:val="none" w:sz="0" w:space="0" w:color="auto"/>
                      </w:divBdr>
                    </w:div>
                  </w:divsChild>
                </w:div>
                <w:div w:id="1807964018">
                  <w:marLeft w:val="0"/>
                  <w:marRight w:val="0"/>
                  <w:marTop w:val="0"/>
                  <w:marBottom w:val="0"/>
                  <w:divBdr>
                    <w:top w:val="none" w:sz="0" w:space="0" w:color="auto"/>
                    <w:left w:val="none" w:sz="0" w:space="0" w:color="auto"/>
                    <w:bottom w:val="none" w:sz="0" w:space="0" w:color="auto"/>
                    <w:right w:val="none" w:sz="0" w:space="0" w:color="auto"/>
                  </w:divBdr>
                  <w:divsChild>
                    <w:div w:id="1208107999">
                      <w:marLeft w:val="0"/>
                      <w:marRight w:val="0"/>
                      <w:marTop w:val="0"/>
                      <w:marBottom w:val="0"/>
                      <w:divBdr>
                        <w:top w:val="none" w:sz="0" w:space="0" w:color="auto"/>
                        <w:left w:val="none" w:sz="0" w:space="0" w:color="auto"/>
                        <w:bottom w:val="none" w:sz="0" w:space="0" w:color="auto"/>
                        <w:right w:val="none" w:sz="0" w:space="0" w:color="auto"/>
                      </w:divBdr>
                    </w:div>
                  </w:divsChild>
                </w:div>
                <w:div w:id="649137786">
                  <w:marLeft w:val="0"/>
                  <w:marRight w:val="0"/>
                  <w:marTop w:val="0"/>
                  <w:marBottom w:val="0"/>
                  <w:divBdr>
                    <w:top w:val="none" w:sz="0" w:space="0" w:color="auto"/>
                    <w:left w:val="none" w:sz="0" w:space="0" w:color="auto"/>
                    <w:bottom w:val="none" w:sz="0" w:space="0" w:color="auto"/>
                    <w:right w:val="none" w:sz="0" w:space="0" w:color="auto"/>
                  </w:divBdr>
                  <w:divsChild>
                    <w:div w:id="1296836919">
                      <w:marLeft w:val="0"/>
                      <w:marRight w:val="0"/>
                      <w:marTop w:val="0"/>
                      <w:marBottom w:val="0"/>
                      <w:divBdr>
                        <w:top w:val="none" w:sz="0" w:space="0" w:color="auto"/>
                        <w:left w:val="none" w:sz="0" w:space="0" w:color="auto"/>
                        <w:bottom w:val="none" w:sz="0" w:space="0" w:color="auto"/>
                        <w:right w:val="none" w:sz="0" w:space="0" w:color="auto"/>
                      </w:divBdr>
                    </w:div>
                  </w:divsChild>
                </w:div>
                <w:div w:id="1271007656">
                  <w:marLeft w:val="0"/>
                  <w:marRight w:val="0"/>
                  <w:marTop w:val="0"/>
                  <w:marBottom w:val="0"/>
                  <w:divBdr>
                    <w:top w:val="none" w:sz="0" w:space="0" w:color="auto"/>
                    <w:left w:val="none" w:sz="0" w:space="0" w:color="auto"/>
                    <w:bottom w:val="none" w:sz="0" w:space="0" w:color="auto"/>
                    <w:right w:val="none" w:sz="0" w:space="0" w:color="auto"/>
                  </w:divBdr>
                  <w:divsChild>
                    <w:div w:id="1575816755">
                      <w:marLeft w:val="0"/>
                      <w:marRight w:val="0"/>
                      <w:marTop w:val="0"/>
                      <w:marBottom w:val="0"/>
                      <w:divBdr>
                        <w:top w:val="none" w:sz="0" w:space="0" w:color="auto"/>
                        <w:left w:val="none" w:sz="0" w:space="0" w:color="auto"/>
                        <w:bottom w:val="none" w:sz="0" w:space="0" w:color="auto"/>
                        <w:right w:val="none" w:sz="0" w:space="0" w:color="auto"/>
                      </w:divBdr>
                    </w:div>
                  </w:divsChild>
                </w:div>
                <w:div w:id="1386369171">
                  <w:marLeft w:val="0"/>
                  <w:marRight w:val="0"/>
                  <w:marTop w:val="0"/>
                  <w:marBottom w:val="0"/>
                  <w:divBdr>
                    <w:top w:val="none" w:sz="0" w:space="0" w:color="auto"/>
                    <w:left w:val="none" w:sz="0" w:space="0" w:color="auto"/>
                    <w:bottom w:val="none" w:sz="0" w:space="0" w:color="auto"/>
                    <w:right w:val="none" w:sz="0" w:space="0" w:color="auto"/>
                  </w:divBdr>
                  <w:divsChild>
                    <w:div w:id="1854998944">
                      <w:marLeft w:val="0"/>
                      <w:marRight w:val="0"/>
                      <w:marTop w:val="0"/>
                      <w:marBottom w:val="0"/>
                      <w:divBdr>
                        <w:top w:val="none" w:sz="0" w:space="0" w:color="auto"/>
                        <w:left w:val="none" w:sz="0" w:space="0" w:color="auto"/>
                        <w:bottom w:val="none" w:sz="0" w:space="0" w:color="auto"/>
                        <w:right w:val="none" w:sz="0" w:space="0" w:color="auto"/>
                      </w:divBdr>
                    </w:div>
                  </w:divsChild>
                </w:div>
                <w:div w:id="978993934">
                  <w:marLeft w:val="0"/>
                  <w:marRight w:val="0"/>
                  <w:marTop w:val="0"/>
                  <w:marBottom w:val="0"/>
                  <w:divBdr>
                    <w:top w:val="none" w:sz="0" w:space="0" w:color="auto"/>
                    <w:left w:val="none" w:sz="0" w:space="0" w:color="auto"/>
                    <w:bottom w:val="none" w:sz="0" w:space="0" w:color="auto"/>
                    <w:right w:val="none" w:sz="0" w:space="0" w:color="auto"/>
                  </w:divBdr>
                  <w:divsChild>
                    <w:div w:id="756290399">
                      <w:marLeft w:val="0"/>
                      <w:marRight w:val="0"/>
                      <w:marTop w:val="0"/>
                      <w:marBottom w:val="0"/>
                      <w:divBdr>
                        <w:top w:val="none" w:sz="0" w:space="0" w:color="auto"/>
                        <w:left w:val="none" w:sz="0" w:space="0" w:color="auto"/>
                        <w:bottom w:val="none" w:sz="0" w:space="0" w:color="auto"/>
                        <w:right w:val="none" w:sz="0" w:space="0" w:color="auto"/>
                      </w:divBdr>
                    </w:div>
                  </w:divsChild>
                </w:div>
                <w:div w:id="750352401">
                  <w:marLeft w:val="0"/>
                  <w:marRight w:val="0"/>
                  <w:marTop w:val="0"/>
                  <w:marBottom w:val="0"/>
                  <w:divBdr>
                    <w:top w:val="none" w:sz="0" w:space="0" w:color="auto"/>
                    <w:left w:val="none" w:sz="0" w:space="0" w:color="auto"/>
                    <w:bottom w:val="none" w:sz="0" w:space="0" w:color="auto"/>
                    <w:right w:val="none" w:sz="0" w:space="0" w:color="auto"/>
                  </w:divBdr>
                  <w:divsChild>
                    <w:div w:id="2075008727">
                      <w:marLeft w:val="0"/>
                      <w:marRight w:val="0"/>
                      <w:marTop w:val="0"/>
                      <w:marBottom w:val="0"/>
                      <w:divBdr>
                        <w:top w:val="none" w:sz="0" w:space="0" w:color="auto"/>
                        <w:left w:val="none" w:sz="0" w:space="0" w:color="auto"/>
                        <w:bottom w:val="none" w:sz="0" w:space="0" w:color="auto"/>
                        <w:right w:val="none" w:sz="0" w:space="0" w:color="auto"/>
                      </w:divBdr>
                    </w:div>
                  </w:divsChild>
                </w:div>
                <w:div w:id="1726445219">
                  <w:marLeft w:val="0"/>
                  <w:marRight w:val="0"/>
                  <w:marTop w:val="0"/>
                  <w:marBottom w:val="0"/>
                  <w:divBdr>
                    <w:top w:val="none" w:sz="0" w:space="0" w:color="auto"/>
                    <w:left w:val="none" w:sz="0" w:space="0" w:color="auto"/>
                    <w:bottom w:val="none" w:sz="0" w:space="0" w:color="auto"/>
                    <w:right w:val="none" w:sz="0" w:space="0" w:color="auto"/>
                  </w:divBdr>
                  <w:divsChild>
                    <w:div w:id="1488595737">
                      <w:marLeft w:val="0"/>
                      <w:marRight w:val="0"/>
                      <w:marTop w:val="0"/>
                      <w:marBottom w:val="0"/>
                      <w:divBdr>
                        <w:top w:val="none" w:sz="0" w:space="0" w:color="auto"/>
                        <w:left w:val="none" w:sz="0" w:space="0" w:color="auto"/>
                        <w:bottom w:val="none" w:sz="0" w:space="0" w:color="auto"/>
                        <w:right w:val="none" w:sz="0" w:space="0" w:color="auto"/>
                      </w:divBdr>
                    </w:div>
                  </w:divsChild>
                </w:div>
                <w:div w:id="434054146">
                  <w:marLeft w:val="0"/>
                  <w:marRight w:val="0"/>
                  <w:marTop w:val="0"/>
                  <w:marBottom w:val="0"/>
                  <w:divBdr>
                    <w:top w:val="none" w:sz="0" w:space="0" w:color="auto"/>
                    <w:left w:val="none" w:sz="0" w:space="0" w:color="auto"/>
                    <w:bottom w:val="none" w:sz="0" w:space="0" w:color="auto"/>
                    <w:right w:val="none" w:sz="0" w:space="0" w:color="auto"/>
                  </w:divBdr>
                  <w:divsChild>
                    <w:div w:id="2078238641">
                      <w:marLeft w:val="0"/>
                      <w:marRight w:val="0"/>
                      <w:marTop w:val="0"/>
                      <w:marBottom w:val="0"/>
                      <w:divBdr>
                        <w:top w:val="none" w:sz="0" w:space="0" w:color="auto"/>
                        <w:left w:val="none" w:sz="0" w:space="0" w:color="auto"/>
                        <w:bottom w:val="none" w:sz="0" w:space="0" w:color="auto"/>
                        <w:right w:val="none" w:sz="0" w:space="0" w:color="auto"/>
                      </w:divBdr>
                    </w:div>
                    <w:div w:id="516428538">
                      <w:marLeft w:val="0"/>
                      <w:marRight w:val="0"/>
                      <w:marTop w:val="0"/>
                      <w:marBottom w:val="0"/>
                      <w:divBdr>
                        <w:top w:val="none" w:sz="0" w:space="0" w:color="auto"/>
                        <w:left w:val="none" w:sz="0" w:space="0" w:color="auto"/>
                        <w:bottom w:val="none" w:sz="0" w:space="0" w:color="auto"/>
                        <w:right w:val="none" w:sz="0" w:space="0" w:color="auto"/>
                      </w:divBdr>
                    </w:div>
                    <w:div w:id="2119593625">
                      <w:marLeft w:val="0"/>
                      <w:marRight w:val="0"/>
                      <w:marTop w:val="0"/>
                      <w:marBottom w:val="0"/>
                      <w:divBdr>
                        <w:top w:val="none" w:sz="0" w:space="0" w:color="auto"/>
                        <w:left w:val="none" w:sz="0" w:space="0" w:color="auto"/>
                        <w:bottom w:val="none" w:sz="0" w:space="0" w:color="auto"/>
                        <w:right w:val="none" w:sz="0" w:space="0" w:color="auto"/>
                      </w:divBdr>
                    </w:div>
                  </w:divsChild>
                </w:div>
                <w:div w:id="810171901">
                  <w:marLeft w:val="0"/>
                  <w:marRight w:val="0"/>
                  <w:marTop w:val="0"/>
                  <w:marBottom w:val="0"/>
                  <w:divBdr>
                    <w:top w:val="none" w:sz="0" w:space="0" w:color="auto"/>
                    <w:left w:val="none" w:sz="0" w:space="0" w:color="auto"/>
                    <w:bottom w:val="none" w:sz="0" w:space="0" w:color="auto"/>
                    <w:right w:val="none" w:sz="0" w:space="0" w:color="auto"/>
                  </w:divBdr>
                  <w:divsChild>
                    <w:div w:id="1655332186">
                      <w:marLeft w:val="0"/>
                      <w:marRight w:val="0"/>
                      <w:marTop w:val="0"/>
                      <w:marBottom w:val="0"/>
                      <w:divBdr>
                        <w:top w:val="none" w:sz="0" w:space="0" w:color="auto"/>
                        <w:left w:val="none" w:sz="0" w:space="0" w:color="auto"/>
                        <w:bottom w:val="none" w:sz="0" w:space="0" w:color="auto"/>
                        <w:right w:val="none" w:sz="0" w:space="0" w:color="auto"/>
                      </w:divBdr>
                    </w:div>
                    <w:div w:id="1988432754">
                      <w:marLeft w:val="0"/>
                      <w:marRight w:val="0"/>
                      <w:marTop w:val="0"/>
                      <w:marBottom w:val="0"/>
                      <w:divBdr>
                        <w:top w:val="none" w:sz="0" w:space="0" w:color="auto"/>
                        <w:left w:val="none" w:sz="0" w:space="0" w:color="auto"/>
                        <w:bottom w:val="none" w:sz="0" w:space="0" w:color="auto"/>
                        <w:right w:val="none" w:sz="0" w:space="0" w:color="auto"/>
                      </w:divBdr>
                    </w:div>
                    <w:div w:id="2095080863">
                      <w:marLeft w:val="0"/>
                      <w:marRight w:val="0"/>
                      <w:marTop w:val="0"/>
                      <w:marBottom w:val="0"/>
                      <w:divBdr>
                        <w:top w:val="none" w:sz="0" w:space="0" w:color="auto"/>
                        <w:left w:val="none" w:sz="0" w:space="0" w:color="auto"/>
                        <w:bottom w:val="none" w:sz="0" w:space="0" w:color="auto"/>
                        <w:right w:val="none" w:sz="0" w:space="0" w:color="auto"/>
                      </w:divBdr>
                    </w:div>
                  </w:divsChild>
                </w:div>
                <w:div w:id="93747330">
                  <w:marLeft w:val="0"/>
                  <w:marRight w:val="0"/>
                  <w:marTop w:val="0"/>
                  <w:marBottom w:val="0"/>
                  <w:divBdr>
                    <w:top w:val="none" w:sz="0" w:space="0" w:color="auto"/>
                    <w:left w:val="none" w:sz="0" w:space="0" w:color="auto"/>
                    <w:bottom w:val="none" w:sz="0" w:space="0" w:color="auto"/>
                    <w:right w:val="none" w:sz="0" w:space="0" w:color="auto"/>
                  </w:divBdr>
                  <w:divsChild>
                    <w:div w:id="515265448">
                      <w:marLeft w:val="0"/>
                      <w:marRight w:val="0"/>
                      <w:marTop w:val="0"/>
                      <w:marBottom w:val="0"/>
                      <w:divBdr>
                        <w:top w:val="none" w:sz="0" w:space="0" w:color="auto"/>
                        <w:left w:val="none" w:sz="0" w:space="0" w:color="auto"/>
                        <w:bottom w:val="none" w:sz="0" w:space="0" w:color="auto"/>
                        <w:right w:val="none" w:sz="0" w:space="0" w:color="auto"/>
                      </w:divBdr>
                    </w:div>
                  </w:divsChild>
                </w:div>
                <w:div w:id="1701856914">
                  <w:marLeft w:val="0"/>
                  <w:marRight w:val="0"/>
                  <w:marTop w:val="0"/>
                  <w:marBottom w:val="0"/>
                  <w:divBdr>
                    <w:top w:val="none" w:sz="0" w:space="0" w:color="auto"/>
                    <w:left w:val="none" w:sz="0" w:space="0" w:color="auto"/>
                    <w:bottom w:val="none" w:sz="0" w:space="0" w:color="auto"/>
                    <w:right w:val="none" w:sz="0" w:space="0" w:color="auto"/>
                  </w:divBdr>
                  <w:divsChild>
                    <w:div w:id="998771130">
                      <w:marLeft w:val="0"/>
                      <w:marRight w:val="0"/>
                      <w:marTop w:val="0"/>
                      <w:marBottom w:val="0"/>
                      <w:divBdr>
                        <w:top w:val="none" w:sz="0" w:space="0" w:color="auto"/>
                        <w:left w:val="none" w:sz="0" w:space="0" w:color="auto"/>
                        <w:bottom w:val="none" w:sz="0" w:space="0" w:color="auto"/>
                        <w:right w:val="none" w:sz="0" w:space="0" w:color="auto"/>
                      </w:divBdr>
                    </w:div>
                    <w:div w:id="873807205">
                      <w:marLeft w:val="0"/>
                      <w:marRight w:val="0"/>
                      <w:marTop w:val="0"/>
                      <w:marBottom w:val="0"/>
                      <w:divBdr>
                        <w:top w:val="none" w:sz="0" w:space="0" w:color="auto"/>
                        <w:left w:val="none" w:sz="0" w:space="0" w:color="auto"/>
                        <w:bottom w:val="none" w:sz="0" w:space="0" w:color="auto"/>
                        <w:right w:val="none" w:sz="0" w:space="0" w:color="auto"/>
                      </w:divBdr>
                    </w:div>
                  </w:divsChild>
                </w:div>
                <w:div w:id="324943563">
                  <w:marLeft w:val="0"/>
                  <w:marRight w:val="0"/>
                  <w:marTop w:val="0"/>
                  <w:marBottom w:val="0"/>
                  <w:divBdr>
                    <w:top w:val="none" w:sz="0" w:space="0" w:color="auto"/>
                    <w:left w:val="none" w:sz="0" w:space="0" w:color="auto"/>
                    <w:bottom w:val="none" w:sz="0" w:space="0" w:color="auto"/>
                    <w:right w:val="none" w:sz="0" w:space="0" w:color="auto"/>
                  </w:divBdr>
                  <w:divsChild>
                    <w:div w:id="2087678034">
                      <w:marLeft w:val="0"/>
                      <w:marRight w:val="0"/>
                      <w:marTop w:val="0"/>
                      <w:marBottom w:val="0"/>
                      <w:divBdr>
                        <w:top w:val="none" w:sz="0" w:space="0" w:color="auto"/>
                        <w:left w:val="none" w:sz="0" w:space="0" w:color="auto"/>
                        <w:bottom w:val="none" w:sz="0" w:space="0" w:color="auto"/>
                        <w:right w:val="none" w:sz="0" w:space="0" w:color="auto"/>
                      </w:divBdr>
                    </w:div>
                  </w:divsChild>
                </w:div>
                <w:div w:id="920215673">
                  <w:marLeft w:val="0"/>
                  <w:marRight w:val="0"/>
                  <w:marTop w:val="0"/>
                  <w:marBottom w:val="0"/>
                  <w:divBdr>
                    <w:top w:val="none" w:sz="0" w:space="0" w:color="auto"/>
                    <w:left w:val="none" w:sz="0" w:space="0" w:color="auto"/>
                    <w:bottom w:val="none" w:sz="0" w:space="0" w:color="auto"/>
                    <w:right w:val="none" w:sz="0" w:space="0" w:color="auto"/>
                  </w:divBdr>
                  <w:divsChild>
                    <w:div w:id="2089955021">
                      <w:marLeft w:val="0"/>
                      <w:marRight w:val="0"/>
                      <w:marTop w:val="0"/>
                      <w:marBottom w:val="0"/>
                      <w:divBdr>
                        <w:top w:val="none" w:sz="0" w:space="0" w:color="auto"/>
                        <w:left w:val="none" w:sz="0" w:space="0" w:color="auto"/>
                        <w:bottom w:val="none" w:sz="0" w:space="0" w:color="auto"/>
                        <w:right w:val="none" w:sz="0" w:space="0" w:color="auto"/>
                      </w:divBdr>
                    </w:div>
                    <w:div w:id="18704556">
                      <w:marLeft w:val="0"/>
                      <w:marRight w:val="0"/>
                      <w:marTop w:val="0"/>
                      <w:marBottom w:val="0"/>
                      <w:divBdr>
                        <w:top w:val="none" w:sz="0" w:space="0" w:color="auto"/>
                        <w:left w:val="none" w:sz="0" w:space="0" w:color="auto"/>
                        <w:bottom w:val="none" w:sz="0" w:space="0" w:color="auto"/>
                        <w:right w:val="none" w:sz="0" w:space="0" w:color="auto"/>
                      </w:divBdr>
                    </w:div>
                  </w:divsChild>
                </w:div>
                <w:div w:id="1854958543">
                  <w:marLeft w:val="0"/>
                  <w:marRight w:val="0"/>
                  <w:marTop w:val="0"/>
                  <w:marBottom w:val="0"/>
                  <w:divBdr>
                    <w:top w:val="none" w:sz="0" w:space="0" w:color="auto"/>
                    <w:left w:val="none" w:sz="0" w:space="0" w:color="auto"/>
                    <w:bottom w:val="none" w:sz="0" w:space="0" w:color="auto"/>
                    <w:right w:val="none" w:sz="0" w:space="0" w:color="auto"/>
                  </w:divBdr>
                  <w:divsChild>
                    <w:div w:id="750085510">
                      <w:marLeft w:val="0"/>
                      <w:marRight w:val="0"/>
                      <w:marTop w:val="0"/>
                      <w:marBottom w:val="0"/>
                      <w:divBdr>
                        <w:top w:val="none" w:sz="0" w:space="0" w:color="auto"/>
                        <w:left w:val="none" w:sz="0" w:space="0" w:color="auto"/>
                        <w:bottom w:val="none" w:sz="0" w:space="0" w:color="auto"/>
                        <w:right w:val="none" w:sz="0" w:space="0" w:color="auto"/>
                      </w:divBdr>
                    </w:div>
                  </w:divsChild>
                </w:div>
                <w:div w:id="679282973">
                  <w:marLeft w:val="0"/>
                  <w:marRight w:val="0"/>
                  <w:marTop w:val="0"/>
                  <w:marBottom w:val="0"/>
                  <w:divBdr>
                    <w:top w:val="none" w:sz="0" w:space="0" w:color="auto"/>
                    <w:left w:val="none" w:sz="0" w:space="0" w:color="auto"/>
                    <w:bottom w:val="none" w:sz="0" w:space="0" w:color="auto"/>
                    <w:right w:val="none" w:sz="0" w:space="0" w:color="auto"/>
                  </w:divBdr>
                  <w:divsChild>
                    <w:div w:id="31882940">
                      <w:marLeft w:val="0"/>
                      <w:marRight w:val="0"/>
                      <w:marTop w:val="0"/>
                      <w:marBottom w:val="0"/>
                      <w:divBdr>
                        <w:top w:val="none" w:sz="0" w:space="0" w:color="auto"/>
                        <w:left w:val="none" w:sz="0" w:space="0" w:color="auto"/>
                        <w:bottom w:val="none" w:sz="0" w:space="0" w:color="auto"/>
                        <w:right w:val="none" w:sz="0" w:space="0" w:color="auto"/>
                      </w:divBdr>
                    </w:div>
                  </w:divsChild>
                </w:div>
                <w:div w:id="2017069099">
                  <w:marLeft w:val="0"/>
                  <w:marRight w:val="0"/>
                  <w:marTop w:val="0"/>
                  <w:marBottom w:val="0"/>
                  <w:divBdr>
                    <w:top w:val="none" w:sz="0" w:space="0" w:color="auto"/>
                    <w:left w:val="none" w:sz="0" w:space="0" w:color="auto"/>
                    <w:bottom w:val="none" w:sz="0" w:space="0" w:color="auto"/>
                    <w:right w:val="none" w:sz="0" w:space="0" w:color="auto"/>
                  </w:divBdr>
                  <w:divsChild>
                    <w:div w:id="752164647">
                      <w:marLeft w:val="0"/>
                      <w:marRight w:val="0"/>
                      <w:marTop w:val="0"/>
                      <w:marBottom w:val="0"/>
                      <w:divBdr>
                        <w:top w:val="none" w:sz="0" w:space="0" w:color="auto"/>
                        <w:left w:val="none" w:sz="0" w:space="0" w:color="auto"/>
                        <w:bottom w:val="none" w:sz="0" w:space="0" w:color="auto"/>
                        <w:right w:val="none" w:sz="0" w:space="0" w:color="auto"/>
                      </w:divBdr>
                    </w:div>
                    <w:div w:id="1048332590">
                      <w:marLeft w:val="0"/>
                      <w:marRight w:val="0"/>
                      <w:marTop w:val="0"/>
                      <w:marBottom w:val="0"/>
                      <w:divBdr>
                        <w:top w:val="none" w:sz="0" w:space="0" w:color="auto"/>
                        <w:left w:val="none" w:sz="0" w:space="0" w:color="auto"/>
                        <w:bottom w:val="none" w:sz="0" w:space="0" w:color="auto"/>
                        <w:right w:val="none" w:sz="0" w:space="0" w:color="auto"/>
                      </w:divBdr>
                    </w:div>
                  </w:divsChild>
                </w:div>
                <w:div w:id="549267341">
                  <w:marLeft w:val="0"/>
                  <w:marRight w:val="0"/>
                  <w:marTop w:val="0"/>
                  <w:marBottom w:val="0"/>
                  <w:divBdr>
                    <w:top w:val="none" w:sz="0" w:space="0" w:color="auto"/>
                    <w:left w:val="none" w:sz="0" w:space="0" w:color="auto"/>
                    <w:bottom w:val="none" w:sz="0" w:space="0" w:color="auto"/>
                    <w:right w:val="none" w:sz="0" w:space="0" w:color="auto"/>
                  </w:divBdr>
                  <w:divsChild>
                    <w:div w:id="1690401679">
                      <w:marLeft w:val="0"/>
                      <w:marRight w:val="0"/>
                      <w:marTop w:val="0"/>
                      <w:marBottom w:val="0"/>
                      <w:divBdr>
                        <w:top w:val="none" w:sz="0" w:space="0" w:color="auto"/>
                        <w:left w:val="none" w:sz="0" w:space="0" w:color="auto"/>
                        <w:bottom w:val="none" w:sz="0" w:space="0" w:color="auto"/>
                        <w:right w:val="none" w:sz="0" w:space="0" w:color="auto"/>
                      </w:divBdr>
                    </w:div>
                    <w:div w:id="995034023">
                      <w:marLeft w:val="0"/>
                      <w:marRight w:val="0"/>
                      <w:marTop w:val="0"/>
                      <w:marBottom w:val="0"/>
                      <w:divBdr>
                        <w:top w:val="none" w:sz="0" w:space="0" w:color="auto"/>
                        <w:left w:val="none" w:sz="0" w:space="0" w:color="auto"/>
                        <w:bottom w:val="none" w:sz="0" w:space="0" w:color="auto"/>
                        <w:right w:val="none" w:sz="0" w:space="0" w:color="auto"/>
                      </w:divBdr>
                    </w:div>
                  </w:divsChild>
                </w:div>
                <w:div w:id="1558661404">
                  <w:marLeft w:val="0"/>
                  <w:marRight w:val="0"/>
                  <w:marTop w:val="0"/>
                  <w:marBottom w:val="0"/>
                  <w:divBdr>
                    <w:top w:val="none" w:sz="0" w:space="0" w:color="auto"/>
                    <w:left w:val="none" w:sz="0" w:space="0" w:color="auto"/>
                    <w:bottom w:val="none" w:sz="0" w:space="0" w:color="auto"/>
                    <w:right w:val="none" w:sz="0" w:space="0" w:color="auto"/>
                  </w:divBdr>
                  <w:divsChild>
                    <w:div w:id="1546331371">
                      <w:marLeft w:val="0"/>
                      <w:marRight w:val="0"/>
                      <w:marTop w:val="0"/>
                      <w:marBottom w:val="0"/>
                      <w:divBdr>
                        <w:top w:val="none" w:sz="0" w:space="0" w:color="auto"/>
                        <w:left w:val="none" w:sz="0" w:space="0" w:color="auto"/>
                        <w:bottom w:val="none" w:sz="0" w:space="0" w:color="auto"/>
                        <w:right w:val="none" w:sz="0" w:space="0" w:color="auto"/>
                      </w:divBdr>
                    </w:div>
                  </w:divsChild>
                </w:div>
                <w:div w:id="905149158">
                  <w:marLeft w:val="0"/>
                  <w:marRight w:val="0"/>
                  <w:marTop w:val="0"/>
                  <w:marBottom w:val="0"/>
                  <w:divBdr>
                    <w:top w:val="none" w:sz="0" w:space="0" w:color="auto"/>
                    <w:left w:val="none" w:sz="0" w:space="0" w:color="auto"/>
                    <w:bottom w:val="none" w:sz="0" w:space="0" w:color="auto"/>
                    <w:right w:val="none" w:sz="0" w:space="0" w:color="auto"/>
                  </w:divBdr>
                  <w:divsChild>
                    <w:div w:id="1451783267">
                      <w:marLeft w:val="0"/>
                      <w:marRight w:val="0"/>
                      <w:marTop w:val="0"/>
                      <w:marBottom w:val="0"/>
                      <w:divBdr>
                        <w:top w:val="none" w:sz="0" w:space="0" w:color="auto"/>
                        <w:left w:val="none" w:sz="0" w:space="0" w:color="auto"/>
                        <w:bottom w:val="none" w:sz="0" w:space="0" w:color="auto"/>
                        <w:right w:val="none" w:sz="0" w:space="0" w:color="auto"/>
                      </w:divBdr>
                    </w:div>
                  </w:divsChild>
                </w:div>
                <w:div w:id="2044860855">
                  <w:marLeft w:val="0"/>
                  <w:marRight w:val="0"/>
                  <w:marTop w:val="0"/>
                  <w:marBottom w:val="0"/>
                  <w:divBdr>
                    <w:top w:val="none" w:sz="0" w:space="0" w:color="auto"/>
                    <w:left w:val="none" w:sz="0" w:space="0" w:color="auto"/>
                    <w:bottom w:val="none" w:sz="0" w:space="0" w:color="auto"/>
                    <w:right w:val="none" w:sz="0" w:space="0" w:color="auto"/>
                  </w:divBdr>
                  <w:divsChild>
                    <w:div w:id="27027109">
                      <w:marLeft w:val="0"/>
                      <w:marRight w:val="0"/>
                      <w:marTop w:val="0"/>
                      <w:marBottom w:val="0"/>
                      <w:divBdr>
                        <w:top w:val="none" w:sz="0" w:space="0" w:color="auto"/>
                        <w:left w:val="none" w:sz="0" w:space="0" w:color="auto"/>
                        <w:bottom w:val="none" w:sz="0" w:space="0" w:color="auto"/>
                        <w:right w:val="none" w:sz="0" w:space="0" w:color="auto"/>
                      </w:divBdr>
                    </w:div>
                  </w:divsChild>
                </w:div>
                <w:div w:id="627124052">
                  <w:marLeft w:val="0"/>
                  <w:marRight w:val="0"/>
                  <w:marTop w:val="0"/>
                  <w:marBottom w:val="0"/>
                  <w:divBdr>
                    <w:top w:val="none" w:sz="0" w:space="0" w:color="auto"/>
                    <w:left w:val="none" w:sz="0" w:space="0" w:color="auto"/>
                    <w:bottom w:val="none" w:sz="0" w:space="0" w:color="auto"/>
                    <w:right w:val="none" w:sz="0" w:space="0" w:color="auto"/>
                  </w:divBdr>
                  <w:divsChild>
                    <w:div w:id="472335329">
                      <w:marLeft w:val="0"/>
                      <w:marRight w:val="0"/>
                      <w:marTop w:val="0"/>
                      <w:marBottom w:val="0"/>
                      <w:divBdr>
                        <w:top w:val="none" w:sz="0" w:space="0" w:color="auto"/>
                        <w:left w:val="none" w:sz="0" w:space="0" w:color="auto"/>
                        <w:bottom w:val="none" w:sz="0" w:space="0" w:color="auto"/>
                        <w:right w:val="none" w:sz="0" w:space="0" w:color="auto"/>
                      </w:divBdr>
                    </w:div>
                  </w:divsChild>
                </w:div>
                <w:div w:id="1033076194">
                  <w:marLeft w:val="0"/>
                  <w:marRight w:val="0"/>
                  <w:marTop w:val="0"/>
                  <w:marBottom w:val="0"/>
                  <w:divBdr>
                    <w:top w:val="none" w:sz="0" w:space="0" w:color="auto"/>
                    <w:left w:val="none" w:sz="0" w:space="0" w:color="auto"/>
                    <w:bottom w:val="none" w:sz="0" w:space="0" w:color="auto"/>
                    <w:right w:val="none" w:sz="0" w:space="0" w:color="auto"/>
                  </w:divBdr>
                  <w:divsChild>
                    <w:div w:id="1359893832">
                      <w:marLeft w:val="0"/>
                      <w:marRight w:val="0"/>
                      <w:marTop w:val="0"/>
                      <w:marBottom w:val="0"/>
                      <w:divBdr>
                        <w:top w:val="none" w:sz="0" w:space="0" w:color="auto"/>
                        <w:left w:val="none" w:sz="0" w:space="0" w:color="auto"/>
                        <w:bottom w:val="none" w:sz="0" w:space="0" w:color="auto"/>
                        <w:right w:val="none" w:sz="0" w:space="0" w:color="auto"/>
                      </w:divBdr>
                    </w:div>
                  </w:divsChild>
                </w:div>
                <w:div w:id="211314161">
                  <w:marLeft w:val="0"/>
                  <w:marRight w:val="0"/>
                  <w:marTop w:val="0"/>
                  <w:marBottom w:val="0"/>
                  <w:divBdr>
                    <w:top w:val="none" w:sz="0" w:space="0" w:color="auto"/>
                    <w:left w:val="none" w:sz="0" w:space="0" w:color="auto"/>
                    <w:bottom w:val="none" w:sz="0" w:space="0" w:color="auto"/>
                    <w:right w:val="none" w:sz="0" w:space="0" w:color="auto"/>
                  </w:divBdr>
                  <w:divsChild>
                    <w:div w:id="1996492207">
                      <w:marLeft w:val="0"/>
                      <w:marRight w:val="0"/>
                      <w:marTop w:val="0"/>
                      <w:marBottom w:val="0"/>
                      <w:divBdr>
                        <w:top w:val="none" w:sz="0" w:space="0" w:color="auto"/>
                        <w:left w:val="none" w:sz="0" w:space="0" w:color="auto"/>
                        <w:bottom w:val="none" w:sz="0" w:space="0" w:color="auto"/>
                        <w:right w:val="none" w:sz="0" w:space="0" w:color="auto"/>
                      </w:divBdr>
                    </w:div>
                  </w:divsChild>
                </w:div>
                <w:div w:id="1975714766">
                  <w:marLeft w:val="0"/>
                  <w:marRight w:val="0"/>
                  <w:marTop w:val="0"/>
                  <w:marBottom w:val="0"/>
                  <w:divBdr>
                    <w:top w:val="none" w:sz="0" w:space="0" w:color="auto"/>
                    <w:left w:val="none" w:sz="0" w:space="0" w:color="auto"/>
                    <w:bottom w:val="none" w:sz="0" w:space="0" w:color="auto"/>
                    <w:right w:val="none" w:sz="0" w:space="0" w:color="auto"/>
                  </w:divBdr>
                  <w:divsChild>
                    <w:div w:id="1765688796">
                      <w:marLeft w:val="0"/>
                      <w:marRight w:val="0"/>
                      <w:marTop w:val="0"/>
                      <w:marBottom w:val="0"/>
                      <w:divBdr>
                        <w:top w:val="none" w:sz="0" w:space="0" w:color="auto"/>
                        <w:left w:val="none" w:sz="0" w:space="0" w:color="auto"/>
                        <w:bottom w:val="none" w:sz="0" w:space="0" w:color="auto"/>
                        <w:right w:val="none" w:sz="0" w:space="0" w:color="auto"/>
                      </w:divBdr>
                    </w:div>
                    <w:div w:id="595215301">
                      <w:marLeft w:val="0"/>
                      <w:marRight w:val="0"/>
                      <w:marTop w:val="0"/>
                      <w:marBottom w:val="0"/>
                      <w:divBdr>
                        <w:top w:val="none" w:sz="0" w:space="0" w:color="auto"/>
                        <w:left w:val="none" w:sz="0" w:space="0" w:color="auto"/>
                        <w:bottom w:val="none" w:sz="0" w:space="0" w:color="auto"/>
                        <w:right w:val="none" w:sz="0" w:space="0" w:color="auto"/>
                      </w:divBdr>
                    </w:div>
                  </w:divsChild>
                </w:div>
                <w:div w:id="1276981869">
                  <w:marLeft w:val="0"/>
                  <w:marRight w:val="0"/>
                  <w:marTop w:val="0"/>
                  <w:marBottom w:val="0"/>
                  <w:divBdr>
                    <w:top w:val="none" w:sz="0" w:space="0" w:color="auto"/>
                    <w:left w:val="none" w:sz="0" w:space="0" w:color="auto"/>
                    <w:bottom w:val="none" w:sz="0" w:space="0" w:color="auto"/>
                    <w:right w:val="none" w:sz="0" w:space="0" w:color="auto"/>
                  </w:divBdr>
                  <w:divsChild>
                    <w:div w:id="1851526599">
                      <w:marLeft w:val="0"/>
                      <w:marRight w:val="0"/>
                      <w:marTop w:val="0"/>
                      <w:marBottom w:val="0"/>
                      <w:divBdr>
                        <w:top w:val="none" w:sz="0" w:space="0" w:color="auto"/>
                        <w:left w:val="none" w:sz="0" w:space="0" w:color="auto"/>
                        <w:bottom w:val="none" w:sz="0" w:space="0" w:color="auto"/>
                        <w:right w:val="none" w:sz="0" w:space="0" w:color="auto"/>
                      </w:divBdr>
                    </w:div>
                    <w:div w:id="564296402">
                      <w:marLeft w:val="0"/>
                      <w:marRight w:val="0"/>
                      <w:marTop w:val="0"/>
                      <w:marBottom w:val="0"/>
                      <w:divBdr>
                        <w:top w:val="none" w:sz="0" w:space="0" w:color="auto"/>
                        <w:left w:val="none" w:sz="0" w:space="0" w:color="auto"/>
                        <w:bottom w:val="none" w:sz="0" w:space="0" w:color="auto"/>
                        <w:right w:val="none" w:sz="0" w:space="0" w:color="auto"/>
                      </w:divBdr>
                    </w:div>
                    <w:div w:id="136462629">
                      <w:marLeft w:val="0"/>
                      <w:marRight w:val="0"/>
                      <w:marTop w:val="0"/>
                      <w:marBottom w:val="0"/>
                      <w:divBdr>
                        <w:top w:val="none" w:sz="0" w:space="0" w:color="auto"/>
                        <w:left w:val="none" w:sz="0" w:space="0" w:color="auto"/>
                        <w:bottom w:val="none" w:sz="0" w:space="0" w:color="auto"/>
                        <w:right w:val="none" w:sz="0" w:space="0" w:color="auto"/>
                      </w:divBdr>
                    </w:div>
                  </w:divsChild>
                </w:div>
                <w:div w:id="1065374158">
                  <w:marLeft w:val="0"/>
                  <w:marRight w:val="0"/>
                  <w:marTop w:val="0"/>
                  <w:marBottom w:val="0"/>
                  <w:divBdr>
                    <w:top w:val="none" w:sz="0" w:space="0" w:color="auto"/>
                    <w:left w:val="none" w:sz="0" w:space="0" w:color="auto"/>
                    <w:bottom w:val="none" w:sz="0" w:space="0" w:color="auto"/>
                    <w:right w:val="none" w:sz="0" w:space="0" w:color="auto"/>
                  </w:divBdr>
                  <w:divsChild>
                    <w:div w:id="220992758">
                      <w:marLeft w:val="0"/>
                      <w:marRight w:val="0"/>
                      <w:marTop w:val="0"/>
                      <w:marBottom w:val="0"/>
                      <w:divBdr>
                        <w:top w:val="none" w:sz="0" w:space="0" w:color="auto"/>
                        <w:left w:val="none" w:sz="0" w:space="0" w:color="auto"/>
                        <w:bottom w:val="none" w:sz="0" w:space="0" w:color="auto"/>
                        <w:right w:val="none" w:sz="0" w:space="0" w:color="auto"/>
                      </w:divBdr>
                    </w:div>
                  </w:divsChild>
                </w:div>
                <w:div w:id="1255239116">
                  <w:marLeft w:val="0"/>
                  <w:marRight w:val="0"/>
                  <w:marTop w:val="0"/>
                  <w:marBottom w:val="0"/>
                  <w:divBdr>
                    <w:top w:val="none" w:sz="0" w:space="0" w:color="auto"/>
                    <w:left w:val="none" w:sz="0" w:space="0" w:color="auto"/>
                    <w:bottom w:val="none" w:sz="0" w:space="0" w:color="auto"/>
                    <w:right w:val="none" w:sz="0" w:space="0" w:color="auto"/>
                  </w:divBdr>
                  <w:divsChild>
                    <w:div w:id="2048795344">
                      <w:marLeft w:val="0"/>
                      <w:marRight w:val="0"/>
                      <w:marTop w:val="0"/>
                      <w:marBottom w:val="0"/>
                      <w:divBdr>
                        <w:top w:val="none" w:sz="0" w:space="0" w:color="auto"/>
                        <w:left w:val="none" w:sz="0" w:space="0" w:color="auto"/>
                        <w:bottom w:val="none" w:sz="0" w:space="0" w:color="auto"/>
                        <w:right w:val="none" w:sz="0" w:space="0" w:color="auto"/>
                      </w:divBdr>
                    </w:div>
                    <w:div w:id="672341854">
                      <w:marLeft w:val="0"/>
                      <w:marRight w:val="0"/>
                      <w:marTop w:val="0"/>
                      <w:marBottom w:val="0"/>
                      <w:divBdr>
                        <w:top w:val="none" w:sz="0" w:space="0" w:color="auto"/>
                        <w:left w:val="none" w:sz="0" w:space="0" w:color="auto"/>
                        <w:bottom w:val="none" w:sz="0" w:space="0" w:color="auto"/>
                        <w:right w:val="none" w:sz="0" w:space="0" w:color="auto"/>
                      </w:divBdr>
                    </w:div>
                    <w:div w:id="2025672442">
                      <w:marLeft w:val="0"/>
                      <w:marRight w:val="0"/>
                      <w:marTop w:val="0"/>
                      <w:marBottom w:val="0"/>
                      <w:divBdr>
                        <w:top w:val="none" w:sz="0" w:space="0" w:color="auto"/>
                        <w:left w:val="none" w:sz="0" w:space="0" w:color="auto"/>
                        <w:bottom w:val="none" w:sz="0" w:space="0" w:color="auto"/>
                        <w:right w:val="none" w:sz="0" w:space="0" w:color="auto"/>
                      </w:divBdr>
                    </w:div>
                    <w:div w:id="1877739896">
                      <w:marLeft w:val="0"/>
                      <w:marRight w:val="0"/>
                      <w:marTop w:val="0"/>
                      <w:marBottom w:val="0"/>
                      <w:divBdr>
                        <w:top w:val="none" w:sz="0" w:space="0" w:color="auto"/>
                        <w:left w:val="none" w:sz="0" w:space="0" w:color="auto"/>
                        <w:bottom w:val="none" w:sz="0" w:space="0" w:color="auto"/>
                        <w:right w:val="none" w:sz="0" w:space="0" w:color="auto"/>
                      </w:divBdr>
                    </w:div>
                  </w:divsChild>
                </w:div>
                <w:div w:id="376198649">
                  <w:marLeft w:val="0"/>
                  <w:marRight w:val="0"/>
                  <w:marTop w:val="0"/>
                  <w:marBottom w:val="0"/>
                  <w:divBdr>
                    <w:top w:val="none" w:sz="0" w:space="0" w:color="auto"/>
                    <w:left w:val="none" w:sz="0" w:space="0" w:color="auto"/>
                    <w:bottom w:val="none" w:sz="0" w:space="0" w:color="auto"/>
                    <w:right w:val="none" w:sz="0" w:space="0" w:color="auto"/>
                  </w:divBdr>
                  <w:divsChild>
                    <w:div w:id="1379162590">
                      <w:marLeft w:val="0"/>
                      <w:marRight w:val="0"/>
                      <w:marTop w:val="0"/>
                      <w:marBottom w:val="0"/>
                      <w:divBdr>
                        <w:top w:val="none" w:sz="0" w:space="0" w:color="auto"/>
                        <w:left w:val="none" w:sz="0" w:space="0" w:color="auto"/>
                        <w:bottom w:val="none" w:sz="0" w:space="0" w:color="auto"/>
                        <w:right w:val="none" w:sz="0" w:space="0" w:color="auto"/>
                      </w:divBdr>
                    </w:div>
                    <w:div w:id="712537110">
                      <w:marLeft w:val="0"/>
                      <w:marRight w:val="0"/>
                      <w:marTop w:val="0"/>
                      <w:marBottom w:val="0"/>
                      <w:divBdr>
                        <w:top w:val="none" w:sz="0" w:space="0" w:color="auto"/>
                        <w:left w:val="none" w:sz="0" w:space="0" w:color="auto"/>
                        <w:bottom w:val="none" w:sz="0" w:space="0" w:color="auto"/>
                        <w:right w:val="none" w:sz="0" w:space="0" w:color="auto"/>
                      </w:divBdr>
                    </w:div>
                    <w:div w:id="272133288">
                      <w:marLeft w:val="0"/>
                      <w:marRight w:val="0"/>
                      <w:marTop w:val="0"/>
                      <w:marBottom w:val="0"/>
                      <w:divBdr>
                        <w:top w:val="none" w:sz="0" w:space="0" w:color="auto"/>
                        <w:left w:val="none" w:sz="0" w:space="0" w:color="auto"/>
                        <w:bottom w:val="none" w:sz="0" w:space="0" w:color="auto"/>
                        <w:right w:val="none" w:sz="0" w:space="0" w:color="auto"/>
                      </w:divBdr>
                    </w:div>
                  </w:divsChild>
                </w:div>
                <w:div w:id="1350910641">
                  <w:marLeft w:val="0"/>
                  <w:marRight w:val="0"/>
                  <w:marTop w:val="0"/>
                  <w:marBottom w:val="0"/>
                  <w:divBdr>
                    <w:top w:val="none" w:sz="0" w:space="0" w:color="auto"/>
                    <w:left w:val="none" w:sz="0" w:space="0" w:color="auto"/>
                    <w:bottom w:val="none" w:sz="0" w:space="0" w:color="auto"/>
                    <w:right w:val="none" w:sz="0" w:space="0" w:color="auto"/>
                  </w:divBdr>
                  <w:divsChild>
                    <w:div w:id="1331564100">
                      <w:marLeft w:val="0"/>
                      <w:marRight w:val="0"/>
                      <w:marTop w:val="0"/>
                      <w:marBottom w:val="0"/>
                      <w:divBdr>
                        <w:top w:val="none" w:sz="0" w:space="0" w:color="auto"/>
                        <w:left w:val="none" w:sz="0" w:space="0" w:color="auto"/>
                        <w:bottom w:val="none" w:sz="0" w:space="0" w:color="auto"/>
                        <w:right w:val="none" w:sz="0" w:space="0" w:color="auto"/>
                      </w:divBdr>
                    </w:div>
                    <w:div w:id="1264679756">
                      <w:marLeft w:val="0"/>
                      <w:marRight w:val="0"/>
                      <w:marTop w:val="0"/>
                      <w:marBottom w:val="0"/>
                      <w:divBdr>
                        <w:top w:val="none" w:sz="0" w:space="0" w:color="auto"/>
                        <w:left w:val="none" w:sz="0" w:space="0" w:color="auto"/>
                        <w:bottom w:val="none" w:sz="0" w:space="0" w:color="auto"/>
                        <w:right w:val="none" w:sz="0" w:space="0" w:color="auto"/>
                      </w:divBdr>
                    </w:div>
                  </w:divsChild>
                </w:div>
                <w:div w:id="280571045">
                  <w:marLeft w:val="0"/>
                  <w:marRight w:val="0"/>
                  <w:marTop w:val="0"/>
                  <w:marBottom w:val="0"/>
                  <w:divBdr>
                    <w:top w:val="none" w:sz="0" w:space="0" w:color="auto"/>
                    <w:left w:val="none" w:sz="0" w:space="0" w:color="auto"/>
                    <w:bottom w:val="none" w:sz="0" w:space="0" w:color="auto"/>
                    <w:right w:val="none" w:sz="0" w:space="0" w:color="auto"/>
                  </w:divBdr>
                  <w:divsChild>
                    <w:div w:id="199589521">
                      <w:marLeft w:val="0"/>
                      <w:marRight w:val="0"/>
                      <w:marTop w:val="0"/>
                      <w:marBottom w:val="0"/>
                      <w:divBdr>
                        <w:top w:val="none" w:sz="0" w:space="0" w:color="auto"/>
                        <w:left w:val="none" w:sz="0" w:space="0" w:color="auto"/>
                        <w:bottom w:val="none" w:sz="0" w:space="0" w:color="auto"/>
                        <w:right w:val="none" w:sz="0" w:space="0" w:color="auto"/>
                      </w:divBdr>
                    </w:div>
                    <w:div w:id="871772230">
                      <w:marLeft w:val="0"/>
                      <w:marRight w:val="0"/>
                      <w:marTop w:val="0"/>
                      <w:marBottom w:val="0"/>
                      <w:divBdr>
                        <w:top w:val="none" w:sz="0" w:space="0" w:color="auto"/>
                        <w:left w:val="none" w:sz="0" w:space="0" w:color="auto"/>
                        <w:bottom w:val="none" w:sz="0" w:space="0" w:color="auto"/>
                        <w:right w:val="none" w:sz="0" w:space="0" w:color="auto"/>
                      </w:divBdr>
                    </w:div>
                  </w:divsChild>
                </w:div>
                <w:div w:id="1992099659">
                  <w:marLeft w:val="0"/>
                  <w:marRight w:val="0"/>
                  <w:marTop w:val="0"/>
                  <w:marBottom w:val="0"/>
                  <w:divBdr>
                    <w:top w:val="none" w:sz="0" w:space="0" w:color="auto"/>
                    <w:left w:val="none" w:sz="0" w:space="0" w:color="auto"/>
                    <w:bottom w:val="none" w:sz="0" w:space="0" w:color="auto"/>
                    <w:right w:val="none" w:sz="0" w:space="0" w:color="auto"/>
                  </w:divBdr>
                  <w:divsChild>
                    <w:div w:id="1365449897">
                      <w:marLeft w:val="0"/>
                      <w:marRight w:val="0"/>
                      <w:marTop w:val="0"/>
                      <w:marBottom w:val="0"/>
                      <w:divBdr>
                        <w:top w:val="none" w:sz="0" w:space="0" w:color="auto"/>
                        <w:left w:val="none" w:sz="0" w:space="0" w:color="auto"/>
                        <w:bottom w:val="none" w:sz="0" w:space="0" w:color="auto"/>
                        <w:right w:val="none" w:sz="0" w:space="0" w:color="auto"/>
                      </w:divBdr>
                    </w:div>
                    <w:div w:id="343244388">
                      <w:marLeft w:val="0"/>
                      <w:marRight w:val="0"/>
                      <w:marTop w:val="0"/>
                      <w:marBottom w:val="0"/>
                      <w:divBdr>
                        <w:top w:val="none" w:sz="0" w:space="0" w:color="auto"/>
                        <w:left w:val="none" w:sz="0" w:space="0" w:color="auto"/>
                        <w:bottom w:val="none" w:sz="0" w:space="0" w:color="auto"/>
                        <w:right w:val="none" w:sz="0" w:space="0" w:color="auto"/>
                      </w:divBdr>
                    </w:div>
                  </w:divsChild>
                </w:div>
                <w:div w:id="140853359">
                  <w:marLeft w:val="0"/>
                  <w:marRight w:val="0"/>
                  <w:marTop w:val="0"/>
                  <w:marBottom w:val="0"/>
                  <w:divBdr>
                    <w:top w:val="none" w:sz="0" w:space="0" w:color="auto"/>
                    <w:left w:val="none" w:sz="0" w:space="0" w:color="auto"/>
                    <w:bottom w:val="none" w:sz="0" w:space="0" w:color="auto"/>
                    <w:right w:val="none" w:sz="0" w:space="0" w:color="auto"/>
                  </w:divBdr>
                  <w:divsChild>
                    <w:div w:id="1437797672">
                      <w:marLeft w:val="0"/>
                      <w:marRight w:val="0"/>
                      <w:marTop w:val="0"/>
                      <w:marBottom w:val="0"/>
                      <w:divBdr>
                        <w:top w:val="none" w:sz="0" w:space="0" w:color="auto"/>
                        <w:left w:val="none" w:sz="0" w:space="0" w:color="auto"/>
                        <w:bottom w:val="none" w:sz="0" w:space="0" w:color="auto"/>
                        <w:right w:val="none" w:sz="0" w:space="0" w:color="auto"/>
                      </w:divBdr>
                    </w:div>
                    <w:div w:id="1069886601">
                      <w:marLeft w:val="0"/>
                      <w:marRight w:val="0"/>
                      <w:marTop w:val="0"/>
                      <w:marBottom w:val="0"/>
                      <w:divBdr>
                        <w:top w:val="none" w:sz="0" w:space="0" w:color="auto"/>
                        <w:left w:val="none" w:sz="0" w:space="0" w:color="auto"/>
                        <w:bottom w:val="none" w:sz="0" w:space="0" w:color="auto"/>
                        <w:right w:val="none" w:sz="0" w:space="0" w:color="auto"/>
                      </w:divBdr>
                    </w:div>
                  </w:divsChild>
                </w:div>
                <w:div w:id="1189679792">
                  <w:marLeft w:val="0"/>
                  <w:marRight w:val="0"/>
                  <w:marTop w:val="0"/>
                  <w:marBottom w:val="0"/>
                  <w:divBdr>
                    <w:top w:val="none" w:sz="0" w:space="0" w:color="auto"/>
                    <w:left w:val="none" w:sz="0" w:space="0" w:color="auto"/>
                    <w:bottom w:val="none" w:sz="0" w:space="0" w:color="auto"/>
                    <w:right w:val="none" w:sz="0" w:space="0" w:color="auto"/>
                  </w:divBdr>
                  <w:divsChild>
                    <w:div w:id="181868522">
                      <w:marLeft w:val="0"/>
                      <w:marRight w:val="0"/>
                      <w:marTop w:val="0"/>
                      <w:marBottom w:val="0"/>
                      <w:divBdr>
                        <w:top w:val="none" w:sz="0" w:space="0" w:color="auto"/>
                        <w:left w:val="none" w:sz="0" w:space="0" w:color="auto"/>
                        <w:bottom w:val="none" w:sz="0" w:space="0" w:color="auto"/>
                        <w:right w:val="none" w:sz="0" w:space="0" w:color="auto"/>
                      </w:divBdr>
                    </w:div>
                    <w:div w:id="1811050466">
                      <w:marLeft w:val="0"/>
                      <w:marRight w:val="0"/>
                      <w:marTop w:val="0"/>
                      <w:marBottom w:val="0"/>
                      <w:divBdr>
                        <w:top w:val="none" w:sz="0" w:space="0" w:color="auto"/>
                        <w:left w:val="none" w:sz="0" w:space="0" w:color="auto"/>
                        <w:bottom w:val="none" w:sz="0" w:space="0" w:color="auto"/>
                        <w:right w:val="none" w:sz="0" w:space="0" w:color="auto"/>
                      </w:divBdr>
                    </w:div>
                    <w:div w:id="1277909087">
                      <w:marLeft w:val="0"/>
                      <w:marRight w:val="0"/>
                      <w:marTop w:val="0"/>
                      <w:marBottom w:val="0"/>
                      <w:divBdr>
                        <w:top w:val="none" w:sz="0" w:space="0" w:color="auto"/>
                        <w:left w:val="none" w:sz="0" w:space="0" w:color="auto"/>
                        <w:bottom w:val="none" w:sz="0" w:space="0" w:color="auto"/>
                        <w:right w:val="none" w:sz="0" w:space="0" w:color="auto"/>
                      </w:divBdr>
                    </w:div>
                    <w:div w:id="1697191879">
                      <w:marLeft w:val="0"/>
                      <w:marRight w:val="0"/>
                      <w:marTop w:val="0"/>
                      <w:marBottom w:val="0"/>
                      <w:divBdr>
                        <w:top w:val="none" w:sz="0" w:space="0" w:color="auto"/>
                        <w:left w:val="none" w:sz="0" w:space="0" w:color="auto"/>
                        <w:bottom w:val="none" w:sz="0" w:space="0" w:color="auto"/>
                        <w:right w:val="none" w:sz="0" w:space="0" w:color="auto"/>
                      </w:divBdr>
                    </w:div>
                  </w:divsChild>
                </w:div>
                <w:div w:id="1099371236">
                  <w:marLeft w:val="0"/>
                  <w:marRight w:val="0"/>
                  <w:marTop w:val="0"/>
                  <w:marBottom w:val="0"/>
                  <w:divBdr>
                    <w:top w:val="none" w:sz="0" w:space="0" w:color="auto"/>
                    <w:left w:val="none" w:sz="0" w:space="0" w:color="auto"/>
                    <w:bottom w:val="none" w:sz="0" w:space="0" w:color="auto"/>
                    <w:right w:val="none" w:sz="0" w:space="0" w:color="auto"/>
                  </w:divBdr>
                  <w:divsChild>
                    <w:div w:id="1931115539">
                      <w:marLeft w:val="0"/>
                      <w:marRight w:val="0"/>
                      <w:marTop w:val="0"/>
                      <w:marBottom w:val="0"/>
                      <w:divBdr>
                        <w:top w:val="none" w:sz="0" w:space="0" w:color="auto"/>
                        <w:left w:val="none" w:sz="0" w:space="0" w:color="auto"/>
                        <w:bottom w:val="none" w:sz="0" w:space="0" w:color="auto"/>
                        <w:right w:val="none" w:sz="0" w:space="0" w:color="auto"/>
                      </w:divBdr>
                    </w:div>
                    <w:div w:id="131093999">
                      <w:marLeft w:val="0"/>
                      <w:marRight w:val="0"/>
                      <w:marTop w:val="0"/>
                      <w:marBottom w:val="0"/>
                      <w:divBdr>
                        <w:top w:val="none" w:sz="0" w:space="0" w:color="auto"/>
                        <w:left w:val="none" w:sz="0" w:space="0" w:color="auto"/>
                        <w:bottom w:val="none" w:sz="0" w:space="0" w:color="auto"/>
                        <w:right w:val="none" w:sz="0" w:space="0" w:color="auto"/>
                      </w:divBdr>
                    </w:div>
                    <w:div w:id="1267931613">
                      <w:marLeft w:val="0"/>
                      <w:marRight w:val="0"/>
                      <w:marTop w:val="0"/>
                      <w:marBottom w:val="0"/>
                      <w:divBdr>
                        <w:top w:val="none" w:sz="0" w:space="0" w:color="auto"/>
                        <w:left w:val="none" w:sz="0" w:space="0" w:color="auto"/>
                        <w:bottom w:val="none" w:sz="0" w:space="0" w:color="auto"/>
                        <w:right w:val="none" w:sz="0" w:space="0" w:color="auto"/>
                      </w:divBdr>
                    </w:div>
                    <w:div w:id="803540474">
                      <w:marLeft w:val="0"/>
                      <w:marRight w:val="0"/>
                      <w:marTop w:val="0"/>
                      <w:marBottom w:val="0"/>
                      <w:divBdr>
                        <w:top w:val="none" w:sz="0" w:space="0" w:color="auto"/>
                        <w:left w:val="none" w:sz="0" w:space="0" w:color="auto"/>
                        <w:bottom w:val="none" w:sz="0" w:space="0" w:color="auto"/>
                        <w:right w:val="none" w:sz="0" w:space="0" w:color="auto"/>
                      </w:divBdr>
                    </w:div>
                  </w:divsChild>
                </w:div>
                <w:div w:id="296688258">
                  <w:marLeft w:val="0"/>
                  <w:marRight w:val="0"/>
                  <w:marTop w:val="0"/>
                  <w:marBottom w:val="0"/>
                  <w:divBdr>
                    <w:top w:val="none" w:sz="0" w:space="0" w:color="auto"/>
                    <w:left w:val="none" w:sz="0" w:space="0" w:color="auto"/>
                    <w:bottom w:val="none" w:sz="0" w:space="0" w:color="auto"/>
                    <w:right w:val="none" w:sz="0" w:space="0" w:color="auto"/>
                  </w:divBdr>
                  <w:divsChild>
                    <w:div w:id="1107232530">
                      <w:marLeft w:val="0"/>
                      <w:marRight w:val="0"/>
                      <w:marTop w:val="0"/>
                      <w:marBottom w:val="0"/>
                      <w:divBdr>
                        <w:top w:val="none" w:sz="0" w:space="0" w:color="auto"/>
                        <w:left w:val="none" w:sz="0" w:space="0" w:color="auto"/>
                        <w:bottom w:val="none" w:sz="0" w:space="0" w:color="auto"/>
                        <w:right w:val="none" w:sz="0" w:space="0" w:color="auto"/>
                      </w:divBdr>
                    </w:div>
                    <w:div w:id="1053964879">
                      <w:marLeft w:val="0"/>
                      <w:marRight w:val="0"/>
                      <w:marTop w:val="0"/>
                      <w:marBottom w:val="0"/>
                      <w:divBdr>
                        <w:top w:val="none" w:sz="0" w:space="0" w:color="auto"/>
                        <w:left w:val="none" w:sz="0" w:space="0" w:color="auto"/>
                        <w:bottom w:val="none" w:sz="0" w:space="0" w:color="auto"/>
                        <w:right w:val="none" w:sz="0" w:space="0" w:color="auto"/>
                      </w:divBdr>
                    </w:div>
                    <w:div w:id="2143190956">
                      <w:marLeft w:val="0"/>
                      <w:marRight w:val="0"/>
                      <w:marTop w:val="0"/>
                      <w:marBottom w:val="0"/>
                      <w:divBdr>
                        <w:top w:val="none" w:sz="0" w:space="0" w:color="auto"/>
                        <w:left w:val="none" w:sz="0" w:space="0" w:color="auto"/>
                        <w:bottom w:val="none" w:sz="0" w:space="0" w:color="auto"/>
                        <w:right w:val="none" w:sz="0" w:space="0" w:color="auto"/>
                      </w:divBdr>
                    </w:div>
                  </w:divsChild>
                </w:div>
                <w:div w:id="885601480">
                  <w:marLeft w:val="0"/>
                  <w:marRight w:val="0"/>
                  <w:marTop w:val="0"/>
                  <w:marBottom w:val="0"/>
                  <w:divBdr>
                    <w:top w:val="none" w:sz="0" w:space="0" w:color="auto"/>
                    <w:left w:val="none" w:sz="0" w:space="0" w:color="auto"/>
                    <w:bottom w:val="none" w:sz="0" w:space="0" w:color="auto"/>
                    <w:right w:val="none" w:sz="0" w:space="0" w:color="auto"/>
                  </w:divBdr>
                  <w:divsChild>
                    <w:div w:id="1992514196">
                      <w:marLeft w:val="0"/>
                      <w:marRight w:val="0"/>
                      <w:marTop w:val="0"/>
                      <w:marBottom w:val="0"/>
                      <w:divBdr>
                        <w:top w:val="none" w:sz="0" w:space="0" w:color="auto"/>
                        <w:left w:val="none" w:sz="0" w:space="0" w:color="auto"/>
                        <w:bottom w:val="none" w:sz="0" w:space="0" w:color="auto"/>
                        <w:right w:val="none" w:sz="0" w:space="0" w:color="auto"/>
                      </w:divBdr>
                    </w:div>
                    <w:div w:id="2073503925">
                      <w:marLeft w:val="0"/>
                      <w:marRight w:val="0"/>
                      <w:marTop w:val="0"/>
                      <w:marBottom w:val="0"/>
                      <w:divBdr>
                        <w:top w:val="none" w:sz="0" w:space="0" w:color="auto"/>
                        <w:left w:val="none" w:sz="0" w:space="0" w:color="auto"/>
                        <w:bottom w:val="none" w:sz="0" w:space="0" w:color="auto"/>
                        <w:right w:val="none" w:sz="0" w:space="0" w:color="auto"/>
                      </w:divBdr>
                    </w:div>
                    <w:div w:id="853954330">
                      <w:marLeft w:val="0"/>
                      <w:marRight w:val="0"/>
                      <w:marTop w:val="0"/>
                      <w:marBottom w:val="0"/>
                      <w:divBdr>
                        <w:top w:val="none" w:sz="0" w:space="0" w:color="auto"/>
                        <w:left w:val="none" w:sz="0" w:space="0" w:color="auto"/>
                        <w:bottom w:val="none" w:sz="0" w:space="0" w:color="auto"/>
                        <w:right w:val="none" w:sz="0" w:space="0" w:color="auto"/>
                      </w:divBdr>
                    </w:div>
                  </w:divsChild>
                </w:div>
                <w:div w:id="1121143862">
                  <w:marLeft w:val="0"/>
                  <w:marRight w:val="0"/>
                  <w:marTop w:val="0"/>
                  <w:marBottom w:val="0"/>
                  <w:divBdr>
                    <w:top w:val="none" w:sz="0" w:space="0" w:color="auto"/>
                    <w:left w:val="none" w:sz="0" w:space="0" w:color="auto"/>
                    <w:bottom w:val="none" w:sz="0" w:space="0" w:color="auto"/>
                    <w:right w:val="none" w:sz="0" w:space="0" w:color="auto"/>
                  </w:divBdr>
                  <w:divsChild>
                    <w:div w:id="1855534764">
                      <w:marLeft w:val="0"/>
                      <w:marRight w:val="0"/>
                      <w:marTop w:val="0"/>
                      <w:marBottom w:val="0"/>
                      <w:divBdr>
                        <w:top w:val="none" w:sz="0" w:space="0" w:color="auto"/>
                        <w:left w:val="none" w:sz="0" w:space="0" w:color="auto"/>
                        <w:bottom w:val="none" w:sz="0" w:space="0" w:color="auto"/>
                        <w:right w:val="none" w:sz="0" w:space="0" w:color="auto"/>
                      </w:divBdr>
                    </w:div>
                    <w:div w:id="1890412781">
                      <w:marLeft w:val="0"/>
                      <w:marRight w:val="0"/>
                      <w:marTop w:val="0"/>
                      <w:marBottom w:val="0"/>
                      <w:divBdr>
                        <w:top w:val="none" w:sz="0" w:space="0" w:color="auto"/>
                        <w:left w:val="none" w:sz="0" w:space="0" w:color="auto"/>
                        <w:bottom w:val="none" w:sz="0" w:space="0" w:color="auto"/>
                        <w:right w:val="none" w:sz="0" w:space="0" w:color="auto"/>
                      </w:divBdr>
                    </w:div>
                    <w:div w:id="1790509274">
                      <w:marLeft w:val="0"/>
                      <w:marRight w:val="0"/>
                      <w:marTop w:val="0"/>
                      <w:marBottom w:val="0"/>
                      <w:divBdr>
                        <w:top w:val="none" w:sz="0" w:space="0" w:color="auto"/>
                        <w:left w:val="none" w:sz="0" w:space="0" w:color="auto"/>
                        <w:bottom w:val="none" w:sz="0" w:space="0" w:color="auto"/>
                        <w:right w:val="none" w:sz="0" w:space="0" w:color="auto"/>
                      </w:divBdr>
                    </w:div>
                  </w:divsChild>
                </w:div>
                <w:div w:id="1542131114">
                  <w:marLeft w:val="0"/>
                  <w:marRight w:val="0"/>
                  <w:marTop w:val="0"/>
                  <w:marBottom w:val="0"/>
                  <w:divBdr>
                    <w:top w:val="none" w:sz="0" w:space="0" w:color="auto"/>
                    <w:left w:val="none" w:sz="0" w:space="0" w:color="auto"/>
                    <w:bottom w:val="none" w:sz="0" w:space="0" w:color="auto"/>
                    <w:right w:val="none" w:sz="0" w:space="0" w:color="auto"/>
                  </w:divBdr>
                  <w:divsChild>
                    <w:div w:id="1147434390">
                      <w:marLeft w:val="0"/>
                      <w:marRight w:val="0"/>
                      <w:marTop w:val="0"/>
                      <w:marBottom w:val="0"/>
                      <w:divBdr>
                        <w:top w:val="none" w:sz="0" w:space="0" w:color="auto"/>
                        <w:left w:val="none" w:sz="0" w:space="0" w:color="auto"/>
                        <w:bottom w:val="none" w:sz="0" w:space="0" w:color="auto"/>
                        <w:right w:val="none" w:sz="0" w:space="0" w:color="auto"/>
                      </w:divBdr>
                    </w:div>
                    <w:div w:id="817458367">
                      <w:marLeft w:val="0"/>
                      <w:marRight w:val="0"/>
                      <w:marTop w:val="0"/>
                      <w:marBottom w:val="0"/>
                      <w:divBdr>
                        <w:top w:val="none" w:sz="0" w:space="0" w:color="auto"/>
                        <w:left w:val="none" w:sz="0" w:space="0" w:color="auto"/>
                        <w:bottom w:val="none" w:sz="0" w:space="0" w:color="auto"/>
                        <w:right w:val="none" w:sz="0" w:space="0" w:color="auto"/>
                      </w:divBdr>
                    </w:div>
                    <w:div w:id="351958133">
                      <w:marLeft w:val="0"/>
                      <w:marRight w:val="0"/>
                      <w:marTop w:val="0"/>
                      <w:marBottom w:val="0"/>
                      <w:divBdr>
                        <w:top w:val="none" w:sz="0" w:space="0" w:color="auto"/>
                        <w:left w:val="none" w:sz="0" w:space="0" w:color="auto"/>
                        <w:bottom w:val="none" w:sz="0" w:space="0" w:color="auto"/>
                        <w:right w:val="none" w:sz="0" w:space="0" w:color="auto"/>
                      </w:divBdr>
                    </w:div>
                  </w:divsChild>
                </w:div>
                <w:div w:id="841244248">
                  <w:marLeft w:val="0"/>
                  <w:marRight w:val="0"/>
                  <w:marTop w:val="0"/>
                  <w:marBottom w:val="0"/>
                  <w:divBdr>
                    <w:top w:val="none" w:sz="0" w:space="0" w:color="auto"/>
                    <w:left w:val="none" w:sz="0" w:space="0" w:color="auto"/>
                    <w:bottom w:val="none" w:sz="0" w:space="0" w:color="auto"/>
                    <w:right w:val="none" w:sz="0" w:space="0" w:color="auto"/>
                  </w:divBdr>
                  <w:divsChild>
                    <w:div w:id="1070080437">
                      <w:marLeft w:val="0"/>
                      <w:marRight w:val="0"/>
                      <w:marTop w:val="0"/>
                      <w:marBottom w:val="0"/>
                      <w:divBdr>
                        <w:top w:val="none" w:sz="0" w:space="0" w:color="auto"/>
                        <w:left w:val="none" w:sz="0" w:space="0" w:color="auto"/>
                        <w:bottom w:val="none" w:sz="0" w:space="0" w:color="auto"/>
                        <w:right w:val="none" w:sz="0" w:space="0" w:color="auto"/>
                      </w:divBdr>
                    </w:div>
                  </w:divsChild>
                </w:div>
                <w:div w:id="1401245725">
                  <w:marLeft w:val="0"/>
                  <w:marRight w:val="0"/>
                  <w:marTop w:val="0"/>
                  <w:marBottom w:val="0"/>
                  <w:divBdr>
                    <w:top w:val="none" w:sz="0" w:space="0" w:color="auto"/>
                    <w:left w:val="none" w:sz="0" w:space="0" w:color="auto"/>
                    <w:bottom w:val="none" w:sz="0" w:space="0" w:color="auto"/>
                    <w:right w:val="none" w:sz="0" w:space="0" w:color="auto"/>
                  </w:divBdr>
                  <w:divsChild>
                    <w:div w:id="1787892269">
                      <w:marLeft w:val="0"/>
                      <w:marRight w:val="0"/>
                      <w:marTop w:val="0"/>
                      <w:marBottom w:val="0"/>
                      <w:divBdr>
                        <w:top w:val="none" w:sz="0" w:space="0" w:color="auto"/>
                        <w:left w:val="none" w:sz="0" w:space="0" w:color="auto"/>
                        <w:bottom w:val="none" w:sz="0" w:space="0" w:color="auto"/>
                        <w:right w:val="none" w:sz="0" w:space="0" w:color="auto"/>
                      </w:divBdr>
                    </w:div>
                    <w:div w:id="1636986346">
                      <w:marLeft w:val="0"/>
                      <w:marRight w:val="0"/>
                      <w:marTop w:val="0"/>
                      <w:marBottom w:val="0"/>
                      <w:divBdr>
                        <w:top w:val="none" w:sz="0" w:space="0" w:color="auto"/>
                        <w:left w:val="none" w:sz="0" w:space="0" w:color="auto"/>
                        <w:bottom w:val="none" w:sz="0" w:space="0" w:color="auto"/>
                        <w:right w:val="none" w:sz="0" w:space="0" w:color="auto"/>
                      </w:divBdr>
                    </w:div>
                  </w:divsChild>
                </w:div>
                <w:div w:id="1377508154">
                  <w:marLeft w:val="0"/>
                  <w:marRight w:val="0"/>
                  <w:marTop w:val="0"/>
                  <w:marBottom w:val="0"/>
                  <w:divBdr>
                    <w:top w:val="none" w:sz="0" w:space="0" w:color="auto"/>
                    <w:left w:val="none" w:sz="0" w:space="0" w:color="auto"/>
                    <w:bottom w:val="none" w:sz="0" w:space="0" w:color="auto"/>
                    <w:right w:val="none" w:sz="0" w:space="0" w:color="auto"/>
                  </w:divBdr>
                  <w:divsChild>
                    <w:div w:id="1998797688">
                      <w:marLeft w:val="0"/>
                      <w:marRight w:val="0"/>
                      <w:marTop w:val="0"/>
                      <w:marBottom w:val="0"/>
                      <w:divBdr>
                        <w:top w:val="none" w:sz="0" w:space="0" w:color="auto"/>
                        <w:left w:val="none" w:sz="0" w:space="0" w:color="auto"/>
                        <w:bottom w:val="none" w:sz="0" w:space="0" w:color="auto"/>
                        <w:right w:val="none" w:sz="0" w:space="0" w:color="auto"/>
                      </w:divBdr>
                    </w:div>
                    <w:div w:id="251476205">
                      <w:marLeft w:val="0"/>
                      <w:marRight w:val="0"/>
                      <w:marTop w:val="0"/>
                      <w:marBottom w:val="0"/>
                      <w:divBdr>
                        <w:top w:val="none" w:sz="0" w:space="0" w:color="auto"/>
                        <w:left w:val="none" w:sz="0" w:space="0" w:color="auto"/>
                        <w:bottom w:val="none" w:sz="0" w:space="0" w:color="auto"/>
                        <w:right w:val="none" w:sz="0" w:space="0" w:color="auto"/>
                      </w:divBdr>
                    </w:div>
                    <w:div w:id="1956403444">
                      <w:marLeft w:val="0"/>
                      <w:marRight w:val="0"/>
                      <w:marTop w:val="0"/>
                      <w:marBottom w:val="0"/>
                      <w:divBdr>
                        <w:top w:val="none" w:sz="0" w:space="0" w:color="auto"/>
                        <w:left w:val="none" w:sz="0" w:space="0" w:color="auto"/>
                        <w:bottom w:val="none" w:sz="0" w:space="0" w:color="auto"/>
                        <w:right w:val="none" w:sz="0" w:space="0" w:color="auto"/>
                      </w:divBdr>
                    </w:div>
                    <w:div w:id="556938406">
                      <w:marLeft w:val="0"/>
                      <w:marRight w:val="0"/>
                      <w:marTop w:val="0"/>
                      <w:marBottom w:val="0"/>
                      <w:divBdr>
                        <w:top w:val="none" w:sz="0" w:space="0" w:color="auto"/>
                        <w:left w:val="none" w:sz="0" w:space="0" w:color="auto"/>
                        <w:bottom w:val="none" w:sz="0" w:space="0" w:color="auto"/>
                        <w:right w:val="none" w:sz="0" w:space="0" w:color="auto"/>
                      </w:divBdr>
                    </w:div>
                  </w:divsChild>
                </w:div>
                <w:div w:id="1470241799">
                  <w:marLeft w:val="0"/>
                  <w:marRight w:val="0"/>
                  <w:marTop w:val="0"/>
                  <w:marBottom w:val="0"/>
                  <w:divBdr>
                    <w:top w:val="none" w:sz="0" w:space="0" w:color="auto"/>
                    <w:left w:val="none" w:sz="0" w:space="0" w:color="auto"/>
                    <w:bottom w:val="none" w:sz="0" w:space="0" w:color="auto"/>
                    <w:right w:val="none" w:sz="0" w:space="0" w:color="auto"/>
                  </w:divBdr>
                  <w:divsChild>
                    <w:div w:id="154415271">
                      <w:marLeft w:val="0"/>
                      <w:marRight w:val="0"/>
                      <w:marTop w:val="0"/>
                      <w:marBottom w:val="0"/>
                      <w:divBdr>
                        <w:top w:val="none" w:sz="0" w:space="0" w:color="auto"/>
                        <w:left w:val="none" w:sz="0" w:space="0" w:color="auto"/>
                        <w:bottom w:val="none" w:sz="0" w:space="0" w:color="auto"/>
                        <w:right w:val="none" w:sz="0" w:space="0" w:color="auto"/>
                      </w:divBdr>
                    </w:div>
                    <w:div w:id="2120641379">
                      <w:marLeft w:val="0"/>
                      <w:marRight w:val="0"/>
                      <w:marTop w:val="0"/>
                      <w:marBottom w:val="0"/>
                      <w:divBdr>
                        <w:top w:val="none" w:sz="0" w:space="0" w:color="auto"/>
                        <w:left w:val="none" w:sz="0" w:space="0" w:color="auto"/>
                        <w:bottom w:val="none" w:sz="0" w:space="0" w:color="auto"/>
                        <w:right w:val="none" w:sz="0" w:space="0" w:color="auto"/>
                      </w:divBdr>
                    </w:div>
                  </w:divsChild>
                </w:div>
                <w:div w:id="158468183">
                  <w:marLeft w:val="0"/>
                  <w:marRight w:val="0"/>
                  <w:marTop w:val="0"/>
                  <w:marBottom w:val="0"/>
                  <w:divBdr>
                    <w:top w:val="none" w:sz="0" w:space="0" w:color="auto"/>
                    <w:left w:val="none" w:sz="0" w:space="0" w:color="auto"/>
                    <w:bottom w:val="none" w:sz="0" w:space="0" w:color="auto"/>
                    <w:right w:val="none" w:sz="0" w:space="0" w:color="auto"/>
                  </w:divBdr>
                  <w:divsChild>
                    <w:div w:id="1416585667">
                      <w:marLeft w:val="0"/>
                      <w:marRight w:val="0"/>
                      <w:marTop w:val="0"/>
                      <w:marBottom w:val="0"/>
                      <w:divBdr>
                        <w:top w:val="none" w:sz="0" w:space="0" w:color="auto"/>
                        <w:left w:val="none" w:sz="0" w:space="0" w:color="auto"/>
                        <w:bottom w:val="none" w:sz="0" w:space="0" w:color="auto"/>
                        <w:right w:val="none" w:sz="0" w:space="0" w:color="auto"/>
                      </w:divBdr>
                    </w:div>
                    <w:div w:id="728501612">
                      <w:marLeft w:val="0"/>
                      <w:marRight w:val="0"/>
                      <w:marTop w:val="0"/>
                      <w:marBottom w:val="0"/>
                      <w:divBdr>
                        <w:top w:val="none" w:sz="0" w:space="0" w:color="auto"/>
                        <w:left w:val="none" w:sz="0" w:space="0" w:color="auto"/>
                        <w:bottom w:val="none" w:sz="0" w:space="0" w:color="auto"/>
                        <w:right w:val="none" w:sz="0" w:space="0" w:color="auto"/>
                      </w:divBdr>
                    </w:div>
                    <w:div w:id="1817642388">
                      <w:marLeft w:val="0"/>
                      <w:marRight w:val="0"/>
                      <w:marTop w:val="0"/>
                      <w:marBottom w:val="0"/>
                      <w:divBdr>
                        <w:top w:val="none" w:sz="0" w:space="0" w:color="auto"/>
                        <w:left w:val="none" w:sz="0" w:space="0" w:color="auto"/>
                        <w:bottom w:val="none" w:sz="0" w:space="0" w:color="auto"/>
                        <w:right w:val="none" w:sz="0" w:space="0" w:color="auto"/>
                      </w:divBdr>
                    </w:div>
                  </w:divsChild>
                </w:div>
                <w:div w:id="1170565399">
                  <w:marLeft w:val="0"/>
                  <w:marRight w:val="0"/>
                  <w:marTop w:val="0"/>
                  <w:marBottom w:val="0"/>
                  <w:divBdr>
                    <w:top w:val="none" w:sz="0" w:space="0" w:color="auto"/>
                    <w:left w:val="none" w:sz="0" w:space="0" w:color="auto"/>
                    <w:bottom w:val="none" w:sz="0" w:space="0" w:color="auto"/>
                    <w:right w:val="none" w:sz="0" w:space="0" w:color="auto"/>
                  </w:divBdr>
                  <w:divsChild>
                    <w:div w:id="1819226153">
                      <w:marLeft w:val="0"/>
                      <w:marRight w:val="0"/>
                      <w:marTop w:val="0"/>
                      <w:marBottom w:val="0"/>
                      <w:divBdr>
                        <w:top w:val="none" w:sz="0" w:space="0" w:color="auto"/>
                        <w:left w:val="none" w:sz="0" w:space="0" w:color="auto"/>
                        <w:bottom w:val="none" w:sz="0" w:space="0" w:color="auto"/>
                        <w:right w:val="none" w:sz="0" w:space="0" w:color="auto"/>
                      </w:divBdr>
                    </w:div>
                    <w:div w:id="407579609">
                      <w:marLeft w:val="0"/>
                      <w:marRight w:val="0"/>
                      <w:marTop w:val="0"/>
                      <w:marBottom w:val="0"/>
                      <w:divBdr>
                        <w:top w:val="none" w:sz="0" w:space="0" w:color="auto"/>
                        <w:left w:val="none" w:sz="0" w:space="0" w:color="auto"/>
                        <w:bottom w:val="none" w:sz="0" w:space="0" w:color="auto"/>
                        <w:right w:val="none" w:sz="0" w:space="0" w:color="auto"/>
                      </w:divBdr>
                    </w:div>
                    <w:div w:id="1231890490">
                      <w:marLeft w:val="0"/>
                      <w:marRight w:val="0"/>
                      <w:marTop w:val="0"/>
                      <w:marBottom w:val="0"/>
                      <w:divBdr>
                        <w:top w:val="none" w:sz="0" w:space="0" w:color="auto"/>
                        <w:left w:val="none" w:sz="0" w:space="0" w:color="auto"/>
                        <w:bottom w:val="none" w:sz="0" w:space="0" w:color="auto"/>
                        <w:right w:val="none" w:sz="0" w:space="0" w:color="auto"/>
                      </w:divBdr>
                    </w:div>
                  </w:divsChild>
                </w:div>
                <w:div w:id="499974445">
                  <w:marLeft w:val="0"/>
                  <w:marRight w:val="0"/>
                  <w:marTop w:val="0"/>
                  <w:marBottom w:val="0"/>
                  <w:divBdr>
                    <w:top w:val="none" w:sz="0" w:space="0" w:color="auto"/>
                    <w:left w:val="none" w:sz="0" w:space="0" w:color="auto"/>
                    <w:bottom w:val="none" w:sz="0" w:space="0" w:color="auto"/>
                    <w:right w:val="none" w:sz="0" w:space="0" w:color="auto"/>
                  </w:divBdr>
                  <w:divsChild>
                    <w:div w:id="796682709">
                      <w:marLeft w:val="0"/>
                      <w:marRight w:val="0"/>
                      <w:marTop w:val="0"/>
                      <w:marBottom w:val="0"/>
                      <w:divBdr>
                        <w:top w:val="none" w:sz="0" w:space="0" w:color="auto"/>
                        <w:left w:val="none" w:sz="0" w:space="0" w:color="auto"/>
                        <w:bottom w:val="none" w:sz="0" w:space="0" w:color="auto"/>
                        <w:right w:val="none" w:sz="0" w:space="0" w:color="auto"/>
                      </w:divBdr>
                    </w:div>
                    <w:div w:id="834539628">
                      <w:marLeft w:val="0"/>
                      <w:marRight w:val="0"/>
                      <w:marTop w:val="0"/>
                      <w:marBottom w:val="0"/>
                      <w:divBdr>
                        <w:top w:val="none" w:sz="0" w:space="0" w:color="auto"/>
                        <w:left w:val="none" w:sz="0" w:space="0" w:color="auto"/>
                        <w:bottom w:val="none" w:sz="0" w:space="0" w:color="auto"/>
                        <w:right w:val="none" w:sz="0" w:space="0" w:color="auto"/>
                      </w:divBdr>
                    </w:div>
                    <w:div w:id="2121339229">
                      <w:marLeft w:val="0"/>
                      <w:marRight w:val="0"/>
                      <w:marTop w:val="0"/>
                      <w:marBottom w:val="0"/>
                      <w:divBdr>
                        <w:top w:val="none" w:sz="0" w:space="0" w:color="auto"/>
                        <w:left w:val="none" w:sz="0" w:space="0" w:color="auto"/>
                        <w:bottom w:val="none" w:sz="0" w:space="0" w:color="auto"/>
                        <w:right w:val="none" w:sz="0" w:space="0" w:color="auto"/>
                      </w:divBdr>
                    </w:div>
                  </w:divsChild>
                </w:div>
                <w:div w:id="1955093365">
                  <w:marLeft w:val="0"/>
                  <w:marRight w:val="0"/>
                  <w:marTop w:val="0"/>
                  <w:marBottom w:val="0"/>
                  <w:divBdr>
                    <w:top w:val="none" w:sz="0" w:space="0" w:color="auto"/>
                    <w:left w:val="none" w:sz="0" w:space="0" w:color="auto"/>
                    <w:bottom w:val="none" w:sz="0" w:space="0" w:color="auto"/>
                    <w:right w:val="none" w:sz="0" w:space="0" w:color="auto"/>
                  </w:divBdr>
                  <w:divsChild>
                    <w:div w:id="412363183">
                      <w:marLeft w:val="0"/>
                      <w:marRight w:val="0"/>
                      <w:marTop w:val="0"/>
                      <w:marBottom w:val="0"/>
                      <w:divBdr>
                        <w:top w:val="none" w:sz="0" w:space="0" w:color="auto"/>
                        <w:left w:val="none" w:sz="0" w:space="0" w:color="auto"/>
                        <w:bottom w:val="none" w:sz="0" w:space="0" w:color="auto"/>
                        <w:right w:val="none" w:sz="0" w:space="0" w:color="auto"/>
                      </w:divBdr>
                    </w:div>
                    <w:div w:id="1142112971">
                      <w:marLeft w:val="0"/>
                      <w:marRight w:val="0"/>
                      <w:marTop w:val="0"/>
                      <w:marBottom w:val="0"/>
                      <w:divBdr>
                        <w:top w:val="none" w:sz="0" w:space="0" w:color="auto"/>
                        <w:left w:val="none" w:sz="0" w:space="0" w:color="auto"/>
                        <w:bottom w:val="none" w:sz="0" w:space="0" w:color="auto"/>
                        <w:right w:val="none" w:sz="0" w:space="0" w:color="auto"/>
                      </w:divBdr>
                    </w:div>
                  </w:divsChild>
                </w:div>
                <w:div w:id="36439483">
                  <w:marLeft w:val="0"/>
                  <w:marRight w:val="0"/>
                  <w:marTop w:val="0"/>
                  <w:marBottom w:val="0"/>
                  <w:divBdr>
                    <w:top w:val="none" w:sz="0" w:space="0" w:color="auto"/>
                    <w:left w:val="none" w:sz="0" w:space="0" w:color="auto"/>
                    <w:bottom w:val="none" w:sz="0" w:space="0" w:color="auto"/>
                    <w:right w:val="none" w:sz="0" w:space="0" w:color="auto"/>
                  </w:divBdr>
                  <w:divsChild>
                    <w:div w:id="1304194725">
                      <w:marLeft w:val="0"/>
                      <w:marRight w:val="0"/>
                      <w:marTop w:val="0"/>
                      <w:marBottom w:val="0"/>
                      <w:divBdr>
                        <w:top w:val="none" w:sz="0" w:space="0" w:color="auto"/>
                        <w:left w:val="none" w:sz="0" w:space="0" w:color="auto"/>
                        <w:bottom w:val="none" w:sz="0" w:space="0" w:color="auto"/>
                        <w:right w:val="none" w:sz="0" w:space="0" w:color="auto"/>
                      </w:divBdr>
                    </w:div>
                    <w:div w:id="177585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666">
          <w:marLeft w:val="0"/>
          <w:marRight w:val="0"/>
          <w:marTop w:val="0"/>
          <w:marBottom w:val="0"/>
          <w:divBdr>
            <w:top w:val="none" w:sz="0" w:space="0" w:color="auto"/>
            <w:left w:val="none" w:sz="0" w:space="0" w:color="auto"/>
            <w:bottom w:val="none" w:sz="0" w:space="0" w:color="auto"/>
            <w:right w:val="none" w:sz="0" w:space="0" w:color="auto"/>
          </w:divBdr>
        </w:div>
        <w:div w:id="1891184935">
          <w:marLeft w:val="0"/>
          <w:marRight w:val="0"/>
          <w:marTop w:val="0"/>
          <w:marBottom w:val="0"/>
          <w:divBdr>
            <w:top w:val="none" w:sz="0" w:space="0" w:color="auto"/>
            <w:left w:val="none" w:sz="0" w:space="0" w:color="auto"/>
            <w:bottom w:val="none" w:sz="0" w:space="0" w:color="auto"/>
            <w:right w:val="none" w:sz="0" w:space="0" w:color="auto"/>
          </w:divBdr>
        </w:div>
        <w:div w:id="807748959">
          <w:marLeft w:val="0"/>
          <w:marRight w:val="0"/>
          <w:marTop w:val="0"/>
          <w:marBottom w:val="0"/>
          <w:divBdr>
            <w:top w:val="none" w:sz="0" w:space="0" w:color="auto"/>
            <w:left w:val="none" w:sz="0" w:space="0" w:color="auto"/>
            <w:bottom w:val="none" w:sz="0" w:space="0" w:color="auto"/>
            <w:right w:val="none" w:sz="0" w:space="0" w:color="auto"/>
          </w:divBdr>
        </w:div>
        <w:div w:id="1898664079">
          <w:marLeft w:val="0"/>
          <w:marRight w:val="0"/>
          <w:marTop w:val="0"/>
          <w:marBottom w:val="0"/>
          <w:divBdr>
            <w:top w:val="none" w:sz="0" w:space="0" w:color="auto"/>
            <w:left w:val="none" w:sz="0" w:space="0" w:color="auto"/>
            <w:bottom w:val="none" w:sz="0" w:space="0" w:color="auto"/>
            <w:right w:val="none" w:sz="0" w:space="0" w:color="auto"/>
          </w:divBdr>
        </w:div>
        <w:div w:id="275140000">
          <w:marLeft w:val="0"/>
          <w:marRight w:val="0"/>
          <w:marTop w:val="0"/>
          <w:marBottom w:val="0"/>
          <w:divBdr>
            <w:top w:val="none" w:sz="0" w:space="0" w:color="auto"/>
            <w:left w:val="none" w:sz="0" w:space="0" w:color="auto"/>
            <w:bottom w:val="none" w:sz="0" w:space="0" w:color="auto"/>
            <w:right w:val="none" w:sz="0" w:space="0" w:color="auto"/>
          </w:divBdr>
        </w:div>
        <w:div w:id="2131972122">
          <w:marLeft w:val="0"/>
          <w:marRight w:val="0"/>
          <w:marTop w:val="0"/>
          <w:marBottom w:val="0"/>
          <w:divBdr>
            <w:top w:val="none" w:sz="0" w:space="0" w:color="auto"/>
            <w:left w:val="none" w:sz="0" w:space="0" w:color="auto"/>
            <w:bottom w:val="none" w:sz="0" w:space="0" w:color="auto"/>
            <w:right w:val="none" w:sz="0" w:space="0" w:color="auto"/>
          </w:divBdr>
        </w:div>
        <w:div w:id="270086550">
          <w:marLeft w:val="0"/>
          <w:marRight w:val="0"/>
          <w:marTop w:val="0"/>
          <w:marBottom w:val="0"/>
          <w:divBdr>
            <w:top w:val="none" w:sz="0" w:space="0" w:color="auto"/>
            <w:left w:val="none" w:sz="0" w:space="0" w:color="auto"/>
            <w:bottom w:val="none" w:sz="0" w:space="0" w:color="auto"/>
            <w:right w:val="none" w:sz="0" w:space="0" w:color="auto"/>
          </w:divBdr>
        </w:div>
        <w:div w:id="1864977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436732">
      <w:bodyDiv w:val="1"/>
      <w:marLeft w:val="0"/>
      <w:marRight w:val="0"/>
      <w:marTop w:val="0"/>
      <w:marBottom w:val="0"/>
      <w:divBdr>
        <w:top w:val="none" w:sz="0" w:space="0" w:color="auto"/>
        <w:left w:val="none" w:sz="0" w:space="0" w:color="auto"/>
        <w:bottom w:val="none" w:sz="0" w:space="0" w:color="auto"/>
        <w:right w:val="none" w:sz="0" w:space="0" w:color="auto"/>
      </w:divBdr>
      <w:divsChild>
        <w:div w:id="841629770">
          <w:marLeft w:val="0"/>
          <w:marRight w:val="0"/>
          <w:marTop w:val="0"/>
          <w:marBottom w:val="0"/>
          <w:divBdr>
            <w:top w:val="none" w:sz="0" w:space="0" w:color="auto"/>
            <w:left w:val="none" w:sz="0" w:space="0" w:color="auto"/>
            <w:bottom w:val="none" w:sz="0" w:space="0" w:color="auto"/>
            <w:right w:val="none" w:sz="0" w:space="0" w:color="auto"/>
          </w:divBdr>
        </w:div>
        <w:div w:id="1742366607">
          <w:marLeft w:val="0"/>
          <w:marRight w:val="0"/>
          <w:marTop w:val="0"/>
          <w:marBottom w:val="0"/>
          <w:divBdr>
            <w:top w:val="none" w:sz="0" w:space="0" w:color="auto"/>
            <w:left w:val="none" w:sz="0" w:space="0" w:color="auto"/>
            <w:bottom w:val="none" w:sz="0" w:space="0" w:color="auto"/>
            <w:right w:val="none" w:sz="0" w:space="0" w:color="auto"/>
          </w:divBdr>
        </w:div>
        <w:div w:id="16348837">
          <w:marLeft w:val="0"/>
          <w:marRight w:val="0"/>
          <w:marTop w:val="0"/>
          <w:marBottom w:val="0"/>
          <w:divBdr>
            <w:top w:val="none" w:sz="0" w:space="0" w:color="auto"/>
            <w:left w:val="none" w:sz="0" w:space="0" w:color="auto"/>
            <w:bottom w:val="none" w:sz="0" w:space="0" w:color="auto"/>
            <w:right w:val="none" w:sz="0" w:space="0" w:color="auto"/>
          </w:divBdr>
        </w:div>
        <w:div w:id="988285942">
          <w:marLeft w:val="0"/>
          <w:marRight w:val="0"/>
          <w:marTop w:val="0"/>
          <w:marBottom w:val="0"/>
          <w:divBdr>
            <w:top w:val="none" w:sz="0" w:space="0" w:color="auto"/>
            <w:left w:val="none" w:sz="0" w:space="0" w:color="auto"/>
            <w:bottom w:val="none" w:sz="0" w:space="0" w:color="auto"/>
            <w:right w:val="none" w:sz="0" w:space="0" w:color="auto"/>
          </w:divBdr>
        </w:div>
        <w:div w:id="1661347104">
          <w:marLeft w:val="0"/>
          <w:marRight w:val="0"/>
          <w:marTop w:val="0"/>
          <w:marBottom w:val="0"/>
          <w:divBdr>
            <w:top w:val="none" w:sz="0" w:space="0" w:color="auto"/>
            <w:left w:val="none" w:sz="0" w:space="0" w:color="auto"/>
            <w:bottom w:val="none" w:sz="0" w:space="0" w:color="auto"/>
            <w:right w:val="none" w:sz="0" w:space="0" w:color="auto"/>
          </w:divBdr>
        </w:div>
        <w:div w:id="1078096122">
          <w:marLeft w:val="0"/>
          <w:marRight w:val="0"/>
          <w:marTop w:val="0"/>
          <w:marBottom w:val="0"/>
          <w:divBdr>
            <w:top w:val="none" w:sz="0" w:space="0" w:color="auto"/>
            <w:left w:val="none" w:sz="0" w:space="0" w:color="auto"/>
            <w:bottom w:val="none" w:sz="0" w:space="0" w:color="auto"/>
            <w:right w:val="none" w:sz="0" w:space="0" w:color="auto"/>
          </w:divBdr>
        </w:div>
        <w:div w:id="1640840101">
          <w:marLeft w:val="0"/>
          <w:marRight w:val="0"/>
          <w:marTop w:val="0"/>
          <w:marBottom w:val="0"/>
          <w:divBdr>
            <w:top w:val="none" w:sz="0" w:space="0" w:color="auto"/>
            <w:left w:val="none" w:sz="0" w:space="0" w:color="auto"/>
            <w:bottom w:val="none" w:sz="0" w:space="0" w:color="auto"/>
            <w:right w:val="none" w:sz="0" w:space="0" w:color="auto"/>
          </w:divBdr>
        </w:div>
        <w:div w:id="1309358466">
          <w:marLeft w:val="0"/>
          <w:marRight w:val="0"/>
          <w:marTop w:val="0"/>
          <w:marBottom w:val="0"/>
          <w:divBdr>
            <w:top w:val="none" w:sz="0" w:space="0" w:color="auto"/>
            <w:left w:val="none" w:sz="0" w:space="0" w:color="auto"/>
            <w:bottom w:val="none" w:sz="0" w:space="0" w:color="auto"/>
            <w:right w:val="none" w:sz="0" w:space="0" w:color="auto"/>
          </w:divBdr>
        </w:div>
        <w:div w:id="1791167322">
          <w:marLeft w:val="0"/>
          <w:marRight w:val="0"/>
          <w:marTop w:val="0"/>
          <w:marBottom w:val="0"/>
          <w:divBdr>
            <w:top w:val="none" w:sz="0" w:space="0" w:color="auto"/>
            <w:left w:val="none" w:sz="0" w:space="0" w:color="auto"/>
            <w:bottom w:val="none" w:sz="0" w:space="0" w:color="auto"/>
            <w:right w:val="none" w:sz="0" w:space="0" w:color="auto"/>
          </w:divBdr>
        </w:div>
        <w:div w:id="2125923843">
          <w:marLeft w:val="0"/>
          <w:marRight w:val="0"/>
          <w:marTop w:val="0"/>
          <w:marBottom w:val="0"/>
          <w:divBdr>
            <w:top w:val="none" w:sz="0" w:space="0" w:color="auto"/>
            <w:left w:val="none" w:sz="0" w:space="0" w:color="auto"/>
            <w:bottom w:val="none" w:sz="0" w:space="0" w:color="auto"/>
            <w:right w:val="none" w:sz="0" w:space="0" w:color="auto"/>
          </w:divBdr>
        </w:div>
        <w:div w:id="780493621">
          <w:marLeft w:val="0"/>
          <w:marRight w:val="0"/>
          <w:marTop w:val="0"/>
          <w:marBottom w:val="0"/>
          <w:divBdr>
            <w:top w:val="none" w:sz="0" w:space="0" w:color="auto"/>
            <w:left w:val="none" w:sz="0" w:space="0" w:color="auto"/>
            <w:bottom w:val="none" w:sz="0" w:space="0" w:color="auto"/>
            <w:right w:val="none" w:sz="0" w:space="0" w:color="auto"/>
          </w:divBdr>
        </w:div>
        <w:div w:id="1347708223">
          <w:marLeft w:val="0"/>
          <w:marRight w:val="0"/>
          <w:marTop w:val="0"/>
          <w:marBottom w:val="0"/>
          <w:divBdr>
            <w:top w:val="none" w:sz="0" w:space="0" w:color="auto"/>
            <w:left w:val="none" w:sz="0" w:space="0" w:color="auto"/>
            <w:bottom w:val="none" w:sz="0" w:space="0" w:color="auto"/>
            <w:right w:val="none" w:sz="0" w:space="0" w:color="auto"/>
          </w:divBdr>
        </w:div>
        <w:div w:id="1048720949">
          <w:marLeft w:val="0"/>
          <w:marRight w:val="0"/>
          <w:marTop w:val="0"/>
          <w:marBottom w:val="0"/>
          <w:divBdr>
            <w:top w:val="none" w:sz="0" w:space="0" w:color="auto"/>
            <w:left w:val="none" w:sz="0" w:space="0" w:color="auto"/>
            <w:bottom w:val="none" w:sz="0" w:space="0" w:color="auto"/>
            <w:right w:val="none" w:sz="0" w:space="0" w:color="auto"/>
          </w:divBdr>
        </w:div>
        <w:div w:id="771626047">
          <w:marLeft w:val="0"/>
          <w:marRight w:val="0"/>
          <w:marTop w:val="0"/>
          <w:marBottom w:val="0"/>
          <w:divBdr>
            <w:top w:val="none" w:sz="0" w:space="0" w:color="auto"/>
            <w:left w:val="none" w:sz="0" w:space="0" w:color="auto"/>
            <w:bottom w:val="none" w:sz="0" w:space="0" w:color="auto"/>
            <w:right w:val="none" w:sz="0" w:space="0" w:color="auto"/>
          </w:divBdr>
        </w:div>
        <w:div w:id="1607346249">
          <w:marLeft w:val="0"/>
          <w:marRight w:val="0"/>
          <w:marTop w:val="0"/>
          <w:marBottom w:val="0"/>
          <w:divBdr>
            <w:top w:val="none" w:sz="0" w:space="0" w:color="auto"/>
            <w:left w:val="none" w:sz="0" w:space="0" w:color="auto"/>
            <w:bottom w:val="none" w:sz="0" w:space="0" w:color="auto"/>
            <w:right w:val="none" w:sz="0" w:space="0" w:color="auto"/>
          </w:divBdr>
        </w:div>
        <w:div w:id="529999311">
          <w:marLeft w:val="0"/>
          <w:marRight w:val="0"/>
          <w:marTop w:val="0"/>
          <w:marBottom w:val="0"/>
          <w:divBdr>
            <w:top w:val="none" w:sz="0" w:space="0" w:color="auto"/>
            <w:left w:val="none" w:sz="0" w:space="0" w:color="auto"/>
            <w:bottom w:val="none" w:sz="0" w:space="0" w:color="auto"/>
            <w:right w:val="none" w:sz="0" w:space="0" w:color="auto"/>
          </w:divBdr>
        </w:div>
        <w:div w:id="2018606757">
          <w:marLeft w:val="0"/>
          <w:marRight w:val="0"/>
          <w:marTop w:val="0"/>
          <w:marBottom w:val="0"/>
          <w:divBdr>
            <w:top w:val="none" w:sz="0" w:space="0" w:color="auto"/>
            <w:left w:val="none" w:sz="0" w:space="0" w:color="auto"/>
            <w:bottom w:val="none" w:sz="0" w:space="0" w:color="auto"/>
            <w:right w:val="none" w:sz="0" w:space="0" w:color="auto"/>
          </w:divBdr>
        </w:div>
        <w:div w:id="1910730357">
          <w:marLeft w:val="0"/>
          <w:marRight w:val="0"/>
          <w:marTop w:val="0"/>
          <w:marBottom w:val="0"/>
          <w:divBdr>
            <w:top w:val="none" w:sz="0" w:space="0" w:color="auto"/>
            <w:left w:val="none" w:sz="0" w:space="0" w:color="auto"/>
            <w:bottom w:val="none" w:sz="0" w:space="0" w:color="auto"/>
            <w:right w:val="none" w:sz="0" w:space="0" w:color="auto"/>
          </w:divBdr>
        </w:div>
        <w:div w:id="668367869">
          <w:marLeft w:val="0"/>
          <w:marRight w:val="0"/>
          <w:marTop w:val="0"/>
          <w:marBottom w:val="0"/>
          <w:divBdr>
            <w:top w:val="none" w:sz="0" w:space="0" w:color="auto"/>
            <w:left w:val="none" w:sz="0" w:space="0" w:color="auto"/>
            <w:bottom w:val="none" w:sz="0" w:space="0" w:color="auto"/>
            <w:right w:val="none" w:sz="0" w:space="0" w:color="auto"/>
          </w:divBdr>
        </w:div>
        <w:div w:id="1351680671">
          <w:marLeft w:val="0"/>
          <w:marRight w:val="0"/>
          <w:marTop w:val="0"/>
          <w:marBottom w:val="0"/>
          <w:divBdr>
            <w:top w:val="none" w:sz="0" w:space="0" w:color="auto"/>
            <w:left w:val="none" w:sz="0" w:space="0" w:color="auto"/>
            <w:bottom w:val="none" w:sz="0" w:space="0" w:color="auto"/>
            <w:right w:val="none" w:sz="0" w:space="0" w:color="auto"/>
          </w:divBdr>
        </w:div>
        <w:div w:id="66848115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66D343-4F9C-425C-89CE-395FBBD7223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99656D-DF58-4C09-AC38-8C9BE5FCBF4E}">
  <ds:schemaRefs>
    <ds:schemaRef ds:uri="http://schemas.microsoft.com/sharepoint/v3/contenttype/forms"/>
  </ds:schemaRefs>
</ds:datastoreItem>
</file>

<file path=customXml/itemProps3.xml><?xml version="1.0" encoding="utf-8"?>
<ds:datastoreItem xmlns:ds="http://schemas.openxmlformats.org/officeDocument/2006/customXml" ds:itemID="{F1923A05-6F20-4F46-B349-A13535C77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4118</Words>
  <Characters>23473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2026-07-07T08:40:00Z</dcterms:created>
  <dcterms:modified xsi:type="dcterms:W3CDTF">2026-07-07T08:40:00Z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0x010100B1FD6B2E1200AF48BA448E754939966D</vt:lpwstr>
  </property>
</Properties>
</file>