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632448154"/>
        <w:docPartObj>
          <w:docPartGallery w:val="Table of Contents"/>
          <w:docPartUnique/>
        </w:docPartObj>
      </w:sdtPr>
      <w:sdtEndPr>
        <w:rPr>
          <w:rFonts w:asciiTheme="minorHAnsi" w:eastAsiaTheme="minorHAnsi" w:hAnsiTheme="minorHAnsi" w:cstheme="minorBidi"/>
          <w:b/>
          <w:bCs/>
          <w:noProof/>
          <w:color w:val="auto"/>
          <w:sz w:val="22"/>
          <w:szCs w:val="22"/>
          <w:lang w:val="en-IN"/>
        </w:rPr>
      </w:sdtEndPr>
      <w:sdtContent>
        <w:p w:rsidR="006C5AC0" w:rsidRDefault="006C5AC0" w:rsidP="006C5AC0">
          <w:pPr>
            <w:pStyle w:val="TOCHeading"/>
            <w:jc w:val="center"/>
          </w:pPr>
          <w:r>
            <w:t>Table of Content</w:t>
          </w:r>
        </w:p>
        <w:p w:rsidR="006C5AC0" w:rsidRDefault="006C5AC0">
          <w:pPr>
            <w:pStyle w:val="TOC1"/>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113595551" w:history="1">
            <w:r w:rsidRPr="00853C0F">
              <w:rPr>
                <w:rStyle w:val="Hyperlink"/>
                <w:rFonts w:eastAsia="Times New Roman"/>
                <w:noProof/>
                <w:lang w:eastAsia="en-IN"/>
              </w:rPr>
              <w:t>Introduction</w:t>
            </w:r>
            <w:r>
              <w:rPr>
                <w:noProof/>
                <w:webHidden/>
              </w:rPr>
              <w:tab/>
            </w:r>
            <w:r>
              <w:rPr>
                <w:noProof/>
                <w:webHidden/>
              </w:rPr>
              <w:fldChar w:fldCharType="begin"/>
            </w:r>
            <w:r>
              <w:rPr>
                <w:noProof/>
                <w:webHidden/>
              </w:rPr>
              <w:instrText xml:space="preserve"> PAGEREF _Toc113595551 \h </w:instrText>
            </w:r>
            <w:r>
              <w:rPr>
                <w:noProof/>
                <w:webHidden/>
              </w:rPr>
            </w:r>
            <w:r>
              <w:rPr>
                <w:noProof/>
                <w:webHidden/>
              </w:rPr>
              <w:fldChar w:fldCharType="separate"/>
            </w:r>
            <w:r w:rsidR="007B3849">
              <w:rPr>
                <w:noProof/>
                <w:webHidden/>
              </w:rPr>
              <w:t>2</w:t>
            </w:r>
            <w:r>
              <w:rPr>
                <w:noProof/>
                <w:webHidden/>
              </w:rPr>
              <w:fldChar w:fldCharType="end"/>
            </w:r>
          </w:hyperlink>
        </w:p>
        <w:p w:rsidR="006C5AC0" w:rsidRDefault="006C5AC0">
          <w:pPr>
            <w:pStyle w:val="TOC1"/>
            <w:tabs>
              <w:tab w:val="right" w:leader="dot" w:pos="9016"/>
            </w:tabs>
            <w:rPr>
              <w:noProof/>
            </w:rPr>
          </w:pPr>
          <w:hyperlink w:anchor="_Toc113595552" w:history="1">
            <w:r w:rsidRPr="00853C0F">
              <w:rPr>
                <w:rStyle w:val="Hyperlink"/>
                <w:rFonts w:eastAsia="Times New Roman"/>
                <w:noProof/>
                <w:lang w:eastAsia="en-IN"/>
              </w:rPr>
              <w:t>Company Background</w:t>
            </w:r>
            <w:r>
              <w:rPr>
                <w:noProof/>
                <w:webHidden/>
              </w:rPr>
              <w:tab/>
            </w:r>
            <w:r>
              <w:rPr>
                <w:noProof/>
                <w:webHidden/>
              </w:rPr>
              <w:fldChar w:fldCharType="begin"/>
            </w:r>
            <w:r>
              <w:rPr>
                <w:noProof/>
                <w:webHidden/>
              </w:rPr>
              <w:instrText xml:space="preserve"> PAGEREF _Toc113595552 \h </w:instrText>
            </w:r>
            <w:r>
              <w:rPr>
                <w:noProof/>
                <w:webHidden/>
              </w:rPr>
            </w:r>
            <w:r>
              <w:rPr>
                <w:noProof/>
                <w:webHidden/>
              </w:rPr>
              <w:fldChar w:fldCharType="separate"/>
            </w:r>
            <w:r w:rsidR="007B3849">
              <w:rPr>
                <w:noProof/>
                <w:webHidden/>
              </w:rPr>
              <w:t>2</w:t>
            </w:r>
            <w:r>
              <w:rPr>
                <w:noProof/>
                <w:webHidden/>
              </w:rPr>
              <w:fldChar w:fldCharType="end"/>
            </w:r>
          </w:hyperlink>
        </w:p>
        <w:p w:rsidR="006C5AC0" w:rsidRDefault="006C5AC0">
          <w:pPr>
            <w:pStyle w:val="TOC1"/>
            <w:tabs>
              <w:tab w:val="right" w:leader="dot" w:pos="9016"/>
            </w:tabs>
            <w:rPr>
              <w:noProof/>
            </w:rPr>
          </w:pPr>
          <w:hyperlink w:anchor="_Toc113595553" w:history="1">
            <w:r w:rsidRPr="00853C0F">
              <w:rPr>
                <w:rStyle w:val="Hyperlink"/>
                <w:rFonts w:eastAsia="Times New Roman"/>
                <w:noProof/>
                <w:lang w:eastAsia="en-IN"/>
              </w:rPr>
              <w:t>Communication</w:t>
            </w:r>
            <w:r>
              <w:rPr>
                <w:noProof/>
                <w:webHidden/>
              </w:rPr>
              <w:tab/>
            </w:r>
            <w:r>
              <w:rPr>
                <w:noProof/>
                <w:webHidden/>
              </w:rPr>
              <w:fldChar w:fldCharType="begin"/>
            </w:r>
            <w:r>
              <w:rPr>
                <w:noProof/>
                <w:webHidden/>
              </w:rPr>
              <w:instrText xml:space="preserve"> PAGEREF _Toc113595553 \h </w:instrText>
            </w:r>
            <w:r>
              <w:rPr>
                <w:noProof/>
                <w:webHidden/>
              </w:rPr>
            </w:r>
            <w:r>
              <w:rPr>
                <w:noProof/>
                <w:webHidden/>
              </w:rPr>
              <w:fldChar w:fldCharType="separate"/>
            </w:r>
            <w:r w:rsidR="007B3849">
              <w:rPr>
                <w:noProof/>
                <w:webHidden/>
              </w:rPr>
              <w:t>3</w:t>
            </w:r>
            <w:r>
              <w:rPr>
                <w:noProof/>
                <w:webHidden/>
              </w:rPr>
              <w:fldChar w:fldCharType="end"/>
            </w:r>
          </w:hyperlink>
        </w:p>
        <w:p w:rsidR="006C5AC0" w:rsidRDefault="006C5AC0">
          <w:pPr>
            <w:pStyle w:val="TOC2"/>
            <w:tabs>
              <w:tab w:val="right" w:leader="dot" w:pos="9016"/>
            </w:tabs>
            <w:rPr>
              <w:noProof/>
            </w:rPr>
          </w:pPr>
          <w:hyperlink w:anchor="_Toc113595554" w:history="1">
            <w:r w:rsidRPr="00853C0F">
              <w:rPr>
                <w:rStyle w:val="Hyperlink"/>
                <w:rFonts w:eastAsia="Times New Roman"/>
                <w:noProof/>
                <w:lang w:eastAsia="en-IN"/>
              </w:rPr>
              <w:t>Shannon and Weaver Communication Model</w:t>
            </w:r>
            <w:r>
              <w:rPr>
                <w:noProof/>
                <w:webHidden/>
              </w:rPr>
              <w:tab/>
            </w:r>
            <w:r>
              <w:rPr>
                <w:noProof/>
                <w:webHidden/>
              </w:rPr>
              <w:fldChar w:fldCharType="begin"/>
            </w:r>
            <w:r>
              <w:rPr>
                <w:noProof/>
                <w:webHidden/>
              </w:rPr>
              <w:instrText xml:space="preserve"> PAGEREF _Toc113595554 \h </w:instrText>
            </w:r>
            <w:r>
              <w:rPr>
                <w:noProof/>
                <w:webHidden/>
              </w:rPr>
            </w:r>
            <w:r>
              <w:rPr>
                <w:noProof/>
                <w:webHidden/>
              </w:rPr>
              <w:fldChar w:fldCharType="separate"/>
            </w:r>
            <w:r w:rsidR="007B3849">
              <w:rPr>
                <w:noProof/>
                <w:webHidden/>
              </w:rPr>
              <w:t>3</w:t>
            </w:r>
            <w:r>
              <w:rPr>
                <w:noProof/>
                <w:webHidden/>
              </w:rPr>
              <w:fldChar w:fldCharType="end"/>
            </w:r>
          </w:hyperlink>
        </w:p>
        <w:p w:rsidR="006C5AC0" w:rsidRDefault="006C5AC0">
          <w:pPr>
            <w:pStyle w:val="TOC1"/>
            <w:tabs>
              <w:tab w:val="right" w:leader="dot" w:pos="9016"/>
            </w:tabs>
            <w:rPr>
              <w:noProof/>
            </w:rPr>
          </w:pPr>
          <w:hyperlink w:anchor="_Toc113595555" w:history="1">
            <w:r w:rsidRPr="00853C0F">
              <w:rPr>
                <w:rStyle w:val="Hyperlink"/>
                <w:rFonts w:eastAsia="Times New Roman"/>
                <w:noProof/>
                <w:lang w:eastAsia="en-IN"/>
              </w:rPr>
              <w:t>Promotional Strategies</w:t>
            </w:r>
            <w:r>
              <w:rPr>
                <w:noProof/>
                <w:webHidden/>
              </w:rPr>
              <w:tab/>
            </w:r>
            <w:r>
              <w:rPr>
                <w:noProof/>
                <w:webHidden/>
              </w:rPr>
              <w:fldChar w:fldCharType="begin"/>
            </w:r>
            <w:r>
              <w:rPr>
                <w:noProof/>
                <w:webHidden/>
              </w:rPr>
              <w:instrText xml:space="preserve"> PAGEREF _Toc113595555 \h </w:instrText>
            </w:r>
            <w:r>
              <w:rPr>
                <w:noProof/>
                <w:webHidden/>
              </w:rPr>
            </w:r>
            <w:r>
              <w:rPr>
                <w:noProof/>
                <w:webHidden/>
              </w:rPr>
              <w:fldChar w:fldCharType="separate"/>
            </w:r>
            <w:r w:rsidR="007B3849">
              <w:rPr>
                <w:noProof/>
                <w:webHidden/>
              </w:rPr>
              <w:t>4</w:t>
            </w:r>
            <w:r>
              <w:rPr>
                <w:noProof/>
                <w:webHidden/>
              </w:rPr>
              <w:fldChar w:fldCharType="end"/>
            </w:r>
          </w:hyperlink>
        </w:p>
        <w:p w:rsidR="006C5AC0" w:rsidRDefault="006C5AC0">
          <w:pPr>
            <w:pStyle w:val="TOC2"/>
            <w:tabs>
              <w:tab w:val="right" w:leader="dot" w:pos="9016"/>
            </w:tabs>
            <w:rPr>
              <w:noProof/>
            </w:rPr>
          </w:pPr>
          <w:hyperlink w:anchor="_Toc113595556" w:history="1">
            <w:r w:rsidRPr="00853C0F">
              <w:rPr>
                <w:rStyle w:val="Hyperlink"/>
                <w:rFonts w:eastAsia="Times New Roman"/>
                <w:noProof/>
                <w:lang w:eastAsia="en-IN"/>
              </w:rPr>
              <w:t>Online Promotional Strategies of Chanel</w:t>
            </w:r>
            <w:r>
              <w:rPr>
                <w:noProof/>
                <w:webHidden/>
              </w:rPr>
              <w:tab/>
            </w:r>
            <w:r>
              <w:rPr>
                <w:noProof/>
                <w:webHidden/>
              </w:rPr>
              <w:fldChar w:fldCharType="begin"/>
            </w:r>
            <w:r>
              <w:rPr>
                <w:noProof/>
                <w:webHidden/>
              </w:rPr>
              <w:instrText xml:space="preserve"> PAGEREF _Toc113595556 \h </w:instrText>
            </w:r>
            <w:r>
              <w:rPr>
                <w:noProof/>
                <w:webHidden/>
              </w:rPr>
            </w:r>
            <w:r>
              <w:rPr>
                <w:noProof/>
                <w:webHidden/>
              </w:rPr>
              <w:fldChar w:fldCharType="separate"/>
            </w:r>
            <w:r w:rsidR="007B3849">
              <w:rPr>
                <w:noProof/>
                <w:webHidden/>
              </w:rPr>
              <w:t>4</w:t>
            </w:r>
            <w:r>
              <w:rPr>
                <w:noProof/>
                <w:webHidden/>
              </w:rPr>
              <w:fldChar w:fldCharType="end"/>
            </w:r>
          </w:hyperlink>
        </w:p>
        <w:p w:rsidR="006C5AC0" w:rsidRDefault="006C5AC0">
          <w:pPr>
            <w:pStyle w:val="TOC2"/>
            <w:tabs>
              <w:tab w:val="right" w:leader="dot" w:pos="9016"/>
            </w:tabs>
            <w:rPr>
              <w:noProof/>
            </w:rPr>
          </w:pPr>
          <w:hyperlink w:anchor="_Toc113595557" w:history="1">
            <w:r w:rsidRPr="00853C0F">
              <w:rPr>
                <w:rStyle w:val="Hyperlink"/>
                <w:rFonts w:eastAsia="Times New Roman"/>
                <w:noProof/>
                <w:lang w:eastAsia="en-IN"/>
              </w:rPr>
              <w:t>Offline promotional method of Chanel</w:t>
            </w:r>
            <w:r>
              <w:rPr>
                <w:noProof/>
                <w:webHidden/>
              </w:rPr>
              <w:tab/>
            </w:r>
            <w:r>
              <w:rPr>
                <w:noProof/>
                <w:webHidden/>
              </w:rPr>
              <w:fldChar w:fldCharType="begin"/>
            </w:r>
            <w:r>
              <w:rPr>
                <w:noProof/>
                <w:webHidden/>
              </w:rPr>
              <w:instrText xml:space="preserve"> PAGEREF _Toc113595557 \h </w:instrText>
            </w:r>
            <w:r>
              <w:rPr>
                <w:noProof/>
                <w:webHidden/>
              </w:rPr>
            </w:r>
            <w:r>
              <w:rPr>
                <w:noProof/>
                <w:webHidden/>
              </w:rPr>
              <w:fldChar w:fldCharType="separate"/>
            </w:r>
            <w:r w:rsidR="007B3849">
              <w:rPr>
                <w:noProof/>
                <w:webHidden/>
              </w:rPr>
              <w:t>4</w:t>
            </w:r>
            <w:r>
              <w:rPr>
                <w:noProof/>
                <w:webHidden/>
              </w:rPr>
              <w:fldChar w:fldCharType="end"/>
            </w:r>
          </w:hyperlink>
        </w:p>
        <w:p w:rsidR="006C5AC0" w:rsidRDefault="006C5AC0">
          <w:pPr>
            <w:pStyle w:val="TOC1"/>
            <w:tabs>
              <w:tab w:val="right" w:leader="dot" w:pos="9016"/>
            </w:tabs>
            <w:rPr>
              <w:noProof/>
            </w:rPr>
          </w:pPr>
          <w:hyperlink w:anchor="_Toc113595558" w:history="1">
            <w:r w:rsidRPr="00853C0F">
              <w:rPr>
                <w:rStyle w:val="Hyperlink"/>
                <w:rFonts w:eastAsia="Times New Roman"/>
                <w:noProof/>
                <w:lang w:eastAsia="en-IN"/>
              </w:rPr>
              <w:t>Brand Equity</w:t>
            </w:r>
            <w:r>
              <w:rPr>
                <w:noProof/>
                <w:webHidden/>
              </w:rPr>
              <w:tab/>
            </w:r>
            <w:r>
              <w:rPr>
                <w:noProof/>
                <w:webHidden/>
              </w:rPr>
              <w:fldChar w:fldCharType="begin"/>
            </w:r>
            <w:r>
              <w:rPr>
                <w:noProof/>
                <w:webHidden/>
              </w:rPr>
              <w:instrText xml:space="preserve"> PAGEREF _Toc113595558 \h </w:instrText>
            </w:r>
            <w:r>
              <w:rPr>
                <w:noProof/>
                <w:webHidden/>
              </w:rPr>
            </w:r>
            <w:r>
              <w:rPr>
                <w:noProof/>
                <w:webHidden/>
              </w:rPr>
              <w:fldChar w:fldCharType="separate"/>
            </w:r>
            <w:r w:rsidR="007B3849">
              <w:rPr>
                <w:noProof/>
                <w:webHidden/>
              </w:rPr>
              <w:t>5</w:t>
            </w:r>
            <w:r>
              <w:rPr>
                <w:noProof/>
                <w:webHidden/>
              </w:rPr>
              <w:fldChar w:fldCharType="end"/>
            </w:r>
          </w:hyperlink>
        </w:p>
        <w:p w:rsidR="006C5AC0" w:rsidRDefault="006C5AC0">
          <w:pPr>
            <w:pStyle w:val="TOC1"/>
            <w:tabs>
              <w:tab w:val="right" w:leader="dot" w:pos="9016"/>
            </w:tabs>
            <w:rPr>
              <w:noProof/>
            </w:rPr>
          </w:pPr>
          <w:hyperlink w:anchor="_Toc113595559" w:history="1">
            <w:r w:rsidRPr="00853C0F">
              <w:rPr>
                <w:rStyle w:val="Hyperlink"/>
                <w:rFonts w:eastAsia="Times New Roman"/>
                <w:noProof/>
                <w:lang w:eastAsia="en-IN"/>
              </w:rPr>
              <w:t>Keller's Brand Equity Model of Chanel</w:t>
            </w:r>
            <w:r>
              <w:rPr>
                <w:noProof/>
                <w:webHidden/>
              </w:rPr>
              <w:tab/>
            </w:r>
            <w:r>
              <w:rPr>
                <w:noProof/>
                <w:webHidden/>
              </w:rPr>
              <w:fldChar w:fldCharType="begin"/>
            </w:r>
            <w:r>
              <w:rPr>
                <w:noProof/>
                <w:webHidden/>
              </w:rPr>
              <w:instrText xml:space="preserve"> PAGEREF _Toc113595559 \h </w:instrText>
            </w:r>
            <w:r>
              <w:rPr>
                <w:noProof/>
                <w:webHidden/>
              </w:rPr>
            </w:r>
            <w:r>
              <w:rPr>
                <w:noProof/>
                <w:webHidden/>
              </w:rPr>
              <w:fldChar w:fldCharType="separate"/>
            </w:r>
            <w:r w:rsidR="007B3849">
              <w:rPr>
                <w:noProof/>
                <w:webHidden/>
              </w:rPr>
              <w:t>5</w:t>
            </w:r>
            <w:r>
              <w:rPr>
                <w:noProof/>
                <w:webHidden/>
              </w:rPr>
              <w:fldChar w:fldCharType="end"/>
            </w:r>
          </w:hyperlink>
        </w:p>
        <w:p w:rsidR="006C5AC0" w:rsidRDefault="006C5AC0">
          <w:pPr>
            <w:pStyle w:val="TOC2"/>
            <w:tabs>
              <w:tab w:val="right" w:leader="dot" w:pos="9016"/>
            </w:tabs>
            <w:rPr>
              <w:noProof/>
            </w:rPr>
          </w:pPr>
          <w:hyperlink w:anchor="_Toc113595560" w:history="1">
            <w:r w:rsidRPr="00853C0F">
              <w:rPr>
                <w:rStyle w:val="Hyperlink"/>
                <w:rFonts w:eastAsia="Times New Roman"/>
                <w:noProof/>
                <w:lang w:eastAsia="en-IN"/>
              </w:rPr>
              <w:t>Brand salience</w:t>
            </w:r>
            <w:r>
              <w:rPr>
                <w:noProof/>
                <w:webHidden/>
              </w:rPr>
              <w:tab/>
            </w:r>
            <w:r>
              <w:rPr>
                <w:noProof/>
                <w:webHidden/>
              </w:rPr>
              <w:fldChar w:fldCharType="begin"/>
            </w:r>
            <w:r>
              <w:rPr>
                <w:noProof/>
                <w:webHidden/>
              </w:rPr>
              <w:instrText xml:space="preserve"> PAGEREF _Toc113595560 \h </w:instrText>
            </w:r>
            <w:r>
              <w:rPr>
                <w:noProof/>
                <w:webHidden/>
              </w:rPr>
            </w:r>
            <w:r>
              <w:rPr>
                <w:noProof/>
                <w:webHidden/>
              </w:rPr>
              <w:fldChar w:fldCharType="separate"/>
            </w:r>
            <w:r w:rsidR="007B3849">
              <w:rPr>
                <w:noProof/>
                <w:webHidden/>
              </w:rPr>
              <w:t>6</w:t>
            </w:r>
            <w:r>
              <w:rPr>
                <w:noProof/>
                <w:webHidden/>
              </w:rPr>
              <w:fldChar w:fldCharType="end"/>
            </w:r>
          </w:hyperlink>
        </w:p>
        <w:p w:rsidR="006C5AC0" w:rsidRDefault="006C5AC0">
          <w:pPr>
            <w:pStyle w:val="TOC2"/>
            <w:tabs>
              <w:tab w:val="right" w:leader="dot" w:pos="9016"/>
            </w:tabs>
            <w:rPr>
              <w:noProof/>
            </w:rPr>
          </w:pPr>
          <w:hyperlink w:anchor="_Toc113595561" w:history="1">
            <w:r w:rsidRPr="00853C0F">
              <w:rPr>
                <w:rStyle w:val="Hyperlink"/>
                <w:rFonts w:eastAsia="Times New Roman"/>
                <w:noProof/>
                <w:lang w:eastAsia="en-IN"/>
              </w:rPr>
              <w:t>Brand performance</w:t>
            </w:r>
            <w:r>
              <w:rPr>
                <w:noProof/>
                <w:webHidden/>
              </w:rPr>
              <w:tab/>
            </w:r>
            <w:r>
              <w:rPr>
                <w:noProof/>
                <w:webHidden/>
              </w:rPr>
              <w:fldChar w:fldCharType="begin"/>
            </w:r>
            <w:r>
              <w:rPr>
                <w:noProof/>
                <w:webHidden/>
              </w:rPr>
              <w:instrText xml:space="preserve"> PAGEREF _Toc113595561 \h </w:instrText>
            </w:r>
            <w:r>
              <w:rPr>
                <w:noProof/>
                <w:webHidden/>
              </w:rPr>
            </w:r>
            <w:r>
              <w:rPr>
                <w:noProof/>
                <w:webHidden/>
              </w:rPr>
              <w:fldChar w:fldCharType="separate"/>
            </w:r>
            <w:r w:rsidR="007B3849">
              <w:rPr>
                <w:noProof/>
                <w:webHidden/>
              </w:rPr>
              <w:t>6</w:t>
            </w:r>
            <w:r>
              <w:rPr>
                <w:noProof/>
                <w:webHidden/>
              </w:rPr>
              <w:fldChar w:fldCharType="end"/>
            </w:r>
          </w:hyperlink>
        </w:p>
        <w:p w:rsidR="006C5AC0" w:rsidRDefault="006C5AC0">
          <w:pPr>
            <w:pStyle w:val="TOC2"/>
            <w:tabs>
              <w:tab w:val="right" w:leader="dot" w:pos="9016"/>
            </w:tabs>
            <w:rPr>
              <w:noProof/>
            </w:rPr>
          </w:pPr>
          <w:hyperlink w:anchor="_Toc113595562" w:history="1">
            <w:r w:rsidRPr="00853C0F">
              <w:rPr>
                <w:rStyle w:val="Hyperlink"/>
                <w:rFonts w:eastAsia="Times New Roman"/>
                <w:noProof/>
                <w:lang w:eastAsia="en-IN"/>
              </w:rPr>
              <w:t>Brand imagery</w:t>
            </w:r>
            <w:r>
              <w:rPr>
                <w:noProof/>
                <w:webHidden/>
              </w:rPr>
              <w:tab/>
            </w:r>
            <w:r>
              <w:rPr>
                <w:noProof/>
                <w:webHidden/>
              </w:rPr>
              <w:fldChar w:fldCharType="begin"/>
            </w:r>
            <w:r>
              <w:rPr>
                <w:noProof/>
                <w:webHidden/>
              </w:rPr>
              <w:instrText xml:space="preserve"> PAGEREF _Toc113595562 \h </w:instrText>
            </w:r>
            <w:r>
              <w:rPr>
                <w:noProof/>
                <w:webHidden/>
              </w:rPr>
            </w:r>
            <w:r>
              <w:rPr>
                <w:noProof/>
                <w:webHidden/>
              </w:rPr>
              <w:fldChar w:fldCharType="separate"/>
            </w:r>
            <w:r w:rsidR="007B3849">
              <w:rPr>
                <w:noProof/>
                <w:webHidden/>
              </w:rPr>
              <w:t>7</w:t>
            </w:r>
            <w:r>
              <w:rPr>
                <w:noProof/>
                <w:webHidden/>
              </w:rPr>
              <w:fldChar w:fldCharType="end"/>
            </w:r>
          </w:hyperlink>
        </w:p>
        <w:p w:rsidR="006C5AC0" w:rsidRDefault="006C5AC0">
          <w:pPr>
            <w:pStyle w:val="TOC2"/>
            <w:tabs>
              <w:tab w:val="right" w:leader="dot" w:pos="9016"/>
            </w:tabs>
            <w:rPr>
              <w:noProof/>
            </w:rPr>
          </w:pPr>
          <w:hyperlink w:anchor="_Toc113595563" w:history="1">
            <w:r w:rsidRPr="00853C0F">
              <w:rPr>
                <w:rStyle w:val="Hyperlink"/>
                <w:rFonts w:eastAsia="Times New Roman"/>
                <w:noProof/>
                <w:lang w:eastAsia="en-IN"/>
              </w:rPr>
              <w:t>Brand judgments</w:t>
            </w:r>
            <w:r>
              <w:rPr>
                <w:noProof/>
                <w:webHidden/>
              </w:rPr>
              <w:tab/>
            </w:r>
            <w:r>
              <w:rPr>
                <w:noProof/>
                <w:webHidden/>
              </w:rPr>
              <w:fldChar w:fldCharType="begin"/>
            </w:r>
            <w:r>
              <w:rPr>
                <w:noProof/>
                <w:webHidden/>
              </w:rPr>
              <w:instrText xml:space="preserve"> PAGEREF _Toc113595563 \h </w:instrText>
            </w:r>
            <w:r>
              <w:rPr>
                <w:noProof/>
                <w:webHidden/>
              </w:rPr>
            </w:r>
            <w:r>
              <w:rPr>
                <w:noProof/>
                <w:webHidden/>
              </w:rPr>
              <w:fldChar w:fldCharType="separate"/>
            </w:r>
            <w:r w:rsidR="007B3849">
              <w:rPr>
                <w:noProof/>
                <w:webHidden/>
              </w:rPr>
              <w:t>7</w:t>
            </w:r>
            <w:r>
              <w:rPr>
                <w:noProof/>
                <w:webHidden/>
              </w:rPr>
              <w:fldChar w:fldCharType="end"/>
            </w:r>
          </w:hyperlink>
        </w:p>
        <w:p w:rsidR="006C5AC0" w:rsidRDefault="006C5AC0">
          <w:pPr>
            <w:pStyle w:val="TOC2"/>
            <w:tabs>
              <w:tab w:val="right" w:leader="dot" w:pos="9016"/>
            </w:tabs>
            <w:rPr>
              <w:noProof/>
            </w:rPr>
          </w:pPr>
          <w:hyperlink w:anchor="_Toc113595564" w:history="1">
            <w:r w:rsidRPr="00853C0F">
              <w:rPr>
                <w:rStyle w:val="Hyperlink"/>
                <w:rFonts w:eastAsia="Times New Roman"/>
                <w:noProof/>
                <w:lang w:eastAsia="en-IN"/>
              </w:rPr>
              <w:t>Brand feelings</w:t>
            </w:r>
            <w:r>
              <w:rPr>
                <w:noProof/>
                <w:webHidden/>
              </w:rPr>
              <w:tab/>
            </w:r>
            <w:r>
              <w:rPr>
                <w:noProof/>
                <w:webHidden/>
              </w:rPr>
              <w:fldChar w:fldCharType="begin"/>
            </w:r>
            <w:r>
              <w:rPr>
                <w:noProof/>
                <w:webHidden/>
              </w:rPr>
              <w:instrText xml:space="preserve"> PAGEREF _Toc113595564 \h </w:instrText>
            </w:r>
            <w:r>
              <w:rPr>
                <w:noProof/>
                <w:webHidden/>
              </w:rPr>
            </w:r>
            <w:r>
              <w:rPr>
                <w:noProof/>
                <w:webHidden/>
              </w:rPr>
              <w:fldChar w:fldCharType="separate"/>
            </w:r>
            <w:r w:rsidR="007B3849">
              <w:rPr>
                <w:noProof/>
                <w:webHidden/>
              </w:rPr>
              <w:t>7</w:t>
            </w:r>
            <w:r>
              <w:rPr>
                <w:noProof/>
                <w:webHidden/>
              </w:rPr>
              <w:fldChar w:fldCharType="end"/>
            </w:r>
          </w:hyperlink>
        </w:p>
        <w:p w:rsidR="006C5AC0" w:rsidRDefault="006C5AC0">
          <w:pPr>
            <w:pStyle w:val="TOC1"/>
            <w:tabs>
              <w:tab w:val="right" w:leader="dot" w:pos="9016"/>
            </w:tabs>
            <w:rPr>
              <w:noProof/>
            </w:rPr>
          </w:pPr>
          <w:hyperlink w:anchor="_Toc113595565" w:history="1">
            <w:r w:rsidRPr="00853C0F">
              <w:rPr>
                <w:rStyle w:val="Hyperlink"/>
                <w:rFonts w:eastAsia="Times New Roman"/>
                <w:noProof/>
                <w:lang w:eastAsia="en-IN"/>
              </w:rPr>
              <w:t>Stages of Customer Journey at Chanel</w:t>
            </w:r>
            <w:r>
              <w:rPr>
                <w:noProof/>
                <w:webHidden/>
              </w:rPr>
              <w:tab/>
            </w:r>
            <w:r>
              <w:rPr>
                <w:noProof/>
                <w:webHidden/>
              </w:rPr>
              <w:fldChar w:fldCharType="begin"/>
            </w:r>
            <w:r>
              <w:rPr>
                <w:noProof/>
                <w:webHidden/>
              </w:rPr>
              <w:instrText xml:space="preserve"> PAGEREF _Toc113595565 \h </w:instrText>
            </w:r>
            <w:r>
              <w:rPr>
                <w:noProof/>
                <w:webHidden/>
              </w:rPr>
            </w:r>
            <w:r>
              <w:rPr>
                <w:noProof/>
                <w:webHidden/>
              </w:rPr>
              <w:fldChar w:fldCharType="separate"/>
            </w:r>
            <w:r w:rsidR="007B3849">
              <w:rPr>
                <w:noProof/>
                <w:webHidden/>
              </w:rPr>
              <w:t>7</w:t>
            </w:r>
            <w:r>
              <w:rPr>
                <w:noProof/>
                <w:webHidden/>
              </w:rPr>
              <w:fldChar w:fldCharType="end"/>
            </w:r>
          </w:hyperlink>
        </w:p>
        <w:p w:rsidR="006C5AC0" w:rsidRDefault="006C5AC0">
          <w:pPr>
            <w:pStyle w:val="TOC2"/>
            <w:tabs>
              <w:tab w:val="right" w:leader="dot" w:pos="9016"/>
            </w:tabs>
            <w:rPr>
              <w:noProof/>
            </w:rPr>
          </w:pPr>
          <w:hyperlink w:anchor="_Toc113595566" w:history="1">
            <w:r w:rsidRPr="00853C0F">
              <w:rPr>
                <w:rStyle w:val="Hyperlink"/>
                <w:rFonts w:eastAsia="Times New Roman"/>
                <w:noProof/>
                <w:lang w:eastAsia="en-IN"/>
              </w:rPr>
              <w:t>Awareness of Chanel products</w:t>
            </w:r>
            <w:r>
              <w:rPr>
                <w:noProof/>
                <w:webHidden/>
              </w:rPr>
              <w:tab/>
            </w:r>
            <w:r>
              <w:rPr>
                <w:noProof/>
                <w:webHidden/>
              </w:rPr>
              <w:fldChar w:fldCharType="begin"/>
            </w:r>
            <w:r>
              <w:rPr>
                <w:noProof/>
                <w:webHidden/>
              </w:rPr>
              <w:instrText xml:space="preserve"> PAGEREF _Toc113595566 \h </w:instrText>
            </w:r>
            <w:r>
              <w:rPr>
                <w:noProof/>
                <w:webHidden/>
              </w:rPr>
            </w:r>
            <w:r>
              <w:rPr>
                <w:noProof/>
                <w:webHidden/>
              </w:rPr>
              <w:fldChar w:fldCharType="separate"/>
            </w:r>
            <w:r w:rsidR="007B3849">
              <w:rPr>
                <w:noProof/>
                <w:webHidden/>
              </w:rPr>
              <w:t>7</w:t>
            </w:r>
            <w:r>
              <w:rPr>
                <w:noProof/>
                <w:webHidden/>
              </w:rPr>
              <w:fldChar w:fldCharType="end"/>
            </w:r>
          </w:hyperlink>
        </w:p>
        <w:p w:rsidR="006C5AC0" w:rsidRDefault="006C5AC0">
          <w:pPr>
            <w:pStyle w:val="TOC2"/>
            <w:tabs>
              <w:tab w:val="right" w:leader="dot" w:pos="9016"/>
            </w:tabs>
            <w:rPr>
              <w:noProof/>
            </w:rPr>
          </w:pPr>
          <w:hyperlink w:anchor="_Toc113595567" w:history="1">
            <w:r w:rsidRPr="00853C0F">
              <w:rPr>
                <w:rStyle w:val="Hyperlink"/>
                <w:rFonts w:eastAsia="Times New Roman"/>
                <w:noProof/>
                <w:lang w:eastAsia="en-IN"/>
              </w:rPr>
              <w:t>Researching Chanel products</w:t>
            </w:r>
            <w:r>
              <w:rPr>
                <w:noProof/>
                <w:webHidden/>
              </w:rPr>
              <w:tab/>
            </w:r>
            <w:r>
              <w:rPr>
                <w:noProof/>
                <w:webHidden/>
              </w:rPr>
              <w:fldChar w:fldCharType="begin"/>
            </w:r>
            <w:r>
              <w:rPr>
                <w:noProof/>
                <w:webHidden/>
              </w:rPr>
              <w:instrText xml:space="preserve"> PAGEREF _Toc113595567 \h </w:instrText>
            </w:r>
            <w:r>
              <w:rPr>
                <w:noProof/>
                <w:webHidden/>
              </w:rPr>
            </w:r>
            <w:r>
              <w:rPr>
                <w:noProof/>
                <w:webHidden/>
              </w:rPr>
              <w:fldChar w:fldCharType="separate"/>
            </w:r>
            <w:r w:rsidR="007B3849">
              <w:rPr>
                <w:noProof/>
                <w:webHidden/>
              </w:rPr>
              <w:t>8</w:t>
            </w:r>
            <w:r>
              <w:rPr>
                <w:noProof/>
                <w:webHidden/>
              </w:rPr>
              <w:fldChar w:fldCharType="end"/>
            </w:r>
          </w:hyperlink>
        </w:p>
        <w:p w:rsidR="006C5AC0" w:rsidRDefault="006C5AC0">
          <w:pPr>
            <w:pStyle w:val="TOC2"/>
            <w:tabs>
              <w:tab w:val="right" w:leader="dot" w:pos="9016"/>
            </w:tabs>
            <w:rPr>
              <w:noProof/>
            </w:rPr>
          </w:pPr>
          <w:hyperlink w:anchor="_Toc113595568" w:history="1">
            <w:r w:rsidRPr="00853C0F">
              <w:rPr>
                <w:rStyle w:val="Hyperlink"/>
                <w:rFonts w:eastAsia="Times New Roman"/>
                <w:noProof/>
                <w:lang w:eastAsia="en-IN"/>
              </w:rPr>
              <w:t>Shopping for Chanel products in-store and online</w:t>
            </w:r>
            <w:r>
              <w:rPr>
                <w:noProof/>
                <w:webHidden/>
              </w:rPr>
              <w:tab/>
            </w:r>
            <w:r>
              <w:rPr>
                <w:noProof/>
                <w:webHidden/>
              </w:rPr>
              <w:fldChar w:fldCharType="begin"/>
            </w:r>
            <w:r>
              <w:rPr>
                <w:noProof/>
                <w:webHidden/>
              </w:rPr>
              <w:instrText xml:space="preserve"> PAGEREF _Toc113595568 \h </w:instrText>
            </w:r>
            <w:r>
              <w:rPr>
                <w:noProof/>
                <w:webHidden/>
              </w:rPr>
            </w:r>
            <w:r>
              <w:rPr>
                <w:noProof/>
                <w:webHidden/>
              </w:rPr>
              <w:fldChar w:fldCharType="separate"/>
            </w:r>
            <w:r w:rsidR="007B3849">
              <w:rPr>
                <w:noProof/>
                <w:webHidden/>
              </w:rPr>
              <w:t>8</w:t>
            </w:r>
            <w:r>
              <w:rPr>
                <w:noProof/>
                <w:webHidden/>
              </w:rPr>
              <w:fldChar w:fldCharType="end"/>
            </w:r>
          </w:hyperlink>
        </w:p>
        <w:p w:rsidR="006C5AC0" w:rsidRDefault="006C5AC0">
          <w:pPr>
            <w:pStyle w:val="TOC2"/>
            <w:tabs>
              <w:tab w:val="right" w:leader="dot" w:pos="9016"/>
            </w:tabs>
            <w:rPr>
              <w:noProof/>
            </w:rPr>
          </w:pPr>
          <w:hyperlink w:anchor="_Toc113595569" w:history="1">
            <w:r w:rsidRPr="00853C0F">
              <w:rPr>
                <w:rStyle w:val="Hyperlink"/>
                <w:rFonts w:eastAsia="Times New Roman"/>
                <w:noProof/>
                <w:lang w:eastAsia="en-IN"/>
              </w:rPr>
              <w:t>Buying Chanel products in-store and online</w:t>
            </w:r>
            <w:r>
              <w:rPr>
                <w:noProof/>
                <w:webHidden/>
              </w:rPr>
              <w:tab/>
            </w:r>
            <w:r>
              <w:rPr>
                <w:noProof/>
                <w:webHidden/>
              </w:rPr>
              <w:fldChar w:fldCharType="begin"/>
            </w:r>
            <w:r>
              <w:rPr>
                <w:noProof/>
                <w:webHidden/>
              </w:rPr>
              <w:instrText xml:space="preserve"> PAGEREF _Toc113595569 \h </w:instrText>
            </w:r>
            <w:r>
              <w:rPr>
                <w:noProof/>
                <w:webHidden/>
              </w:rPr>
            </w:r>
            <w:r>
              <w:rPr>
                <w:noProof/>
                <w:webHidden/>
              </w:rPr>
              <w:fldChar w:fldCharType="separate"/>
            </w:r>
            <w:r w:rsidR="007B3849">
              <w:rPr>
                <w:noProof/>
                <w:webHidden/>
              </w:rPr>
              <w:t>8</w:t>
            </w:r>
            <w:r>
              <w:rPr>
                <w:noProof/>
                <w:webHidden/>
              </w:rPr>
              <w:fldChar w:fldCharType="end"/>
            </w:r>
          </w:hyperlink>
        </w:p>
        <w:p w:rsidR="006C5AC0" w:rsidRDefault="006C5AC0">
          <w:pPr>
            <w:pStyle w:val="TOC2"/>
            <w:tabs>
              <w:tab w:val="right" w:leader="dot" w:pos="9016"/>
            </w:tabs>
            <w:rPr>
              <w:noProof/>
            </w:rPr>
          </w:pPr>
          <w:hyperlink w:anchor="_Toc113595570" w:history="1">
            <w:r w:rsidRPr="00853C0F">
              <w:rPr>
                <w:rStyle w:val="Hyperlink"/>
                <w:rFonts w:eastAsia="Times New Roman"/>
                <w:noProof/>
                <w:lang w:eastAsia="en-IN"/>
              </w:rPr>
              <w:t>Post-purchase experience</w:t>
            </w:r>
            <w:r>
              <w:rPr>
                <w:noProof/>
                <w:webHidden/>
              </w:rPr>
              <w:tab/>
            </w:r>
            <w:r>
              <w:rPr>
                <w:noProof/>
                <w:webHidden/>
              </w:rPr>
              <w:fldChar w:fldCharType="begin"/>
            </w:r>
            <w:r>
              <w:rPr>
                <w:noProof/>
                <w:webHidden/>
              </w:rPr>
              <w:instrText xml:space="preserve"> PAGEREF _Toc113595570 \h </w:instrText>
            </w:r>
            <w:r>
              <w:rPr>
                <w:noProof/>
                <w:webHidden/>
              </w:rPr>
            </w:r>
            <w:r>
              <w:rPr>
                <w:noProof/>
                <w:webHidden/>
              </w:rPr>
              <w:fldChar w:fldCharType="separate"/>
            </w:r>
            <w:r w:rsidR="007B3849">
              <w:rPr>
                <w:noProof/>
                <w:webHidden/>
              </w:rPr>
              <w:t>8</w:t>
            </w:r>
            <w:r>
              <w:rPr>
                <w:noProof/>
                <w:webHidden/>
              </w:rPr>
              <w:fldChar w:fldCharType="end"/>
            </w:r>
          </w:hyperlink>
        </w:p>
        <w:p w:rsidR="006C5AC0" w:rsidRDefault="006C5AC0">
          <w:pPr>
            <w:pStyle w:val="TOC1"/>
            <w:tabs>
              <w:tab w:val="right" w:leader="dot" w:pos="9016"/>
            </w:tabs>
            <w:rPr>
              <w:noProof/>
            </w:rPr>
          </w:pPr>
          <w:hyperlink w:anchor="_Toc113595571" w:history="1">
            <w:r w:rsidRPr="00853C0F">
              <w:rPr>
                <w:rStyle w:val="Hyperlink"/>
                <w:rFonts w:eastAsia="Times New Roman"/>
                <w:noProof/>
                <w:lang w:eastAsia="en-IN"/>
              </w:rPr>
              <w:t>Customer's Touchpoint at Chanel</w:t>
            </w:r>
            <w:r>
              <w:rPr>
                <w:noProof/>
                <w:webHidden/>
              </w:rPr>
              <w:tab/>
            </w:r>
            <w:r>
              <w:rPr>
                <w:noProof/>
                <w:webHidden/>
              </w:rPr>
              <w:fldChar w:fldCharType="begin"/>
            </w:r>
            <w:r>
              <w:rPr>
                <w:noProof/>
                <w:webHidden/>
              </w:rPr>
              <w:instrText xml:space="preserve"> PAGEREF _Toc113595571 \h </w:instrText>
            </w:r>
            <w:r>
              <w:rPr>
                <w:noProof/>
                <w:webHidden/>
              </w:rPr>
            </w:r>
            <w:r>
              <w:rPr>
                <w:noProof/>
                <w:webHidden/>
              </w:rPr>
              <w:fldChar w:fldCharType="separate"/>
            </w:r>
            <w:r w:rsidR="007B3849">
              <w:rPr>
                <w:noProof/>
                <w:webHidden/>
              </w:rPr>
              <w:t>9</w:t>
            </w:r>
            <w:r>
              <w:rPr>
                <w:noProof/>
                <w:webHidden/>
              </w:rPr>
              <w:fldChar w:fldCharType="end"/>
            </w:r>
          </w:hyperlink>
        </w:p>
        <w:p w:rsidR="006C5AC0" w:rsidRDefault="006C5AC0">
          <w:pPr>
            <w:pStyle w:val="TOC2"/>
            <w:tabs>
              <w:tab w:val="right" w:leader="dot" w:pos="9016"/>
            </w:tabs>
            <w:rPr>
              <w:noProof/>
            </w:rPr>
          </w:pPr>
          <w:hyperlink w:anchor="_Toc113595572" w:history="1">
            <w:r w:rsidRPr="00853C0F">
              <w:rPr>
                <w:rStyle w:val="Hyperlink"/>
                <w:rFonts w:eastAsia="Times New Roman"/>
                <w:noProof/>
                <w:lang w:eastAsia="en-IN"/>
              </w:rPr>
              <w:t>In-store experience</w:t>
            </w:r>
            <w:r>
              <w:rPr>
                <w:noProof/>
                <w:webHidden/>
              </w:rPr>
              <w:tab/>
            </w:r>
            <w:r>
              <w:rPr>
                <w:noProof/>
                <w:webHidden/>
              </w:rPr>
              <w:fldChar w:fldCharType="begin"/>
            </w:r>
            <w:r>
              <w:rPr>
                <w:noProof/>
                <w:webHidden/>
              </w:rPr>
              <w:instrText xml:space="preserve"> PAGEREF _Toc113595572 \h </w:instrText>
            </w:r>
            <w:r>
              <w:rPr>
                <w:noProof/>
                <w:webHidden/>
              </w:rPr>
            </w:r>
            <w:r>
              <w:rPr>
                <w:noProof/>
                <w:webHidden/>
              </w:rPr>
              <w:fldChar w:fldCharType="separate"/>
            </w:r>
            <w:r w:rsidR="007B3849">
              <w:rPr>
                <w:noProof/>
                <w:webHidden/>
              </w:rPr>
              <w:t>9</w:t>
            </w:r>
            <w:r>
              <w:rPr>
                <w:noProof/>
                <w:webHidden/>
              </w:rPr>
              <w:fldChar w:fldCharType="end"/>
            </w:r>
          </w:hyperlink>
        </w:p>
        <w:p w:rsidR="006C5AC0" w:rsidRDefault="006C5AC0">
          <w:pPr>
            <w:pStyle w:val="TOC2"/>
            <w:tabs>
              <w:tab w:val="right" w:leader="dot" w:pos="9016"/>
            </w:tabs>
            <w:rPr>
              <w:noProof/>
            </w:rPr>
          </w:pPr>
          <w:hyperlink w:anchor="_Toc113595573" w:history="1">
            <w:r w:rsidRPr="00853C0F">
              <w:rPr>
                <w:rStyle w:val="Hyperlink"/>
                <w:rFonts w:eastAsia="Times New Roman"/>
                <w:noProof/>
                <w:lang w:eastAsia="en-IN"/>
              </w:rPr>
              <w:t>Online Experience</w:t>
            </w:r>
            <w:r>
              <w:rPr>
                <w:noProof/>
                <w:webHidden/>
              </w:rPr>
              <w:tab/>
            </w:r>
            <w:r>
              <w:rPr>
                <w:noProof/>
                <w:webHidden/>
              </w:rPr>
              <w:fldChar w:fldCharType="begin"/>
            </w:r>
            <w:r>
              <w:rPr>
                <w:noProof/>
                <w:webHidden/>
              </w:rPr>
              <w:instrText xml:space="preserve"> PAGEREF _Toc113595573 \h </w:instrText>
            </w:r>
            <w:r>
              <w:rPr>
                <w:noProof/>
                <w:webHidden/>
              </w:rPr>
            </w:r>
            <w:r>
              <w:rPr>
                <w:noProof/>
                <w:webHidden/>
              </w:rPr>
              <w:fldChar w:fldCharType="separate"/>
            </w:r>
            <w:r w:rsidR="007B3849">
              <w:rPr>
                <w:noProof/>
                <w:webHidden/>
              </w:rPr>
              <w:t>9</w:t>
            </w:r>
            <w:r>
              <w:rPr>
                <w:noProof/>
                <w:webHidden/>
              </w:rPr>
              <w:fldChar w:fldCharType="end"/>
            </w:r>
          </w:hyperlink>
        </w:p>
        <w:p w:rsidR="006C5AC0" w:rsidRDefault="006C5AC0">
          <w:pPr>
            <w:pStyle w:val="TOC2"/>
            <w:tabs>
              <w:tab w:val="right" w:leader="dot" w:pos="9016"/>
            </w:tabs>
            <w:rPr>
              <w:noProof/>
            </w:rPr>
          </w:pPr>
          <w:hyperlink w:anchor="_Toc113595574" w:history="1">
            <w:r w:rsidRPr="00853C0F">
              <w:rPr>
                <w:rStyle w:val="Hyperlink"/>
                <w:rFonts w:eastAsia="Times New Roman"/>
                <w:noProof/>
                <w:lang w:eastAsia="en-IN"/>
              </w:rPr>
              <w:t>Digital Marketing Strategy</w:t>
            </w:r>
            <w:r>
              <w:rPr>
                <w:noProof/>
                <w:webHidden/>
              </w:rPr>
              <w:tab/>
            </w:r>
            <w:r>
              <w:rPr>
                <w:noProof/>
                <w:webHidden/>
              </w:rPr>
              <w:fldChar w:fldCharType="begin"/>
            </w:r>
            <w:r>
              <w:rPr>
                <w:noProof/>
                <w:webHidden/>
              </w:rPr>
              <w:instrText xml:space="preserve"> PAGEREF _Toc113595574 \h </w:instrText>
            </w:r>
            <w:r>
              <w:rPr>
                <w:noProof/>
                <w:webHidden/>
              </w:rPr>
            </w:r>
            <w:r>
              <w:rPr>
                <w:noProof/>
                <w:webHidden/>
              </w:rPr>
              <w:fldChar w:fldCharType="separate"/>
            </w:r>
            <w:r w:rsidR="007B3849">
              <w:rPr>
                <w:noProof/>
                <w:webHidden/>
              </w:rPr>
              <w:t>9</w:t>
            </w:r>
            <w:r>
              <w:rPr>
                <w:noProof/>
                <w:webHidden/>
              </w:rPr>
              <w:fldChar w:fldCharType="end"/>
            </w:r>
          </w:hyperlink>
        </w:p>
        <w:p w:rsidR="006C5AC0" w:rsidRDefault="006C5AC0">
          <w:pPr>
            <w:pStyle w:val="TOC1"/>
            <w:tabs>
              <w:tab w:val="right" w:leader="dot" w:pos="9016"/>
            </w:tabs>
            <w:rPr>
              <w:noProof/>
            </w:rPr>
          </w:pPr>
          <w:hyperlink w:anchor="_Toc113595575" w:history="1">
            <w:r w:rsidRPr="00853C0F">
              <w:rPr>
                <w:rStyle w:val="Hyperlink"/>
                <w:rFonts w:eastAsia="Times New Roman"/>
                <w:noProof/>
                <w:lang w:eastAsia="en-IN"/>
              </w:rPr>
              <w:t>Critical Analysis of Customer Journey Map</w:t>
            </w:r>
            <w:r>
              <w:rPr>
                <w:noProof/>
                <w:webHidden/>
              </w:rPr>
              <w:tab/>
            </w:r>
            <w:r>
              <w:rPr>
                <w:noProof/>
                <w:webHidden/>
              </w:rPr>
              <w:fldChar w:fldCharType="begin"/>
            </w:r>
            <w:r>
              <w:rPr>
                <w:noProof/>
                <w:webHidden/>
              </w:rPr>
              <w:instrText xml:space="preserve"> PAGEREF _Toc113595575 \h </w:instrText>
            </w:r>
            <w:r>
              <w:rPr>
                <w:noProof/>
                <w:webHidden/>
              </w:rPr>
            </w:r>
            <w:r>
              <w:rPr>
                <w:noProof/>
                <w:webHidden/>
              </w:rPr>
              <w:fldChar w:fldCharType="separate"/>
            </w:r>
            <w:r w:rsidR="007B3849">
              <w:rPr>
                <w:noProof/>
                <w:webHidden/>
              </w:rPr>
              <w:t>10</w:t>
            </w:r>
            <w:r>
              <w:rPr>
                <w:noProof/>
                <w:webHidden/>
              </w:rPr>
              <w:fldChar w:fldCharType="end"/>
            </w:r>
          </w:hyperlink>
        </w:p>
        <w:p w:rsidR="006C5AC0" w:rsidRDefault="006C5AC0">
          <w:pPr>
            <w:pStyle w:val="TOC1"/>
            <w:tabs>
              <w:tab w:val="right" w:leader="dot" w:pos="9016"/>
            </w:tabs>
            <w:rPr>
              <w:noProof/>
            </w:rPr>
          </w:pPr>
          <w:hyperlink w:anchor="_Toc113595576" w:history="1">
            <w:r w:rsidRPr="00853C0F">
              <w:rPr>
                <w:rStyle w:val="Hyperlink"/>
                <w:rFonts w:eastAsia="Times New Roman"/>
                <w:noProof/>
                <w:lang w:eastAsia="en-IN"/>
              </w:rPr>
              <w:t>Total Engagement Model at Chanel</w:t>
            </w:r>
            <w:r>
              <w:rPr>
                <w:noProof/>
                <w:webHidden/>
              </w:rPr>
              <w:tab/>
            </w:r>
            <w:r>
              <w:rPr>
                <w:noProof/>
                <w:webHidden/>
              </w:rPr>
              <w:fldChar w:fldCharType="begin"/>
            </w:r>
            <w:r>
              <w:rPr>
                <w:noProof/>
                <w:webHidden/>
              </w:rPr>
              <w:instrText xml:space="preserve"> PAGEREF _Toc113595576 \h </w:instrText>
            </w:r>
            <w:r>
              <w:rPr>
                <w:noProof/>
                <w:webHidden/>
              </w:rPr>
            </w:r>
            <w:r>
              <w:rPr>
                <w:noProof/>
                <w:webHidden/>
              </w:rPr>
              <w:fldChar w:fldCharType="separate"/>
            </w:r>
            <w:r w:rsidR="007B3849">
              <w:rPr>
                <w:noProof/>
                <w:webHidden/>
              </w:rPr>
              <w:t>11</w:t>
            </w:r>
            <w:r>
              <w:rPr>
                <w:noProof/>
                <w:webHidden/>
              </w:rPr>
              <w:fldChar w:fldCharType="end"/>
            </w:r>
          </w:hyperlink>
        </w:p>
        <w:p w:rsidR="006C5AC0" w:rsidRDefault="006C5AC0">
          <w:pPr>
            <w:pStyle w:val="TOC1"/>
            <w:tabs>
              <w:tab w:val="right" w:leader="dot" w:pos="9016"/>
            </w:tabs>
            <w:rPr>
              <w:noProof/>
            </w:rPr>
          </w:pPr>
          <w:hyperlink w:anchor="_Toc113595577" w:history="1">
            <w:r w:rsidRPr="00853C0F">
              <w:rPr>
                <w:rStyle w:val="Hyperlink"/>
                <w:rFonts w:eastAsia="Times New Roman"/>
                <w:noProof/>
                <w:lang w:eastAsia="en-IN"/>
              </w:rPr>
              <w:t>Conclusion</w:t>
            </w:r>
            <w:r>
              <w:rPr>
                <w:noProof/>
                <w:webHidden/>
              </w:rPr>
              <w:tab/>
            </w:r>
            <w:r>
              <w:rPr>
                <w:noProof/>
                <w:webHidden/>
              </w:rPr>
              <w:fldChar w:fldCharType="begin"/>
            </w:r>
            <w:r>
              <w:rPr>
                <w:noProof/>
                <w:webHidden/>
              </w:rPr>
              <w:instrText xml:space="preserve"> PAGEREF _Toc113595577 \h </w:instrText>
            </w:r>
            <w:r>
              <w:rPr>
                <w:noProof/>
                <w:webHidden/>
              </w:rPr>
            </w:r>
            <w:r>
              <w:rPr>
                <w:noProof/>
                <w:webHidden/>
              </w:rPr>
              <w:fldChar w:fldCharType="separate"/>
            </w:r>
            <w:r w:rsidR="007B3849">
              <w:rPr>
                <w:noProof/>
                <w:webHidden/>
              </w:rPr>
              <w:t>12</w:t>
            </w:r>
            <w:r>
              <w:rPr>
                <w:noProof/>
                <w:webHidden/>
              </w:rPr>
              <w:fldChar w:fldCharType="end"/>
            </w:r>
          </w:hyperlink>
        </w:p>
        <w:p w:rsidR="006C5AC0" w:rsidRDefault="006C5AC0">
          <w:pPr>
            <w:pStyle w:val="TOC1"/>
            <w:tabs>
              <w:tab w:val="right" w:leader="dot" w:pos="9016"/>
            </w:tabs>
            <w:rPr>
              <w:noProof/>
            </w:rPr>
          </w:pPr>
          <w:hyperlink w:anchor="_Toc113595578" w:history="1">
            <w:r w:rsidRPr="00853C0F">
              <w:rPr>
                <w:rStyle w:val="Hyperlink"/>
                <w:noProof/>
              </w:rPr>
              <w:t>References</w:t>
            </w:r>
            <w:r>
              <w:rPr>
                <w:noProof/>
                <w:webHidden/>
              </w:rPr>
              <w:tab/>
            </w:r>
            <w:r>
              <w:rPr>
                <w:noProof/>
                <w:webHidden/>
              </w:rPr>
              <w:fldChar w:fldCharType="begin"/>
            </w:r>
            <w:r>
              <w:rPr>
                <w:noProof/>
                <w:webHidden/>
              </w:rPr>
              <w:instrText xml:space="preserve"> PAGEREF _Toc113595578 \h </w:instrText>
            </w:r>
            <w:r>
              <w:rPr>
                <w:noProof/>
                <w:webHidden/>
              </w:rPr>
            </w:r>
            <w:r>
              <w:rPr>
                <w:noProof/>
                <w:webHidden/>
              </w:rPr>
              <w:fldChar w:fldCharType="separate"/>
            </w:r>
            <w:r w:rsidR="007B3849">
              <w:rPr>
                <w:noProof/>
                <w:webHidden/>
              </w:rPr>
              <w:t>13</w:t>
            </w:r>
            <w:r>
              <w:rPr>
                <w:noProof/>
                <w:webHidden/>
              </w:rPr>
              <w:fldChar w:fldCharType="end"/>
            </w:r>
          </w:hyperlink>
        </w:p>
        <w:p w:rsidR="006C5AC0" w:rsidRDefault="006C5AC0">
          <w:r>
            <w:rPr>
              <w:b/>
              <w:bCs/>
              <w:noProof/>
            </w:rPr>
            <w:fldChar w:fldCharType="end"/>
          </w:r>
        </w:p>
      </w:sdtContent>
    </w:sdt>
    <w:p w:rsidR="006C5AC0" w:rsidRDefault="006C5AC0">
      <w:pPr>
        <w:rPr>
          <w:rFonts w:ascii="Times New Roman" w:eastAsia="Times New Roman" w:hAnsi="Times New Roman" w:cstheme="majorBidi"/>
          <w:sz w:val="32"/>
          <w:szCs w:val="32"/>
          <w:lang w:eastAsia="en-IN"/>
        </w:rPr>
      </w:pPr>
      <w:bookmarkStart w:id="0" w:name="_Toc113595551"/>
      <w:r>
        <w:rPr>
          <w:rFonts w:eastAsia="Times New Roman"/>
          <w:lang w:eastAsia="en-IN"/>
        </w:rPr>
        <w:br w:type="page"/>
      </w:r>
    </w:p>
    <w:p w:rsidR="005B7A5B" w:rsidRPr="005B7A5B" w:rsidRDefault="005B7A5B" w:rsidP="006C5AC0">
      <w:pPr>
        <w:pStyle w:val="Heading1"/>
        <w:spacing w:line="360" w:lineRule="auto"/>
        <w:jc w:val="both"/>
        <w:rPr>
          <w:rFonts w:eastAsia="Times New Roman"/>
          <w:lang w:eastAsia="en-IN"/>
        </w:rPr>
      </w:pPr>
      <w:r w:rsidRPr="005B7A5B">
        <w:rPr>
          <w:rFonts w:eastAsia="Times New Roman"/>
          <w:lang w:eastAsia="en-IN"/>
        </w:rPr>
        <w:lastRenderedPageBreak/>
        <w:t>Introduction</w:t>
      </w:r>
      <w:bookmarkEnd w:id="0"/>
    </w:p>
    <w:p w:rsidR="005B7A5B" w:rsidRPr="005B7A5B" w:rsidRDefault="005B7A5B" w:rsidP="006C5AC0">
      <w:pPr>
        <w:spacing w:after="0" w:line="360" w:lineRule="auto"/>
        <w:jc w:val="both"/>
        <w:rPr>
          <w:rFonts w:ascii="Times New Roman" w:eastAsia="Times New Roman" w:hAnsi="Times New Roman" w:cs="Times New Roman"/>
          <w:color w:val="0E101A"/>
          <w:sz w:val="24"/>
          <w:szCs w:val="24"/>
          <w:lang w:eastAsia="en-IN"/>
        </w:rPr>
      </w:pPr>
      <w:r w:rsidRPr="005B7A5B">
        <w:rPr>
          <w:rFonts w:ascii="Times New Roman" w:eastAsia="Times New Roman" w:hAnsi="Times New Roman" w:cs="Times New Roman"/>
          <w:color w:val="0E101A"/>
          <w:sz w:val="24"/>
          <w:szCs w:val="24"/>
          <w:lang w:eastAsia="en-IN"/>
        </w:rPr>
        <w:t>Customer touchpoints are the various ways in which organizations can interact with customers. This can be through phone calls, emails, or face-to-face meetings. A customer touchpoint is any contact between a potential or existing customer and the company. Touchpoints can be in person, such as when a customer walks into a store or over the phone when a customer calls a company's department. Touchpoints can also occur on social media platforms such as Facebook and Twitter. Companies post updates about their products or services to engage with users who may later become customers. To maintain the good performance of the business, customer touchpoint is considered crucial.</w:t>
      </w:r>
    </w:p>
    <w:p w:rsidR="005B7A5B" w:rsidRPr="005B7A5B" w:rsidRDefault="005B7A5B" w:rsidP="006C5AC0">
      <w:pPr>
        <w:spacing w:after="0" w:line="360" w:lineRule="auto"/>
        <w:jc w:val="both"/>
        <w:rPr>
          <w:rFonts w:ascii="Times New Roman" w:eastAsia="Times New Roman" w:hAnsi="Times New Roman" w:cs="Times New Roman"/>
          <w:color w:val="0E101A"/>
          <w:sz w:val="24"/>
          <w:szCs w:val="24"/>
          <w:lang w:eastAsia="en-IN"/>
        </w:rPr>
      </w:pPr>
      <w:r w:rsidRPr="005B7A5B">
        <w:rPr>
          <w:rFonts w:ascii="Times New Roman" w:eastAsia="Times New Roman" w:hAnsi="Times New Roman" w:cs="Times New Roman"/>
          <w:color w:val="0E101A"/>
          <w:sz w:val="24"/>
          <w:szCs w:val="24"/>
          <w:lang w:eastAsia="en-IN"/>
        </w:rPr>
        <w:t xml:space="preserve">This report has presented the comprehensive marketing strategies of Chanel, a world-famous fashion brand. The marketing strategy discussed in the report has discussed </w:t>
      </w:r>
      <w:proofErr w:type="gramStart"/>
      <w:r w:rsidRPr="005B7A5B">
        <w:rPr>
          <w:rFonts w:ascii="Times New Roman" w:eastAsia="Times New Roman" w:hAnsi="Times New Roman" w:cs="Times New Roman"/>
          <w:color w:val="0E101A"/>
          <w:sz w:val="24"/>
          <w:szCs w:val="24"/>
          <w:lang w:eastAsia="en-IN"/>
        </w:rPr>
        <w:t>Integrated</w:t>
      </w:r>
      <w:proofErr w:type="gramEnd"/>
      <w:r w:rsidRPr="005B7A5B">
        <w:rPr>
          <w:rFonts w:ascii="Times New Roman" w:eastAsia="Times New Roman" w:hAnsi="Times New Roman" w:cs="Times New Roman"/>
          <w:color w:val="0E101A"/>
          <w:sz w:val="24"/>
          <w:szCs w:val="24"/>
          <w:lang w:eastAsia="en-IN"/>
        </w:rPr>
        <w:t xml:space="preserve"> market communication, promotional strategies, brand equity, customer journey, customer touchpoint and many other things to maintain the company's performance.</w:t>
      </w:r>
    </w:p>
    <w:p w:rsidR="005B7A5B" w:rsidRPr="005B7A5B" w:rsidRDefault="005B7A5B" w:rsidP="006C5AC0">
      <w:pPr>
        <w:pStyle w:val="Heading1"/>
        <w:spacing w:line="360" w:lineRule="auto"/>
        <w:jc w:val="both"/>
        <w:rPr>
          <w:rFonts w:eastAsia="Times New Roman"/>
          <w:lang w:eastAsia="en-IN"/>
        </w:rPr>
      </w:pPr>
      <w:bookmarkStart w:id="1" w:name="_Toc113595552"/>
      <w:r w:rsidRPr="005B7A5B">
        <w:rPr>
          <w:rFonts w:eastAsia="Times New Roman"/>
          <w:lang w:eastAsia="en-IN"/>
        </w:rPr>
        <w:t>Company Background</w:t>
      </w:r>
      <w:bookmarkEnd w:id="1"/>
    </w:p>
    <w:p w:rsidR="005B7A5B" w:rsidRPr="005B7A5B" w:rsidRDefault="005B7A5B" w:rsidP="006C5AC0">
      <w:pPr>
        <w:spacing w:after="0" w:line="360" w:lineRule="auto"/>
        <w:jc w:val="both"/>
        <w:rPr>
          <w:rFonts w:ascii="Times New Roman" w:eastAsia="Times New Roman" w:hAnsi="Times New Roman" w:cs="Times New Roman"/>
          <w:color w:val="0E101A"/>
          <w:sz w:val="24"/>
          <w:szCs w:val="24"/>
          <w:lang w:eastAsia="en-IN"/>
        </w:rPr>
      </w:pPr>
      <w:r w:rsidRPr="005B7A5B">
        <w:rPr>
          <w:rFonts w:ascii="Times New Roman" w:eastAsia="Times New Roman" w:hAnsi="Times New Roman" w:cs="Times New Roman"/>
          <w:color w:val="0E101A"/>
          <w:sz w:val="24"/>
          <w:szCs w:val="24"/>
          <w:lang w:eastAsia="en-IN"/>
        </w:rPr>
        <w:t>Chanel is one of the most iconic fashion brands in the world. It has been around for over a century, and its products are still considered to be among the most luxurious.</w:t>
      </w:r>
    </w:p>
    <w:p w:rsidR="005B7A5B" w:rsidRPr="005B7A5B" w:rsidRDefault="005B7A5B" w:rsidP="006C5AC0">
      <w:pPr>
        <w:spacing w:after="0" w:line="360" w:lineRule="auto"/>
        <w:jc w:val="both"/>
        <w:rPr>
          <w:rFonts w:ascii="Times New Roman" w:eastAsia="Times New Roman" w:hAnsi="Times New Roman" w:cs="Times New Roman"/>
          <w:color w:val="0E101A"/>
          <w:sz w:val="24"/>
          <w:szCs w:val="24"/>
          <w:lang w:eastAsia="en-IN"/>
        </w:rPr>
      </w:pPr>
      <w:r w:rsidRPr="005B7A5B">
        <w:rPr>
          <w:rFonts w:ascii="Times New Roman" w:eastAsia="Times New Roman" w:hAnsi="Times New Roman" w:cs="Times New Roman"/>
          <w:color w:val="0E101A"/>
          <w:sz w:val="24"/>
          <w:szCs w:val="24"/>
          <w:lang w:eastAsia="en-IN"/>
        </w:rPr>
        <w:t>The brand was established in 1909 by Gabrielle "Coco" Chanel, an innovative designer who had a keen eye for personal style. In 1922, she launched her first perfume under her own name</w:t>
      </w:r>
      <w:r w:rsidR="00A272BD" w:rsidRPr="00A272BD">
        <w:rPr>
          <w:rFonts w:ascii="Times New Roman" w:eastAsia="Times New Roman" w:hAnsi="Times New Roman" w:cs="Times New Roman"/>
          <w:color w:val="0E101A"/>
          <w:sz w:val="24"/>
          <w:szCs w:val="24"/>
          <w:lang w:eastAsia="en-IN"/>
        </w:rPr>
        <w:t xml:space="preserve"> (</w:t>
      </w:r>
      <w:r w:rsidR="00A272BD" w:rsidRPr="00A272BD">
        <w:rPr>
          <w:rFonts w:ascii="Times New Roman" w:hAnsi="Times New Roman" w:cs="Times New Roman"/>
          <w:color w:val="222222"/>
          <w:sz w:val="24"/>
          <w:szCs w:val="24"/>
          <w:shd w:val="clear" w:color="auto" w:fill="FFFFFF"/>
        </w:rPr>
        <w:t>Yin, 2022)</w:t>
      </w:r>
      <w:r w:rsidRPr="005B7A5B">
        <w:rPr>
          <w:rFonts w:ascii="Times New Roman" w:eastAsia="Times New Roman" w:hAnsi="Times New Roman" w:cs="Times New Roman"/>
          <w:color w:val="0E101A"/>
          <w:sz w:val="24"/>
          <w:szCs w:val="24"/>
          <w:lang w:eastAsia="en-IN"/>
        </w:rPr>
        <w:t>; this product was an immediate success because of its unique blend of floral and woody notes. She also created timeless clothing designs such as little black dresses with pearls sewn on them—a style that remains popular today.</w:t>
      </w:r>
    </w:p>
    <w:p w:rsidR="005B7A5B" w:rsidRPr="005B7A5B" w:rsidRDefault="005B7A5B" w:rsidP="006C5AC0">
      <w:pPr>
        <w:spacing w:after="0" w:line="360" w:lineRule="auto"/>
        <w:jc w:val="both"/>
        <w:rPr>
          <w:rFonts w:ascii="Times New Roman" w:eastAsia="Times New Roman" w:hAnsi="Times New Roman" w:cs="Times New Roman"/>
          <w:color w:val="0E101A"/>
          <w:sz w:val="24"/>
          <w:szCs w:val="24"/>
          <w:lang w:eastAsia="en-IN"/>
        </w:rPr>
      </w:pPr>
      <w:r w:rsidRPr="005B7A5B">
        <w:rPr>
          <w:rFonts w:ascii="Times New Roman" w:eastAsia="Times New Roman" w:hAnsi="Times New Roman" w:cs="Times New Roman"/>
          <w:color w:val="0E101A"/>
          <w:sz w:val="24"/>
          <w:szCs w:val="24"/>
          <w:lang w:eastAsia="en-IN"/>
        </w:rPr>
        <w:t xml:space="preserve">The company got its start when Coco Chanel opened her first shop in Paris, France. The shop was located on Rue </w:t>
      </w:r>
      <w:proofErr w:type="spellStart"/>
      <w:r w:rsidRPr="005B7A5B">
        <w:rPr>
          <w:rFonts w:ascii="Times New Roman" w:eastAsia="Times New Roman" w:hAnsi="Times New Roman" w:cs="Times New Roman"/>
          <w:color w:val="0E101A"/>
          <w:sz w:val="24"/>
          <w:szCs w:val="24"/>
          <w:lang w:eastAsia="en-IN"/>
        </w:rPr>
        <w:t>Cambon</w:t>
      </w:r>
      <w:proofErr w:type="spellEnd"/>
      <w:r w:rsidRPr="005B7A5B">
        <w:rPr>
          <w:rFonts w:ascii="Times New Roman" w:eastAsia="Times New Roman" w:hAnsi="Times New Roman" w:cs="Times New Roman"/>
          <w:color w:val="0E101A"/>
          <w:sz w:val="24"/>
          <w:szCs w:val="24"/>
          <w:lang w:eastAsia="en-IN"/>
        </w:rPr>
        <w:t xml:space="preserve"> and was called "Chanel Modes." Chanel was a successful fashion designer who had been making clothes for many years before she decided to open the store</w:t>
      </w:r>
      <w:r w:rsidR="00A272BD" w:rsidRPr="00A272BD">
        <w:rPr>
          <w:rFonts w:ascii="Times New Roman" w:eastAsia="Times New Roman" w:hAnsi="Times New Roman" w:cs="Times New Roman"/>
          <w:color w:val="0E101A"/>
          <w:sz w:val="24"/>
          <w:szCs w:val="24"/>
          <w:lang w:eastAsia="en-IN"/>
        </w:rPr>
        <w:t xml:space="preserve"> (</w:t>
      </w:r>
      <w:proofErr w:type="spellStart"/>
      <w:r w:rsidR="00A272BD" w:rsidRPr="00A272BD">
        <w:rPr>
          <w:rFonts w:ascii="Times New Roman" w:hAnsi="Times New Roman" w:cs="Times New Roman"/>
          <w:color w:val="222222"/>
          <w:sz w:val="24"/>
          <w:szCs w:val="24"/>
          <w:shd w:val="clear" w:color="auto" w:fill="FFFFFF"/>
        </w:rPr>
        <w:t>Barinova</w:t>
      </w:r>
      <w:proofErr w:type="spellEnd"/>
      <w:r w:rsidR="00A272BD" w:rsidRPr="00A272BD">
        <w:rPr>
          <w:rFonts w:ascii="Times New Roman" w:hAnsi="Times New Roman" w:cs="Times New Roman"/>
          <w:color w:val="222222"/>
          <w:sz w:val="24"/>
          <w:szCs w:val="24"/>
          <w:shd w:val="clear" w:color="auto" w:fill="FFFFFF"/>
        </w:rPr>
        <w:t>, 2019)</w:t>
      </w:r>
      <w:r w:rsidRPr="005B7A5B">
        <w:rPr>
          <w:rFonts w:ascii="Times New Roman" w:eastAsia="Times New Roman" w:hAnsi="Times New Roman" w:cs="Times New Roman"/>
          <w:color w:val="0E101A"/>
          <w:sz w:val="24"/>
          <w:szCs w:val="24"/>
          <w:lang w:eastAsia="en-IN"/>
        </w:rPr>
        <w:t>. In fact, she produced all of the clothing that she sold in her designs. The business did well and stayed open until 1912, when World War I broke out, making it impossible for Chanel to continue running her business as usual.</w:t>
      </w:r>
    </w:p>
    <w:p w:rsidR="005B7A5B" w:rsidRPr="005B7A5B" w:rsidRDefault="005B7A5B" w:rsidP="006C5AC0">
      <w:pPr>
        <w:spacing w:after="0" w:line="360" w:lineRule="auto"/>
        <w:jc w:val="both"/>
        <w:rPr>
          <w:rFonts w:ascii="Times New Roman" w:eastAsia="Times New Roman" w:hAnsi="Times New Roman" w:cs="Times New Roman"/>
          <w:color w:val="0E101A"/>
          <w:sz w:val="24"/>
          <w:szCs w:val="24"/>
          <w:lang w:eastAsia="en-IN"/>
        </w:rPr>
      </w:pPr>
      <w:r w:rsidRPr="005B7A5B">
        <w:rPr>
          <w:rFonts w:ascii="Times New Roman" w:eastAsia="Times New Roman" w:hAnsi="Times New Roman" w:cs="Times New Roman"/>
          <w:color w:val="0E101A"/>
          <w:sz w:val="24"/>
          <w:szCs w:val="24"/>
          <w:lang w:eastAsia="en-IN"/>
        </w:rPr>
        <w:t>Chanel makes many other products besides clothing. They also produce beauty products, such as lotions, perfumes and makeup, eyeglasses, and sunglasses.</w:t>
      </w:r>
    </w:p>
    <w:p w:rsidR="005B7A5B" w:rsidRPr="005B7A5B" w:rsidRDefault="005B7A5B" w:rsidP="006C5AC0">
      <w:pPr>
        <w:pStyle w:val="Heading1"/>
        <w:spacing w:line="360" w:lineRule="auto"/>
        <w:jc w:val="both"/>
        <w:rPr>
          <w:rFonts w:eastAsia="Times New Roman"/>
          <w:lang w:eastAsia="en-IN"/>
        </w:rPr>
      </w:pPr>
      <w:bookmarkStart w:id="2" w:name="_Toc113595553"/>
      <w:r w:rsidRPr="005B7A5B">
        <w:rPr>
          <w:rFonts w:eastAsia="Times New Roman"/>
          <w:lang w:eastAsia="en-IN"/>
        </w:rPr>
        <w:lastRenderedPageBreak/>
        <w:t>Communication</w:t>
      </w:r>
      <w:bookmarkEnd w:id="2"/>
    </w:p>
    <w:p w:rsidR="005B7A5B" w:rsidRPr="005B7A5B" w:rsidRDefault="005B7A5B" w:rsidP="006C5AC0">
      <w:pPr>
        <w:pStyle w:val="Heading2"/>
        <w:spacing w:line="360" w:lineRule="auto"/>
        <w:jc w:val="both"/>
        <w:rPr>
          <w:rFonts w:eastAsia="Times New Roman"/>
          <w:lang w:eastAsia="en-IN"/>
        </w:rPr>
      </w:pPr>
      <w:bookmarkStart w:id="3" w:name="_Toc113595554"/>
      <w:r w:rsidRPr="005B7A5B">
        <w:rPr>
          <w:rFonts w:eastAsia="Times New Roman"/>
          <w:lang w:eastAsia="en-IN"/>
        </w:rPr>
        <w:t>Shannon and Weaver Communication Model</w:t>
      </w:r>
      <w:bookmarkEnd w:id="3"/>
    </w:p>
    <w:p w:rsidR="005B7A5B" w:rsidRPr="005B7A5B" w:rsidRDefault="005B7A5B" w:rsidP="006C5AC0">
      <w:pPr>
        <w:spacing w:after="0" w:line="360" w:lineRule="auto"/>
        <w:jc w:val="both"/>
        <w:rPr>
          <w:rFonts w:ascii="Times New Roman" w:eastAsia="Times New Roman" w:hAnsi="Times New Roman" w:cs="Times New Roman"/>
          <w:color w:val="0E101A"/>
          <w:sz w:val="24"/>
          <w:szCs w:val="24"/>
          <w:lang w:eastAsia="en-IN"/>
        </w:rPr>
      </w:pPr>
      <w:r w:rsidRPr="005B7A5B">
        <w:rPr>
          <w:rFonts w:ascii="Times New Roman" w:eastAsia="Times New Roman" w:hAnsi="Times New Roman" w:cs="Times New Roman"/>
          <w:color w:val="0E101A"/>
          <w:sz w:val="24"/>
          <w:szCs w:val="24"/>
          <w:lang w:eastAsia="en-IN"/>
        </w:rPr>
        <w:t>The Shannon and Weaver communication model of channel capacity is a model that shows how effective communication can be when there are many sources of noise. It uses information theory to show how messages can pass between two parties in an environment where multiple noise sources affect the message. The model is used in both telecommunication and computer networks, as well as any other environments where information must pass through multiple channels</w:t>
      </w:r>
      <w:r w:rsidR="00A272BD">
        <w:rPr>
          <w:rFonts w:ascii="Times New Roman" w:eastAsia="Times New Roman" w:hAnsi="Times New Roman" w:cs="Times New Roman"/>
          <w:color w:val="0E101A"/>
          <w:sz w:val="24"/>
          <w:szCs w:val="24"/>
          <w:lang w:eastAsia="en-IN"/>
        </w:rPr>
        <w:t xml:space="preserve"> </w:t>
      </w:r>
      <w:r w:rsidR="00A272BD" w:rsidRPr="0027226B">
        <w:rPr>
          <w:rFonts w:ascii="Times New Roman" w:eastAsia="Times New Roman" w:hAnsi="Times New Roman" w:cs="Times New Roman"/>
          <w:color w:val="0E101A"/>
          <w:sz w:val="24"/>
          <w:szCs w:val="24"/>
          <w:lang w:eastAsia="en-IN"/>
        </w:rPr>
        <w:t>(</w:t>
      </w:r>
      <w:proofErr w:type="spellStart"/>
      <w:r w:rsidR="00A272BD" w:rsidRPr="0027226B">
        <w:rPr>
          <w:rFonts w:ascii="Times New Roman" w:hAnsi="Times New Roman" w:cs="Times New Roman"/>
          <w:color w:val="222222"/>
          <w:sz w:val="24"/>
          <w:szCs w:val="24"/>
          <w:shd w:val="clear" w:color="auto" w:fill="FFFFFF"/>
        </w:rPr>
        <w:t>Bachmair</w:t>
      </w:r>
      <w:proofErr w:type="spellEnd"/>
      <w:r w:rsidR="00A272BD" w:rsidRPr="0027226B">
        <w:rPr>
          <w:rFonts w:ascii="Times New Roman" w:hAnsi="Times New Roman" w:cs="Times New Roman"/>
          <w:color w:val="222222"/>
          <w:sz w:val="24"/>
          <w:szCs w:val="24"/>
          <w:shd w:val="clear" w:color="auto" w:fill="FFFFFF"/>
        </w:rPr>
        <w:t>, 1991)</w:t>
      </w:r>
      <w:r w:rsidRPr="005B7A5B">
        <w:rPr>
          <w:rFonts w:ascii="Times New Roman" w:eastAsia="Times New Roman" w:hAnsi="Times New Roman" w:cs="Times New Roman"/>
          <w:color w:val="0E101A"/>
          <w:sz w:val="24"/>
          <w:szCs w:val="24"/>
          <w:lang w:eastAsia="en-IN"/>
        </w:rPr>
        <w:t>.</w:t>
      </w:r>
    </w:p>
    <w:p w:rsidR="005B7A5B" w:rsidRPr="005B7A5B" w:rsidRDefault="005B7A5B" w:rsidP="006C5AC0">
      <w:pPr>
        <w:spacing w:after="0" w:line="360" w:lineRule="auto"/>
        <w:jc w:val="both"/>
        <w:rPr>
          <w:rFonts w:ascii="Times New Roman" w:eastAsia="Times New Roman" w:hAnsi="Times New Roman" w:cs="Times New Roman"/>
          <w:color w:val="0E101A"/>
          <w:sz w:val="24"/>
          <w:szCs w:val="24"/>
          <w:lang w:eastAsia="en-IN"/>
        </w:rPr>
      </w:pPr>
      <w:r w:rsidRPr="005B7A5B">
        <w:rPr>
          <w:rFonts w:ascii="Times New Roman" w:eastAsia="Times New Roman" w:hAnsi="Times New Roman" w:cs="Times New Roman"/>
          <w:b/>
          <w:bCs/>
          <w:color w:val="0E101A"/>
          <w:sz w:val="24"/>
          <w:szCs w:val="24"/>
          <w:lang w:eastAsia="en-IN"/>
        </w:rPr>
        <w:t>Description of the model</w:t>
      </w:r>
    </w:p>
    <w:p w:rsidR="005B7A5B" w:rsidRPr="005B7A5B" w:rsidRDefault="005B7A5B" w:rsidP="006C5AC0">
      <w:pPr>
        <w:spacing w:after="0" w:line="360" w:lineRule="auto"/>
        <w:jc w:val="both"/>
        <w:rPr>
          <w:rFonts w:ascii="Times New Roman" w:eastAsia="Times New Roman" w:hAnsi="Times New Roman" w:cs="Times New Roman"/>
          <w:color w:val="0E101A"/>
          <w:sz w:val="24"/>
          <w:szCs w:val="24"/>
          <w:lang w:eastAsia="en-IN"/>
        </w:rPr>
      </w:pPr>
      <w:r w:rsidRPr="005B7A5B">
        <w:rPr>
          <w:rFonts w:ascii="Times New Roman" w:eastAsia="Times New Roman" w:hAnsi="Times New Roman" w:cs="Times New Roman"/>
          <w:color w:val="0E101A"/>
          <w:sz w:val="24"/>
          <w:szCs w:val="24"/>
          <w:lang w:eastAsia="en-IN"/>
        </w:rPr>
        <w:t>The model consists of three main components: encoding, transmission and decoding. Encoding is the process by which a message is created from what the sender wants to communicate. Transmission refers to the physical act of sending information from one person or place to another. Decoding is taking information as it arrives and making sense of it.</w:t>
      </w:r>
    </w:p>
    <w:p w:rsidR="005B7A5B" w:rsidRPr="005B7A5B" w:rsidRDefault="005B7A5B" w:rsidP="006C5AC0">
      <w:pPr>
        <w:spacing w:after="0" w:line="360" w:lineRule="auto"/>
        <w:jc w:val="both"/>
        <w:rPr>
          <w:rFonts w:ascii="Times New Roman" w:eastAsia="Times New Roman" w:hAnsi="Times New Roman" w:cs="Times New Roman"/>
          <w:color w:val="0E101A"/>
          <w:sz w:val="24"/>
          <w:szCs w:val="24"/>
          <w:lang w:eastAsia="en-IN"/>
        </w:rPr>
      </w:pPr>
      <w:r w:rsidRPr="005B7A5B">
        <w:rPr>
          <w:rFonts w:ascii="Times New Roman" w:eastAsia="Times New Roman" w:hAnsi="Times New Roman" w:cs="Times New Roman"/>
          <w:color w:val="0E101A"/>
          <w:sz w:val="24"/>
          <w:szCs w:val="24"/>
          <w:lang w:eastAsia="en-IN"/>
        </w:rPr>
        <w:t>The Shannon-Weaver Model can be applied to many different types of communication, such as computer-mediated communication (CMC), interpersonal (face-to-face) communication, mass media, etc., but it does not specifically explain how people communicate in these contexts. Therefore we cannot draw any conclusions about the specific details pertaining to these contexts based solely on this theory - this is why it's called a 'general' theory rather than a 'specific' one."</w:t>
      </w:r>
    </w:p>
    <w:p w:rsidR="005B7A5B" w:rsidRPr="005B7A5B" w:rsidRDefault="005B7A5B" w:rsidP="006C5AC0">
      <w:pPr>
        <w:spacing w:after="0" w:line="360" w:lineRule="auto"/>
        <w:jc w:val="both"/>
        <w:rPr>
          <w:rFonts w:ascii="Times New Roman" w:eastAsia="Times New Roman" w:hAnsi="Times New Roman" w:cs="Times New Roman"/>
          <w:color w:val="0E101A"/>
          <w:sz w:val="24"/>
          <w:szCs w:val="24"/>
          <w:lang w:eastAsia="en-IN"/>
        </w:rPr>
      </w:pPr>
      <w:r w:rsidRPr="005B7A5B">
        <w:rPr>
          <w:rFonts w:ascii="Times New Roman" w:eastAsia="Times New Roman" w:hAnsi="Times New Roman" w:cs="Times New Roman"/>
          <w:b/>
          <w:bCs/>
          <w:color w:val="0E101A"/>
          <w:sz w:val="24"/>
          <w:szCs w:val="24"/>
          <w:lang w:eastAsia="en-IN"/>
        </w:rPr>
        <w:t>Encoding</w:t>
      </w:r>
    </w:p>
    <w:p w:rsidR="005B7A5B" w:rsidRPr="005B7A5B" w:rsidRDefault="005B7A5B" w:rsidP="006C5AC0">
      <w:pPr>
        <w:spacing w:after="0" w:line="360" w:lineRule="auto"/>
        <w:jc w:val="both"/>
        <w:rPr>
          <w:rFonts w:ascii="Times New Roman" w:eastAsia="Times New Roman" w:hAnsi="Times New Roman" w:cs="Times New Roman"/>
          <w:color w:val="0E101A"/>
          <w:sz w:val="24"/>
          <w:szCs w:val="24"/>
          <w:lang w:eastAsia="en-IN"/>
        </w:rPr>
      </w:pPr>
      <w:r w:rsidRPr="005B7A5B">
        <w:rPr>
          <w:rFonts w:ascii="Times New Roman" w:eastAsia="Times New Roman" w:hAnsi="Times New Roman" w:cs="Times New Roman"/>
          <w:color w:val="0E101A"/>
          <w:sz w:val="24"/>
          <w:szCs w:val="24"/>
          <w:lang w:eastAsia="en-IN"/>
        </w:rPr>
        <w:t>Encoding is the process of putting information into a form that the receiver can understand. The sender must make decisions about how to encode the message and what information to include in it</w:t>
      </w:r>
      <w:r w:rsidR="00A272BD" w:rsidRPr="00A272BD">
        <w:rPr>
          <w:rFonts w:ascii="Times New Roman" w:eastAsia="Times New Roman" w:hAnsi="Times New Roman" w:cs="Times New Roman"/>
          <w:color w:val="0E101A"/>
          <w:sz w:val="24"/>
          <w:szCs w:val="24"/>
          <w:lang w:eastAsia="en-IN"/>
        </w:rPr>
        <w:t xml:space="preserve"> (</w:t>
      </w:r>
      <w:r w:rsidR="00A272BD" w:rsidRPr="00A272BD">
        <w:rPr>
          <w:rFonts w:ascii="Times New Roman" w:hAnsi="Times New Roman" w:cs="Times New Roman"/>
          <w:color w:val="222222"/>
          <w:sz w:val="24"/>
          <w:szCs w:val="24"/>
          <w:shd w:val="clear" w:color="auto" w:fill="FFFFFF"/>
        </w:rPr>
        <w:t>Ma, 2015)</w:t>
      </w:r>
      <w:r w:rsidRPr="005B7A5B">
        <w:rPr>
          <w:rFonts w:ascii="Times New Roman" w:eastAsia="Times New Roman" w:hAnsi="Times New Roman" w:cs="Times New Roman"/>
          <w:color w:val="0E101A"/>
          <w:sz w:val="24"/>
          <w:szCs w:val="24"/>
          <w:lang w:eastAsia="en-IN"/>
        </w:rPr>
        <w:t>.</w:t>
      </w:r>
    </w:p>
    <w:p w:rsidR="005B7A5B" w:rsidRPr="005B7A5B" w:rsidRDefault="005B7A5B" w:rsidP="006C5AC0">
      <w:pPr>
        <w:spacing w:after="0" w:line="360" w:lineRule="auto"/>
        <w:jc w:val="both"/>
        <w:rPr>
          <w:rFonts w:ascii="Times New Roman" w:eastAsia="Times New Roman" w:hAnsi="Times New Roman" w:cs="Times New Roman"/>
          <w:color w:val="0E101A"/>
          <w:sz w:val="24"/>
          <w:szCs w:val="24"/>
          <w:lang w:eastAsia="en-IN"/>
        </w:rPr>
      </w:pPr>
      <w:r w:rsidRPr="005B7A5B">
        <w:rPr>
          <w:rFonts w:ascii="Times New Roman" w:eastAsia="Times New Roman" w:hAnsi="Times New Roman" w:cs="Times New Roman"/>
          <w:b/>
          <w:bCs/>
          <w:color w:val="0E101A"/>
          <w:sz w:val="24"/>
          <w:szCs w:val="24"/>
          <w:lang w:eastAsia="en-IN"/>
        </w:rPr>
        <w:t>Decoding</w:t>
      </w:r>
    </w:p>
    <w:p w:rsidR="005B7A5B" w:rsidRPr="005B7A5B" w:rsidRDefault="005B7A5B" w:rsidP="006C5AC0">
      <w:pPr>
        <w:spacing w:after="0" w:line="360" w:lineRule="auto"/>
        <w:jc w:val="both"/>
        <w:rPr>
          <w:rFonts w:ascii="Times New Roman" w:eastAsia="Times New Roman" w:hAnsi="Times New Roman" w:cs="Times New Roman"/>
          <w:color w:val="0E101A"/>
          <w:sz w:val="24"/>
          <w:szCs w:val="24"/>
          <w:lang w:eastAsia="en-IN"/>
        </w:rPr>
      </w:pPr>
      <w:r w:rsidRPr="005B7A5B">
        <w:rPr>
          <w:rFonts w:ascii="Times New Roman" w:eastAsia="Times New Roman" w:hAnsi="Times New Roman" w:cs="Times New Roman"/>
          <w:color w:val="0E101A"/>
          <w:sz w:val="24"/>
          <w:szCs w:val="24"/>
          <w:lang w:eastAsia="en-IN"/>
        </w:rPr>
        <w:t>The decoding process is the next step in the Shannon and Weaver communication model. The receiver must be able to decode the message to make sense of it so that they can interpret it correctly and understand what is being said or written. The message must be decoded in a way that makes sense to the receiver so that they can interpret it correctly and understand what is being said or written</w:t>
      </w:r>
      <w:r w:rsidR="00A272BD">
        <w:rPr>
          <w:rFonts w:ascii="Times New Roman" w:eastAsia="Times New Roman" w:hAnsi="Times New Roman" w:cs="Times New Roman"/>
          <w:color w:val="0E101A"/>
          <w:sz w:val="24"/>
          <w:szCs w:val="24"/>
          <w:lang w:eastAsia="en-IN"/>
        </w:rPr>
        <w:t xml:space="preserve"> (</w:t>
      </w:r>
      <w:r w:rsidR="00A272BD">
        <w:rPr>
          <w:rFonts w:ascii="Arial" w:hAnsi="Arial" w:cs="Arial"/>
          <w:color w:val="222222"/>
          <w:sz w:val="20"/>
          <w:szCs w:val="20"/>
          <w:shd w:val="clear" w:color="auto" w:fill="FFFFFF"/>
        </w:rPr>
        <w:t xml:space="preserve">Petersons and </w:t>
      </w:r>
      <w:proofErr w:type="spellStart"/>
      <w:r w:rsidR="00A272BD">
        <w:rPr>
          <w:rFonts w:ascii="Arial" w:hAnsi="Arial" w:cs="Arial"/>
          <w:color w:val="222222"/>
          <w:sz w:val="20"/>
          <w:szCs w:val="20"/>
          <w:shd w:val="clear" w:color="auto" w:fill="FFFFFF"/>
        </w:rPr>
        <w:t>Khalimzoda</w:t>
      </w:r>
      <w:proofErr w:type="spellEnd"/>
      <w:r w:rsidR="00A272BD">
        <w:rPr>
          <w:rFonts w:ascii="Arial" w:hAnsi="Arial" w:cs="Arial"/>
          <w:color w:val="222222"/>
          <w:sz w:val="20"/>
          <w:szCs w:val="20"/>
          <w:shd w:val="clear" w:color="auto" w:fill="FFFFFF"/>
        </w:rPr>
        <w:t>, 2016)</w:t>
      </w:r>
      <w:r w:rsidRPr="005B7A5B">
        <w:rPr>
          <w:rFonts w:ascii="Times New Roman" w:eastAsia="Times New Roman" w:hAnsi="Times New Roman" w:cs="Times New Roman"/>
          <w:color w:val="0E101A"/>
          <w:sz w:val="24"/>
          <w:szCs w:val="24"/>
          <w:lang w:eastAsia="en-IN"/>
        </w:rPr>
        <w:t>.</w:t>
      </w:r>
    </w:p>
    <w:p w:rsidR="005B7A5B" w:rsidRPr="005B7A5B" w:rsidRDefault="005B7A5B" w:rsidP="006C5AC0">
      <w:pPr>
        <w:spacing w:after="0" w:line="360" w:lineRule="auto"/>
        <w:jc w:val="both"/>
        <w:rPr>
          <w:rFonts w:ascii="Times New Roman" w:eastAsia="Times New Roman" w:hAnsi="Times New Roman" w:cs="Times New Roman"/>
          <w:color w:val="0E101A"/>
          <w:sz w:val="24"/>
          <w:szCs w:val="24"/>
          <w:lang w:eastAsia="en-IN"/>
        </w:rPr>
      </w:pPr>
      <w:r w:rsidRPr="005B7A5B">
        <w:rPr>
          <w:rFonts w:ascii="Times New Roman" w:eastAsia="Times New Roman" w:hAnsi="Times New Roman" w:cs="Times New Roman"/>
          <w:color w:val="0E101A"/>
          <w:sz w:val="24"/>
          <w:szCs w:val="24"/>
          <w:lang w:eastAsia="en-IN"/>
        </w:rPr>
        <w:t>The receiver must have the ability to decode messages in order for them to have any meaning at all, which makes sense because if they didn't have this ability, then there wouldn't be much point in sending them out at all!</w:t>
      </w:r>
    </w:p>
    <w:p w:rsidR="005B7A5B" w:rsidRPr="005B7A5B" w:rsidRDefault="005B7A5B" w:rsidP="006C5AC0">
      <w:pPr>
        <w:pStyle w:val="Heading1"/>
        <w:spacing w:line="360" w:lineRule="auto"/>
        <w:jc w:val="both"/>
        <w:rPr>
          <w:rFonts w:eastAsia="Times New Roman"/>
          <w:lang w:eastAsia="en-IN"/>
        </w:rPr>
      </w:pPr>
      <w:bookmarkStart w:id="4" w:name="_Toc113595555"/>
      <w:r w:rsidRPr="005B7A5B">
        <w:rPr>
          <w:rFonts w:eastAsia="Times New Roman"/>
          <w:lang w:eastAsia="en-IN"/>
        </w:rPr>
        <w:lastRenderedPageBreak/>
        <w:t>Promotional Strategies</w:t>
      </w:r>
      <w:bookmarkEnd w:id="4"/>
    </w:p>
    <w:p w:rsidR="005B7A5B" w:rsidRPr="005B7A5B" w:rsidRDefault="005B7A5B" w:rsidP="006C5AC0">
      <w:pPr>
        <w:pStyle w:val="Heading2"/>
        <w:spacing w:line="360" w:lineRule="auto"/>
        <w:jc w:val="both"/>
        <w:rPr>
          <w:rFonts w:eastAsia="Times New Roman"/>
          <w:lang w:eastAsia="en-IN"/>
        </w:rPr>
      </w:pPr>
      <w:bookmarkStart w:id="5" w:name="_Toc113595556"/>
      <w:r w:rsidRPr="005B7A5B">
        <w:rPr>
          <w:rFonts w:eastAsia="Times New Roman"/>
          <w:lang w:eastAsia="en-IN"/>
        </w:rPr>
        <w:t>Online Promotional Strategies of Chanel</w:t>
      </w:r>
      <w:bookmarkEnd w:id="5"/>
    </w:p>
    <w:p w:rsidR="005B7A5B" w:rsidRPr="005B7A5B" w:rsidRDefault="005B7A5B" w:rsidP="006C5AC0">
      <w:pPr>
        <w:spacing w:after="0" w:line="360" w:lineRule="auto"/>
        <w:jc w:val="both"/>
        <w:rPr>
          <w:rFonts w:ascii="Times New Roman" w:eastAsia="Times New Roman" w:hAnsi="Times New Roman" w:cs="Times New Roman"/>
          <w:color w:val="0E101A"/>
          <w:sz w:val="24"/>
          <w:szCs w:val="24"/>
          <w:lang w:eastAsia="en-IN"/>
        </w:rPr>
      </w:pPr>
      <w:r w:rsidRPr="005B7A5B">
        <w:rPr>
          <w:rFonts w:ascii="Times New Roman" w:eastAsia="Times New Roman" w:hAnsi="Times New Roman" w:cs="Times New Roman"/>
          <w:color w:val="0E101A"/>
          <w:sz w:val="24"/>
          <w:szCs w:val="24"/>
          <w:lang w:eastAsia="en-IN"/>
        </w:rPr>
        <w:t>Chanel uses social media for advertising its products and communicating with the public.</w:t>
      </w:r>
    </w:p>
    <w:p w:rsidR="005B7A5B" w:rsidRPr="005B7A5B" w:rsidRDefault="005B7A5B" w:rsidP="006C5AC0">
      <w:pPr>
        <w:spacing w:after="0" w:line="360" w:lineRule="auto"/>
        <w:jc w:val="both"/>
        <w:rPr>
          <w:rFonts w:ascii="Times New Roman" w:eastAsia="Times New Roman" w:hAnsi="Times New Roman" w:cs="Times New Roman"/>
          <w:color w:val="0E101A"/>
          <w:sz w:val="24"/>
          <w:szCs w:val="24"/>
          <w:lang w:eastAsia="en-IN"/>
        </w:rPr>
      </w:pPr>
      <w:r w:rsidRPr="005B7A5B">
        <w:rPr>
          <w:rFonts w:ascii="Times New Roman" w:eastAsia="Times New Roman" w:hAnsi="Times New Roman" w:cs="Times New Roman"/>
          <w:color w:val="0E101A"/>
          <w:sz w:val="24"/>
          <w:szCs w:val="24"/>
          <w:lang w:eastAsia="en-IN"/>
        </w:rPr>
        <w:t>Chanel has a Twitter account that is used to promote Chanel products. The account tweets about upcoming collections, sales, and events at Chanel boutiques worldwide. The company also uses Facebook as a way to keep up-to-date on customer reviews of its products, as well as post links to articles about Chanel fashion shows or interviews with celebrities wearing Chanel clothing</w:t>
      </w:r>
      <w:r w:rsidR="00A272BD">
        <w:rPr>
          <w:rFonts w:ascii="Times New Roman" w:eastAsia="Times New Roman" w:hAnsi="Times New Roman" w:cs="Times New Roman"/>
          <w:color w:val="0E101A"/>
          <w:sz w:val="24"/>
          <w:szCs w:val="24"/>
          <w:lang w:eastAsia="en-IN"/>
        </w:rPr>
        <w:t xml:space="preserve"> </w:t>
      </w:r>
      <w:r w:rsidR="00A272BD" w:rsidRPr="0027226B">
        <w:rPr>
          <w:rFonts w:ascii="Times New Roman" w:eastAsia="Times New Roman" w:hAnsi="Times New Roman" w:cs="Times New Roman"/>
          <w:color w:val="0E101A"/>
          <w:sz w:val="24"/>
          <w:szCs w:val="24"/>
          <w:lang w:eastAsia="en-IN"/>
        </w:rPr>
        <w:t>(</w:t>
      </w:r>
      <w:r w:rsidR="00A272BD" w:rsidRPr="0027226B">
        <w:rPr>
          <w:rFonts w:ascii="Times New Roman" w:hAnsi="Times New Roman" w:cs="Times New Roman"/>
          <w:color w:val="222222"/>
          <w:sz w:val="24"/>
          <w:szCs w:val="24"/>
          <w:shd w:val="clear" w:color="auto" w:fill="FFFFFF"/>
        </w:rPr>
        <w:t>Smith, 2013)</w:t>
      </w:r>
      <w:r w:rsidR="00A272BD" w:rsidRPr="005E5DA8">
        <w:rPr>
          <w:rFonts w:ascii="Times New Roman" w:eastAsia="Times New Roman" w:hAnsi="Times New Roman" w:cs="Times New Roman"/>
          <w:color w:val="0E101A"/>
          <w:sz w:val="24"/>
          <w:szCs w:val="24"/>
          <w:lang w:eastAsia="en-IN"/>
        </w:rPr>
        <w:t>.</w:t>
      </w:r>
    </w:p>
    <w:p w:rsidR="005B7A5B" w:rsidRPr="005B7A5B" w:rsidRDefault="005B7A5B" w:rsidP="006C5AC0">
      <w:pPr>
        <w:spacing w:after="0" w:line="360" w:lineRule="auto"/>
        <w:jc w:val="both"/>
        <w:rPr>
          <w:rFonts w:ascii="Times New Roman" w:eastAsia="Times New Roman" w:hAnsi="Times New Roman" w:cs="Times New Roman"/>
          <w:color w:val="0E101A"/>
          <w:sz w:val="24"/>
          <w:szCs w:val="24"/>
          <w:lang w:eastAsia="en-IN"/>
        </w:rPr>
      </w:pPr>
      <w:r w:rsidRPr="005B7A5B">
        <w:rPr>
          <w:rFonts w:ascii="Times New Roman" w:eastAsia="Times New Roman" w:hAnsi="Times New Roman" w:cs="Times New Roman"/>
          <w:b/>
          <w:bCs/>
          <w:color w:val="0E101A"/>
          <w:sz w:val="24"/>
          <w:szCs w:val="24"/>
          <w:lang w:eastAsia="en-IN"/>
        </w:rPr>
        <w:t>Customer loyalty programs</w:t>
      </w:r>
    </w:p>
    <w:p w:rsidR="005B7A5B" w:rsidRPr="005B7A5B" w:rsidRDefault="005B7A5B" w:rsidP="006C5AC0">
      <w:pPr>
        <w:spacing w:after="0" w:line="360" w:lineRule="auto"/>
        <w:jc w:val="both"/>
        <w:rPr>
          <w:rFonts w:ascii="Times New Roman" w:eastAsia="Times New Roman" w:hAnsi="Times New Roman" w:cs="Times New Roman"/>
          <w:color w:val="0E101A"/>
          <w:sz w:val="24"/>
          <w:szCs w:val="24"/>
          <w:lang w:eastAsia="en-IN"/>
        </w:rPr>
      </w:pPr>
      <w:r w:rsidRPr="005B7A5B">
        <w:rPr>
          <w:rFonts w:ascii="Times New Roman" w:eastAsia="Times New Roman" w:hAnsi="Times New Roman" w:cs="Times New Roman"/>
          <w:color w:val="0E101A"/>
          <w:sz w:val="24"/>
          <w:szCs w:val="24"/>
          <w:lang w:eastAsia="en-IN"/>
        </w:rPr>
        <w:t>The company offers a loyalty program called "My Chanel," which rewards customers with discounts on future purchases. To enrol in the program, customers have to provide their email addresses and password to receive notifications of promotions, special offers, and exclusive news from Chanel</w:t>
      </w:r>
      <w:r w:rsidR="00A272BD">
        <w:rPr>
          <w:rFonts w:ascii="Times New Roman" w:eastAsia="Times New Roman" w:hAnsi="Times New Roman" w:cs="Times New Roman"/>
          <w:color w:val="0E101A"/>
          <w:sz w:val="24"/>
          <w:szCs w:val="24"/>
          <w:lang w:eastAsia="en-IN"/>
        </w:rPr>
        <w:t xml:space="preserve"> </w:t>
      </w:r>
      <w:r w:rsidR="00A272BD" w:rsidRPr="0027226B">
        <w:rPr>
          <w:rFonts w:ascii="Times New Roman" w:eastAsia="Times New Roman" w:hAnsi="Times New Roman" w:cs="Times New Roman"/>
          <w:color w:val="0E101A"/>
          <w:sz w:val="24"/>
          <w:szCs w:val="24"/>
          <w:lang w:eastAsia="en-IN"/>
        </w:rPr>
        <w:t>(</w:t>
      </w:r>
      <w:r w:rsidR="00A272BD" w:rsidRPr="0027226B">
        <w:rPr>
          <w:rFonts w:ascii="Times New Roman" w:hAnsi="Times New Roman" w:cs="Times New Roman"/>
          <w:color w:val="222222"/>
          <w:sz w:val="24"/>
          <w:szCs w:val="24"/>
          <w:shd w:val="clear" w:color="auto" w:fill="FFFFFF"/>
        </w:rPr>
        <w:t xml:space="preserve">Do </w:t>
      </w:r>
      <w:proofErr w:type="spellStart"/>
      <w:r w:rsidR="00A272BD" w:rsidRPr="0027226B">
        <w:rPr>
          <w:rFonts w:ascii="Times New Roman" w:hAnsi="Times New Roman" w:cs="Times New Roman"/>
          <w:color w:val="222222"/>
          <w:sz w:val="24"/>
          <w:szCs w:val="24"/>
          <w:shd w:val="clear" w:color="auto" w:fill="FFFFFF"/>
        </w:rPr>
        <w:t>Quang</w:t>
      </w:r>
      <w:proofErr w:type="spellEnd"/>
      <w:r w:rsidR="00A272BD" w:rsidRPr="0027226B">
        <w:rPr>
          <w:rFonts w:ascii="Times New Roman" w:hAnsi="Times New Roman" w:cs="Times New Roman"/>
          <w:color w:val="222222"/>
          <w:sz w:val="24"/>
          <w:szCs w:val="24"/>
          <w:shd w:val="clear" w:color="auto" w:fill="FFFFFF"/>
        </w:rPr>
        <w:t>, 2017)</w:t>
      </w:r>
      <w:r w:rsidRPr="005B7A5B">
        <w:rPr>
          <w:rFonts w:ascii="Times New Roman" w:eastAsia="Times New Roman" w:hAnsi="Times New Roman" w:cs="Times New Roman"/>
          <w:color w:val="0E101A"/>
          <w:sz w:val="24"/>
          <w:szCs w:val="24"/>
          <w:lang w:eastAsia="en-IN"/>
        </w:rPr>
        <w:t>.</w:t>
      </w:r>
    </w:p>
    <w:p w:rsidR="005B7A5B" w:rsidRPr="005B7A5B" w:rsidRDefault="005B7A5B" w:rsidP="006C5AC0">
      <w:pPr>
        <w:spacing w:after="0" w:line="360" w:lineRule="auto"/>
        <w:jc w:val="both"/>
        <w:rPr>
          <w:rFonts w:ascii="Times New Roman" w:eastAsia="Times New Roman" w:hAnsi="Times New Roman" w:cs="Times New Roman"/>
          <w:color w:val="0E101A"/>
          <w:sz w:val="24"/>
          <w:szCs w:val="24"/>
          <w:lang w:eastAsia="en-IN"/>
        </w:rPr>
      </w:pPr>
      <w:r w:rsidRPr="005B7A5B">
        <w:rPr>
          <w:rFonts w:ascii="Times New Roman" w:eastAsia="Times New Roman" w:hAnsi="Times New Roman" w:cs="Times New Roman"/>
          <w:b/>
          <w:bCs/>
          <w:color w:val="0E101A"/>
          <w:sz w:val="24"/>
          <w:szCs w:val="24"/>
          <w:lang w:eastAsia="en-IN"/>
        </w:rPr>
        <w:t>Mix e-commerce Strategy</w:t>
      </w:r>
    </w:p>
    <w:p w:rsidR="005B7A5B" w:rsidRPr="005B7A5B" w:rsidRDefault="005B7A5B" w:rsidP="006C5AC0">
      <w:pPr>
        <w:spacing w:after="0" w:line="360" w:lineRule="auto"/>
        <w:jc w:val="both"/>
        <w:rPr>
          <w:rFonts w:ascii="Times New Roman" w:eastAsia="Times New Roman" w:hAnsi="Times New Roman" w:cs="Times New Roman"/>
          <w:color w:val="0E101A"/>
          <w:sz w:val="24"/>
          <w:szCs w:val="24"/>
          <w:lang w:eastAsia="en-IN"/>
        </w:rPr>
      </w:pPr>
      <w:r w:rsidRPr="005B7A5B">
        <w:rPr>
          <w:rFonts w:ascii="Times New Roman" w:eastAsia="Times New Roman" w:hAnsi="Times New Roman" w:cs="Times New Roman"/>
          <w:color w:val="0E101A"/>
          <w:sz w:val="24"/>
          <w:szCs w:val="24"/>
          <w:lang w:eastAsia="en-IN"/>
        </w:rPr>
        <w:t>Chanel's e-commerce strategy is a mix of direct sales and third-party platforms.</w:t>
      </w:r>
    </w:p>
    <w:p w:rsidR="005B7A5B" w:rsidRPr="005B7A5B" w:rsidRDefault="005B7A5B" w:rsidP="006C5AC0">
      <w:pPr>
        <w:spacing w:after="0" w:line="360" w:lineRule="auto"/>
        <w:jc w:val="both"/>
        <w:rPr>
          <w:rFonts w:ascii="Times New Roman" w:eastAsia="Times New Roman" w:hAnsi="Times New Roman" w:cs="Times New Roman"/>
          <w:color w:val="0E101A"/>
          <w:sz w:val="24"/>
          <w:szCs w:val="24"/>
          <w:lang w:eastAsia="en-IN"/>
        </w:rPr>
      </w:pPr>
      <w:r w:rsidRPr="005B7A5B">
        <w:rPr>
          <w:rFonts w:ascii="Times New Roman" w:eastAsia="Times New Roman" w:hAnsi="Times New Roman" w:cs="Times New Roman"/>
          <w:color w:val="0E101A"/>
          <w:sz w:val="24"/>
          <w:szCs w:val="24"/>
          <w:lang w:eastAsia="en-IN"/>
        </w:rPr>
        <w:t>Chanel sells its products online through its own website as well as third-party sites such as Amazon, Nordstrom.com, and Sephora.com. Chanel also sells through other major retailers, including Bloomingdale's and Neiman Marcus Group (which have their own websites)</w:t>
      </w:r>
      <w:r w:rsidR="00A272BD">
        <w:rPr>
          <w:rFonts w:ascii="Times New Roman" w:eastAsia="Times New Roman" w:hAnsi="Times New Roman" w:cs="Times New Roman"/>
          <w:color w:val="0E101A"/>
          <w:sz w:val="24"/>
          <w:szCs w:val="24"/>
          <w:lang w:eastAsia="en-IN"/>
        </w:rPr>
        <w:t xml:space="preserve"> </w:t>
      </w:r>
      <w:r w:rsidR="00A272BD" w:rsidRPr="0027226B">
        <w:rPr>
          <w:rFonts w:ascii="Times New Roman" w:eastAsia="Times New Roman" w:hAnsi="Times New Roman" w:cs="Times New Roman"/>
          <w:color w:val="0E101A"/>
          <w:sz w:val="24"/>
          <w:szCs w:val="24"/>
          <w:lang w:eastAsia="en-IN"/>
        </w:rPr>
        <w:t>(</w:t>
      </w:r>
      <w:proofErr w:type="spellStart"/>
      <w:r w:rsidR="00A272BD" w:rsidRPr="0027226B">
        <w:rPr>
          <w:rFonts w:ascii="Times New Roman" w:hAnsi="Times New Roman" w:cs="Times New Roman"/>
          <w:color w:val="222222"/>
          <w:sz w:val="24"/>
          <w:szCs w:val="24"/>
          <w:shd w:val="clear" w:color="auto" w:fill="FFFFFF"/>
        </w:rPr>
        <w:t>Azimovna</w:t>
      </w:r>
      <w:proofErr w:type="spellEnd"/>
      <w:r w:rsidR="00A272BD" w:rsidRPr="0027226B">
        <w:rPr>
          <w:rFonts w:ascii="Times New Roman" w:hAnsi="Times New Roman" w:cs="Times New Roman"/>
          <w:color w:val="222222"/>
          <w:sz w:val="24"/>
          <w:szCs w:val="24"/>
          <w:shd w:val="clear" w:color="auto" w:fill="FFFFFF"/>
        </w:rPr>
        <w:t>, 2021)</w:t>
      </w:r>
      <w:r w:rsidRPr="005B7A5B">
        <w:rPr>
          <w:rFonts w:ascii="Times New Roman" w:eastAsia="Times New Roman" w:hAnsi="Times New Roman" w:cs="Times New Roman"/>
          <w:color w:val="0E101A"/>
          <w:sz w:val="24"/>
          <w:szCs w:val="24"/>
          <w:lang w:eastAsia="en-IN"/>
        </w:rPr>
        <w:t>.</w:t>
      </w:r>
    </w:p>
    <w:p w:rsidR="005B7A5B" w:rsidRPr="005B7A5B" w:rsidRDefault="005B7A5B" w:rsidP="006C5AC0">
      <w:pPr>
        <w:spacing w:after="0" w:line="360" w:lineRule="auto"/>
        <w:jc w:val="both"/>
        <w:rPr>
          <w:rFonts w:ascii="Times New Roman" w:eastAsia="Times New Roman" w:hAnsi="Times New Roman" w:cs="Times New Roman"/>
          <w:color w:val="0E101A"/>
          <w:sz w:val="24"/>
          <w:szCs w:val="24"/>
          <w:lang w:eastAsia="en-IN"/>
        </w:rPr>
      </w:pPr>
      <w:r w:rsidRPr="005B7A5B">
        <w:rPr>
          <w:rFonts w:ascii="Times New Roman" w:eastAsia="Times New Roman" w:hAnsi="Times New Roman" w:cs="Times New Roman"/>
          <w:b/>
          <w:bCs/>
          <w:color w:val="0E101A"/>
          <w:sz w:val="24"/>
          <w:szCs w:val="24"/>
          <w:lang w:eastAsia="en-IN"/>
        </w:rPr>
        <w:t>Special offer codes</w:t>
      </w:r>
    </w:p>
    <w:p w:rsidR="005B7A5B" w:rsidRPr="005B7A5B" w:rsidRDefault="005B7A5B" w:rsidP="006C5AC0">
      <w:pPr>
        <w:spacing w:after="0" w:line="360" w:lineRule="auto"/>
        <w:jc w:val="both"/>
        <w:rPr>
          <w:rFonts w:ascii="Times New Roman" w:eastAsia="Times New Roman" w:hAnsi="Times New Roman" w:cs="Times New Roman"/>
          <w:color w:val="0E101A"/>
          <w:sz w:val="24"/>
          <w:szCs w:val="24"/>
          <w:lang w:eastAsia="en-IN"/>
        </w:rPr>
      </w:pPr>
      <w:r w:rsidRPr="005B7A5B">
        <w:rPr>
          <w:rFonts w:ascii="Times New Roman" w:eastAsia="Times New Roman" w:hAnsi="Times New Roman" w:cs="Times New Roman"/>
          <w:color w:val="0E101A"/>
          <w:sz w:val="24"/>
          <w:szCs w:val="24"/>
          <w:lang w:eastAsia="en-IN"/>
        </w:rPr>
        <w:t>Promotional offers and special offer codes are used to track the effectiveness of a marketing campaign. These codes allow businesses to evaluate their campaigns' response rate, conversion rate, and average order value. Tracking these metrics will determine whether a campaign is successful or not, helping marketers make changes when needed.</w:t>
      </w:r>
    </w:p>
    <w:p w:rsidR="005B7A5B" w:rsidRPr="005B7A5B" w:rsidRDefault="005B7A5B" w:rsidP="006C5AC0">
      <w:pPr>
        <w:spacing w:after="0" w:line="360" w:lineRule="auto"/>
        <w:jc w:val="both"/>
        <w:rPr>
          <w:rFonts w:ascii="Times New Roman" w:eastAsia="Times New Roman" w:hAnsi="Times New Roman" w:cs="Times New Roman"/>
          <w:color w:val="0E101A"/>
          <w:sz w:val="24"/>
          <w:szCs w:val="24"/>
          <w:lang w:eastAsia="en-IN"/>
        </w:rPr>
      </w:pPr>
    </w:p>
    <w:p w:rsidR="005B7A5B" w:rsidRPr="005B7A5B" w:rsidRDefault="005B7A5B" w:rsidP="006C5AC0">
      <w:pPr>
        <w:pStyle w:val="Heading2"/>
        <w:spacing w:line="360" w:lineRule="auto"/>
        <w:jc w:val="both"/>
        <w:rPr>
          <w:rFonts w:eastAsia="Times New Roman"/>
          <w:lang w:eastAsia="en-IN"/>
        </w:rPr>
      </w:pPr>
      <w:bookmarkStart w:id="6" w:name="_Toc113595557"/>
      <w:r w:rsidRPr="005B7A5B">
        <w:rPr>
          <w:rFonts w:eastAsia="Times New Roman"/>
          <w:lang w:eastAsia="en-IN"/>
        </w:rPr>
        <w:t>Offline promotional method of Chanel</w:t>
      </w:r>
      <w:bookmarkEnd w:id="6"/>
    </w:p>
    <w:p w:rsidR="005B7A5B" w:rsidRPr="005B7A5B" w:rsidRDefault="005B7A5B" w:rsidP="006C5AC0">
      <w:pPr>
        <w:spacing w:after="0" w:line="360" w:lineRule="auto"/>
        <w:jc w:val="both"/>
        <w:rPr>
          <w:rFonts w:ascii="Times New Roman" w:eastAsia="Times New Roman" w:hAnsi="Times New Roman" w:cs="Times New Roman"/>
          <w:color w:val="0E101A"/>
          <w:sz w:val="24"/>
          <w:szCs w:val="24"/>
          <w:lang w:eastAsia="en-IN"/>
        </w:rPr>
      </w:pPr>
      <w:r w:rsidRPr="005B7A5B">
        <w:rPr>
          <w:rFonts w:ascii="Times New Roman" w:eastAsia="Times New Roman" w:hAnsi="Times New Roman" w:cs="Times New Roman"/>
          <w:color w:val="0E101A"/>
          <w:sz w:val="24"/>
          <w:szCs w:val="24"/>
          <w:lang w:eastAsia="en-IN"/>
        </w:rPr>
        <w:t>Chanel's offline promotional tools are mainly in the form of brick-and-mortar stores. Chanel has flagship stores in major cities such as New York, Chicago, Paris and London. The products sold through department stores and specialty shops are displayed at the counter and on shelves and tables so that customers can easily see them</w:t>
      </w:r>
      <w:r w:rsidR="005D5F26" w:rsidRPr="005D5F26">
        <w:rPr>
          <w:rFonts w:ascii="Times New Roman" w:eastAsia="Times New Roman" w:hAnsi="Times New Roman" w:cs="Times New Roman"/>
          <w:color w:val="0E101A"/>
          <w:sz w:val="24"/>
          <w:szCs w:val="24"/>
          <w:lang w:eastAsia="en-IN"/>
        </w:rPr>
        <w:t xml:space="preserve"> (</w:t>
      </w:r>
      <w:proofErr w:type="spellStart"/>
      <w:r w:rsidR="005D5F26" w:rsidRPr="005D5F26">
        <w:rPr>
          <w:rFonts w:ascii="Times New Roman" w:hAnsi="Times New Roman" w:cs="Times New Roman"/>
          <w:color w:val="222222"/>
          <w:sz w:val="24"/>
          <w:szCs w:val="24"/>
          <w:shd w:val="clear" w:color="auto" w:fill="FFFFFF"/>
        </w:rPr>
        <w:t>Kusuma</w:t>
      </w:r>
      <w:proofErr w:type="spellEnd"/>
      <w:r w:rsidR="005D5F26" w:rsidRPr="005D5F26">
        <w:rPr>
          <w:rFonts w:ascii="Times New Roman" w:hAnsi="Times New Roman" w:cs="Times New Roman"/>
          <w:color w:val="222222"/>
          <w:sz w:val="24"/>
          <w:szCs w:val="24"/>
          <w:shd w:val="clear" w:color="auto" w:fill="FFFFFF"/>
        </w:rPr>
        <w:t>, 2018)</w:t>
      </w:r>
      <w:r w:rsidRPr="005B7A5B">
        <w:rPr>
          <w:rFonts w:ascii="Times New Roman" w:eastAsia="Times New Roman" w:hAnsi="Times New Roman" w:cs="Times New Roman"/>
          <w:color w:val="0E101A"/>
          <w:sz w:val="24"/>
          <w:szCs w:val="24"/>
          <w:lang w:eastAsia="en-IN"/>
        </w:rPr>
        <w:t>.</w:t>
      </w:r>
    </w:p>
    <w:p w:rsidR="005B7A5B" w:rsidRPr="005B7A5B" w:rsidRDefault="005B7A5B" w:rsidP="006C5AC0">
      <w:pPr>
        <w:spacing w:after="0" w:line="360" w:lineRule="auto"/>
        <w:jc w:val="both"/>
        <w:rPr>
          <w:rFonts w:ascii="Times New Roman" w:eastAsia="Times New Roman" w:hAnsi="Times New Roman" w:cs="Times New Roman"/>
          <w:color w:val="0E101A"/>
          <w:sz w:val="24"/>
          <w:szCs w:val="24"/>
          <w:lang w:eastAsia="en-IN"/>
        </w:rPr>
      </w:pPr>
      <w:r w:rsidRPr="005B7A5B">
        <w:rPr>
          <w:rFonts w:ascii="Times New Roman" w:eastAsia="Times New Roman" w:hAnsi="Times New Roman" w:cs="Times New Roman"/>
          <w:b/>
          <w:bCs/>
          <w:color w:val="0E101A"/>
          <w:sz w:val="24"/>
          <w:szCs w:val="24"/>
          <w:lang w:eastAsia="en-IN"/>
        </w:rPr>
        <w:t>Department stores and specialty shops.</w:t>
      </w:r>
    </w:p>
    <w:p w:rsidR="005B7A5B" w:rsidRPr="005B7A5B" w:rsidRDefault="005B7A5B" w:rsidP="006C5AC0">
      <w:pPr>
        <w:spacing w:after="0" w:line="360" w:lineRule="auto"/>
        <w:jc w:val="both"/>
        <w:rPr>
          <w:rFonts w:ascii="Times New Roman" w:eastAsia="Times New Roman" w:hAnsi="Times New Roman" w:cs="Times New Roman"/>
          <w:color w:val="0E101A"/>
          <w:sz w:val="24"/>
          <w:szCs w:val="24"/>
          <w:lang w:eastAsia="en-IN"/>
        </w:rPr>
      </w:pPr>
      <w:r w:rsidRPr="005B7A5B">
        <w:rPr>
          <w:rFonts w:ascii="Times New Roman" w:eastAsia="Times New Roman" w:hAnsi="Times New Roman" w:cs="Times New Roman"/>
          <w:color w:val="0E101A"/>
          <w:sz w:val="24"/>
          <w:szCs w:val="24"/>
          <w:lang w:eastAsia="en-IN"/>
        </w:rPr>
        <w:lastRenderedPageBreak/>
        <w:t>Chanel products are sold through department stores such as Bloomingdale's, Nordstrom and Neiman Marcus. Chanel products are also sold through specialty shops such as Saks Fifth Avenue, Bergdorf Goodman, Chanel and Colette Paris</w:t>
      </w:r>
      <w:r w:rsidR="005D5F26">
        <w:rPr>
          <w:rFonts w:ascii="Times New Roman" w:eastAsia="Times New Roman" w:hAnsi="Times New Roman" w:cs="Times New Roman"/>
          <w:color w:val="0E101A"/>
          <w:sz w:val="24"/>
          <w:szCs w:val="24"/>
          <w:lang w:eastAsia="en-IN"/>
        </w:rPr>
        <w:t xml:space="preserve"> (</w:t>
      </w:r>
      <w:r w:rsidR="005D5F26">
        <w:rPr>
          <w:rFonts w:ascii="Arial" w:hAnsi="Arial" w:cs="Arial"/>
          <w:color w:val="222222"/>
          <w:sz w:val="20"/>
          <w:szCs w:val="20"/>
          <w:shd w:val="clear" w:color="auto" w:fill="FFFFFF"/>
        </w:rPr>
        <w:t>Luo et al. 2016)</w:t>
      </w:r>
      <w:r w:rsidRPr="005B7A5B">
        <w:rPr>
          <w:rFonts w:ascii="Times New Roman" w:eastAsia="Times New Roman" w:hAnsi="Times New Roman" w:cs="Times New Roman"/>
          <w:color w:val="0E101A"/>
          <w:sz w:val="24"/>
          <w:szCs w:val="24"/>
          <w:lang w:eastAsia="en-IN"/>
        </w:rPr>
        <w:t>.</w:t>
      </w:r>
    </w:p>
    <w:p w:rsidR="005B7A5B" w:rsidRDefault="005B7A5B" w:rsidP="006C5AC0">
      <w:pPr>
        <w:spacing w:after="0" w:line="360" w:lineRule="auto"/>
        <w:jc w:val="both"/>
        <w:rPr>
          <w:rFonts w:ascii="Times New Roman" w:eastAsia="Times New Roman" w:hAnsi="Times New Roman" w:cs="Times New Roman"/>
          <w:color w:val="0E101A"/>
          <w:sz w:val="24"/>
          <w:szCs w:val="24"/>
          <w:lang w:eastAsia="en-IN"/>
        </w:rPr>
      </w:pPr>
      <w:r w:rsidRPr="005B7A5B">
        <w:rPr>
          <w:rFonts w:ascii="Times New Roman" w:eastAsia="Times New Roman" w:hAnsi="Times New Roman" w:cs="Times New Roman"/>
          <w:color w:val="0E101A"/>
          <w:sz w:val="24"/>
          <w:szCs w:val="24"/>
          <w:lang w:eastAsia="en-IN"/>
        </w:rPr>
        <w:t>The company is present in more than 60 countries, including the United States, Japan, France and Germany. Chanel's offices are located in major cities such as New York, Chicago, Paris and London.</w:t>
      </w:r>
    </w:p>
    <w:p w:rsidR="005D5F26" w:rsidRDefault="005D5F26" w:rsidP="006C5AC0">
      <w:pPr>
        <w:pStyle w:val="Heading1"/>
        <w:spacing w:line="360" w:lineRule="auto"/>
        <w:jc w:val="both"/>
        <w:rPr>
          <w:rFonts w:eastAsia="Times New Roman"/>
          <w:lang w:eastAsia="en-IN"/>
        </w:rPr>
      </w:pPr>
      <w:bookmarkStart w:id="7" w:name="_Toc113595558"/>
      <w:r>
        <w:rPr>
          <w:rFonts w:eastAsia="Times New Roman"/>
          <w:lang w:eastAsia="en-IN"/>
        </w:rPr>
        <w:t>Brand Equity</w:t>
      </w:r>
      <w:bookmarkEnd w:id="7"/>
    </w:p>
    <w:p w:rsidR="005D5F26" w:rsidRPr="0027226B" w:rsidRDefault="005D5F26" w:rsidP="006C5AC0">
      <w:pPr>
        <w:spacing w:after="0" w:line="360" w:lineRule="auto"/>
        <w:jc w:val="both"/>
        <w:rPr>
          <w:rFonts w:ascii="Times New Roman" w:eastAsia="Times New Roman" w:hAnsi="Times New Roman" w:cs="Times New Roman"/>
          <w:color w:val="0E101A"/>
          <w:sz w:val="24"/>
          <w:szCs w:val="24"/>
          <w:lang w:eastAsia="en-IN"/>
        </w:rPr>
      </w:pPr>
      <w:r w:rsidRPr="005E5DA8">
        <w:rPr>
          <w:rFonts w:ascii="Times New Roman" w:eastAsia="Times New Roman" w:hAnsi="Times New Roman" w:cs="Times New Roman"/>
          <w:color w:val="0E101A"/>
          <w:sz w:val="24"/>
          <w:szCs w:val="24"/>
          <w:lang w:eastAsia="en-IN"/>
        </w:rPr>
        <w:t>Brand equity is a measure of the value of a brand. It is defined as "the differential effect that a brand has on customer's perceptions, behaviours, and ultimately financial results". The three components of brand equity are brand awareness (how many people know the brand), loyalty (how committed are they to the brand), and associations (what do they think about it). Brand equity can be calculated using the following formula</w:t>
      </w:r>
      <w:r w:rsidRPr="0027226B">
        <w:rPr>
          <w:rFonts w:ascii="Times New Roman" w:eastAsia="Times New Roman" w:hAnsi="Times New Roman" w:cs="Times New Roman"/>
          <w:color w:val="0E101A"/>
          <w:sz w:val="24"/>
          <w:szCs w:val="24"/>
          <w:lang w:eastAsia="en-IN"/>
        </w:rPr>
        <w:t xml:space="preserve"> (</w:t>
      </w:r>
      <w:r w:rsidRPr="0027226B">
        <w:rPr>
          <w:rFonts w:ascii="Times New Roman" w:hAnsi="Times New Roman" w:cs="Times New Roman"/>
          <w:color w:val="222222"/>
          <w:sz w:val="24"/>
          <w:szCs w:val="24"/>
          <w:shd w:val="clear" w:color="auto" w:fill="FFFFFF"/>
        </w:rPr>
        <w:t>Morgan, 1999)</w:t>
      </w:r>
      <w:r w:rsidRPr="005E5DA8">
        <w:rPr>
          <w:rFonts w:ascii="Times New Roman" w:eastAsia="Times New Roman" w:hAnsi="Times New Roman" w:cs="Times New Roman"/>
          <w:color w:val="0E101A"/>
          <w:sz w:val="24"/>
          <w:szCs w:val="24"/>
          <w:lang w:eastAsia="en-IN"/>
        </w:rPr>
        <w:t>:</w:t>
      </w:r>
    </w:p>
    <w:p w:rsidR="005D5F26" w:rsidRPr="005E5DA8" w:rsidRDefault="005D5F26" w:rsidP="006C5AC0">
      <w:pPr>
        <w:spacing w:after="0" w:line="360" w:lineRule="auto"/>
        <w:jc w:val="both"/>
        <w:rPr>
          <w:rFonts w:ascii="Times New Roman" w:eastAsia="Times New Roman" w:hAnsi="Times New Roman" w:cs="Times New Roman"/>
          <w:color w:val="0E101A"/>
          <w:sz w:val="24"/>
          <w:szCs w:val="24"/>
          <w:lang w:eastAsia="en-IN"/>
        </w:rPr>
      </w:pPr>
    </w:p>
    <w:p w:rsidR="005D5F26" w:rsidRPr="0027226B" w:rsidRDefault="005D5F26" w:rsidP="006C5AC0">
      <w:pPr>
        <w:spacing w:after="0" w:line="360" w:lineRule="auto"/>
        <w:jc w:val="both"/>
        <w:rPr>
          <w:rFonts w:ascii="Times New Roman" w:eastAsia="Times New Roman" w:hAnsi="Times New Roman" w:cs="Times New Roman"/>
          <w:color w:val="0E101A"/>
          <w:sz w:val="24"/>
          <w:szCs w:val="24"/>
          <w:lang w:eastAsia="en-IN"/>
        </w:rPr>
      </w:pPr>
      <w:r w:rsidRPr="005E5DA8">
        <w:rPr>
          <w:rFonts w:ascii="Times New Roman" w:eastAsia="Times New Roman" w:hAnsi="Times New Roman" w:cs="Times New Roman"/>
          <w:color w:val="0E101A"/>
          <w:sz w:val="24"/>
          <w:szCs w:val="24"/>
          <w:lang w:eastAsia="en-IN"/>
        </w:rPr>
        <w:t>Brand Equity = Perceived Quality - Perceived Value for Price + Relative Market Share Advantage – Inter-Brand Competition – Other Factors.</w:t>
      </w:r>
    </w:p>
    <w:p w:rsidR="005D5F26" w:rsidRPr="005D5F26" w:rsidRDefault="005D5F26" w:rsidP="006C5AC0">
      <w:pPr>
        <w:spacing w:line="360" w:lineRule="auto"/>
        <w:jc w:val="both"/>
        <w:rPr>
          <w:lang w:eastAsia="en-IN"/>
        </w:rPr>
      </w:pPr>
    </w:p>
    <w:p w:rsidR="005B7A5B" w:rsidRPr="005B7A5B" w:rsidRDefault="005B7A5B" w:rsidP="006C5AC0">
      <w:pPr>
        <w:pStyle w:val="Heading1"/>
        <w:spacing w:line="360" w:lineRule="auto"/>
        <w:jc w:val="both"/>
        <w:rPr>
          <w:rFonts w:eastAsia="Times New Roman"/>
          <w:lang w:eastAsia="en-IN"/>
        </w:rPr>
      </w:pPr>
      <w:bookmarkStart w:id="8" w:name="_Toc113595559"/>
      <w:r w:rsidRPr="005B7A5B">
        <w:rPr>
          <w:rFonts w:eastAsia="Times New Roman"/>
          <w:lang w:eastAsia="en-IN"/>
        </w:rPr>
        <w:t>Keller's Brand Equity Model of Chanel</w:t>
      </w:r>
      <w:bookmarkEnd w:id="8"/>
    </w:p>
    <w:p w:rsidR="005B7A5B" w:rsidRDefault="005B7A5B" w:rsidP="006C5AC0">
      <w:pPr>
        <w:spacing w:after="0" w:line="360" w:lineRule="auto"/>
        <w:jc w:val="both"/>
        <w:rPr>
          <w:rFonts w:ascii="Times New Roman" w:eastAsia="Times New Roman" w:hAnsi="Times New Roman" w:cs="Times New Roman"/>
          <w:color w:val="0E101A"/>
          <w:sz w:val="24"/>
          <w:szCs w:val="24"/>
          <w:lang w:eastAsia="en-IN"/>
        </w:rPr>
      </w:pPr>
      <w:r w:rsidRPr="005B7A5B">
        <w:rPr>
          <w:rFonts w:ascii="Times New Roman" w:eastAsia="Times New Roman" w:hAnsi="Times New Roman" w:cs="Times New Roman"/>
          <w:color w:val="0E101A"/>
          <w:sz w:val="24"/>
          <w:szCs w:val="24"/>
          <w:lang w:eastAsia="en-IN"/>
        </w:rPr>
        <w:t>In 1981, Professor Robert F. Keller proposed a model for how consumers form judgments about brands. This model, known as the Keller Model of Brand Equity, was based on the idea that consumers form impressions about brands and make judgments about their quality by combining these attributes over time</w:t>
      </w:r>
      <w:r w:rsidR="005D5F26">
        <w:rPr>
          <w:rFonts w:ascii="Times New Roman" w:eastAsia="Times New Roman" w:hAnsi="Times New Roman" w:cs="Times New Roman"/>
          <w:color w:val="0E101A"/>
          <w:sz w:val="24"/>
          <w:szCs w:val="24"/>
          <w:lang w:eastAsia="en-IN"/>
        </w:rPr>
        <w:t xml:space="preserve"> </w:t>
      </w:r>
      <w:r w:rsidR="005D5F26" w:rsidRPr="0027226B">
        <w:rPr>
          <w:rFonts w:ascii="Times New Roman" w:eastAsia="Times New Roman" w:hAnsi="Times New Roman" w:cs="Times New Roman"/>
          <w:color w:val="0E101A"/>
          <w:sz w:val="24"/>
          <w:szCs w:val="24"/>
          <w:lang w:eastAsia="en-IN"/>
        </w:rPr>
        <w:t>(</w:t>
      </w:r>
      <w:r w:rsidR="005D5F26" w:rsidRPr="0027226B">
        <w:rPr>
          <w:rFonts w:ascii="Times New Roman" w:hAnsi="Times New Roman" w:cs="Times New Roman"/>
          <w:color w:val="222222"/>
          <w:sz w:val="24"/>
          <w:szCs w:val="24"/>
          <w:shd w:val="clear" w:color="auto" w:fill="FFFFFF"/>
        </w:rPr>
        <w:t>Olson, 2017)</w:t>
      </w:r>
      <w:r w:rsidRPr="005B7A5B">
        <w:rPr>
          <w:rFonts w:ascii="Times New Roman" w:eastAsia="Times New Roman" w:hAnsi="Times New Roman" w:cs="Times New Roman"/>
          <w:color w:val="0E101A"/>
          <w:sz w:val="24"/>
          <w:szCs w:val="24"/>
          <w:lang w:eastAsia="en-IN"/>
        </w:rPr>
        <w:t>. Keller's models focus on measuring perceptions of absolute quality. The equation below summarizes these differences:</w:t>
      </w:r>
    </w:p>
    <w:p w:rsidR="005B7A5B" w:rsidRPr="005B7A5B" w:rsidRDefault="005B7A5B" w:rsidP="006C5AC0">
      <w:pPr>
        <w:spacing w:after="0" w:line="360" w:lineRule="auto"/>
        <w:jc w:val="both"/>
        <w:rPr>
          <w:rFonts w:ascii="Times New Roman" w:eastAsia="Times New Roman" w:hAnsi="Times New Roman" w:cs="Times New Roman"/>
          <w:color w:val="0E101A"/>
          <w:sz w:val="24"/>
          <w:szCs w:val="24"/>
          <w:lang w:eastAsia="en-IN"/>
        </w:rPr>
      </w:pPr>
      <w:r w:rsidRPr="005B7A5B">
        <w:rPr>
          <w:rFonts w:ascii="Times New Roman" w:eastAsia="Times New Roman" w:hAnsi="Times New Roman" w:cs="Times New Roman"/>
          <w:noProof/>
          <w:color w:val="0E101A"/>
          <w:sz w:val="24"/>
          <w:szCs w:val="24"/>
          <w:lang w:eastAsia="en-IN"/>
        </w:rPr>
        <w:lastRenderedPageBreak/>
        <w:drawing>
          <wp:inline distT="0" distB="0" distL="0" distR="0">
            <wp:extent cx="5731510" cy="3387147"/>
            <wp:effectExtent l="0" t="0" r="2540" b="3810"/>
            <wp:docPr id="1" name="Picture 1" descr="E:\Writing\Spetmeber 2022\Keller’s-Customer-based-Brand-Equity-Pyrami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Writing\Spetmeber 2022\Keller’s-Customer-based-Brand-Equity-Pyramid.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387147"/>
                    </a:xfrm>
                    <a:prstGeom prst="rect">
                      <a:avLst/>
                    </a:prstGeom>
                    <a:noFill/>
                    <a:ln>
                      <a:noFill/>
                    </a:ln>
                  </pic:spPr>
                </pic:pic>
              </a:graphicData>
            </a:graphic>
          </wp:inline>
        </w:drawing>
      </w:r>
    </w:p>
    <w:p w:rsidR="005B7A5B" w:rsidRPr="005B7A5B" w:rsidRDefault="005B7A5B" w:rsidP="006C5AC0">
      <w:pPr>
        <w:pStyle w:val="Heading2"/>
        <w:spacing w:line="360" w:lineRule="auto"/>
        <w:jc w:val="both"/>
        <w:rPr>
          <w:rFonts w:eastAsia="Times New Roman"/>
          <w:lang w:eastAsia="en-IN"/>
        </w:rPr>
      </w:pPr>
      <w:bookmarkStart w:id="9" w:name="_Toc113595560"/>
      <w:r w:rsidRPr="005B7A5B">
        <w:rPr>
          <w:rFonts w:eastAsia="Times New Roman"/>
          <w:lang w:eastAsia="en-IN"/>
        </w:rPr>
        <w:t>Brand salience</w:t>
      </w:r>
      <w:bookmarkEnd w:id="9"/>
    </w:p>
    <w:p w:rsidR="005B7A5B" w:rsidRPr="005B7A5B" w:rsidRDefault="005B7A5B" w:rsidP="006C5AC0">
      <w:pPr>
        <w:spacing w:after="0" w:line="360" w:lineRule="auto"/>
        <w:jc w:val="both"/>
        <w:rPr>
          <w:rFonts w:ascii="Times New Roman" w:eastAsia="Times New Roman" w:hAnsi="Times New Roman" w:cs="Times New Roman"/>
          <w:color w:val="0E101A"/>
          <w:sz w:val="24"/>
          <w:szCs w:val="24"/>
          <w:lang w:eastAsia="en-IN"/>
        </w:rPr>
      </w:pPr>
      <w:r w:rsidRPr="005B7A5B">
        <w:rPr>
          <w:rFonts w:ascii="Times New Roman" w:eastAsia="Times New Roman" w:hAnsi="Times New Roman" w:cs="Times New Roman"/>
          <w:color w:val="0E101A"/>
          <w:sz w:val="24"/>
          <w:szCs w:val="24"/>
          <w:lang w:eastAsia="en-IN"/>
        </w:rPr>
        <w:t>Brand salience is the degree to which a brand is top of mind. It measures how often a brand name and/or logo are mentioned in a given context. A salient brand has high visibility, meaning it is easy for consumers to recall, recognize and identify</w:t>
      </w:r>
      <w:r w:rsidR="005D5F26">
        <w:rPr>
          <w:rFonts w:ascii="Times New Roman" w:eastAsia="Times New Roman" w:hAnsi="Times New Roman" w:cs="Times New Roman"/>
          <w:color w:val="0E101A"/>
          <w:sz w:val="24"/>
          <w:szCs w:val="24"/>
          <w:lang w:eastAsia="en-IN"/>
        </w:rPr>
        <w:t xml:space="preserve"> </w:t>
      </w:r>
      <w:r w:rsidR="005D5F26" w:rsidRPr="0027226B">
        <w:rPr>
          <w:rFonts w:ascii="Times New Roman" w:eastAsia="Times New Roman" w:hAnsi="Times New Roman" w:cs="Times New Roman"/>
          <w:color w:val="0E101A"/>
          <w:sz w:val="24"/>
          <w:szCs w:val="24"/>
          <w:lang w:eastAsia="en-IN"/>
        </w:rPr>
        <w:t>(</w:t>
      </w:r>
      <w:r w:rsidR="005D5F26" w:rsidRPr="0027226B">
        <w:rPr>
          <w:rFonts w:ascii="Times New Roman" w:hAnsi="Times New Roman" w:cs="Times New Roman"/>
          <w:color w:val="222222"/>
          <w:sz w:val="24"/>
          <w:szCs w:val="24"/>
          <w:shd w:val="clear" w:color="auto" w:fill="FFFFFF"/>
        </w:rPr>
        <w:t>Kang, 2022)</w:t>
      </w:r>
      <w:r w:rsidRPr="005B7A5B">
        <w:rPr>
          <w:rFonts w:ascii="Times New Roman" w:eastAsia="Times New Roman" w:hAnsi="Times New Roman" w:cs="Times New Roman"/>
          <w:color w:val="0E101A"/>
          <w:sz w:val="24"/>
          <w:szCs w:val="24"/>
          <w:lang w:eastAsia="en-IN"/>
        </w:rPr>
        <w:t>.</w:t>
      </w:r>
    </w:p>
    <w:p w:rsidR="005B7A5B" w:rsidRPr="005B7A5B" w:rsidRDefault="005B7A5B" w:rsidP="006C5AC0">
      <w:pPr>
        <w:spacing w:after="0" w:line="360" w:lineRule="auto"/>
        <w:jc w:val="both"/>
        <w:rPr>
          <w:rFonts w:ascii="Times New Roman" w:eastAsia="Times New Roman" w:hAnsi="Times New Roman" w:cs="Times New Roman"/>
          <w:color w:val="0E101A"/>
          <w:sz w:val="24"/>
          <w:szCs w:val="24"/>
          <w:lang w:eastAsia="en-IN"/>
        </w:rPr>
      </w:pPr>
      <w:r w:rsidRPr="005B7A5B">
        <w:rPr>
          <w:rFonts w:ascii="Times New Roman" w:eastAsia="Times New Roman" w:hAnsi="Times New Roman" w:cs="Times New Roman"/>
          <w:color w:val="0E101A"/>
          <w:sz w:val="24"/>
          <w:szCs w:val="24"/>
          <w:lang w:eastAsia="en-IN"/>
        </w:rPr>
        <w:t>Brand salience can be determined by measuring customers' perceptions and attitudes towards the brand. A highly salient brand usually has a strong image and the ability to be recalled easily by customers.</w:t>
      </w:r>
    </w:p>
    <w:p w:rsidR="005B7A5B" w:rsidRPr="005B7A5B" w:rsidRDefault="005B7A5B" w:rsidP="006C5AC0">
      <w:pPr>
        <w:pStyle w:val="Heading2"/>
        <w:spacing w:line="360" w:lineRule="auto"/>
        <w:jc w:val="both"/>
        <w:rPr>
          <w:rFonts w:eastAsia="Times New Roman"/>
          <w:lang w:eastAsia="en-IN"/>
        </w:rPr>
      </w:pPr>
      <w:bookmarkStart w:id="10" w:name="_Toc113595561"/>
      <w:r w:rsidRPr="005B7A5B">
        <w:rPr>
          <w:rFonts w:eastAsia="Times New Roman"/>
          <w:lang w:eastAsia="en-IN"/>
        </w:rPr>
        <w:t>Brand performance</w:t>
      </w:r>
      <w:bookmarkEnd w:id="10"/>
    </w:p>
    <w:p w:rsidR="005B7A5B" w:rsidRPr="005B7A5B" w:rsidRDefault="005B7A5B" w:rsidP="006C5AC0">
      <w:pPr>
        <w:spacing w:after="0" w:line="360" w:lineRule="auto"/>
        <w:jc w:val="both"/>
        <w:rPr>
          <w:rFonts w:ascii="Times New Roman" w:eastAsia="Times New Roman" w:hAnsi="Times New Roman" w:cs="Times New Roman"/>
          <w:color w:val="0E101A"/>
          <w:sz w:val="24"/>
          <w:szCs w:val="24"/>
          <w:lang w:eastAsia="en-IN"/>
        </w:rPr>
      </w:pPr>
      <w:r w:rsidRPr="005B7A5B">
        <w:rPr>
          <w:rFonts w:ascii="Times New Roman" w:eastAsia="Times New Roman" w:hAnsi="Times New Roman" w:cs="Times New Roman"/>
          <w:color w:val="0E101A"/>
          <w:sz w:val="24"/>
          <w:szCs w:val="24"/>
          <w:lang w:eastAsia="en-IN"/>
        </w:rPr>
        <w:t>Brand performance is the ability of a brand to deliver on its promises. This includes the ability of a brand to meet or exceed customer expectations, market standards, and industry standards.</w:t>
      </w:r>
    </w:p>
    <w:p w:rsidR="005B7A5B" w:rsidRPr="005B7A5B" w:rsidRDefault="005B7A5B" w:rsidP="006C5AC0">
      <w:pPr>
        <w:spacing w:after="0" w:line="360" w:lineRule="auto"/>
        <w:jc w:val="both"/>
        <w:rPr>
          <w:rFonts w:ascii="Times New Roman" w:eastAsia="Times New Roman" w:hAnsi="Times New Roman" w:cs="Times New Roman"/>
          <w:color w:val="0E101A"/>
          <w:sz w:val="24"/>
          <w:szCs w:val="24"/>
          <w:lang w:eastAsia="en-IN"/>
        </w:rPr>
      </w:pPr>
      <w:r w:rsidRPr="005B7A5B">
        <w:rPr>
          <w:rFonts w:ascii="Times New Roman" w:eastAsia="Times New Roman" w:hAnsi="Times New Roman" w:cs="Times New Roman"/>
          <w:color w:val="0E101A"/>
          <w:sz w:val="24"/>
          <w:szCs w:val="24"/>
          <w:lang w:eastAsia="en-IN"/>
        </w:rPr>
        <w:t>The following five elements de</w:t>
      </w:r>
      <w:r w:rsidR="005D5F26">
        <w:rPr>
          <w:rFonts w:ascii="Times New Roman" w:eastAsia="Times New Roman" w:hAnsi="Times New Roman" w:cs="Times New Roman"/>
          <w:color w:val="0E101A"/>
          <w:sz w:val="24"/>
          <w:szCs w:val="24"/>
          <w:lang w:eastAsia="en-IN"/>
        </w:rPr>
        <w:t xml:space="preserve">fine Chanel's brand performance </w:t>
      </w:r>
      <w:r w:rsidR="005D5F26" w:rsidRPr="0027226B">
        <w:rPr>
          <w:rFonts w:ascii="Times New Roman" w:eastAsia="Times New Roman" w:hAnsi="Times New Roman" w:cs="Times New Roman"/>
          <w:color w:val="0E101A"/>
          <w:sz w:val="24"/>
          <w:szCs w:val="24"/>
          <w:lang w:eastAsia="en-IN"/>
        </w:rPr>
        <w:t>(</w:t>
      </w:r>
      <w:proofErr w:type="spellStart"/>
      <w:r w:rsidR="005D5F26" w:rsidRPr="0027226B">
        <w:rPr>
          <w:rFonts w:ascii="Times New Roman" w:hAnsi="Times New Roman" w:cs="Times New Roman"/>
          <w:color w:val="222222"/>
          <w:sz w:val="24"/>
          <w:szCs w:val="24"/>
          <w:shd w:val="clear" w:color="auto" w:fill="FFFFFF"/>
        </w:rPr>
        <w:t>Kirca</w:t>
      </w:r>
      <w:proofErr w:type="spellEnd"/>
      <w:r w:rsidR="005D5F26" w:rsidRPr="0027226B">
        <w:rPr>
          <w:rFonts w:ascii="Times New Roman" w:hAnsi="Times New Roman" w:cs="Times New Roman"/>
          <w:color w:val="222222"/>
          <w:sz w:val="24"/>
          <w:szCs w:val="24"/>
          <w:shd w:val="clear" w:color="auto" w:fill="FFFFFF"/>
        </w:rPr>
        <w:t xml:space="preserve"> et al. 2020)</w:t>
      </w:r>
      <w:r w:rsidR="005D5F26" w:rsidRPr="005E5DA8">
        <w:rPr>
          <w:rFonts w:ascii="Times New Roman" w:eastAsia="Times New Roman" w:hAnsi="Times New Roman" w:cs="Times New Roman"/>
          <w:color w:val="0E101A"/>
          <w:sz w:val="24"/>
          <w:szCs w:val="24"/>
          <w:lang w:eastAsia="en-IN"/>
        </w:rPr>
        <w:t>:</w:t>
      </w:r>
    </w:p>
    <w:p w:rsidR="005B7A5B" w:rsidRPr="005B7A5B" w:rsidRDefault="005B7A5B" w:rsidP="006C5AC0">
      <w:pPr>
        <w:numPr>
          <w:ilvl w:val="0"/>
          <w:numId w:val="8"/>
        </w:numPr>
        <w:spacing w:after="0" w:line="360" w:lineRule="auto"/>
        <w:jc w:val="both"/>
        <w:rPr>
          <w:rFonts w:ascii="Times New Roman" w:eastAsia="Times New Roman" w:hAnsi="Times New Roman" w:cs="Times New Roman"/>
          <w:color w:val="0E101A"/>
          <w:sz w:val="24"/>
          <w:szCs w:val="24"/>
          <w:lang w:eastAsia="en-IN"/>
        </w:rPr>
      </w:pPr>
      <w:r w:rsidRPr="005B7A5B">
        <w:rPr>
          <w:rFonts w:ascii="Times New Roman" w:eastAsia="Times New Roman" w:hAnsi="Times New Roman" w:cs="Times New Roman"/>
          <w:color w:val="0E101A"/>
          <w:sz w:val="24"/>
          <w:szCs w:val="24"/>
          <w:lang w:eastAsia="en-IN"/>
        </w:rPr>
        <w:t>Brand awareness—the percentage of consumers who recognize Chanel as an upscale fashion house</w:t>
      </w:r>
    </w:p>
    <w:p w:rsidR="005B7A5B" w:rsidRPr="005B7A5B" w:rsidRDefault="005B7A5B" w:rsidP="006C5AC0">
      <w:pPr>
        <w:numPr>
          <w:ilvl w:val="0"/>
          <w:numId w:val="8"/>
        </w:numPr>
        <w:spacing w:after="0" w:line="360" w:lineRule="auto"/>
        <w:jc w:val="both"/>
        <w:rPr>
          <w:rFonts w:ascii="Times New Roman" w:eastAsia="Times New Roman" w:hAnsi="Times New Roman" w:cs="Times New Roman"/>
          <w:color w:val="0E101A"/>
          <w:sz w:val="24"/>
          <w:szCs w:val="24"/>
          <w:lang w:eastAsia="en-IN"/>
        </w:rPr>
      </w:pPr>
      <w:r w:rsidRPr="005B7A5B">
        <w:rPr>
          <w:rFonts w:ascii="Times New Roman" w:eastAsia="Times New Roman" w:hAnsi="Times New Roman" w:cs="Times New Roman"/>
          <w:color w:val="0E101A"/>
          <w:sz w:val="24"/>
          <w:szCs w:val="24"/>
          <w:lang w:eastAsia="en-IN"/>
        </w:rPr>
        <w:t>Brand associations—the words or phrases that people associate with Chanel products and services (e.g., "luxury," "femininity")</w:t>
      </w:r>
    </w:p>
    <w:p w:rsidR="005B7A5B" w:rsidRPr="005B7A5B" w:rsidRDefault="005B7A5B" w:rsidP="006C5AC0">
      <w:pPr>
        <w:numPr>
          <w:ilvl w:val="0"/>
          <w:numId w:val="8"/>
        </w:numPr>
        <w:spacing w:after="0" w:line="360" w:lineRule="auto"/>
        <w:jc w:val="both"/>
        <w:rPr>
          <w:rFonts w:ascii="Times New Roman" w:eastAsia="Times New Roman" w:hAnsi="Times New Roman" w:cs="Times New Roman"/>
          <w:color w:val="0E101A"/>
          <w:sz w:val="24"/>
          <w:szCs w:val="24"/>
          <w:lang w:eastAsia="en-IN"/>
        </w:rPr>
      </w:pPr>
      <w:r w:rsidRPr="005B7A5B">
        <w:rPr>
          <w:rFonts w:ascii="Times New Roman" w:eastAsia="Times New Roman" w:hAnsi="Times New Roman" w:cs="Times New Roman"/>
          <w:color w:val="0E101A"/>
          <w:sz w:val="24"/>
          <w:szCs w:val="24"/>
          <w:lang w:eastAsia="en-IN"/>
        </w:rPr>
        <w:t>Product attributes—the features/benefits associated with Chanel-brand products and services (e.g., quality materials; timeless design)</w:t>
      </w:r>
    </w:p>
    <w:p w:rsidR="005B7A5B" w:rsidRPr="005B7A5B" w:rsidRDefault="005B7A5B" w:rsidP="006C5AC0">
      <w:pPr>
        <w:numPr>
          <w:ilvl w:val="0"/>
          <w:numId w:val="8"/>
        </w:numPr>
        <w:spacing w:after="0" w:line="360" w:lineRule="auto"/>
        <w:jc w:val="both"/>
        <w:rPr>
          <w:rFonts w:ascii="Times New Roman" w:eastAsia="Times New Roman" w:hAnsi="Times New Roman" w:cs="Times New Roman"/>
          <w:color w:val="0E101A"/>
          <w:sz w:val="24"/>
          <w:szCs w:val="24"/>
          <w:lang w:eastAsia="en-IN"/>
        </w:rPr>
      </w:pPr>
      <w:r w:rsidRPr="005B7A5B">
        <w:rPr>
          <w:rFonts w:ascii="Times New Roman" w:eastAsia="Times New Roman" w:hAnsi="Times New Roman" w:cs="Times New Roman"/>
          <w:color w:val="0E101A"/>
          <w:sz w:val="24"/>
          <w:szCs w:val="24"/>
          <w:lang w:eastAsia="en-IN"/>
        </w:rPr>
        <w:t>Brand image—how consumers perceive Chanel through their experiences with it (e.g., trustworthy; elegant) 5) Purchase intent—what consumers are likely to buy</w:t>
      </w:r>
    </w:p>
    <w:p w:rsidR="005B7A5B" w:rsidRPr="005B7A5B" w:rsidRDefault="005B7A5B" w:rsidP="006C5AC0">
      <w:pPr>
        <w:pStyle w:val="Heading2"/>
        <w:spacing w:line="360" w:lineRule="auto"/>
        <w:jc w:val="both"/>
        <w:rPr>
          <w:rFonts w:eastAsia="Times New Roman"/>
          <w:lang w:eastAsia="en-IN"/>
        </w:rPr>
      </w:pPr>
      <w:bookmarkStart w:id="11" w:name="_Toc113595562"/>
      <w:r w:rsidRPr="005B7A5B">
        <w:rPr>
          <w:rFonts w:eastAsia="Times New Roman"/>
          <w:lang w:eastAsia="en-IN"/>
        </w:rPr>
        <w:lastRenderedPageBreak/>
        <w:t>Brand imagery</w:t>
      </w:r>
      <w:bookmarkEnd w:id="11"/>
    </w:p>
    <w:p w:rsidR="005B7A5B" w:rsidRPr="005B7A5B" w:rsidRDefault="005B7A5B" w:rsidP="006C5AC0">
      <w:pPr>
        <w:spacing w:after="0" w:line="360" w:lineRule="auto"/>
        <w:jc w:val="both"/>
        <w:rPr>
          <w:rFonts w:ascii="Times New Roman" w:eastAsia="Times New Roman" w:hAnsi="Times New Roman" w:cs="Times New Roman"/>
          <w:color w:val="0E101A"/>
          <w:sz w:val="24"/>
          <w:szCs w:val="24"/>
          <w:lang w:eastAsia="en-IN"/>
        </w:rPr>
      </w:pPr>
      <w:r w:rsidRPr="005B7A5B">
        <w:rPr>
          <w:rFonts w:ascii="Times New Roman" w:eastAsia="Times New Roman" w:hAnsi="Times New Roman" w:cs="Times New Roman"/>
          <w:color w:val="0E101A"/>
          <w:sz w:val="24"/>
          <w:szCs w:val="24"/>
          <w:lang w:eastAsia="en-IN"/>
        </w:rPr>
        <w:t xml:space="preserve">The second aspect of a brand that Keller believes is important is brand imagery. Brand imagery is the ability of a brand to evoke images in the consumer's mind. This is based on its visual identity and can be used to create desired associations with consumers, such as luxury or exclusivity. These associations are strong because they have been subconsciously formed over time through exposure to advertising and other media sources: people tend to believe what they see repeatedly presented as true on television, magazines, etc., which makes them highly effective at </w:t>
      </w:r>
      <w:r w:rsidR="005D5F26">
        <w:rPr>
          <w:rFonts w:ascii="Times New Roman" w:eastAsia="Times New Roman" w:hAnsi="Times New Roman" w:cs="Times New Roman"/>
          <w:color w:val="0E101A"/>
          <w:sz w:val="24"/>
          <w:szCs w:val="24"/>
          <w:lang w:eastAsia="en-IN"/>
        </w:rPr>
        <w:t xml:space="preserve">influencing consumer behaviour </w:t>
      </w:r>
      <w:r w:rsidR="005D5F26" w:rsidRPr="0027226B">
        <w:rPr>
          <w:rFonts w:ascii="Times New Roman" w:eastAsia="Times New Roman" w:hAnsi="Times New Roman" w:cs="Times New Roman"/>
          <w:color w:val="0E101A"/>
          <w:sz w:val="24"/>
          <w:szCs w:val="24"/>
          <w:lang w:eastAsia="en-IN"/>
        </w:rPr>
        <w:t>(</w:t>
      </w:r>
      <w:proofErr w:type="spellStart"/>
      <w:r w:rsidR="005D5F26" w:rsidRPr="0027226B">
        <w:rPr>
          <w:rFonts w:ascii="Times New Roman" w:hAnsi="Times New Roman" w:cs="Times New Roman"/>
          <w:color w:val="222222"/>
          <w:sz w:val="24"/>
          <w:szCs w:val="24"/>
          <w:shd w:val="clear" w:color="auto" w:fill="FFFFFF"/>
        </w:rPr>
        <w:t>Otubanjo</w:t>
      </w:r>
      <w:proofErr w:type="spellEnd"/>
      <w:r w:rsidR="005D5F26" w:rsidRPr="0027226B">
        <w:rPr>
          <w:rFonts w:ascii="Times New Roman" w:hAnsi="Times New Roman" w:cs="Times New Roman"/>
          <w:color w:val="222222"/>
          <w:sz w:val="24"/>
          <w:szCs w:val="24"/>
          <w:shd w:val="clear" w:color="auto" w:fill="FFFFFF"/>
        </w:rPr>
        <w:t xml:space="preserve"> and </w:t>
      </w:r>
      <w:proofErr w:type="spellStart"/>
      <w:r w:rsidR="005D5F26" w:rsidRPr="0027226B">
        <w:rPr>
          <w:rFonts w:ascii="Times New Roman" w:hAnsi="Times New Roman" w:cs="Times New Roman"/>
          <w:color w:val="222222"/>
          <w:sz w:val="24"/>
          <w:szCs w:val="24"/>
          <w:shd w:val="clear" w:color="auto" w:fill="FFFFFF"/>
        </w:rPr>
        <w:t>Adegbile</w:t>
      </w:r>
      <w:proofErr w:type="spellEnd"/>
      <w:r w:rsidR="005D5F26" w:rsidRPr="0027226B">
        <w:rPr>
          <w:rFonts w:ascii="Times New Roman" w:hAnsi="Times New Roman" w:cs="Times New Roman"/>
          <w:color w:val="222222"/>
          <w:sz w:val="24"/>
          <w:szCs w:val="24"/>
          <w:shd w:val="clear" w:color="auto" w:fill="FFFFFF"/>
        </w:rPr>
        <w:t>, 2019)</w:t>
      </w:r>
      <w:r w:rsidR="005D5F26" w:rsidRPr="005E5DA8">
        <w:rPr>
          <w:rFonts w:ascii="Times New Roman" w:eastAsia="Times New Roman" w:hAnsi="Times New Roman" w:cs="Times New Roman"/>
          <w:color w:val="0E101A"/>
          <w:sz w:val="24"/>
          <w:szCs w:val="24"/>
          <w:lang w:eastAsia="en-IN"/>
        </w:rPr>
        <w:t>.</w:t>
      </w:r>
    </w:p>
    <w:p w:rsidR="005B7A5B" w:rsidRPr="005B7A5B" w:rsidRDefault="005B7A5B" w:rsidP="006C5AC0">
      <w:pPr>
        <w:spacing w:after="0" w:line="360" w:lineRule="auto"/>
        <w:jc w:val="both"/>
        <w:rPr>
          <w:rFonts w:ascii="Times New Roman" w:eastAsia="Times New Roman" w:hAnsi="Times New Roman" w:cs="Times New Roman"/>
          <w:color w:val="0E101A"/>
          <w:sz w:val="24"/>
          <w:szCs w:val="24"/>
          <w:lang w:eastAsia="en-IN"/>
        </w:rPr>
      </w:pPr>
      <w:r w:rsidRPr="005B7A5B">
        <w:rPr>
          <w:rFonts w:ascii="Times New Roman" w:eastAsia="Times New Roman" w:hAnsi="Times New Roman" w:cs="Times New Roman"/>
          <w:color w:val="0E101A"/>
          <w:sz w:val="24"/>
          <w:szCs w:val="24"/>
          <w:lang w:eastAsia="en-IN"/>
        </w:rPr>
        <w:t>The third aspect of Chanel's brand equity model includes a customer-oriented perspective—the customer experience with Chanel products or services creates an emotional connection between customers and brands that leads them back again and again w</w:t>
      </w:r>
      <w:r w:rsidR="005D5F26">
        <w:rPr>
          <w:rFonts w:ascii="Times New Roman" w:eastAsia="Times New Roman" w:hAnsi="Times New Roman" w:cs="Times New Roman"/>
          <w:color w:val="0E101A"/>
          <w:sz w:val="24"/>
          <w:szCs w:val="24"/>
          <w:lang w:eastAsia="en-IN"/>
        </w:rPr>
        <w:t>hen purchasing decisions arise.</w:t>
      </w:r>
    </w:p>
    <w:p w:rsidR="005B7A5B" w:rsidRPr="005B7A5B" w:rsidRDefault="005B7A5B" w:rsidP="006C5AC0">
      <w:pPr>
        <w:pStyle w:val="Heading2"/>
        <w:spacing w:line="360" w:lineRule="auto"/>
        <w:jc w:val="both"/>
        <w:rPr>
          <w:rFonts w:eastAsia="Times New Roman"/>
          <w:lang w:eastAsia="en-IN"/>
        </w:rPr>
      </w:pPr>
      <w:bookmarkStart w:id="12" w:name="_Toc113595563"/>
      <w:r w:rsidRPr="005B7A5B">
        <w:rPr>
          <w:rFonts w:eastAsia="Times New Roman"/>
          <w:lang w:eastAsia="en-IN"/>
        </w:rPr>
        <w:t>Brand judgments</w:t>
      </w:r>
      <w:bookmarkEnd w:id="12"/>
    </w:p>
    <w:p w:rsidR="005B7A5B" w:rsidRPr="005B7A5B" w:rsidRDefault="005B7A5B" w:rsidP="006C5AC0">
      <w:pPr>
        <w:spacing w:after="0" w:line="360" w:lineRule="auto"/>
        <w:jc w:val="both"/>
        <w:rPr>
          <w:rFonts w:ascii="Times New Roman" w:eastAsia="Times New Roman" w:hAnsi="Times New Roman" w:cs="Times New Roman"/>
          <w:color w:val="0E101A"/>
          <w:sz w:val="24"/>
          <w:szCs w:val="24"/>
          <w:lang w:eastAsia="en-IN"/>
        </w:rPr>
      </w:pPr>
      <w:r w:rsidRPr="005B7A5B">
        <w:rPr>
          <w:rFonts w:ascii="Times New Roman" w:eastAsia="Times New Roman" w:hAnsi="Times New Roman" w:cs="Times New Roman"/>
          <w:color w:val="0E101A"/>
          <w:sz w:val="24"/>
          <w:szCs w:val="24"/>
          <w:lang w:eastAsia="en-IN"/>
        </w:rPr>
        <w:t>The final brand element, Keller explains, is called brand judgments. These are the impressions that consumers have of a particular brand or product. They can be positive or negative, but in either case, they operate as perceptions about the quality, value and utility of the product or ser</w:t>
      </w:r>
      <w:r w:rsidR="005D5F26">
        <w:rPr>
          <w:rFonts w:ascii="Times New Roman" w:eastAsia="Times New Roman" w:hAnsi="Times New Roman" w:cs="Times New Roman"/>
          <w:color w:val="0E101A"/>
          <w:sz w:val="24"/>
          <w:szCs w:val="24"/>
          <w:lang w:eastAsia="en-IN"/>
        </w:rPr>
        <w:t xml:space="preserve">vice associated with that brand </w:t>
      </w:r>
      <w:r w:rsidR="005D5F26" w:rsidRPr="0027226B">
        <w:rPr>
          <w:rFonts w:ascii="Times New Roman" w:eastAsia="Yu Gothic" w:hAnsi="Times New Roman" w:cs="Times New Roman"/>
          <w:color w:val="0E101A"/>
          <w:sz w:val="24"/>
          <w:szCs w:val="24"/>
          <w:lang w:eastAsia="en-IN"/>
        </w:rPr>
        <w:t>(</w:t>
      </w:r>
      <w:proofErr w:type="spellStart"/>
      <w:r w:rsidR="005D5F26" w:rsidRPr="0027226B">
        <w:rPr>
          <w:rFonts w:ascii="Times New Roman" w:eastAsia="Yu Gothic" w:hAnsi="Times New Roman" w:cs="Times New Roman"/>
          <w:color w:val="222222"/>
          <w:sz w:val="24"/>
          <w:szCs w:val="24"/>
          <w:shd w:val="clear" w:color="auto" w:fill="FFFFFF"/>
        </w:rPr>
        <w:t>Kolbl</w:t>
      </w:r>
      <w:proofErr w:type="spellEnd"/>
      <w:r w:rsidR="005D5F26" w:rsidRPr="0027226B">
        <w:rPr>
          <w:rFonts w:ascii="Times New Roman" w:eastAsia="Yu Gothic" w:hAnsi="Times New Roman" w:cs="Times New Roman"/>
          <w:color w:val="222222"/>
          <w:sz w:val="24"/>
          <w:szCs w:val="24"/>
          <w:shd w:val="clear" w:color="auto" w:fill="FFFFFF"/>
        </w:rPr>
        <w:t xml:space="preserve"> et al. 2020)</w:t>
      </w:r>
      <w:r w:rsidR="005D5F26" w:rsidRPr="005E5DA8">
        <w:rPr>
          <w:rFonts w:ascii="Times New Roman" w:eastAsia="Yu Gothic" w:hAnsi="Times New Roman" w:cs="Times New Roman"/>
          <w:color w:val="0E101A"/>
          <w:sz w:val="24"/>
          <w:szCs w:val="24"/>
          <w:lang w:eastAsia="en-IN"/>
        </w:rPr>
        <w:t>.</w:t>
      </w:r>
    </w:p>
    <w:p w:rsidR="005B7A5B" w:rsidRPr="005B7A5B" w:rsidRDefault="005B7A5B" w:rsidP="006C5AC0">
      <w:pPr>
        <w:spacing w:after="0" w:line="360" w:lineRule="auto"/>
        <w:jc w:val="both"/>
        <w:rPr>
          <w:rFonts w:ascii="Times New Roman" w:eastAsia="Times New Roman" w:hAnsi="Times New Roman" w:cs="Times New Roman"/>
          <w:color w:val="0E101A"/>
          <w:sz w:val="24"/>
          <w:szCs w:val="24"/>
          <w:lang w:eastAsia="en-IN"/>
        </w:rPr>
      </w:pPr>
    </w:p>
    <w:p w:rsidR="005B7A5B" w:rsidRPr="005B7A5B" w:rsidRDefault="005B7A5B" w:rsidP="006C5AC0">
      <w:pPr>
        <w:pStyle w:val="Heading2"/>
        <w:spacing w:line="360" w:lineRule="auto"/>
        <w:jc w:val="both"/>
        <w:rPr>
          <w:rFonts w:eastAsia="Times New Roman"/>
          <w:lang w:eastAsia="en-IN"/>
        </w:rPr>
      </w:pPr>
      <w:bookmarkStart w:id="13" w:name="_Toc113595564"/>
      <w:r w:rsidRPr="005B7A5B">
        <w:rPr>
          <w:rFonts w:eastAsia="Times New Roman"/>
          <w:lang w:eastAsia="en-IN"/>
        </w:rPr>
        <w:t>Brand feelings</w:t>
      </w:r>
      <w:bookmarkEnd w:id="13"/>
    </w:p>
    <w:p w:rsidR="005B7A5B" w:rsidRPr="005B7A5B" w:rsidRDefault="005B7A5B" w:rsidP="006C5AC0">
      <w:pPr>
        <w:spacing w:after="0" w:line="360" w:lineRule="auto"/>
        <w:jc w:val="both"/>
        <w:rPr>
          <w:rFonts w:ascii="Times New Roman" w:eastAsia="Times New Roman" w:hAnsi="Times New Roman" w:cs="Times New Roman"/>
          <w:color w:val="0E101A"/>
          <w:sz w:val="24"/>
          <w:szCs w:val="24"/>
          <w:lang w:eastAsia="en-IN"/>
        </w:rPr>
      </w:pPr>
      <w:r w:rsidRPr="005B7A5B">
        <w:rPr>
          <w:rFonts w:ascii="Times New Roman" w:eastAsia="Times New Roman" w:hAnsi="Times New Roman" w:cs="Times New Roman"/>
          <w:color w:val="0E101A"/>
          <w:sz w:val="24"/>
          <w:szCs w:val="24"/>
          <w:lang w:eastAsia="en-IN"/>
        </w:rPr>
        <w:t>Brand feelings are the emotional response to a brand. These feelings influence how we think and act, which is why they play an important role in our decision-making process. In fact, when it comes to making purchasing decisions and developing brand loyalty, brand feelings are more important than factors like brand performance, brand imagery, or even salience.</w:t>
      </w:r>
    </w:p>
    <w:p w:rsidR="005B7A5B" w:rsidRPr="005B7A5B" w:rsidRDefault="005B7A5B" w:rsidP="006C5AC0">
      <w:pPr>
        <w:pStyle w:val="Heading1"/>
        <w:spacing w:line="360" w:lineRule="auto"/>
        <w:jc w:val="both"/>
        <w:rPr>
          <w:rFonts w:eastAsia="Times New Roman"/>
          <w:lang w:eastAsia="en-IN"/>
        </w:rPr>
      </w:pPr>
      <w:bookmarkStart w:id="14" w:name="_Toc113595565"/>
      <w:r w:rsidRPr="005B7A5B">
        <w:rPr>
          <w:rFonts w:eastAsia="Times New Roman"/>
          <w:lang w:eastAsia="en-IN"/>
        </w:rPr>
        <w:t>Stages of Customer Journey at Chanel</w:t>
      </w:r>
      <w:bookmarkEnd w:id="14"/>
    </w:p>
    <w:p w:rsidR="005B7A5B" w:rsidRPr="005B7A5B" w:rsidRDefault="005B7A5B" w:rsidP="006C5AC0">
      <w:pPr>
        <w:pStyle w:val="Heading2"/>
        <w:spacing w:line="360" w:lineRule="auto"/>
        <w:jc w:val="both"/>
        <w:rPr>
          <w:rFonts w:eastAsia="Times New Roman"/>
          <w:lang w:eastAsia="en-IN"/>
        </w:rPr>
      </w:pPr>
      <w:bookmarkStart w:id="15" w:name="_Toc113595566"/>
      <w:r w:rsidRPr="005B7A5B">
        <w:rPr>
          <w:rFonts w:eastAsia="Times New Roman"/>
          <w:lang w:eastAsia="en-IN"/>
        </w:rPr>
        <w:t>Awareness of Chanel products</w:t>
      </w:r>
      <w:bookmarkEnd w:id="15"/>
    </w:p>
    <w:p w:rsidR="005B7A5B" w:rsidRDefault="005B7A5B" w:rsidP="006C5AC0">
      <w:pPr>
        <w:spacing w:after="0" w:line="360" w:lineRule="auto"/>
        <w:jc w:val="both"/>
        <w:rPr>
          <w:rFonts w:ascii="Times New Roman" w:eastAsia="Times New Roman" w:hAnsi="Times New Roman" w:cs="Times New Roman"/>
          <w:color w:val="0E101A"/>
          <w:sz w:val="24"/>
          <w:szCs w:val="24"/>
          <w:lang w:eastAsia="en-IN"/>
        </w:rPr>
      </w:pPr>
      <w:r w:rsidRPr="005B7A5B">
        <w:rPr>
          <w:rFonts w:ascii="Times New Roman" w:eastAsia="Times New Roman" w:hAnsi="Times New Roman" w:cs="Times New Roman"/>
          <w:color w:val="0E101A"/>
          <w:sz w:val="24"/>
          <w:szCs w:val="24"/>
          <w:lang w:eastAsia="en-IN"/>
        </w:rPr>
        <w:t xml:space="preserve">Chanel is a luxury brand known for its bags, shoes and perfume. The company is a French fashion house owned by the Wertheimer family. Chanel has been around since 1910, when Gabrielle "Coco" Chanel opened her first boutique on De la </w:t>
      </w:r>
      <w:proofErr w:type="spellStart"/>
      <w:r w:rsidRPr="005B7A5B">
        <w:rPr>
          <w:rFonts w:ascii="Times New Roman" w:eastAsia="Times New Roman" w:hAnsi="Times New Roman" w:cs="Times New Roman"/>
          <w:color w:val="0E101A"/>
          <w:sz w:val="24"/>
          <w:szCs w:val="24"/>
          <w:lang w:eastAsia="en-IN"/>
        </w:rPr>
        <w:t>Paix</w:t>
      </w:r>
      <w:proofErr w:type="spellEnd"/>
      <w:r w:rsidRPr="005B7A5B">
        <w:rPr>
          <w:rFonts w:ascii="Times New Roman" w:eastAsia="Times New Roman" w:hAnsi="Times New Roman" w:cs="Times New Roman"/>
          <w:color w:val="0E101A"/>
          <w:sz w:val="24"/>
          <w:szCs w:val="24"/>
          <w:lang w:eastAsia="en-IN"/>
        </w:rPr>
        <w:t xml:space="preserve"> in Paris. Since then, she has become one of the most famous figures in fashion history, thanks to her iconic designs and innovative ideas about how women should dress.</w:t>
      </w:r>
      <w:r>
        <w:rPr>
          <w:rFonts w:ascii="Times New Roman" w:eastAsia="Times New Roman" w:hAnsi="Times New Roman" w:cs="Times New Roman"/>
          <w:color w:val="0E101A"/>
          <w:sz w:val="24"/>
          <w:szCs w:val="24"/>
          <w:lang w:eastAsia="en-IN"/>
        </w:rPr>
        <w:t xml:space="preserve"> </w:t>
      </w:r>
      <w:r w:rsidRPr="005B7A5B">
        <w:rPr>
          <w:rFonts w:ascii="Times New Roman" w:eastAsia="Times New Roman" w:hAnsi="Times New Roman" w:cs="Times New Roman"/>
          <w:color w:val="0E101A"/>
          <w:sz w:val="24"/>
          <w:szCs w:val="24"/>
          <w:lang w:eastAsia="en-IN"/>
        </w:rPr>
        <w:t>Chanel sells its products through over 300 stores worldwide as well as through their website</w:t>
      </w:r>
      <w:r w:rsidR="005D5F26" w:rsidRPr="005D5F26">
        <w:rPr>
          <w:rFonts w:ascii="Times New Roman" w:eastAsia="Times New Roman" w:hAnsi="Times New Roman" w:cs="Times New Roman"/>
          <w:color w:val="0E101A"/>
          <w:sz w:val="24"/>
          <w:szCs w:val="24"/>
          <w:lang w:eastAsia="en-IN"/>
        </w:rPr>
        <w:t xml:space="preserve"> (</w:t>
      </w:r>
      <w:proofErr w:type="spellStart"/>
      <w:r w:rsidR="005D5F26" w:rsidRPr="005D5F26">
        <w:rPr>
          <w:rFonts w:ascii="Times New Roman" w:hAnsi="Times New Roman" w:cs="Times New Roman"/>
          <w:color w:val="222222"/>
          <w:sz w:val="24"/>
          <w:szCs w:val="24"/>
          <w:shd w:val="clear" w:color="auto" w:fill="FFFFFF"/>
        </w:rPr>
        <w:t>Venkatesan</w:t>
      </w:r>
      <w:proofErr w:type="spellEnd"/>
      <w:r w:rsidR="005D5F26" w:rsidRPr="005D5F26">
        <w:rPr>
          <w:rFonts w:ascii="Times New Roman" w:hAnsi="Times New Roman" w:cs="Times New Roman"/>
          <w:color w:val="222222"/>
          <w:sz w:val="24"/>
          <w:szCs w:val="24"/>
          <w:shd w:val="clear" w:color="auto" w:fill="FFFFFF"/>
        </w:rPr>
        <w:t xml:space="preserve"> et al. 2018)</w:t>
      </w:r>
      <w:r w:rsidRPr="005B7A5B">
        <w:rPr>
          <w:rFonts w:ascii="Times New Roman" w:eastAsia="Times New Roman" w:hAnsi="Times New Roman" w:cs="Times New Roman"/>
          <w:color w:val="0E101A"/>
          <w:sz w:val="24"/>
          <w:szCs w:val="24"/>
          <w:lang w:eastAsia="en-IN"/>
        </w:rPr>
        <w:t>.</w:t>
      </w:r>
    </w:p>
    <w:p w:rsidR="005B7A5B" w:rsidRPr="005B7A5B" w:rsidRDefault="005B7A5B" w:rsidP="006C5AC0">
      <w:pPr>
        <w:spacing w:after="0" w:line="360" w:lineRule="auto"/>
        <w:jc w:val="both"/>
        <w:rPr>
          <w:rFonts w:ascii="Times New Roman" w:eastAsia="Times New Roman" w:hAnsi="Times New Roman" w:cs="Times New Roman"/>
          <w:color w:val="0E101A"/>
          <w:sz w:val="24"/>
          <w:szCs w:val="24"/>
          <w:lang w:eastAsia="en-IN"/>
        </w:rPr>
      </w:pPr>
    </w:p>
    <w:p w:rsidR="005B7A5B" w:rsidRPr="005B7A5B" w:rsidRDefault="005B7A5B" w:rsidP="006C5AC0">
      <w:pPr>
        <w:pStyle w:val="Heading2"/>
        <w:spacing w:line="360" w:lineRule="auto"/>
        <w:jc w:val="both"/>
        <w:rPr>
          <w:rFonts w:eastAsia="Times New Roman"/>
          <w:lang w:eastAsia="en-IN"/>
        </w:rPr>
      </w:pPr>
      <w:bookmarkStart w:id="16" w:name="_Toc113595567"/>
      <w:r w:rsidRPr="005B7A5B">
        <w:rPr>
          <w:rFonts w:eastAsia="Times New Roman"/>
          <w:lang w:eastAsia="en-IN"/>
        </w:rPr>
        <w:lastRenderedPageBreak/>
        <w:t>Researching Chanel products</w:t>
      </w:r>
      <w:bookmarkEnd w:id="16"/>
    </w:p>
    <w:p w:rsidR="005B7A5B" w:rsidRPr="005B7A5B" w:rsidRDefault="005B7A5B" w:rsidP="006C5AC0">
      <w:pPr>
        <w:spacing w:after="0" w:line="360" w:lineRule="auto"/>
        <w:jc w:val="both"/>
        <w:rPr>
          <w:rFonts w:ascii="Times New Roman" w:eastAsia="Times New Roman" w:hAnsi="Times New Roman" w:cs="Times New Roman"/>
          <w:color w:val="0E101A"/>
          <w:sz w:val="24"/>
          <w:szCs w:val="24"/>
          <w:lang w:eastAsia="en-IN"/>
        </w:rPr>
      </w:pPr>
      <w:r w:rsidRPr="005B7A5B">
        <w:rPr>
          <w:rFonts w:ascii="Times New Roman" w:eastAsia="Times New Roman" w:hAnsi="Times New Roman" w:cs="Times New Roman"/>
          <w:color w:val="0E101A"/>
          <w:sz w:val="24"/>
          <w:szCs w:val="24"/>
          <w:lang w:eastAsia="en-IN"/>
        </w:rPr>
        <w:t>When customers first begin researching Chanel products, they are likely to notice that the brand has a wide range of products. The company makes everything from clothes to handbags and jewellery. These items are also available at different price points, which means that there is something for everyone on the brand's website or in its stores.</w:t>
      </w:r>
    </w:p>
    <w:p w:rsidR="005B7A5B" w:rsidRPr="005B7A5B" w:rsidRDefault="005B7A5B" w:rsidP="006C5AC0">
      <w:pPr>
        <w:spacing w:after="0" w:line="360" w:lineRule="auto"/>
        <w:jc w:val="both"/>
        <w:rPr>
          <w:rFonts w:ascii="Times New Roman" w:eastAsia="Times New Roman" w:hAnsi="Times New Roman" w:cs="Times New Roman"/>
          <w:color w:val="0E101A"/>
          <w:sz w:val="24"/>
          <w:szCs w:val="24"/>
          <w:lang w:eastAsia="en-IN"/>
        </w:rPr>
      </w:pPr>
      <w:r w:rsidRPr="005B7A5B">
        <w:rPr>
          <w:rFonts w:ascii="Times New Roman" w:eastAsia="Times New Roman" w:hAnsi="Times New Roman" w:cs="Times New Roman"/>
          <w:color w:val="0E101A"/>
          <w:sz w:val="24"/>
          <w:szCs w:val="24"/>
          <w:lang w:eastAsia="en-IN"/>
        </w:rPr>
        <w:t>Along with having a lot of information about their products, Chanel offers many ways to get this information so that customers can find what they need easily, no matter where they are</w:t>
      </w:r>
      <w:r w:rsidR="005D5F26" w:rsidRPr="005D5F26">
        <w:rPr>
          <w:rFonts w:ascii="Times New Roman" w:eastAsia="Times New Roman" w:hAnsi="Times New Roman" w:cs="Times New Roman"/>
          <w:color w:val="0E101A"/>
          <w:sz w:val="24"/>
          <w:szCs w:val="24"/>
          <w:lang w:eastAsia="en-IN"/>
        </w:rPr>
        <w:t xml:space="preserve"> (</w:t>
      </w:r>
      <w:proofErr w:type="spellStart"/>
      <w:r w:rsidR="005D5F26" w:rsidRPr="005D5F26">
        <w:rPr>
          <w:rFonts w:ascii="Times New Roman" w:hAnsi="Times New Roman" w:cs="Times New Roman"/>
          <w:color w:val="222222"/>
          <w:sz w:val="24"/>
          <w:szCs w:val="24"/>
          <w:shd w:val="clear" w:color="auto" w:fill="FFFFFF"/>
        </w:rPr>
        <w:t>Riivits-Arkonsuo</w:t>
      </w:r>
      <w:proofErr w:type="spellEnd"/>
      <w:r w:rsidR="005D5F26" w:rsidRPr="005D5F26">
        <w:rPr>
          <w:rFonts w:ascii="Times New Roman" w:hAnsi="Times New Roman" w:cs="Times New Roman"/>
          <w:color w:val="222222"/>
          <w:sz w:val="24"/>
          <w:szCs w:val="24"/>
          <w:shd w:val="clear" w:color="auto" w:fill="FFFFFF"/>
        </w:rPr>
        <w:t xml:space="preserve"> et al. 2015)</w:t>
      </w:r>
      <w:r w:rsidRPr="005B7A5B">
        <w:rPr>
          <w:rFonts w:ascii="Times New Roman" w:eastAsia="Times New Roman" w:hAnsi="Times New Roman" w:cs="Times New Roman"/>
          <w:color w:val="0E101A"/>
          <w:sz w:val="24"/>
          <w:szCs w:val="24"/>
          <w:lang w:eastAsia="en-IN"/>
        </w:rPr>
        <w:t>. </w:t>
      </w:r>
    </w:p>
    <w:p w:rsidR="005B7A5B" w:rsidRPr="005B7A5B" w:rsidRDefault="005B7A5B" w:rsidP="006C5AC0">
      <w:pPr>
        <w:pStyle w:val="Heading2"/>
        <w:spacing w:line="360" w:lineRule="auto"/>
        <w:jc w:val="both"/>
        <w:rPr>
          <w:rFonts w:eastAsia="Times New Roman"/>
          <w:lang w:eastAsia="en-IN"/>
        </w:rPr>
      </w:pPr>
      <w:bookmarkStart w:id="17" w:name="_Toc113595568"/>
      <w:r w:rsidRPr="005B7A5B">
        <w:rPr>
          <w:rFonts w:eastAsia="Times New Roman"/>
          <w:lang w:eastAsia="en-IN"/>
        </w:rPr>
        <w:t>Shopping for Chanel products in-store and online</w:t>
      </w:r>
      <w:bookmarkEnd w:id="17"/>
    </w:p>
    <w:p w:rsidR="005B7A5B" w:rsidRPr="005B7A5B" w:rsidRDefault="005B7A5B" w:rsidP="006C5AC0">
      <w:pPr>
        <w:spacing w:after="0" w:line="360" w:lineRule="auto"/>
        <w:jc w:val="both"/>
        <w:rPr>
          <w:rFonts w:ascii="Times New Roman" w:eastAsia="Times New Roman" w:hAnsi="Times New Roman" w:cs="Times New Roman"/>
          <w:color w:val="0E101A"/>
          <w:sz w:val="24"/>
          <w:szCs w:val="24"/>
          <w:lang w:eastAsia="en-IN"/>
        </w:rPr>
      </w:pPr>
      <w:r w:rsidRPr="005B7A5B">
        <w:rPr>
          <w:rFonts w:ascii="Times New Roman" w:eastAsia="Times New Roman" w:hAnsi="Times New Roman" w:cs="Times New Roman"/>
          <w:color w:val="0E101A"/>
          <w:sz w:val="24"/>
          <w:szCs w:val="24"/>
          <w:lang w:eastAsia="en-IN"/>
        </w:rPr>
        <w:t>Chanel has a large and expensive product line, with a wide variety of products at various price points. The company also has many stores and online stores through which customers can buy its products. This can be overwhelming for someone who is new to Chanel or luxury brands in general.</w:t>
      </w:r>
    </w:p>
    <w:p w:rsidR="005B7A5B" w:rsidRPr="005B7A5B" w:rsidRDefault="005B7A5B" w:rsidP="006C5AC0">
      <w:pPr>
        <w:spacing w:after="0" w:line="360" w:lineRule="auto"/>
        <w:jc w:val="both"/>
        <w:rPr>
          <w:rFonts w:ascii="Times New Roman" w:eastAsia="Times New Roman" w:hAnsi="Times New Roman" w:cs="Times New Roman"/>
          <w:color w:val="0E101A"/>
          <w:sz w:val="24"/>
          <w:szCs w:val="24"/>
          <w:lang w:eastAsia="en-IN"/>
        </w:rPr>
      </w:pPr>
      <w:r w:rsidRPr="005B7A5B">
        <w:rPr>
          <w:rFonts w:ascii="Times New Roman" w:eastAsia="Times New Roman" w:hAnsi="Times New Roman" w:cs="Times New Roman"/>
          <w:color w:val="0E101A"/>
          <w:sz w:val="24"/>
          <w:szCs w:val="24"/>
          <w:lang w:eastAsia="en-IN"/>
        </w:rPr>
        <w:t>This is where the customer journey starts: when the customer first arrives at Chanel's website, they'll see an array of options to help them find what they want—a search bar, navigation bar links that say "women," "men," "accessories," etc., as well as categories like "all products," where every item available on the site will be listed so that people can browse through them all before deciding which ones they'd like more closel</w:t>
      </w:r>
      <w:r w:rsidR="005D5F26">
        <w:rPr>
          <w:rFonts w:ascii="Times New Roman" w:eastAsia="Times New Roman" w:hAnsi="Times New Roman" w:cs="Times New Roman"/>
          <w:color w:val="0E101A"/>
          <w:sz w:val="24"/>
          <w:szCs w:val="24"/>
          <w:lang w:eastAsia="en-IN"/>
        </w:rPr>
        <w:t>y inspect further down the line (</w:t>
      </w:r>
      <w:r w:rsidR="005D5F26">
        <w:rPr>
          <w:rFonts w:ascii="Arial" w:hAnsi="Arial" w:cs="Arial"/>
          <w:color w:val="222222"/>
          <w:sz w:val="20"/>
          <w:szCs w:val="20"/>
          <w:shd w:val="clear" w:color="auto" w:fill="FFFFFF"/>
        </w:rPr>
        <w:t>Fang and Zhang, 2020)</w:t>
      </w:r>
      <w:r w:rsidR="005D5F26">
        <w:rPr>
          <w:rFonts w:ascii="Times New Roman" w:eastAsia="Times New Roman" w:hAnsi="Times New Roman" w:cs="Times New Roman"/>
          <w:color w:val="0E101A"/>
          <w:sz w:val="24"/>
          <w:szCs w:val="24"/>
          <w:lang w:eastAsia="en-IN"/>
        </w:rPr>
        <w:t>.</w:t>
      </w:r>
    </w:p>
    <w:p w:rsidR="005B7A5B" w:rsidRPr="005B7A5B" w:rsidRDefault="005B7A5B" w:rsidP="006C5AC0">
      <w:pPr>
        <w:spacing w:after="0" w:line="360" w:lineRule="auto"/>
        <w:jc w:val="both"/>
        <w:rPr>
          <w:rFonts w:ascii="Times New Roman" w:eastAsia="Times New Roman" w:hAnsi="Times New Roman" w:cs="Times New Roman"/>
          <w:color w:val="0E101A"/>
          <w:sz w:val="24"/>
          <w:szCs w:val="24"/>
          <w:lang w:eastAsia="en-IN"/>
        </w:rPr>
      </w:pPr>
    </w:p>
    <w:p w:rsidR="005B7A5B" w:rsidRPr="005B7A5B" w:rsidRDefault="005B7A5B" w:rsidP="006C5AC0">
      <w:pPr>
        <w:pStyle w:val="Heading2"/>
        <w:spacing w:line="360" w:lineRule="auto"/>
        <w:jc w:val="both"/>
        <w:rPr>
          <w:rFonts w:eastAsia="Times New Roman"/>
          <w:lang w:eastAsia="en-IN"/>
        </w:rPr>
      </w:pPr>
      <w:bookmarkStart w:id="18" w:name="_Toc113595569"/>
      <w:r w:rsidRPr="005B7A5B">
        <w:rPr>
          <w:rFonts w:eastAsia="Times New Roman"/>
          <w:lang w:eastAsia="en-IN"/>
        </w:rPr>
        <w:t>Buying Chanel products in-store and online</w:t>
      </w:r>
      <w:bookmarkEnd w:id="18"/>
    </w:p>
    <w:p w:rsidR="005B7A5B" w:rsidRPr="005B7A5B" w:rsidRDefault="005B7A5B" w:rsidP="006C5AC0">
      <w:pPr>
        <w:spacing w:after="0" w:line="360" w:lineRule="auto"/>
        <w:jc w:val="both"/>
        <w:rPr>
          <w:rFonts w:ascii="Times New Roman" w:eastAsia="Times New Roman" w:hAnsi="Times New Roman" w:cs="Times New Roman"/>
          <w:color w:val="0E101A"/>
          <w:sz w:val="24"/>
          <w:szCs w:val="24"/>
          <w:lang w:eastAsia="en-IN"/>
        </w:rPr>
      </w:pPr>
      <w:r w:rsidRPr="005B7A5B">
        <w:rPr>
          <w:rFonts w:ascii="Times New Roman" w:eastAsia="Times New Roman" w:hAnsi="Times New Roman" w:cs="Times New Roman"/>
          <w:color w:val="0E101A"/>
          <w:sz w:val="24"/>
          <w:szCs w:val="24"/>
          <w:lang w:eastAsia="en-IN"/>
        </w:rPr>
        <w:t>The Chanel store is the perfect place to visit if the customers are looking to buy a Chanel product. Chanel products are expensive and not just for women. They are also for anyone who wants to feel like a million bucks, even if they don't look like one.</w:t>
      </w:r>
    </w:p>
    <w:p w:rsidR="005B7A5B" w:rsidRPr="005B7A5B" w:rsidRDefault="005B7A5B" w:rsidP="006C5AC0">
      <w:pPr>
        <w:pStyle w:val="Heading2"/>
        <w:spacing w:line="360" w:lineRule="auto"/>
        <w:jc w:val="both"/>
        <w:rPr>
          <w:rFonts w:eastAsia="Times New Roman"/>
          <w:lang w:eastAsia="en-IN"/>
        </w:rPr>
      </w:pPr>
      <w:bookmarkStart w:id="19" w:name="_Toc113595570"/>
      <w:r w:rsidRPr="005B7A5B">
        <w:rPr>
          <w:rFonts w:eastAsia="Times New Roman"/>
          <w:lang w:eastAsia="en-IN"/>
        </w:rPr>
        <w:t>Post-purchase experience</w:t>
      </w:r>
      <w:bookmarkEnd w:id="19"/>
      <w:r w:rsidRPr="005B7A5B">
        <w:rPr>
          <w:rFonts w:eastAsia="Times New Roman"/>
          <w:lang w:eastAsia="en-IN"/>
        </w:rPr>
        <w:t> </w:t>
      </w:r>
    </w:p>
    <w:p w:rsidR="005B7A5B" w:rsidRPr="005B7A5B" w:rsidRDefault="005B7A5B" w:rsidP="006C5AC0">
      <w:pPr>
        <w:spacing w:after="0" w:line="360" w:lineRule="auto"/>
        <w:jc w:val="both"/>
        <w:rPr>
          <w:rFonts w:ascii="Times New Roman" w:eastAsia="Times New Roman" w:hAnsi="Times New Roman" w:cs="Times New Roman"/>
          <w:color w:val="0E101A"/>
          <w:sz w:val="24"/>
          <w:szCs w:val="24"/>
          <w:lang w:eastAsia="en-IN"/>
        </w:rPr>
      </w:pPr>
      <w:r w:rsidRPr="005B7A5B">
        <w:rPr>
          <w:rFonts w:ascii="Times New Roman" w:eastAsia="Times New Roman" w:hAnsi="Times New Roman" w:cs="Times New Roman"/>
          <w:color w:val="0E101A"/>
          <w:sz w:val="24"/>
          <w:szCs w:val="24"/>
          <w:lang w:eastAsia="en-IN"/>
        </w:rPr>
        <w:t>Chanel products are known for their quality, and the company has a variety of ways to help the customer enjoy their purchase even more.</w:t>
      </w:r>
    </w:p>
    <w:p w:rsidR="005B7A5B" w:rsidRPr="005B7A5B" w:rsidRDefault="005B7A5B" w:rsidP="006C5AC0">
      <w:pPr>
        <w:numPr>
          <w:ilvl w:val="0"/>
          <w:numId w:val="9"/>
        </w:numPr>
        <w:spacing w:after="0" w:line="360" w:lineRule="auto"/>
        <w:jc w:val="both"/>
        <w:rPr>
          <w:rFonts w:ascii="Times New Roman" w:eastAsia="Times New Roman" w:hAnsi="Times New Roman" w:cs="Times New Roman"/>
          <w:color w:val="0E101A"/>
          <w:sz w:val="24"/>
          <w:szCs w:val="24"/>
          <w:lang w:eastAsia="en-IN"/>
        </w:rPr>
      </w:pPr>
      <w:r w:rsidRPr="005B7A5B">
        <w:rPr>
          <w:rFonts w:ascii="Times New Roman" w:eastAsia="Times New Roman" w:hAnsi="Times New Roman" w:cs="Times New Roman"/>
          <w:color w:val="0E101A"/>
          <w:sz w:val="24"/>
          <w:szCs w:val="24"/>
          <w:lang w:eastAsia="en-IN"/>
        </w:rPr>
        <w:t>Customer service: Chanel provides excellent customer service with its concierge services, where customers can contact Chanel directly through phone or email. The company also offers a loyalty program called "Coco by Chanel" that awards points when they make purchases at any participating retail locations and online shops. These points are redeemable for exclusive merchandise such as jewellery, watches, clothing and other accessories</w:t>
      </w:r>
      <w:r w:rsidR="006C5AC0">
        <w:rPr>
          <w:rFonts w:ascii="Times New Roman" w:eastAsia="Times New Roman" w:hAnsi="Times New Roman" w:cs="Times New Roman"/>
          <w:color w:val="0E101A"/>
          <w:sz w:val="24"/>
          <w:szCs w:val="24"/>
          <w:lang w:eastAsia="en-IN"/>
        </w:rPr>
        <w:t xml:space="preserve"> (</w:t>
      </w:r>
      <w:r w:rsidR="006C5AC0">
        <w:rPr>
          <w:rFonts w:ascii="Arial" w:hAnsi="Arial" w:cs="Arial"/>
          <w:color w:val="222222"/>
          <w:sz w:val="20"/>
          <w:szCs w:val="20"/>
          <w:shd w:val="clear" w:color="auto" w:fill="FFFFFF"/>
        </w:rPr>
        <w:t>Delgado, 2016)</w:t>
      </w:r>
      <w:r w:rsidRPr="005B7A5B">
        <w:rPr>
          <w:rFonts w:ascii="Times New Roman" w:eastAsia="Times New Roman" w:hAnsi="Times New Roman" w:cs="Times New Roman"/>
          <w:color w:val="0E101A"/>
          <w:sz w:val="24"/>
          <w:szCs w:val="24"/>
          <w:lang w:eastAsia="en-IN"/>
        </w:rPr>
        <w:t>.</w:t>
      </w:r>
    </w:p>
    <w:p w:rsidR="005B7A5B" w:rsidRPr="005B7A5B" w:rsidRDefault="005B7A5B" w:rsidP="006C5AC0">
      <w:pPr>
        <w:numPr>
          <w:ilvl w:val="0"/>
          <w:numId w:val="9"/>
        </w:numPr>
        <w:spacing w:after="0" w:line="360" w:lineRule="auto"/>
        <w:jc w:val="both"/>
        <w:rPr>
          <w:rFonts w:ascii="Times New Roman" w:eastAsia="Times New Roman" w:hAnsi="Times New Roman" w:cs="Times New Roman"/>
          <w:color w:val="0E101A"/>
          <w:sz w:val="24"/>
          <w:szCs w:val="24"/>
          <w:lang w:eastAsia="en-IN"/>
        </w:rPr>
      </w:pPr>
      <w:r w:rsidRPr="005B7A5B">
        <w:rPr>
          <w:rFonts w:ascii="Times New Roman" w:eastAsia="Times New Roman" w:hAnsi="Times New Roman" w:cs="Times New Roman"/>
          <w:color w:val="0E101A"/>
          <w:sz w:val="24"/>
          <w:szCs w:val="24"/>
          <w:lang w:eastAsia="en-IN"/>
        </w:rPr>
        <w:lastRenderedPageBreak/>
        <w:t>Repair policy: If the customer has an issue with the product, Chanel can repair or replace it quickly while offering outstanding customer support throughout the process. </w:t>
      </w:r>
    </w:p>
    <w:p w:rsidR="005B7A5B" w:rsidRDefault="005B7A5B" w:rsidP="006C5AC0">
      <w:pPr>
        <w:pStyle w:val="Heading1"/>
        <w:spacing w:line="360" w:lineRule="auto"/>
        <w:jc w:val="both"/>
        <w:rPr>
          <w:rFonts w:eastAsia="Times New Roman"/>
          <w:lang w:eastAsia="en-IN"/>
        </w:rPr>
      </w:pPr>
      <w:bookmarkStart w:id="20" w:name="_Toc113595571"/>
      <w:r w:rsidRPr="005B7A5B">
        <w:rPr>
          <w:rFonts w:eastAsia="Times New Roman"/>
          <w:lang w:eastAsia="en-IN"/>
        </w:rPr>
        <w:t>Customer's Touchpoint at Chanel</w:t>
      </w:r>
      <w:bookmarkEnd w:id="20"/>
    </w:p>
    <w:p w:rsidR="005B7A5B" w:rsidRPr="005B7A5B" w:rsidRDefault="005B7A5B" w:rsidP="006C5AC0">
      <w:pPr>
        <w:spacing w:line="360" w:lineRule="auto"/>
        <w:jc w:val="both"/>
        <w:rPr>
          <w:lang w:eastAsia="en-IN"/>
        </w:rPr>
      </w:pPr>
      <w:r>
        <w:rPr>
          <w:noProof/>
          <w:lang w:eastAsia="en-IN"/>
        </w:rPr>
        <w:drawing>
          <wp:inline distT="0" distB="0" distL="0" distR="0">
            <wp:extent cx="5486400" cy="3200400"/>
            <wp:effectExtent l="0" t="0" r="0" b="190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rsidR="005B7A5B" w:rsidRPr="005B7A5B" w:rsidRDefault="005B7A5B" w:rsidP="006C5AC0">
      <w:pPr>
        <w:pStyle w:val="Heading2"/>
        <w:spacing w:line="360" w:lineRule="auto"/>
        <w:jc w:val="both"/>
        <w:rPr>
          <w:rFonts w:eastAsia="Times New Roman"/>
          <w:lang w:eastAsia="en-IN"/>
        </w:rPr>
      </w:pPr>
      <w:bookmarkStart w:id="21" w:name="_Toc113595572"/>
      <w:r w:rsidRPr="005B7A5B">
        <w:rPr>
          <w:rFonts w:eastAsia="Times New Roman"/>
          <w:lang w:eastAsia="en-IN"/>
        </w:rPr>
        <w:t>In-store experience</w:t>
      </w:r>
      <w:bookmarkEnd w:id="21"/>
    </w:p>
    <w:p w:rsidR="005B7A5B" w:rsidRPr="005B7A5B" w:rsidRDefault="005B7A5B" w:rsidP="006C5AC0">
      <w:pPr>
        <w:spacing w:after="0" w:line="360" w:lineRule="auto"/>
        <w:jc w:val="both"/>
        <w:rPr>
          <w:rFonts w:ascii="Times New Roman" w:eastAsia="Times New Roman" w:hAnsi="Times New Roman" w:cs="Times New Roman"/>
          <w:color w:val="0E101A"/>
          <w:sz w:val="24"/>
          <w:szCs w:val="24"/>
          <w:lang w:eastAsia="en-IN"/>
        </w:rPr>
      </w:pPr>
      <w:r w:rsidRPr="005B7A5B">
        <w:rPr>
          <w:rFonts w:ascii="Times New Roman" w:eastAsia="Times New Roman" w:hAnsi="Times New Roman" w:cs="Times New Roman"/>
          <w:color w:val="0E101A"/>
          <w:sz w:val="24"/>
          <w:szCs w:val="24"/>
          <w:lang w:eastAsia="en-IN"/>
        </w:rPr>
        <w:t>Store displays are organized by category and product type, so the customer can easily find what they're looking for. Most of the time, however, customers are just browsing and enjoying the experience of being surrounded by beautiful things—from clothing to leather goods to accessories such as handbags and jewellery. Usually, no salesperson hovers near the customer during the shop; instead, they walk around freely speaking with other customers or helping someone who has stopped at one of their displays</w:t>
      </w:r>
      <w:r w:rsidR="006C5AC0">
        <w:rPr>
          <w:rFonts w:ascii="Times New Roman" w:eastAsia="Times New Roman" w:hAnsi="Times New Roman" w:cs="Times New Roman"/>
          <w:color w:val="0E101A"/>
          <w:sz w:val="24"/>
          <w:szCs w:val="24"/>
          <w:lang w:eastAsia="en-IN"/>
        </w:rPr>
        <w:t xml:space="preserve"> </w:t>
      </w:r>
      <w:r w:rsidR="006C5AC0" w:rsidRPr="0027226B">
        <w:rPr>
          <w:rFonts w:ascii="Times New Roman" w:eastAsia="Times New Roman" w:hAnsi="Times New Roman" w:cs="Times New Roman"/>
          <w:color w:val="0E101A"/>
          <w:sz w:val="24"/>
          <w:szCs w:val="24"/>
          <w:lang w:eastAsia="en-IN"/>
        </w:rPr>
        <w:t>(</w:t>
      </w:r>
      <w:proofErr w:type="spellStart"/>
      <w:r w:rsidR="006C5AC0" w:rsidRPr="0027226B">
        <w:rPr>
          <w:rFonts w:ascii="Times New Roman" w:hAnsi="Times New Roman" w:cs="Times New Roman"/>
          <w:color w:val="222222"/>
          <w:sz w:val="24"/>
          <w:szCs w:val="24"/>
          <w:shd w:val="clear" w:color="auto" w:fill="FFFFFF"/>
        </w:rPr>
        <w:t>Keiningham</w:t>
      </w:r>
      <w:proofErr w:type="spellEnd"/>
      <w:r w:rsidR="006C5AC0" w:rsidRPr="0027226B">
        <w:rPr>
          <w:rFonts w:ascii="Times New Roman" w:hAnsi="Times New Roman" w:cs="Times New Roman"/>
          <w:color w:val="222222"/>
          <w:sz w:val="24"/>
          <w:szCs w:val="24"/>
          <w:shd w:val="clear" w:color="auto" w:fill="FFFFFF"/>
        </w:rPr>
        <w:t xml:space="preserve"> et al. 2020)</w:t>
      </w:r>
      <w:r w:rsidRPr="005B7A5B">
        <w:rPr>
          <w:rFonts w:ascii="Times New Roman" w:eastAsia="Times New Roman" w:hAnsi="Times New Roman" w:cs="Times New Roman"/>
          <w:color w:val="0E101A"/>
          <w:sz w:val="24"/>
          <w:szCs w:val="24"/>
          <w:lang w:eastAsia="en-IN"/>
        </w:rPr>
        <w:t>.</w:t>
      </w:r>
    </w:p>
    <w:p w:rsidR="005B7A5B" w:rsidRPr="005B7A5B" w:rsidRDefault="005B7A5B" w:rsidP="006C5AC0">
      <w:pPr>
        <w:pStyle w:val="Heading2"/>
        <w:spacing w:line="360" w:lineRule="auto"/>
        <w:jc w:val="both"/>
        <w:rPr>
          <w:rFonts w:eastAsia="Times New Roman"/>
          <w:lang w:eastAsia="en-IN"/>
        </w:rPr>
      </w:pPr>
      <w:bookmarkStart w:id="22" w:name="_Toc113595573"/>
      <w:r w:rsidRPr="005B7A5B">
        <w:rPr>
          <w:rFonts w:eastAsia="Times New Roman"/>
          <w:lang w:eastAsia="en-IN"/>
        </w:rPr>
        <w:t>Online Experience</w:t>
      </w:r>
      <w:bookmarkEnd w:id="22"/>
    </w:p>
    <w:p w:rsidR="005B7A5B" w:rsidRPr="005B7A5B" w:rsidRDefault="005B7A5B" w:rsidP="006C5AC0">
      <w:pPr>
        <w:spacing w:after="0" w:line="360" w:lineRule="auto"/>
        <w:jc w:val="both"/>
        <w:rPr>
          <w:rFonts w:ascii="Times New Roman" w:eastAsia="Times New Roman" w:hAnsi="Times New Roman" w:cs="Times New Roman"/>
          <w:color w:val="0E101A"/>
          <w:sz w:val="24"/>
          <w:szCs w:val="24"/>
          <w:lang w:eastAsia="en-IN"/>
        </w:rPr>
      </w:pPr>
      <w:r w:rsidRPr="005B7A5B">
        <w:rPr>
          <w:rFonts w:ascii="Times New Roman" w:eastAsia="Times New Roman" w:hAnsi="Times New Roman" w:cs="Times New Roman"/>
          <w:color w:val="0E101A"/>
          <w:sz w:val="24"/>
          <w:szCs w:val="24"/>
          <w:lang w:eastAsia="en-IN"/>
        </w:rPr>
        <w:t>Chanel is a luxury brand, and they have many customers willing to pay a lot of money for their products. The company has many stores around the world, but many people also purchase online because it's convenient for them. In order to be successful, Chanel needs to be able to handle high traffic on its website</w:t>
      </w:r>
      <w:r w:rsidR="006C5AC0" w:rsidRPr="006C5AC0">
        <w:rPr>
          <w:rFonts w:ascii="Times New Roman" w:eastAsia="Times New Roman" w:hAnsi="Times New Roman" w:cs="Times New Roman"/>
          <w:color w:val="0E101A"/>
          <w:sz w:val="24"/>
          <w:szCs w:val="24"/>
          <w:lang w:eastAsia="en-IN"/>
        </w:rPr>
        <w:t xml:space="preserve"> (</w:t>
      </w:r>
      <w:r w:rsidR="006C5AC0" w:rsidRPr="006C5AC0">
        <w:rPr>
          <w:rFonts w:ascii="Times New Roman" w:hAnsi="Times New Roman" w:cs="Times New Roman"/>
          <w:color w:val="222222"/>
          <w:sz w:val="24"/>
          <w:szCs w:val="24"/>
          <w:shd w:val="clear" w:color="auto" w:fill="FFFFFF"/>
        </w:rPr>
        <w:t>MUSTIKASARI et al. 2021)</w:t>
      </w:r>
      <w:r w:rsidRPr="005B7A5B">
        <w:rPr>
          <w:rFonts w:ascii="Times New Roman" w:eastAsia="Times New Roman" w:hAnsi="Times New Roman" w:cs="Times New Roman"/>
          <w:color w:val="0E101A"/>
          <w:sz w:val="24"/>
          <w:szCs w:val="24"/>
          <w:lang w:eastAsia="en-IN"/>
        </w:rPr>
        <w:t>.</w:t>
      </w:r>
    </w:p>
    <w:p w:rsidR="005B7A5B" w:rsidRPr="005B7A5B" w:rsidRDefault="005B7A5B" w:rsidP="006C5AC0">
      <w:pPr>
        <w:pStyle w:val="Heading2"/>
        <w:spacing w:line="360" w:lineRule="auto"/>
        <w:jc w:val="both"/>
        <w:rPr>
          <w:rFonts w:eastAsia="Times New Roman"/>
          <w:lang w:eastAsia="en-IN"/>
        </w:rPr>
      </w:pPr>
      <w:bookmarkStart w:id="23" w:name="_Toc113595574"/>
      <w:r w:rsidRPr="005B7A5B">
        <w:rPr>
          <w:rFonts w:eastAsia="Times New Roman"/>
          <w:lang w:eastAsia="en-IN"/>
        </w:rPr>
        <w:t>Digital Marketing Strategy</w:t>
      </w:r>
      <w:bookmarkEnd w:id="23"/>
    </w:p>
    <w:p w:rsidR="005B7A5B" w:rsidRPr="005B7A5B" w:rsidRDefault="005B7A5B" w:rsidP="006C5AC0">
      <w:pPr>
        <w:spacing w:after="0" w:line="360" w:lineRule="auto"/>
        <w:jc w:val="both"/>
        <w:rPr>
          <w:rFonts w:ascii="Times New Roman" w:eastAsia="Times New Roman" w:hAnsi="Times New Roman" w:cs="Times New Roman"/>
          <w:color w:val="0E101A"/>
          <w:sz w:val="24"/>
          <w:szCs w:val="24"/>
          <w:lang w:eastAsia="en-IN"/>
        </w:rPr>
      </w:pPr>
      <w:r w:rsidRPr="005B7A5B">
        <w:rPr>
          <w:rFonts w:ascii="Times New Roman" w:eastAsia="Times New Roman" w:hAnsi="Times New Roman" w:cs="Times New Roman"/>
          <w:color w:val="0E101A"/>
          <w:sz w:val="24"/>
          <w:szCs w:val="24"/>
          <w:lang w:eastAsia="en-IN"/>
        </w:rPr>
        <w:t>Chanel has a very strong digital marketing strategy. They have a strong social media presence, and they also have an effective e-commerce presence. Additionally, Chanel is a leader in digital innovation within the fashion industry.</w:t>
      </w:r>
    </w:p>
    <w:p w:rsidR="005B7A5B" w:rsidRPr="005B7A5B" w:rsidRDefault="005B7A5B" w:rsidP="006C5AC0">
      <w:pPr>
        <w:pStyle w:val="Heading1"/>
        <w:spacing w:line="360" w:lineRule="auto"/>
        <w:jc w:val="both"/>
        <w:rPr>
          <w:rFonts w:eastAsia="Times New Roman"/>
          <w:lang w:eastAsia="en-IN"/>
        </w:rPr>
      </w:pPr>
      <w:bookmarkStart w:id="24" w:name="_Toc113595575"/>
      <w:r w:rsidRPr="005B7A5B">
        <w:rPr>
          <w:rFonts w:eastAsia="Times New Roman"/>
          <w:lang w:eastAsia="en-IN"/>
        </w:rPr>
        <w:lastRenderedPageBreak/>
        <w:t>Critical Analysis of Customer Journey Map</w:t>
      </w:r>
      <w:bookmarkEnd w:id="24"/>
    </w:p>
    <w:p w:rsidR="005B7A5B" w:rsidRPr="005B7A5B" w:rsidRDefault="005B7A5B" w:rsidP="006C5AC0">
      <w:pPr>
        <w:spacing w:after="0" w:line="360" w:lineRule="auto"/>
        <w:jc w:val="both"/>
        <w:rPr>
          <w:rFonts w:ascii="Times New Roman" w:eastAsia="Times New Roman" w:hAnsi="Times New Roman" w:cs="Times New Roman"/>
          <w:color w:val="0E101A"/>
          <w:sz w:val="24"/>
          <w:szCs w:val="24"/>
          <w:lang w:eastAsia="en-IN"/>
        </w:rPr>
      </w:pPr>
      <w:r w:rsidRPr="005B7A5B">
        <w:rPr>
          <w:rFonts w:ascii="Times New Roman" w:eastAsia="Times New Roman" w:hAnsi="Times New Roman" w:cs="Times New Roman"/>
          <w:color w:val="0E101A"/>
          <w:sz w:val="24"/>
          <w:szCs w:val="24"/>
          <w:lang w:eastAsia="en-IN"/>
        </w:rPr>
        <w:t>Chanel appeals to a wide range of customers and has done so for decades. The brand is known for being at the forefront of fashion trends, and yet its products are timeless. </w:t>
      </w:r>
    </w:p>
    <w:p w:rsidR="005B7A5B" w:rsidRPr="005B7A5B" w:rsidRDefault="005B7A5B" w:rsidP="006C5AC0">
      <w:pPr>
        <w:spacing w:after="0" w:line="360" w:lineRule="auto"/>
        <w:jc w:val="both"/>
        <w:rPr>
          <w:rFonts w:ascii="Times New Roman" w:eastAsia="Times New Roman" w:hAnsi="Times New Roman" w:cs="Times New Roman"/>
          <w:color w:val="0E101A"/>
          <w:sz w:val="24"/>
          <w:szCs w:val="24"/>
          <w:lang w:eastAsia="en-IN"/>
        </w:rPr>
      </w:pPr>
      <w:r w:rsidRPr="005B7A5B">
        <w:rPr>
          <w:rFonts w:ascii="Times New Roman" w:eastAsia="Times New Roman" w:hAnsi="Times New Roman" w:cs="Times New Roman"/>
          <w:color w:val="0E101A"/>
          <w:sz w:val="24"/>
          <w:szCs w:val="24"/>
          <w:lang w:eastAsia="en-IN"/>
        </w:rPr>
        <w:t>The ability to speak to both older and younger customers is admirable since it makes Chanel accessible for generations. Similarly, there is room in the market for brands that appeal exclusively to men or women; Chanel's ability to appeal equally well on both fronts makes it more appealing overall</w:t>
      </w:r>
      <w:r w:rsidR="006C5AC0" w:rsidRPr="006C5AC0">
        <w:rPr>
          <w:rFonts w:ascii="Times New Roman" w:eastAsia="Times New Roman" w:hAnsi="Times New Roman" w:cs="Times New Roman"/>
          <w:color w:val="0E101A"/>
          <w:sz w:val="24"/>
          <w:szCs w:val="24"/>
          <w:lang w:eastAsia="en-IN"/>
        </w:rPr>
        <w:t xml:space="preserve"> (</w:t>
      </w:r>
      <w:r w:rsidR="006C5AC0" w:rsidRPr="006C5AC0">
        <w:rPr>
          <w:rFonts w:ascii="Times New Roman" w:hAnsi="Times New Roman" w:cs="Times New Roman"/>
          <w:color w:val="222222"/>
          <w:sz w:val="24"/>
          <w:szCs w:val="24"/>
          <w:shd w:val="clear" w:color="auto" w:fill="FFFFFF"/>
        </w:rPr>
        <w:t>Madeline, 2021)</w:t>
      </w:r>
      <w:r w:rsidRPr="005B7A5B">
        <w:rPr>
          <w:rFonts w:ascii="Times New Roman" w:eastAsia="Times New Roman" w:hAnsi="Times New Roman" w:cs="Times New Roman"/>
          <w:color w:val="0E101A"/>
          <w:sz w:val="24"/>
          <w:szCs w:val="24"/>
          <w:lang w:eastAsia="en-IN"/>
        </w:rPr>
        <w:t>.</w:t>
      </w:r>
    </w:p>
    <w:p w:rsidR="005B7A5B" w:rsidRPr="005B7A5B" w:rsidRDefault="005B7A5B" w:rsidP="006C5AC0">
      <w:pPr>
        <w:spacing w:after="0" w:line="360" w:lineRule="auto"/>
        <w:jc w:val="both"/>
        <w:rPr>
          <w:rFonts w:ascii="Times New Roman" w:eastAsia="Times New Roman" w:hAnsi="Times New Roman" w:cs="Times New Roman"/>
          <w:color w:val="0E101A"/>
          <w:sz w:val="24"/>
          <w:szCs w:val="24"/>
          <w:lang w:eastAsia="en-IN"/>
        </w:rPr>
      </w:pPr>
      <w:r w:rsidRPr="005B7A5B">
        <w:rPr>
          <w:rFonts w:ascii="Times New Roman" w:eastAsia="Times New Roman" w:hAnsi="Times New Roman" w:cs="Times New Roman"/>
          <w:color w:val="0E101A"/>
          <w:sz w:val="24"/>
          <w:szCs w:val="24"/>
          <w:lang w:eastAsia="en-IN"/>
        </w:rPr>
        <w:t>Chanel has been using catalogues to promote its products since the beginning of the last century. Today, the brand's catalogues offer a variety of products, ranging from beauty and haute couture to watches and jewellery, as well as high-fashion ready-to-wear lines. The Chanel catalogue is distributed in a number of ways: online and in print.</w:t>
      </w:r>
    </w:p>
    <w:p w:rsidR="005B7A5B" w:rsidRPr="005B7A5B" w:rsidRDefault="005B7A5B" w:rsidP="006C5AC0">
      <w:pPr>
        <w:spacing w:after="0" w:line="360" w:lineRule="auto"/>
        <w:jc w:val="both"/>
        <w:rPr>
          <w:rFonts w:ascii="Times New Roman" w:eastAsia="Times New Roman" w:hAnsi="Times New Roman" w:cs="Times New Roman"/>
          <w:color w:val="0E101A"/>
          <w:sz w:val="24"/>
          <w:szCs w:val="24"/>
          <w:lang w:eastAsia="en-IN"/>
        </w:rPr>
      </w:pPr>
      <w:r w:rsidRPr="005B7A5B">
        <w:rPr>
          <w:rFonts w:ascii="Times New Roman" w:eastAsia="Times New Roman" w:hAnsi="Times New Roman" w:cs="Times New Roman"/>
          <w:color w:val="0E101A"/>
          <w:sz w:val="24"/>
          <w:szCs w:val="24"/>
          <w:lang w:eastAsia="en-IN"/>
        </w:rPr>
        <w:t>In recent years Chanel has made several significant investments in digital marketing. Their use of videos is one such example, as it allows them to reach a younger audience, generate excitement about upcoming products and drive sales on the web</w:t>
      </w:r>
      <w:r w:rsidR="006C5AC0" w:rsidRPr="006C5AC0">
        <w:rPr>
          <w:rFonts w:ascii="Times New Roman" w:eastAsia="Times New Roman" w:hAnsi="Times New Roman" w:cs="Times New Roman"/>
          <w:color w:val="0E101A"/>
          <w:sz w:val="24"/>
          <w:szCs w:val="24"/>
          <w:lang w:eastAsia="en-IN"/>
        </w:rPr>
        <w:t xml:space="preserve"> (</w:t>
      </w:r>
      <w:proofErr w:type="spellStart"/>
      <w:r w:rsidR="006C5AC0" w:rsidRPr="006C5AC0">
        <w:rPr>
          <w:rFonts w:ascii="Times New Roman" w:hAnsi="Times New Roman" w:cs="Times New Roman"/>
          <w:color w:val="222222"/>
          <w:sz w:val="24"/>
          <w:szCs w:val="24"/>
          <w:shd w:val="clear" w:color="auto" w:fill="FFFFFF"/>
        </w:rPr>
        <w:t>Venkatesan</w:t>
      </w:r>
      <w:proofErr w:type="spellEnd"/>
      <w:r w:rsidR="006C5AC0" w:rsidRPr="006C5AC0">
        <w:rPr>
          <w:rFonts w:ascii="Times New Roman" w:hAnsi="Times New Roman" w:cs="Times New Roman"/>
          <w:color w:val="222222"/>
          <w:sz w:val="24"/>
          <w:szCs w:val="24"/>
          <w:shd w:val="clear" w:color="auto" w:fill="FFFFFF"/>
        </w:rPr>
        <w:t xml:space="preserve"> et al. 2018)</w:t>
      </w:r>
      <w:r w:rsidRPr="005B7A5B">
        <w:rPr>
          <w:rFonts w:ascii="Times New Roman" w:eastAsia="Times New Roman" w:hAnsi="Times New Roman" w:cs="Times New Roman"/>
          <w:color w:val="0E101A"/>
          <w:sz w:val="24"/>
          <w:szCs w:val="24"/>
          <w:lang w:eastAsia="en-IN"/>
        </w:rPr>
        <w:t>. In addition, the brand can reach a global audience with its videos available in multiple languages. The video below shows an excerpt from one of these ads that were released earlier this year:</w:t>
      </w:r>
    </w:p>
    <w:p w:rsidR="005B7A5B" w:rsidRPr="005B7A5B" w:rsidRDefault="005B7A5B" w:rsidP="006C5AC0">
      <w:pPr>
        <w:spacing w:after="0" w:line="360" w:lineRule="auto"/>
        <w:jc w:val="both"/>
        <w:rPr>
          <w:rFonts w:ascii="Times New Roman" w:eastAsia="Times New Roman" w:hAnsi="Times New Roman" w:cs="Times New Roman"/>
          <w:color w:val="0E101A"/>
          <w:sz w:val="24"/>
          <w:szCs w:val="24"/>
          <w:lang w:eastAsia="en-IN"/>
        </w:rPr>
      </w:pPr>
      <w:r w:rsidRPr="005B7A5B">
        <w:rPr>
          <w:rFonts w:ascii="Times New Roman" w:eastAsia="Times New Roman" w:hAnsi="Times New Roman" w:cs="Times New Roman"/>
          <w:color w:val="0E101A"/>
          <w:sz w:val="24"/>
          <w:szCs w:val="24"/>
          <w:lang w:eastAsia="en-IN"/>
        </w:rPr>
        <w:t>Furthermore, Chanel has expanded its locations worldwide and has made strides in making its products more accessible via digital platforms. The company has a strong online presence, with a robust social media presence and an active e-commerce presence.</w:t>
      </w:r>
    </w:p>
    <w:p w:rsidR="005B7A5B" w:rsidRPr="005B7A5B" w:rsidRDefault="005B7A5B" w:rsidP="006C5AC0">
      <w:pPr>
        <w:spacing w:after="0" w:line="360" w:lineRule="auto"/>
        <w:jc w:val="both"/>
        <w:rPr>
          <w:rFonts w:ascii="Times New Roman" w:eastAsia="Times New Roman" w:hAnsi="Times New Roman" w:cs="Times New Roman"/>
          <w:color w:val="0E101A"/>
          <w:sz w:val="24"/>
          <w:szCs w:val="24"/>
          <w:lang w:eastAsia="en-IN"/>
        </w:rPr>
      </w:pPr>
      <w:r w:rsidRPr="005B7A5B">
        <w:rPr>
          <w:rFonts w:ascii="Times New Roman" w:eastAsia="Times New Roman" w:hAnsi="Times New Roman" w:cs="Times New Roman"/>
          <w:color w:val="0E101A"/>
          <w:sz w:val="24"/>
          <w:szCs w:val="24"/>
          <w:lang w:eastAsia="en-IN"/>
        </w:rPr>
        <w:t>However, Chanel does not have a strong marketing presence. Chanel has only limited products for men and no separate section for children. Moreover, its online store of Chanel does not offer the same product range as in-store products (e.g., there are no bags or wallets on the site). The lack of details about these categories on the website may lead customers to believe that they do not exist or simply don't matter to Chanel</w:t>
      </w:r>
      <w:r w:rsidR="006C5AC0" w:rsidRPr="006C5AC0">
        <w:rPr>
          <w:rFonts w:ascii="Times New Roman" w:eastAsia="Times New Roman" w:hAnsi="Times New Roman" w:cs="Times New Roman"/>
          <w:color w:val="0E101A"/>
          <w:sz w:val="24"/>
          <w:szCs w:val="24"/>
          <w:lang w:eastAsia="en-IN"/>
        </w:rPr>
        <w:t xml:space="preserve"> (</w:t>
      </w:r>
      <w:proofErr w:type="spellStart"/>
      <w:r w:rsidR="006C5AC0" w:rsidRPr="006C5AC0">
        <w:rPr>
          <w:rFonts w:ascii="Times New Roman" w:hAnsi="Times New Roman" w:cs="Times New Roman"/>
          <w:color w:val="222222"/>
          <w:sz w:val="24"/>
          <w:szCs w:val="24"/>
          <w:shd w:val="clear" w:color="auto" w:fill="FFFFFF"/>
        </w:rPr>
        <w:t>İzmirli</w:t>
      </w:r>
      <w:proofErr w:type="spellEnd"/>
      <w:r w:rsidR="006C5AC0" w:rsidRPr="006C5AC0">
        <w:rPr>
          <w:rFonts w:ascii="Times New Roman" w:hAnsi="Times New Roman" w:cs="Times New Roman"/>
          <w:color w:val="222222"/>
          <w:sz w:val="24"/>
          <w:szCs w:val="24"/>
          <w:shd w:val="clear" w:color="auto" w:fill="FFFFFF"/>
        </w:rPr>
        <w:t xml:space="preserve"> et al. 2020)</w:t>
      </w:r>
      <w:r w:rsidRPr="005B7A5B">
        <w:rPr>
          <w:rFonts w:ascii="Times New Roman" w:eastAsia="Times New Roman" w:hAnsi="Times New Roman" w:cs="Times New Roman"/>
          <w:color w:val="0E101A"/>
          <w:sz w:val="24"/>
          <w:szCs w:val="24"/>
          <w:lang w:eastAsia="en-IN"/>
        </w:rPr>
        <w:t>.</w:t>
      </w:r>
    </w:p>
    <w:p w:rsidR="005B7A5B" w:rsidRPr="005B7A5B" w:rsidRDefault="005B7A5B" w:rsidP="006C5AC0">
      <w:pPr>
        <w:spacing w:after="0" w:line="360" w:lineRule="auto"/>
        <w:jc w:val="both"/>
        <w:rPr>
          <w:rFonts w:ascii="Times New Roman" w:eastAsia="Times New Roman" w:hAnsi="Times New Roman" w:cs="Times New Roman"/>
          <w:color w:val="0E101A"/>
          <w:sz w:val="24"/>
          <w:szCs w:val="24"/>
          <w:lang w:eastAsia="en-IN"/>
        </w:rPr>
      </w:pPr>
      <w:r w:rsidRPr="005B7A5B">
        <w:rPr>
          <w:rFonts w:ascii="Times New Roman" w:eastAsia="Times New Roman" w:hAnsi="Times New Roman" w:cs="Times New Roman"/>
          <w:color w:val="0E101A"/>
          <w:sz w:val="24"/>
          <w:szCs w:val="24"/>
          <w:lang w:eastAsia="en-IN"/>
        </w:rPr>
        <w:t>At Chanel, the customer touchpoints are limited to just one. The website has no separate sections for men's products, and no section is dedicated to women's products either. There is also no separate section for children's items or accessories that may come into play during purchasing decisions. This means that customers have a single channel through which they can interact with Chanel. </w:t>
      </w:r>
    </w:p>
    <w:p w:rsidR="005B7A5B" w:rsidRPr="005B7A5B" w:rsidRDefault="005B7A5B" w:rsidP="006C5AC0">
      <w:pPr>
        <w:spacing w:after="0" w:line="360" w:lineRule="auto"/>
        <w:jc w:val="both"/>
        <w:rPr>
          <w:rFonts w:ascii="Times New Roman" w:eastAsia="Times New Roman" w:hAnsi="Times New Roman" w:cs="Times New Roman"/>
          <w:color w:val="0E101A"/>
          <w:sz w:val="24"/>
          <w:szCs w:val="24"/>
          <w:lang w:eastAsia="en-IN"/>
        </w:rPr>
      </w:pPr>
      <w:r w:rsidRPr="005B7A5B">
        <w:rPr>
          <w:rFonts w:ascii="Times New Roman" w:eastAsia="Times New Roman" w:hAnsi="Times New Roman" w:cs="Times New Roman"/>
          <w:color w:val="0E101A"/>
          <w:sz w:val="24"/>
          <w:szCs w:val="24"/>
          <w:lang w:eastAsia="en-IN"/>
        </w:rPr>
        <w:t xml:space="preserve">Moreover, its online store of Chanel does not offer the same product range as in-store products. They can't find the same selection of items that are available in their physical stores. Specifically, they don't have a separate section for children's and men's clothing and accessories. This is because many women like to shop from their phones or from home when </w:t>
      </w:r>
      <w:r w:rsidRPr="005B7A5B">
        <w:rPr>
          <w:rFonts w:ascii="Times New Roman" w:eastAsia="Times New Roman" w:hAnsi="Times New Roman" w:cs="Times New Roman"/>
          <w:color w:val="0E101A"/>
          <w:sz w:val="24"/>
          <w:szCs w:val="24"/>
          <w:lang w:eastAsia="en-IN"/>
        </w:rPr>
        <w:lastRenderedPageBreak/>
        <w:t>they are busy with other things, but not being able to buy everything they want makes it much harder than it should be to complete the outfit or loo</w:t>
      </w:r>
      <w:r w:rsidR="006C5AC0" w:rsidRPr="006C5AC0">
        <w:rPr>
          <w:rFonts w:ascii="Times New Roman" w:eastAsia="Times New Roman" w:hAnsi="Times New Roman" w:cs="Times New Roman"/>
          <w:color w:val="0E101A"/>
          <w:sz w:val="24"/>
          <w:szCs w:val="24"/>
          <w:lang w:eastAsia="en-IN"/>
        </w:rPr>
        <w:t>k on time for an event or party (</w:t>
      </w:r>
      <w:proofErr w:type="spellStart"/>
      <w:r w:rsidR="006C5AC0" w:rsidRPr="006C5AC0">
        <w:rPr>
          <w:rFonts w:ascii="Times New Roman" w:hAnsi="Times New Roman" w:cs="Times New Roman"/>
          <w:color w:val="222222"/>
          <w:sz w:val="24"/>
          <w:szCs w:val="24"/>
          <w:shd w:val="clear" w:color="auto" w:fill="FFFFFF"/>
        </w:rPr>
        <w:t>Venkatesan</w:t>
      </w:r>
      <w:proofErr w:type="spellEnd"/>
      <w:r w:rsidR="006C5AC0" w:rsidRPr="006C5AC0">
        <w:rPr>
          <w:rFonts w:ascii="Times New Roman" w:hAnsi="Times New Roman" w:cs="Times New Roman"/>
          <w:color w:val="222222"/>
          <w:sz w:val="24"/>
          <w:szCs w:val="24"/>
          <w:shd w:val="clear" w:color="auto" w:fill="FFFFFF"/>
        </w:rPr>
        <w:t xml:space="preserve"> et al. 2018)</w:t>
      </w:r>
      <w:r w:rsidR="006C5AC0" w:rsidRPr="005B7A5B">
        <w:rPr>
          <w:rFonts w:ascii="Times New Roman" w:eastAsia="Times New Roman" w:hAnsi="Times New Roman" w:cs="Times New Roman"/>
          <w:color w:val="0E101A"/>
          <w:sz w:val="24"/>
          <w:szCs w:val="24"/>
          <w:lang w:eastAsia="en-IN"/>
        </w:rPr>
        <w:t>.</w:t>
      </w:r>
    </w:p>
    <w:p w:rsidR="005B7A5B" w:rsidRPr="005B7A5B" w:rsidRDefault="005B7A5B" w:rsidP="006C5AC0">
      <w:pPr>
        <w:pStyle w:val="Heading1"/>
        <w:spacing w:line="360" w:lineRule="auto"/>
        <w:jc w:val="both"/>
        <w:rPr>
          <w:rFonts w:eastAsia="Times New Roman"/>
          <w:lang w:eastAsia="en-IN"/>
        </w:rPr>
      </w:pPr>
      <w:bookmarkStart w:id="25" w:name="_Toc113595576"/>
      <w:r w:rsidRPr="005B7A5B">
        <w:rPr>
          <w:rFonts w:eastAsia="Times New Roman"/>
          <w:lang w:eastAsia="en-IN"/>
        </w:rPr>
        <w:t>Total Engagement Model at Chanel</w:t>
      </w:r>
      <w:bookmarkEnd w:id="25"/>
    </w:p>
    <w:p w:rsidR="005B7A5B" w:rsidRPr="005B7A5B" w:rsidRDefault="005B7A5B" w:rsidP="006C5AC0">
      <w:pPr>
        <w:spacing w:after="0" w:line="360" w:lineRule="auto"/>
        <w:jc w:val="both"/>
        <w:rPr>
          <w:rFonts w:ascii="Times New Roman" w:eastAsia="Times New Roman" w:hAnsi="Times New Roman" w:cs="Times New Roman"/>
          <w:color w:val="0E101A"/>
          <w:sz w:val="24"/>
          <w:szCs w:val="24"/>
          <w:lang w:eastAsia="en-IN"/>
        </w:rPr>
      </w:pPr>
      <w:r w:rsidRPr="005B7A5B">
        <w:rPr>
          <w:rFonts w:ascii="Times New Roman" w:eastAsia="Times New Roman" w:hAnsi="Times New Roman" w:cs="Times New Roman"/>
          <w:color w:val="0E101A"/>
          <w:sz w:val="24"/>
          <w:szCs w:val="24"/>
          <w:lang w:eastAsia="en-IN"/>
        </w:rPr>
        <w:t>Chanel is one of the most famous brands in the world. Chanel has maintained its position as one of the most sought-after luxury brands for over 100 years. This is due to their exceptional products and services as well as their exceptional customer engagement strategy, which will be described in this article.</w:t>
      </w:r>
    </w:p>
    <w:p w:rsidR="005B7A5B" w:rsidRPr="005B7A5B" w:rsidRDefault="005B7A5B" w:rsidP="006C5AC0">
      <w:pPr>
        <w:spacing w:after="0" w:line="360" w:lineRule="auto"/>
        <w:jc w:val="both"/>
        <w:rPr>
          <w:rFonts w:ascii="Times New Roman" w:eastAsia="Times New Roman" w:hAnsi="Times New Roman" w:cs="Times New Roman"/>
          <w:color w:val="0E101A"/>
          <w:sz w:val="24"/>
          <w:szCs w:val="24"/>
          <w:lang w:eastAsia="en-IN"/>
        </w:rPr>
      </w:pPr>
      <w:r w:rsidRPr="005B7A5B">
        <w:rPr>
          <w:rFonts w:ascii="Times New Roman" w:eastAsia="Times New Roman" w:hAnsi="Times New Roman" w:cs="Times New Roman"/>
          <w:b/>
          <w:bCs/>
          <w:color w:val="0E101A"/>
          <w:sz w:val="24"/>
          <w:szCs w:val="24"/>
          <w:lang w:eastAsia="en-IN"/>
        </w:rPr>
        <w:t>Strong heritage and history.</w:t>
      </w:r>
    </w:p>
    <w:p w:rsidR="005B7A5B" w:rsidRPr="005B7A5B" w:rsidRDefault="005B7A5B" w:rsidP="006C5AC0">
      <w:pPr>
        <w:spacing w:after="0" w:line="360" w:lineRule="auto"/>
        <w:jc w:val="both"/>
        <w:rPr>
          <w:rFonts w:ascii="Times New Roman" w:eastAsia="Times New Roman" w:hAnsi="Times New Roman" w:cs="Times New Roman"/>
          <w:color w:val="0E101A"/>
          <w:sz w:val="24"/>
          <w:szCs w:val="24"/>
          <w:lang w:eastAsia="en-IN"/>
        </w:rPr>
      </w:pPr>
      <w:r w:rsidRPr="005B7A5B">
        <w:rPr>
          <w:rFonts w:ascii="Times New Roman" w:eastAsia="Times New Roman" w:hAnsi="Times New Roman" w:cs="Times New Roman"/>
          <w:color w:val="0E101A"/>
          <w:sz w:val="24"/>
          <w:szCs w:val="24"/>
          <w:lang w:eastAsia="en-IN"/>
        </w:rPr>
        <w:t>Chanel is a French fashion house founded by Gabrielle Chanel in Paris in 1910. Chanel is famous for its classic and timeless designs, which have remained popular. The brand's signature style includes a minimalistic aesthetic with clean lines, structured s</w:t>
      </w:r>
      <w:r w:rsidR="006C5AC0">
        <w:rPr>
          <w:rFonts w:ascii="Times New Roman" w:eastAsia="Times New Roman" w:hAnsi="Times New Roman" w:cs="Times New Roman"/>
          <w:color w:val="0E101A"/>
          <w:sz w:val="24"/>
          <w:szCs w:val="24"/>
          <w:lang w:eastAsia="en-IN"/>
        </w:rPr>
        <w:t xml:space="preserve">ilhouettes and feminine colours </w:t>
      </w:r>
      <w:r w:rsidR="006C5AC0" w:rsidRPr="0027226B">
        <w:rPr>
          <w:rFonts w:ascii="Times New Roman" w:eastAsia="Times New Roman" w:hAnsi="Times New Roman" w:cs="Times New Roman"/>
          <w:color w:val="0E101A"/>
          <w:sz w:val="24"/>
          <w:szCs w:val="24"/>
          <w:lang w:eastAsia="en-IN"/>
        </w:rPr>
        <w:t>(</w:t>
      </w:r>
      <w:proofErr w:type="spellStart"/>
      <w:r w:rsidR="006C5AC0" w:rsidRPr="0027226B">
        <w:rPr>
          <w:rFonts w:ascii="Times New Roman" w:hAnsi="Times New Roman" w:cs="Times New Roman"/>
          <w:color w:val="222222"/>
          <w:sz w:val="24"/>
          <w:szCs w:val="24"/>
          <w:shd w:val="clear" w:color="auto" w:fill="FFFFFF"/>
        </w:rPr>
        <w:t>Ehret</w:t>
      </w:r>
      <w:proofErr w:type="spellEnd"/>
      <w:r w:rsidR="006C5AC0" w:rsidRPr="0027226B">
        <w:rPr>
          <w:rFonts w:ascii="Times New Roman" w:hAnsi="Times New Roman" w:cs="Times New Roman"/>
          <w:color w:val="222222"/>
          <w:sz w:val="24"/>
          <w:szCs w:val="24"/>
          <w:shd w:val="clear" w:color="auto" w:fill="FFFFFF"/>
        </w:rPr>
        <w:t xml:space="preserve">, and </w:t>
      </w:r>
      <w:proofErr w:type="spellStart"/>
      <w:r w:rsidR="006C5AC0" w:rsidRPr="0027226B">
        <w:rPr>
          <w:rFonts w:ascii="Times New Roman" w:hAnsi="Times New Roman" w:cs="Times New Roman"/>
          <w:color w:val="222222"/>
          <w:sz w:val="24"/>
          <w:szCs w:val="24"/>
          <w:shd w:val="clear" w:color="auto" w:fill="FFFFFF"/>
        </w:rPr>
        <w:t>Wirtz</w:t>
      </w:r>
      <w:proofErr w:type="spellEnd"/>
      <w:r w:rsidR="006C5AC0" w:rsidRPr="0027226B">
        <w:rPr>
          <w:rFonts w:ascii="Times New Roman" w:hAnsi="Times New Roman" w:cs="Times New Roman"/>
          <w:color w:val="222222"/>
          <w:sz w:val="24"/>
          <w:szCs w:val="24"/>
          <w:shd w:val="clear" w:color="auto" w:fill="FFFFFF"/>
        </w:rPr>
        <w:t>, 2019)</w:t>
      </w:r>
      <w:r w:rsidR="006C5AC0" w:rsidRPr="005E5DA8">
        <w:rPr>
          <w:rFonts w:ascii="Times New Roman" w:eastAsia="Times New Roman" w:hAnsi="Times New Roman" w:cs="Times New Roman"/>
          <w:color w:val="0E101A"/>
          <w:sz w:val="24"/>
          <w:szCs w:val="24"/>
          <w:lang w:eastAsia="en-IN"/>
        </w:rPr>
        <w:t>.</w:t>
      </w:r>
    </w:p>
    <w:p w:rsidR="005B7A5B" w:rsidRPr="005B7A5B" w:rsidRDefault="005B7A5B" w:rsidP="006C5AC0">
      <w:pPr>
        <w:spacing w:after="0" w:line="360" w:lineRule="auto"/>
        <w:jc w:val="both"/>
        <w:rPr>
          <w:rFonts w:ascii="Times New Roman" w:eastAsia="Times New Roman" w:hAnsi="Times New Roman" w:cs="Times New Roman"/>
          <w:color w:val="0E101A"/>
          <w:sz w:val="24"/>
          <w:szCs w:val="24"/>
          <w:lang w:eastAsia="en-IN"/>
        </w:rPr>
      </w:pPr>
      <w:r w:rsidRPr="005B7A5B">
        <w:rPr>
          <w:rFonts w:ascii="Times New Roman" w:eastAsia="Times New Roman" w:hAnsi="Times New Roman" w:cs="Times New Roman"/>
          <w:color w:val="0E101A"/>
          <w:sz w:val="24"/>
          <w:szCs w:val="24"/>
          <w:lang w:eastAsia="en-IN"/>
        </w:rPr>
        <w:t>Chanel is a brand that offers more than just products and services. The company also provides customers with an experience, be it in-store or online. In addition to this, Chanel offers communications as well—for example, broadcast advertising and sponsored digital content on channels like YouTube and Instagram.</w:t>
      </w:r>
    </w:p>
    <w:p w:rsidR="005B7A5B" w:rsidRPr="005B7A5B" w:rsidRDefault="005B7A5B" w:rsidP="006C5AC0">
      <w:pPr>
        <w:spacing w:after="0" w:line="360" w:lineRule="auto"/>
        <w:jc w:val="both"/>
        <w:rPr>
          <w:rFonts w:ascii="Times New Roman" w:eastAsia="Times New Roman" w:hAnsi="Times New Roman" w:cs="Times New Roman"/>
          <w:color w:val="0E101A"/>
          <w:sz w:val="24"/>
          <w:szCs w:val="24"/>
          <w:lang w:eastAsia="en-IN"/>
        </w:rPr>
      </w:pPr>
      <w:r w:rsidRPr="005B7A5B">
        <w:rPr>
          <w:rFonts w:ascii="Times New Roman" w:eastAsia="Times New Roman" w:hAnsi="Times New Roman" w:cs="Times New Roman"/>
          <w:b/>
          <w:bCs/>
          <w:color w:val="0E101A"/>
          <w:sz w:val="24"/>
          <w:szCs w:val="24"/>
          <w:lang w:eastAsia="en-IN"/>
        </w:rPr>
        <w:t>High level of engagement with customers.</w:t>
      </w:r>
    </w:p>
    <w:p w:rsidR="005B7A5B" w:rsidRPr="005B7A5B" w:rsidRDefault="005B7A5B" w:rsidP="006C5AC0">
      <w:pPr>
        <w:spacing w:after="0" w:line="360" w:lineRule="auto"/>
        <w:jc w:val="both"/>
        <w:rPr>
          <w:rFonts w:ascii="Times New Roman" w:eastAsia="Times New Roman" w:hAnsi="Times New Roman" w:cs="Times New Roman"/>
          <w:color w:val="0E101A"/>
          <w:sz w:val="24"/>
          <w:szCs w:val="24"/>
          <w:lang w:eastAsia="en-IN"/>
        </w:rPr>
      </w:pPr>
      <w:r w:rsidRPr="005B7A5B">
        <w:rPr>
          <w:rFonts w:ascii="Times New Roman" w:eastAsia="Times New Roman" w:hAnsi="Times New Roman" w:cs="Times New Roman"/>
          <w:color w:val="0E101A"/>
          <w:sz w:val="24"/>
          <w:szCs w:val="24"/>
          <w:lang w:eastAsia="en-IN"/>
        </w:rPr>
        <w:t>Chanel has an extremely high level of engagement with its customers, and they do so by making sure that every touchpoint is relevant to the consumer. Chanel has a strong heritage and history, but they are not limited only to products or services—the brand also extends to experiences and communications</w:t>
      </w:r>
      <w:r w:rsidR="006C5AC0">
        <w:rPr>
          <w:rFonts w:ascii="Times New Roman" w:eastAsia="Times New Roman" w:hAnsi="Times New Roman" w:cs="Times New Roman"/>
          <w:color w:val="0E101A"/>
          <w:sz w:val="24"/>
          <w:szCs w:val="24"/>
          <w:lang w:eastAsia="en-IN"/>
        </w:rPr>
        <w:t xml:space="preserve"> </w:t>
      </w:r>
      <w:r w:rsidR="006C5AC0" w:rsidRPr="0027226B">
        <w:rPr>
          <w:rFonts w:ascii="Times New Roman" w:eastAsia="Times New Roman" w:hAnsi="Times New Roman" w:cs="Times New Roman"/>
          <w:color w:val="0E101A"/>
          <w:sz w:val="24"/>
          <w:szCs w:val="24"/>
          <w:lang w:eastAsia="en-IN"/>
        </w:rPr>
        <w:t>(</w:t>
      </w:r>
      <w:r w:rsidR="006C5AC0" w:rsidRPr="0027226B">
        <w:rPr>
          <w:rFonts w:ascii="Times New Roman" w:hAnsi="Times New Roman" w:cs="Times New Roman"/>
          <w:color w:val="222222"/>
          <w:sz w:val="24"/>
          <w:szCs w:val="24"/>
          <w:shd w:val="clear" w:color="auto" w:fill="FFFFFF"/>
        </w:rPr>
        <w:t>Jefferies and Barnard, 2018)</w:t>
      </w:r>
      <w:r w:rsidRPr="005B7A5B">
        <w:rPr>
          <w:rFonts w:ascii="Times New Roman" w:eastAsia="Times New Roman" w:hAnsi="Times New Roman" w:cs="Times New Roman"/>
          <w:color w:val="0E101A"/>
          <w:sz w:val="24"/>
          <w:szCs w:val="24"/>
          <w:lang w:eastAsia="en-IN"/>
        </w:rPr>
        <w:t>.</w:t>
      </w:r>
    </w:p>
    <w:p w:rsidR="005B7A5B" w:rsidRPr="005B7A5B" w:rsidRDefault="005B7A5B" w:rsidP="006C5AC0">
      <w:pPr>
        <w:spacing w:after="0" w:line="360" w:lineRule="auto"/>
        <w:jc w:val="both"/>
        <w:rPr>
          <w:rFonts w:ascii="Times New Roman" w:eastAsia="Times New Roman" w:hAnsi="Times New Roman" w:cs="Times New Roman"/>
          <w:color w:val="0E101A"/>
          <w:sz w:val="24"/>
          <w:szCs w:val="24"/>
          <w:lang w:eastAsia="en-IN"/>
        </w:rPr>
      </w:pPr>
      <w:r w:rsidRPr="005B7A5B">
        <w:rPr>
          <w:rFonts w:ascii="Times New Roman" w:eastAsia="Times New Roman" w:hAnsi="Times New Roman" w:cs="Times New Roman"/>
          <w:color w:val="0E101A"/>
          <w:sz w:val="24"/>
          <w:szCs w:val="24"/>
          <w:lang w:eastAsia="en-IN"/>
        </w:rPr>
        <w:t>Chanel has created an economic model that involves many different aspects of lifestyle: fashion, beauty products, jewellery, home items like furniture and bedding—the list goes on! By creating this multi-faceted environment for consumers over the past century, Chanel has perfected its overall engagement model in ways no other luxury brand can match.</w:t>
      </w:r>
    </w:p>
    <w:p w:rsidR="005B7A5B" w:rsidRPr="005B7A5B" w:rsidRDefault="005B7A5B" w:rsidP="006C5AC0">
      <w:pPr>
        <w:spacing w:after="0" w:line="360" w:lineRule="auto"/>
        <w:jc w:val="both"/>
        <w:rPr>
          <w:rFonts w:ascii="Times New Roman" w:eastAsia="Times New Roman" w:hAnsi="Times New Roman" w:cs="Times New Roman"/>
          <w:color w:val="0E101A"/>
          <w:sz w:val="24"/>
          <w:szCs w:val="24"/>
          <w:lang w:eastAsia="en-IN"/>
        </w:rPr>
      </w:pPr>
      <w:r w:rsidRPr="005B7A5B">
        <w:rPr>
          <w:rFonts w:ascii="Times New Roman" w:eastAsia="Times New Roman" w:hAnsi="Times New Roman" w:cs="Times New Roman"/>
          <w:color w:val="0E101A"/>
          <w:sz w:val="24"/>
          <w:szCs w:val="24"/>
          <w:lang w:eastAsia="en-IN"/>
        </w:rPr>
        <w:t>Unsurprisingly, Chanel customers are highly satisfied because their expectations are met with what they get for the money paid for their purchase.</w:t>
      </w:r>
    </w:p>
    <w:p w:rsidR="005B7A5B" w:rsidRPr="005B7A5B" w:rsidRDefault="005B7A5B" w:rsidP="006C5AC0">
      <w:pPr>
        <w:spacing w:after="0" w:line="360" w:lineRule="auto"/>
        <w:jc w:val="both"/>
        <w:rPr>
          <w:rFonts w:ascii="Times New Roman" w:eastAsia="Times New Roman" w:hAnsi="Times New Roman" w:cs="Times New Roman"/>
          <w:color w:val="0E101A"/>
          <w:sz w:val="24"/>
          <w:szCs w:val="24"/>
          <w:lang w:eastAsia="en-IN"/>
        </w:rPr>
      </w:pPr>
      <w:r w:rsidRPr="005B7A5B">
        <w:rPr>
          <w:rFonts w:ascii="Times New Roman" w:eastAsia="Times New Roman" w:hAnsi="Times New Roman" w:cs="Times New Roman"/>
          <w:color w:val="0E101A"/>
          <w:sz w:val="24"/>
          <w:szCs w:val="24"/>
          <w:lang w:eastAsia="en-IN"/>
        </w:rPr>
        <w:t xml:space="preserve">Chanel has successfully extended its product range beyond clothing into other areas such as jewellery, accessories and even fragrances (which are very successful). The company also offers services like beauty salons under its brand name; this further expands its customer base beyond </w:t>
      </w:r>
      <w:r w:rsidR="006C5AC0">
        <w:rPr>
          <w:rFonts w:ascii="Times New Roman" w:eastAsia="Times New Roman" w:hAnsi="Times New Roman" w:cs="Times New Roman"/>
          <w:color w:val="0E101A"/>
          <w:sz w:val="24"/>
          <w:szCs w:val="24"/>
          <w:lang w:eastAsia="en-IN"/>
        </w:rPr>
        <w:t xml:space="preserve">just selling products in stores </w:t>
      </w:r>
      <w:r w:rsidR="006C5AC0" w:rsidRPr="0027226B">
        <w:rPr>
          <w:rFonts w:ascii="Times New Roman" w:eastAsia="Times New Roman" w:hAnsi="Times New Roman" w:cs="Times New Roman"/>
          <w:color w:val="0E101A"/>
          <w:sz w:val="24"/>
          <w:szCs w:val="24"/>
          <w:lang w:eastAsia="en-IN"/>
        </w:rPr>
        <w:t>(</w:t>
      </w:r>
      <w:proofErr w:type="spellStart"/>
      <w:r w:rsidR="006C5AC0" w:rsidRPr="0027226B">
        <w:rPr>
          <w:rFonts w:ascii="Times New Roman" w:hAnsi="Times New Roman" w:cs="Times New Roman"/>
          <w:color w:val="222222"/>
          <w:sz w:val="24"/>
          <w:szCs w:val="24"/>
          <w:shd w:val="clear" w:color="auto" w:fill="FFFFFF"/>
        </w:rPr>
        <w:t>Ehret</w:t>
      </w:r>
      <w:proofErr w:type="spellEnd"/>
      <w:r w:rsidR="006C5AC0" w:rsidRPr="0027226B">
        <w:rPr>
          <w:rFonts w:ascii="Times New Roman" w:hAnsi="Times New Roman" w:cs="Times New Roman"/>
          <w:color w:val="222222"/>
          <w:sz w:val="24"/>
          <w:szCs w:val="24"/>
          <w:shd w:val="clear" w:color="auto" w:fill="FFFFFF"/>
        </w:rPr>
        <w:t xml:space="preserve">, and </w:t>
      </w:r>
      <w:proofErr w:type="spellStart"/>
      <w:r w:rsidR="006C5AC0" w:rsidRPr="0027226B">
        <w:rPr>
          <w:rFonts w:ascii="Times New Roman" w:hAnsi="Times New Roman" w:cs="Times New Roman"/>
          <w:color w:val="222222"/>
          <w:sz w:val="24"/>
          <w:szCs w:val="24"/>
          <w:shd w:val="clear" w:color="auto" w:fill="FFFFFF"/>
        </w:rPr>
        <w:t>Wirtz</w:t>
      </w:r>
      <w:proofErr w:type="spellEnd"/>
      <w:r w:rsidR="006C5AC0" w:rsidRPr="0027226B">
        <w:rPr>
          <w:rFonts w:ascii="Times New Roman" w:hAnsi="Times New Roman" w:cs="Times New Roman"/>
          <w:color w:val="222222"/>
          <w:sz w:val="24"/>
          <w:szCs w:val="24"/>
          <w:shd w:val="clear" w:color="auto" w:fill="FFFFFF"/>
        </w:rPr>
        <w:t>, 2019)</w:t>
      </w:r>
      <w:r w:rsidR="006C5AC0" w:rsidRPr="005E5DA8">
        <w:rPr>
          <w:rFonts w:ascii="Times New Roman" w:eastAsia="Times New Roman" w:hAnsi="Times New Roman" w:cs="Times New Roman"/>
          <w:color w:val="0E101A"/>
          <w:sz w:val="24"/>
          <w:szCs w:val="24"/>
          <w:lang w:eastAsia="en-IN"/>
        </w:rPr>
        <w:t>.</w:t>
      </w:r>
    </w:p>
    <w:p w:rsidR="005B7A5B" w:rsidRPr="005B7A5B" w:rsidRDefault="005B7A5B" w:rsidP="006C5AC0">
      <w:pPr>
        <w:spacing w:after="0" w:line="360" w:lineRule="auto"/>
        <w:jc w:val="both"/>
        <w:rPr>
          <w:rFonts w:ascii="Times New Roman" w:eastAsia="Times New Roman" w:hAnsi="Times New Roman" w:cs="Times New Roman"/>
          <w:color w:val="0E101A"/>
          <w:sz w:val="24"/>
          <w:szCs w:val="24"/>
          <w:lang w:eastAsia="en-IN"/>
        </w:rPr>
      </w:pPr>
      <w:r w:rsidRPr="005B7A5B">
        <w:rPr>
          <w:rFonts w:ascii="Times New Roman" w:eastAsia="Times New Roman" w:hAnsi="Times New Roman" w:cs="Times New Roman"/>
          <w:color w:val="0E101A"/>
          <w:sz w:val="24"/>
          <w:szCs w:val="24"/>
          <w:lang w:eastAsia="en-IN"/>
        </w:rPr>
        <w:lastRenderedPageBreak/>
        <w:t>In addition to providing products, Chanel provides experiences for their clients to enhance their lives through communication materials such as magazines, books etc.</w:t>
      </w:r>
    </w:p>
    <w:p w:rsidR="005B7A5B" w:rsidRPr="005B7A5B" w:rsidRDefault="005B7A5B" w:rsidP="006C5AC0">
      <w:pPr>
        <w:pStyle w:val="Heading1"/>
        <w:spacing w:line="360" w:lineRule="auto"/>
        <w:jc w:val="both"/>
        <w:rPr>
          <w:rFonts w:eastAsia="Times New Roman"/>
          <w:lang w:eastAsia="en-IN"/>
        </w:rPr>
      </w:pPr>
      <w:bookmarkStart w:id="26" w:name="_Toc113595577"/>
      <w:r w:rsidRPr="005B7A5B">
        <w:rPr>
          <w:rFonts w:eastAsia="Times New Roman"/>
          <w:lang w:eastAsia="en-IN"/>
        </w:rPr>
        <w:t>Conclusion</w:t>
      </w:r>
      <w:bookmarkEnd w:id="26"/>
    </w:p>
    <w:p w:rsidR="005B7A5B" w:rsidRPr="005B7A5B" w:rsidRDefault="005B7A5B" w:rsidP="006C5AC0">
      <w:pPr>
        <w:spacing w:after="0" w:line="360" w:lineRule="auto"/>
        <w:jc w:val="both"/>
        <w:rPr>
          <w:rFonts w:ascii="Times New Roman" w:eastAsia="Times New Roman" w:hAnsi="Times New Roman" w:cs="Times New Roman"/>
          <w:color w:val="0E101A"/>
          <w:sz w:val="24"/>
          <w:szCs w:val="24"/>
          <w:lang w:eastAsia="en-IN"/>
        </w:rPr>
      </w:pPr>
      <w:r w:rsidRPr="005B7A5B">
        <w:rPr>
          <w:rFonts w:ascii="Times New Roman" w:eastAsia="Times New Roman" w:hAnsi="Times New Roman" w:cs="Times New Roman"/>
          <w:color w:val="0E101A"/>
          <w:sz w:val="24"/>
          <w:szCs w:val="24"/>
          <w:lang w:eastAsia="en-IN"/>
        </w:rPr>
        <w:t xml:space="preserve">The report has presented various points on which Chanel should focus in order to enhance its marketing strategy; having a long history allows Chanel to have a good market reputation which favours the company. However, the company should also focus on various points such as its communication with customers, promotional strategies, customer touchpoints, </w:t>
      </w:r>
      <w:proofErr w:type="gramStart"/>
      <w:r w:rsidRPr="005B7A5B">
        <w:rPr>
          <w:rFonts w:ascii="Times New Roman" w:eastAsia="Times New Roman" w:hAnsi="Times New Roman" w:cs="Times New Roman"/>
          <w:color w:val="0E101A"/>
          <w:sz w:val="24"/>
          <w:szCs w:val="24"/>
          <w:lang w:eastAsia="en-IN"/>
        </w:rPr>
        <w:t>stages</w:t>
      </w:r>
      <w:proofErr w:type="gramEnd"/>
      <w:r w:rsidRPr="005B7A5B">
        <w:rPr>
          <w:rFonts w:ascii="Times New Roman" w:eastAsia="Times New Roman" w:hAnsi="Times New Roman" w:cs="Times New Roman"/>
          <w:color w:val="0E101A"/>
          <w:sz w:val="24"/>
          <w:szCs w:val="24"/>
          <w:lang w:eastAsia="en-IN"/>
        </w:rPr>
        <w:t xml:space="preserve"> of the customer journey, customer journey map and total engagement model. </w:t>
      </w:r>
    </w:p>
    <w:p w:rsidR="005B7A5B" w:rsidRPr="005B7A5B" w:rsidRDefault="005B7A5B" w:rsidP="006C5AC0">
      <w:pPr>
        <w:spacing w:after="0" w:line="360" w:lineRule="auto"/>
        <w:jc w:val="both"/>
        <w:rPr>
          <w:rFonts w:ascii="Times New Roman" w:eastAsia="Times New Roman" w:hAnsi="Times New Roman" w:cs="Times New Roman"/>
          <w:color w:val="0E101A"/>
          <w:sz w:val="24"/>
          <w:szCs w:val="24"/>
          <w:lang w:eastAsia="en-IN"/>
        </w:rPr>
      </w:pPr>
      <w:r w:rsidRPr="005B7A5B">
        <w:rPr>
          <w:rFonts w:ascii="Times New Roman" w:eastAsia="Times New Roman" w:hAnsi="Times New Roman" w:cs="Times New Roman"/>
          <w:color w:val="0E101A"/>
          <w:sz w:val="24"/>
          <w:szCs w:val="24"/>
          <w:lang w:eastAsia="en-IN"/>
        </w:rPr>
        <w:t>Chanel has established itself as an international brand through online marketing. The company uses social media to communicate with customers and create valuable relationships for both parties. It also sells its products online through different sites, making them available to people worldwide. Through these strategies, Chanel has grown revenue and reached new markets while maintaining its unique brand identity. They have embraced the idea of creating a total engagement experience across many different channels. By focusing on the mentioned points, the report has discussed that the company can significantly improve its sales and customer retention. </w:t>
      </w:r>
    </w:p>
    <w:p w:rsidR="006C5AC0" w:rsidRDefault="006C5AC0">
      <w:pPr>
        <w:rPr>
          <w:rFonts w:ascii="Times New Roman" w:eastAsiaTheme="majorEastAsia" w:hAnsi="Times New Roman" w:cstheme="majorBidi"/>
          <w:sz w:val="32"/>
          <w:szCs w:val="32"/>
        </w:rPr>
      </w:pPr>
      <w:r>
        <w:br w:type="page"/>
      </w:r>
    </w:p>
    <w:p w:rsidR="000A1DDB" w:rsidRDefault="00A272BD" w:rsidP="006C5AC0">
      <w:pPr>
        <w:pStyle w:val="Heading1"/>
        <w:spacing w:line="360" w:lineRule="auto"/>
        <w:jc w:val="both"/>
      </w:pPr>
      <w:bookmarkStart w:id="27" w:name="_Toc113595578"/>
      <w:r>
        <w:lastRenderedPageBreak/>
        <w:t>References</w:t>
      </w:r>
      <w:bookmarkEnd w:id="27"/>
    </w:p>
    <w:p w:rsidR="006C5AC0" w:rsidRPr="006C5AC0" w:rsidRDefault="006C5AC0" w:rsidP="006C5AC0">
      <w:pPr>
        <w:spacing w:line="360" w:lineRule="auto"/>
        <w:jc w:val="both"/>
        <w:rPr>
          <w:rFonts w:ascii="Times New Roman" w:hAnsi="Times New Roman" w:cs="Times New Roman"/>
          <w:color w:val="222222"/>
          <w:sz w:val="24"/>
          <w:szCs w:val="24"/>
          <w:shd w:val="clear" w:color="auto" w:fill="FFFFFF"/>
        </w:rPr>
      </w:pPr>
      <w:proofErr w:type="spellStart"/>
      <w:r w:rsidRPr="006C5AC0">
        <w:rPr>
          <w:rFonts w:ascii="Times New Roman" w:hAnsi="Times New Roman" w:cs="Times New Roman"/>
          <w:color w:val="222222"/>
          <w:sz w:val="24"/>
          <w:szCs w:val="24"/>
          <w:shd w:val="clear" w:color="auto" w:fill="FFFFFF"/>
        </w:rPr>
        <w:t>Azimovna</w:t>
      </w:r>
      <w:proofErr w:type="spellEnd"/>
      <w:r w:rsidRPr="006C5AC0">
        <w:rPr>
          <w:rFonts w:ascii="Times New Roman" w:hAnsi="Times New Roman" w:cs="Times New Roman"/>
          <w:color w:val="222222"/>
          <w:sz w:val="24"/>
          <w:szCs w:val="24"/>
          <w:shd w:val="clear" w:color="auto" w:fill="FFFFFF"/>
        </w:rPr>
        <w:t>, M.S., (2021). Extended Foreign Experience in Implementing Marketing Strategies. </w:t>
      </w:r>
      <w:r w:rsidRPr="006C5AC0">
        <w:rPr>
          <w:rFonts w:ascii="Times New Roman" w:hAnsi="Times New Roman" w:cs="Times New Roman"/>
          <w:i/>
          <w:iCs/>
          <w:color w:val="222222"/>
          <w:sz w:val="24"/>
          <w:szCs w:val="24"/>
          <w:shd w:val="clear" w:color="auto" w:fill="FFFFFF"/>
        </w:rPr>
        <w:t>International Journal of Development and Public Policy</w:t>
      </w:r>
      <w:r w:rsidRPr="006C5AC0">
        <w:rPr>
          <w:rFonts w:ascii="Times New Roman" w:hAnsi="Times New Roman" w:cs="Times New Roman"/>
          <w:color w:val="222222"/>
          <w:sz w:val="24"/>
          <w:szCs w:val="24"/>
          <w:shd w:val="clear" w:color="auto" w:fill="FFFFFF"/>
        </w:rPr>
        <w:t>, </w:t>
      </w:r>
      <w:r w:rsidRPr="006C5AC0">
        <w:rPr>
          <w:rFonts w:ascii="Times New Roman" w:hAnsi="Times New Roman" w:cs="Times New Roman"/>
          <w:i/>
          <w:iCs/>
          <w:color w:val="222222"/>
          <w:sz w:val="24"/>
          <w:szCs w:val="24"/>
          <w:shd w:val="clear" w:color="auto" w:fill="FFFFFF"/>
        </w:rPr>
        <w:t>1</w:t>
      </w:r>
      <w:r w:rsidRPr="006C5AC0">
        <w:rPr>
          <w:rFonts w:ascii="Times New Roman" w:hAnsi="Times New Roman" w:cs="Times New Roman"/>
          <w:color w:val="222222"/>
          <w:sz w:val="24"/>
          <w:szCs w:val="24"/>
          <w:shd w:val="clear" w:color="auto" w:fill="FFFFFF"/>
        </w:rPr>
        <w:t>(5), pp.14-17.</w:t>
      </w:r>
    </w:p>
    <w:p w:rsidR="006C5AC0" w:rsidRPr="006C5AC0" w:rsidRDefault="006C5AC0" w:rsidP="006C5AC0">
      <w:pPr>
        <w:spacing w:line="360" w:lineRule="auto"/>
        <w:jc w:val="both"/>
        <w:rPr>
          <w:rFonts w:ascii="Times New Roman" w:hAnsi="Times New Roman" w:cs="Times New Roman"/>
          <w:color w:val="222222"/>
          <w:sz w:val="24"/>
          <w:szCs w:val="24"/>
          <w:shd w:val="clear" w:color="auto" w:fill="FFFFFF"/>
        </w:rPr>
      </w:pPr>
      <w:proofErr w:type="spellStart"/>
      <w:r w:rsidRPr="006C5AC0">
        <w:rPr>
          <w:rFonts w:ascii="Times New Roman" w:hAnsi="Times New Roman" w:cs="Times New Roman"/>
          <w:color w:val="222222"/>
          <w:sz w:val="24"/>
          <w:szCs w:val="24"/>
          <w:shd w:val="clear" w:color="auto" w:fill="FFFFFF"/>
        </w:rPr>
        <w:t>Bachmair</w:t>
      </w:r>
      <w:proofErr w:type="spellEnd"/>
      <w:r w:rsidRPr="006C5AC0">
        <w:rPr>
          <w:rFonts w:ascii="Times New Roman" w:hAnsi="Times New Roman" w:cs="Times New Roman"/>
          <w:color w:val="222222"/>
          <w:sz w:val="24"/>
          <w:szCs w:val="24"/>
          <w:shd w:val="clear" w:color="auto" w:fill="FFFFFF"/>
        </w:rPr>
        <w:t>, B., (1991). From the motor-car to television: cultural-historical arguments on the meaning of mobility for communication. </w:t>
      </w:r>
      <w:r w:rsidRPr="006C5AC0">
        <w:rPr>
          <w:rFonts w:ascii="Times New Roman" w:hAnsi="Times New Roman" w:cs="Times New Roman"/>
          <w:i/>
          <w:iCs/>
          <w:color w:val="222222"/>
          <w:sz w:val="24"/>
          <w:szCs w:val="24"/>
          <w:shd w:val="clear" w:color="auto" w:fill="FFFFFF"/>
        </w:rPr>
        <w:t>Media, Culture &amp; Society</w:t>
      </w:r>
      <w:r w:rsidRPr="006C5AC0">
        <w:rPr>
          <w:rFonts w:ascii="Times New Roman" w:hAnsi="Times New Roman" w:cs="Times New Roman"/>
          <w:color w:val="222222"/>
          <w:sz w:val="24"/>
          <w:szCs w:val="24"/>
          <w:shd w:val="clear" w:color="auto" w:fill="FFFFFF"/>
        </w:rPr>
        <w:t>, </w:t>
      </w:r>
      <w:r w:rsidRPr="006C5AC0">
        <w:rPr>
          <w:rFonts w:ascii="Times New Roman" w:hAnsi="Times New Roman" w:cs="Times New Roman"/>
          <w:i/>
          <w:iCs/>
          <w:color w:val="222222"/>
          <w:sz w:val="24"/>
          <w:szCs w:val="24"/>
          <w:shd w:val="clear" w:color="auto" w:fill="FFFFFF"/>
        </w:rPr>
        <w:t>13</w:t>
      </w:r>
      <w:r w:rsidRPr="006C5AC0">
        <w:rPr>
          <w:rFonts w:ascii="Times New Roman" w:hAnsi="Times New Roman" w:cs="Times New Roman"/>
          <w:color w:val="222222"/>
          <w:sz w:val="24"/>
          <w:szCs w:val="24"/>
          <w:shd w:val="clear" w:color="auto" w:fill="FFFFFF"/>
        </w:rPr>
        <w:t>(4), pp.521-533.</w:t>
      </w:r>
    </w:p>
    <w:p w:rsidR="006C5AC0" w:rsidRPr="006C5AC0" w:rsidRDefault="006C5AC0" w:rsidP="006C5AC0">
      <w:pPr>
        <w:spacing w:line="360" w:lineRule="auto"/>
        <w:jc w:val="both"/>
        <w:rPr>
          <w:rFonts w:ascii="Times New Roman" w:hAnsi="Times New Roman" w:cs="Times New Roman"/>
          <w:color w:val="222222"/>
          <w:sz w:val="24"/>
          <w:szCs w:val="24"/>
          <w:shd w:val="clear" w:color="auto" w:fill="FFFFFF"/>
        </w:rPr>
      </w:pPr>
      <w:proofErr w:type="spellStart"/>
      <w:r w:rsidRPr="006C5AC0">
        <w:rPr>
          <w:rFonts w:ascii="Times New Roman" w:hAnsi="Times New Roman" w:cs="Times New Roman"/>
          <w:color w:val="222222"/>
          <w:sz w:val="24"/>
          <w:szCs w:val="24"/>
          <w:shd w:val="clear" w:color="auto" w:fill="FFFFFF"/>
        </w:rPr>
        <w:t>Barinova</w:t>
      </w:r>
      <w:proofErr w:type="spellEnd"/>
      <w:r w:rsidRPr="006C5AC0">
        <w:rPr>
          <w:rFonts w:ascii="Times New Roman" w:hAnsi="Times New Roman" w:cs="Times New Roman"/>
          <w:color w:val="222222"/>
          <w:sz w:val="24"/>
          <w:szCs w:val="24"/>
          <w:shd w:val="clear" w:color="auto" w:fill="FFFFFF"/>
        </w:rPr>
        <w:t>, A.A., (2019). COMMERCIAL BRANDS AS AN IMPORTANT INSTRUMENT OF SOFT POWER. </w:t>
      </w:r>
      <w:proofErr w:type="spellStart"/>
      <w:r w:rsidRPr="006C5AC0">
        <w:rPr>
          <w:rFonts w:ascii="Times New Roman" w:hAnsi="Times New Roman" w:cs="Times New Roman"/>
          <w:i/>
          <w:iCs/>
          <w:color w:val="222222"/>
          <w:sz w:val="24"/>
          <w:szCs w:val="24"/>
          <w:shd w:val="clear" w:color="auto" w:fill="FFFFFF"/>
        </w:rPr>
        <w:t>Редакционная</w:t>
      </w:r>
      <w:proofErr w:type="spellEnd"/>
      <w:r w:rsidRPr="006C5AC0">
        <w:rPr>
          <w:rFonts w:ascii="Times New Roman" w:hAnsi="Times New Roman" w:cs="Times New Roman"/>
          <w:i/>
          <w:iCs/>
          <w:color w:val="222222"/>
          <w:sz w:val="24"/>
          <w:szCs w:val="24"/>
          <w:shd w:val="clear" w:color="auto" w:fill="FFFFFF"/>
        </w:rPr>
        <w:t xml:space="preserve"> </w:t>
      </w:r>
      <w:proofErr w:type="spellStart"/>
      <w:r w:rsidRPr="006C5AC0">
        <w:rPr>
          <w:rFonts w:ascii="Times New Roman" w:hAnsi="Times New Roman" w:cs="Times New Roman"/>
          <w:i/>
          <w:iCs/>
          <w:color w:val="222222"/>
          <w:sz w:val="24"/>
          <w:szCs w:val="24"/>
          <w:shd w:val="clear" w:color="auto" w:fill="FFFFFF"/>
        </w:rPr>
        <w:t>коллегия</w:t>
      </w:r>
      <w:proofErr w:type="spellEnd"/>
      <w:r w:rsidRPr="006C5AC0">
        <w:rPr>
          <w:rFonts w:ascii="Times New Roman" w:hAnsi="Times New Roman" w:cs="Times New Roman"/>
          <w:color w:val="222222"/>
          <w:sz w:val="24"/>
          <w:szCs w:val="24"/>
          <w:shd w:val="clear" w:color="auto" w:fill="FFFFFF"/>
        </w:rPr>
        <w:t>, p.415.</w:t>
      </w:r>
    </w:p>
    <w:p w:rsidR="006C5AC0" w:rsidRPr="006C5AC0" w:rsidRDefault="006C5AC0" w:rsidP="006C5AC0">
      <w:pPr>
        <w:spacing w:line="360" w:lineRule="auto"/>
        <w:jc w:val="both"/>
        <w:rPr>
          <w:rFonts w:ascii="Times New Roman" w:hAnsi="Times New Roman" w:cs="Times New Roman"/>
          <w:color w:val="222222"/>
          <w:sz w:val="24"/>
          <w:szCs w:val="24"/>
          <w:shd w:val="clear" w:color="auto" w:fill="FFFFFF"/>
        </w:rPr>
      </w:pPr>
      <w:r w:rsidRPr="006C5AC0">
        <w:rPr>
          <w:rFonts w:ascii="Times New Roman" w:hAnsi="Times New Roman" w:cs="Times New Roman"/>
          <w:color w:val="222222"/>
          <w:sz w:val="24"/>
          <w:szCs w:val="24"/>
          <w:shd w:val="clear" w:color="auto" w:fill="FFFFFF"/>
        </w:rPr>
        <w:t>Delgado, C.P., (2016). </w:t>
      </w:r>
      <w:r w:rsidRPr="006C5AC0">
        <w:rPr>
          <w:rFonts w:ascii="Times New Roman" w:hAnsi="Times New Roman" w:cs="Times New Roman"/>
          <w:i/>
          <w:iCs/>
          <w:color w:val="222222"/>
          <w:sz w:val="24"/>
          <w:szCs w:val="24"/>
          <w:shd w:val="clear" w:color="auto" w:fill="FFFFFF"/>
        </w:rPr>
        <w:t>Chanel or Channel: the motivations behind the purchase of counterfeit luxury fashion goods and the post-purchase satisfaction with the same</w:t>
      </w:r>
      <w:r w:rsidRPr="006C5AC0">
        <w:rPr>
          <w:rFonts w:ascii="Times New Roman" w:hAnsi="Times New Roman" w:cs="Times New Roman"/>
          <w:color w:val="222222"/>
          <w:sz w:val="24"/>
          <w:szCs w:val="24"/>
          <w:shd w:val="clear" w:color="auto" w:fill="FFFFFF"/>
        </w:rPr>
        <w:t> (Doctoral dissertation).</w:t>
      </w:r>
    </w:p>
    <w:p w:rsidR="006C5AC0" w:rsidRPr="006C5AC0" w:rsidRDefault="006C5AC0" w:rsidP="006C5AC0">
      <w:pPr>
        <w:spacing w:line="360" w:lineRule="auto"/>
        <w:jc w:val="both"/>
        <w:rPr>
          <w:rFonts w:ascii="Times New Roman" w:hAnsi="Times New Roman" w:cs="Times New Roman"/>
          <w:color w:val="222222"/>
          <w:sz w:val="24"/>
          <w:szCs w:val="24"/>
          <w:shd w:val="clear" w:color="auto" w:fill="FFFFFF"/>
        </w:rPr>
      </w:pPr>
      <w:r w:rsidRPr="006C5AC0">
        <w:rPr>
          <w:rFonts w:ascii="Times New Roman" w:hAnsi="Times New Roman" w:cs="Times New Roman"/>
          <w:color w:val="222222"/>
          <w:sz w:val="24"/>
          <w:szCs w:val="24"/>
          <w:shd w:val="clear" w:color="auto" w:fill="FFFFFF"/>
        </w:rPr>
        <w:t xml:space="preserve">Do </w:t>
      </w:r>
      <w:proofErr w:type="spellStart"/>
      <w:r w:rsidRPr="006C5AC0">
        <w:rPr>
          <w:rFonts w:ascii="Times New Roman" w:hAnsi="Times New Roman" w:cs="Times New Roman"/>
          <w:color w:val="222222"/>
          <w:sz w:val="24"/>
          <w:szCs w:val="24"/>
          <w:shd w:val="clear" w:color="auto" w:fill="FFFFFF"/>
        </w:rPr>
        <w:t>Quang</w:t>
      </w:r>
      <w:proofErr w:type="spellEnd"/>
      <w:r w:rsidRPr="006C5AC0">
        <w:rPr>
          <w:rFonts w:ascii="Times New Roman" w:hAnsi="Times New Roman" w:cs="Times New Roman"/>
          <w:color w:val="222222"/>
          <w:sz w:val="24"/>
          <w:szCs w:val="24"/>
          <w:shd w:val="clear" w:color="auto" w:fill="FFFFFF"/>
        </w:rPr>
        <w:t>, H., (2017). </w:t>
      </w:r>
      <w:r w:rsidRPr="006C5AC0">
        <w:rPr>
          <w:rFonts w:ascii="Times New Roman" w:hAnsi="Times New Roman" w:cs="Times New Roman"/>
          <w:i/>
          <w:iCs/>
          <w:color w:val="222222"/>
          <w:sz w:val="24"/>
          <w:szCs w:val="24"/>
          <w:shd w:val="clear" w:color="auto" w:fill="FFFFFF"/>
        </w:rPr>
        <w:t>Marketing SWOT Analysis of Rolls-Royce Motor Cars</w:t>
      </w:r>
      <w:r w:rsidRPr="006C5AC0">
        <w:rPr>
          <w:rFonts w:ascii="Times New Roman" w:hAnsi="Times New Roman" w:cs="Times New Roman"/>
          <w:color w:val="222222"/>
          <w:sz w:val="24"/>
          <w:szCs w:val="24"/>
          <w:shd w:val="clear" w:color="auto" w:fill="FFFFFF"/>
        </w:rPr>
        <w:t> (Doctoral dissertation, Empire State College).</w:t>
      </w:r>
    </w:p>
    <w:p w:rsidR="006C5AC0" w:rsidRPr="006C5AC0" w:rsidRDefault="006C5AC0" w:rsidP="006C5AC0">
      <w:pPr>
        <w:spacing w:line="360" w:lineRule="auto"/>
        <w:jc w:val="both"/>
        <w:rPr>
          <w:rFonts w:ascii="Times New Roman" w:hAnsi="Times New Roman" w:cs="Times New Roman"/>
          <w:color w:val="222222"/>
          <w:sz w:val="24"/>
          <w:szCs w:val="24"/>
          <w:shd w:val="clear" w:color="auto" w:fill="FFFFFF"/>
        </w:rPr>
      </w:pPr>
      <w:proofErr w:type="spellStart"/>
      <w:r w:rsidRPr="006C5AC0">
        <w:rPr>
          <w:rFonts w:ascii="Times New Roman" w:hAnsi="Times New Roman" w:cs="Times New Roman"/>
          <w:color w:val="222222"/>
          <w:sz w:val="24"/>
          <w:szCs w:val="24"/>
          <w:shd w:val="clear" w:color="auto" w:fill="FFFFFF"/>
        </w:rPr>
        <w:t>Ehret</w:t>
      </w:r>
      <w:proofErr w:type="spellEnd"/>
      <w:r w:rsidRPr="006C5AC0">
        <w:rPr>
          <w:rFonts w:ascii="Times New Roman" w:hAnsi="Times New Roman" w:cs="Times New Roman"/>
          <w:color w:val="222222"/>
          <w:sz w:val="24"/>
          <w:szCs w:val="24"/>
          <w:shd w:val="clear" w:color="auto" w:fill="FFFFFF"/>
        </w:rPr>
        <w:t xml:space="preserve">, M. and </w:t>
      </w:r>
      <w:proofErr w:type="spellStart"/>
      <w:r w:rsidRPr="006C5AC0">
        <w:rPr>
          <w:rFonts w:ascii="Times New Roman" w:hAnsi="Times New Roman" w:cs="Times New Roman"/>
          <w:color w:val="222222"/>
          <w:sz w:val="24"/>
          <w:szCs w:val="24"/>
          <w:shd w:val="clear" w:color="auto" w:fill="FFFFFF"/>
        </w:rPr>
        <w:t>Wirtz</w:t>
      </w:r>
      <w:proofErr w:type="spellEnd"/>
      <w:r w:rsidRPr="006C5AC0">
        <w:rPr>
          <w:rFonts w:ascii="Times New Roman" w:hAnsi="Times New Roman" w:cs="Times New Roman"/>
          <w:color w:val="222222"/>
          <w:sz w:val="24"/>
          <w:szCs w:val="24"/>
          <w:shd w:val="clear" w:color="auto" w:fill="FFFFFF"/>
        </w:rPr>
        <w:t xml:space="preserve">, J., (2019). Sharing uncertainty across organizations: service capital and customer engagement for realizing </w:t>
      </w:r>
      <w:proofErr w:type="spellStart"/>
      <w:r w:rsidRPr="006C5AC0">
        <w:rPr>
          <w:rFonts w:ascii="Times New Roman" w:hAnsi="Times New Roman" w:cs="Times New Roman"/>
          <w:color w:val="222222"/>
          <w:sz w:val="24"/>
          <w:szCs w:val="24"/>
          <w:shd w:val="clear" w:color="auto" w:fill="FFFFFF"/>
        </w:rPr>
        <w:t>nonownership</w:t>
      </w:r>
      <w:proofErr w:type="spellEnd"/>
      <w:r w:rsidRPr="006C5AC0">
        <w:rPr>
          <w:rFonts w:ascii="Times New Roman" w:hAnsi="Times New Roman" w:cs="Times New Roman"/>
          <w:color w:val="222222"/>
          <w:sz w:val="24"/>
          <w:szCs w:val="24"/>
          <w:shd w:val="clear" w:color="auto" w:fill="FFFFFF"/>
        </w:rPr>
        <w:t xml:space="preserve"> value. In </w:t>
      </w:r>
      <w:r w:rsidRPr="006C5AC0">
        <w:rPr>
          <w:rFonts w:ascii="Times New Roman" w:hAnsi="Times New Roman" w:cs="Times New Roman"/>
          <w:i/>
          <w:iCs/>
          <w:color w:val="222222"/>
          <w:sz w:val="24"/>
          <w:szCs w:val="24"/>
          <w:shd w:val="clear" w:color="auto" w:fill="FFFFFF"/>
        </w:rPr>
        <w:t>Handbook of Research on Customer Engagement</w:t>
      </w:r>
      <w:r w:rsidRPr="006C5AC0">
        <w:rPr>
          <w:rFonts w:ascii="Times New Roman" w:hAnsi="Times New Roman" w:cs="Times New Roman"/>
          <w:color w:val="222222"/>
          <w:sz w:val="24"/>
          <w:szCs w:val="24"/>
          <w:shd w:val="clear" w:color="auto" w:fill="FFFFFF"/>
        </w:rPr>
        <w:t>. Edward Elgar Publishing.</w:t>
      </w:r>
    </w:p>
    <w:p w:rsidR="006C5AC0" w:rsidRPr="006C5AC0" w:rsidRDefault="006C5AC0" w:rsidP="006C5AC0">
      <w:pPr>
        <w:spacing w:line="360" w:lineRule="auto"/>
        <w:jc w:val="both"/>
        <w:rPr>
          <w:rFonts w:ascii="Times New Roman" w:hAnsi="Times New Roman" w:cs="Times New Roman"/>
          <w:color w:val="222222"/>
          <w:sz w:val="24"/>
          <w:szCs w:val="24"/>
          <w:shd w:val="clear" w:color="auto" w:fill="FFFFFF"/>
        </w:rPr>
      </w:pPr>
      <w:r w:rsidRPr="006C5AC0">
        <w:rPr>
          <w:rFonts w:ascii="Times New Roman" w:hAnsi="Times New Roman" w:cs="Times New Roman"/>
          <w:color w:val="222222"/>
          <w:sz w:val="24"/>
          <w:szCs w:val="24"/>
          <w:shd w:val="clear" w:color="auto" w:fill="FFFFFF"/>
        </w:rPr>
        <w:t>Fang, H. and Zhang, Y., (2020). Should Chanel Sell Luxuries Online</w:t>
      </w:r>
      <w:proofErr w:type="gramStart"/>
      <w:r w:rsidRPr="006C5AC0">
        <w:rPr>
          <w:rFonts w:ascii="Times New Roman" w:hAnsi="Times New Roman" w:cs="Times New Roman"/>
          <w:color w:val="222222"/>
          <w:sz w:val="24"/>
          <w:szCs w:val="24"/>
          <w:shd w:val="clear" w:color="auto" w:fill="FFFFFF"/>
        </w:rPr>
        <w:t>?.</w:t>
      </w:r>
      <w:proofErr w:type="gramEnd"/>
      <w:r w:rsidRPr="006C5AC0">
        <w:rPr>
          <w:rFonts w:ascii="Times New Roman" w:hAnsi="Times New Roman" w:cs="Times New Roman"/>
          <w:color w:val="222222"/>
          <w:sz w:val="24"/>
          <w:szCs w:val="24"/>
          <w:shd w:val="clear" w:color="auto" w:fill="FFFFFF"/>
        </w:rPr>
        <w:t> </w:t>
      </w:r>
      <w:r w:rsidRPr="006C5AC0">
        <w:rPr>
          <w:rFonts w:ascii="Times New Roman" w:hAnsi="Times New Roman" w:cs="Times New Roman"/>
          <w:i/>
          <w:iCs/>
          <w:color w:val="222222"/>
          <w:sz w:val="24"/>
          <w:szCs w:val="24"/>
          <w:shd w:val="clear" w:color="auto" w:fill="FFFFFF"/>
        </w:rPr>
        <w:t>Frontiers in Management Research</w:t>
      </w:r>
      <w:proofErr w:type="gramStart"/>
      <w:r w:rsidRPr="006C5AC0">
        <w:rPr>
          <w:rFonts w:ascii="Times New Roman" w:hAnsi="Times New Roman" w:cs="Times New Roman"/>
          <w:i/>
          <w:iCs/>
          <w:color w:val="222222"/>
          <w:sz w:val="24"/>
          <w:szCs w:val="24"/>
          <w:shd w:val="clear" w:color="auto" w:fill="FFFFFF"/>
        </w:rPr>
        <w:t>,[</w:t>
      </w:r>
      <w:proofErr w:type="gramEnd"/>
      <w:r w:rsidRPr="006C5AC0">
        <w:rPr>
          <w:rFonts w:ascii="Times New Roman" w:hAnsi="Times New Roman" w:cs="Times New Roman"/>
          <w:i/>
          <w:iCs/>
          <w:color w:val="222222"/>
          <w:sz w:val="24"/>
          <w:szCs w:val="24"/>
          <w:shd w:val="clear" w:color="auto" w:fill="FFFFFF"/>
        </w:rPr>
        <w:t xml:space="preserve">online] Available at:&lt; https://dx. </w:t>
      </w:r>
      <w:proofErr w:type="spellStart"/>
      <w:proofErr w:type="gramStart"/>
      <w:r w:rsidRPr="006C5AC0">
        <w:rPr>
          <w:rFonts w:ascii="Times New Roman" w:hAnsi="Times New Roman" w:cs="Times New Roman"/>
          <w:i/>
          <w:iCs/>
          <w:color w:val="222222"/>
          <w:sz w:val="24"/>
          <w:szCs w:val="24"/>
          <w:shd w:val="clear" w:color="auto" w:fill="FFFFFF"/>
        </w:rPr>
        <w:t>doi</w:t>
      </w:r>
      <w:proofErr w:type="spellEnd"/>
      <w:proofErr w:type="gramEnd"/>
      <w:r w:rsidRPr="006C5AC0">
        <w:rPr>
          <w:rFonts w:ascii="Times New Roman" w:hAnsi="Times New Roman" w:cs="Times New Roman"/>
          <w:i/>
          <w:iCs/>
          <w:color w:val="222222"/>
          <w:sz w:val="24"/>
          <w:szCs w:val="24"/>
          <w:shd w:val="clear" w:color="auto" w:fill="FFFFFF"/>
        </w:rPr>
        <w:t>. org/10.22606/</w:t>
      </w:r>
      <w:proofErr w:type="spellStart"/>
      <w:r w:rsidRPr="006C5AC0">
        <w:rPr>
          <w:rFonts w:ascii="Times New Roman" w:hAnsi="Times New Roman" w:cs="Times New Roman"/>
          <w:i/>
          <w:iCs/>
          <w:color w:val="222222"/>
          <w:sz w:val="24"/>
          <w:szCs w:val="24"/>
          <w:shd w:val="clear" w:color="auto" w:fill="FFFFFF"/>
        </w:rPr>
        <w:t>fmr</w:t>
      </w:r>
      <w:proofErr w:type="spellEnd"/>
      <w:r w:rsidRPr="006C5AC0">
        <w:rPr>
          <w:rFonts w:ascii="Times New Roman" w:hAnsi="Times New Roman" w:cs="Times New Roman"/>
          <w:color w:val="222222"/>
          <w:sz w:val="24"/>
          <w:szCs w:val="24"/>
          <w:shd w:val="clear" w:color="auto" w:fill="FFFFFF"/>
        </w:rPr>
        <w:t>.</w:t>
      </w:r>
    </w:p>
    <w:p w:rsidR="006C5AC0" w:rsidRPr="006C5AC0" w:rsidRDefault="006C5AC0" w:rsidP="006C5AC0">
      <w:pPr>
        <w:spacing w:line="360" w:lineRule="auto"/>
        <w:jc w:val="both"/>
        <w:rPr>
          <w:rFonts w:ascii="Times New Roman" w:hAnsi="Times New Roman" w:cs="Times New Roman"/>
          <w:color w:val="222222"/>
          <w:sz w:val="24"/>
          <w:szCs w:val="24"/>
          <w:shd w:val="clear" w:color="auto" w:fill="FFFFFF"/>
        </w:rPr>
      </w:pPr>
      <w:proofErr w:type="spellStart"/>
      <w:r w:rsidRPr="006C5AC0">
        <w:rPr>
          <w:rFonts w:ascii="Times New Roman" w:hAnsi="Times New Roman" w:cs="Times New Roman"/>
          <w:color w:val="222222"/>
          <w:sz w:val="24"/>
          <w:szCs w:val="24"/>
          <w:shd w:val="clear" w:color="auto" w:fill="FFFFFF"/>
        </w:rPr>
        <w:t>İzmirli</w:t>
      </w:r>
      <w:proofErr w:type="spellEnd"/>
      <w:r w:rsidRPr="006C5AC0">
        <w:rPr>
          <w:rFonts w:ascii="Times New Roman" w:hAnsi="Times New Roman" w:cs="Times New Roman"/>
          <w:color w:val="222222"/>
          <w:sz w:val="24"/>
          <w:szCs w:val="24"/>
          <w:shd w:val="clear" w:color="auto" w:fill="FFFFFF"/>
        </w:rPr>
        <w:t xml:space="preserve">, D., </w:t>
      </w:r>
      <w:proofErr w:type="spellStart"/>
      <w:r w:rsidRPr="006C5AC0">
        <w:rPr>
          <w:rFonts w:ascii="Times New Roman" w:hAnsi="Times New Roman" w:cs="Times New Roman"/>
          <w:color w:val="222222"/>
          <w:sz w:val="24"/>
          <w:szCs w:val="24"/>
          <w:shd w:val="clear" w:color="auto" w:fill="FFFFFF"/>
        </w:rPr>
        <w:t>Ekren</w:t>
      </w:r>
      <w:proofErr w:type="spellEnd"/>
      <w:r w:rsidRPr="006C5AC0">
        <w:rPr>
          <w:rFonts w:ascii="Times New Roman" w:hAnsi="Times New Roman" w:cs="Times New Roman"/>
          <w:color w:val="222222"/>
          <w:sz w:val="24"/>
          <w:szCs w:val="24"/>
          <w:shd w:val="clear" w:color="auto" w:fill="FFFFFF"/>
        </w:rPr>
        <w:t xml:space="preserve">, B.Y. and Kumar, V., (2020). Inventory share policy designs for a sustainable </w:t>
      </w:r>
      <w:proofErr w:type="spellStart"/>
      <w:r w:rsidRPr="006C5AC0">
        <w:rPr>
          <w:rFonts w:ascii="Times New Roman" w:hAnsi="Times New Roman" w:cs="Times New Roman"/>
          <w:color w:val="222222"/>
          <w:sz w:val="24"/>
          <w:szCs w:val="24"/>
          <w:shd w:val="clear" w:color="auto" w:fill="FFFFFF"/>
        </w:rPr>
        <w:t>omni-chanel</w:t>
      </w:r>
      <w:proofErr w:type="spellEnd"/>
      <w:r w:rsidRPr="006C5AC0">
        <w:rPr>
          <w:rFonts w:ascii="Times New Roman" w:hAnsi="Times New Roman" w:cs="Times New Roman"/>
          <w:color w:val="222222"/>
          <w:sz w:val="24"/>
          <w:szCs w:val="24"/>
          <w:shd w:val="clear" w:color="auto" w:fill="FFFFFF"/>
        </w:rPr>
        <w:t xml:space="preserve"> e-commerce network. </w:t>
      </w:r>
      <w:r w:rsidRPr="006C5AC0">
        <w:rPr>
          <w:rFonts w:ascii="Times New Roman" w:hAnsi="Times New Roman" w:cs="Times New Roman"/>
          <w:i/>
          <w:iCs/>
          <w:color w:val="222222"/>
          <w:sz w:val="24"/>
          <w:szCs w:val="24"/>
          <w:shd w:val="clear" w:color="auto" w:fill="FFFFFF"/>
        </w:rPr>
        <w:t>Sustainability</w:t>
      </w:r>
      <w:r w:rsidRPr="006C5AC0">
        <w:rPr>
          <w:rFonts w:ascii="Times New Roman" w:hAnsi="Times New Roman" w:cs="Times New Roman"/>
          <w:color w:val="222222"/>
          <w:sz w:val="24"/>
          <w:szCs w:val="24"/>
          <w:shd w:val="clear" w:color="auto" w:fill="FFFFFF"/>
        </w:rPr>
        <w:t>, </w:t>
      </w:r>
      <w:r w:rsidRPr="006C5AC0">
        <w:rPr>
          <w:rFonts w:ascii="Times New Roman" w:hAnsi="Times New Roman" w:cs="Times New Roman"/>
          <w:i/>
          <w:iCs/>
          <w:color w:val="222222"/>
          <w:sz w:val="24"/>
          <w:szCs w:val="24"/>
          <w:shd w:val="clear" w:color="auto" w:fill="FFFFFF"/>
        </w:rPr>
        <w:t>12</w:t>
      </w:r>
      <w:r w:rsidRPr="006C5AC0">
        <w:rPr>
          <w:rFonts w:ascii="Times New Roman" w:hAnsi="Times New Roman" w:cs="Times New Roman"/>
          <w:color w:val="222222"/>
          <w:sz w:val="24"/>
          <w:szCs w:val="24"/>
          <w:shd w:val="clear" w:color="auto" w:fill="FFFFFF"/>
        </w:rPr>
        <w:t>(23), p.10022.</w:t>
      </w:r>
    </w:p>
    <w:p w:rsidR="006C5AC0" w:rsidRPr="006C5AC0" w:rsidRDefault="006C5AC0" w:rsidP="006C5AC0">
      <w:pPr>
        <w:spacing w:line="360" w:lineRule="auto"/>
        <w:jc w:val="both"/>
        <w:rPr>
          <w:rFonts w:ascii="Times New Roman" w:hAnsi="Times New Roman" w:cs="Times New Roman"/>
          <w:sz w:val="24"/>
          <w:szCs w:val="24"/>
        </w:rPr>
      </w:pPr>
      <w:r w:rsidRPr="006C5AC0">
        <w:rPr>
          <w:rFonts w:ascii="Times New Roman" w:hAnsi="Times New Roman" w:cs="Times New Roman"/>
          <w:color w:val="222222"/>
          <w:sz w:val="24"/>
          <w:szCs w:val="24"/>
          <w:shd w:val="clear" w:color="auto" w:fill="FFFFFF"/>
        </w:rPr>
        <w:t>Jefferies, M. and Barnard, K., (2018). Rolls-Royce University Technology Centres: Relationships Matter. In </w:t>
      </w:r>
      <w:r w:rsidRPr="006C5AC0">
        <w:rPr>
          <w:rFonts w:ascii="Times New Roman" w:hAnsi="Times New Roman" w:cs="Times New Roman"/>
          <w:i/>
          <w:iCs/>
          <w:color w:val="222222"/>
          <w:sz w:val="24"/>
          <w:szCs w:val="24"/>
          <w:shd w:val="clear" w:color="auto" w:fill="FFFFFF"/>
        </w:rPr>
        <w:t>Strategic Industry-University Partnerships</w:t>
      </w:r>
      <w:r w:rsidRPr="006C5AC0">
        <w:rPr>
          <w:rFonts w:ascii="Times New Roman" w:hAnsi="Times New Roman" w:cs="Times New Roman"/>
          <w:color w:val="222222"/>
          <w:sz w:val="24"/>
          <w:szCs w:val="24"/>
          <w:shd w:val="clear" w:color="auto" w:fill="FFFFFF"/>
        </w:rPr>
        <w:t> (pp. 81-103). Elsevier.</w:t>
      </w:r>
    </w:p>
    <w:p w:rsidR="006C5AC0" w:rsidRPr="006C5AC0" w:rsidRDefault="006C5AC0" w:rsidP="006C5AC0">
      <w:pPr>
        <w:spacing w:line="360" w:lineRule="auto"/>
        <w:jc w:val="both"/>
        <w:rPr>
          <w:rFonts w:ascii="Times New Roman" w:hAnsi="Times New Roman" w:cs="Times New Roman"/>
          <w:color w:val="222222"/>
          <w:sz w:val="24"/>
          <w:szCs w:val="24"/>
          <w:shd w:val="clear" w:color="auto" w:fill="FFFFFF"/>
        </w:rPr>
      </w:pPr>
      <w:r w:rsidRPr="006C5AC0">
        <w:rPr>
          <w:rFonts w:ascii="Times New Roman" w:hAnsi="Times New Roman" w:cs="Times New Roman"/>
          <w:color w:val="222222"/>
          <w:sz w:val="24"/>
          <w:szCs w:val="24"/>
          <w:shd w:val="clear" w:color="auto" w:fill="FFFFFF"/>
        </w:rPr>
        <w:t xml:space="preserve">Kang, I., Koo, J., Han, J.H. and </w:t>
      </w:r>
      <w:proofErr w:type="spellStart"/>
      <w:r w:rsidRPr="006C5AC0">
        <w:rPr>
          <w:rFonts w:ascii="Times New Roman" w:hAnsi="Times New Roman" w:cs="Times New Roman"/>
          <w:color w:val="222222"/>
          <w:sz w:val="24"/>
          <w:szCs w:val="24"/>
          <w:shd w:val="clear" w:color="auto" w:fill="FFFFFF"/>
        </w:rPr>
        <w:t>Yoo</w:t>
      </w:r>
      <w:proofErr w:type="spellEnd"/>
      <w:r w:rsidRPr="006C5AC0">
        <w:rPr>
          <w:rFonts w:ascii="Times New Roman" w:hAnsi="Times New Roman" w:cs="Times New Roman"/>
          <w:color w:val="222222"/>
          <w:sz w:val="24"/>
          <w:szCs w:val="24"/>
          <w:shd w:val="clear" w:color="auto" w:fill="FFFFFF"/>
        </w:rPr>
        <w:t xml:space="preserve">, S., (2022). Millennial </w:t>
      </w:r>
      <w:proofErr w:type="gramStart"/>
      <w:r w:rsidRPr="006C5AC0">
        <w:rPr>
          <w:rFonts w:ascii="Times New Roman" w:hAnsi="Times New Roman" w:cs="Times New Roman"/>
          <w:color w:val="222222"/>
          <w:sz w:val="24"/>
          <w:szCs w:val="24"/>
          <w:shd w:val="clear" w:color="auto" w:fill="FFFFFF"/>
        </w:rPr>
        <w:t>consumers</w:t>
      </w:r>
      <w:proofErr w:type="gramEnd"/>
      <w:r w:rsidRPr="006C5AC0">
        <w:rPr>
          <w:rFonts w:ascii="Times New Roman" w:hAnsi="Times New Roman" w:cs="Times New Roman"/>
          <w:color w:val="222222"/>
          <w:sz w:val="24"/>
          <w:szCs w:val="24"/>
          <w:shd w:val="clear" w:color="auto" w:fill="FFFFFF"/>
        </w:rPr>
        <w:t xml:space="preserve"> perceptions on luxury goods: capturing antecedents for brand resonance in the emerging market context. </w:t>
      </w:r>
      <w:r w:rsidRPr="006C5AC0">
        <w:rPr>
          <w:rFonts w:ascii="Times New Roman" w:hAnsi="Times New Roman" w:cs="Times New Roman"/>
          <w:i/>
          <w:iCs/>
          <w:color w:val="222222"/>
          <w:sz w:val="24"/>
          <w:szCs w:val="24"/>
          <w:shd w:val="clear" w:color="auto" w:fill="FFFFFF"/>
        </w:rPr>
        <w:t>Journal of International Consumer Marketing</w:t>
      </w:r>
      <w:r w:rsidRPr="006C5AC0">
        <w:rPr>
          <w:rFonts w:ascii="Times New Roman" w:hAnsi="Times New Roman" w:cs="Times New Roman"/>
          <w:color w:val="222222"/>
          <w:sz w:val="24"/>
          <w:szCs w:val="24"/>
          <w:shd w:val="clear" w:color="auto" w:fill="FFFFFF"/>
        </w:rPr>
        <w:t>, </w:t>
      </w:r>
      <w:r w:rsidRPr="006C5AC0">
        <w:rPr>
          <w:rFonts w:ascii="Times New Roman" w:hAnsi="Times New Roman" w:cs="Times New Roman"/>
          <w:i/>
          <w:iCs/>
          <w:color w:val="222222"/>
          <w:sz w:val="24"/>
          <w:szCs w:val="24"/>
          <w:shd w:val="clear" w:color="auto" w:fill="FFFFFF"/>
        </w:rPr>
        <w:t>34</w:t>
      </w:r>
      <w:r w:rsidRPr="006C5AC0">
        <w:rPr>
          <w:rFonts w:ascii="Times New Roman" w:hAnsi="Times New Roman" w:cs="Times New Roman"/>
          <w:color w:val="222222"/>
          <w:sz w:val="24"/>
          <w:szCs w:val="24"/>
          <w:shd w:val="clear" w:color="auto" w:fill="FFFFFF"/>
        </w:rPr>
        <w:t>(2), pp.214-230.</w:t>
      </w:r>
    </w:p>
    <w:p w:rsidR="006C5AC0" w:rsidRPr="006C5AC0" w:rsidRDefault="006C5AC0" w:rsidP="006C5AC0">
      <w:pPr>
        <w:spacing w:line="360" w:lineRule="auto"/>
        <w:jc w:val="both"/>
        <w:rPr>
          <w:rFonts w:ascii="Times New Roman" w:hAnsi="Times New Roman" w:cs="Times New Roman"/>
          <w:color w:val="222222"/>
          <w:sz w:val="24"/>
          <w:szCs w:val="24"/>
          <w:shd w:val="clear" w:color="auto" w:fill="FFFFFF"/>
        </w:rPr>
      </w:pPr>
      <w:proofErr w:type="spellStart"/>
      <w:r w:rsidRPr="006C5AC0">
        <w:rPr>
          <w:rFonts w:ascii="Times New Roman" w:hAnsi="Times New Roman" w:cs="Times New Roman"/>
          <w:color w:val="222222"/>
          <w:sz w:val="24"/>
          <w:szCs w:val="24"/>
          <w:shd w:val="clear" w:color="auto" w:fill="FFFFFF"/>
        </w:rPr>
        <w:t>Keiningham</w:t>
      </w:r>
      <w:proofErr w:type="spellEnd"/>
      <w:r w:rsidRPr="006C5AC0">
        <w:rPr>
          <w:rFonts w:ascii="Times New Roman" w:hAnsi="Times New Roman" w:cs="Times New Roman"/>
          <w:color w:val="222222"/>
          <w:sz w:val="24"/>
          <w:szCs w:val="24"/>
          <w:shd w:val="clear" w:color="auto" w:fill="FFFFFF"/>
        </w:rPr>
        <w:t xml:space="preserve">, T., </w:t>
      </w:r>
      <w:proofErr w:type="spellStart"/>
      <w:r w:rsidRPr="006C5AC0">
        <w:rPr>
          <w:rFonts w:ascii="Times New Roman" w:hAnsi="Times New Roman" w:cs="Times New Roman"/>
          <w:color w:val="222222"/>
          <w:sz w:val="24"/>
          <w:szCs w:val="24"/>
          <w:shd w:val="clear" w:color="auto" w:fill="FFFFFF"/>
        </w:rPr>
        <w:t>Aksoy</w:t>
      </w:r>
      <w:proofErr w:type="spellEnd"/>
      <w:r w:rsidRPr="006C5AC0">
        <w:rPr>
          <w:rFonts w:ascii="Times New Roman" w:hAnsi="Times New Roman" w:cs="Times New Roman"/>
          <w:color w:val="222222"/>
          <w:sz w:val="24"/>
          <w:szCs w:val="24"/>
          <w:shd w:val="clear" w:color="auto" w:fill="FFFFFF"/>
        </w:rPr>
        <w:t xml:space="preserve">, L., Bruce, H.L., Cadet, F., </w:t>
      </w:r>
      <w:proofErr w:type="spellStart"/>
      <w:r w:rsidRPr="006C5AC0">
        <w:rPr>
          <w:rFonts w:ascii="Times New Roman" w:hAnsi="Times New Roman" w:cs="Times New Roman"/>
          <w:color w:val="222222"/>
          <w:sz w:val="24"/>
          <w:szCs w:val="24"/>
          <w:shd w:val="clear" w:color="auto" w:fill="FFFFFF"/>
        </w:rPr>
        <w:t>Clennell</w:t>
      </w:r>
      <w:proofErr w:type="spellEnd"/>
      <w:r w:rsidRPr="006C5AC0">
        <w:rPr>
          <w:rFonts w:ascii="Times New Roman" w:hAnsi="Times New Roman" w:cs="Times New Roman"/>
          <w:color w:val="222222"/>
          <w:sz w:val="24"/>
          <w:szCs w:val="24"/>
          <w:shd w:val="clear" w:color="auto" w:fill="FFFFFF"/>
        </w:rPr>
        <w:t>, N., Hodgkinson, I.R. and Kearney, T., (2020). Customer experience driven business model innovation. </w:t>
      </w:r>
      <w:r w:rsidRPr="006C5AC0">
        <w:rPr>
          <w:rFonts w:ascii="Times New Roman" w:hAnsi="Times New Roman" w:cs="Times New Roman"/>
          <w:i/>
          <w:iCs/>
          <w:color w:val="222222"/>
          <w:sz w:val="24"/>
          <w:szCs w:val="24"/>
          <w:shd w:val="clear" w:color="auto" w:fill="FFFFFF"/>
        </w:rPr>
        <w:t>Journal of Business Research</w:t>
      </w:r>
      <w:r w:rsidRPr="006C5AC0">
        <w:rPr>
          <w:rFonts w:ascii="Times New Roman" w:hAnsi="Times New Roman" w:cs="Times New Roman"/>
          <w:color w:val="222222"/>
          <w:sz w:val="24"/>
          <w:szCs w:val="24"/>
          <w:shd w:val="clear" w:color="auto" w:fill="FFFFFF"/>
        </w:rPr>
        <w:t>, </w:t>
      </w:r>
      <w:r w:rsidRPr="006C5AC0">
        <w:rPr>
          <w:rFonts w:ascii="Times New Roman" w:hAnsi="Times New Roman" w:cs="Times New Roman"/>
          <w:i/>
          <w:iCs/>
          <w:color w:val="222222"/>
          <w:sz w:val="24"/>
          <w:szCs w:val="24"/>
          <w:shd w:val="clear" w:color="auto" w:fill="FFFFFF"/>
        </w:rPr>
        <w:t>116</w:t>
      </w:r>
      <w:r w:rsidRPr="006C5AC0">
        <w:rPr>
          <w:rFonts w:ascii="Times New Roman" w:hAnsi="Times New Roman" w:cs="Times New Roman"/>
          <w:color w:val="222222"/>
          <w:sz w:val="24"/>
          <w:szCs w:val="24"/>
          <w:shd w:val="clear" w:color="auto" w:fill="FFFFFF"/>
        </w:rPr>
        <w:t>, pp.431-440.</w:t>
      </w:r>
    </w:p>
    <w:p w:rsidR="006C5AC0" w:rsidRPr="006C5AC0" w:rsidRDefault="006C5AC0" w:rsidP="006C5AC0">
      <w:pPr>
        <w:spacing w:line="360" w:lineRule="auto"/>
        <w:jc w:val="both"/>
        <w:rPr>
          <w:rFonts w:ascii="Times New Roman" w:hAnsi="Times New Roman" w:cs="Times New Roman"/>
          <w:color w:val="222222"/>
          <w:sz w:val="24"/>
          <w:szCs w:val="24"/>
          <w:shd w:val="clear" w:color="auto" w:fill="FFFFFF"/>
        </w:rPr>
      </w:pPr>
      <w:proofErr w:type="spellStart"/>
      <w:r w:rsidRPr="006C5AC0">
        <w:rPr>
          <w:rFonts w:ascii="Times New Roman" w:hAnsi="Times New Roman" w:cs="Times New Roman"/>
          <w:color w:val="222222"/>
          <w:sz w:val="24"/>
          <w:szCs w:val="24"/>
          <w:shd w:val="clear" w:color="auto" w:fill="FFFFFF"/>
        </w:rPr>
        <w:t>Kirca</w:t>
      </w:r>
      <w:proofErr w:type="spellEnd"/>
      <w:r w:rsidRPr="006C5AC0">
        <w:rPr>
          <w:rFonts w:ascii="Times New Roman" w:hAnsi="Times New Roman" w:cs="Times New Roman"/>
          <w:color w:val="222222"/>
          <w:sz w:val="24"/>
          <w:szCs w:val="24"/>
          <w:shd w:val="clear" w:color="auto" w:fill="FFFFFF"/>
        </w:rPr>
        <w:t xml:space="preserve">, A.H., Randhawa, P., </w:t>
      </w:r>
      <w:proofErr w:type="spellStart"/>
      <w:r w:rsidRPr="006C5AC0">
        <w:rPr>
          <w:rFonts w:ascii="Times New Roman" w:hAnsi="Times New Roman" w:cs="Times New Roman"/>
          <w:color w:val="222222"/>
          <w:sz w:val="24"/>
          <w:szCs w:val="24"/>
          <w:shd w:val="clear" w:color="auto" w:fill="FFFFFF"/>
        </w:rPr>
        <w:t>Talay</w:t>
      </w:r>
      <w:proofErr w:type="spellEnd"/>
      <w:r w:rsidRPr="006C5AC0">
        <w:rPr>
          <w:rFonts w:ascii="Times New Roman" w:hAnsi="Times New Roman" w:cs="Times New Roman"/>
          <w:color w:val="222222"/>
          <w:sz w:val="24"/>
          <w:szCs w:val="24"/>
          <w:shd w:val="clear" w:color="auto" w:fill="FFFFFF"/>
        </w:rPr>
        <w:t xml:space="preserve">, M.B. and </w:t>
      </w:r>
      <w:proofErr w:type="spellStart"/>
      <w:r w:rsidRPr="006C5AC0">
        <w:rPr>
          <w:rFonts w:ascii="Times New Roman" w:hAnsi="Times New Roman" w:cs="Times New Roman"/>
          <w:color w:val="222222"/>
          <w:sz w:val="24"/>
          <w:szCs w:val="24"/>
          <w:shd w:val="clear" w:color="auto" w:fill="FFFFFF"/>
        </w:rPr>
        <w:t>Akdeniz</w:t>
      </w:r>
      <w:proofErr w:type="spellEnd"/>
      <w:r w:rsidRPr="006C5AC0">
        <w:rPr>
          <w:rFonts w:ascii="Times New Roman" w:hAnsi="Times New Roman" w:cs="Times New Roman"/>
          <w:color w:val="222222"/>
          <w:sz w:val="24"/>
          <w:szCs w:val="24"/>
          <w:shd w:val="clear" w:color="auto" w:fill="FFFFFF"/>
        </w:rPr>
        <w:t>, M.B., (2020). The interactive effects of product and brand portfolio strategies on brand performance: Longitudinal evidence from the US automotive industry. </w:t>
      </w:r>
      <w:r w:rsidRPr="006C5AC0">
        <w:rPr>
          <w:rFonts w:ascii="Times New Roman" w:hAnsi="Times New Roman" w:cs="Times New Roman"/>
          <w:i/>
          <w:iCs/>
          <w:color w:val="222222"/>
          <w:sz w:val="24"/>
          <w:szCs w:val="24"/>
          <w:shd w:val="clear" w:color="auto" w:fill="FFFFFF"/>
        </w:rPr>
        <w:t>International Journal of Research in Marketing</w:t>
      </w:r>
      <w:r w:rsidRPr="006C5AC0">
        <w:rPr>
          <w:rFonts w:ascii="Times New Roman" w:hAnsi="Times New Roman" w:cs="Times New Roman"/>
          <w:color w:val="222222"/>
          <w:sz w:val="24"/>
          <w:szCs w:val="24"/>
          <w:shd w:val="clear" w:color="auto" w:fill="FFFFFF"/>
        </w:rPr>
        <w:t>, </w:t>
      </w:r>
      <w:r w:rsidRPr="006C5AC0">
        <w:rPr>
          <w:rFonts w:ascii="Times New Roman" w:hAnsi="Times New Roman" w:cs="Times New Roman"/>
          <w:i/>
          <w:iCs/>
          <w:color w:val="222222"/>
          <w:sz w:val="24"/>
          <w:szCs w:val="24"/>
          <w:shd w:val="clear" w:color="auto" w:fill="FFFFFF"/>
        </w:rPr>
        <w:t>37</w:t>
      </w:r>
      <w:r w:rsidRPr="006C5AC0">
        <w:rPr>
          <w:rFonts w:ascii="Times New Roman" w:hAnsi="Times New Roman" w:cs="Times New Roman"/>
          <w:color w:val="222222"/>
          <w:sz w:val="24"/>
          <w:szCs w:val="24"/>
          <w:shd w:val="clear" w:color="auto" w:fill="FFFFFF"/>
        </w:rPr>
        <w:t>(2), pp.421-439.</w:t>
      </w:r>
    </w:p>
    <w:p w:rsidR="006C5AC0" w:rsidRPr="006C5AC0" w:rsidRDefault="006C5AC0" w:rsidP="006C5AC0">
      <w:pPr>
        <w:spacing w:line="360" w:lineRule="auto"/>
        <w:jc w:val="both"/>
        <w:rPr>
          <w:rFonts w:ascii="Times New Roman" w:hAnsi="Times New Roman" w:cs="Times New Roman"/>
          <w:color w:val="222222"/>
          <w:sz w:val="24"/>
          <w:szCs w:val="24"/>
          <w:shd w:val="clear" w:color="auto" w:fill="FFFFFF"/>
        </w:rPr>
      </w:pPr>
      <w:proofErr w:type="spellStart"/>
      <w:r w:rsidRPr="006C5AC0">
        <w:rPr>
          <w:rFonts w:ascii="Times New Roman" w:hAnsi="Times New Roman" w:cs="Times New Roman"/>
          <w:color w:val="222222"/>
          <w:sz w:val="24"/>
          <w:szCs w:val="24"/>
          <w:shd w:val="clear" w:color="auto" w:fill="FFFFFF"/>
        </w:rPr>
        <w:lastRenderedPageBreak/>
        <w:t>Kolbl</w:t>
      </w:r>
      <w:proofErr w:type="spellEnd"/>
      <w:r w:rsidRPr="006C5AC0">
        <w:rPr>
          <w:rFonts w:ascii="Times New Roman" w:hAnsi="Times New Roman" w:cs="Times New Roman"/>
          <w:color w:val="222222"/>
          <w:sz w:val="24"/>
          <w:szCs w:val="24"/>
          <w:shd w:val="clear" w:color="auto" w:fill="FFFFFF"/>
        </w:rPr>
        <w:t xml:space="preserve">, </w:t>
      </w:r>
      <w:proofErr w:type="gramStart"/>
      <w:r w:rsidRPr="006C5AC0">
        <w:rPr>
          <w:rFonts w:ascii="Times New Roman" w:hAnsi="Times New Roman" w:cs="Times New Roman"/>
          <w:color w:val="222222"/>
          <w:sz w:val="24"/>
          <w:szCs w:val="24"/>
          <w:shd w:val="clear" w:color="auto" w:fill="FFFFFF"/>
        </w:rPr>
        <w:t>Ž.,</w:t>
      </w:r>
      <w:proofErr w:type="gramEnd"/>
      <w:r w:rsidRPr="006C5AC0">
        <w:rPr>
          <w:rFonts w:ascii="Times New Roman" w:hAnsi="Times New Roman" w:cs="Times New Roman"/>
          <w:color w:val="222222"/>
          <w:sz w:val="24"/>
          <w:szCs w:val="24"/>
          <w:shd w:val="clear" w:color="auto" w:fill="FFFFFF"/>
        </w:rPr>
        <w:t xml:space="preserve"> Diamantopoulos, A., </w:t>
      </w:r>
      <w:proofErr w:type="spellStart"/>
      <w:r w:rsidRPr="006C5AC0">
        <w:rPr>
          <w:rFonts w:ascii="Times New Roman" w:hAnsi="Times New Roman" w:cs="Times New Roman"/>
          <w:color w:val="222222"/>
          <w:sz w:val="24"/>
          <w:szCs w:val="24"/>
          <w:shd w:val="clear" w:color="auto" w:fill="FFFFFF"/>
        </w:rPr>
        <w:t>Arslanagic-Kalajdzic</w:t>
      </w:r>
      <w:proofErr w:type="spellEnd"/>
      <w:r w:rsidRPr="006C5AC0">
        <w:rPr>
          <w:rFonts w:ascii="Times New Roman" w:hAnsi="Times New Roman" w:cs="Times New Roman"/>
          <w:color w:val="222222"/>
          <w:sz w:val="24"/>
          <w:szCs w:val="24"/>
          <w:shd w:val="clear" w:color="auto" w:fill="FFFFFF"/>
        </w:rPr>
        <w:t xml:space="preserve">, M. and </w:t>
      </w:r>
      <w:proofErr w:type="spellStart"/>
      <w:r w:rsidRPr="006C5AC0">
        <w:rPr>
          <w:rFonts w:ascii="Times New Roman" w:hAnsi="Times New Roman" w:cs="Times New Roman"/>
          <w:color w:val="222222"/>
          <w:sz w:val="24"/>
          <w:szCs w:val="24"/>
          <w:shd w:val="clear" w:color="auto" w:fill="FFFFFF"/>
        </w:rPr>
        <w:t>Zabkar</w:t>
      </w:r>
      <w:proofErr w:type="spellEnd"/>
      <w:r w:rsidRPr="006C5AC0">
        <w:rPr>
          <w:rFonts w:ascii="Times New Roman" w:hAnsi="Times New Roman" w:cs="Times New Roman"/>
          <w:color w:val="222222"/>
          <w:sz w:val="24"/>
          <w:szCs w:val="24"/>
          <w:shd w:val="clear" w:color="auto" w:fill="FFFFFF"/>
        </w:rPr>
        <w:t>, V., (2020). Do brand warmth and brand competence add value to consumers? A stereotyping perspective. </w:t>
      </w:r>
      <w:r w:rsidRPr="006C5AC0">
        <w:rPr>
          <w:rFonts w:ascii="Times New Roman" w:hAnsi="Times New Roman" w:cs="Times New Roman"/>
          <w:i/>
          <w:iCs/>
          <w:color w:val="222222"/>
          <w:sz w:val="24"/>
          <w:szCs w:val="24"/>
          <w:shd w:val="clear" w:color="auto" w:fill="FFFFFF"/>
        </w:rPr>
        <w:t>Journal of Business Research</w:t>
      </w:r>
      <w:r w:rsidRPr="006C5AC0">
        <w:rPr>
          <w:rFonts w:ascii="Times New Roman" w:hAnsi="Times New Roman" w:cs="Times New Roman"/>
          <w:color w:val="222222"/>
          <w:sz w:val="24"/>
          <w:szCs w:val="24"/>
          <w:shd w:val="clear" w:color="auto" w:fill="FFFFFF"/>
        </w:rPr>
        <w:t>, </w:t>
      </w:r>
      <w:r w:rsidRPr="006C5AC0">
        <w:rPr>
          <w:rFonts w:ascii="Times New Roman" w:hAnsi="Times New Roman" w:cs="Times New Roman"/>
          <w:i/>
          <w:iCs/>
          <w:color w:val="222222"/>
          <w:sz w:val="24"/>
          <w:szCs w:val="24"/>
          <w:shd w:val="clear" w:color="auto" w:fill="FFFFFF"/>
        </w:rPr>
        <w:t>118</w:t>
      </w:r>
      <w:r w:rsidRPr="006C5AC0">
        <w:rPr>
          <w:rFonts w:ascii="Times New Roman" w:hAnsi="Times New Roman" w:cs="Times New Roman"/>
          <w:color w:val="222222"/>
          <w:sz w:val="24"/>
          <w:szCs w:val="24"/>
          <w:shd w:val="clear" w:color="auto" w:fill="FFFFFF"/>
        </w:rPr>
        <w:t>, pp.346-362.</w:t>
      </w:r>
    </w:p>
    <w:p w:rsidR="006C5AC0" w:rsidRPr="006C5AC0" w:rsidRDefault="006C5AC0" w:rsidP="006C5AC0">
      <w:pPr>
        <w:spacing w:line="360" w:lineRule="auto"/>
        <w:jc w:val="both"/>
        <w:rPr>
          <w:rFonts w:ascii="Times New Roman" w:hAnsi="Times New Roman" w:cs="Times New Roman"/>
          <w:color w:val="222222"/>
          <w:sz w:val="24"/>
          <w:szCs w:val="24"/>
          <w:shd w:val="clear" w:color="auto" w:fill="FFFFFF"/>
        </w:rPr>
      </w:pPr>
      <w:proofErr w:type="spellStart"/>
      <w:r w:rsidRPr="006C5AC0">
        <w:rPr>
          <w:rFonts w:ascii="Times New Roman" w:hAnsi="Times New Roman" w:cs="Times New Roman"/>
          <w:color w:val="222222"/>
          <w:sz w:val="24"/>
          <w:szCs w:val="24"/>
          <w:shd w:val="clear" w:color="auto" w:fill="FFFFFF"/>
        </w:rPr>
        <w:t>Kusuma</w:t>
      </w:r>
      <w:proofErr w:type="spellEnd"/>
      <w:r w:rsidRPr="006C5AC0">
        <w:rPr>
          <w:rFonts w:ascii="Times New Roman" w:hAnsi="Times New Roman" w:cs="Times New Roman"/>
          <w:color w:val="222222"/>
          <w:sz w:val="24"/>
          <w:szCs w:val="24"/>
          <w:shd w:val="clear" w:color="auto" w:fill="FFFFFF"/>
        </w:rPr>
        <w:t xml:space="preserve">, K., (2018). Activities of the cyber public relations of o </w:t>
      </w:r>
      <w:proofErr w:type="spellStart"/>
      <w:proofErr w:type="gramStart"/>
      <w:r w:rsidRPr="006C5AC0">
        <w:rPr>
          <w:rFonts w:ascii="Times New Roman" w:hAnsi="Times New Roman" w:cs="Times New Roman"/>
          <w:color w:val="222222"/>
          <w:sz w:val="24"/>
          <w:szCs w:val="24"/>
          <w:shd w:val="clear" w:color="auto" w:fill="FFFFFF"/>
        </w:rPr>
        <w:t>chanel</w:t>
      </w:r>
      <w:proofErr w:type="spellEnd"/>
      <w:proofErr w:type="gramEnd"/>
      <w:r w:rsidRPr="006C5AC0">
        <w:rPr>
          <w:rFonts w:ascii="Times New Roman" w:hAnsi="Times New Roman" w:cs="Times New Roman"/>
          <w:color w:val="222222"/>
          <w:sz w:val="24"/>
          <w:szCs w:val="24"/>
          <w:shd w:val="clear" w:color="auto" w:fill="FFFFFF"/>
        </w:rPr>
        <w:t xml:space="preserve"> TV in promoting their company on the Instagram social media. </w:t>
      </w:r>
      <w:r w:rsidRPr="006C5AC0">
        <w:rPr>
          <w:rFonts w:ascii="Times New Roman" w:hAnsi="Times New Roman" w:cs="Times New Roman"/>
          <w:i/>
          <w:iCs/>
          <w:color w:val="222222"/>
          <w:sz w:val="24"/>
          <w:szCs w:val="24"/>
          <w:shd w:val="clear" w:color="auto" w:fill="FFFFFF"/>
        </w:rPr>
        <w:t>American Journal Humanities Social Sciences Research</w:t>
      </w:r>
      <w:r w:rsidRPr="006C5AC0">
        <w:rPr>
          <w:rFonts w:ascii="Times New Roman" w:hAnsi="Times New Roman" w:cs="Times New Roman"/>
          <w:color w:val="222222"/>
          <w:sz w:val="24"/>
          <w:szCs w:val="24"/>
          <w:shd w:val="clear" w:color="auto" w:fill="FFFFFF"/>
        </w:rPr>
        <w:t>, </w:t>
      </w:r>
      <w:r w:rsidRPr="006C5AC0">
        <w:rPr>
          <w:rFonts w:ascii="Times New Roman" w:hAnsi="Times New Roman" w:cs="Times New Roman"/>
          <w:i/>
          <w:iCs/>
          <w:color w:val="222222"/>
          <w:sz w:val="24"/>
          <w:szCs w:val="24"/>
          <w:shd w:val="clear" w:color="auto" w:fill="FFFFFF"/>
        </w:rPr>
        <w:t>2</w:t>
      </w:r>
      <w:r w:rsidRPr="006C5AC0">
        <w:rPr>
          <w:rFonts w:ascii="Times New Roman" w:hAnsi="Times New Roman" w:cs="Times New Roman"/>
          <w:color w:val="222222"/>
          <w:sz w:val="24"/>
          <w:szCs w:val="24"/>
          <w:shd w:val="clear" w:color="auto" w:fill="FFFFFF"/>
        </w:rPr>
        <w:t>(9), pp.50-56.</w:t>
      </w:r>
    </w:p>
    <w:p w:rsidR="006C5AC0" w:rsidRPr="006C5AC0" w:rsidRDefault="006C5AC0" w:rsidP="006C5AC0">
      <w:pPr>
        <w:spacing w:line="360" w:lineRule="auto"/>
        <w:jc w:val="both"/>
        <w:rPr>
          <w:rFonts w:ascii="Times New Roman" w:hAnsi="Times New Roman" w:cs="Times New Roman"/>
          <w:color w:val="222222"/>
          <w:sz w:val="24"/>
          <w:szCs w:val="24"/>
          <w:shd w:val="clear" w:color="auto" w:fill="FFFFFF"/>
        </w:rPr>
      </w:pPr>
      <w:r w:rsidRPr="006C5AC0">
        <w:rPr>
          <w:rFonts w:ascii="Times New Roman" w:hAnsi="Times New Roman" w:cs="Times New Roman"/>
          <w:color w:val="222222"/>
          <w:sz w:val="24"/>
          <w:szCs w:val="24"/>
          <w:shd w:val="clear" w:color="auto" w:fill="FFFFFF"/>
        </w:rPr>
        <w:t xml:space="preserve">Luo, P., Yan, S., Liu, Z., Shen, Z., Yang, S. and He, Q., (2016), August. From online </w:t>
      </w:r>
      <w:proofErr w:type="spellStart"/>
      <w:r w:rsidRPr="006C5AC0">
        <w:rPr>
          <w:rFonts w:ascii="Times New Roman" w:hAnsi="Times New Roman" w:cs="Times New Roman"/>
          <w:color w:val="222222"/>
          <w:sz w:val="24"/>
          <w:szCs w:val="24"/>
          <w:shd w:val="clear" w:color="auto" w:fill="FFFFFF"/>
        </w:rPr>
        <w:t>behaviors</w:t>
      </w:r>
      <w:proofErr w:type="spellEnd"/>
      <w:r w:rsidRPr="006C5AC0">
        <w:rPr>
          <w:rFonts w:ascii="Times New Roman" w:hAnsi="Times New Roman" w:cs="Times New Roman"/>
          <w:color w:val="222222"/>
          <w:sz w:val="24"/>
          <w:szCs w:val="24"/>
          <w:shd w:val="clear" w:color="auto" w:fill="FFFFFF"/>
        </w:rPr>
        <w:t xml:space="preserve"> to offline retailing. In </w:t>
      </w:r>
      <w:r w:rsidRPr="006C5AC0">
        <w:rPr>
          <w:rFonts w:ascii="Times New Roman" w:hAnsi="Times New Roman" w:cs="Times New Roman"/>
          <w:i/>
          <w:iCs/>
          <w:color w:val="222222"/>
          <w:sz w:val="24"/>
          <w:szCs w:val="24"/>
          <w:shd w:val="clear" w:color="auto" w:fill="FFFFFF"/>
        </w:rPr>
        <w:t>Proceedings of the 22nd ACM SIGKDD International Conference on Knowledge Discovery and Data Mining</w:t>
      </w:r>
      <w:r w:rsidRPr="006C5AC0">
        <w:rPr>
          <w:rFonts w:ascii="Times New Roman" w:hAnsi="Times New Roman" w:cs="Times New Roman"/>
          <w:color w:val="222222"/>
          <w:sz w:val="24"/>
          <w:szCs w:val="24"/>
          <w:shd w:val="clear" w:color="auto" w:fill="FFFFFF"/>
        </w:rPr>
        <w:t> (pp. 175-184).</w:t>
      </w:r>
    </w:p>
    <w:p w:rsidR="006C5AC0" w:rsidRPr="006C5AC0" w:rsidRDefault="006C5AC0" w:rsidP="006C5AC0">
      <w:pPr>
        <w:spacing w:line="360" w:lineRule="auto"/>
        <w:jc w:val="both"/>
        <w:rPr>
          <w:rFonts w:ascii="Times New Roman" w:hAnsi="Times New Roman" w:cs="Times New Roman"/>
          <w:color w:val="222222"/>
          <w:sz w:val="24"/>
          <w:szCs w:val="24"/>
          <w:shd w:val="clear" w:color="auto" w:fill="FFFFFF"/>
        </w:rPr>
      </w:pPr>
      <w:r w:rsidRPr="006C5AC0">
        <w:rPr>
          <w:rFonts w:ascii="Times New Roman" w:hAnsi="Times New Roman" w:cs="Times New Roman"/>
          <w:color w:val="222222"/>
          <w:sz w:val="24"/>
          <w:szCs w:val="24"/>
          <w:shd w:val="clear" w:color="auto" w:fill="FFFFFF"/>
        </w:rPr>
        <w:t>Ma, L., (2015). The concept of “communication” in Contemporary research. </w:t>
      </w:r>
      <w:proofErr w:type="spellStart"/>
      <w:r w:rsidRPr="006C5AC0">
        <w:rPr>
          <w:rFonts w:ascii="Times New Roman" w:hAnsi="Times New Roman" w:cs="Times New Roman"/>
          <w:i/>
          <w:iCs/>
          <w:color w:val="222222"/>
          <w:sz w:val="24"/>
          <w:szCs w:val="24"/>
          <w:shd w:val="clear" w:color="auto" w:fill="FFFFFF"/>
        </w:rPr>
        <w:t>Журнал</w:t>
      </w:r>
      <w:proofErr w:type="spellEnd"/>
      <w:r w:rsidRPr="006C5AC0">
        <w:rPr>
          <w:rFonts w:ascii="Times New Roman" w:hAnsi="Times New Roman" w:cs="Times New Roman"/>
          <w:i/>
          <w:iCs/>
          <w:color w:val="222222"/>
          <w:sz w:val="24"/>
          <w:szCs w:val="24"/>
          <w:shd w:val="clear" w:color="auto" w:fill="FFFFFF"/>
        </w:rPr>
        <w:t xml:space="preserve"> </w:t>
      </w:r>
      <w:proofErr w:type="spellStart"/>
      <w:r w:rsidRPr="006C5AC0">
        <w:rPr>
          <w:rFonts w:ascii="Times New Roman" w:hAnsi="Times New Roman" w:cs="Times New Roman"/>
          <w:i/>
          <w:iCs/>
          <w:color w:val="222222"/>
          <w:sz w:val="24"/>
          <w:szCs w:val="24"/>
          <w:shd w:val="clear" w:color="auto" w:fill="FFFFFF"/>
        </w:rPr>
        <w:t>Сибирского</w:t>
      </w:r>
      <w:proofErr w:type="spellEnd"/>
      <w:r w:rsidRPr="006C5AC0">
        <w:rPr>
          <w:rFonts w:ascii="Times New Roman" w:hAnsi="Times New Roman" w:cs="Times New Roman"/>
          <w:i/>
          <w:iCs/>
          <w:color w:val="222222"/>
          <w:sz w:val="24"/>
          <w:szCs w:val="24"/>
          <w:shd w:val="clear" w:color="auto" w:fill="FFFFFF"/>
        </w:rPr>
        <w:t xml:space="preserve"> </w:t>
      </w:r>
      <w:proofErr w:type="spellStart"/>
      <w:r w:rsidRPr="006C5AC0">
        <w:rPr>
          <w:rFonts w:ascii="Times New Roman" w:hAnsi="Times New Roman" w:cs="Times New Roman"/>
          <w:i/>
          <w:iCs/>
          <w:color w:val="222222"/>
          <w:sz w:val="24"/>
          <w:szCs w:val="24"/>
          <w:shd w:val="clear" w:color="auto" w:fill="FFFFFF"/>
        </w:rPr>
        <w:t>федерального</w:t>
      </w:r>
      <w:proofErr w:type="spellEnd"/>
      <w:r w:rsidRPr="006C5AC0">
        <w:rPr>
          <w:rFonts w:ascii="Times New Roman" w:hAnsi="Times New Roman" w:cs="Times New Roman"/>
          <w:i/>
          <w:iCs/>
          <w:color w:val="222222"/>
          <w:sz w:val="24"/>
          <w:szCs w:val="24"/>
          <w:shd w:val="clear" w:color="auto" w:fill="FFFFFF"/>
        </w:rPr>
        <w:t xml:space="preserve"> </w:t>
      </w:r>
      <w:proofErr w:type="spellStart"/>
      <w:r w:rsidRPr="006C5AC0">
        <w:rPr>
          <w:rFonts w:ascii="Times New Roman" w:hAnsi="Times New Roman" w:cs="Times New Roman"/>
          <w:i/>
          <w:iCs/>
          <w:color w:val="222222"/>
          <w:sz w:val="24"/>
          <w:szCs w:val="24"/>
          <w:shd w:val="clear" w:color="auto" w:fill="FFFFFF"/>
        </w:rPr>
        <w:t>университета</w:t>
      </w:r>
      <w:proofErr w:type="spellEnd"/>
      <w:r w:rsidRPr="006C5AC0">
        <w:rPr>
          <w:rFonts w:ascii="Times New Roman" w:hAnsi="Times New Roman" w:cs="Times New Roman"/>
          <w:i/>
          <w:iCs/>
          <w:color w:val="222222"/>
          <w:sz w:val="24"/>
          <w:szCs w:val="24"/>
          <w:shd w:val="clear" w:color="auto" w:fill="FFFFFF"/>
        </w:rPr>
        <w:t xml:space="preserve">. </w:t>
      </w:r>
      <w:proofErr w:type="spellStart"/>
      <w:r w:rsidRPr="006C5AC0">
        <w:rPr>
          <w:rFonts w:ascii="Times New Roman" w:hAnsi="Times New Roman" w:cs="Times New Roman"/>
          <w:i/>
          <w:iCs/>
          <w:color w:val="222222"/>
          <w:sz w:val="24"/>
          <w:szCs w:val="24"/>
          <w:shd w:val="clear" w:color="auto" w:fill="FFFFFF"/>
        </w:rPr>
        <w:t>Гуманитарные</w:t>
      </w:r>
      <w:proofErr w:type="spellEnd"/>
      <w:r w:rsidRPr="006C5AC0">
        <w:rPr>
          <w:rFonts w:ascii="Times New Roman" w:hAnsi="Times New Roman" w:cs="Times New Roman"/>
          <w:i/>
          <w:iCs/>
          <w:color w:val="222222"/>
          <w:sz w:val="24"/>
          <w:szCs w:val="24"/>
          <w:shd w:val="clear" w:color="auto" w:fill="FFFFFF"/>
        </w:rPr>
        <w:t xml:space="preserve"> </w:t>
      </w:r>
      <w:proofErr w:type="spellStart"/>
      <w:r w:rsidRPr="006C5AC0">
        <w:rPr>
          <w:rFonts w:ascii="Times New Roman" w:hAnsi="Times New Roman" w:cs="Times New Roman"/>
          <w:i/>
          <w:iCs/>
          <w:color w:val="222222"/>
          <w:sz w:val="24"/>
          <w:szCs w:val="24"/>
          <w:shd w:val="clear" w:color="auto" w:fill="FFFFFF"/>
        </w:rPr>
        <w:t>науки</w:t>
      </w:r>
      <w:proofErr w:type="spellEnd"/>
      <w:r w:rsidRPr="006C5AC0">
        <w:rPr>
          <w:rFonts w:ascii="Times New Roman" w:hAnsi="Times New Roman" w:cs="Times New Roman"/>
          <w:color w:val="222222"/>
          <w:sz w:val="24"/>
          <w:szCs w:val="24"/>
          <w:shd w:val="clear" w:color="auto" w:fill="FFFFFF"/>
        </w:rPr>
        <w:t>, </w:t>
      </w:r>
      <w:r w:rsidRPr="006C5AC0">
        <w:rPr>
          <w:rFonts w:ascii="Times New Roman" w:hAnsi="Times New Roman" w:cs="Times New Roman"/>
          <w:i/>
          <w:iCs/>
          <w:color w:val="222222"/>
          <w:sz w:val="24"/>
          <w:szCs w:val="24"/>
          <w:shd w:val="clear" w:color="auto" w:fill="FFFFFF"/>
        </w:rPr>
        <w:t>8</w:t>
      </w:r>
      <w:r w:rsidRPr="006C5AC0">
        <w:rPr>
          <w:rFonts w:ascii="Times New Roman" w:hAnsi="Times New Roman" w:cs="Times New Roman"/>
          <w:color w:val="222222"/>
          <w:sz w:val="24"/>
          <w:szCs w:val="24"/>
          <w:shd w:val="clear" w:color="auto" w:fill="FFFFFF"/>
        </w:rPr>
        <w:t>(8), pp.1560-1568.</w:t>
      </w:r>
    </w:p>
    <w:p w:rsidR="006C5AC0" w:rsidRPr="006C5AC0" w:rsidRDefault="006C5AC0" w:rsidP="006C5AC0">
      <w:pPr>
        <w:spacing w:line="360" w:lineRule="auto"/>
        <w:jc w:val="both"/>
        <w:rPr>
          <w:rFonts w:ascii="Times New Roman" w:hAnsi="Times New Roman" w:cs="Times New Roman"/>
          <w:color w:val="222222"/>
          <w:sz w:val="24"/>
          <w:szCs w:val="24"/>
          <w:shd w:val="clear" w:color="auto" w:fill="FFFFFF"/>
        </w:rPr>
      </w:pPr>
      <w:r w:rsidRPr="006C5AC0">
        <w:rPr>
          <w:rFonts w:ascii="Times New Roman" w:hAnsi="Times New Roman" w:cs="Times New Roman"/>
          <w:color w:val="222222"/>
          <w:sz w:val="24"/>
          <w:szCs w:val="24"/>
          <w:shd w:val="clear" w:color="auto" w:fill="FFFFFF"/>
        </w:rPr>
        <w:t>Madeline, C.M.F., (2021). </w:t>
      </w:r>
      <w:r w:rsidRPr="006C5AC0">
        <w:rPr>
          <w:rFonts w:ascii="Times New Roman" w:hAnsi="Times New Roman" w:cs="Times New Roman"/>
          <w:i/>
          <w:iCs/>
          <w:color w:val="222222"/>
          <w:sz w:val="24"/>
          <w:szCs w:val="24"/>
          <w:shd w:val="clear" w:color="auto" w:fill="FFFFFF"/>
        </w:rPr>
        <w:t>How to improve the customer experience when buying cosmetics online?</w:t>
      </w:r>
      <w:r w:rsidRPr="006C5AC0">
        <w:rPr>
          <w:rFonts w:ascii="Times New Roman" w:hAnsi="Times New Roman" w:cs="Times New Roman"/>
          <w:color w:val="222222"/>
          <w:sz w:val="24"/>
          <w:szCs w:val="24"/>
          <w:shd w:val="clear" w:color="auto" w:fill="FFFFFF"/>
        </w:rPr>
        <w:t> (Doctoral dissertation).</w:t>
      </w:r>
    </w:p>
    <w:p w:rsidR="006C5AC0" w:rsidRPr="006C5AC0" w:rsidRDefault="006C5AC0" w:rsidP="006C5AC0">
      <w:pPr>
        <w:spacing w:line="360" w:lineRule="auto"/>
        <w:jc w:val="both"/>
        <w:rPr>
          <w:rFonts w:ascii="Times New Roman" w:hAnsi="Times New Roman" w:cs="Times New Roman"/>
          <w:color w:val="222222"/>
          <w:sz w:val="24"/>
          <w:szCs w:val="24"/>
          <w:shd w:val="clear" w:color="auto" w:fill="FFFFFF"/>
        </w:rPr>
      </w:pPr>
      <w:r w:rsidRPr="006C5AC0">
        <w:rPr>
          <w:rFonts w:ascii="Times New Roman" w:hAnsi="Times New Roman" w:cs="Times New Roman"/>
          <w:color w:val="222222"/>
          <w:sz w:val="24"/>
          <w:szCs w:val="24"/>
          <w:shd w:val="clear" w:color="auto" w:fill="FFFFFF"/>
        </w:rPr>
        <w:t>Morgan, R.P., (1999). A consumer-oriented framework of brand equity and loyalty. </w:t>
      </w:r>
      <w:r w:rsidRPr="006C5AC0">
        <w:rPr>
          <w:rFonts w:ascii="Times New Roman" w:hAnsi="Times New Roman" w:cs="Times New Roman"/>
          <w:i/>
          <w:iCs/>
          <w:color w:val="222222"/>
          <w:sz w:val="24"/>
          <w:szCs w:val="24"/>
          <w:shd w:val="clear" w:color="auto" w:fill="FFFFFF"/>
        </w:rPr>
        <w:t>International Journal of Market Research</w:t>
      </w:r>
      <w:r w:rsidRPr="006C5AC0">
        <w:rPr>
          <w:rFonts w:ascii="Times New Roman" w:hAnsi="Times New Roman" w:cs="Times New Roman"/>
          <w:color w:val="222222"/>
          <w:sz w:val="24"/>
          <w:szCs w:val="24"/>
          <w:shd w:val="clear" w:color="auto" w:fill="FFFFFF"/>
        </w:rPr>
        <w:t>, </w:t>
      </w:r>
      <w:r w:rsidRPr="006C5AC0">
        <w:rPr>
          <w:rFonts w:ascii="Times New Roman" w:hAnsi="Times New Roman" w:cs="Times New Roman"/>
          <w:i/>
          <w:iCs/>
          <w:color w:val="222222"/>
          <w:sz w:val="24"/>
          <w:szCs w:val="24"/>
          <w:shd w:val="clear" w:color="auto" w:fill="FFFFFF"/>
        </w:rPr>
        <w:t>42</w:t>
      </w:r>
      <w:r w:rsidRPr="006C5AC0">
        <w:rPr>
          <w:rFonts w:ascii="Times New Roman" w:hAnsi="Times New Roman" w:cs="Times New Roman"/>
          <w:color w:val="222222"/>
          <w:sz w:val="24"/>
          <w:szCs w:val="24"/>
          <w:shd w:val="clear" w:color="auto" w:fill="FFFFFF"/>
        </w:rPr>
        <w:t>(1), p.65.</w:t>
      </w:r>
    </w:p>
    <w:p w:rsidR="006C5AC0" w:rsidRPr="006C5AC0" w:rsidRDefault="006C5AC0" w:rsidP="006C5AC0">
      <w:pPr>
        <w:spacing w:line="360" w:lineRule="auto"/>
        <w:jc w:val="both"/>
        <w:rPr>
          <w:rFonts w:ascii="Times New Roman" w:hAnsi="Times New Roman" w:cs="Times New Roman"/>
          <w:color w:val="222222"/>
          <w:sz w:val="24"/>
          <w:szCs w:val="24"/>
          <w:shd w:val="clear" w:color="auto" w:fill="FFFFFF"/>
        </w:rPr>
      </w:pPr>
      <w:r w:rsidRPr="006C5AC0">
        <w:rPr>
          <w:rFonts w:ascii="Times New Roman" w:hAnsi="Times New Roman" w:cs="Times New Roman"/>
          <w:color w:val="222222"/>
          <w:sz w:val="24"/>
          <w:szCs w:val="24"/>
          <w:shd w:val="clear" w:color="auto" w:fill="FFFFFF"/>
        </w:rPr>
        <w:t>MUSTIKASARI, A., KRISNAWATI, M. and SUTRISNO, E., (2021). Customer experience and repurchase intention in multi-channel: Customer satisfaction as mediating variable. </w:t>
      </w:r>
      <w:r w:rsidRPr="006C5AC0">
        <w:rPr>
          <w:rFonts w:ascii="Times New Roman" w:hAnsi="Times New Roman" w:cs="Times New Roman"/>
          <w:i/>
          <w:iCs/>
          <w:color w:val="222222"/>
          <w:sz w:val="24"/>
          <w:szCs w:val="24"/>
          <w:shd w:val="clear" w:color="auto" w:fill="FFFFFF"/>
        </w:rPr>
        <w:t>The Journal of Industrial Distribution &amp; Business</w:t>
      </w:r>
      <w:r w:rsidRPr="006C5AC0">
        <w:rPr>
          <w:rFonts w:ascii="Times New Roman" w:hAnsi="Times New Roman" w:cs="Times New Roman"/>
          <w:color w:val="222222"/>
          <w:sz w:val="24"/>
          <w:szCs w:val="24"/>
          <w:shd w:val="clear" w:color="auto" w:fill="FFFFFF"/>
        </w:rPr>
        <w:t>, </w:t>
      </w:r>
      <w:r w:rsidRPr="006C5AC0">
        <w:rPr>
          <w:rFonts w:ascii="Times New Roman" w:hAnsi="Times New Roman" w:cs="Times New Roman"/>
          <w:i/>
          <w:iCs/>
          <w:color w:val="222222"/>
          <w:sz w:val="24"/>
          <w:szCs w:val="24"/>
          <w:shd w:val="clear" w:color="auto" w:fill="FFFFFF"/>
        </w:rPr>
        <w:t>12</w:t>
      </w:r>
      <w:r w:rsidRPr="006C5AC0">
        <w:rPr>
          <w:rFonts w:ascii="Times New Roman" w:hAnsi="Times New Roman" w:cs="Times New Roman"/>
          <w:color w:val="222222"/>
          <w:sz w:val="24"/>
          <w:szCs w:val="24"/>
          <w:shd w:val="clear" w:color="auto" w:fill="FFFFFF"/>
        </w:rPr>
        <w:t>(3), pp.7-19.</w:t>
      </w:r>
    </w:p>
    <w:p w:rsidR="006C5AC0" w:rsidRPr="006C5AC0" w:rsidRDefault="006C5AC0" w:rsidP="006C5AC0">
      <w:pPr>
        <w:spacing w:line="360" w:lineRule="auto"/>
        <w:jc w:val="both"/>
        <w:rPr>
          <w:rFonts w:ascii="Times New Roman" w:hAnsi="Times New Roman" w:cs="Times New Roman"/>
          <w:color w:val="222222"/>
          <w:sz w:val="24"/>
          <w:szCs w:val="24"/>
          <w:shd w:val="clear" w:color="auto" w:fill="FFFFFF"/>
        </w:rPr>
      </w:pPr>
      <w:r w:rsidRPr="006C5AC0">
        <w:rPr>
          <w:rFonts w:ascii="Times New Roman" w:hAnsi="Times New Roman" w:cs="Times New Roman"/>
          <w:color w:val="222222"/>
          <w:sz w:val="24"/>
          <w:szCs w:val="24"/>
          <w:shd w:val="clear" w:color="auto" w:fill="FFFFFF"/>
        </w:rPr>
        <w:t>Olson, E.L., (2017). Will songs be written about autonomous cars? The implications of self-driving vehicle technology on consumer brand equity and relationships. </w:t>
      </w:r>
      <w:r w:rsidRPr="006C5AC0">
        <w:rPr>
          <w:rFonts w:ascii="Times New Roman" w:hAnsi="Times New Roman" w:cs="Times New Roman"/>
          <w:i/>
          <w:iCs/>
          <w:color w:val="222222"/>
          <w:sz w:val="24"/>
          <w:szCs w:val="24"/>
          <w:shd w:val="clear" w:color="auto" w:fill="FFFFFF"/>
        </w:rPr>
        <w:t>International Journal of Technology Marketing</w:t>
      </w:r>
      <w:r w:rsidRPr="006C5AC0">
        <w:rPr>
          <w:rFonts w:ascii="Times New Roman" w:hAnsi="Times New Roman" w:cs="Times New Roman"/>
          <w:color w:val="222222"/>
          <w:sz w:val="24"/>
          <w:szCs w:val="24"/>
          <w:shd w:val="clear" w:color="auto" w:fill="FFFFFF"/>
        </w:rPr>
        <w:t>, </w:t>
      </w:r>
      <w:r w:rsidRPr="006C5AC0">
        <w:rPr>
          <w:rFonts w:ascii="Times New Roman" w:hAnsi="Times New Roman" w:cs="Times New Roman"/>
          <w:i/>
          <w:iCs/>
          <w:color w:val="222222"/>
          <w:sz w:val="24"/>
          <w:szCs w:val="24"/>
          <w:shd w:val="clear" w:color="auto" w:fill="FFFFFF"/>
        </w:rPr>
        <w:t>12</w:t>
      </w:r>
      <w:r w:rsidRPr="006C5AC0">
        <w:rPr>
          <w:rFonts w:ascii="Times New Roman" w:hAnsi="Times New Roman" w:cs="Times New Roman"/>
          <w:color w:val="222222"/>
          <w:sz w:val="24"/>
          <w:szCs w:val="24"/>
          <w:shd w:val="clear" w:color="auto" w:fill="FFFFFF"/>
        </w:rPr>
        <w:t>(1), p.23.</w:t>
      </w:r>
    </w:p>
    <w:p w:rsidR="006C5AC0" w:rsidRPr="006C5AC0" w:rsidRDefault="006C5AC0" w:rsidP="006C5AC0">
      <w:pPr>
        <w:spacing w:line="360" w:lineRule="auto"/>
        <w:jc w:val="both"/>
        <w:rPr>
          <w:rFonts w:ascii="Times New Roman" w:hAnsi="Times New Roman" w:cs="Times New Roman"/>
          <w:color w:val="222222"/>
          <w:sz w:val="24"/>
          <w:szCs w:val="24"/>
          <w:shd w:val="clear" w:color="auto" w:fill="FFFFFF"/>
        </w:rPr>
      </w:pPr>
      <w:r w:rsidRPr="006C5AC0">
        <w:rPr>
          <w:rFonts w:ascii="Times New Roman" w:hAnsi="Times New Roman" w:cs="Times New Roman"/>
          <w:color w:val="222222"/>
          <w:sz w:val="24"/>
          <w:szCs w:val="24"/>
          <w:shd w:val="clear" w:color="auto" w:fill="FFFFFF"/>
        </w:rPr>
        <w:t xml:space="preserve">Petersons, A. and </w:t>
      </w:r>
      <w:proofErr w:type="spellStart"/>
      <w:r w:rsidRPr="006C5AC0">
        <w:rPr>
          <w:rFonts w:ascii="Times New Roman" w:hAnsi="Times New Roman" w:cs="Times New Roman"/>
          <w:color w:val="222222"/>
          <w:sz w:val="24"/>
          <w:szCs w:val="24"/>
          <w:shd w:val="clear" w:color="auto" w:fill="FFFFFF"/>
        </w:rPr>
        <w:t>Khalimzoda</w:t>
      </w:r>
      <w:proofErr w:type="spellEnd"/>
      <w:r w:rsidRPr="006C5AC0">
        <w:rPr>
          <w:rFonts w:ascii="Times New Roman" w:hAnsi="Times New Roman" w:cs="Times New Roman"/>
          <w:color w:val="222222"/>
          <w:sz w:val="24"/>
          <w:szCs w:val="24"/>
          <w:shd w:val="clear" w:color="auto" w:fill="FFFFFF"/>
        </w:rPr>
        <w:t>, I., (2016), May. Communication models and common basis for multicultural communication in Latvia. In </w:t>
      </w:r>
      <w:r w:rsidRPr="006C5AC0">
        <w:rPr>
          <w:rFonts w:ascii="Times New Roman" w:hAnsi="Times New Roman" w:cs="Times New Roman"/>
          <w:i/>
          <w:iCs/>
          <w:color w:val="222222"/>
          <w:sz w:val="24"/>
          <w:szCs w:val="24"/>
          <w:shd w:val="clear" w:color="auto" w:fill="FFFFFF"/>
        </w:rPr>
        <w:t>SOCIETY. INTEGRATION. EDUCATION. Proceedings of the International Scientific Conference</w:t>
      </w:r>
      <w:r w:rsidRPr="006C5AC0">
        <w:rPr>
          <w:rFonts w:ascii="Times New Roman" w:hAnsi="Times New Roman" w:cs="Times New Roman"/>
          <w:color w:val="222222"/>
          <w:sz w:val="24"/>
          <w:szCs w:val="24"/>
          <w:shd w:val="clear" w:color="auto" w:fill="FFFFFF"/>
        </w:rPr>
        <w:t> (Vol. 4, pp. 423-433).</w:t>
      </w:r>
    </w:p>
    <w:p w:rsidR="006C5AC0" w:rsidRPr="006C5AC0" w:rsidRDefault="006C5AC0" w:rsidP="006C5AC0">
      <w:pPr>
        <w:spacing w:line="360" w:lineRule="auto"/>
        <w:jc w:val="both"/>
        <w:rPr>
          <w:rFonts w:ascii="Times New Roman" w:hAnsi="Times New Roman" w:cs="Times New Roman"/>
          <w:color w:val="222222"/>
          <w:sz w:val="24"/>
          <w:szCs w:val="24"/>
          <w:shd w:val="clear" w:color="auto" w:fill="FFFFFF"/>
        </w:rPr>
      </w:pPr>
      <w:proofErr w:type="spellStart"/>
      <w:r w:rsidRPr="006C5AC0">
        <w:rPr>
          <w:rFonts w:ascii="Times New Roman" w:hAnsi="Times New Roman" w:cs="Times New Roman"/>
          <w:color w:val="222222"/>
          <w:sz w:val="24"/>
          <w:szCs w:val="24"/>
          <w:shd w:val="clear" w:color="auto" w:fill="FFFFFF"/>
        </w:rPr>
        <w:t>Riivits-Arkonsuo</w:t>
      </w:r>
      <w:proofErr w:type="spellEnd"/>
      <w:r w:rsidRPr="006C5AC0">
        <w:rPr>
          <w:rFonts w:ascii="Times New Roman" w:hAnsi="Times New Roman" w:cs="Times New Roman"/>
          <w:color w:val="222222"/>
          <w:sz w:val="24"/>
          <w:szCs w:val="24"/>
          <w:shd w:val="clear" w:color="auto" w:fill="FFFFFF"/>
        </w:rPr>
        <w:t xml:space="preserve">, I., </w:t>
      </w:r>
      <w:proofErr w:type="spellStart"/>
      <w:r w:rsidRPr="006C5AC0">
        <w:rPr>
          <w:rFonts w:ascii="Times New Roman" w:hAnsi="Times New Roman" w:cs="Times New Roman"/>
          <w:color w:val="222222"/>
          <w:sz w:val="24"/>
          <w:szCs w:val="24"/>
          <w:shd w:val="clear" w:color="auto" w:fill="FFFFFF"/>
        </w:rPr>
        <w:t>Kaljund</w:t>
      </w:r>
      <w:proofErr w:type="spellEnd"/>
      <w:r w:rsidRPr="006C5AC0">
        <w:rPr>
          <w:rFonts w:ascii="Times New Roman" w:hAnsi="Times New Roman" w:cs="Times New Roman"/>
          <w:color w:val="222222"/>
          <w:sz w:val="24"/>
          <w:szCs w:val="24"/>
          <w:shd w:val="clear" w:color="auto" w:fill="FFFFFF"/>
        </w:rPr>
        <w:t xml:space="preserve">, K. and </w:t>
      </w:r>
      <w:proofErr w:type="spellStart"/>
      <w:r w:rsidRPr="006C5AC0">
        <w:rPr>
          <w:rFonts w:ascii="Times New Roman" w:hAnsi="Times New Roman" w:cs="Times New Roman"/>
          <w:color w:val="222222"/>
          <w:sz w:val="24"/>
          <w:szCs w:val="24"/>
          <w:shd w:val="clear" w:color="auto" w:fill="FFFFFF"/>
        </w:rPr>
        <w:t>Leppiman</w:t>
      </w:r>
      <w:proofErr w:type="spellEnd"/>
      <w:r w:rsidRPr="006C5AC0">
        <w:rPr>
          <w:rFonts w:ascii="Times New Roman" w:hAnsi="Times New Roman" w:cs="Times New Roman"/>
          <w:color w:val="222222"/>
          <w:sz w:val="24"/>
          <w:szCs w:val="24"/>
          <w:shd w:val="clear" w:color="auto" w:fill="FFFFFF"/>
        </w:rPr>
        <w:t>, A., (2015). Consumer journey from first experience to brand evangelism. </w:t>
      </w:r>
      <w:r w:rsidRPr="006C5AC0">
        <w:rPr>
          <w:rFonts w:ascii="Times New Roman" w:hAnsi="Times New Roman" w:cs="Times New Roman"/>
          <w:i/>
          <w:iCs/>
          <w:color w:val="222222"/>
          <w:sz w:val="24"/>
          <w:szCs w:val="24"/>
          <w:shd w:val="clear" w:color="auto" w:fill="FFFFFF"/>
        </w:rPr>
        <w:t xml:space="preserve">Research in economics and business: Central and </w:t>
      </w:r>
      <w:proofErr w:type="gramStart"/>
      <w:r w:rsidRPr="006C5AC0">
        <w:rPr>
          <w:rFonts w:ascii="Times New Roman" w:hAnsi="Times New Roman" w:cs="Times New Roman"/>
          <w:i/>
          <w:iCs/>
          <w:color w:val="222222"/>
          <w:sz w:val="24"/>
          <w:szCs w:val="24"/>
          <w:shd w:val="clear" w:color="auto" w:fill="FFFFFF"/>
        </w:rPr>
        <w:t>eastern</w:t>
      </w:r>
      <w:proofErr w:type="gramEnd"/>
      <w:r w:rsidRPr="006C5AC0">
        <w:rPr>
          <w:rFonts w:ascii="Times New Roman" w:hAnsi="Times New Roman" w:cs="Times New Roman"/>
          <w:i/>
          <w:iCs/>
          <w:color w:val="222222"/>
          <w:sz w:val="24"/>
          <w:szCs w:val="24"/>
          <w:shd w:val="clear" w:color="auto" w:fill="FFFFFF"/>
        </w:rPr>
        <w:t xml:space="preserve"> Europe</w:t>
      </w:r>
      <w:r w:rsidRPr="006C5AC0">
        <w:rPr>
          <w:rFonts w:ascii="Times New Roman" w:hAnsi="Times New Roman" w:cs="Times New Roman"/>
          <w:color w:val="222222"/>
          <w:sz w:val="24"/>
          <w:szCs w:val="24"/>
          <w:shd w:val="clear" w:color="auto" w:fill="FFFFFF"/>
        </w:rPr>
        <w:t>, </w:t>
      </w:r>
      <w:r w:rsidRPr="006C5AC0">
        <w:rPr>
          <w:rFonts w:ascii="Times New Roman" w:hAnsi="Times New Roman" w:cs="Times New Roman"/>
          <w:i/>
          <w:iCs/>
          <w:color w:val="222222"/>
          <w:sz w:val="24"/>
          <w:szCs w:val="24"/>
          <w:shd w:val="clear" w:color="auto" w:fill="FFFFFF"/>
        </w:rPr>
        <w:t>6</w:t>
      </w:r>
      <w:r w:rsidRPr="006C5AC0">
        <w:rPr>
          <w:rFonts w:ascii="Times New Roman" w:hAnsi="Times New Roman" w:cs="Times New Roman"/>
          <w:color w:val="222222"/>
          <w:sz w:val="24"/>
          <w:szCs w:val="24"/>
          <w:shd w:val="clear" w:color="auto" w:fill="FFFFFF"/>
        </w:rPr>
        <w:t>(1).</w:t>
      </w:r>
    </w:p>
    <w:p w:rsidR="006C5AC0" w:rsidRPr="006C5AC0" w:rsidRDefault="006C5AC0" w:rsidP="006C5AC0">
      <w:pPr>
        <w:spacing w:line="360" w:lineRule="auto"/>
        <w:jc w:val="both"/>
        <w:rPr>
          <w:rFonts w:ascii="Times New Roman" w:hAnsi="Times New Roman" w:cs="Times New Roman"/>
          <w:color w:val="222222"/>
          <w:sz w:val="24"/>
          <w:szCs w:val="24"/>
          <w:shd w:val="clear" w:color="auto" w:fill="FFFFFF"/>
        </w:rPr>
      </w:pPr>
      <w:r w:rsidRPr="006C5AC0">
        <w:rPr>
          <w:rFonts w:ascii="Times New Roman" w:hAnsi="Times New Roman" w:cs="Times New Roman"/>
          <w:color w:val="222222"/>
          <w:sz w:val="24"/>
          <w:szCs w:val="24"/>
          <w:shd w:val="clear" w:color="auto" w:fill="FFFFFF"/>
        </w:rPr>
        <w:t>Smith, D.J., (2013). Power-by-the-hour: the role of technology in reshaping business strategy at Rolls-Royce. </w:t>
      </w:r>
      <w:r w:rsidRPr="006C5AC0">
        <w:rPr>
          <w:rFonts w:ascii="Times New Roman" w:hAnsi="Times New Roman" w:cs="Times New Roman"/>
          <w:i/>
          <w:iCs/>
          <w:color w:val="222222"/>
          <w:sz w:val="24"/>
          <w:szCs w:val="24"/>
          <w:shd w:val="clear" w:color="auto" w:fill="FFFFFF"/>
        </w:rPr>
        <w:t>Technology analysis &amp; strategic management</w:t>
      </w:r>
      <w:r w:rsidRPr="006C5AC0">
        <w:rPr>
          <w:rFonts w:ascii="Times New Roman" w:hAnsi="Times New Roman" w:cs="Times New Roman"/>
          <w:color w:val="222222"/>
          <w:sz w:val="24"/>
          <w:szCs w:val="24"/>
          <w:shd w:val="clear" w:color="auto" w:fill="FFFFFF"/>
        </w:rPr>
        <w:t>, </w:t>
      </w:r>
      <w:r w:rsidRPr="006C5AC0">
        <w:rPr>
          <w:rFonts w:ascii="Times New Roman" w:hAnsi="Times New Roman" w:cs="Times New Roman"/>
          <w:i/>
          <w:iCs/>
          <w:color w:val="222222"/>
          <w:sz w:val="24"/>
          <w:szCs w:val="24"/>
          <w:shd w:val="clear" w:color="auto" w:fill="FFFFFF"/>
        </w:rPr>
        <w:t>25</w:t>
      </w:r>
      <w:r w:rsidRPr="006C5AC0">
        <w:rPr>
          <w:rFonts w:ascii="Times New Roman" w:hAnsi="Times New Roman" w:cs="Times New Roman"/>
          <w:color w:val="222222"/>
          <w:sz w:val="24"/>
          <w:szCs w:val="24"/>
          <w:shd w:val="clear" w:color="auto" w:fill="FFFFFF"/>
        </w:rPr>
        <w:t>(8), pp.987-1007.</w:t>
      </w:r>
    </w:p>
    <w:p w:rsidR="006C5AC0" w:rsidRPr="006C5AC0" w:rsidRDefault="006C5AC0" w:rsidP="006C5AC0">
      <w:pPr>
        <w:spacing w:line="360" w:lineRule="auto"/>
        <w:jc w:val="both"/>
        <w:rPr>
          <w:rFonts w:ascii="Times New Roman" w:hAnsi="Times New Roman" w:cs="Times New Roman"/>
          <w:color w:val="222222"/>
          <w:sz w:val="24"/>
          <w:szCs w:val="24"/>
          <w:shd w:val="clear" w:color="auto" w:fill="FFFFFF"/>
        </w:rPr>
      </w:pPr>
      <w:proofErr w:type="spellStart"/>
      <w:r w:rsidRPr="006C5AC0">
        <w:rPr>
          <w:rFonts w:ascii="Times New Roman" w:hAnsi="Times New Roman" w:cs="Times New Roman"/>
          <w:color w:val="222222"/>
          <w:sz w:val="24"/>
          <w:szCs w:val="24"/>
          <w:shd w:val="clear" w:color="auto" w:fill="FFFFFF"/>
        </w:rPr>
        <w:lastRenderedPageBreak/>
        <w:t>Venkatesan</w:t>
      </w:r>
      <w:proofErr w:type="spellEnd"/>
      <w:r w:rsidRPr="006C5AC0">
        <w:rPr>
          <w:rFonts w:ascii="Times New Roman" w:hAnsi="Times New Roman" w:cs="Times New Roman"/>
          <w:color w:val="222222"/>
          <w:sz w:val="24"/>
          <w:szCs w:val="24"/>
          <w:shd w:val="clear" w:color="auto" w:fill="FFFFFF"/>
        </w:rPr>
        <w:t xml:space="preserve">, R., Petersen, J.A. and </w:t>
      </w:r>
      <w:proofErr w:type="spellStart"/>
      <w:r w:rsidRPr="006C5AC0">
        <w:rPr>
          <w:rFonts w:ascii="Times New Roman" w:hAnsi="Times New Roman" w:cs="Times New Roman"/>
          <w:color w:val="222222"/>
          <w:sz w:val="24"/>
          <w:szCs w:val="24"/>
          <w:shd w:val="clear" w:color="auto" w:fill="FFFFFF"/>
        </w:rPr>
        <w:t>Guissoni</w:t>
      </w:r>
      <w:proofErr w:type="spellEnd"/>
      <w:r w:rsidRPr="006C5AC0">
        <w:rPr>
          <w:rFonts w:ascii="Times New Roman" w:hAnsi="Times New Roman" w:cs="Times New Roman"/>
          <w:color w:val="222222"/>
          <w:sz w:val="24"/>
          <w:szCs w:val="24"/>
          <w:shd w:val="clear" w:color="auto" w:fill="FFFFFF"/>
        </w:rPr>
        <w:t>, L., (2018). Measuring and managing customer engagement value through the customer journey. In </w:t>
      </w:r>
      <w:r w:rsidRPr="006C5AC0">
        <w:rPr>
          <w:rFonts w:ascii="Times New Roman" w:hAnsi="Times New Roman" w:cs="Times New Roman"/>
          <w:i/>
          <w:iCs/>
          <w:color w:val="222222"/>
          <w:sz w:val="24"/>
          <w:szCs w:val="24"/>
          <w:shd w:val="clear" w:color="auto" w:fill="FFFFFF"/>
        </w:rPr>
        <w:t>Customer engagement marketing</w:t>
      </w:r>
      <w:r w:rsidRPr="006C5AC0">
        <w:rPr>
          <w:rFonts w:ascii="Times New Roman" w:hAnsi="Times New Roman" w:cs="Times New Roman"/>
          <w:color w:val="222222"/>
          <w:sz w:val="24"/>
          <w:szCs w:val="24"/>
          <w:shd w:val="clear" w:color="auto" w:fill="FFFFFF"/>
        </w:rPr>
        <w:t> (pp. 53-74). Palgrave Macmillan, Cham.</w:t>
      </w:r>
    </w:p>
    <w:p w:rsidR="006C5AC0" w:rsidRPr="006C5AC0" w:rsidRDefault="006C5AC0" w:rsidP="006C5AC0">
      <w:pPr>
        <w:spacing w:line="360" w:lineRule="auto"/>
        <w:jc w:val="both"/>
        <w:rPr>
          <w:rFonts w:ascii="Times New Roman" w:hAnsi="Times New Roman" w:cs="Times New Roman"/>
          <w:color w:val="222222"/>
          <w:sz w:val="24"/>
          <w:szCs w:val="24"/>
          <w:shd w:val="clear" w:color="auto" w:fill="FFFFFF"/>
        </w:rPr>
      </w:pPr>
      <w:proofErr w:type="spellStart"/>
      <w:r w:rsidRPr="006C5AC0">
        <w:rPr>
          <w:rFonts w:ascii="Times New Roman" w:hAnsi="Times New Roman" w:cs="Times New Roman"/>
          <w:color w:val="222222"/>
          <w:sz w:val="24"/>
          <w:szCs w:val="24"/>
          <w:shd w:val="clear" w:color="auto" w:fill="FFFFFF"/>
        </w:rPr>
        <w:t>Venkatesan</w:t>
      </w:r>
      <w:proofErr w:type="spellEnd"/>
      <w:r w:rsidRPr="006C5AC0">
        <w:rPr>
          <w:rFonts w:ascii="Times New Roman" w:hAnsi="Times New Roman" w:cs="Times New Roman"/>
          <w:color w:val="222222"/>
          <w:sz w:val="24"/>
          <w:szCs w:val="24"/>
          <w:shd w:val="clear" w:color="auto" w:fill="FFFFFF"/>
        </w:rPr>
        <w:t xml:space="preserve">, R., Petersen, J.A. and </w:t>
      </w:r>
      <w:proofErr w:type="spellStart"/>
      <w:r w:rsidRPr="006C5AC0">
        <w:rPr>
          <w:rFonts w:ascii="Times New Roman" w:hAnsi="Times New Roman" w:cs="Times New Roman"/>
          <w:color w:val="222222"/>
          <w:sz w:val="24"/>
          <w:szCs w:val="24"/>
          <w:shd w:val="clear" w:color="auto" w:fill="FFFFFF"/>
        </w:rPr>
        <w:t>Guissoni</w:t>
      </w:r>
      <w:proofErr w:type="spellEnd"/>
      <w:r w:rsidRPr="006C5AC0">
        <w:rPr>
          <w:rFonts w:ascii="Times New Roman" w:hAnsi="Times New Roman" w:cs="Times New Roman"/>
          <w:color w:val="222222"/>
          <w:sz w:val="24"/>
          <w:szCs w:val="24"/>
          <w:shd w:val="clear" w:color="auto" w:fill="FFFFFF"/>
        </w:rPr>
        <w:t>, L., (2018). Measuring and managing customer engagement value through the customer journey. In </w:t>
      </w:r>
      <w:r w:rsidRPr="006C5AC0">
        <w:rPr>
          <w:rFonts w:ascii="Times New Roman" w:hAnsi="Times New Roman" w:cs="Times New Roman"/>
          <w:i/>
          <w:iCs/>
          <w:color w:val="222222"/>
          <w:sz w:val="24"/>
          <w:szCs w:val="24"/>
          <w:shd w:val="clear" w:color="auto" w:fill="FFFFFF"/>
        </w:rPr>
        <w:t>Customer engagement marketing</w:t>
      </w:r>
      <w:r w:rsidRPr="006C5AC0">
        <w:rPr>
          <w:rFonts w:ascii="Times New Roman" w:hAnsi="Times New Roman" w:cs="Times New Roman"/>
          <w:color w:val="222222"/>
          <w:sz w:val="24"/>
          <w:szCs w:val="24"/>
          <w:shd w:val="clear" w:color="auto" w:fill="FFFFFF"/>
        </w:rPr>
        <w:t> (pp. 53-74). Palgrave Macmillan, Cham.</w:t>
      </w:r>
    </w:p>
    <w:p w:rsidR="006C5AC0" w:rsidRDefault="006C5AC0" w:rsidP="006C5AC0">
      <w:pPr>
        <w:spacing w:line="360" w:lineRule="auto"/>
        <w:jc w:val="both"/>
        <w:rPr>
          <w:rFonts w:ascii="Times New Roman" w:hAnsi="Times New Roman" w:cs="Times New Roman"/>
          <w:color w:val="222222"/>
          <w:sz w:val="24"/>
          <w:szCs w:val="24"/>
          <w:shd w:val="clear" w:color="auto" w:fill="FFFFFF"/>
        </w:rPr>
      </w:pPr>
      <w:r w:rsidRPr="006C5AC0">
        <w:rPr>
          <w:rFonts w:ascii="Times New Roman" w:hAnsi="Times New Roman" w:cs="Times New Roman"/>
          <w:color w:val="222222"/>
          <w:sz w:val="24"/>
          <w:szCs w:val="24"/>
          <w:shd w:val="clear" w:color="auto" w:fill="FFFFFF"/>
        </w:rPr>
        <w:t>Yin, B., (2022), March. Analysis on the Selling Strategies in the Luxury Good Market. In </w:t>
      </w:r>
      <w:r w:rsidRPr="006C5AC0">
        <w:rPr>
          <w:rFonts w:ascii="Times New Roman" w:hAnsi="Times New Roman" w:cs="Times New Roman"/>
          <w:i/>
          <w:iCs/>
          <w:color w:val="222222"/>
          <w:sz w:val="24"/>
          <w:szCs w:val="24"/>
          <w:shd w:val="clear" w:color="auto" w:fill="FFFFFF"/>
        </w:rPr>
        <w:t>7th International Conference on Economy, Management, Law and Education (EMLE 2021)</w:t>
      </w:r>
      <w:r w:rsidRPr="006C5AC0">
        <w:rPr>
          <w:rFonts w:ascii="Times New Roman" w:hAnsi="Times New Roman" w:cs="Times New Roman"/>
          <w:color w:val="222222"/>
          <w:sz w:val="24"/>
          <w:szCs w:val="24"/>
          <w:shd w:val="clear" w:color="auto" w:fill="FFFFFF"/>
        </w:rPr>
        <w:t> (pp. 150-154). Atlantis Press.</w:t>
      </w:r>
    </w:p>
    <w:p w:rsidR="007B3849" w:rsidRPr="007B3849" w:rsidRDefault="007B3849" w:rsidP="006C5AC0">
      <w:pPr>
        <w:spacing w:line="360" w:lineRule="auto"/>
        <w:jc w:val="both"/>
        <w:rPr>
          <w:rFonts w:ascii="Times New Roman" w:hAnsi="Times New Roman" w:cs="Times New Roman"/>
          <w:color w:val="222222"/>
          <w:sz w:val="24"/>
          <w:szCs w:val="24"/>
          <w:shd w:val="clear" w:color="auto" w:fill="FFFFFF"/>
        </w:rPr>
      </w:pPr>
      <w:r w:rsidRPr="007B3849">
        <w:rPr>
          <w:rFonts w:ascii="Times New Roman" w:hAnsi="Times New Roman" w:cs="Times New Roman"/>
          <w:color w:val="222222"/>
          <w:sz w:val="24"/>
          <w:szCs w:val="24"/>
          <w:shd w:val="clear" w:color="auto" w:fill="FFFFFF"/>
        </w:rPr>
        <w:t xml:space="preserve">Keller, K.L., </w:t>
      </w:r>
      <w:r w:rsidRPr="007B3849">
        <w:rPr>
          <w:rFonts w:ascii="Times New Roman" w:hAnsi="Times New Roman" w:cs="Times New Roman"/>
          <w:color w:val="222222"/>
          <w:sz w:val="24"/>
          <w:szCs w:val="24"/>
          <w:shd w:val="clear" w:color="auto" w:fill="FFFFFF"/>
        </w:rPr>
        <w:t>(</w:t>
      </w:r>
      <w:r w:rsidRPr="007B3849">
        <w:rPr>
          <w:rFonts w:ascii="Times New Roman" w:hAnsi="Times New Roman" w:cs="Times New Roman"/>
          <w:color w:val="222222"/>
          <w:sz w:val="24"/>
          <w:szCs w:val="24"/>
          <w:shd w:val="clear" w:color="auto" w:fill="FFFFFF"/>
        </w:rPr>
        <w:t>2003</w:t>
      </w:r>
      <w:r w:rsidRPr="007B3849">
        <w:rPr>
          <w:rFonts w:ascii="Times New Roman" w:hAnsi="Times New Roman" w:cs="Times New Roman"/>
          <w:color w:val="222222"/>
          <w:sz w:val="24"/>
          <w:szCs w:val="24"/>
          <w:shd w:val="clear" w:color="auto" w:fill="FFFFFF"/>
        </w:rPr>
        <w:t>)</w:t>
      </w:r>
      <w:r w:rsidRPr="007B3849">
        <w:rPr>
          <w:rFonts w:ascii="Times New Roman" w:hAnsi="Times New Roman" w:cs="Times New Roman"/>
          <w:color w:val="222222"/>
          <w:sz w:val="24"/>
          <w:szCs w:val="24"/>
          <w:shd w:val="clear" w:color="auto" w:fill="FFFFFF"/>
        </w:rPr>
        <w:t>. Brand synthesis: The multidimensionality of brand knowledge. </w:t>
      </w:r>
      <w:r w:rsidRPr="007B3849">
        <w:rPr>
          <w:rFonts w:ascii="Times New Roman" w:hAnsi="Times New Roman" w:cs="Times New Roman"/>
          <w:i/>
          <w:iCs/>
          <w:color w:val="222222"/>
          <w:sz w:val="24"/>
          <w:szCs w:val="24"/>
          <w:shd w:val="clear" w:color="auto" w:fill="FFFFFF"/>
        </w:rPr>
        <w:t>Journal of consumer research</w:t>
      </w:r>
      <w:r w:rsidRPr="007B3849">
        <w:rPr>
          <w:rFonts w:ascii="Times New Roman" w:hAnsi="Times New Roman" w:cs="Times New Roman"/>
          <w:color w:val="222222"/>
          <w:sz w:val="24"/>
          <w:szCs w:val="24"/>
          <w:shd w:val="clear" w:color="auto" w:fill="FFFFFF"/>
        </w:rPr>
        <w:t>, </w:t>
      </w:r>
      <w:r w:rsidRPr="007B3849">
        <w:rPr>
          <w:rFonts w:ascii="Times New Roman" w:hAnsi="Times New Roman" w:cs="Times New Roman"/>
          <w:i/>
          <w:iCs/>
          <w:color w:val="222222"/>
          <w:sz w:val="24"/>
          <w:szCs w:val="24"/>
          <w:shd w:val="clear" w:color="auto" w:fill="FFFFFF"/>
        </w:rPr>
        <w:t>29</w:t>
      </w:r>
      <w:r w:rsidRPr="007B3849">
        <w:rPr>
          <w:rFonts w:ascii="Times New Roman" w:hAnsi="Times New Roman" w:cs="Times New Roman"/>
          <w:color w:val="222222"/>
          <w:sz w:val="24"/>
          <w:szCs w:val="24"/>
          <w:shd w:val="clear" w:color="auto" w:fill="FFFFFF"/>
        </w:rPr>
        <w:t>(4), pp.595-600.</w:t>
      </w:r>
    </w:p>
    <w:p w:rsidR="00A272BD" w:rsidRPr="00A272BD" w:rsidRDefault="00A272BD" w:rsidP="006C5AC0">
      <w:pPr>
        <w:spacing w:line="360" w:lineRule="auto"/>
        <w:jc w:val="both"/>
      </w:pPr>
      <w:bookmarkStart w:id="28" w:name="_GoBack"/>
      <w:bookmarkEnd w:id="28"/>
    </w:p>
    <w:sectPr w:rsidR="00A272BD" w:rsidRPr="00A272BD" w:rsidSect="007B3849">
      <w:pgSz w:w="11906" w:h="16838"/>
      <w:pgMar w:top="1440" w:right="1440" w:bottom="1440" w:left="1440" w:header="708" w:footer="708" w:gutter="0"/>
      <w:pgBorders w:offsetFrom="page">
        <w:top w:val="single" w:sz="6" w:space="24" w:color="auto"/>
        <w:left w:val="single" w:sz="6" w:space="24" w:color="auto"/>
        <w:bottom w:val="single" w:sz="6" w:space="24" w:color="auto"/>
        <w:right w:val="single" w:sz="6"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940443"/>
    <w:multiLevelType w:val="multilevel"/>
    <w:tmpl w:val="597A3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755F70"/>
    <w:multiLevelType w:val="multilevel"/>
    <w:tmpl w:val="2BF4B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7F51B8A"/>
    <w:multiLevelType w:val="multilevel"/>
    <w:tmpl w:val="63B23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ECB63CD"/>
    <w:multiLevelType w:val="multilevel"/>
    <w:tmpl w:val="F01AC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5A95958"/>
    <w:multiLevelType w:val="multilevel"/>
    <w:tmpl w:val="8682B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5D2079D"/>
    <w:multiLevelType w:val="multilevel"/>
    <w:tmpl w:val="8CA2C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9E764FA"/>
    <w:multiLevelType w:val="multilevel"/>
    <w:tmpl w:val="1FAC7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8586103"/>
    <w:multiLevelType w:val="multilevel"/>
    <w:tmpl w:val="175EB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FFE58E0"/>
    <w:multiLevelType w:val="multilevel"/>
    <w:tmpl w:val="A53C69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3"/>
  </w:num>
  <w:num w:numId="3">
    <w:abstractNumId w:val="8"/>
  </w:num>
  <w:num w:numId="4">
    <w:abstractNumId w:val="0"/>
  </w:num>
  <w:num w:numId="5">
    <w:abstractNumId w:val="2"/>
  </w:num>
  <w:num w:numId="6">
    <w:abstractNumId w:val="5"/>
  </w:num>
  <w:num w:numId="7">
    <w:abstractNumId w:val="1"/>
  </w:num>
  <w:num w:numId="8">
    <w:abstractNumId w:val="7"/>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F76F8"/>
    <w:rsid w:val="00011C54"/>
    <w:rsid w:val="000A1DDB"/>
    <w:rsid w:val="001E2ED4"/>
    <w:rsid w:val="005B7A5B"/>
    <w:rsid w:val="005D5F26"/>
    <w:rsid w:val="006C5AC0"/>
    <w:rsid w:val="007B3849"/>
    <w:rsid w:val="008823A1"/>
    <w:rsid w:val="008B3FF0"/>
    <w:rsid w:val="008D1219"/>
    <w:rsid w:val="008F76F8"/>
    <w:rsid w:val="00A272BD"/>
    <w:rsid w:val="00C279E1"/>
    <w:rsid w:val="00E309DC"/>
    <w:rsid w:val="00F44D83"/>
    <w:rsid w:val="00F7502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85EEC6"/>
  <w15:chartTrackingRefBased/>
  <w15:docId w15:val="{952AFD9E-3A02-458B-8192-3F83272309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autoRedefine/>
    <w:uiPriority w:val="9"/>
    <w:qFormat/>
    <w:rsid w:val="005B7A5B"/>
    <w:pPr>
      <w:keepNext/>
      <w:keepLines/>
      <w:spacing w:before="240" w:after="0"/>
      <w:outlineLvl w:val="0"/>
    </w:pPr>
    <w:rPr>
      <w:rFonts w:ascii="Times New Roman" w:eastAsiaTheme="majorEastAsia" w:hAnsi="Times New Roman" w:cstheme="majorBidi"/>
      <w:sz w:val="32"/>
      <w:szCs w:val="32"/>
    </w:rPr>
  </w:style>
  <w:style w:type="paragraph" w:styleId="Heading2">
    <w:name w:val="heading 2"/>
    <w:basedOn w:val="Normal"/>
    <w:next w:val="Normal"/>
    <w:link w:val="Heading2Char"/>
    <w:autoRedefine/>
    <w:uiPriority w:val="9"/>
    <w:unhideWhenUsed/>
    <w:qFormat/>
    <w:rsid w:val="005B7A5B"/>
    <w:pPr>
      <w:keepNext/>
      <w:keepLines/>
      <w:spacing w:before="40" w:after="0"/>
      <w:outlineLvl w:val="1"/>
    </w:pPr>
    <w:rPr>
      <w:rFonts w:ascii="Times New Roman" w:eastAsiaTheme="majorEastAsia" w:hAnsi="Times New Roman" w:cstheme="majorBidi"/>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7A5B"/>
    <w:rPr>
      <w:rFonts w:ascii="Times New Roman" w:eastAsiaTheme="majorEastAsia" w:hAnsi="Times New Roman" w:cstheme="majorBidi"/>
      <w:sz w:val="32"/>
      <w:szCs w:val="32"/>
    </w:rPr>
  </w:style>
  <w:style w:type="character" w:customStyle="1" w:styleId="Heading2Char">
    <w:name w:val="Heading 2 Char"/>
    <w:basedOn w:val="DefaultParagraphFont"/>
    <w:link w:val="Heading2"/>
    <w:uiPriority w:val="9"/>
    <w:rsid w:val="005B7A5B"/>
    <w:rPr>
      <w:rFonts w:ascii="Times New Roman" w:eastAsiaTheme="majorEastAsia" w:hAnsi="Times New Roman" w:cstheme="majorBidi"/>
      <w:sz w:val="28"/>
      <w:szCs w:val="26"/>
    </w:rPr>
  </w:style>
  <w:style w:type="paragraph" w:styleId="NormalWeb">
    <w:name w:val="Normal (Web)"/>
    <w:basedOn w:val="Normal"/>
    <w:uiPriority w:val="99"/>
    <w:semiHidden/>
    <w:unhideWhenUsed/>
    <w:rsid w:val="00F44D83"/>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Strong">
    <w:name w:val="Strong"/>
    <w:basedOn w:val="DefaultParagraphFont"/>
    <w:uiPriority w:val="22"/>
    <w:qFormat/>
    <w:rsid w:val="005B7A5B"/>
    <w:rPr>
      <w:b/>
      <w:bCs/>
    </w:rPr>
  </w:style>
  <w:style w:type="paragraph" w:styleId="TOCHeading">
    <w:name w:val="TOC Heading"/>
    <w:basedOn w:val="Heading1"/>
    <w:next w:val="Normal"/>
    <w:uiPriority w:val="39"/>
    <w:unhideWhenUsed/>
    <w:qFormat/>
    <w:rsid w:val="006C5AC0"/>
    <w:pPr>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6C5AC0"/>
    <w:pPr>
      <w:spacing w:after="100"/>
    </w:pPr>
  </w:style>
  <w:style w:type="paragraph" w:styleId="TOC2">
    <w:name w:val="toc 2"/>
    <w:basedOn w:val="Normal"/>
    <w:next w:val="Normal"/>
    <w:autoRedefine/>
    <w:uiPriority w:val="39"/>
    <w:unhideWhenUsed/>
    <w:rsid w:val="006C5AC0"/>
    <w:pPr>
      <w:spacing w:after="100"/>
      <w:ind w:left="220"/>
    </w:pPr>
  </w:style>
  <w:style w:type="character" w:styleId="Hyperlink">
    <w:name w:val="Hyperlink"/>
    <w:basedOn w:val="DefaultParagraphFont"/>
    <w:uiPriority w:val="99"/>
    <w:unhideWhenUsed/>
    <w:rsid w:val="006C5AC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865839">
      <w:bodyDiv w:val="1"/>
      <w:marLeft w:val="0"/>
      <w:marRight w:val="0"/>
      <w:marTop w:val="0"/>
      <w:marBottom w:val="0"/>
      <w:divBdr>
        <w:top w:val="none" w:sz="0" w:space="0" w:color="auto"/>
        <w:left w:val="none" w:sz="0" w:space="0" w:color="auto"/>
        <w:bottom w:val="none" w:sz="0" w:space="0" w:color="auto"/>
        <w:right w:val="none" w:sz="0" w:space="0" w:color="auto"/>
      </w:divBdr>
    </w:div>
    <w:div w:id="332297964">
      <w:bodyDiv w:val="1"/>
      <w:marLeft w:val="0"/>
      <w:marRight w:val="0"/>
      <w:marTop w:val="0"/>
      <w:marBottom w:val="0"/>
      <w:divBdr>
        <w:top w:val="none" w:sz="0" w:space="0" w:color="auto"/>
        <w:left w:val="none" w:sz="0" w:space="0" w:color="auto"/>
        <w:bottom w:val="none" w:sz="0" w:space="0" w:color="auto"/>
        <w:right w:val="none" w:sz="0" w:space="0" w:color="auto"/>
      </w:divBdr>
    </w:div>
    <w:div w:id="558982007">
      <w:bodyDiv w:val="1"/>
      <w:marLeft w:val="0"/>
      <w:marRight w:val="0"/>
      <w:marTop w:val="0"/>
      <w:marBottom w:val="0"/>
      <w:divBdr>
        <w:top w:val="none" w:sz="0" w:space="0" w:color="auto"/>
        <w:left w:val="none" w:sz="0" w:space="0" w:color="auto"/>
        <w:bottom w:val="none" w:sz="0" w:space="0" w:color="auto"/>
        <w:right w:val="none" w:sz="0" w:space="0" w:color="auto"/>
      </w:divBdr>
    </w:div>
    <w:div w:id="808132974">
      <w:bodyDiv w:val="1"/>
      <w:marLeft w:val="0"/>
      <w:marRight w:val="0"/>
      <w:marTop w:val="0"/>
      <w:marBottom w:val="0"/>
      <w:divBdr>
        <w:top w:val="none" w:sz="0" w:space="0" w:color="auto"/>
        <w:left w:val="none" w:sz="0" w:space="0" w:color="auto"/>
        <w:bottom w:val="none" w:sz="0" w:space="0" w:color="auto"/>
        <w:right w:val="none" w:sz="0" w:space="0" w:color="auto"/>
      </w:divBdr>
    </w:div>
    <w:div w:id="906257787">
      <w:bodyDiv w:val="1"/>
      <w:marLeft w:val="0"/>
      <w:marRight w:val="0"/>
      <w:marTop w:val="0"/>
      <w:marBottom w:val="0"/>
      <w:divBdr>
        <w:top w:val="none" w:sz="0" w:space="0" w:color="auto"/>
        <w:left w:val="none" w:sz="0" w:space="0" w:color="auto"/>
        <w:bottom w:val="none" w:sz="0" w:space="0" w:color="auto"/>
        <w:right w:val="none" w:sz="0" w:space="0" w:color="auto"/>
      </w:divBdr>
    </w:div>
    <w:div w:id="1550527605">
      <w:bodyDiv w:val="1"/>
      <w:marLeft w:val="0"/>
      <w:marRight w:val="0"/>
      <w:marTop w:val="0"/>
      <w:marBottom w:val="0"/>
      <w:divBdr>
        <w:top w:val="none" w:sz="0" w:space="0" w:color="auto"/>
        <w:left w:val="none" w:sz="0" w:space="0" w:color="auto"/>
        <w:bottom w:val="none" w:sz="0" w:space="0" w:color="auto"/>
        <w:right w:val="none" w:sz="0" w:space="0" w:color="auto"/>
      </w:divBdr>
    </w:div>
    <w:div w:id="1568684915">
      <w:bodyDiv w:val="1"/>
      <w:marLeft w:val="0"/>
      <w:marRight w:val="0"/>
      <w:marTop w:val="0"/>
      <w:marBottom w:val="0"/>
      <w:divBdr>
        <w:top w:val="none" w:sz="0" w:space="0" w:color="auto"/>
        <w:left w:val="none" w:sz="0" w:space="0" w:color="auto"/>
        <w:bottom w:val="none" w:sz="0" w:space="0" w:color="auto"/>
        <w:right w:val="none" w:sz="0" w:space="0" w:color="auto"/>
      </w:divBdr>
    </w:div>
    <w:div w:id="1650984912">
      <w:bodyDiv w:val="1"/>
      <w:marLeft w:val="0"/>
      <w:marRight w:val="0"/>
      <w:marTop w:val="0"/>
      <w:marBottom w:val="0"/>
      <w:divBdr>
        <w:top w:val="none" w:sz="0" w:space="0" w:color="auto"/>
        <w:left w:val="none" w:sz="0" w:space="0" w:color="auto"/>
        <w:bottom w:val="none" w:sz="0" w:space="0" w:color="auto"/>
        <w:right w:val="none" w:sz="0" w:space="0" w:color="auto"/>
      </w:divBdr>
    </w:div>
    <w:div w:id="1856578030">
      <w:bodyDiv w:val="1"/>
      <w:marLeft w:val="0"/>
      <w:marRight w:val="0"/>
      <w:marTop w:val="0"/>
      <w:marBottom w:val="0"/>
      <w:divBdr>
        <w:top w:val="none" w:sz="0" w:space="0" w:color="auto"/>
        <w:left w:val="none" w:sz="0" w:space="0" w:color="auto"/>
        <w:bottom w:val="none" w:sz="0" w:space="0" w:color="auto"/>
        <w:right w:val="none" w:sz="0" w:space="0" w:color="auto"/>
      </w:divBdr>
    </w:div>
    <w:div w:id="1947888854">
      <w:bodyDiv w:val="1"/>
      <w:marLeft w:val="0"/>
      <w:marRight w:val="0"/>
      <w:marTop w:val="0"/>
      <w:marBottom w:val="0"/>
      <w:divBdr>
        <w:top w:val="none" w:sz="0" w:space="0" w:color="auto"/>
        <w:left w:val="none" w:sz="0" w:space="0" w:color="auto"/>
        <w:bottom w:val="none" w:sz="0" w:space="0" w:color="auto"/>
        <w:right w:val="none" w:sz="0" w:space="0" w:color="auto"/>
      </w:divBdr>
    </w:div>
    <w:div w:id="21051798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diagramData" Target="diagrams/data1.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microsoft.com/office/2007/relationships/diagramDrawing" Target="diagrams/drawing1.xml"/><Relationship Id="rId5" Type="http://schemas.openxmlformats.org/officeDocument/2006/relationships/webSettings" Target="webSettings.xml"/><Relationship Id="rId10" Type="http://schemas.openxmlformats.org/officeDocument/2006/relationships/diagramColors" Target="diagrams/colors1.xml"/><Relationship Id="rId4" Type="http://schemas.openxmlformats.org/officeDocument/2006/relationships/settings" Target="settings.xml"/><Relationship Id="rId9"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9E8246E-4B8E-497F-837A-10BDFDBEB0C7}" type="doc">
      <dgm:prSet loTypeId="urn:microsoft.com/office/officeart/2005/8/layout/radial6" loCatId="cycle" qsTypeId="urn:microsoft.com/office/officeart/2005/8/quickstyle/simple1" qsCatId="simple" csTypeId="urn:microsoft.com/office/officeart/2005/8/colors/accent1_2" csCatId="accent1" phldr="1"/>
      <dgm:spPr/>
      <dgm:t>
        <a:bodyPr/>
        <a:lstStyle/>
        <a:p>
          <a:endParaRPr lang="en-US"/>
        </a:p>
      </dgm:t>
    </dgm:pt>
    <dgm:pt modelId="{B6C52933-82AA-4866-93E7-5A925093195C}">
      <dgm:prSet phldrT="[Text]"/>
      <dgm:spPr/>
      <dgm:t>
        <a:bodyPr/>
        <a:lstStyle/>
        <a:p>
          <a:r>
            <a:rPr lang="en-US"/>
            <a:t>Customer's Touchpoints</a:t>
          </a:r>
        </a:p>
      </dgm:t>
    </dgm:pt>
    <dgm:pt modelId="{3789F7D3-098B-4DE1-A972-9B34F6599F04}" type="parTrans" cxnId="{81504CCD-B050-4D6F-B399-E544F096363C}">
      <dgm:prSet/>
      <dgm:spPr/>
      <dgm:t>
        <a:bodyPr/>
        <a:lstStyle/>
        <a:p>
          <a:endParaRPr lang="en-US"/>
        </a:p>
      </dgm:t>
    </dgm:pt>
    <dgm:pt modelId="{B4190913-0B38-468D-A062-78E12D5349C7}" type="sibTrans" cxnId="{81504CCD-B050-4D6F-B399-E544F096363C}">
      <dgm:prSet/>
      <dgm:spPr/>
      <dgm:t>
        <a:bodyPr/>
        <a:lstStyle/>
        <a:p>
          <a:endParaRPr lang="en-US"/>
        </a:p>
      </dgm:t>
    </dgm:pt>
    <dgm:pt modelId="{EEFA2F72-AECC-40AA-9A65-32719DEB6C79}">
      <dgm:prSet phldrT="[Text]"/>
      <dgm:spPr/>
      <dgm:t>
        <a:bodyPr/>
        <a:lstStyle/>
        <a:p>
          <a:r>
            <a:rPr lang="en-IN" b="1"/>
            <a:t>In-store experience</a:t>
          </a:r>
          <a:endParaRPr lang="en-US"/>
        </a:p>
      </dgm:t>
    </dgm:pt>
    <dgm:pt modelId="{4F32E9FE-5117-40DE-8832-FF16407D7774}" type="parTrans" cxnId="{E6CE70FB-42AC-4B94-9FB8-D139D328ECB4}">
      <dgm:prSet/>
      <dgm:spPr/>
      <dgm:t>
        <a:bodyPr/>
        <a:lstStyle/>
        <a:p>
          <a:endParaRPr lang="en-US"/>
        </a:p>
      </dgm:t>
    </dgm:pt>
    <dgm:pt modelId="{D19D228E-8146-475A-8210-AECEB2655205}" type="sibTrans" cxnId="{E6CE70FB-42AC-4B94-9FB8-D139D328ECB4}">
      <dgm:prSet/>
      <dgm:spPr/>
      <dgm:t>
        <a:bodyPr/>
        <a:lstStyle/>
        <a:p>
          <a:endParaRPr lang="en-US"/>
        </a:p>
      </dgm:t>
    </dgm:pt>
    <dgm:pt modelId="{73663E59-34E0-4C05-A1AD-73D9993F7F1C}">
      <dgm:prSet phldrT="[Text]"/>
      <dgm:spPr/>
      <dgm:t>
        <a:bodyPr/>
        <a:lstStyle/>
        <a:p>
          <a:r>
            <a:rPr lang="en-IN" b="1"/>
            <a:t>Online Experience</a:t>
          </a:r>
          <a:endParaRPr lang="en-US"/>
        </a:p>
      </dgm:t>
    </dgm:pt>
    <dgm:pt modelId="{5DE70944-3D9B-46CD-B7D8-CA250EFC5E0C}" type="parTrans" cxnId="{81AE043A-3C47-4C31-A0BC-18D2BC5F0570}">
      <dgm:prSet/>
      <dgm:spPr/>
      <dgm:t>
        <a:bodyPr/>
        <a:lstStyle/>
        <a:p>
          <a:endParaRPr lang="en-US"/>
        </a:p>
      </dgm:t>
    </dgm:pt>
    <dgm:pt modelId="{8E0739C0-A0F1-40AB-BE2B-D6655138A8FB}" type="sibTrans" cxnId="{81AE043A-3C47-4C31-A0BC-18D2BC5F0570}">
      <dgm:prSet/>
      <dgm:spPr/>
      <dgm:t>
        <a:bodyPr/>
        <a:lstStyle/>
        <a:p>
          <a:endParaRPr lang="en-US"/>
        </a:p>
      </dgm:t>
    </dgm:pt>
    <dgm:pt modelId="{042234D3-2ACC-45B7-9904-013BF8FE4558}">
      <dgm:prSet phldrT="[Text]"/>
      <dgm:spPr/>
      <dgm:t>
        <a:bodyPr/>
        <a:lstStyle/>
        <a:p>
          <a:r>
            <a:rPr lang="en-IN" b="1"/>
            <a:t>Digital Marketing Strategy</a:t>
          </a:r>
          <a:endParaRPr lang="en-US"/>
        </a:p>
      </dgm:t>
    </dgm:pt>
    <dgm:pt modelId="{22663EA2-1223-4F69-BF8C-422B2B1F8371}" type="parTrans" cxnId="{527E0DFA-F4FC-4D23-B01D-1B49FF13AEFC}">
      <dgm:prSet/>
      <dgm:spPr/>
      <dgm:t>
        <a:bodyPr/>
        <a:lstStyle/>
        <a:p>
          <a:endParaRPr lang="en-US"/>
        </a:p>
      </dgm:t>
    </dgm:pt>
    <dgm:pt modelId="{CC49A98A-402D-4230-8014-8736C0FAEFEB}" type="sibTrans" cxnId="{527E0DFA-F4FC-4D23-B01D-1B49FF13AEFC}">
      <dgm:prSet/>
      <dgm:spPr/>
      <dgm:t>
        <a:bodyPr/>
        <a:lstStyle/>
        <a:p>
          <a:endParaRPr lang="en-US"/>
        </a:p>
      </dgm:t>
    </dgm:pt>
    <dgm:pt modelId="{13774E2A-181F-45DF-AB24-6E08AFF7F4BC}">
      <dgm:prSet phldrT="[Text]"/>
      <dgm:spPr/>
      <dgm:t>
        <a:bodyPr/>
        <a:lstStyle/>
        <a:p>
          <a:r>
            <a:rPr lang="en-IN" b="1"/>
            <a:t>Digital Marketing Strategy</a:t>
          </a:r>
          <a:endParaRPr lang="en-US"/>
        </a:p>
      </dgm:t>
    </dgm:pt>
    <dgm:pt modelId="{0E1E07B6-9DAF-47F2-9834-46AB6FA342FA}" type="parTrans" cxnId="{BADE21EA-A184-4ED2-A998-491AA642E9C0}">
      <dgm:prSet/>
      <dgm:spPr/>
      <dgm:t>
        <a:bodyPr/>
        <a:lstStyle/>
        <a:p>
          <a:endParaRPr lang="en-US"/>
        </a:p>
      </dgm:t>
    </dgm:pt>
    <dgm:pt modelId="{093D1F7A-5905-48DF-9890-6026F219503B}" type="sibTrans" cxnId="{BADE21EA-A184-4ED2-A998-491AA642E9C0}">
      <dgm:prSet/>
      <dgm:spPr/>
      <dgm:t>
        <a:bodyPr/>
        <a:lstStyle/>
        <a:p>
          <a:endParaRPr lang="en-US"/>
        </a:p>
      </dgm:t>
    </dgm:pt>
    <dgm:pt modelId="{A3367964-15C8-46BA-9F3D-CB72032471EC}" type="pres">
      <dgm:prSet presAssocID="{79E8246E-4B8E-497F-837A-10BDFDBEB0C7}" presName="Name0" presStyleCnt="0">
        <dgm:presLayoutVars>
          <dgm:chMax val="1"/>
          <dgm:dir/>
          <dgm:animLvl val="ctr"/>
          <dgm:resizeHandles val="exact"/>
        </dgm:presLayoutVars>
      </dgm:prSet>
      <dgm:spPr/>
    </dgm:pt>
    <dgm:pt modelId="{271E1FF7-299D-4814-B1D5-F05CF1424537}" type="pres">
      <dgm:prSet presAssocID="{B6C52933-82AA-4866-93E7-5A925093195C}" presName="centerShape" presStyleLbl="node0" presStyleIdx="0" presStyleCnt="1"/>
      <dgm:spPr/>
      <dgm:t>
        <a:bodyPr/>
        <a:lstStyle/>
        <a:p>
          <a:endParaRPr lang="en-US"/>
        </a:p>
      </dgm:t>
    </dgm:pt>
    <dgm:pt modelId="{7FC4E786-CA36-4813-A18E-E6733EF34B94}" type="pres">
      <dgm:prSet presAssocID="{EEFA2F72-AECC-40AA-9A65-32719DEB6C79}" presName="node" presStyleLbl="node1" presStyleIdx="0" presStyleCnt="4">
        <dgm:presLayoutVars>
          <dgm:bulletEnabled val="1"/>
        </dgm:presLayoutVars>
      </dgm:prSet>
      <dgm:spPr/>
      <dgm:t>
        <a:bodyPr/>
        <a:lstStyle/>
        <a:p>
          <a:endParaRPr lang="en-US"/>
        </a:p>
      </dgm:t>
    </dgm:pt>
    <dgm:pt modelId="{E24BD699-13CF-46FB-94B7-10DA9A81710C}" type="pres">
      <dgm:prSet presAssocID="{EEFA2F72-AECC-40AA-9A65-32719DEB6C79}" presName="dummy" presStyleCnt="0"/>
      <dgm:spPr/>
    </dgm:pt>
    <dgm:pt modelId="{748A3203-80DD-4BBD-B91A-D37621415E2E}" type="pres">
      <dgm:prSet presAssocID="{D19D228E-8146-475A-8210-AECEB2655205}" presName="sibTrans" presStyleLbl="sibTrans2D1" presStyleIdx="0" presStyleCnt="4"/>
      <dgm:spPr/>
    </dgm:pt>
    <dgm:pt modelId="{1E886CCF-EDBB-4F4E-98ED-2072CF79B006}" type="pres">
      <dgm:prSet presAssocID="{73663E59-34E0-4C05-A1AD-73D9993F7F1C}" presName="node" presStyleLbl="node1" presStyleIdx="1" presStyleCnt="4">
        <dgm:presLayoutVars>
          <dgm:bulletEnabled val="1"/>
        </dgm:presLayoutVars>
      </dgm:prSet>
      <dgm:spPr/>
      <dgm:t>
        <a:bodyPr/>
        <a:lstStyle/>
        <a:p>
          <a:endParaRPr lang="en-US"/>
        </a:p>
      </dgm:t>
    </dgm:pt>
    <dgm:pt modelId="{1F2B658F-9B4A-4936-B63F-1A3B5E24B53C}" type="pres">
      <dgm:prSet presAssocID="{73663E59-34E0-4C05-A1AD-73D9993F7F1C}" presName="dummy" presStyleCnt="0"/>
      <dgm:spPr/>
    </dgm:pt>
    <dgm:pt modelId="{0CBCA7D9-1E79-488B-B3F5-56897D063EE5}" type="pres">
      <dgm:prSet presAssocID="{8E0739C0-A0F1-40AB-BE2B-D6655138A8FB}" presName="sibTrans" presStyleLbl="sibTrans2D1" presStyleIdx="1" presStyleCnt="4"/>
      <dgm:spPr/>
    </dgm:pt>
    <dgm:pt modelId="{CAB0F16B-144E-407B-843A-C9ADF21B0ECC}" type="pres">
      <dgm:prSet presAssocID="{042234D3-2ACC-45B7-9904-013BF8FE4558}" presName="node" presStyleLbl="node1" presStyleIdx="2" presStyleCnt="4">
        <dgm:presLayoutVars>
          <dgm:bulletEnabled val="1"/>
        </dgm:presLayoutVars>
      </dgm:prSet>
      <dgm:spPr/>
      <dgm:t>
        <a:bodyPr/>
        <a:lstStyle/>
        <a:p>
          <a:endParaRPr lang="en-US"/>
        </a:p>
      </dgm:t>
    </dgm:pt>
    <dgm:pt modelId="{DB7127E6-9849-4647-BA45-713ECFA46E98}" type="pres">
      <dgm:prSet presAssocID="{042234D3-2ACC-45B7-9904-013BF8FE4558}" presName="dummy" presStyleCnt="0"/>
      <dgm:spPr/>
    </dgm:pt>
    <dgm:pt modelId="{3C8E0AF8-17F1-46F1-8785-C5E683BE4442}" type="pres">
      <dgm:prSet presAssocID="{CC49A98A-402D-4230-8014-8736C0FAEFEB}" presName="sibTrans" presStyleLbl="sibTrans2D1" presStyleIdx="2" presStyleCnt="4"/>
      <dgm:spPr/>
    </dgm:pt>
    <dgm:pt modelId="{F50A3F82-73CE-451B-896F-31247D36475E}" type="pres">
      <dgm:prSet presAssocID="{13774E2A-181F-45DF-AB24-6E08AFF7F4BC}" presName="node" presStyleLbl="node1" presStyleIdx="3" presStyleCnt="4">
        <dgm:presLayoutVars>
          <dgm:bulletEnabled val="1"/>
        </dgm:presLayoutVars>
      </dgm:prSet>
      <dgm:spPr/>
      <dgm:t>
        <a:bodyPr/>
        <a:lstStyle/>
        <a:p>
          <a:endParaRPr lang="en-US"/>
        </a:p>
      </dgm:t>
    </dgm:pt>
    <dgm:pt modelId="{DB5F60AC-CAE0-4EAA-B4B2-DAA3C3DCAD59}" type="pres">
      <dgm:prSet presAssocID="{13774E2A-181F-45DF-AB24-6E08AFF7F4BC}" presName="dummy" presStyleCnt="0"/>
      <dgm:spPr/>
    </dgm:pt>
    <dgm:pt modelId="{BC4314E9-2DA7-4323-80CA-2107326984EE}" type="pres">
      <dgm:prSet presAssocID="{093D1F7A-5905-48DF-9890-6026F219503B}" presName="sibTrans" presStyleLbl="sibTrans2D1" presStyleIdx="3" presStyleCnt="4"/>
      <dgm:spPr/>
    </dgm:pt>
  </dgm:ptLst>
  <dgm:cxnLst>
    <dgm:cxn modelId="{E6CE70FB-42AC-4B94-9FB8-D139D328ECB4}" srcId="{B6C52933-82AA-4866-93E7-5A925093195C}" destId="{EEFA2F72-AECC-40AA-9A65-32719DEB6C79}" srcOrd="0" destOrd="0" parTransId="{4F32E9FE-5117-40DE-8832-FF16407D7774}" sibTransId="{D19D228E-8146-475A-8210-AECEB2655205}"/>
    <dgm:cxn modelId="{BA42D062-0E46-4418-B3FF-7A13BFCE7B50}" type="presOf" srcId="{8E0739C0-A0F1-40AB-BE2B-D6655138A8FB}" destId="{0CBCA7D9-1E79-488B-B3F5-56897D063EE5}" srcOrd="0" destOrd="0" presId="urn:microsoft.com/office/officeart/2005/8/layout/radial6"/>
    <dgm:cxn modelId="{2B149C44-519D-4A73-B806-624754044C80}" type="presOf" srcId="{13774E2A-181F-45DF-AB24-6E08AFF7F4BC}" destId="{F50A3F82-73CE-451B-896F-31247D36475E}" srcOrd="0" destOrd="0" presId="urn:microsoft.com/office/officeart/2005/8/layout/radial6"/>
    <dgm:cxn modelId="{DB25E9E8-1F31-4E79-B266-A784EE1152FE}" type="presOf" srcId="{D19D228E-8146-475A-8210-AECEB2655205}" destId="{748A3203-80DD-4BBD-B91A-D37621415E2E}" srcOrd="0" destOrd="0" presId="urn:microsoft.com/office/officeart/2005/8/layout/radial6"/>
    <dgm:cxn modelId="{6925F9AB-4A16-4A2F-82BA-0CC165C2D169}" type="presOf" srcId="{EEFA2F72-AECC-40AA-9A65-32719DEB6C79}" destId="{7FC4E786-CA36-4813-A18E-E6733EF34B94}" srcOrd="0" destOrd="0" presId="urn:microsoft.com/office/officeart/2005/8/layout/radial6"/>
    <dgm:cxn modelId="{30649BDE-DC93-4A59-A580-9230B32E984C}" type="presOf" srcId="{73663E59-34E0-4C05-A1AD-73D9993F7F1C}" destId="{1E886CCF-EDBB-4F4E-98ED-2072CF79B006}" srcOrd="0" destOrd="0" presId="urn:microsoft.com/office/officeart/2005/8/layout/radial6"/>
    <dgm:cxn modelId="{81AE043A-3C47-4C31-A0BC-18D2BC5F0570}" srcId="{B6C52933-82AA-4866-93E7-5A925093195C}" destId="{73663E59-34E0-4C05-A1AD-73D9993F7F1C}" srcOrd="1" destOrd="0" parTransId="{5DE70944-3D9B-46CD-B7D8-CA250EFC5E0C}" sibTransId="{8E0739C0-A0F1-40AB-BE2B-D6655138A8FB}"/>
    <dgm:cxn modelId="{7BAC81B7-2954-4BFF-923F-2DEFAE313C45}" type="presOf" srcId="{B6C52933-82AA-4866-93E7-5A925093195C}" destId="{271E1FF7-299D-4814-B1D5-F05CF1424537}" srcOrd="0" destOrd="0" presId="urn:microsoft.com/office/officeart/2005/8/layout/radial6"/>
    <dgm:cxn modelId="{B0F2F123-1BA8-471C-BE39-962CC3957945}" type="presOf" srcId="{CC49A98A-402D-4230-8014-8736C0FAEFEB}" destId="{3C8E0AF8-17F1-46F1-8785-C5E683BE4442}" srcOrd="0" destOrd="0" presId="urn:microsoft.com/office/officeart/2005/8/layout/radial6"/>
    <dgm:cxn modelId="{7E2A0965-9850-4FDA-9074-0956AFE0CA1B}" type="presOf" srcId="{042234D3-2ACC-45B7-9904-013BF8FE4558}" destId="{CAB0F16B-144E-407B-843A-C9ADF21B0ECC}" srcOrd="0" destOrd="0" presId="urn:microsoft.com/office/officeart/2005/8/layout/radial6"/>
    <dgm:cxn modelId="{527E0DFA-F4FC-4D23-B01D-1B49FF13AEFC}" srcId="{B6C52933-82AA-4866-93E7-5A925093195C}" destId="{042234D3-2ACC-45B7-9904-013BF8FE4558}" srcOrd="2" destOrd="0" parTransId="{22663EA2-1223-4F69-BF8C-422B2B1F8371}" sibTransId="{CC49A98A-402D-4230-8014-8736C0FAEFEB}"/>
    <dgm:cxn modelId="{81504CCD-B050-4D6F-B399-E544F096363C}" srcId="{79E8246E-4B8E-497F-837A-10BDFDBEB0C7}" destId="{B6C52933-82AA-4866-93E7-5A925093195C}" srcOrd="0" destOrd="0" parTransId="{3789F7D3-098B-4DE1-A972-9B34F6599F04}" sibTransId="{B4190913-0B38-468D-A062-78E12D5349C7}"/>
    <dgm:cxn modelId="{CE7F60C9-7DE9-4573-AAA4-8CE4157427A7}" type="presOf" srcId="{093D1F7A-5905-48DF-9890-6026F219503B}" destId="{BC4314E9-2DA7-4323-80CA-2107326984EE}" srcOrd="0" destOrd="0" presId="urn:microsoft.com/office/officeart/2005/8/layout/radial6"/>
    <dgm:cxn modelId="{EF88F7E0-EB1A-4EF1-BCD1-D6CDB87D5417}" type="presOf" srcId="{79E8246E-4B8E-497F-837A-10BDFDBEB0C7}" destId="{A3367964-15C8-46BA-9F3D-CB72032471EC}" srcOrd="0" destOrd="0" presId="urn:microsoft.com/office/officeart/2005/8/layout/radial6"/>
    <dgm:cxn modelId="{BADE21EA-A184-4ED2-A998-491AA642E9C0}" srcId="{B6C52933-82AA-4866-93E7-5A925093195C}" destId="{13774E2A-181F-45DF-AB24-6E08AFF7F4BC}" srcOrd="3" destOrd="0" parTransId="{0E1E07B6-9DAF-47F2-9834-46AB6FA342FA}" sibTransId="{093D1F7A-5905-48DF-9890-6026F219503B}"/>
    <dgm:cxn modelId="{3DF1435F-54E5-4C29-BBE6-7B09E48EE545}" type="presParOf" srcId="{A3367964-15C8-46BA-9F3D-CB72032471EC}" destId="{271E1FF7-299D-4814-B1D5-F05CF1424537}" srcOrd="0" destOrd="0" presId="urn:microsoft.com/office/officeart/2005/8/layout/radial6"/>
    <dgm:cxn modelId="{7187F3A8-CF9F-4119-A7C5-BCA9F587D4AC}" type="presParOf" srcId="{A3367964-15C8-46BA-9F3D-CB72032471EC}" destId="{7FC4E786-CA36-4813-A18E-E6733EF34B94}" srcOrd="1" destOrd="0" presId="urn:microsoft.com/office/officeart/2005/8/layout/radial6"/>
    <dgm:cxn modelId="{01580B93-9281-4476-B8AE-7E8B3D25C721}" type="presParOf" srcId="{A3367964-15C8-46BA-9F3D-CB72032471EC}" destId="{E24BD699-13CF-46FB-94B7-10DA9A81710C}" srcOrd="2" destOrd="0" presId="urn:microsoft.com/office/officeart/2005/8/layout/radial6"/>
    <dgm:cxn modelId="{A62E1F90-3C79-49FE-BA2B-2E21C5E70E79}" type="presParOf" srcId="{A3367964-15C8-46BA-9F3D-CB72032471EC}" destId="{748A3203-80DD-4BBD-B91A-D37621415E2E}" srcOrd="3" destOrd="0" presId="urn:microsoft.com/office/officeart/2005/8/layout/radial6"/>
    <dgm:cxn modelId="{52DED5F7-C388-4BDA-A620-661B6EAFCC5B}" type="presParOf" srcId="{A3367964-15C8-46BA-9F3D-CB72032471EC}" destId="{1E886CCF-EDBB-4F4E-98ED-2072CF79B006}" srcOrd="4" destOrd="0" presId="urn:microsoft.com/office/officeart/2005/8/layout/radial6"/>
    <dgm:cxn modelId="{52918D69-0C86-442B-B0C1-ED4975C2950B}" type="presParOf" srcId="{A3367964-15C8-46BA-9F3D-CB72032471EC}" destId="{1F2B658F-9B4A-4936-B63F-1A3B5E24B53C}" srcOrd="5" destOrd="0" presId="urn:microsoft.com/office/officeart/2005/8/layout/radial6"/>
    <dgm:cxn modelId="{30920B2E-3222-4D31-963D-13EA75F0EAB5}" type="presParOf" srcId="{A3367964-15C8-46BA-9F3D-CB72032471EC}" destId="{0CBCA7D9-1E79-488B-B3F5-56897D063EE5}" srcOrd="6" destOrd="0" presId="urn:microsoft.com/office/officeart/2005/8/layout/radial6"/>
    <dgm:cxn modelId="{42F1F798-BDEF-4890-91E5-D8496929FDA9}" type="presParOf" srcId="{A3367964-15C8-46BA-9F3D-CB72032471EC}" destId="{CAB0F16B-144E-407B-843A-C9ADF21B0ECC}" srcOrd="7" destOrd="0" presId="urn:microsoft.com/office/officeart/2005/8/layout/radial6"/>
    <dgm:cxn modelId="{EBA02331-226A-460D-9291-4AEE86C0DE34}" type="presParOf" srcId="{A3367964-15C8-46BA-9F3D-CB72032471EC}" destId="{DB7127E6-9849-4647-BA45-713ECFA46E98}" srcOrd="8" destOrd="0" presId="urn:microsoft.com/office/officeart/2005/8/layout/radial6"/>
    <dgm:cxn modelId="{7251585D-0BCB-4D1B-A628-35496A793ADF}" type="presParOf" srcId="{A3367964-15C8-46BA-9F3D-CB72032471EC}" destId="{3C8E0AF8-17F1-46F1-8785-C5E683BE4442}" srcOrd="9" destOrd="0" presId="urn:microsoft.com/office/officeart/2005/8/layout/radial6"/>
    <dgm:cxn modelId="{D10D418C-4ADF-4CA4-AD62-5F5B181124E0}" type="presParOf" srcId="{A3367964-15C8-46BA-9F3D-CB72032471EC}" destId="{F50A3F82-73CE-451B-896F-31247D36475E}" srcOrd="10" destOrd="0" presId="urn:microsoft.com/office/officeart/2005/8/layout/radial6"/>
    <dgm:cxn modelId="{31811802-6313-446D-A83F-89DB3DC4A27A}" type="presParOf" srcId="{A3367964-15C8-46BA-9F3D-CB72032471EC}" destId="{DB5F60AC-CAE0-4EAA-B4B2-DAA3C3DCAD59}" srcOrd="11" destOrd="0" presId="urn:microsoft.com/office/officeart/2005/8/layout/radial6"/>
    <dgm:cxn modelId="{23A2F731-89A1-4921-9DA8-E4BAE3207724}" type="presParOf" srcId="{A3367964-15C8-46BA-9F3D-CB72032471EC}" destId="{BC4314E9-2DA7-4323-80CA-2107326984EE}" srcOrd="12" destOrd="0" presId="urn:microsoft.com/office/officeart/2005/8/layout/radial6"/>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C4314E9-2DA7-4323-80CA-2107326984EE}">
      <dsp:nvSpPr>
        <dsp:cNvPr id="0" name=""/>
        <dsp:cNvSpPr/>
      </dsp:nvSpPr>
      <dsp:spPr>
        <a:xfrm>
          <a:off x="1511940" y="368940"/>
          <a:ext cx="2462518" cy="2462518"/>
        </a:xfrm>
        <a:prstGeom prst="blockArc">
          <a:avLst>
            <a:gd name="adj1" fmla="val 10800000"/>
            <a:gd name="adj2" fmla="val 16200000"/>
            <a:gd name="adj3" fmla="val 4639"/>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C8E0AF8-17F1-46F1-8785-C5E683BE4442}">
      <dsp:nvSpPr>
        <dsp:cNvPr id="0" name=""/>
        <dsp:cNvSpPr/>
      </dsp:nvSpPr>
      <dsp:spPr>
        <a:xfrm>
          <a:off x="1511940" y="368940"/>
          <a:ext cx="2462518" cy="2462518"/>
        </a:xfrm>
        <a:prstGeom prst="blockArc">
          <a:avLst>
            <a:gd name="adj1" fmla="val 5400000"/>
            <a:gd name="adj2" fmla="val 10800000"/>
            <a:gd name="adj3" fmla="val 4639"/>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0CBCA7D9-1E79-488B-B3F5-56897D063EE5}">
      <dsp:nvSpPr>
        <dsp:cNvPr id="0" name=""/>
        <dsp:cNvSpPr/>
      </dsp:nvSpPr>
      <dsp:spPr>
        <a:xfrm>
          <a:off x="1511940" y="368940"/>
          <a:ext cx="2462518" cy="2462518"/>
        </a:xfrm>
        <a:prstGeom prst="blockArc">
          <a:avLst>
            <a:gd name="adj1" fmla="val 0"/>
            <a:gd name="adj2" fmla="val 5400000"/>
            <a:gd name="adj3" fmla="val 4639"/>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748A3203-80DD-4BBD-B91A-D37621415E2E}">
      <dsp:nvSpPr>
        <dsp:cNvPr id="0" name=""/>
        <dsp:cNvSpPr/>
      </dsp:nvSpPr>
      <dsp:spPr>
        <a:xfrm>
          <a:off x="1511940" y="368940"/>
          <a:ext cx="2462518" cy="2462518"/>
        </a:xfrm>
        <a:prstGeom prst="blockArc">
          <a:avLst>
            <a:gd name="adj1" fmla="val 16200000"/>
            <a:gd name="adj2" fmla="val 0"/>
            <a:gd name="adj3" fmla="val 4639"/>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71E1FF7-299D-4814-B1D5-F05CF1424537}">
      <dsp:nvSpPr>
        <dsp:cNvPr id="0" name=""/>
        <dsp:cNvSpPr/>
      </dsp:nvSpPr>
      <dsp:spPr>
        <a:xfrm>
          <a:off x="2176611" y="1033611"/>
          <a:ext cx="1133177" cy="113317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kern="1200"/>
            <a:t>Customer's Touchpoints</a:t>
          </a:r>
        </a:p>
      </dsp:txBody>
      <dsp:txXfrm>
        <a:off x="2342561" y="1199561"/>
        <a:ext cx="801277" cy="801277"/>
      </dsp:txXfrm>
    </dsp:sp>
    <dsp:sp modelId="{7FC4E786-CA36-4813-A18E-E6733EF34B94}">
      <dsp:nvSpPr>
        <dsp:cNvPr id="0" name=""/>
        <dsp:cNvSpPr/>
      </dsp:nvSpPr>
      <dsp:spPr>
        <a:xfrm>
          <a:off x="2346587" y="884"/>
          <a:ext cx="793224" cy="79322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IN" sz="900" b="1" kern="1200"/>
            <a:t>In-store experience</a:t>
          </a:r>
          <a:endParaRPr lang="en-US" sz="900" kern="1200"/>
        </a:p>
      </dsp:txBody>
      <dsp:txXfrm>
        <a:off x="2462752" y="117049"/>
        <a:ext cx="560894" cy="560894"/>
      </dsp:txXfrm>
    </dsp:sp>
    <dsp:sp modelId="{1E886CCF-EDBB-4F4E-98ED-2072CF79B006}">
      <dsp:nvSpPr>
        <dsp:cNvPr id="0" name=""/>
        <dsp:cNvSpPr/>
      </dsp:nvSpPr>
      <dsp:spPr>
        <a:xfrm>
          <a:off x="3549290" y="1203587"/>
          <a:ext cx="793224" cy="79322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IN" sz="900" b="1" kern="1200"/>
            <a:t>Online Experience</a:t>
          </a:r>
          <a:endParaRPr lang="en-US" sz="900" kern="1200"/>
        </a:p>
      </dsp:txBody>
      <dsp:txXfrm>
        <a:off x="3665455" y="1319752"/>
        <a:ext cx="560894" cy="560894"/>
      </dsp:txXfrm>
    </dsp:sp>
    <dsp:sp modelId="{CAB0F16B-144E-407B-843A-C9ADF21B0ECC}">
      <dsp:nvSpPr>
        <dsp:cNvPr id="0" name=""/>
        <dsp:cNvSpPr/>
      </dsp:nvSpPr>
      <dsp:spPr>
        <a:xfrm>
          <a:off x="2346587" y="2406290"/>
          <a:ext cx="793224" cy="79322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IN" sz="900" b="1" kern="1200"/>
            <a:t>Digital Marketing Strategy</a:t>
          </a:r>
          <a:endParaRPr lang="en-US" sz="900" kern="1200"/>
        </a:p>
      </dsp:txBody>
      <dsp:txXfrm>
        <a:off x="2462752" y="2522455"/>
        <a:ext cx="560894" cy="560894"/>
      </dsp:txXfrm>
    </dsp:sp>
    <dsp:sp modelId="{F50A3F82-73CE-451B-896F-31247D36475E}">
      <dsp:nvSpPr>
        <dsp:cNvPr id="0" name=""/>
        <dsp:cNvSpPr/>
      </dsp:nvSpPr>
      <dsp:spPr>
        <a:xfrm>
          <a:off x="1143884" y="1203587"/>
          <a:ext cx="793224" cy="79322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IN" sz="900" b="1" kern="1200"/>
            <a:t>Digital Marketing Strategy</a:t>
          </a:r>
          <a:endParaRPr lang="en-US" sz="900" kern="1200"/>
        </a:p>
      </dsp:txBody>
      <dsp:txXfrm>
        <a:off x="1260049" y="1319752"/>
        <a:ext cx="560894" cy="560894"/>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ABFF94-9FBC-42D8-9095-A0CD175F89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446</TotalTime>
  <Pages>15</Pages>
  <Words>4411</Words>
  <Characters>25145</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Kshitij Pandey</dc:creator>
  <cp:keywords/>
  <dc:description/>
  <cp:lastModifiedBy>Kshitij Pandey</cp:lastModifiedBy>
  <cp:revision>2</cp:revision>
  <dcterms:created xsi:type="dcterms:W3CDTF">2022-09-08T16:40:00Z</dcterms:created>
  <dcterms:modified xsi:type="dcterms:W3CDTF">2022-09-09T00:31:00Z</dcterms:modified>
</cp:coreProperties>
</file>