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BFD44" w14:textId="77777777" w:rsidR="00B91901" w:rsidRDefault="00B91901" w:rsidP="0017277C">
      <w:pPr>
        <w:pStyle w:val="Title"/>
        <w:rPr>
          <w:rFonts w:ascii="Times New Roman" w:eastAsiaTheme="minorHAnsi" w:hAnsi="Times New Roman" w:cs="Times New Roman"/>
          <w:b/>
          <w:color w:val="000000" w:themeColor="text1"/>
          <w:sz w:val="36"/>
          <w:szCs w:val="36"/>
          <w:lang w:val="en-IN"/>
        </w:rPr>
      </w:pPr>
    </w:p>
    <w:p w14:paraId="35D3EA11" w14:textId="77777777" w:rsidR="00B91901" w:rsidRDefault="00B91901" w:rsidP="0017277C">
      <w:pPr>
        <w:pStyle w:val="Title"/>
        <w:rPr>
          <w:rFonts w:ascii="Times New Roman" w:eastAsiaTheme="minorHAnsi" w:hAnsi="Times New Roman" w:cs="Times New Roman"/>
          <w:b/>
          <w:color w:val="000000" w:themeColor="text1"/>
          <w:sz w:val="36"/>
          <w:szCs w:val="36"/>
          <w:lang w:val="en-IN"/>
        </w:rPr>
      </w:pPr>
    </w:p>
    <w:p w14:paraId="028A1A2F" w14:textId="77777777" w:rsidR="00B91901" w:rsidRDefault="00B91901" w:rsidP="0017277C">
      <w:pPr>
        <w:pStyle w:val="Title"/>
        <w:rPr>
          <w:rFonts w:ascii="Times New Roman" w:eastAsiaTheme="minorHAnsi" w:hAnsi="Times New Roman" w:cs="Times New Roman"/>
          <w:b/>
          <w:color w:val="000000" w:themeColor="text1"/>
          <w:sz w:val="36"/>
          <w:szCs w:val="36"/>
          <w:lang w:val="en-IN"/>
        </w:rPr>
      </w:pPr>
    </w:p>
    <w:p w14:paraId="3B9AC672" w14:textId="77777777" w:rsidR="00B91901" w:rsidRDefault="00B91901" w:rsidP="0017277C">
      <w:pPr>
        <w:pStyle w:val="Title"/>
        <w:rPr>
          <w:rFonts w:ascii="Times New Roman" w:eastAsiaTheme="minorHAnsi" w:hAnsi="Times New Roman" w:cs="Times New Roman"/>
          <w:b/>
          <w:color w:val="000000" w:themeColor="text1"/>
          <w:sz w:val="36"/>
          <w:szCs w:val="36"/>
          <w:lang w:val="en-IN"/>
        </w:rPr>
      </w:pPr>
    </w:p>
    <w:p w14:paraId="30E15F40" w14:textId="77777777" w:rsidR="00B91901" w:rsidRDefault="00B91901" w:rsidP="0017277C">
      <w:pPr>
        <w:pStyle w:val="Title"/>
        <w:rPr>
          <w:rFonts w:ascii="Times New Roman" w:eastAsiaTheme="minorHAnsi" w:hAnsi="Times New Roman" w:cs="Times New Roman"/>
          <w:b/>
          <w:color w:val="000000" w:themeColor="text1"/>
          <w:sz w:val="36"/>
          <w:szCs w:val="36"/>
          <w:lang w:val="en-IN"/>
        </w:rPr>
      </w:pPr>
    </w:p>
    <w:p w14:paraId="68A72F78" w14:textId="77777777" w:rsidR="00B91901" w:rsidRDefault="00B91901" w:rsidP="0017277C">
      <w:pPr>
        <w:pStyle w:val="Title"/>
        <w:rPr>
          <w:rFonts w:ascii="Times New Roman" w:eastAsiaTheme="minorHAnsi" w:hAnsi="Times New Roman" w:cs="Times New Roman"/>
          <w:b/>
          <w:color w:val="000000" w:themeColor="text1"/>
          <w:sz w:val="36"/>
          <w:szCs w:val="36"/>
          <w:lang w:val="en-IN"/>
        </w:rPr>
      </w:pPr>
    </w:p>
    <w:p w14:paraId="0499910B" w14:textId="0A4F3F03" w:rsidR="00432C2E" w:rsidRPr="00C83A16" w:rsidRDefault="00432C2E" w:rsidP="0017277C">
      <w:pPr>
        <w:pStyle w:val="Title"/>
        <w:rPr>
          <w:rFonts w:ascii="Times New Roman" w:eastAsiaTheme="minorHAnsi" w:hAnsi="Times New Roman" w:cs="Times New Roman"/>
          <w:b/>
          <w:color w:val="000000" w:themeColor="text1"/>
          <w:sz w:val="36"/>
          <w:szCs w:val="36"/>
          <w:lang w:val="en-IN"/>
        </w:rPr>
      </w:pPr>
      <w:r w:rsidRPr="00C83A16">
        <w:rPr>
          <w:rFonts w:ascii="Times New Roman" w:eastAsiaTheme="minorHAnsi" w:hAnsi="Times New Roman" w:cs="Times New Roman"/>
          <w:b/>
          <w:color w:val="000000" w:themeColor="text1"/>
          <w:sz w:val="36"/>
          <w:szCs w:val="36"/>
          <w:lang w:val="en-IN"/>
        </w:rPr>
        <w:t>MANAGING ENTERPRISE IN THE 21ST CENTURY</w:t>
      </w:r>
      <w:r w:rsidR="006825A1" w:rsidRPr="00C83A16">
        <w:rPr>
          <w:rFonts w:ascii="Times New Roman" w:eastAsiaTheme="minorHAnsi" w:hAnsi="Times New Roman" w:cs="Times New Roman"/>
          <w:b/>
          <w:color w:val="000000" w:themeColor="text1"/>
          <w:sz w:val="36"/>
          <w:szCs w:val="36"/>
          <w:lang w:val="en-IN"/>
        </w:rPr>
        <w:t xml:space="preserve">      </w:t>
      </w:r>
    </w:p>
    <w:p w14:paraId="074045F5" w14:textId="360B766E" w:rsidR="006825A1" w:rsidRPr="006F1637" w:rsidRDefault="006F1637" w:rsidP="006825A1">
      <w:pPr>
        <w:rPr>
          <w:b/>
          <w:bCs/>
          <w:sz w:val="36"/>
          <w:szCs w:val="36"/>
          <w:lang w:val="en-IN"/>
        </w:rPr>
      </w:pPr>
      <w:r w:rsidRPr="006F1637">
        <w:rPr>
          <w:b/>
          <w:bCs/>
          <w:sz w:val="36"/>
          <w:szCs w:val="36"/>
          <w:lang w:val="en-US"/>
        </w:rPr>
        <w:t>BMSW4006</w:t>
      </w:r>
    </w:p>
    <w:p w14:paraId="7FA2D3D0" w14:textId="1049C715" w:rsidR="0017277C" w:rsidRDefault="0017277C" w:rsidP="006825A1">
      <w:pPr>
        <w:rPr>
          <w:b/>
          <w:bCs/>
          <w:lang w:val="en-IN"/>
        </w:rPr>
      </w:pPr>
    </w:p>
    <w:p w14:paraId="7965FA37" w14:textId="77777777" w:rsidR="006F1637" w:rsidRPr="006F1637" w:rsidRDefault="006F1637" w:rsidP="006F1637">
      <w:pPr>
        <w:numPr>
          <w:ilvl w:val="0"/>
          <w:numId w:val="25"/>
        </w:numPr>
        <w:rPr>
          <w:b/>
          <w:bCs/>
        </w:rPr>
      </w:pPr>
      <w:r w:rsidRPr="006F1637">
        <w:rPr>
          <w:b/>
          <w:bCs/>
          <w:lang w:val="en-US"/>
        </w:rPr>
        <w:t>ANDREEA STEFANIA HERTEG</w:t>
      </w:r>
    </w:p>
    <w:p w14:paraId="583D077D" w14:textId="77777777" w:rsidR="006F1637" w:rsidRPr="006F1637" w:rsidRDefault="006F1637" w:rsidP="006F1637">
      <w:pPr>
        <w:numPr>
          <w:ilvl w:val="0"/>
          <w:numId w:val="25"/>
        </w:numPr>
        <w:rPr>
          <w:b/>
          <w:bCs/>
        </w:rPr>
      </w:pPr>
      <w:r w:rsidRPr="006F1637">
        <w:rPr>
          <w:b/>
          <w:bCs/>
          <w:lang w:val="en-US"/>
        </w:rPr>
        <w:t>2011620</w:t>
      </w:r>
    </w:p>
    <w:p w14:paraId="38553BD3" w14:textId="77777777" w:rsidR="006F1637" w:rsidRPr="006F1637" w:rsidRDefault="006F1637" w:rsidP="006F1637">
      <w:pPr>
        <w:numPr>
          <w:ilvl w:val="0"/>
          <w:numId w:val="25"/>
        </w:numPr>
        <w:rPr>
          <w:b/>
          <w:bCs/>
        </w:rPr>
      </w:pPr>
      <w:r w:rsidRPr="006F1637">
        <w:rPr>
          <w:b/>
          <w:bCs/>
          <w:lang w:val="en-US"/>
        </w:rPr>
        <w:t>IRIS ELENA MOCANU</w:t>
      </w:r>
    </w:p>
    <w:p w14:paraId="38E4D955" w14:textId="77777777" w:rsidR="006F1637" w:rsidRPr="006F1637" w:rsidRDefault="006F1637" w:rsidP="006F1637">
      <w:pPr>
        <w:numPr>
          <w:ilvl w:val="0"/>
          <w:numId w:val="25"/>
        </w:numPr>
        <w:rPr>
          <w:b/>
          <w:bCs/>
        </w:rPr>
      </w:pPr>
      <w:r w:rsidRPr="006F1637">
        <w:rPr>
          <w:b/>
          <w:bCs/>
          <w:lang w:val="en-US"/>
        </w:rPr>
        <w:t>2012171</w:t>
      </w:r>
    </w:p>
    <w:p w14:paraId="3E7256E3" w14:textId="77777777" w:rsidR="006F1637" w:rsidRPr="006F1637" w:rsidRDefault="006F1637" w:rsidP="006F1637">
      <w:pPr>
        <w:numPr>
          <w:ilvl w:val="0"/>
          <w:numId w:val="25"/>
        </w:numPr>
        <w:rPr>
          <w:b/>
          <w:bCs/>
        </w:rPr>
      </w:pPr>
      <w:r w:rsidRPr="006F1637">
        <w:rPr>
          <w:b/>
          <w:bCs/>
          <w:lang w:val="en-US"/>
        </w:rPr>
        <w:t>ION ALEXANDRU GOSEA</w:t>
      </w:r>
    </w:p>
    <w:p w14:paraId="437C2778" w14:textId="77777777" w:rsidR="006F1637" w:rsidRPr="006F1637" w:rsidRDefault="006F1637" w:rsidP="006F1637">
      <w:pPr>
        <w:numPr>
          <w:ilvl w:val="0"/>
          <w:numId w:val="25"/>
        </w:numPr>
        <w:rPr>
          <w:b/>
          <w:bCs/>
        </w:rPr>
      </w:pPr>
      <w:r w:rsidRPr="006F1637">
        <w:rPr>
          <w:b/>
          <w:bCs/>
          <w:lang w:val="en-US"/>
        </w:rPr>
        <w:t>2012683</w:t>
      </w:r>
    </w:p>
    <w:p w14:paraId="0D02FABE" w14:textId="77777777" w:rsidR="006F1637" w:rsidRPr="006F1637" w:rsidRDefault="006F1637" w:rsidP="006F1637">
      <w:pPr>
        <w:numPr>
          <w:ilvl w:val="0"/>
          <w:numId w:val="25"/>
        </w:numPr>
        <w:rPr>
          <w:b/>
          <w:bCs/>
        </w:rPr>
      </w:pPr>
      <w:r w:rsidRPr="006F1637">
        <w:rPr>
          <w:b/>
          <w:bCs/>
          <w:lang w:val="en-US"/>
        </w:rPr>
        <w:t>STEFAN DANIEL NECSUTU</w:t>
      </w:r>
    </w:p>
    <w:p w14:paraId="4659FDD3" w14:textId="77777777" w:rsidR="006F1637" w:rsidRPr="006F1637" w:rsidRDefault="006F1637" w:rsidP="006F1637">
      <w:pPr>
        <w:numPr>
          <w:ilvl w:val="0"/>
          <w:numId w:val="25"/>
        </w:numPr>
        <w:rPr>
          <w:b/>
          <w:bCs/>
        </w:rPr>
      </w:pPr>
      <w:r w:rsidRPr="006F1637">
        <w:rPr>
          <w:b/>
          <w:bCs/>
          <w:lang w:val="en-US"/>
        </w:rPr>
        <w:t xml:space="preserve">2011892  </w:t>
      </w:r>
    </w:p>
    <w:p w14:paraId="5FA65A01" w14:textId="77777777" w:rsidR="006F1637" w:rsidRPr="006F1637" w:rsidRDefault="006F1637" w:rsidP="006F1637">
      <w:pPr>
        <w:numPr>
          <w:ilvl w:val="0"/>
          <w:numId w:val="25"/>
        </w:numPr>
        <w:rPr>
          <w:b/>
          <w:bCs/>
        </w:rPr>
      </w:pPr>
      <w:r w:rsidRPr="006F1637">
        <w:rPr>
          <w:b/>
          <w:bCs/>
          <w:lang w:val="en-US"/>
        </w:rPr>
        <w:t>MARIUS FLORIN VRABIE</w:t>
      </w:r>
    </w:p>
    <w:p w14:paraId="056B6757" w14:textId="7CFF07EB" w:rsidR="006F1637" w:rsidRPr="006F1637" w:rsidRDefault="006F1637" w:rsidP="006F1637">
      <w:pPr>
        <w:numPr>
          <w:ilvl w:val="0"/>
          <w:numId w:val="25"/>
        </w:numPr>
        <w:rPr>
          <w:b/>
          <w:bCs/>
        </w:rPr>
      </w:pPr>
      <w:r w:rsidRPr="006F1637">
        <w:rPr>
          <w:b/>
          <w:bCs/>
          <w:lang w:val="en-US"/>
        </w:rPr>
        <w:t xml:space="preserve">   2011894                                            </w:t>
      </w:r>
    </w:p>
    <w:p w14:paraId="08810D28" w14:textId="1D1DEC44" w:rsidR="0017277C" w:rsidRDefault="006F1637" w:rsidP="006F1637">
      <w:pPr>
        <w:rPr>
          <w:b/>
          <w:bCs/>
          <w:lang w:val="en-IN"/>
        </w:rPr>
      </w:pPr>
      <w:r w:rsidRPr="006F1637">
        <w:rPr>
          <w:b/>
          <w:bCs/>
          <w:lang w:val="en-US"/>
        </w:rPr>
        <w:t xml:space="preserve">                                                                                </w:t>
      </w:r>
    </w:p>
    <w:p w14:paraId="6088C25E" w14:textId="77777777" w:rsidR="0017277C" w:rsidRDefault="0017277C" w:rsidP="006825A1">
      <w:pPr>
        <w:rPr>
          <w:b/>
          <w:bCs/>
          <w:lang w:val="en-IN"/>
        </w:rPr>
      </w:pPr>
    </w:p>
    <w:p w14:paraId="77265D04" w14:textId="77777777" w:rsidR="0017277C" w:rsidRDefault="0017277C" w:rsidP="006825A1">
      <w:pPr>
        <w:rPr>
          <w:b/>
          <w:bCs/>
          <w:lang w:val="en-IN"/>
        </w:rPr>
      </w:pPr>
    </w:p>
    <w:p w14:paraId="3369FD40" w14:textId="77777777" w:rsidR="0017277C" w:rsidRDefault="0017277C" w:rsidP="006825A1">
      <w:pPr>
        <w:rPr>
          <w:b/>
          <w:bCs/>
          <w:lang w:val="en-IN"/>
        </w:rPr>
      </w:pPr>
    </w:p>
    <w:p w14:paraId="24E77998" w14:textId="77777777" w:rsidR="0017277C" w:rsidRDefault="0017277C" w:rsidP="006825A1">
      <w:pPr>
        <w:rPr>
          <w:b/>
          <w:bCs/>
          <w:lang w:val="en-IN"/>
        </w:rPr>
      </w:pPr>
    </w:p>
    <w:p w14:paraId="6344CE49" w14:textId="77777777" w:rsidR="0017277C" w:rsidRDefault="0017277C" w:rsidP="006825A1">
      <w:pPr>
        <w:rPr>
          <w:b/>
          <w:bCs/>
          <w:lang w:val="en-IN"/>
        </w:rPr>
      </w:pPr>
    </w:p>
    <w:p w14:paraId="6EE16106" w14:textId="77777777" w:rsidR="0017277C" w:rsidRDefault="0017277C" w:rsidP="006825A1">
      <w:pPr>
        <w:rPr>
          <w:b/>
          <w:bCs/>
          <w:lang w:val="en-IN"/>
        </w:rPr>
      </w:pPr>
    </w:p>
    <w:p w14:paraId="6FB8EAE7" w14:textId="24189E66" w:rsidR="00B91901" w:rsidRDefault="00B91901" w:rsidP="006825A1">
      <w:pPr>
        <w:rPr>
          <w:b/>
          <w:bCs/>
          <w:lang w:val="en-IN"/>
        </w:rPr>
      </w:pPr>
    </w:p>
    <w:p w14:paraId="5F8179E8" w14:textId="171E48A5" w:rsidR="00B91901" w:rsidRPr="00B91901" w:rsidRDefault="00B91901" w:rsidP="00B91901">
      <w:pPr>
        <w:jc w:val="center"/>
        <w:rPr>
          <w:b/>
          <w:bCs/>
          <w:sz w:val="32"/>
          <w:szCs w:val="32"/>
          <w:lang w:val="en-IN"/>
        </w:rPr>
      </w:pPr>
      <w:r w:rsidRPr="00B91901">
        <w:rPr>
          <w:b/>
          <w:bCs/>
          <w:sz w:val="32"/>
          <w:szCs w:val="32"/>
          <w:lang w:val="en-IN"/>
        </w:rPr>
        <w:t>COVER LETTER</w:t>
      </w:r>
    </w:p>
    <w:p w14:paraId="69725F8A" w14:textId="63C82785" w:rsidR="00B91901" w:rsidRPr="00B91901" w:rsidRDefault="00B91901" w:rsidP="006825A1">
      <w:pPr>
        <w:rPr>
          <w:lang w:val="en-IN"/>
        </w:rPr>
      </w:pPr>
    </w:p>
    <w:p w14:paraId="1E399252" w14:textId="77777777" w:rsidR="00B91901" w:rsidRDefault="00B91901" w:rsidP="006825A1">
      <w:pPr>
        <w:rPr>
          <w:lang w:val="en-IN"/>
        </w:rPr>
      </w:pPr>
    </w:p>
    <w:p w14:paraId="5529312E" w14:textId="77777777" w:rsidR="00B91901" w:rsidRDefault="00B91901" w:rsidP="006825A1">
      <w:pPr>
        <w:rPr>
          <w:lang w:val="en-IN"/>
        </w:rPr>
      </w:pPr>
    </w:p>
    <w:p w14:paraId="317657B8" w14:textId="70033F7E" w:rsidR="00B91901" w:rsidRDefault="00B91901" w:rsidP="00B91901">
      <w:pPr>
        <w:rPr>
          <w:lang w:val="en-IN"/>
        </w:rPr>
      </w:pPr>
      <w:r w:rsidRPr="00B91901">
        <w:rPr>
          <w:lang w:val="en-IN"/>
        </w:rPr>
        <w:t>After finishing our studies, we were required to complete an assignment based on what we had learned, which was actually a group project split among five participants. All contributed to this work in every way.</w:t>
      </w:r>
      <w:r>
        <w:rPr>
          <w:lang w:val="en-IN"/>
        </w:rPr>
        <w:t xml:space="preserve"> The group leader is Ion Alexandru Gosea.</w:t>
      </w:r>
    </w:p>
    <w:p w14:paraId="47A7AF8C" w14:textId="767196BB" w:rsidR="00B91901" w:rsidRDefault="00B91901" w:rsidP="00B91901">
      <w:pPr>
        <w:rPr>
          <w:lang w:val="en-IN"/>
        </w:rPr>
      </w:pPr>
      <w:r>
        <w:rPr>
          <w:lang w:val="en-IN"/>
        </w:rPr>
        <w:t>The project was divided:</w:t>
      </w:r>
    </w:p>
    <w:p w14:paraId="7EB06F61" w14:textId="5C97FBE8" w:rsidR="00B91901" w:rsidRDefault="00B91901" w:rsidP="00B91901">
      <w:pPr>
        <w:pStyle w:val="NoSpacing"/>
        <w:rPr>
          <w:b/>
          <w:bCs/>
          <w:lang w:val="en-IN"/>
        </w:rPr>
      </w:pPr>
      <w:r w:rsidRPr="00F03DAC">
        <w:rPr>
          <w:b/>
          <w:bCs/>
          <w:lang w:val="en-IN"/>
        </w:rPr>
        <w:t>Andreea Stefania Herteg(2011620)</w:t>
      </w:r>
    </w:p>
    <w:p w14:paraId="76F2E503" w14:textId="1B84038E" w:rsidR="00B91901" w:rsidRDefault="00B91901" w:rsidP="00B91901">
      <w:pPr>
        <w:pStyle w:val="NoSpacing"/>
        <w:rPr>
          <w:lang w:val="en-IN"/>
        </w:rPr>
      </w:pPr>
      <w:r>
        <w:rPr>
          <w:lang w:val="en-IN"/>
        </w:rPr>
        <w:t xml:space="preserve">Business structure </w:t>
      </w:r>
    </w:p>
    <w:p w14:paraId="32891E6D" w14:textId="7D1BDE0D" w:rsidR="00B91901" w:rsidRDefault="00B91901" w:rsidP="00B91901">
      <w:pPr>
        <w:pStyle w:val="NoSpacing"/>
        <w:rPr>
          <w:lang w:val="en-IN"/>
        </w:rPr>
      </w:pPr>
      <w:r>
        <w:rPr>
          <w:lang w:val="en-IN"/>
        </w:rPr>
        <w:t>Management and oraganisation</w:t>
      </w:r>
    </w:p>
    <w:p w14:paraId="31228B97" w14:textId="77777777" w:rsidR="00B91901" w:rsidRPr="00B91901" w:rsidRDefault="00B91901" w:rsidP="00B91901">
      <w:pPr>
        <w:pStyle w:val="NoSpacing"/>
        <w:rPr>
          <w:lang w:val="en-IN"/>
        </w:rPr>
      </w:pPr>
    </w:p>
    <w:p w14:paraId="4407214C" w14:textId="77777777" w:rsidR="00F03DAC" w:rsidRPr="00F03DAC" w:rsidRDefault="00B91901" w:rsidP="00F03DAC">
      <w:pPr>
        <w:pStyle w:val="NoSpacing"/>
        <w:rPr>
          <w:b/>
          <w:bCs/>
          <w:lang w:val="en-IN"/>
        </w:rPr>
      </w:pPr>
      <w:r w:rsidRPr="00F03DAC">
        <w:rPr>
          <w:b/>
          <w:bCs/>
          <w:lang w:val="en-IN"/>
        </w:rPr>
        <w:t>Ion Alexandru Gosea(2012683)</w:t>
      </w:r>
    </w:p>
    <w:p w14:paraId="34921311" w14:textId="4D2CA01C" w:rsidR="00B91901" w:rsidRPr="00F03DAC" w:rsidRDefault="00B91901" w:rsidP="00F03DAC">
      <w:pPr>
        <w:pStyle w:val="NoSpacing"/>
        <w:rPr>
          <w:lang w:val="en-IN"/>
        </w:rPr>
      </w:pPr>
      <w:r>
        <w:rPr>
          <w:lang w:val="en-IN"/>
        </w:rPr>
        <w:t>Financial data</w:t>
      </w:r>
    </w:p>
    <w:p w14:paraId="564B517A" w14:textId="39697074" w:rsidR="00B91901" w:rsidRDefault="00B91901" w:rsidP="00F03DAC">
      <w:pPr>
        <w:pStyle w:val="NoSpacing"/>
        <w:rPr>
          <w:lang w:val="en-IN"/>
        </w:rPr>
      </w:pPr>
      <w:r>
        <w:rPr>
          <w:lang w:val="en-IN"/>
        </w:rPr>
        <w:t>Development,milestones and exit plan</w:t>
      </w:r>
    </w:p>
    <w:p w14:paraId="1D0BD5A7" w14:textId="6A103464" w:rsidR="00F03DAC" w:rsidRDefault="00F03DAC" w:rsidP="00F03DAC">
      <w:pPr>
        <w:pStyle w:val="NoSpacing"/>
        <w:rPr>
          <w:lang w:val="en-IN"/>
        </w:rPr>
      </w:pPr>
    </w:p>
    <w:p w14:paraId="0AB6E089" w14:textId="3354CBE6" w:rsidR="00F03DAC" w:rsidRPr="00F03DAC" w:rsidRDefault="00F03DAC" w:rsidP="00F03DAC">
      <w:pPr>
        <w:pStyle w:val="NoSpacing"/>
        <w:rPr>
          <w:b/>
          <w:bCs/>
          <w:lang w:val="en-IN"/>
        </w:rPr>
      </w:pPr>
      <w:r w:rsidRPr="00F03DAC">
        <w:rPr>
          <w:b/>
          <w:bCs/>
          <w:lang w:val="en-IN"/>
        </w:rPr>
        <w:t>Iris Elena Mocanu(2012171)</w:t>
      </w:r>
    </w:p>
    <w:p w14:paraId="36B5194A" w14:textId="7D2619BF" w:rsidR="00F03DAC" w:rsidRDefault="00F03DAC" w:rsidP="00F03DAC">
      <w:pPr>
        <w:pStyle w:val="NoSpacing"/>
        <w:rPr>
          <w:lang w:val="en-US"/>
        </w:rPr>
      </w:pPr>
      <w:r>
        <w:rPr>
          <w:lang w:val="en-US"/>
        </w:rPr>
        <w:t>Product or service descriptions</w:t>
      </w:r>
    </w:p>
    <w:p w14:paraId="39B6B63D" w14:textId="60953341" w:rsidR="00F03DAC" w:rsidRDefault="00F03DAC" w:rsidP="00F03DAC">
      <w:pPr>
        <w:pStyle w:val="NoSpacing"/>
        <w:rPr>
          <w:lang w:val="en-US"/>
        </w:rPr>
      </w:pPr>
      <w:r>
        <w:rPr>
          <w:lang w:val="en-US"/>
        </w:rPr>
        <w:t>Business description</w:t>
      </w:r>
    </w:p>
    <w:p w14:paraId="56DC2BDD" w14:textId="578BA2A9" w:rsidR="00F03DAC" w:rsidRPr="00F03DAC" w:rsidRDefault="00F03DAC" w:rsidP="00F03DAC">
      <w:pPr>
        <w:pStyle w:val="NoSpacing"/>
        <w:rPr>
          <w:b/>
          <w:bCs/>
          <w:lang w:val="en-US"/>
        </w:rPr>
      </w:pPr>
    </w:p>
    <w:p w14:paraId="22EC2462" w14:textId="4DEDA27E" w:rsidR="00F03DAC" w:rsidRDefault="00F03DAC" w:rsidP="00F03DAC">
      <w:pPr>
        <w:pStyle w:val="NoSpacing"/>
        <w:rPr>
          <w:b/>
          <w:bCs/>
          <w:lang w:val="en-US"/>
        </w:rPr>
      </w:pPr>
      <w:r w:rsidRPr="00F03DAC">
        <w:rPr>
          <w:b/>
          <w:bCs/>
          <w:lang w:val="en-US"/>
        </w:rPr>
        <w:t>Stefan Daniel Necsutu(2011892)</w:t>
      </w:r>
    </w:p>
    <w:p w14:paraId="307F8F05" w14:textId="7FB93DD2" w:rsidR="00F03DAC" w:rsidRPr="00F03DAC" w:rsidRDefault="00F03DAC" w:rsidP="00F03DAC">
      <w:pPr>
        <w:pStyle w:val="NoSpacing"/>
        <w:rPr>
          <w:b/>
          <w:bCs/>
          <w:lang w:val="en-IN"/>
        </w:rPr>
      </w:pPr>
      <w:r>
        <w:rPr>
          <w:lang w:val="en-US"/>
        </w:rPr>
        <w:t>Market analysis and trends</w:t>
      </w:r>
    </w:p>
    <w:p w14:paraId="58904688" w14:textId="670F0478" w:rsidR="00B91901" w:rsidRDefault="00F03DAC" w:rsidP="006825A1">
      <w:pPr>
        <w:rPr>
          <w:lang w:val="en-US"/>
        </w:rPr>
      </w:pPr>
      <w:r>
        <w:rPr>
          <w:lang w:val="en-US"/>
        </w:rPr>
        <w:t>Operations</w:t>
      </w:r>
    </w:p>
    <w:p w14:paraId="1D241DEE" w14:textId="77777777" w:rsidR="006F1637" w:rsidRPr="006F1637" w:rsidRDefault="00F03DAC" w:rsidP="006F1637">
      <w:pPr>
        <w:pStyle w:val="NoSpacing"/>
        <w:rPr>
          <w:b/>
          <w:bCs/>
          <w:lang w:val="en-US"/>
        </w:rPr>
      </w:pPr>
      <w:r w:rsidRPr="006F1637">
        <w:rPr>
          <w:b/>
          <w:bCs/>
          <w:lang w:val="en-US"/>
        </w:rPr>
        <w:t>Marius Florin Vrabie</w:t>
      </w:r>
      <w:r w:rsidR="006F1637" w:rsidRPr="006F1637">
        <w:rPr>
          <w:b/>
          <w:bCs/>
          <w:lang w:val="en-US"/>
        </w:rPr>
        <w:t xml:space="preserve"> </w:t>
      </w:r>
      <w:r w:rsidRPr="006F1637">
        <w:rPr>
          <w:b/>
          <w:bCs/>
          <w:lang w:val="en-US"/>
        </w:rPr>
        <w:t>(2011894)</w:t>
      </w:r>
    </w:p>
    <w:p w14:paraId="47BEF9A2" w14:textId="37F7166D" w:rsidR="00F03DAC" w:rsidRDefault="00F03DAC" w:rsidP="006F1637">
      <w:pPr>
        <w:pStyle w:val="NoSpacing"/>
        <w:rPr>
          <w:lang w:val="en-US"/>
        </w:rPr>
      </w:pPr>
      <w:r>
        <w:rPr>
          <w:lang w:val="en-US"/>
        </w:rPr>
        <w:t>Social responsibility and sustainability</w:t>
      </w:r>
    </w:p>
    <w:p w14:paraId="0A65D1AA" w14:textId="77777777" w:rsidR="006F1637" w:rsidRDefault="006F1637" w:rsidP="006F1637">
      <w:pPr>
        <w:pStyle w:val="NoSpacing"/>
        <w:rPr>
          <w:lang w:val="en-IN"/>
        </w:rPr>
      </w:pPr>
      <w:r>
        <w:rPr>
          <w:lang w:val="en-IN"/>
        </w:rPr>
        <w:t xml:space="preserve">Technology plan </w:t>
      </w:r>
    </w:p>
    <w:p w14:paraId="7BF8947F" w14:textId="77777777" w:rsidR="006F1637" w:rsidRDefault="006F1637" w:rsidP="006825A1">
      <w:pPr>
        <w:rPr>
          <w:lang w:val="en-US"/>
        </w:rPr>
      </w:pPr>
    </w:p>
    <w:p w14:paraId="4279EB1A" w14:textId="77777777" w:rsidR="00F03DAC" w:rsidRDefault="00F03DAC" w:rsidP="006825A1">
      <w:pPr>
        <w:rPr>
          <w:lang w:val="en-US"/>
        </w:rPr>
      </w:pPr>
    </w:p>
    <w:p w14:paraId="5C1525F0" w14:textId="77777777" w:rsidR="00F03DAC" w:rsidRDefault="00F03DAC" w:rsidP="006825A1">
      <w:pPr>
        <w:rPr>
          <w:b/>
          <w:bCs/>
          <w:lang w:val="en-US"/>
        </w:rPr>
      </w:pPr>
    </w:p>
    <w:p w14:paraId="47058ED9" w14:textId="77777777" w:rsidR="00F03DAC" w:rsidRPr="00F03DAC" w:rsidRDefault="00F03DAC" w:rsidP="006825A1">
      <w:pPr>
        <w:rPr>
          <w:b/>
          <w:bCs/>
          <w:lang w:val="en-US"/>
        </w:rPr>
      </w:pPr>
    </w:p>
    <w:p w14:paraId="50689A38" w14:textId="57F12ADD" w:rsidR="00B91901" w:rsidRDefault="00B91901" w:rsidP="006825A1">
      <w:pPr>
        <w:rPr>
          <w:b/>
          <w:bCs/>
          <w:lang w:val="en-IN"/>
        </w:rPr>
      </w:pPr>
    </w:p>
    <w:p w14:paraId="402EA68E" w14:textId="07326AA7" w:rsidR="006825A1" w:rsidRPr="00C83A16" w:rsidRDefault="006825A1" w:rsidP="006825A1">
      <w:pPr>
        <w:rPr>
          <w:b/>
          <w:bCs/>
          <w:sz w:val="28"/>
          <w:szCs w:val="28"/>
          <w:lang w:val="en-IN"/>
        </w:rPr>
      </w:pPr>
      <w:r w:rsidRPr="00C83A16">
        <w:rPr>
          <w:b/>
          <w:bCs/>
          <w:sz w:val="28"/>
          <w:szCs w:val="28"/>
          <w:lang w:val="en-IN"/>
        </w:rPr>
        <w:lastRenderedPageBreak/>
        <w:t>Executive Summary</w:t>
      </w:r>
    </w:p>
    <w:p w14:paraId="5B1B387B" w14:textId="77777777" w:rsidR="006825A1" w:rsidRPr="006B1AC7" w:rsidRDefault="006825A1" w:rsidP="006825A1">
      <w:pPr>
        <w:rPr>
          <w:lang w:val="en-IN"/>
        </w:rPr>
      </w:pPr>
      <w:r w:rsidRPr="006B1AC7">
        <w:t>Starting a new business after the Covid-19 pandemic will require additional measures to manage and maintain the standard of regulations and the demands of the customers. A plan for opening a new coffee shop is been chosen, as people are now opting for safe and secure places to hang out as well as a cheaper place that can provide them with appropriate ambiance and cuisine.</w:t>
      </w:r>
      <w:r w:rsidRPr="00432C2E">
        <w:t>The report describes about the different market trends and the way it affects the business operations of the coffee industry. In addition to this, the report also describes about the macro-environment factors and the way it is influencing the development of the organisation in the market</w:t>
      </w:r>
      <w:r>
        <w:t>.</w:t>
      </w:r>
      <w:r w:rsidRPr="006825A1">
        <w:rPr>
          <w:color w:val="000000" w:themeColor="text1"/>
          <w:lang w:val="en-IN"/>
        </w:rPr>
        <w:t xml:space="preserve"> </w:t>
      </w:r>
      <w:r w:rsidRPr="006B1AC7">
        <w:rPr>
          <w:color w:val="000000" w:themeColor="text1"/>
          <w:lang w:val="en-IN"/>
        </w:rPr>
        <w:t>Through this entire assessment, focus has been given upon understanding of the way through which it will be easier for that to be evaluation of operation processes through the utilisation of quality management strategies. Moreover, technological plan has retreated through which utilisation of social media, GPS technology for tracking resources, and other technologies has been explored as well.</w:t>
      </w:r>
      <w:r w:rsidRPr="006825A1">
        <w:t xml:space="preserve"> </w:t>
      </w:r>
      <w:r w:rsidRPr="006B1AC7">
        <w:t xml:space="preserve">The managers are responsible for executing the management operations and planning. This involves organising the task and allocation of resources along with managing the overall performance of the business. Furthermore, CSR involves ethical approaches integrated in the business process, which enhances sustainability. The management structure and process along with CSR activities would be discussed in this report with regards to the start-up business. </w:t>
      </w:r>
      <w:r w:rsidRPr="006B1AC7">
        <w:rPr>
          <w:lang w:val="en-IN"/>
        </w:rPr>
        <w:t xml:space="preserve">This section of the study would analyse the exit plans for the business. Moreover, different elements related to development of the new coffee shop would also be analysed. The market scenario and trends that would influence growth for the business would be identified and evaluated for Dream Bean Coffee Shop. </w:t>
      </w:r>
    </w:p>
    <w:p w14:paraId="6314DF88" w14:textId="3E52BDBF" w:rsidR="006825A1" w:rsidRPr="006B1AC7" w:rsidRDefault="006825A1" w:rsidP="006825A1">
      <w:pPr>
        <w:rPr>
          <w:b/>
          <w:bCs/>
        </w:rPr>
      </w:pPr>
    </w:p>
    <w:p w14:paraId="46A5B3F1" w14:textId="32D05626" w:rsidR="006825A1" w:rsidRPr="006825A1" w:rsidRDefault="006825A1" w:rsidP="006825A1"/>
    <w:p w14:paraId="79BA7590" w14:textId="5DF4FD74" w:rsidR="006825A1" w:rsidRPr="00432C2E" w:rsidRDefault="006825A1" w:rsidP="006825A1"/>
    <w:p w14:paraId="3F52CB0D" w14:textId="77777777" w:rsidR="006825A1" w:rsidRPr="006B1AC7" w:rsidRDefault="006825A1" w:rsidP="006825A1">
      <w:pPr>
        <w:rPr>
          <w:b/>
          <w:bCs/>
          <w:lang w:val="en-IN"/>
        </w:rPr>
      </w:pPr>
    </w:p>
    <w:p w14:paraId="70D9F37E" w14:textId="745F12F2" w:rsidR="006825A1" w:rsidRDefault="006825A1" w:rsidP="006825A1">
      <w:pPr>
        <w:rPr>
          <w:lang w:val="en-IN"/>
        </w:rPr>
      </w:pPr>
    </w:p>
    <w:p w14:paraId="7E66B696" w14:textId="45778F41" w:rsidR="006825A1" w:rsidRDefault="006825A1" w:rsidP="006825A1">
      <w:pPr>
        <w:rPr>
          <w:lang w:val="en-IN"/>
        </w:rPr>
      </w:pPr>
    </w:p>
    <w:p w14:paraId="16BF86B5" w14:textId="4C9F9C47" w:rsidR="006825A1" w:rsidRDefault="006825A1" w:rsidP="006825A1">
      <w:pPr>
        <w:rPr>
          <w:lang w:val="en-IN"/>
        </w:rPr>
      </w:pPr>
    </w:p>
    <w:p w14:paraId="2A5EAE6D" w14:textId="0D5652B5" w:rsidR="006825A1" w:rsidRDefault="006825A1" w:rsidP="006825A1">
      <w:pPr>
        <w:rPr>
          <w:lang w:val="en-IN"/>
        </w:rPr>
      </w:pPr>
    </w:p>
    <w:p w14:paraId="43AFABB1" w14:textId="77777777" w:rsidR="006825A1" w:rsidRPr="006825A1" w:rsidRDefault="006825A1" w:rsidP="006825A1">
      <w:pPr>
        <w:rPr>
          <w:lang w:val="en-IN"/>
        </w:rPr>
      </w:pPr>
    </w:p>
    <w:sdt>
      <w:sdtPr>
        <w:id w:val="207951719"/>
        <w:docPartObj>
          <w:docPartGallery w:val="Table of Contents"/>
          <w:docPartUnique/>
        </w:docPartObj>
      </w:sdtPr>
      <w:sdtEndPr/>
      <w:sdtContent>
        <w:p w14:paraId="125E06C6" w14:textId="3A65E243" w:rsidR="006B1AC7" w:rsidRPr="006B1AC7" w:rsidRDefault="006825A1" w:rsidP="003E4970">
          <w:r>
            <w:t xml:space="preserve">     </w:t>
          </w:r>
        </w:p>
        <w:p w14:paraId="16CF9E71" w14:textId="4B0E448E" w:rsidR="009C0DF4" w:rsidRDefault="009C0DF4" w:rsidP="003E4970">
          <w:pPr>
            <w:rPr>
              <w:rFonts w:cs="Times New Roman"/>
              <w:szCs w:val="24"/>
            </w:rPr>
          </w:pPr>
          <w:r w:rsidRPr="006B1AC7">
            <w:rPr>
              <w:rFonts w:cs="Times New Roman"/>
              <w:szCs w:val="24"/>
            </w:rPr>
            <w:t>Table of Contents</w:t>
          </w:r>
        </w:p>
        <w:p w14:paraId="7D68E5E8" w14:textId="77777777" w:rsidR="008D6C80" w:rsidRPr="008D6C80" w:rsidRDefault="008D6C80" w:rsidP="003E4970">
          <w:pPr>
            <w:rPr>
              <w:lang w:val="en-US"/>
            </w:rPr>
          </w:pPr>
        </w:p>
        <w:p w14:paraId="62E04E18" w14:textId="000C66F8" w:rsidR="008D6C80" w:rsidRDefault="008D6C80" w:rsidP="003E4970">
          <w:pPr>
            <w:rPr>
              <w:lang w:val="en-US"/>
            </w:rPr>
          </w:pPr>
          <w:r>
            <w:rPr>
              <w:lang w:val="en-US"/>
            </w:rPr>
            <w:t>Executive summary…………………………………………………….</w:t>
          </w:r>
          <w:r w:rsidR="00A726FE">
            <w:rPr>
              <w:lang w:val="en-US"/>
            </w:rPr>
            <w:t>..3</w:t>
          </w:r>
        </w:p>
        <w:p w14:paraId="2E7B472C" w14:textId="2AAEA9CD" w:rsidR="008D6C80" w:rsidRDefault="008D6C80" w:rsidP="003E4970">
          <w:pPr>
            <w:rPr>
              <w:lang w:val="en-US"/>
            </w:rPr>
          </w:pPr>
          <w:r>
            <w:rPr>
              <w:lang w:val="en-US"/>
            </w:rPr>
            <w:t>Table of content…………………………………………………………</w:t>
          </w:r>
          <w:r w:rsidR="00A726FE">
            <w:rPr>
              <w:lang w:val="en-US"/>
            </w:rPr>
            <w:t>4</w:t>
          </w:r>
        </w:p>
        <w:p w14:paraId="60103E77" w14:textId="7C448378" w:rsidR="008D6C80" w:rsidRDefault="008D6C80" w:rsidP="003E4970">
          <w:pPr>
            <w:rPr>
              <w:lang w:val="en-US"/>
            </w:rPr>
          </w:pPr>
          <w:r>
            <w:rPr>
              <w:lang w:val="en-US"/>
            </w:rPr>
            <w:t>Business description…………………………………………………….</w:t>
          </w:r>
          <w:r w:rsidR="00A726FE">
            <w:rPr>
              <w:lang w:val="en-US"/>
            </w:rPr>
            <w:t>5</w:t>
          </w:r>
        </w:p>
        <w:p w14:paraId="1B52D7BA" w14:textId="6E8A37F6" w:rsidR="008D6C80" w:rsidRDefault="008D6C80" w:rsidP="003E4970">
          <w:pPr>
            <w:rPr>
              <w:lang w:val="en-US"/>
            </w:rPr>
          </w:pPr>
          <w:r>
            <w:rPr>
              <w:lang w:val="en-US"/>
            </w:rPr>
            <w:t>Business structure……………………………………………………….</w:t>
          </w:r>
          <w:r w:rsidR="00A726FE">
            <w:rPr>
              <w:lang w:val="en-US"/>
            </w:rPr>
            <w:t>6</w:t>
          </w:r>
        </w:p>
        <w:p w14:paraId="3F98E481" w14:textId="2BC0BA7D" w:rsidR="008D6C80" w:rsidRDefault="008D6C80" w:rsidP="003E4970">
          <w:pPr>
            <w:rPr>
              <w:lang w:val="en-US"/>
            </w:rPr>
          </w:pPr>
          <w:r>
            <w:rPr>
              <w:lang w:val="en-US"/>
            </w:rPr>
            <w:t>Product or service descriptions…………………………………………</w:t>
          </w:r>
          <w:r w:rsidR="00A726FE">
            <w:rPr>
              <w:lang w:val="en-US"/>
            </w:rPr>
            <w:t>8</w:t>
          </w:r>
        </w:p>
        <w:p w14:paraId="68D9A399" w14:textId="06CDD756" w:rsidR="008D6C80" w:rsidRDefault="008D6C80" w:rsidP="003E4970">
          <w:pPr>
            <w:rPr>
              <w:lang w:val="en-US"/>
            </w:rPr>
          </w:pPr>
          <w:bookmarkStart w:id="0" w:name="_Hlk69331055"/>
          <w:r>
            <w:rPr>
              <w:lang w:val="en-US"/>
            </w:rPr>
            <w:t>Market analysis and trends</w:t>
          </w:r>
          <w:bookmarkEnd w:id="0"/>
          <w:r>
            <w:rPr>
              <w:lang w:val="en-US"/>
            </w:rPr>
            <w:t>……………………………………………...</w:t>
          </w:r>
          <w:r w:rsidR="00A726FE">
            <w:rPr>
              <w:lang w:val="en-US"/>
            </w:rPr>
            <w:t>10</w:t>
          </w:r>
        </w:p>
        <w:p w14:paraId="48E18BE1" w14:textId="7ADF512E" w:rsidR="008D6C80" w:rsidRDefault="008D6C80" w:rsidP="003E4970">
          <w:pPr>
            <w:rPr>
              <w:lang w:val="en-US"/>
            </w:rPr>
          </w:pPr>
          <w:bookmarkStart w:id="1" w:name="_Hlk69331078"/>
          <w:r>
            <w:rPr>
              <w:lang w:val="en-US"/>
            </w:rPr>
            <w:t>Operations</w:t>
          </w:r>
          <w:bookmarkEnd w:id="1"/>
          <w:r>
            <w:rPr>
              <w:lang w:val="en-US"/>
            </w:rPr>
            <w:t>………………………………………………………………1</w:t>
          </w:r>
          <w:r w:rsidR="00A726FE">
            <w:rPr>
              <w:lang w:val="en-US"/>
            </w:rPr>
            <w:t>2</w:t>
          </w:r>
        </w:p>
        <w:p w14:paraId="425ABAC1" w14:textId="2D28C6F6" w:rsidR="008D6C80" w:rsidRDefault="008D6C80" w:rsidP="003E4970">
          <w:pPr>
            <w:rPr>
              <w:lang w:val="en-US"/>
            </w:rPr>
          </w:pPr>
          <w:r>
            <w:rPr>
              <w:lang w:val="en-US"/>
            </w:rPr>
            <w:t>Technology plan………………………………………………………..1</w:t>
          </w:r>
          <w:r w:rsidR="00A726FE">
            <w:rPr>
              <w:lang w:val="en-US"/>
            </w:rPr>
            <w:t>4</w:t>
          </w:r>
        </w:p>
        <w:p w14:paraId="2EF9BF82" w14:textId="54583FA5" w:rsidR="008D6C80" w:rsidRDefault="008D6C80" w:rsidP="003E4970">
          <w:pPr>
            <w:rPr>
              <w:lang w:val="en-US"/>
            </w:rPr>
          </w:pPr>
          <w:r>
            <w:rPr>
              <w:lang w:val="en-US"/>
            </w:rPr>
            <w:t>Management and organization………………………………………….</w:t>
          </w:r>
          <w:r w:rsidR="00A726FE">
            <w:rPr>
              <w:lang w:val="en-US"/>
            </w:rPr>
            <w:t>16</w:t>
          </w:r>
        </w:p>
        <w:p w14:paraId="28D285B3" w14:textId="6C887A0F" w:rsidR="008D6C80" w:rsidRDefault="008D6C80" w:rsidP="003E4970">
          <w:pPr>
            <w:rPr>
              <w:lang w:val="en-US"/>
            </w:rPr>
          </w:pPr>
          <w:r>
            <w:rPr>
              <w:lang w:val="en-US"/>
            </w:rPr>
            <w:t>Social responsibility and sustainability…………………………………</w:t>
          </w:r>
          <w:r w:rsidR="00A726FE">
            <w:rPr>
              <w:lang w:val="en-US"/>
            </w:rPr>
            <w:t>19</w:t>
          </w:r>
        </w:p>
        <w:p w14:paraId="2BEB8FF7" w14:textId="60C9FBE6" w:rsidR="008D6C80" w:rsidRDefault="008D6C80" w:rsidP="003E4970">
          <w:pPr>
            <w:rPr>
              <w:lang w:val="en-US"/>
            </w:rPr>
          </w:pPr>
          <w:r>
            <w:rPr>
              <w:lang w:val="en-US"/>
            </w:rPr>
            <w:t>Development ,milestones and exit plan…………………………………</w:t>
          </w:r>
          <w:r w:rsidR="00A726FE">
            <w:rPr>
              <w:lang w:val="en-US"/>
            </w:rPr>
            <w:t>24</w:t>
          </w:r>
        </w:p>
        <w:p w14:paraId="3AAA0604" w14:textId="647C2EF4" w:rsidR="008D6C80" w:rsidRDefault="008D6C80" w:rsidP="003E4970">
          <w:pPr>
            <w:rPr>
              <w:lang w:val="en-US"/>
            </w:rPr>
          </w:pPr>
          <w:r>
            <w:rPr>
              <w:lang w:val="en-US"/>
            </w:rPr>
            <w:t xml:space="preserve">Financial </w:t>
          </w:r>
          <w:r w:rsidR="00A726FE">
            <w:rPr>
              <w:lang w:val="en-US"/>
            </w:rPr>
            <w:t>plan</w:t>
          </w:r>
          <w:r>
            <w:rPr>
              <w:lang w:val="en-US"/>
            </w:rPr>
            <w:t>……………………………………………………………</w:t>
          </w:r>
          <w:r w:rsidR="00A726FE">
            <w:rPr>
              <w:lang w:val="en-US"/>
            </w:rPr>
            <w:t>28</w:t>
          </w:r>
        </w:p>
        <w:p w14:paraId="72A6CE8C" w14:textId="613DA6B4" w:rsidR="003E4970" w:rsidRPr="008D6C80" w:rsidRDefault="003E4970" w:rsidP="003E4970">
          <w:pPr>
            <w:rPr>
              <w:lang w:val="en-US"/>
            </w:rPr>
          </w:pPr>
          <w:r>
            <w:rPr>
              <w:lang w:val="en-US"/>
            </w:rPr>
            <w:t>References……………………………………………………………….</w:t>
          </w:r>
          <w:r w:rsidR="00A726FE">
            <w:rPr>
              <w:lang w:val="en-US"/>
            </w:rPr>
            <w:t>36</w:t>
          </w:r>
        </w:p>
        <w:p w14:paraId="296A7FC4" w14:textId="2D810F9B" w:rsidR="009C0DF4" w:rsidRPr="006B1AC7" w:rsidRDefault="008D1EDD" w:rsidP="003E4970"/>
      </w:sdtContent>
    </w:sdt>
    <w:p w14:paraId="75B4597E" w14:textId="77777777" w:rsidR="009C0DF4" w:rsidRPr="006B1AC7" w:rsidRDefault="009C0DF4" w:rsidP="003E4970">
      <w:pPr>
        <w:rPr>
          <w:lang w:val="en-IN"/>
        </w:rPr>
      </w:pPr>
    </w:p>
    <w:p w14:paraId="22DA2811" w14:textId="77777777" w:rsidR="006B1AC7" w:rsidRPr="006B1AC7" w:rsidRDefault="006B1AC7" w:rsidP="003E4970">
      <w:pPr>
        <w:rPr>
          <w:rFonts w:eastAsiaTheme="majorEastAsia" w:cstheme="majorBidi"/>
          <w:color w:val="000000" w:themeColor="text1"/>
          <w:szCs w:val="32"/>
          <w:lang w:val="en-IN"/>
        </w:rPr>
      </w:pPr>
      <w:bookmarkStart w:id="2" w:name="_Toc65692652"/>
      <w:r w:rsidRPr="006B1AC7">
        <w:rPr>
          <w:lang w:val="en-IN"/>
        </w:rPr>
        <w:br w:type="page"/>
      </w:r>
    </w:p>
    <w:bookmarkEnd w:id="2"/>
    <w:p w14:paraId="05D25C73" w14:textId="1DEDF8DB" w:rsidR="008711D8" w:rsidRDefault="008711D8" w:rsidP="008204B5">
      <w:pPr>
        <w:pStyle w:val="NoSpacing"/>
        <w:rPr>
          <w:b/>
          <w:bCs/>
          <w:lang w:val="en-IN"/>
        </w:rPr>
      </w:pPr>
      <w:r w:rsidRPr="008204B5">
        <w:rPr>
          <w:b/>
          <w:bCs/>
          <w:lang w:val="en-IN"/>
        </w:rPr>
        <w:lastRenderedPageBreak/>
        <w:t xml:space="preserve">Introduction </w:t>
      </w:r>
    </w:p>
    <w:p w14:paraId="4D7098D6" w14:textId="77777777" w:rsidR="008204B5" w:rsidRPr="008204B5" w:rsidRDefault="008204B5" w:rsidP="008204B5">
      <w:pPr>
        <w:pStyle w:val="NoSpacing"/>
        <w:rPr>
          <w:b/>
          <w:bCs/>
          <w:lang w:val="en-IN"/>
        </w:rPr>
      </w:pPr>
    </w:p>
    <w:p w14:paraId="72315003" w14:textId="77777777" w:rsidR="008711D8" w:rsidRPr="006B1AC7" w:rsidRDefault="008711D8" w:rsidP="008204B5">
      <w:pPr>
        <w:pStyle w:val="NoSpacing"/>
        <w:rPr>
          <w:lang w:val="en-IN"/>
        </w:rPr>
      </w:pPr>
      <w:r w:rsidRPr="006B1AC7">
        <w:rPr>
          <w:lang w:val="en-IN"/>
        </w:rPr>
        <w:t xml:space="preserve">This section deals with the business history and the description of the business that will be chosen as a start-up. Initially, the importance of coffee shops in the present era, facts, information, and data has been shared based on the UK market. Further, the discussion highlights the aims, objectives, and mission of the organization. The local people, communities, and suppliers will be chosen for this business venture. The name of the business venture will be Dream Bean and the business structure of the company will be a sole proprietorship. </w:t>
      </w:r>
    </w:p>
    <w:p w14:paraId="68D771AF" w14:textId="0A8DD481" w:rsidR="008711D8" w:rsidRPr="006B1AC7" w:rsidRDefault="008711D8" w:rsidP="008204B5">
      <w:pPr>
        <w:pStyle w:val="NoSpacing"/>
      </w:pPr>
      <w:r w:rsidRPr="006B1AC7">
        <w:t xml:space="preserve">Business description </w:t>
      </w:r>
    </w:p>
    <w:p w14:paraId="2C312450" w14:textId="4DB70645" w:rsidR="008711D8" w:rsidRDefault="007773F1" w:rsidP="008204B5">
      <w:pPr>
        <w:pStyle w:val="NoSpacing"/>
      </w:pPr>
      <w:r>
        <w:rPr>
          <w:noProof/>
          <w:lang w:val="en-IN" w:eastAsia="en-IN" w:bidi="hi-IN"/>
        </w:rPr>
        <mc:AlternateContent>
          <mc:Choice Requires="wps">
            <w:drawing>
              <wp:anchor distT="0" distB="0" distL="114300" distR="114300" simplePos="0" relativeHeight="251660288" behindDoc="0" locked="0" layoutInCell="1" allowOverlap="1" wp14:anchorId="5C571225" wp14:editId="18D20FDB">
                <wp:simplePos x="0" y="0"/>
                <wp:positionH relativeFrom="column">
                  <wp:posOffset>19050</wp:posOffset>
                </wp:positionH>
                <wp:positionV relativeFrom="paragraph">
                  <wp:posOffset>1628140</wp:posOffset>
                </wp:positionV>
                <wp:extent cx="5532120" cy="30543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2120" cy="305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B1FA1C" w14:textId="77777777" w:rsidR="00CA2611" w:rsidRDefault="00CA2611" w:rsidP="008711D8">
                            <w:r w:rsidRPr="00E75CFA">
                              <w:rPr>
                                <w:b/>
                                <w:bCs/>
                                <w:i/>
                                <w:iCs/>
                              </w:rPr>
                              <w:t>Name</w:t>
                            </w:r>
                            <w:r>
                              <w:t>: Dream Bean Coffee Shop</w:t>
                            </w:r>
                          </w:p>
                          <w:p w14:paraId="11D4EC40" w14:textId="77777777" w:rsidR="00CA2611" w:rsidRPr="00D16FB6" w:rsidRDefault="00CA2611" w:rsidP="008711D8">
                            <w:r>
                              <w:rPr>
                                <w:b/>
                                <w:bCs/>
                                <w:i/>
                                <w:iCs/>
                              </w:rPr>
                              <w:t xml:space="preserve">Location: </w:t>
                            </w:r>
                            <w:r>
                              <w:t>Manchester, UK</w:t>
                            </w:r>
                          </w:p>
                          <w:p w14:paraId="30781231" w14:textId="77777777" w:rsidR="00CA2611" w:rsidRDefault="00CA2611" w:rsidP="008711D8">
                            <w:r w:rsidRPr="00E75CFA">
                              <w:rPr>
                                <w:b/>
                                <w:bCs/>
                                <w:i/>
                                <w:iCs/>
                              </w:rPr>
                              <w:t>Aim</w:t>
                            </w:r>
                            <w:r>
                              <w:t>: To provide the customers with the best quality of services at the most affordable prices</w:t>
                            </w:r>
                          </w:p>
                          <w:p w14:paraId="095EAB75" w14:textId="77777777" w:rsidR="00CA2611" w:rsidRDefault="00CA2611" w:rsidP="008711D8">
                            <w:r w:rsidRPr="00E75CFA">
                              <w:rPr>
                                <w:b/>
                                <w:bCs/>
                                <w:i/>
                                <w:iCs/>
                              </w:rPr>
                              <w:t>Objective</w:t>
                            </w:r>
                            <w:r>
                              <w:t>: Creating niche merchandising like coffee, cookies, coffee powder, and mugs</w:t>
                            </w:r>
                          </w:p>
                          <w:p w14:paraId="0FE47030" w14:textId="77777777" w:rsidR="00CA2611" w:rsidRDefault="00CA2611" w:rsidP="008711D8">
                            <w:r w:rsidRPr="00E75CFA">
                              <w:rPr>
                                <w:b/>
                                <w:bCs/>
                                <w:i/>
                                <w:iCs/>
                              </w:rPr>
                              <w:t>Mission</w:t>
                            </w:r>
                            <w:r>
                              <w:t>: To provide the customers with the best freshly roasted coffees and excellent services</w:t>
                            </w:r>
                          </w:p>
                          <w:p w14:paraId="49B09C42" w14:textId="77777777" w:rsidR="00CA2611" w:rsidRDefault="00CA2611" w:rsidP="008711D8">
                            <w:r w:rsidRPr="00E75CFA">
                              <w:rPr>
                                <w:b/>
                                <w:bCs/>
                                <w:i/>
                                <w:iCs/>
                              </w:rPr>
                              <w:t>Commitment</w:t>
                            </w:r>
                            <w:r>
                              <w:t>: Best practices to the employee, customers' services, local community, and the environment</w:t>
                            </w:r>
                          </w:p>
                          <w:p w14:paraId="17675A02" w14:textId="77777777" w:rsidR="00CA2611" w:rsidRDefault="00CA2611" w:rsidP="008711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shapetype w14:anchorId="5C571225" id="_x0000_t202" coordsize="21600,21600" o:spt="202" path="m,l,21600r21600,l21600,xe">
                <v:stroke joinstyle="miter"/>
                <v:path gradientshapeok="t" o:connecttype="rect"/>
              </v:shapetype>
              <v:shape id="Text Box 1" o:spid="_x0000_s1026" type="#_x0000_t202" style="position:absolute;left:0;text-align:left;margin-left:1.5pt;margin-top:128.2pt;width:435.6pt;height:2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" fillcolor="white [3201]" strokeweight=".5pt">
                <v:path arrowok="t"/>
                <v:textbox>
                  <w:txbxContent>
                    <w:p w14:paraId="47B1FA1C" w14:textId="77777777" w:rsidR="00CA2611" w:rsidRDefault="00CA2611" w:rsidP="008711D8">
                      <w:r w:rsidRPr="00E75CFA">
                        <w:rPr>
                          <w:b/>
                          <w:bCs/>
                          <w:i/>
                          <w:iCs/>
                        </w:rPr>
                        <w:t>Name</w:t>
                      </w:r>
                      <w:r>
                        <w:t>: Dream Bean Coffee Shop</w:t>
                      </w:r>
                    </w:p>
                    <w:p w14:paraId="11D4EC40" w14:textId="77777777" w:rsidR="00CA2611" w:rsidRPr="00D16FB6" w:rsidRDefault="00CA2611" w:rsidP="008711D8">
                      <w:r>
                        <w:rPr>
                          <w:b/>
                          <w:bCs/>
                          <w:i/>
                          <w:iCs/>
                        </w:rPr>
                        <w:t xml:space="preserve">Location: </w:t>
                      </w:r>
                      <w:r>
                        <w:t>Manchester, UK</w:t>
                      </w:r>
                    </w:p>
                    <w:p w14:paraId="30781231" w14:textId="77777777" w:rsidR="00CA2611" w:rsidRDefault="00CA2611" w:rsidP="008711D8">
                      <w:r w:rsidRPr="00E75CFA">
                        <w:rPr>
                          <w:b/>
                          <w:bCs/>
                          <w:i/>
                          <w:iCs/>
                        </w:rPr>
                        <w:t>Aim</w:t>
                      </w:r>
                      <w:r>
                        <w:t>: To provide the customers with the best quality of services at the most affordable prices</w:t>
                      </w:r>
                    </w:p>
                    <w:p w14:paraId="095EAB75" w14:textId="77777777" w:rsidR="00CA2611" w:rsidRDefault="00CA2611" w:rsidP="008711D8">
                      <w:r w:rsidRPr="00E75CFA">
                        <w:rPr>
                          <w:b/>
                          <w:bCs/>
                          <w:i/>
                          <w:iCs/>
                        </w:rPr>
                        <w:t>Objective</w:t>
                      </w:r>
                      <w:r>
                        <w:t>: Creating niche merchandising like coffee, cookies, coffee powder, and mugs</w:t>
                      </w:r>
                    </w:p>
                    <w:p w14:paraId="0FE47030" w14:textId="77777777" w:rsidR="00CA2611" w:rsidRDefault="00CA2611" w:rsidP="008711D8">
                      <w:r w:rsidRPr="00E75CFA">
                        <w:rPr>
                          <w:b/>
                          <w:bCs/>
                          <w:i/>
                          <w:iCs/>
                        </w:rPr>
                        <w:t>Mission</w:t>
                      </w:r>
                      <w:r>
                        <w:t>: To provide the customers with the best freshly roasted coffees and excellent services</w:t>
                      </w:r>
                    </w:p>
                    <w:p w14:paraId="49B09C42" w14:textId="77777777" w:rsidR="00CA2611" w:rsidRDefault="00CA2611" w:rsidP="008711D8">
                      <w:r w:rsidRPr="00E75CFA">
                        <w:rPr>
                          <w:b/>
                          <w:bCs/>
                          <w:i/>
                          <w:iCs/>
                        </w:rPr>
                        <w:t>Commitment</w:t>
                      </w:r>
                      <w:r>
                        <w:t>: Best practices to the employee, customers' services, local community, and the environment</w:t>
                      </w:r>
                    </w:p>
                    <w:p w14:paraId="17675A02" w14:textId="77777777" w:rsidR="00CA2611" w:rsidRDefault="00CA2611" w:rsidP="008711D8"/>
                  </w:txbxContent>
                </v:textbox>
              </v:shape>
            </w:pict>
          </mc:Fallback>
        </mc:AlternateContent>
      </w:r>
      <w:r w:rsidR="008711D8" w:rsidRPr="006B1AC7">
        <w:t xml:space="preserve"> The choice made for the new business venture is a coffee shop that will provide the customers with the authentic ambiance of an old-day cafeteria in a new day service quality. Opening the coffee shop can be extremely profitable if done in the right way. Serving the customers with quality coffees and snacks is a trendy business model with many pioneer players. Providing the target customers with a relaxing atmosphere is an important aspect of opening a coffee shop. </w:t>
      </w:r>
    </w:p>
    <w:p w14:paraId="69008709" w14:textId="270EA86D" w:rsidR="008204B5" w:rsidRDefault="008204B5" w:rsidP="008711D8"/>
    <w:p w14:paraId="1A7E7739" w14:textId="00B08D1E" w:rsidR="008204B5" w:rsidRDefault="008204B5" w:rsidP="008711D8"/>
    <w:p w14:paraId="10226F59" w14:textId="2B2DA4E5" w:rsidR="008204B5" w:rsidRDefault="008204B5" w:rsidP="008711D8"/>
    <w:p w14:paraId="5DD74279" w14:textId="7E8D0CA7" w:rsidR="008204B5" w:rsidRPr="006B1AC7" w:rsidRDefault="008204B5" w:rsidP="008711D8"/>
    <w:p w14:paraId="744ACD74" w14:textId="3B54B2F5" w:rsidR="008711D8" w:rsidRPr="006B1AC7" w:rsidRDefault="008711D8" w:rsidP="008711D8"/>
    <w:p w14:paraId="74B8C469" w14:textId="77777777" w:rsidR="008711D8" w:rsidRPr="006B1AC7" w:rsidRDefault="008711D8" w:rsidP="008711D8"/>
    <w:p w14:paraId="6F53F849" w14:textId="77777777" w:rsidR="008711D8" w:rsidRPr="006B1AC7" w:rsidRDefault="008711D8" w:rsidP="008711D8"/>
    <w:p w14:paraId="03690A60" w14:textId="77777777" w:rsidR="008711D8" w:rsidRPr="006B1AC7" w:rsidRDefault="008711D8" w:rsidP="008711D8"/>
    <w:p w14:paraId="6FBFB01B" w14:textId="77777777" w:rsidR="008711D8" w:rsidRPr="006B1AC7" w:rsidRDefault="008711D8" w:rsidP="008711D8"/>
    <w:p w14:paraId="27D3F498" w14:textId="77777777" w:rsidR="008711D8" w:rsidRPr="006B1AC7" w:rsidRDefault="008711D8" w:rsidP="008711D8"/>
    <w:p w14:paraId="095B3D92" w14:textId="77777777" w:rsidR="008711D8" w:rsidRPr="006B1AC7" w:rsidRDefault="008711D8" w:rsidP="008204B5">
      <w:pPr>
        <w:pStyle w:val="NoSpacing"/>
      </w:pPr>
      <w:r w:rsidRPr="006B1AC7">
        <w:t xml:space="preserve">After the Covid-19 pandemic, most of the local businesses have been hampered due to governmental restrictions and social distancing measures (Clay and Russell, 2021). Supply chain management and operation management has also been largely impacted due to the outbreak of the pandemic situation. Besides, people have also lost their jobs due to the pandemic situation (Kale, 2020). In order to help the local communities to deal with the after-pandemic situation and provide the local people who are still working from home share a two-way solution through the </w:t>
      </w:r>
      <w:r w:rsidRPr="006B1AC7">
        <w:rPr>
          <w:b/>
          <w:bCs/>
          <w:i/>
          <w:iCs/>
        </w:rPr>
        <w:t xml:space="preserve">Dream Bean Coffee shop. </w:t>
      </w:r>
      <w:r w:rsidRPr="006B1AC7">
        <w:t xml:space="preserve">The employees who will be working in the shop will be the local people of Manchester. The young people who have just passed out of colleges and universities and searching for jobs temporarily will also be targeted for working in the organization. </w:t>
      </w:r>
    </w:p>
    <w:p w14:paraId="0C55AF0F" w14:textId="77777777" w:rsidR="008711D8" w:rsidRPr="006B1AC7" w:rsidRDefault="008711D8" w:rsidP="008204B5">
      <w:pPr>
        <w:pStyle w:val="NoSpacing"/>
      </w:pPr>
      <w:r w:rsidRPr="006B1AC7">
        <w:t xml:space="preserve">In order to provide the customers with the best coffee experiences, it will be important for the company to provide the employees with sufficient training and developmental resources (Alderson, 2021). Therefore, an additional panel of trainers will be required at the initial phases, who will be able to provide the employees with the appropriate training that will be </w:t>
      </w:r>
      <w:r w:rsidRPr="006B1AC7">
        <w:lastRenderedPageBreak/>
        <w:t>fair for the producers, as well as the customers. The commitment of the company towards the employees, local people, and the community will be served through training and talent management of the employees. The younger generation is well advanced in technological aspects. Various software, application, their advantages, and ways of usage are very well known to the people of these generations.</w:t>
      </w:r>
    </w:p>
    <w:p w14:paraId="4E297B96" w14:textId="77777777" w:rsidR="008711D8" w:rsidRPr="006B1AC7" w:rsidRDefault="008711D8" w:rsidP="008204B5">
      <w:pPr>
        <w:pStyle w:val="NoSpacing"/>
      </w:pPr>
      <w:r w:rsidRPr="006B1AC7">
        <w:t xml:space="preserve">Therefore, recruiting these employees can help the company to retain a long-term relationship with its employees. The people who are recently passing out from the colleges and universities, do not have prior experiences of working within the organizations. Therefore, corporate policies, importance, and disadvantages are also not known to them very well. The expectation of hugged salaries, remuneration, or promotions is very less. However, these people are most versatile in bringing huge changes within the organization, in terms of innovation, advancement in technology, and competitive advantages. Contrary to their expectation from salaries and remunerations, they expect the companies they serve to have flexible working hours, supportive management, clear communication policies, and a healthy workplace environment. </w:t>
      </w:r>
    </w:p>
    <w:p w14:paraId="2876F89E" w14:textId="77777777" w:rsidR="008711D8" w:rsidRPr="006B1AC7" w:rsidRDefault="008711D8" w:rsidP="008204B5">
      <w:pPr>
        <w:pStyle w:val="NoSpacing"/>
      </w:pPr>
      <w:r w:rsidRPr="006B1AC7">
        <w:t xml:space="preserve">The companies which are able to provide these employees with the expected benchmark can retain them for a longer duration of time. Moreover, since these employees do not have any prior work experience, making them understand the values and objectives of the company and aligning their skills, knowledge, and experience with the company’s expectations is easier. Therefore, targeting this set of candidates in the local market of Manchester for opening the coffee shop will be given utmost preferences. Further, the people who are retired and have experience in maintenance and managing the organizations at high posts, but do not have an opportunity to work for long hours in the corporate organization. Dream Bean will offer these people in the local community of Manchester to work on a temporary basis and make the shop, the best place to hang out in the local market. </w:t>
      </w:r>
    </w:p>
    <w:p w14:paraId="772C980B" w14:textId="04E7D572" w:rsidR="008711D8" w:rsidRDefault="008711D8" w:rsidP="008204B5">
      <w:pPr>
        <w:pStyle w:val="NoSpacing"/>
      </w:pPr>
      <w:r w:rsidRPr="006B1AC7">
        <w:t xml:space="preserve">After the outbreak of the pandemic situation, the trends of the people to work from home has considerably increased. Alongside, the regulations of the government to maintain social distancing is also being applied at different locations. Therefore, the trend of providing the customers with the service of different amenities required to work from home will be provided such as tablet holding stands, laptop and mobile charging points, comfortable sitting area, and sufficient space for maintaining adequate social distancing. The sitting arrangement, initially will; be designed in such a way, where each table will have a minimum of two sitting capacity. In cases where more than two customers arrive at the café, will be served top the tables by joining two or three tables together. This process will be carried out for the initial few weeks after the inauguration. </w:t>
      </w:r>
    </w:p>
    <w:p w14:paraId="4CF432BB" w14:textId="77777777" w:rsidR="008204B5" w:rsidRPr="006B1AC7" w:rsidRDefault="008204B5" w:rsidP="008204B5">
      <w:pPr>
        <w:pStyle w:val="NoSpacing"/>
      </w:pPr>
    </w:p>
    <w:p w14:paraId="04D1C540" w14:textId="4F4B123D" w:rsidR="008711D8" w:rsidRPr="00C83A16" w:rsidRDefault="008711D8" w:rsidP="008204B5">
      <w:pPr>
        <w:pStyle w:val="NoSpacing"/>
        <w:rPr>
          <w:b/>
          <w:bCs/>
          <w:sz w:val="28"/>
          <w:szCs w:val="28"/>
        </w:rPr>
      </w:pPr>
      <w:r w:rsidRPr="00C83A16">
        <w:rPr>
          <w:b/>
          <w:bCs/>
          <w:sz w:val="28"/>
          <w:szCs w:val="28"/>
        </w:rPr>
        <w:t>Business structure</w:t>
      </w:r>
    </w:p>
    <w:p w14:paraId="0E0793FE" w14:textId="77777777" w:rsidR="008204B5" w:rsidRPr="006B1AC7" w:rsidRDefault="008204B5" w:rsidP="008204B5">
      <w:pPr>
        <w:pStyle w:val="NoSpacing"/>
        <w:rPr>
          <w:b/>
          <w:bCs/>
        </w:rPr>
      </w:pPr>
    </w:p>
    <w:p w14:paraId="7E88E769" w14:textId="53C524FB" w:rsidR="008711D8" w:rsidRDefault="008711D8" w:rsidP="008204B5">
      <w:pPr>
        <w:pStyle w:val="NoSpacing"/>
      </w:pPr>
      <w:bookmarkStart w:id="3" w:name="_Hlk69487143"/>
      <w:r w:rsidRPr="006B1AC7">
        <w:t>In order to open the coffee shop</w:t>
      </w:r>
      <w:bookmarkEnd w:id="3"/>
      <w:r w:rsidRPr="006B1AC7">
        <w:t>, the following options are available:</w:t>
      </w:r>
    </w:p>
    <w:p w14:paraId="4D288361" w14:textId="77777777" w:rsidR="008204B5" w:rsidRPr="006B1AC7" w:rsidRDefault="008204B5" w:rsidP="008204B5">
      <w:pPr>
        <w:pStyle w:val="NoSpacing"/>
      </w:pPr>
    </w:p>
    <w:p w14:paraId="6522AC11" w14:textId="2645040B" w:rsidR="008711D8" w:rsidRDefault="008711D8" w:rsidP="008204B5">
      <w:pPr>
        <w:pStyle w:val="NoSpacing"/>
      </w:pPr>
      <w:r w:rsidRPr="006B1AC7">
        <w:rPr>
          <w:b/>
          <w:bCs/>
          <w:i/>
          <w:iCs/>
        </w:rPr>
        <w:t>Purchasing a franchise</w:t>
      </w:r>
      <w:r w:rsidRPr="006B1AC7">
        <w:t xml:space="preserve">: If the decision of purchasing a franchise is chosen, most of the business plans will be made by the management and the shop will need to work according to the made decision. For the franchise fee, the business will be provided with the turnkey business where the selected location will be approved by the franchising company. </w:t>
      </w:r>
    </w:p>
    <w:p w14:paraId="40B8F1BD" w14:textId="77777777" w:rsidR="008204B5" w:rsidRPr="006B1AC7" w:rsidRDefault="008204B5" w:rsidP="008204B5">
      <w:pPr>
        <w:pStyle w:val="NoSpacing"/>
      </w:pPr>
    </w:p>
    <w:p w14:paraId="7E2FEB01" w14:textId="77777777" w:rsidR="008711D8" w:rsidRPr="006B1AC7" w:rsidRDefault="008711D8" w:rsidP="008204B5">
      <w:pPr>
        <w:pStyle w:val="NoSpacing"/>
      </w:pPr>
      <w:r w:rsidRPr="006B1AC7">
        <w:rPr>
          <w:b/>
          <w:bCs/>
          <w:i/>
          <w:iCs/>
        </w:rPr>
        <w:t>Buying an existing business</w:t>
      </w:r>
      <w:r w:rsidRPr="006B1AC7">
        <w:t xml:space="preserve">: This is another significant way of acquiring a turnkey business operation for a new venture. However, finding the profitability for the business and increasing the sales margin will be significantly difficult, as the business will already have a brand image to the existing local customers. </w:t>
      </w:r>
    </w:p>
    <w:p w14:paraId="0F57759C" w14:textId="77777777" w:rsidR="008711D8" w:rsidRPr="006B1AC7" w:rsidRDefault="008711D8" w:rsidP="008204B5">
      <w:pPr>
        <w:pStyle w:val="NoSpacing"/>
      </w:pPr>
      <w:bookmarkStart w:id="4" w:name="_Hlk69487173"/>
      <w:r w:rsidRPr="006B1AC7">
        <w:rPr>
          <w:b/>
          <w:bCs/>
          <w:i/>
          <w:iCs/>
        </w:rPr>
        <w:lastRenderedPageBreak/>
        <w:t>Starting a business from scratch</w:t>
      </w:r>
      <w:r w:rsidRPr="006B1AC7">
        <w:t>: This option has the most available opportunity for business flexibility, however, the efforts that will be required for turning the business on, will also be very high.</w:t>
      </w:r>
      <w:bookmarkEnd w:id="4"/>
      <w:r w:rsidRPr="006B1AC7">
        <w:t xml:space="preserve"> Straggles for maximizing profitability will also be higher in this option. </w:t>
      </w:r>
    </w:p>
    <w:p w14:paraId="2947990C" w14:textId="77777777" w:rsidR="008711D8" w:rsidRPr="006B1AC7" w:rsidRDefault="008711D8" w:rsidP="008204B5">
      <w:pPr>
        <w:pStyle w:val="NoSpacing"/>
      </w:pPr>
      <w:r w:rsidRPr="006B1AC7">
        <w:t xml:space="preserve">Starting a business from scratch will be most apt and significant to start the coffee shop business. </w:t>
      </w:r>
    </w:p>
    <w:p w14:paraId="3AC71DC1" w14:textId="5B57E5CB" w:rsidR="008711D8" w:rsidRPr="006B1AC7" w:rsidRDefault="008711D8" w:rsidP="008204B5">
      <w:pPr>
        <w:pStyle w:val="NoSpacing"/>
      </w:pPr>
      <w:r w:rsidRPr="006B1AC7">
        <w:t xml:space="preserve">Starting a new business, one must select the business structure, which will include both tax, as well as legal implications. For the businesses which  starts from scratch, sole proprietorship, LLC, partnerships and corporations are the most common structures. In order to determine, which structure best fits the structure of the business, analyzing the goals and infrastructure is very important. Determining the business structure is one of the monumental steps for a new business venture. It can not only affect the ongoing costs of the organization but can also have huge implications on liabilities and how the business team can be configured. </w:t>
      </w:r>
    </w:p>
    <w:p w14:paraId="03CD3807" w14:textId="77777777" w:rsidR="008711D8" w:rsidRPr="006B1AC7" w:rsidRDefault="008711D8" w:rsidP="008204B5">
      <w:pPr>
        <w:pStyle w:val="NoSpacing"/>
      </w:pPr>
      <w:r w:rsidRPr="006B1AC7">
        <w:t xml:space="preserve">For this business venture, a </w:t>
      </w:r>
      <w:r w:rsidRPr="006B1AC7">
        <w:rPr>
          <w:b/>
          <w:bCs/>
          <w:i/>
          <w:iCs/>
        </w:rPr>
        <w:t xml:space="preserve">sole proprietorship </w:t>
      </w:r>
      <w:r w:rsidRPr="006B1AC7">
        <w:t xml:space="preserve">will be chosen. Since it is one of the most common business structures, the owners’ of the business will own unincorporated busyness by using this business structure. Besides, the biggest advantage of sole proprietorship lies in the </w:t>
      </w:r>
      <w:r w:rsidRPr="006B1AC7">
        <w:rPr>
          <w:b/>
          <w:bCs/>
          <w:i/>
          <w:iCs/>
        </w:rPr>
        <w:t>simplicity</w:t>
      </w:r>
      <w:r w:rsidRPr="006B1AC7">
        <w:t xml:space="preserve"> of executing and implementing the business structure. Since, there will be no significant distinction between the business and the people who own the business, the profit, thus made by the company will be entitled to the individuals owning the company. However, the loophole in this sole proprietorship is that the losses, debts, and liabilities of the company will also be headed by the individuals owning the company. Moreover, the creditors and claimants of lawsuits who will be lending the money to the business will have the access to the details of the personal accounts of the owners. When the assets of the business account are not completely covered or the company faces huge debt, the ceasing of the accounts can also be faced by the business owners.  </w:t>
      </w:r>
    </w:p>
    <w:p w14:paraId="72EB1FE2" w14:textId="77777777" w:rsidR="008711D8" w:rsidRPr="006B1AC7" w:rsidRDefault="008711D8" w:rsidP="008204B5">
      <w:pPr>
        <w:pStyle w:val="NoSpacing"/>
      </w:pPr>
      <w:r w:rsidRPr="006B1AC7">
        <w:t xml:space="preserve">In terms of tax implications, the sole proprietorship type of business structure is considered as </w:t>
      </w:r>
      <w:r w:rsidRPr="006B1AC7">
        <w:rPr>
          <w:b/>
          <w:bCs/>
          <w:i/>
          <w:iCs/>
        </w:rPr>
        <w:t xml:space="preserve">the pass-through entity. </w:t>
      </w:r>
      <w:r w:rsidRPr="006B1AC7">
        <w:t xml:space="preserve">This aspect of the business structure is also considered as the fiscally transparent entity or flow-through entity where the businesses do not pay any taxes to the government. Instead of that, the taxes are </w:t>
      </w:r>
      <w:r w:rsidRPr="006B1AC7">
        <w:rPr>
          <w:b/>
          <w:bCs/>
          <w:i/>
          <w:iCs/>
        </w:rPr>
        <w:t xml:space="preserve">passed through </w:t>
      </w:r>
      <w:r w:rsidRPr="006B1AC7">
        <w:t xml:space="preserve">directly to the owner. These owners of the company pay the personal return of the company under any other ordinary tax form rates. The tax rates and tenures will also be the same for the tax implication in terms of the sole proprietorship form of business structure. </w:t>
      </w:r>
    </w:p>
    <w:p w14:paraId="41331BE9" w14:textId="77777777" w:rsidR="008711D8" w:rsidRPr="006B1AC7" w:rsidRDefault="008711D8" w:rsidP="008204B5">
      <w:pPr>
        <w:pStyle w:val="NoSpacing"/>
        <w:rPr>
          <w:i/>
          <w:iCs/>
        </w:rPr>
      </w:pPr>
      <w:r w:rsidRPr="006B1AC7">
        <w:rPr>
          <w:i/>
          <w:iCs/>
        </w:rPr>
        <w:t>Pros of sole proprietorship business structure</w:t>
      </w:r>
    </w:p>
    <w:p w14:paraId="60C28864" w14:textId="77777777" w:rsidR="008711D8" w:rsidRPr="006B1AC7" w:rsidRDefault="008711D8" w:rsidP="008204B5">
      <w:pPr>
        <w:pStyle w:val="NoSpacing"/>
      </w:pPr>
      <w:r w:rsidRPr="006B1AC7">
        <w:t>Easy and inexpensive structure of the business to set up</w:t>
      </w:r>
    </w:p>
    <w:p w14:paraId="21F760DC" w14:textId="77777777" w:rsidR="008711D8" w:rsidRPr="006B1AC7" w:rsidRDefault="008711D8" w:rsidP="008204B5">
      <w:pPr>
        <w:pStyle w:val="NoSpacing"/>
      </w:pPr>
      <w:r w:rsidRPr="006B1AC7">
        <w:t xml:space="preserve">Pass through the entity </w:t>
      </w:r>
    </w:p>
    <w:p w14:paraId="2A4BAD6B" w14:textId="77777777" w:rsidR="008711D8" w:rsidRPr="006B1AC7" w:rsidRDefault="008711D8" w:rsidP="008204B5">
      <w:pPr>
        <w:pStyle w:val="NoSpacing"/>
      </w:pPr>
      <w:r w:rsidRPr="006B1AC7">
        <w:t>Minimum reporting is required</w:t>
      </w:r>
    </w:p>
    <w:p w14:paraId="34489F03" w14:textId="77777777" w:rsidR="008711D8" w:rsidRPr="006B1AC7" w:rsidRDefault="008711D8" w:rsidP="008204B5">
      <w:pPr>
        <w:pStyle w:val="NoSpacing"/>
      </w:pPr>
      <w:r w:rsidRPr="006B1AC7">
        <w:t>Any form of corporate business taxes are not required</w:t>
      </w:r>
    </w:p>
    <w:p w14:paraId="61091852" w14:textId="77777777" w:rsidR="008711D8" w:rsidRPr="006B1AC7" w:rsidRDefault="008711D8" w:rsidP="008204B5">
      <w:pPr>
        <w:pStyle w:val="NoSpacing"/>
        <w:rPr>
          <w:i/>
          <w:iCs/>
        </w:rPr>
      </w:pPr>
      <w:r w:rsidRPr="006B1AC7">
        <w:rPr>
          <w:i/>
          <w:iCs/>
        </w:rPr>
        <w:t xml:space="preserve">Cons of sole proprietorship business structure  </w:t>
      </w:r>
    </w:p>
    <w:p w14:paraId="34F6E0A6" w14:textId="77777777" w:rsidR="008711D8" w:rsidRPr="006B1AC7" w:rsidRDefault="008711D8" w:rsidP="008204B5">
      <w:pPr>
        <w:pStyle w:val="NoSpacing"/>
      </w:pPr>
      <w:r w:rsidRPr="006B1AC7">
        <w:t>The personal liability is unlimited</w:t>
      </w:r>
    </w:p>
    <w:p w14:paraId="7E15187E" w14:textId="77777777" w:rsidR="008711D8" w:rsidRPr="006B1AC7" w:rsidRDefault="008711D8" w:rsidP="008204B5">
      <w:pPr>
        <w:pStyle w:val="NoSpacing"/>
      </w:pPr>
      <w:r w:rsidRPr="006B1AC7">
        <w:t>Getting the business finance is difficult</w:t>
      </w:r>
    </w:p>
    <w:p w14:paraId="0A5991F6" w14:textId="77777777" w:rsidR="008711D8" w:rsidRPr="006B1AC7" w:rsidRDefault="008711D8" w:rsidP="008204B5">
      <w:pPr>
        <w:pStyle w:val="NoSpacing"/>
      </w:pPr>
      <w:r w:rsidRPr="006B1AC7">
        <w:t>There is no perpetual existence of the business at the initial phases</w:t>
      </w:r>
    </w:p>
    <w:p w14:paraId="29414B55" w14:textId="121EAE0A" w:rsidR="008711D8" w:rsidRDefault="008711D8" w:rsidP="008204B5">
      <w:pPr>
        <w:pStyle w:val="NoSpacing"/>
      </w:pPr>
      <w:r w:rsidRPr="006B1AC7">
        <w:t>In order to start the business from scratch, the following steps will be followed:</w:t>
      </w:r>
    </w:p>
    <w:p w14:paraId="3E0768F6" w14:textId="77777777" w:rsidR="008204B5" w:rsidRPr="006B1AC7" w:rsidRDefault="008204B5" w:rsidP="008204B5">
      <w:pPr>
        <w:pStyle w:val="NoSpacing"/>
      </w:pPr>
    </w:p>
    <w:p w14:paraId="48F3C1DD" w14:textId="3D52691A" w:rsidR="008711D8" w:rsidRDefault="008711D8" w:rsidP="008204B5">
      <w:pPr>
        <w:pStyle w:val="NoSpacing"/>
        <w:rPr>
          <w:b/>
          <w:bCs/>
          <w:i/>
          <w:iCs/>
        </w:rPr>
      </w:pPr>
      <w:r w:rsidRPr="006B1AC7">
        <w:rPr>
          <w:b/>
          <w:bCs/>
          <w:i/>
          <w:iCs/>
        </w:rPr>
        <w:t>Finding a good location with reasonable rent</w:t>
      </w:r>
    </w:p>
    <w:p w14:paraId="1D96EC14" w14:textId="77777777" w:rsidR="008204B5" w:rsidRPr="006B1AC7" w:rsidRDefault="008204B5" w:rsidP="008204B5">
      <w:pPr>
        <w:pStyle w:val="NoSpacing"/>
        <w:rPr>
          <w:b/>
          <w:bCs/>
          <w:i/>
          <w:iCs/>
        </w:rPr>
      </w:pPr>
    </w:p>
    <w:p w14:paraId="4A6107C9" w14:textId="41EB88BE" w:rsidR="008711D8" w:rsidRDefault="008711D8" w:rsidP="008204B5">
      <w:pPr>
        <w:pStyle w:val="NoSpacing"/>
      </w:pPr>
      <w:r w:rsidRPr="006B1AC7">
        <w:t xml:space="preserve">In order to start a business, various legislations are to be considered, along weigh local and national regulations. </w:t>
      </w:r>
      <w:bookmarkStart w:id="5" w:name="_Hlk69487254"/>
      <w:r w:rsidRPr="006B1AC7">
        <w:t xml:space="preserve">Starting the business as per the national norms will be easier, compared to starting the business in the international market at the initial phase. Therefore, the chosen country to start the business is the </w:t>
      </w:r>
      <w:r w:rsidRPr="006B1AC7">
        <w:rPr>
          <w:b/>
          <w:bCs/>
          <w:i/>
          <w:iCs/>
        </w:rPr>
        <w:t>UK</w:t>
      </w:r>
      <w:r w:rsidRPr="006B1AC7">
        <w:t>. Depending on the population, residents, and availability of coffee shops, there are various significant locations in the United Kingdom</w:t>
      </w:r>
      <w:bookmarkEnd w:id="5"/>
      <w:r w:rsidRPr="006B1AC7">
        <w:t xml:space="preserve">. For the new business venture, </w:t>
      </w:r>
      <w:r w:rsidRPr="006B1AC7">
        <w:rPr>
          <w:b/>
          <w:bCs/>
          <w:i/>
          <w:iCs/>
        </w:rPr>
        <w:t>Manchester</w:t>
      </w:r>
      <w:r w:rsidRPr="006B1AC7">
        <w:t xml:space="preserve"> will be chosen (Datacommons.org, 2019). </w:t>
      </w:r>
    </w:p>
    <w:p w14:paraId="03E9B3D3" w14:textId="77777777" w:rsidR="008204B5" w:rsidRPr="006B1AC7" w:rsidRDefault="008204B5" w:rsidP="008204B5">
      <w:pPr>
        <w:pStyle w:val="NoSpacing"/>
      </w:pPr>
    </w:p>
    <w:p w14:paraId="07749552" w14:textId="37A44E1D" w:rsidR="008711D8" w:rsidRDefault="008711D8" w:rsidP="008204B5">
      <w:pPr>
        <w:pStyle w:val="NoSpacing"/>
        <w:rPr>
          <w:b/>
          <w:bCs/>
          <w:i/>
          <w:iCs/>
        </w:rPr>
      </w:pPr>
      <w:r w:rsidRPr="006B1AC7">
        <w:rPr>
          <w:b/>
          <w:bCs/>
          <w:i/>
          <w:iCs/>
        </w:rPr>
        <w:t>Consistency in serving the high-quality product</w:t>
      </w:r>
    </w:p>
    <w:p w14:paraId="35558BAC" w14:textId="77777777" w:rsidR="008204B5" w:rsidRPr="006B1AC7" w:rsidRDefault="008204B5" w:rsidP="008204B5">
      <w:pPr>
        <w:pStyle w:val="NoSpacing"/>
        <w:rPr>
          <w:b/>
          <w:bCs/>
          <w:i/>
          <w:iCs/>
        </w:rPr>
      </w:pPr>
    </w:p>
    <w:p w14:paraId="1E912277" w14:textId="77777777" w:rsidR="008711D8" w:rsidRPr="006B1AC7" w:rsidRDefault="008711D8" w:rsidP="008204B5">
      <w:pPr>
        <w:pStyle w:val="NoSpacing"/>
      </w:pPr>
      <w:r w:rsidRPr="006B1AC7">
        <w:t xml:space="preserve">A new coffee shop is opened a tea and gourmet coffee drinkers will want more than one mug of a coffee or tea if the quality of the coffee or the beverage is good (mckinsey, 2014). Maintaining a wide variety of products along with a specific set of costs in the products can help the company to increase the number of brand-loyal customers. Besides, long-term relationships can also be maintained with these sets of t customers by maintaining the quality and costs of the beverages and cuisines. </w:t>
      </w:r>
    </w:p>
    <w:p w14:paraId="40E3E122" w14:textId="77777777" w:rsidR="008711D8" w:rsidRPr="006B1AC7" w:rsidRDefault="008711D8" w:rsidP="008204B5">
      <w:pPr>
        <w:pStyle w:val="NoSpacing"/>
        <w:rPr>
          <w:b/>
          <w:bCs/>
          <w:i/>
          <w:iCs/>
        </w:rPr>
      </w:pPr>
      <w:r w:rsidRPr="006B1AC7">
        <w:rPr>
          <w:b/>
          <w:bCs/>
          <w:i/>
          <w:iCs/>
        </w:rPr>
        <w:t>Providing great customer service</w:t>
      </w:r>
    </w:p>
    <w:p w14:paraId="0140AE25" w14:textId="2DDC16DC" w:rsidR="008711D8" w:rsidRDefault="008711D8" w:rsidP="008204B5">
      <w:pPr>
        <w:pStyle w:val="NoSpacing"/>
      </w:pPr>
      <w:r w:rsidRPr="006B1AC7">
        <w:t xml:space="preserve">The customer services of the company need to be very friendly, as most of the customers will be regular visitors (Rita </w:t>
      </w:r>
      <w:r w:rsidRPr="006B1AC7">
        <w:rPr>
          <w:i/>
          <w:iCs/>
        </w:rPr>
        <w:t xml:space="preserve">et al., </w:t>
      </w:r>
      <w:r w:rsidRPr="006B1AC7">
        <w:t xml:space="preserve">2019). Therefore, excellent customer service will be the hallmark of the successful business of </w:t>
      </w:r>
      <w:r w:rsidRPr="006B1AC7">
        <w:rPr>
          <w:b/>
          <w:bCs/>
          <w:i/>
          <w:iCs/>
        </w:rPr>
        <w:t xml:space="preserve">Dream Bean coffee shop. </w:t>
      </w:r>
      <w:r w:rsidRPr="006B1AC7">
        <w:t xml:space="preserve">Combining the great location of the shop, top quality of the products, the great customer services will also the company to experience high opportunities for future growth and development. </w:t>
      </w:r>
    </w:p>
    <w:p w14:paraId="6F65B36F" w14:textId="77777777" w:rsidR="008204B5" w:rsidRPr="006B1AC7" w:rsidRDefault="008204B5" w:rsidP="008204B5">
      <w:pPr>
        <w:pStyle w:val="NoSpacing"/>
      </w:pPr>
    </w:p>
    <w:p w14:paraId="29657E49" w14:textId="2BA1AE66" w:rsidR="008711D8" w:rsidRDefault="008711D8" w:rsidP="008204B5">
      <w:pPr>
        <w:pStyle w:val="NoSpacing"/>
        <w:rPr>
          <w:b/>
          <w:bCs/>
          <w:i/>
          <w:iCs/>
        </w:rPr>
      </w:pPr>
      <w:r w:rsidRPr="006B1AC7">
        <w:rPr>
          <w:b/>
          <w:bCs/>
          <w:i/>
          <w:iCs/>
        </w:rPr>
        <w:t>Creating a trendy yet relaxing atmosphere for the customers</w:t>
      </w:r>
    </w:p>
    <w:p w14:paraId="74AC494E" w14:textId="77777777" w:rsidR="008204B5" w:rsidRPr="006B1AC7" w:rsidRDefault="008204B5" w:rsidP="008204B5">
      <w:pPr>
        <w:pStyle w:val="NoSpacing"/>
        <w:rPr>
          <w:b/>
          <w:bCs/>
          <w:i/>
          <w:iCs/>
        </w:rPr>
      </w:pPr>
    </w:p>
    <w:p w14:paraId="35AA7CE1" w14:textId="108535C4" w:rsidR="008711D8" w:rsidRDefault="008711D8" w:rsidP="008204B5">
      <w:pPr>
        <w:pStyle w:val="NoSpacing"/>
      </w:pPr>
      <w:r w:rsidRPr="006B1AC7">
        <w:t xml:space="preserve">Availability of the right atmosphere acts as a key aspect when opening a coffee shop. Therefore, the people getting into Dream Beam will be provided with the opportunity to avail the service of working from home by relaxing within the aromatic coffee shop. </w:t>
      </w:r>
    </w:p>
    <w:p w14:paraId="616C6091" w14:textId="77777777" w:rsidR="008204B5" w:rsidRPr="006B1AC7" w:rsidRDefault="008204B5" w:rsidP="008204B5">
      <w:pPr>
        <w:pStyle w:val="NoSpacing"/>
      </w:pPr>
    </w:p>
    <w:p w14:paraId="68859838" w14:textId="4F1228FF" w:rsidR="008711D8" w:rsidRDefault="008711D8" w:rsidP="008204B5">
      <w:pPr>
        <w:pStyle w:val="NoSpacing"/>
        <w:rPr>
          <w:b/>
          <w:bCs/>
        </w:rPr>
      </w:pPr>
      <w:r w:rsidRPr="006B1AC7">
        <w:rPr>
          <w:b/>
          <w:bCs/>
        </w:rPr>
        <w:t>Conclusion</w:t>
      </w:r>
    </w:p>
    <w:p w14:paraId="06BBAECF" w14:textId="77777777" w:rsidR="008204B5" w:rsidRPr="006B1AC7" w:rsidRDefault="008204B5" w:rsidP="008204B5">
      <w:pPr>
        <w:pStyle w:val="NoSpacing"/>
        <w:rPr>
          <w:b/>
          <w:bCs/>
        </w:rPr>
      </w:pPr>
    </w:p>
    <w:p w14:paraId="3A4CDF34" w14:textId="75276F5A" w:rsidR="008711D8" w:rsidRPr="008204B5" w:rsidRDefault="008711D8" w:rsidP="008204B5">
      <w:pPr>
        <w:pStyle w:val="NoSpacing"/>
      </w:pPr>
      <w:r w:rsidRPr="006B1AC7">
        <w:t>From the above discussion</w:t>
      </w:r>
      <w:bookmarkStart w:id="6" w:name="_Hlk69488041"/>
      <w:r w:rsidRPr="006B1AC7">
        <w:t>, it can be concluded that the company will focus on the local people and communities of Manchester and the suppliers and manufacturers of the company will be also from the local market.</w:t>
      </w:r>
      <w:bookmarkEnd w:id="6"/>
      <w:r w:rsidRPr="006B1AC7">
        <w:t xml:space="preserve"> The outbreak of the Covid-19 pandemic will have a significant impact on the business venture. Therefore, initially, a sole proprietorship business structure will be chosen for initiating the company in the local market of Manchester. </w:t>
      </w:r>
      <w:r w:rsidRPr="006B1AC7">
        <w:rPr>
          <w:b/>
          <w:bCs/>
          <w:lang w:val="en-IN"/>
        </w:rPr>
        <w:t xml:space="preserve"> </w:t>
      </w:r>
    </w:p>
    <w:p w14:paraId="321B9A78" w14:textId="15C175A4" w:rsidR="008711D8" w:rsidRDefault="008711D8" w:rsidP="008204B5">
      <w:pPr>
        <w:pStyle w:val="NoSpacing"/>
      </w:pPr>
      <w:r w:rsidRPr="006B1AC7">
        <w:t>Since the business venture is a coffee shop, therefore, availability of the coffee along with other beverages, side dishes, and cuisines will be very important to make a distinctive appealed to the customers. Therefore, below mentioned are the products that will be served to the customers of Dream Bean along with the classic cup of coffee:</w:t>
      </w:r>
    </w:p>
    <w:p w14:paraId="39CADBB0" w14:textId="77777777" w:rsidR="008204B5" w:rsidRPr="006B1AC7" w:rsidRDefault="008204B5" w:rsidP="008204B5">
      <w:pPr>
        <w:pStyle w:val="NoSpacing"/>
      </w:pPr>
    </w:p>
    <w:p w14:paraId="6801B97E" w14:textId="365AB0E0" w:rsidR="008711D8" w:rsidRPr="00C83A16" w:rsidRDefault="008711D8" w:rsidP="008204B5">
      <w:pPr>
        <w:pStyle w:val="NoSpacing"/>
        <w:rPr>
          <w:b/>
          <w:bCs/>
          <w:sz w:val="28"/>
          <w:szCs w:val="28"/>
        </w:rPr>
      </w:pPr>
      <w:r w:rsidRPr="00C83A16">
        <w:rPr>
          <w:b/>
          <w:bCs/>
          <w:sz w:val="28"/>
          <w:szCs w:val="28"/>
        </w:rPr>
        <w:t>Product and Services description</w:t>
      </w:r>
    </w:p>
    <w:p w14:paraId="50405538" w14:textId="77777777" w:rsidR="008204B5" w:rsidRPr="006B1AC7" w:rsidRDefault="008204B5" w:rsidP="008204B5">
      <w:pPr>
        <w:pStyle w:val="NoSpacing"/>
        <w:rPr>
          <w:b/>
          <w:bCs/>
        </w:rPr>
      </w:pPr>
    </w:p>
    <w:p w14:paraId="2536170D" w14:textId="77777777" w:rsidR="008711D8" w:rsidRPr="006B1AC7" w:rsidRDefault="008711D8" w:rsidP="008204B5">
      <w:pPr>
        <w:pStyle w:val="NoSpacing"/>
      </w:pPr>
      <w:r w:rsidRPr="006B1AC7">
        <w:rPr>
          <w:b/>
          <w:bCs/>
          <w:i/>
          <w:iCs/>
        </w:rPr>
        <w:t>1. Various type of coffee:</w:t>
      </w:r>
      <w:r w:rsidRPr="006B1AC7">
        <w:t xml:space="preserve"> Currently there are various trends of coffee that people are loving. Lattes are one of the most preferred coffee beverages among the people. While it is important for the company to include basic variation of coffee, it is also essential to stay on the top of coffee trends. </w:t>
      </w:r>
    </w:p>
    <w:p w14:paraId="271F265D" w14:textId="77777777" w:rsidR="008711D8" w:rsidRPr="006B1AC7" w:rsidRDefault="008711D8" w:rsidP="008204B5">
      <w:pPr>
        <w:pStyle w:val="NoSpacing"/>
      </w:pPr>
      <w:r w:rsidRPr="006B1AC7">
        <w:rPr>
          <w:b/>
          <w:bCs/>
          <w:i/>
          <w:iCs/>
        </w:rPr>
        <w:t>2. Other beverages:</w:t>
      </w:r>
      <w:r w:rsidRPr="006B1AC7">
        <w:t xml:space="preserve"> Only because it is called a coffee shop does not mean that the menu of the shop will strictly stick to different forms of coffee. There is a wide plathora of different beverages that can be put in the menu list and the customers will appreciate. For example smoothies are a magnificent example of tasty beverage, alot of health benefits and freshness. Similarly, tea is another popular drink which is immensely being preferred by people of different age groups.</w:t>
      </w:r>
    </w:p>
    <w:p w14:paraId="710F930D" w14:textId="77777777" w:rsidR="008711D8" w:rsidRPr="006B1AC7" w:rsidRDefault="008711D8" w:rsidP="008204B5">
      <w:pPr>
        <w:pStyle w:val="NoSpacing"/>
      </w:pPr>
      <w:r w:rsidRPr="006B1AC7">
        <w:t>However smoothies and tea are only the beginning in the menu list of other beverages. Drinks such as hot chocolate, fresh juice, Apple Cider can help the company to ensure offering something to everyone.</w:t>
      </w:r>
    </w:p>
    <w:p w14:paraId="7D894EAF" w14:textId="77777777" w:rsidR="008711D8" w:rsidRPr="006B1AC7" w:rsidRDefault="008711D8" w:rsidP="008204B5">
      <w:pPr>
        <w:pStyle w:val="NoSpacing"/>
      </w:pPr>
      <w:r w:rsidRPr="006B1AC7">
        <w:rPr>
          <w:b/>
          <w:bCs/>
          <w:i/>
          <w:iCs/>
        </w:rPr>
        <w:lastRenderedPageBreak/>
        <w:t>3. Pastries:</w:t>
      </w:r>
      <w:r w:rsidRPr="006B1AC7">
        <w:t xml:space="preserve"> Youth these days consider desserts as the guilty pleasure. In order to fulfil the taste bud cravings of the people various dessert items such as cupcakes, cookies, brownies, fudge and chess cake can be included. Firstly the recipes are easy to make and display, secondly they complement well with comforting and hot drinks. Having a transparent display right up front with the tasteful arrangement of sweets can encourage the customers to look at the items and order the food.</w:t>
      </w:r>
    </w:p>
    <w:p w14:paraId="179C7E3F" w14:textId="77777777" w:rsidR="008711D8" w:rsidRPr="006B1AC7" w:rsidRDefault="008711D8" w:rsidP="008204B5">
      <w:pPr>
        <w:pStyle w:val="NoSpacing"/>
      </w:pPr>
      <w:r w:rsidRPr="006B1AC7">
        <w:t>In order to ensure that the sweet does not become stale, the day old items can be sold at discounted price. Neither it will hamper the taste of the items nor will people miss the good deals.</w:t>
      </w:r>
    </w:p>
    <w:p w14:paraId="69A3F54D" w14:textId="77777777" w:rsidR="008711D8" w:rsidRPr="006B1AC7" w:rsidRDefault="008711D8" w:rsidP="008204B5">
      <w:pPr>
        <w:pStyle w:val="NoSpacing"/>
      </w:pPr>
      <w:r w:rsidRPr="006B1AC7">
        <w:rPr>
          <w:b/>
          <w:bCs/>
          <w:i/>
          <w:iCs/>
        </w:rPr>
        <w:t>4. Entrees:</w:t>
      </w:r>
      <w:r w:rsidRPr="006B1AC7">
        <w:t xml:space="preserve"> Drinks and foods are inseparable pair. Some food items make people hungry and thirsty. Therefore it makes a justifiable option to the coffee shop to have both foods as well as drinks on the menu. </w:t>
      </w:r>
    </w:p>
    <w:p w14:paraId="52067093" w14:textId="77777777" w:rsidR="008711D8" w:rsidRPr="006B1AC7" w:rsidRDefault="008711D8" w:rsidP="008204B5">
      <w:pPr>
        <w:pStyle w:val="NoSpacing"/>
      </w:pPr>
      <w:r w:rsidRPr="006B1AC7">
        <w:t>In order to convince the people for sticking around the brand few meals can also be added later on. In this way the coffee shop will be able to catch people during their lunch breaks out attract the ones looking for a quick bite in the dinner.</w:t>
      </w:r>
    </w:p>
    <w:p w14:paraId="5C199CEE" w14:textId="77777777" w:rsidR="008711D8" w:rsidRPr="006B1AC7" w:rsidRDefault="008711D8" w:rsidP="008204B5">
      <w:pPr>
        <w:pStyle w:val="NoSpacing"/>
      </w:pPr>
      <w:r w:rsidRPr="006B1AC7">
        <w:t>Foods such as wraps, sandwiches and salads are easy recipes to prepare. These foods items can be paired with fresh lime juice, soda, green tea, fat free soya milk or cup of soup. Additionally the coffee shop can even have daily special item where a mandatory meal will be sold with a free drink. It will come up as a great deal to the customers which they will not be able to resist.</w:t>
      </w:r>
    </w:p>
    <w:p w14:paraId="5DA63505" w14:textId="77777777" w:rsidR="008711D8" w:rsidRPr="006B1AC7" w:rsidRDefault="008711D8" w:rsidP="008204B5">
      <w:pPr>
        <w:pStyle w:val="NoSpacing"/>
      </w:pPr>
      <w:r w:rsidRPr="006B1AC7">
        <w:rPr>
          <w:b/>
          <w:bCs/>
          <w:i/>
          <w:iCs/>
        </w:rPr>
        <w:t>5. Whole bean coffee:</w:t>
      </w:r>
      <w:r w:rsidRPr="006B1AC7">
        <w:t xml:space="preserve"> Although there are many people who prefer to treat themselves a cup of coffee from their favourite cafe, however still few people exist who prefer to brew the coffee on their own at home. Dream Beans do not need to miss out on this market as well. It can sell bags full of the most popular coffee blends in form of whole beans or grounds. In this way the customers who have discerning taste will be also be able to enjoy a cup of coffee which exactly tastes like that of the coffee shops right at their homes. Though these set of customers will not setting their foot into the business on a regular basis, however the company will be the one providing the customised opportunity to them.</w:t>
      </w:r>
    </w:p>
    <w:p w14:paraId="4C4CE37F" w14:textId="77777777" w:rsidR="008711D8" w:rsidRPr="006B1AC7" w:rsidRDefault="008711D8" w:rsidP="008204B5">
      <w:pPr>
        <w:pStyle w:val="NoSpacing"/>
      </w:pPr>
      <w:r w:rsidRPr="006B1AC7">
        <w:rPr>
          <w:b/>
          <w:bCs/>
          <w:i/>
          <w:iCs/>
        </w:rPr>
        <w:t>6. Boxted teas</w:t>
      </w:r>
      <w:r w:rsidRPr="006B1AC7">
        <w:t>: Similar to that of whole bean coffee there are wide number of customers who prefer drinking tea over coffee. Dream Beans can also cover this particular needs of the customers. People consider availability of tea in a cod shop either as a bald taste product or an occasional treat. However by selling the packaged ta for the customers to take back home the company will be able to demonstrate them that they do not always have to come out of their homes to treat themselves. Rather their favourite indulgent can be enjoyed even without leaving the houses. Availability of this product will become a win-win situation for both the company as well as the customers.</w:t>
      </w:r>
    </w:p>
    <w:p w14:paraId="3CC06171" w14:textId="77777777" w:rsidR="008711D8" w:rsidRPr="006B1AC7" w:rsidRDefault="008711D8" w:rsidP="008204B5">
      <w:pPr>
        <w:pStyle w:val="NoSpacing"/>
      </w:pPr>
      <w:r w:rsidRPr="006B1AC7">
        <w:rPr>
          <w:b/>
          <w:bCs/>
          <w:i/>
          <w:iCs/>
        </w:rPr>
        <w:t>7. Locally made products:</w:t>
      </w:r>
      <w:r w:rsidRPr="006B1AC7">
        <w:t xml:space="preserve">  One of the major objectives of Dream Bean is to help the local community and people of Manchester. Becoming a coffee shop in the local market which is deeply rooted among the community will be a significant step for the organisation. It can be done by organising events which will be developed by bonding with the members and other businesses in the same locality. Apart from posting the events a prime way to with the businesses is by selling products which are locally made. Hand pieces, crafts and pottery items can be magnificent point of attraction to the customers. Moreover products such as handmade jewelleries, soaps and candles are some handful of things which can help the local businesses by selling the products to the customers.</w:t>
      </w:r>
    </w:p>
    <w:p w14:paraId="3B6711E1" w14:textId="692DEB73" w:rsidR="008711D8" w:rsidRDefault="008711D8" w:rsidP="008204B5">
      <w:pPr>
        <w:pStyle w:val="NoSpacing"/>
      </w:pPr>
      <w:r w:rsidRPr="006B1AC7">
        <w:rPr>
          <w:b/>
          <w:bCs/>
          <w:i/>
          <w:iCs/>
        </w:rPr>
        <w:t>8. Travel mug and reusable cups:</w:t>
      </w:r>
      <w:r w:rsidRPr="006B1AC7">
        <w:t xml:space="preserve"> Opposing the usage of paper cups using travel mugs and reusable cups can be environmentally friendly practice of Dream Beans. Moreover availability of travel mugs which are reusable among the customers are also very rare. The company can sell these travel mugs. Putting some eye catching and fun designs or some logos and customised names can attract a large cap of customers. In this way when one customer drinks from the </w:t>
      </w:r>
      <w:r w:rsidRPr="006B1AC7">
        <w:lastRenderedPageBreak/>
        <w:t>mug they are automatically showing something which is very unique to the coffee business. Possibly when someone else admires the product, will want to own it eventually.</w:t>
      </w:r>
    </w:p>
    <w:p w14:paraId="21AE9A15" w14:textId="77777777" w:rsidR="008204B5" w:rsidRPr="006B1AC7" w:rsidRDefault="008204B5" w:rsidP="008204B5">
      <w:pPr>
        <w:pStyle w:val="NoSpacing"/>
      </w:pPr>
    </w:p>
    <w:p w14:paraId="7C25B8CE" w14:textId="4259E268" w:rsidR="009C0DF4" w:rsidRPr="00C83A16" w:rsidRDefault="009C0DF4" w:rsidP="008204B5">
      <w:pPr>
        <w:pStyle w:val="NoSpacing"/>
        <w:rPr>
          <w:b/>
          <w:color w:val="000000" w:themeColor="text1"/>
          <w:sz w:val="28"/>
          <w:szCs w:val="28"/>
        </w:rPr>
      </w:pPr>
      <w:r w:rsidRPr="00C83A16">
        <w:rPr>
          <w:b/>
          <w:color w:val="000000" w:themeColor="text1"/>
          <w:sz w:val="28"/>
          <w:szCs w:val="28"/>
        </w:rPr>
        <w:t>Market analysis and trends</w:t>
      </w:r>
    </w:p>
    <w:p w14:paraId="0D4F9443" w14:textId="77777777" w:rsidR="008204B5" w:rsidRPr="006B1AC7" w:rsidRDefault="008204B5" w:rsidP="008204B5">
      <w:pPr>
        <w:pStyle w:val="NoSpacing"/>
        <w:rPr>
          <w:b/>
          <w:color w:val="000000" w:themeColor="text1"/>
        </w:rPr>
      </w:pPr>
    </w:p>
    <w:p w14:paraId="4E2FAF65" w14:textId="40F79812" w:rsidR="009C0DF4" w:rsidRDefault="009C0DF4" w:rsidP="008204B5">
      <w:pPr>
        <w:pStyle w:val="NoSpacing"/>
        <w:rPr>
          <w:color w:val="000000" w:themeColor="text1"/>
        </w:rPr>
      </w:pPr>
      <w:r w:rsidRPr="006B1AC7">
        <w:rPr>
          <w:color w:val="000000" w:themeColor="text1"/>
        </w:rPr>
        <w:t xml:space="preserve">In order to evaluate the market and performance of competitive analysis, it is important to utilise frameworks such as </w:t>
      </w:r>
      <w:r w:rsidRPr="006B1AC7">
        <w:rPr>
          <w:b/>
          <w:color w:val="000000" w:themeColor="text1"/>
        </w:rPr>
        <w:t>Porter's Five Forces</w:t>
      </w:r>
      <w:r w:rsidRPr="006B1AC7">
        <w:rPr>
          <w:color w:val="000000" w:themeColor="text1"/>
        </w:rPr>
        <w:t>. This will facilitate in conducting an analysis evaluation from different types of perspective for Dream Bean Coffee Shop:</w:t>
      </w:r>
    </w:p>
    <w:p w14:paraId="7591BA2F" w14:textId="77777777" w:rsidR="008204B5" w:rsidRPr="006B1AC7" w:rsidRDefault="008204B5" w:rsidP="008204B5">
      <w:pPr>
        <w:pStyle w:val="NoSpacing"/>
        <w:rPr>
          <w:color w:val="000000" w:themeColor="text1"/>
        </w:rPr>
      </w:pPr>
    </w:p>
    <w:p w14:paraId="16689993" w14:textId="72A0A07F" w:rsidR="009C0DF4" w:rsidRDefault="009C0DF4" w:rsidP="008204B5">
      <w:pPr>
        <w:pStyle w:val="NoSpacing"/>
        <w:rPr>
          <w:color w:val="000000" w:themeColor="text1"/>
        </w:rPr>
      </w:pPr>
      <w:r w:rsidRPr="006B1AC7">
        <w:rPr>
          <w:b/>
          <w:color w:val="000000" w:themeColor="text1"/>
        </w:rPr>
        <w:t>Threats from New Businesses</w:t>
      </w:r>
      <w:r w:rsidRPr="006B1AC7">
        <w:rPr>
          <w:color w:val="000000" w:themeColor="text1"/>
        </w:rPr>
        <w:t xml:space="preserve"> (HIGH): A higher level of competition is present from new companies that might enter into the coffee industry as it is easy to initiate an enterprise with limited margin of capital (Yeretzian, 2017).</w:t>
      </w:r>
    </w:p>
    <w:p w14:paraId="173A190E" w14:textId="77777777" w:rsidR="008204B5" w:rsidRPr="006B1AC7" w:rsidRDefault="008204B5" w:rsidP="008204B5">
      <w:pPr>
        <w:pStyle w:val="NoSpacing"/>
        <w:rPr>
          <w:color w:val="000000" w:themeColor="text1"/>
        </w:rPr>
      </w:pPr>
    </w:p>
    <w:p w14:paraId="45D854C0" w14:textId="2ADFFDBD" w:rsidR="009C0DF4" w:rsidRDefault="009C0DF4" w:rsidP="008204B5">
      <w:pPr>
        <w:pStyle w:val="NoSpacing"/>
        <w:rPr>
          <w:color w:val="000000" w:themeColor="text1"/>
        </w:rPr>
      </w:pPr>
      <w:r w:rsidRPr="006B1AC7">
        <w:rPr>
          <w:b/>
          <w:color w:val="000000" w:themeColor="text1"/>
        </w:rPr>
        <w:t xml:space="preserve">Supplier Power </w:t>
      </w:r>
      <w:r w:rsidRPr="006B1AC7">
        <w:rPr>
          <w:color w:val="000000" w:themeColor="text1"/>
        </w:rPr>
        <w:t xml:space="preserve">(HIGH): It is necessary that this new company puts emphasis on creating relationships with suppliers from foreign places such as Africa, Australia and other locations where vegetation is high. This will help in creating good quality for commodities in Manchester for locals. </w:t>
      </w:r>
    </w:p>
    <w:p w14:paraId="6E15F25B" w14:textId="77777777" w:rsidR="008204B5" w:rsidRPr="006B1AC7" w:rsidRDefault="008204B5" w:rsidP="008204B5">
      <w:pPr>
        <w:pStyle w:val="NoSpacing"/>
        <w:rPr>
          <w:color w:val="000000" w:themeColor="text1"/>
        </w:rPr>
      </w:pPr>
    </w:p>
    <w:p w14:paraId="17381402" w14:textId="5AFF7DD3" w:rsidR="009C0DF4" w:rsidRDefault="009C0DF4" w:rsidP="008204B5">
      <w:pPr>
        <w:pStyle w:val="NoSpacing"/>
        <w:rPr>
          <w:color w:val="000000" w:themeColor="text1"/>
        </w:rPr>
      </w:pPr>
      <w:r w:rsidRPr="006B1AC7">
        <w:rPr>
          <w:b/>
          <w:color w:val="000000" w:themeColor="text1"/>
        </w:rPr>
        <w:t xml:space="preserve">Buyers Power </w:t>
      </w:r>
      <w:r w:rsidRPr="006B1AC7">
        <w:rPr>
          <w:color w:val="000000" w:themeColor="text1"/>
        </w:rPr>
        <w:t>(LOW): Buyers have a low margin of powers since this organisation will put emphasis upon low prices being implemented which will inevitably attract a large number of consumers to the business. Furthermore, the business focuses upon middle-age, older age segments of consumers owing to which, while kind of customers are being emphasis upon (Schools, 2016).</w:t>
      </w:r>
    </w:p>
    <w:p w14:paraId="168AEFBB" w14:textId="77777777" w:rsidR="008204B5" w:rsidRPr="006B1AC7" w:rsidRDefault="008204B5" w:rsidP="008204B5">
      <w:pPr>
        <w:pStyle w:val="NoSpacing"/>
        <w:rPr>
          <w:color w:val="000000" w:themeColor="text1"/>
        </w:rPr>
      </w:pPr>
    </w:p>
    <w:p w14:paraId="5D64446D" w14:textId="6B1B97DF" w:rsidR="009C0DF4" w:rsidRDefault="009C0DF4" w:rsidP="008204B5">
      <w:pPr>
        <w:pStyle w:val="NoSpacing"/>
        <w:rPr>
          <w:color w:val="000000" w:themeColor="text1"/>
        </w:rPr>
      </w:pPr>
      <w:r w:rsidRPr="006B1AC7">
        <w:rPr>
          <w:b/>
          <w:color w:val="000000" w:themeColor="text1"/>
        </w:rPr>
        <w:t xml:space="preserve">Competitive Rivalry </w:t>
      </w:r>
      <w:r w:rsidRPr="006B1AC7">
        <w:rPr>
          <w:color w:val="000000" w:themeColor="text1"/>
        </w:rPr>
        <w:t>(Medium): A wide variety of companies such as Starbucks, Café Coffee Day, Barrister, and other businesses are a direct rival threat to Dream Bean Coffee Shop. These businesses implement high-priced strategies however, since the new organisation is putting emphasis on low prices, it will be easier for market differentiation to be attained.</w:t>
      </w:r>
    </w:p>
    <w:p w14:paraId="1C9E3608" w14:textId="77777777" w:rsidR="008204B5" w:rsidRPr="006B1AC7" w:rsidRDefault="008204B5" w:rsidP="008204B5">
      <w:pPr>
        <w:pStyle w:val="NoSpacing"/>
        <w:rPr>
          <w:color w:val="000000" w:themeColor="text1"/>
        </w:rPr>
      </w:pPr>
    </w:p>
    <w:p w14:paraId="6AA1F02C" w14:textId="7C8B99A9" w:rsidR="009C0DF4" w:rsidRDefault="009C0DF4" w:rsidP="008204B5">
      <w:pPr>
        <w:pStyle w:val="NoSpacing"/>
        <w:rPr>
          <w:color w:val="000000" w:themeColor="text1"/>
        </w:rPr>
      </w:pPr>
      <w:r w:rsidRPr="006B1AC7">
        <w:rPr>
          <w:b/>
          <w:color w:val="000000" w:themeColor="text1"/>
        </w:rPr>
        <w:t>Threat from Substitutes</w:t>
      </w:r>
      <w:r w:rsidRPr="006B1AC7">
        <w:rPr>
          <w:color w:val="000000" w:themeColor="text1"/>
        </w:rPr>
        <w:t xml:space="preserve"> (HIGH): A wide range of substitute products present in the Manchester market that primarily includes the Tea drinks that will compete against the products that is being provided by Dream Bean Coffee Shop. Owing to the high demand of Tea, it can be illustrated that substitution is present</w:t>
      </w:r>
    </w:p>
    <w:p w14:paraId="1292D08C" w14:textId="77777777" w:rsidR="008204B5" w:rsidRPr="006B1AC7" w:rsidRDefault="008204B5" w:rsidP="008204B5">
      <w:pPr>
        <w:pStyle w:val="NoSpacing"/>
        <w:rPr>
          <w:color w:val="000000" w:themeColor="text1"/>
        </w:rPr>
      </w:pPr>
    </w:p>
    <w:p w14:paraId="6187BB5F" w14:textId="77777777" w:rsidR="009C0DF4" w:rsidRPr="006B1AC7" w:rsidRDefault="009C0DF4" w:rsidP="008204B5">
      <w:pPr>
        <w:pStyle w:val="NoSpacing"/>
        <w:rPr>
          <w:color w:val="000000" w:themeColor="text1"/>
        </w:rPr>
      </w:pPr>
      <w:r w:rsidRPr="006B1AC7">
        <w:rPr>
          <w:b/>
          <w:color w:val="000000" w:themeColor="text1"/>
        </w:rPr>
        <w:t>Coffee Trends</w:t>
      </w:r>
    </w:p>
    <w:p w14:paraId="2F2C213A" w14:textId="77777777" w:rsidR="009C0DF4" w:rsidRPr="006B1AC7" w:rsidRDefault="009C0DF4" w:rsidP="008204B5">
      <w:pPr>
        <w:pStyle w:val="NoSpacing"/>
        <w:rPr>
          <w:color w:val="000000" w:themeColor="text1"/>
        </w:rPr>
      </w:pPr>
      <w:r w:rsidRPr="006B1AC7">
        <w:rPr>
          <w:color w:val="000000" w:themeColor="text1"/>
        </w:rPr>
        <w:t xml:space="preserve">A wide variety of </w:t>
      </w:r>
      <w:r w:rsidRPr="006B1AC7">
        <w:rPr>
          <w:b/>
          <w:color w:val="000000" w:themeColor="text1"/>
        </w:rPr>
        <w:t>coffee trends</w:t>
      </w:r>
      <w:r w:rsidRPr="006B1AC7">
        <w:rPr>
          <w:color w:val="000000" w:themeColor="text1"/>
        </w:rPr>
        <w:t xml:space="preserve"> are present in the United Kingdom that can be utilised by Dream Bean Coffee Shop so that wider variety of products can be given into the market. </w:t>
      </w:r>
      <w:r w:rsidRPr="006B1AC7">
        <w:rPr>
          <w:b/>
          <w:color w:val="000000" w:themeColor="text1"/>
        </w:rPr>
        <w:t>Cold brew coffee</w:t>
      </w:r>
      <w:r w:rsidRPr="006B1AC7">
        <w:rPr>
          <w:color w:val="000000" w:themeColor="text1"/>
        </w:rPr>
        <w:t xml:space="preserve"> is a new item that has gained popularity as this is the total opposite of a traditional form of coffee and facilitates to provide a cooling sensation to clients. Moreover, </w:t>
      </w:r>
      <w:r w:rsidRPr="006B1AC7">
        <w:rPr>
          <w:b/>
          <w:color w:val="000000" w:themeColor="text1"/>
        </w:rPr>
        <w:t>buttered coffee</w:t>
      </w:r>
      <w:r w:rsidRPr="006B1AC7">
        <w:rPr>
          <w:color w:val="000000" w:themeColor="text1"/>
        </w:rPr>
        <w:t xml:space="preserve"> is also another product that can be provided to clients so that they are able to combat with winter season effectively as well (Li and Sakamoto, 2021). </w:t>
      </w:r>
      <w:r w:rsidRPr="006B1AC7">
        <w:rPr>
          <w:b/>
          <w:color w:val="000000" w:themeColor="text1"/>
        </w:rPr>
        <w:t>Nitrogen fuelled coffee</w:t>
      </w:r>
      <w:r w:rsidRPr="006B1AC7">
        <w:rPr>
          <w:color w:val="000000" w:themeColor="text1"/>
        </w:rPr>
        <w:t xml:space="preserve"> is an item that has more spectacle to it as it allows the scope of consumers to take photographs of the item and showcase it on social media outlets that will help in raising goodwill. </w:t>
      </w:r>
    </w:p>
    <w:p w14:paraId="4B036F42" w14:textId="77777777" w:rsidR="009C0DF4" w:rsidRPr="006B1AC7" w:rsidRDefault="009C0DF4" w:rsidP="008204B5">
      <w:pPr>
        <w:pStyle w:val="NoSpacing"/>
        <w:rPr>
          <w:color w:val="000000" w:themeColor="text1"/>
        </w:rPr>
      </w:pPr>
      <w:r w:rsidRPr="006B1AC7">
        <w:rPr>
          <w:color w:val="000000" w:themeColor="text1"/>
        </w:rPr>
        <w:t xml:space="preserve">This is another major trend that is arising as well as it helps in infusing different types of </w:t>
      </w:r>
      <w:r w:rsidRPr="006B1AC7">
        <w:rPr>
          <w:b/>
          <w:color w:val="000000" w:themeColor="text1"/>
        </w:rPr>
        <w:t>flavours</w:t>
      </w:r>
      <w:r w:rsidRPr="006B1AC7">
        <w:rPr>
          <w:color w:val="000000" w:themeColor="text1"/>
        </w:rPr>
        <w:t xml:space="preserve"> and making a sweet drink with the flavours of coffee that provides a wide offering into the market. </w:t>
      </w:r>
      <w:r w:rsidRPr="006B1AC7">
        <w:rPr>
          <w:b/>
          <w:color w:val="000000" w:themeColor="text1"/>
        </w:rPr>
        <w:t>Fruit flavoured coffee</w:t>
      </w:r>
      <w:r w:rsidRPr="006B1AC7">
        <w:rPr>
          <w:color w:val="000000" w:themeColor="text1"/>
        </w:rPr>
        <w:t xml:space="preserve"> is also another major trend that can be focused upon as this will help in providing a unique taste to the traditional form of coffee and will facilitate in a much more wider market to be tapped into (Yeretzian, 2017).</w:t>
      </w:r>
    </w:p>
    <w:p w14:paraId="5DD011DD" w14:textId="77777777" w:rsidR="008711D8" w:rsidRPr="006B1AC7" w:rsidRDefault="008711D8" w:rsidP="008711D8">
      <w:pPr>
        <w:rPr>
          <w:b/>
        </w:rPr>
      </w:pPr>
      <w:r w:rsidRPr="006B1AC7">
        <w:rPr>
          <w:b/>
        </w:rPr>
        <w:t xml:space="preserve">SWOT Analysis on Dream bean </w:t>
      </w:r>
    </w:p>
    <w:tbl>
      <w:tblPr>
        <w:tblStyle w:val="TableGrid"/>
        <w:tblW w:w="0" w:type="auto"/>
        <w:tblLook w:val="04A0" w:firstRow="1" w:lastRow="0" w:firstColumn="1" w:lastColumn="0" w:noHBand="0" w:noVBand="1"/>
      </w:tblPr>
      <w:tblGrid>
        <w:gridCol w:w="4507"/>
        <w:gridCol w:w="4509"/>
      </w:tblGrid>
      <w:tr w:rsidR="008711D8" w:rsidRPr="006B1AC7" w14:paraId="78D620E7" w14:textId="77777777" w:rsidTr="002C3B30">
        <w:tc>
          <w:tcPr>
            <w:tcW w:w="4621" w:type="dxa"/>
          </w:tcPr>
          <w:p w14:paraId="124A31CA" w14:textId="77777777" w:rsidR="008711D8" w:rsidRPr="006B1AC7" w:rsidRDefault="008711D8" w:rsidP="002C3B30">
            <w:pPr>
              <w:rPr>
                <w:b/>
              </w:rPr>
            </w:pPr>
            <w:r w:rsidRPr="006B1AC7">
              <w:rPr>
                <w:b/>
              </w:rPr>
              <w:lastRenderedPageBreak/>
              <w:t xml:space="preserve">Strengths </w:t>
            </w:r>
          </w:p>
          <w:p w14:paraId="4364D871" w14:textId="77777777" w:rsidR="008711D8" w:rsidRPr="006B1AC7" w:rsidRDefault="008711D8" w:rsidP="008711D8">
            <w:pPr>
              <w:pStyle w:val="ListParagraph"/>
              <w:numPr>
                <w:ilvl w:val="0"/>
                <w:numId w:val="8"/>
              </w:numPr>
            </w:pPr>
            <w:r w:rsidRPr="006B1AC7">
              <w:rPr>
                <w:szCs w:val="24"/>
              </w:rPr>
              <w:t xml:space="preserve">The product quality and coffee menu of the organisation will is one of the strengths that will help the company to grow their market even more </w:t>
            </w:r>
            <w:r w:rsidRPr="006B1AC7">
              <w:rPr>
                <w:rFonts w:cs="Times New Roman"/>
                <w:szCs w:val="24"/>
              </w:rPr>
              <w:t>(</w:t>
            </w:r>
            <w:r w:rsidRPr="006B1AC7">
              <w:rPr>
                <w:rFonts w:cs="Times New Roman"/>
                <w:color w:val="222222"/>
                <w:szCs w:val="24"/>
                <w:shd w:val="clear" w:color="auto" w:fill="FFFFFF"/>
              </w:rPr>
              <w:t xml:space="preserve">Samoggi </w:t>
            </w:r>
            <w:r w:rsidRPr="006B1AC7">
              <w:rPr>
                <w:rFonts w:cs="Times New Roman"/>
                <w:i/>
                <w:color w:val="222222"/>
                <w:szCs w:val="24"/>
                <w:shd w:val="clear" w:color="auto" w:fill="FFFFFF"/>
              </w:rPr>
              <w:t>et al.,</w:t>
            </w:r>
            <w:r w:rsidRPr="006B1AC7">
              <w:rPr>
                <w:rFonts w:cs="Times New Roman"/>
                <w:color w:val="222222"/>
                <w:szCs w:val="24"/>
                <w:shd w:val="clear" w:color="auto" w:fill="FFFFFF"/>
              </w:rPr>
              <w:t xml:space="preserve"> 2019</w:t>
            </w:r>
            <w:r w:rsidRPr="006B1AC7">
              <w:rPr>
                <w:rFonts w:cs="Times New Roman"/>
                <w:szCs w:val="24"/>
              </w:rPr>
              <w:t>).</w:t>
            </w:r>
            <w:r w:rsidRPr="006B1AC7">
              <w:rPr>
                <w:szCs w:val="24"/>
              </w:rPr>
              <w:t xml:space="preserve"> </w:t>
            </w:r>
          </w:p>
          <w:p w14:paraId="0ED03A86" w14:textId="77777777" w:rsidR="008711D8" w:rsidRPr="006B1AC7" w:rsidRDefault="008711D8" w:rsidP="008711D8">
            <w:pPr>
              <w:pStyle w:val="ListParagraph"/>
              <w:numPr>
                <w:ilvl w:val="0"/>
                <w:numId w:val="8"/>
              </w:numPr>
            </w:pPr>
            <w:r w:rsidRPr="006B1AC7">
              <w:rPr>
                <w:szCs w:val="24"/>
              </w:rPr>
              <w:t xml:space="preserve">This brand will not only cater to the youth but to every age group of people. </w:t>
            </w:r>
          </w:p>
          <w:p w14:paraId="6561E77E" w14:textId="77777777" w:rsidR="008711D8" w:rsidRPr="006B1AC7" w:rsidRDefault="008711D8" w:rsidP="008711D8">
            <w:pPr>
              <w:pStyle w:val="ListParagraph"/>
              <w:numPr>
                <w:ilvl w:val="0"/>
                <w:numId w:val="8"/>
              </w:numPr>
            </w:pPr>
            <w:r w:rsidRPr="006B1AC7">
              <w:rPr>
                <w:szCs w:val="24"/>
              </w:rPr>
              <w:t xml:space="preserve">The organisation itself grow the coffees and serve it to their customers this will help them in reducing the production cost. </w:t>
            </w:r>
          </w:p>
        </w:tc>
        <w:tc>
          <w:tcPr>
            <w:tcW w:w="4621" w:type="dxa"/>
          </w:tcPr>
          <w:p w14:paraId="77FAAB2E" w14:textId="77777777" w:rsidR="008711D8" w:rsidRPr="006B1AC7" w:rsidRDefault="008711D8" w:rsidP="002C3B30">
            <w:pPr>
              <w:rPr>
                <w:b/>
              </w:rPr>
            </w:pPr>
            <w:r w:rsidRPr="006B1AC7">
              <w:rPr>
                <w:b/>
              </w:rPr>
              <w:t xml:space="preserve">Weaknesses </w:t>
            </w:r>
          </w:p>
          <w:p w14:paraId="6685FED1" w14:textId="77777777" w:rsidR="008711D8" w:rsidRPr="006B1AC7" w:rsidRDefault="008711D8" w:rsidP="008711D8">
            <w:pPr>
              <w:pStyle w:val="ListParagraph"/>
              <w:numPr>
                <w:ilvl w:val="0"/>
                <w:numId w:val="9"/>
              </w:numPr>
            </w:pPr>
            <w:r w:rsidRPr="006B1AC7">
              <w:t xml:space="preserve">The organisation has no power to sustain their charm in the market and people can anytime change their preference. </w:t>
            </w:r>
          </w:p>
          <w:p w14:paraId="3D8D828D" w14:textId="77777777" w:rsidR="008711D8" w:rsidRPr="006B1AC7" w:rsidRDefault="008711D8" w:rsidP="008711D8">
            <w:pPr>
              <w:pStyle w:val="ListParagraph"/>
              <w:numPr>
                <w:ilvl w:val="0"/>
                <w:numId w:val="9"/>
              </w:numPr>
            </w:pPr>
            <w:r w:rsidRPr="006B1AC7">
              <w:t xml:space="preserve">This is the newly made company so they will take time to establish their market entirely. </w:t>
            </w:r>
          </w:p>
        </w:tc>
      </w:tr>
      <w:tr w:rsidR="008711D8" w:rsidRPr="006B1AC7" w14:paraId="5ED0064F" w14:textId="77777777" w:rsidTr="002C3B30">
        <w:tc>
          <w:tcPr>
            <w:tcW w:w="4621" w:type="dxa"/>
          </w:tcPr>
          <w:p w14:paraId="49B93B46" w14:textId="77777777" w:rsidR="008711D8" w:rsidRPr="006B1AC7" w:rsidRDefault="008711D8" w:rsidP="002C3B30">
            <w:pPr>
              <w:rPr>
                <w:b/>
              </w:rPr>
            </w:pPr>
            <w:r w:rsidRPr="006B1AC7">
              <w:rPr>
                <w:b/>
              </w:rPr>
              <w:t xml:space="preserve">Opportunities </w:t>
            </w:r>
          </w:p>
          <w:p w14:paraId="6223C1EC" w14:textId="77777777" w:rsidR="008711D8" w:rsidRPr="006B1AC7" w:rsidRDefault="008711D8" w:rsidP="008711D8">
            <w:pPr>
              <w:pStyle w:val="ListParagraph"/>
              <w:numPr>
                <w:ilvl w:val="0"/>
                <w:numId w:val="10"/>
              </w:numPr>
            </w:pPr>
            <w:r w:rsidRPr="006B1AC7">
              <w:t xml:space="preserve">The company can introduce new items and varieties of coffee oriented drinks. </w:t>
            </w:r>
          </w:p>
          <w:p w14:paraId="10D35E3E" w14:textId="77777777" w:rsidR="008711D8" w:rsidRPr="006B1AC7" w:rsidRDefault="008711D8" w:rsidP="008711D8">
            <w:pPr>
              <w:pStyle w:val="ListParagraph"/>
              <w:numPr>
                <w:ilvl w:val="0"/>
                <w:numId w:val="10"/>
              </w:numPr>
            </w:pPr>
            <w:r w:rsidRPr="006B1AC7">
              <w:t xml:space="preserve">Coffee is considered as one of the fastest growing industries, this will help the Dream bean to build their market in foreign market as well. </w:t>
            </w:r>
          </w:p>
        </w:tc>
        <w:tc>
          <w:tcPr>
            <w:tcW w:w="4621" w:type="dxa"/>
          </w:tcPr>
          <w:p w14:paraId="17D32C65" w14:textId="77777777" w:rsidR="008711D8" w:rsidRPr="006B1AC7" w:rsidRDefault="008711D8" w:rsidP="002C3B30">
            <w:pPr>
              <w:rPr>
                <w:b/>
              </w:rPr>
            </w:pPr>
            <w:r w:rsidRPr="006B1AC7">
              <w:rPr>
                <w:b/>
              </w:rPr>
              <w:t xml:space="preserve">Threats </w:t>
            </w:r>
          </w:p>
          <w:p w14:paraId="1B5AD731" w14:textId="77777777" w:rsidR="008711D8" w:rsidRPr="006B1AC7" w:rsidRDefault="008711D8" w:rsidP="008711D8">
            <w:pPr>
              <w:pStyle w:val="ListParagraph"/>
              <w:numPr>
                <w:ilvl w:val="0"/>
                <w:numId w:val="11"/>
              </w:numPr>
            </w:pPr>
            <w:r w:rsidRPr="006B1AC7">
              <w:t>With exit of European Union and the sudden outbreak of Covid-19, it has affected the earning of the coffee industries (</w:t>
            </w:r>
            <w:r w:rsidRPr="006B1AC7">
              <w:rPr>
                <w:rFonts w:cs="Times New Roman"/>
                <w:color w:val="222222"/>
                <w:szCs w:val="24"/>
                <w:shd w:val="clear" w:color="auto" w:fill="FFFFFF"/>
              </w:rPr>
              <w:t xml:space="preserve">Kraus </w:t>
            </w:r>
            <w:r w:rsidRPr="006B1AC7">
              <w:rPr>
                <w:rFonts w:cs="Times New Roman"/>
                <w:i/>
                <w:color w:val="222222"/>
                <w:szCs w:val="24"/>
                <w:shd w:val="clear" w:color="auto" w:fill="FFFFFF"/>
              </w:rPr>
              <w:t>et al.,</w:t>
            </w:r>
            <w:r w:rsidRPr="006B1AC7">
              <w:rPr>
                <w:rFonts w:cs="Times New Roman"/>
                <w:color w:val="222222"/>
                <w:szCs w:val="24"/>
                <w:shd w:val="clear" w:color="auto" w:fill="FFFFFF"/>
              </w:rPr>
              <w:t xml:space="preserve"> 2020</w:t>
            </w:r>
            <w:r w:rsidRPr="006B1AC7">
              <w:t xml:space="preserve">). </w:t>
            </w:r>
          </w:p>
          <w:p w14:paraId="06FE24A2" w14:textId="77777777" w:rsidR="008711D8" w:rsidRPr="006B1AC7" w:rsidRDefault="008711D8" w:rsidP="008711D8">
            <w:pPr>
              <w:pStyle w:val="ListParagraph"/>
              <w:numPr>
                <w:ilvl w:val="0"/>
                <w:numId w:val="11"/>
              </w:numPr>
              <w:rPr>
                <w:b/>
              </w:rPr>
            </w:pPr>
            <w:r w:rsidRPr="006B1AC7">
              <w:t>There is an intense competition in the market such as Starbucks, Mochas and more coffee brands this creates issues in the sales of the organisation.</w:t>
            </w:r>
            <w:r w:rsidRPr="006B1AC7">
              <w:rPr>
                <w:b/>
              </w:rPr>
              <w:t xml:space="preserve"> </w:t>
            </w:r>
          </w:p>
        </w:tc>
      </w:tr>
    </w:tbl>
    <w:p w14:paraId="6D8EEC06" w14:textId="77777777" w:rsidR="008711D8" w:rsidRPr="006B1AC7" w:rsidRDefault="008711D8" w:rsidP="008711D8">
      <w:pPr>
        <w:rPr>
          <w:b/>
        </w:rPr>
      </w:pPr>
    </w:p>
    <w:p w14:paraId="1F018E87" w14:textId="77777777" w:rsidR="008711D8" w:rsidRPr="006B1AC7" w:rsidRDefault="008711D8" w:rsidP="008711D8">
      <w:pPr>
        <w:rPr>
          <w:b/>
        </w:rPr>
      </w:pPr>
      <w:r w:rsidRPr="006B1AC7">
        <w:rPr>
          <w:b/>
        </w:rPr>
        <w:t xml:space="preserve">PESTEL Analysis </w:t>
      </w:r>
    </w:p>
    <w:tbl>
      <w:tblPr>
        <w:tblStyle w:val="TableGrid"/>
        <w:tblW w:w="0" w:type="auto"/>
        <w:tblLook w:val="04A0" w:firstRow="1" w:lastRow="0" w:firstColumn="1" w:lastColumn="0" w:noHBand="0" w:noVBand="1"/>
      </w:tblPr>
      <w:tblGrid>
        <w:gridCol w:w="2080"/>
        <w:gridCol w:w="6936"/>
      </w:tblGrid>
      <w:tr w:rsidR="008711D8" w:rsidRPr="006B1AC7" w14:paraId="1965C591" w14:textId="77777777" w:rsidTr="002C3B30">
        <w:tc>
          <w:tcPr>
            <w:tcW w:w="2093" w:type="dxa"/>
          </w:tcPr>
          <w:p w14:paraId="19C59DB3" w14:textId="77777777" w:rsidR="008711D8" w:rsidRPr="006B1AC7" w:rsidRDefault="008711D8" w:rsidP="002C3B30">
            <w:pPr>
              <w:rPr>
                <w:b/>
              </w:rPr>
            </w:pPr>
            <w:r w:rsidRPr="006B1AC7">
              <w:rPr>
                <w:b/>
              </w:rPr>
              <w:t xml:space="preserve">Political </w:t>
            </w:r>
          </w:p>
        </w:tc>
        <w:tc>
          <w:tcPr>
            <w:tcW w:w="7149" w:type="dxa"/>
          </w:tcPr>
          <w:p w14:paraId="4D3F8889" w14:textId="77777777" w:rsidR="008711D8" w:rsidRPr="006B1AC7" w:rsidRDefault="008711D8" w:rsidP="002C3B30">
            <w:r w:rsidRPr="006B1AC7">
              <w:t xml:space="preserve">Considering the political stability of the United Kingdom then it can be said that with the ‘BREXIT Referendum’ it has affected the market most of the organisation. However, the positive part is that it encourages new business venture within the country this will help in improving the economic condition of the country.  </w:t>
            </w:r>
          </w:p>
        </w:tc>
      </w:tr>
      <w:tr w:rsidR="008711D8" w:rsidRPr="006B1AC7" w14:paraId="242720C6" w14:textId="77777777" w:rsidTr="002C3B30">
        <w:tc>
          <w:tcPr>
            <w:tcW w:w="2093" w:type="dxa"/>
          </w:tcPr>
          <w:p w14:paraId="7058FE53" w14:textId="77777777" w:rsidR="008711D8" w:rsidRPr="006B1AC7" w:rsidRDefault="008711D8" w:rsidP="002C3B30">
            <w:pPr>
              <w:rPr>
                <w:b/>
              </w:rPr>
            </w:pPr>
            <w:r w:rsidRPr="006B1AC7">
              <w:rPr>
                <w:b/>
              </w:rPr>
              <w:t xml:space="preserve">Economical </w:t>
            </w:r>
          </w:p>
        </w:tc>
        <w:tc>
          <w:tcPr>
            <w:tcW w:w="7149" w:type="dxa"/>
          </w:tcPr>
          <w:p w14:paraId="2121AE44" w14:textId="77777777" w:rsidR="008711D8" w:rsidRPr="006B1AC7" w:rsidRDefault="008711D8" w:rsidP="002C3B30">
            <w:r w:rsidRPr="006B1AC7">
              <w:t xml:space="preserve">The GDP rate 6.6% and the inflation rate -0.6% of the United Kingdom are always fluctuating (statista.com, 2020). Due to this it will be providing opportunities for the businesses to grow and sometimes it </w:t>
            </w:r>
            <w:r w:rsidRPr="006B1AC7">
              <w:lastRenderedPageBreak/>
              <w:t xml:space="preserve">will badly affect the organisation and their functioning in the market as well. </w:t>
            </w:r>
          </w:p>
        </w:tc>
      </w:tr>
      <w:tr w:rsidR="008711D8" w:rsidRPr="006B1AC7" w14:paraId="758A4057" w14:textId="77777777" w:rsidTr="002C3B30">
        <w:tc>
          <w:tcPr>
            <w:tcW w:w="2093" w:type="dxa"/>
          </w:tcPr>
          <w:p w14:paraId="0C211D01" w14:textId="77777777" w:rsidR="008711D8" w:rsidRPr="006B1AC7" w:rsidRDefault="008711D8" w:rsidP="002C3B30">
            <w:pPr>
              <w:rPr>
                <w:b/>
              </w:rPr>
            </w:pPr>
            <w:r w:rsidRPr="006B1AC7">
              <w:rPr>
                <w:b/>
              </w:rPr>
              <w:t xml:space="preserve">Social </w:t>
            </w:r>
          </w:p>
        </w:tc>
        <w:tc>
          <w:tcPr>
            <w:tcW w:w="7149" w:type="dxa"/>
          </w:tcPr>
          <w:p w14:paraId="6D62775E" w14:textId="77777777" w:rsidR="008711D8" w:rsidRPr="006B1AC7" w:rsidRDefault="008711D8" w:rsidP="002C3B30">
            <w:r w:rsidRPr="006B1AC7">
              <w:t xml:space="preserve">The preferences and demand of the customers are always changing it is never the same. With the change in the income level of the customers the requirements of the customers are also changes. Apart from this, the population rate and the healthcare system of the UK also matters in the growth of the organisation.  </w:t>
            </w:r>
          </w:p>
        </w:tc>
      </w:tr>
      <w:tr w:rsidR="008711D8" w:rsidRPr="006B1AC7" w14:paraId="09F4E434" w14:textId="77777777" w:rsidTr="002C3B30">
        <w:tc>
          <w:tcPr>
            <w:tcW w:w="2093" w:type="dxa"/>
          </w:tcPr>
          <w:p w14:paraId="53D338B9" w14:textId="77777777" w:rsidR="008711D8" w:rsidRPr="006B1AC7" w:rsidRDefault="008711D8" w:rsidP="002C3B30">
            <w:pPr>
              <w:rPr>
                <w:b/>
              </w:rPr>
            </w:pPr>
            <w:r w:rsidRPr="006B1AC7">
              <w:rPr>
                <w:b/>
              </w:rPr>
              <w:t xml:space="preserve">Technology </w:t>
            </w:r>
          </w:p>
        </w:tc>
        <w:tc>
          <w:tcPr>
            <w:tcW w:w="7149" w:type="dxa"/>
          </w:tcPr>
          <w:p w14:paraId="6933F96E" w14:textId="77777777" w:rsidR="008711D8" w:rsidRPr="006B1AC7" w:rsidRDefault="008711D8" w:rsidP="002C3B30">
            <w:r w:rsidRPr="006B1AC7">
              <w:t>With the advancement in the technological factors, it has helped most of the organisation to great huge opportunities so that they can start up their business and enhance the experience of the customers (</w:t>
            </w:r>
            <w:r w:rsidRPr="006B1AC7">
              <w:rPr>
                <w:rFonts w:cs="Times New Roman"/>
                <w:color w:val="222222"/>
                <w:szCs w:val="24"/>
                <w:shd w:val="clear" w:color="auto" w:fill="FFFFFF"/>
              </w:rPr>
              <w:t xml:space="preserve">Fountaine </w:t>
            </w:r>
            <w:r w:rsidRPr="006B1AC7">
              <w:rPr>
                <w:rFonts w:cs="Times New Roman"/>
                <w:i/>
                <w:color w:val="222222"/>
                <w:szCs w:val="24"/>
                <w:shd w:val="clear" w:color="auto" w:fill="FFFFFF"/>
              </w:rPr>
              <w:t>et al.,</w:t>
            </w:r>
            <w:r w:rsidRPr="006B1AC7">
              <w:rPr>
                <w:rFonts w:cs="Times New Roman"/>
                <w:color w:val="222222"/>
                <w:szCs w:val="24"/>
                <w:shd w:val="clear" w:color="auto" w:fill="FFFFFF"/>
              </w:rPr>
              <w:t xml:space="preserve"> 2020</w:t>
            </w:r>
            <w:r w:rsidRPr="006B1AC7">
              <w:t xml:space="preserve">).  </w:t>
            </w:r>
          </w:p>
        </w:tc>
      </w:tr>
      <w:tr w:rsidR="008711D8" w:rsidRPr="006B1AC7" w14:paraId="676A8E57" w14:textId="77777777" w:rsidTr="002C3B30">
        <w:tc>
          <w:tcPr>
            <w:tcW w:w="2093" w:type="dxa"/>
          </w:tcPr>
          <w:p w14:paraId="12E3604E" w14:textId="77777777" w:rsidR="008711D8" w:rsidRPr="006B1AC7" w:rsidRDefault="008711D8" w:rsidP="002C3B30">
            <w:pPr>
              <w:rPr>
                <w:b/>
              </w:rPr>
            </w:pPr>
            <w:r w:rsidRPr="006B1AC7">
              <w:rPr>
                <w:b/>
              </w:rPr>
              <w:t xml:space="preserve">Environmental </w:t>
            </w:r>
          </w:p>
        </w:tc>
        <w:tc>
          <w:tcPr>
            <w:tcW w:w="7149" w:type="dxa"/>
          </w:tcPr>
          <w:p w14:paraId="37F259C4" w14:textId="77777777" w:rsidR="008711D8" w:rsidRPr="006B1AC7" w:rsidRDefault="008711D8" w:rsidP="002C3B30">
            <w:r w:rsidRPr="006B1AC7">
              <w:t xml:space="preserve">The government of United Kingdom have set the rules in order to protect the environment and prevent the issues that are causing pollution. The country is facing a huge environmental problem so they have taken steps to reduce the pollution and start using the eco-friendly products. </w:t>
            </w:r>
          </w:p>
        </w:tc>
      </w:tr>
      <w:tr w:rsidR="008711D8" w:rsidRPr="006B1AC7" w14:paraId="3E7CDAB4" w14:textId="77777777" w:rsidTr="002C3B30">
        <w:tc>
          <w:tcPr>
            <w:tcW w:w="2093" w:type="dxa"/>
          </w:tcPr>
          <w:p w14:paraId="7DE38D26" w14:textId="77777777" w:rsidR="008711D8" w:rsidRPr="006B1AC7" w:rsidRDefault="008711D8" w:rsidP="002C3B30">
            <w:pPr>
              <w:rPr>
                <w:b/>
              </w:rPr>
            </w:pPr>
            <w:r w:rsidRPr="006B1AC7">
              <w:rPr>
                <w:b/>
              </w:rPr>
              <w:t xml:space="preserve">Legal </w:t>
            </w:r>
          </w:p>
        </w:tc>
        <w:tc>
          <w:tcPr>
            <w:tcW w:w="7149" w:type="dxa"/>
          </w:tcPr>
          <w:p w14:paraId="1DAADA13" w14:textId="77777777" w:rsidR="008711D8" w:rsidRPr="006B1AC7" w:rsidRDefault="008711D8" w:rsidP="002C3B30">
            <w:pPr>
              <w:rPr>
                <w:b/>
              </w:rPr>
            </w:pPr>
            <w:r w:rsidRPr="006B1AC7">
              <w:t>The organisations that are executing their business in the market of United Kingdom, they have to follow certain rules and regulations that are set by their government (cilex.org.uk, 2020). Some of the policies that are set to protect the rights of the customers are the employees are: ‘Employment Act 1996’, ‘Equality Act 2010’and many other policies that have to be followed by the organisation in order to run their business in the market.</w:t>
            </w:r>
          </w:p>
        </w:tc>
      </w:tr>
    </w:tbl>
    <w:p w14:paraId="56DEF006" w14:textId="77777777" w:rsidR="008711D8" w:rsidRPr="008204B5" w:rsidRDefault="008711D8" w:rsidP="008711D8">
      <w:pPr>
        <w:rPr>
          <w:b/>
          <w:bCs/>
        </w:rPr>
      </w:pPr>
    </w:p>
    <w:p w14:paraId="41AAFEB4" w14:textId="0E3CD271" w:rsidR="008711D8" w:rsidRDefault="008711D8" w:rsidP="008204B5">
      <w:pPr>
        <w:pStyle w:val="NoSpacing"/>
        <w:rPr>
          <w:b/>
          <w:bCs/>
        </w:rPr>
      </w:pPr>
      <w:r w:rsidRPr="008204B5">
        <w:rPr>
          <w:b/>
          <w:bCs/>
        </w:rPr>
        <w:t>Conclusion</w:t>
      </w:r>
    </w:p>
    <w:p w14:paraId="4E61E15D" w14:textId="77777777" w:rsidR="008204B5" w:rsidRPr="008204B5" w:rsidRDefault="008204B5" w:rsidP="008204B5">
      <w:pPr>
        <w:pStyle w:val="NoSpacing"/>
        <w:rPr>
          <w:b/>
          <w:bCs/>
        </w:rPr>
      </w:pPr>
    </w:p>
    <w:p w14:paraId="40943B71" w14:textId="25335FEF" w:rsidR="00432C2E" w:rsidRDefault="006B1AC7" w:rsidP="008204B5">
      <w:pPr>
        <w:pStyle w:val="NoSpacing"/>
      </w:pPr>
      <w:r w:rsidRPr="006B1AC7">
        <w:t>Thus, after completing the study it has been noted that management plays an important role in completing their responsibilities. The responsibilities are distributed as per their job role so that the market position can be enhanced.</w:t>
      </w:r>
    </w:p>
    <w:p w14:paraId="3EF420ED" w14:textId="77777777" w:rsidR="008204B5" w:rsidRDefault="008204B5" w:rsidP="008204B5">
      <w:pPr>
        <w:pStyle w:val="NoSpacing"/>
        <w:rPr>
          <w:bCs/>
        </w:rPr>
      </w:pPr>
    </w:p>
    <w:p w14:paraId="28ECDFF2" w14:textId="1C3D6FD8" w:rsidR="009C0DF4" w:rsidRDefault="009C0DF4" w:rsidP="008204B5">
      <w:pPr>
        <w:pStyle w:val="NoSpacing"/>
        <w:rPr>
          <w:color w:val="000000" w:themeColor="text1"/>
          <w:lang w:val="en-IN"/>
        </w:rPr>
      </w:pPr>
      <w:r w:rsidRPr="00C83A16">
        <w:rPr>
          <w:b/>
          <w:bCs/>
          <w:color w:val="000000" w:themeColor="text1"/>
          <w:sz w:val="28"/>
          <w:szCs w:val="28"/>
          <w:lang w:val="en-IN"/>
        </w:rPr>
        <w:t>Operations and technology</w:t>
      </w:r>
      <w:r w:rsidRPr="006B1AC7">
        <w:rPr>
          <w:color w:val="000000" w:themeColor="text1"/>
          <w:lang w:val="en-IN"/>
        </w:rPr>
        <w:t xml:space="preserve"> are both essential aspects within an organisation as one facilitate in increased level of production and another focuses upon utilisation of machines in an effective manner. Utilising this analysis, a new small coffee shop (</w:t>
      </w:r>
      <w:r w:rsidRPr="006B1AC7">
        <w:rPr>
          <w:color w:val="000000" w:themeColor="text1"/>
        </w:rPr>
        <w:t>Dream Bean Coffee Shop</w:t>
      </w:r>
      <w:r w:rsidRPr="006B1AC7">
        <w:rPr>
          <w:color w:val="000000" w:themeColor="text1"/>
          <w:lang w:val="en-IN"/>
        </w:rPr>
        <w:t xml:space="preserve">) shall be initiated in Manchester, England and will focus upon providing a wide variety of flavours to the local consumers present there. In this research, focus will be driven towards understanding different types of operation management strategies that can be implemented within the organisation. Moreover, focus will be driven towards helping in the creation process </w:t>
      </w:r>
      <w:r w:rsidRPr="006B1AC7">
        <w:rPr>
          <w:color w:val="000000" w:themeColor="text1"/>
          <w:lang w:val="en-IN"/>
        </w:rPr>
        <w:lastRenderedPageBreak/>
        <w:t>of a technological plan that can take full utilisation of automation, social media and other aspects in this research.</w:t>
      </w:r>
    </w:p>
    <w:p w14:paraId="7BF883D0" w14:textId="77777777" w:rsidR="00E22ADF" w:rsidRPr="006B1AC7" w:rsidRDefault="00E22ADF" w:rsidP="008204B5">
      <w:pPr>
        <w:pStyle w:val="NoSpacing"/>
        <w:rPr>
          <w:color w:val="000000" w:themeColor="text1"/>
          <w:lang w:val="en-IN"/>
        </w:rPr>
      </w:pPr>
    </w:p>
    <w:p w14:paraId="22580C4D" w14:textId="07E5B44F" w:rsidR="009C0DF4" w:rsidRDefault="009C0DF4" w:rsidP="008204B5">
      <w:pPr>
        <w:pStyle w:val="NoSpacing"/>
        <w:rPr>
          <w:b/>
          <w:bCs/>
          <w:color w:val="000000" w:themeColor="text1"/>
        </w:rPr>
      </w:pPr>
      <w:r w:rsidRPr="00E22ADF">
        <w:rPr>
          <w:b/>
          <w:bCs/>
          <w:color w:val="000000" w:themeColor="text1"/>
        </w:rPr>
        <w:t>Operations</w:t>
      </w:r>
    </w:p>
    <w:p w14:paraId="1242E3FD" w14:textId="77777777" w:rsidR="00E22ADF" w:rsidRPr="00E22ADF" w:rsidRDefault="00E22ADF" w:rsidP="008204B5">
      <w:pPr>
        <w:pStyle w:val="NoSpacing"/>
        <w:rPr>
          <w:b/>
          <w:bCs/>
          <w:color w:val="000000" w:themeColor="text1"/>
        </w:rPr>
      </w:pPr>
    </w:p>
    <w:p w14:paraId="26DCA118" w14:textId="77777777" w:rsidR="009C0DF4" w:rsidRPr="006B1AC7" w:rsidRDefault="009C0DF4" w:rsidP="008204B5">
      <w:pPr>
        <w:pStyle w:val="NoSpacing"/>
        <w:rPr>
          <w:color w:val="000000" w:themeColor="text1"/>
        </w:rPr>
      </w:pPr>
      <w:r w:rsidRPr="006B1AC7">
        <w:rPr>
          <w:color w:val="000000" w:themeColor="text1"/>
        </w:rPr>
        <w:t xml:space="preserve">In order for the operations department within Dream Bean Coffee Shop, to aspects are important to be focused upon that includes inculcating appropriate leadership strategies as well as putting focus upon different types of operation management strategies that can facilitate in higher production rates to be achieved. Some of the different types of readership strategies that can be illustrated for the organisation might include autocratic, democratic, and transformational leadership strategies. </w:t>
      </w:r>
    </w:p>
    <w:p w14:paraId="791CD541" w14:textId="77777777" w:rsidR="009C0DF4" w:rsidRPr="006B1AC7" w:rsidRDefault="009C0DF4" w:rsidP="008204B5">
      <w:pPr>
        <w:pStyle w:val="NoSpacing"/>
        <w:rPr>
          <w:color w:val="000000" w:themeColor="text1"/>
        </w:rPr>
      </w:pPr>
      <w:r w:rsidRPr="006B1AC7">
        <w:rPr>
          <w:color w:val="000000" w:themeColor="text1"/>
        </w:rPr>
        <w:t xml:space="preserve">Autocratic leadership style focuses upon a rigid command centre through which different types of orders are issued for employees. (Wolniak, 2020) </w:t>
      </w:r>
    </w:p>
    <w:p w14:paraId="622E2003" w14:textId="77777777" w:rsidR="009C0DF4" w:rsidRPr="006B1AC7" w:rsidRDefault="009C0DF4" w:rsidP="008204B5">
      <w:pPr>
        <w:pStyle w:val="NoSpacing"/>
        <w:rPr>
          <w:color w:val="000000" w:themeColor="text1"/>
        </w:rPr>
      </w:pPr>
      <w:r w:rsidRPr="006B1AC7">
        <w:rPr>
          <w:color w:val="000000" w:themeColor="text1"/>
        </w:rPr>
        <w:t xml:space="preserve">Democratic leadership style puts emphasis upon being able to create our responsive team where different types of ideas and thoughts are exchanged for productivity and product development. </w:t>
      </w:r>
    </w:p>
    <w:p w14:paraId="1E8F079B" w14:textId="77777777" w:rsidR="009C0DF4" w:rsidRPr="006B1AC7" w:rsidRDefault="009C0DF4" w:rsidP="008204B5">
      <w:pPr>
        <w:pStyle w:val="NoSpacing"/>
        <w:rPr>
          <w:color w:val="000000" w:themeColor="text1"/>
        </w:rPr>
      </w:pPr>
      <w:r w:rsidRPr="006B1AC7">
        <w:rPr>
          <w:color w:val="000000" w:themeColor="text1"/>
        </w:rPr>
        <w:t>Transformational leadership style focuses upon aligning the mindset of the employees with the objectives that have been illustrated for business growth. This helps in psychological loyalty to be built within the enterprise (Rosenbach, 2018).</w:t>
      </w:r>
    </w:p>
    <w:p w14:paraId="70238A17" w14:textId="77777777" w:rsidR="009C0DF4" w:rsidRPr="006B1AC7" w:rsidRDefault="009C0DF4" w:rsidP="008204B5">
      <w:pPr>
        <w:pStyle w:val="NoSpacing"/>
        <w:rPr>
          <w:color w:val="000000" w:themeColor="text1"/>
        </w:rPr>
      </w:pPr>
      <w:r w:rsidRPr="006B1AC7">
        <w:rPr>
          <w:color w:val="000000" w:themeColor="text1"/>
        </w:rPr>
        <w:t xml:space="preserve">Selection </w:t>
      </w:r>
    </w:p>
    <w:p w14:paraId="1E758AD2" w14:textId="77777777" w:rsidR="009C0DF4" w:rsidRPr="006B1AC7" w:rsidRDefault="009C0DF4" w:rsidP="008204B5">
      <w:pPr>
        <w:pStyle w:val="NoSpacing"/>
        <w:rPr>
          <w:color w:val="000000" w:themeColor="text1"/>
        </w:rPr>
      </w:pPr>
      <w:r w:rsidRPr="006B1AC7">
        <w:rPr>
          <w:color w:val="000000" w:themeColor="text1"/>
        </w:rPr>
        <w:t>From all of the strategies that have been put forth above, it can be understood that in the case of the Dream Bean Coffee Shop, it is best that the organisation focuses upon a democratic leadership strategies as everyone working within the enterprise will feel as a part of the business and will put in more level of input when creating new flavours, coming up with ideas that can facilitate production rates, and helping achieve other types of objectives as well.</w:t>
      </w:r>
    </w:p>
    <w:p w14:paraId="1E5B5483" w14:textId="77777777" w:rsidR="009C0DF4" w:rsidRPr="006B1AC7" w:rsidRDefault="009C0DF4" w:rsidP="008204B5">
      <w:pPr>
        <w:pStyle w:val="NoSpacing"/>
        <w:rPr>
          <w:color w:val="000000" w:themeColor="text1"/>
        </w:rPr>
      </w:pPr>
      <w:r w:rsidRPr="006B1AC7">
        <w:rPr>
          <w:color w:val="000000" w:themeColor="text1"/>
        </w:rPr>
        <w:t xml:space="preserve">A wide variety of operation management of strategies out there that can be utilised by the new Dream Bean Coffee Shop in order to facilitate a process through which management types of commodities and facilitate in higher quality and supply to be aided. Some of the different types of strategies that can be implemented within the organisation encompass of Total Quality Management, Just-In-Time, and Kaizen or Continuous Improvement strategies. </w:t>
      </w:r>
    </w:p>
    <w:p w14:paraId="30C5DE3D" w14:textId="77777777" w:rsidR="009C0DF4" w:rsidRPr="006B1AC7" w:rsidRDefault="009C0DF4" w:rsidP="008204B5">
      <w:pPr>
        <w:pStyle w:val="NoSpacing"/>
        <w:rPr>
          <w:color w:val="000000" w:themeColor="text1"/>
        </w:rPr>
      </w:pPr>
      <w:r w:rsidRPr="006B1AC7">
        <w:rPr>
          <w:color w:val="000000" w:themeColor="text1"/>
        </w:rPr>
        <w:t xml:space="preserve">Total Quality Management is a process through which an organisation is able to bring forth a comprehensive umbrella strategies within the organisation through which every aspect of the operation management team is attended to enhance. This implies development in the aspect of training programs to be implemented, focusing upon higher and better resources to be used and efficiency focused aspects as well through which more communities can be created in less than margin of time (Suwandej, 2015). </w:t>
      </w:r>
    </w:p>
    <w:p w14:paraId="31EB89ED" w14:textId="77777777" w:rsidR="009C0DF4" w:rsidRPr="006B1AC7" w:rsidRDefault="009C0DF4" w:rsidP="008204B5">
      <w:pPr>
        <w:pStyle w:val="NoSpacing"/>
        <w:rPr>
          <w:color w:val="000000" w:themeColor="text1"/>
        </w:rPr>
      </w:pPr>
      <w:r w:rsidRPr="006B1AC7">
        <w:rPr>
          <w:color w:val="000000" w:themeColor="text1"/>
        </w:rPr>
        <w:t xml:space="preserve">Just-In-Time is a strategy that facilitate in being able to create a process through which more margins of resources are used only when the existing materials are fully utilised. Through this process, it is possible for the business to minimise the wastage of raw materials and enhance the amount of efficiency that is being implemented. However, idle increases because of the strategies when being implemented. </w:t>
      </w:r>
    </w:p>
    <w:p w14:paraId="341712AE" w14:textId="369FFA6A" w:rsidR="009C0DF4" w:rsidRDefault="009C0DF4" w:rsidP="008204B5">
      <w:pPr>
        <w:pStyle w:val="NoSpacing"/>
        <w:rPr>
          <w:color w:val="000000" w:themeColor="text1"/>
        </w:rPr>
      </w:pPr>
      <w:r w:rsidRPr="006B1AC7">
        <w:rPr>
          <w:color w:val="000000" w:themeColor="text1"/>
        </w:rPr>
        <w:t>Continuous Improvement is a process that facilitates in providing incremental growth for employees and the products which are involved as well. This aids in new features being added, helping in providing new skills to employees and other aspects. Innovation and overall growth is facilitated by this form of strategies as it helps in progress to be attained at a long course of time.</w:t>
      </w:r>
    </w:p>
    <w:p w14:paraId="325697F0" w14:textId="77777777" w:rsidR="008204B5" w:rsidRPr="006B1AC7" w:rsidRDefault="008204B5" w:rsidP="008204B5">
      <w:pPr>
        <w:pStyle w:val="NoSpacing"/>
        <w:rPr>
          <w:color w:val="000000" w:themeColor="text1"/>
        </w:rPr>
      </w:pPr>
    </w:p>
    <w:p w14:paraId="74345EEC" w14:textId="3F0FAD73" w:rsidR="009C0DF4" w:rsidRDefault="009C0DF4" w:rsidP="008204B5">
      <w:pPr>
        <w:pStyle w:val="NoSpacing"/>
        <w:rPr>
          <w:b/>
          <w:bCs/>
          <w:color w:val="000000" w:themeColor="text1"/>
        </w:rPr>
      </w:pPr>
      <w:r w:rsidRPr="008204B5">
        <w:rPr>
          <w:b/>
          <w:bCs/>
          <w:color w:val="000000" w:themeColor="text1"/>
        </w:rPr>
        <w:t>Application</w:t>
      </w:r>
    </w:p>
    <w:p w14:paraId="577DF7C2" w14:textId="77777777" w:rsidR="008204B5" w:rsidRPr="008204B5" w:rsidRDefault="008204B5" w:rsidP="008204B5">
      <w:pPr>
        <w:pStyle w:val="NoSpacing"/>
        <w:rPr>
          <w:b/>
          <w:bCs/>
          <w:color w:val="000000" w:themeColor="text1"/>
        </w:rPr>
      </w:pPr>
    </w:p>
    <w:p w14:paraId="182A690A" w14:textId="77777777" w:rsidR="009C0DF4" w:rsidRPr="006B1AC7" w:rsidRDefault="009C0DF4" w:rsidP="008204B5">
      <w:pPr>
        <w:pStyle w:val="NoSpacing"/>
        <w:rPr>
          <w:color w:val="000000" w:themeColor="text1"/>
        </w:rPr>
      </w:pPr>
      <w:r w:rsidRPr="006B1AC7">
        <w:rPr>
          <w:color w:val="000000" w:themeColor="text1"/>
        </w:rPr>
        <w:t xml:space="preserve">From all of the strategies that have been illustrated, it can be understood that in the case of Dream Bean Coffee Shop, Total Quality Management is the pathway that the organisation </w:t>
      </w:r>
      <w:r w:rsidRPr="006B1AC7">
        <w:rPr>
          <w:color w:val="000000" w:themeColor="text1"/>
        </w:rPr>
        <w:lastRenderedPageBreak/>
        <w:t xml:space="preserve">should consider as this will help the business to stand in a position where they which all of Dream Bean Coffee Shop drinks that are being created can enhance its utility towards consumers. Therefore, the wide variety of flavours that would be created will be richer and will help in building up the word of mouth marketing for the small enterprise (Kiran, 2016). </w:t>
      </w:r>
    </w:p>
    <w:p w14:paraId="2E0C6E4A" w14:textId="1696A54C" w:rsidR="009C0DF4" w:rsidRDefault="009C0DF4" w:rsidP="008204B5">
      <w:pPr>
        <w:pStyle w:val="NoSpacing"/>
        <w:rPr>
          <w:color w:val="000000" w:themeColor="text1"/>
        </w:rPr>
      </w:pPr>
      <w:r w:rsidRPr="006B1AC7">
        <w:rPr>
          <w:color w:val="000000" w:themeColor="text1"/>
        </w:rPr>
        <w:t>Moreover, any type of issues such as improper mixture of coffee beans, milk and other aspects can be addressed as well and more focus can be driven towards helping in creating a process that will ensure that employee motivation within the coffee business is being facilitated. Therefore, focus upon reward distribution, helping in creating much more focused strategies that puts emphasis upon employer and employee collaboration can be aided effectively. This will make sure that a comprehensive strategy is being implemented within the organisation.</w:t>
      </w:r>
    </w:p>
    <w:p w14:paraId="2C500397" w14:textId="77777777" w:rsidR="008204B5" w:rsidRPr="006B1AC7" w:rsidRDefault="008204B5" w:rsidP="008204B5">
      <w:pPr>
        <w:pStyle w:val="NoSpacing"/>
        <w:rPr>
          <w:color w:val="000000" w:themeColor="text1"/>
        </w:rPr>
      </w:pPr>
    </w:p>
    <w:p w14:paraId="2DEFD591" w14:textId="77777777" w:rsidR="009C0DF4" w:rsidRPr="006B1AC7" w:rsidRDefault="009C0DF4" w:rsidP="008204B5">
      <w:pPr>
        <w:pStyle w:val="NoSpacing"/>
        <w:rPr>
          <w:color w:val="000000" w:themeColor="text1"/>
        </w:rPr>
      </w:pPr>
      <w:r w:rsidRPr="006B1AC7">
        <w:rPr>
          <w:color w:val="000000" w:themeColor="text1"/>
        </w:rPr>
        <w:t xml:space="preserve">Logistics: Warehousing and logistical support can be created through total quality management strategies as focus upon bringing in a high quantum of good quality coffee beans can be stored when there is a surge in the demand for the item in Dream Bean Coffee Shop. </w:t>
      </w:r>
    </w:p>
    <w:p w14:paraId="64E0D67E" w14:textId="77777777" w:rsidR="009C0DF4" w:rsidRPr="006B1AC7" w:rsidRDefault="009C0DF4" w:rsidP="008204B5">
      <w:pPr>
        <w:pStyle w:val="NoSpacing"/>
        <w:rPr>
          <w:color w:val="000000" w:themeColor="text1"/>
        </w:rPr>
      </w:pPr>
      <w:r w:rsidRPr="006B1AC7">
        <w:rPr>
          <w:color w:val="000000" w:themeColor="text1"/>
        </w:rPr>
        <w:t xml:space="preserve">Final Goods: Moreover, it can be illustrated that the process of transformation of raw materials into final goods can all be supervised by organisational leaders and managers within the enterprise that will help in creating surveillance that there is no type of ill activities that are going on within the enterprise. </w:t>
      </w:r>
    </w:p>
    <w:p w14:paraId="0B5486C9" w14:textId="548C52B5" w:rsidR="009C0DF4" w:rsidRPr="006B1AC7" w:rsidRDefault="009C0DF4" w:rsidP="008204B5">
      <w:pPr>
        <w:pStyle w:val="NoSpacing"/>
        <w:rPr>
          <w:color w:val="000000" w:themeColor="text1"/>
        </w:rPr>
      </w:pPr>
      <w:r w:rsidRPr="006B1AC7">
        <w:rPr>
          <w:color w:val="000000" w:themeColor="text1"/>
        </w:rPr>
        <w:t>Capacity management: In the organisation capacity management can also be prioritised which will directly facilitate in being able to make sure that no type of wastage of material is present so that better recycling, environmental it can be created as well (Northouse, 2014).</w:t>
      </w:r>
    </w:p>
    <w:p w14:paraId="44C3733C" w14:textId="77777777" w:rsidR="009F563D" w:rsidRDefault="009F563D" w:rsidP="008204B5">
      <w:pPr>
        <w:pStyle w:val="NoSpacing"/>
        <w:rPr>
          <w:color w:val="000000" w:themeColor="text1"/>
        </w:rPr>
      </w:pPr>
    </w:p>
    <w:p w14:paraId="192890B4" w14:textId="465FEAFC" w:rsidR="009C0DF4" w:rsidRPr="00C83A16" w:rsidRDefault="009C0DF4" w:rsidP="008204B5">
      <w:pPr>
        <w:pStyle w:val="NoSpacing"/>
        <w:rPr>
          <w:b/>
          <w:bCs/>
          <w:color w:val="000000" w:themeColor="text1"/>
          <w:sz w:val="28"/>
          <w:szCs w:val="28"/>
        </w:rPr>
      </w:pPr>
      <w:r w:rsidRPr="00C83A16">
        <w:rPr>
          <w:b/>
          <w:bCs/>
          <w:color w:val="000000" w:themeColor="text1"/>
          <w:sz w:val="28"/>
          <w:szCs w:val="28"/>
        </w:rPr>
        <w:t>Technology Plan</w:t>
      </w:r>
    </w:p>
    <w:p w14:paraId="68C6A920" w14:textId="77777777" w:rsidR="008204B5" w:rsidRPr="008204B5" w:rsidRDefault="008204B5" w:rsidP="008204B5">
      <w:pPr>
        <w:pStyle w:val="NoSpacing"/>
        <w:rPr>
          <w:b/>
          <w:bCs/>
          <w:color w:val="000000" w:themeColor="text1"/>
        </w:rPr>
      </w:pPr>
    </w:p>
    <w:p w14:paraId="4443FCF1" w14:textId="285319D3" w:rsidR="009C0DF4" w:rsidRDefault="009C0DF4" w:rsidP="008204B5">
      <w:pPr>
        <w:pStyle w:val="NoSpacing"/>
        <w:rPr>
          <w:b/>
          <w:bCs/>
          <w:i/>
          <w:color w:val="000000" w:themeColor="text1"/>
        </w:rPr>
      </w:pPr>
      <w:r w:rsidRPr="008204B5">
        <w:rPr>
          <w:b/>
          <w:bCs/>
          <w:i/>
          <w:color w:val="000000" w:themeColor="text1"/>
        </w:rPr>
        <w:t xml:space="preserve">Team Establishment </w:t>
      </w:r>
    </w:p>
    <w:p w14:paraId="17128E65" w14:textId="77777777" w:rsidR="008204B5" w:rsidRPr="008204B5" w:rsidRDefault="008204B5" w:rsidP="008204B5">
      <w:pPr>
        <w:pStyle w:val="NoSpacing"/>
        <w:rPr>
          <w:b/>
          <w:bCs/>
          <w:i/>
          <w:color w:val="000000" w:themeColor="text1"/>
        </w:rPr>
      </w:pPr>
    </w:p>
    <w:p w14:paraId="7F4B8230" w14:textId="3DED6AE5" w:rsidR="009C0DF4" w:rsidRDefault="009C0DF4" w:rsidP="008204B5">
      <w:pPr>
        <w:pStyle w:val="NoSpacing"/>
        <w:rPr>
          <w:color w:val="000000" w:themeColor="text1"/>
        </w:rPr>
      </w:pPr>
      <w:r w:rsidRPr="006B1AC7">
        <w:rPr>
          <w:color w:val="000000" w:themeColor="text1"/>
        </w:rPr>
        <w:t>In order to create a well-defined beam, different types of people with specific capabilities will be brought into the small coffee organisation. People with disabilities in social media marketing and digital advertisement will be included. Moreover, individuals focus upon automation process through which masking production of coffee packets and ready to serve coffee sashes will be brought on board as well. Different types of research as, servers and waiters will be hired in this team. Moreover, managerial heads who will look over every operational process so that efficiency shall be included. Logistics and warehousing employee shall be brought on board as well as they will help in sourcing different types of coffee beans from different types of farms and help retrieve the stored much more efficiently (Bynog, 2016).</w:t>
      </w:r>
    </w:p>
    <w:p w14:paraId="582AA17E" w14:textId="77777777" w:rsidR="008204B5" w:rsidRPr="006B1AC7" w:rsidRDefault="008204B5" w:rsidP="008204B5">
      <w:pPr>
        <w:pStyle w:val="NoSpacing"/>
        <w:rPr>
          <w:color w:val="000000" w:themeColor="text1"/>
        </w:rPr>
      </w:pPr>
    </w:p>
    <w:p w14:paraId="0ECE6713" w14:textId="7682317E" w:rsidR="009C0DF4" w:rsidRDefault="009C0DF4" w:rsidP="008204B5">
      <w:pPr>
        <w:pStyle w:val="NoSpacing"/>
        <w:rPr>
          <w:b/>
          <w:bCs/>
          <w:i/>
          <w:color w:val="000000" w:themeColor="text1"/>
        </w:rPr>
      </w:pPr>
      <w:r w:rsidRPr="008204B5">
        <w:rPr>
          <w:b/>
          <w:bCs/>
          <w:i/>
          <w:color w:val="000000" w:themeColor="text1"/>
        </w:rPr>
        <w:t>Technology Assessment</w:t>
      </w:r>
    </w:p>
    <w:p w14:paraId="7BB19CFD" w14:textId="77777777" w:rsidR="008204B5" w:rsidRPr="008204B5" w:rsidRDefault="008204B5" w:rsidP="008204B5">
      <w:pPr>
        <w:pStyle w:val="NoSpacing"/>
        <w:rPr>
          <w:b/>
          <w:bCs/>
          <w:i/>
          <w:color w:val="000000" w:themeColor="text1"/>
        </w:rPr>
      </w:pPr>
    </w:p>
    <w:p w14:paraId="1F54EC4B" w14:textId="77777777" w:rsidR="009C0DF4" w:rsidRPr="006B1AC7" w:rsidRDefault="009C0DF4" w:rsidP="008204B5">
      <w:pPr>
        <w:pStyle w:val="NoSpacing"/>
        <w:rPr>
          <w:color w:val="000000" w:themeColor="text1"/>
        </w:rPr>
      </w:pPr>
      <w:r w:rsidRPr="006B1AC7">
        <w:rPr>
          <w:color w:val="000000" w:themeColor="text1"/>
        </w:rPr>
        <w:t xml:space="preserve">After assessing the technological processes of the Dream Bean Coffee Shop company, it can be understood that there are different types of areas in which each of the employees that are present within the organisation can be facilitated with so that higher performance can be raised. In the case of the social media manager, different types of </w:t>
      </w:r>
      <w:r w:rsidRPr="006B1AC7">
        <w:rPr>
          <w:i/>
          <w:color w:val="000000" w:themeColor="text1"/>
        </w:rPr>
        <w:t xml:space="preserve">high-powered laptops </w:t>
      </w:r>
      <w:r w:rsidRPr="006B1AC7">
        <w:rPr>
          <w:color w:val="000000" w:themeColor="text1"/>
        </w:rPr>
        <w:t>and a</w:t>
      </w:r>
      <w:r w:rsidRPr="006B1AC7">
        <w:rPr>
          <w:i/>
          <w:color w:val="000000" w:themeColor="text1"/>
        </w:rPr>
        <w:t xml:space="preserve"> stable Internet connection</w:t>
      </w:r>
      <w:r w:rsidRPr="006B1AC7">
        <w:rPr>
          <w:color w:val="000000" w:themeColor="text1"/>
        </w:rPr>
        <w:t xml:space="preserve"> must be required so that they can reach out to consumers. Similarly, in order to enable </w:t>
      </w:r>
      <w:r w:rsidRPr="006B1AC7">
        <w:rPr>
          <w:i/>
          <w:color w:val="000000" w:themeColor="text1"/>
        </w:rPr>
        <w:t>automation</w:t>
      </w:r>
      <w:r w:rsidRPr="006B1AC7">
        <w:rPr>
          <w:color w:val="000000" w:themeColor="text1"/>
        </w:rPr>
        <w:t xml:space="preserve">, bringing different </w:t>
      </w:r>
      <w:r w:rsidRPr="006B1AC7">
        <w:rPr>
          <w:i/>
          <w:color w:val="000000" w:themeColor="text1"/>
        </w:rPr>
        <w:t>machines</w:t>
      </w:r>
      <w:r w:rsidRPr="006B1AC7">
        <w:rPr>
          <w:color w:val="000000" w:themeColor="text1"/>
        </w:rPr>
        <w:t xml:space="preserve"> is necessary that will help in factory production. For managers, the use of </w:t>
      </w:r>
      <w:r w:rsidRPr="006B1AC7">
        <w:rPr>
          <w:i/>
          <w:color w:val="000000" w:themeColor="text1"/>
        </w:rPr>
        <w:t>tracking system online</w:t>
      </w:r>
      <w:r w:rsidRPr="006B1AC7">
        <w:rPr>
          <w:color w:val="000000" w:themeColor="text1"/>
        </w:rPr>
        <w:t xml:space="preserve"> is important to mobile devices that will help in getting efficiency level. For the logistical individual, </w:t>
      </w:r>
      <w:r w:rsidRPr="006B1AC7">
        <w:rPr>
          <w:i/>
          <w:color w:val="000000" w:themeColor="text1"/>
        </w:rPr>
        <w:t xml:space="preserve">GPS tracking technology </w:t>
      </w:r>
      <w:r w:rsidRPr="006B1AC7">
        <w:rPr>
          <w:color w:val="000000" w:themeColor="text1"/>
        </w:rPr>
        <w:t>is required as this will help in better movement of cargo (Baker and Hart, 2016).</w:t>
      </w:r>
    </w:p>
    <w:p w14:paraId="17F9A90E" w14:textId="77777777" w:rsidR="009C0DF4" w:rsidRPr="006B1AC7" w:rsidRDefault="009C0DF4" w:rsidP="008204B5">
      <w:pPr>
        <w:pStyle w:val="NoSpacing"/>
        <w:rPr>
          <w:i/>
          <w:color w:val="000000" w:themeColor="text1"/>
        </w:rPr>
      </w:pPr>
      <w:r w:rsidRPr="006B1AC7">
        <w:rPr>
          <w:i/>
          <w:color w:val="000000" w:themeColor="text1"/>
        </w:rPr>
        <w:t xml:space="preserve">Defining Priorities </w:t>
      </w:r>
    </w:p>
    <w:p w14:paraId="5FD72D37" w14:textId="6F54F879" w:rsidR="009C0DF4" w:rsidRDefault="009C0DF4" w:rsidP="008204B5">
      <w:pPr>
        <w:pStyle w:val="NoSpacing"/>
        <w:rPr>
          <w:color w:val="000000" w:themeColor="text1"/>
        </w:rPr>
      </w:pPr>
      <w:r w:rsidRPr="006B1AC7">
        <w:rPr>
          <w:color w:val="000000" w:themeColor="text1"/>
        </w:rPr>
        <w:t xml:space="preserve">After assessing all of the technological needs of the Dream Bean Coffee Shop enterprise, it can be understood that in the case of this organisation, social media growth is one of the most </w:t>
      </w:r>
      <w:r w:rsidRPr="006B1AC7">
        <w:rPr>
          <w:color w:val="000000" w:themeColor="text1"/>
        </w:rPr>
        <w:lastRenderedPageBreak/>
        <w:t xml:space="preserve">important areas that must be prioritised first (Miller </w:t>
      </w:r>
      <w:r w:rsidRPr="006B1AC7">
        <w:rPr>
          <w:i/>
          <w:color w:val="000000" w:themeColor="text1"/>
        </w:rPr>
        <w:t xml:space="preserve">et al., </w:t>
      </w:r>
      <w:r w:rsidRPr="006B1AC7">
        <w:rPr>
          <w:color w:val="000000" w:themeColor="text1"/>
        </w:rPr>
        <w:t>2016). The utilisation of Facebook, Instagram, and other aspects is necessary so that goodwill is created. Following this, artificial intelligence and robotics technology for the production process is also necessary aspect as well. Being able to track the movement of high quality resources to technology is another priority at multiple emphases upon so that there is no theft in materials (Schools, 2016).</w:t>
      </w:r>
    </w:p>
    <w:p w14:paraId="29CD33DE" w14:textId="77777777" w:rsidR="002420D3" w:rsidRPr="006B1AC7" w:rsidRDefault="002420D3" w:rsidP="008204B5">
      <w:pPr>
        <w:pStyle w:val="NoSpacing"/>
        <w:rPr>
          <w:color w:val="000000" w:themeColor="text1"/>
        </w:rPr>
      </w:pPr>
    </w:p>
    <w:p w14:paraId="5CEE7A7C" w14:textId="404B9381" w:rsidR="009C0DF4" w:rsidRDefault="009C0DF4" w:rsidP="008204B5">
      <w:pPr>
        <w:pStyle w:val="NoSpacing"/>
        <w:rPr>
          <w:b/>
          <w:bCs/>
          <w:i/>
          <w:color w:val="000000" w:themeColor="text1"/>
        </w:rPr>
      </w:pPr>
      <w:r w:rsidRPr="002420D3">
        <w:rPr>
          <w:b/>
          <w:bCs/>
          <w:i/>
          <w:color w:val="000000" w:themeColor="text1"/>
        </w:rPr>
        <w:t>Identifying Needs</w:t>
      </w:r>
    </w:p>
    <w:p w14:paraId="2E669D1F" w14:textId="77777777" w:rsidR="002420D3" w:rsidRPr="002420D3" w:rsidRDefault="002420D3" w:rsidP="008204B5">
      <w:pPr>
        <w:pStyle w:val="NoSpacing"/>
        <w:rPr>
          <w:b/>
          <w:bCs/>
          <w:i/>
          <w:color w:val="000000" w:themeColor="text1"/>
        </w:rPr>
      </w:pPr>
    </w:p>
    <w:p w14:paraId="43DDC947" w14:textId="31A67F43" w:rsidR="009C0DF4" w:rsidRDefault="009C0DF4" w:rsidP="008204B5">
      <w:pPr>
        <w:pStyle w:val="NoSpacing"/>
        <w:rPr>
          <w:color w:val="000000" w:themeColor="text1"/>
        </w:rPr>
      </w:pPr>
      <w:r w:rsidRPr="006B1AC7">
        <w:rPr>
          <w:color w:val="000000" w:themeColor="text1"/>
        </w:rPr>
        <w:t xml:space="preserve">Several different types of needs have been identified from the discussion above that elucidates the need for there to be a marketing budget allocated for the social media manager and automation individual within the organisation. Moreover, a camera surveillance system is required to be initiated within the organisation as well so that no chances of ill-activity can take place. Alongside this, several GPS system in different types of vehicles is also identified as well as this will help in keeping track of when cargo will come in with in the organisation to satiate market needs. A new online tracking system must be created as well that will facilitate in being able to keep daily track of what type of targets are being met and how much sales is being achieved (Greenwood </w:t>
      </w:r>
      <w:r w:rsidRPr="006B1AC7">
        <w:rPr>
          <w:i/>
          <w:color w:val="000000" w:themeColor="text1"/>
        </w:rPr>
        <w:t xml:space="preserve">et al., </w:t>
      </w:r>
      <w:r w:rsidRPr="006B1AC7">
        <w:rPr>
          <w:color w:val="000000" w:themeColor="text1"/>
        </w:rPr>
        <w:t>2016).</w:t>
      </w:r>
    </w:p>
    <w:p w14:paraId="5B6CEE60" w14:textId="77777777" w:rsidR="002420D3" w:rsidRPr="006B1AC7" w:rsidRDefault="002420D3" w:rsidP="008204B5">
      <w:pPr>
        <w:pStyle w:val="NoSpacing"/>
        <w:rPr>
          <w:color w:val="000000" w:themeColor="text1"/>
        </w:rPr>
      </w:pPr>
    </w:p>
    <w:p w14:paraId="2E7F87A7" w14:textId="7D01CC30" w:rsidR="009C0DF4" w:rsidRDefault="009C0DF4" w:rsidP="008204B5">
      <w:pPr>
        <w:pStyle w:val="NoSpacing"/>
        <w:rPr>
          <w:b/>
          <w:bCs/>
          <w:i/>
          <w:color w:val="000000" w:themeColor="text1"/>
        </w:rPr>
      </w:pPr>
      <w:r w:rsidRPr="002420D3">
        <w:rPr>
          <w:b/>
          <w:bCs/>
          <w:i/>
          <w:color w:val="000000" w:themeColor="text1"/>
        </w:rPr>
        <w:t xml:space="preserve">Budget Creation </w:t>
      </w:r>
    </w:p>
    <w:p w14:paraId="49033C2E" w14:textId="77777777" w:rsidR="002420D3" w:rsidRPr="002420D3" w:rsidRDefault="002420D3" w:rsidP="008204B5">
      <w:pPr>
        <w:pStyle w:val="NoSpacing"/>
        <w:rPr>
          <w:b/>
          <w:bCs/>
          <w:i/>
          <w:color w:val="000000" w:themeColor="text1"/>
        </w:rPr>
      </w:pPr>
    </w:p>
    <w:p w14:paraId="6D83E9DB" w14:textId="1C289C89" w:rsidR="009C0DF4" w:rsidRDefault="009C0DF4" w:rsidP="008204B5">
      <w:pPr>
        <w:pStyle w:val="NoSpacing"/>
        <w:rPr>
          <w:color w:val="000000" w:themeColor="text1"/>
        </w:rPr>
      </w:pPr>
      <w:r w:rsidRPr="006B1AC7">
        <w:rPr>
          <w:color w:val="000000" w:themeColor="text1"/>
        </w:rPr>
        <w:t>At least £500 is needed for paid promotion and social media marketing online. Similarly, £800 is required for bringing different types of machines through which production needs can be met effectively. Alongside this, £300 is required for GPS technology to be integrated in the logical process through which it will be easier for there to be tracking of materials. New software can be developed for the managerial head to the utilisation of a software developer that will cost £600. Moreover, cameras can be implemented within the organisation as well through which surveillance of employees as well as consumers can take place. This will require additional £1000 in order to control these aspects within the enterprise.</w:t>
      </w:r>
    </w:p>
    <w:p w14:paraId="5D09F5DB" w14:textId="77777777" w:rsidR="002420D3" w:rsidRPr="006B1AC7" w:rsidRDefault="002420D3" w:rsidP="008204B5">
      <w:pPr>
        <w:pStyle w:val="NoSpacing"/>
        <w:rPr>
          <w:color w:val="000000" w:themeColor="text1"/>
        </w:rPr>
      </w:pPr>
    </w:p>
    <w:p w14:paraId="78AF6EBE" w14:textId="6229B457" w:rsidR="009C0DF4" w:rsidRDefault="009C0DF4" w:rsidP="008204B5">
      <w:pPr>
        <w:pStyle w:val="NoSpacing"/>
        <w:rPr>
          <w:b/>
          <w:bCs/>
          <w:i/>
          <w:color w:val="000000" w:themeColor="text1"/>
        </w:rPr>
      </w:pPr>
      <w:r w:rsidRPr="002420D3">
        <w:rPr>
          <w:b/>
          <w:bCs/>
          <w:i/>
          <w:color w:val="000000" w:themeColor="text1"/>
        </w:rPr>
        <w:t xml:space="preserve">Researching new Technologies and Vendors </w:t>
      </w:r>
    </w:p>
    <w:p w14:paraId="74F84904" w14:textId="77777777" w:rsidR="002420D3" w:rsidRPr="002420D3" w:rsidRDefault="002420D3" w:rsidP="008204B5">
      <w:pPr>
        <w:pStyle w:val="NoSpacing"/>
        <w:rPr>
          <w:b/>
          <w:bCs/>
          <w:i/>
          <w:color w:val="000000" w:themeColor="text1"/>
        </w:rPr>
      </w:pPr>
    </w:p>
    <w:p w14:paraId="7D385659" w14:textId="74160F5E" w:rsidR="009C0DF4" w:rsidRDefault="009C0DF4" w:rsidP="008204B5">
      <w:pPr>
        <w:pStyle w:val="NoSpacing"/>
        <w:rPr>
          <w:color w:val="000000" w:themeColor="text1"/>
        </w:rPr>
      </w:pPr>
      <w:r w:rsidRPr="006B1AC7">
        <w:rPr>
          <w:color w:val="000000" w:themeColor="text1"/>
        </w:rPr>
        <w:t xml:space="preserve">Through research, it can be understood that on platforms such as </w:t>
      </w:r>
      <w:r w:rsidRPr="006B1AC7">
        <w:rPr>
          <w:i/>
          <w:color w:val="000000" w:themeColor="text1"/>
        </w:rPr>
        <w:t>Facebook, Twitter, YouTube,</w:t>
      </w:r>
      <w:r w:rsidRPr="006B1AC7">
        <w:rPr>
          <w:color w:val="000000" w:themeColor="text1"/>
        </w:rPr>
        <w:t xml:space="preserve"> there are several different types of technological influences who are focused upon providing information of different types of food items. These people can be contacted so that </w:t>
      </w:r>
      <w:r w:rsidRPr="006B1AC7">
        <w:rPr>
          <w:i/>
          <w:color w:val="000000" w:themeColor="text1"/>
        </w:rPr>
        <w:t>influencer marketing</w:t>
      </w:r>
      <w:r w:rsidRPr="006B1AC7">
        <w:rPr>
          <w:color w:val="000000" w:themeColor="text1"/>
        </w:rPr>
        <w:t xml:space="preserve"> can take place. Similarly, the business has a chance of working with a wide variety of technological </w:t>
      </w:r>
      <w:r w:rsidRPr="006B1AC7">
        <w:rPr>
          <w:i/>
          <w:color w:val="000000" w:themeColor="text1"/>
        </w:rPr>
        <w:t>supplier companies</w:t>
      </w:r>
      <w:r w:rsidRPr="006B1AC7">
        <w:rPr>
          <w:color w:val="000000" w:themeColor="text1"/>
        </w:rPr>
        <w:t xml:space="preserve"> that will help in providing </w:t>
      </w:r>
      <w:r w:rsidRPr="006B1AC7">
        <w:rPr>
          <w:i/>
          <w:color w:val="000000" w:themeColor="text1"/>
        </w:rPr>
        <w:t>GPS systems</w:t>
      </w:r>
      <w:r w:rsidRPr="006B1AC7">
        <w:rPr>
          <w:color w:val="000000" w:themeColor="text1"/>
        </w:rPr>
        <w:t xml:space="preserve">, streamlined automation machine for the coffee production process (Shim </w:t>
      </w:r>
      <w:r w:rsidRPr="006B1AC7">
        <w:rPr>
          <w:i/>
          <w:color w:val="000000" w:themeColor="text1"/>
        </w:rPr>
        <w:t>et al.,</w:t>
      </w:r>
      <w:r w:rsidRPr="006B1AC7">
        <w:rPr>
          <w:color w:val="000000" w:themeColor="text1"/>
        </w:rPr>
        <w:t xml:space="preserve"> 2014). Dream Bean Coffee Shop has the chance of working with </w:t>
      </w:r>
      <w:r w:rsidRPr="006B1AC7">
        <w:rPr>
          <w:i/>
          <w:color w:val="000000" w:themeColor="text1"/>
        </w:rPr>
        <w:t>security enterprises</w:t>
      </w:r>
      <w:r w:rsidRPr="006B1AC7">
        <w:rPr>
          <w:color w:val="000000" w:themeColor="text1"/>
        </w:rPr>
        <w:t xml:space="preserve"> as well so that </w:t>
      </w:r>
      <w:r w:rsidRPr="006B1AC7">
        <w:rPr>
          <w:i/>
          <w:color w:val="000000" w:themeColor="text1"/>
        </w:rPr>
        <w:t>installation</w:t>
      </w:r>
      <w:r w:rsidRPr="006B1AC7">
        <w:rPr>
          <w:color w:val="000000" w:themeColor="text1"/>
        </w:rPr>
        <w:t xml:space="preserve"> of different cameras can be put forth in multiple areas of the enterprise.</w:t>
      </w:r>
    </w:p>
    <w:p w14:paraId="0D587F2A" w14:textId="77777777" w:rsidR="002420D3" w:rsidRPr="006B1AC7" w:rsidRDefault="002420D3" w:rsidP="008204B5">
      <w:pPr>
        <w:pStyle w:val="NoSpacing"/>
        <w:rPr>
          <w:color w:val="000000" w:themeColor="text1"/>
        </w:rPr>
      </w:pPr>
    </w:p>
    <w:p w14:paraId="755580C0" w14:textId="17132509" w:rsidR="009C0DF4" w:rsidRDefault="009C0DF4" w:rsidP="008204B5">
      <w:pPr>
        <w:pStyle w:val="NoSpacing"/>
        <w:rPr>
          <w:b/>
          <w:bCs/>
          <w:i/>
          <w:color w:val="000000" w:themeColor="text1"/>
        </w:rPr>
      </w:pPr>
      <w:r w:rsidRPr="002420D3">
        <w:rPr>
          <w:b/>
          <w:bCs/>
          <w:i/>
          <w:color w:val="000000" w:themeColor="text1"/>
        </w:rPr>
        <w:t xml:space="preserve">Training and Development </w:t>
      </w:r>
    </w:p>
    <w:p w14:paraId="54807547" w14:textId="77777777" w:rsidR="002420D3" w:rsidRPr="002420D3" w:rsidRDefault="002420D3" w:rsidP="008204B5">
      <w:pPr>
        <w:pStyle w:val="NoSpacing"/>
        <w:rPr>
          <w:b/>
          <w:bCs/>
          <w:i/>
          <w:color w:val="000000" w:themeColor="text1"/>
        </w:rPr>
      </w:pPr>
    </w:p>
    <w:p w14:paraId="6C393FA8" w14:textId="7659FA45" w:rsidR="009C0DF4" w:rsidRDefault="009C0DF4" w:rsidP="008204B5">
      <w:pPr>
        <w:pStyle w:val="NoSpacing"/>
        <w:rPr>
          <w:color w:val="000000" w:themeColor="text1"/>
        </w:rPr>
      </w:pPr>
      <w:r w:rsidRPr="006B1AC7">
        <w:rPr>
          <w:color w:val="000000" w:themeColor="text1"/>
        </w:rPr>
        <w:t xml:space="preserve">It is important that all of the necessary team members are trained for all of the technologies that are being brought into the organisation. Social media managers must have knowledge of new types of platforms arising and the way in which communication with influencer online can be initiated. Moreover, logical individuals must be able to have a conference of knowledge about how GPS systems work and how tracking can be facilitated appropriately. Moreover, managerial heads must be able to operate and navigate different types of cameras so that day-to-day evaluation takes place. Training programs can be initiated by heads within the business </w:t>
      </w:r>
      <w:r w:rsidRPr="006B1AC7">
        <w:rPr>
          <w:color w:val="000000" w:themeColor="text1"/>
        </w:rPr>
        <w:lastRenderedPageBreak/>
        <w:t>and help can be initiated so that overall knowledge growth for each individual involved in the entire process can be facilitated (Raheja, 2015).</w:t>
      </w:r>
    </w:p>
    <w:p w14:paraId="74E32F56" w14:textId="77777777" w:rsidR="002420D3" w:rsidRPr="006B1AC7" w:rsidRDefault="002420D3" w:rsidP="008204B5">
      <w:pPr>
        <w:pStyle w:val="NoSpacing"/>
        <w:rPr>
          <w:color w:val="000000" w:themeColor="text1"/>
        </w:rPr>
      </w:pPr>
    </w:p>
    <w:p w14:paraId="6B4BFE40" w14:textId="0C94C3DE" w:rsidR="009C0DF4" w:rsidRDefault="009C0DF4" w:rsidP="008204B5">
      <w:pPr>
        <w:pStyle w:val="NoSpacing"/>
        <w:rPr>
          <w:b/>
          <w:bCs/>
          <w:i/>
          <w:color w:val="000000" w:themeColor="text1"/>
        </w:rPr>
      </w:pPr>
      <w:r w:rsidRPr="002420D3">
        <w:rPr>
          <w:b/>
          <w:bCs/>
          <w:i/>
          <w:color w:val="000000" w:themeColor="text1"/>
        </w:rPr>
        <w:t>Evaluation Process</w:t>
      </w:r>
    </w:p>
    <w:p w14:paraId="422AD4BE" w14:textId="77777777" w:rsidR="002420D3" w:rsidRPr="002420D3" w:rsidRDefault="002420D3" w:rsidP="008204B5">
      <w:pPr>
        <w:pStyle w:val="NoSpacing"/>
        <w:rPr>
          <w:b/>
          <w:bCs/>
          <w:i/>
          <w:color w:val="000000" w:themeColor="text1"/>
        </w:rPr>
      </w:pPr>
    </w:p>
    <w:p w14:paraId="5D65BE95" w14:textId="77777777" w:rsidR="009C0DF4" w:rsidRPr="006B1AC7" w:rsidRDefault="009C0DF4" w:rsidP="008204B5">
      <w:pPr>
        <w:pStyle w:val="NoSpacing"/>
        <w:rPr>
          <w:color w:val="000000" w:themeColor="text1"/>
        </w:rPr>
      </w:pPr>
      <w:r w:rsidRPr="006B1AC7">
        <w:rPr>
          <w:color w:val="000000" w:themeColor="text1"/>
        </w:rPr>
        <w:t>In order to evaluate the work process of the organisation, it is essential that focus is given upon these following aspects:</w:t>
      </w:r>
    </w:p>
    <w:p w14:paraId="234D322C" w14:textId="77777777" w:rsidR="009C0DF4" w:rsidRPr="006B1AC7" w:rsidRDefault="009C0DF4" w:rsidP="008204B5">
      <w:pPr>
        <w:pStyle w:val="NoSpacing"/>
        <w:rPr>
          <w:color w:val="000000" w:themeColor="text1"/>
        </w:rPr>
      </w:pPr>
      <w:r w:rsidRPr="006B1AC7">
        <w:rPr>
          <w:color w:val="000000" w:themeColor="text1"/>
        </w:rPr>
        <w:t>At least 25% development of profit within the first year</w:t>
      </w:r>
    </w:p>
    <w:p w14:paraId="638A85DE" w14:textId="77777777" w:rsidR="009C0DF4" w:rsidRPr="006B1AC7" w:rsidRDefault="009C0DF4" w:rsidP="008204B5">
      <w:pPr>
        <w:pStyle w:val="NoSpacing"/>
        <w:rPr>
          <w:color w:val="000000" w:themeColor="text1"/>
        </w:rPr>
      </w:pPr>
      <w:r w:rsidRPr="006B1AC7">
        <w:rPr>
          <w:color w:val="000000" w:themeColor="text1"/>
        </w:rPr>
        <w:t>Creating diversification within the enterprise so that inclusiveness can be created</w:t>
      </w:r>
    </w:p>
    <w:p w14:paraId="543E8537" w14:textId="77777777" w:rsidR="009C0DF4" w:rsidRPr="006B1AC7" w:rsidRDefault="009C0DF4" w:rsidP="008204B5">
      <w:pPr>
        <w:pStyle w:val="NoSpacing"/>
        <w:rPr>
          <w:color w:val="000000" w:themeColor="text1"/>
        </w:rPr>
      </w:pPr>
      <w:r w:rsidRPr="006B1AC7">
        <w:rPr>
          <w:color w:val="000000" w:themeColor="text1"/>
        </w:rPr>
        <w:t>Ensuring at least 1000 loyal consumers is created before the end of the year</w:t>
      </w:r>
    </w:p>
    <w:p w14:paraId="7D897A93" w14:textId="0030669A" w:rsidR="009C0DF4" w:rsidRDefault="009C0DF4" w:rsidP="008204B5">
      <w:pPr>
        <w:pStyle w:val="NoSpacing"/>
        <w:rPr>
          <w:color w:val="000000" w:themeColor="text1"/>
        </w:rPr>
      </w:pPr>
      <w:r w:rsidRPr="006B1AC7">
        <w:rPr>
          <w:color w:val="000000" w:themeColor="text1"/>
        </w:rPr>
        <w:t>Keeping track of resources in making sure that high quality goods are being brought into the organisation effectively</w:t>
      </w:r>
    </w:p>
    <w:p w14:paraId="5BDCD2CC" w14:textId="77777777" w:rsidR="002420D3" w:rsidRPr="006B1AC7" w:rsidRDefault="002420D3" w:rsidP="008204B5">
      <w:pPr>
        <w:pStyle w:val="NoSpacing"/>
        <w:rPr>
          <w:color w:val="000000" w:themeColor="text1"/>
        </w:rPr>
      </w:pPr>
    </w:p>
    <w:p w14:paraId="1E305350" w14:textId="418FC66F" w:rsidR="009C0DF4" w:rsidRDefault="009C0DF4" w:rsidP="008204B5">
      <w:pPr>
        <w:pStyle w:val="NoSpacing"/>
        <w:rPr>
          <w:b/>
          <w:bCs/>
          <w:color w:val="000000" w:themeColor="text1"/>
        </w:rPr>
      </w:pPr>
      <w:r w:rsidRPr="002420D3">
        <w:rPr>
          <w:b/>
          <w:bCs/>
          <w:color w:val="000000" w:themeColor="text1"/>
        </w:rPr>
        <w:t>Conclusion</w:t>
      </w:r>
    </w:p>
    <w:p w14:paraId="43BC6EE2" w14:textId="77777777" w:rsidR="002420D3" w:rsidRPr="002420D3" w:rsidRDefault="002420D3" w:rsidP="008204B5">
      <w:pPr>
        <w:pStyle w:val="NoSpacing"/>
        <w:rPr>
          <w:b/>
          <w:bCs/>
          <w:color w:val="000000" w:themeColor="text1"/>
        </w:rPr>
      </w:pPr>
    </w:p>
    <w:p w14:paraId="6E7F77A0" w14:textId="49CEF8F6" w:rsidR="009F563D" w:rsidRDefault="009C0DF4" w:rsidP="008204B5">
      <w:pPr>
        <w:pStyle w:val="NoSpacing"/>
        <w:rPr>
          <w:color w:val="000000" w:themeColor="text1"/>
        </w:rPr>
      </w:pPr>
      <w:r w:rsidRPr="006B1AC7">
        <w:rPr>
          <w:color w:val="000000" w:themeColor="text1"/>
        </w:rPr>
        <w:t>In this study, a wide range of activities has been elaborated in analysis. In the operations analysis process, it can be understood that a wide range of strategies are present for Dream Bean Coffee Shop to implement however, the business is developing total quality management strategies. In the case of the coffee organisation, a leadership strategy such as demorcratic is being implemented. Apart from this, emphasis has been given upon reading a passage through which it is easier for the business to be able to create a process through which social media reach can be enabled, automation can be brought into the organisation and tracking systems can be implemented so that employee growth and resource procurement can all be overseen appropriately within the business.</w:t>
      </w:r>
    </w:p>
    <w:p w14:paraId="3D4AAEF0" w14:textId="2431DB32" w:rsidR="009F563D" w:rsidRDefault="009F563D" w:rsidP="008204B5">
      <w:pPr>
        <w:pStyle w:val="NoSpacing"/>
        <w:rPr>
          <w:lang w:val="en-IN"/>
        </w:rPr>
      </w:pPr>
      <w:bookmarkStart w:id="7" w:name="_Hlk69489355"/>
      <w:r w:rsidRPr="006B1AC7">
        <w:rPr>
          <w:lang w:val="en-IN"/>
        </w:rPr>
        <w:t xml:space="preserve">This section of the project would discuss the functions of management team and how organization would impact the business workflow in the Dream Bean Coffee Shop.  Social responsibilities and their benefits on business would also be presented with regards to the concerned start-up. </w:t>
      </w:r>
    </w:p>
    <w:bookmarkEnd w:id="7"/>
    <w:p w14:paraId="27B2E13C" w14:textId="77777777" w:rsidR="002420D3" w:rsidRPr="00C83A16" w:rsidRDefault="002420D3" w:rsidP="008204B5">
      <w:pPr>
        <w:pStyle w:val="NoSpacing"/>
        <w:rPr>
          <w:sz w:val="28"/>
          <w:szCs w:val="28"/>
        </w:rPr>
      </w:pPr>
    </w:p>
    <w:p w14:paraId="7526042D" w14:textId="14778CFF" w:rsidR="009F563D" w:rsidRPr="00C83A16" w:rsidRDefault="009F563D" w:rsidP="008204B5">
      <w:pPr>
        <w:pStyle w:val="NoSpacing"/>
        <w:rPr>
          <w:b/>
          <w:bCs/>
          <w:sz w:val="28"/>
          <w:szCs w:val="28"/>
        </w:rPr>
      </w:pPr>
      <w:r w:rsidRPr="00C83A16">
        <w:rPr>
          <w:b/>
          <w:bCs/>
          <w:sz w:val="28"/>
          <w:szCs w:val="28"/>
        </w:rPr>
        <w:t>Management and organization</w:t>
      </w:r>
    </w:p>
    <w:p w14:paraId="4968D014" w14:textId="77777777" w:rsidR="002420D3" w:rsidRPr="002420D3" w:rsidRDefault="002420D3" w:rsidP="008204B5">
      <w:pPr>
        <w:pStyle w:val="NoSpacing"/>
        <w:rPr>
          <w:b/>
          <w:bCs/>
        </w:rPr>
      </w:pPr>
    </w:p>
    <w:p w14:paraId="4E7B2E21" w14:textId="66B24C5A" w:rsidR="009F563D" w:rsidRDefault="009F563D" w:rsidP="008204B5">
      <w:pPr>
        <w:pStyle w:val="NoSpacing"/>
      </w:pPr>
      <w:r w:rsidRPr="006B1AC7">
        <w:rPr>
          <w:lang w:val="en-IN"/>
        </w:rPr>
        <w:t xml:space="preserve">New business requires analysing the internal and external factors to take supportive decision that would enhance market presence. Therefore, it is important to organise the activities and allotting the tasks to suitable personnel. </w:t>
      </w:r>
      <w:r w:rsidRPr="006B1AC7">
        <w:t xml:space="preserve">Management can be defined as the procedure of guiding the people and the operations focusing on development and resource allocation. It can be identified from a managerial perspective that the process of management and organising involves the following elements. </w:t>
      </w:r>
    </w:p>
    <w:p w14:paraId="61280F61" w14:textId="77777777" w:rsidR="002420D3" w:rsidRPr="006B1AC7" w:rsidRDefault="002420D3" w:rsidP="008204B5">
      <w:pPr>
        <w:pStyle w:val="NoSpacing"/>
        <w:rPr>
          <w:lang w:val="en-IN"/>
        </w:rPr>
      </w:pPr>
    </w:p>
    <w:p w14:paraId="66A58486" w14:textId="58E2F1A6" w:rsidR="009F563D" w:rsidRDefault="009F563D" w:rsidP="008204B5">
      <w:pPr>
        <w:pStyle w:val="NoSpacing"/>
        <w:rPr>
          <w:b/>
          <w:bCs/>
          <w:i/>
        </w:rPr>
      </w:pPr>
      <w:r w:rsidRPr="002420D3">
        <w:rPr>
          <w:b/>
          <w:bCs/>
          <w:i/>
        </w:rPr>
        <w:t>Anticipation of the risks and opportunities related to business success</w:t>
      </w:r>
    </w:p>
    <w:p w14:paraId="155D5F59" w14:textId="77777777" w:rsidR="002420D3" w:rsidRPr="002420D3" w:rsidRDefault="002420D3" w:rsidP="008204B5">
      <w:pPr>
        <w:pStyle w:val="NoSpacing"/>
        <w:rPr>
          <w:b/>
          <w:bCs/>
          <w:i/>
        </w:rPr>
      </w:pPr>
    </w:p>
    <w:p w14:paraId="76D9EF07" w14:textId="3A1F9E57" w:rsidR="009F563D" w:rsidRDefault="009F563D" w:rsidP="008204B5">
      <w:pPr>
        <w:pStyle w:val="NoSpacing"/>
      </w:pPr>
      <w:r w:rsidRPr="006B1AC7">
        <w:t>This involves monitoring and evaluating the strategies and the process related operations. Furthermore, the management also monitors the overall performance of the teams to identify the issues in the business. This also involves scrutinising and reviewing the process to identify the risk factors. The managers at the coffee shop would analyse the factors of macro and micro environment to identify the risks that can affect the business adversely</w:t>
      </w:r>
      <w:r w:rsidRPr="006B1AC7">
        <w:rPr>
          <w:color w:val="000000" w:themeColor="text1"/>
        </w:rPr>
        <w:t xml:space="preserve"> (</w:t>
      </w:r>
      <w:r w:rsidRPr="006B1AC7">
        <w:rPr>
          <w:rFonts w:cs="Times New Roman"/>
          <w:color w:val="000000" w:themeColor="text1"/>
          <w:szCs w:val="24"/>
          <w:shd w:val="clear" w:color="auto" w:fill="FFFFFF"/>
        </w:rPr>
        <w:t xml:space="preserve">Pukala </w:t>
      </w:r>
      <w:r w:rsidRPr="006B1AC7">
        <w:rPr>
          <w:rFonts w:cs="Times New Roman"/>
          <w:i/>
          <w:color w:val="000000" w:themeColor="text1"/>
          <w:szCs w:val="24"/>
          <w:shd w:val="clear" w:color="auto" w:fill="FFFFFF"/>
        </w:rPr>
        <w:t xml:space="preserve">et al., </w:t>
      </w:r>
      <w:r w:rsidRPr="006B1AC7">
        <w:rPr>
          <w:rFonts w:cs="Times New Roman"/>
          <w:color w:val="000000" w:themeColor="text1"/>
          <w:szCs w:val="24"/>
          <w:shd w:val="clear" w:color="auto" w:fill="FFFFFF"/>
        </w:rPr>
        <w:t>2018)</w:t>
      </w:r>
      <w:r w:rsidRPr="006B1AC7">
        <w:rPr>
          <w:color w:val="000000" w:themeColor="text1"/>
        </w:rPr>
        <w:t>.</w:t>
      </w:r>
      <w:r w:rsidRPr="006B1AC7">
        <w:t xml:space="preserve"> For instance, allocation of technological resources, access to the financial assets and managing human resources are important for improving the competency of the new venture and reducing the risk of incurring losses in the business. In context to Dream Bean Coffee Shop, financial loss can be a huge risk and therefore, the management would require analysing the market trends and focusing on service quality and budget planning to prevent the risks. </w:t>
      </w:r>
    </w:p>
    <w:p w14:paraId="6A0A549B" w14:textId="77777777" w:rsidR="002420D3" w:rsidRPr="006B1AC7" w:rsidRDefault="002420D3" w:rsidP="008204B5">
      <w:pPr>
        <w:pStyle w:val="NoSpacing"/>
      </w:pPr>
    </w:p>
    <w:p w14:paraId="21B3E465" w14:textId="295CB8D1" w:rsidR="009F563D" w:rsidRDefault="009F563D" w:rsidP="008204B5">
      <w:pPr>
        <w:pStyle w:val="NoSpacing"/>
        <w:rPr>
          <w:b/>
          <w:bCs/>
          <w:i/>
        </w:rPr>
      </w:pPr>
      <w:r w:rsidRPr="002420D3">
        <w:rPr>
          <w:b/>
          <w:bCs/>
          <w:i/>
        </w:rPr>
        <w:t>Coordination of departments for resource allocation</w:t>
      </w:r>
    </w:p>
    <w:p w14:paraId="652B0317" w14:textId="77777777" w:rsidR="002420D3" w:rsidRPr="002420D3" w:rsidRDefault="002420D3" w:rsidP="008204B5">
      <w:pPr>
        <w:pStyle w:val="NoSpacing"/>
        <w:rPr>
          <w:b/>
          <w:bCs/>
          <w:i/>
        </w:rPr>
      </w:pPr>
    </w:p>
    <w:p w14:paraId="0D4DAC1E" w14:textId="3E22690A" w:rsidR="009F563D" w:rsidRDefault="009F563D" w:rsidP="008204B5">
      <w:pPr>
        <w:pStyle w:val="NoSpacing"/>
      </w:pPr>
      <w:r w:rsidRPr="006B1AC7">
        <w:t>This involves maintaining the channels of communication among the different departments (</w:t>
      </w:r>
      <w:r w:rsidRPr="006B1AC7">
        <w:rPr>
          <w:rFonts w:cs="Times New Roman"/>
          <w:color w:val="000000" w:themeColor="text1"/>
          <w:szCs w:val="24"/>
          <w:shd w:val="clear" w:color="auto" w:fill="FFFFFF"/>
        </w:rPr>
        <w:t xml:space="preserve">Ahmad </w:t>
      </w:r>
      <w:r w:rsidRPr="006B1AC7">
        <w:rPr>
          <w:rFonts w:cs="Times New Roman"/>
          <w:i/>
          <w:color w:val="000000" w:themeColor="text1"/>
          <w:szCs w:val="24"/>
          <w:shd w:val="clear" w:color="auto" w:fill="FFFFFF"/>
        </w:rPr>
        <w:t xml:space="preserve">et al., </w:t>
      </w:r>
      <w:r w:rsidRPr="006B1AC7">
        <w:rPr>
          <w:rFonts w:cs="Times New Roman"/>
          <w:color w:val="000000" w:themeColor="text1"/>
          <w:szCs w:val="24"/>
          <w:shd w:val="clear" w:color="auto" w:fill="FFFFFF"/>
        </w:rPr>
        <w:t>2017)</w:t>
      </w:r>
      <w:r w:rsidRPr="006B1AC7">
        <w:rPr>
          <w:color w:val="000000" w:themeColor="text1"/>
        </w:rPr>
        <w:t>.</w:t>
      </w:r>
      <w:r w:rsidRPr="006B1AC7">
        <w:t xml:space="preserve"> For instance, Dream Bean coffee shop would require maintaining communication between the financial and marketing team for planning the promotional campaigns. The budget and financial assets would be planned and controlled by the finance team, while the marketing strategies and promotional activities fall under the marketing team. Therefore, the management requires applying strategies that aids in maintaining effective communication and coordination for successful operations.  </w:t>
      </w:r>
    </w:p>
    <w:p w14:paraId="49247CC0" w14:textId="77777777" w:rsidR="002420D3" w:rsidRPr="006B1AC7" w:rsidRDefault="002420D3" w:rsidP="008204B5">
      <w:pPr>
        <w:pStyle w:val="NoSpacing"/>
      </w:pPr>
    </w:p>
    <w:p w14:paraId="77D0C1ED" w14:textId="17D29C9B" w:rsidR="009F563D" w:rsidRDefault="009F563D" w:rsidP="008204B5">
      <w:pPr>
        <w:pStyle w:val="NoSpacing"/>
        <w:rPr>
          <w:b/>
          <w:bCs/>
          <w:i/>
        </w:rPr>
      </w:pPr>
      <w:r w:rsidRPr="002420D3">
        <w:rPr>
          <w:b/>
          <w:bCs/>
          <w:i/>
        </w:rPr>
        <w:t>Implementation of the process through guiding the people of the business firm</w:t>
      </w:r>
    </w:p>
    <w:p w14:paraId="05CEAB65" w14:textId="77777777" w:rsidR="002420D3" w:rsidRPr="002420D3" w:rsidRDefault="002420D3" w:rsidP="008204B5">
      <w:pPr>
        <w:pStyle w:val="NoSpacing"/>
        <w:rPr>
          <w:b/>
          <w:bCs/>
          <w:i/>
        </w:rPr>
      </w:pPr>
    </w:p>
    <w:p w14:paraId="1EACA8CC" w14:textId="6492074C" w:rsidR="009F563D" w:rsidRDefault="009F563D" w:rsidP="008204B5">
      <w:pPr>
        <w:pStyle w:val="NoSpacing"/>
      </w:pPr>
      <w:r w:rsidRPr="006B1AC7">
        <w:t xml:space="preserve">Managing people is one of the most important activities undertaken by the managers in business. Proper guidelines and regulation by the mangers help to maintain discipline and support the staffs to complete the given responsibilities in the start-up business. This also includes monitoring the skills and task related issues at the workplace. Employee motivation needs to be highly prioritised by the management team of the coffee shop, focusing on improving the workforce and offering high standard services to the customers. </w:t>
      </w:r>
    </w:p>
    <w:p w14:paraId="512EE4FF" w14:textId="77777777" w:rsidR="002420D3" w:rsidRPr="006B1AC7" w:rsidRDefault="002420D3" w:rsidP="008204B5">
      <w:pPr>
        <w:pStyle w:val="NoSpacing"/>
      </w:pPr>
    </w:p>
    <w:p w14:paraId="60D44BC9" w14:textId="0F13E42E" w:rsidR="009F563D" w:rsidRDefault="009F563D" w:rsidP="008204B5">
      <w:pPr>
        <w:pStyle w:val="NoSpacing"/>
        <w:rPr>
          <w:b/>
          <w:bCs/>
          <w:i/>
        </w:rPr>
      </w:pPr>
      <w:r w:rsidRPr="002420D3">
        <w:rPr>
          <w:b/>
          <w:bCs/>
          <w:i/>
        </w:rPr>
        <w:t>Reviewing the overall performance to identify the effectiveness of the strategies</w:t>
      </w:r>
    </w:p>
    <w:p w14:paraId="09256E83" w14:textId="77777777" w:rsidR="002420D3" w:rsidRPr="002420D3" w:rsidRDefault="002420D3" w:rsidP="008204B5">
      <w:pPr>
        <w:pStyle w:val="NoSpacing"/>
        <w:rPr>
          <w:b/>
          <w:bCs/>
          <w:i/>
        </w:rPr>
      </w:pPr>
    </w:p>
    <w:p w14:paraId="4B6C4844" w14:textId="7C0D5B19" w:rsidR="009F563D" w:rsidRDefault="009F563D" w:rsidP="008204B5">
      <w:pPr>
        <w:pStyle w:val="NoSpacing"/>
      </w:pPr>
      <w:r w:rsidRPr="006B1AC7">
        <w:t>This involves monitoring the performance of the people working in the firm. The overall operation results are being noted and analysed to identify if the implemented strategies and techniques are effective or nit by the management team. The necessary changes are being implemented to organise the overall process in a way that would improve the service quality and aid in attaining the business targets (</w:t>
      </w:r>
      <w:r w:rsidRPr="006B1AC7">
        <w:rPr>
          <w:rFonts w:cs="Times New Roman"/>
          <w:color w:val="000000" w:themeColor="text1"/>
          <w:szCs w:val="24"/>
          <w:shd w:val="clear" w:color="auto" w:fill="FFFFFF"/>
        </w:rPr>
        <w:t xml:space="preserve">Ahmad </w:t>
      </w:r>
      <w:r w:rsidRPr="006B1AC7">
        <w:rPr>
          <w:rFonts w:cs="Times New Roman"/>
          <w:i/>
          <w:color w:val="000000" w:themeColor="text1"/>
          <w:szCs w:val="24"/>
          <w:shd w:val="clear" w:color="auto" w:fill="FFFFFF"/>
        </w:rPr>
        <w:t xml:space="preserve">et al., </w:t>
      </w:r>
      <w:r w:rsidRPr="006B1AC7">
        <w:rPr>
          <w:rFonts w:cs="Times New Roman"/>
          <w:color w:val="000000" w:themeColor="text1"/>
          <w:szCs w:val="24"/>
          <w:shd w:val="clear" w:color="auto" w:fill="FFFFFF"/>
        </w:rPr>
        <w:t>2017)</w:t>
      </w:r>
      <w:r w:rsidRPr="006B1AC7">
        <w:rPr>
          <w:color w:val="000000" w:themeColor="text1"/>
        </w:rPr>
        <w:t>.</w:t>
      </w:r>
      <w:r w:rsidRPr="006B1AC7">
        <w:t xml:space="preserve"> Dream Bean Coffee Shop intends to provide standard quality products with exclusive services for the customers, which requires the management to guide and train the staffs providing the services. Strategies like training, maintaining task check-list and good communication is recommendable for effective amngem4nt and organisation here. </w:t>
      </w:r>
    </w:p>
    <w:p w14:paraId="276CC12C" w14:textId="77777777" w:rsidR="002420D3" w:rsidRPr="006B1AC7" w:rsidRDefault="002420D3" w:rsidP="008204B5">
      <w:pPr>
        <w:pStyle w:val="NoSpacing"/>
      </w:pPr>
    </w:p>
    <w:p w14:paraId="141D4846" w14:textId="123B8ED4" w:rsidR="009F563D" w:rsidRDefault="009F563D" w:rsidP="008204B5">
      <w:pPr>
        <w:pStyle w:val="NoSpacing"/>
        <w:rPr>
          <w:b/>
          <w:bCs/>
        </w:rPr>
      </w:pPr>
      <w:r w:rsidRPr="002420D3">
        <w:rPr>
          <w:b/>
          <w:bCs/>
        </w:rPr>
        <w:t>Management Style</w:t>
      </w:r>
    </w:p>
    <w:p w14:paraId="11E30654" w14:textId="77777777" w:rsidR="002420D3" w:rsidRPr="002420D3" w:rsidRDefault="002420D3" w:rsidP="008204B5">
      <w:pPr>
        <w:pStyle w:val="NoSpacing"/>
        <w:rPr>
          <w:b/>
          <w:bCs/>
        </w:rPr>
      </w:pPr>
    </w:p>
    <w:p w14:paraId="426A6AAA" w14:textId="77777777" w:rsidR="009F563D" w:rsidRPr="006B1AC7" w:rsidRDefault="009F563D" w:rsidP="008204B5">
      <w:pPr>
        <w:pStyle w:val="NoSpacing"/>
      </w:pPr>
      <w:r w:rsidRPr="006B1AC7">
        <w:t>Management style is the approach that the managers use to plan, organise, direct and control the human resource for trouble-free operations. Managers should be capable of handling issues and different situations at the workplace with integrating suitable strategies and decisions.</w:t>
      </w:r>
    </w:p>
    <w:p w14:paraId="078ACF4E" w14:textId="77777777" w:rsidR="009F563D" w:rsidRPr="006B1AC7" w:rsidRDefault="009F563D" w:rsidP="008204B5">
      <w:pPr>
        <w:pStyle w:val="NoSpacing"/>
      </w:pPr>
      <w:r w:rsidRPr="006B1AC7">
        <w:t xml:space="preserve">The </w:t>
      </w:r>
      <w:r w:rsidRPr="006B1AC7">
        <w:rPr>
          <w:i/>
        </w:rPr>
        <w:t>Authoritative style of management</w:t>
      </w:r>
      <w:r w:rsidRPr="006B1AC7">
        <w:t xml:space="preserve"> would be applied for the new business. This management style includes developing clear conception regarding the vision of the business and set goals for the staffs. Although regulations are formed and communicated by the managers, the staffs can complete the work through practising autonomy. In Dream Bean Coffee Shop, the major decisions would be taken by the owner and manager but staffs would also be permitted to provide resolutions to issues at the workplace. This would develop their motivation level and help the firm to maintain service quality. Moreover, this management style is suitable as mangers can increase the performance level through setting daily targets and goals. </w:t>
      </w:r>
    </w:p>
    <w:p w14:paraId="733FAB1D" w14:textId="77777777" w:rsidR="009F563D" w:rsidRPr="006B1AC7" w:rsidRDefault="009F563D" w:rsidP="008204B5">
      <w:pPr>
        <w:pStyle w:val="NoSpacing"/>
      </w:pPr>
      <w:r w:rsidRPr="006B1AC7">
        <w:t xml:space="preserve">Pros </w:t>
      </w:r>
    </w:p>
    <w:p w14:paraId="6C94782F" w14:textId="77777777" w:rsidR="009F563D" w:rsidRPr="006B1AC7" w:rsidRDefault="009F563D" w:rsidP="008204B5">
      <w:pPr>
        <w:pStyle w:val="NoSpacing"/>
      </w:pPr>
      <w:r w:rsidRPr="006B1AC7">
        <w:t>Staff motivation would be high through communication and focus on the vision.</w:t>
      </w:r>
    </w:p>
    <w:p w14:paraId="16D39EA2" w14:textId="77777777" w:rsidR="009F563D" w:rsidRPr="006B1AC7" w:rsidRDefault="009F563D" w:rsidP="008204B5">
      <w:pPr>
        <w:pStyle w:val="NoSpacing"/>
      </w:pPr>
      <w:r w:rsidRPr="006B1AC7">
        <w:t>Problem-solving would be easy and quick due to staff autonomy.</w:t>
      </w:r>
    </w:p>
    <w:p w14:paraId="4F79748F" w14:textId="77777777" w:rsidR="009F563D" w:rsidRPr="006B1AC7" w:rsidRDefault="009F563D" w:rsidP="008204B5">
      <w:pPr>
        <w:pStyle w:val="NoSpacing"/>
      </w:pPr>
      <w:r w:rsidRPr="006B1AC7">
        <w:lastRenderedPageBreak/>
        <w:t>Employee satisfaction can be achieved through providing autonomy and hence, can prevent turnover.</w:t>
      </w:r>
    </w:p>
    <w:p w14:paraId="46B7146E" w14:textId="77777777" w:rsidR="00120DAB" w:rsidRDefault="00120DAB" w:rsidP="008204B5">
      <w:pPr>
        <w:pStyle w:val="NoSpacing"/>
      </w:pPr>
    </w:p>
    <w:p w14:paraId="6A44C708" w14:textId="77777777" w:rsidR="00120DAB" w:rsidRDefault="00120DAB" w:rsidP="008204B5">
      <w:pPr>
        <w:pStyle w:val="NoSpacing"/>
      </w:pPr>
    </w:p>
    <w:p w14:paraId="01796546" w14:textId="7897953A" w:rsidR="009F563D" w:rsidRPr="006B1AC7" w:rsidRDefault="009F563D" w:rsidP="008204B5">
      <w:pPr>
        <w:pStyle w:val="NoSpacing"/>
      </w:pPr>
      <w:r w:rsidRPr="006B1AC7">
        <w:t>Cons</w:t>
      </w:r>
    </w:p>
    <w:p w14:paraId="292EE14F" w14:textId="77777777" w:rsidR="009F563D" w:rsidRPr="006B1AC7" w:rsidRDefault="009F563D" w:rsidP="008204B5">
      <w:pPr>
        <w:pStyle w:val="NoSpacing"/>
      </w:pPr>
      <w:r w:rsidRPr="006B1AC7">
        <w:t>Inexperienced staffs might face difficulty as they are expected to practise autonomy and mitigate issues on their own.</w:t>
      </w:r>
    </w:p>
    <w:p w14:paraId="068653FE" w14:textId="77777777" w:rsidR="009F563D" w:rsidRPr="006B1AC7" w:rsidRDefault="009F563D" w:rsidP="008204B5">
      <w:pPr>
        <w:pStyle w:val="NoSpacing"/>
      </w:pPr>
      <w:r w:rsidRPr="006B1AC7">
        <w:t>Disinterest among the staffs due to low support from leaders can hamper performance.</w:t>
      </w:r>
    </w:p>
    <w:p w14:paraId="6A50F067" w14:textId="77777777" w:rsidR="009F563D" w:rsidRPr="006B1AC7" w:rsidRDefault="009F563D" w:rsidP="008204B5">
      <w:pPr>
        <w:pStyle w:val="NoSpacing"/>
        <w:rPr>
          <w:i/>
        </w:rPr>
      </w:pPr>
      <w:r w:rsidRPr="006B1AC7">
        <w:rPr>
          <w:i/>
        </w:rPr>
        <w:t>Role of managers in management and organisation</w:t>
      </w:r>
    </w:p>
    <w:p w14:paraId="3E239FA8" w14:textId="77777777" w:rsidR="009F563D" w:rsidRPr="006B1AC7" w:rsidRDefault="009F563D" w:rsidP="008204B5">
      <w:pPr>
        <w:pStyle w:val="NoSpacing"/>
      </w:pPr>
      <w:r w:rsidRPr="006B1AC7">
        <w:t xml:space="preserve">The following responsibilities would be undertaken by the manager at </w:t>
      </w:r>
      <w:r w:rsidRPr="006B1AC7">
        <w:rPr>
          <w:i/>
        </w:rPr>
        <w:t xml:space="preserve">Dream Bean Coffee Shop </w:t>
      </w:r>
      <w:r w:rsidRPr="006B1AC7">
        <w:t>for managing the entrepreneurship.</w:t>
      </w:r>
    </w:p>
    <w:p w14:paraId="77B0D854" w14:textId="77777777" w:rsidR="009F563D" w:rsidRPr="006B1AC7" w:rsidRDefault="009F563D" w:rsidP="008204B5">
      <w:pPr>
        <w:pStyle w:val="NoSpacing"/>
      </w:pPr>
      <w:r w:rsidRPr="006B1AC7">
        <w:t xml:space="preserve">The assigned manager would ensure that the daily tasks are planned as per requirement. This would also involve setting short-goals for the staffs and monitoring the needs of the staffs. </w:t>
      </w:r>
    </w:p>
    <w:p w14:paraId="566808B9" w14:textId="77777777" w:rsidR="009F563D" w:rsidRPr="006B1AC7" w:rsidRDefault="009F563D" w:rsidP="008204B5">
      <w:pPr>
        <w:pStyle w:val="NoSpacing"/>
      </w:pPr>
      <w:r w:rsidRPr="006B1AC7">
        <w:t>The manager also maintains good terms with the customers, looking into their needs and preferences (</w:t>
      </w:r>
      <w:r w:rsidRPr="006B1AC7">
        <w:rPr>
          <w:rFonts w:cs="Times New Roman"/>
          <w:color w:val="000000" w:themeColor="text1"/>
          <w:szCs w:val="24"/>
          <w:shd w:val="clear" w:color="auto" w:fill="FFFFFF"/>
        </w:rPr>
        <w:t xml:space="preserve">Marescaux </w:t>
      </w:r>
      <w:r w:rsidRPr="006B1AC7">
        <w:rPr>
          <w:rFonts w:cs="Times New Roman"/>
          <w:i/>
          <w:color w:val="000000" w:themeColor="text1"/>
          <w:szCs w:val="24"/>
          <w:shd w:val="clear" w:color="auto" w:fill="FFFFFF"/>
        </w:rPr>
        <w:t xml:space="preserve">et al., </w:t>
      </w:r>
      <w:r w:rsidRPr="006B1AC7">
        <w:rPr>
          <w:rFonts w:cs="Times New Roman"/>
          <w:color w:val="000000" w:themeColor="text1"/>
          <w:szCs w:val="24"/>
          <w:shd w:val="clear" w:color="auto" w:fill="FFFFFF"/>
        </w:rPr>
        <w:t>2019)</w:t>
      </w:r>
      <w:r w:rsidRPr="006B1AC7">
        <w:rPr>
          <w:color w:val="000000" w:themeColor="text1"/>
        </w:rPr>
        <w:t>.</w:t>
      </w:r>
      <w:r w:rsidRPr="006B1AC7">
        <w:t xml:space="preserve"> This would involve guiding the staffs to provide the service in a way that would satisfy the customers and improve business development.</w:t>
      </w:r>
    </w:p>
    <w:p w14:paraId="702384EF" w14:textId="77777777" w:rsidR="009F563D" w:rsidRPr="006B1AC7" w:rsidRDefault="009F563D" w:rsidP="008204B5">
      <w:pPr>
        <w:pStyle w:val="NoSpacing"/>
      </w:pPr>
      <w:r w:rsidRPr="006B1AC7">
        <w:t xml:space="preserve">The manager at the Coffee Shop would further take responsibility for planning the budget for promotions and budget planning as the coffee shop is a small start-up and hence, the structure differs from large entrepreneurships. </w:t>
      </w:r>
    </w:p>
    <w:p w14:paraId="1DAFBBF6" w14:textId="77777777" w:rsidR="009F563D" w:rsidRPr="006B1AC7" w:rsidRDefault="009F563D" w:rsidP="008204B5">
      <w:pPr>
        <w:pStyle w:val="NoSpacing"/>
      </w:pPr>
      <w:r w:rsidRPr="006B1AC7">
        <w:t xml:space="preserve">Managerial responsibility in the start-up coffee shop also includes monitoring the performance and planning the necessary training for the staffs. The coffee shop needs different technical equipment with advanced technology and hence, staffs need to have knowledge and necessary skills to operate the business. </w:t>
      </w:r>
    </w:p>
    <w:p w14:paraId="79CA9F03" w14:textId="4D76778B" w:rsidR="009F563D" w:rsidRDefault="009F563D" w:rsidP="008204B5">
      <w:pPr>
        <w:pStyle w:val="NoSpacing"/>
      </w:pPr>
      <w:r w:rsidRPr="006B1AC7">
        <w:t xml:space="preserve">Hiring staffs with the potential knowledge and ability is also important for managing the business with maintaining standard quality. Hence, the manger at Dram Bean Coffee Shop would take the responsibility to attract and recruit people efficient enough to perform the job roles. </w:t>
      </w:r>
    </w:p>
    <w:p w14:paraId="54D4DDB8" w14:textId="77777777" w:rsidR="002420D3" w:rsidRPr="006B1AC7" w:rsidRDefault="002420D3" w:rsidP="008204B5">
      <w:pPr>
        <w:pStyle w:val="NoSpacing"/>
      </w:pPr>
    </w:p>
    <w:p w14:paraId="6D431D57" w14:textId="054ACDF7" w:rsidR="009F563D" w:rsidRDefault="009F563D" w:rsidP="008204B5">
      <w:pPr>
        <w:pStyle w:val="NoSpacing"/>
        <w:rPr>
          <w:b/>
          <w:bCs/>
        </w:rPr>
      </w:pPr>
      <w:r w:rsidRPr="002420D3">
        <w:rPr>
          <w:b/>
          <w:bCs/>
        </w:rPr>
        <w:t xml:space="preserve">Organisational structure </w:t>
      </w:r>
    </w:p>
    <w:p w14:paraId="21CC2259" w14:textId="77777777" w:rsidR="002420D3" w:rsidRPr="002420D3" w:rsidRDefault="002420D3" w:rsidP="008204B5">
      <w:pPr>
        <w:pStyle w:val="NoSpacing"/>
        <w:rPr>
          <w:b/>
          <w:bCs/>
        </w:rPr>
      </w:pPr>
    </w:p>
    <w:p w14:paraId="42C97822" w14:textId="77777777" w:rsidR="009F563D" w:rsidRPr="006B1AC7" w:rsidRDefault="009F563D" w:rsidP="008204B5">
      <w:pPr>
        <w:pStyle w:val="NoSpacing"/>
      </w:pPr>
      <w:r w:rsidRPr="006B1AC7">
        <w:t>The structure of an organisation is the system framing guidelines about how the tasks would be performed for achieving the objectives (</w:t>
      </w:r>
      <w:r w:rsidRPr="006B1AC7">
        <w:rPr>
          <w:rFonts w:cs="Times New Roman"/>
          <w:color w:val="000000" w:themeColor="text1"/>
          <w:szCs w:val="24"/>
          <w:shd w:val="clear" w:color="auto" w:fill="FFFFFF"/>
        </w:rPr>
        <w:t>Mosalaesi and Laryea, 2019)</w:t>
      </w:r>
      <w:r w:rsidRPr="006B1AC7">
        <w:rPr>
          <w:color w:val="000000" w:themeColor="text1"/>
        </w:rPr>
        <w:t>.</w:t>
      </w:r>
      <w:r w:rsidRPr="006B1AC7">
        <w:t xml:space="preserve">  Implementing a suitable organisational structure by the management would be beneficial to maintain the workflow and manage the staffs at Dream Bean Coffee Shop.  This would help to maintain hierarchy, regulations and pay structure for the people, improving the organisational competency. The following structures are popular among business owners in the current market.</w:t>
      </w:r>
    </w:p>
    <w:p w14:paraId="46128EFC" w14:textId="77777777" w:rsidR="009F563D" w:rsidRPr="006B1AC7" w:rsidRDefault="009F563D" w:rsidP="008204B5">
      <w:pPr>
        <w:pStyle w:val="NoSpacing"/>
      </w:pPr>
      <w:r w:rsidRPr="006B1AC7">
        <w:t xml:space="preserve">Flat structure is popular among the new entrepreneurs. This helps to maintain a flat hierarchy with less complexity. Moreover, this structure offers more autonomy to the staffs and hence, is considered by small start-ups with few staffs. The operations are conducted smoothly with high speed as the chain-of-command does not exist. The Coffee Shop would apply this structure as communication is direct and the staff number would be small. </w:t>
      </w:r>
    </w:p>
    <w:p w14:paraId="51044332" w14:textId="77777777" w:rsidR="009F563D" w:rsidRPr="006B1AC7" w:rsidRDefault="009F563D" w:rsidP="009F563D">
      <w:pPr>
        <w:jc w:val="center"/>
      </w:pPr>
      <w:r w:rsidRPr="006B1AC7">
        <w:rPr>
          <w:noProof/>
          <w:lang w:val="en-US"/>
        </w:rPr>
        <w:lastRenderedPageBreak/>
        <w:drawing>
          <wp:inline distT="0" distB="0" distL="0" distR="0" wp14:anchorId="135FFB6C" wp14:editId="643D19E0">
            <wp:extent cx="5486400" cy="2124075"/>
            <wp:effectExtent l="38100" t="0" r="38100" b="28575"/>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B92B35A" w14:textId="77777777" w:rsidR="009F563D" w:rsidRPr="006B1AC7" w:rsidRDefault="009F563D" w:rsidP="009F563D">
      <w:pPr>
        <w:jc w:val="center"/>
        <w:rPr>
          <w:b/>
        </w:rPr>
      </w:pPr>
      <w:r w:rsidRPr="006B1AC7">
        <w:rPr>
          <w:b/>
        </w:rPr>
        <w:t>Figure 1: Flat Structure</w:t>
      </w:r>
    </w:p>
    <w:p w14:paraId="35F74389" w14:textId="77777777" w:rsidR="009F563D" w:rsidRPr="006B1AC7" w:rsidRDefault="009F563D" w:rsidP="009F563D">
      <w:pPr>
        <w:jc w:val="center"/>
      </w:pPr>
      <w:r w:rsidRPr="006B1AC7">
        <w:t>(Source: Made by learner)</w:t>
      </w:r>
    </w:p>
    <w:p w14:paraId="69E6AF51" w14:textId="77777777" w:rsidR="009F563D" w:rsidRPr="006B1AC7" w:rsidRDefault="009F563D" w:rsidP="009F563D">
      <w:pPr>
        <w:rPr>
          <w:b/>
          <w:i/>
        </w:rPr>
      </w:pPr>
      <w:r w:rsidRPr="006B1AC7">
        <w:rPr>
          <w:b/>
          <w:i/>
        </w:rPr>
        <w:t xml:space="preserve">Benefits and Drawbacks of Flat Structure at Dream Bean Coffee Shop </w:t>
      </w:r>
    </w:p>
    <w:p w14:paraId="51E09A61" w14:textId="77777777" w:rsidR="009F563D" w:rsidRPr="006B1AC7" w:rsidRDefault="009F563D" w:rsidP="002420D3">
      <w:pPr>
        <w:pStyle w:val="NoSpacing"/>
      </w:pPr>
      <w:r w:rsidRPr="006B1AC7">
        <w:t>The Flat structure would be cost-efficient for the start-up as there are few staffs and one manager. Communication would be directly maintained with consistency. Decision-making process would be smooth due to no chain-of-command. Clear communication between the staffs and the manger would be possible through this organisational structure.</w:t>
      </w:r>
    </w:p>
    <w:p w14:paraId="308F60EB" w14:textId="2F4E6ADA" w:rsidR="009F563D" w:rsidRDefault="009F563D" w:rsidP="002420D3">
      <w:pPr>
        <w:pStyle w:val="NoSpacing"/>
      </w:pPr>
      <w:r w:rsidRPr="006B1AC7">
        <w:t xml:space="preserve">The drawback involves conflicts among staffs and manager, which can hamper the service quality at the Coffee Shop. Moreover, the staffs get more autonomy, which can result in manager losing control over the staffs. Employee retention can be difficult in this structure as staffs understand that the operations need their contribution. Hence, it can enhance staff expectations. </w:t>
      </w:r>
    </w:p>
    <w:p w14:paraId="6E6601B6" w14:textId="77777777" w:rsidR="002420D3" w:rsidRPr="006B1AC7" w:rsidRDefault="002420D3" w:rsidP="002420D3">
      <w:pPr>
        <w:pStyle w:val="NoSpacing"/>
      </w:pPr>
    </w:p>
    <w:p w14:paraId="0785DD82" w14:textId="77777777" w:rsidR="009F563D" w:rsidRPr="00C83A16" w:rsidRDefault="009F563D" w:rsidP="009F563D">
      <w:pPr>
        <w:rPr>
          <w:b/>
          <w:sz w:val="28"/>
          <w:szCs w:val="28"/>
        </w:rPr>
      </w:pPr>
      <w:r w:rsidRPr="00C83A16">
        <w:rPr>
          <w:b/>
          <w:sz w:val="28"/>
          <w:szCs w:val="28"/>
        </w:rPr>
        <w:t>Social responsibility and sustainability</w:t>
      </w:r>
    </w:p>
    <w:p w14:paraId="358F784D" w14:textId="77777777" w:rsidR="009F563D" w:rsidRPr="006B1AC7" w:rsidRDefault="009F563D" w:rsidP="002420D3">
      <w:pPr>
        <w:pStyle w:val="NoSpacing"/>
      </w:pPr>
      <w:r w:rsidRPr="006B1AC7">
        <w:t>Social responsibility in business context indicates the firm’s commitment towards practising ethical and environ-friendly approaches for conducting necessary operations.  This involves legal regulations and social issues that the business owners need to analyse before operating the business in the chosen location. On the contrary, sustainability defers to the firm’s ability in maintaining the process operations and systems through managing the influence of social, economic and environmental factors (</w:t>
      </w:r>
      <w:r w:rsidRPr="006B1AC7">
        <w:rPr>
          <w:rFonts w:cs="Times New Roman"/>
          <w:color w:val="000000" w:themeColor="text1"/>
          <w:szCs w:val="24"/>
          <w:shd w:val="clear" w:color="auto" w:fill="FFFFFF"/>
        </w:rPr>
        <w:t xml:space="preserve">Sarvaiya </w:t>
      </w:r>
      <w:r w:rsidRPr="006B1AC7">
        <w:rPr>
          <w:rFonts w:cs="Times New Roman"/>
          <w:i/>
          <w:color w:val="000000" w:themeColor="text1"/>
          <w:szCs w:val="24"/>
          <w:shd w:val="clear" w:color="auto" w:fill="FFFFFF"/>
        </w:rPr>
        <w:t xml:space="preserve">et al., </w:t>
      </w:r>
      <w:r w:rsidRPr="006B1AC7">
        <w:rPr>
          <w:rFonts w:cs="Times New Roman"/>
          <w:color w:val="000000" w:themeColor="text1"/>
          <w:szCs w:val="24"/>
          <w:shd w:val="clear" w:color="auto" w:fill="FFFFFF"/>
        </w:rPr>
        <w:t>2018)</w:t>
      </w:r>
      <w:r w:rsidRPr="006B1AC7">
        <w:rPr>
          <w:color w:val="000000" w:themeColor="text1"/>
        </w:rPr>
        <w:t>.</w:t>
      </w:r>
      <w:r w:rsidRPr="006B1AC7">
        <w:t xml:space="preserve">  Integrating the CSR would help to prevent the negative impacts of the macro-environmental factors and help to build a strong brand reputation of the start-up, further developing sustainability.</w:t>
      </w:r>
    </w:p>
    <w:p w14:paraId="5C070507" w14:textId="77777777" w:rsidR="009F563D" w:rsidRPr="006B1AC7" w:rsidRDefault="009F563D" w:rsidP="002420D3">
      <w:pPr>
        <w:pStyle w:val="NoSpacing"/>
      </w:pPr>
      <w:r w:rsidRPr="006B1AC7">
        <w:t xml:space="preserve">Dream Bean Coffee Shop would implement and follow the CSR activities and regulations in context of Human Rights, community involvement and environmental issues. Integrating CSR in the process would enhance interest of the customers and attract them to purchase the products and services from the coffee shop. Moreover, social responsibility would build trust among the stakeholders like staffs and investors, improving the sustainability of the business. </w:t>
      </w:r>
    </w:p>
    <w:p w14:paraId="1458BC55" w14:textId="77777777" w:rsidR="009F563D" w:rsidRPr="006B1AC7" w:rsidRDefault="009F563D" w:rsidP="002420D3">
      <w:pPr>
        <w:pStyle w:val="NoSpacing"/>
      </w:pPr>
      <w:r w:rsidRPr="006B1AC7">
        <w:t>Specify the CSR activities that can be performed by the business</w:t>
      </w:r>
    </w:p>
    <w:p w14:paraId="2B3DB3BD" w14:textId="77777777" w:rsidR="009F563D" w:rsidRPr="006B1AC7" w:rsidRDefault="009F563D" w:rsidP="002420D3">
      <w:pPr>
        <w:pStyle w:val="NoSpacing"/>
      </w:pPr>
      <w:r w:rsidRPr="006B1AC7">
        <w:t>The following CSR activities would be followed and monitored at Dream Bean Coffee Shop</w:t>
      </w:r>
    </w:p>
    <w:p w14:paraId="79252F9A" w14:textId="77777777" w:rsidR="009F563D" w:rsidRPr="006B1AC7" w:rsidRDefault="009F563D" w:rsidP="002420D3">
      <w:pPr>
        <w:pStyle w:val="NoSpacing"/>
      </w:pPr>
      <w:r w:rsidRPr="006B1AC7">
        <w:t xml:space="preserve">Integration of labour policies: The owner of the business would provide satisfactory wage for the staffs based on their responsibility and efforts. The business would have a structured system for incentives and rewards for the staffs. The work pressure might be high at times, which </w:t>
      </w:r>
      <w:r w:rsidRPr="006B1AC7">
        <w:lastRenderedPageBreak/>
        <w:t xml:space="preserve">would require extra effort form the staffs. Therefore, providing adequate payroll with a fair payment structure would beneficial to retain the staffs with knowledge and skills for the tasks. This would further help to improve the economic status of the staffs. </w:t>
      </w:r>
    </w:p>
    <w:p w14:paraId="22A00DE6" w14:textId="77777777" w:rsidR="009F563D" w:rsidRPr="006B1AC7" w:rsidRDefault="009F563D" w:rsidP="002420D3">
      <w:pPr>
        <w:pStyle w:val="NoSpacing"/>
      </w:pPr>
      <w:r w:rsidRPr="006B1AC7">
        <w:t xml:space="preserve">Social development would be highly considered and the business would offer jobs to the young people. This would help to enhance the economic condition of the region through creating more jobs and improving the employment rate. Moreover, the business would also hire retired people from the local community. This would provide employment to the retired people with potentiality and contribute to the community and social economy. </w:t>
      </w:r>
    </w:p>
    <w:p w14:paraId="7141FA35" w14:textId="77777777" w:rsidR="009F563D" w:rsidRPr="006B1AC7" w:rsidRDefault="009F563D" w:rsidP="002420D3">
      <w:pPr>
        <w:pStyle w:val="NoSpacing"/>
      </w:pPr>
      <w:r w:rsidRPr="006B1AC7">
        <w:t xml:space="preserve">Environment friendly utensils would be used for the business to reduce pollution and exploitation of natural resources. The cups and plates for serving would be made of recyclable materials. This would help to reduce waste and conserve the environment. The business would also follow ethical guidelines of waste management, ensuring that the staffs follow the practices efficiently. </w:t>
      </w:r>
    </w:p>
    <w:p w14:paraId="0B28B24D" w14:textId="77777777" w:rsidR="009F563D" w:rsidRPr="006B1AC7" w:rsidRDefault="009F563D" w:rsidP="002420D3">
      <w:pPr>
        <w:pStyle w:val="NoSpacing"/>
      </w:pPr>
      <w:r w:rsidRPr="006B1AC7">
        <w:t xml:space="preserve">The staffs would also be provided with transport allowance. Adequate leaves would also be planned and offered to the staffs without any form of discrimination. The anti-discrimination policy for the new business would focus on hiring people irrespective of cultural background and other differences. Moreover, equal opportunity to achieve the incentives would be maintained. This would help to develop a healthy environment for employee satisfaction and also influence the buyers to visit the shop, building sustainability. </w:t>
      </w:r>
    </w:p>
    <w:p w14:paraId="334CEEF1" w14:textId="77777777" w:rsidR="009F563D" w:rsidRPr="006B1AC7" w:rsidRDefault="009F563D" w:rsidP="002420D3">
      <w:pPr>
        <w:pStyle w:val="NoSpacing"/>
      </w:pPr>
      <w:r w:rsidRPr="006B1AC7">
        <w:t xml:space="preserve">Quality of the raw materials used for the coffee and pastries would be maintained, ensuring no side-effects or health risks for the consumers. The Consumer Rights would be maintained offering safe ingredients in the recipes. This would help to build trust among the stakeholders and attract more people from the target customers. </w:t>
      </w:r>
    </w:p>
    <w:p w14:paraId="29776B85" w14:textId="77777777" w:rsidR="009F563D" w:rsidRPr="006B1AC7" w:rsidRDefault="009F563D" w:rsidP="002420D3">
      <w:pPr>
        <w:pStyle w:val="NoSpacing"/>
      </w:pPr>
      <w:r w:rsidRPr="006B1AC7">
        <w:t>The code of ethics would be followed in context to managing relations with the investors and shareholders. This involves maintaining transparency regarding the budget, expenditures and other financial plans related to the start-up. Moreover, transparency with the customers would also be maintained, providing them adequate information regarding the service and products.</w:t>
      </w:r>
    </w:p>
    <w:p w14:paraId="65648A3B" w14:textId="5A5C9F1F" w:rsidR="009F563D" w:rsidRDefault="009F563D" w:rsidP="002420D3">
      <w:pPr>
        <w:pStyle w:val="NoSpacing"/>
      </w:pPr>
      <w:r w:rsidRPr="006B1AC7">
        <w:t xml:space="preserve">The business would also follow ethical guidelines for saving energy resources for preservation of the environment. The technical equipments used for the business would be of advanced technology that requires low energy power. Moreover, solar panels can be set up for using solar energy instead of electricity, which can contribute to CSR. </w:t>
      </w:r>
    </w:p>
    <w:p w14:paraId="2E5159C8" w14:textId="77777777" w:rsidR="002420D3" w:rsidRPr="006B1AC7" w:rsidRDefault="002420D3" w:rsidP="002420D3">
      <w:pPr>
        <w:pStyle w:val="NoSpacing"/>
      </w:pPr>
    </w:p>
    <w:p w14:paraId="5D17ED1F" w14:textId="77777777" w:rsidR="009F563D" w:rsidRPr="006B1AC7" w:rsidRDefault="009F563D" w:rsidP="009F563D">
      <w:pPr>
        <w:rPr>
          <w:b/>
        </w:rPr>
      </w:pPr>
      <w:r w:rsidRPr="006B1AC7">
        <w:rPr>
          <w:b/>
        </w:rPr>
        <w:t>Conclusion</w:t>
      </w:r>
    </w:p>
    <w:p w14:paraId="79F0A97B" w14:textId="77777777" w:rsidR="009F563D" w:rsidRPr="006B1AC7" w:rsidRDefault="009F563D" w:rsidP="002420D3">
      <w:pPr>
        <w:pStyle w:val="NoSpacing"/>
      </w:pPr>
      <w:r w:rsidRPr="006B1AC7">
        <w:t>It can be concluded that management at business involves responsibilities such as performance review, monitoring and directing of the operations and planning expenditures. Organisational structure would help the new start-up to maintain transparency and implement the strategies efficiently with high workforce. Integrating CSR responsibility would further enhance the sustainability of the coffee shop.</w:t>
      </w:r>
    </w:p>
    <w:p w14:paraId="6578D55B" w14:textId="01EE0841" w:rsidR="009F563D" w:rsidRDefault="009F563D" w:rsidP="002420D3">
      <w:pPr>
        <w:pStyle w:val="NoSpacing"/>
      </w:pPr>
      <w:r w:rsidRPr="006B1AC7">
        <w:t>Management includes planning of the operations and arranging the necessary resources for business. The start-up business of Dream Bean Coffee Shop needs to plan suitable management style and organisational structure for business sustainability. This presentation would discuss the role of managers and impact of management in the new business. Moreover, the corporate responsibilities for social, economic and environmental wellbeing would also be discussed in context of increasing the sustainability.</w:t>
      </w:r>
    </w:p>
    <w:p w14:paraId="23BF5ABD" w14:textId="77777777" w:rsidR="002420D3" w:rsidRPr="006B1AC7" w:rsidRDefault="002420D3" w:rsidP="002420D3">
      <w:pPr>
        <w:pStyle w:val="NoSpacing"/>
      </w:pPr>
    </w:p>
    <w:p w14:paraId="18BDF33D" w14:textId="77777777" w:rsidR="00C83A16" w:rsidRDefault="00C83A16" w:rsidP="009F563D">
      <w:pPr>
        <w:rPr>
          <w:b/>
          <w:sz w:val="28"/>
          <w:szCs w:val="28"/>
        </w:rPr>
      </w:pPr>
    </w:p>
    <w:p w14:paraId="28F8E8D3" w14:textId="77777777" w:rsidR="00C83A16" w:rsidRDefault="00C83A16" w:rsidP="009F563D">
      <w:pPr>
        <w:rPr>
          <w:b/>
          <w:sz w:val="28"/>
          <w:szCs w:val="28"/>
        </w:rPr>
      </w:pPr>
    </w:p>
    <w:p w14:paraId="679DE982" w14:textId="4A292EE5" w:rsidR="009F563D" w:rsidRPr="00C83A16" w:rsidRDefault="009F563D" w:rsidP="009F563D">
      <w:pPr>
        <w:rPr>
          <w:b/>
          <w:sz w:val="28"/>
          <w:szCs w:val="28"/>
        </w:rPr>
      </w:pPr>
      <w:r w:rsidRPr="00C83A16">
        <w:rPr>
          <w:b/>
          <w:sz w:val="28"/>
          <w:szCs w:val="28"/>
        </w:rPr>
        <w:lastRenderedPageBreak/>
        <w:t>Management and Organisation</w:t>
      </w:r>
    </w:p>
    <w:p w14:paraId="30141E2F" w14:textId="77777777" w:rsidR="009F563D" w:rsidRPr="006B1AC7" w:rsidRDefault="009F563D" w:rsidP="002420D3">
      <w:pPr>
        <w:pStyle w:val="NoSpacing"/>
      </w:pPr>
      <w:r w:rsidRPr="006B1AC7">
        <w:t xml:space="preserve">The managers are responsible for organising the necessary resources and planning the expenditures through analysing risk and external factors. The following elements are considered under the management system of the new entrepreneurship. </w:t>
      </w:r>
    </w:p>
    <w:p w14:paraId="0ED6B184" w14:textId="77777777" w:rsidR="009F563D" w:rsidRPr="006B1AC7" w:rsidRDefault="009F563D" w:rsidP="009F563D">
      <w:pPr>
        <w:rPr>
          <w:b/>
          <w:i/>
        </w:rPr>
      </w:pPr>
      <w:r w:rsidRPr="006B1AC7">
        <w:rPr>
          <w:b/>
          <w:i/>
        </w:rPr>
        <w:t>Opportunity and Risk Analysis</w:t>
      </w:r>
    </w:p>
    <w:p w14:paraId="5D64D085" w14:textId="696B1545" w:rsidR="009F563D" w:rsidRDefault="009F563D" w:rsidP="002420D3">
      <w:pPr>
        <w:pStyle w:val="NoSpacing"/>
      </w:pPr>
      <w:r w:rsidRPr="006B1AC7">
        <w:t>The market trends would be analysed by the management for taking the decisions regarding operations so that the opportunities can be utilised with minimised risk factors (</w:t>
      </w:r>
      <w:r w:rsidRPr="006B1AC7">
        <w:rPr>
          <w:rFonts w:cs="Times New Roman"/>
          <w:color w:val="000000" w:themeColor="text1"/>
          <w:szCs w:val="24"/>
          <w:shd w:val="clear" w:color="auto" w:fill="FFFFFF"/>
        </w:rPr>
        <w:t xml:space="preserve">Pukala </w:t>
      </w:r>
      <w:r w:rsidRPr="006B1AC7">
        <w:rPr>
          <w:rFonts w:cs="Times New Roman"/>
          <w:i/>
          <w:color w:val="000000" w:themeColor="text1"/>
          <w:szCs w:val="24"/>
          <w:shd w:val="clear" w:color="auto" w:fill="FFFFFF"/>
        </w:rPr>
        <w:t xml:space="preserve">et al., </w:t>
      </w:r>
      <w:r w:rsidRPr="006B1AC7">
        <w:rPr>
          <w:rFonts w:cs="Times New Roman"/>
          <w:color w:val="000000" w:themeColor="text1"/>
          <w:szCs w:val="24"/>
          <w:shd w:val="clear" w:color="auto" w:fill="FFFFFF"/>
        </w:rPr>
        <w:t>2018)</w:t>
      </w:r>
      <w:r w:rsidRPr="006B1AC7">
        <w:t xml:space="preserve">. For instance, the management would focus on service quality to prevent the challenge of high competition in this case. </w:t>
      </w:r>
    </w:p>
    <w:p w14:paraId="4C1BD5A7" w14:textId="77777777" w:rsidR="002420D3" w:rsidRPr="006B1AC7" w:rsidRDefault="002420D3" w:rsidP="002420D3">
      <w:pPr>
        <w:pStyle w:val="NoSpacing"/>
      </w:pPr>
    </w:p>
    <w:p w14:paraId="7FA067A9" w14:textId="77777777" w:rsidR="009F563D" w:rsidRPr="006B1AC7" w:rsidRDefault="009F563D" w:rsidP="009F563D">
      <w:pPr>
        <w:rPr>
          <w:b/>
          <w:i/>
        </w:rPr>
      </w:pPr>
      <w:r w:rsidRPr="006B1AC7">
        <w:rPr>
          <w:b/>
          <w:i/>
        </w:rPr>
        <w:t>Resource allocation and coordination</w:t>
      </w:r>
    </w:p>
    <w:p w14:paraId="47B5CD6F" w14:textId="62E03C7C" w:rsidR="009F563D" w:rsidRDefault="009F563D" w:rsidP="002420D3">
      <w:pPr>
        <w:pStyle w:val="NoSpacing"/>
      </w:pPr>
      <w:r w:rsidRPr="006B1AC7">
        <w:t>The management would be responsible for allocating the resources like recruiting adequate staffs, obtaining raw materials through checking inventory and purchasing the necessary equipments.</w:t>
      </w:r>
    </w:p>
    <w:p w14:paraId="4F7D5290" w14:textId="77777777" w:rsidR="002420D3" w:rsidRPr="006B1AC7" w:rsidRDefault="002420D3" w:rsidP="002420D3">
      <w:pPr>
        <w:pStyle w:val="NoSpacing"/>
      </w:pPr>
    </w:p>
    <w:p w14:paraId="2496EBB9" w14:textId="77777777" w:rsidR="009F563D" w:rsidRPr="006B1AC7" w:rsidRDefault="009F563D" w:rsidP="009F563D">
      <w:pPr>
        <w:rPr>
          <w:b/>
          <w:i/>
        </w:rPr>
      </w:pPr>
      <w:r w:rsidRPr="006B1AC7">
        <w:rPr>
          <w:b/>
          <w:i/>
        </w:rPr>
        <w:t xml:space="preserve">Regulations for managing the internal stakeholders </w:t>
      </w:r>
    </w:p>
    <w:p w14:paraId="4CDDEE39" w14:textId="730EC3AA" w:rsidR="009F563D" w:rsidRDefault="009F563D" w:rsidP="002420D3">
      <w:pPr>
        <w:pStyle w:val="NoSpacing"/>
      </w:pPr>
      <w:r w:rsidRPr="006B1AC7">
        <w:t xml:space="preserve">The team activities, job roles, allocation of work and framing the guidelines would be performed by the management to ensure hassle-free workflow. Policies like Equal pay scale would be practices at Dream Bean Coffee Shop. </w:t>
      </w:r>
    </w:p>
    <w:p w14:paraId="18754918" w14:textId="77777777" w:rsidR="002420D3" w:rsidRPr="006B1AC7" w:rsidRDefault="002420D3" w:rsidP="002420D3">
      <w:pPr>
        <w:pStyle w:val="NoSpacing"/>
      </w:pPr>
    </w:p>
    <w:p w14:paraId="7908EEA0" w14:textId="77777777" w:rsidR="009F563D" w:rsidRPr="006B1AC7" w:rsidRDefault="009F563D" w:rsidP="009F563D">
      <w:pPr>
        <w:rPr>
          <w:b/>
          <w:i/>
        </w:rPr>
      </w:pPr>
      <w:r w:rsidRPr="006B1AC7">
        <w:rPr>
          <w:b/>
          <w:i/>
        </w:rPr>
        <w:t>Performance Review</w:t>
      </w:r>
    </w:p>
    <w:p w14:paraId="66B75BDF" w14:textId="6681ECC4" w:rsidR="009F563D" w:rsidRDefault="009F563D" w:rsidP="002420D3">
      <w:pPr>
        <w:pStyle w:val="NoSpacing"/>
        <w:rPr>
          <w:b/>
        </w:rPr>
      </w:pPr>
      <w:r w:rsidRPr="006B1AC7">
        <w:t>The management would also monitor the individual staff performance and maintain a record. This would involve identification of skill gaps and planning strategies that would enhance the productivity of the staffs at the coffee shop.</w:t>
      </w:r>
      <w:r w:rsidRPr="006B1AC7">
        <w:rPr>
          <w:b/>
        </w:rPr>
        <w:t xml:space="preserve"> </w:t>
      </w:r>
    </w:p>
    <w:p w14:paraId="21650D3F" w14:textId="77777777" w:rsidR="002420D3" w:rsidRPr="006B1AC7" w:rsidRDefault="002420D3" w:rsidP="002420D3">
      <w:pPr>
        <w:pStyle w:val="NoSpacing"/>
        <w:rPr>
          <w:b/>
        </w:rPr>
      </w:pPr>
    </w:p>
    <w:p w14:paraId="234C5BA5" w14:textId="77777777" w:rsidR="009F563D" w:rsidRPr="006B1AC7" w:rsidRDefault="009F563D" w:rsidP="009F563D">
      <w:pPr>
        <w:rPr>
          <w:b/>
        </w:rPr>
      </w:pPr>
      <w:r w:rsidRPr="006B1AC7">
        <w:rPr>
          <w:b/>
        </w:rPr>
        <w:t>Management Style</w:t>
      </w:r>
    </w:p>
    <w:p w14:paraId="4364966B" w14:textId="3CB9EEE5" w:rsidR="009F563D" w:rsidRDefault="009F563D" w:rsidP="002420D3">
      <w:pPr>
        <w:pStyle w:val="NoSpacing"/>
      </w:pPr>
      <w:r w:rsidRPr="006B1AC7">
        <w:t xml:space="preserve">The </w:t>
      </w:r>
      <w:r w:rsidRPr="006B1AC7">
        <w:rPr>
          <w:b/>
          <w:i/>
        </w:rPr>
        <w:t>Authoritarian management</w:t>
      </w:r>
      <w:r w:rsidRPr="006B1AC7">
        <w:t xml:space="preserve"> style would be applied so that employees can handle the responsibilities on their own. Moreover, this would help to enhance satisfaction and motivation of the workers, increasing the service quality. However, the major decisions would be authorised by the manager and owner. </w:t>
      </w:r>
    </w:p>
    <w:p w14:paraId="440EAC32" w14:textId="77777777" w:rsidR="002420D3" w:rsidRPr="006B1AC7" w:rsidRDefault="002420D3" w:rsidP="002420D3">
      <w:pPr>
        <w:pStyle w:val="NoSpacing"/>
      </w:pPr>
    </w:p>
    <w:p w14:paraId="04EB59AC" w14:textId="77777777" w:rsidR="009F563D" w:rsidRPr="006B1AC7" w:rsidRDefault="009F563D" w:rsidP="009F563D">
      <w:pPr>
        <w:rPr>
          <w:b/>
          <w:i/>
        </w:rPr>
      </w:pPr>
      <w:r w:rsidRPr="006B1AC7">
        <w:rPr>
          <w:b/>
          <w:i/>
        </w:rPr>
        <w:t>Organisational Structure</w:t>
      </w:r>
    </w:p>
    <w:p w14:paraId="53DBC3F2" w14:textId="01F0CE50" w:rsidR="009F563D" w:rsidRDefault="009F563D" w:rsidP="002420D3">
      <w:pPr>
        <w:pStyle w:val="NoSpacing"/>
      </w:pPr>
      <w:r w:rsidRPr="006B1AC7">
        <w:t xml:space="preserve">The Flat structure would be followed as it offers direct communication and hence, would help to maintain transparency between the staffs and the manger. Moreover, there would be very few staffs as this is a small start-up. The Flat structure would make it easier to manage the operations as the ‘Chain-of-command’ would not exist in this entrepreneurship. </w:t>
      </w:r>
    </w:p>
    <w:p w14:paraId="0E2785DE" w14:textId="77777777" w:rsidR="002420D3" w:rsidRPr="006B1AC7" w:rsidRDefault="002420D3" w:rsidP="002420D3">
      <w:pPr>
        <w:pStyle w:val="NoSpacing"/>
      </w:pPr>
    </w:p>
    <w:p w14:paraId="30F8F80D" w14:textId="77777777" w:rsidR="009F563D" w:rsidRPr="006B1AC7" w:rsidRDefault="009F563D" w:rsidP="009F563D">
      <w:pPr>
        <w:rPr>
          <w:b/>
        </w:rPr>
      </w:pPr>
      <w:r w:rsidRPr="006B1AC7">
        <w:rPr>
          <w:b/>
        </w:rPr>
        <w:t>Social responsibility and Sustainability</w:t>
      </w:r>
    </w:p>
    <w:p w14:paraId="5A50DC18" w14:textId="77777777" w:rsidR="009F563D" w:rsidRPr="006B1AC7" w:rsidRDefault="009F563D" w:rsidP="002420D3">
      <w:pPr>
        <w:pStyle w:val="NoSpacing"/>
      </w:pPr>
      <w:r w:rsidRPr="006B1AC7">
        <w:t>Sustainability is the firm’s ability in maintaining the operations successfully. On the other hand, social responsibility involves the approach taken by the firm to ensure that ethical practices are integrated in the process (</w:t>
      </w:r>
      <w:r w:rsidRPr="006B1AC7">
        <w:rPr>
          <w:rFonts w:cs="Times New Roman"/>
          <w:color w:val="000000" w:themeColor="text1"/>
          <w:szCs w:val="24"/>
          <w:shd w:val="clear" w:color="auto" w:fill="FFFFFF"/>
        </w:rPr>
        <w:t>Mosalaesi and Laryea, 2019)</w:t>
      </w:r>
      <w:r w:rsidRPr="006B1AC7">
        <w:t xml:space="preserve">. The following “Corporate Social </w:t>
      </w:r>
      <w:r w:rsidRPr="006B1AC7">
        <w:lastRenderedPageBreak/>
        <w:t>Responsibilities” would be followed by Dream Bean Coffee Shop to enhance sustainability and growth.</w:t>
      </w:r>
    </w:p>
    <w:p w14:paraId="6B186899" w14:textId="77777777" w:rsidR="009F563D" w:rsidRPr="006B1AC7" w:rsidRDefault="009F563D" w:rsidP="002420D3">
      <w:pPr>
        <w:pStyle w:val="NoSpacing"/>
      </w:pPr>
      <w:r w:rsidRPr="006B1AC7">
        <w:t xml:space="preserve">New jobs would be created, which would help to mitigate unemployment in the society. There would be opening for young people and retired individuals from the local regions. </w:t>
      </w:r>
    </w:p>
    <w:p w14:paraId="2271944B" w14:textId="77777777" w:rsidR="009F563D" w:rsidRPr="006B1AC7" w:rsidRDefault="009F563D" w:rsidP="002420D3">
      <w:pPr>
        <w:pStyle w:val="NoSpacing"/>
      </w:pPr>
      <w:r w:rsidRPr="006B1AC7">
        <w:t>Eco-friendly approach involves using recyclable materials for preparing the cups, plates and tumblers. Moreover, effective waste management measures would be followed.</w:t>
      </w:r>
    </w:p>
    <w:p w14:paraId="7A52CB7F" w14:textId="77777777" w:rsidR="009F563D" w:rsidRPr="006B1AC7" w:rsidRDefault="009F563D" w:rsidP="002420D3">
      <w:pPr>
        <w:pStyle w:val="NoSpacing"/>
      </w:pPr>
      <w:r w:rsidRPr="006B1AC7">
        <w:t>Ethical guidelines would be integrated for employee policies, providing adequate leaves and equal pay for all staffs.</w:t>
      </w:r>
    </w:p>
    <w:p w14:paraId="5555C790" w14:textId="77777777" w:rsidR="009F563D" w:rsidRPr="006B1AC7" w:rsidRDefault="009F563D" w:rsidP="002420D3">
      <w:pPr>
        <w:pStyle w:val="NoSpacing"/>
      </w:pPr>
      <w:r w:rsidRPr="006B1AC7">
        <w:t xml:space="preserve">Legal structure would be followed in context to maintaining communication, data protection and transparency with the shareholders. </w:t>
      </w:r>
    </w:p>
    <w:p w14:paraId="56D5C60A" w14:textId="4684FD64" w:rsidR="009F563D" w:rsidRDefault="009F563D" w:rsidP="002420D3">
      <w:pPr>
        <w:pStyle w:val="NoSpacing"/>
      </w:pPr>
      <w:r w:rsidRPr="006B1AC7">
        <w:t xml:space="preserve">The consumers would be provided with high quality coffee and pastries, ensuring that the ingredients are of standard quality and safe to consume. </w:t>
      </w:r>
    </w:p>
    <w:p w14:paraId="76F9C89B" w14:textId="77777777" w:rsidR="002420D3" w:rsidRPr="006B1AC7" w:rsidRDefault="002420D3" w:rsidP="002420D3">
      <w:pPr>
        <w:pStyle w:val="NoSpacing"/>
      </w:pPr>
    </w:p>
    <w:p w14:paraId="621B4898" w14:textId="77777777" w:rsidR="009F563D" w:rsidRPr="006B1AC7" w:rsidRDefault="009F563D" w:rsidP="009F563D">
      <w:pPr>
        <w:tabs>
          <w:tab w:val="left" w:pos="5835"/>
        </w:tabs>
        <w:rPr>
          <w:b/>
        </w:rPr>
      </w:pPr>
      <w:r w:rsidRPr="006B1AC7">
        <w:rPr>
          <w:b/>
        </w:rPr>
        <w:t>Conclusion</w:t>
      </w:r>
      <w:r w:rsidRPr="006B1AC7">
        <w:rPr>
          <w:b/>
        </w:rPr>
        <w:tab/>
      </w:r>
    </w:p>
    <w:p w14:paraId="4BBCDCB0" w14:textId="77777777" w:rsidR="009F563D" w:rsidRPr="006B1AC7" w:rsidRDefault="009F563D" w:rsidP="002420D3">
      <w:pPr>
        <w:pStyle w:val="NoSpacing"/>
      </w:pPr>
      <w:r w:rsidRPr="006B1AC7">
        <w:t xml:space="preserve">It can be concluded that implementing flat organisational structure would be beneficial for maintaining direct communication in small ventures. The manger would be responsible for planning employee regulations, monitoring performance and checking the inventory. The CSR approaches like human rights, equal pay, recyclable materials and offering jobs for young and retired people would help to attain high sustainability in the new start-up. </w:t>
      </w:r>
    </w:p>
    <w:p w14:paraId="56BFDC01" w14:textId="6791D5FF" w:rsidR="009F563D" w:rsidRDefault="009F563D" w:rsidP="002420D3">
      <w:pPr>
        <w:pStyle w:val="NoSpacing"/>
      </w:pPr>
      <w:r w:rsidRPr="006B1AC7">
        <w:t>In the present section of the study, the functions of the management will b e discussed so that the operation can be conducted in a smooth manner. In addition to that, the workflow of the organization will also be discussed in the study so that the ventu8re can be run in a smooth manner. In the case study, it has been mentioned that the work needs to be divided as per the efficiency of the employees so that it can be completed in an effective manner. If the work is being divided among the employees as per their efficiency level thus, the rate of production will also be enhanced so that the competition can be improved. The social responsibilities of the employees need to be divided as per their   roles so that the overall operation of the firm can be enhanced. The benefits of the concerned organization will also be discussed in the study.</w:t>
      </w:r>
    </w:p>
    <w:p w14:paraId="60CB82DC" w14:textId="77777777" w:rsidR="002420D3" w:rsidRPr="006B1AC7" w:rsidRDefault="002420D3" w:rsidP="002420D3">
      <w:pPr>
        <w:pStyle w:val="NoSpacing"/>
      </w:pPr>
    </w:p>
    <w:p w14:paraId="1967F605" w14:textId="7A6808FC" w:rsidR="009F563D" w:rsidRDefault="009F563D" w:rsidP="002420D3">
      <w:pPr>
        <w:pStyle w:val="NoSpacing"/>
      </w:pPr>
      <w:r w:rsidRPr="006B1AC7">
        <w:t>Management of the organization</w:t>
      </w:r>
    </w:p>
    <w:p w14:paraId="042DAE4D" w14:textId="77777777" w:rsidR="002420D3" w:rsidRPr="006B1AC7" w:rsidRDefault="002420D3" w:rsidP="002420D3">
      <w:pPr>
        <w:pStyle w:val="NoSpacing"/>
      </w:pPr>
    </w:p>
    <w:p w14:paraId="4455E79F" w14:textId="67847219" w:rsidR="009F563D" w:rsidRDefault="009F563D" w:rsidP="002420D3">
      <w:pPr>
        <w:pStyle w:val="NoSpacing"/>
      </w:pPr>
      <w:r w:rsidRPr="006B1AC7">
        <w:t>At the time of establishing a new venture in the market, the members of the management need to analyze the internal and external environment. The management of the organization need to maintain positive relation with the employees so that they can feel motivated. The management of the firm need to treat the employees equally so that the level of discrimination can be reduced to a certain extent. The management need to take steps so that the resources of the organization can be utilized in an effective manner so that the rate of wastage can be minimized. Right quantity of resources need to be utilized so that maximizing the resource utilization can be improved.</w:t>
      </w:r>
    </w:p>
    <w:p w14:paraId="5F1A16C7" w14:textId="77777777" w:rsidR="002420D3" w:rsidRPr="006B1AC7" w:rsidRDefault="002420D3" w:rsidP="002420D3">
      <w:pPr>
        <w:pStyle w:val="NoSpacing"/>
      </w:pPr>
    </w:p>
    <w:p w14:paraId="2EA39561" w14:textId="06E8A723" w:rsidR="009F563D" w:rsidRDefault="009F563D" w:rsidP="002420D3">
      <w:pPr>
        <w:pStyle w:val="NoSpacing"/>
        <w:rPr>
          <w:i/>
        </w:rPr>
      </w:pPr>
      <w:r w:rsidRPr="006B1AC7">
        <w:rPr>
          <w:i/>
        </w:rPr>
        <w:t>Anticipation of the risks and opportunities related to business success</w:t>
      </w:r>
    </w:p>
    <w:p w14:paraId="2660B133" w14:textId="77777777" w:rsidR="002420D3" w:rsidRPr="006B1AC7" w:rsidRDefault="002420D3" w:rsidP="002420D3">
      <w:pPr>
        <w:pStyle w:val="NoSpacing"/>
        <w:rPr>
          <w:i/>
        </w:rPr>
      </w:pPr>
    </w:p>
    <w:p w14:paraId="54A6832D" w14:textId="77777777" w:rsidR="009F563D" w:rsidRPr="006B1AC7" w:rsidRDefault="009F563D" w:rsidP="002420D3">
      <w:pPr>
        <w:pStyle w:val="NoSpacing"/>
      </w:pPr>
      <w:r w:rsidRPr="006B1AC7">
        <w:t xml:space="preserve">It is evident that management of the organizations face issues while they expand their business in different market area. The same thing occurs when the management decides to launch new products and services. At the time of launching the product in the market, the possible of risk also increases thus; the competitive advantages of the venture may get affected. The managers need to analyze the risks and help the venture to perform their activities in an effective manner. For instance, it has been noted that the management of the organization may face financial risks after launching the coffee organization. On the contrary, it has been suggested that financial </w:t>
      </w:r>
      <w:r w:rsidRPr="006B1AC7">
        <w:lastRenderedPageBreak/>
        <w:t>help may be taken from different financial institutions so that the budget of the venture does not get affected. For instance, allocation of technological resources, access to the financial assets and managing human resources are important for improving the competency of the new venture and reducing the risk of incurring losses in the business.</w:t>
      </w:r>
    </w:p>
    <w:p w14:paraId="1303467E" w14:textId="667AAFF1" w:rsidR="009F563D" w:rsidRDefault="009F563D" w:rsidP="002420D3">
      <w:pPr>
        <w:pStyle w:val="NoSpacing"/>
      </w:pPr>
      <w:r w:rsidRPr="006B1AC7">
        <w:t xml:space="preserve"> Coordination among the employees</w:t>
      </w:r>
    </w:p>
    <w:p w14:paraId="0BBC9628" w14:textId="77777777" w:rsidR="002420D3" w:rsidRPr="006B1AC7" w:rsidRDefault="002420D3" w:rsidP="002420D3">
      <w:pPr>
        <w:pStyle w:val="NoSpacing"/>
      </w:pPr>
    </w:p>
    <w:p w14:paraId="7FB40DE3" w14:textId="5CD93BB2" w:rsidR="009F563D" w:rsidRDefault="009F563D" w:rsidP="002420D3">
      <w:pPr>
        <w:pStyle w:val="NoSpacing"/>
      </w:pPr>
      <w:r w:rsidRPr="006B1AC7">
        <w:t>It has been noted that management of the new firm need to divide the employees as per their efficiency level. It also helps to maintain the coordination level in the firm. Further, it has been stated that the HR department of the new firm need to train their employees as per their skills so that no issues occur in future. On the contrary, at times, the employees face issues in working because they fail to predict the marketing activities of the organization in the market. There must be coordination among the employees in an effective manner so that the working of the firm can be completed in an effective manner. The training of the employees will help to promote the products and services among the targeted customers. Managing strategies also help to promote the services among the targeted customers. Effective relation between the employees and the management conducts the operation in a smooth manner.</w:t>
      </w:r>
    </w:p>
    <w:p w14:paraId="14D3FA3A" w14:textId="77777777" w:rsidR="002420D3" w:rsidRPr="006B1AC7" w:rsidRDefault="002420D3" w:rsidP="002420D3">
      <w:pPr>
        <w:pStyle w:val="NoSpacing"/>
      </w:pPr>
    </w:p>
    <w:p w14:paraId="3985AD8F" w14:textId="23333F64" w:rsidR="009F563D" w:rsidRDefault="009F563D" w:rsidP="002420D3">
      <w:pPr>
        <w:pStyle w:val="NoSpacing"/>
        <w:rPr>
          <w:i/>
        </w:rPr>
      </w:pPr>
      <w:r w:rsidRPr="006B1AC7">
        <w:rPr>
          <w:i/>
        </w:rPr>
        <w:t>Implementation of the process through guiding the people of the business firm</w:t>
      </w:r>
    </w:p>
    <w:p w14:paraId="00139B46" w14:textId="77777777" w:rsidR="002420D3" w:rsidRPr="006B1AC7" w:rsidRDefault="002420D3" w:rsidP="002420D3">
      <w:pPr>
        <w:pStyle w:val="NoSpacing"/>
        <w:rPr>
          <w:i/>
        </w:rPr>
      </w:pPr>
    </w:p>
    <w:p w14:paraId="58601699" w14:textId="0B388BE6" w:rsidR="009F563D" w:rsidRDefault="009F563D" w:rsidP="002420D3">
      <w:pPr>
        <w:pStyle w:val="NoSpacing"/>
      </w:pPr>
      <w:r w:rsidRPr="006B1AC7">
        <w:t xml:space="preserve">The managers of the firm need to manage the employees so that they can become aware about their own responsibilities. Proper guidelines within the venture help to enhance the discipline within the venture. The managers need to monitor the skills of the employees so that in future the professional loopholes can be mitigated in an effective manner. The managers need to motivate the employees so that they can enhance their skills. Effective motivation among the employees also helps the members to solve critical issues in a smooth manner. Lastly, effective training to employees helps to enhance high standard of productivity to the clients. </w:t>
      </w:r>
    </w:p>
    <w:p w14:paraId="135BA444" w14:textId="77777777" w:rsidR="002420D3" w:rsidRPr="006B1AC7" w:rsidRDefault="002420D3" w:rsidP="002420D3">
      <w:pPr>
        <w:pStyle w:val="NoSpacing"/>
      </w:pPr>
    </w:p>
    <w:p w14:paraId="794FC8A4" w14:textId="3DB97E31" w:rsidR="009F563D" w:rsidRDefault="009F563D" w:rsidP="002420D3">
      <w:pPr>
        <w:pStyle w:val="NoSpacing"/>
        <w:rPr>
          <w:i/>
        </w:rPr>
      </w:pPr>
      <w:r w:rsidRPr="006B1AC7">
        <w:rPr>
          <w:i/>
        </w:rPr>
        <w:t>Reviewing the overall performance to identify the effectiveness of the strategies</w:t>
      </w:r>
    </w:p>
    <w:p w14:paraId="102AFC02" w14:textId="77777777" w:rsidR="002420D3" w:rsidRPr="006B1AC7" w:rsidRDefault="002420D3" w:rsidP="002420D3">
      <w:pPr>
        <w:pStyle w:val="NoSpacing"/>
        <w:rPr>
          <w:i/>
        </w:rPr>
      </w:pPr>
    </w:p>
    <w:p w14:paraId="04D12C59" w14:textId="5C1290B2" w:rsidR="009F563D" w:rsidRDefault="009F563D" w:rsidP="002420D3">
      <w:pPr>
        <w:pStyle w:val="NoSpacing"/>
      </w:pPr>
      <w:r w:rsidRPr="006B1AC7">
        <w:t xml:space="preserve">The managers of the organization need to manage the employees so that their activities can be completed in a smooth manner. After analyzing the present position of the o0rganisation, the management need to suggest some improvement so that the performance of the firm can be enhanced. The management need to look after the quality of the services that are being provided to the customers so that the customers’ retention level can be enhanced. Strategies like training, maintaining task check-list and good communication is recommendable for effective amngem4nt and organization here.  </w:t>
      </w:r>
    </w:p>
    <w:p w14:paraId="4F45F0CD" w14:textId="77777777" w:rsidR="002420D3" w:rsidRPr="006B1AC7" w:rsidRDefault="002420D3" w:rsidP="002420D3">
      <w:pPr>
        <w:pStyle w:val="NoSpacing"/>
      </w:pPr>
    </w:p>
    <w:p w14:paraId="679F140B" w14:textId="4933D724" w:rsidR="009F563D" w:rsidRDefault="009F563D" w:rsidP="002420D3">
      <w:pPr>
        <w:pStyle w:val="NoSpacing"/>
      </w:pPr>
      <w:r w:rsidRPr="006B1AC7">
        <w:t>Management style</w:t>
      </w:r>
    </w:p>
    <w:p w14:paraId="64D164C8" w14:textId="77777777" w:rsidR="002420D3" w:rsidRPr="006B1AC7" w:rsidRDefault="002420D3" w:rsidP="002420D3">
      <w:pPr>
        <w:pStyle w:val="NoSpacing"/>
      </w:pPr>
    </w:p>
    <w:p w14:paraId="5CD0CF4C" w14:textId="77777777" w:rsidR="009F563D" w:rsidRPr="006B1AC7" w:rsidRDefault="009F563D" w:rsidP="002420D3">
      <w:pPr>
        <w:pStyle w:val="NoSpacing"/>
      </w:pPr>
      <w:r w:rsidRPr="006B1AC7">
        <w:t xml:space="preserve">The coffee organization need to use </w:t>
      </w:r>
      <w:r w:rsidRPr="006B1AC7">
        <w:rPr>
          <w:i/>
        </w:rPr>
        <w:t>Authoritative style of management</w:t>
      </w:r>
      <w:r w:rsidRPr="006B1AC7">
        <w:t>s that the employees can analyse the goal of the firm in the market. In this leadership style effective communication need to be involved within the management and the employees so that any issues within the business firm can be mitigated effectively. In the present organization the decisions are being taken by the managers and the owners so that the loopho.les of the firm can be minimized. The managers of the organization have decided that they need to include the employees while taking organizational decision so that the overall culture of the firm can be enhanced. Lastly6, it is pointed that effective management helps to uplift the performance of the employees.</w:t>
      </w:r>
    </w:p>
    <w:p w14:paraId="51AD86A0" w14:textId="77777777" w:rsidR="009F563D" w:rsidRPr="006B1AC7" w:rsidRDefault="009F563D" w:rsidP="002420D3">
      <w:pPr>
        <w:pStyle w:val="NoSpacing"/>
      </w:pPr>
      <w:r w:rsidRPr="006B1AC7">
        <w:t xml:space="preserve">The concerned model is beneficial because it helps the management to motivate the employees. In addition to that, the employee satisfaction of the firm also needs to be analysed so that their </w:t>
      </w:r>
      <w:r w:rsidRPr="006B1AC7">
        <w:lastRenderedPageBreak/>
        <w:t>market position can be fathomed. On the other hand, the support rate of the employees has also been reduced. Low support rate can also affect the performance of the members of workforce.</w:t>
      </w:r>
    </w:p>
    <w:p w14:paraId="0912972C" w14:textId="50142B4A" w:rsidR="009F563D" w:rsidRDefault="009F563D" w:rsidP="002420D3">
      <w:pPr>
        <w:pStyle w:val="NoSpacing"/>
      </w:pPr>
      <w:r w:rsidRPr="006B1AC7">
        <w:t>The role of the managers have been discussed</w:t>
      </w:r>
    </w:p>
    <w:p w14:paraId="30CD9F88" w14:textId="77777777" w:rsidR="002420D3" w:rsidRPr="006B1AC7" w:rsidRDefault="002420D3" w:rsidP="002420D3">
      <w:pPr>
        <w:pStyle w:val="NoSpacing"/>
      </w:pPr>
    </w:p>
    <w:p w14:paraId="293E2DCE" w14:textId="5B6E0297" w:rsidR="009F563D" w:rsidRDefault="009F563D" w:rsidP="002420D3">
      <w:pPr>
        <w:pStyle w:val="NoSpacing"/>
      </w:pPr>
      <w:r w:rsidRPr="006B1AC7">
        <w:t xml:space="preserve">The managers are considered as the backbone of the firms so that so that they can perform the activities in a successful manner. In addition to that, the responsibility of the individual need to0 is divided as per their efficiency level. They need to interact with each other on regular basis so that the loopholes of the team can be analysed. The managers also need to understand the requirement of the employees so that the chain of command can be uplifted. On the contrary, conflicts may also impact the functions of the employees’ </w:t>
      </w:r>
      <w:r w:rsidRPr="006B1AC7">
        <w:tab/>
        <w:t>losing control over other may also get affected. In addition to that, flat organizational structure can be used so that the employees can be directed effectively by the managers.</w:t>
      </w:r>
    </w:p>
    <w:p w14:paraId="2666410F" w14:textId="77777777" w:rsidR="002420D3" w:rsidRPr="006B1AC7" w:rsidRDefault="002420D3" w:rsidP="002420D3">
      <w:pPr>
        <w:pStyle w:val="NoSpacing"/>
      </w:pPr>
    </w:p>
    <w:p w14:paraId="517001DD" w14:textId="3BDAACFF" w:rsidR="009F563D" w:rsidRDefault="009F563D" w:rsidP="002420D3">
      <w:pPr>
        <w:pStyle w:val="NoSpacing"/>
      </w:pPr>
      <w:r w:rsidRPr="006B1AC7">
        <w:t xml:space="preserve">CSR activities </w:t>
      </w:r>
    </w:p>
    <w:p w14:paraId="4F2B9697" w14:textId="77777777" w:rsidR="002420D3" w:rsidRPr="006B1AC7" w:rsidRDefault="002420D3" w:rsidP="002420D3">
      <w:pPr>
        <w:pStyle w:val="NoSpacing"/>
      </w:pPr>
    </w:p>
    <w:p w14:paraId="510466CE" w14:textId="77777777" w:rsidR="009F563D" w:rsidRPr="006B1AC7" w:rsidRDefault="009F563D" w:rsidP="002420D3">
      <w:pPr>
        <w:pStyle w:val="NoSpacing"/>
      </w:pPr>
      <w:r w:rsidRPr="006B1AC7">
        <w:t>The CSR activities also need to be improved so that the competitive position of the firm can be enhanced. In addition to that, the rate of wastage may be reduced so that the CSR activities can be paid attention. The environmental policies also need to be improved so that their position in the market can be analysed successfully.</w:t>
      </w:r>
    </w:p>
    <w:p w14:paraId="30E8DFC7" w14:textId="563D0488" w:rsidR="009F563D" w:rsidRDefault="009F563D" w:rsidP="002420D3">
      <w:pPr>
        <w:pStyle w:val="NoSpacing"/>
      </w:pPr>
      <w:r w:rsidRPr="006B1AC7">
        <w:t xml:space="preserve">Introducing the new coffee house in the market is one of the most difficult works to do, so in order to run the business in the long run. They must try to start analysing the market and understanding the external factors of the United Kingdom (bplans.com, 2020). The management team of Dream bean has to accordingly in order to develop and flourish their business in the market. </w:t>
      </w:r>
    </w:p>
    <w:p w14:paraId="7DE3C1E6" w14:textId="77777777" w:rsidR="002420D3" w:rsidRPr="006B1AC7" w:rsidRDefault="002420D3" w:rsidP="002420D3">
      <w:pPr>
        <w:pStyle w:val="NoSpacing"/>
      </w:pPr>
    </w:p>
    <w:p w14:paraId="70DDA131" w14:textId="77777777" w:rsidR="009F563D" w:rsidRPr="00C83A16" w:rsidRDefault="009F563D" w:rsidP="009F563D">
      <w:pPr>
        <w:rPr>
          <w:b/>
          <w:sz w:val="28"/>
          <w:szCs w:val="28"/>
        </w:rPr>
      </w:pPr>
      <w:r w:rsidRPr="00C83A16">
        <w:rPr>
          <w:b/>
          <w:sz w:val="28"/>
          <w:szCs w:val="28"/>
        </w:rPr>
        <w:t xml:space="preserve">Business Development </w:t>
      </w:r>
    </w:p>
    <w:p w14:paraId="017DD515" w14:textId="2592955C" w:rsidR="009F563D" w:rsidRDefault="009F563D" w:rsidP="002420D3">
      <w:pPr>
        <w:pStyle w:val="NoSpacing"/>
      </w:pPr>
      <w:r w:rsidRPr="006B1AC7">
        <w:t xml:space="preserve">Business development involves increasing growth, market presence and profit through enhancing the sales percentage. This further requires the entrepreneurs top have adequate knowledge with innovative ideas that can attract more consumers to purchase from the particular brand. The following elements can be useful for the coffee shop to develop the business and achieve the business objectives as per planning. </w:t>
      </w:r>
    </w:p>
    <w:p w14:paraId="0378A731" w14:textId="77777777" w:rsidR="002420D3" w:rsidRPr="006B1AC7" w:rsidRDefault="002420D3" w:rsidP="002420D3">
      <w:pPr>
        <w:pStyle w:val="NoSpacing"/>
      </w:pPr>
    </w:p>
    <w:p w14:paraId="536438E8" w14:textId="77777777" w:rsidR="009F563D" w:rsidRPr="006B1AC7" w:rsidRDefault="009F563D" w:rsidP="002420D3">
      <w:pPr>
        <w:pStyle w:val="NoSpacing"/>
      </w:pPr>
      <w:r w:rsidRPr="006B1AC7">
        <w:rPr>
          <w:b/>
          <w:i/>
        </w:rPr>
        <w:t>Market analysis:</w:t>
      </w:r>
      <w:r w:rsidRPr="006B1AC7">
        <w:t xml:space="preserve"> It is the most important step that every organisation must do before starting any business in the market. The business executive team of Dream bean have to start analysing the market so that they can understand the demand of the mass related to their business. Despite of so many disturbances the cafe business has not suffered and their sales have never gone down. It is very much clear that up to 57% of the people of United Kingdom love to have coffee irrespective of the situation and they prefer more coffee shop (theguardian.com). In order to analyse the market the management team of Dream bean must highly affluent the population, they should start upscale the population of students and start promoting their product in the market. </w:t>
      </w:r>
    </w:p>
    <w:p w14:paraId="46E7F18D" w14:textId="77777777" w:rsidR="009F563D" w:rsidRPr="006B1AC7" w:rsidRDefault="009F563D" w:rsidP="009F563D">
      <w:pPr>
        <w:jc w:val="center"/>
      </w:pPr>
      <w:r w:rsidRPr="006B1AC7">
        <w:rPr>
          <w:noProof/>
          <w:lang w:val="en-US"/>
        </w:rPr>
        <w:lastRenderedPageBreak/>
        <w:drawing>
          <wp:inline distT="0" distB="0" distL="0" distR="0" wp14:anchorId="171696B2" wp14:editId="589FE8DA">
            <wp:extent cx="3600450" cy="2190750"/>
            <wp:effectExtent l="38100" t="57150" r="114300" b="9525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3600450" cy="2190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2A8849" w14:textId="77777777" w:rsidR="009F563D" w:rsidRPr="006B1AC7" w:rsidRDefault="009F563D" w:rsidP="009F563D">
      <w:pPr>
        <w:jc w:val="center"/>
        <w:rPr>
          <w:b/>
        </w:rPr>
      </w:pPr>
      <w:r w:rsidRPr="006B1AC7">
        <w:rPr>
          <w:b/>
        </w:rPr>
        <w:t>Figure 1: Statistics of people of the UK spending in coffee shops</w:t>
      </w:r>
    </w:p>
    <w:p w14:paraId="39BB3F19" w14:textId="77777777" w:rsidR="009F563D" w:rsidRPr="006B1AC7" w:rsidRDefault="009F563D" w:rsidP="009F563D">
      <w:pPr>
        <w:jc w:val="center"/>
      </w:pPr>
      <w:r w:rsidRPr="006B1AC7">
        <w:t>(Source Influenced by: theguardian.com)</w:t>
      </w:r>
    </w:p>
    <w:p w14:paraId="5F706F1B" w14:textId="1920D52C" w:rsidR="009F563D" w:rsidRDefault="009F563D" w:rsidP="002420D3">
      <w:pPr>
        <w:pStyle w:val="NoSpacing"/>
        <w:rPr>
          <w:b/>
          <w:i/>
        </w:rPr>
      </w:pPr>
      <w:r w:rsidRPr="006B1AC7">
        <w:rPr>
          <w:b/>
          <w:i/>
        </w:rPr>
        <w:t>Market segmentation and targeting:</w:t>
      </w:r>
      <w:r w:rsidRPr="006B1AC7">
        <w:t xml:space="preserve"> After analysing the market, the business administrative team of Dream bean must try to segment their market and target their customers according to their preferences. For the development of the coffee business they must try to significantly group their market so that they can segment it. In order to segment the market they must try to determine the group of customers so that they can attract the customers properly. It is very important for the market to target their market so that they can implement their marketing philosophy this will help them to target the customers in order to generate the revenue and increase the sales </w:t>
      </w:r>
      <w:r w:rsidRPr="006B1AC7">
        <w:rPr>
          <w:rFonts w:cs="Times New Roman"/>
          <w:szCs w:val="24"/>
        </w:rPr>
        <w:t>(</w:t>
      </w:r>
      <w:r w:rsidRPr="006B1AC7">
        <w:rPr>
          <w:rFonts w:cs="Times New Roman"/>
          <w:color w:val="222222"/>
          <w:szCs w:val="24"/>
          <w:shd w:val="clear" w:color="auto" w:fill="FFFFFF"/>
        </w:rPr>
        <w:t xml:space="preserve">Campbell </w:t>
      </w:r>
      <w:r w:rsidRPr="006B1AC7">
        <w:rPr>
          <w:rFonts w:cs="Times New Roman"/>
          <w:i/>
          <w:color w:val="222222"/>
          <w:szCs w:val="24"/>
          <w:shd w:val="clear" w:color="auto" w:fill="FFFFFF"/>
        </w:rPr>
        <w:t>et al.,</w:t>
      </w:r>
      <w:r w:rsidRPr="006B1AC7">
        <w:rPr>
          <w:rFonts w:cs="Times New Roman"/>
          <w:color w:val="222222"/>
          <w:szCs w:val="24"/>
          <w:shd w:val="clear" w:color="auto" w:fill="FFFFFF"/>
        </w:rPr>
        <w:t xml:space="preserve"> 2020</w:t>
      </w:r>
      <w:r w:rsidRPr="006B1AC7">
        <w:t xml:space="preserve">). The marketing team of Dream bean must try to divide their audience according to the demographics details of the customers age and the income of the customers. </w:t>
      </w:r>
      <w:r w:rsidRPr="006B1AC7">
        <w:rPr>
          <w:b/>
          <w:i/>
        </w:rPr>
        <w:t xml:space="preserve"> </w:t>
      </w:r>
    </w:p>
    <w:p w14:paraId="1B9EB022" w14:textId="77777777" w:rsidR="002420D3" w:rsidRPr="006B1AC7" w:rsidRDefault="002420D3" w:rsidP="002420D3">
      <w:pPr>
        <w:pStyle w:val="NoSpacing"/>
        <w:rPr>
          <w:b/>
          <w:i/>
        </w:rPr>
      </w:pPr>
    </w:p>
    <w:p w14:paraId="77635485" w14:textId="31D7D634" w:rsidR="009F563D" w:rsidRDefault="009F563D" w:rsidP="002420D3">
      <w:pPr>
        <w:pStyle w:val="NoSpacing"/>
        <w:rPr>
          <w:b/>
          <w:i/>
        </w:rPr>
      </w:pPr>
      <w:r w:rsidRPr="006B1AC7">
        <w:rPr>
          <w:b/>
          <w:i/>
        </w:rPr>
        <w:t>Market needs:</w:t>
      </w:r>
      <w:r w:rsidRPr="006B1AC7">
        <w:t xml:space="preserve"> An organisation who wants to achieve their long term objectives in future they must try to maintain their customers and their feedback. It is very important to understand the need of the customers so that they can understand the preferences of the audiences (</w:t>
      </w:r>
      <w:r w:rsidRPr="006B1AC7">
        <w:rPr>
          <w:rFonts w:cs="Times New Roman"/>
          <w:color w:val="222222"/>
          <w:szCs w:val="24"/>
          <w:shd w:val="clear" w:color="auto" w:fill="FFFFFF"/>
        </w:rPr>
        <w:t xml:space="preserve">Sutton </w:t>
      </w:r>
      <w:r w:rsidRPr="006B1AC7">
        <w:rPr>
          <w:rFonts w:cs="Times New Roman"/>
          <w:i/>
          <w:color w:val="222222"/>
          <w:szCs w:val="24"/>
          <w:shd w:val="clear" w:color="auto" w:fill="FFFFFF"/>
        </w:rPr>
        <w:t>et al.,</w:t>
      </w:r>
      <w:r w:rsidRPr="006B1AC7">
        <w:rPr>
          <w:rFonts w:cs="Times New Roman"/>
          <w:color w:val="222222"/>
          <w:szCs w:val="24"/>
          <w:shd w:val="clear" w:color="auto" w:fill="FFFFFF"/>
        </w:rPr>
        <w:t xml:space="preserve"> 2017)</w:t>
      </w:r>
      <w:r w:rsidRPr="006B1AC7">
        <w:t xml:space="preserve">. The management team of dream bean must try to research the local market and take their opinion so that they can make specifically make strategies to cater the needs of the customers in an innovative manner. </w:t>
      </w:r>
      <w:r w:rsidRPr="006B1AC7">
        <w:rPr>
          <w:b/>
          <w:i/>
        </w:rPr>
        <w:t xml:space="preserve"> </w:t>
      </w:r>
    </w:p>
    <w:p w14:paraId="4041582A" w14:textId="77777777" w:rsidR="002420D3" w:rsidRPr="006B1AC7" w:rsidRDefault="002420D3" w:rsidP="002420D3">
      <w:pPr>
        <w:pStyle w:val="NoSpacing"/>
        <w:rPr>
          <w:b/>
          <w:i/>
        </w:rPr>
      </w:pPr>
    </w:p>
    <w:p w14:paraId="38AE59DE" w14:textId="25E023D8" w:rsidR="009F563D" w:rsidRDefault="009F563D" w:rsidP="002420D3">
      <w:pPr>
        <w:pStyle w:val="NoSpacing"/>
        <w:rPr>
          <w:b/>
          <w:i/>
        </w:rPr>
      </w:pPr>
      <w:r w:rsidRPr="006B1AC7">
        <w:rPr>
          <w:b/>
          <w:i/>
        </w:rPr>
        <w:t>Competitors in the market:</w:t>
      </w:r>
      <w:r w:rsidRPr="006B1AC7">
        <w:t xml:space="preserve"> Any company who wants to run their business in the market then they have to make a certain pattern and understand the competitors in the market. Taking the examples of Dream bean then it can be understood that there is intense competition in the market especially if it is related to the food industry. Some of the name of the competitors is as follows: Starbucks, Costa Coffee and many more rivals will give tough competition. In order to stay in the market they must start categorising the competitors in the market. </w:t>
      </w:r>
      <w:r w:rsidRPr="006B1AC7">
        <w:rPr>
          <w:b/>
          <w:i/>
        </w:rPr>
        <w:t xml:space="preserve"> </w:t>
      </w:r>
    </w:p>
    <w:p w14:paraId="22CBCE1E" w14:textId="77777777" w:rsidR="002420D3" w:rsidRPr="006B1AC7" w:rsidRDefault="002420D3" w:rsidP="002420D3">
      <w:pPr>
        <w:pStyle w:val="NoSpacing"/>
        <w:rPr>
          <w:b/>
          <w:i/>
        </w:rPr>
      </w:pPr>
    </w:p>
    <w:p w14:paraId="13BA74B0" w14:textId="7FAF14A9" w:rsidR="009F563D" w:rsidRDefault="009F563D" w:rsidP="002420D3">
      <w:pPr>
        <w:pStyle w:val="NoSpacing"/>
      </w:pPr>
      <w:r w:rsidRPr="006B1AC7">
        <w:rPr>
          <w:b/>
          <w:i/>
        </w:rPr>
        <w:t>Strategy for sales:</w:t>
      </w:r>
      <w:r w:rsidRPr="006B1AC7">
        <w:rPr>
          <w:b/>
        </w:rPr>
        <w:t xml:space="preserve"> </w:t>
      </w:r>
      <w:r w:rsidRPr="006B1AC7">
        <w:t xml:space="preserve">Every business holding organisation wants to enhance their market reach so that they can increase their profitability. In order to focus on generating the sales the management team of Dream bean must try to come up with strategies that can enhance the sales of the company. They can do it by using the social media platforms or by using the audio visual medium in their promotion to increase their sales. The business executive of Dream bean </w:t>
      </w:r>
      <w:r w:rsidRPr="006B1AC7">
        <w:lastRenderedPageBreak/>
        <w:t>must try to enhance the customer service so that they can improvise the sales of the product. That will be ordered by the customers.</w:t>
      </w:r>
    </w:p>
    <w:p w14:paraId="7AB88756" w14:textId="77777777" w:rsidR="002420D3" w:rsidRPr="006B1AC7" w:rsidRDefault="002420D3" w:rsidP="002420D3">
      <w:pPr>
        <w:pStyle w:val="NoSpacing"/>
      </w:pPr>
    </w:p>
    <w:p w14:paraId="731B5203" w14:textId="142CD678" w:rsidR="009F563D" w:rsidRDefault="009F563D" w:rsidP="002420D3">
      <w:pPr>
        <w:pStyle w:val="NoSpacing"/>
      </w:pPr>
      <w:r w:rsidRPr="006B1AC7">
        <w:rPr>
          <w:b/>
          <w:i/>
        </w:rPr>
        <w:t>Promotion through adapting mixed method</w:t>
      </w:r>
      <w:r w:rsidRPr="006B1AC7">
        <w:t xml:space="preserve"> is also highly recommendable for Dream Bean Coffee Shop. The entrepreneur can invest on digital media along with advertising about the offers on newspaper and magazines. Planning advertisements about the special discounts and promoting other ‘unique selling points’ would help to attract customers from the chosen group. Moreover, this would help to increase competency through a quickly gaining significant market presence. </w:t>
      </w:r>
    </w:p>
    <w:p w14:paraId="172C868C" w14:textId="77777777" w:rsidR="002420D3" w:rsidRPr="006B1AC7" w:rsidRDefault="002420D3" w:rsidP="002420D3">
      <w:pPr>
        <w:pStyle w:val="NoSpacing"/>
        <w:rPr>
          <w:b/>
          <w:i/>
        </w:rPr>
      </w:pPr>
    </w:p>
    <w:p w14:paraId="7A262144" w14:textId="77777777" w:rsidR="009F563D" w:rsidRPr="00C83A16" w:rsidRDefault="009F563D" w:rsidP="009F563D">
      <w:pPr>
        <w:rPr>
          <w:b/>
          <w:sz w:val="28"/>
          <w:szCs w:val="28"/>
        </w:rPr>
      </w:pPr>
      <w:r w:rsidRPr="00C83A16">
        <w:rPr>
          <w:b/>
          <w:sz w:val="28"/>
          <w:szCs w:val="28"/>
        </w:rPr>
        <w:t>Exit Plan for Dream bean</w:t>
      </w:r>
    </w:p>
    <w:p w14:paraId="23D7285D" w14:textId="2232713E" w:rsidR="009F563D" w:rsidRDefault="009F563D" w:rsidP="002420D3">
      <w:pPr>
        <w:pStyle w:val="NoSpacing"/>
      </w:pPr>
      <w:r w:rsidRPr="006B1AC7">
        <w:t xml:space="preserve">It refers to that strategy that help the sole proprietors or any small scale business investors this will help them to close up their shop in a systematic manner. When the business man proposed their plan in the market and instead of making profits they incur loss. Then the business man comes with the measures to exit the plan so that they do not suffer heavy loss in the long run. In case of such situation, the management team of Dream bean must make a proper exit strategy so that they have a backup plan (thebalancesmb.com, 2020). It is not always important that an organisation is running their business in the market then they will be only earning large amount of money. Therefore, in order to be ready for any situation as business world is very sudden the management team of Dream bean must make a proper exit plan. </w:t>
      </w:r>
    </w:p>
    <w:p w14:paraId="042F1CD6" w14:textId="77777777" w:rsidR="002420D3" w:rsidRPr="006B1AC7" w:rsidRDefault="002420D3" w:rsidP="002420D3">
      <w:pPr>
        <w:pStyle w:val="NoSpacing"/>
      </w:pPr>
    </w:p>
    <w:p w14:paraId="1034389A" w14:textId="1E71F1E5" w:rsidR="009F563D" w:rsidRDefault="009F563D" w:rsidP="002420D3">
      <w:pPr>
        <w:pStyle w:val="NoSpacing"/>
        <w:rPr>
          <w:b/>
          <w:i/>
        </w:rPr>
      </w:pPr>
      <w:r w:rsidRPr="006B1AC7">
        <w:rPr>
          <w:b/>
          <w:i/>
        </w:rPr>
        <w:t>Prepare the finances:</w:t>
      </w:r>
      <w:r w:rsidRPr="006B1AC7">
        <w:t xml:space="preserve"> This is one of the most important things that an organisation must do so that they can understand and take necessary steps in order to prepare for the finances both personally and professionally. Having a monetary back up that is the management team of Dream bean can take specific bank loans or borrow money from their relatives for their organisation so that they can have something which can hold the back.  </w:t>
      </w:r>
      <w:r w:rsidRPr="006B1AC7">
        <w:rPr>
          <w:b/>
          <w:i/>
        </w:rPr>
        <w:t xml:space="preserve"> </w:t>
      </w:r>
    </w:p>
    <w:p w14:paraId="1459A1DB" w14:textId="77777777" w:rsidR="002420D3" w:rsidRPr="006B1AC7" w:rsidRDefault="002420D3" w:rsidP="002420D3">
      <w:pPr>
        <w:pStyle w:val="NoSpacing"/>
        <w:rPr>
          <w:b/>
          <w:i/>
        </w:rPr>
      </w:pPr>
    </w:p>
    <w:p w14:paraId="3E6C23FE" w14:textId="4DA302DC" w:rsidR="009F563D" w:rsidRDefault="009F563D" w:rsidP="002420D3">
      <w:pPr>
        <w:pStyle w:val="NoSpacing"/>
      </w:pPr>
      <w:r w:rsidRPr="006B1AC7">
        <w:rPr>
          <w:b/>
          <w:i/>
        </w:rPr>
        <w:t>Speak with the investors:</w:t>
      </w:r>
      <w:r w:rsidRPr="006B1AC7">
        <w:t xml:space="preserve"> Dream bean will be a sole proprietor business; hence it means they do not have any investors who are investing their money in their business operations </w:t>
      </w:r>
      <w:r w:rsidRPr="006B1AC7">
        <w:rPr>
          <w:rFonts w:cs="Times New Roman"/>
          <w:szCs w:val="24"/>
        </w:rPr>
        <w:t>(</w:t>
      </w:r>
      <w:r w:rsidRPr="006B1AC7">
        <w:rPr>
          <w:rFonts w:cs="Times New Roman"/>
          <w:color w:val="222222"/>
          <w:szCs w:val="24"/>
          <w:shd w:val="clear" w:color="auto" w:fill="FFFFFF"/>
        </w:rPr>
        <w:t xml:space="preserve">Moss </w:t>
      </w:r>
      <w:r w:rsidRPr="006B1AC7">
        <w:rPr>
          <w:rFonts w:cs="Times New Roman"/>
          <w:i/>
          <w:color w:val="222222"/>
          <w:szCs w:val="24"/>
          <w:shd w:val="clear" w:color="auto" w:fill="FFFFFF"/>
        </w:rPr>
        <w:t>et al.,</w:t>
      </w:r>
      <w:r w:rsidRPr="006B1AC7">
        <w:rPr>
          <w:rFonts w:cs="Times New Roman"/>
          <w:color w:val="222222"/>
          <w:szCs w:val="24"/>
          <w:shd w:val="clear" w:color="auto" w:fill="FFFFFF"/>
        </w:rPr>
        <w:t xml:space="preserve"> 2018</w:t>
      </w:r>
      <w:r w:rsidRPr="006B1AC7">
        <w:rPr>
          <w:rFonts w:cs="Times New Roman"/>
          <w:szCs w:val="24"/>
        </w:rPr>
        <w:t>). The management team Dream bean should talk to different investors if they want to</w:t>
      </w:r>
      <w:r w:rsidRPr="006B1AC7">
        <w:t xml:space="preserve"> take the business further in future. </w:t>
      </w:r>
    </w:p>
    <w:p w14:paraId="01B18386" w14:textId="77777777" w:rsidR="002420D3" w:rsidRPr="006B1AC7" w:rsidRDefault="002420D3" w:rsidP="002420D3">
      <w:pPr>
        <w:pStyle w:val="NoSpacing"/>
        <w:rPr>
          <w:b/>
          <w:i/>
        </w:rPr>
      </w:pPr>
    </w:p>
    <w:p w14:paraId="55AD9C04" w14:textId="120F57BE" w:rsidR="009F563D" w:rsidRDefault="009F563D" w:rsidP="002420D3">
      <w:pPr>
        <w:pStyle w:val="NoSpacing"/>
      </w:pPr>
      <w:r w:rsidRPr="006B1AC7">
        <w:rPr>
          <w:b/>
          <w:i/>
        </w:rPr>
        <w:t>Liquidation:</w:t>
      </w:r>
      <w:r w:rsidRPr="006B1AC7">
        <w:t xml:space="preserve"> It refers to selling all the assets of the company and closing up the shop entirely. It can be said that small businesses must go for the liquidation as it is the simplest plan and the businesses can be then easily wound up faster. </w:t>
      </w:r>
      <w:r w:rsidRPr="006B1AC7">
        <w:rPr>
          <w:b/>
          <w:i/>
        </w:rPr>
        <w:t xml:space="preserve"> </w:t>
      </w:r>
      <w:r w:rsidRPr="006B1AC7">
        <w:t>This strategy would be recommendable for the entrepreneur as it has certain benefits discussed below.</w:t>
      </w:r>
    </w:p>
    <w:p w14:paraId="71A5C002" w14:textId="77777777" w:rsidR="002420D3" w:rsidRPr="006B1AC7" w:rsidRDefault="002420D3" w:rsidP="002420D3">
      <w:pPr>
        <w:pStyle w:val="NoSpacing"/>
      </w:pPr>
    </w:p>
    <w:p w14:paraId="00473001" w14:textId="77777777" w:rsidR="009F563D" w:rsidRPr="006B1AC7" w:rsidRDefault="009F563D" w:rsidP="009F563D">
      <w:pPr>
        <w:pStyle w:val="ListParagraph"/>
        <w:numPr>
          <w:ilvl w:val="0"/>
          <w:numId w:val="12"/>
        </w:numPr>
        <w:rPr>
          <w:b/>
          <w:i/>
        </w:rPr>
      </w:pPr>
      <w:r w:rsidRPr="006B1AC7">
        <w:rPr>
          <w:b/>
          <w:i/>
        </w:rPr>
        <w:t xml:space="preserve">Withdrawal of debts </w:t>
      </w:r>
    </w:p>
    <w:p w14:paraId="3DB8CBAE" w14:textId="09CE8911" w:rsidR="002420D3" w:rsidRDefault="009F563D" w:rsidP="002420D3">
      <w:pPr>
        <w:pStyle w:val="NoSpacing"/>
      </w:pPr>
      <w:r w:rsidRPr="006B1AC7">
        <w:t>Liquidation helps to overcome the problem of high debts on the entrepreneurs. After the business gets dissolved, the debts associated with the business would be withdrawn from the previous owner. This would also help to obtain an easy and cost-efficient exit from the market.</w:t>
      </w:r>
    </w:p>
    <w:p w14:paraId="2E95EAD2" w14:textId="4512E0EF" w:rsidR="002420D3" w:rsidRDefault="002420D3" w:rsidP="002420D3">
      <w:pPr>
        <w:pStyle w:val="NoSpacing"/>
      </w:pPr>
    </w:p>
    <w:p w14:paraId="004C16BB" w14:textId="0210B89D" w:rsidR="005B0638" w:rsidRDefault="005B0638" w:rsidP="002420D3">
      <w:pPr>
        <w:pStyle w:val="NoSpacing"/>
      </w:pPr>
    </w:p>
    <w:p w14:paraId="568706BF" w14:textId="151ABFF1" w:rsidR="005B0638" w:rsidRDefault="005B0638" w:rsidP="002420D3">
      <w:pPr>
        <w:pStyle w:val="NoSpacing"/>
      </w:pPr>
    </w:p>
    <w:p w14:paraId="3E42500D" w14:textId="1105D1DA" w:rsidR="005B0638" w:rsidRDefault="005B0638" w:rsidP="002420D3">
      <w:pPr>
        <w:pStyle w:val="NoSpacing"/>
      </w:pPr>
    </w:p>
    <w:p w14:paraId="2750447B" w14:textId="77777777" w:rsidR="005B0638" w:rsidRPr="006B1AC7" w:rsidRDefault="005B0638" w:rsidP="002420D3">
      <w:pPr>
        <w:pStyle w:val="NoSpacing"/>
      </w:pPr>
    </w:p>
    <w:p w14:paraId="6F11BB61" w14:textId="77777777" w:rsidR="009F563D" w:rsidRPr="002420D3" w:rsidRDefault="009F563D" w:rsidP="002420D3">
      <w:pPr>
        <w:pStyle w:val="ListParagraph"/>
        <w:numPr>
          <w:ilvl w:val="0"/>
          <w:numId w:val="12"/>
        </w:numPr>
        <w:rPr>
          <w:b/>
          <w:i/>
        </w:rPr>
      </w:pPr>
      <w:r w:rsidRPr="002420D3">
        <w:rPr>
          <w:b/>
          <w:i/>
        </w:rPr>
        <w:t>Halt in legal actions</w:t>
      </w:r>
    </w:p>
    <w:p w14:paraId="164E5BAC" w14:textId="43DD8ABC" w:rsidR="009F563D" w:rsidRDefault="009F563D" w:rsidP="002420D3">
      <w:pPr>
        <w:pStyle w:val="NoSpacing"/>
      </w:pPr>
      <w:r w:rsidRPr="006B1AC7">
        <w:lastRenderedPageBreak/>
        <w:t xml:space="preserve">All the legal issues and actions would be halted, when the business would be sold to another owner through Liquidation. This would help the entrepreneurs to avoid legal pressures from the business. </w:t>
      </w:r>
    </w:p>
    <w:p w14:paraId="2520334D" w14:textId="77777777" w:rsidR="002420D3" w:rsidRPr="006B1AC7" w:rsidRDefault="002420D3" w:rsidP="002420D3">
      <w:pPr>
        <w:pStyle w:val="NoSpacing"/>
      </w:pPr>
    </w:p>
    <w:p w14:paraId="571F8A75" w14:textId="77777777" w:rsidR="009F563D" w:rsidRPr="006B1AC7" w:rsidRDefault="009F563D" w:rsidP="009F563D">
      <w:pPr>
        <w:pStyle w:val="ListParagraph"/>
        <w:numPr>
          <w:ilvl w:val="0"/>
          <w:numId w:val="12"/>
        </w:numPr>
        <w:rPr>
          <w:b/>
          <w:i/>
        </w:rPr>
      </w:pPr>
      <w:r w:rsidRPr="006B1AC7">
        <w:rPr>
          <w:b/>
          <w:i/>
        </w:rPr>
        <w:t>Redundancy pay for the staffs</w:t>
      </w:r>
    </w:p>
    <w:p w14:paraId="700F9473" w14:textId="77777777" w:rsidR="009F563D" w:rsidRPr="006B1AC7" w:rsidRDefault="009F563D" w:rsidP="005B0638">
      <w:pPr>
        <w:pStyle w:val="NoSpacing"/>
      </w:pPr>
      <w:r w:rsidRPr="006B1AC7">
        <w:t xml:space="preserve">The staffs would be made redundant by the assigned liquidator but there is scope for getting redundancy payment. The staffs get legal right to claim the payment after the business is dissolved through Liquidity. </w:t>
      </w:r>
    </w:p>
    <w:p w14:paraId="20BEF9D6" w14:textId="4D5FE392" w:rsidR="009F563D" w:rsidRDefault="009F563D" w:rsidP="005B0638">
      <w:pPr>
        <w:pStyle w:val="NoSpacing"/>
      </w:pPr>
      <w:r w:rsidRPr="006B1AC7">
        <w:t xml:space="preserve">However, there are certain drawbacks to this strategy that the owner of Dream Bean Coffee Shop must keep in mind. For instance, the company assets including all the materialistic elements like vehicles and physical property would be handed over to the assigned creditor. Personal Guarantees signed by the previous owners would need to be paid to the creditors as well, which can lead to financial blow for the seller. </w:t>
      </w:r>
    </w:p>
    <w:p w14:paraId="72AA3D6A" w14:textId="77777777" w:rsidR="005B0638" w:rsidRPr="006B1AC7" w:rsidRDefault="005B0638" w:rsidP="005B0638">
      <w:pPr>
        <w:pStyle w:val="NoSpacing"/>
      </w:pPr>
    </w:p>
    <w:p w14:paraId="59835C89" w14:textId="0803027F" w:rsidR="009F563D" w:rsidRDefault="009F563D" w:rsidP="005B0638">
      <w:pPr>
        <w:pStyle w:val="NoSpacing"/>
      </w:pPr>
      <w:r w:rsidRPr="006B1AC7">
        <w:rPr>
          <w:b/>
          <w:i/>
        </w:rPr>
        <w:t xml:space="preserve">Sell the business in the open market: </w:t>
      </w:r>
      <w:r w:rsidRPr="006B1AC7">
        <w:t>This is considered as the most popular exit strategy plans especially for the sole proprietor businesses. The managing team of Dream bean must keep this in mind in order to gain some amount of money (</w:t>
      </w:r>
      <w:r w:rsidRPr="006B1AC7">
        <w:rPr>
          <w:rFonts w:cs="Times New Roman"/>
          <w:color w:val="222222"/>
          <w:szCs w:val="24"/>
          <w:shd w:val="clear" w:color="auto" w:fill="FFFFFF"/>
        </w:rPr>
        <w:t xml:space="preserve">Nguyen </w:t>
      </w:r>
      <w:r w:rsidRPr="006B1AC7">
        <w:rPr>
          <w:rFonts w:cs="Times New Roman"/>
          <w:i/>
          <w:color w:val="222222"/>
          <w:szCs w:val="24"/>
          <w:shd w:val="clear" w:color="auto" w:fill="FFFFFF"/>
        </w:rPr>
        <w:t>et al.,</w:t>
      </w:r>
      <w:r w:rsidRPr="006B1AC7">
        <w:rPr>
          <w:rFonts w:cs="Times New Roman"/>
          <w:color w:val="222222"/>
          <w:szCs w:val="24"/>
          <w:shd w:val="clear" w:color="auto" w:fill="FFFFFF"/>
        </w:rPr>
        <w:t xml:space="preserve"> 2020</w:t>
      </w:r>
      <w:r w:rsidRPr="006B1AC7">
        <w:t xml:space="preserve">). Sell their business in the open market will help them in attracting the buyers quickly. This will give them a good return investment and they can get a good lump sum amount. </w:t>
      </w:r>
    </w:p>
    <w:p w14:paraId="768386B1" w14:textId="77777777" w:rsidR="005B0638" w:rsidRPr="006B1AC7" w:rsidRDefault="005B0638" w:rsidP="005B0638">
      <w:pPr>
        <w:pStyle w:val="NoSpacing"/>
        <w:rPr>
          <w:b/>
          <w:i/>
        </w:rPr>
      </w:pPr>
    </w:p>
    <w:p w14:paraId="1F81CCC9" w14:textId="77777777" w:rsidR="009F563D" w:rsidRPr="006B1AC7" w:rsidRDefault="009F563D" w:rsidP="009F563D">
      <w:pPr>
        <w:rPr>
          <w:b/>
        </w:rPr>
      </w:pPr>
      <w:r w:rsidRPr="006B1AC7">
        <w:rPr>
          <w:b/>
        </w:rPr>
        <w:t xml:space="preserve">Analysis </w:t>
      </w:r>
    </w:p>
    <w:p w14:paraId="519A0CC4" w14:textId="2ED33C39" w:rsidR="009F563D" w:rsidRDefault="009F563D" w:rsidP="005B0638">
      <w:pPr>
        <w:pStyle w:val="NoSpacing"/>
      </w:pPr>
      <w:r w:rsidRPr="006B1AC7">
        <w:t xml:space="preserve">A good exit plan or strategy is the one that fits the objectives of the small business and their personal goals. The management team of the organisation must try to make a specific strategy that will help in deciding their preferences. The things the businessman prefers it can either be money and selling their business to the employees or involving the family. It is very essential for them to understand the point and then make a specific plan that will help them structure it properly. Making the exit planning helps the organisation to be prepared for everything this will give them time in maximising their returns. </w:t>
      </w:r>
    </w:p>
    <w:p w14:paraId="78BA1D5C" w14:textId="77777777" w:rsidR="005B0638" w:rsidRPr="006B1AC7" w:rsidRDefault="005B0638" w:rsidP="005B0638">
      <w:pPr>
        <w:pStyle w:val="NoSpacing"/>
      </w:pPr>
    </w:p>
    <w:p w14:paraId="1DE89B90" w14:textId="77777777" w:rsidR="009F563D" w:rsidRPr="00C83A16" w:rsidRDefault="009F563D" w:rsidP="009F563D">
      <w:pPr>
        <w:rPr>
          <w:b/>
          <w:sz w:val="28"/>
          <w:szCs w:val="28"/>
        </w:rPr>
      </w:pPr>
      <w:r w:rsidRPr="00C83A16">
        <w:rPr>
          <w:b/>
          <w:sz w:val="28"/>
          <w:szCs w:val="28"/>
        </w:rPr>
        <w:t xml:space="preserve">Milestones </w:t>
      </w:r>
    </w:p>
    <w:tbl>
      <w:tblPr>
        <w:tblStyle w:val="TableGrid"/>
        <w:tblW w:w="0" w:type="auto"/>
        <w:tblLook w:val="04A0" w:firstRow="1" w:lastRow="0" w:firstColumn="1" w:lastColumn="0" w:noHBand="0" w:noVBand="1"/>
      </w:tblPr>
      <w:tblGrid>
        <w:gridCol w:w="4092"/>
        <w:gridCol w:w="1670"/>
        <w:gridCol w:w="1123"/>
        <w:gridCol w:w="2131"/>
      </w:tblGrid>
      <w:tr w:rsidR="009F563D" w:rsidRPr="006B1AC7" w14:paraId="0E5FA0EC" w14:textId="77777777" w:rsidTr="007F1986">
        <w:trPr>
          <w:trHeight w:val="300"/>
        </w:trPr>
        <w:tc>
          <w:tcPr>
            <w:tcW w:w="4207" w:type="dxa"/>
            <w:noWrap/>
            <w:hideMark/>
          </w:tcPr>
          <w:p w14:paraId="7FA4AD6A" w14:textId="77777777" w:rsidR="009F563D" w:rsidRPr="006B1AC7" w:rsidRDefault="009F563D" w:rsidP="007F1986">
            <w:pPr>
              <w:rPr>
                <w:b/>
                <w:bCs/>
              </w:rPr>
            </w:pPr>
            <w:r w:rsidRPr="006B1AC7">
              <w:rPr>
                <w:b/>
                <w:bCs/>
              </w:rPr>
              <w:t>Milestones</w:t>
            </w:r>
          </w:p>
        </w:tc>
        <w:tc>
          <w:tcPr>
            <w:tcW w:w="1713" w:type="dxa"/>
            <w:noWrap/>
            <w:hideMark/>
          </w:tcPr>
          <w:p w14:paraId="6B9DADFF" w14:textId="77777777" w:rsidR="009F563D" w:rsidRPr="006B1AC7" w:rsidRDefault="009F563D" w:rsidP="007F1986">
            <w:pPr>
              <w:rPr>
                <w:b/>
                <w:bCs/>
              </w:rPr>
            </w:pPr>
            <w:r w:rsidRPr="006B1AC7">
              <w:rPr>
                <w:b/>
                <w:bCs/>
              </w:rPr>
              <w:t>Date of starting</w:t>
            </w:r>
          </w:p>
        </w:tc>
        <w:tc>
          <w:tcPr>
            <w:tcW w:w="1134" w:type="dxa"/>
            <w:noWrap/>
            <w:hideMark/>
          </w:tcPr>
          <w:p w14:paraId="1B28FE75" w14:textId="77777777" w:rsidR="009F563D" w:rsidRPr="006B1AC7" w:rsidRDefault="009F563D" w:rsidP="007F1986">
            <w:pPr>
              <w:rPr>
                <w:b/>
                <w:bCs/>
              </w:rPr>
            </w:pPr>
            <w:r w:rsidRPr="006B1AC7">
              <w:rPr>
                <w:b/>
                <w:bCs/>
              </w:rPr>
              <w:t>Duration</w:t>
            </w:r>
          </w:p>
        </w:tc>
        <w:tc>
          <w:tcPr>
            <w:tcW w:w="2188" w:type="dxa"/>
            <w:noWrap/>
            <w:hideMark/>
          </w:tcPr>
          <w:p w14:paraId="0EB69ADC" w14:textId="77777777" w:rsidR="009F563D" w:rsidRPr="006B1AC7" w:rsidRDefault="009F563D" w:rsidP="007F1986">
            <w:pPr>
              <w:rPr>
                <w:b/>
                <w:bCs/>
              </w:rPr>
            </w:pPr>
            <w:r w:rsidRPr="006B1AC7">
              <w:rPr>
                <w:b/>
                <w:bCs/>
              </w:rPr>
              <w:t>Date of accomplishment</w:t>
            </w:r>
          </w:p>
        </w:tc>
      </w:tr>
      <w:tr w:rsidR="009F563D" w:rsidRPr="006B1AC7" w14:paraId="0F91DD31" w14:textId="77777777" w:rsidTr="007F1986">
        <w:trPr>
          <w:trHeight w:val="300"/>
        </w:trPr>
        <w:tc>
          <w:tcPr>
            <w:tcW w:w="4207" w:type="dxa"/>
            <w:noWrap/>
            <w:hideMark/>
          </w:tcPr>
          <w:p w14:paraId="05AD3DA7" w14:textId="77777777" w:rsidR="009F563D" w:rsidRPr="006B1AC7" w:rsidRDefault="009F563D" w:rsidP="007F1986">
            <w:r w:rsidRPr="006B1AC7">
              <w:t>Planning the business objectives</w:t>
            </w:r>
          </w:p>
        </w:tc>
        <w:tc>
          <w:tcPr>
            <w:tcW w:w="1713" w:type="dxa"/>
            <w:noWrap/>
            <w:hideMark/>
          </w:tcPr>
          <w:p w14:paraId="6222E0D2" w14:textId="77777777" w:rsidR="009F563D" w:rsidRPr="006B1AC7" w:rsidRDefault="009F563D" w:rsidP="007F1986">
            <w:r w:rsidRPr="006B1AC7">
              <w:t>05-01-2021</w:t>
            </w:r>
          </w:p>
        </w:tc>
        <w:tc>
          <w:tcPr>
            <w:tcW w:w="1134" w:type="dxa"/>
            <w:noWrap/>
            <w:hideMark/>
          </w:tcPr>
          <w:p w14:paraId="6F17B81F" w14:textId="77777777" w:rsidR="009F563D" w:rsidRPr="006B1AC7" w:rsidRDefault="009F563D" w:rsidP="007F1986">
            <w:r w:rsidRPr="006B1AC7">
              <w:t>10</w:t>
            </w:r>
          </w:p>
        </w:tc>
        <w:tc>
          <w:tcPr>
            <w:tcW w:w="2188" w:type="dxa"/>
            <w:noWrap/>
            <w:hideMark/>
          </w:tcPr>
          <w:p w14:paraId="7BFF6350" w14:textId="77777777" w:rsidR="009F563D" w:rsidRPr="006B1AC7" w:rsidRDefault="009F563D" w:rsidP="007F1986">
            <w:r w:rsidRPr="006B1AC7">
              <w:t>15-01-2021</w:t>
            </w:r>
          </w:p>
        </w:tc>
      </w:tr>
      <w:tr w:rsidR="009F563D" w:rsidRPr="006B1AC7" w14:paraId="2CAD6025" w14:textId="77777777" w:rsidTr="007F1986">
        <w:trPr>
          <w:trHeight w:val="300"/>
        </w:trPr>
        <w:tc>
          <w:tcPr>
            <w:tcW w:w="4207" w:type="dxa"/>
            <w:noWrap/>
            <w:hideMark/>
          </w:tcPr>
          <w:p w14:paraId="69DF4E48" w14:textId="77777777" w:rsidR="009F563D" w:rsidRPr="006B1AC7" w:rsidRDefault="009F563D" w:rsidP="007F1986">
            <w:r w:rsidRPr="006B1AC7">
              <w:t>Analysing the environmental Factors and identification of risks</w:t>
            </w:r>
          </w:p>
        </w:tc>
        <w:tc>
          <w:tcPr>
            <w:tcW w:w="1713" w:type="dxa"/>
            <w:noWrap/>
            <w:hideMark/>
          </w:tcPr>
          <w:p w14:paraId="36CB03D0" w14:textId="77777777" w:rsidR="009F563D" w:rsidRPr="006B1AC7" w:rsidRDefault="009F563D" w:rsidP="007F1986">
            <w:r w:rsidRPr="006B1AC7">
              <w:t>15-01-2021</w:t>
            </w:r>
          </w:p>
        </w:tc>
        <w:tc>
          <w:tcPr>
            <w:tcW w:w="1134" w:type="dxa"/>
            <w:noWrap/>
            <w:hideMark/>
          </w:tcPr>
          <w:p w14:paraId="255E0C5E" w14:textId="77777777" w:rsidR="009F563D" w:rsidRPr="006B1AC7" w:rsidRDefault="009F563D" w:rsidP="007F1986">
            <w:r w:rsidRPr="006B1AC7">
              <w:t>20</w:t>
            </w:r>
          </w:p>
        </w:tc>
        <w:tc>
          <w:tcPr>
            <w:tcW w:w="2188" w:type="dxa"/>
            <w:noWrap/>
            <w:hideMark/>
          </w:tcPr>
          <w:p w14:paraId="240D48C4" w14:textId="77777777" w:rsidR="009F563D" w:rsidRPr="006B1AC7" w:rsidRDefault="009F563D" w:rsidP="007F1986">
            <w:r w:rsidRPr="006B1AC7">
              <w:t>04-02-2021</w:t>
            </w:r>
          </w:p>
        </w:tc>
      </w:tr>
      <w:tr w:rsidR="009F563D" w:rsidRPr="006B1AC7" w14:paraId="68D1BD50" w14:textId="77777777" w:rsidTr="007F1986">
        <w:trPr>
          <w:trHeight w:val="300"/>
        </w:trPr>
        <w:tc>
          <w:tcPr>
            <w:tcW w:w="4207" w:type="dxa"/>
            <w:noWrap/>
            <w:hideMark/>
          </w:tcPr>
          <w:p w14:paraId="124E3639" w14:textId="77777777" w:rsidR="009F563D" w:rsidRPr="006B1AC7" w:rsidRDefault="009F563D" w:rsidP="007F1986">
            <w:r w:rsidRPr="006B1AC7">
              <w:t xml:space="preserve">planning job roles </w:t>
            </w:r>
          </w:p>
        </w:tc>
        <w:tc>
          <w:tcPr>
            <w:tcW w:w="1713" w:type="dxa"/>
            <w:noWrap/>
            <w:hideMark/>
          </w:tcPr>
          <w:p w14:paraId="5D82E6D2" w14:textId="77777777" w:rsidR="009F563D" w:rsidRPr="006B1AC7" w:rsidRDefault="009F563D" w:rsidP="007F1986">
            <w:r w:rsidRPr="006B1AC7">
              <w:t>04-02-2021</w:t>
            </w:r>
          </w:p>
        </w:tc>
        <w:tc>
          <w:tcPr>
            <w:tcW w:w="1134" w:type="dxa"/>
            <w:noWrap/>
            <w:hideMark/>
          </w:tcPr>
          <w:p w14:paraId="01DDF663" w14:textId="77777777" w:rsidR="009F563D" w:rsidRPr="006B1AC7" w:rsidRDefault="009F563D" w:rsidP="007F1986">
            <w:r w:rsidRPr="006B1AC7">
              <w:t>8</w:t>
            </w:r>
          </w:p>
        </w:tc>
        <w:tc>
          <w:tcPr>
            <w:tcW w:w="2188" w:type="dxa"/>
            <w:noWrap/>
            <w:hideMark/>
          </w:tcPr>
          <w:p w14:paraId="3B41DD40" w14:textId="77777777" w:rsidR="009F563D" w:rsidRPr="006B1AC7" w:rsidRDefault="009F563D" w:rsidP="007F1986">
            <w:r w:rsidRPr="006B1AC7">
              <w:t>12-02-2021</w:t>
            </w:r>
          </w:p>
        </w:tc>
      </w:tr>
      <w:tr w:rsidR="009F563D" w:rsidRPr="006B1AC7" w14:paraId="5ADFA3A1" w14:textId="77777777" w:rsidTr="007F1986">
        <w:trPr>
          <w:trHeight w:val="300"/>
        </w:trPr>
        <w:tc>
          <w:tcPr>
            <w:tcW w:w="4207" w:type="dxa"/>
            <w:noWrap/>
            <w:hideMark/>
          </w:tcPr>
          <w:p w14:paraId="51588778" w14:textId="77777777" w:rsidR="009F563D" w:rsidRPr="006B1AC7" w:rsidRDefault="009F563D" w:rsidP="007F1986">
            <w:r w:rsidRPr="006B1AC7">
              <w:t>Recruitment and Hiring</w:t>
            </w:r>
          </w:p>
        </w:tc>
        <w:tc>
          <w:tcPr>
            <w:tcW w:w="1713" w:type="dxa"/>
            <w:noWrap/>
            <w:hideMark/>
          </w:tcPr>
          <w:p w14:paraId="4C51E587" w14:textId="77777777" w:rsidR="009F563D" w:rsidRPr="006B1AC7" w:rsidRDefault="009F563D" w:rsidP="007F1986">
            <w:r w:rsidRPr="006B1AC7">
              <w:t>12-02-2021</w:t>
            </w:r>
          </w:p>
        </w:tc>
        <w:tc>
          <w:tcPr>
            <w:tcW w:w="1134" w:type="dxa"/>
            <w:noWrap/>
            <w:hideMark/>
          </w:tcPr>
          <w:p w14:paraId="7CDF4B33" w14:textId="77777777" w:rsidR="009F563D" w:rsidRPr="006B1AC7" w:rsidRDefault="009F563D" w:rsidP="007F1986">
            <w:r w:rsidRPr="006B1AC7">
              <w:t>25</w:t>
            </w:r>
          </w:p>
        </w:tc>
        <w:tc>
          <w:tcPr>
            <w:tcW w:w="2188" w:type="dxa"/>
            <w:noWrap/>
            <w:hideMark/>
          </w:tcPr>
          <w:p w14:paraId="1D54D798" w14:textId="77777777" w:rsidR="009F563D" w:rsidRPr="006B1AC7" w:rsidRDefault="009F563D" w:rsidP="007F1986">
            <w:r w:rsidRPr="006B1AC7">
              <w:t>09-03-2021</w:t>
            </w:r>
          </w:p>
        </w:tc>
      </w:tr>
      <w:tr w:rsidR="009F563D" w:rsidRPr="006B1AC7" w14:paraId="3B90DF64" w14:textId="77777777" w:rsidTr="007F1986">
        <w:trPr>
          <w:trHeight w:val="300"/>
        </w:trPr>
        <w:tc>
          <w:tcPr>
            <w:tcW w:w="4207" w:type="dxa"/>
            <w:noWrap/>
            <w:hideMark/>
          </w:tcPr>
          <w:p w14:paraId="50954748" w14:textId="77777777" w:rsidR="009F563D" w:rsidRPr="006B1AC7" w:rsidRDefault="009F563D" w:rsidP="007F1986">
            <w:r w:rsidRPr="006B1AC7">
              <w:t>Resource Allocation</w:t>
            </w:r>
          </w:p>
        </w:tc>
        <w:tc>
          <w:tcPr>
            <w:tcW w:w="1713" w:type="dxa"/>
            <w:noWrap/>
            <w:hideMark/>
          </w:tcPr>
          <w:p w14:paraId="09DC6F4C" w14:textId="77777777" w:rsidR="009F563D" w:rsidRPr="006B1AC7" w:rsidRDefault="009F563D" w:rsidP="007F1986">
            <w:r w:rsidRPr="006B1AC7">
              <w:t>09-03-2021</w:t>
            </w:r>
          </w:p>
        </w:tc>
        <w:tc>
          <w:tcPr>
            <w:tcW w:w="1134" w:type="dxa"/>
            <w:noWrap/>
            <w:hideMark/>
          </w:tcPr>
          <w:p w14:paraId="68A67DCA" w14:textId="77777777" w:rsidR="009F563D" w:rsidRPr="006B1AC7" w:rsidRDefault="009F563D" w:rsidP="007F1986">
            <w:r w:rsidRPr="006B1AC7">
              <w:t>10</w:t>
            </w:r>
          </w:p>
        </w:tc>
        <w:tc>
          <w:tcPr>
            <w:tcW w:w="2188" w:type="dxa"/>
            <w:noWrap/>
            <w:hideMark/>
          </w:tcPr>
          <w:p w14:paraId="56349DA6" w14:textId="77777777" w:rsidR="009F563D" w:rsidRPr="006B1AC7" w:rsidRDefault="009F563D" w:rsidP="007F1986">
            <w:r w:rsidRPr="006B1AC7">
              <w:t>19-03-2021</w:t>
            </w:r>
          </w:p>
        </w:tc>
      </w:tr>
      <w:tr w:rsidR="009F563D" w:rsidRPr="006B1AC7" w14:paraId="786E51FC" w14:textId="77777777" w:rsidTr="007F1986">
        <w:trPr>
          <w:trHeight w:val="300"/>
        </w:trPr>
        <w:tc>
          <w:tcPr>
            <w:tcW w:w="4207" w:type="dxa"/>
            <w:noWrap/>
            <w:hideMark/>
          </w:tcPr>
          <w:p w14:paraId="3FD6E35C" w14:textId="77777777" w:rsidR="009F563D" w:rsidRPr="006B1AC7" w:rsidRDefault="009F563D" w:rsidP="007F1986">
            <w:r w:rsidRPr="006B1AC7">
              <w:t xml:space="preserve">Staff Training </w:t>
            </w:r>
          </w:p>
        </w:tc>
        <w:tc>
          <w:tcPr>
            <w:tcW w:w="1713" w:type="dxa"/>
            <w:noWrap/>
            <w:hideMark/>
          </w:tcPr>
          <w:p w14:paraId="31DD06B5" w14:textId="77777777" w:rsidR="009F563D" w:rsidRPr="006B1AC7" w:rsidRDefault="009F563D" w:rsidP="007F1986">
            <w:r w:rsidRPr="006B1AC7">
              <w:t>19-03-2021</w:t>
            </w:r>
          </w:p>
        </w:tc>
        <w:tc>
          <w:tcPr>
            <w:tcW w:w="1134" w:type="dxa"/>
            <w:noWrap/>
            <w:hideMark/>
          </w:tcPr>
          <w:p w14:paraId="07570FC5" w14:textId="77777777" w:rsidR="009F563D" w:rsidRPr="006B1AC7" w:rsidRDefault="009F563D" w:rsidP="007F1986">
            <w:r w:rsidRPr="006B1AC7">
              <w:t>12</w:t>
            </w:r>
          </w:p>
        </w:tc>
        <w:tc>
          <w:tcPr>
            <w:tcW w:w="2188" w:type="dxa"/>
            <w:noWrap/>
            <w:hideMark/>
          </w:tcPr>
          <w:p w14:paraId="3204AD04" w14:textId="77777777" w:rsidR="009F563D" w:rsidRPr="006B1AC7" w:rsidRDefault="009F563D" w:rsidP="007F1986">
            <w:r w:rsidRPr="006B1AC7">
              <w:t>31-03-2021</w:t>
            </w:r>
          </w:p>
        </w:tc>
      </w:tr>
      <w:tr w:rsidR="009F563D" w:rsidRPr="006B1AC7" w14:paraId="4673E779" w14:textId="77777777" w:rsidTr="007F1986">
        <w:trPr>
          <w:trHeight w:val="300"/>
        </w:trPr>
        <w:tc>
          <w:tcPr>
            <w:tcW w:w="4207" w:type="dxa"/>
            <w:noWrap/>
            <w:hideMark/>
          </w:tcPr>
          <w:p w14:paraId="3B4C2117" w14:textId="77777777" w:rsidR="009F563D" w:rsidRPr="006B1AC7" w:rsidRDefault="009F563D" w:rsidP="007F1986">
            <w:r w:rsidRPr="006B1AC7">
              <w:t xml:space="preserve">Contingency Planning </w:t>
            </w:r>
          </w:p>
        </w:tc>
        <w:tc>
          <w:tcPr>
            <w:tcW w:w="1713" w:type="dxa"/>
            <w:noWrap/>
            <w:hideMark/>
          </w:tcPr>
          <w:p w14:paraId="729E4299" w14:textId="77777777" w:rsidR="009F563D" w:rsidRPr="006B1AC7" w:rsidRDefault="009F563D" w:rsidP="007F1986">
            <w:r w:rsidRPr="006B1AC7">
              <w:t>31-03-2021</w:t>
            </w:r>
          </w:p>
        </w:tc>
        <w:tc>
          <w:tcPr>
            <w:tcW w:w="1134" w:type="dxa"/>
            <w:noWrap/>
            <w:hideMark/>
          </w:tcPr>
          <w:p w14:paraId="3C6DE038" w14:textId="77777777" w:rsidR="009F563D" w:rsidRPr="006B1AC7" w:rsidRDefault="009F563D" w:rsidP="007F1986">
            <w:r w:rsidRPr="006B1AC7">
              <w:t>7</w:t>
            </w:r>
          </w:p>
        </w:tc>
        <w:tc>
          <w:tcPr>
            <w:tcW w:w="2188" w:type="dxa"/>
            <w:noWrap/>
            <w:hideMark/>
          </w:tcPr>
          <w:p w14:paraId="5E3F88E7" w14:textId="77777777" w:rsidR="009F563D" w:rsidRPr="006B1AC7" w:rsidRDefault="009F563D" w:rsidP="007F1986">
            <w:r w:rsidRPr="006B1AC7">
              <w:t>07-04-2021</w:t>
            </w:r>
          </w:p>
        </w:tc>
      </w:tr>
    </w:tbl>
    <w:p w14:paraId="6783F9D3" w14:textId="77777777" w:rsidR="009F563D" w:rsidRPr="006B1AC7" w:rsidRDefault="009F563D" w:rsidP="009F563D">
      <w:pPr>
        <w:rPr>
          <w:b/>
        </w:rPr>
      </w:pPr>
    </w:p>
    <w:p w14:paraId="4D1410EF" w14:textId="77777777" w:rsidR="009F563D" w:rsidRPr="006B1AC7" w:rsidRDefault="009F563D" w:rsidP="009F563D">
      <w:pPr>
        <w:jc w:val="center"/>
        <w:rPr>
          <w:b/>
        </w:rPr>
      </w:pPr>
      <w:r w:rsidRPr="006B1AC7">
        <w:rPr>
          <w:b/>
          <w:noProof/>
          <w:lang w:val="en-US"/>
        </w:rPr>
        <w:lastRenderedPageBreak/>
        <w:drawing>
          <wp:inline distT="0" distB="0" distL="0" distR="0" wp14:anchorId="09B4EA43" wp14:editId="7C8BB180">
            <wp:extent cx="3857625" cy="2247900"/>
            <wp:effectExtent l="19050" t="0" r="9525" b="0"/>
            <wp:docPr id="6" name="Chart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DA6F47" w14:textId="77777777" w:rsidR="009F563D" w:rsidRPr="006B1AC7" w:rsidRDefault="009F563D" w:rsidP="009F563D">
      <w:pPr>
        <w:spacing w:line="259" w:lineRule="auto"/>
        <w:jc w:val="left"/>
        <w:sectPr w:rsidR="009F563D" w:rsidRPr="006B1AC7" w:rsidSect="008E1EC0">
          <w:footerReference w:type="default" r:id="rId15"/>
          <w:pgSz w:w="11906" w:h="16838"/>
          <w:pgMar w:top="1440" w:right="1440" w:bottom="1440" w:left="1440" w:header="708" w:footer="708" w:gutter="0"/>
          <w:cols w:space="708"/>
          <w:docGrid w:linePitch="360"/>
        </w:sectPr>
      </w:pPr>
    </w:p>
    <w:p w14:paraId="77EBB116" w14:textId="77777777" w:rsidR="009F563D" w:rsidRPr="006B1AC7" w:rsidRDefault="009F563D" w:rsidP="009F563D">
      <w:pPr>
        <w:spacing w:line="259" w:lineRule="auto"/>
        <w:jc w:val="left"/>
        <w:rPr>
          <w:b/>
        </w:rPr>
      </w:pPr>
      <w:r w:rsidRPr="006B1AC7">
        <w:rPr>
          <w:b/>
        </w:rPr>
        <w:lastRenderedPageBreak/>
        <w:t xml:space="preserve">Financial Plan </w:t>
      </w:r>
    </w:p>
    <w:tbl>
      <w:tblPr>
        <w:tblW w:w="5000" w:type="pct"/>
        <w:tblLook w:val="0000" w:firstRow="0" w:lastRow="0" w:firstColumn="0" w:lastColumn="0" w:noHBand="0" w:noVBand="0"/>
      </w:tblPr>
      <w:tblGrid>
        <w:gridCol w:w="434"/>
        <w:gridCol w:w="1717"/>
        <w:gridCol w:w="905"/>
        <w:gridCol w:w="831"/>
        <w:gridCol w:w="1218"/>
        <w:gridCol w:w="1218"/>
        <w:gridCol w:w="777"/>
        <w:gridCol w:w="860"/>
        <w:gridCol w:w="1117"/>
        <w:gridCol w:w="775"/>
        <w:gridCol w:w="807"/>
        <w:gridCol w:w="717"/>
        <w:gridCol w:w="757"/>
        <w:gridCol w:w="757"/>
        <w:gridCol w:w="1058"/>
      </w:tblGrid>
      <w:tr w:rsidR="009F563D" w:rsidRPr="006B1AC7" w14:paraId="2EC40A61" w14:textId="77777777" w:rsidTr="007F1986">
        <w:trPr>
          <w:trHeight w:val="860"/>
        </w:trPr>
        <w:tc>
          <w:tcPr>
            <w:tcW w:w="185" w:type="pct"/>
            <w:tcBorders>
              <w:top w:val="single" w:sz="4" w:space="0" w:color="CC0029"/>
              <w:left w:val="single" w:sz="4" w:space="0" w:color="CC0029"/>
              <w:bottom w:val="single" w:sz="4" w:space="0" w:color="CC0029"/>
              <w:right w:val="single" w:sz="4" w:space="0" w:color="CC0029"/>
            </w:tcBorders>
            <w:shd w:val="clear" w:color="auto" w:fill="CC0029"/>
          </w:tcPr>
          <w:p w14:paraId="27F57EF9" w14:textId="77777777" w:rsidR="009F563D" w:rsidRPr="006B1AC7" w:rsidRDefault="009F563D" w:rsidP="007F1986">
            <w:pPr>
              <w:snapToGrid w:val="0"/>
              <w:rPr>
                <w:rFonts w:ascii="Arial" w:hAnsi="Arial"/>
                <w:b/>
                <w:sz w:val="20"/>
              </w:rPr>
            </w:pPr>
          </w:p>
          <w:p w14:paraId="1014D22E" w14:textId="77777777" w:rsidR="009F563D" w:rsidRPr="006B1AC7" w:rsidRDefault="009F563D" w:rsidP="007F1986">
            <w:pPr>
              <w:rPr>
                <w:rFonts w:ascii="Arial" w:hAnsi="Arial"/>
                <w:b/>
                <w:sz w:val="20"/>
              </w:rPr>
            </w:pPr>
          </w:p>
        </w:tc>
        <w:tc>
          <w:tcPr>
            <w:tcW w:w="635" w:type="pct"/>
            <w:tcBorders>
              <w:top w:val="single" w:sz="4" w:space="0" w:color="CC0029"/>
              <w:left w:val="single" w:sz="4" w:space="0" w:color="CC0029"/>
              <w:bottom w:val="single" w:sz="4" w:space="0" w:color="CC0029"/>
              <w:right w:val="single" w:sz="4" w:space="0" w:color="CC0029"/>
            </w:tcBorders>
            <w:shd w:val="clear" w:color="auto" w:fill="CC0029"/>
          </w:tcPr>
          <w:p w14:paraId="09CFD946" w14:textId="77777777" w:rsidR="009F563D" w:rsidRPr="006B1AC7" w:rsidRDefault="009F563D" w:rsidP="007F1986">
            <w:pPr>
              <w:snapToGrid w:val="0"/>
              <w:rPr>
                <w:rFonts w:ascii="Arial" w:hAnsi="Arial"/>
                <w:b/>
                <w:color w:val="FFFFFF"/>
                <w:sz w:val="20"/>
              </w:rPr>
            </w:pPr>
          </w:p>
          <w:p w14:paraId="05CF0C81"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Month</w:t>
            </w:r>
          </w:p>
          <w:p w14:paraId="731F5B92" w14:textId="77777777" w:rsidR="009F563D" w:rsidRPr="006B1AC7" w:rsidRDefault="009F563D" w:rsidP="007F1986">
            <w:pPr>
              <w:rPr>
                <w:rFonts w:ascii="Arial" w:hAnsi="Arial"/>
                <w:b/>
                <w:color w:val="FFFFFF"/>
                <w:sz w:val="20"/>
              </w:rPr>
            </w:pPr>
          </w:p>
        </w:tc>
        <w:tc>
          <w:tcPr>
            <w:tcW w:w="364" w:type="pct"/>
            <w:tcBorders>
              <w:top w:val="single" w:sz="4" w:space="0" w:color="CC0029"/>
              <w:left w:val="single" w:sz="4" w:space="0" w:color="CC0029"/>
              <w:bottom w:val="single" w:sz="4" w:space="0" w:color="CC0029"/>
              <w:right w:val="single" w:sz="4" w:space="0" w:color="CC0029"/>
            </w:tcBorders>
            <w:shd w:val="clear" w:color="auto" w:fill="CC0029"/>
          </w:tcPr>
          <w:p w14:paraId="1508DE69" w14:textId="77777777" w:rsidR="009F563D" w:rsidRPr="006B1AC7" w:rsidRDefault="009F563D" w:rsidP="007F1986">
            <w:pPr>
              <w:snapToGrid w:val="0"/>
              <w:rPr>
                <w:rFonts w:ascii="Arial" w:hAnsi="Arial"/>
                <w:b/>
                <w:color w:val="FFFFFF"/>
                <w:sz w:val="20"/>
              </w:rPr>
            </w:pPr>
          </w:p>
          <w:p w14:paraId="10492B0E"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1</w:t>
            </w:r>
          </w:p>
          <w:p w14:paraId="62056172" w14:textId="77777777" w:rsidR="009F563D" w:rsidRPr="006B1AC7" w:rsidRDefault="009F563D" w:rsidP="007F1986">
            <w:pPr>
              <w:rPr>
                <w:rFonts w:ascii="Arial" w:hAnsi="Arial"/>
                <w:b/>
                <w:color w:val="FFFFFF"/>
                <w:sz w:val="20"/>
              </w:rPr>
            </w:pPr>
          </w:p>
        </w:tc>
        <w:tc>
          <w:tcPr>
            <w:tcW w:w="327" w:type="pct"/>
            <w:tcBorders>
              <w:top w:val="single" w:sz="4" w:space="0" w:color="CC0029"/>
              <w:left w:val="single" w:sz="4" w:space="0" w:color="CC0029"/>
              <w:bottom w:val="single" w:sz="4" w:space="0" w:color="CC0029"/>
              <w:right w:val="single" w:sz="4" w:space="0" w:color="CC0029"/>
            </w:tcBorders>
            <w:shd w:val="clear" w:color="auto" w:fill="CC0029"/>
          </w:tcPr>
          <w:p w14:paraId="03783673" w14:textId="77777777" w:rsidR="009F563D" w:rsidRPr="006B1AC7" w:rsidRDefault="009F563D" w:rsidP="007F1986">
            <w:pPr>
              <w:snapToGrid w:val="0"/>
              <w:rPr>
                <w:rFonts w:ascii="Arial" w:hAnsi="Arial"/>
                <w:b/>
                <w:color w:val="FFFFFF"/>
                <w:sz w:val="20"/>
              </w:rPr>
            </w:pPr>
          </w:p>
          <w:p w14:paraId="35CD79B3"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2</w:t>
            </w:r>
          </w:p>
          <w:p w14:paraId="26C28A0B" w14:textId="77777777" w:rsidR="009F563D" w:rsidRPr="006B1AC7" w:rsidRDefault="009F563D" w:rsidP="007F1986">
            <w:pPr>
              <w:rPr>
                <w:rFonts w:ascii="Arial" w:hAnsi="Arial"/>
                <w:b/>
                <w:color w:val="FFFFFF"/>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10367C73" w14:textId="77777777" w:rsidR="009F563D" w:rsidRPr="006B1AC7" w:rsidRDefault="009F563D" w:rsidP="007F1986">
            <w:pPr>
              <w:snapToGrid w:val="0"/>
              <w:rPr>
                <w:rFonts w:ascii="Arial" w:hAnsi="Arial"/>
                <w:b/>
                <w:color w:val="FFFFFF"/>
                <w:sz w:val="20"/>
              </w:rPr>
            </w:pPr>
          </w:p>
          <w:p w14:paraId="155100F3"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3</w:t>
            </w:r>
          </w:p>
          <w:p w14:paraId="5F9E3474" w14:textId="77777777" w:rsidR="009F563D" w:rsidRPr="006B1AC7" w:rsidRDefault="009F563D" w:rsidP="007F1986">
            <w:pPr>
              <w:rPr>
                <w:rFonts w:ascii="Arial" w:hAnsi="Arial"/>
                <w:b/>
                <w:color w:val="FFFFFF"/>
                <w:sz w:val="20"/>
              </w:rPr>
            </w:pPr>
          </w:p>
        </w:tc>
        <w:tc>
          <w:tcPr>
            <w:tcW w:w="327" w:type="pct"/>
            <w:tcBorders>
              <w:top w:val="single" w:sz="4" w:space="0" w:color="CC0029"/>
              <w:left w:val="single" w:sz="4" w:space="0" w:color="CC0029"/>
              <w:bottom w:val="single" w:sz="4" w:space="0" w:color="CC0029"/>
              <w:right w:val="single" w:sz="4" w:space="0" w:color="CC0029"/>
            </w:tcBorders>
            <w:shd w:val="clear" w:color="auto" w:fill="CC0029"/>
          </w:tcPr>
          <w:p w14:paraId="534F3F99" w14:textId="77777777" w:rsidR="009F563D" w:rsidRPr="006B1AC7" w:rsidRDefault="009F563D" w:rsidP="007F1986">
            <w:pPr>
              <w:snapToGrid w:val="0"/>
              <w:rPr>
                <w:rFonts w:ascii="Arial" w:hAnsi="Arial"/>
                <w:b/>
                <w:color w:val="FFFFFF"/>
                <w:sz w:val="20"/>
              </w:rPr>
            </w:pPr>
          </w:p>
          <w:p w14:paraId="2247BB48"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4</w:t>
            </w:r>
          </w:p>
          <w:p w14:paraId="34E885CF" w14:textId="77777777" w:rsidR="009F563D" w:rsidRPr="006B1AC7" w:rsidRDefault="009F563D" w:rsidP="007F1986">
            <w:pPr>
              <w:rPr>
                <w:rFonts w:ascii="Arial" w:hAnsi="Arial"/>
                <w:b/>
                <w:color w:val="FFFFFF"/>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57622912" w14:textId="77777777" w:rsidR="009F563D" w:rsidRPr="006B1AC7" w:rsidRDefault="009F563D" w:rsidP="007F1986">
            <w:pPr>
              <w:snapToGrid w:val="0"/>
              <w:rPr>
                <w:rFonts w:ascii="Arial" w:hAnsi="Arial"/>
                <w:b/>
                <w:color w:val="FFFFFF"/>
                <w:sz w:val="20"/>
              </w:rPr>
            </w:pPr>
          </w:p>
          <w:p w14:paraId="6BCE6D54"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5</w:t>
            </w:r>
          </w:p>
          <w:p w14:paraId="69452EE4" w14:textId="77777777" w:rsidR="009F563D" w:rsidRPr="006B1AC7" w:rsidRDefault="009F563D" w:rsidP="007F1986">
            <w:pPr>
              <w:rPr>
                <w:rFonts w:ascii="Arial" w:hAnsi="Arial"/>
                <w:b/>
                <w:color w:val="FFFFFF"/>
                <w:sz w:val="20"/>
              </w:rPr>
            </w:pPr>
          </w:p>
        </w:tc>
        <w:tc>
          <w:tcPr>
            <w:tcW w:w="347" w:type="pct"/>
            <w:tcBorders>
              <w:top w:val="single" w:sz="4" w:space="0" w:color="CC0029"/>
              <w:left w:val="single" w:sz="4" w:space="0" w:color="CC0029"/>
              <w:bottom w:val="single" w:sz="4" w:space="0" w:color="CC0029"/>
              <w:right w:val="single" w:sz="4" w:space="0" w:color="CC0029"/>
            </w:tcBorders>
            <w:shd w:val="clear" w:color="auto" w:fill="CC0029"/>
          </w:tcPr>
          <w:p w14:paraId="1E24D8F1" w14:textId="77777777" w:rsidR="009F563D" w:rsidRPr="006B1AC7" w:rsidRDefault="009F563D" w:rsidP="007F1986">
            <w:pPr>
              <w:snapToGrid w:val="0"/>
              <w:rPr>
                <w:rFonts w:ascii="Arial" w:hAnsi="Arial"/>
                <w:b/>
                <w:color w:val="FFFFFF"/>
                <w:sz w:val="20"/>
              </w:rPr>
            </w:pPr>
          </w:p>
          <w:p w14:paraId="06A34F8D"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6</w:t>
            </w:r>
          </w:p>
          <w:p w14:paraId="422F77F7" w14:textId="77777777" w:rsidR="009F563D" w:rsidRPr="006B1AC7" w:rsidRDefault="009F563D" w:rsidP="007F1986">
            <w:pPr>
              <w:rPr>
                <w:rFonts w:ascii="Arial" w:hAnsi="Arial"/>
                <w:b/>
                <w:color w:val="FFFFFF"/>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321A0ADC" w14:textId="77777777" w:rsidR="009F563D" w:rsidRPr="006B1AC7" w:rsidRDefault="009F563D" w:rsidP="007F1986">
            <w:pPr>
              <w:snapToGrid w:val="0"/>
              <w:rPr>
                <w:rFonts w:ascii="Arial" w:hAnsi="Arial"/>
                <w:b/>
                <w:color w:val="FFFFFF"/>
                <w:sz w:val="20"/>
              </w:rPr>
            </w:pPr>
          </w:p>
          <w:p w14:paraId="2C1F6261"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7</w:t>
            </w:r>
          </w:p>
          <w:p w14:paraId="4B0DEF84" w14:textId="77777777" w:rsidR="009F563D" w:rsidRPr="006B1AC7" w:rsidRDefault="009F563D" w:rsidP="007F1986">
            <w:pPr>
              <w:rPr>
                <w:rFonts w:ascii="Arial" w:hAnsi="Arial"/>
                <w:b/>
                <w:color w:val="FFFFFF"/>
                <w:sz w:val="20"/>
              </w:rPr>
            </w:pPr>
          </w:p>
        </w:tc>
        <w:tc>
          <w:tcPr>
            <w:tcW w:w="307" w:type="pct"/>
            <w:tcBorders>
              <w:top w:val="single" w:sz="4" w:space="0" w:color="CC0029"/>
              <w:left w:val="single" w:sz="4" w:space="0" w:color="CC0029"/>
              <w:bottom w:val="single" w:sz="4" w:space="0" w:color="CC0029"/>
              <w:right w:val="single" w:sz="4" w:space="0" w:color="CC0029"/>
            </w:tcBorders>
            <w:shd w:val="clear" w:color="auto" w:fill="CC0029"/>
          </w:tcPr>
          <w:p w14:paraId="70AA7158" w14:textId="77777777" w:rsidR="009F563D" w:rsidRPr="006B1AC7" w:rsidRDefault="009F563D" w:rsidP="007F1986">
            <w:pPr>
              <w:snapToGrid w:val="0"/>
              <w:rPr>
                <w:rFonts w:ascii="Arial" w:hAnsi="Arial"/>
                <w:b/>
                <w:color w:val="FFFFFF"/>
                <w:sz w:val="20"/>
              </w:rPr>
            </w:pPr>
          </w:p>
          <w:p w14:paraId="55CB275E"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8</w:t>
            </w:r>
          </w:p>
          <w:p w14:paraId="6DB2184A" w14:textId="77777777" w:rsidR="009F563D" w:rsidRPr="006B1AC7" w:rsidRDefault="009F563D" w:rsidP="007F1986">
            <w:pPr>
              <w:rPr>
                <w:rFonts w:ascii="Arial" w:hAnsi="Arial"/>
                <w:b/>
                <w:color w:val="FFFFFF"/>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645AB23C" w14:textId="77777777" w:rsidR="009F563D" w:rsidRPr="006B1AC7" w:rsidRDefault="009F563D" w:rsidP="007F1986">
            <w:pPr>
              <w:snapToGrid w:val="0"/>
              <w:rPr>
                <w:rFonts w:ascii="Arial" w:hAnsi="Arial"/>
                <w:b/>
                <w:color w:val="FFFFFF"/>
                <w:sz w:val="20"/>
              </w:rPr>
            </w:pPr>
          </w:p>
          <w:p w14:paraId="0674A29C"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9</w:t>
            </w:r>
          </w:p>
          <w:p w14:paraId="438EE2FC" w14:textId="77777777" w:rsidR="009F563D" w:rsidRPr="006B1AC7" w:rsidRDefault="009F563D" w:rsidP="007F1986">
            <w:pPr>
              <w:rPr>
                <w:rFonts w:ascii="Arial" w:hAnsi="Arial"/>
                <w:b/>
                <w:color w:val="FFFFFF"/>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5BA6ACBF" w14:textId="77777777" w:rsidR="009F563D" w:rsidRPr="006B1AC7" w:rsidRDefault="009F563D" w:rsidP="007F1986">
            <w:pPr>
              <w:snapToGrid w:val="0"/>
              <w:rPr>
                <w:rFonts w:ascii="Arial" w:hAnsi="Arial"/>
                <w:b/>
                <w:color w:val="FFFFFF"/>
                <w:sz w:val="20"/>
              </w:rPr>
            </w:pPr>
          </w:p>
          <w:p w14:paraId="243DF501"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10</w:t>
            </w:r>
          </w:p>
          <w:p w14:paraId="77ECE421" w14:textId="77777777" w:rsidR="009F563D" w:rsidRPr="006B1AC7" w:rsidRDefault="009F563D" w:rsidP="007F1986">
            <w:pPr>
              <w:rPr>
                <w:rFonts w:ascii="Arial" w:hAnsi="Arial"/>
                <w:b/>
                <w:color w:val="FFFFFF"/>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55F8ABBD" w14:textId="77777777" w:rsidR="009F563D" w:rsidRPr="006B1AC7" w:rsidRDefault="009F563D" w:rsidP="007F1986">
            <w:pPr>
              <w:snapToGrid w:val="0"/>
              <w:rPr>
                <w:rFonts w:ascii="Arial" w:hAnsi="Arial"/>
                <w:b/>
                <w:color w:val="FFFFFF"/>
                <w:sz w:val="20"/>
              </w:rPr>
            </w:pPr>
          </w:p>
          <w:p w14:paraId="3FE16546"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11</w:t>
            </w:r>
          </w:p>
          <w:p w14:paraId="44F712AF" w14:textId="77777777" w:rsidR="009F563D" w:rsidRPr="006B1AC7" w:rsidRDefault="009F563D" w:rsidP="007F1986">
            <w:pPr>
              <w:rPr>
                <w:rFonts w:ascii="Arial" w:hAnsi="Arial"/>
                <w:b/>
                <w:color w:val="FFFFFF"/>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55949EC3" w14:textId="77777777" w:rsidR="009F563D" w:rsidRPr="006B1AC7" w:rsidRDefault="009F563D" w:rsidP="007F1986">
            <w:pPr>
              <w:snapToGrid w:val="0"/>
              <w:rPr>
                <w:rFonts w:ascii="Arial" w:hAnsi="Arial"/>
                <w:b/>
                <w:color w:val="FFFFFF"/>
                <w:sz w:val="20"/>
              </w:rPr>
            </w:pPr>
          </w:p>
          <w:p w14:paraId="419B7ADA"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12</w:t>
            </w:r>
          </w:p>
          <w:p w14:paraId="04C4D923" w14:textId="77777777" w:rsidR="009F563D" w:rsidRPr="006B1AC7" w:rsidRDefault="009F563D" w:rsidP="007F1986">
            <w:pPr>
              <w:rPr>
                <w:rFonts w:ascii="Arial" w:hAnsi="Arial"/>
                <w:b/>
                <w:color w:val="FFFFFF"/>
                <w:sz w:val="20"/>
              </w:rPr>
            </w:pPr>
          </w:p>
        </w:tc>
        <w:tc>
          <w:tcPr>
            <w:tcW w:w="422" w:type="pct"/>
            <w:tcBorders>
              <w:top w:val="single" w:sz="4" w:space="0" w:color="CC0029"/>
              <w:left w:val="single" w:sz="4" w:space="0" w:color="CC0029"/>
              <w:bottom w:val="single" w:sz="4" w:space="0" w:color="CC0029"/>
              <w:right w:val="single" w:sz="4" w:space="0" w:color="CC0029"/>
            </w:tcBorders>
            <w:shd w:val="clear" w:color="auto" w:fill="CC0029"/>
          </w:tcPr>
          <w:p w14:paraId="0ECAC253" w14:textId="77777777" w:rsidR="009F563D" w:rsidRPr="006B1AC7" w:rsidRDefault="009F563D" w:rsidP="007F1986">
            <w:pPr>
              <w:snapToGrid w:val="0"/>
              <w:rPr>
                <w:rFonts w:ascii="Arial" w:hAnsi="Arial"/>
                <w:b/>
                <w:color w:val="FFFFFF"/>
                <w:sz w:val="20"/>
              </w:rPr>
            </w:pPr>
          </w:p>
          <w:p w14:paraId="138D9CE2"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TotaL</w:t>
            </w:r>
          </w:p>
          <w:p w14:paraId="3AC83C74" w14:textId="77777777" w:rsidR="009F563D" w:rsidRPr="006B1AC7" w:rsidRDefault="009F563D" w:rsidP="007F1986">
            <w:pPr>
              <w:rPr>
                <w:rFonts w:ascii="Arial" w:hAnsi="Arial"/>
                <w:b/>
                <w:color w:val="FFFFFF"/>
                <w:sz w:val="20"/>
              </w:rPr>
            </w:pPr>
          </w:p>
        </w:tc>
      </w:tr>
      <w:tr w:rsidR="009F563D" w:rsidRPr="006B1AC7" w14:paraId="1FC8DA71" w14:textId="77777777" w:rsidTr="007F1986">
        <w:trPr>
          <w:trHeight w:val="685"/>
        </w:trPr>
        <w:tc>
          <w:tcPr>
            <w:tcW w:w="185" w:type="pct"/>
            <w:tcBorders>
              <w:top w:val="single" w:sz="4" w:space="0" w:color="CC0029"/>
              <w:left w:val="single" w:sz="4" w:space="0" w:color="FF0000"/>
              <w:bottom w:val="single" w:sz="4" w:space="0" w:color="CC0029"/>
            </w:tcBorders>
          </w:tcPr>
          <w:p w14:paraId="31CEF5B8" w14:textId="77777777" w:rsidR="009F563D" w:rsidRPr="006B1AC7" w:rsidRDefault="009F563D" w:rsidP="007F1986">
            <w:pPr>
              <w:snapToGrid w:val="0"/>
              <w:rPr>
                <w:rFonts w:ascii="Arial" w:hAnsi="Arial"/>
                <w:b/>
                <w:color w:val="CC0029"/>
                <w:sz w:val="20"/>
              </w:rPr>
            </w:pPr>
          </w:p>
          <w:p w14:paraId="6BB55C72"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A</w:t>
            </w:r>
          </w:p>
          <w:p w14:paraId="27A881FE" w14:textId="77777777" w:rsidR="009F563D" w:rsidRPr="006B1AC7" w:rsidRDefault="009F563D" w:rsidP="007F1986">
            <w:pPr>
              <w:rPr>
                <w:rFonts w:ascii="Arial" w:hAnsi="Arial"/>
                <w:b/>
                <w:color w:val="CC0029"/>
                <w:sz w:val="20"/>
              </w:rPr>
            </w:pPr>
          </w:p>
        </w:tc>
        <w:tc>
          <w:tcPr>
            <w:tcW w:w="635" w:type="pct"/>
            <w:tcBorders>
              <w:top w:val="single" w:sz="4" w:space="0" w:color="CC0029"/>
              <w:left w:val="single" w:sz="4" w:space="0" w:color="FF0000"/>
              <w:bottom w:val="single" w:sz="4" w:space="0" w:color="CC0029"/>
            </w:tcBorders>
          </w:tcPr>
          <w:p w14:paraId="068FBB6D" w14:textId="77777777" w:rsidR="009F563D" w:rsidRPr="006B1AC7" w:rsidRDefault="009F563D" w:rsidP="007F1986">
            <w:pPr>
              <w:snapToGrid w:val="0"/>
              <w:rPr>
                <w:rFonts w:ascii="Arial" w:hAnsi="Arial"/>
                <w:b/>
                <w:color w:val="CC0029"/>
                <w:sz w:val="20"/>
              </w:rPr>
            </w:pPr>
          </w:p>
          <w:p w14:paraId="53160962"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Month name</w:t>
            </w:r>
          </w:p>
        </w:tc>
        <w:tc>
          <w:tcPr>
            <w:tcW w:w="364" w:type="pct"/>
            <w:tcBorders>
              <w:top w:val="single" w:sz="4" w:space="0" w:color="CC0029"/>
              <w:left w:val="single" w:sz="4" w:space="0" w:color="FF0000"/>
              <w:bottom w:val="single" w:sz="4" w:space="0" w:color="CC0029"/>
            </w:tcBorders>
            <w:vAlign w:val="center"/>
          </w:tcPr>
          <w:p w14:paraId="0F72C4B4" w14:textId="77777777" w:rsidR="009F563D" w:rsidRPr="006B1AC7" w:rsidRDefault="009F563D" w:rsidP="007F1986">
            <w:pPr>
              <w:jc w:val="center"/>
              <w:rPr>
                <w:rFonts w:ascii="Arial" w:hAnsi="Arial"/>
                <w:sz w:val="18"/>
                <w:szCs w:val="18"/>
              </w:rPr>
            </w:pPr>
            <w:r w:rsidRPr="006B1AC7">
              <w:rPr>
                <w:rFonts w:ascii="Arial" w:hAnsi="Arial"/>
                <w:sz w:val="18"/>
                <w:szCs w:val="18"/>
              </w:rPr>
              <w:t>Jan (£)</w:t>
            </w:r>
          </w:p>
        </w:tc>
        <w:tc>
          <w:tcPr>
            <w:tcW w:w="327" w:type="pct"/>
            <w:tcBorders>
              <w:top w:val="single" w:sz="4" w:space="0" w:color="CC0029"/>
              <w:left w:val="single" w:sz="4" w:space="0" w:color="FF0000"/>
              <w:bottom w:val="single" w:sz="4" w:space="0" w:color="CC0029"/>
            </w:tcBorders>
            <w:vAlign w:val="center"/>
          </w:tcPr>
          <w:p w14:paraId="40F0E789" w14:textId="77777777" w:rsidR="009F563D" w:rsidRPr="006B1AC7" w:rsidRDefault="009F563D" w:rsidP="007F1986">
            <w:pPr>
              <w:jc w:val="center"/>
              <w:rPr>
                <w:rFonts w:ascii="Arial" w:hAnsi="Arial"/>
                <w:sz w:val="18"/>
                <w:szCs w:val="18"/>
              </w:rPr>
            </w:pPr>
            <w:r w:rsidRPr="006B1AC7">
              <w:rPr>
                <w:rFonts w:ascii="Arial" w:hAnsi="Arial"/>
                <w:sz w:val="18"/>
                <w:szCs w:val="18"/>
              </w:rPr>
              <w:t>Feb(£)</w:t>
            </w:r>
          </w:p>
        </w:tc>
        <w:tc>
          <w:tcPr>
            <w:tcW w:w="298" w:type="pct"/>
            <w:tcBorders>
              <w:top w:val="single" w:sz="4" w:space="0" w:color="CC0029"/>
              <w:left w:val="single" w:sz="4" w:space="0" w:color="FF0000"/>
              <w:bottom w:val="single" w:sz="4" w:space="0" w:color="CC0029"/>
            </w:tcBorders>
            <w:vAlign w:val="center"/>
          </w:tcPr>
          <w:p w14:paraId="74EF4ACF" w14:textId="77777777" w:rsidR="009F563D" w:rsidRPr="006B1AC7" w:rsidRDefault="009F563D" w:rsidP="007F1986">
            <w:pPr>
              <w:jc w:val="center"/>
              <w:rPr>
                <w:rFonts w:ascii="Arial" w:hAnsi="Arial"/>
                <w:sz w:val="18"/>
                <w:szCs w:val="18"/>
              </w:rPr>
            </w:pPr>
            <w:r w:rsidRPr="006B1AC7">
              <w:rPr>
                <w:rFonts w:ascii="Arial" w:hAnsi="Arial"/>
                <w:sz w:val="18"/>
                <w:szCs w:val="18"/>
              </w:rPr>
              <w:t>Mar(£)</w:t>
            </w:r>
          </w:p>
        </w:tc>
        <w:tc>
          <w:tcPr>
            <w:tcW w:w="327" w:type="pct"/>
            <w:tcBorders>
              <w:top w:val="single" w:sz="4" w:space="0" w:color="CC0029"/>
              <w:left w:val="single" w:sz="4" w:space="0" w:color="FF0000"/>
              <w:bottom w:val="single" w:sz="4" w:space="0" w:color="CC0029"/>
            </w:tcBorders>
            <w:vAlign w:val="center"/>
          </w:tcPr>
          <w:p w14:paraId="1B15D173" w14:textId="77777777" w:rsidR="009F563D" w:rsidRPr="006B1AC7" w:rsidRDefault="009F563D" w:rsidP="007F1986">
            <w:pPr>
              <w:jc w:val="center"/>
              <w:rPr>
                <w:rFonts w:ascii="Arial" w:hAnsi="Arial"/>
                <w:sz w:val="18"/>
                <w:szCs w:val="18"/>
              </w:rPr>
            </w:pPr>
            <w:r w:rsidRPr="006B1AC7">
              <w:rPr>
                <w:rFonts w:ascii="Arial" w:hAnsi="Arial"/>
                <w:sz w:val="18"/>
                <w:szCs w:val="18"/>
              </w:rPr>
              <w:t>Apr(£)</w:t>
            </w:r>
          </w:p>
        </w:tc>
        <w:tc>
          <w:tcPr>
            <w:tcW w:w="298" w:type="pct"/>
            <w:tcBorders>
              <w:top w:val="single" w:sz="4" w:space="0" w:color="CC0029"/>
              <w:left w:val="single" w:sz="4" w:space="0" w:color="FF0000"/>
              <w:bottom w:val="single" w:sz="4" w:space="0" w:color="CC0029"/>
            </w:tcBorders>
            <w:vAlign w:val="center"/>
          </w:tcPr>
          <w:p w14:paraId="2F10F222" w14:textId="77777777" w:rsidR="009F563D" w:rsidRPr="006B1AC7" w:rsidRDefault="009F563D" w:rsidP="007F1986">
            <w:pPr>
              <w:jc w:val="center"/>
              <w:rPr>
                <w:rFonts w:ascii="Arial" w:hAnsi="Arial"/>
                <w:sz w:val="18"/>
                <w:szCs w:val="18"/>
              </w:rPr>
            </w:pPr>
            <w:r w:rsidRPr="006B1AC7">
              <w:rPr>
                <w:rFonts w:ascii="Arial" w:hAnsi="Arial"/>
                <w:sz w:val="18"/>
                <w:szCs w:val="18"/>
              </w:rPr>
              <w:t>May(£)</w:t>
            </w:r>
          </w:p>
        </w:tc>
        <w:tc>
          <w:tcPr>
            <w:tcW w:w="347" w:type="pct"/>
            <w:tcBorders>
              <w:top w:val="single" w:sz="4" w:space="0" w:color="CC0029"/>
              <w:left w:val="single" w:sz="4" w:space="0" w:color="FF0000"/>
              <w:bottom w:val="single" w:sz="4" w:space="0" w:color="CC0029"/>
            </w:tcBorders>
            <w:vAlign w:val="center"/>
          </w:tcPr>
          <w:p w14:paraId="3825D586" w14:textId="77777777" w:rsidR="009F563D" w:rsidRPr="006B1AC7" w:rsidRDefault="009F563D" w:rsidP="007F1986">
            <w:pPr>
              <w:jc w:val="center"/>
              <w:rPr>
                <w:rFonts w:ascii="Arial" w:hAnsi="Arial"/>
                <w:sz w:val="18"/>
                <w:szCs w:val="18"/>
              </w:rPr>
            </w:pPr>
            <w:r w:rsidRPr="006B1AC7">
              <w:rPr>
                <w:rFonts w:ascii="Arial" w:hAnsi="Arial"/>
                <w:sz w:val="18"/>
                <w:szCs w:val="18"/>
              </w:rPr>
              <w:t>June(£)</w:t>
            </w:r>
          </w:p>
        </w:tc>
        <w:tc>
          <w:tcPr>
            <w:tcW w:w="298" w:type="pct"/>
            <w:tcBorders>
              <w:top w:val="single" w:sz="4" w:space="0" w:color="CC0029"/>
              <w:left w:val="single" w:sz="4" w:space="0" w:color="FF0000"/>
              <w:bottom w:val="single" w:sz="4" w:space="0" w:color="CC0029"/>
            </w:tcBorders>
            <w:vAlign w:val="center"/>
          </w:tcPr>
          <w:p w14:paraId="1E7D40FC" w14:textId="77777777" w:rsidR="009F563D" w:rsidRPr="006B1AC7" w:rsidRDefault="009F563D" w:rsidP="007F1986">
            <w:pPr>
              <w:jc w:val="center"/>
              <w:rPr>
                <w:rFonts w:ascii="Arial" w:hAnsi="Arial"/>
                <w:sz w:val="18"/>
                <w:szCs w:val="18"/>
              </w:rPr>
            </w:pPr>
            <w:r w:rsidRPr="006B1AC7">
              <w:rPr>
                <w:rFonts w:ascii="Arial" w:hAnsi="Arial"/>
                <w:sz w:val="18"/>
                <w:szCs w:val="18"/>
              </w:rPr>
              <w:t>July(£)</w:t>
            </w:r>
          </w:p>
        </w:tc>
        <w:tc>
          <w:tcPr>
            <w:tcW w:w="307" w:type="pct"/>
            <w:tcBorders>
              <w:top w:val="single" w:sz="4" w:space="0" w:color="CC0029"/>
              <w:left w:val="single" w:sz="4" w:space="0" w:color="FF0000"/>
              <w:bottom w:val="single" w:sz="4" w:space="0" w:color="CC0029"/>
            </w:tcBorders>
            <w:vAlign w:val="center"/>
          </w:tcPr>
          <w:p w14:paraId="4632CC14" w14:textId="77777777" w:rsidR="009F563D" w:rsidRPr="006B1AC7" w:rsidRDefault="009F563D" w:rsidP="007F1986">
            <w:pPr>
              <w:jc w:val="center"/>
              <w:rPr>
                <w:rFonts w:ascii="Arial" w:hAnsi="Arial"/>
                <w:sz w:val="18"/>
                <w:szCs w:val="18"/>
              </w:rPr>
            </w:pPr>
            <w:r w:rsidRPr="006B1AC7">
              <w:rPr>
                <w:rFonts w:ascii="Arial" w:hAnsi="Arial"/>
                <w:sz w:val="18"/>
                <w:szCs w:val="18"/>
              </w:rPr>
              <w:t>Aug(£)</w:t>
            </w:r>
          </w:p>
        </w:tc>
        <w:tc>
          <w:tcPr>
            <w:tcW w:w="298" w:type="pct"/>
            <w:tcBorders>
              <w:top w:val="single" w:sz="4" w:space="0" w:color="CC0029"/>
              <w:left w:val="single" w:sz="4" w:space="0" w:color="FF0000"/>
              <w:bottom w:val="single" w:sz="4" w:space="0" w:color="CC0029"/>
            </w:tcBorders>
            <w:vAlign w:val="center"/>
          </w:tcPr>
          <w:p w14:paraId="25CBEE83" w14:textId="77777777" w:rsidR="009F563D" w:rsidRPr="006B1AC7" w:rsidRDefault="009F563D" w:rsidP="007F1986">
            <w:pPr>
              <w:jc w:val="center"/>
              <w:rPr>
                <w:rFonts w:ascii="Arial" w:hAnsi="Arial"/>
                <w:sz w:val="18"/>
                <w:szCs w:val="18"/>
              </w:rPr>
            </w:pPr>
            <w:r w:rsidRPr="006B1AC7">
              <w:rPr>
                <w:rFonts w:ascii="Arial" w:hAnsi="Arial"/>
                <w:sz w:val="18"/>
                <w:szCs w:val="18"/>
              </w:rPr>
              <w:t>Sept(£)</w:t>
            </w:r>
          </w:p>
        </w:tc>
        <w:tc>
          <w:tcPr>
            <w:tcW w:w="298" w:type="pct"/>
            <w:tcBorders>
              <w:top w:val="single" w:sz="4" w:space="0" w:color="CC0029"/>
              <w:left w:val="single" w:sz="4" w:space="0" w:color="FF0000"/>
              <w:bottom w:val="single" w:sz="4" w:space="0" w:color="CC0029"/>
            </w:tcBorders>
            <w:vAlign w:val="center"/>
          </w:tcPr>
          <w:p w14:paraId="1B89E9DD" w14:textId="77777777" w:rsidR="009F563D" w:rsidRPr="006B1AC7" w:rsidRDefault="009F563D" w:rsidP="007F1986">
            <w:pPr>
              <w:jc w:val="center"/>
              <w:rPr>
                <w:rFonts w:ascii="Arial" w:hAnsi="Arial"/>
                <w:sz w:val="18"/>
                <w:szCs w:val="18"/>
              </w:rPr>
            </w:pPr>
            <w:r w:rsidRPr="006B1AC7">
              <w:rPr>
                <w:rFonts w:ascii="Arial" w:hAnsi="Arial"/>
                <w:sz w:val="18"/>
                <w:szCs w:val="18"/>
              </w:rPr>
              <w:t>Oct(£)</w:t>
            </w:r>
          </w:p>
        </w:tc>
        <w:tc>
          <w:tcPr>
            <w:tcW w:w="298" w:type="pct"/>
            <w:tcBorders>
              <w:top w:val="single" w:sz="4" w:space="0" w:color="CC0029"/>
              <w:left w:val="single" w:sz="4" w:space="0" w:color="FF0000"/>
              <w:bottom w:val="single" w:sz="4" w:space="0" w:color="CC0029"/>
            </w:tcBorders>
            <w:vAlign w:val="center"/>
          </w:tcPr>
          <w:p w14:paraId="14DD87B3" w14:textId="77777777" w:rsidR="009F563D" w:rsidRPr="006B1AC7" w:rsidRDefault="009F563D" w:rsidP="007F1986">
            <w:pPr>
              <w:jc w:val="center"/>
              <w:rPr>
                <w:rFonts w:ascii="Arial" w:hAnsi="Arial"/>
                <w:sz w:val="18"/>
                <w:szCs w:val="18"/>
              </w:rPr>
            </w:pPr>
            <w:r w:rsidRPr="006B1AC7">
              <w:rPr>
                <w:rFonts w:ascii="Arial" w:hAnsi="Arial"/>
                <w:sz w:val="18"/>
                <w:szCs w:val="18"/>
              </w:rPr>
              <w:t>Nov(£)</w:t>
            </w:r>
          </w:p>
        </w:tc>
        <w:tc>
          <w:tcPr>
            <w:tcW w:w="298" w:type="pct"/>
            <w:tcBorders>
              <w:top w:val="single" w:sz="4" w:space="0" w:color="CC0029"/>
              <w:left w:val="single" w:sz="4" w:space="0" w:color="FF0000"/>
              <w:bottom w:val="single" w:sz="4" w:space="0" w:color="CC0029"/>
            </w:tcBorders>
            <w:vAlign w:val="center"/>
          </w:tcPr>
          <w:p w14:paraId="11AB8B4A" w14:textId="77777777" w:rsidR="009F563D" w:rsidRPr="006B1AC7" w:rsidRDefault="009F563D" w:rsidP="007F1986">
            <w:pPr>
              <w:jc w:val="center"/>
              <w:rPr>
                <w:rFonts w:ascii="Arial" w:hAnsi="Arial"/>
                <w:sz w:val="18"/>
                <w:szCs w:val="18"/>
              </w:rPr>
            </w:pPr>
            <w:r w:rsidRPr="006B1AC7">
              <w:rPr>
                <w:rFonts w:ascii="Arial" w:hAnsi="Arial"/>
                <w:sz w:val="18"/>
                <w:szCs w:val="18"/>
              </w:rPr>
              <w:t>Dec(£)</w:t>
            </w:r>
          </w:p>
        </w:tc>
        <w:tc>
          <w:tcPr>
            <w:tcW w:w="422" w:type="pct"/>
            <w:tcBorders>
              <w:top w:val="single" w:sz="4" w:space="0" w:color="CC0029"/>
              <w:left w:val="single" w:sz="4" w:space="0" w:color="FF0000"/>
              <w:bottom w:val="single" w:sz="4" w:space="0" w:color="CC0029"/>
              <w:right w:val="single" w:sz="4" w:space="0" w:color="FF0000"/>
            </w:tcBorders>
            <w:vAlign w:val="center"/>
          </w:tcPr>
          <w:p w14:paraId="7D0B3E44" w14:textId="77777777" w:rsidR="009F563D" w:rsidRPr="006B1AC7" w:rsidRDefault="009F563D" w:rsidP="007F1986">
            <w:pPr>
              <w:snapToGrid w:val="0"/>
              <w:jc w:val="center"/>
              <w:rPr>
                <w:rFonts w:ascii="Arial" w:hAnsi="Arial"/>
                <w:b/>
                <w:sz w:val="20"/>
              </w:rPr>
            </w:pPr>
          </w:p>
          <w:p w14:paraId="3360B33C" w14:textId="77777777" w:rsidR="009F563D" w:rsidRPr="006B1AC7" w:rsidRDefault="009F563D" w:rsidP="007F1986">
            <w:pPr>
              <w:jc w:val="center"/>
              <w:rPr>
                <w:rFonts w:ascii="Arial" w:hAnsi="Arial"/>
                <w:b/>
                <w:sz w:val="20"/>
              </w:rPr>
            </w:pPr>
          </w:p>
        </w:tc>
      </w:tr>
      <w:tr w:rsidR="009F563D" w:rsidRPr="006B1AC7" w14:paraId="23528D0E" w14:textId="77777777" w:rsidTr="007F1986">
        <w:trPr>
          <w:trHeight w:val="860"/>
        </w:trPr>
        <w:tc>
          <w:tcPr>
            <w:tcW w:w="185" w:type="pct"/>
            <w:tcBorders>
              <w:top w:val="single" w:sz="4" w:space="0" w:color="CC0029"/>
              <w:left w:val="single" w:sz="4" w:space="0" w:color="CC0029"/>
              <w:bottom w:val="single" w:sz="4" w:space="0" w:color="CC0029"/>
              <w:right w:val="single" w:sz="4" w:space="0" w:color="CC0029"/>
            </w:tcBorders>
            <w:shd w:val="clear" w:color="auto" w:fill="CC0029"/>
          </w:tcPr>
          <w:p w14:paraId="7770EC20" w14:textId="77777777" w:rsidR="009F563D" w:rsidRPr="006B1AC7" w:rsidRDefault="009F563D" w:rsidP="007F1986">
            <w:pPr>
              <w:snapToGrid w:val="0"/>
              <w:rPr>
                <w:rFonts w:ascii="Arial" w:hAnsi="Arial"/>
                <w:b/>
                <w:sz w:val="20"/>
              </w:rPr>
            </w:pPr>
          </w:p>
          <w:p w14:paraId="421F87FA" w14:textId="77777777" w:rsidR="009F563D" w:rsidRPr="006B1AC7" w:rsidRDefault="009F563D" w:rsidP="007F1986">
            <w:pPr>
              <w:rPr>
                <w:rFonts w:ascii="Arial" w:hAnsi="Arial"/>
                <w:b/>
                <w:color w:val="FF0000"/>
                <w:sz w:val="20"/>
                <w:u w:val="single"/>
              </w:rPr>
            </w:pPr>
          </w:p>
          <w:p w14:paraId="4EB06181" w14:textId="77777777" w:rsidR="009F563D" w:rsidRPr="006B1AC7" w:rsidRDefault="009F563D" w:rsidP="007F1986">
            <w:pPr>
              <w:rPr>
                <w:rFonts w:ascii="Arial" w:hAnsi="Arial"/>
                <w:b/>
                <w:sz w:val="20"/>
              </w:rPr>
            </w:pPr>
          </w:p>
        </w:tc>
        <w:tc>
          <w:tcPr>
            <w:tcW w:w="635" w:type="pct"/>
            <w:tcBorders>
              <w:top w:val="single" w:sz="4" w:space="0" w:color="CC0029"/>
              <w:left w:val="single" w:sz="4" w:space="0" w:color="CC0029"/>
              <w:bottom w:val="single" w:sz="4" w:space="0" w:color="CC0029"/>
              <w:right w:val="single" w:sz="4" w:space="0" w:color="CC0029"/>
            </w:tcBorders>
            <w:shd w:val="clear" w:color="auto" w:fill="CC0029"/>
          </w:tcPr>
          <w:p w14:paraId="5F9969FA" w14:textId="77777777" w:rsidR="009F563D" w:rsidRPr="006B1AC7" w:rsidRDefault="009F563D" w:rsidP="007F1986">
            <w:pPr>
              <w:snapToGrid w:val="0"/>
              <w:rPr>
                <w:rFonts w:ascii="Arial" w:hAnsi="Arial"/>
                <w:b/>
                <w:sz w:val="20"/>
              </w:rPr>
            </w:pPr>
          </w:p>
          <w:p w14:paraId="1B838D0A"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Sales forecast</w:t>
            </w:r>
          </w:p>
          <w:p w14:paraId="20C67DB8" w14:textId="77777777" w:rsidR="009F563D" w:rsidRPr="006B1AC7" w:rsidRDefault="009F563D" w:rsidP="007F1986">
            <w:pPr>
              <w:rPr>
                <w:rFonts w:ascii="Arial" w:hAnsi="Arial"/>
                <w:b/>
                <w:sz w:val="20"/>
              </w:rPr>
            </w:pPr>
          </w:p>
        </w:tc>
        <w:tc>
          <w:tcPr>
            <w:tcW w:w="364" w:type="pct"/>
            <w:tcBorders>
              <w:top w:val="single" w:sz="4" w:space="0" w:color="CC0029"/>
              <w:left w:val="single" w:sz="4" w:space="0" w:color="CC0029"/>
              <w:bottom w:val="single" w:sz="4" w:space="0" w:color="CC0029"/>
              <w:right w:val="single" w:sz="4" w:space="0" w:color="CC0029"/>
            </w:tcBorders>
            <w:shd w:val="clear" w:color="auto" w:fill="CC0029"/>
          </w:tcPr>
          <w:p w14:paraId="79D1C173" w14:textId="77777777" w:rsidR="009F563D" w:rsidRPr="006B1AC7" w:rsidRDefault="009F563D" w:rsidP="007F1986">
            <w:pPr>
              <w:snapToGrid w:val="0"/>
              <w:rPr>
                <w:rFonts w:ascii="Arial" w:hAnsi="Arial"/>
                <w:b/>
                <w:sz w:val="20"/>
              </w:rPr>
            </w:pPr>
          </w:p>
        </w:tc>
        <w:tc>
          <w:tcPr>
            <w:tcW w:w="327" w:type="pct"/>
            <w:tcBorders>
              <w:top w:val="single" w:sz="4" w:space="0" w:color="CC0029"/>
              <w:left w:val="single" w:sz="4" w:space="0" w:color="CC0029"/>
              <w:bottom w:val="single" w:sz="4" w:space="0" w:color="CC0029"/>
              <w:right w:val="single" w:sz="4" w:space="0" w:color="CC0029"/>
            </w:tcBorders>
            <w:shd w:val="clear" w:color="auto" w:fill="CC0029"/>
          </w:tcPr>
          <w:p w14:paraId="7EF74F29"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70A4D7CB" w14:textId="77777777" w:rsidR="009F563D" w:rsidRPr="006B1AC7" w:rsidRDefault="009F563D" w:rsidP="007F1986">
            <w:pPr>
              <w:snapToGrid w:val="0"/>
              <w:rPr>
                <w:rFonts w:ascii="Arial" w:hAnsi="Arial"/>
                <w:b/>
                <w:sz w:val="20"/>
              </w:rPr>
            </w:pPr>
          </w:p>
        </w:tc>
        <w:tc>
          <w:tcPr>
            <w:tcW w:w="327" w:type="pct"/>
            <w:tcBorders>
              <w:top w:val="single" w:sz="4" w:space="0" w:color="CC0029"/>
              <w:left w:val="single" w:sz="4" w:space="0" w:color="CC0029"/>
              <w:bottom w:val="single" w:sz="4" w:space="0" w:color="CC0029"/>
              <w:right w:val="single" w:sz="4" w:space="0" w:color="CC0029"/>
            </w:tcBorders>
            <w:shd w:val="clear" w:color="auto" w:fill="CC0029"/>
          </w:tcPr>
          <w:p w14:paraId="7EF78958"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795CE5E2" w14:textId="77777777" w:rsidR="009F563D" w:rsidRPr="006B1AC7" w:rsidRDefault="009F563D" w:rsidP="007F1986">
            <w:pPr>
              <w:snapToGrid w:val="0"/>
              <w:rPr>
                <w:rFonts w:ascii="Arial" w:hAnsi="Arial"/>
                <w:b/>
                <w:sz w:val="20"/>
              </w:rPr>
            </w:pPr>
          </w:p>
        </w:tc>
        <w:tc>
          <w:tcPr>
            <w:tcW w:w="347" w:type="pct"/>
            <w:tcBorders>
              <w:top w:val="single" w:sz="4" w:space="0" w:color="CC0029"/>
              <w:left w:val="single" w:sz="4" w:space="0" w:color="CC0029"/>
              <w:bottom w:val="single" w:sz="4" w:space="0" w:color="CC0029"/>
              <w:right w:val="single" w:sz="4" w:space="0" w:color="CC0029"/>
            </w:tcBorders>
            <w:shd w:val="clear" w:color="auto" w:fill="CC0029"/>
          </w:tcPr>
          <w:p w14:paraId="7BEC051C"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288D06AC" w14:textId="77777777" w:rsidR="009F563D" w:rsidRPr="006B1AC7" w:rsidRDefault="009F563D" w:rsidP="007F1986">
            <w:pPr>
              <w:snapToGrid w:val="0"/>
              <w:rPr>
                <w:rFonts w:ascii="Arial" w:hAnsi="Arial"/>
                <w:b/>
                <w:sz w:val="20"/>
              </w:rPr>
            </w:pPr>
          </w:p>
        </w:tc>
        <w:tc>
          <w:tcPr>
            <w:tcW w:w="307" w:type="pct"/>
            <w:tcBorders>
              <w:top w:val="single" w:sz="4" w:space="0" w:color="CC0029"/>
              <w:left w:val="single" w:sz="4" w:space="0" w:color="CC0029"/>
              <w:bottom w:val="single" w:sz="4" w:space="0" w:color="CC0029"/>
              <w:right w:val="single" w:sz="4" w:space="0" w:color="CC0029"/>
            </w:tcBorders>
            <w:shd w:val="clear" w:color="auto" w:fill="CC0029"/>
          </w:tcPr>
          <w:p w14:paraId="4545C5EE"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20C72650"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13157F4A"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3AC10483"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19D6EC22" w14:textId="77777777" w:rsidR="009F563D" w:rsidRPr="006B1AC7" w:rsidRDefault="009F563D" w:rsidP="007F1986">
            <w:pPr>
              <w:snapToGrid w:val="0"/>
              <w:rPr>
                <w:rFonts w:ascii="Arial" w:hAnsi="Arial"/>
                <w:b/>
                <w:sz w:val="20"/>
              </w:rPr>
            </w:pPr>
          </w:p>
        </w:tc>
        <w:tc>
          <w:tcPr>
            <w:tcW w:w="422" w:type="pct"/>
            <w:tcBorders>
              <w:top w:val="single" w:sz="4" w:space="0" w:color="CC0029"/>
              <w:left w:val="single" w:sz="4" w:space="0" w:color="CC0029"/>
              <w:bottom w:val="single" w:sz="4" w:space="0" w:color="CC0029"/>
              <w:right w:val="single" w:sz="4" w:space="0" w:color="CC0029"/>
            </w:tcBorders>
            <w:shd w:val="clear" w:color="auto" w:fill="CC0029"/>
          </w:tcPr>
          <w:p w14:paraId="652DA652" w14:textId="77777777" w:rsidR="009F563D" w:rsidRPr="006B1AC7" w:rsidRDefault="009F563D" w:rsidP="007F1986">
            <w:pPr>
              <w:snapToGrid w:val="0"/>
              <w:rPr>
                <w:rFonts w:ascii="Arial" w:hAnsi="Arial"/>
                <w:b/>
                <w:sz w:val="20"/>
              </w:rPr>
            </w:pPr>
          </w:p>
        </w:tc>
      </w:tr>
      <w:tr w:rsidR="009F563D" w:rsidRPr="006B1AC7" w14:paraId="68D363F6" w14:textId="77777777" w:rsidTr="007F1986">
        <w:trPr>
          <w:trHeight w:val="860"/>
        </w:trPr>
        <w:tc>
          <w:tcPr>
            <w:tcW w:w="185" w:type="pct"/>
            <w:tcBorders>
              <w:top w:val="single" w:sz="4" w:space="0" w:color="CC0029"/>
              <w:left w:val="single" w:sz="4" w:space="0" w:color="FF0000"/>
              <w:bottom w:val="single" w:sz="4" w:space="0" w:color="FF0000"/>
            </w:tcBorders>
          </w:tcPr>
          <w:p w14:paraId="30FA0FD4" w14:textId="77777777" w:rsidR="009F563D" w:rsidRPr="006B1AC7" w:rsidRDefault="009F563D" w:rsidP="007F1986">
            <w:pPr>
              <w:snapToGrid w:val="0"/>
              <w:rPr>
                <w:rFonts w:ascii="Arial" w:hAnsi="Arial"/>
                <w:b/>
                <w:color w:val="CC0029"/>
                <w:sz w:val="20"/>
              </w:rPr>
            </w:pPr>
          </w:p>
          <w:p w14:paraId="043E0545"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B</w:t>
            </w:r>
          </w:p>
          <w:p w14:paraId="5A5CE5F5" w14:textId="77777777" w:rsidR="009F563D" w:rsidRPr="006B1AC7" w:rsidRDefault="009F563D" w:rsidP="007F1986">
            <w:pPr>
              <w:rPr>
                <w:rFonts w:ascii="Arial" w:hAnsi="Arial"/>
                <w:b/>
                <w:color w:val="CC0029"/>
                <w:sz w:val="20"/>
              </w:rPr>
            </w:pPr>
          </w:p>
        </w:tc>
        <w:tc>
          <w:tcPr>
            <w:tcW w:w="635" w:type="pct"/>
            <w:tcBorders>
              <w:top w:val="single" w:sz="4" w:space="0" w:color="CC0029"/>
              <w:left w:val="single" w:sz="4" w:space="0" w:color="FF0000"/>
              <w:bottom w:val="single" w:sz="4" w:space="0" w:color="FF0000"/>
            </w:tcBorders>
          </w:tcPr>
          <w:p w14:paraId="38EEC331" w14:textId="77777777" w:rsidR="009F563D" w:rsidRPr="006B1AC7" w:rsidRDefault="009F563D" w:rsidP="007F1986">
            <w:pPr>
              <w:snapToGrid w:val="0"/>
              <w:rPr>
                <w:rFonts w:ascii="Arial" w:hAnsi="Arial"/>
                <w:b/>
                <w:sz w:val="20"/>
              </w:rPr>
            </w:pPr>
          </w:p>
          <w:p w14:paraId="3AC30AD0"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Product/service</w:t>
            </w:r>
          </w:p>
          <w:p w14:paraId="6782A97F" w14:textId="77777777" w:rsidR="009F563D" w:rsidRPr="006B1AC7" w:rsidRDefault="009F563D" w:rsidP="007F1986">
            <w:pPr>
              <w:rPr>
                <w:rFonts w:ascii="Arial" w:hAnsi="Arial"/>
                <w:b/>
                <w:sz w:val="20"/>
              </w:rPr>
            </w:pPr>
          </w:p>
          <w:p w14:paraId="1AAD6879" w14:textId="77777777" w:rsidR="009F563D" w:rsidRPr="006B1AC7" w:rsidRDefault="009F563D" w:rsidP="007F1986">
            <w:pPr>
              <w:rPr>
                <w:rFonts w:ascii="Arial" w:hAnsi="Arial"/>
                <w:sz w:val="20"/>
              </w:rPr>
            </w:pPr>
            <w:r w:rsidRPr="006B1AC7">
              <w:rPr>
                <w:rFonts w:ascii="Arial" w:hAnsi="Arial"/>
                <w:sz w:val="20"/>
              </w:rPr>
              <w:fldChar w:fldCharType="begin">
                <w:ffData>
                  <w:name w:val="Text97"/>
                  <w:enabled/>
                  <w:calcOnExit w:val="0"/>
                  <w:textInput/>
                </w:ffData>
              </w:fldChar>
            </w:r>
            <w:bookmarkStart w:id="8" w:name="Text97"/>
            <w:r w:rsidRPr="006B1AC7">
              <w:rPr>
                <w:rFonts w:ascii="Arial" w:hAnsi="Arial"/>
                <w:sz w:val="20"/>
              </w:rPr>
              <w:instrText xml:space="preserve"> FORMTEXT </w:instrText>
            </w:r>
            <w:r w:rsidRPr="006B1AC7">
              <w:rPr>
                <w:rFonts w:ascii="Arial" w:hAnsi="Arial"/>
                <w:sz w:val="20"/>
              </w:rPr>
            </w:r>
            <w:r w:rsidRPr="006B1AC7">
              <w:rPr>
                <w:rFonts w:ascii="Arial" w:hAnsi="Arial"/>
                <w:sz w:val="20"/>
              </w:rPr>
              <w:fldChar w:fldCharType="separate"/>
            </w:r>
            <w:r w:rsidRPr="006B1AC7">
              <w:rPr>
                <w:rFonts w:ascii="Arial" w:hAnsi="Arial"/>
                <w:noProof/>
                <w:sz w:val="20"/>
              </w:rPr>
              <w:t> </w:t>
            </w:r>
            <w:r w:rsidRPr="006B1AC7">
              <w:rPr>
                <w:rFonts w:ascii="Arial" w:hAnsi="Arial"/>
                <w:noProof/>
                <w:sz w:val="20"/>
              </w:rPr>
              <w:t> </w:t>
            </w:r>
            <w:r w:rsidRPr="006B1AC7">
              <w:rPr>
                <w:rFonts w:ascii="Arial" w:hAnsi="Arial"/>
                <w:noProof/>
                <w:sz w:val="20"/>
              </w:rPr>
              <w:t> </w:t>
            </w:r>
            <w:r w:rsidRPr="006B1AC7">
              <w:rPr>
                <w:rFonts w:ascii="Arial" w:hAnsi="Arial"/>
                <w:noProof/>
                <w:sz w:val="20"/>
              </w:rPr>
              <w:t> </w:t>
            </w:r>
            <w:r w:rsidRPr="006B1AC7">
              <w:rPr>
                <w:rFonts w:ascii="Arial" w:hAnsi="Arial"/>
                <w:noProof/>
                <w:sz w:val="20"/>
              </w:rPr>
              <w:t> </w:t>
            </w:r>
            <w:r w:rsidRPr="006B1AC7">
              <w:rPr>
                <w:rFonts w:ascii="Arial" w:hAnsi="Arial"/>
                <w:sz w:val="20"/>
              </w:rPr>
              <w:fldChar w:fldCharType="end"/>
            </w:r>
            <w:bookmarkEnd w:id="8"/>
            <w:r w:rsidRPr="006B1AC7">
              <w:rPr>
                <w:rFonts w:ascii="Arial" w:hAnsi="Arial"/>
                <w:sz w:val="20"/>
              </w:rPr>
              <w:t>Coffee</w:t>
            </w:r>
          </w:p>
        </w:tc>
        <w:tc>
          <w:tcPr>
            <w:tcW w:w="364" w:type="pct"/>
            <w:tcBorders>
              <w:top w:val="single" w:sz="4" w:space="0" w:color="CC0029"/>
              <w:left w:val="single" w:sz="4" w:space="0" w:color="FF0000"/>
              <w:bottom w:val="single" w:sz="4" w:space="0" w:color="FF0000"/>
            </w:tcBorders>
            <w:vAlign w:val="bottom"/>
          </w:tcPr>
          <w:p w14:paraId="098D9CB0" w14:textId="77777777" w:rsidR="009F563D" w:rsidRPr="006B1AC7" w:rsidRDefault="009F563D" w:rsidP="007F1986">
            <w:pPr>
              <w:jc w:val="center"/>
              <w:rPr>
                <w:rFonts w:ascii="Arial" w:hAnsi="Arial" w:cs="Arial"/>
                <w:color w:val="000000"/>
                <w:sz w:val="18"/>
                <w:szCs w:val="18"/>
              </w:rPr>
            </w:pPr>
            <w:r w:rsidRPr="006B1AC7">
              <w:rPr>
                <w:rFonts w:ascii="Arial" w:hAnsi="Arial"/>
                <w:color w:val="000000"/>
                <w:sz w:val="18"/>
                <w:szCs w:val="18"/>
              </w:rPr>
              <w:t>12000</w:t>
            </w:r>
          </w:p>
        </w:tc>
        <w:tc>
          <w:tcPr>
            <w:tcW w:w="327" w:type="pct"/>
            <w:tcBorders>
              <w:top w:val="single" w:sz="4" w:space="0" w:color="CC0029"/>
              <w:left w:val="single" w:sz="4" w:space="0" w:color="FF0000"/>
              <w:bottom w:val="single" w:sz="4" w:space="0" w:color="FF0000"/>
            </w:tcBorders>
            <w:vAlign w:val="bottom"/>
          </w:tcPr>
          <w:p w14:paraId="18C0BE4B" w14:textId="77777777" w:rsidR="009F563D" w:rsidRPr="006B1AC7" w:rsidRDefault="009F563D" w:rsidP="007F1986">
            <w:pPr>
              <w:jc w:val="center"/>
              <w:rPr>
                <w:rFonts w:ascii="Arial" w:hAnsi="Arial" w:cs="Arial"/>
                <w:color w:val="000000"/>
                <w:sz w:val="18"/>
                <w:szCs w:val="18"/>
              </w:rPr>
            </w:pPr>
            <w:bookmarkStart w:id="9" w:name="Text99"/>
            <w:bookmarkStart w:id="10" w:name="RANGE!C1"/>
            <w:r w:rsidRPr="006B1AC7">
              <w:rPr>
                <w:rFonts w:ascii="Arial" w:hAnsi="Arial"/>
                <w:noProof/>
                <w:color w:val="000000"/>
                <w:sz w:val="18"/>
                <w:szCs w:val="18"/>
              </w:rPr>
              <w:t>15000</w:t>
            </w:r>
            <w:bookmarkEnd w:id="9"/>
            <w:bookmarkEnd w:id="10"/>
          </w:p>
        </w:tc>
        <w:tc>
          <w:tcPr>
            <w:tcW w:w="298" w:type="pct"/>
            <w:tcBorders>
              <w:top w:val="single" w:sz="4" w:space="0" w:color="CC0029"/>
              <w:left w:val="single" w:sz="4" w:space="0" w:color="FF0000"/>
              <w:bottom w:val="single" w:sz="4" w:space="0" w:color="FF0000"/>
            </w:tcBorders>
            <w:vAlign w:val="bottom"/>
          </w:tcPr>
          <w:p w14:paraId="3550F91F" w14:textId="77777777" w:rsidR="009F563D" w:rsidRPr="006B1AC7" w:rsidRDefault="009F563D" w:rsidP="007F1986">
            <w:pPr>
              <w:jc w:val="center"/>
              <w:rPr>
                <w:rFonts w:ascii="Arial" w:hAnsi="Arial" w:cs="Arial"/>
                <w:color w:val="000000"/>
                <w:sz w:val="18"/>
                <w:szCs w:val="18"/>
              </w:rPr>
            </w:pPr>
            <w:bookmarkStart w:id="11" w:name="Text100"/>
            <w:bookmarkStart w:id="12" w:name="RANGE!D1"/>
            <w:r w:rsidRPr="006B1AC7">
              <w:rPr>
                <w:rFonts w:ascii="Arial" w:hAnsi="Arial"/>
                <w:noProof/>
                <w:color w:val="000000"/>
                <w:sz w:val="18"/>
                <w:szCs w:val="18"/>
              </w:rPr>
              <w:t>16000</w:t>
            </w:r>
            <w:bookmarkEnd w:id="11"/>
            <w:bookmarkEnd w:id="12"/>
          </w:p>
        </w:tc>
        <w:tc>
          <w:tcPr>
            <w:tcW w:w="327" w:type="pct"/>
            <w:tcBorders>
              <w:top w:val="single" w:sz="4" w:space="0" w:color="CC0029"/>
              <w:left w:val="single" w:sz="4" w:space="0" w:color="FF0000"/>
              <w:bottom w:val="single" w:sz="4" w:space="0" w:color="FF0000"/>
            </w:tcBorders>
            <w:vAlign w:val="bottom"/>
          </w:tcPr>
          <w:p w14:paraId="7E71E4BD" w14:textId="77777777" w:rsidR="009F563D" w:rsidRPr="006B1AC7" w:rsidRDefault="009F563D" w:rsidP="007F1986">
            <w:pPr>
              <w:jc w:val="center"/>
              <w:rPr>
                <w:rFonts w:ascii="Arial" w:hAnsi="Arial" w:cs="Arial"/>
                <w:color w:val="000000"/>
                <w:sz w:val="18"/>
                <w:szCs w:val="18"/>
              </w:rPr>
            </w:pPr>
            <w:bookmarkStart w:id="13" w:name="Text101"/>
            <w:bookmarkStart w:id="14" w:name="RANGE!E1"/>
            <w:r w:rsidRPr="006B1AC7">
              <w:rPr>
                <w:rFonts w:ascii="Arial" w:hAnsi="Arial"/>
                <w:noProof/>
                <w:color w:val="000000"/>
                <w:sz w:val="18"/>
                <w:szCs w:val="18"/>
              </w:rPr>
              <w:t>15000</w:t>
            </w:r>
            <w:bookmarkEnd w:id="13"/>
            <w:bookmarkEnd w:id="14"/>
          </w:p>
        </w:tc>
        <w:tc>
          <w:tcPr>
            <w:tcW w:w="298" w:type="pct"/>
            <w:tcBorders>
              <w:top w:val="single" w:sz="4" w:space="0" w:color="CC0029"/>
              <w:left w:val="single" w:sz="4" w:space="0" w:color="FF0000"/>
              <w:bottom w:val="single" w:sz="4" w:space="0" w:color="FF0000"/>
            </w:tcBorders>
            <w:vAlign w:val="bottom"/>
          </w:tcPr>
          <w:p w14:paraId="726115A0" w14:textId="77777777" w:rsidR="009F563D" w:rsidRPr="006B1AC7" w:rsidRDefault="009F563D" w:rsidP="007F1986">
            <w:pPr>
              <w:jc w:val="center"/>
              <w:rPr>
                <w:rFonts w:ascii="Arial" w:hAnsi="Arial" w:cs="Arial"/>
                <w:color w:val="000000"/>
                <w:sz w:val="18"/>
                <w:szCs w:val="18"/>
              </w:rPr>
            </w:pPr>
            <w:bookmarkStart w:id="15" w:name="Text102"/>
            <w:bookmarkStart w:id="16" w:name="RANGE!F1"/>
            <w:r w:rsidRPr="006B1AC7">
              <w:rPr>
                <w:rFonts w:ascii="Arial" w:hAnsi="Arial"/>
                <w:noProof/>
                <w:color w:val="000000"/>
                <w:sz w:val="18"/>
                <w:szCs w:val="18"/>
              </w:rPr>
              <w:t>16000</w:t>
            </w:r>
            <w:bookmarkEnd w:id="15"/>
            <w:bookmarkEnd w:id="16"/>
          </w:p>
        </w:tc>
        <w:tc>
          <w:tcPr>
            <w:tcW w:w="347" w:type="pct"/>
            <w:tcBorders>
              <w:top w:val="single" w:sz="4" w:space="0" w:color="CC0029"/>
              <w:left w:val="single" w:sz="4" w:space="0" w:color="FF0000"/>
              <w:bottom w:val="single" w:sz="4" w:space="0" w:color="FF0000"/>
            </w:tcBorders>
            <w:vAlign w:val="bottom"/>
          </w:tcPr>
          <w:p w14:paraId="11879BC8" w14:textId="77777777" w:rsidR="009F563D" w:rsidRPr="006B1AC7" w:rsidRDefault="009F563D" w:rsidP="007F1986">
            <w:pPr>
              <w:jc w:val="center"/>
              <w:rPr>
                <w:rFonts w:ascii="Arial" w:hAnsi="Arial" w:cs="Arial"/>
                <w:color w:val="000000"/>
                <w:sz w:val="18"/>
                <w:szCs w:val="18"/>
              </w:rPr>
            </w:pPr>
            <w:bookmarkStart w:id="17" w:name="Text103"/>
            <w:bookmarkStart w:id="18" w:name="RANGE!G1"/>
            <w:r w:rsidRPr="006B1AC7">
              <w:rPr>
                <w:rFonts w:ascii="Arial" w:hAnsi="Arial"/>
                <w:noProof/>
                <w:color w:val="000000"/>
                <w:sz w:val="18"/>
                <w:szCs w:val="18"/>
              </w:rPr>
              <w:t>17000</w:t>
            </w:r>
            <w:bookmarkEnd w:id="17"/>
            <w:bookmarkEnd w:id="18"/>
          </w:p>
        </w:tc>
        <w:tc>
          <w:tcPr>
            <w:tcW w:w="298" w:type="pct"/>
            <w:tcBorders>
              <w:top w:val="single" w:sz="4" w:space="0" w:color="CC0029"/>
              <w:left w:val="single" w:sz="4" w:space="0" w:color="FF0000"/>
              <w:bottom w:val="single" w:sz="4" w:space="0" w:color="FF0000"/>
            </w:tcBorders>
            <w:vAlign w:val="bottom"/>
          </w:tcPr>
          <w:p w14:paraId="1A6FF67D" w14:textId="77777777" w:rsidR="009F563D" w:rsidRPr="006B1AC7" w:rsidRDefault="009F563D" w:rsidP="007F1986">
            <w:pPr>
              <w:jc w:val="center"/>
              <w:rPr>
                <w:rFonts w:ascii="Arial" w:hAnsi="Arial" w:cs="Arial"/>
                <w:color w:val="000000"/>
                <w:sz w:val="18"/>
                <w:szCs w:val="18"/>
              </w:rPr>
            </w:pPr>
            <w:bookmarkStart w:id="19" w:name="Text104"/>
            <w:bookmarkStart w:id="20" w:name="RANGE!H1"/>
            <w:r w:rsidRPr="006B1AC7">
              <w:rPr>
                <w:rFonts w:ascii="Arial" w:hAnsi="Arial"/>
                <w:noProof/>
                <w:color w:val="000000"/>
                <w:sz w:val="18"/>
                <w:szCs w:val="18"/>
              </w:rPr>
              <w:t>18000</w:t>
            </w:r>
            <w:bookmarkEnd w:id="19"/>
            <w:bookmarkEnd w:id="20"/>
          </w:p>
        </w:tc>
        <w:tc>
          <w:tcPr>
            <w:tcW w:w="307" w:type="pct"/>
            <w:tcBorders>
              <w:top w:val="single" w:sz="4" w:space="0" w:color="CC0029"/>
              <w:left w:val="single" w:sz="4" w:space="0" w:color="FF0000"/>
              <w:bottom w:val="single" w:sz="4" w:space="0" w:color="FF0000"/>
            </w:tcBorders>
            <w:vAlign w:val="bottom"/>
          </w:tcPr>
          <w:p w14:paraId="544FE10A" w14:textId="77777777" w:rsidR="009F563D" w:rsidRPr="006B1AC7" w:rsidRDefault="009F563D" w:rsidP="007F1986">
            <w:pPr>
              <w:jc w:val="center"/>
              <w:rPr>
                <w:rFonts w:ascii="Arial" w:hAnsi="Arial" w:cs="Arial"/>
                <w:color w:val="000000"/>
                <w:sz w:val="18"/>
                <w:szCs w:val="18"/>
              </w:rPr>
            </w:pPr>
            <w:bookmarkStart w:id="21" w:name="Text105"/>
            <w:bookmarkStart w:id="22" w:name="RANGE!I1"/>
            <w:r w:rsidRPr="006B1AC7">
              <w:rPr>
                <w:rFonts w:ascii="Arial" w:hAnsi="Arial"/>
                <w:noProof/>
                <w:color w:val="000000"/>
                <w:sz w:val="18"/>
                <w:szCs w:val="18"/>
              </w:rPr>
              <w:t>15000</w:t>
            </w:r>
            <w:bookmarkEnd w:id="21"/>
            <w:bookmarkEnd w:id="22"/>
          </w:p>
        </w:tc>
        <w:tc>
          <w:tcPr>
            <w:tcW w:w="298" w:type="pct"/>
            <w:tcBorders>
              <w:top w:val="single" w:sz="4" w:space="0" w:color="CC0029"/>
              <w:left w:val="single" w:sz="4" w:space="0" w:color="FF0000"/>
              <w:bottom w:val="single" w:sz="4" w:space="0" w:color="FF0000"/>
            </w:tcBorders>
            <w:vAlign w:val="bottom"/>
          </w:tcPr>
          <w:p w14:paraId="17792F5A" w14:textId="77777777" w:rsidR="009F563D" w:rsidRPr="006B1AC7" w:rsidRDefault="009F563D" w:rsidP="007F1986">
            <w:pPr>
              <w:jc w:val="center"/>
              <w:rPr>
                <w:rFonts w:ascii="Arial" w:hAnsi="Arial" w:cs="Arial"/>
                <w:color w:val="000000"/>
                <w:sz w:val="18"/>
                <w:szCs w:val="18"/>
              </w:rPr>
            </w:pPr>
            <w:bookmarkStart w:id="23" w:name="Text106"/>
            <w:bookmarkStart w:id="24" w:name="RANGE!J1"/>
            <w:r w:rsidRPr="006B1AC7">
              <w:rPr>
                <w:rFonts w:ascii="Arial" w:hAnsi="Arial"/>
                <w:noProof/>
                <w:color w:val="000000"/>
                <w:sz w:val="18"/>
                <w:szCs w:val="18"/>
              </w:rPr>
              <w:t>10000</w:t>
            </w:r>
            <w:bookmarkEnd w:id="23"/>
            <w:bookmarkEnd w:id="24"/>
          </w:p>
        </w:tc>
        <w:tc>
          <w:tcPr>
            <w:tcW w:w="298" w:type="pct"/>
            <w:tcBorders>
              <w:top w:val="single" w:sz="4" w:space="0" w:color="CC0029"/>
              <w:left w:val="single" w:sz="4" w:space="0" w:color="FF0000"/>
              <w:bottom w:val="single" w:sz="4" w:space="0" w:color="FF0000"/>
            </w:tcBorders>
            <w:vAlign w:val="bottom"/>
          </w:tcPr>
          <w:p w14:paraId="1F1A46B2" w14:textId="77777777" w:rsidR="009F563D" w:rsidRPr="006B1AC7" w:rsidRDefault="009F563D" w:rsidP="007F1986">
            <w:pPr>
              <w:jc w:val="center"/>
              <w:rPr>
                <w:rFonts w:ascii="Arial" w:hAnsi="Arial" w:cs="Arial"/>
                <w:color w:val="000000"/>
                <w:sz w:val="18"/>
                <w:szCs w:val="18"/>
              </w:rPr>
            </w:pPr>
            <w:bookmarkStart w:id="25" w:name="Text107"/>
            <w:bookmarkStart w:id="26" w:name="RANGE!K1"/>
            <w:r w:rsidRPr="006B1AC7">
              <w:rPr>
                <w:rFonts w:ascii="Arial" w:hAnsi="Arial"/>
                <w:noProof/>
                <w:color w:val="000000"/>
                <w:sz w:val="18"/>
                <w:szCs w:val="18"/>
              </w:rPr>
              <w:t>10000</w:t>
            </w:r>
            <w:bookmarkEnd w:id="25"/>
            <w:bookmarkEnd w:id="26"/>
          </w:p>
        </w:tc>
        <w:tc>
          <w:tcPr>
            <w:tcW w:w="298" w:type="pct"/>
            <w:tcBorders>
              <w:top w:val="single" w:sz="4" w:space="0" w:color="CC0029"/>
              <w:left w:val="single" w:sz="4" w:space="0" w:color="FF0000"/>
              <w:bottom w:val="single" w:sz="4" w:space="0" w:color="FF0000"/>
            </w:tcBorders>
            <w:vAlign w:val="bottom"/>
          </w:tcPr>
          <w:p w14:paraId="4E16DA94" w14:textId="77777777" w:rsidR="009F563D" w:rsidRPr="006B1AC7" w:rsidRDefault="009F563D" w:rsidP="007F1986">
            <w:pPr>
              <w:jc w:val="center"/>
              <w:rPr>
                <w:rFonts w:ascii="Arial" w:hAnsi="Arial" w:cs="Arial"/>
                <w:color w:val="000000"/>
                <w:sz w:val="18"/>
                <w:szCs w:val="18"/>
              </w:rPr>
            </w:pPr>
            <w:bookmarkStart w:id="27" w:name="Text108"/>
            <w:bookmarkStart w:id="28" w:name="RANGE!L1"/>
            <w:r w:rsidRPr="006B1AC7">
              <w:rPr>
                <w:rFonts w:ascii="Arial" w:hAnsi="Arial"/>
                <w:noProof/>
                <w:color w:val="000000"/>
                <w:sz w:val="18"/>
                <w:szCs w:val="18"/>
              </w:rPr>
              <w:t>17000</w:t>
            </w:r>
            <w:bookmarkEnd w:id="27"/>
            <w:bookmarkEnd w:id="28"/>
          </w:p>
        </w:tc>
        <w:tc>
          <w:tcPr>
            <w:tcW w:w="298" w:type="pct"/>
            <w:tcBorders>
              <w:top w:val="single" w:sz="4" w:space="0" w:color="CC0029"/>
              <w:left w:val="single" w:sz="4" w:space="0" w:color="FF0000"/>
              <w:bottom w:val="single" w:sz="4" w:space="0" w:color="FF0000"/>
            </w:tcBorders>
            <w:vAlign w:val="bottom"/>
          </w:tcPr>
          <w:p w14:paraId="5DCC3748" w14:textId="77777777" w:rsidR="009F563D" w:rsidRPr="006B1AC7" w:rsidRDefault="009F563D" w:rsidP="007F1986">
            <w:pPr>
              <w:jc w:val="center"/>
              <w:rPr>
                <w:rFonts w:ascii="Arial" w:hAnsi="Arial" w:cs="Arial"/>
                <w:color w:val="000000"/>
                <w:sz w:val="18"/>
                <w:szCs w:val="18"/>
              </w:rPr>
            </w:pPr>
            <w:bookmarkStart w:id="29" w:name="Text109"/>
            <w:bookmarkStart w:id="30" w:name="RANGE!M1"/>
            <w:r w:rsidRPr="006B1AC7">
              <w:rPr>
                <w:rFonts w:ascii="Arial" w:hAnsi="Arial"/>
                <w:noProof/>
                <w:color w:val="000000"/>
                <w:sz w:val="18"/>
                <w:szCs w:val="18"/>
              </w:rPr>
              <w:t>18000</w:t>
            </w:r>
            <w:bookmarkEnd w:id="29"/>
            <w:bookmarkEnd w:id="30"/>
          </w:p>
        </w:tc>
        <w:tc>
          <w:tcPr>
            <w:tcW w:w="422" w:type="pct"/>
            <w:tcBorders>
              <w:top w:val="single" w:sz="4" w:space="0" w:color="CC0029"/>
              <w:left w:val="single" w:sz="4" w:space="0" w:color="FF0000"/>
              <w:bottom w:val="single" w:sz="4" w:space="0" w:color="FF0000"/>
              <w:right w:val="single" w:sz="4" w:space="0" w:color="FF0000"/>
            </w:tcBorders>
            <w:vAlign w:val="bottom"/>
          </w:tcPr>
          <w:p w14:paraId="7E71A4FC" w14:textId="77777777" w:rsidR="009F563D" w:rsidRPr="006B1AC7" w:rsidRDefault="009F563D" w:rsidP="007F1986">
            <w:pPr>
              <w:jc w:val="center"/>
              <w:rPr>
                <w:rFonts w:ascii="Arial" w:hAnsi="Arial" w:cs="Arial"/>
                <w:color w:val="000000"/>
                <w:sz w:val="18"/>
                <w:szCs w:val="18"/>
              </w:rPr>
            </w:pPr>
            <w:bookmarkStart w:id="31" w:name="Text110"/>
            <w:bookmarkStart w:id="32" w:name="RANGE!N1"/>
            <w:r w:rsidRPr="006B1AC7">
              <w:rPr>
                <w:rFonts w:ascii="Arial" w:hAnsi="Arial"/>
                <w:noProof/>
                <w:color w:val="000000"/>
                <w:sz w:val="18"/>
                <w:szCs w:val="18"/>
              </w:rPr>
              <w:t>179000</w:t>
            </w:r>
            <w:bookmarkEnd w:id="31"/>
            <w:bookmarkEnd w:id="32"/>
          </w:p>
        </w:tc>
      </w:tr>
      <w:tr w:rsidR="009F563D" w:rsidRPr="006B1AC7" w14:paraId="11EEB02C" w14:textId="77777777" w:rsidTr="007F1986">
        <w:trPr>
          <w:trHeight w:val="860"/>
        </w:trPr>
        <w:tc>
          <w:tcPr>
            <w:tcW w:w="185" w:type="pct"/>
            <w:tcBorders>
              <w:left w:val="single" w:sz="4" w:space="0" w:color="FF0000"/>
              <w:bottom w:val="single" w:sz="4" w:space="0" w:color="CC0029"/>
            </w:tcBorders>
          </w:tcPr>
          <w:p w14:paraId="10AEBD7F" w14:textId="77777777" w:rsidR="009F563D" w:rsidRPr="006B1AC7" w:rsidRDefault="009F563D" w:rsidP="007F1986">
            <w:pPr>
              <w:snapToGrid w:val="0"/>
              <w:rPr>
                <w:rFonts w:ascii="Arial" w:hAnsi="Arial"/>
                <w:b/>
                <w:color w:val="CC0029"/>
                <w:sz w:val="20"/>
                <w:u w:val="single"/>
              </w:rPr>
            </w:pPr>
          </w:p>
          <w:p w14:paraId="1AA85E8C"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C</w:t>
            </w:r>
          </w:p>
          <w:p w14:paraId="483FD72F" w14:textId="77777777" w:rsidR="009F563D" w:rsidRPr="006B1AC7" w:rsidRDefault="009F563D" w:rsidP="007F1986">
            <w:pPr>
              <w:rPr>
                <w:rFonts w:ascii="Arial" w:hAnsi="Arial"/>
                <w:b/>
                <w:color w:val="CC0029"/>
                <w:sz w:val="20"/>
              </w:rPr>
            </w:pPr>
          </w:p>
          <w:p w14:paraId="542EF400" w14:textId="77777777" w:rsidR="009F563D" w:rsidRPr="006B1AC7" w:rsidRDefault="009F563D" w:rsidP="007F1986">
            <w:pPr>
              <w:rPr>
                <w:rFonts w:ascii="Arial" w:hAnsi="Arial"/>
                <w:b/>
                <w:color w:val="CC0029"/>
                <w:sz w:val="20"/>
              </w:rPr>
            </w:pPr>
          </w:p>
        </w:tc>
        <w:tc>
          <w:tcPr>
            <w:tcW w:w="635" w:type="pct"/>
            <w:tcBorders>
              <w:left w:val="single" w:sz="4" w:space="0" w:color="FF0000"/>
              <w:bottom w:val="single" w:sz="4" w:space="0" w:color="CC0029"/>
            </w:tcBorders>
          </w:tcPr>
          <w:p w14:paraId="28537A3F" w14:textId="77777777" w:rsidR="009F563D" w:rsidRPr="006B1AC7" w:rsidRDefault="009F563D" w:rsidP="007F1986">
            <w:pPr>
              <w:snapToGrid w:val="0"/>
              <w:rPr>
                <w:rFonts w:ascii="Arial" w:hAnsi="Arial"/>
                <w:b/>
                <w:sz w:val="20"/>
              </w:rPr>
            </w:pPr>
          </w:p>
          <w:p w14:paraId="258578FD"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Product/service</w:t>
            </w:r>
          </w:p>
          <w:p w14:paraId="0C7F3AEF" w14:textId="77777777" w:rsidR="009F563D" w:rsidRPr="006B1AC7" w:rsidRDefault="009F563D" w:rsidP="007F1986">
            <w:pPr>
              <w:rPr>
                <w:rFonts w:ascii="Arial" w:hAnsi="Arial"/>
                <w:b/>
                <w:color w:val="FF0000"/>
                <w:sz w:val="20"/>
                <w:u w:val="single"/>
              </w:rPr>
            </w:pPr>
          </w:p>
          <w:p w14:paraId="08049F12" w14:textId="77777777" w:rsidR="009F563D" w:rsidRPr="006B1AC7" w:rsidRDefault="009F563D" w:rsidP="007F1986">
            <w:pPr>
              <w:rPr>
                <w:rFonts w:ascii="Arial" w:hAnsi="Arial"/>
                <w:sz w:val="20"/>
              </w:rPr>
            </w:pPr>
            <w:r w:rsidRPr="006B1AC7">
              <w:rPr>
                <w:rFonts w:ascii="Arial" w:hAnsi="Arial"/>
                <w:color w:val="FF0000"/>
                <w:sz w:val="20"/>
              </w:rPr>
              <w:lastRenderedPageBreak/>
              <w:fldChar w:fldCharType="begin">
                <w:ffData>
                  <w:name w:val="Text124"/>
                  <w:enabled/>
                  <w:calcOnExit w:val="0"/>
                  <w:textInput/>
                </w:ffData>
              </w:fldChar>
            </w:r>
            <w:bookmarkStart w:id="33" w:name="Text124"/>
            <w:r w:rsidRPr="006B1AC7">
              <w:rPr>
                <w:rFonts w:ascii="Arial" w:hAnsi="Arial"/>
                <w:color w:val="FF0000"/>
                <w:sz w:val="20"/>
              </w:rPr>
              <w:instrText xml:space="preserve"> FORMTEXT </w:instrText>
            </w:r>
            <w:r w:rsidRPr="006B1AC7">
              <w:rPr>
                <w:rFonts w:ascii="Arial" w:hAnsi="Arial"/>
                <w:color w:val="FF0000"/>
                <w:sz w:val="20"/>
              </w:rPr>
            </w:r>
            <w:r w:rsidRPr="006B1AC7">
              <w:rPr>
                <w:rFonts w:ascii="Arial" w:hAnsi="Arial"/>
                <w:color w:val="FF0000"/>
                <w:sz w:val="20"/>
              </w:rPr>
              <w:fldChar w:fldCharType="separate"/>
            </w:r>
            <w:r w:rsidRPr="006B1AC7">
              <w:rPr>
                <w:rFonts w:ascii="Arial" w:hAnsi="Arial"/>
                <w:noProof/>
                <w:color w:val="FF0000"/>
                <w:sz w:val="20"/>
              </w:rPr>
              <w:t> </w:t>
            </w:r>
            <w:r w:rsidRPr="006B1AC7">
              <w:rPr>
                <w:rFonts w:ascii="Arial" w:hAnsi="Arial"/>
                <w:noProof/>
                <w:color w:val="FF0000"/>
                <w:sz w:val="20"/>
              </w:rPr>
              <w:t> </w:t>
            </w:r>
            <w:r w:rsidRPr="006B1AC7">
              <w:rPr>
                <w:rFonts w:ascii="Arial" w:hAnsi="Arial"/>
                <w:noProof/>
                <w:color w:val="FF0000"/>
                <w:sz w:val="20"/>
              </w:rPr>
              <w:t> </w:t>
            </w:r>
            <w:r w:rsidRPr="006B1AC7">
              <w:rPr>
                <w:rFonts w:ascii="Arial" w:hAnsi="Arial"/>
                <w:noProof/>
                <w:color w:val="FF0000"/>
                <w:sz w:val="20"/>
              </w:rPr>
              <w:t> </w:t>
            </w:r>
            <w:r w:rsidRPr="006B1AC7">
              <w:rPr>
                <w:rFonts w:ascii="Arial" w:hAnsi="Arial"/>
                <w:noProof/>
                <w:color w:val="FF0000"/>
                <w:sz w:val="20"/>
              </w:rPr>
              <w:t> </w:t>
            </w:r>
            <w:r w:rsidRPr="006B1AC7">
              <w:rPr>
                <w:rFonts w:ascii="Arial" w:hAnsi="Arial"/>
                <w:color w:val="FF0000"/>
                <w:sz w:val="20"/>
              </w:rPr>
              <w:fldChar w:fldCharType="end"/>
            </w:r>
            <w:bookmarkEnd w:id="33"/>
            <w:r w:rsidRPr="006B1AC7">
              <w:rPr>
                <w:rFonts w:ascii="Arial" w:hAnsi="Arial"/>
                <w:color w:val="000000" w:themeColor="text1"/>
                <w:sz w:val="20"/>
              </w:rPr>
              <w:t>Pastry Cake</w:t>
            </w:r>
          </w:p>
        </w:tc>
        <w:tc>
          <w:tcPr>
            <w:tcW w:w="364" w:type="pct"/>
            <w:tcBorders>
              <w:left w:val="single" w:sz="4" w:space="0" w:color="FF0000"/>
              <w:bottom w:val="single" w:sz="4" w:space="0" w:color="CC0029"/>
            </w:tcBorders>
            <w:vAlign w:val="bottom"/>
          </w:tcPr>
          <w:p w14:paraId="34572A84" w14:textId="77777777" w:rsidR="009F563D" w:rsidRPr="006B1AC7" w:rsidRDefault="009F563D" w:rsidP="007F1986">
            <w:pPr>
              <w:jc w:val="center"/>
              <w:rPr>
                <w:rFonts w:ascii="Arial" w:hAnsi="Arial" w:cs="Arial"/>
                <w:color w:val="000000"/>
                <w:sz w:val="18"/>
                <w:szCs w:val="18"/>
              </w:rPr>
            </w:pPr>
            <w:bookmarkStart w:id="34" w:name="Text111"/>
            <w:bookmarkStart w:id="35" w:name="RANGE!B5"/>
            <w:r w:rsidRPr="006B1AC7">
              <w:rPr>
                <w:rFonts w:ascii="Arial" w:hAnsi="Arial"/>
                <w:noProof/>
                <w:color w:val="000000"/>
                <w:sz w:val="18"/>
                <w:szCs w:val="18"/>
              </w:rPr>
              <w:lastRenderedPageBreak/>
              <w:t>     5000</w:t>
            </w:r>
            <w:bookmarkEnd w:id="34"/>
            <w:bookmarkEnd w:id="35"/>
          </w:p>
        </w:tc>
        <w:tc>
          <w:tcPr>
            <w:tcW w:w="327" w:type="pct"/>
            <w:tcBorders>
              <w:left w:val="single" w:sz="4" w:space="0" w:color="FF0000"/>
              <w:bottom w:val="single" w:sz="4" w:space="0" w:color="CC0029"/>
            </w:tcBorders>
            <w:vAlign w:val="bottom"/>
          </w:tcPr>
          <w:p w14:paraId="0F06CD8B" w14:textId="77777777" w:rsidR="009F563D" w:rsidRPr="006B1AC7" w:rsidRDefault="009F563D" w:rsidP="007F1986">
            <w:pPr>
              <w:jc w:val="center"/>
              <w:rPr>
                <w:rFonts w:ascii="Arial" w:hAnsi="Arial" w:cs="Arial"/>
                <w:color w:val="000000"/>
                <w:sz w:val="18"/>
                <w:szCs w:val="18"/>
              </w:rPr>
            </w:pPr>
            <w:bookmarkStart w:id="36" w:name="Text112"/>
            <w:bookmarkStart w:id="37" w:name="RANGE!C5"/>
            <w:r w:rsidRPr="006B1AC7">
              <w:rPr>
                <w:rFonts w:ascii="Arial" w:hAnsi="Arial"/>
                <w:noProof/>
                <w:color w:val="000000"/>
                <w:sz w:val="18"/>
                <w:szCs w:val="18"/>
              </w:rPr>
              <w:t>6000</w:t>
            </w:r>
            <w:bookmarkEnd w:id="36"/>
            <w:bookmarkEnd w:id="37"/>
          </w:p>
        </w:tc>
        <w:tc>
          <w:tcPr>
            <w:tcW w:w="298" w:type="pct"/>
            <w:tcBorders>
              <w:left w:val="single" w:sz="4" w:space="0" w:color="FF0000"/>
              <w:bottom w:val="single" w:sz="4" w:space="0" w:color="CC0029"/>
            </w:tcBorders>
            <w:vAlign w:val="bottom"/>
          </w:tcPr>
          <w:p w14:paraId="1307FAD5" w14:textId="77777777" w:rsidR="009F563D" w:rsidRPr="006B1AC7" w:rsidRDefault="009F563D" w:rsidP="007F1986">
            <w:pPr>
              <w:jc w:val="center"/>
              <w:rPr>
                <w:rFonts w:ascii="Arial" w:hAnsi="Arial" w:cs="Arial"/>
                <w:color w:val="000000"/>
                <w:sz w:val="18"/>
                <w:szCs w:val="18"/>
              </w:rPr>
            </w:pPr>
            <w:bookmarkStart w:id="38" w:name="Text113"/>
            <w:bookmarkStart w:id="39" w:name="RANGE!D5"/>
            <w:r w:rsidRPr="006B1AC7">
              <w:rPr>
                <w:rFonts w:ascii="Arial" w:hAnsi="Arial"/>
                <w:noProof/>
                <w:color w:val="000000"/>
                <w:sz w:val="18"/>
                <w:szCs w:val="18"/>
              </w:rPr>
              <w:t>7000</w:t>
            </w:r>
            <w:bookmarkEnd w:id="38"/>
            <w:bookmarkEnd w:id="39"/>
          </w:p>
        </w:tc>
        <w:tc>
          <w:tcPr>
            <w:tcW w:w="327" w:type="pct"/>
            <w:tcBorders>
              <w:left w:val="single" w:sz="4" w:space="0" w:color="FF0000"/>
              <w:bottom w:val="single" w:sz="4" w:space="0" w:color="CC0029"/>
            </w:tcBorders>
            <w:vAlign w:val="bottom"/>
          </w:tcPr>
          <w:p w14:paraId="342E6CBC" w14:textId="77777777" w:rsidR="009F563D" w:rsidRPr="006B1AC7" w:rsidRDefault="009F563D" w:rsidP="007F1986">
            <w:pPr>
              <w:jc w:val="center"/>
              <w:rPr>
                <w:rFonts w:ascii="Arial" w:hAnsi="Arial" w:cs="Arial"/>
                <w:color w:val="000000"/>
                <w:sz w:val="18"/>
                <w:szCs w:val="18"/>
              </w:rPr>
            </w:pPr>
            <w:bookmarkStart w:id="40" w:name="Text114"/>
            <w:bookmarkStart w:id="41" w:name="RANGE!E5"/>
            <w:r w:rsidRPr="006B1AC7">
              <w:rPr>
                <w:rFonts w:ascii="Arial" w:hAnsi="Arial"/>
                <w:noProof/>
                <w:color w:val="000000"/>
                <w:sz w:val="18"/>
                <w:szCs w:val="18"/>
              </w:rPr>
              <w:t>8000</w:t>
            </w:r>
            <w:bookmarkEnd w:id="40"/>
            <w:bookmarkEnd w:id="41"/>
          </w:p>
        </w:tc>
        <w:tc>
          <w:tcPr>
            <w:tcW w:w="298" w:type="pct"/>
            <w:tcBorders>
              <w:left w:val="single" w:sz="4" w:space="0" w:color="FF0000"/>
              <w:bottom w:val="single" w:sz="4" w:space="0" w:color="CC0029"/>
            </w:tcBorders>
            <w:vAlign w:val="bottom"/>
          </w:tcPr>
          <w:p w14:paraId="740E3A57" w14:textId="77777777" w:rsidR="009F563D" w:rsidRPr="006B1AC7" w:rsidRDefault="009F563D" w:rsidP="007F1986">
            <w:pPr>
              <w:jc w:val="center"/>
              <w:rPr>
                <w:rFonts w:ascii="Arial" w:hAnsi="Arial" w:cs="Arial"/>
                <w:color w:val="000000"/>
                <w:sz w:val="18"/>
                <w:szCs w:val="18"/>
              </w:rPr>
            </w:pPr>
            <w:bookmarkStart w:id="42" w:name="Text115"/>
            <w:bookmarkStart w:id="43" w:name="RANGE!F5"/>
            <w:r w:rsidRPr="006B1AC7">
              <w:rPr>
                <w:rFonts w:ascii="Arial" w:hAnsi="Arial"/>
                <w:noProof/>
                <w:color w:val="000000"/>
                <w:sz w:val="18"/>
                <w:szCs w:val="18"/>
              </w:rPr>
              <w:t>7500</w:t>
            </w:r>
            <w:bookmarkEnd w:id="42"/>
            <w:bookmarkEnd w:id="43"/>
          </w:p>
        </w:tc>
        <w:tc>
          <w:tcPr>
            <w:tcW w:w="347" w:type="pct"/>
            <w:tcBorders>
              <w:left w:val="single" w:sz="4" w:space="0" w:color="FF0000"/>
              <w:bottom w:val="single" w:sz="4" w:space="0" w:color="CC0029"/>
            </w:tcBorders>
            <w:vAlign w:val="bottom"/>
          </w:tcPr>
          <w:p w14:paraId="60E117D6" w14:textId="77777777" w:rsidR="009F563D" w:rsidRPr="006B1AC7" w:rsidRDefault="009F563D" w:rsidP="007F1986">
            <w:pPr>
              <w:jc w:val="center"/>
              <w:rPr>
                <w:rFonts w:ascii="Arial" w:hAnsi="Arial" w:cs="Arial"/>
                <w:color w:val="000000"/>
                <w:sz w:val="18"/>
                <w:szCs w:val="18"/>
              </w:rPr>
            </w:pPr>
            <w:bookmarkStart w:id="44" w:name="Text116"/>
            <w:bookmarkStart w:id="45" w:name="RANGE!G5"/>
            <w:r w:rsidRPr="006B1AC7">
              <w:rPr>
                <w:rFonts w:ascii="Arial" w:hAnsi="Arial"/>
                <w:noProof/>
                <w:color w:val="000000"/>
                <w:sz w:val="18"/>
                <w:szCs w:val="18"/>
              </w:rPr>
              <w:t>8000</w:t>
            </w:r>
            <w:bookmarkEnd w:id="44"/>
            <w:bookmarkEnd w:id="45"/>
          </w:p>
        </w:tc>
        <w:tc>
          <w:tcPr>
            <w:tcW w:w="298" w:type="pct"/>
            <w:tcBorders>
              <w:left w:val="single" w:sz="4" w:space="0" w:color="FF0000"/>
              <w:bottom w:val="single" w:sz="4" w:space="0" w:color="CC0029"/>
            </w:tcBorders>
            <w:vAlign w:val="bottom"/>
          </w:tcPr>
          <w:p w14:paraId="365C4CE0" w14:textId="77777777" w:rsidR="009F563D" w:rsidRPr="006B1AC7" w:rsidRDefault="009F563D" w:rsidP="007F1986">
            <w:pPr>
              <w:jc w:val="center"/>
              <w:rPr>
                <w:rFonts w:ascii="Arial" w:hAnsi="Arial" w:cs="Arial"/>
                <w:color w:val="000000"/>
                <w:sz w:val="18"/>
                <w:szCs w:val="18"/>
              </w:rPr>
            </w:pPr>
            <w:bookmarkStart w:id="46" w:name="Text117"/>
            <w:bookmarkStart w:id="47" w:name="RANGE!H5"/>
            <w:r w:rsidRPr="006B1AC7">
              <w:rPr>
                <w:rFonts w:ascii="Arial" w:hAnsi="Arial"/>
                <w:noProof/>
                <w:color w:val="000000"/>
                <w:sz w:val="18"/>
                <w:szCs w:val="18"/>
              </w:rPr>
              <w:t>8500</w:t>
            </w:r>
            <w:bookmarkEnd w:id="46"/>
            <w:bookmarkEnd w:id="47"/>
          </w:p>
        </w:tc>
        <w:tc>
          <w:tcPr>
            <w:tcW w:w="307" w:type="pct"/>
            <w:tcBorders>
              <w:left w:val="single" w:sz="4" w:space="0" w:color="FF0000"/>
              <w:bottom w:val="single" w:sz="4" w:space="0" w:color="CC0029"/>
            </w:tcBorders>
            <w:vAlign w:val="bottom"/>
          </w:tcPr>
          <w:p w14:paraId="0DFE08F1" w14:textId="77777777" w:rsidR="009F563D" w:rsidRPr="006B1AC7" w:rsidRDefault="009F563D" w:rsidP="007F1986">
            <w:pPr>
              <w:jc w:val="center"/>
              <w:rPr>
                <w:rFonts w:ascii="Arial" w:hAnsi="Arial" w:cs="Arial"/>
                <w:color w:val="000000"/>
                <w:sz w:val="18"/>
                <w:szCs w:val="18"/>
              </w:rPr>
            </w:pPr>
            <w:bookmarkStart w:id="48" w:name="Text118"/>
            <w:bookmarkStart w:id="49" w:name="RANGE!I5"/>
            <w:r w:rsidRPr="006B1AC7">
              <w:rPr>
                <w:rFonts w:ascii="Arial" w:hAnsi="Arial"/>
                <w:noProof/>
                <w:color w:val="000000"/>
                <w:sz w:val="18"/>
                <w:szCs w:val="18"/>
              </w:rPr>
              <w:t>9000</w:t>
            </w:r>
            <w:bookmarkEnd w:id="48"/>
            <w:bookmarkEnd w:id="49"/>
          </w:p>
        </w:tc>
        <w:tc>
          <w:tcPr>
            <w:tcW w:w="298" w:type="pct"/>
            <w:tcBorders>
              <w:left w:val="single" w:sz="4" w:space="0" w:color="FF0000"/>
              <w:bottom w:val="single" w:sz="4" w:space="0" w:color="CC0029"/>
            </w:tcBorders>
            <w:vAlign w:val="bottom"/>
          </w:tcPr>
          <w:p w14:paraId="65A9B7AD" w14:textId="77777777" w:rsidR="009F563D" w:rsidRPr="006B1AC7" w:rsidRDefault="009F563D" w:rsidP="007F1986">
            <w:pPr>
              <w:jc w:val="center"/>
              <w:rPr>
                <w:rFonts w:ascii="Arial" w:hAnsi="Arial" w:cs="Arial"/>
                <w:color w:val="000000"/>
                <w:sz w:val="18"/>
                <w:szCs w:val="18"/>
              </w:rPr>
            </w:pPr>
            <w:bookmarkStart w:id="50" w:name="Text119"/>
            <w:bookmarkStart w:id="51" w:name="RANGE!J5"/>
            <w:r w:rsidRPr="006B1AC7">
              <w:rPr>
                <w:rFonts w:ascii="Arial" w:hAnsi="Arial"/>
                <w:noProof/>
                <w:color w:val="000000"/>
                <w:sz w:val="18"/>
                <w:szCs w:val="18"/>
              </w:rPr>
              <w:t>9000</w:t>
            </w:r>
            <w:bookmarkEnd w:id="50"/>
            <w:bookmarkEnd w:id="51"/>
          </w:p>
        </w:tc>
        <w:tc>
          <w:tcPr>
            <w:tcW w:w="298" w:type="pct"/>
            <w:tcBorders>
              <w:left w:val="single" w:sz="4" w:space="0" w:color="FF0000"/>
              <w:bottom w:val="single" w:sz="4" w:space="0" w:color="CC0029"/>
            </w:tcBorders>
            <w:vAlign w:val="bottom"/>
          </w:tcPr>
          <w:p w14:paraId="3AF8558B" w14:textId="77777777" w:rsidR="009F563D" w:rsidRPr="006B1AC7" w:rsidRDefault="009F563D" w:rsidP="007F1986">
            <w:pPr>
              <w:jc w:val="center"/>
              <w:rPr>
                <w:rFonts w:ascii="Arial" w:hAnsi="Arial" w:cs="Arial"/>
                <w:color w:val="000000"/>
                <w:sz w:val="18"/>
                <w:szCs w:val="18"/>
              </w:rPr>
            </w:pPr>
            <w:bookmarkStart w:id="52" w:name="Text120"/>
            <w:bookmarkStart w:id="53" w:name="RANGE!K5"/>
            <w:r w:rsidRPr="006B1AC7">
              <w:rPr>
                <w:rFonts w:ascii="Arial" w:hAnsi="Arial"/>
                <w:noProof/>
                <w:color w:val="000000"/>
                <w:sz w:val="18"/>
                <w:szCs w:val="18"/>
              </w:rPr>
              <w:t>10000</w:t>
            </w:r>
            <w:bookmarkEnd w:id="52"/>
            <w:bookmarkEnd w:id="53"/>
          </w:p>
        </w:tc>
        <w:tc>
          <w:tcPr>
            <w:tcW w:w="298" w:type="pct"/>
            <w:tcBorders>
              <w:left w:val="single" w:sz="4" w:space="0" w:color="FF0000"/>
              <w:bottom w:val="single" w:sz="4" w:space="0" w:color="CC0029"/>
            </w:tcBorders>
            <w:vAlign w:val="bottom"/>
          </w:tcPr>
          <w:p w14:paraId="63F68C56" w14:textId="77777777" w:rsidR="009F563D" w:rsidRPr="006B1AC7" w:rsidRDefault="009F563D" w:rsidP="007F1986">
            <w:pPr>
              <w:jc w:val="center"/>
              <w:rPr>
                <w:rFonts w:ascii="Arial" w:hAnsi="Arial" w:cs="Arial"/>
                <w:color w:val="000000"/>
                <w:sz w:val="18"/>
                <w:szCs w:val="18"/>
              </w:rPr>
            </w:pPr>
            <w:bookmarkStart w:id="54" w:name="Text121"/>
            <w:bookmarkStart w:id="55" w:name="RANGE!L5"/>
            <w:r w:rsidRPr="006B1AC7">
              <w:rPr>
                <w:rFonts w:ascii="Arial" w:hAnsi="Arial"/>
                <w:noProof/>
                <w:color w:val="000000"/>
                <w:sz w:val="18"/>
                <w:szCs w:val="18"/>
              </w:rPr>
              <w:t>10000</w:t>
            </w:r>
            <w:bookmarkEnd w:id="54"/>
            <w:bookmarkEnd w:id="55"/>
          </w:p>
        </w:tc>
        <w:tc>
          <w:tcPr>
            <w:tcW w:w="298" w:type="pct"/>
            <w:tcBorders>
              <w:left w:val="single" w:sz="4" w:space="0" w:color="FF0000"/>
              <w:bottom w:val="single" w:sz="4" w:space="0" w:color="CC0029"/>
            </w:tcBorders>
            <w:vAlign w:val="bottom"/>
          </w:tcPr>
          <w:p w14:paraId="0472AD17" w14:textId="77777777" w:rsidR="009F563D" w:rsidRPr="006B1AC7" w:rsidRDefault="009F563D" w:rsidP="007F1986">
            <w:pPr>
              <w:jc w:val="center"/>
              <w:rPr>
                <w:rFonts w:ascii="Arial" w:hAnsi="Arial" w:cs="Arial"/>
                <w:color w:val="000000"/>
                <w:sz w:val="18"/>
                <w:szCs w:val="18"/>
              </w:rPr>
            </w:pPr>
            <w:bookmarkStart w:id="56" w:name="Text122"/>
            <w:bookmarkStart w:id="57" w:name="RANGE!M5"/>
            <w:r w:rsidRPr="006B1AC7">
              <w:rPr>
                <w:rFonts w:ascii="Arial" w:hAnsi="Arial"/>
                <w:noProof/>
                <w:color w:val="000000"/>
                <w:sz w:val="18"/>
                <w:szCs w:val="18"/>
              </w:rPr>
              <w:t>10000</w:t>
            </w:r>
            <w:bookmarkEnd w:id="56"/>
            <w:bookmarkEnd w:id="57"/>
          </w:p>
        </w:tc>
        <w:tc>
          <w:tcPr>
            <w:tcW w:w="422" w:type="pct"/>
            <w:tcBorders>
              <w:left w:val="single" w:sz="4" w:space="0" w:color="FF0000"/>
              <w:bottom w:val="single" w:sz="4" w:space="0" w:color="CC0029"/>
              <w:right w:val="single" w:sz="4" w:space="0" w:color="FF0000"/>
            </w:tcBorders>
            <w:vAlign w:val="bottom"/>
          </w:tcPr>
          <w:p w14:paraId="3E6709C5" w14:textId="77777777" w:rsidR="009F563D" w:rsidRPr="006B1AC7" w:rsidRDefault="009F563D" w:rsidP="007F1986">
            <w:pPr>
              <w:jc w:val="center"/>
              <w:rPr>
                <w:rFonts w:ascii="Arial" w:hAnsi="Arial" w:cs="Arial"/>
                <w:color w:val="000000"/>
                <w:sz w:val="18"/>
                <w:szCs w:val="18"/>
              </w:rPr>
            </w:pPr>
            <w:bookmarkStart w:id="58" w:name="RANGE!N5"/>
            <w:r w:rsidRPr="006B1AC7">
              <w:rPr>
                <w:rFonts w:ascii="Arial" w:hAnsi="Arial" w:cs="Arial"/>
                <w:color w:val="000000"/>
                <w:sz w:val="18"/>
                <w:szCs w:val="18"/>
              </w:rPr>
              <w:t>98000</w:t>
            </w:r>
            <w:bookmarkEnd w:id="58"/>
          </w:p>
        </w:tc>
      </w:tr>
      <w:tr w:rsidR="009F563D" w:rsidRPr="006B1AC7" w14:paraId="0D3F0404" w14:textId="77777777" w:rsidTr="007F1986">
        <w:trPr>
          <w:trHeight w:val="860"/>
        </w:trPr>
        <w:tc>
          <w:tcPr>
            <w:tcW w:w="185" w:type="pct"/>
            <w:tcBorders>
              <w:top w:val="single" w:sz="4" w:space="0" w:color="CC0029"/>
              <w:left w:val="single" w:sz="4" w:space="0" w:color="CC0029"/>
              <w:bottom w:val="single" w:sz="4" w:space="0" w:color="CC0029"/>
              <w:right w:val="single" w:sz="4" w:space="0" w:color="CC0029"/>
            </w:tcBorders>
            <w:shd w:val="clear" w:color="auto" w:fill="CC0029"/>
          </w:tcPr>
          <w:p w14:paraId="0CE94727" w14:textId="77777777" w:rsidR="009F563D" w:rsidRPr="006B1AC7" w:rsidRDefault="009F563D" w:rsidP="007F1986">
            <w:pPr>
              <w:snapToGrid w:val="0"/>
              <w:rPr>
                <w:rFonts w:ascii="Arial" w:hAnsi="Arial"/>
                <w:b/>
                <w:sz w:val="20"/>
              </w:rPr>
            </w:pPr>
          </w:p>
          <w:p w14:paraId="6C5B5B5D" w14:textId="77777777" w:rsidR="009F563D" w:rsidRPr="006B1AC7" w:rsidRDefault="009F563D" w:rsidP="007F1986">
            <w:pPr>
              <w:rPr>
                <w:rFonts w:ascii="Arial" w:hAnsi="Arial"/>
                <w:b/>
                <w:sz w:val="20"/>
              </w:rPr>
            </w:pPr>
          </w:p>
        </w:tc>
        <w:tc>
          <w:tcPr>
            <w:tcW w:w="635" w:type="pct"/>
            <w:tcBorders>
              <w:top w:val="single" w:sz="4" w:space="0" w:color="CC0029"/>
              <w:left w:val="single" w:sz="4" w:space="0" w:color="CC0029"/>
              <w:bottom w:val="single" w:sz="4" w:space="0" w:color="CC0029"/>
              <w:right w:val="single" w:sz="4" w:space="0" w:color="CC0029"/>
            </w:tcBorders>
            <w:shd w:val="clear" w:color="auto" w:fill="CC0029"/>
          </w:tcPr>
          <w:p w14:paraId="07CCE178" w14:textId="77777777" w:rsidR="009F563D" w:rsidRPr="006B1AC7" w:rsidRDefault="009F563D" w:rsidP="007F1986">
            <w:pPr>
              <w:snapToGrid w:val="0"/>
              <w:rPr>
                <w:rFonts w:ascii="Arial" w:hAnsi="Arial"/>
                <w:b/>
                <w:sz w:val="20"/>
              </w:rPr>
            </w:pPr>
          </w:p>
          <w:p w14:paraId="59F2749C" w14:textId="77777777" w:rsidR="009F563D" w:rsidRPr="006B1AC7" w:rsidRDefault="009F563D" w:rsidP="007F1986">
            <w:pPr>
              <w:rPr>
                <w:rFonts w:ascii="Arial" w:hAnsi="Arial"/>
                <w:b/>
                <w:color w:val="FFFFFF"/>
                <w:sz w:val="20"/>
                <w:u w:val="single"/>
              </w:rPr>
            </w:pPr>
            <w:r w:rsidRPr="006B1AC7">
              <w:rPr>
                <w:rFonts w:ascii="Arial" w:hAnsi="Arial"/>
                <w:b/>
                <w:color w:val="FFFFFF"/>
                <w:sz w:val="20"/>
                <w:u w:val="single"/>
              </w:rPr>
              <w:t>Costs forecast</w:t>
            </w:r>
          </w:p>
          <w:p w14:paraId="45707178" w14:textId="77777777" w:rsidR="009F563D" w:rsidRPr="006B1AC7" w:rsidRDefault="009F563D" w:rsidP="007F1986">
            <w:pPr>
              <w:rPr>
                <w:rFonts w:ascii="Arial" w:hAnsi="Arial"/>
                <w:b/>
                <w:sz w:val="20"/>
              </w:rPr>
            </w:pPr>
          </w:p>
        </w:tc>
        <w:tc>
          <w:tcPr>
            <w:tcW w:w="364" w:type="pct"/>
            <w:tcBorders>
              <w:top w:val="single" w:sz="4" w:space="0" w:color="CC0029"/>
              <w:left w:val="single" w:sz="4" w:space="0" w:color="CC0029"/>
              <w:bottom w:val="single" w:sz="4" w:space="0" w:color="CC0029"/>
              <w:right w:val="single" w:sz="4" w:space="0" w:color="CC0029"/>
            </w:tcBorders>
            <w:shd w:val="clear" w:color="auto" w:fill="CC0029"/>
          </w:tcPr>
          <w:p w14:paraId="05BDD88C" w14:textId="77777777" w:rsidR="009F563D" w:rsidRPr="006B1AC7" w:rsidRDefault="009F563D" w:rsidP="007F1986">
            <w:pPr>
              <w:snapToGrid w:val="0"/>
              <w:rPr>
                <w:rFonts w:ascii="Arial" w:hAnsi="Arial"/>
                <w:b/>
                <w:sz w:val="20"/>
              </w:rPr>
            </w:pPr>
          </w:p>
        </w:tc>
        <w:tc>
          <w:tcPr>
            <w:tcW w:w="327" w:type="pct"/>
            <w:tcBorders>
              <w:top w:val="single" w:sz="4" w:space="0" w:color="CC0029"/>
              <w:left w:val="single" w:sz="4" w:space="0" w:color="CC0029"/>
              <w:bottom w:val="single" w:sz="4" w:space="0" w:color="CC0029"/>
              <w:right w:val="single" w:sz="4" w:space="0" w:color="CC0029"/>
            </w:tcBorders>
            <w:shd w:val="clear" w:color="auto" w:fill="CC0029"/>
          </w:tcPr>
          <w:p w14:paraId="5F291F11"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4799AF75" w14:textId="77777777" w:rsidR="009F563D" w:rsidRPr="006B1AC7" w:rsidRDefault="009F563D" w:rsidP="007F1986">
            <w:pPr>
              <w:snapToGrid w:val="0"/>
              <w:rPr>
                <w:rFonts w:ascii="Arial" w:hAnsi="Arial"/>
                <w:b/>
                <w:sz w:val="20"/>
              </w:rPr>
            </w:pPr>
          </w:p>
        </w:tc>
        <w:tc>
          <w:tcPr>
            <w:tcW w:w="327" w:type="pct"/>
            <w:tcBorders>
              <w:top w:val="single" w:sz="4" w:space="0" w:color="CC0029"/>
              <w:left w:val="single" w:sz="4" w:space="0" w:color="CC0029"/>
              <w:bottom w:val="single" w:sz="4" w:space="0" w:color="CC0029"/>
              <w:right w:val="single" w:sz="4" w:space="0" w:color="CC0029"/>
            </w:tcBorders>
            <w:shd w:val="clear" w:color="auto" w:fill="CC0029"/>
          </w:tcPr>
          <w:p w14:paraId="6DED0500"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38E5C79D" w14:textId="77777777" w:rsidR="009F563D" w:rsidRPr="006B1AC7" w:rsidRDefault="009F563D" w:rsidP="007F1986">
            <w:pPr>
              <w:snapToGrid w:val="0"/>
              <w:rPr>
                <w:rFonts w:ascii="Arial" w:hAnsi="Arial"/>
                <w:b/>
                <w:sz w:val="20"/>
              </w:rPr>
            </w:pPr>
          </w:p>
        </w:tc>
        <w:tc>
          <w:tcPr>
            <w:tcW w:w="347" w:type="pct"/>
            <w:tcBorders>
              <w:top w:val="single" w:sz="4" w:space="0" w:color="CC0029"/>
              <w:left w:val="single" w:sz="4" w:space="0" w:color="CC0029"/>
              <w:bottom w:val="single" w:sz="4" w:space="0" w:color="CC0029"/>
              <w:right w:val="single" w:sz="4" w:space="0" w:color="CC0029"/>
            </w:tcBorders>
            <w:shd w:val="clear" w:color="auto" w:fill="CC0029"/>
          </w:tcPr>
          <w:p w14:paraId="62279A30"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24532092" w14:textId="77777777" w:rsidR="009F563D" w:rsidRPr="006B1AC7" w:rsidRDefault="009F563D" w:rsidP="007F1986">
            <w:pPr>
              <w:snapToGrid w:val="0"/>
              <w:rPr>
                <w:rFonts w:ascii="Arial" w:hAnsi="Arial"/>
                <w:b/>
                <w:sz w:val="20"/>
              </w:rPr>
            </w:pPr>
          </w:p>
        </w:tc>
        <w:tc>
          <w:tcPr>
            <w:tcW w:w="307" w:type="pct"/>
            <w:tcBorders>
              <w:top w:val="single" w:sz="4" w:space="0" w:color="CC0029"/>
              <w:left w:val="single" w:sz="4" w:space="0" w:color="CC0029"/>
              <w:bottom w:val="single" w:sz="4" w:space="0" w:color="CC0029"/>
              <w:right w:val="single" w:sz="4" w:space="0" w:color="CC0029"/>
            </w:tcBorders>
            <w:shd w:val="clear" w:color="auto" w:fill="CC0029"/>
          </w:tcPr>
          <w:p w14:paraId="2415418E"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5E80A71F"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0898357E"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5248E575" w14:textId="77777777" w:rsidR="009F563D" w:rsidRPr="006B1AC7" w:rsidRDefault="009F563D" w:rsidP="007F1986">
            <w:pPr>
              <w:snapToGrid w:val="0"/>
              <w:rPr>
                <w:rFonts w:ascii="Arial" w:hAnsi="Arial"/>
                <w:b/>
                <w:sz w:val="20"/>
              </w:rPr>
            </w:pPr>
          </w:p>
        </w:tc>
        <w:tc>
          <w:tcPr>
            <w:tcW w:w="298" w:type="pct"/>
            <w:tcBorders>
              <w:top w:val="single" w:sz="4" w:space="0" w:color="CC0029"/>
              <w:left w:val="single" w:sz="4" w:space="0" w:color="CC0029"/>
              <w:bottom w:val="single" w:sz="4" w:space="0" w:color="CC0029"/>
              <w:right w:val="single" w:sz="4" w:space="0" w:color="CC0029"/>
            </w:tcBorders>
            <w:shd w:val="clear" w:color="auto" w:fill="CC0029"/>
          </w:tcPr>
          <w:p w14:paraId="5197ACAB" w14:textId="77777777" w:rsidR="009F563D" w:rsidRPr="006B1AC7" w:rsidRDefault="009F563D" w:rsidP="007F1986">
            <w:pPr>
              <w:snapToGrid w:val="0"/>
              <w:rPr>
                <w:rFonts w:ascii="Arial" w:hAnsi="Arial"/>
                <w:b/>
                <w:sz w:val="20"/>
              </w:rPr>
            </w:pPr>
          </w:p>
        </w:tc>
        <w:tc>
          <w:tcPr>
            <w:tcW w:w="422" w:type="pct"/>
            <w:tcBorders>
              <w:top w:val="single" w:sz="4" w:space="0" w:color="CC0029"/>
              <w:left w:val="single" w:sz="4" w:space="0" w:color="CC0029"/>
              <w:bottom w:val="single" w:sz="4" w:space="0" w:color="CC0029"/>
              <w:right w:val="single" w:sz="4" w:space="0" w:color="CC0029"/>
            </w:tcBorders>
            <w:shd w:val="clear" w:color="auto" w:fill="CC0029"/>
          </w:tcPr>
          <w:p w14:paraId="42C7FCEE" w14:textId="77777777" w:rsidR="009F563D" w:rsidRPr="006B1AC7" w:rsidRDefault="009F563D" w:rsidP="007F1986">
            <w:pPr>
              <w:snapToGrid w:val="0"/>
              <w:rPr>
                <w:rFonts w:ascii="Arial" w:hAnsi="Arial"/>
                <w:b/>
                <w:sz w:val="20"/>
              </w:rPr>
            </w:pPr>
          </w:p>
        </w:tc>
      </w:tr>
      <w:tr w:rsidR="009F563D" w:rsidRPr="006B1AC7" w14:paraId="6F3BF35F" w14:textId="77777777" w:rsidTr="007F1986">
        <w:trPr>
          <w:trHeight w:val="860"/>
        </w:trPr>
        <w:tc>
          <w:tcPr>
            <w:tcW w:w="185" w:type="pct"/>
            <w:tcBorders>
              <w:top w:val="single" w:sz="4" w:space="0" w:color="CC0029"/>
              <w:left w:val="single" w:sz="4" w:space="0" w:color="FF0000"/>
              <w:bottom w:val="single" w:sz="4" w:space="0" w:color="FF0000"/>
            </w:tcBorders>
          </w:tcPr>
          <w:p w14:paraId="4589C0DB" w14:textId="77777777" w:rsidR="009F563D" w:rsidRPr="006B1AC7" w:rsidRDefault="009F563D" w:rsidP="007F1986">
            <w:pPr>
              <w:snapToGrid w:val="0"/>
              <w:rPr>
                <w:rFonts w:ascii="Arial" w:hAnsi="Arial"/>
                <w:b/>
                <w:sz w:val="20"/>
              </w:rPr>
            </w:pPr>
          </w:p>
          <w:p w14:paraId="50B85C43"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D</w:t>
            </w:r>
          </w:p>
          <w:p w14:paraId="4BB853DA" w14:textId="77777777" w:rsidR="009F563D" w:rsidRPr="006B1AC7" w:rsidRDefault="009F563D" w:rsidP="007F1986">
            <w:pPr>
              <w:rPr>
                <w:rFonts w:ascii="Arial" w:hAnsi="Arial"/>
                <w:b/>
                <w:sz w:val="20"/>
              </w:rPr>
            </w:pPr>
          </w:p>
        </w:tc>
        <w:tc>
          <w:tcPr>
            <w:tcW w:w="635" w:type="pct"/>
            <w:tcBorders>
              <w:top w:val="single" w:sz="4" w:space="0" w:color="CC0029"/>
              <w:left w:val="single" w:sz="4" w:space="0" w:color="FF0000"/>
              <w:bottom w:val="single" w:sz="4" w:space="0" w:color="FF0000"/>
            </w:tcBorders>
          </w:tcPr>
          <w:p w14:paraId="7975A00B" w14:textId="77777777" w:rsidR="009F563D" w:rsidRPr="006B1AC7" w:rsidRDefault="009F563D" w:rsidP="007F1986">
            <w:pPr>
              <w:snapToGrid w:val="0"/>
              <w:rPr>
                <w:rFonts w:ascii="Arial" w:hAnsi="Arial"/>
                <w:b/>
                <w:sz w:val="20"/>
              </w:rPr>
            </w:pPr>
          </w:p>
          <w:p w14:paraId="3089BBA3"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Product/service</w:t>
            </w:r>
          </w:p>
          <w:p w14:paraId="2EF01696" w14:textId="77777777" w:rsidR="009F563D" w:rsidRPr="006B1AC7" w:rsidRDefault="009F563D" w:rsidP="007F1986">
            <w:pPr>
              <w:rPr>
                <w:rFonts w:ascii="Arial" w:hAnsi="Arial"/>
                <w:b/>
                <w:sz w:val="20"/>
              </w:rPr>
            </w:pPr>
          </w:p>
          <w:p w14:paraId="4B9F3F13" w14:textId="77777777" w:rsidR="009F563D" w:rsidRPr="006B1AC7" w:rsidRDefault="009F563D" w:rsidP="007F1986">
            <w:pPr>
              <w:rPr>
                <w:rFonts w:ascii="Arial" w:hAnsi="Arial"/>
                <w:sz w:val="20"/>
              </w:rPr>
            </w:pPr>
            <w:r w:rsidRPr="006B1AC7">
              <w:rPr>
                <w:rFonts w:ascii="Arial" w:hAnsi="Arial"/>
                <w:sz w:val="20"/>
              </w:rPr>
              <w:fldChar w:fldCharType="begin">
                <w:ffData>
                  <w:name w:val="Text125"/>
                  <w:enabled/>
                  <w:calcOnExit w:val="0"/>
                  <w:textInput/>
                </w:ffData>
              </w:fldChar>
            </w:r>
            <w:bookmarkStart w:id="59" w:name="Text125"/>
            <w:r w:rsidRPr="006B1AC7">
              <w:rPr>
                <w:rFonts w:ascii="Arial" w:hAnsi="Arial"/>
                <w:sz w:val="20"/>
              </w:rPr>
              <w:instrText xml:space="preserve"> FORMTEXT </w:instrText>
            </w:r>
            <w:r w:rsidRPr="006B1AC7">
              <w:rPr>
                <w:rFonts w:ascii="Arial" w:hAnsi="Arial"/>
                <w:sz w:val="20"/>
              </w:rPr>
            </w:r>
            <w:r w:rsidRPr="006B1AC7">
              <w:rPr>
                <w:rFonts w:ascii="Arial" w:hAnsi="Arial"/>
                <w:sz w:val="20"/>
              </w:rPr>
              <w:fldChar w:fldCharType="separate"/>
            </w:r>
            <w:r w:rsidRPr="006B1AC7">
              <w:rPr>
                <w:rFonts w:ascii="Arial" w:hAnsi="Arial"/>
                <w:noProof/>
                <w:sz w:val="20"/>
              </w:rPr>
              <w:t> </w:t>
            </w:r>
            <w:r w:rsidRPr="006B1AC7">
              <w:rPr>
                <w:rFonts w:ascii="Arial" w:hAnsi="Arial"/>
                <w:noProof/>
                <w:sz w:val="20"/>
              </w:rPr>
              <w:t> </w:t>
            </w:r>
            <w:r w:rsidRPr="006B1AC7">
              <w:rPr>
                <w:rFonts w:ascii="Arial" w:hAnsi="Arial"/>
                <w:noProof/>
                <w:sz w:val="20"/>
              </w:rPr>
              <w:t> </w:t>
            </w:r>
            <w:r w:rsidRPr="006B1AC7">
              <w:rPr>
                <w:rFonts w:ascii="Arial" w:hAnsi="Arial"/>
                <w:noProof/>
                <w:sz w:val="20"/>
              </w:rPr>
              <w:t> </w:t>
            </w:r>
            <w:r w:rsidRPr="006B1AC7">
              <w:rPr>
                <w:rFonts w:ascii="Arial" w:hAnsi="Arial"/>
                <w:noProof/>
                <w:sz w:val="20"/>
              </w:rPr>
              <w:t> </w:t>
            </w:r>
            <w:r w:rsidRPr="006B1AC7">
              <w:rPr>
                <w:rFonts w:ascii="Arial" w:hAnsi="Arial"/>
                <w:sz w:val="20"/>
              </w:rPr>
              <w:fldChar w:fldCharType="end"/>
            </w:r>
            <w:bookmarkEnd w:id="59"/>
          </w:p>
        </w:tc>
        <w:tc>
          <w:tcPr>
            <w:tcW w:w="364" w:type="pct"/>
            <w:tcBorders>
              <w:top w:val="single" w:sz="4" w:space="0" w:color="CC0029"/>
              <w:left w:val="single" w:sz="4" w:space="0" w:color="FF0000"/>
              <w:bottom w:val="single" w:sz="4" w:space="0" w:color="FF0000"/>
            </w:tcBorders>
            <w:vAlign w:val="center"/>
          </w:tcPr>
          <w:p w14:paraId="374399CA" w14:textId="77777777" w:rsidR="009F563D" w:rsidRPr="006B1AC7" w:rsidRDefault="009F563D" w:rsidP="007F1986">
            <w:pPr>
              <w:jc w:val="center"/>
              <w:rPr>
                <w:rFonts w:ascii="Arial" w:hAnsi="Arial"/>
                <w:sz w:val="18"/>
                <w:szCs w:val="18"/>
              </w:rPr>
            </w:pPr>
            <w:r w:rsidRPr="006B1AC7">
              <w:rPr>
                <w:rFonts w:ascii="Arial" w:hAnsi="Arial"/>
                <w:sz w:val="18"/>
                <w:szCs w:val="18"/>
              </w:rPr>
              <w:t>8000</w:t>
            </w:r>
          </w:p>
        </w:tc>
        <w:tc>
          <w:tcPr>
            <w:tcW w:w="327" w:type="pct"/>
            <w:tcBorders>
              <w:top w:val="single" w:sz="4" w:space="0" w:color="CC0029"/>
              <w:left w:val="single" w:sz="4" w:space="0" w:color="FF0000"/>
              <w:bottom w:val="single" w:sz="4" w:space="0" w:color="FF0000"/>
            </w:tcBorders>
            <w:vAlign w:val="center"/>
          </w:tcPr>
          <w:p w14:paraId="376FA4B6" w14:textId="77777777" w:rsidR="009F563D" w:rsidRPr="006B1AC7" w:rsidRDefault="009F563D" w:rsidP="007F1986">
            <w:pPr>
              <w:jc w:val="center"/>
              <w:rPr>
                <w:rFonts w:ascii="Arial" w:hAnsi="Arial"/>
                <w:sz w:val="18"/>
                <w:szCs w:val="18"/>
              </w:rPr>
            </w:pPr>
            <w:r w:rsidRPr="006B1AC7">
              <w:rPr>
                <w:rFonts w:ascii="Arial" w:hAnsi="Arial"/>
                <w:sz w:val="18"/>
                <w:szCs w:val="18"/>
              </w:rPr>
              <w:t>8500</w:t>
            </w:r>
          </w:p>
        </w:tc>
        <w:tc>
          <w:tcPr>
            <w:tcW w:w="298" w:type="pct"/>
            <w:tcBorders>
              <w:top w:val="single" w:sz="4" w:space="0" w:color="CC0029"/>
              <w:left w:val="single" w:sz="4" w:space="0" w:color="FF0000"/>
              <w:bottom w:val="single" w:sz="4" w:space="0" w:color="FF0000"/>
            </w:tcBorders>
            <w:vAlign w:val="center"/>
          </w:tcPr>
          <w:p w14:paraId="510EBB26" w14:textId="77777777" w:rsidR="009F563D" w:rsidRPr="006B1AC7" w:rsidRDefault="009F563D" w:rsidP="007F1986">
            <w:pPr>
              <w:jc w:val="center"/>
              <w:rPr>
                <w:rFonts w:ascii="Arial" w:hAnsi="Arial"/>
                <w:sz w:val="18"/>
                <w:szCs w:val="18"/>
              </w:rPr>
            </w:pPr>
            <w:r w:rsidRPr="006B1AC7">
              <w:rPr>
                <w:rFonts w:ascii="Arial" w:hAnsi="Arial"/>
                <w:sz w:val="18"/>
                <w:szCs w:val="18"/>
              </w:rPr>
              <w:t>10000</w:t>
            </w:r>
            <w:r w:rsidRPr="006B1AC7">
              <w:rPr>
                <w:rFonts w:ascii="Arial" w:hAnsi="Arial"/>
                <w:sz w:val="18"/>
                <w:szCs w:val="18"/>
              </w:rPr>
              <w:fldChar w:fldCharType="begin">
                <w:ffData>
                  <w:name w:val="Text128"/>
                  <w:enabled/>
                  <w:calcOnExit w:val="0"/>
                  <w:textInput/>
                </w:ffData>
              </w:fldChar>
            </w:r>
            <w:bookmarkStart w:id="60" w:name="Text128"/>
            <w:r w:rsidRPr="006B1AC7">
              <w:rPr>
                <w:rFonts w:ascii="Arial" w:hAnsi="Arial"/>
                <w:sz w:val="18"/>
                <w:szCs w:val="18"/>
              </w:rPr>
              <w:instrText xml:space="preserve"> FORMTEXT </w:instrText>
            </w:r>
            <w:r w:rsidRPr="006B1AC7">
              <w:rPr>
                <w:rFonts w:ascii="Arial" w:hAnsi="Arial"/>
                <w:sz w:val="18"/>
                <w:szCs w:val="18"/>
              </w:rPr>
            </w:r>
            <w:r w:rsidRPr="006B1AC7">
              <w:rPr>
                <w:rFonts w:ascii="Arial" w:hAnsi="Arial"/>
                <w:sz w:val="18"/>
                <w:szCs w:val="18"/>
              </w:rPr>
              <w:fldChar w:fldCharType="separate"/>
            </w:r>
            <w:r w:rsidRPr="006B1AC7">
              <w:rPr>
                <w:rFonts w:ascii="Arial" w:hAnsi="Arial"/>
                <w:noProof/>
                <w:sz w:val="18"/>
                <w:szCs w:val="18"/>
              </w:rPr>
              <w:t> </w:t>
            </w:r>
            <w:r w:rsidRPr="006B1AC7">
              <w:rPr>
                <w:rFonts w:ascii="Arial" w:hAnsi="Arial"/>
                <w:noProof/>
                <w:sz w:val="18"/>
                <w:szCs w:val="18"/>
              </w:rPr>
              <w:t> </w:t>
            </w:r>
            <w:r w:rsidRPr="006B1AC7">
              <w:rPr>
                <w:rFonts w:ascii="Arial" w:hAnsi="Arial"/>
                <w:noProof/>
                <w:sz w:val="18"/>
                <w:szCs w:val="18"/>
              </w:rPr>
              <w:t> </w:t>
            </w:r>
            <w:r w:rsidRPr="006B1AC7">
              <w:rPr>
                <w:rFonts w:ascii="Arial" w:hAnsi="Arial"/>
                <w:noProof/>
                <w:sz w:val="18"/>
                <w:szCs w:val="18"/>
              </w:rPr>
              <w:t> </w:t>
            </w:r>
            <w:r w:rsidRPr="006B1AC7">
              <w:rPr>
                <w:rFonts w:ascii="Arial" w:hAnsi="Arial"/>
                <w:noProof/>
                <w:sz w:val="18"/>
                <w:szCs w:val="18"/>
              </w:rPr>
              <w:t> </w:t>
            </w:r>
            <w:r w:rsidRPr="006B1AC7">
              <w:rPr>
                <w:rFonts w:ascii="Arial" w:hAnsi="Arial"/>
                <w:sz w:val="18"/>
                <w:szCs w:val="18"/>
              </w:rPr>
              <w:fldChar w:fldCharType="end"/>
            </w:r>
            <w:bookmarkEnd w:id="60"/>
          </w:p>
        </w:tc>
        <w:tc>
          <w:tcPr>
            <w:tcW w:w="327" w:type="pct"/>
            <w:tcBorders>
              <w:top w:val="single" w:sz="4" w:space="0" w:color="CC0029"/>
              <w:left w:val="single" w:sz="4" w:space="0" w:color="FF0000"/>
              <w:bottom w:val="single" w:sz="4" w:space="0" w:color="FF0000"/>
            </w:tcBorders>
            <w:vAlign w:val="center"/>
          </w:tcPr>
          <w:p w14:paraId="3D2E8343" w14:textId="77777777" w:rsidR="009F563D" w:rsidRPr="006B1AC7" w:rsidRDefault="009F563D" w:rsidP="007F1986">
            <w:pPr>
              <w:jc w:val="center"/>
              <w:rPr>
                <w:rFonts w:ascii="Arial" w:hAnsi="Arial"/>
                <w:sz w:val="18"/>
                <w:szCs w:val="18"/>
              </w:rPr>
            </w:pPr>
            <w:r w:rsidRPr="006B1AC7">
              <w:rPr>
                <w:rFonts w:ascii="Arial" w:hAnsi="Arial"/>
                <w:sz w:val="18"/>
                <w:szCs w:val="18"/>
              </w:rPr>
              <w:t>10000</w:t>
            </w:r>
            <w:r w:rsidRPr="006B1AC7">
              <w:rPr>
                <w:rFonts w:ascii="Arial" w:hAnsi="Arial"/>
                <w:sz w:val="18"/>
                <w:szCs w:val="18"/>
              </w:rPr>
              <w:fldChar w:fldCharType="begin">
                <w:ffData>
                  <w:name w:val="Text129"/>
                  <w:enabled/>
                  <w:calcOnExit w:val="0"/>
                  <w:textInput/>
                </w:ffData>
              </w:fldChar>
            </w:r>
            <w:bookmarkStart w:id="61" w:name="Text129"/>
            <w:r w:rsidRPr="006B1AC7">
              <w:rPr>
                <w:rFonts w:ascii="Arial" w:hAnsi="Arial"/>
                <w:sz w:val="18"/>
                <w:szCs w:val="18"/>
              </w:rPr>
              <w:instrText xml:space="preserve"> FORMTEXT </w:instrText>
            </w:r>
            <w:r w:rsidRPr="006B1AC7">
              <w:rPr>
                <w:rFonts w:ascii="Arial" w:hAnsi="Arial"/>
                <w:sz w:val="18"/>
                <w:szCs w:val="18"/>
              </w:rPr>
            </w:r>
            <w:r w:rsidRPr="006B1AC7">
              <w:rPr>
                <w:rFonts w:ascii="Arial" w:hAnsi="Arial"/>
                <w:sz w:val="18"/>
                <w:szCs w:val="18"/>
              </w:rPr>
              <w:fldChar w:fldCharType="separate"/>
            </w:r>
            <w:r w:rsidRPr="006B1AC7">
              <w:rPr>
                <w:rFonts w:ascii="Arial" w:hAnsi="Arial"/>
                <w:noProof/>
                <w:sz w:val="18"/>
                <w:szCs w:val="18"/>
              </w:rPr>
              <w:t> </w:t>
            </w:r>
            <w:r w:rsidRPr="006B1AC7">
              <w:rPr>
                <w:rFonts w:ascii="Arial" w:hAnsi="Arial"/>
                <w:noProof/>
                <w:sz w:val="18"/>
                <w:szCs w:val="18"/>
              </w:rPr>
              <w:t> </w:t>
            </w:r>
            <w:r w:rsidRPr="006B1AC7">
              <w:rPr>
                <w:rFonts w:ascii="Arial" w:hAnsi="Arial"/>
                <w:noProof/>
                <w:sz w:val="18"/>
                <w:szCs w:val="18"/>
              </w:rPr>
              <w:t> </w:t>
            </w:r>
            <w:r w:rsidRPr="006B1AC7">
              <w:rPr>
                <w:rFonts w:ascii="Arial" w:hAnsi="Arial"/>
                <w:noProof/>
                <w:sz w:val="18"/>
                <w:szCs w:val="18"/>
              </w:rPr>
              <w:t> </w:t>
            </w:r>
            <w:r w:rsidRPr="006B1AC7">
              <w:rPr>
                <w:rFonts w:ascii="Arial" w:hAnsi="Arial"/>
                <w:noProof/>
                <w:sz w:val="18"/>
                <w:szCs w:val="18"/>
              </w:rPr>
              <w:t> </w:t>
            </w:r>
            <w:r w:rsidRPr="006B1AC7">
              <w:rPr>
                <w:rFonts w:ascii="Arial" w:hAnsi="Arial"/>
                <w:sz w:val="18"/>
                <w:szCs w:val="18"/>
              </w:rPr>
              <w:fldChar w:fldCharType="end"/>
            </w:r>
            <w:bookmarkEnd w:id="61"/>
          </w:p>
        </w:tc>
        <w:tc>
          <w:tcPr>
            <w:tcW w:w="298" w:type="pct"/>
            <w:tcBorders>
              <w:top w:val="single" w:sz="4" w:space="0" w:color="CC0029"/>
              <w:left w:val="single" w:sz="4" w:space="0" w:color="FF0000"/>
              <w:bottom w:val="single" w:sz="4" w:space="0" w:color="FF0000"/>
            </w:tcBorders>
            <w:vAlign w:val="center"/>
          </w:tcPr>
          <w:p w14:paraId="3C6E6EBE" w14:textId="77777777" w:rsidR="009F563D" w:rsidRPr="006B1AC7" w:rsidRDefault="009F563D" w:rsidP="007F1986">
            <w:pPr>
              <w:jc w:val="center"/>
              <w:rPr>
                <w:rFonts w:ascii="Arial" w:hAnsi="Arial"/>
                <w:sz w:val="18"/>
                <w:szCs w:val="18"/>
              </w:rPr>
            </w:pPr>
            <w:r w:rsidRPr="006B1AC7">
              <w:rPr>
                <w:rFonts w:ascii="Arial" w:hAnsi="Arial"/>
                <w:sz w:val="18"/>
                <w:szCs w:val="18"/>
              </w:rPr>
              <w:t>9000</w:t>
            </w:r>
          </w:p>
        </w:tc>
        <w:tc>
          <w:tcPr>
            <w:tcW w:w="347" w:type="pct"/>
            <w:tcBorders>
              <w:top w:val="single" w:sz="4" w:space="0" w:color="CC0029"/>
              <w:left w:val="single" w:sz="4" w:space="0" w:color="FF0000"/>
              <w:bottom w:val="single" w:sz="4" w:space="0" w:color="FF0000"/>
            </w:tcBorders>
            <w:vAlign w:val="center"/>
          </w:tcPr>
          <w:p w14:paraId="739B3AD9" w14:textId="77777777" w:rsidR="009F563D" w:rsidRPr="006B1AC7" w:rsidRDefault="009F563D" w:rsidP="007F1986">
            <w:pPr>
              <w:jc w:val="center"/>
              <w:rPr>
                <w:rFonts w:ascii="Arial" w:hAnsi="Arial"/>
                <w:sz w:val="18"/>
                <w:szCs w:val="18"/>
              </w:rPr>
            </w:pPr>
            <w:r w:rsidRPr="006B1AC7">
              <w:rPr>
                <w:rFonts w:ascii="Arial" w:hAnsi="Arial"/>
                <w:sz w:val="18"/>
                <w:szCs w:val="18"/>
              </w:rPr>
              <w:t>8000</w:t>
            </w:r>
          </w:p>
        </w:tc>
        <w:tc>
          <w:tcPr>
            <w:tcW w:w="298" w:type="pct"/>
            <w:tcBorders>
              <w:top w:val="single" w:sz="4" w:space="0" w:color="CC0029"/>
              <w:left w:val="single" w:sz="4" w:space="0" w:color="FF0000"/>
              <w:bottom w:val="single" w:sz="4" w:space="0" w:color="FF0000"/>
            </w:tcBorders>
            <w:vAlign w:val="center"/>
          </w:tcPr>
          <w:p w14:paraId="252D9025" w14:textId="77777777" w:rsidR="009F563D" w:rsidRPr="006B1AC7" w:rsidRDefault="009F563D" w:rsidP="007F1986">
            <w:pPr>
              <w:jc w:val="center"/>
              <w:rPr>
                <w:rFonts w:ascii="Arial" w:hAnsi="Arial"/>
                <w:sz w:val="18"/>
                <w:szCs w:val="18"/>
              </w:rPr>
            </w:pPr>
            <w:r w:rsidRPr="006B1AC7">
              <w:rPr>
                <w:rFonts w:ascii="Arial" w:hAnsi="Arial"/>
                <w:sz w:val="18"/>
                <w:szCs w:val="18"/>
              </w:rPr>
              <w:t>9000</w:t>
            </w:r>
            <w:r w:rsidRPr="006B1AC7">
              <w:rPr>
                <w:rFonts w:ascii="Arial" w:hAnsi="Arial"/>
                <w:sz w:val="18"/>
                <w:szCs w:val="18"/>
              </w:rPr>
              <w:fldChar w:fldCharType="begin">
                <w:ffData>
                  <w:name w:val="Text132"/>
                  <w:enabled/>
                  <w:calcOnExit w:val="0"/>
                  <w:textInput/>
                </w:ffData>
              </w:fldChar>
            </w:r>
            <w:bookmarkStart w:id="62" w:name="Text132"/>
            <w:r w:rsidRPr="006B1AC7">
              <w:rPr>
                <w:rFonts w:ascii="Arial" w:hAnsi="Arial"/>
                <w:sz w:val="18"/>
                <w:szCs w:val="18"/>
              </w:rPr>
              <w:instrText xml:space="preserve"> FORMTEXT </w:instrText>
            </w:r>
            <w:r w:rsidRPr="006B1AC7">
              <w:rPr>
                <w:rFonts w:ascii="Arial" w:hAnsi="Arial"/>
                <w:sz w:val="18"/>
                <w:szCs w:val="18"/>
              </w:rPr>
            </w:r>
            <w:r w:rsidRPr="006B1AC7">
              <w:rPr>
                <w:rFonts w:ascii="Arial" w:hAnsi="Arial"/>
                <w:sz w:val="18"/>
                <w:szCs w:val="18"/>
              </w:rPr>
              <w:fldChar w:fldCharType="separate"/>
            </w:r>
            <w:r w:rsidRPr="006B1AC7">
              <w:rPr>
                <w:rFonts w:ascii="Arial" w:hAnsi="Arial"/>
                <w:noProof/>
                <w:sz w:val="18"/>
                <w:szCs w:val="18"/>
              </w:rPr>
              <w:t> </w:t>
            </w:r>
            <w:r w:rsidRPr="006B1AC7">
              <w:rPr>
                <w:rFonts w:ascii="Arial" w:hAnsi="Arial"/>
                <w:noProof/>
                <w:sz w:val="18"/>
                <w:szCs w:val="18"/>
              </w:rPr>
              <w:t> </w:t>
            </w:r>
            <w:r w:rsidRPr="006B1AC7">
              <w:rPr>
                <w:rFonts w:ascii="Arial" w:hAnsi="Arial"/>
                <w:noProof/>
                <w:sz w:val="18"/>
                <w:szCs w:val="18"/>
              </w:rPr>
              <w:t> </w:t>
            </w:r>
            <w:r w:rsidRPr="006B1AC7">
              <w:rPr>
                <w:rFonts w:ascii="Arial" w:hAnsi="Arial"/>
                <w:noProof/>
                <w:sz w:val="18"/>
                <w:szCs w:val="18"/>
              </w:rPr>
              <w:t> </w:t>
            </w:r>
            <w:r w:rsidRPr="006B1AC7">
              <w:rPr>
                <w:rFonts w:ascii="Arial" w:hAnsi="Arial"/>
                <w:noProof/>
                <w:sz w:val="18"/>
                <w:szCs w:val="18"/>
              </w:rPr>
              <w:t> </w:t>
            </w:r>
            <w:r w:rsidRPr="006B1AC7">
              <w:rPr>
                <w:rFonts w:ascii="Arial" w:hAnsi="Arial"/>
                <w:sz w:val="18"/>
                <w:szCs w:val="18"/>
              </w:rPr>
              <w:fldChar w:fldCharType="end"/>
            </w:r>
            <w:bookmarkEnd w:id="62"/>
          </w:p>
        </w:tc>
        <w:tc>
          <w:tcPr>
            <w:tcW w:w="307" w:type="pct"/>
            <w:tcBorders>
              <w:top w:val="single" w:sz="4" w:space="0" w:color="CC0029"/>
              <w:left w:val="single" w:sz="4" w:space="0" w:color="FF0000"/>
              <w:bottom w:val="single" w:sz="4" w:space="0" w:color="FF0000"/>
            </w:tcBorders>
            <w:vAlign w:val="center"/>
          </w:tcPr>
          <w:p w14:paraId="5FFF91EA" w14:textId="77777777" w:rsidR="009F563D" w:rsidRPr="006B1AC7" w:rsidRDefault="009F563D" w:rsidP="007F1986">
            <w:pPr>
              <w:jc w:val="center"/>
              <w:rPr>
                <w:rFonts w:ascii="Arial" w:hAnsi="Arial"/>
                <w:sz w:val="18"/>
                <w:szCs w:val="18"/>
              </w:rPr>
            </w:pPr>
            <w:r w:rsidRPr="006B1AC7">
              <w:rPr>
                <w:rFonts w:ascii="Arial" w:hAnsi="Arial"/>
                <w:sz w:val="18"/>
                <w:szCs w:val="18"/>
              </w:rPr>
              <w:t>10000</w:t>
            </w:r>
          </w:p>
        </w:tc>
        <w:tc>
          <w:tcPr>
            <w:tcW w:w="298" w:type="pct"/>
            <w:tcBorders>
              <w:top w:val="single" w:sz="4" w:space="0" w:color="CC0029"/>
              <w:left w:val="single" w:sz="4" w:space="0" w:color="FF0000"/>
              <w:bottom w:val="single" w:sz="4" w:space="0" w:color="FF0000"/>
            </w:tcBorders>
            <w:vAlign w:val="center"/>
          </w:tcPr>
          <w:p w14:paraId="6A8D99DE" w14:textId="77777777" w:rsidR="009F563D" w:rsidRPr="006B1AC7" w:rsidRDefault="009F563D" w:rsidP="007F1986">
            <w:pPr>
              <w:jc w:val="center"/>
              <w:rPr>
                <w:rFonts w:ascii="Arial" w:hAnsi="Arial"/>
                <w:sz w:val="18"/>
                <w:szCs w:val="18"/>
              </w:rPr>
            </w:pPr>
            <w:r w:rsidRPr="006B1AC7">
              <w:rPr>
                <w:rFonts w:ascii="Arial" w:hAnsi="Arial"/>
                <w:sz w:val="18"/>
                <w:szCs w:val="18"/>
              </w:rPr>
              <w:t>7000</w:t>
            </w:r>
          </w:p>
        </w:tc>
        <w:tc>
          <w:tcPr>
            <w:tcW w:w="298" w:type="pct"/>
            <w:tcBorders>
              <w:top w:val="single" w:sz="4" w:space="0" w:color="CC0029"/>
              <w:left w:val="single" w:sz="4" w:space="0" w:color="FF0000"/>
              <w:bottom w:val="single" w:sz="4" w:space="0" w:color="FF0000"/>
            </w:tcBorders>
            <w:vAlign w:val="center"/>
          </w:tcPr>
          <w:p w14:paraId="5554CE03" w14:textId="77777777" w:rsidR="009F563D" w:rsidRPr="006B1AC7" w:rsidRDefault="009F563D" w:rsidP="007F1986">
            <w:pPr>
              <w:jc w:val="center"/>
              <w:rPr>
                <w:rFonts w:ascii="Arial" w:hAnsi="Arial"/>
                <w:sz w:val="18"/>
                <w:szCs w:val="18"/>
              </w:rPr>
            </w:pPr>
            <w:r w:rsidRPr="006B1AC7">
              <w:rPr>
                <w:rFonts w:ascii="Arial" w:hAnsi="Arial"/>
                <w:sz w:val="18"/>
                <w:szCs w:val="18"/>
              </w:rPr>
              <w:t>7500</w:t>
            </w:r>
          </w:p>
        </w:tc>
        <w:tc>
          <w:tcPr>
            <w:tcW w:w="298" w:type="pct"/>
            <w:tcBorders>
              <w:top w:val="single" w:sz="4" w:space="0" w:color="CC0029"/>
              <w:left w:val="single" w:sz="4" w:space="0" w:color="FF0000"/>
              <w:bottom w:val="single" w:sz="4" w:space="0" w:color="FF0000"/>
            </w:tcBorders>
            <w:vAlign w:val="center"/>
          </w:tcPr>
          <w:p w14:paraId="3170264D" w14:textId="77777777" w:rsidR="009F563D" w:rsidRPr="006B1AC7" w:rsidRDefault="009F563D" w:rsidP="007F1986">
            <w:pPr>
              <w:jc w:val="center"/>
              <w:rPr>
                <w:rFonts w:ascii="Arial" w:hAnsi="Arial"/>
                <w:sz w:val="18"/>
                <w:szCs w:val="18"/>
              </w:rPr>
            </w:pPr>
            <w:r w:rsidRPr="006B1AC7">
              <w:rPr>
                <w:rFonts w:ascii="Arial" w:hAnsi="Arial"/>
                <w:sz w:val="18"/>
                <w:szCs w:val="18"/>
              </w:rPr>
              <w:t>11000</w:t>
            </w:r>
          </w:p>
        </w:tc>
        <w:tc>
          <w:tcPr>
            <w:tcW w:w="298" w:type="pct"/>
            <w:tcBorders>
              <w:top w:val="single" w:sz="4" w:space="0" w:color="CC0029"/>
              <w:left w:val="single" w:sz="4" w:space="0" w:color="FF0000"/>
              <w:bottom w:val="single" w:sz="4" w:space="0" w:color="FF0000"/>
            </w:tcBorders>
            <w:vAlign w:val="center"/>
          </w:tcPr>
          <w:p w14:paraId="367A3050" w14:textId="77777777" w:rsidR="009F563D" w:rsidRPr="006B1AC7" w:rsidRDefault="009F563D" w:rsidP="007F1986">
            <w:pPr>
              <w:jc w:val="center"/>
              <w:rPr>
                <w:rFonts w:ascii="Arial" w:hAnsi="Arial"/>
                <w:sz w:val="18"/>
                <w:szCs w:val="18"/>
              </w:rPr>
            </w:pPr>
            <w:r w:rsidRPr="006B1AC7">
              <w:rPr>
                <w:rFonts w:ascii="Arial" w:hAnsi="Arial"/>
                <w:sz w:val="18"/>
                <w:szCs w:val="18"/>
              </w:rPr>
              <w:t>12000</w:t>
            </w:r>
          </w:p>
        </w:tc>
        <w:tc>
          <w:tcPr>
            <w:tcW w:w="422" w:type="pct"/>
            <w:tcBorders>
              <w:top w:val="single" w:sz="4" w:space="0" w:color="CC0029"/>
              <w:left w:val="single" w:sz="4" w:space="0" w:color="FF0000"/>
              <w:bottom w:val="single" w:sz="4" w:space="0" w:color="FF0000"/>
              <w:right w:val="single" w:sz="4" w:space="0" w:color="FF0000"/>
            </w:tcBorders>
            <w:vAlign w:val="center"/>
          </w:tcPr>
          <w:p w14:paraId="089C4CD3" w14:textId="77777777" w:rsidR="009F563D" w:rsidRPr="006B1AC7" w:rsidRDefault="009F563D" w:rsidP="007F1986">
            <w:pPr>
              <w:jc w:val="center"/>
              <w:rPr>
                <w:rFonts w:ascii="Arial" w:hAnsi="Arial"/>
                <w:sz w:val="18"/>
                <w:szCs w:val="18"/>
              </w:rPr>
            </w:pPr>
            <w:r w:rsidRPr="006B1AC7">
              <w:rPr>
                <w:rFonts w:ascii="Arial" w:hAnsi="Arial"/>
                <w:sz w:val="18"/>
                <w:szCs w:val="18"/>
              </w:rPr>
              <w:t>81000</w:t>
            </w:r>
          </w:p>
        </w:tc>
      </w:tr>
    </w:tbl>
    <w:p w14:paraId="69F4709B" w14:textId="77777777" w:rsidR="009F563D" w:rsidRPr="006B1AC7" w:rsidRDefault="009F563D" w:rsidP="009F563D">
      <w:pPr>
        <w:spacing w:line="259" w:lineRule="auto"/>
        <w:jc w:val="left"/>
      </w:pPr>
    </w:p>
    <w:p w14:paraId="6190D621" w14:textId="77777777" w:rsidR="009F563D" w:rsidRPr="006B1AC7" w:rsidRDefault="009F563D" w:rsidP="009F563D"/>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544"/>
        <w:gridCol w:w="2285"/>
        <w:gridCol w:w="11119"/>
      </w:tblGrid>
      <w:tr w:rsidR="009F563D" w:rsidRPr="006B1AC7" w14:paraId="64765D54" w14:textId="77777777" w:rsidTr="007F1986">
        <w:tc>
          <w:tcPr>
            <w:tcW w:w="195" w:type="pct"/>
          </w:tcPr>
          <w:p w14:paraId="0C739871" w14:textId="77777777" w:rsidR="009F563D" w:rsidRPr="006B1AC7" w:rsidRDefault="009F563D" w:rsidP="007F1986">
            <w:pPr>
              <w:snapToGrid w:val="0"/>
              <w:rPr>
                <w:rFonts w:ascii="Arial" w:hAnsi="Arial"/>
                <w:color w:val="CC0029"/>
              </w:rPr>
            </w:pPr>
          </w:p>
          <w:p w14:paraId="49ABE278"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E</w:t>
            </w:r>
          </w:p>
          <w:p w14:paraId="621BF101" w14:textId="77777777" w:rsidR="009F563D" w:rsidRPr="006B1AC7" w:rsidRDefault="009F563D" w:rsidP="007F1986">
            <w:pPr>
              <w:rPr>
                <w:rFonts w:ascii="Arial" w:hAnsi="Arial"/>
                <w:b/>
                <w:color w:val="CC0029"/>
                <w:sz w:val="20"/>
              </w:rPr>
            </w:pPr>
          </w:p>
        </w:tc>
        <w:tc>
          <w:tcPr>
            <w:tcW w:w="819" w:type="pct"/>
          </w:tcPr>
          <w:p w14:paraId="64F9A447" w14:textId="77777777" w:rsidR="009F563D" w:rsidRPr="006B1AC7" w:rsidRDefault="009F563D" w:rsidP="007F1986">
            <w:pPr>
              <w:snapToGrid w:val="0"/>
              <w:rPr>
                <w:rFonts w:ascii="Arial" w:hAnsi="Arial"/>
                <w:b/>
                <w:color w:val="CC0029"/>
                <w:sz w:val="20"/>
              </w:rPr>
            </w:pPr>
          </w:p>
          <w:p w14:paraId="58202DBB"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Assumptions</w:t>
            </w:r>
          </w:p>
          <w:p w14:paraId="65873506"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(e.g. Seasonal trends)</w:t>
            </w:r>
          </w:p>
          <w:p w14:paraId="0F0A1C12" w14:textId="77777777" w:rsidR="009F563D" w:rsidRPr="006B1AC7" w:rsidRDefault="009F563D" w:rsidP="007F1986">
            <w:pPr>
              <w:rPr>
                <w:rFonts w:ascii="Arial" w:hAnsi="Arial"/>
                <w:b/>
                <w:color w:val="CC0029"/>
                <w:sz w:val="20"/>
              </w:rPr>
            </w:pPr>
          </w:p>
        </w:tc>
        <w:tc>
          <w:tcPr>
            <w:tcW w:w="3986" w:type="pct"/>
          </w:tcPr>
          <w:p w14:paraId="11E39FCE" w14:textId="77777777" w:rsidR="009F563D" w:rsidRPr="006B1AC7" w:rsidRDefault="009F563D" w:rsidP="007F1986">
            <w:pPr>
              <w:rPr>
                <w:rFonts w:ascii="Arial" w:hAnsi="Arial"/>
                <w:sz w:val="20"/>
                <w:szCs w:val="20"/>
              </w:rPr>
            </w:pPr>
            <w:r w:rsidRPr="006B1AC7">
              <w:rPr>
                <w:rFonts w:ascii="Arial" w:hAnsi="Arial"/>
                <w:sz w:val="20"/>
              </w:rPr>
              <w:t>It can be predicted that sales for coffee will enhance at the time of winter rather than the summer. In addition to that, sales will improve and that can help in the enhancement in the profit margin. On the other hand, sales for pastry cakes will enhance at the time of Christmas and New Year Eve. Thereafter, winter season can be proven profitable for the business organisation. Besides that, different flavours can be included in pastry cakes with the changes in seasons in the economy.</w:t>
            </w:r>
          </w:p>
        </w:tc>
      </w:tr>
    </w:tbl>
    <w:p w14:paraId="2BE741E6" w14:textId="77777777" w:rsidR="009F563D" w:rsidRPr="006B1AC7" w:rsidRDefault="009F563D" w:rsidP="009F563D">
      <w:pPr>
        <w:spacing w:line="259" w:lineRule="auto"/>
        <w:jc w:val="left"/>
        <w:sectPr w:rsidR="009F563D" w:rsidRPr="006B1AC7" w:rsidSect="004644D7">
          <w:pgSz w:w="16838" w:h="11906" w:orient="landscape"/>
          <w:pgMar w:top="1440" w:right="1440" w:bottom="1440" w:left="1440" w:header="708" w:footer="708" w:gutter="0"/>
          <w:cols w:space="708"/>
          <w:docGrid w:linePitch="360"/>
        </w:sectPr>
      </w:pPr>
    </w:p>
    <w:p w14:paraId="61D7DAFC" w14:textId="77777777" w:rsidR="009F563D" w:rsidRPr="006B1AC7" w:rsidRDefault="009F563D" w:rsidP="009F563D">
      <w:pPr>
        <w:rPr>
          <w:rFonts w:ascii="Arial" w:hAnsi="Arial"/>
          <w:b/>
          <w:color w:val="CC0029"/>
          <w:sz w:val="20"/>
        </w:rPr>
      </w:pPr>
      <w:r w:rsidRPr="006B1AC7">
        <w:rPr>
          <w:rFonts w:ascii="Arial" w:hAnsi="Arial"/>
          <w:b/>
          <w:color w:val="CC0029"/>
          <w:sz w:val="20"/>
        </w:rPr>
        <w:lastRenderedPageBreak/>
        <w:t>Personal survival budget</w:t>
      </w:r>
    </w:p>
    <w:p w14:paraId="30F8EBDC" w14:textId="77777777" w:rsidR="009F563D" w:rsidRPr="006B1AC7" w:rsidRDefault="009F563D" w:rsidP="009F563D">
      <w:pPr>
        <w:rPr>
          <w:rFonts w:ascii="Arial" w:hAnsi="Arial"/>
          <w:b/>
          <w:sz w:val="20"/>
        </w:rPr>
      </w:pPr>
    </w:p>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1690"/>
        <w:gridCol w:w="4315"/>
        <w:gridCol w:w="3011"/>
      </w:tblGrid>
      <w:tr w:rsidR="009F563D" w:rsidRPr="006B1AC7" w14:paraId="46608896" w14:textId="77777777" w:rsidTr="007F1986">
        <w:tc>
          <w:tcPr>
            <w:tcW w:w="937" w:type="pct"/>
          </w:tcPr>
          <w:p w14:paraId="587D297E" w14:textId="77777777" w:rsidR="009F563D" w:rsidRPr="006B1AC7" w:rsidRDefault="009F563D" w:rsidP="007F1986">
            <w:pPr>
              <w:snapToGrid w:val="0"/>
              <w:rPr>
                <w:rFonts w:ascii="Arial" w:hAnsi="Arial"/>
                <w:b/>
                <w:color w:val="CC0029"/>
                <w:sz w:val="20"/>
                <w:u w:val="single"/>
              </w:rPr>
            </w:pPr>
          </w:p>
          <w:p w14:paraId="54ADA70E"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 xml:space="preserve">Section </w:t>
            </w:r>
          </w:p>
          <w:p w14:paraId="24EEAD96" w14:textId="77777777" w:rsidR="009F563D" w:rsidRPr="006B1AC7" w:rsidRDefault="009F563D" w:rsidP="007F1986">
            <w:pPr>
              <w:rPr>
                <w:rFonts w:ascii="Arial" w:hAnsi="Arial"/>
                <w:b/>
                <w:color w:val="CC0029"/>
                <w:sz w:val="20"/>
              </w:rPr>
            </w:pPr>
          </w:p>
        </w:tc>
        <w:tc>
          <w:tcPr>
            <w:tcW w:w="2393" w:type="pct"/>
          </w:tcPr>
          <w:p w14:paraId="738623BD" w14:textId="77777777" w:rsidR="009F563D" w:rsidRPr="006B1AC7" w:rsidRDefault="009F563D" w:rsidP="007F1986">
            <w:pPr>
              <w:snapToGrid w:val="0"/>
              <w:rPr>
                <w:rFonts w:ascii="Arial" w:hAnsi="Arial"/>
                <w:b/>
                <w:color w:val="CC0029"/>
                <w:sz w:val="20"/>
              </w:rPr>
            </w:pPr>
          </w:p>
        </w:tc>
        <w:tc>
          <w:tcPr>
            <w:tcW w:w="1670" w:type="pct"/>
          </w:tcPr>
          <w:p w14:paraId="7C15F81A" w14:textId="77777777" w:rsidR="009F563D" w:rsidRPr="006B1AC7" w:rsidRDefault="009F563D" w:rsidP="007F1986">
            <w:pPr>
              <w:snapToGrid w:val="0"/>
              <w:rPr>
                <w:rFonts w:ascii="Arial" w:hAnsi="Arial"/>
                <w:b/>
                <w:color w:val="CC0029"/>
                <w:sz w:val="20"/>
              </w:rPr>
            </w:pPr>
          </w:p>
          <w:p w14:paraId="71DBF3C1"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Monthly cost (£)</w:t>
            </w:r>
          </w:p>
          <w:p w14:paraId="1E232C20" w14:textId="77777777" w:rsidR="009F563D" w:rsidRPr="006B1AC7" w:rsidRDefault="009F563D" w:rsidP="007F1986">
            <w:pPr>
              <w:rPr>
                <w:rFonts w:ascii="Arial" w:hAnsi="Arial"/>
                <w:b/>
                <w:color w:val="CC0029"/>
                <w:sz w:val="20"/>
              </w:rPr>
            </w:pPr>
          </w:p>
        </w:tc>
      </w:tr>
      <w:tr w:rsidR="009F563D" w:rsidRPr="006B1AC7" w14:paraId="01200E05" w14:textId="77777777" w:rsidTr="007F1986">
        <w:tc>
          <w:tcPr>
            <w:tcW w:w="937" w:type="pct"/>
            <w:shd w:val="clear" w:color="auto" w:fill="FFE5E5"/>
          </w:tcPr>
          <w:p w14:paraId="0064CED8" w14:textId="77777777" w:rsidR="009F563D" w:rsidRPr="006B1AC7" w:rsidRDefault="009F563D" w:rsidP="007F1986">
            <w:pPr>
              <w:snapToGrid w:val="0"/>
              <w:rPr>
                <w:rFonts w:ascii="Arial" w:hAnsi="Arial"/>
                <w:b/>
                <w:sz w:val="20"/>
              </w:rPr>
            </w:pPr>
          </w:p>
          <w:p w14:paraId="365FDA9C" w14:textId="77777777" w:rsidR="009F563D" w:rsidRPr="006B1AC7" w:rsidRDefault="009F563D" w:rsidP="007F1986">
            <w:pPr>
              <w:rPr>
                <w:rFonts w:ascii="Arial" w:hAnsi="Arial"/>
                <w:b/>
                <w:color w:val="CC0029"/>
                <w:sz w:val="18"/>
                <w:szCs w:val="18"/>
              </w:rPr>
            </w:pPr>
            <w:r w:rsidRPr="006B1AC7">
              <w:rPr>
                <w:rFonts w:ascii="Arial" w:hAnsi="Arial"/>
                <w:b/>
                <w:color w:val="CC0029"/>
                <w:sz w:val="20"/>
                <w:u w:val="single"/>
              </w:rPr>
              <w:t>A</w:t>
            </w:r>
            <w:r w:rsidRPr="006B1AC7">
              <w:rPr>
                <w:rFonts w:ascii="Arial" w:hAnsi="Arial"/>
                <w:b/>
                <w:color w:val="CC0029"/>
                <w:sz w:val="18"/>
                <w:szCs w:val="18"/>
              </w:rPr>
              <w:t xml:space="preserve"> </w:t>
            </w:r>
          </w:p>
          <w:p w14:paraId="1652579C" w14:textId="77777777" w:rsidR="009F563D" w:rsidRPr="006B1AC7" w:rsidRDefault="009F563D" w:rsidP="007F1986">
            <w:pPr>
              <w:rPr>
                <w:rFonts w:ascii="Arial" w:hAnsi="Arial"/>
                <w:b/>
                <w:color w:val="000000"/>
                <w:sz w:val="20"/>
              </w:rPr>
            </w:pPr>
          </w:p>
          <w:p w14:paraId="6FF7C1BA" w14:textId="77777777" w:rsidR="009F563D" w:rsidRPr="006B1AC7" w:rsidRDefault="009F563D" w:rsidP="007F1986">
            <w:pPr>
              <w:rPr>
                <w:rFonts w:ascii="Arial" w:hAnsi="Arial"/>
                <w:b/>
                <w:color w:val="FF0000"/>
                <w:sz w:val="20"/>
                <w:u w:val="single"/>
              </w:rPr>
            </w:pPr>
            <w:r w:rsidRPr="006B1AC7">
              <w:rPr>
                <w:rFonts w:ascii="Arial" w:hAnsi="Arial"/>
                <w:b/>
                <w:color w:val="000000"/>
                <w:sz w:val="20"/>
              </w:rPr>
              <w:t>Estimated costs</w:t>
            </w:r>
          </w:p>
        </w:tc>
        <w:tc>
          <w:tcPr>
            <w:tcW w:w="2393" w:type="pct"/>
            <w:shd w:val="clear" w:color="auto" w:fill="FFE5E5"/>
            <w:vAlign w:val="center"/>
          </w:tcPr>
          <w:p w14:paraId="0ECFF668"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Mortgage/rent</w:t>
            </w:r>
          </w:p>
          <w:p w14:paraId="5B2CB4BE" w14:textId="77777777" w:rsidR="009F563D" w:rsidRPr="006B1AC7" w:rsidRDefault="009F563D" w:rsidP="007F1986">
            <w:pPr>
              <w:rPr>
                <w:rFonts w:ascii="Arial" w:hAnsi="Arial"/>
                <w:b/>
                <w:color w:val="CC0029"/>
                <w:sz w:val="20"/>
              </w:rPr>
            </w:pPr>
          </w:p>
        </w:tc>
        <w:tc>
          <w:tcPr>
            <w:tcW w:w="1670" w:type="pct"/>
            <w:shd w:val="clear" w:color="auto" w:fill="FFE5E5"/>
            <w:vAlign w:val="bottom"/>
          </w:tcPr>
          <w:p w14:paraId="5D1EC95E" w14:textId="77777777" w:rsidR="009F563D" w:rsidRPr="006B1AC7" w:rsidRDefault="009F563D" w:rsidP="007F1986">
            <w:pPr>
              <w:jc w:val="right"/>
              <w:rPr>
                <w:rFonts w:ascii="Arial" w:hAnsi="Arial" w:cs="Arial"/>
                <w:color w:val="000000"/>
                <w:sz w:val="20"/>
                <w:szCs w:val="20"/>
              </w:rPr>
            </w:pPr>
            <w:bookmarkStart w:id="63" w:name="Text140"/>
            <w:bookmarkStart w:id="64" w:name="RANGE!C4"/>
            <w:r w:rsidRPr="006B1AC7">
              <w:rPr>
                <w:rFonts w:ascii="Arial" w:hAnsi="Arial" w:cs="Arial"/>
                <w:noProof/>
                <w:color w:val="000000"/>
                <w:sz w:val="20"/>
                <w:szCs w:val="20"/>
              </w:rPr>
              <w:t>2500</w:t>
            </w:r>
            <w:bookmarkEnd w:id="63"/>
            <w:bookmarkEnd w:id="64"/>
          </w:p>
        </w:tc>
      </w:tr>
      <w:tr w:rsidR="009F563D" w:rsidRPr="006B1AC7" w14:paraId="64ADE5B4" w14:textId="77777777" w:rsidTr="007F1986">
        <w:trPr>
          <w:trHeight w:val="454"/>
        </w:trPr>
        <w:tc>
          <w:tcPr>
            <w:tcW w:w="937" w:type="pct"/>
            <w:shd w:val="clear" w:color="auto" w:fill="FFE5E5"/>
            <w:vAlign w:val="center"/>
          </w:tcPr>
          <w:p w14:paraId="45C67463"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696BD800"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Council tax</w:t>
            </w:r>
          </w:p>
        </w:tc>
        <w:tc>
          <w:tcPr>
            <w:tcW w:w="1670" w:type="pct"/>
            <w:shd w:val="clear" w:color="auto" w:fill="FFE5E5"/>
            <w:vAlign w:val="bottom"/>
          </w:tcPr>
          <w:p w14:paraId="694A5BBA" w14:textId="77777777" w:rsidR="009F563D" w:rsidRPr="006B1AC7" w:rsidRDefault="009F563D" w:rsidP="007F1986">
            <w:pPr>
              <w:jc w:val="right"/>
              <w:rPr>
                <w:rFonts w:ascii="Arial" w:hAnsi="Arial" w:cs="Arial"/>
                <w:color w:val="000000"/>
                <w:sz w:val="20"/>
                <w:szCs w:val="20"/>
              </w:rPr>
            </w:pPr>
            <w:bookmarkStart w:id="65" w:name="Text141"/>
            <w:bookmarkStart w:id="66" w:name="RANGE!C8"/>
            <w:r w:rsidRPr="006B1AC7">
              <w:rPr>
                <w:rFonts w:ascii="Arial" w:hAnsi="Arial" w:cs="Arial"/>
                <w:noProof/>
                <w:color w:val="000000"/>
                <w:sz w:val="20"/>
                <w:szCs w:val="20"/>
              </w:rPr>
              <w:t>2000</w:t>
            </w:r>
            <w:bookmarkEnd w:id="65"/>
            <w:bookmarkEnd w:id="66"/>
          </w:p>
        </w:tc>
      </w:tr>
      <w:tr w:rsidR="009F563D" w:rsidRPr="006B1AC7" w14:paraId="77201CB2" w14:textId="77777777" w:rsidTr="007F1986">
        <w:trPr>
          <w:trHeight w:val="454"/>
        </w:trPr>
        <w:tc>
          <w:tcPr>
            <w:tcW w:w="937" w:type="pct"/>
            <w:shd w:val="clear" w:color="auto" w:fill="FFE5E5"/>
            <w:vAlign w:val="center"/>
          </w:tcPr>
          <w:p w14:paraId="7E52233F"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301F2791"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Gas, electricity and oil</w:t>
            </w:r>
          </w:p>
        </w:tc>
        <w:tc>
          <w:tcPr>
            <w:tcW w:w="1670" w:type="pct"/>
            <w:shd w:val="clear" w:color="auto" w:fill="FFE5E5"/>
            <w:vAlign w:val="bottom"/>
          </w:tcPr>
          <w:p w14:paraId="363DACEF" w14:textId="77777777" w:rsidR="009F563D" w:rsidRPr="006B1AC7" w:rsidRDefault="009F563D" w:rsidP="007F1986">
            <w:pPr>
              <w:jc w:val="right"/>
              <w:rPr>
                <w:rFonts w:ascii="Arial" w:hAnsi="Arial" w:cs="Arial"/>
                <w:color w:val="000000"/>
                <w:sz w:val="20"/>
                <w:szCs w:val="20"/>
              </w:rPr>
            </w:pPr>
            <w:bookmarkStart w:id="67" w:name="Text142"/>
            <w:bookmarkStart w:id="68" w:name="RANGE!C9"/>
            <w:r w:rsidRPr="006B1AC7">
              <w:rPr>
                <w:rFonts w:ascii="Arial" w:hAnsi="Arial" w:cs="Arial"/>
                <w:noProof/>
                <w:color w:val="000000"/>
                <w:sz w:val="20"/>
                <w:szCs w:val="20"/>
              </w:rPr>
              <w:t>7000</w:t>
            </w:r>
            <w:bookmarkEnd w:id="67"/>
            <w:bookmarkEnd w:id="68"/>
          </w:p>
        </w:tc>
      </w:tr>
      <w:tr w:rsidR="009F563D" w:rsidRPr="006B1AC7" w14:paraId="6818CB4D" w14:textId="77777777" w:rsidTr="007F1986">
        <w:trPr>
          <w:trHeight w:val="454"/>
        </w:trPr>
        <w:tc>
          <w:tcPr>
            <w:tcW w:w="937" w:type="pct"/>
            <w:shd w:val="clear" w:color="auto" w:fill="FFE5E5"/>
            <w:vAlign w:val="center"/>
          </w:tcPr>
          <w:p w14:paraId="25F9CAA2"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7ADF66F7"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Water rates</w:t>
            </w:r>
          </w:p>
        </w:tc>
        <w:tc>
          <w:tcPr>
            <w:tcW w:w="1670" w:type="pct"/>
            <w:shd w:val="clear" w:color="auto" w:fill="FFE5E5"/>
            <w:vAlign w:val="bottom"/>
          </w:tcPr>
          <w:p w14:paraId="677E01D2" w14:textId="77777777" w:rsidR="009F563D" w:rsidRPr="006B1AC7" w:rsidRDefault="009F563D" w:rsidP="007F1986">
            <w:pPr>
              <w:jc w:val="right"/>
              <w:rPr>
                <w:rFonts w:ascii="Arial" w:hAnsi="Arial" w:cs="Arial"/>
                <w:color w:val="000000"/>
                <w:sz w:val="20"/>
                <w:szCs w:val="20"/>
              </w:rPr>
            </w:pPr>
            <w:bookmarkStart w:id="69" w:name="Text143"/>
            <w:bookmarkStart w:id="70" w:name="RANGE!C10"/>
            <w:r w:rsidRPr="006B1AC7">
              <w:rPr>
                <w:rFonts w:ascii="Arial" w:hAnsi="Arial" w:cs="Arial"/>
                <w:noProof/>
                <w:color w:val="000000"/>
                <w:sz w:val="20"/>
                <w:szCs w:val="20"/>
              </w:rPr>
              <w:t>1800</w:t>
            </w:r>
            <w:bookmarkEnd w:id="69"/>
            <w:bookmarkEnd w:id="70"/>
          </w:p>
        </w:tc>
      </w:tr>
      <w:tr w:rsidR="009F563D" w:rsidRPr="006B1AC7" w14:paraId="53CDE261" w14:textId="77777777" w:rsidTr="007F1986">
        <w:trPr>
          <w:trHeight w:val="454"/>
        </w:trPr>
        <w:tc>
          <w:tcPr>
            <w:tcW w:w="937" w:type="pct"/>
            <w:shd w:val="clear" w:color="auto" w:fill="FFE5E5"/>
            <w:vAlign w:val="center"/>
          </w:tcPr>
          <w:p w14:paraId="1A3C2609"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108BF1AD"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All personal and property insurances</w:t>
            </w:r>
          </w:p>
        </w:tc>
        <w:tc>
          <w:tcPr>
            <w:tcW w:w="1670" w:type="pct"/>
            <w:shd w:val="clear" w:color="auto" w:fill="FFE5E5"/>
            <w:vAlign w:val="bottom"/>
          </w:tcPr>
          <w:p w14:paraId="63C33B7C" w14:textId="77777777" w:rsidR="009F563D" w:rsidRPr="006B1AC7" w:rsidRDefault="009F563D" w:rsidP="007F1986">
            <w:pPr>
              <w:jc w:val="right"/>
              <w:rPr>
                <w:rFonts w:ascii="Arial" w:hAnsi="Arial" w:cs="Arial"/>
                <w:color w:val="000000"/>
                <w:sz w:val="20"/>
                <w:szCs w:val="20"/>
              </w:rPr>
            </w:pPr>
            <w:bookmarkStart w:id="71" w:name="Text144"/>
            <w:bookmarkStart w:id="72" w:name="RANGE!C11"/>
            <w:r w:rsidRPr="006B1AC7">
              <w:rPr>
                <w:rFonts w:ascii="Arial" w:hAnsi="Arial" w:cs="Arial"/>
                <w:noProof/>
                <w:color w:val="000000"/>
                <w:sz w:val="20"/>
                <w:szCs w:val="20"/>
              </w:rPr>
              <w:t>4900</w:t>
            </w:r>
            <w:bookmarkEnd w:id="71"/>
            <w:bookmarkEnd w:id="72"/>
          </w:p>
        </w:tc>
      </w:tr>
      <w:tr w:rsidR="009F563D" w:rsidRPr="006B1AC7" w14:paraId="633F4429" w14:textId="77777777" w:rsidTr="007F1986">
        <w:trPr>
          <w:trHeight w:val="454"/>
        </w:trPr>
        <w:tc>
          <w:tcPr>
            <w:tcW w:w="937" w:type="pct"/>
            <w:shd w:val="clear" w:color="auto" w:fill="FFE5E5"/>
            <w:vAlign w:val="center"/>
          </w:tcPr>
          <w:p w14:paraId="1C729761"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73262C8B"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Clothing</w:t>
            </w:r>
          </w:p>
        </w:tc>
        <w:tc>
          <w:tcPr>
            <w:tcW w:w="1670" w:type="pct"/>
            <w:shd w:val="clear" w:color="auto" w:fill="FFE5E5"/>
            <w:vAlign w:val="bottom"/>
          </w:tcPr>
          <w:p w14:paraId="1A87B534" w14:textId="77777777" w:rsidR="009F563D" w:rsidRPr="006B1AC7" w:rsidRDefault="009F563D" w:rsidP="007F1986">
            <w:pPr>
              <w:jc w:val="right"/>
              <w:rPr>
                <w:rFonts w:ascii="Arial" w:hAnsi="Arial" w:cs="Arial"/>
                <w:color w:val="000000"/>
                <w:sz w:val="20"/>
                <w:szCs w:val="20"/>
              </w:rPr>
            </w:pPr>
            <w:bookmarkStart w:id="73" w:name="Text145"/>
            <w:bookmarkStart w:id="74" w:name="RANGE!C12"/>
            <w:r w:rsidRPr="006B1AC7">
              <w:rPr>
                <w:rFonts w:ascii="Arial" w:hAnsi="Arial" w:cs="Arial"/>
                <w:noProof/>
                <w:color w:val="000000"/>
                <w:sz w:val="20"/>
                <w:szCs w:val="20"/>
              </w:rPr>
              <w:t>2100</w:t>
            </w:r>
            <w:bookmarkEnd w:id="73"/>
            <w:bookmarkEnd w:id="74"/>
          </w:p>
        </w:tc>
      </w:tr>
      <w:tr w:rsidR="009F563D" w:rsidRPr="006B1AC7" w14:paraId="2C6BB40F" w14:textId="77777777" w:rsidTr="007F1986">
        <w:trPr>
          <w:trHeight w:val="454"/>
        </w:trPr>
        <w:tc>
          <w:tcPr>
            <w:tcW w:w="937" w:type="pct"/>
            <w:shd w:val="clear" w:color="auto" w:fill="FFE5E5"/>
            <w:vAlign w:val="center"/>
          </w:tcPr>
          <w:p w14:paraId="0D26C28C"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23022CAF"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Food and housekeeping</w:t>
            </w:r>
          </w:p>
        </w:tc>
        <w:tc>
          <w:tcPr>
            <w:tcW w:w="1670" w:type="pct"/>
            <w:shd w:val="clear" w:color="auto" w:fill="FFE5E5"/>
            <w:vAlign w:val="bottom"/>
          </w:tcPr>
          <w:p w14:paraId="2578F56A" w14:textId="77777777" w:rsidR="009F563D" w:rsidRPr="006B1AC7" w:rsidRDefault="009F563D" w:rsidP="007F1986">
            <w:pPr>
              <w:jc w:val="right"/>
              <w:rPr>
                <w:rFonts w:ascii="Arial" w:hAnsi="Arial" w:cs="Arial"/>
                <w:color w:val="000000"/>
                <w:sz w:val="20"/>
                <w:szCs w:val="20"/>
              </w:rPr>
            </w:pPr>
            <w:bookmarkStart w:id="75" w:name="Text146"/>
            <w:bookmarkStart w:id="76" w:name="RANGE!C13"/>
            <w:r w:rsidRPr="006B1AC7">
              <w:rPr>
                <w:rFonts w:ascii="Arial" w:hAnsi="Arial" w:cs="Arial"/>
                <w:noProof/>
                <w:color w:val="000000"/>
                <w:sz w:val="20"/>
                <w:szCs w:val="20"/>
              </w:rPr>
              <w:t>12000</w:t>
            </w:r>
            <w:bookmarkEnd w:id="75"/>
            <w:bookmarkEnd w:id="76"/>
          </w:p>
        </w:tc>
      </w:tr>
      <w:tr w:rsidR="009F563D" w:rsidRPr="006B1AC7" w14:paraId="3730619A" w14:textId="77777777" w:rsidTr="007F1986">
        <w:trPr>
          <w:trHeight w:val="454"/>
        </w:trPr>
        <w:tc>
          <w:tcPr>
            <w:tcW w:w="937" w:type="pct"/>
            <w:shd w:val="clear" w:color="auto" w:fill="FFE5E5"/>
            <w:vAlign w:val="center"/>
          </w:tcPr>
          <w:p w14:paraId="3AE7610A"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5982A24F"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Telephone</w:t>
            </w:r>
          </w:p>
        </w:tc>
        <w:tc>
          <w:tcPr>
            <w:tcW w:w="1670" w:type="pct"/>
            <w:shd w:val="clear" w:color="auto" w:fill="FFE5E5"/>
            <w:vAlign w:val="bottom"/>
          </w:tcPr>
          <w:p w14:paraId="03999D33" w14:textId="77777777" w:rsidR="009F563D" w:rsidRPr="006B1AC7" w:rsidRDefault="009F563D" w:rsidP="007F1986">
            <w:pPr>
              <w:jc w:val="right"/>
              <w:rPr>
                <w:rFonts w:ascii="Arial" w:hAnsi="Arial" w:cs="Arial"/>
                <w:color w:val="000000"/>
                <w:sz w:val="20"/>
                <w:szCs w:val="20"/>
              </w:rPr>
            </w:pPr>
            <w:bookmarkStart w:id="77" w:name="Text147"/>
            <w:bookmarkStart w:id="78" w:name="RANGE!C14"/>
            <w:r w:rsidRPr="006B1AC7">
              <w:rPr>
                <w:rFonts w:ascii="Arial" w:hAnsi="Arial" w:cs="Arial"/>
                <w:noProof/>
                <w:color w:val="000000"/>
                <w:sz w:val="20"/>
                <w:szCs w:val="20"/>
              </w:rPr>
              <w:t>800</w:t>
            </w:r>
            <w:bookmarkEnd w:id="77"/>
            <w:bookmarkEnd w:id="78"/>
          </w:p>
        </w:tc>
      </w:tr>
      <w:tr w:rsidR="009F563D" w:rsidRPr="006B1AC7" w14:paraId="1381A278" w14:textId="77777777" w:rsidTr="007F1986">
        <w:trPr>
          <w:trHeight w:val="454"/>
        </w:trPr>
        <w:tc>
          <w:tcPr>
            <w:tcW w:w="937" w:type="pct"/>
            <w:shd w:val="clear" w:color="auto" w:fill="FFE5E5"/>
            <w:vAlign w:val="center"/>
          </w:tcPr>
          <w:p w14:paraId="561D3400"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3960C2C9" w14:textId="77777777" w:rsidR="009F563D" w:rsidRPr="00E95BD8" w:rsidRDefault="009F563D" w:rsidP="007F1986">
            <w:pPr>
              <w:rPr>
                <w:rFonts w:ascii="Arial" w:hAnsi="Arial"/>
                <w:b/>
                <w:color w:val="CC0029"/>
                <w:sz w:val="20"/>
                <w:u w:val="single"/>
                <w:lang w:val="fr-FR"/>
              </w:rPr>
            </w:pPr>
            <w:r w:rsidRPr="00E95BD8">
              <w:rPr>
                <w:rFonts w:ascii="Arial" w:hAnsi="Arial"/>
                <w:b/>
                <w:color w:val="CC0029"/>
                <w:sz w:val="20"/>
                <w:u w:val="single"/>
                <w:lang w:val="fr-FR"/>
              </w:rPr>
              <w:t>Hire charges (TV, DVD etc.)</w:t>
            </w:r>
          </w:p>
        </w:tc>
        <w:tc>
          <w:tcPr>
            <w:tcW w:w="1670" w:type="pct"/>
            <w:shd w:val="clear" w:color="auto" w:fill="FFE5E5"/>
            <w:vAlign w:val="bottom"/>
          </w:tcPr>
          <w:p w14:paraId="501D6A3E" w14:textId="77777777" w:rsidR="009F563D" w:rsidRPr="006B1AC7" w:rsidRDefault="009F563D" w:rsidP="007F1986">
            <w:pPr>
              <w:jc w:val="right"/>
              <w:rPr>
                <w:rFonts w:ascii="Arial" w:hAnsi="Arial" w:cs="Arial"/>
                <w:color w:val="000000"/>
                <w:sz w:val="20"/>
                <w:szCs w:val="20"/>
              </w:rPr>
            </w:pPr>
            <w:bookmarkStart w:id="79" w:name="Text148"/>
            <w:bookmarkStart w:id="80" w:name="RANGE!C15"/>
            <w:r w:rsidRPr="006B1AC7">
              <w:rPr>
                <w:rFonts w:ascii="Arial" w:hAnsi="Arial" w:cs="Arial"/>
                <w:noProof/>
                <w:color w:val="000000"/>
                <w:sz w:val="20"/>
                <w:szCs w:val="20"/>
              </w:rPr>
              <w:t>1200</w:t>
            </w:r>
            <w:bookmarkEnd w:id="79"/>
            <w:bookmarkEnd w:id="80"/>
          </w:p>
        </w:tc>
      </w:tr>
      <w:tr w:rsidR="009F563D" w:rsidRPr="006B1AC7" w14:paraId="1093AC4F" w14:textId="77777777" w:rsidTr="007F1986">
        <w:trPr>
          <w:trHeight w:val="454"/>
        </w:trPr>
        <w:tc>
          <w:tcPr>
            <w:tcW w:w="937" w:type="pct"/>
            <w:shd w:val="clear" w:color="auto" w:fill="FFE5E5"/>
            <w:vAlign w:val="center"/>
          </w:tcPr>
          <w:p w14:paraId="6F42962E"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68885294"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Subscriptions (clubs, magazines etc.)</w:t>
            </w:r>
          </w:p>
        </w:tc>
        <w:tc>
          <w:tcPr>
            <w:tcW w:w="1670" w:type="pct"/>
            <w:shd w:val="clear" w:color="auto" w:fill="FFE5E5"/>
            <w:vAlign w:val="bottom"/>
          </w:tcPr>
          <w:p w14:paraId="50D4D8F2" w14:textId="77777777" w:rsidR="009F563D" w:rsidRPr="006B1AC7" w:rsidRDefault="009F563D" w:rsidP="007F1986">
            <w:pPr>
              <w:jc w:val="right"/>
              <w:rPr>
                <w:rFonts w:ascii="Arial" w:hAnsi="Arial" w:cs="Arial"/>
                <w:color w:val="000000"/>
                <w:sz w:val="20"/>
                <w:szCs w:val="20"/>
              </w:rPr>
            </w:pPr>
            <w:bookmarkStart w:id="81" w:name="Text149"/>
            <w:bookmarkStart w:id="82" w:name="RANGE!C16"/>
            <w:r w:rsidRPr="006B1AC7">
              <w:rPr>
                <w:rFonts w:ascii="Arial" w:hAnsi="Arial" w:cs="Arial"/>
                <w:noProof/>
                <w:color w:val="000000"/>
                <w:sz w:val="20"/>
                <w:szCs w:val="20"/>
              </w:rPr>
              <w:t>2800</w:t>
            </w:r>
            <w:bookmarkEnd w:id="81"/>
            <w:bookmarkEnd w:id="82"/>
          </w:p>
        </w:tc>
      </w:tr>
      <w:tr w:rsidR="009F563D" w:rsidRPr="006B1AC7" w14:paraId="05CF7269" w14:textId="77777777" w:rsidTr="007F1986">
        <w:trPr>
          <w:trHeight w:val="454"/>
        </w:trPr>
        <w:tc>
          <w:tcPr>
            <w:tcW w:w="937" w:type="pct"/>
            <w:shd w:val="clear" w:color="auto" w:fill="FFE5E5"/>
            <w:vAlign w:val="center"/>
          </w:tcPr>
          <w:p w14:paraId="0C4617DD"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780E1F7F"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Entertainment (meals and drinks)</w:t>
            </w:r>
          </w:p>
        </w:tc>
        <w:tc>
          <w:tcPr>
            <w:tcW w:w="1670" w:type="pct"/>
            <w:shd w:val="clear" w:color="auto" w:fill="FFE5E5"/>
            <w:vAlign w:val="bottom"/>
          </w:tcPr>
          <w:p w14:paraId="50DB3D67" w14:textId="77777777" w:rsidR="009F563D" w:rsidRPr="006B1AC7" w:rsidRDefault="009F563D" w:rsidP="007F1986">
            <w:pPr>
              <w:jc w:val="right"/>
              <w:rPr>
                <w:rFonts w:ascii="Arial" w:hAnsi="Arial" w:cs="Arial"/>
                <w:color w:val="000000"/>
                <w:sz w:val="20"/>
                <w:szCs w:val="20"/>
              </w:rPr>
            </w:pPr>
            <w:bookmarkStart w:id="83" w:name="Text150"/>
            <w:bookmarkStart w:id="84" w:name="RANGE!C17"/>
            <w:r w:rsidRPr="006B1AC7">
              <w:rPr>
                <w:rFonts w:ascii="Arial" w:hAnsi="Arial" w:cs="Arial"/>
                <w:noProof/>
                <w:color w:val="000000"/>
                <w:sz w:val="20"/>
                <w:szCs w:val="20"/>
              </w:rPr>
              <w:t>4200</w:t>
            </w:r>
            <w:bookmarkEnd w:id="83"/>
            <w:bookmarkEnd w:id="84"/>
          </w:p>
        </w:tc>
      </w:tr>
      <w:tr w:rsidR="009F563D" w:rsidRPr="006B1AC7" w14:paraId="7C2AEA65" w14:textId="77777777" w:rsidTr="007F1986">
        <w:trPr>
          <w:trHeight w:val="454"/>
        </w:trPr>
        <w:tc>
          <w:tcPr>
            <w:tcW w:w="937" w:type="pct"/>
            <w:shd w:val="clear" w:color="auto" w:fill="FFE5E5"/>
            <w:vAlign w:val="center"/>
          </w:tcPr>
          <w:p w14:paraId="0264DF65"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72DAD079"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Car tax, insurance, service and maintenance</w:t>
            </w:r>
          </w:p>
        </w:tc>
        <w:tc>
          <w:tcPr>
            <w:tcW w:w="1670" w:type="pct"/>
            <w:shd w:val="clear" w:color="auto" w:fill="FFE5E5"/>
            <w:vAlign w:val="bottom"/>
          </w:tcPr>
          <w:p w14:paraId="4F7CA74C" w14:textId="77777777" w:rsidR="009F563D" w:rsidRPr="006B1AC7" w:rsidRDefault="009F563D" w:rsidP="007F1986">
            <w:pPr>
              <w:jc w:val="right"/>
              <w:rPr>
                <w:rFonts w:ascii="Arial" w:hAnsi="Arial" w:cs="Arial"/>
                <w:color w:val="000000"/>
                <w:sz w:val="20"/>
                <w:szCs w:val="20"/>
              </w:rPr>
            </w:pPr>
            <w:bookmarkStart w:id="85" w:name="Text151"/>
            <w:bookmarkStart w:id="86" w:name="RANGE!C18"/>
            <w:r w:rsidRPr="006B1AC7">
              <w:rPr>
                <w:rFonts w:ascii="Arial" w:hAnsi="Arial" w:cs="Arial"/>
                <w:noProof/>
                <w:color w:val="000000"/>
                <w:sz w:val="20"/>
                <w:szCs w:val="20"/>
              </w:rPr>
              <w:t>3500</w:t>
            </w:r>
            <w:bookmarkEnd w:id="85"/>
            <w:bookmarkEnd w:id="86"/>
          </w:p>
        </w:tc>
      </w:tr>
      <w:tr w:rsidR="009F563D" w:rsidRPr="006B1AC7" w14:paraId="7F18392D" w14:textId="77777777" w:rsidTr="007F1986">
        <w:trPr>
          <w:trHeight w:val="454"/>
        </w:trPr>
        <w:tc>
          <w:tcPr>
            <w:tcW w:w="937" w:type="pct"/>
            <w:shd w:val="clear" w:color="auto" w:fill="FFE5E5"/>
            <w:vAlign w:val="center"/>
          </w:tcPr>
          <w:p w14:paraId="156F1217"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6115B753"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Children’s expenditure and presents</w:t>
            </w:r>
          </w:p>
        </w:tc>
        <w:tc>
          <w:tcPr>
            <w:tcW w:w="1670" w:type="pct"/>
            <w:shd w:val="clear" w:color="auto" w:fill="FFE5E5"/>
            <w:vAlign w:val="bottom"/>
          </w:tcPr>
          <w:p w14:paraId="1926C31F" w14:textId="77777777" w:rsidR="009F563D" w:rsidRPr="006B1AC7" w:rsidRDefault="009F563D" w:rsidP="007F1986">
            <w:pPr>
              <w:jc w:val="right"/>
              <w:rPr>
                <w:rFonts w:ascii="Arial" w:hAnsi="Arial" w:cs="Arial"/>
                <w:color w:val="000000"/>
                <w:sz w:val="20"/>
                <w:szCs w:val="20"/>
              </w:rPr>
            </w:pPr>
            <w:bookmarkStart w:id="87" w:name="Text152"/>
            <w:bookmarkStart w:id="88" w:name="RANGE!C19"/>
            <w:r w:rsidRPr="006B1AC7">
              <w:rPr>
                <w:rFonts w:ascii="Arial" w:hAnsi="Arial" w:cs="Arial"/>
                <w:noProof/>
                <w:color w:val="000000"/>
                <w:sz w:val="20"/>
                <w:szCs w:val="20"/>
              </w:rPr>
              <w:t>0</w:t>
            </w:r>
            <w:bookmarkEnd w:id="87"/>
            <w:bookmarkEnd w:id="88"/>
          </w:p>
        </w:tc>
      </w:tr>
      <w:tr w:rsidR="009F563D" w:rsidRPr="006B1AC7" w14:paraId="6F92537D" w14:textId="77777777" w:rsidTr="007F1986">
        <w:trPr>
          <w:trHeight w:val="454"/>
        </w:trPr>
        <w:tc>
          <w:tcPr>
            <w:tcW w:w="937" w:type="pct"/>
            <w:shd w:val="clear" w:color="auto" w:fill="FFE5E5"/>
            <w:vAlign w:val="center"/>
          </w:tcPr>
          <w:p w14:paraId="5F566709"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10BBAF7F"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Credit card, loan and other personal debt repayments</w:t>
            </w:r>
          </w:p>
        </w:tc>
        <w:tc>
          <w:tcPr>
            <w:tcW w:w="1670" w:type="pct"/>
            <w:shd w:val="clear" w:color="auto" w:fill="FFE5E5"/>
            <w:vAlign w:val="bottom"/>
          </w:tcPr>
          <w:p w14:paraId="0B484BD8" w14:textId="77777777" w:rsidR="009F563D" w:rsidRPr="006B1AC7" w:rsidRDefault="009F563D" w:rsidP="007F1986">
            <w:pPr>
              <w:jc w:val="right"/>
              <w:rPr>
                <w:rFonts w:ascii="Arial" w:hAnsi="Arial" w:cs="Arial"/>
                <w:color w:val="000000"/>
                <w:sz w:val="20"/>
                <w:szCs w:val="20"/>
              </w:rPr>
            </w:pPr>
            <w:bookmarkStart w:id="89" w:name="Text153"/>
            <w:bookmarkStart w:id="90" w:name="RANGE!C20"/>
            <w:r w:rsidRPr="006B1AC7">
              <w:rPr>
                <w:rFonts w:ascii="Arial" w:hAnsi="Arial" w:cs="Arial"/>
                <w:noProof/>
                <w:color w:val="000000"/>
                <w:sz w:val="20"/>
                <w:szCs w:val="20"/>
              </w:rPr>
              <w:t>1500</w:t>
            </w:r>
            <w:bookmarkEnd w:id="89"/>
            <w:bookmarkEnd w:id="90"/>
          </w:p>
        </w:tc>
      </w:tr>
      <w:tr w:rsidR="009F563D" w:rsidRPr="006B1AC7" w14:paraId="3DF65CD0" w14:textId="77777777" w:rsidTr="007F1986">
        <w:trPr>
          <w:trHeight w:val="454"/>
        </w:trPr>
        <w:tc>
          <w:tcPr>
            <w:tcW w:w="937" w:type="pct"/>
            <w:shd w:val="clear" w:color="auto" w:fill="FFE5E5"/>
            <w:vAlign w:val="center"/>
          </w:tcPr>
          <w:p w14:paraId="5B99E130"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3960D52A"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National Insurance</w:t>
            </w:r>
          </w:p>
        </w:tc>
        <w:tc>
          <w:tcPr>
            <w:tcW w:w="1670" w:type="pct"/>
            <w:shd w:val="clear" w:color="auto" w:fill="FFE5E5"/>
            <w:vAlign w:val="bottom"/>
          </w:tcPr>
          <w:p w14:paraId="52DE8738" w14:textId="77777777" w:rsidR="009F563D" w:rsidRPr="006B1AC7" w:rsidRDefault="009F563D" w:rsidP="007F1986">
            <w:pPr>
              <w:jc w:val="right"/>
              <w:rPr>
                <w:rFonts w:ascii="Arial" w:hAnsi="Arial" w:cs="Arial"/>
                <w:color w:val="000000"/>
                <w:sz w:val="20"/>
                <w:szCs w:val="20"/>
              </w:rPr>
            </w:pPr>
            <w:bookmarkStart w:id="91" w:name="Text154"/>
            <w:bookmarkStart w:id="92" w:name="RANGE!C21"/>
            <w:r w:rsidRPr="006B1AC7">
              <w:rPr>
                <w:rFonts w:ascii="Arial" w:hAnsi="Arial" w:cs="Arial"/>
                <w:noProof/>
                <w:color w:val="000000"/>
                <w:sz w:val="20"/>
                <w:szCs w:val="20"/>
              </w:rPr>
              <w:t>0</w:t>
            </w:r>
            <w:bookmarkEnd w:id="91"/>
            <w:bookmarkEnd w:id="92"/>
          </w:p>
        </w:tc>
      </w:tr>
      <w:tr w:rsidR="009F563D" w:rsidRPr="006B1AC7" w14:paraId="3BD461BF" w14:textId="77777777" w:rsidTr="007F1986">
        <w:trPr>
          <w:trHeight w:val="454"/>
        </w:trPr>
        <w:tc>
          <w:tcPr>
            <w:tcW w:w="937" w:type="pct"/>
            <w:shd w:val="clear" w:color="auto" w:fill="FFE5E5"/>
            <w:vAlign w:val="center"/>
          </w:tcPr>
          <w:p w14:paraId="2F537FDD"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315D1522"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Other</w:t>
            </w:r>
          </w:p>
        </w:tc>
        <w:tc>
          <w:tcPr>
            <w:tcW w:w="1670" w:type="pct"/>
            <w:shd w:val="clear" w:color="auto" w:fill="FFE5E5"/>
            <w:vAlign w:val="bottom"/>
          </w:tcPr>
          <w:p w14:paraId="5B0076A4" w14:textId="77777777" w:rsidR="009F563D" w:rsidRPr="006B1AC7" w:rsidRDefault="009F563D" w:rsidP="007F1986">
            <w:pPr>
              <w:jc w:val="right"/>
              <w:rPr>
                <w:rFonts w:ascii="Arial" w:hAnsi="Arial" w:cs="Arial"/>
                <w:color w:val="000000"/>
                <w:sz w:val="20"/>
                <w:szCs w:val="20"/>
              </w:rPr>
            </w:pPr>
            <w:bookmarkStart w:id="93" w:name="Text155"/>
            <w:bookmarkStart w:id="94" w:name="RANGE!C22"/>
            <w:r w:rsidRPr="006B1AC7">
              <w:rPr>
                <w:rFonts w:ascii="Arial" w:hAnsi="Arial" w:cs="Arial"/>
                <w:noProof/>
                <w:color w:val="000000"/>
                <w:sz w:val="20"/>
                <w:szCs w:val="20"/>
              </w:rPr>
              <w:t>11700</w:t>
            </w:r>
            <w:bookmarkEnd w:id="93"/>
            <w:bookmarkEnd w:id="94"/>
          </w:p>
        </w:tc>
      </w:tr>
      <w:tr w:rsidR="009F563D" w:rsidRPr="006B1AC7" w14:paraId="4518A204" w14:textId="77777777" w:rsidTr="007F1986">
        <w:trPr>
          <w:trHeight w:val="624"/>
        </w:trPr>
        <w:tc>
          <w:tcPr>
            <w:tcW w:w="937" w:type="pct"/>
            <w:vAlign w:val="center"/>
          </w:tcPr>
          <w:p w14:paraId="5DB6B301" w14:textId="77777777" w:rsidR="009F563D" w:rsidRPr="006B1AC7" w:rsidRDefault="009F563D" w:rsidP="007F1986">
            <w:pPr>
              <w:rPr>
                <w:rFonts w:ascii="Arial" w:hAnsi="Arial"/>
                <w:b/>
                <w:color w:val="CC0029"/>
                <w:sz w:val="18"/>
                <w:szCs w:val="18"/>
              </w:rPr>
            </w:pPr>
            <w:r w:rsidRPr="006B1AC7">
              <w:rPr>
                <w:rFonts w:ascii="Arial" w:hAnsi="Arial"/>
                <w:b/>
                <w:color w:val="CC0029"/>
                <w:sz w:val="20"/>
                <w:u w:val="single"/>
              </w:rPr>
              <w:lastRenderedPageBreak/>
              <w:t>B</w:t>
            </w:r>
            <w:r w:rsidRPr="006B1AC7">
              <w:rPr>
                <w:rFonts w:ascii="Arial" w:hAnsi="Arial"/>
                <w:b/>
                <w:color w:val="CC0029"/>
                <w:sz w:val="18"/>
                <w:szCs w:val="18"/>
              </w:rPr>
              <w:t xml:space="preserve"> </w:t>
            </w:r>
          </w:p>
        </w:tc>
        <w:tc>
          <w:tcPr>
            <w:tcW w:w="2393" w:type="pct"/>
            <w:vAlign w:val="center"/>
          </w:tcPr>
          <w:p w14:paraId="44FE064E"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Total costs (£)</w:t>
            </w:r>
          </w:p>
        </w:tc>
        <w:tc>
          <w:tcPr>
            <w:tcW w:w="1670" w:type="pct"/>
            <w:vAlign w:val="bottom"/>
          </w:tcPr>
          <w:p w14:paraId="6044A91D" w14:textId="77777777" w:rsidR="009F563D" w:rsidRPr="006B1AC7" w:rsidRDefault="009F563D" w:rsidP="007F1986">
            <w:pPr>
              <w:jc w:val="right"/>
              <w:rPr>
                <w:rFonts w:ascii="Arial" w:hAnsi="Arial" w:cs="Arial"/>
                <w:color w:val="000000"/>
                <w:sz w:val="20"/>
                <w:szCs w:val="20"/>
              </w:rPr>
            </w:pPr>
            <w:bookmarkStart w:id="95" w:name="Text156"/>
            <w:bookmarkStart w:id="96" w:name="RANGE!C23"/>
            <w:r w:rsidRPr="006B1AC7">
              <w:rPr>
                <w:rFonts w:ascii="Arial" w:hAnsi="Arial" w:cs="Arial"/>
                <w:noProof/>
                <w:color w:val="000000"/>
                <w:sz w:val="20"/>
                <w:szCs w:val="20"/>
              </w:rPr>
              <w:t>58000</w:t>
            </w:r>
            <w:bookmarkEnd w:id="95"/>
            <w:bookmarkEnd w:id="96"/>
          </w:p>
        </w:tc>
      </w:tr>
      <w:tr w:rsidR="009F563D" w:rsidRPr="006B1AC7" w14:paraId="696EBF4B" w14:textId="77777777" w:rsidTr="007F1986">
        <w:tc>
          <w:tcPr>
            <w:tcW w:w="937" w:type="pct"/>
            <w:shd w:val="clear" w:color="auto" w:fill="FFE5E5"/>
          </w:tcPr>
          <w:p w14:paraId="5D0C3D2E" w14:textId="77777777" w:rsidR="009F563D" w:rsidRPr="006B1AC7" w:rsidRDefault="009F563D" w:rsidP="007F1986">
            <w:pPr>
              <w:snapToGrid w:val="0"/>
              <w:rPr>
                <w:rFonts w:ascii="Arial" w:hAnsi="Arial"/>
                <w:b/>
                <w:sz w:val="20"/>
              </w:rPr>
            </w:pPr>
          </w:p>
          <w:p w14:paraId="399403B9" w14:textId="77777777" w:rsidR="009F563D" w:rsidRPr="006B1AC7" w:rsidRDefault="009F563D" w:rsidP="007F1986">
            <w:pPr>
              <w:rPr>
                <w:rFonts w:ascii="Arial" w:hAnsi="Arial"/>
                <w:b/>
                <w:color w:val="CC0029"/>
                <w:sz w:val="18"/>
                <w:szCs w:val="18"/>
              </w:rPr>
            </w:pPr>
            <w:r w:rsidRPr="006B1AC7">
              <w:rPr>
                <w:rFonts w:ascii="Arial" w:hAnsi="Arial"/>
                <w:b/>
                <w:color w:val="CC0029"/>
                <w:sz w:val="20"/>
                <w:u w:val="single"/>
              </w:rPr>
              <w:t>C</w:t>
            </w:r>
            <w:r w:rsidRPr="006B1AC7">
              <w:rPr>
                <w:rFonts w:ascii="Arial" w:hAnsi="Arial"/>
                <w:b/>
                <w:color w:val="CC0029"/>
                <w:sz w:val="18"/>
                <w:szCs w:val="18"/>
              </w:rPr>
              <w:t xml:space="preserve"> </w:t>
            </w:r>
          </w:p>
          <w:p w14:paraId="7E5FAD44" w14:textId="77777777" w:rsidR="009F563D" w:rsidRPr="006B1AC7" w:rsidRDefault="009F563D" w:rsidP="007F1986">
            <w:pPr>
              <w:rPr>
                <w:rFonts w:ascii="Arial" w:hAnsi="Arial"/>
                <w:b/>
                <w:color w:val="000000"/>
                <w:sz w:val="20"/>
              </w:rPr>
            </w:pPr>
          </w:p>
          <w:p w14:paraId="3786FA79" w14:textId="77777777" w:rsidR="009F563D" w:rsidRPr="006B1AC7" w:rsidRDefault="009F563D" w:rsidP="007F1986">
            <w:pPr>
              <w:rPr>
                <w:rFonts w:ascii="Arial" w:hAnsi="Arial"/>
                <w:b/>
                <w:color w:val="000000"/>
                <w:sz w:val="20"/>
              </w:rPr>
            </w:pPr>
            <w:r w:rsidRPr="006B1AC7">
              <w:rPr>
                <w:rFonts w:ascii="Arial" w:hAnsi="Arial"/>
                <w:b/>
                <w:color w:val="000000"/>
                <w:sz w:val="20"/>
              </w:rPr>
              <w:t>Estimated income</w:t>
            </w:r>
          </w:p>
          <w:p w14:paraId="5043B5AB" w14:textId="77777777" w:rsidR="009F563D" w:rsidRPr="006B1AC7" w:rsidRDefault="009F563D" w:rsidP="007F1986">
            <w:pPr>
              <w:rPr>
                <w:rFonts w:ascii="Arial" w:hAnsi="Arial"/>
                <w:b/>
                <w:sz w:val="20"/>
              </w:rPr>
            </w:pPr>
          </w:p>
        </w:tc>
        <w:tc>
          <w:tcPr>
            <w:tcW w:w="2393" w:type="pct"/>
            <w:shd w:val="clear" w:color="auto" w:fill="FFE5E5"/>
            <w:vAlign w:val="center"/>
          </w:tcPr>
          <w:p w14:paraId="509D466C"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Income from family/partner</w:t>
            </w:r>
          </w:p>
        </w:tc>
        <w:tc>
          <w:tcPr>
            <w:tcW w:w="1670" w:type="pct"/>
            <w:shd w:val="clear" w:color="auto" w:fill="FFE5E5"/>
            <w:vAlign w:val="center"/>
          </w:tcPr>
          <w:p w14:paraId="3CA38D41" w14:textId="77777777" w:rsidR="009F563D" w:rsidRPr="006B1AC7" w:rsidRDefault="009F563D" w:rsidP="007F1986">
            <w:pPr>
              <w:jc w:val="right"/>
              <w:rPr>
                <w:rFonts w:ascii="Arial" w:hAnsi="Arial"/>
                <w:sz w:val="20"/>
              </w:rPr>
            </w:pPr>
            <w:r w:rsidRPr="006B1AC7">
              <w:rPr>
                <w:rFonts w:ascii="Arial" w:hAnsi="Arial"/>
                <w:sz w:val="20"/>
              </w:rPr>
              <w:fldChar w:fldCharType="begin">
                <w:ffData>
                  <w:name w:val="Text157"/>
                  <w:enabled/>
                  <w:calcOnExit w:val="0"/>
                  <w:textInput/>
                </w:ffData>
              </w:fldChar>
            </w:r>
            <w:bookmarkStart w:id="97" w:name="Text157"/>
            <w:r w:rsidRPr="006B1AC7">
              <w:rPr>
                <w:rFonts w:ascii="Arial" w:hAnsi="Arial"/>
                <w:sz w:val="20"/>
              </w:rPr>
              <w:instrText xml:space="preserve"> FORMTEXT </w:instrText>
            </w:r>
            <w:r w:rsidRPr="006B1AC7">
              <w:rPr>
                <w:rFonts w:ascii="Arial" w:hAnsi="Arial"/>
                <w:sz w:val="20"/>
              </w:rPr>
            </w:r>
            <w:r w:rsidRPr="006B1AC7">
              <w:rPr>
                <w:rFonts w:ascii="Arial" w:hAnsi="Arial"/>
                <w:sz w:val="20"/>
              </w:rPr>
              <w:fldChar w:fldCharType="separate"/>
            </w:r>
            <w:r w:rsidRPr="006B1AC7">
              <w:rPr>
                <w:rFonts w:ascii="Arial" w:hAnsi="Arial"/>
                <w:noProof/>
                <w:sz w:val="20"/>
              </w:rPr>
              <w:t> </w:t>
            </w:r>
            <w:r w:rsidRPr="006B1AC7">
              <w:rPr>
                <w:rFonts w:ascii="Arial" w:hAnsi="Arial"/>
                <w:noProof/>
                <w:sz w:val="20"/>
              </w:rPr>
              <w:t> </w:t>
            </w:r>
            <w:r w:rsidRPr="006B1AC7">
              <w:rPr>
                <w:rFonts w:ascii="Arial" w:hAnsi="Arial"/>
                <w:noProof/>
                <w:sz w:val="20"/>
              </w:rPr>
              <w:t> </w:t>
            </w:r>
            <w:r w:rsidRPr="006B1AC7">
              <w:rPr>
                <w:rFonts w:ascii="Arial" w:hAnsi="Arial"/>
                <w:noProof/>
                <w:sz w:val="20"/>
              </w:rPr>
              <w:t> </w:t>
            </w:r>
            <w:r w:rsidRPr="006B1AC7">
              <w:rPr>
                <w:rFonts w:ascii="Arial" w:hAnsi="Arial"/>
                <w:noProof/>
                <w:sz w:val="20"/>
              </w:rPr>
              <w:t> </w:t>
            </w:r>
            <w:r w:rsidRPr="006B1AC7">
              <w:rPr>
                <w:rFonts w:ascii="Arial" w:hAnsi="Arial"/>
                <w:sz w:val="20"/>
              </w:rPr>
              <w:fldChar w:fldCharType="end"/>
            </w:r>
            <w:bookmarkEnd w:id="97"/>
            <w:r w:rsidRPr="006B1AC7">
              <w:rPr>
                <w:rFonts w:ascii="Arial" w:hAnsi="Arial"/>
                <w:sz w:val="20"/>
              </w:rPr>
              <w:t>35000</w:t>
            </w:r>
          </w:p>
        </w:tc>
      </w:tr>
      <w:tr w:rsidR="009F563D" w:rsidRPr="006B1AC7" w14:paraId="044A81E8" w14:textId="77777777" w:rsidTr="007F1986">
        <w:trPr>
          <w:trHeight w:val="454"/>
        </w:trPr>
        <w:tc>
          <w:tcPr>
            <w:tcW w:w="937" w:type="pct"/>
            <w:shd w:val="clear" w:color="auto" w:fill="FFE5E5"/>
          </w:tcPr>
          <w:p w14:paraId="58AD816D"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134B22FE"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Part time job</w:t>
            </w:r>
          </w:p>
        </w:tc>
        <w:tc>
          <w:tcPr>
            <w:tcW w:w="1670" w:type="pct"/>
            <w:shd w:val="clear" w:color="auto" w:fill="FFE5E5"/>
            <w:vAlign w:val="bottom"/>
          </w:tcPr>
          <w:p w14:paraId="448A2F6F"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5000</w:t>
            </w:r>
          </w:p>
        </w:tc>
      </w:tr>
      <w:tr w:rsidR="009F563D" w:rsidRPr="006B1AC7" w14:paraId="75D82DAC" w14:textId="77777777" w:rsidTr="007F1986">
        <w:trPr>
          <w:trHeight w:val="454"/>
        </w:trPr>
        <w:tc>
          <w:tcPr>
            <w:tcW w:w="937" w:type="pct"/>
            <w:shd w:val="clear" w:color="auto" w:fill="FFE5E5"/>
          </w:tcPr>
          <w:p w14:paraId="396646D2"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23B7C034"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Working tax credit</w:t>
            </w:r>
          </w:p>
        </w:tc>
        <w:tc>
          <w:tcPr>
            <w:tcW w:w="1670" w:type="pct"/>
            <w:shd w:val="clear" w:color="auto" w:fill="FFE5E5"/>
            <w:vAlign w:val="bottom"/>
          </w:tcPr>
          <w:p w14:paraId="5B556388" w14:textId="77777777" w:rsidR="009F563D" w:rsidRPr="006B1AC7" w:rsidRDefault="009F563D" w:rsidP="007F1986">
            <w:pPr>
              <w:jc w:val="right"/>
              <w:rPr>
                <w:rFonts w:ascii="Arial" w:hAnsi="Arial" w:cs="Arial"/>
                <w:color w:val="000000"/>
                <w:sz w:val="20"/>
                <w:szCs w:val="20"/>
              </w:rPr>
            </w:pPr>
            <w:bookmarkStart w:id="98" w:name="Text158"/>
            <w:bookmarkStart w:id="99" w:name="RANGE!C30"/>
            <w:r w:rsidRPr="006B1AC7">
              <w:rPr>
                <w:rFonts w:ascii="Arial" w:hAnsi="Arial" w:cs="Arial"/>
                <w:noProof/>
                <w:color w:val="000000"/>
                <w:sz w:val="20"/>
                <w:szCs w:val="20"/>
              </w:rPr>
              <w:t>5000</w:t>
            </w:r>
            <w:bookmarkEnd w:id="98"/>
            <w:bookmarkEnd w:id="99"/>
          </w:p>
        </w:tc>
      </w:tr>
      <w:tr w:rsidR="009F563D" w:rsidRPr="006B1AC7" w14:paraId="7B5FD10D" w14:textId="77777777" w:rsidTr="007F1986">
        <w:trPr>
          <w:trHeight w:val="454"/>
        </w:trPr>
        <w:tc>
          <w:tcPr>
            <w:tcW w:w="937" w:type="pct"/>
            <w:shd w:val="clear" w:color="auto" w:fill="FFE5E5"/>
          </w:tcPr>
          <w:p w14:paraId="015D1474"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6AE64815"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Child benefits</w:t>
            </w:r>
          </w:p>
        </w:tc>
        <w:tc>
          <w:tcPr>
            <w:tcW w:w="1670" w:type="pct"/>
            <w:shd w:val="clear" w:color="auto" w:fill="FFE5E5"/>
            <w:vAlign w:val="bottom"/>
          </w:tcPr>
          <w:p w14:paraId="1F683256" w14:textId="77777777" w:rsidR="009F563D" w:rsidRPr="006B1AC7" w:rsidRDefault="009F563D" w:rsidP="007F1986">
            <w:pPr>
              <w:jc w:val="right"/>
              <w:rPr>
                <w:rFonts w:ascii="Arial" w:hAnsi="Arial" w:cs="Arial"/>
                <w:color w:val="000000"/>
                <w:sz w:val="20"/>
                <w:szCs w:val="20"/>
              </w:rPr>
            </w:pPr>
            <w:bookmarkStart w:id="100" w:name="Text159"/>
            <w:bookmarkStart w:id="101" w:name="RANGE!C31"/>
            <w:r w:rsidRPr="006B1AC7">
              <w:rPr>
                <w:rFonts w:ascii="Arial" w:hAnsi="Arial" w:cs="Arial"/>
                <w:noProof/>
                <w:color w:val="000000"/>
                <w:sz w:val="20"/>
                <w:szCs w:val="20"/>
              </w:rPr>
              <w:t>0</w:t>
            </w:r>
            <w:bookmarkEnd w:id="100"/>
            <w:bookmarkEnd w:id="101"/>
          </w:p>
        </w:tc>
      </w:tr>
      <w:tr w:rsidR="009F563D" w:rsidRPr="006B1AC7" w14:paraId="3802135C" w14:textId="77777777" w:rsidTr="007F1986">
        <w:trPr>
          <w:trHeight w:val="454"/>
        </w:trPr>
        <w:tc>
          <w:tcPr>
            <w:tcW w:w="937" w:type="pct"/>
            <w:shd w:val="clear" w:color="auto" w:fill="FFE5E5"/>
          </w:tcPr>
          <w:p w14:paraId="25E3C853"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2E88E182"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Other benefits</w:t>
            </w:r>
          </w:p>
        </w:tc>
        <w:tc>
          <w:tcPr>
            <w:tcW w:w="1670" w:type="pct"/>
            <w:shd w:val="clear" w:color="auto" w:fill="FFE5E5"/>
            <w:vAlign w:val="bottom"/>
          </w:tcPr>
          <w:p w14:paraId="54400B65" w14:textId="77777777" w:rsidR="009F563D" w:rsidRPr="006B1AC7" w:rsidRDefault="009F563D" w:rsidP="007F1986">
            <w:pPr>
              <w:jc w:val="right"/>
              <w:rPr>
                <w:rFonts w:ascii="Arial" w:hAnsi="Arial" w:cs="Arial"/>
                <w:color w:val="000000"/>
                <w:sz w:val="20"/>
                <w:szCs w:val="20"/>
              </w:rPr>
            </w:pPr>
            <w:bookmarkStart w:id="102" w:name="Text160"/>
            <w:bookmarkStart w:id="103" w:name="RANGE!C32"/>
            <w:r w:rsidRPr="006B1AC7">
              <w:rPr>
                <w:rFonts w:ascii="Arial" w:hAnsi="Arial" w:cs="Arial"/>
                <w:noProof/>
                <w:color w:val="000000"/>
                <w:sz w:val="20"/>
                <w:szCs w:val="20"/>
              </w:rPr>
              <w:t>0</w:t>
            </w:r>
            <w:bookmarkEnd w:id="102"/>
            <w:bookmarkEnd w:id="103"/>
          </w:p>
        </w:tc>
      </w:tr>
      <w:tr w:rsidR="009F563D" w:rsidRPr="006B1AC7" w14:paraId="56F1E812" w14:textId="77777777" w:rsidTr="007F1986">
        <w:trPr>
          <w:trHeight w:val="454"/>
        </w:trPr>
        <w:tc>
          <w:tcPr>
            <w:tcW w:w="937" w:type="pct"/>
            <w:shd w:val="clear" w:color="auto" w:fill="FFE5E5"/>
          </w:tcPr>
          <w:p w14:paraId="42AD78F4" w14:textId="77777777" w:rsidR="009F563D" w:rsidRPr="006B1AC7" w:rsidRDefault="009F563D" w:rsidP="007F1986">
            <w:pPr>
              <w:snapToGrid w:val="0"/>
              <w:rPr>
                <w:rFonts w:ascii="Arial" w:hAnsi="Arial"/>
                <w:b/>
                <w:sz w:val="20"/>
              </w:rPr>
            </w:pPr>
          </w:p>
        </w:tc>
        <w:tc>
          <w:tcPr>
            <w:tcW w:w="2393" w:type="pct"/>
            <w:shd w:val="clear" w:color="auto" w:fill="FFE5E5"/>
            <w:vAlign w:val="center"/>
          </w:tcPr>
          <w:p w14:paraId="1405FBE4"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Other</w:t>
            </w:r>
          </w:p>
        </w:tc>
        <w:tc>
          <w:tcPr>
            <w:tcW w:w="1670" w:type="pct"/>
            <w:shd w:val="clear" w:color="auto" w:fill="FFE5E5"/>
            <w:vAlign w:val="bottom"/>
          </w:tcPr>
          <w:p w14:paraId="449D05BC" w14:textId="77777777" w:rsidR="009F563D" w:rsidRPr="006B1AC7" w:rsidRDefault="009F563D" w:rsidP="007F1986">
            <w:pPr>
              <w:jc w:val="right"/>
              <w:rPr>
                <w:rFonts w:ascii="Arial" w:hAnsi="Arial" w:cs="Arial"/>
                <w:color w:val="000000"/>
                <w:sz w:val="20"/>
                <w:szCs w:val="20"/>
              </w:rPr>
            </w:pPr>
            <w:bookmarkStart w:id="104" w:name="Text161"/>
            <w:bookmarkStart w:id="105" w:name="RANGE!C33"/>
            <w:r w:rsidRPr="006B1AC7">
              <w:rPr>
                <w:rFonts w:ascii="Arial" w:hAnsi="Arial" w:cs="Arial"/>
                <w:noProof/>
                <w:color w:val="000000"/>
                <w:sz w:val="20"/>
                <w:szCs w:val="20"/>
              </w:rPr>
              <w:t>10000</w:t>
            </w:r>
            <w:bookmarkEnd w:id="104"/>
            <w:bookmarkEnd w:id="105"/>
          </w:p>
        </w:tc>
      </w:tr>
      <w:tr w:rsidR="009F563D" w:rsidRPr="006B1AC7" w14:paraId="7C4EE542" w14:textId="77777777" w:rsidTr="007F1986">
        <w:trPr>
          <w:trHeight w:val="624"/>
        </w:trPr>
        <w:tc>
          <w:tcPr>
            <w:tcW w:w="937" w:type="pct"/>
          </w:tcPr>
          <w:p w14:paraId="1960CE29" w14:textId="77777777" w:rsidR="009F563D" w:rsidRPr="006B1AC7" w:rsidRDefault="009F563D" w:rsidP="007F1986">
            <w:pPr>
              <w:snapToGrid w:val="0"/>
              <w:rPr>
                <w:rFonts w:ascii="Arial" w:hAnsi="Arial"/>
                <w:b/>
                <w:color w:val="CC0029"/>
                <w:sz w:val="20"/>
              </w:rPr>
            </w:pPr>
          </w:p>
          <w:p w14:paraId="31D1C9A5"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D</w:t>
            </w:r>
          </w:p>
        </w:tc>
        <w:tc>
          <w:tcPr>
            <w:tcW w:w="2393" w:type="pct"/>
            <w:vAlign w:val="center"/>
          </w:tcPr>
          <w:p w14:paraId="5831951C"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Total income (£)</w:t>
            </w:r>
          </w:p>
        </w:tc>
        <w:tc>
          <w:tcPr>
            <w:tcW w:w="1670" w:type="pct"/>
            <w:vAlign w:val="bottom"/>
          </w:tcPr>
          <w:p w14:paraId="013228AB" w14:textId="77777777" w:rsidR="009F563D" w:rsidRPr="006B1AC7" w:rsidRDefault="009F563D" w:rsidP="007F1986">
            <w:pPr>
              <w:jc w:val="right"/>
              <w:rPr>
                <w:rFonts w:ascii="Arial" w:hAnsi="Arial" w:cs="Arial"/>
                <w:color w:val="000000"/>
                <w:sz w:val="20"/>
                <w:szCs w:val="20"/>
              </w:rPr>
            </w:pPr>
            <w:bookmarkStart w:id="106" w:name="Text162"/>
            <w:bookmarkStart w:id="107" w:name="RANGE!C34"/>
            <w:r w:rsidRPr="006B1AC7">
              <w:rPr>
                <w:rFonts w:ascii="Arial" w:hAnsi="Arial" w:cs="Arial"/>
                <w:noProof/>
                <w:color w:val="000000"/>
                <w:sz w:val="20"/>
                <w:szCs w:val="20"/>
              </w:rPr>
              <w:t>80000</w:t>
            </w:r>
            <w:bookmarkEnd w:id="106"/>
            <w:bookmarkEnd w:id="107"/>
          </w:p>
        </w:tc>
      </w:tr>
      <w:tr w:rsidR="009F563D" w:rsidRPr="006B1AC7" w14:paraId="5FA24DE6" w14:textId="77777777" w:rsidTr="007F1986">
        <w:trPr>
          <w:trHeight w:val="624"/>
        </w:trPr>
        <w:tc>
          <w:tcPr>
            <w:tcW w:w="937" w:type="pct"/>
          </w:tcPr>
          <w:p w14:paraId="79BE1D92" w14:textId="77777777" w:rsidR="009F563D" w:rsidRPr="006B1AC7" w:rsidRDefault="009F563D" w:rsidP="007F1986">
            <w:pPr>
              <w:snapToGrid w:val="0"/>
              <w:rPr>
                <w:rFonts w:ascii="Arial" w:hAnsi="Arial"/>
                <w:b/>
                <w:color w:val="CC0029"/>
                <w:sz w:val="20"/>
              </w:rPr>
            </w:pPr>
          </w:p>
          <w:p w14:paraId="0D815484"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E</w:t>
            </w:r>
          </w:p>
        </w:tc>
        <w:tc>
          <w:tcPr>
            <w:tcW w:w="2393" w:type="pct"/>
            <w:vAlign w:val="center"/>
          </w:tcPr>
          <w:p w14:paraId="359403C7"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Total survival income required (£)</w:t>
            </w:r>
          </w:p>
        </w:tc>
        <w:tc>
          <w:tcPr>
            <w:tcW w:w="1670" w:type="pct"/>
            <w:vAlign w:val="center"/>
          </w:tcPr>
          <w:p w14:paraId="0A61A923" w14:textId="77777777" w:rsidR="009F563D" w:rsidRPr="006B1AC7" w:rsidRDefault="009F563D" w:rsidP="007F1986">
            <w:pPr>
              <w:jc w:val="right"/>
              <w:rPr>
                <w:rFonts w:ascii="Arial" w:hAnsi="Arial" w:cs="Arial"/>
                <w:color w:val="000000"/>
                <w:sz w:val="20"/>
                <w:szCs w:val="20"/>
              </w:rPr>
            </w:pPr>
            <w:r w:rsidRPr="006B1AC7">
              <w:rPr>
                <w:rFonts w:ascii="Arial" w:hAnsi="Arial" w:cs="Arial"/>
                <w:color w:val="000000"/>
                <w:sz w:val="20"/>
                <w:szCs w:val="20"/>
              </w:rPr>
              <w:t>22000</w:t>
            </w:r>
          </w:p>
        </w:tc>
      </w:tr>
    </w:tbl>
    <w:p w14:paraId="70935482" w14:textId="77777777" w:rsidR="009F563D" w:rsidRPr="006B1AC7" w:rsidRDefault="009F563D" w:rsidP="009F563D">
      <w:pPr>
        <w:rPr>
          <w:rFonts w:ascii="Arial" w:hAnsi="Arial"/>
        </w:rPr>
      </w:pPr>
    </w:p>
    <w:p w14:paraId="5F1DE4E7" w14:textId="77777777" w:rsidR="009F563D" w:rsidRPr="006B1AC7" w:rsidRDefault="009F563D" w:rsidP="009F563D">
      <w:pPr>
        <w:spacing w:line="259" w:lineRule="auto"/>
        <w:jc w:val="left"/>
        <w:sectPr w:rsidR="009F563D" w:rsidRPr="006B1AC7" w:rsidSect="008E1EC0">
          <w:pgSz w:w="11906" w:h="16838"/>
          <w:pgMar w:top="1440" w:right="1440" w:bottom="1440" w:left="1440" w:header="708" w:footer="708" w:gutter="0"/>
          <w:cols w:space="708"/>
          <w:docGrid w:linePitch="360"/>
        </w:sectPr>
      </w:pPr>
    </w:p>
    <w:p w14:paraId="18E35E7E" w14:textId="77777777" w:rsidR="009F563D" w:rsidRPr="006B1AC7" w:rsidRDefault="009F563D" w:rsidP="009F563D">
      <w:pPr>
        <w:rPr>
          <w:rFonts w:ascii="Arial" w:hAnsi="Arial"/>
          <w:b/>
          <w:color w:val="CC0029"/>
          <w:sz w:val="20"/>
        </w:rPr>
      </w:pPr>
      <w:r w:rsidRPr="006B1AC7">
        <w:rPr>
          <w:rFonts w:ascii="Arial" w:hAnsi="Arial"/>
          <w:b/>
          <w:color w:val="CC0029"/>
          <w:sz w:val="20"/>
        </w:rPr>
        <w:lastRenderedPageBreak/>
        <w:t>Cashflow forecast</w:t>
      </w:r>
    </w:p>
    <w:p w14:paraId="65ACC2D1" w14:textId="77777777" w:rsidR="009F563D" w:rsidRPr="006B1AC7" w:rsidRDefault="009F563D" w:rsidP="009F563D">
      <w:pPr>
        <w:rPr>
          <w:rFonts w:ascii="Arial" w:hAnsi="Arial"/>
          <w:b/>
          <w:color w:val="FF0000"/>
          <w:sz w:val="20"/>
        </w:rPr>
      </w:pPr>
    </w:p>
    <w:tbl>
      <w:tblPr>
        <w:tblW w:w="5358"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361"/>
        <w:gridCol w:w="1760"/>
        <w:gridCol w:w="819"/>
        <w:gridCol w:w="835"/>
        <w:gridCol w:w="835"/>
        <w:gridCol w:w="1024"/>
        <w:gridCol w:w="1117"/>
        <w:gridCol w:w="836"/>
        <w:gridCol w:w="836"/>
        <w:gridCol w:w="1126"/>
        <w:gridCol w:w="1126"/>
        <w:gridCol w:w="1126"/>
        <w:gridCol w:w="836"/>
        <w:gridCol w:w="836"/>
        <w:gridCol w:w="1126"/>
        <w:gridCol w:w="1230"/>
        <w:gridCol w:w="988"/>
      </w:tblGrid>
      <w:tr w:rsidR="009F563D" w:rsidRPr="006B1AC7" w14:paraId="7952F4D3" w14:textId="77777777" w:rsidTr="007F1986">
        <w:trPr>
          <w:gridAfter w:val="1"/>
          <w:wAfter w:w="298" w:type="pct"/>
        </w:trPr>
        <w:tc>
          <w:tcPr>
            <w:tcW w:w="106" w:type="pct"/>
            <w:shd w:val="clear" w:color="auto" w:fill="CC0029"/>
            <w:vAlign w:val="center"/>
          </w:tcPr>
          <w:p w14:paraId="2FBAAADC" w14:textId="77777777" w:rsidR="009F563D" w:rsidRPr="006B1AC7" w:rsidRDefault="009F563D" w:rsidP="007F1986">
            <w:pPr>
              <w:snapToGrid w:val="0"/>
              <w:jc w:val="center"/>
              <w:rPr>
                <w:rFonts w:ascii="Arial" w:hAnsi="Arial"/>
                <w:b/>
                <w:sz w:val="16"/>
              </w:rPr>
            </w:pPr>
          </w:p>
        </w:tc>
        <w:tc>
          <w:tcPr>
            <w:tcW w:w="524" w:type="pct"/>
            <w:shd w:val="clear" w:color="auto" w:fill="CC0029"/>
            <w:vAlign w:val="center"/>
          </w:tcPr>
          <w:p w14:paraId="27399915" w14:textId="77777777" w:rsidR="009F563D" w:rsidRPr="006B1AC7" w:rsidRDefault="009F563D" w:rsidP="007F1986">
            <w:pPr>
              <w:jc w:val="center"/>
              <w:rPr>
                <w:rFonts w:ascii="Arial" w:hAnsi="Arial"/>
                <w:b/>
                <w:color w:val="FFFFFF"/>
                <w:sz w:val="20"/>
                <w:szCs w:val="20"/>
                <w:u w:val="single"/>
              </w:rPr>
            </w:pPr>
            <w:r w:rsidRPr="006B1AC7">
              <w:rPr>
                <w:rFonts w:ascii="Arial" w:hAnsi="Arial"/>
                <w:b/>
                <w:color w:val="FFFFFF"/>
                <w:sz w:val="20"/>
                <w:szCs w:val="20"/>
                <w:u w:val="single"/>
              </w:rPr>
              <w:t>Month</w:t>
            </w:r>
          </w:p>
        </w:tc>
        <w:tc>
          <w:tcPr>
            <w:tcW w:w="244" w:type="pct"/>
            <w:shd w:val="clear" w:color="auto" w:fill="CC0029"/>
            <w:vAlign w:val="center"/>
          </w:tcPr>
          <w:p w14:paraId="67B28854" w14:textId="77777777" w:rsidR="009F563D" w:rsidRPr="006B1AC7" w:rsidRDefault="009F563D" w:rsidP="007F1986">
            <w:pPr>
              <w:jc w:val="center"/>
              <w:rPr>
                <w:rFonts w:ascii="Arial" w:hAnsi="Arial"/>
                <w:b/>
                <w:color w:val="FFFFFF"/>
                <w:sz w:val="16"/>
                <w:u w:val="single"/>
              </w:rPr>
            </w:pPr>
            <w:r w:rsidRPr="006B1AC7">
              <w:rPr>
                <w:rFonts w:ascii="Arial" w:hAnsi="Arial"/>
                <w:b/>
                <w:color w:val="FFFFFF"/>
                <w:sz w:val="16"/>
                <w:u w:val="single"/>
              </w:rPr>
              <w:t>Pre-start</w:t>
            </w:r>
          </w:p>
        </w:tc>
        <w:tc>
          <w:tcPr>
            <w:tcW w:w="249" w:type="pct"/>
            <w:shd w:val="clear" w:color="auto" w:fill="CC0029"/>
            <w:vAlign w:val="center"/>
          </w:tcPr>
          <w:p w14:paraId="4724E637"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1</w:t>
            </w:r>
          </w:p>
        </w:tc>
        <w:tc>
          <w:tcPr>
            <w:tcW w:w="249" w:type="pct"/>
            <w:shd w:val="clear" w:color="auto" w:fill="CC0029"/>
            <w:vAlign w:val="center"/>
          </w:tcPr>
          <w:p w14:paraId="6DA0B4CD"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2</w:t>
            </w:r>
          </w:p>
        </w:tc>
        <w:tc>
          <w:tcPr>
            <w:tcW w:w="305" w:type="pct"/>
            <w:shd w:val="clear" w:color="auto" w:fill="CC0029"/>
            <w:vAlign w:val="center"/>
          </w:tcPr>
          <w:p w14:paraId="49452118"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3</w:t>
            </w:r>
          </w:p>
        </w:tc>
        <w:tc>
          <w:tcPr>
            <w:tcW w:w="327" w:type="pct"/>
            <w:shd w:val="clear" w:color="auto" w:fill="CC0029"/>
            <w:vAlign w:val="center"/>
          </w:tcPr>
          <w:p w14:paraId="7C138309"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4</w:t>
            </w:r>
          </w:p>
        </w:tc>
        <w:tc>
          <w:tcPr>
            <w:tcW w:w="249" w:type="pct"/>
            <w:shd w:val="clear" w:color="auto" w:fill="CC0029"/>
            <w:vAlign w:val="center"/>
          </w:tcPr>
          <w:p w14:paraId="1396F100"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5</w:t>
            </w:r>
          </w:p>
        </w:tc>
        <w:tc>
          <w:tcPr>
            <w:tcW w:w="249" w:type="pct"/>
            <w:shd w:val="clear" w:color="auto" w:fill="CC0029"/>
            <w:vAlign w:val="center"/>
          </w:tcPr>
          <w:p w14:paraId="20A842E0"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6</w:t>
            </w:r>
          </w:p>
        </w:tc>
        <w:tc>
          <w:tcPr>
            <w:tcW w:w="335" w:type="pct"/>
            <w:shd w:val="clear" w:color="auto" w:fill="CC0029"/>
            <w:vAlign w:val="center"/>
          </w:tcPr>
          <w:p w14:paraId="721A55DA"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7</w:t>
            </w:r>
          </w:p>
        </w:tc>
        <w:tc>
          <w:tcPr>
            <w:tcW w:w="335" w:type="pct"/>
            <w:shd w:val="clear" w:color="auto" w:fill="CC0029"/>
            <w:vAlign w:val="center"/>
          </w:tcPr>
          <w:p w14:paraId="775C7B29"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8</w:t>
            </w:r>
          </w:p>
        </w:tc>
        <w:tc>
          <w:tcPr>
            <w:tcW w:w="335" w:type="pct"/>
            <w:shd w:val="clear" w:color="auto" w:fill="CC0029"/>
            <w:vAlign w:val="center"/>
          </w:tcPr>
          <w:p w14:paraId="31EDD48C"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9</w:t>
            </w:r>
          </w:p>
        </w:tc>
        <w:tc>
          <w:tcPr>
            <w:tcW w:w="249" w:type="pct"/>
            <w:shd w:val="clear" w:color="auto" w:fill="CC0029"/>
            <w:vAlign w:val="center"/>
          </w:tcPr>
          <w:p w14:paraId="0BFFD40E"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10</w:t>
            </w:r>
          </w:p>
        </w:tc>
        <w:tc>
          <w:tcPr>
            <w:tcW w:w="249" w:type="pct"/>
            <w:shd w:val="clear" w:color="auto" w:fill="CC0029"/>
            <w:vAlign w:val="center"/>
          </w:tcPr>
          <w:p w14:paraId="7076E4B7"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11</w:t>
            </w:r>
          </w:p>
        </w:tc>
        <w:tc>
          <w:tcPr>
            <w:tcW w:w="335" w:type="pct"/>
            <w:shd w:val="clear" w:color="auto" w:fill="CC0029"/>
            <w:vAlign w:val="center"/>
          </w:tcPr>
          <w:p w14:paraId="1C313333" w14:textId="77777777" w:rsidR="009F563D" w:rsidRPr="006B1AC7" w:rsidRDefault="009F563D" w:rsidP="007F1986">
            <w:pPr>
              <w:jc w:val="center"/>
              <w:rPr>
                <w:rFonts w:ascii="Arial" w:hAnsi="Arial"/>
                <w:b/>
                <w:color w:val="FFFFFF"/>
                <w:sz w:val="20"/>
                <w:u w:val="single"/>
              </w:rPr>
            </w:pPr>
            <w:r w:rsidRPr="006B1AC7">
              <w:rPr>
                <w:rFonts w:ascii="Arial" w:hAnsi="Arial"/>
                <w:b/>
                <w:color w:val="FFFFFF"/>
                <w:sz w:val="20"/>
                <w:u w:val="single"/>
              </w:rPr>
              <w:t>12</w:t>
            </w:r>
          </w:p>
        </w:tc>
        <w:tc>
          <w:tcPr>
            <w:tcW w:w="366" w:type="pct"/>
            <w:shd w:val="clear" w:color="auto" w:fill="CC0029"/>
            <w:vAlign w:val="center"/>
          </w:tcPr>
          <w:p w14:paraId="2685E29A" w14:textId="77777777" w:rsidR="009F563D" w:rsidRPr="006B1AC7" w:rsidRDefault="009F563D" w:rsidP="007F1986">
            <w:pPr>
              <w:jc w:val="center"/>
              <w:rPr>
                <w:rFonts w:ascii="Arial" w:hAnsi="Arial"/>
                <w:b/>
                <w:color w:val="FFFFFF"/>
                <w:sz w:val="16"/>
                <w:u w:val="single"/>
              </w:rPr>
            </w:pPr>
            <w:r w:rsidRPr="006B1AC7">
              <w:rPr>
                <w:rFonts w:ascii="Arial" w:hAnsi="Arial"/>
                <w:b/>
                <w:color w:val="FFFFFF"/>
                <w:sz w:val="16"/>
                <w:u w:val="single"/>
              </w:rPr>
              <w:t>Total</w:t>
            </w:r>
          </w:p>
        </w:tc>
      </w:tr>
      <w:tr w:rsidR="009F563D" w:rsidRPr="006B1AC7" w14:paraId="7D845DA3" w14:textId="77777777" w:rsidTr="007F1986">
        <w:trPr>
          <w:gridAfter w:val="1"/>
          <w:wAfter w:w="298" w:type="pct"/>
          <w:trHeight w:val="284"/>
        </w:trPr>
        <w:tc>
          <w:tcPr>
            <w:tcW w:w="106" w:type="pct"/>
            <w:vAlign w:val="center"/>
          </w:tcPr>
          <w:p w14:paraId="7E873C68" w14:textId="77777777" w:rsidR="009F563D" w:rsidRPr="006B1AC7" w:rsidRDefault="009F563D" w:rsidP="007F1986">
            <w:pPr>
              <w:jc w:val="center"/>
              <w:rPr>
                <w:rFonts w:ascii="Arial" w:hAnsi="Arial"/>
                <w:b/>
                <w:color w:val="CC0029"/>
                <w:sz w:val="20"/>
                <w:u w:val="single"/>
              </w:rPr>
            </w:pPr>
            <w:bookmarkStart w:id="108" w:name="Text166"/>
            <w:bookmarkStart w:id="109" w:name="Text171"/>
            <w:r w:rsidRPr="006B1AC7">
              <w:rPr>
                <w:rFonts w:ascii="Arial" w:hAnsi="Arial"/>
                <w:b/>
                <w:color w:val="CC0029"/>
                <w:sz w:val="20"/>
                <w:u w:val="single"/>
              </w:rPr>
              <w:t>A</w:t>
            </w:r>
          </w:p>
        </w:tc>
        <w:tc>
          <w:tcPr>
            <w:tcW w:w="524" w:type="pct"/>
            <w:vAlign w:val="center"/>
          </w:tcPr>
          <w:p w14:paraId="2525686E" w14:textId="77777777" w:rsidR="009F563D" w:rsidRPr="006B1AC7" w:rsidRDefault="009F563D" w:rsidP="007F1986">
            <w:pPr>
              <w:jc w:val="center"/>
              <w:rPr>
                <w:rFonts w:ascii="Arial" w:hAnsi="Arial"/>
                <w:b/>
                <w:color w:val="CC0029"/>
                <w:sz w:val="18"/>
                <w:szCs w:val="18"/>
                <w:u w:val="single"/>
              </w:rPr>
            </w:pPr>
            <w:r w:rsidRPr="006B1AC7">
              <w:rPr>
                <w:rFonts w:ascii="Arial" w:hAnsi="Arial"/>
                <w:b/>
                <w:color w:val="CC0029"/>
                <w:sz w:val="18"/>
                <w:szCs w:val="18"/>
                <w:u w:val="single"/>
              </w:rPr>
              <w:t>Month name</w:t>
            </w:r>
          </w:p>
        </w:tc>
        <w:bookmarkEnd w:id="108"/>
        <w:bookmarkEnd w:id="109"/>
        <w:tc>
          <w:tcPr>
            <w:tcW w:w="244" w:type="pct"/>
            <w:vAlign w:val="center"/>
          </w:tcPr>
          <w:p w14:paraId="2724072C" w14:textId="77777777" w:rsidR="009F563D" w:rsidRPr="006B1AC7" w:rsidRDefault="009F563D" w:rsidP="007F1986">
            <w:pPr>
              <w:jc w:val="center"/>
              <w:rPr>
                <w:rFonts w:ascii="Arial" w:hAnsi="Arial"/>
                <w:sz w:val="18"/>
                <w:szCs w:val="18"/>
              </w:rPr>
            </w:pPr>
            <w:r w:rsidRPr="006B1AC7">
              <w:rPr>
                <w:rFonts w:ascii="Arial" w:hAnsi="Arial"/>
                <w:sz w:val="18"/>
                <w:szCs w:val="18"/>
              </w:rPr>
              <w:t>Jan (£)</w:t>
            </w:r>
          </w:p>
        </w:tc>
        <w:tc>
          <w:tcPr>
            <w:tcW w:w="249" w:type="pct"/>
            <w:vAlign w:val="center"/>
          </w:tcPr>
          <w:p w14:paraId="2C33FA34" w14:textId="77777777" w:rsidR="009F563D" w:rsidRPr="006B1AC7" w:rsidRDefault="009F563D" w:rsidP="007F1986">
            <w:pPr>
              <w:jc w:val="center"/>
              <w:rPr>
                <w:rFonts w:ascii="Arial" w:hAnsi="Arial"/>
                <w:sz w:val="18"/>
                <w:szCs w:val="18"/>
              </w:rPr>
            </w:pPr>
            <w:r w:rsidRPr="006B1AC7">
              <w:rPr>
                <w:rFonts w:ascii="Arial" w:hAnsi="Arial"/>
                <w:sz w:val="18"/>
                <w:szCs w:val="18"/>
              </w:rPr>
              <w:t>Feb(£)</w:t>
            </w:r>
          </w:p>
        </w:tc>
        <w:tc>
          <w:tcPr>
            <w:tcW w:w="249" w:type="pct"/>
            <w:vAlign w:val="center"/>
          </w:tcPr>
          <w:p w14:paraId="611260D9" w14:textId="77777777" w:rsidR="009F563D" w:rsidRPr="006B1AC7" w:rsidRDefault="009F563D" w:rsidP="007F1986">
            <w:pPr>
              <w:jc w:val="center"/>
              <w:rPr>
                <w:rFonts w:ascii="Arial" w:hAnsi="Arial"/>
                <w:sz w:val="18"/>
                <w:szCs w:val="18"/>
              </w:rPr>
            </w:pPr>
            <w:r w:rsidRPr="006B1AC7">
              <w:rPr>
                <w:rFonts w:ascii="Arial" w:hAnsi="Arial"/>
                <w:sz w:val="18"/>
                <w:szCs w:val="18"/>
              </w:rPr>
              <w:t>Mar(£)</w:t>
            </w:r>
          </w:p>
        </w:tc>
        <w:tc>
          <w:tcPr>
            <w:tcW w:w="305" w:type="pct"/>
            <w:vAlign w:val="center"/>
          </w:tcPr>
          <w:p w14:paraId="191A5B5F" w14:textId="77777777" w:rsidR="009F563D" w:rsidRPr="006B1AC7" w:rsidRDefault="009F563D" w:rsidP="007F1986">
            <w:pPr>
              <w:jc w:val="center"/>
              <w:rPr>
                <w:rFonts w:ascii="Arial" w:hAnsi="Arial"/>
                <w:sz w:val="18"/>
                <w:szCs w:val="18"/>
              </w:rPr>
            </w:pPr>
            <w:r w:rsidRPr="006B1AC7">
              <w:rPr>
                <w:rFonts w:ascii="Arial" w:hAnsi="Arial"/>
                <w:sz w:val="18"/>
                <w:szCs w:val="18"/>
              </w:rPr>
              <w:t>Apr(£)</w:t>
            </w:r>
          </w:p>
        </w:tc>
        <w:tc>
          <w:tcPr>
            <w:tcW w:w="327" w:type="pct"/>
            <w:vAlign w:val="center"/>
          </w:tcPr>
          <w:p w14:paraId="23300CA0" w14:textId="77777777" w:rsidR="009F563D" w:rsidRPr="006B1AC7" w:rsidRDefault="009F563D" w:rsidP="007F1986">
            <w:pPr>
              <w:jc w:val="center"/>
              <w:rPr>
                <w:rFonts w:ascii="Arial" w:hAnsi="Arial"/>
                <w:sz w:val="18"/>
                <w:szCs w:val="18"/>
              </w:rPr>
            </w:pPr>
            <w:r w:rsidRPr="006B1AC7">
              <w:rPr>
                <w:rFonts w:ascii="Arial" w:hAnsi="Arial"/>
                <w:sz w:val="18"/>
                <w:szCs w:val="18"/>
              </w:rPr>
              <w:t>May(£)</w:t>
            </w:r>
          </w:p>
        </w:tc>
        <w:tc>
          <w:tcPr>
            <w:tcW w:w="249" w:type="pct"/>
            <w:vAlign w:val="center"/>
          </w:tcPr>
          <w:p w14:paraId="05612A0C" w14:textId="77777777" w:rsidR="009F563D" w:rsidRPr="006B1AC7" w:rsidRDefault="009F563D" w:rsidP="007F1986">
            <w:pPr>
              <w:jc w:val="center"/>
              <w:rPr>
                <w:rFonts w:ascii="Arial" w:hAnsi="Arial"/>
                <w:sz w:val="18"/>
                <w:szCs w:val="18"/>
              </w:rPr>
            </w:pPr>
            <w:r w:rsidRPr="006B1AC7">
              <w:rPr>
                <w:rFonts w:ascii="Arial" w:hAnsi="Arial"/>
                <w:sz w:val="18"/>
                <w:szCs w:val="18"/>
              </w:rPr>
              <w:t>June(£)</w:t>
            </w:r>
          </w:p>
        </w:tc>
        <w:tc>
          <w:tcPr>
            <w:tcW w:w="249" w:type="pct"/>
            <w:vAlign w:val="center"/>
          </w:tcPr>
          <w:p w14:paraId="7B96D29E" w14:textId="77777777" w:rsidR="009F563D" w:rsidRPr="006B1AC7" w:rsidRDefault="009F563D" w:rsidP="007F1986">
            <w:pPr>
              <w:jc w:val="center"/>
              <w:rPr>
                <w:rFonts w:ascii="Arial" w:hAnsi="Arial"/>
                <w:sz w:val="18"/>
                <w:szCs w:val="18"/>
              </w:rPr>
            </w:pPr>
            <w:r w:rsidRPr="006B1AC7">
              <w:rPr>
                <w:rFonts w:ascii="Arial" w:hAnsi="Arial"/>
                <w:sz w:val="18"/>
                <w:szCs w:val="18"/>
              </w:rPr>
              <w:t>July(£)</w:t>
            </w:r>
          </w:p>
        </w:tc>
        <w:tc>
          <w:tcPr>
            <w:tcW w:w="335" w:type="pct"/>
            <w:vAlign w:val="center"/>
          </w:tcPr>
          <w:p w14:paraId="641AE371" w14:textId="77777777" w:rsidR="009F563D" w:rsidRPr="006B1AC7" w:rsidRDefault="009F563D" w:rsidP="007F1986">
            <w:pPr>
              <w:jc w:val="center"/>
              <w:rPr>
                <w:rFonts w:ascii="Arial" w:hAnsi="Arial"/>
                <w:sz w:val="18"/>
                <w:szCs w:val="18"/>
              </w:rPr>
            </w:pPr>
            <w:r w:rsidRPr="006B1AC7">
              <w:rPr>
                <w:rFonts w:ascii="Arial" w:hAnsi="Arial"/>
                <w:sz w:val="18"/>
                <w:szCs w:val="18"/>
              </w:rPr>
              <w:t>Aug(£)</w:t>
            </w:r>
          </w:p>
        </w:tc>
        <w:tc>
          <w:tcPr>
            <w:tcW w:w="335" w:type="pct"/>
            <w:vAlign w:val="center"/>
          </w:tcPr>
          <w:p w14:paraId="7694638D" w14:textId="77777777" w:rsidR="009F563D" w:rsidRPr="006B1AC7" w:rsidRDefault="009F563D" w:rsidP="007F1986">
            <w:pPr>
              <w:jc w:val="center"/>
              <w:rPr>
                <w:rFonts w:ascii="Arial" w:hAnsi="Arial"/>
                <w:sz w:val="18"/>
                <w:szCs w:val="18"/>
              </w:rPr>
            </w:pPr>
            <w:r w:rsidRPr="006B1AC7">
              <w:rPr>
                <w:rFonts w:ascii="Arial" w:hAnsi="Arial"/>
                <w:sz w:val="18"/>
                <w:szCs w:val="18"/>
              </w:rPr>
              <w:t>Sept(£)</w:t>
            </w:r>
          </w:p>
        </w:tc>
        <w:tc>
          <w:tcPr>
            <w:tcW w:w="335" w:type="pct"/>
            <w:vAlign w:val="center"/>
          </w:tcPr>
          <w:p w14:paraId="35BC21F1" w14:textId="77777777" w:rsidR="009F563D" w:rsidRPr="006B1AC7" w:rsidRDefault="009F563D" w:rsidP="007F1986">
            <w:pPr>
              <w:jc w:val="center"/>
              <w:rPr>
                <w:rFonts w:ascii="Arial" w:hAnsi="Arial"/>
                <w:sz w:val="18"/>
                <w:szCs w:val="18"/>
              </w:rPr>
            </w:pPr>
            <w:r w:rsidRPr="006B1AC7">
              <w:rPr>
                <w:rFonts w:ascii="Arial" w:hAnsi="Arial"/>
                <w:sz w:val="18"/>
                <w:szCs w:val="18"/>
              </w:rPr>
              <w:t>Oct(£)</w:t>
            </w:r>
          </w:p>
        </w:tc>
        <w:tc>
          <w:tcPr>
            <w:tcW w:w="249" w:type="pct"/>
            <w:vAlign w:val="center"/>
          </w:tcPr>
          <w:p w14:paraId="0D6EEF00" w14:textId="77777777" w:rsidR="009F563D" w:rsidRPr="006B1AC7" w:rsidRDefault="009F563D" w:rsidP="007F1986">
            <w:pPr>
              <w:jc w:val="center"/>
              <w:rPr>
                <w:rFonts w:ascii="Arial" w:hAnsi="Arial"/>
                <w:sz w:val="18"/>
                <w:szCs w:val="18"/>
              </w:rPr>
            </w:pPr>
            <w:r w:rsidRPr="006B1AC7">
              <w:rPr>
                <w:rFonts w:ascii="Arial" w:hAnsi="Arial"/>
                <w:sz w:val="18"/>
                <w:szCs w:val="18"/>
              </w:rPr>
              <w:t>Nov(£)</w:t>
            </w:r>
          </w:p>
        </w:tc>
        <w:tc>
          <w:tcPr>
            <w:tcW w:w="249" w:type="pct"/>
            <w:vAlign w:val="center"/>
          </w:tcPr>
          <w:p w14:paraId="73D37B4F" w14:textId="77777777" w:rsidR="009F563D" w:rsidRPr="006B1AC7" w:rsidRDefault="009F563D" w:rsidP="007F1986">
            <w:pPr>
              <w:jc w:val="center"/>
              <w:rPr>
                <w:rFonts w:ascii="Arial" w:hAnsi="Arial"/>
                <w:sz w:val="18"/>
                <w:szCs w:val="18"/>
              </w:rPr>
            </w:pPr>
            <w:r w:rsidRPr="006B1AC7">
              <w:rPr>
                <w:rFonts w:ascii="Arial" w:hAnsi="Arial"/>
                <w:sz w:val="18"/>
                <w:szCs w:val="18"/>
              </w:rPr>
              <w:t>Dec(£)</w:t>
            </w:r>
          </w:p>
        </w:tc>
        <w:tc>
          <w:tcPr>
            <w:tcW w:w="335" w:type="pct"/>
            <w:vAlign w:val="center"/>
          </w:tcPr>
          <w:p w14:paraId="132E7B44" w14:textId="77777777" w:rsidR="009F563D" w:rsidRPr="006B1AC7" w:rsidRDefault="009F563D" w:rsidP="007F1986">
            <w:pPr>
              <w:jc w:val="center"/>
              <w:rPr>
                <w:rFonts w:ascii="Arial" w:hAnsi="Arial"/>
                <w:sz w:val="18"/>
                <w:szCs w:val="18"/>
              </w:rPr>
            </w:pPr>
            <w:r w:rsidRPr="006B1AC7">
              <w:rPr>
                <w:rFonts w:ascii="Arial" w:hAnsi="Arial"/>
                <w:sz w:val="18"/>
                <w:szCs w:val="18"/>
              </w:rPr>
              <w:t>Jan (£)</w:t>
            </w:r>
          </w:p>
        </w:tc>
        <w:tc>
          <w:tcPr>
            <w:tcW w:w="366" w:type="pct"/>
            <w:vAlign w:val="center"/>
          </w:tcPr>
          <w:p w14:paraId="793B9307" w14:textId="77777777" w:rsidR="009F563D" w:rsidRPr="006B1AC7" w:rsidRDefault="009F563D" w:rsidP="007F1986">
            <w:pPr>
              <w:jc w:val="center"/>
              <w:rPr>
                <w:rFonts w:ascii="Arial" w:hAnsi="Arial"/>
                <w:sz w:val="18"/>
                <w:szCs w:val="18"/>
              </w:rPr>
            </w:pPr>
          </w:p>
        </w:tc>
      </w:tr>
      <w:tr w:rsidR="009F563D" w:rsidRPr="006B1AC7" w14:paraId="050ADE10" w14:textId="77777777" w:rsidTr="007F1986">
        <w:trPr>
          <w:gridAfter w:val="1"/>
          <w:wAfter w:w="298" w:type="pct"/>
        </w:trPr>
        <w:tc>
          <w:tcPr>
            <w:tcW w:w="106" w:type="pct"/>
            <w:shd w:val="clear" w:color="auto" w:fill="CC0029"/>
          </w:tcPr>
          <w:p w14:paraId="5A093E35" w14:textId="77777777" w:rsidR="009F563D" w:rsidRPr="006B1AC7" w:rsidRDefault="009F563D" w:rsidP="007F1986">
            <w:pPr>
              <w:rPr>
                <w:rFonts w:ascii="Arial" w:hAnsi="Arial"/>
                <w:b/>
                <w:sz w:val="20"/>
              </w:rPr>
            </w:pPr>
          </w:p>
        </w:tc>
        <w:tc>
          <w:tcPr>
            <w:tcW w:w="524" w:type="pct"/>
            <w:shd w:val="clear" w:color="auto" w:fill="CC0029"/>
          </w:tcPr>
          <w:p w14:paraId="2FA46B2B" w14:textId="77777777" w:rsidR="009F563D" w:rsidRPr="006B1AC7" w:rsidRDefault="009F563D" w:rsidP="007F1986">
            <w:pPr>
              <w:rPr>
                <w:rFonts w:ascii="Arial" w:hAnsi="Arial"/>
                <w:b/>
                <w:color w:val="FFFFFF"/>
                <w:sz w:val="18"/>
                <w:szCs w:val="18"/>
                <w:u w:val="single"/>
              </w:rPr>
            </w:pPr>
            <w:r w:rsidRPr="006B1AC7">
              <w:rPr>
                <w:rFonts w:ascii="Arial" w:hAnsi="Arial"/>
                <w:b/>
                <w:color w:val="FFFFFF"/>
                <w:sz w:val="18"/>
                <w:szCs w:val="18"/>
                <w:u w:val="single"/>
              </w:rPr>
              <w:t xml:space="preserve">Money  in (£) </w:t>
            </w:r>
          </w:p>
        </w:tc>
        <w:tc>
          <w:tcPr>
            <w:tcW w:w="244" w:type="pct"/>
            <w:shd w:val="clear" w:color="auto" w:fill="CC0029"/>
          </w:tcPr>
          <w:p w14:paraId="51B02A62" w14:textId="77777777" w:rsidR="009F563D" w:rsidRPr="006B1AC7" w:rsidRDefault="009F563D" w:rsidP="007F1986">
            <w:pPr>
              <w:snapToGrid w:val="0"/>
              <w:rPr>
                <w:rFonts w:ascii="Arial" w:hAnsi="Arial"/>
                <w:b/>
                <w:sz w:val="20"/>
              </w:rPr>
            </w:pPr>
          </w:p>
        </w:tc>
        <w:tc>
          <w:tcPr>
            <w:tcW w:w="249" w:type="pct"/>
            <w:shd w:val="clear" w:color="auto" w:fill="CC0029"/>
          </w:tcPr>
          <w:p w14:paraId="6E56E2AA" w14:textId="77777777" w:rsidR="009F563D" w:rsidRPr="006B1AC7" w:rsidRDefault="009F563D" w:rsidP="007F1986">
            <w:pPr>
              <w:snapToGrid w:val="0"/>
              <w:rPr>
                <w:rFonts w:ascii="Arial" w:hAnsi="Arial"/>
                <w:b/>
                <w:sz w:val="20"/>
              </w:rPr>
            </w:pPr>
          </w:p>
        </w:tc>
        <w:tc>
          <w:tcPr>
            <w:tcW w:w="249" w:type="pct"/>
            <w:shd w:val="clear" w:color="auto" w:fill="CC0029"/>
          </w:tcPr>
          <w:p w14:paraId="164297A2" w14:textId="77777777" w:rsidR="009F563D" w:rsidRPr="006B1AC7" w:rsidRDefault="009F563D" w:rsidP="007F1986">
            <w:pPr>
              <w:snapToGrid w:val="0"/>
              <w:rPr>
                <w:rFonts w:ascii="Arial" w:hAnsi="Arial"/>
                <w:b/>
                <w:sz w:val="20"/>
              </w:rPr>
            </w:pPr>
          </w:p>
        </w:tc>
        <w:tc>
          <w:tcPr>
            <w:tcW w:w="305" w:type="pct"/>
            <w:shd w:val="clear" w:color="auto" w:fill="CC0029"/>
          </w:tcPr>
          <w:p w14:paraId="13BFEFB5" w14:textId="77777777" w:rsidR="009F563D" w:rsidRPr="006B1AC7" w:rsidRDefault="009F563D" w:rsidP="007F1986">
            <w:pPr>
              <w:snapToGrid w:val="0"/>
              <w:rPr>
                <w:rFonts w:ascii="Arial" w:hAnsi="Arial"/>
                <w:b/>
                <w:sz w:val="20"/>
              </w:rPr>
            </w:pPr>
          </w:p>
        </w:tc>
        <w:tc>
          <w:tcPr>
            <w:tcW w:w="327" w:type="pct"/>
            <w:shd w:val="clear" w:color="auto" w:fill="CC0029"/>
          </w:tcPr>
          <w:p w14:paraId="455B9BAA" w14:textId="77777777" w:rsidR="009F563D" w:rsidRPr="006B1AC7" w:rsidRDefault="009F563D" w:rsidP="007F1986">
            <w:pPr>
              <w:snapToGrid w:val="0"/>
              <w:rPr>
                <w:rFonts w:ascii="Arial" w:hAnsi="Arial"/>
                <w:b/>
                <w:sz w:val="20"/>
              </w:rPr>
            </w:pPr>
          </w:p>
        </w:tc>
        <w:tc>
          <w:tcPr>
            <w:tcW w:w="249" w:type="pct"/>
            <w:shd w:val="clear" w:color="auto" w:fill="CC0029"/>
          </w:tcPr>
          <w:p w14:paraId="666FA957" w14:textId="77777777" w:rsidR="009F563D" w:rsidRPr="006B1AC7" w:rsidRDefault="009F563D" w:rsidP="007F1986">
            <w:pPr>
              <w:snapToGrid w:val="0"/>
              <w:rPr>
                <w:rFonts w:ascii="Arial" w:hAnsi="Arial"/>
                <w:b/>
                <w:sz w:val="20"/>
              </w:rPr>
            </w:pPr>
          </w:p>
        </w:tc>
        <w:tc>
          <w:tcPr>
            <w:tcW w:w="249" w:type="pct"/>
            <w:shd w:val="clear" w:color="auto" w:fill="CC0029"/>
          </w:tcPr>
          <w:p w14:paraId="64C04D9D" w14:textId="77777777" w:rsidR="009F563D" w:rsidRPr="006B1AC7" w:rsidRDefault="009F563D" w:rsidP="007F1986">
            <w:pPr>
              <w:snapToGrid w:val="0"/>
              <w:rPr>
                <w:rFonts w:ascii="Arial" w:hAnsi="Arial"/>
                <w:b/>
                <w:sz w:val="20"/>
              </w:rPr>
            </w:pPr>
          </w:p>
        </w:tc>
        <w:tc>
          <w:tcPr>
            <w:tcW w:w="335" w:type="pct"/>
            <w:shd w:val="clear" w:color="auto" w:fill="CC0029"/>
          </w:tcPr>
          <w:p w14:paraId="406E662A" w14:textId="77777777" w:rsidR="009F563D" w:rsidRPr="006B1AC7" w:rsidRDefault="009F563D" w:rsidP="007F1986">
            <w:pPr>
              <w:snapToGrid w:val="0"/>
              <w:rPr>
                <w:rFonts w:ascii="Arial" w:hAnsi="Arial"/>
                <w:b/>
                <w:sz w:val="20"/>
              </w:rPr>
            </w:pPr>
          </w:p>
        </w:tc>
        <w:tc>
          <w:tcPr>
            <w:tcW w:w="335" w:type="pct"/>
            <w:shd w:val="clear" w:color="auto" w:fill="CC0029"/>
          </w:tcPr>
          <w:p w14:paraId="665222D6" w14:textId="77777777" w:rsidR="009F563D" w:rsidRPr="006B1AC7" w:rsidRDefault="009F563D" w:rsidP="007F1986">
            <w:pPr>
              <w:snapToGrid w:val="0"/>
              <w:rPr>
                <w:rFonts w:ascii="Arial" w:hAnsi="Arial"/>
                <w:b/>
                <w:sz w:val="20"/>
              </w:rPr>
            </w:pPr>
          </w:p>
        </w:tc>
        <w:tc>
          <w:tcPr>
            <w:tcW w:w="335" w:type="pct"/>
            <w:shd w:val="clear" w:color="auto" w:fill="CC0029"/>
          </w:tcPr>
          <w:p w14:paraId="780F53D1" w14:textId="77777777" w:rsidR="009F563D" w:rsidRPr="006B1AC7" w:rsidRDefault="009F563D" w:rsidP="007F1986">
            <w:pPr>
              <w:snapToGrid w:val="0"/>
              <w:rPr>
                <w:rFonts w:ascii="Arial" w:hAnsi="Arial"/>
                <w:b/>
                <w:sz w:val="20"/>
              </w:rPr>
            </w:pPr>
          </w:p>
        </w:tc>
        <w:tc>
          <w:tcPr>
            <w:tcW w:w="249" w:type="pct"/>
            <w:shd w:val="clear" w:color="auto" w:fill="CC0029"/>
          </w:tcPr>
          <w:p w14:paraId="7F0F5E3A" w14:textId="77777777" w:rsidR="009F563D" w:rsidRPr="006B1AC7" w:rsidRDefault="009F563D" w:rsidP="007F1986">
            <w:pPr>
              <w:snapToGrid w:val="0"/>
              <w:rPr>
                <w:rFonts w:ascii="Arial" w:hAnsi="Arial"/>
                <w:b/>
                <w:sz w:val="20"/>
              </w:rPr>
            </w:pPr>
          </w:p>
        </w:tc>
        <w:tc>
          <w:tcPr>
            <w:tcW w:w="249" w:type="pct"/>
            <w:shd w:val="clear" w:color="auto" w:fill="CC0029"/>
          </w:tcPr>
          <w:p w14:paraId="0B9EC717" w14:textId="77777777" w:rsidR="009F563D" w:rsidRPr="006B1AC7" w:rsidRDefault="009F563D" w:rsidP="007F1986">
            <w:pPr>
              <w:snapToGrid w:val="0"/>
              <w:rPr>
                <w:rFonts w:ascii="Arial" w:hAnsi="Arial"/>
                <w:b/>
                <w:sz w:val="20"/>
              </w:rPr>
            </w:pPr>
          </w:p>
        </w:tc>
        <w:tc>
          <w:tcPr>
            <w:tcW w:w="335" w:type="pct"/>
            <w:shd w:val="clear" w:color="auto" w:fill="CC0029"/>
          </w:tcPr>
          <w:p w14:paraId="6548861C" w14:textId="77777777" w:rsidR="009F563D" w:rsidRPr="006B1AC7" w:rsidRDefault="009F563D" w:rsidP="007F1986">
            <w:pPr>
              <w:snapToGrid w:val="0"/>
              <w:rPr>
                <w:rFonts w:ascii="Arial" w:hAnsi="Arial"/>
                <w:b/>
                <w:sz w:val="20"/>
              </w:rPr>
            </w:pPr>
          </w:p>
        </w:tc>
        <w:tc>
          <w:tcPr>
            <w:tcW w:w="366" w:type="pct"/>
            <w:shd w:val="clear" w:color="auto" w:fill="CC0029"/>
          </w:tcPr>
          <w:p w14:paraId="2A4DC853" w14:textId="77777777" w:rsidR="009F563D" w:rsidRPr="006B1AC7" w:rsidRDefault="009F563D" w:rsidP="007F1986">
            <w:pPr>
              <w:snapToGrid w:val="0"/>
              <w:rPr>
                <w:rFonts w:ascii="Arial" w:hAnsi="Arial"/>
                <w:b/>
                <w:sz w:val="20"/>
              </w:rPr>
            </w:pPr>
          </w:p>
        </w:tc>
      </w:tr>
      <w:tr w:rsidR="009F563D" w:rsidRPr="006B1AC7" w14:paraId="520F84C4" w14:textId="77777777" w:rsidTr="007F1986">
        <w:trPr>
          <w:gridAfter w:val="1"/>
          <w:wAfter w:w="298" w:type="pct"/>
          <w:trHeight w:val="284"/>
        </w:trPr>
        <w:tc>
          <w:tcPr>
            <w:tcW w:w="106" w:type="pct"/>
            <w:vAlign w:val="center"/>
          </w:tcPr>
          <w:p w14:paraId="0CF5D159"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B</w:t>
            </w:r>
          </w:p>
        </w:tc>
        <w:tc>
          <w:tcPr>
            <w:tcW w:w="524" w:type="pct"/>
            <w:vAlign w:val="center"/>
          </w:tcPr>
          <w:p w14:paraId="4D6D0C63"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Funding from the family</w:t>
            </w:r>
          </w:p>
        </w:tc>
        <w:tc>
          <w:tcPr>
            <w:tcW w:w="244" w:type="pct"/>
            <w:vAlign w:val="center"/>
          </w:tcPr>
          <w:p w14:paraId="6B810F9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0</w:t>
            </w:r>
          </w:p>
        </w:tc>
        <w:tc>
          <w:tcPr>
            <w:tcW w:w="249" w:type="pct"/>
            <w:vAlign w:val="center"/>
          </w:tcPr>
          <w:p w14:paraId="514148E9"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1500</w:t>
            </w:r>
          </w:p>
        </w:tc>
        <w:tc>
          <w:tcPr>
            <w:tcW w:w="249" w:type="pct"/>
            <w:vAlign w:val="center"/>
          </w:tcPr>
          <w:p w14:paraId="5097001D"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1500</w:t>
            </w:r>
          </w:p>
        </w:tc>
        <w:tc>
          <w:tcPr>
            <w:tcW w:w="305" w:type="pct"/>
            <w:vAlign w:val="center"/>
          </w:tcPr>
          <w:p w14:paraId="4BEC40D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1500</w:t>
            </w:r>
          </w:p>
        </w:tc>
        <w:tc>
          <w:tcPr>
            <w:tcW w:w="327" w:type="pct"/>
            <w:vAlign w:val="center"/>
          </w:tcPr>
          <w:p w14:paraId="4180259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1500</w:t>
            </w:r>
          </w:p>
        </w:tc>
        <w:tc>
          <w:tcPr>
            <w:tcW w:w="249" w:type="pct"/>
            <w:vAlign w:val="center"/>
          </w:tcPr>
          <w:p w14:paraId="6C2ECF2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249" w:type="pct"/>
            <w:vAlign w:val="center"/>
          </w:tcPr>
          <w:p w14:paraId="5ACDAE9C"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335" w:type="pct"/>
            <w:vAlign w:val="center"/>
          </w:tcPr>
          <w:p w14:paraId="1FB06D5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335" w:type="pct"/>
            <w:vAlign w:val="center"/>
          </w:tcPr>
          <w:p w14:paraId="4E6068B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335" w:type="pct"/>
            <w:vAlign w:val="center"/>
          </w:tcPr>
          <w:p w14:paraId="639D3B52"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249" w:type="pct"/>
            <w:vAlign w:val="center"/>
          </w:tcPr>
          <w:p w14:paraId="21F99DA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4000</w:t>
            </w:r>
          </w:p>
        </w:tc>
        <w:tc>
          <w:tcPr>
            <w:tcW w:w="249" w:type="pct"/>
            <w:vAlign w:val="center"/>
          </w:tcPr>
          <w:p w14:paraId="00218927"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335" w:type="pct"/>
            <w:vAlign w:val="center"/>
          </w:tcPr>
          <w:p w14:paraId="21975837"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11000</w:t>
            </w:r>
          </w:p>
        </w:tc>
        <w:tc>
          <w:tcPr>
            <w:tcW w:w="366" w:type="pct"/>
            <w:vAlign w:val="center"/>
          </w:tcPr>
          <w:p w14:paraId="461FEE8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35000</w:t>
            </w:r>
            <w:r w:rsidRPr="006B1AC7">
              <w:rPr>
                <w:rFonts w:ascii="Arial" w:hAnsi="Arial" w:cs="Arial"/>
                <w:sz w:val="18"/>
                <w:szCs w:val="18"/>
              </w:rPr>
              <w:fldChar w:fldCharType="begin">
                <w:ffData>
                  <w:name w:val="Text192"/>
                  <w:enabled/>
                  <w:calcOnExit w:val="0"/>
                  <w:textInput/>
                </w:ffData>
              </w:fldChar>
            </w:r>
            <w:bookmarkStart w:id="110" w:name="Text192"/>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0"/>
          </w:p>
        </w:tc>
      </w:tr>
      <w:tr w:rsidR="009F563D" w:rsidRPr="006B1AC7" w14:paraId="4D0695E8" w14:textId="77777777" w:rsidTr="007F1986">
        <w:trPr>
          <w:gridAfter w:val="1"/>
          <w:wAfter w:w="298" w:type="pct"/>
          <w:trHeight w:val="284"/>
        </w:trPr>
        <w:tc>
          <w:tcPr>
            <w:tcW w:w="106" w:type="pct"/>
            <w:vAlign w:val="center"/>
          </w:tcPr>
          <w:p w14:paraId="38654279" w14:textId="77777777" w:rsidR="009F563D" w:rsidRPr="006B1AC7" w:rsidRDefault="009F563D" w:rsidP="007F1986">
            <w:pPr>
              <w:snapToGrid w:val="0"/>
              <w:rPr>
                <w:rFonts w:ascii="Arial" w:hAnsi="Arial"/>
                <w:b/>
                <w:color w:val="CC0029"/>
                <w:sz w:val="20"/>
              </w:rPr>
            </w:pPr>
          </w:p>
        </w:tc>
        <w:tc>
          <w:tcPr>
            <w:tcW w:w="524" w:type="pct"/>
            <w:vAlign w:val="center"/>
          </w:tcPr>
          <w:p w14:paraId="1FB3EBAF"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Funding from</w:t>
            </w:r>
          </w:p>
          <w:p w14:paraId="5465563D"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 xml:space="preserve">other sources </w:t>
            </w:r>
          </w:p>
        </w:tc>
        <w:tc>
          <w:tcPr>
            <w:tcW w:w="244" w:type="pct"/>
            <w:vAlign w:val="center"/>
          </w:tcPr>
          <w:p w14:paraId="4EAA4EC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0</w:t>
            </w:r>
          </w:p>
        </w:tc>
        <w:tc>
          <w:tcPr>
            <w:tcW w:w="249" w:type="pct"/>
            <w:vAlign w:val="center"/>
          </w:tcPr>
          <w:p w14:paraId="769E1D3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0</w:t>
            </w:r>
          </w:p>
        </w:tc>
        <w:tc>
          <w:tcPr>
            <w:tcW w:w="249" w:type="pct"/>
            <w:vAlign w:val="center"/>
          </w:tcPr>
          <w:p w14:paraId="2AD37B6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0</w:t>
            </w:r>
            <w:r w:rsidRPr="006B1AC7">
              <w:rPr>
                <w:rFonts w:ascii="Arial" w:hAnsi="Arial" w:cs="Arial"/>
                <w:sz w:val="18"/>
                <w:szCs w:val="18"/>
              </w:rPr>
              <w:fldChar w:fldCharType="begin">
                <w:ffData>
                  <w:name w:val="Text195"/>
                  <w:enabled/>
                  <w:calcOnExit w:val="0"/>
                  <w:textInput/>
                </w:ffData>
              </w:fldChar>
            </w:r>
            <w:bookmarkStart w:id="111" w:name="Text195"/>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1"/>
          </w:p>
        </w:tc>
        <w:tc>
          <w:tcPr>
            <w:tcW w:w="305" w:type="pct"/>
            <w:vAlign w:val="center"/>
          </w:tcPr>
          <w:p w14:paraId="0E330A7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327" w:type="pct"/>
            <w:vAlign w:val="center"/>
          </w:tcPr>
          <w:p w14:paraId="5726745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249" w:type="pct"/>
            <w:vAlign w:val="center"/>
          </w:tcPr>
          <w:p w14:paraId="79491A8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249" w:type="pct"/>
            <w:vAlign w:val="center"/>
          </w:tcPr>
          <w:p w14:paraId="048B4B0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335" w:type="pct"/>
            <w:vAlign w:val="center"/>
          </w:tcPr>
          <w:p w14:paraId="6EC9A51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335" w:type="pct"/>
            <w:vAlign w:val="center"/>
          </w:tcPr>
          <w:p w14:paraId="48CFCFA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335" w:type="pct"/>
            <w:vAlign w:val="center"/>
          </w:tcPr>
          <w:p w14:paraId="675F1C27"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r w:rsidRPr="006B1AC7">
              <w:rPr>
                <w:rFonts w:ascii="Arial" w:hAnsi="Arial" w:cs="Arial"/>
                <w:sz w:val="18"/>
                <w:szCs w:val="18"/>
              </w:rPr>
              <w:fldChar w:fldCharType="begin">
                <w:ffData>
                  <w:name w:val="Text202"/>
                  <w:enabled/>
                  <w:calcOnExit w:val="0"/>
                  <w:textInput/>
                </w:ffData>
              </w:fldChar>
            </w:r>
            <w:bookmarkStart w:id="112" w:name="Text202"/>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2"/>
          </w:p>
        </w:tc>
        <w:tc>
          <w:tcPr>
            <w:tcW w:w="249" w:type="pct"/>
            <w:vAlign w:val="center"/>
          </w:tcPr>
          <w:p w14:paraId="46C7EB1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249" w:type="pct"/>
            <w:vAlign w:val="center"/>
          </w:tcPr>
          <w:p w14:paraId="7E93CDC3"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335" w:type="pct"/>
            <w:vAlign w:val="center"/>
          </w:tcPr>
          <w:p w14:paraId="0749B950"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366" w:type="pct"/>
            <w:vAlign w:val="center"/>
          </w:tcPr>
          <w:p w14:paraId="3256F520"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5000</w:t>
            </w:r>
            <w:r w:rsidRPr="006B1AC7">
              <w:rPr>
                <w:rFonts w:ascii="Arial" w:hAnsi="Arial" w:cs="Arial"/>
                <w:sz w:val="18"/>
                <w:szCs w:val="18"/>
              </w:rPr>
              <w:fldChar w:fldCharType="begin">
                <w:ffData>
                  <w:name w:val="Text206"/>
                  <w:enabled/>
                  <w:calcOnExit w:val="0"/>
                  <w:textInput/>
                </w:ffData>
              </w:fldChar>
            </w:r>
            <w:bookmarkStart w:id="113" w:name="Text206"/>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3"/>
          </w:p>
        </w:tc>
      </w:tr>
      <w:tr w:rsidR="009F563D" w:rsidRPr="006B1AC7" w14:paraId="3960B6B3" w14:textId="77777777" w:rsidTr="007F1986">
        <w:trPr>
          <w:gridAfter w:val="1"/>
          <w:wAfter w:w="298" w:type="pct"/>
          <w:trHeight w:val="284"/>
        </w:trPr>
        <w:tc>
          <w:tcPr>
            <w:tcW w:w="106" w:type="pct"/>
            <w:vAlign w:val="center"/>
          </w:tcPr>
          <w:p w14:paraId="10B1B17D" w14:textId="77777777" w:rsidR="009F563D" w:rsidRPr="006B1AC7" w:rsidRDefault="009F563D" w:rsidP="007F1986">
            <w:pPr>
              <w:snapToGrid w:val="0"/>
              <w:rPr>
                <w:rFonts w:ascii="Arial" w:hAnsi="Arial"/>
                <w:b/>
                <w:color w:val="CC0029"/>
                <w:sz w:val="20"/>
              </w:rPr>
            </w:pPr>
          </w:p>
        </w:tc>
        <w:tc>
          <w:tcPr>
            <w:tcW w:w="524" w:type="pct"/>
            <w:vAlign w:val="center"/>
          </w:tcPr>
          <w:p w14:paraId="0BF2B179"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Own funds</w:t>
            </w:r>
          </w:p>
        </w:tc>
        <w:tc>
          <w:tcPr>
            <w:tcW w:w="244" w:type="pct"/>
            <w:vAlign w:val="center"/>
          </w:tcPr>
          <w:p w14:paraId="788F371C"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100000</w:t>
            </w:r>
          </w:p>
        </w:tc>
        <w:tc>
          <w:tcPr>
            <w:tcW w:w="249" w:type="pct"/>
            <w:vAlign w:val="center"/>
          </w:tcPr>
          <w:p w14:paraId="29422A4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08"/>
                  <w:enabled/>
                  <w:calcOnExit w:val="0"/>
                  <w:textInput/>
                </w:ffData>
              </w:fldChar>
            </w:r>
            <w:bookmarkStart w:id="114" w:name="Text208"/>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4"/>
          </w:p>
        </w:tc>
        <w:tc>
          <w:tcPr>
            <w:tcW w:w="249" w:type="pct"/>
            <w:vAlign w:val="center"/>
          </w:tcPr>
          <w:p w14:paraId="6A5DB2F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09"/>
                  <w:enabled/>
                  <w:calcOnExit w:val="0"/>
                  <w:textInput/>
                </w:ffData>
              </w:fldChar>
            </w:r>
            <w:bookmarkStart w:id="115" w:name="Text209"/>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5"/>
          </w:p>
        </w:tc>
        <w:tc>
          <w:tcPr>
            <w:tcW w:w="305" w:type="pct"/>
            <w:vAlign w:val="center"/>
          </w:tcPr>
          <w:p w14:paraId="27A8D77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0"/>
                  <w:enabled/>
                  <w:calcOnExit w:val="0"/>
                  <w:textInput/>
                </w:ffData>
              </w:fldChar>
            </w:r>
            <w:bookmarkStart w:id="116" w:name="Text210"/>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6"/>
          </w:p>
        </w:tc>
        <w:tc>
          <w:tcPr>
            <w:tcW w:w="327" w:type="pct"/>
            <w:vAlign w:val="center"/>
          </w:tcPr>
          <w:p w14:paraId="135F19F2"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1"/>
                  <w:enabled/>
                  <w:calcOnExit w:val="0"/>
                  <w:textInput/>
                </w:ffData>
              </w:fldChar>
            </w:r>
            <w:bookmarkStart w:id="117" w:name="Text211"/>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7"/>
          </w:p>
        </w:tc>
        <w:tc>
          <w:tcPr>
            <w:tcW w:w="249" w:type="pct"/>
            <w:vAlign w:val="center"/>
          </w:tcPr>
          <w:p w14:paraId="42731C5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2"/>
                  <w:enabled/>
                  <w:calcOnExit w:val="0"/>
                  <w:textInput/>
                </w:ffData>
              </w:fldChar>
            </w:r>
            <w:bookmarkStart w:id="118" w:name="Text212"/>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8"/>
          </w:p>
        </w:tc>
        <w:tc>
          <w:tcPr>
            <w:tcW w:w="249" w:type="pct"/>
            <w:vAlign w:val="center"/>
          </w:tcPr>
          <w:p w14:paraId="55136E74"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3"/>
                  <w:enabled/>
                  <w:calcOnExit w:val="0"/>
                  <w:textInput/>
                </w:ffData>
              </w:fldChar>
            </w:r>
            <w:bookmarkStart w:id="119" w:name="Text213"/>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19"/>
          </w:p>
        </w:tc>
        <w:tc>
          <w:tcPr>
            <w:tcW w:w="335" w:type="pct"/>
            <w:vAlign w:val="center"/>
          </w:tcPr>
          <w:p w14:paraId="65813619"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4"/>
                  <w:enabled/>
                  <w:calcOnExit w:val="0"/>
                  <w:textInput/>
                </w:ffData>
              </w:fldChar>
            </w:r>
            <w:bookmarkStart w:id="120" w:name="Text214"/>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0"/>
          </w:p>
        </w:tc>
        <w:tc>
          <w:tcPr>
            <w:tcW w:w="335" w:type="pct"/>
            <w:vAlign w:val="center"/>
          </w:tcPr>
          <w:p w14:paraId="290554B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5"/>
                  <w:enabled/>
                  <w:calcOnExit w:val="0"/>
                  <w:textInput/>
                </w:ffData>
              </w:fldChar>
            </w:r>
            <w:bookmarkStart w:id="121" w:name="Text215"/>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1"/>
          </w:p>
        </w:tc>
        <w:tc>
          <w:tcPr>
            <w:tcW w:w="335" w:type="pct"/>
            <w:vAlign w:val="center"/>
          </w:tcPr>
          <w:p w14:paraId="4C90D9E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6"/>
                  <w:enabled/>
                  <w:calcOnExit w:val="0"/>
                  <w:textInput/>
                </w:ffData>
              </w:fldChar>
            </w:r>
            <w:bookmarkStart w:id="122" w:name="Text216"/>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2"/>
          </w:p>
        </w:tc>
        <w:tc>
          <w:tcPr>
            <w:tcW w:w="249" w:type="pct"/>
            <w:vAlign w:val="center"/>
          </w:tcPr>
          <w:p w14:paraId="6C0588A7"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7"/>
                  <w:enabled/>
                  <w:calcOnExit w:val="0"/>
                  <w:textInput/>
                </w:ffData>
              </w:fldChar>
            </w:r>
            <w:bookmarkStart w:id="123" w:name="Text217"/>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3"/>
          </w:p>
        </w:tc>
        <w:tc>
          <w:tcPr>
            <w:tcW w:w="249" w:type="pct"/>
            <w:vAlign w:val="center"/>
          </w:tcPr>
          <w:p w14:paraId="2B585EE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20"/>
                  <w:enabled/>
                  <w:calcOnExit w:val="0"/>
                  <w:textInput/>
                </w:ffData>
              </w:fldChar>
            </w:r>
            <w:bookmarkStart w:id="124" w:name="Text220"/>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4"/>
          </w:p>
        </w:tc>
        <w:tc>
          <w:tcPr>
            <w:tcW w:w="335" w:type="pct"/>
            <w:vAlign w:val="center"/>
          </w:tcPr>
          <w:p w14:paraId="783DEE60"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8"/>
                  <w:enabled/>
                  <w:calcOnExit w:val="0"/>
                  <w:textInput/>
                </w:ffData>
              </w:fldChar>
            </w:r>
            <w:bookmarkStart w:id="125" w:name="Text218"/>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5"/>
          </w:p>
        </w:tc>
        <w:tc>
          <w:tcPr>
            <w:tcW w:w="366" w:type="pct"/>
            <w:vAlign w:val="center"/>
          </w:tcPr>
          <w:p w14:paraId="7AEEE1F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19"/>
                  <w:enabled/>
                  <w:calcOnExit w:val="0"/>
                  <w:textInput/>
                </w:ffData>
              </w:fldChar>
            </w:r>
            <w:bookmarkStart w:id="126" w:name="Text219"/>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6"/>
          </w:p>
        </w:tc>
      </w:tr>
      <w:tr w:rsidR="009F563D" w:rsidRPr="006B1AC7" w14:paraId="092FB862" w14:textId="77777777" w:rsidTr="007F1986">
        <w:trPr>
          <w:trHeight w:val="284"/>
        </w:trPr>
        <w:tc>
          <w:tcPr>
            <w:tcW w:w="106" w:type="pct"/>
            <w:vAlign w:val="center"/>
          </w:tcPr>
          <w:p w14:paraId="4E4DBA62" w14:textId="77777777" w:rsidR="009F563D" w:rsidRPr="006B1AC7" w:rsidRDefault="009F563D" w:rsidP="007F1986">
            <w:pPr>
              <w:snapToGrid w:val="0"/>
              <w:rPr>
                <w:rFonts w:ascii="Arial" w:hAnsi="Arial"/>
                <w:b/>
                <w:color w:val="CC0029"/>
                <w:sz w:val="20"/>
              </w:rPr>
            </w:pPr>
          </w:p>
        </w:tc>
        <w:tc>
          <w:tcPr>
            <w:tcW w:w="524" w:type="pct"/>
            <w:vAlign w:val="center"/>
          </w:tcPr>
          <w:p w14:paraId="16F414C6"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Incomes from Sales</w:t>
            </w:r>
          </w:p>
        </w:tc>
        <w:tc>
          <w:tcPr>
            <w:tcW w:w="244" w:type="pct"/>
            <w:vAlign w:val="bottom"/>
          </w:tcPr>
          <w:p w14:paraId="2CCDBB3C"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0</w:t>
            </w:r>
          </w:p>
        </w:tc>
        <w:tc>
          <w:tcPr>
            <w:tcW w:w="249" w:type="pct"/>
            <w:vAlign w:val="bottom"/>
          </w:tcPr>
          <w:p w14:paraId="6B94B553"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17000</w:t>
            </w:r>
          </w:p>
        </w:tc>
        <w:tc>
          <w:tcPr>
            <w:tcW w:w="249" w:type="pct"/>
            <w:vAlign w:val="bottom"/>
          </w:tcPr>
          <w:p w14:paraId="42FD2AC3"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21000</w:t>
            </w:r>
          </w:p>
        </w:tc>
        <w:tc>
          <w:tcPr>
            <w:tcW w:w="305" w:type="pct"/>
            <w:vAlign w:val="bottom"/>
          </w:tcPr>
          <w:p w14:paraId="055E4D31"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23000</w:t>
            </w:r>
          </w:p>
        </w:tc>
        <w:tc>
          <w:tcPr>
            <w:tcW w:w="327" w:type="pct"/>
            <w:vAlign w:val="bottom"/>
          </w:tcPr>
          <w:p w14:paraId="0DC3F5D2"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23000</w:t>
            </w:r>
          </w:p>
        </w:tc>
        <w:tc>
          <w:tcPr>
            <w:tcW w:w="249" w:type="pct"/>
            <w:vAlign w:val="bottom"/>
          </w:tcPr>
          <w:p w14:paraId="31BA226D"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23500</w:t>
            </w:r>
          </w:p>
        </w:tc>
        <w:tc>
          <w:tcPr>
            <w:tcW w:w="249" w:type="pct"/>
            <w:vAlign w:val="bottom"/>
          </w:tcPr>
          <w:p w14:paraId="4CC77EB9"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25000</w:t>
            </w:r>
          </w:p>
        </w:tc>
        <w:tc>
          <w:tcPr>
            <w:tcW w:w="335" w:type="pct"/>
            <w:vAlign w:val="bottom"/>
          </w:tcPr>
          <w:p w14:paraId="1C5551DB"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26500</w:t>
            </w:r>
          </w:p>
        </w:tc>
        <w:tc>
          <w:tcPr>
            <w:tcW w:w="335" w:type="pct"/>
            <w:vAlign w:val="bottom"/>
          </w:tcPr>
          <w:p w14:paraId="1031FF73"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24000</w:t>
            </w:r>
          </w:p>
        </w:tc>
        <w:tc>
          <w:tcPr>
            <w:tcW w:w="335" w:type="pct"/>
            <w:vAlign w:val="bottom"/>
          </w:tcPr>
          <w:p w14:paraId="69219DCA"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19000</w:t>
            </w:r>
          </w:p>
        </w:tc>
        <w:tc>
          <w:tcPr>
            <w:tcW w:w="249" w:type="pct"/>
            <w:vAlign w:val="bottom"/>
          </w:tcPr>
          <w:p w14:paraId="49AF455E"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20000</w:t>
            </w:r>
          </w:p>
        </w:tc>
        <w:tc>
          <w:tcPr>
            <w:tcW w:w="249" w:type="pct"/>
            <w:vAlign w:val="bottom"/>
          </w:tcPr>
          <w:p w14:paraId="64051212"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27000</w:t>
            </w:r>
          </w:p>
        </w:tc>
        <w:tc>
          <w:tcPr>
            <w:tcW w:w="335" w:type="pct"/>
            <w:vAlign w:val="bottom"/>
          </w:tcPr>
          <w:p w14:paraId="31931E19"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28000</w:t>
            </w:r>
          </w:p>
        </w:tc>
        <w:tc>
          <w:tcPr>
            <w:tcW w:w="366" w:type="pct"/>
            <w:vAlign w:val="bottom"/>
          </w:tcPr>
          <w:p w14:paraId="73F66B96"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277000</w:t>
            </w:r>
          </w:p>
        </w:tc>
        <w:tc>
          <w:tcPr>
            <w:tcW w:w="298" w:type="pct"/>
            <w:vAlign w:val="bottom"/>
          </w:tcPr>
          <w:p w14:paraId="4F8A56C6"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17000</w:t>
            </w:r>
          </w:p>
        </w:tc>
      </w:tr>
      <w:tr w:rsidR="009F563D" w:rsidRPr="006B1AC7" w14:paraId="03E9FD52" w14:textId="77777777" w:rsidTr="007F1986">
        <w:trPr>
          <w:gridAfter w:val="1"/>
          <w:wAfter w:w="298" w:type="pct"/>
          <w:trHeight w:val="284"/>
        </w:trPr>
        <w:tc>
          <w:tcPr>
            <w:tcW w:w="106" w:type="pct"/>
            <w:vAlign w:val="center"/>
          </w:tcPr>
          <w:p w14:paraId="06C141E6" w14:textId="77777777" w:rsidR="009F563D" w:rsidRPr="006B1AC7" w:rsidRDefault="009F563D" w:rsidP="007F1986">
            <w:pPr>
              <w:snapToGrid w:val="0"/>
              <w:rPr>
                <w:rFonts w:ascii="Arial" w:hAnsi="Arial"/>
                <w:b/>
                <w:color w:val="CC0029"/>
                <w:sz w:val="20"/>
              </w:rPr>
            </w:pPr>
          </w:p>
        </w:tc>
        <w:tc>
          <w:tcPr>
            <w:tcW w:w="524" w:type="pct"/>
            <w:vAlign w:val="center"/>
          </w:tcPr>
          <w:p w14:paraId="3F09D42B"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Other</w:t>
            </w:r>
          </w:p>
        </w:tc>
        <w:tc>
          <w:tcPr>
            <w:tcW w:w="244" w:type="pct"/>
            <w:vAlign w:val="center"/>
          </w:tcPr>
          <w:p w14:paraId="771D57A0"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35"/>
                  <w:enabled/>
                  <w:calcOnExit w:val="0"/>
                  <w:textInput/>
                </w:ffData>
              </w:fldChar>
            </w:r>
            <w:bookmarkStart w:id="127" w:name="Text235"/>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7"/>
          </w:p>
        </w:tc>
        <w:tc>
          <w:tcPr>
            <w:tcW w:w="249" w:type="pct"/>
            <w:vAlign w:val="center"/>
          </w:tcPr>
          <w:p w14:paraId="3BB7857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249" w:type="pct"/>
            <w:vAlign w:val="center"/>
          </w:tcPr>
          <w:p w14:paraId="0A8724A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305" w:type="pct"/>
            <w:vAlign w:val="center"/>
          </w:tcPr>
          <w:p w14:paraId="7D96FEE0"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38"/>
                  <w:enabled/>
                  <w:calcOnExit w:val="0"/>
                  <w:textInput/>
                </w:ffData>
              </w:fldChar>
            </w:r>
            <w:bookmarkStart w:id="128" w:name="Text238"/>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8"/>
            <w:r w:rsidRPr="006B1AC7">
              <w:rPr>
                <w:rFonts w:ascii="Arial" w:hAnsi="Arial" w:cs="Arial"/>
                <w:sz w:val="18"/>
                <w:szCs w:val="18"/>
              </w:rPr>
              <w:t>500</w:t>
            </w:r>
          </w:p>
        </w:tc>
        <w:tc>
          <w:tcPr>
            <w:tcW w:w="327" w:type="pct"/>
            <w:vAlign w:val="center"/>
          </w:tcPr>
          <w:p w14:paraId="24BCC52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500</w:t>
            </w:r>
          </w:p>
        </w:tc>
        <w:tc>
          <w:tcPr>
            <w:tcW w:w="249" w:type="pct"/>
            <w:vAlign w:val="center"/>
          </w:tcPr>
          <w:p w14:paraId="78E3FA53"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249" w:type="pct"/>
            <w:vAlign w:val="center"/>
          </w:tcPr>
          <w:p w14:paraId="5D0732D8"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335" w:type="pct"/>
            <w:vAlign w:val="center"/>
          </w:tcPr>
          <w:p w14:paraId="7836697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r w:rsidRPr="006B1AC7">
              <w:rPr>
                <w:rFonts w:ascii="Arial" w:hAnsi="Arial" w:cs="Arial"/>
                <w:sz w:val="18"/>
                <w:szCs w:val="18"/>
              </w:rPr>
              <w:fldChar w:fldCharType="begin">
                <w:ffData>
                  <w:name w:val="Text242"/>
                  <w:enabled/>
                  <w:calcOnExit w:val="0"/>
                  <w:textInput/>
                </w:ffData>
              </w:fldChar>
            </w:r>
            <w:bookmarkStart w:id="129" w:name="Text242"/>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29"/>
          </w:p>
        </w:tc>
        <w:tc>
          <w:tcPr>
            <w:tcW w:w="335" w:type="pct"/>
            <w:vAlign w:val="center"/>
          </w:tcPr>
          <w:p w14:paraId="5A7A35F4"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335" w:type="pct"/>
            <w:vAlign w:val="center"/>
          </w:tcPr>
          <w:p w14:paraId="1D74C58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249" w:type="pct"/>
            <w:vAlign w:val="center"/>
          </w:tcPr>
          <w:p w14:paraId="23CBB25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249" w:type="pct"/>
            <w:vAlign w:val="center"/>
          </w:tcPr>
          <w:p w14:paraId="5885F16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335" w:type="pct"/>
            <w:vAlign w:val="center"/>
          </w:tcPr>
          <w:p w14:paraId="258AB39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r w:rsidRPr="006B1AC7">
              <w:rPr>
                <w:rFonts w:ascii="Arial" w:hAnsi="Arial" w:cs="Arial"/>
                <w:sz w:val="18"/>
                <w:szCs w:val="18"/>
              </w:rPr>
              <w:fldChar w:fldCharType="begin">
                <w:ffData>
                  <w:name w:val="Text247"/>
                  <w:enabled/>
                  <w:calcOnExit w:val="0"/>
                  <w:textInput/>
                </w:ffData>
              </w:fldChar>
            </w:r>
            <w:bookmarkStart w:id="130" w:name="Text247"/>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bookmarkEnd w:id="130"/>
          </w:p>
        </w:tc>
        <w:tc>
          <w:tcPr>
            <w:tcW w:w="366" w:type="pct"/>
            <w:vAlign w:val="center"/>
          </w:tcPr>
          <w:p w14:paraId="55178F8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10000</w:t>
            </w:r>
          </w:p>
        </w:tc>
      </w:tr>
      <w:tr w:rsidR="009F563D" w:rsidRPr="006B1AC7" w14:paraId="69E7E72B" w14:textId="77777777" w:rsidTr="007F1986">
        <w:trPr>
          <w:gridAfter w:val="1"/>
          <w:wAfter w:w="298" w:type="pct"/>
          <w:trHeight w:val="284"/>
        </w:trPr>
        <w:tc>
          <w:tcPr>
            <w:tcW w:w="106" w:type="pct"/>
            <w:vAlign w:val="center"/>
          </w:tcPr>
          <w:p w14:paraId="42A7ED02" w14:textId="77777777" w:rsidR="009F563D" w:rsidRPr="006B1AC7" w:rsidRDefault="009F563D" w:rsidP="007F1986">
            <w:pPr>
              <w:rPr>
                <w:rFonts w:ascii="Arial" w:hAnsi="Arial"/>
                <w:b/>
                <w:color w:val="CC0029"/>
                <w:sz w:val="20"/>
                <w:u w:val="single"/>
              </w:rPr>
            </w:pPr>
            <w:r w:rsidRPr="006B1AC7">
              <w:rPr>
                <w:rFonts w:ascii="Arial" w:hAnsi="Arial"/>
                <w:b/>
                <w:color w:val="CC0029"/>
                <w:sz w:val="20"/>
                <w:u w:val="single"/>
              </w:rPr>
              <w:t>C</w:t>
            </w:r>
          </w:p>
        </w:tc>
        <w:tc>
          <w:tcPr>
            <w:tcW w:w="524" w:type="pct"/>
            <w:vAlign w:val="center"/>
          </w:tcPr>
          <w:p w14:paraId="3F3C44BC"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Total Money in (£)</w:t>
            </w:r>
          </w:p>
        </w:tc>
        <w:tc>
          <w:tcPr>
            <w:tcW w:w="244" w:type="pct"/>
            <w:vAlign w:val="center"/>
          </w:tcPr>
          <w:p w14:paraId="0625C66E" w14:textId="77777777" w:rsidR="009F563D" w:rsidRPr="006B1AC7" w:rsidRDefault="009F563D" w:rsidP="007F1986">
            <w:pPr>
              <w:jc w:val="center"/>
              <w:rPr>
                <w:rFonts w:ascii="Arial" w:hAnsi="Arial" w:cs="Arial"/>
                <w:b/>
                <w:sz w:val="18"/>
                <w:szCs w:val="18"/>
              </w:rPr>
            </w:pPr>
            <w:r w:rsidRPr="006B1AC7">
              <w:rPr>
                <w:rFonts w:ascii="Arial" w:hAnsi="Arial" w:cs="Arial"/>
                <w:b/>
                <w:sz w:val="18"/>
                <w:szCs w:val="18"/>
              </w:rPr>
              <w:fldChar w:fldCharType="begin">
                <w:ffData>
                  <w:name w:val="Text235"/>
                  <w:enabled/>
                  <w:calcOnExit w:val="0"/>
                  <w:textInput/>
                </w:ffData>
              </w:fldChar>
            </w:r>
            <w:r w:rsidRPr="006B1AC7">
              <w:rPr>
                <w:rFonts w:ascii="Arial" w:hAnsi="Arial" w:cs="Arial"/>
                <w:b/>
                <w:sz w:val="18"/>
                <w:szCs w:val="18"/>
              </w:rPr>
              <w:instrText xml:space="preserve"> FORMTEXT </w:instrText>
            </w:r>
            <w:r w:rsidRPr="006B1AC7">
              <w:rPr>
                <w:rFonts w:ascii="Arial" w:hAnsi="Arial" w:cs="Arial"/>
                <w:b/>
                <w:sz w:val="18"/>
                <w:szCs w:val="18"/>
              </w:rPr>
            </w:r>
            <w:r w:rsidRPr="006B1AC7">
              <w:rPr>
                <w:rFonts w:ascii="Arial" w:hAnsi="Arial" w:cs="Arial"/>
                <w:b/>
                <w:sz w:val="18"/>
                <w:szCs w:val="18"/>
              </w:rPr>
              <w:fldChar w:fldCharType="separate"/>
            </w:r>
            <w:r w:rsidRPr="006B1AC7">
              <w:rPr>
                <w:rFonts w:ascii="Arial" w:hAnsi="Arial" w:cs="Arial"/>
                <w:b/>
                <w:noProof/>
                <w:sz w:val="18"/>
                <w:szCs w:val="18"/>
              </w:rPr>
              <w:t> </w:t>
            </w:r>
            <w:r w:rsidRPr="006B1AC7">
              <w:rPr>
                <w:rFonts w:ascii="Arial" w:hAnsi="Arial" w:cs="Arial"/>
                <w:b/>
                <w:noProof/>
                <w:sz w:val="18"/>
                <w:szCs w:val="18"/>
              </w:rPr>
              <w:t> </w:t>
            </w:r>
            <w:r w:rsidRPr="006B1AC7">
              <w:rPr>
                <w:rFonts w:ascii="Arial" w:hAnsi="Arial" w:cs="Arial"/>
                <w:b/>
                <w:noProof/>
                <w:sz w:val="18"/>
                <w:szCs w:val="18"/>
              </w:rPr>
              <w:t> </w:t>
            </w:r>
            <w:r w:rsidRPr="006B1AC7">
              <w:rPr>
                <w:rFonts w:ascii="Arial" w:hAnsi="Arial" w:cs="Arial"/>
                <w:b/>
                <w:noProof/>
                <w:sz w:val="18"/>
                <w:szCs w:val="18"/>
              </w:rPr>
              <w:t> </w:t>
            </w:r>
            <w:r w:rsidRPr="006B1AC7">
              <w:rPr>
                <w:rFonts w:ascii="Arial" w:hAnsi="Arial" w:cs="Arial"/>
                <w:b/>
                <w:noProof/>
                <w:sz w:val="18"/>
                <w:szCs w:val="18"/>
              </w:rPr>
              <w:t> </w:t>
            </w:r>
            <w:r w:rsidRPr="006B1AC7">
              <w:rPr>
                <w:rFonts w:ascii="Arial" w:hAnsi="Arial" w:cs="Arial"/>
                <w:b/>
                <w:sz w:val="18"/>
                <w:szCs w:val="18"/>
              </w:rPr>
              <w:fldChar w:fldCharType="end"/>
            </w:r>
          </w:p>
        </w:tc>
        <w:tc>
          <w:tcPr>
            <w:tcW w:w="249" w:type="pct"/>
            <w:vAlign w:val="bottom"/>
          </w:tcPr>
          <w:p w14:paraId="723A0D2D"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19000</w:t>
            </w:r>
          </w:p>
        </w:tc>
        <w:tc>
          <w:tcPr>
            <w:tcW w:w="249" w:type="pct"/>
            <w:vAlign w:val="bottom"/>
          </w:tcPr>
          <w:p w14:paraId="38185F6D"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23000</w:t>
            </w:r>
          </w:p>
        </w:tc>
        <w:tc>
          <w:tcPr>
            <w:tcW w:w="305" w:type="pct"/>
            <w:vAlign w:val="bottom"/>
          </w:tcPr>
          <w:p w14:paraId="1A11979D"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25500</w:t>
            </w:r>
          </w:p>
        </w:tc>
        <w:tc>
          <w:tcPr>
            <w:tcW w:w="327" w:type="pct"/>
            <w:vAlign w:val="bottom"/>
          </w:tcPr>
          <w:p w14:paraId="2FF232A9"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25500</w:t>
            </w:r>
          </w:p>
        </w:tc>
        <w:tc>
          <w:tcPr>
            <w:tcW w:w="249" w:type="pct"/>
            <w:vAlign w:val="bottom"/>
          </w:tcPr>
          <w:p w14:paraId="798E41F3"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27000</w:t>
            </w:r>
          </w:p>
        </w:tc>
        <w:tc>
          <w:tcPr>
            <w:tcW w:w="249" w:type="pct"/>
            <w:vAlign w:val="bottom"/>
          </w:tcPr>
          <w:p w14:paraId="61850F32"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28500</w:t>
            </w:r>
          </w:p>
        </w:tc>
        <w:tc>
          <w:tcPr>
            <w:tcW w:w="335" w:type="pct"/>
            <w:vAlign w:val="bottom"/>
          </w:tcPr>
          <w:p w14:paraId="48A4DE2F"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30000</w:t>
            </w:r>
          </w:p>
        </w:tc>
        <w:tc>
          <w:tcPr>
            <w:tcW w:w="335" w:type="pct"/>
            <w:vAlign w:val="bottom"/>
          </w:tcPr>
          <w:p w14:paraId="77EC95ED"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27500</w:t>
            </w:r>
          </w:p>
        </w:tc>
        <w:tc>
          <w:tcPr>
            <w:tcW w:w="335" w:type="pct"/>
            <w:vAlign w:val="bottom"/>
          </w:tcPr>
          <w:p w14:paraId="4A4091AB"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23500</w:t>
            </w:r>
          </w:p>
        </w:tc>
        <w:tc>
          <w:tcPr>
            <w:tcW w:w="249" w:type="pct"/>
            <w:vAlign w:val="bottom"/>
          </w:tcPr>
          <w:p w14:paraId="2A212E9B"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25500</w:t>
            </w:r>
          </w:p>
        </w:tc>
        <w:tc>
          <w:tcPr>
            <w:tcW w:w="249" w:type="pct"/>
            <w:vAlign w:val="bottom"/>
          </w:tcPr>
          <w:p w14:paraId="5605AFD9"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31500</w:t>
            </w:r>
          </w:p>
        </w:tc>
        <w:tc>
          <w:tcPr>
            <w:tcW w:w="335" w:type="pct"/>
            <w:vAlign w:val="bottom"/>
          </w:tcPr>
          <w:p w14:paraId="3337F2DF" w14:textId="77777777" w:rsidR="009F563D" w:rsidRPr="006B1AC7" w:rsidRDefault="009F563D" w:rsidP="007F1986">
            <w:pPr>
              <w:jc w:val="right"/>
              <w:rPr>
                <w:rFonts w:ascii="Calibri" w:hAnsi="Calibri" w:cs="Calibri"/>
                <w:color w:val="000000"/>
              </w:rPr>
            </w:pPr>
            <w:r w:rsidRPr="006B1AC7">
              <w:rPr>
                <w:rFonts w:ascii="Calibri" w:hAnsi="Calibri" w:cs="Calibri"/>
                <w:color w:val="000000"/>
                <w:sz w:val="22"/>
              </w:rPr>
              <w:t>40500</w:t>
            </w:r>
          </w:p>
        </w:tc>
        <w:tc>
          <w:tcPr>
            <w:tcW w:w="366" w:type="pct"/>
            <w:vAlign w:val="center"/>
          </w:tcPr>
          <w:p w14:paraId="046D2317" w14:textId="77777777" w:rsidR="009F563D" w:rsidRPr="006B1AC7" w:rsidRDefault="009F563D" w:rsidP="007F1986">
            <w:pPr>
              <w:jc w:val="center"/>
              <w:rPr>
                <w:rFonts w:ascii="Arial" w:hAnsi="Arial" w:cs="Arial"/>
                <w:b/>
                <w:sz w:val="18"/>
                <w:szCs w:val="18"/>
              </w:rPr>
            </w:pPr>
            <w:r w:rsidRPr="006B1AC7">
              <w:rPr>
                <w:rFonts w:ascii="Arial" w:hAnsi="Arial" w:cs="Arial"/>
                <w:b/>
                <w:sz w:val="18"/>
                <w:szCs w:val="18"/>
              </w:rPr>
              <w:t>327000</w:t>
            </w:r>
          </w:p>
        </w:tc>
      </w:tr>
      <w:tr w:rsidR="009F563D" w:rsidRPr="006B1AC7" w14:paraId="474080BC" w14:textId="77777777" w:rsidTr="007F1986">
        <w:trPr>
          <w:gridAfter w:val="1"/>
          <w:wAfter w:w="298" w:type="pct"/>
        </w:trPr>
        <w:tc>
          <w:tcPr>
            <w:tcW w:w="106" w:type="pct"/>
            <w:shd w:val="clear" w:color="auto" w:fill="CC0029"/>
            <w:vAlign w:val="center"/>
          </w:tcPr>
          <w:p w14:paraId="009C5735" w14:textId="77777777" w:rsidR="009F563D" w:rsidRPr="006B1AC7" w:rsidRDefault="009F563D" w:rsidP="007F1986">
            <w:pPr>
              <w:snapToGrid w:val="0"/>
              <w:rPr>
                <w:rFonts w:ascii="Arial" w:hAnsi="Arial"/>
                <w:b/>
                <w:sz w:val="20"/>
              </w:rPr>
            </w:pPr>
          </w:p>
        </w:tc>
        <w:tc>
          <w:tcPr>
            <w:tcW w:w="524" w:type="pct"/>
            <w:shd w:val="clear" w:color="auto" w:fill="CC0029"/>
            <w:vAlign w:val="center"/>
          </w:tcPr>
          <w:p w14:paraId="08CA4607" w14:textId="77777777" w:rsidR="009F563D" w:rsidRPr="006B1AC7" w:rsidRDefault="009F563D" w:rsidP="007F1986">
            <w:pPr>
              <w:rPr>
                <w:rFonts w:ascii="Arial" w:hAnsi="Arial"/>
                <w:b/>
                <w:color w:val="FFFFFF"/>
                <w:sz w:val="18"/>
                <w:szCs w:val="18"/>
                <w:u w:val="single"/>
              </w:rPr>
            </w:pPr>
            <w:r w:rsidRPr="006B1AC7">
              <w:rPr>
                <w:rFonts w:ascii="Arial" w:hAnsi="Arial"/>
                <w:b/>
                <w:color w:val="FFFFFF"/>
                <w:sz w:val="18"/>
                <w:szCs w:val="18"/>
                <w:u w:val="single"/>
              </w:rPr>
              <w:t>Money out (£)</w:t>
            </w:r>
          </w:p>
        </w:tc>
        <w:tc>
          <w:tcPr>
            <w:tcW w:w="244" w:type="pct"/>
            <w:shd w:val="clear" w:color="auto" w:fill="CC0029"/>
            <w:vAlign w:val="center"/>
          </w:tcPr>
          <w:p w14:paraId="52ED2FBE" w14:textId="77777777" w:rsidR="009F563D" w:rsidRPr="006B1AC7" w:rsidRDefault="009F563D" w:rsidP="007F1986">
            <w:pPr>
              <w:snapToGrid w:val="0"/>
              <w:rPr>
                <w:rFonts w:ascii="Arial" w:hAnsi="Arial"/>
                <w:b/>
                <w:sz w:val="20"/>
              </w:rPr>
            </w:pPr>
          </w:p>
        </w:tc>
        <w:tc>
          <w:tcPr>
            <w:tcW w:w="249" w:type="pct"/>
            <w:shd w:val="clear" w:color="auto" w:fill="CC0029"/>
            <w:vAlign w:val="center"/>
          </w:tcPr>
          <w:p w14:paraId="704D7003" w14:textId="77777777" w:rsidR="009F563D" w:rsidRPr="006B1AC7" w:rsidRDefault="009F563D" w:rsidP="007F1986">
            <w:pPr>
              <w:snapToGrid w:val="0"/>
              <w:rPr>
                <w:rFonts w:ascii="Arial" w:hAnsi="Arial"/>
                <w:b/>
                <w:sz w:val="20"/>
              </w:rPr>
            </w:pPr>
          </w:p>
        </w:tc>
        <w:tc>
          <w:tcPr>
            <w:tcW w:w="249" w:type="pct"/>
            <w:shd w:val="clear" w:color="auto" w:fill="CC0029"/>
            <w:vAlign w:val="center"/>
          </w:tcPr>
          <w:p w14:paraId="65CF1F78" w14:textId="77777777" w:rsidR="009F563D" w:rsidRPr="006B1AC7" w:rsidRDefault="009F563D" w:rsidP="007F1986">
            <w:pPr>
              <w:snapToGrid w:val="0"/>
              <w:rPr>
                <w:rFonts w:ascii="Arial" w:hAnsi="Arial"/>
                <w:b/>
                <w:sz w:val="20"/>
              </w:rPr>
            </w:pPr>
          </w:p>
        </w:tc>
        <w:tc>
          <w:tcPr>
            <w:tcW w:w="305" w:type="pct"/>
            <w:shd w:val="clear" w:color="auto" w:fill="CC0029"/>
            <w:vAlign w:val="center"/>
          </w:tcPr>
          <w:p w14:paraId="55F72C83" w14:textId="77777777" w:rsidR="009F563D" w:rsidRPr="006B1AC7" w:rsidRDefault="009F563D" w:rsidP="007F1986">
            <w:pPr>
              <w:snapToGrid w:val="0"/>
              <w:rPr>
                <w:rFonts w:ascii="Arial" w:hAnsi="Arial"/>
                <w:b/>
                <w:sz w:val="20"/>
              </w:rPr>
            </w:pPr>
          </w:p>
        </w:tc>
        <w:tc>
          <w:tcPr>
            <w:tcW w:w="327" w:type="pct"/>
            <w:shd w:val="clear" w:color="auto" w:fill="CC0029"/>
            <w:vAlign w:val="center"/>
          </w:tcPr>
          <w:p w14:paraId="06738957" w14:textId="77777777" w:rsidR="009F563D" w:rsidRPr="006B1AC7" w:rsidRDefault="009F563D" w:rsidP="007F1986">
            <w:pPr>
              <w:snapToGrid w:val="0"/>
              <w:rPr>
                <w:rFonts w:ascii="Arial" w:hAnsi="Arial"/>
                <w:b/>
                <w:sz w:val="20"/>
              </w:rPr>
            </w:pPr>
          </w:p>
        </w:tc>
        <w:tc>
          <w:tcPr>
            <w:tcW w:w="249" w:type="pct"/>
            <w:shd w:val="clear" w:color="auto" w:fill="CC0029"/>
            <w:vAlign w:val="center"/>
          </w:tcPr>
          <w:p w14:paraId="196889BA" w14:textId="77777777" w:rsidR="009F563D" w:rsidRPr="006B1AC7" w:rsidRDefault="009F563D" w:rsidP="007F1986">
            <w:pPr>
              <w:snapToGrid w:val="0"/>
              <w:rPr>
                <w:rFonts w:ascii="Arial" w:hAnsi="Arial"/>
                <w:b/>
                <w:sz w:val="20"/>
              </w:rPr>
            </w:pPr>
          </w:p>
        </w:tc>
        <w:tc>
          <w:tcPr>
            <w:tcW w:w="249" w:type="pct"/>
            <w:shd w:val="clear" w:color="auto" w:fill="CC0029"/>
            <w:vAlign w:val="center"/>
          </w:tcPr>
          <w:p w14:paraId="5A78641C" w14:textId="77777777" w:rsidR="009F563D" w:rsidRPr="006B1AC7" w:rsidRDefault="009F563D" w:rsidP="007F1986">
            <w:pPr>
              <w:snapToGrid w:val="0"/>
              <w:rPr>
                <w:rFonts w:ascii="Arial" w:hAnsi="Arial"/>
                <w:b/>
                <w:sz w:val="20"/>
              </w:rPr>
            </w:pPr>
          </w:p>
        </w:tc>
        <w:tc>
          <w:tcPr>
            <w:tcW w:w="335" w:type="pct"/>
            <w:shd w:val="clear" w:color="auto" w:fill="CC0029"/>
            <w:vAlign w:val="center"/>
          </w:tcPr>
          <w:p w14:paraId="57A56135" w14:textId="77777777" w:rsidR="009F563D" w:rsidRPr="006B1AC7" w:rsidRDefault="009F563D" w:rsidP="007F1986">
            <w:pPr>
              <w:snapToGrid w:val="0"/>
              <w:rPr>
                <w:rFonts w:ascii="Arial" w:hAnsi="Arial"/>
                <w:b/>
                <w:sz w:val="20"/>
              </w:rPr>
            </w:pPr>
          </w:p>
        </w:tc>
        <w:tc>
          <w:tcPr>
            <w:tcW w:w="335" w:type="pct"/>
            <w:shd w:val="clear" w:color="auto" w:fill="CC0029"/>
            <w:vAlign w:val="center"/>
          </w:tcPr>
          <w:p w14:paraId="7E8F22B0" w14:textId="77777777" w:rsidR="009F563D" w:rsidRPr="006B1AC7" w:rsidRDefault="009F563D" w:rsidP="007F1986">
            <w:pPr>
              <w:snapToGrid w:val="0"/>
              <w:rPr>
                <w:rFonts w:ascii="Arial" w:hAnsi="Arial"/>
                <w:b/>
                <w:sz w:val="20"/>
              </w:rPr>
            </w:pPr>
          </w:p>
        </w:tc>
        <w:tc>
          <w:tcPr>
            <w:tcW w:w="335" w:type="pct"/>
            <w:shd w:val="clear" w:color="auto" w:fill="CC0029"/>
            <w:vAlign w:val="center"/>
          </w:tcPr>
          <w:p w14:paraId="5432C47B" w14:textId="77777777" w:rsidR="009F563D" w:rsidRPr="006B1AC7" w:rsidRDefault="009F563D" w:rsidP="007F1986">
            <w:pPr>
              <w:snapToGrid w:val="0"/>
              <w:rPr>
                <w:rFonts w:ascii="Arial" w:hAnsi="Arial"/>
                <w:b/>
                <w:sz w:val="20"/>
              </w:rPr>
            </w:pPr>
          </w:p>
        </w:tc>
        <w:tc>
          <w:tcPr>
            <w:tcW w:w="249" w:type="pct"/>
            <w:shd w:val="clear" w:color="auto" w:fill="CC0029"/>
            <w:vAlign w:val="center"/>
          </w:tcPr>
          <w:p w14:paraId="3AA876FB" w14:textId="77777777" w:rsidR="009F563D" w:rsidRPr="006B1AC7" w:rsidRDefault="009F563D" w:rsidP="007F1986">
            <w:pPr>
              <w:snapToGrid w:val="0"/>
              <w:rPr>
                <w:rFonts w:ascii="Arial" w:hAnsi="Arial"/>
                <w:b/>
                <w:sz w:val="20"/>
              </w:rPr>
            </w:pPr>
          </w:p>
        </w:tc>
        <w:tc>
          <w:tcPr>
            <w:tcW w:w="249" w:type="pct"/>
            <w:shd w:val="clear" w:color="auto" w:fill="CC0029"/>
            <w:vAlign w:val="center"/>
          </w:tcPr>
          <w:p w14:paraId="6BE93BEB" w14:textId="77777777" w:rsidR="009F563D" w:rsidRPr="006B1AC7" w:rsidRDefault="009F563D" w:rsidP="007F1986">
            <w:pPr>
              <w:snapToGrid w:val="0"/>
              <w:rPr>
                <w:rFonts w:ascii="Arial" w:hAnsi="Arial"/>
                <w:b/>
                <w:sz w:val="20"/>
              </w:rPr>
            </w:pPr>
          </w:p>
        </w:tc>
        <w:tc>
          <w:tcPr>
            <w:tcW w:w="335" w:type="pct"/>
            <w:shd w:val="clear" w:color="auto" w:fill="CC0029"/>
            <w:vAlign w:val="center"/>
          </w:tcPr>
          <w:p w14:paraId="6DACA42C" w14:textId="77777777" w:rsidR="009F563D" w:rsidRPr="006B1AC7" w:rsidRDefault="009F563D" w:rsidP="007F1986">
            <w:pPr>
              <w:snapToGrid w:val="0"/>
              <w:rPr>
                <w:rFonts w:ascii="Arial" w:hAnsi="Arial"/>
                <w:b/>
                <w:sz w:val="20"/>
              </w:rPr>
            </w:pPr>
          </w:p>
        </w:tc>
        <w:tc>
          <w:tcPr>
            <w:tcW w:w="366" w:type="pct"/>
            <w:shd w:val="clear" w:color="auto" w:fill="CC0029"/>
            <w:vAlign w:val="center"/>
          </w:tcPr>
          <w:p w14:paraId="13232B4A" w14:textId="77777777" w:rsidR="009F563D" w:rsidRPr="006B1AC7" w:rsidRDefault="009F563D" w:rsidP="007F1986">
            <w:pPr>
              <w:snapToGrid w:val="0"/>
              <w:rPr>
                <w:rFonts w:ascii="Arial" w:hAnsi="Arial"/>
                <w:b/>
                <w:sz w:val="20"/>
              </w:rPr>
            </w:pPr>
          </w:p>
        </w:tc>
      </w:tr>
      <w:tr w:rsidR="009F563D" w:rsidRPr="006B1AC7" w14:paraId="4A580DA3" w14:textId="77777777" w:rsidTr="007F1986">
        <w:trPr>
          <w:gridAfter w:val="1"/>
          <w:wAfter w:w="298" w:type="pct"/>
          <w:trHeight w:val="284"/>
        </w:trPr>
        <w:tc>
          <w:tcPr>
            <w:tcW w:w="106" w:type="pct"/>
            <w:vAlign w:val="center"/>
          </w:tcPr>
          <w:p w14:paraId="109797BF" w14:textId="77777777" w:rsidR="009F563D" w:rsidRPr="006B1AC7" w:rsidRDefault="009F563D" w:rsidP="007F1986">
            <w:pPr>
              <w:jc w:val="center"/>
              <w:rPr>
                <w:rFonts w:ascii="Arial" w:hAnsi="Arial"/>
                <w:b/>
                <w:color w:val="CC0029"/>
                <w:sz w:val="20"/>
                <w:u w:val="single"/>
              </w:rPr>
            </w:pPr>
            <w:r w:rsidRPr="006B1AC7">
              <w:rPr>
                <w:rFonts w:ascii="Arial" w:hAnsi="Arial"/>
                <w:b/>
                <w:color w:val="CC0029"/>
                <w:sz w:val="20"/>
                <w:u w:val="single"/>
              </w:rPr>
              <w:t>D</w:t>
            </w:r>
          </w:p>
        </w:tc>
        <w:tc>
          <w:tcPr>
            <w:tcW w:w="524" w:type="pct"/>
            <w:vAlign w:val="center"/>
          </w:tcPr>
          <w:p w14:paraId="22A53FFF"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 xml:space="preserve">Loan repayments </w:t>
            </w:r>
          </w:p>
          <w:p w14:paraId="3894E9A9" w14:textId="77777777" w:rsidR="009F563D" w:rsidRPr="006B1AC7" w:rsidRDefault="009F563D" w:rsidP="007F1986">
            <w:pPr>
              <w:rPr>
                <w:rFonts w:ascii="Arial" w:hAnsi="Arial"/>
                <w:b/>
                <w:color w:val="CC0029"/>
                <w:sz w:val="18"/>
                <w:szCs w:val="18"/>
                <w:u w:val="single"/>
              </w:rPr>
            </w:pPr>
          </w:p>
        </w:tc>
        <w:tc>
          <w:tcPr>
            <w:tcW w:w="244" w:type="pct"/>
            <w:vAlign w:val="center"/>
          </w:tcPr>
          <w:p w14:paraId="43D4D1E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0</w:t>
            </w:r>
          </w:p>
        </w:tc>
        <w:tc>
          <w:tcPr>
            <w:tcW w:w="249" w:type="pct"/>
            <w:vAlign w:val="center"/>
          </w:tcPr>
          <w:p w14:paraId="568699FC"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249" w:type="pct"/>
            <w:vAlign w:val="center"/>
          </w:tcPr>
          <w:p w14:paraId="04CE426D"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305" w:type="pct"/>
            <w:vAlign w:val="center"/>
          </w:tcPr>
          <w:p w14:paraId="77D6F5F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327" w:type="pct"/>
            <w:vAlign w:val="center"/>
          </w:tcPr>
          <w:p w14:paraId="0CA6B83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249" w:type="pct"/>
            <w:vAlign w:val="center"/>
          </w:tcPr>
          <w:p w14:paraId="72F59AF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249" w:type="pct"/>
            <w:vAlign w:val="center"/>
          </w:tcPr>
          <w:p w14:paraId="53482F5B"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335" w:type="pct"/>
            <w:vAlign w:val="center"/>
          </w:tcPr>
          <w:p w14:paraId="134DA6A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r w:rsidRPr="006B1AC7">
              <w:rPr>
                <w:rFonts w:ascii="Arial" w:hAnsi="Arial" w:cs="Arial"/>
                <w:sz w:val="18"/>
                <w:szCs w:val="18"/>
              </w:rPr>
              <w:fldChar w:fldCharType="begin">
                <w:ffData>
                  <w:name w:val="Text186"/>
                  <w:enabled/>
                  <w:calcOnExit w:val="0"/>
                  <w:textInput/>
                </w:ffData>
              </w:fldChar>
            </w:r>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p>
        </w:tc>
        <w:tc>
          <w:tcPr>
            <w:tcW w:w="335" w:type="pct"/>
            <w:vAlign w:val="center"/>
          </w:tcPr>
          <w:p w14:paraId="250014E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r w:rsidRPr="006B1AC7">
              <w:rPr>
                <w:rFonts w:ascii="Arial" w:hAnsi="Arial" w:cs="Arial"/>
                <w:sz w:val="18"/>
                <w:szCs w:val="18"/>
              </w:rPr>
              <w:fldChar w:fldCharType="begin">
                <w:ffData>
                  <w:name w:val="Text187"/>
                  <w:enabled/>
                  <w:calcOnExit w:val="0"/>
                  <w:textInput/>
                </w:ffData>
              </w:fldChar>
            </w:r>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p>
        </w:tc>
        <w:tc>
          <w:tcPr>
            <w:tcW w:w="335" w:type="pct"/>
            <w:vAlign w:val="center"/>
          </w:tcPr>
          <w:p w14:paraId="0F2F153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249" w:type="pct"/>
            <w:vAlign w:val="center"/>
          </w:tcPr>
          <w:p w14:paraId="1C4DF8BC"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249" w:type="pct"/>
            <w:vAlign w:val="center"/>
          </w:tcPr>
          <w:p w14:paraId="764C13A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335" w:type="pct"/>
            <w:vAlign w:val="center"/>
          </w:tcPr>
          <w:p w14:paraId="5F9A887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w:t>
            </w:r>
          </w:p>
        </w:tc>
        <w:tc>
          <w:tcPr>
            <w:tcW w:w="366" w:type="pct"/>
            <w:vAlign w:val="center"/>
          </w:tcPr>
          <w:p w14:paraId="467324D0"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12000</w:t>
            </w:r>
            <w:r w:rsidRPr="006B1AC7">
              <w:rPr>
                <w:rFonts w:ascii="Arial" w:hAnsi="Arial" w:cs="Arial"/>
                <w:sz w:val="18"/>
                <w:szCs w:val="18"/>
              </w:rPr>
              <w:fldChar w:fldCharType="begin">
                <w:ffData>
                  <w:name w:val="Text192"/>
                  <w:enabled/>
                  <w:calcOnExit w:val="0"/>
                  <w:textInput/>
                </w:ffData>
              </w:fldChar>
            </w:r>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p>
        </w:tc>
      </w:tr>
      <w:tr w:rsidR="009F563D" w:rsidRPr="006B1AC7" w14:paraId="43AE23CC" w14:textId="77777777" w:rsidTr="007F1986">
        <w:trPr>
          <w:gridAfter w:val="1"/>
          <w:wAfter w:w="298" w:type="pct"/>
          <w:trHeight w:val="284"/>
        </w:trPr>
        <w:tc>
          <w:tcPr>
            <w:tcW w:w="106" w:type="pct"/>
            <w:vAlign w:val="center"/>
          </w:tcPr>
          <w:p w14:paraId="2F100A65" w14:textId="77777777" w:rsidR="009F563D" w:rsidRPr="006B1AC7" w:rsidRDefault="009F563D" w:rsidP="007F1986">
            <w:pPr>
              <w:jc w:val="center"/>
              <w:rPr>
                <w:rFonts w:ascii="Arial" w:hAnsi="Arial"/>
                <w:b/>
                <w:color w:val="CC0029"/>
                <w:sz w:val="20"/>
              </w:rPr>
            </w:pPr>
          </w:p>
        </w:tc>
        <w:tc>
          <w:tcPr>
            <w:tcW w:w="524" w:type="pct"/>
            <w:vAlign w:val="center"/>
          </w:tcPr>
          <w:p w14:paraId="156B98EA"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 xml:space="preserve">Personal drawings </w:t>
            </w:r>
          </w:p>
        </w:tc>
        <w:tc>
          <w:tcPr>
            <w:tcW w:w="244" w:type="pct"/>
            <w:vAlign w:val="center"/>
          </w:tcPr>
          <w:p w14:paraId="5BD602C7"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0</w:t>
            </w:r>
          </w:p>
        </w:tc>
        <w:tc>
          <w:tcPr>
            <w:tcW w:w="249" w:type="pct"/>
            <w:vAlign w:val="center"/>
          </w:tcPr>
          <w:p w14:paraId="3C3567DB"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249" w:type="pct"/>
            <w:vAlign w:val="center"/>
          </w:tcPr>
          <w:p w14:paraId="67DE150C"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305" w:type="pct"/>
            <w:vAlign w:val="center"/>
          </w:tcPr>
          <w:p w14:paraId="4DDA5B0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327" w:type="pct"/>
            <w:vAlign w:val="center"/>
          </w:tcPr>
          <w:p w14:paraId="4CE3FEED"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249" w:type="pct"/>
            <w:vAlign w:val="center"/>
          </w:tcPr>
          <w:p w14:paraId="61B7B7F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249" w:type="pct"/>
            <w:vAlign w:val="center"/>
          </w:tcPr>
          <w:p w14:paraId="60187D54"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335" w:type="pct"/>
            <w:vAlign w:val="center"/>
          </w:tcPr>
          <w:p w14:paraId="268CE51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335" w:type="pct"/>
            <w:vAlign w:val="center"/>
          </w:tcPr>
          <w:p w14:paraId="063E956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r w:rsidRPr="006B1AC7">
              <w:rPr>
                <w:rFonts w:ascii="Arial" w:hAnsi="Arial" w:cs="Arial"/>
                <w:sz w:val="18"/>
                <w:szCs w:val="18"/>
              </w:rPr>
              <w:fldChar w:fldCharType="begin">
                <w:ffData>
                  <w:name w:val="Text201"/>
                  <w:enabled/>
                  <w:calcOnExit w:val="0"/>
                  <w:textInput/>
                </w:ffData>
              </w:fldChar>
            </w:r>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p>
        </w:tc>
        <w:tc>
          <w:tcPr>
            <w:tcW w:w="335" w:type="pct"/>
            <w:vAlign w:val="center"/>
          </w:tcPr>
          <w:p w14:paraId="29F75529"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02"/>
                  <w:enabled/>
                  <w:calcOnExit w:val="0"/>
                  <w:textInput/>
                </w:ffData>
              </w:fldChar>
            </w:r>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r w:rsidRPr="006B1AC7">
              <w:rPr>
                <w:rFonts w:ascii="Arial" w:hAnsi="Arial" w:cs="Arial"/>
                <w:sz w:val="18"/>
                <w:szCs w:val="18"/>
              </w:rPr>
              <w:t>2000</w:t>
            </w:r>
          </w:p>
        </w:tc>
        <w:tc>
          <w:tcPr>
            <w:tcW w:w="249" w:type="pct"/>
            <w:vAlign w:val="center"/>
          </w:tcPr>
          <w:p w14:paraId="108AC237"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249" w:type="pct"/>
            <w:vAlign w:val="center"/>
          </w:tcPr>
          <w:p w14:paraId="364973ED"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335" w:type="pct"/>
            <w:vAlign w:val="center"/>
          </w:tcPr>
          <w:p w14:paraId="3AF10A90"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w:t>
            </w:r>
          </w:p>
        </w:tc>
        <w:tc>
          <w:tcPr>
            <w:tcW w:w="366" w:type="pct"/>
            <w:vAlign w:val="center"/>
          </w:tcPr>
          <w:p w14:paraId="4C2F0A62"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24000</w:t>
            </w:r>
          </w:p>
        </w:tc>
      </w:tr>
      <w:tr w:rsidR="009F563D" w:rsidRPr="006B1AC7" w14:paraId="1ACE21AD" w14:textId="77777777" w:rsidTr="007F1986">
        <w:trPr>
          <w:gridAfter w:val="1"/>
          <w:wAfter w:w="298" w:type="pct"/>
          <w:trHeight w:val="284"/>
        </w:trPr>
        <w:tc>
          <w:tcPr>
            <w:tcW w:w="106" w:type="pct"/>
            <w:vAlign w:val="center"/>
          </w:tcPr>
          <w:p w14:paraId="0AA02CEB" w14:textId="77777777" w:rsidR="009F563D" w:rsidRPr="006B1AC7" w:rsidRDefault="009F563D" w:rsidP="007F1986">
            <w:pPr>
              <w:jc w:val="center"/>
              <w:rPr>
                <w:rFonts w:ascii="Arial" w:hAnsi="Arial"/>
                <w:b/>
                <w:color w:val="CC0029"/>
                <w:sz w:val="20"/>
                <w:u w:val="single"/>
              </w:rPr>
            </w:pPr>
            <w:r w:rsidRPr="006B1AC7">
              <w:rPr>
                <w:rFonts w:ascii="Arial" w:hAnsi="Arial"/>
                <w:b/>
                <w:color w:val="CC0029"/>
                <w:sz w:val="20"/>
                <w:u w:val="single"/>
              </w:rPr>
              <w:lastRenderedPageBreak/>
              <w:t>E</w:t>
            </w:r>
          </w:p>
        </w:tc>
        <w:tc>
          <w:tcPr>
            <w:tcW w:w="524" w:type="pct"/>
            <w:vAlign w:val="center"/>
          </w:tcPr>
          <w:p w14:paraId="3DE7E4C0"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Total money out (£)</w:t>
            </w:r>
          </w:p>
        </w:tc>
        <w:tc>
          <w:tcPr>
            <w:tcW w:w="244" w:type="pct"/>
            <w:vAlign w:val="center"/>
          </w:tcPr>
          <w:p w14:paraId="043F682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0</w:t>
            </w:r>
          </w:p>
        </w:tc>
        <w:tc>
          <w:tcPr>
            <w:tcW w:w="249" w:type="pct"/>
            <w:vAlign w:val="center"/>
          </w:tcPr>
          <w:p w14:paraId="0F8A6D5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249" w:type="pct"/>
            <w:vAlign w:val="center"/>
          </w:tcPr>
          <w:p w14:paraId="4C908029"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305" w:type="pct"/>
            <w:vAlign w:val="center"/>
          </w:tcPr>
          <w:p w14:paraId="5E91868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327" w:type="pct"/>
            <w:vAlign w:val="center"/>
          </w:tcPr>
          <w:p w14:paraId="0FE2B68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r w:rsidRPr="006B1AC7">
              <w:rPr>
                <w:rFonts w:ascii="Arial" w:hAnsi="Arial" w:cs="Arial"/>
                <w:sz w:val="18"/>
                <w:szCs w:val="18"/>
              </w:rPr>
              <w:fldChar w:fldCharType="begin">
                <w:ffData>
                  <w:name w:val="Text211"/>
                  <w:enabled/>
                  <w:calcOnExit w:val="0"/>
                  <w:textInput/>
                </w:ffData>
              </w:fldChar>
            </w:r>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p>
        </w:tc>
        <w:tc>
          <w:tcPr>
            <w:tcW w:w="249" w:type="pct"/>
            <w:vAlign w:val="center"/>
          </w:tcPr>
          <w:p w14:paraId="0780DF1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249" w:type="pct"/>
            <w:vAlign w:val="center"/>
          </w:tcPr>
          <w:p w14:paraId="75FC2A5B"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335" w:type="pct"/>
            <w:vAlign w:val="center"/>
          </w:tcPr>
          <w:p w14:paraId="65F1E88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335" w:type="pct"/>
            <w:vAlign w:val="center"/>
          </w:tcPr>
          <w:p w14:paraId="0C73876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r w:rsidRPr="006B1AC7">
              <w:rPr>
                <w:rFonts w:ascii="Arial" w:hAnsi="Arial" w:cs="Arial"/>
                <w:sz w:val="18"/>
                <w:szCs w:val="18"/>
              </w:rPr>
              <w:fldChar w:fldCharType="begin">
                <w:ffData>
                  <w:name w:val="Text215"/>
                  <w:enabled/>
                  <w:calcOnExit w:val="0"/>
                  <w:textInput/>
                </w:ffData>
              </w:fldChar>
            </w:r>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p>
        </w:tc>
        <w:tc>
          <w:tcPr>
            <w:tcW w:w="335" w:type="pct"/>
            <w:vAlign w:val="center"/>
          </w:tcPr>
          <w:p w14:paraId="471E188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249" w:type="pct"/>
            <w:vAlign w:val="center"/>
          </w:tcPr>
          <w:p w14:paraId="68A040B8"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249" w:type="pct"/>
            <w:vAlign w:val="center"/>
          </w:tcPr>
          <w:p w14:paraId="66DFC3D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335" w:type="pct"/>
            <w:vAlign w:val="center"/>
          </w:tcPr>
          <w:p w14:paraId="3168BF49"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3000</w:t>
            </w:r>
          </w:p>
        </w:tc>
        <w:tc>
          <w:tcPr>
            <w:tcW w:w="366" w:type="pct"/>
            <w:vAlign w:val="center"/>
          </w:tcPr>
          <w:p w14:paraId="1A7F257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36000</w:t>
            </w:r>
          </w:p>
        </w:tc>
      </w:tr>
      <w:tr w:rsidR="009F563D" w:rsidRPr="006B1AC7" w14:paraId="77F53198" w14:textId="77777777" w:rsidTr="007F1986">
        <w:trPr>
          <w:gridAfter w:val="1"/>
          <w:wAfter w:w="298" w:type="pct"/>
          <w:trHeight w:val="284"/>
        </w:trPr>
        <w:tc>
          <w:tcPr>
            <w:tcW w:w="106" w:type="pct"/>
            <w:vAlign w:val="center"/>
          </w:tcPr>
          <w:p w14:paraId="70EEA796" w14:textId="77777777" w:rsidR="009F563D" w:rsidRPr="006B1AC7" w:rsidRDefault="009F563D" w:rsidP="007F1986">
            <w:pPr>
              <w:jc w:val="center"/>
              <w:rPr>
                <w:rFonts w:ascii="Arial" w:hAnsi="Arial"/>
                <w:b/>
                <w:color w:val="CC0029"/>
                <w:sz w:val="20"/>
                <w:u w:val="single"/>
              </w:rPr>
            </w:pPr>
            <w:r w:rsidRPr="006B1AC7">
              <w:rPr>
                <w:rFonts w:ascii="Arial" w:hAnsi="Arial"/>
                <w:b/>
                <w:color w:val="CC0029"/>
                <w:sz w:val="20"/>
                <w:u w:val="single"/>
              </w:rPr>
              <w:t>F</w:t>
            </w:r>
          </w:p>
        </w:tc>
        <w:tc>
          <w:tcPr>
            <w:tcW w:w="524" w:type="pct"/>
            <w:vAlign w:val="center"/>
          </w:tcPr>
          <w:p w14:paraId="0EA0191C"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Balance (£)</w:t>
            </w:r>
          </w:p>
        </w:tc>
        <w:tc>
          <w:tcPr>
            <w:tcW w:w="244" w:type="pct"/>
            <w:vAlign w:val="center"/>
          </w:tcPr>
          <w:p w14:paraId="2EF00524"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100000</w:t>
            </w:r>
          </w:p>
        </w:tc>
        <w:tc>
          <w:tcPr>
            <w:tcW w:w="249" w:type="pct"/>
            <w:vAlign w:val="center"/>
          </w:tcPr>
          <w:p w14:paraId="4901F1D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16000</w:t>
            </w:r>
          </w:p>
        </w:tc>
        <w:tc>
          <w:tcPr>
            <w:tcW w:w="249" w:type="pct"/>
            <w:vAlign w:val="center"/>
          </w:tcPr>
          <w:p w14:paraId="6AA8CFE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20000</w:t>
            </w:r>
          </w:p>
        </w:tc>
        <w:tc>
          <w:tcPr>
            <w:tcW w:w="305" w:type="pct"/>
            <w:vAlign w:val="center"/>
          </w:tcPr>
          <w:p w14:paraId="693CAD3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22500</w:t>
            </w:r>
          </w:p>
        </w:tc>
        <w:tc>
          <w:tcPr>
            <w:tcW w:w="327" w:type="pct"/>
            <w:vAlign w:val="center"/>
          </w:tcPr>
          <w:p w14:paraId="57CE81E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22500</w:t>
            </w:r>
          </w:p>
        </w:tc>
        <w:tc>
          <w:tcPr>
            <w:tcW w:w="249" w:type="pct"/>
            <w:vAlign w:val="center"/>
          </w:tcPr>
          <w:p w14:paraId="28597F9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24000</w:t>
            </w:r>
          </w:p>
        </w:tc>
        <w:tc>
          <w:tcPr>
            <w:tcW w:w="249" w:type="pct"/>
            <w:vAlign w:val="center"/>
          </w:tcPr>
          <w:p w14:paraId="0C80781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25500</w:t>
            </w:r>
          </w:p>
        </w:tc>
        <w:tc>
          <w:tcPr>
            <w:tcW w:w="335" w:type="pct"/>
            <w:vAlign w:val="center"/>
          </w:tcPr>
          <w:p w14:paraId="378B8842"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27000</w:t>
            </w:r>
          </w:p>
        </w:tc>
        <w:tc>
          <w:tcPr>
            <w:tcW w:w="335" w:type="pct"/>
            <w:vAlign w:val="center"/>
          </w:tcPr>
          <w:p w14:paraId="7EF72284"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24500</w:t>
            </w:r>
          </w:p>
        </w:tc>
        <w:tc>
          <w:tcPr>
            <w:tcW w:w="335" w:type="pct"/>
            <w:vAlign w:val="center"/>
          </w:tcPr>
          <w:p w14:paraId="69F41A49"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20500</w:t>
            </w:r>
          </w:p>
        </w:tc>
        <w:tc>
          <w:tcPr>
            <w:tcW w:w="249" w:type="pct"/>
            <w:vAlign w:val="center"/>
          </w:tcPr>
          <w:p w14:paraId="54A157E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22500</w:t>
            </w:r>
          </w:p>
        </w:tc>
        <w:tc>
          <w:tcPr>
            <w:tcW w:w="249" w:type="pct"/>
            <w:vAlign w:val="center"/>
          </w:tcPr>
          <w:p w14:paraId="4CB73780"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28500</w:t>
            </w:r>
          </w:p>
        </w:tc>
        <w:tc>
          <w:tcPr>
            <w:tcW w:w="335" w:type="pct"/>
            <w:vAlign w:val="center"/>
          </w:tcPr>
          <w:p w14:paraId="2BD914E0"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37500</w:t>
            </w:r>
          </w:p>
        </w:tc>
        <w:tc>
          <w:tcPr>
            <w:tcW w:w="366" w:type="pct"/>
            <w:vAlign w:val="center"/>
          </w:tcPr>
          <w:p w14:paraId="42029404"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291000</w:t>
            </w:r>
          </w:p>
        </w:tc>
      </w:tr>
      <w:tr w:rsidR="009F563D" w:rsidRPr="006B1AC7" w14:paraId="1504E716" w14:textId="77777777" w:rsidTr="007F1986">
        <w:trPr>
          <w:gridAfter w:val="1"/>
          <w:wAfter w:w="298" w:type="pct"/>
          <w:trHeight w:val="284"/>
        </w:trPr>
        <w:tc>
          <w:tcPr>
            <w:tcW w:w="106" w:type="pct"/>
            <w:vAlign w:val="center"/>
          </w:tcPr>
          <w:p w14:paraId="147C93C0" w14:textId="77777777" w:rsidR="009F563D" w:rsidRPr="006B1AC7" w:rsidRDefault="009F563D" w:rsidP="007F1986">
            <w:pPr>
              <w:snapToGrid w:val="0"/>
              <w:jc w:val="center"/>
              <w:rPr>
                <w:rFonts w:ascii="Arial" w:hAnsi="Arial"/>
                <w:b/>
                <w:color w:val="CC0029"/>
                <w:sz w:val="20"/>
              </w:rPr>
            </w:pPr>
          </w:p>
        </w:tc>
        <w:tc>
          <w:tcPr>
            <w:tcW w:w="524" w:type="pct"/>
            <w:vAlign w:val="center"/>
          </w:tcPr>
          <w:p w14:paraId="0A3CE639"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Opening balance</w:t>
            </w:r>
          </w:p>
        </w:tc>
        <w:tc>
          <w:tcPr>
            <w:tcW w:w="244" w:type="pct"/>
            <w:vAlign w:val="center"/>
          </w:tcPr>
          <w:p w14:paraId="5D58D86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100000</w:t>
            </w:r>
          </w:p>
        </w:tc>
        <w:tc>
          <w:tcPr>
            <w:tcW w:w="249" w:type="pct"/>
            <w:vAlign w:val="center"/>
          </w:tcPr>
          <w:p w14:paraId="347283AB"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100000</w:t>
            </w:r>
          </w:p>
        </w:tc>
        <w:tc>
          <w:tcPr>
            <w:tcW w:w="249" w:type="pct"/>
            <w:vAlign w:val="center"/>
          </w:tcPr>
          <w:p w14:paraId="2831FCF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116000</w:t>
            </w:r>
          </w:p>
        </w:tc>
        <w:tc>
          <w:tcPr>
            <w:tcW w:w="305" w:type="pct"/>
            <w:vAlign w:val="center"/>
          </w:tcPr>
          <w:p w14:paraId="20C20192"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136000</w:t>
            </w:r>
          </w:p>
        </w:tc>
        <w:tc>
          <w:tcPr>
            <w:tcW w:w="327" w:type="pct"/>
            <w:vAlign w:val="center"/>
          </w:tcPr>
          <w:p w14:paraId="4DC30B37"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158500</w:t>
            </w:r>
          </w:p>
        </w:tc>
        <w:tc>
          <w:tcPr>
            <w:tcW w:w="249" w:type="pct"/>
            <w:vAlign w:val="center"/>
          </w:tcPr>
          <w:p w14:paraId="4E921A44"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181000</w:t>
            </w:r>
          </w:p>
        </w:tc>
        <w:tc>
          <w:tcPr>
            <w:tcW w:w="249" w:type="pct"/>
            <w:vAlign w:val="center"/>
          </w:tcPr>
          <w:p w14:paraId="56068203"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205000</w:t>
            </w:r>
          </w:p>
        </w:tc>
        <w:tc>
          <w:tcPr>
            <w:tcW w:w="335" w:type="pct"/>
            <w:vAlign w:val="center"/>
          </w:tcPr>
          <w:p w14:paraId="52B688B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230500</w:t>
            </w:r>
          </w:p>
        </w:tc>
        <w:tc>
          <w:tcPr>
            <w:tcW w:w="335" w:type="pct"/>
            <w:vAlign w:val="center"/>
          </w:tcPr>
          <w:p w14:paraId="3FA82708"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257500</w:t>
            </w:r>
          </w:p>
        </w:tc>
        <w:tc>
          <w:tcPr>
            <w:tcW w:w="335" w:type="pct"/>
            <w:vAlign w:val="center"/>
          </w:tcPr>
          <w:p w14:paraId="30EE211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282000</w:t>
            </w:r>
          </w:p>
        </w:tc>
        <w:tc>
          <w:tcPr>
            <w:tcW w:w="249" w:type="pct"/>
            <w:vAlign w:val="center"/>
          </w:tcPr>
          <w:p w14:paraId="3A79531E"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302500</w:t>
            </w:r>
          </w:p>
        </w:tc>
        <w:tc>
          <w:tcPr>
            <w:tcW w:w="249" w:type="pct"/>
            <w:vAlign w:val="center"/>
          </w:tcPr>
          <w:p w14:paraId="5B7669DB"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325000</w:t>
            </w:r>
          </w:p>
        </w:tc>
        <w:tc>
          <w:tcPr>
            <w:tcW w:w="335" w:type="pct"/>
            <w:vAlign w:val="center"/>
          </w:tcPr>
          <w:p w14:paraId="68C7ED18"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353500</w:t>
            </w:r>
          </w:p>
        </w:tc>
        <w:tc>
          <w:tcPr>
            <w:tcW w:w="366" w:type="pct"/>
            <w:vAlign w:val="center"/>
          </w:tcPr>
          <w:p w14:paraId="58DF9932" w14:textId="77777777" w:rsidR="009F563D" w:rsidRPr="006B1AC7" w:rsidRDefault="009F563D" w:rsidP="007F1986">
            <w:pPr>
              <w:jc w:val="center"/>
              <w:rPr>
                <w:rFonts w:ascii="Arial" w:hAnsi="Arial" w:cs="Arial"/>
                <w:sz w:val="18"/>
                <w:szCs w:val="18"/>
              </w:rPr>
            </w:pPr>
          </w:p>
        </w:tc>
      </w:tr>
      <w:tr w:rsidR="009F563D" w:rsidRPr="006B1AC7" w14:paraId="6F0D7910" w14:textId="77777777" w:rsidTr="007F1986">
        <w:trPr>
          <w:gridAfter w:val="1"/>
          <w:wAfter w:w="298" w:type="pct"/>
          <w:trHeight w:val="284"/>
        </w:trPr>
        <w:tc>
          <w:tcPr>
            <w:tcW w:w="106" w:type="pct"/>
            <w:vAlign w:val="center"/>
          </w:tcPr>
          <w:p w14:paraId="7821FB40" w14:textId="77777777" w:rsidR="009F563D" w:rsidRPr="006B1AC7" w:rsidRDefault="009F563D" w:rsidP="007F1986">
            <w:pPr>
              <w:snapToGrid w:val="0"/>
              <w:jc w:val="center"/>
              <w:rPr>
                <w:rFonts w:ascii="Arial" w:hAnsi="Arial"/>
                <w:b/>
                <w:color w:val="CC0029"/>
                <w:sz w:val="20"/>
              </w:rPr>
            </w:pPr>
          </w:p>
        </w:tc>
        <w:tc>
          <w:tcPr>
            <w:tcW w:w="524" w:type="pct"/>
            <w:vAlign w:val="center"/>
          </w:tcPr>
          <w:p w14:paraId="4AB0B24C" w14:textId="77777777" w:rsidR="009F563D" w:rsidRPr="006B1AC7" w:rsidRDefault="009F563D" w:rsidP="007F1986">
            <w:pPr>
              <w:rPr>
                <w:rFonts w:ascii="Arial" w:hAnsi="Arial"/>
                <w:b/>
                <w:color w:val="CC0029"/>
                <w:sz w:val="18"/>
                <w:szCs w:val="18"/>
                <w:u w:val="single"/>
              </w:rPr>
            </w:pPr>
            <w:r w:rsidRPr="006B1AC7">
              <w:rPr>
                <w:rFonts w:ascii="Arial" w:hAnsi="Arial"/>
                <w:b/>
                <w:color w:val="CC0029"/>
                <w:sz w:val="18"/>
                <w:szCs w:val="18"/>
                <w:u w:val="single"/>
              </w:rPr>
              <w:t>Closing balance</w:t>
            </w:r>
          </w:p>
        </w:tc>
        <w:tc>
          <w:tcPr>
            <w:tcW w:w="244" w:type="pct"/>
            <w:vAlign w:val="center"/>
          </w:tcPr>
          <w:p w14:paraId="77B4E4B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100000</w:t>
            </w:r>
          </w:p>
        </w:tc>
        <w:tc>
          <w:tcPr>
            <w:tcW w:w="249" w:type="pct"/>
            <w:vAlign w:val="center"/>
          </w:tcPr>
          <w:p w14:paraId="71B87D1A"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116000</w:t>
            </w:r>
          </w:p>
        </w:tc>
        <w:tc>
          <w:tcPr>
            <w:tcW w:w="249" w:type="pct"/>
            <w:vAlign w:val="center"/>
          </w:tcPr>
          <w:p w14:paraId="4DA4494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136000</w:t>
            </w:r>
          </w:p>
        </w:tc>
        <w:tc>
          <w:tcPr>
            <w:tcW w:w="305" w:type="pct"/>
            <w:vAlign w:val="center"/>
          </w:tcPr>
          <w:p w14:paraId="329B115D"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158500</w:t>
            </w:r>
          </w:p>
        </w:tc>
        <w:tc>
          <w:tcPr>
            <w:tcW w:w="327" w:type="pct"/>
            <w:vAlign w:val="center"/>
          </w:tcPr>
          <w:p w14:paraId="01F5F2F5"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181000</w:t>
            </w:r>
          </w:p>
        </w:tc>
        <w:tc>
          <w:tcPr>
            <w:tcW w:w="249" w:type="pct"/>
            <w:vAlign w:val="center"/>
          </w:tcPr>
          <w:p w14:paraId="53765022"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205000</w:t>
            </w:r>
          </w:p>
        </w:tc>
        <w:tc>
          <w:tcPr>
            <w:tcW w:w="249" w:type="pct"/>
            <w:vAlign w:val="center"/>
          </w:tcPr>
          <w:p w14:paraId="7CED0BDB"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230500</w:t>
            </w:r>
          </w:p>
        </w:tc>
        <w:tc>
          <w:tcPr>
            <w:tcW w:w="335" w:type="pct"/>
            <w:vAlign w:val="center"/>
          </w:tcPr>
          <w:p w14:paraId="2CECC9CB"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257500</w:t>
            </w:r>
          </w:p>
        </w:tc>
        <w:tc>
          <w:tcPr>
            <w:tcW w:w="335" w:type="pct"/>
            <w:vAlign w:val="center"/>
          </w:tcPr>
          <w:p w14:paraId="130646B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282000</w:t>
            </w:r>
          </w:p>
        </w:tc>
        <w:tc>
          <w:tcPr>
            <w:tcW w:w="335" w:type="pct"/>
            <w:vAlign w:val="center"/>
          </w:tcPr>
          <w:p w14:paraId="72D2B4E3"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302500</w:t>
            </w:r>
          </w:p>
        </w:tc>
        <w:tc>
          <w:tcPr>
            <w:tcW w:w="249" w:type="pct"/>
            <w:vAlign w:val="center"/>
          </w:tcPr>
          <w:p w14:paraId="18725856"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325000</w:t>
            </w:r>
          </w:p>
        </w:tc>
        <w:tc>
          <w:tcPr>
            <w:tcW w:w="249" w:type="pct"/>
            <w:vAlign w:val="center"/>
          </w:tcPr>
          <w:p w14:paraId="75B3960F"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353500</w:t>
            </w:r>
          </w:p>
        </w:tc>
        <w:tc>
          <w:tcPr>
            <w:tcW w:w="335" w:type="pct"/>
            <w:vAlign w:val="center"/>
          </w:tcPr>
          <w:p w14:paraId="0590ADD8"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t>391000</w:t>
            </w:r>
          </w:p>
        </w:tc>
        <w:tc>
          <w:tcPr>
            <w:tcW w:w="366" w:type="pct"/>
            <w:vAlign w:val="center"/>
          </w:tcPr>
          <w:p w14:paraId="1A69FCA1" w14:textId="77777777" w:rsidR="009F563D" w:rsidRPr="006B1AC7" w:rsidRDefault="009F563D" w:rsidP="007F1986">
            <w:pPr>
              <w:jc w:val="center"/>
              <w:rPr>
                <w:rFonts w:ascii="Arial" w:hAnsi="Arial" w:cs="Arial"/>
                <w:sz w:val="18"/>
                <w:szCs w:val="18"/>
              </w:rPr>
            </w:pPr>
            <w:r w:rsidRPr="006B1AC7">
              <w:rPr>
                <w:rFonts w:ascii="Arial" w:hAnsi="Arial" w:cs="Arial"/>
                <w:sz w:val="18"/>
                <w:szCs w:val="18"/>
              </w:rPr>
              <w:fldChar w:fldCharType="begin">
                <w:ffData>
                  <w:name w:val="Text248"/>
                  <w:enabled/>
                  <w:calcOnExit w:val="0"/>
                  <w:textInput/>
                </w:ffData>
              </w:fldChar>
            </w:r>
            <w:r w:rsidRPr="006B1AC7">
              <w:rPr>
                <w:rFonts w:ascii="Arial" w:hAnsi="Arial" w:cs="Arial"/>
                <w:sz w:val="18"/>
                <w:szCs w:val="18"/>
              </w:rPr>
              <w:instrText xml:space="preserve"> FORMTEXT </w:instrText>
            </w:r>
            <w:r w:rsidRPr="006B1AC7">
              <w:rPr>
                <w:rFonts w:ascii="Arial" w:hAnsi="Arial" w:cs="Arial"/>
                <w:sz w:val="18"/>
                <w:szCs w:val="18"/>
              </w:rPr>
            </w:r>
            <w:r w:rsidRPr="006B1AC7">
              <w:rPr>
                <w:rFonts w:ascii="Arial" w:hAnsi="Arial" w:cs="Arial"/>
                <w:sz w:val="18"/>
                <w:szCs w:val="18"/>
              </w:rPr>
              <w:fldChar w:fldCharType="separate"/>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noProof/>
                <w:sz w:val="18"/>
                <w:szCs w:val="18"/>
              </w:rPr>
              <w:t> </w:t>
            </w:r>
            <w:r w:rsidRPr="006B1AC7">
              <w:rPr>
                <w:rFonts w:ascii="Arial" w:hAnsi="Arial" w:cs="Arial"/>
                <w:sz w:val="18"/>
                <w:szCs w:val="18"/>
              </w:rPr>
              <w:fldChar w:fldCharType="end"/>
            </w:r>
          </w:p>
        </w:tc>
      </w:tr>
    </w:tbl>
    <w:p w14:paraId="72EA4D13" w14:textId="77777777" w:rsidR="009F563D" w:rsidRPr="006B1AC7" w:rsidRDefault="009F563D" w:rsidP="009F563D">
      <w:pPr>
        <w:rPr>
          <w:rFonts w:ascii="Arial" w:hAnsi="Arial"/>
          <w:b/>
          <w:color w:val="FF0000"/>
          <w:sz w:val="20"/>
        </w:rPr>
        <w:sectPr w:rsidR="009F563D" w:rsidRPr="006B1AC7" w:rsidSect="002C3B30">
          <w:pgSz w:w="16837" w:h="11900" w:orient="landscape"/>
          <w:pgMar w:top="567" w:right="567" w:bottom="567" w:left="567" w:header="720" w:footer="720" w:gutter="567"/>
          <w:cols w:space="720"/>
          <w:docGrid w:linePitch="360"/>
        </w:sectPr>
      </w:pPr>
    </w:p>
    <w:p w14:paraId="219BD242" w14:textId="77777777" w:rsidR="009F563D" w:rsidRPr="006B1AC7" w:rsidRDefault="009F563D" w:rsidP="009F563D">
      <w:pPr>
        <w:rPr>
          <w:rFonts w:ascii="Arial" w:hAnsi="Arial"/>
          <w:b/>
          <w:color w:val="CC0029"/>
          <w:sz w:val="20"/>
        </w:rPr>
      </w:pPr>
      <w:r w:rsidRPr="006B1AC7">
        <w:rPr>
          <w:rFonts w:ascii="Arial" w:hAnsi="Arial"/>
          <w:b/>
          <w:color w:val="CC0029"/>
          <w:sz w:val="20"/>
        </w:rPr>
        <w:lastRenderedPageBreak/>
        <w:t>Costs table</w:t>
      </w:r>
    </w:p>
    <w:p w14:paraId="71DDE74B" w14:textId="77777777" w:rsidR="009F563D" w:rsidRPr="006B1AC7" w:rsidRDefault="009F563D" w:rsidP="009F563D">
      <w:pPr>
        <w:rPr>
          <w:rFonts w:ascii="Arial" w:hAnsi="Arial"/>
          <w:b/>
          <w:color w:val="CC0029"/>
          <w:sz w:val="20"/>
        </w:rPr>
      </w:pPr>
    </w:p>
    <w:tbl>
      <w:tblPr>
        <w:tblW w:w="0" w:type="auto"/>
        <w:tblInd w:w="-5" w:type="dxa"/>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ayout w:type="fixed"/>
        <w:tblLook w:val="0000" w:firstRow="0" w:lastRow="0" w:firstColumn="0" w:lastColumn="0" w:noHBand="0" w:noVBand="0"/>
      </w:tblPr>
      <w:tblGrid>
        <w:gridCol w:w="2660"/>
        <w:gridCol w:w="5250"/>
        <w:gridCol w:w="2268"/>
      </w:tblGrid>
      <w:tr w:rsidR="009F563D" w:rsidRPr="006B1AC7" w14:paraId="29B0A92F" w14:textId="77777777" w:rsidTr="007F1986">
        <w:trPr>
          <w:trHeight w:val="386"/>
        </w:trPr>
        <w:tc>
          <w:tcPr>
            <w:tcW w:w="2660" w:type="dxa"/>
            <w:vAlign w:val="center"/>
          </w:tcPr>
          <w:p w14:paraId="68FF26B9" w14:textId="77777777" w:rsidR="009F563D" w:rsidRPr="006B1AC7" w:rsidRDefault="009F563D" w:rsidP="007F1986">
            <w:pPr>
              <w:jc w:val="center"/>
              <w:rPr>
                <w:rFonts w:ascii="Arial" w:hAnsi="Arial"/>
                <w:b/>
                <w:color w:val="CC0029"/>
                <w:sz w:val="20"/>
                <w:u w:val="single"/>
              </w:rPr>
            </w:pPr>
            <w:r w:rsidRPr="006B1AC7">
              <w:rPr>
                <w:rFonts w:ascii="Arial" w:hAnsi="Arial"/>
                <w:b/>
                <w:color w:val="CC0029"/>
                <w:sz w:val="20"/>
                <w:u w:val="single"/>
              </w:rPr>
              <w:t>Cost item</w:t>
            </w:r>
          </w:p>
        </w:tc>
        <w:tc>
          <w:tcPr>
            <w:tcW w:w="5250" w:type="dxa"/>
            <w:vAlign w:val="center"/>
          </w:tcPr>
          <w:p w14:paraId="1F7D786D" w14:textId="77777777" w:rsidR="009F563D" w:rsidRPr="006B1AC7" w:rsidRDefault="009F563D" w:rsidP="007F1986">
            <w:pPr>
              <w:jc w:val="center"/>
              <w:rPr>
                <w:rFonts w:ascii="Arial" w:hAnsi="Arial"/>
                <w:b/>
                <w:color w:val="CC0029"/>
                <w:sz w:val="20"/>
                <w:u w:val="single"/>
              </w:rPr>
            </w:pPr>
            <w:r w:rsidRPr="006B1AC7">
              <w:rPr>
                <w:rFonts w:ascii="Arial" w:hAnsi="Arial"/>
                <w:b/>
                <w:color w:val="CC0029"/>
                <w:sz w:val="20"/>
                <w:u w:val="single"/>
              </w:rPr>
              <w:t>What is included and how you worked it out</w:t>
            </w:r>
          </w:p>
        </w:tc>
        <w:tc>
          <w:tcPr>
            <w:tcW w:w="2268" w:type="dxa"/>
            <w:vAlign w:val="center"/>
          </w:tcPr>
          <w:p w14:paraId="2B81B2AF" w14:textId="77777777" w:rsidR="009F563D" w:rsidRPr="006B1AC7" w:rsidRDefault="009F563D" w:rsidP="007F1986">
            <w:pPr>
              <w:jc w:val="center"/>
              <w:rPr>
                <w:rFonts w:ascii="Arial" w:hAnsi="Arial"/>
                <w:b/>
                <w:color w:val="CC0029"/>
                <w:sz w:val="20"/>
                <w:u w:val="single"/>
              </w:rPr>
            </w:pPr>
            <w:r w:rsidRPr="006B1AC7">
              <w:rPr>
                <w:rFonts w:ascii="Arial" w:hAnsi="Arial"/>
                <w:b/>
                <w:color w:val="CC0029"/>
                <w:sz w:val="20"/>
                <w:u w:val="single"/>
              </w:rPr>
              <w:t>Total cost</w:t>
            </w:r>
          </w:p>
        </w:tc>
      </w:tr>
      <w:tr w:rsidR="009F563D" w:rsidRPr="006B1AC7" w14:paraId="7B8D0149" w14:textId="77777777" w:rsidTr="007F1986">
        <w:trPr>
          <w:trHeight w:val="454"/>
        </w:trPr>
        <w:tc>
          <w:tcPr>
            <w:tcW w:w="2660" w:type="dxa"/>
            <w:vAlign w:val="center"/>
          </w:tcPr>
          <w:p w14:paraId="79574018"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Mortgage/rent</w:t>
            </w:r>
          </w:p>
          <w:p w14:paraId="2342D8A0" w14:textId="77777777" w:rsidR="009F563D" w:rsidRPr="006B1AC7" w:rsidRDefault="009F563D" w:rsidP="007F1986">
            <w:pPr>
              <w:rPr>
                <w:rFonts w:ascii="Arial" w:hAnsi="Arial"/>
                <w:color w:val="000000" w:themeColor="text1"/>
                <w:sz w:val="20"/>
              </w:rPr>
            </w:pPr>
          </w:p>
        </w:tc>
        <w:tc>
          <w:tcPr>
            <w:tcW w:w="5250" w:type="dxa"/>
            <w:vAlign w:val="center"/>
          </w:tcPr>
          <w:p w14:paraId="567D27FF"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Rent of the premises will be required for the setting up of the business.</w:t>
            </w:r>
          </w:p>
        </w:tc>
        <w:tc>
          <w:tcPr>
            <w:tcW w:w="2268" w:type="dxa"/>
            <w:vAlign w:val="bottom"/>
          </w:tcPr>
          <w:p w14:paraId="1A74527B"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2500</w:t>
            </w:r>
          </w:p>
        </w:tc>
      </w:tr>
      <w:tr w:rsidR="009F563D" w:rsidRPr="006B1AC7" w14:paraId="7035B918" w14:textId="77777777" w:rsidTr="007F1986">
        <w:trPr>
          <w:trHeight w:val="454"/>
        </w:trPr>
        <w:tc>
          <w:tcPr>
            <w:tcW w:w="2660" w:type="dxa"/>
            <w:vAlign w:val="center"/>
          </w:tcPr>
          <w:p w14:paraId="6B774E18"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Council tax</w:t>
            </w:r>
          </w:p>
        </w:tc>
        <w:tc>
          <w:tcPr>
            <w:tcW w:w="5250" w:type="dxa"/>
            <w:vAlign w:val="center"/>
          </w:tcPr>
          <w:p w14:paraId="5AFBE33B"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Council tax is a liability for coffee shop towards the government.</w:t>
            </w:r>
          </w:p>
        </w:tc>
        <w:tc>
          <w:tcPr>
            <w:tcW w:w="2268" w:type="dxa"/>
            <w:vAlign w:val="bottom"/>
          </w:tcPr>
          <w:p w14:paraId="0C4939A9"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2000</w:t>
            </w:r>
          </w:p>
        </w:tc>
      </w:tr>
      <w:tr w:rsidR="009F563D" w:rsidRPr="006B1AC7" w14:paraId="2730B1FF" w14:textId="77777777" w:rsidTr="007F1986">
        <w:trPr>
          <w:trHeight w:val="454"/>
        </w:trPr>
        <w:tc>
          <w:tcPr>
            <w:tcW w:w="2660" w:type="dxa"/>
            <w:vAlign w:val="center"/>
          </w:tcPr>
          <w:p w14:paraId="580AD078"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Gas, electricity and oil</w:t>
            </w:r>
          </w:p>
        </w:tc>
        <w:tc>
          <w:tcPr>
            <w:tcW w:w="5250" w:type="dxa"/>
            <w:vAlign w:val="center"/>
          </w:tcPr>
          <w:p w14:paraId="31EC6416"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Gas, electricity and oil will be required for the preparation of menu in the coffee shop.</w:t>
            </w:r>
          </w:p>
        </w:tc>
        <w:tc>
          <w:tcPr>
            <w:tcW w:w="2268" w:type="dxa"/>
            <w:vAlign w:val="bottom"/>
          </w:tcPr>
          <w:p w14:paraId="54C86753"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7000</w:t>
            </w:r>
          </w:p>
        </w:tc>
      </w:tr>
      <w:tr w:rsidR="009F563D" w:rsidRPr="006B1AC7" w14:paraId="1D889D4F" w14:textId="77777777" w:rsidTr="007F1986">
        <w:trPr>
          <w:trHeight w:val="454"/>
        </w:trPr>
        <w:tc>
          <w:tcPr>
            <w:tcW w:w="2660" w:type="dxa"/>
            <w:vAlign w:val="center"/>
          </w:tcPr>
          <w:p w14:paraId="12294B1F"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Water rates</w:t>
            </w:r>
          </w:p>
        </w:tc>
        <w:tc>
          <w:tcPr>
            <w:tcW w:w="5250" w:type="dxa"/>
            <w:vAlign w:val="center"/>
          </w:tcPr>
          <w:p w14:paraId="5533A2AD"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Water rates will be required to be paid by the organisation.</w:t>
            </w:r>
            <w:r w:rsidRPr="006B1AC7">
              <w:rPr>
                <w:rFonts w:ascii="Arial" w:hAnsi="Arial"/>
                <w:color w:val="000000" w:themeColor="text1"/>
                <w:sz w:val="20"/>
              </w:rPr>
              <w:fldChar w:fldCharType="begin">
                <w:ffData>
                  <w:name w:val="Text250"/>
                  <w:enabled/>
                  <w:calcOnExit w:val="0"/>
                  <w:textInput/>
                </w:ffData>
              </w:fldChar>
            </w:r>
            <w:r w:rsidRPr="006B1AC7">
              <w:rPr>
                <w:rFonts w:ascii="Arial" w:hAnsi="Arial"/>
                <w:color w:val="000000" w:themeColor="text1"/>
                <w:sz w:val="20"/>
              </w:rPr>
              <w:instrText xml:space="preserve"> FORMTEXT </w:instrText>
            </w:r>
            <w:r w:rsidRPr="006B1AC7">
              <w:rPr>
                <w:rFonts w:ascii="Arial" w:hAnsi="Arial"/>
                <w:color w:val="000000" w:themeColor="text1"/>
                <w:sz w:val="20"/>
              </w:rPr>
            </w:r>
            <w:r w:rsidRPr="006B1AC7">
              <w:rPr>
                <w:rFonts w:ascii="Arial" w:hAnsi="Arial"/>
                <w:color w:val="000000" w:themeColor="text1"/>
                <w:sz w:val="20"/>
              </w:rPr>
              <w:fldChar w:fldCharType="separate"/>
            </w:r>
            <w:r w:rsidRPr="006B1AC7">
              <w:rPr>
                <w:rFonts w:ascii="Arial" w:hAnsi="Arial"/>
                <w:noProof/>
                <w:color w:val="000000" w:themeColor="text1"/>
                <w:sz w:val="20"/>
              </w:rPr>
              <w:t> </w:t>
            </w:r>
            <w:r w:rsidRPr="006B1AC7">
              <w:rPr>
                <w:rFonts w:ascii="Arial" w:hAnsi="Arial"/>
                <w:noProof/>
                <w:color w:val="000000" w:themeColor="text1"/>
                <w:sz w:val="20"/>
              </w:rPr>
              <w:t> </w:t>
            </w:r>
            <w:r w:rsidRPr="006B1AC7">
              <w:rPr>
                <w:rFonts w:ascii="Arial" w:hAnsi="Arial"/>
                <w:noProof/>
                <w:color w:val="000000" w:themeColor="text1"/>
                <w:sz w:val="20"/>
              </w:rPr>
              <w:t> </w:t>
            </w:r>
            <w:r w:rsidRPr="006B1AC7">
              <w:rPr>
                <w:rFonts w:ascii="Arial" w:hAnsi="Arial"/>
                <w:noProof/>
                <w:color w:val="000000" w:themeColor="text1"/>
                <w:sz w:val="20"/>
              </w:rPr>
              <w:t> </w:t>
            </w:r>
            <w:r w:rsidRPr="006B1AC7">
              <w:rPr>
                <w:rFonts w:ascii="Arial" w:hAnsi="Arial"/>
                <w:noProof/>
                <w:color w:val="000000" w:themeColor="text1"/>
                <w:sz w:val="20"/>
              </w:rPr>
              <w:t> </w:t>
            </w:r>
            <w:r w:rsidRPr="006B1AC7">
              <w:rPr>
                <w:rFonts w:ascii="Arial" w:hAnsi="Arial"/>
                <w:color w:val="000000" w:themeColor="text1"/>
                <w:sz w:val="20"/>
              </w:rPr>
              <w:fldChar w:fldCharType="end"/>
            </w:r>
          </w:p>
        </w:tc>
        <w:tc>
          <w:tcPr>
            <w:tcW w:w="2268" w:type="dxa"/>
            <w:vAlign w:val="bottom"/>
          </w:tcPr>
          <w:p w14:paraId="38F4AC74"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1800</w:t>
            </w:r>
          </w:p>
        </w:tc>
      </w:tr>
      <w:tr w:rsidR="009F563D" w:rsidRPr="006B1AC7" w14:paraId="0C2D0042" w14:textId="77777777" w:rsidTr="007F1986">
        <w:trPr>
          <w:trHeight w:val="454"/>
        </w:trPr>
        <w:tc>
          <w:tcPr>
            <w:tcW w:w="2660" w:type="dxa"/>
            <w:vAlign w:val="center"/>
          </w:tcPr>
          <w:p w14:paraId="1D0797E6"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All personal and property insurances</w:t>
            </w:r>
          </w:p>
        </w:tc>
        <w:tc>
          <w:tcPr>
            <w:tcW w:w="5250" w:type="dxa"/>
            <w:vAlign w:val="center"/>
          </w:tcPr>
          <w:p w14:paraId="475B0EDF"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Personal and property insurances can help to save the premises from any kind of accidents.</w:t>
            </w:r>
          </w:p>
        </w:tc>
        <w:tc>
          <w:tcPr>
            <w:tcW w:w="2268" w:type="dxa"/>
            <w:vAlign w:val="bottom"/>
          </w:tcPr>
          <w:p w14:paraId="0B566352"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4900</w:t>
            </w:r>
          </w:p>
        </w:tc>
      </w:tr>
      <w:tr w:rsidR="009F563D" w:rsidRPr="006B1AC7" w14:paraId="5655B140" w14:textId="77777777" w:rsidTr="007F1986">
        <w:trPr>
          <w:trHeight w:val="454"/>
        </w:trPr>
        <w:tc>
          <w:tcPr>
            <w:tcW w:w="2660" w:type="dxa"/>
            <w:vAlign w:val="center"/>
          </w:tcPr>
          <w:p w14:paraId="356F91AF"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Clothing</w:t>
            </w:r>
          </w:p>
        </w:tc>
        <w:tc>
          <w:tcPr>
            <w:tcW w:w="5250" w:type="dxa"/>
            <w:vAlign w:val="center"/>
          </w:tcPr>
          <w:p w14:paraId="1434B8C6"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Clothing will be required for the employees of the organisation.</w:t>
            </w:r>
          </w:p>
        </w:tc>
        <w:tc>
          <w:tcPr>
            <w:tcW w:w="2268" w:type="dxa"/>
            <w:vAlign w:val="bottom"/>
          </w:tcPr>
          <w:p w14:paraId="45A1415F"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2100</w:t>
            </w:r>
          </w:p>
        </w:tc>
      </w:tr>
      <w:tr w:rsidR="009F563D" w:rsidRPr="006B1AC7" w14:paraId="661D62D7" w14:textId="77777777" w:rsidTr="007F1986">
        <w:trPr>
          <w:trHeight w:val="454"/>
        </w:trPr>
        <w:tc>
          <w:tcPr>
            <w:tcW w:w="2660" w:type="dxa"/>
            <w:vAlign w:val="center"/>
          </w:tcPr>
          <w:p w14:paraId="307DD8FD"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Food and housekeeping</w:t>
            </w:r>
          </w:p>
        </w:tc>
        <w:tc>
          <w:tcPr>
            <w:tcW w:w="5250" w:type="dxa"/>
            <w:vAlign w:val="center"/>
          </w:tcPr>
          <w:p w14:paraId="66FA3B99"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Food and housekeeping will be required for the employees and to maintain hygiene in the workplace.</w:t>
            </w:r>
          </w:p>
        </w:tc>
        <w:tc>
          <w:tcPr>
            <w:tcW w:w="2268" w:type="dxa"/>
            <w:vAlign w:val="bottom"/>
          </w:tcPr>
          <w:p w14:paraId="28CD46AF"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12000</w:t>
            </w:r>
          </w:p>
        </w:tc>
      </w:tr>
      <w:tr w:rsidR="009F563D" w:rsidRPr="006B1AC7" w14:paraId="1F655DB0" w14:textId="77777777" w:rsidTr="007F1986">
        <w:trPr>
          <w:trHeight w:val="454"/>
        </w:trPr>
        <w:tc>
          <w:tcPr>
            <w:tcW w:w="2660" w:type="dxa"/>
            <w:vAlign w:val="center"/>
          </w:tcPr>
          <w:p w14:paraId="1065C5F3"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Telephone</w:t>
            </w:r>
          </w:p>
        </w:tc>
        <w:tc>
          <w:tcPr>
            <w:tcW w:w="5250" w:type="dxa"/>
            <w:vAlign w:val="center"/>
          </w:tcPr>
          <w:p w14:paraId="2B67A7B6"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 xml:space="preserve">Telephone charges can help to obtain orders from customers. </w:t>
            </w:r>
          </w:p>
        </w:tc>
        <w:tc>
          <w:tcPr>
            <w:tcW w:w="2268" w:type="dxa"/>
            <w:vAlign w:val="bottom"/>
          </w:tcPr>
          <w:p w14:paraId="4299BFF1"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800</w:t>
            </w:r>
          </w:p>
        </w:tc>
      </w:tr>
      <w:tr w:rsidR="009F563D" w:rsidRPr="006B1AC7" w14:paraId="0B965A94" w14:textId="77777777" w:rsidTr="007F1986">
        <w:trPr>
          <w:trHeight w:val="454"/>
        </w:trPr>
        <w:tc>
          <w:tcPr>
            <w:tcW w:w="2660" w:type="dxa"/>
            <w:vAlign w:val="center"/>
          </w:tcPr>
          <w:p w14:paraId="0EC7FA50" w14:textId="77777777" w:rsidR="009F563D" w:rsidRPr="00E95BD8" w:rsidRDefault="009F563D" w:rsidP="007F1986">
            <w:pPr>
              <w:rPr>
                <w:rFonts w:ascii="Arial" w:hAnsi="Arial"/>
                <w:color w:val="000000" w:themeColor="text1"/>
                <w:sz w:val="20"/>
                <w:lang w:val="fr-FR"/>
              </w:rPr>
            </w:pPr>
            <w:r w:rsidRPr="00E95BD8">
              <w:rPr>
                <w:rFonts w:ascii="Arial" w:hAnsi="Arial"/>
                <w:color w:val="000000" w:themeColor="text1"/>
                <w:sz w:val="20"/>
                <w:lang w:val="fr-FR"/>
              </w:rPr>
              <w:t>Hire charges (TV, DVD etc.)</w:t>
            </w:r>
          </w:p>
        </w:tc>
        <w:tc>
          <w:tcPr>
            <w:tcW w:w="5250" w:type="dxa"/>
            <w:vAlign w:val="center"/>
          </w:tcPr>
          <w:p w14:paraId="28DA8C95"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Hire charges can help in the entertainment.</w:t>
            </w:r>
          </w:p>
        </w:tc>
        <w:tc>
          <w:tcPr>
            <w:tcW w:w="2268" w:type="dxa"/>
            <w:vAlign w:val="bottom"/>
          </w:tcPr>
          <w:p w14:paraId="634FE879"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1200</w:t>
            </w:r>
          </w:p>
        </w:tc>
      </w:tr>
      <w:tr w:rsidR="009F563D" w:rsidRPr="006B1AC7" w14:paraId="69C87C6B" w14:textId="77777777" w:rsidTr="007F1986">
        <w:trPr>
          <w:trHeight w:val="454"/>
        </w:trPr>
        <w:tc>
          <w:tcPr>
            <w:tcW w:w="2660" w:type="dxa"/>
            <w:vAlign w:val="center"/>
          </w:tcPr>
          <w:p w14:paraId="221D9378"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Subscriptions (clubs, magazines etc.)</w:t>
            </w:r>
          </w:p>
        </w:tc>
        <w:tc>
          <w:tcPr>
            <w:tcW w:w="5250" w:type="dxa"/>
            <w:vAlign w:val="center"/>
          </w:tcPr>
          <w:p w14:paraId="63AF22CE"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Subscriptions of the organisation will help in the entertainment of the employees and customers</w:t>
            </w:r>
          </w:p>
        </w:tc>
        <w:tc>
          <w:tcPr>
            <w:tcW w:w="2268" w:type="dxa"/>
            <w:vAlign w:val="bottom"/>
          </w:tcPr>
          <w:p w14:paraId="50D72C3A"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2800</w:t>
            </w:r>
          </w:p>
        </w:tc>
      </w:tr>
      <w:tr w:rsidR="009F563D" w:rsidRPr="006B1AC7" w14:paraId="34FC6A43" w14:textId="77777777" w:rsidTr="007F1986">
        <w:trPr>
          <w:trHeight w:val="454"/>
        </w:trPr>
        <w:tc>
          <w:tcPr>
            <w:tcW w:w="2660" w:type="dxa"/>
            <w:vAlign w:val="center"/>
          </w:tcPr>
          <w:p w14:paraId="4B59FC6C"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Entertainment (meals and drinks)</w:t>
            </w:r>
          </w:p>
        </w:tc>
        <w:tc>
          <w:tcPr>
            <w:tcW w:w="5250" w:type="dxa"/>
            <w:vAlign w:val="center"/>
          </w:tcPr>
          <w:p w14:paraId="5635961F"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Meals and drinks can help to motivate employees</w:t>
            </w:r>
          </w:p>
        </w:tc>
        <w:tc>
          <w:tcPr>
            <w:tcW w:w="2268" w:type="dxa"/>
            <w:vAlign w:val="bottom"/>
          </w:tcPr>
          <w:p w14:paraId="60CD09C3"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4200</w:t>
            </w:r>
          </w:p>
        </w:tc>
      </w:tr>
      <w:tr w:rsidR="009F563D" w:rsidRPr="006B1AC7" w14:paraId="722F8943" w14:textId="77777777" w:rsidTr="007F1986">
        <w:trPr>
          <w:trHeight w:val="454"/>
        </w:trPr>
        <w:tc>
          <w:tcPr>
            <w:tcW w:w="2660" w:type="dxa"/>
            <w:vAlign w:val="center"/>
          </w:tcPr>
          <w:p w14:paraId="52855FCF"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Car tax, insurance, service and maintenance</w:t>
            </w:r>
          </w:p>
        </w:tc>
        <w:tc>
          <w:tcPr>
            <w:tcW w:w="5250" w:type="dxa"/>
            <w:vAlign w:val="center"/>
          </w:tcPr>
          <w:p w14:paraId="61B96F60"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Transportation can be incurred.</w:t>
            </w:r>
          </w:p>
        </w:tc>
        <w:tc>
          <w:tcPr>
            <w:tcW w:w="2268" w:type="dxa"/>
            <w:vAlign w:val="bottom"/>
          </w:tcPr>
          <w:p w14:paraId="21F29449"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3500</w:t>
            </w:r>
          </w:p>
        </w:tc>
      </w:tr>
      <w:tr w:rsidR="009F563D" w:rsidRPr="006B1AC7" w14:paraId="2EC22A80" w14:textId="77777777" w:rsidTr="007F1986">
        <w:trPr>
          <w:trHeight w:val="454"/>
        </w:trPr>
        <w:tc>
          <w:tcPr>
            <w:tcW w:w="2660" w:type="dxa"/>
            <w:vAlign w:val="center"/>
          </w:tcPr>
          <w:p w14:paraId="24B1B9E4"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Children’s expenditure and presents</w:t>
            </w:r>
          </w:p>
        </w:tc>
        <w:tc>
          <w:tcPr>
            <w:tcW w:w="5250" w:type="dxa"/>
            <w:vAlign w:val="center"/>
          </w:tcPr>
          <w:p w14:paraId="51351EB1" w14:textId="77777777" w:rsidR="009F563D" w:rsidRPr="006B1AC7" w:rsidRDefault="009F563D" w:rsidP="007F1986">
            <w:pPr>
              <w:rPr>
                <w:rFonts w:ascii="Arial" w:hAnsi="Arial"/>
                <w:color w:val="000000" w:themeColor="text1"/>
                <w:sz w:val="20"/>
              </w:rPr>
            </w:pPr>
          </w:p>
        </w:tc>
        <w:tc>
          <w:tcPr>
            <w:tcW w:w="2268" w:type="dxa"/>
            <w:vAlign w:val="bottom"/>
          </w:tcPr>
          <w:p w14:paraId="7DE75559"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0</w:t>
            </w:r>
          </w:p>
        </w:tc>
      </w:tr>
      <w:tr w:rsidR="009F563D" w:rsidRPr="006B1AC7" w14:paraId="00D5B28C" w14:textId="77777777" w:rsidTr="007F1986">
        <w:trPr>
          <w:trHeight w:val="454"/>
        </w:trPr>
        <w:tc>
          <w:tcPr>
            <w:tcW w:w="2660" w:type="dxa"/>
            <w:vAlign w:val="center"/>
          </w:tcPr>
          <w:p w14:paraId="69E52B04"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Credit card, loan and other personal debt repayments</w:t>
            </w:r>
          </w:p>
        </w:tc>
        <w:tc>
          <w:tcPr>
            <w:tcW w:w="5250" w:type="dxa"/>
            <w:vAlign w:val="center"/>
          </w:tcPr>
          <w:p w14:paraId="17B03357"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Credit card loans have been paid by the organisation</w:t>
            </w:r>
          </w:p>
        </w:tc>
        <w:tc>
          <w:tcPr>
            <w:tcW w:w="2268" w:type="dxa"/>
            <w:vAlign w:val="bottom"/>
          </w:tcPr>
          <w:p w14:paraId="5DAE3FE2"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1500</w:t>
            </w:r>
          </w:p>
        </w:tc>
      </w:tr>
      <w:tr w:rsidR="009F563D" w:rsidRPr="006B1AC7" w14:paraId="585101D5" w14:textId="77777777" w:rsidTr="007F1986">
        <w:trPr>
          <w:trHeight w:val="454"/>
        </w:trPr>
        <w:tc>
          <w:tcPr>
            <w:tcW w:w="2660" w:type="dxa"/>
            <w:vAlign w:val="center"/>
          </w:tcPr>
          <w:p w14:paraId="212F587D"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National Insurance</w:t>
            </w:r>
          </w:p>
        </w:tc>
        <w:tc>
          <w:tcPr>
            <w:tcW w:w="5250" w:type="dxa"/>
            <w:vAlign w:val="center"/>
          </w:tcPr>
          <w:p w14:paraId="30626CA8"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National insurance will not be required</w:t>
            </w:r>
          </w:p>
        </w:tc>
        <w:tc>
          <w:tcPr>
            <w:tcW w:w="2268" w:type="dxa"/>
            <w:vAlign w:val="bottom"/>
          </w:tcPr>
          <w:p w14:paraId="4AEF45AE"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0</w:t>
            </w:r>
          </w:p>
        </w:tc>
      </w:tr>
      <w:tr w:rsidR="009F563D" w:rsidRPr="006B1AC7" w14:paraId="5DDF4658" w14:textId="77777777" w:rsidTr="007F1986">
        <w:trPr>
          <w:trHeight w:val="454"/>
        </w:trPr>
        <w:tc>
          <w:tcPr>
            <w:tcW w:w="2660" w:type="dxa"/>
            <w:vAlign w:val="center"/>
          </w:tcPr>
          <w:p w14:paraId="36C033D4"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Other</w:t>
            </w:r>
          </w:p>
        </w:tc>
        <w:tc>
          <w:tcPr>
            <w:tcW w:w="5250" w:type="dxa"/>
            <w:vAlign w:val="center"/>
          </w:tcPr>
          <w:p w14:paraId="069111A1" w14:textId="77777777" w:rsidR="009F563D" w:rsidRPr="006B1AC7" w:rsidRDefault="009F563D" w:rsidP="007F1986">
            <w:pPr>
              <w:rPr>
                <w:rFonts w:ascii="Arial" w:hAnsi="Arial"/>
                <w:color w:val="000000" w:themeColor="text1"/>
                <w:sz w:val="20"/>
              </w:rPr>
            </w:pPr>
            <w:r w:rsidRPr="006B1AC7">
              <w:rPr>
                <w:rFonts w:ascii="Arial" w:hAnsi="Arial"/>
                <w:color w:val="000000" w:themeColor="text1"/>
                <w:sz w:val="20"/>
              </w:rPr>
              <w:t>Other income can be beneficial for the organisation</w:t>
            </w:r>
          </w:p>
        </w:tc>
        <w:tc>
          <w:tcPr>
            <w:tcW w:w="2268" w:type="dxa"/>
            <w:vAlign w:val="bottom"/>
          </w:tcPr>
          <w:p w14:paraId="065DF727" w14:textId="77777777" w:rsidR="009F563D" w:rsidRPr="006B1AC7" w:rsidRDefault="009F563D" w:rsidP="007F1986">
            <w:pPr>
              <w:jc w:val="right"/>
              <w:rPr>
                <w:rFonts w:ascii="Arial" w:hAnsi="Arial" w:cs="Arial"/>
                <w:color w:val="000000"/>
                <w:sz w:val="20"/>
                <w:szCs w:val="20"/>
              </w:rPr>
            </w:pPr>
            <w:r w:rsidRPr="006B1AC7">
              <w:rPr>
                <w:rFonts w:ascii="Arial" w:hAnsi="Arial" w:cs="Arial"/>
                <w:noProof/>
                <w:color w:val="000000"/>
                <w:sz w:val="20"/>
                <w:szCs w:val="20"/>
              </w:rPr>
              <w:t>11700</w:t>
            </w:r>
          </w:p>
        </w:tc>
      </w:tr>
    </w:tbl>
    <w:p w14:paraId="599A7A21" w14:textId="77777777" w:rsidR="009F563D" w:rsidRPr="006B1AC7" w:rsidRDefault="009F563D" w:rsidP="009F563D">
      <w:pPr>
        <w:rPr>
          <w:rFonts w:ascii="Arial" w:hAnsi="Arial"/>
          <w:b/>
          <w:color w:val="FF0000"/>
          <w:sz w:val="20"/>
        </w:rPr>
        <w:sectPr w:rsidR="009F563D" w:rsidRPr="006B1AC7" w:rsidSect="004644D7">
          <w:pgSz w:w="11900" w:h="16837"/>
          <w:pgMar w:top="567" w:right="567" w:bottom="567" w:left="567" w:header="720" w:footer="720" w:gutter="567"/>
          <w:cols w:space="720"/>
          <w:docGrid w:linePitch="360"/>
        </w:sectPr>
      </w:pPr>
    </w:p>
    <w:p w14:paraId="164C2DDD" w14:textId="77777777" w:rsidR="009F563D" w:rsidRPr="006B1AC7" w:rsidRDefault="009F563D" w:rsidP="009F563D">
      <w:pPr>
        <w:rPr>
          <w:b/>
        </w:rPr>
      </w:pPr>
      <w:r w:rsidRPr="006B1AC7">
        <w:rPr>
          <w:b/>
        </w:rPr>
        <w:lastRenderedPageBreak/>
        <w:t>Conclusion</w:t>
      </w:r>
    </w:p>
    <w:p w14:paraId="047E7C23" w14:textId="66A6812D" w:rsidR="009F563D" w:rsidRPr="006B1AC7" w:rsidRDefault="009F563D" w:rsidP="005B0638">
      <w:pPr>
        <w:pStyle w:val="NoSpacing"/>
      </w:pPr>
      <w:r w:rsidRPr="006B1AC7">
        <w:t>It can be concluded that it is important to assess and apply development strategies that can reduce the negative impacts of the external factors. For instance, promotional activities by the start-up company can help to prevent the challenge of immense competition. Moreover, planning exit strategy would also be beneficial to dissolve the business in necessary. The Liquidation strategy would be recommendable for the business as it offers certain benefits like easy and cost-efficient exit with halting the legal actions against the business.</w:t>
      </w:r>
    </w:p>
    <w:p w14:paraId="036CFDBF" w14:textId="77777777" w:rsidR="009F563D" w:rsidRPr="009F563D" w:rsidRDefault="009F563D">
      <w:pPr>
        <w:spacing w:line="259" w:lineRule="auto"/>
        <w:jc w:val="left"/>
      </w:pPr>
      <w:r w:rsidRPr="006B1AC7">
        <w:br w:type="page"/>
      </w:r>
    </w:p>
    <w:p w14:paraId="4F554C4F" w14:textId="13D22971" w:rsidR="008711D8" w:rsidRPr="006B1AC7" w:rsidRDefault="008711D8">
      <w:pPr>
        <w:spacing w:line="259" w:lineRule="auto"/>
        <w:jc w:val="left"/>
        <w:rPr>
          <w:rFonts w:eastAsiaTheme="majorEastAsia" w:cstheme="majorBidi"/>
          <w:b/>
          <w:color w:val="000000" w:themeColor="text1"/>
          <w:szCs w:val="32"/>
          <w:lang w:val="en-IN"/>
        </w:rPr>
      </w:pPr>
    </w:p>
    <w:p w14:paraId="165D50E3" w14:textId="77777777" w:rsidR="00937234" w:rsidRPr="006B1AC7" w:rsidRDefault="00937234" w:rsidP="00937234">
      <w:pPr>
        <w:pStyle w:val="Heading1"/>
        <w:rPr>
          <w:lang w:val="en-IN"/>
        </w:rPr>
      </w:pPr>
      <w:bookmarkStart w:id="131" w:name="_Toc65692655"/>
      <w:r w:rsidRPr="006B1AC7">
        <w:rPr>
          <w:lang w:val="en-IN"/>
        </w:rPr>
        <w:t>References</w:t>
      </w:r>
      <w:bookmarkEnd w:id="131"/>
    </w:p>
    <w:p w14:paraId="14F4D44F" w14:textId="77777777" w:rsidR="00821F7A" w:rsidRPr="006B1AC7" w:rsidRDefault="00821F7A" w:rsidP="005B0638">
      <w:pPr>
        <w:pStyle w:val="NoSpacing"/>
        <w:rPr>
          <w:shd w:val="clear" w:color="auto" w:fill="FFFFFF"/>
        </w:rPr>
      </w:pPr>
      <w:r w:rsidRPr="006B1AC7">
        <w:rPr>
          <w:shd w:val="clear" w:color="auto" w:fill="FFFFFF"/>
        </w:rPr>
        <w:t>Ahmad, M.H., Ismail, S., Rani, W.N.M.W.M. and Wahab, M.H., 2017, October. Trust in management, communication and organisational commitment: Factors influencing readiness for change management in organisation. In AIP Conference Proceedings (Vol. 1891, No. 1, p. 020019). AIP Publishing LLC.</w:t>
      </w:r>
    </w:p>
    <w:p w14:paraId="0F8184E3" w14:textId="77777777" w:rsidR="00821F7A" w:rsidRPr="006B1AC7" w:rsidRDefault="00821F7A" w:rsidP="005B0638">
      <w:pPr>
        <w:pStyle w:val="NoSpacing"/>
        <w:rPr>
          <w:shd w:val="clear" w:color="auto" w:fill="FFFFFF"/>
        </w:rPr>
      </w:pPr>
      <w:r w:rsidRPr="006B1AC7">
        <w:rPr>
          <w:shd w:val="clear" w:color="auto" w:fill="FFFFFF"/>
        </w:rPr>
        <w:t>Pukala, R., Sira, E. and Vavrek, R., 2018. Risk management and financing among start-ups.</w:t>
      </w:r>
    </w:p>
    <w:p w14:paraId="76D3B60E" w14:textId="77777777" w:rsidR="00821F7A" w:rsidRPr="006B1AC7" w:rsidRDefault="00821F7A" w:rsidP="005B0638">
      <w:pPr>
        <w:pStyle w:val="NoSpacing"/>
        <w:rPr>
          <w:shd w:val="clear" w:color="auto" w:fill="FFFFFF"/>
        </w:rPr>
      </w:pPr>
      <w:r w:rsidRPr="006B1AC7">
        <w:rPr>
          <w:shd w:val="clear" w:color="auto" w:fill="FFFFFF"/>
        </w:rPr>
        <w:t>Marescaux, E., De Winne, S. and Forrier, A., 2019. Developmental HRM, employee well‐being and performance: The moderating role of developing leadership. European Management Review, 16(2), pp.317-331.</w:t>
      </w:r>
    </w:p>
    <w:p w14:paraId="32FC1CC4" w14:textId="77777777" w:rsidR="00821F7A" w:rsidRPr="006B1AC7" w:rsidRDefault="00821F7A" w:rsidP="005B0638">
      <w:pPr>
        <w:pStyle w:val="NoSpacing"/>
        <w:rPr>
          <w:shd w:val="clear" w:color="auto" w:fill="FFFFFF"/>
        </w:rPr>
      </w:pPr>
      <w:r w:rsidRPr="006B1AC7">
        <w:rPr>
          <w:shd w:val="clear" w:color="auto" w:fill="FFFFFF"/>
        </w:rPr>
        <w:t>Sarvaiya, H., Eweje, G. and Arrowsmith, J., 2018. The roles of HRM in CSR: strategic partnership or operational support?. Journal of Business Ethics, 153(3), pp.825-837.</w:t>
      </w:r>
    </w:p>
    <w:p w14:paraId="0CE8516A" w14:textId="77777777" w:rsidR="00821F7A" w:rsidRPr="006B1AC7" w:rsidRDefault="00821F7A" w:rsidP="005B0638">
      <w:pPr>
        <w:pStyle w:val="NoSpacing"/>
      </w:pPr>
      <w:r w:rsidRPr="006B1AC7">
        <w:rPr>
          <w:shd w:val="clear" w:color="auto" w:fill="FFFFFF"/>
        </w:rPr>
        <w:t>Mosalaesi, T. and Laryea, S., 2019. Organisational structure of client teams in two successful infrastructure projects.</w:t>
      </w:r>
    </w:p>
    <w:p w14:paraId="47880A8D" w14:textId="77777777" w:rsidR="008711D8" w:rsidRPr="006B1AC7" w:rsidRDefault="008711D8" w:rsidP="005B0638">
      <w:pPr>
        <w:pStyle w:val="NoSpacing"/>
      </w:pPr>
      <w:r w:rsidRPr="006B1AC7">
        <w:t>Alderson, L. (2021) Costa Coffee opening times and advice during lockdown 3, The Sun. Available at: https://www.thesun.co.uk/money/13653846/costa-coffee-opening-times-lockdown/ (Accessed: 2 March 2021).</w:t>
      </w:r>
    </w:p>
    <w:p w14:paraId="4909A228" w14:textId="77777777" w:rsidR="008711D8" w:rsidRPr="006B1AC7" w:rsidRDefault="008711D8" w:rsidP="005B0638">
      <w:pPr>
        <w:pStyle w:val="NoSpacing"/>
      </w:pPr>
      <w:r w:rsidRPr="006B1AC7">
        <w:t>bplans.com, (2020) Coffee Shop &amp; Cafe Business Plans Available at: https://www.bplans.com/food-and-beverage-business-plans/coffee-shop-and-cafe-business-plans/ [Accessed on: 29.12.20]</w:t>
      </w:r>
    </w:p>
    <w:p w14:paraId="119EB7B1" w14:textId="77777777" w:rsidR="008711D8" w:rsidRPr="006B1AC7" w:rsidRDefault="008711D8" w:rsidP="005B0638">
      <w:pPr>
        <w:pStyle w:val="NoSpacing"/>
        <w:rPr>
          <w:shd w:val="clear" w:color="auto" w:fill="FFFFFF"/>
        </w:rPr>
      </w:pPr>
      <w:r w:rsidRPr="006B1AC7">
        <w:rPr>
          <w:shd w:val="clear" w:color="auto" w:fill="FFFFFF"/>
        </w:rPr>
        <w:t>Campbell, C., Sands, S., Ferraro, C., Tsao, H.Y.J. and Mavrommatis, A., 2020. From data to action: How marketers can leverage AI. Business Horizons, 63(2), pp.227-243.</w:t>
      </w:r>
    </w:p>
    <w:p w14:paraId="10F9CF01" w14:textId="77777777" w:rsidR="008711D8" w:rsidRPr="006B1AC7" w:rsidRDefault="008711D8" w:rsidP="005B0638">
      <w:pPr>
        <w:pStyle w:val="NoSpacing"/>
      </w:pPr>
      <w:r w:rsidRPr="006B1AC7">
        <w:t>cilex.org.uk, (2020) The Legal System of the United Kingdom Available at: https://www.cilex.org.uk/about_cilex/about-cilex-lawyers/what-cilex-lawyers-do/the-uk-legal-system#:~:text=The%20four%20principal%20sources%20of,the%20law%20of%20the%20UK. [Accessed on: 29.12.20]</w:t>
      </w:r>
    </w:p>
    <w:p w14:paraId="5A871AB3" w14:textId="77777777" w:rsidR="008711D8" w:rsidRPr="006B1AC7" w:rsidRDefault="008711D8" w:rsidP="005B0638">
      <w:pPr>
        <w:pStyle w:val="NoSpacing"/>
      </w:pPr>
      <w:r w:rsidRPr="006B1AC7">
        <w:t>Clay, B. and Russell, K. (2021) When pubs and restaurants are likely to reopen after lockdown  – and everything you need to know, The Telegraph. Available at: https://www.telegraph.co.uk/food-and-drink/news/when-pubs-reopen-restaurants-bars-lockdown-roadmap-2021-covid/ (Accessed: 2 March 2021).</w:t>
      </w:r>
    </w:p>
    <w:p w14:paraId="0C182DDB" w14:textId="77777777" w:rsidR="008711D8" w:rsidRPr="006B1AC7" w:rsidRDefault="008711D8" w:rsidP="005B0638">
      <w:pPr>
        <w:pStyle w:val="NoSpacing"/>
      </w:pPr>
      <w:r w:rsidRPr="006B1AC7">
        <w:t>Datacommons.org (2019) Manchester - Place Explorer - Data Commons, Datacommons.org. Available at: https://datacommons.org/place/nuts/UKD33 (Accessed: 2 March 2021).</w:t>
      </w:r>
    </w:p>
    <w:p w14:paraId="16A3E275" w14:textId="77777777" w:rsidR="008711D8" w:rsidRPr="006B1AC7" w:rsidRDefault="008711D8" w:rsidP="005B0638">
      <w:pPr>
        <w:pStyle w:val="NoSpacing"/>
        <w:rPr>
          <w:shd w:val="clear" w:color="auto" w:fill="FFFFFF"/>
        </w:rPr>
      </w:pPr>
      <w:r w:rsidRPr="006B1AC7">
        <w:rPr>
          <w:shd w:val="clear" w:color="auto" w:fill="FFFFFF"/>
        </w:rPr>
        <w:t>Fountaine, T., McCarthy, B. and Saleh, T., 2019. Building the AI-powered organization. Harvard Business Review, 97(4), pp.62-73.</w:t>
      </w:r>
    </w:p>
    <w:p w14:paraId="28336950" w14:textId="77777777" w:rsidR="008711D8" w:rsidRPr="006B1AC7" w:rsidRDefault="008711D8" w:rsidP="005B0638">
      <w:pPr>
        <w:pStyle w:val="NoSpacing"/>
      </w:pPr>
      <w:r w:rsidRPr="006B1AC7">
        <w:t>Kale, S. (2020) 'It's a mad time to take on a cafe!'– the people who started new businesses in the pandemic, the Guardian. Available at: https://www.theguardian.com/business/2020/oct/21/its-a-mad-time-to-take-on-a-cafe-the-people-who-started-new-businesses-in-the-pandemic (Accessed: 2 March 2021).</w:t>
      </w:r>
    </w:p>
    <w:p w14:paraId="575BEE7D" w14:textId="77777777" w:rsidR="008711D8" w:rsidRPr="006B1AC7" w:rsidRDefault="008711D8" w:rsidP="005B0638">
      <w:pPr>
        <w:pStyle w:val="NoSpacing"/>
      </w:pPr>
      <w:r w:rsidRPr="00E95BD8">
        <w:rPr>
          <w:shd w:val="clear" w:color="auto" w:fill="FFFFFF"/>
          <w:lang w:val="de-DE"/>
        </w:rPr>
        <w:t xml:space="preserve">Kraus, S., Clauss, T., Breier, M., Gast, J., Zardini, A. and Tiberius, V., 2020. </w:t>
      </w:r>
      <w:r w:rsidRPr="006B1AC7">
        <w:rPr>
          <w:shd w:val="clear" w:color="auto" w:fill="FFFFFF"/>
        </w:rPr>
        <w:t>The economics of COVID-19: initial empirical evidence on how family firms in five European countries cope with the corona crisis. International Journal of Entrepreneurial Behavior &amp; Research.</w:t>
      </w:r>
    </w:p>
    <w:p w14:paraId="7CD915BC" w14:textId="77777777" w:rsidR="008711D8" w:rsidRPr="006B1AC7" w:rsidRDefault="008711D8" w:rsidP="005B0638">
      <w:pPr>
        <w:pStyle w:val="NoSpacing"/>
      </w:pPr>
      <w:r w:rsidRPr="006B1AC7">
        <w:t>mckinsey (2014) The three Cs of customer satisfaction: Consistency, consistency, consistency, mckinsey. Available at: https://www.mckinsey.com/industries/retail/our-insights/the-three-cs-of-customer-satisfaction-consistency-consistency-consistency (Accessed: 2 March 2021).</w:t>
      </w:r>
    </w:p>
    <w:p w14:paraId="2F23D5D1" w14:textId="77777777" w:rsidR="008711D8" w:rsidRPr="006B1AC7" w:rsidRDefault="008711D8" w:rsidP="005B0638">
      <w:pPr>
        <w:pStyle w:val="NoSpacing"/>
      </w:pPr>
      <w:r w:rsidRPr="006B1AC7">
        <w:t>mckinsey (2014) The three Cs of customer satisfaction: Consistency, consistency, consistency, mckinsey. Available at: https://www.mckinsey.com/industries/retail/our-insights/the-three-cs-of-customer-satisfaction-consistency-consistency-consistency (Accessed: 2 March 2021).</w:t>
      </w:r>
    </w:p>
    <w:p w14:paraId="0CCE8AF8" w14:textId="77777777" w:rsidR="008711D8" w:rsidRPr="006B1AC7" w:rsidRDefault="008711D8" w:rsidP="005B0638">
      <w:pPr>
        <w:pStyle w:val="NoSpacing"/>
        <w:rPr>
          <w:shd w:val="clear" w:color="auto" w:fill="FFFFFF"/>
        </w:rPr>
      </w:pPr>
      <w:r w:rsidRPr="006B1AC7">
        <w:rPr>
          <w:shd w:val="clear" w:color="auto" w:fill="FFFFFF"/>
        </w:rPr>
        <w:lastRenderedPageBreak/>
        <w:t>Moss, T.W., Renko, M., Block, E. and Meyskens, M., 2018. Funding the story of hybrid ventures: Crowdfunder lending preferences and linguistic hybridity. Journal of Business Venturing, 33(5), pp.643-659.</w:t>
      </w:r>
    </w:p>
    <w:p w14:paraId="6AB60FFA" w14:textId="77777777" w:rsidR="008711D8" w:rsidRPr="006B1AC7" w:rsidRDefault="008711D8" w:rsidP="005B0638">
      <w:pPr>
        <w:pStyle w:val="NoSpacing"/>
        <w:rPr>
          <w:shd w:val="clear" w:color="auto" w:fill="FFFFFF"/>
        </w:rPr>
      </w:pPr>
      <w:r w:rsidRPr="006B1AC7">
        <w:rPr>
          <w:shd w:val="clear" w:color="auto" w:fill="FFFFFF"/>
        </w:rPr>
        <w:t>Nguyen, D., 2020. Relationship marketing as a tool to improve business activities at Helsinki Bakery.</w:t>
      </w:r>
    </w:p>
    <w:p w14:paraId="658FD963" w14:textId="77777777" w:rsidR="008711D8" w:rsidRPr="006B1AC7" w:rsidRDefault="008711D8" w:rsidP="005B0638">
      <w:pPr>
        <w:pStyle w:val="NoSpacing"/>
      </w:pPr>
      <w:r w:rsidRPr="006B1AC7">
        <w:t>Rita, P., Oliveira, T. and Farisa, A. (2019) "The impact of e-service quality and customer satisfaction on customer behavior in online shopping", Heliyon, 5(10), p. e02690. doi: 10.1016/j.heliyon.2019.e02690.</w:t>
      </w:r>
    </w:p>
    <w:p w14:paraId="5A939690" w14:textId="77777777" w:rsidR="008711D8" w:rsidRPr="006B1AC7" w:rsidRDefault="008711D8" w:rsidP="005B0638">
      <w:pPr>
        <w:pStyle w:val="NoSpacing"/>
      </w:pPr>
      <w:r w:rsidRPr="006B1AC7">
        <w:t>Rita, P., Oliveira, T. and Farisa, A. (2019) "The impact of e-service quality and customer satisfaction on customer behavior in online shopping", Heliyon, 5(10), p. e02690. doi: 10.1016/j.heliyon.2019.e02690.</w:t>
      </w:r>
    </w:p>
    <w:p w14:paraId="6B03E5DB" w14:textId="77777777" w:rsidR="008711D8" w:rsidRPr="006B1AC7" w:rsidRDefault="008711D8" w:rsidP="005B0638">
      <w:pPr>
        <w:pStyle w:val="NoSpacing"/>
        <w:rPr>
          <w:shd w:val="clear" w:color="auto" w:fill="FFFFFF"/>
        </w:rPr>
      </w:pPr>
      <w:r w:rsidRPr="006B1AC7">
        <w:rPr>
          <w:shd w:val="clear" w:color="auto" w:fill="FFFFFF"/>
        </w:rPr>
        <w:t>Samoggia, A. and Riedel, B., 2019. Consumers’ perceptions of coffee health benefits and motives for coffee consumption and purchasing. Nutrients, 11(3), p.653.</w:t>
      </w:r>
    </w:p>
    <w:p w14:paraId="0F95F0B5" w14:textId="77777777" w:rsidR="008711D8" w:rsidRPr="006B1AC7" w:rsidRDefault="008711D8" w:rsidP="005B0638">
      <w:pPr>
        <w:pStyle w:val="NoSpacing"/>
      </w:pPr>
      <w:r w:rsidRPr="006B1AC7">
        <w:t>statista.com, (2020) The UK economy - statistics &amp; facts Available at: https://www.statista.com/topics/6500/the-british-economy/#:~:text=The%20gross%20domestic%20product%20of,fallout%20of%20the%20Coronavirus%20pandemic. [Accessed on: 29.12.20]</w:t>
      </w:r>
    </w:p>
    <w:p w14:paraId="064003D5" w14:textId="77777777" w:rsidR="008711D8" w:rsidRPr="006B1AC7" w:rsidRDefault="008711D8" w:rsidP="005B0638">
      <w:pPr>
        <w:pStyle w:val="NoSpacing"/>
        <w:rPr>
          <w:shd w:val="clear" w:color="auto" w:fill="FFFFFF"/>
        </w:rPr>
      </w:pPr>
      <w:r w:rsidRPr="006B1AC7">
        <w:rPr>
          <w:shd w:val="clear" w:color="auto" w:fill="FFFFFF"/>
        </w:rPr>
        <w:t>Sutton, R.I., 2017. The asshole survival guide: How to deal with people who treat you like dirt. Penguin UK.</w:t>
      </w:r>
    </w:p>
    <w:p w14:paraId="60DFBF12" w14:textId="77777777" w:rsidR="008711D8" w:rsidRPr="006B1AC7" w:rsidRDefault="008711D8" w:rsidP="005B0638">
      <w:pPr>
        <w:pStyle w:val="NoSpacing"/>
      </w:pPr>
      <w:r w:rsidRPr="006B1AC7">
        <w:t>thebalancesmb.com, (2020) How to Pick an Exit Strategy for Your Small Business Available at: https://www.thebalancesmb.com/small-business-exit-strategies-2947988 [Accessed on: 29.12.20]</w:t>
      </w:r>
    </w:p>
    <w:p w14:paraId="02B1F454" w14:textId="77777777" w:rsidR="008711D8" w:rsidRPr="006B1AC7" w:rsidRDefault="008711D8" w:rsidP="005B0638">
      <w:pPr>
        <w:pStyle w:val="NoSpacing"/>
      </w:pPr>
      <w:r w:rsidRPr="006B1AC7">
        <w:t>theguardian.com, (2020) Caffeine kick: UK coffee lovers will spend more than £4bn this year Available at: 57theguardian.com/business/2020/mar/06/caffeine-kick-uk-coffee-lovers-will-spend-more-than-4bn-this-year-tea [Accessed on: 29.12.20]</w:t>
      </w:r>
    </w:p>
    <w:p w14:paraId="7FF6E55F" w14:textId="77777777" w:rsidR="00BE5C2E" w:rsidRPr="006B1AC7" w:rsidRDefault="00BE5C2E" w:rsidP="005B0638">
      <w:pPr>
        <w:pStyle w:val="NoSpacing"/>
        <w:rPr>
          <w:color w:val="000000" w:themeColor="text1"/>
        </w:rPr>
      </w:pPr>
      <w:r w:rsidRPr="006B1AC7">
        <w:rPr>
          <w:color w:val="000000" w:themeColor="text1"/>
        </w:rPr>
        <w:t>Rosenbach, W.E., 2018. Contemporary issues in leadership. Routledge.</w:t>
      </w:r>
    </w:p>
    <w:p w14:paraId="3DCA69D2" w14:textId="77777777" w:rsidR="00BE5C2E" w:rsidRPr="006B1AC7" w:rsidRDefault="00BE5C2E" w:rsidP="005B0638">
      <w:pPr>
        <w:pStyle w:val="NoSpacing"/>
        <w:rPr>
          <w:color w:val="000000" w:themeColor="text1"/>
        </w:rPr>
      </w:pPr>
      <w:r w:rsidRPr="006B1AC7">
        <w:rPr>
          <w:color w:val="000000" w:themeColor="text1"/>
        </w:rPr>
        <w:t>Northouse, P.G., 2014. Introduction to leadership: Concepts and practice. Sage.</w:t>
      </w:r>
    </w:p>
    <w:p w14:paraId="194A74E2" w14:textId="77777777" w:rsidR="00BE5C2E" w:rsidRPr="006B1AC7" w:rsidRDefault="00BE5C2E" w:rsidP="005B0638">
      <w:pPr>
        <w:pStyle w:val="NoSpacing"/>
        <w:rPr>
          <w:color w:val="000000" w:themeColor="text1"/>
        </w:rPr>
      </w:pPr>
      <w:r w:rsidRPr="006B1AC7">
        <w:rPr>
          <w:color w:val="000000" w:themeColor="text1"/>
        </w:rPr>
        <w:t>Greenwood, S., Perrin, A. and Duggan, M., 2016. Social media update 2016. Pew Research Center, 11(2), pp.1-18.</w:t>
      </w:r>
    </w:p>
    <w:p w14:paraId="5872C28A" w14:textId="77777777" w:rsidR="00BE5C2E" w:rsidRPr="006B1AC7" w:rsidRDefault="00BE5C2E" w:rsidP="005B0638">
      <w:pPr>
        <w:pStyle w:val="NoSpacing"/>
        <w:rPr>
          <w:color w:val="000000" w:themeColor="text1"/>
        </w:rPr>
      </w:pPr>
      <w:r w:rsidRPr="006B1AC7">
        <w:rPr>
          <w:color w:val="000000" w:themeColor="text1"/>
        </w:rPr>
        <w:t>Miller, D., Sinanan, J., Wang, X., McDonald, T., Haynes, N., Costa, E., Spyer, J., Venkatraman, S. and Nicolescu, R., 2016. How the world changed social media (p. 286). UCL press.</w:t>
      </w:r>
    </w:p>
    <w:p w14:paraId="459E0A10" w14:textId="77777777" w:rsidR="00BE5C2E" w:rsidRPr="006B1AC7" w:rsidRDefault="00BE5C2E" w:rsidP="005B0638">
      <w:pPr>
        <w:pStyle w:val="NoSpacing"/>
        <w:rPr>
          <w:color w:val="000000" w:themeColor="text1"/>
        </w:rPr>
      </w:pPr>
      <w:r w:rsidRPr="006B1AC7">
        <w:rPr>
          <w:color w:val="000000" w:themeColor="text1"/>
        </w:rPr>
        <w:t>Kiran, D.R., 2016. Total quality management: Key concepts and case studies. Butterworth-Heinemann.</w:t>
      </w:r>
    </w:p>
    <w:p w14:paraId="5AF4F129" w14:textId="77777777" w:rsidR="00BE5C2E" w:rsidRPr="006B1AC7" w:rsidRDefault="00BE5C2E" w:rsidP="005B0638">
      <w:pPr>
        <w:pStyle w:val="NoSpacing"/>
        <w:rPr>
          <w:color w:val="000000" w:themeColor="text1"/>
        </w:rPr>
      </w:pPr>
      <w:r w:rsidRPr="006B1AC7">
        <w:rPr>
          <w:color w:val="000000" w:themeColor="text1"/>
        </w:rPr>
        <w:t>Suwandej, N., 2015. Factors influencing total quality management. Procedia-Social and Behavioral Sciences, 197, pp.2215-2222.</w:t>
      </w:r>
    </w:p>
    <w:p w14:paraId="01D49A93" w14:textId="77777777" w:rsidR="00BE5C2E" w:rsidRPr="006B1AC7" w:rsidRDefault="00BE5C2E" w:rsidP="005B0638">
      <w:pPr>
        <w:pStyle w:val="NoSpacing"/>
        <w:rPr>
          <w:color w:val="000000" w:themeColor="text1"/>
        </w:rPr>
      </w:pPr>
      <w:r w:rsidRPr="006B1AC7">
        <w:rPr>
          <w:color w:val="000000" w:themeColor="text1"/>
        </w:rPr>
        <w:t>Wolniak, R., 2020. Main functions of operation management. Production Engineering Archives, 26(1), pp.11-14.</w:t>
      </w:r>
    </w:p>
    <w:p w14:paraId="543AA35C" w14:textId="77777777" w:rsidR="00BE5C2E" w:rsidRPr="006B1AC7" w:rsidRDefault="00BE5C2E" w:rsidP="005B0638">
      <w:pPr>
        <w:pStyle w:val="NoSpacing"/>
        <w:rPr>
          <w:color w:val="000000" w:themeColor="text1"/>
        </w:rPr>
      </w:pPr>
      <w:r w:rsidRPr="006B1AC7">
        <w:rPr>
          <w:color w:val="000000" w:themeColor="text1"/>
        </w:rPr>
        <w:t>Baker, M.J. and Hart, S. eds., 2016. The marketing book. Routledge.</w:t>
      </w:r>
    </w:p>
    <w:p w14:paraId="6899F5D6" w14:textId="77777777" w:rsidR="00BE5C2E" w:rsidRPr="006B1AC7" w:rsidRDefault="00BE5C2E" w:rsidP="005B0638">
      <w:pPr>
        <w:pStyle w:val="NoSpacing"/>
        <w:rPr>
          <w:color w:val="000000" w:themeColor="text1"/>
        </w:rPr>
      </w:pPr>
      <w:r w:rsidRPr="006B1AC7">
        <w:rPr>
          <w:color w:val="000000" w:themeColor="text1"/>
        </w:rPr>
        <w:t>Bynog, M., 2016. Development of a technology plan. In Professional Development and Workplace Learning: Concepts, Methodologies, Tools, and Applications (pp. 394-407). IGI Global.</w:t>
      </w:r>
    </w:p>
    <w:p w14:paraId="7578F56B" w14:textId="77777777" w:rsidR="00BE5C2E" w:rsidRPr="006B1AC7" w:rsidRDefault="00BE5C2E" w:rsidP="005B0638">
      <w:pPr>
        <w:pStyle w:val="NoSpacing"/>
        <w:rPr>
          <w:color w:val="000000" w:themeColor="text1"/>
        </w:rPr>
      </w:pPr>
      <w:r w:rsidRPr="006B1AC7">
        <w:rPr>
          <w:color w:val="000000" w:themeColor="text1"/>
        </w:rPr>
        <w:t>Schools, A.P., 2016. Strategic Technology Plan.</w:t>
      </w:r>
    </w:p>
    <w:p w14:paraId="3C6C128A" w14:textId="77777777" w:rsidR="00BE5C2E" w:rsidRPr="006B1AC7" w:rsidRDefault="00BE5C2E" w:rsidP="005B0638">
      <w:pPr>
        <w:pStyle w:val="NoSpacing"/>
        <w:rPr>
          <w:color w:val="000000" w:themeColor="text1"/>
        </w:rPr>
      </w:pPr>
      <w:r w:rsidRPr="006B1AC7">
        <w:rPr>
          <w:color w:val="000000" w:themeColor="text1"/>
        </w:rPr>
        <w:t>Shim, T.Y., Choi, I.J., Kim, J. and Lee, Y.H., 2014. A Study on Information Technology Plan and Status of University 2013. International Journal of Software Engineering and Its Applications, 8(10), pp.47-54.</w:t>
      </w:r>
    </w:p>
    <w:p w14:paraId="19101DF7" w14:textId="79A8BD09" w:rsidR="00BE5C2E" w:rsidRDefault="00BE5C2E" w:rsidP="005B0638">
      <w:pPr>
        <w:pStyle w:val="NoSpacing"/>
        <w:rPr>
          <w:color w:val="000000" w:themeColor="text1"/>
        </w:rPr>
      </w:pPr>
      <w:r w:rsidRPr="006B1AC7">
        <w:rPr>
          <w:color w:val="000000" w:themeColor="text1"/>
        </w:rPr>
        <w:t>Weaver, P., Jansen, ., Van Grootveld, G., Van Spiegel, E. and Vergragt, P., 2017. Sustainable technology development. Routledge.</w:t>
      </w:r>
    </w:p>
    <w:p w14:paraId="5968F9B4" w14:textId="71F4E1BA" w:rsidR="002C2B11" w:rsidRDefault="002C2B11" w:rsidP="005B0638">
      <w:pPr>
        <w:pStyle w:val="NoSpacing"/>
        <w:rPr>
          <w:color w:val="000000" w:themeColor="text1"/>
        </w:rPr>
      </w:pPr>
    </w:p>
    <w:p w14:paraId="7F185732" w14:textId="4ED6032D" w:rsidR="00E95BD8" w:rsidRDefault="00E95BD8" w:rsidP="002C2B11">
      <w:pPr>
        <w:jc w:val="center"/>
      </w:pPr>
    </w:p>
    <w:p w14:paraId="20D07AF5" w14:textId="66F3AB71" w:rsidR="007D4989" w:rsidRDefault="007D4989">
      <w:pPr>
        <w:spacing w:line="259" w:lineRule="auto"/>
        <w:jc w:val="left"/>
      </w:pPr>
      <w:r>
        <w:rPr>
          <w:noProof/>
        </w:rPr>
        <w:lastRenderedPageBreak/>
        <w:drawing>
          <wp:inline distT="0" distB="0" distL="0" distR="0" wp14:anchorId="794AAADB" wp14:editId="38698B6A">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D04E99D" w14:textId="77777777" w:rsidR="00907ECB" w:rsidRDefault="00907ECB">
      <w:pPr>
        <w:spacing w:line="259" w:lineRule="auto"/>
        <w:jc w:val="left"/>
      </w:pPr>
    </w:p>
    <w:p w14:paraId="23F4E6E6" w14:textId="77777777" w:rsidR="005955B9" w:rsidRDefault="007D4989">
      <w:pPr>
        <w:spacing w:line="259" w:lineRule="auto"/>
        <w:jc w:val="left"/>
      </w:pPr>
      <w:r>
        <w:rPr>
          <w:noProof/>
        </w:rPr>
        <w:drawing>
          <wp:inline distT="0" distB="0" distL="0" distR="0" wp14:anchorId="10C8FDDD" wp14:editId="6E235549">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D73FFE7" w14:textId="6BAB89CF" w:rsidR="005955B9" w:rsidRDefault="005955B9">
      <w:pPr>
        <w:spacing w:line="259" w:lineRule="auto"/>
        <w:jc w:val="left"/>
      </w:pPr>
      <w:r>
        <w:rPr>
          <w:noProof/>
        </w:rPr>
        <w:lastRenderedPageBreak/>
        <w:drawing>
          <wp:inline distT="0" distB="0" distL="0" distR="0" wp14:anchorId="617A2508" wp14:editId="3AF2F32D">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ED2C59C" w14:textId="77777777" w:rsidR="00907ECB" w:rsidRDefault="00907ECB">
      <w:pPr>
        <w:spacing w:line="259" w:lineRule="auto"/>
        <w:jc w:val="left"/>
      </w:pPr>
    </w:p>
    <w:p w14:paraId="029B579F" w14:textId="77777777" w:rsidR="005955B9" w:rsidRDefault="005955B9">
      <w:pPr>
        <w:spacing w:line="259" w:lineRule="auto"/>
        <w:jc w:val="left"/>
      </w:pPr>
      <w:r>
        <w:rPr>
          <w:noProof/>
        </w:rPr>
        <w:drawing>
          <wp:inline distT="0" distB="0" distL="0" distR="0" wp14:anchorId="11F42318" wp14:editId="5A53CD3F">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98D9D12" w14:textId="3EC6FB8B" w:rsidR="005955B9" w:rsidRDefault="005955B9">
      <w:pPr>
        <w:spacing w:line="259" w:lineRule="auto"/>
        <w:jc w:val="left"/>
      </w:pPr>
      <w:r>
        <w:rPr>
          <w:noProof/>
        </w:rPr>
        <w:lastRenderedPageBreak/>
        <w:drawing>
          <wp:inline distT="0" distB="0" distL="0" distR="0" wp14:anchorId="47DBF9CA" wp14:editId="115E8AB0">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2ACD670" w14:textId="77777777" w:rsidR="00907ECB" w:rsidRDefault="00907ECB">
      <w:pPr>
        <w:spacing w:line="259" w:lineRule="auto"/>
        <w:jc w:val="left"/>
      </w:pPr>
    </w:p>
    <w:p w14:paraId="53BC4113" w14:textId="77777777" w:rsidR="00907ECB" w:rsidRDefault="00907ECB">
      <w:pPr>
        <w:spacing w:line="259" w:lineRule="auto"/>
        <w:jc w:val="left"/>
      </w:pPr>
      <w:r>
        <w:rPr>
          <w:noProof/>
        </w:rPr>
        <w:drawing>
          <wp:inline distT="0" distB="0" distL="0" distR="0" wp14:anchorId="69588299" wp14:editId="6816D2A6">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6C8A5A2F" w14:textId="77777777" w:rsidR="00907ECB" w:rsidRDefault="00907ECB">
      <w:pPr>
        <w:spacing w:line="259" w:lineRule="auto"/>
        <w:jc w:val="left"/>
      </w:pPr>
      <w:r>
        <w:rPr>
          <w:noProof/>
        </w:rPr>
        <w:lastRenderedPageBreak/>
        <w:drawing>
          <wp:inline distT="0" distB="0" distL="0" distR="0" wp14:anchorId="1DC55B31" wp14:editId="46758F9D">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6AE3C344" w14:textId="77777777" w:rsidR="00907ECB" w:rsidRDefault="00907ECB">
      <w:pPr>
        <w:spacing w:line="259" w:lineRule="auto"/>
        <w:jc w:val="left"/>
      </w:pPr>
    </w:p>
    <w:p w14:paraId="0EBF891D" w14:textId="77777777" w:rsidR="00BB75EC" w:rsidRDefault="00907ECB">
      <w:pPr>
        <w:spacing w:line="259" w:lineRule="auto"/>
        <w:jc w:val="left"/>
      </w:pPr>
      <w:r>
        <w:rPr>
          <w:noProof/>
        </w:rPr>
        <w:drawing>
          <wp:inline distT="0" distB="0" distL="0" distR="0" wp14:anchorId="17AB08F5" wp14:editId="1529823C">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2A12C2D6" w14:textId="77777777" w:rsidR="00BB75EC" w:rsidRDefault="00BB75EC">
      <w:pPr>
        <w:spacing w:line="259" w:lineRule="auto"/>
        <w:jc w:val="left"/>
      </w:pPr>
      <w:r>
        <w:rPr>
          <w:noProof/>
        </w:rPr>
        <w:lastRenderedPageBreak/>
        <w:drawing>
          <wp:inline distT="0" distB="0" distL="0" distR="0" wp14:anchorId="68D759B5" wp14:editId="49DB230F">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40824DE5" w14:textId="77777777" w:rsidR="00BB75EC" w:rsidRDefault="00BB75EC">
      <w:pPr>
        <w:spacing w:line="259" w:lineRule="auto"/>
        <w:jc w:val="left"/>
      </w:pPr>
    </w:p>
    <w:p w14:paraId="4F9F5B44" w14:textId="77777777" w:rsidR="00BB75EC" w:rsidRDefault="00BB75EC">
      <w:pPr>
        <w:spacing w:line="259" w:lineRule="auto"/>
        <w:jc w:val="left"/>
      </w:pPr>
      <w:r>
        <w:rPr>
          <w:noProof/>
        </w:rPr>
        <w:drawing>
          <wp:inline distT="0" distB="0" distL="0" distR="0" wp14:anchorId="39F3D99F" wp14:editId="1CAA98CE">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38206319" w14:textId="77777777" w:rsidR="007115DD" w:rsidRDefault="007115DD">
      <w:pPr>
        <w:spacing w:line="259" w:lineRule="auto"/>
        <w:jc w:val="left"/>
      </w:pPr>
      <w:r>
        <w:rPr>
          <w:noProof/>
        </w:rPr>
        <w:lastRenderedPageBreak/>
        <w:drawing>
          <wp:inline distT="0" distB="0" distL="0" distR="0" wp14:anchorId="2236394C" wp14:editId="39F3E020">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3D88AB33" w14:textId="77777777" w:rsidR="007115DD" w:rsidRDefault="007115DD">
      <w:pPr>
        <w:spacing w:line="259" w:lineRule="auto"/>
        <w:jc w:val="left"/>
      </w:pPr>
    </w:p>
    <w:p w14:paraId="7F8823BF" w14:textId="77777777" w:rsidR="007115DD" w:rsidRDefault="007115DD">
      <w:pPr>
        <w:spacing w:line="259" w:lineRule="auto"/>
        <w:jc w:val="left"/>
      </w:pPr>
      <w:r>
        <w:rPr>
          <w:noProof/>
        </w:rPr>
        <w:drawing>
          <wp:inline distT="0" distB="0" distL="0" distR="0" wp14:anchorId="3D7BA242" wp14:editId="75690956">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5BB0AC4D" w14:textId="77777777" w:rsidR="00177805" w:rsidRDefault="007115DD">
      <w:pPr>
        <w:spacing w:line="259" w:lineRule="auto"/>
        <w:jc w:val="left"/>
      </w:pPr>
      <w:r>
        <w:rPr>
          <w:noProof/>
        </w:rPr>
        <w:lastRenderedPageBreak/>
        <w:drawing>
          <wp:inline distT="0" distB="0" distL="0" distR="0" wp14:anchorId="165A8200" wp14:editId="278D5A31">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5538C008" w14:textId="77777777" w:rsidR="00177805" w:rsidRDefault="00177805">
      <w:pPr>
        <w:spacing w:line="259" w:lineRule="auto"/>
        <w:jc w:val="left"/>
      </w:pPr>
    </w:p>
    <w:p w14:paraId="315C67AF" w14:textId="77777777" w:rsidR="00177805" w:rsidRDefault="00177805">
      <w:pPr>
        <w:spacing w:line="259" w:lineRule="auto"/>
        <w:jc w:val="left"/>
      </w:pPr>
      <w:r>
        <w:rPr>
          <w:noProof/>
        </w:rPr>
        <w:drawing>
          <wp:inline distT="0" distB="0" distL="0" distR="0" wp14:anchorId="3CCB41D1" wp14:editId="0B0F827A">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4A352931" w14:textId="77777777" w:rsidR="00177805" w:rsidRDefault="00177805">
      <w:pPr>
        <w:spacing w:line="259" w:lineRule="auto"/>
        <w:jc w:val="left"/>
      </w:pPr>
      <w:r>
        <w:rPr>
          <w:noProof/>
        </w:rPr>
        <w:lastRenderedPageBreak/>
        <w:drawing>
          <wp:inline distT="0" distB="0" distL="0" distR="0" wp14:anchorId="5C7582B2" wp14:editId="1C44B9B2">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0C950E4D" w14:textId="77777777" w:rsidR="00177805" w:rsidRDefault="00177805">
      <w:pPr>
        <w:spacing w:line="259" w:lineRule="auto"/>
        <w:jc w:val="left"/>
      </w:pPr>
    </w:p>
    <w:p w14:paraId="041D2CD6" w14:textId="77777777" w:rsidR="00177805" w:rsidRDefault="00177805">
      <w:pPr>
        <w:spacing w:line="259" w:lineRule="auto"/>
        <w:jc w:val="left"/>
      </w:pPr>
      <w:r>
        <w:rPr>
          <w:noProof/>
        </w:rPr>
        <w:drawing>
          <wp:inline distT="0" distB="0" distL="0" distR="0" wp14:anchorId="18B6BA9C" wp14:editId="3D55D3E9">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241414B5" w14:textId="77777777" w:rsidR="00177805" w:rsidRDefault="00177805">
      <w:pPr>
        <w:spacing w:line="259" w:lineRule="auto"/>
        <w:jc w:val="left"/>
      </w:pPr>
      <w:r>
        <w:rPr>
          <w:noProof/>
        </w:rPr>
        <w:lastRenderedPageBreak/>
        <w:drawing>
          <wp:inline distT="0" distB="0" distL="0" distR="0" wp14:anchorId="49661C1D" wp14:editId="07D44958">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74D9FEEE" w14:textId="77777777" w:rsidR="00177805" w:rsidRDefault="00177805">
      <w:pPr>
        <w:spacing w:line="259" w:lineRule="auto"/>
        <w:jc w:val="left"/>
      </w:pPr>
    </w:p>
    <w:p w14:paraId="2A18FBF9" w14:textId="77777777" w:rsidR="00177805" w:rsidRDefault="00177805">
      <w:pPr>
        <w:spacing w:line="259" w:lineRule="auto"/>
        <w:jc w:val="left"/>
      </w:pPr>
      <w:r>
        <w:rPr>
          <w:noProof/>
        </w:rPr>
        <w:drawing>
          <wp:inline distT="0" distB="0" distL="0" distR="0" wp14:anchorId="293C7A5E" wp14:editId="29860667">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4B7856D4" w14:textId="77777777" w:rsidR="00177805" w:rsidRDefault="00177805">
      <w:pPr>
        <w:spacing w:line="259" w:lineRule="auto"/>
        <w:jc w:val="left"/>
      </w:pPr>
      <w:r>
        <w:rPr>
          <w:noProof/>
        </w:rPr>
        <w:lastRenderedPageBreak/>
        <w:drawing>
          <wp:inline distT="0" distB="0" distL="0" distR="0" wp14:anchorId="6554AC9A" wp14:editId="30A5E1DC">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p>
    <w:p w14:paraId="5D6BC83F" w14:textId="77777777" w:rsidR="00177805" w:rsidRDefault="00177805">
      <w:pPr>
        <w:spacing w:line="259" w:lineRule="auto"/>
        <w:jc w:val="left"/>
      </w:pPr>
    </w:p>
    <w:p w14:paraId="0ECD2585" w14:textId="77777777" w:rsidR="006B7D9A" w:rsidRDefault="00177805">
      <w:pPr>
        <w:spacing w:line="259" w:lineRule="auto"/>
        <w:jc w:val="left"/>
      </w:pPr>
      <w:r>
        <w:rPr>
          <w:noProof/>
        </w:rPr>
        <w:drawing>
          <wp:inline distT="0" distB="0" distL="0" distR="0" wp14:anchorId="28F7CE82" wp14:editId="43F00520">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54C8C94C" w14:textId="6F251723" w:rsidR="00177805" w:rsidRDefault="006B7D9A">
      <w:pPr>
        <w:spacing w:line="259" w:lineRule="auto"/>
        <w:jc w:val="left"/>
      </w:pPr>
      <w:r>
        <w:rPr>
          <w:noProof/>
        </w:rPr>
        <w:lastRenderedPageBreak/>
        <w:drawing>
          <wp:inline distT="0" distB="0" distL="0" distR="0" wp14:anchorId="31BDD7B9" wp14:editId="61B408E4">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p w14:paraId="7CF57FEA" w14:textId="71392AEB" w:rsidR="006B7D9A" w:rsidRDefault="006B7D9A">
      <w:pPr>
        <w:spacing w:line="259" w:lineRule="auto"/>
        <w:jc w:val="left"/>
      </w:pPr>
    </w:p>
    <w:p w14:paraId="39305D67" w14:textId="773EE578" w:rsidR="006B7D9A" w:rsidRDefault="006B7D9A">
      <w:pPr>
        <w:spacing w:line="259" w:lineRule="auto"/>
        <w:jc w:val="left"/>
      </w:pPr>
      <w:r>
        <w:rPr>
          <w:noProof/>
        </w:rPr>
        <w:drawing>
          <wp:inline distT="0" distB="0" distL="0" distR="0" wp14:anchorId="7C524E88" wp14:editId="03EEB268">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42F61472" w14:textId="5D393BE8" w:rsidR="006B7D9A" w:rsidRDefault="006B7D9A">
      <w:pPr>
        <w:spacing w:line="259" w:lineRule="auto"/>
        <w:jc w:val="left"/>
      </w:pPr>
      <w:r>
        <w:rPr>
          <w:noProof/>
        </w:rPr>
        <w:lastRenderedPageBreak/>
        <w:drawing>
          <wp:inline distT="0" distB="0" distL="0" distR="0" wp14:anchorId="083759DC" wp14:editId="4262A3F8">
            <wp:extent cx="5731510" cy="322389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31510" cy="3223895"/>
                    </a:xfrm>
                    <a:prstGeom prst="rect">
                      <a:avLst/>
                    </a:prstGeom>
                  </pic:spPr>
                </pic:pic>
              </a:graphicData>
            </a:graphic>
          </wp:inline>
        </w:drawing>
      </w:r>
    </w:p>
    <w:p w14:paraId="77BC12D0" w14:textId="79CF41D4" w:rsidR="006B7D9A" w:rsidRDefault="006B7D9A">
      <w:pPr>
        <w:spacing w:line="259" w:lineRule="auto"/>
        <w:jc w:val="left"/>
      </w:pPr>
    </w:p>
    <w:p w14:paraId="1F1D5C00" w14:textId="0B9E62E3" w:rsidR="006B7D9A" w:rsidRDefault="00CF423A">
      <w:pPr>
        <w:spacing w:line="259" w:lineRule="auto"/>
        <w:jc w:val="left"/>
      </w:pPr>
      <w:r>
        <w:rPr>
          <w:noProof/>
        </w:rPr>
        <w:drawing>
          <wp:inline distT="0" distB="0" distL="0" distR="0" wp14:anchorId="086332FD" wp14:editId="4CF2D0F0">
            <wp:extent cx="5731510" cy="3223895"/>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31510" cy="3223895"/>
                    </a:xfrm>
                    <a:prstGeom prst="rect">
                      <a:avLst/>
                    </a:prstGeom>
                  </pic:spPr>
                </pic:pic>
              </a:graphicData>
            </a:graphic>
          </wp:inline>
        </w:drawing>
      </w:r>
    </w:p>
    <w:p w14:paraId="56446412" w14:textId="79A28A46" w:rsidR="00CF423A" w:rsidRDefault="00CF423A">
      <w:pPr>
        <w:spacing w:line="259" w:lineRule="auto"/>
        <w:jc w:val="left"/>
      </w:pPr>
      <w:r>
        <w:rPr>
          <w:noProof/>
        </w:rPr>
        <w:lastRenderedPageBreak/>
        <w:drawing>
          <wp:inline distT="0" distB="0" distL="0" distR="0" wp14:anchorId="1512CD2C" wp14:editId="2ADCF4A8">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5731510" cy="3223895"/>
                    </a:xfrm>
                    <a:prstGeom prst="rect">
                      <a:avLst/>
                    </a:prstGeom>
                  </pic:spPr>
                </pic:pic>
              </a:graphicData>
            </a:graphic>
          </wp:inline>
        </w:drawing>
      </w:r>
    </w:p>
    <w:p w14:paraId="6B9F96F0" w14:textId="1CD0F366" w:rsidR="00CF423A" w:rsidRDefault="00CF423A">
      <w:pPr>
        <w:spacing w:line="259" w:lineRule="auto"/>
        <w:jc w:val="left"/>
      </w:pPr>
    </w:p>
    <w:p w14:paraId="17164C26" w14:textId="09AB24D7" w:rsidR="00CF423A" w:rsidRDefault="00CF423A">
      <w:pPr>
        <w:spacing w:line="259" w:lineRule="auto"/>
        <w:jc w:val="left"/>
      </w:pPr>
      <w:r>
        <w:rPr>
          <w:noProof/>
        </w:rPr>
        <w:drawing>
          <wp:inline distT="0" distB="0" distL="0" distR="0" wp14:anchorId="5EC4D17A" wp14:editId="65D724C9">
            <wp:extent cx="5731510" cy="3223895"/>
            <wp:effectExtent l="0" t="0" r="254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5731510" cy="3223895"/>
                    </a:xfrm>
                    <a:prstGeom prst="rect">
                      <a:avLst/>
                    </a:prstGeom>
                  </pic:spPr>
                </pic:pic>
              </a:graphicData>
            </a:graphic>
          </wp:inline>
        </w:drawing>
      </w:r>
    </w:p>
    <w:p w14:paraId="05B0FC37" w14:textId="4979CEA9" w:rsidR="00CF423A" w:rsidRDefault="00895F69">
      <w:pPr>
        <w:spacing w:line="259" w:lineRule="auto"/>
        <w:jc w:val="left"/>
      </w:pPr>
      <w:r>
        <w:rPr>
          <w:noProof/>
        </w:rPr>
        <w:lastRenderedPageBreak/>
        <w:drawing>
          <wp:inline distT="0" distB="0" distL="0" distR="0" wp14:anchorId="144A6284" wp14:editId="5AAD67F3">
            <wp:extent cx="5731510" cy="3223895"/>
            <wp:effectExtent l="0" t="0" r="254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5731510" cy="3223895"/>
                    </a:xfrm>
                    <a:prstGeom prst="rect">
                      <a:avLst/>
                    </a:prstGeom>
                  </pic:spPr>
                </pic:pic>
              </a:graphicData>
            </a:graphic>
          </wp:inline>
        </w:drawing>
      </w:r>
    </w:p>
    <w:p w14:paraId="60FA0D1F" w14:textId="73D65565" w:rsidR="00895F69" w:rsidRDefault="00895F69">
      <w:pPr>
        <w:spacing w:line="259" w:lineRule="auto"/>
        <w:jc w:val="left"/>
      </w:pPr>
    </w:p>
    <w:p w14:paraId="0096FC8E" w14:textId="0A246A51" w:rsidR="00895F69" w:rsidRDefault="00895F69">
      <w:pPr>
        <w:spacing w:line="259" w:lineRule="auto"/>
        <w:jc w:val="left"/>
      </w:pPr>
      <w:r>
        <w:rPr>
          <w:noProof/>
        </w:rPr>
        <w:drawing>
          <wp:inline distT="0" distB="0" distL="0" distR="0" wp14:anchorId="3D3698C7" wp14:editId="2BA23DAA">
            <wp:extent cx="5731510" cy="3223895"/>
            <wp:effectExtent l="0" t="0" r="254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96DAC541-7B7A-43D3-8B79-37D633B846F1}">
                          <asvg:svgBlip xmlns:asvg="http://schemas.microsoft.com/office/drawing/2016/SVG/main" r:embed="rId71"/>
                        </a:ext>
                      </a:extLst>
                    </a:blip>
                    <a:stretch>
                      <a:fillRect/>
                    </a:stretch>
                  </pic:blipFill>
                  <pic:spPr>
                    <a:xfrm>
                      <a:off x="0" y="0"/>
                      <a:ext cx="5731510" cy="3223895"/>
                    </a:xfrm>
                    <a:prstGeom prst="rect">
                      <a:avLst/>
                    </a:prstGeom>
                  </pic:spPr>
                </pic:pic>
              </a:graphicData>
            </a:graphic>
          </wp:inline>
        </w:drawing>
      </w:r>
    </w:p>
    <w:p w14:paraId="320F6AD0" w14:textId="63352718" w:rsidR="00895F69" w:rsidRDefault="00895F69">
      <w:pPr>
        <w:spacing w:line="259" w:lineRule="auto"/>
        <w:jc w:val="left"/>
      </w:pPr>
      <w:r>
        <w:rPr>
          <w:noProof/>
        </w:rPr>
        <w:lastRenderedPageBreak/>
        <w:drawing>
          <wp:inline distT="0" distB="0" distL="0" distR="0" wp14:anchorId="3AED54E8" wp14:editId="6020BE66">
            <wp:extent cx="5731510" cy="3223895"/>
            <wp:effectExtent l="0" t="0" r="254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96DAC541-7B7A-43D3-8B79-37D633B846F1}">
                          <asvg:svgBlip xmlns:asvg="http://schemas.microsoft.com/office/drawing/2016/SVG/main" r:embed="rId73"/>
                        </a:ext>
                      </a:extLst>
                    </a:blip>
                    <a:stretch>
                      <a:fillRect/>
                    </a:stretch>
                  </pic:blipFill>
                  <pic:spPr>
                    <a:xfrm>
                      <a:off x="0" y="0"/>
                      <a:ext cx="5731510" cy="3223895"/>
                    </a:xfrm>
                    <a:prstGeom prst="rect">
                      <a:avLst/>
                    </a:prstGeom>
                  </pic:spPr>
                </pic:pic>
              </a:graphicData>
            </a:graphic>
          </wp:inline>
        </w:drawing>
      </w:r>
    </w:p>
    <w:p w14:paraId="0929ADF9" w14:textId="66AAB754" w:rsidR="00895F69" w:rsidRDefault="00895F69">
      <w:pPr>
        <w:spacing w:line="259" w:lineRule="auto"/>
        <w:jc w:val="left"/>
      </w:pPr>
    </w:p>
    <w:p w14:paraId="3E47F2C6" w14:textId="7969351B" w:rsidR="00895F69" w:rsidRDefault="002056C2">
      <w:pPr>
        <w:spacing w:line="259" w:lineRule="auto"/>
        <w:jc w:val="left"/>
      </w:pPr>
      <w:r>
        <w:rPr>
          <w:noProof/>
        </w:rPr>
        <w:drawing>
          <wp:inline distT="0" distB="0" distL="0" distR="0" wp14:anchorId="6FFCCFAC" wp14:editId="6A4F25C7">
            <wp:extent cx="5731510" cy="322389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96DAC541-7B7A-43D3-8B79-37D633B846F1}">
                          <asvg:svgBlip xmlns:asvg="http://schemas.microsoft.com/office/drawing/2016/SVG/main" r:embed="rId75"/>
                        </a:ext>
                      </a:extLst>
                    </a:blip>
                    <a:stretch>
                      <a:fillRect/>
                    </a:stretch>
                  </pic:blipFill>
                  <pic:spPr>
                    <a:xfrm>
                      <a:off x="0" y="0"/>
                      <a:ext cx="5731510" cy="3223895"/>
                    </a:xfrm>
                    <a:prstGeom prst="rect">
                      <a:avLst/>
                    </a:prstGeom>
                  </pic:spPr>
                </pic:pic>
              </a:graphicData>
            </a:graphic>
          </wp:inline>
        </w:drawing>
      </w:r>
    </w:p>
    <w:p w14:paraId="542749A3" w14:textId="0D22CDA0" w:rsidR="002056C2" w:rsidRDefault="002056C2">
      <w:pPr>
        <w:spacing w:line="259" w:lineRule="auto"/>
        <w:jc w:val="left"/>
      </w:pPr>
      <w:r>
        <w:rPr>
          <w:noProof/>
        </w:rPr>
        <w:lastRenderedPageBreak/>
        <w:drawing>
          <wp:inline distT="0" distB="0" distL="0" distR="0" wp14:anchorId="0B371D2A" wp14:editId="455E59D3">
            <wp:extent cx="5731510" cy="3223895"/>
            <wp:effectExtent l="0" t="0" r="254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96DAC541-7B7A-43D3-8B79-37D633B846F1}">
                          <asvg:svgBlip xmlns:asvg="http://schemas.microsoft.com/office/drawing/2016/SVG/main" r:embed="rId77"/>
                        </a:ext>
                      </a:extLst>
                    </a:blip>
                    <a:stretch>
                      <a:fillRect/>
                    </a:stretch>
                  </pic:blipFill>
                  <pic:spPr>
                    <a:xfrm>
                      <a:off x="0" y="0"/>
                      <a:ext cx="5731510" cy="3223895"/>
                    </a:xfrm>
                    <a:prstGeom prst="rect">
                      <a:avLst/>
                    </a:prstGeom>
                  </pic:spPr>
                </pic:pic>
              </a:graphicData>
            </a:graphic>
          </wp:inline>
        </w:drawing>
      </w:r>
    </w:p>
    <w:p w14:paraId="18C2FE31" w14:textId="77777777" w:rsidR="00CF423A" w:rsidRDefault="00CF423A">
      <w:pPr>
        <w:spacing w:line="259" w:lineRule="auto"/>
        <w:jc w:val="left"/>
      </w:pPr>
    </w:p>
    <w:p w14:paraId="0344C12C" w14:textId="6A0173EA" w:rsidR="00E95BD8" w:rsidRDefault="00E95BD8">
      <w:pPr>
        <w:spacing w:line="259" w:lineRule="auto"/>
        <w:jc w:val="left"/>
      </w:pPr>
      <w:r>
        <w:br w:type="page"/>
      </w:r>
    </w:p>
    <w:p w14:paraId="5EF74319" w14:textId="77777777" w:rsidR="002C2B11" w:rsidRDefault="002C2B11" w:rsidP="002C2B11">
      <w:pPr>
        <w:jc w:val="center"/>
      </w:pPr>
    </w:p>
    <w:sectPr w:rsidR="002C2B11" w:rsidSect="008E1EC0">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3F08E" w14:textId="77777777" w:rsidR="008D1EDD" w:rsidRDefault="008D1EDD" w:rsidP="00432C2E">
      <w:pPr>
        <w:spacing w:after="0" w:line="240" w:lineRule="auto"/>
      </w:pPr>
      <w:r>
        <w:separator/>
      </w:r>
    </w:p>
  </w:endnote>
  <w:endnote w:type="continuationSeparator" w:id="0">
    <w:p w14:paraId="6CAE1A25" w14:textId="77777777" w:rsidR="008D1EDD" w:rsidRDefault="008D1EDD" w:rsidP="00432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951189"/>
      <w:docPartObj>
        <w:docPartGallery w:val="Page Numbers (Bottom of Page)"/>
        <w:docPartUnique/>
      </w:docPartObj>
    </w:sdtPr>
    <w:sdtEndPr/>
    <w:sdtContent>
      <w:p w14:paraId="260C33D9" w14:textId="77777777" w:rsidR="00CA2611" w:rsidRDefault="00CA2611">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3D2DD82F" w14:textId="77777777" w:rsidR="00CA2611" w:rsidRDefault="00CA2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951188"/>
      <w:docPartObj>
        <w:docPartGallery w:val="Page Numbers (Bottom of Page)"/>
        <w:docPartUnique/>
      </w:docPartObj>
    </w:sdtPr>
    <w:sdtEndPr/>
    <w:sdtContent>
      <w:p w14:paraId="6F3F6899" w14:textId="77777777" w:rsidR="00CA2611" w:rsidRDefault="00CA2611">
        <w:pPr>
          <w:pStyle w:val="Footer"/>
          <w:jc w:val="right"/>
        </w:pPr>
        <w:r>
          <w:fldChar w:fldCharType="begin"/>
        </w:r>
        <w:r>
          <w:instrText xml:space="preserve"> PAGE   \* MERGEFORMAT </w:instrText>
        </w:r>
        <w:r>
          <w:fldChar w:fldCharType="separate"/>
        </w:r>
        <w:r>
          <w:rPr>
            <w:noProof/>
          </w:rPr>
          <w:t>61</w:t>
        </w:r>
        <w:r>
          <w:rPr>
            <w:noProof/>
          </w:rPr>
          <w:fldChar w:fldCharType="end"/>
        </w:r>
      </w:p>
    </w:sdtContent>
  </w:sdt>
  <w:p w14:paraId="6E9CB376" w14:textId="77777777" w:rsidR="00CA2611" w:rsidRDefault="00CA2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66174" w14:textId="77777777" w:rsidR="008D1EDD" w:rsidRDefault="008D1EDD" w:rsidP="00432C2E">
      <w:pPr>
        <w:spacing w:after="0" w:line="240" w:lineRule="auto"/>
      </w:pPr>
      <w:r>
        <w:separator/>
      </w:r>
    </w:p>
  </w:footnote>
  <w:footnote w:type="continuationSeparator" w:id="0">
    <w:p w14:paraId="4EC84834" w14:textId="77777777" w:rsidR="008D1EDD" w:rsidRDefault="008D1EDD" w:rsidP="00432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63A9"/>
    <w:multiLevelType w:val="hybridMultilevel"/>
    <w:tmpl w:val="C870235C"/>
    <w:lvl w:ilvl="0" w:tplc="517ED5B8">
      <w:start w:val="1"/>
      <w:numFmt w:val="decimal"/>
      <w:lvlText w:val="%1."/>
      <w:lvlJc w:val="left"/>
      <w:pPr>
        <w:ind w:left="720" w:hanging="360"/>
      </w:pPr>
      <w:rPr>
        <w:rFonts w:hint="default"/>
      </w:rPr>
    </w:lvl>
    <w:lvl w:ilvl="1" w:tplc="7A2ED318" w:tentative="1">
      <w:start w:val="1"/>
      <w:numFmt w:val="lowerLetter"/>
      <w:lvlText w:val="%2."/>
      <w:lvlJc w:val="left"/>
      <w:pPr>
        <w:ind w:left="1440" w:hanging="360"/>
      </w:pPr>
    </w:lvl>
    <w:lvl w:ilvl="2" w:tplc="EFD0C57C" w:tentative="1">
      <w:start w:val="1"/>
      <w:numFmt w:val="lowerRoman"/>
      <w:lvlText w:val="%3."/>
      <w:lvlJc w:val="right"/>
      <w:pPr>
        <w:ind w:left="2160" w:hanging="180"/>
      </w:pPr>
    </w:lvl>
    <w:lvl w:ilvl="3" w:tplc="C0E2266E" w:tentative="1">
      <w:start w:val="1"/>
      <w:numFmt w:val="decimal"/>
      <w:lvlText w:val="%4."/>
      <w:lvlJc w:val="left"/>
      <w:pPr>
        <w:ind w:left="2880" w:hanging="360"/>
      </w:pPr>
    </w:lvl>
    <w:lvl w:ilvl="4" w:tplc="BBDC59C6" w:tentative="1">
      <w:start w:val="1"/>
      <w:numFmt w:val="lowerLetter"/>
      <w:lvlText w:val="%5."/>
      <w:lvlJc w:val="left"/>
      <w:pPr>
        <w:ind w:left="3600" w:hanging="360"/>
      </w:pPr>
    </w:lvl>
    <w:lvl w:ilvl="5" w:tplc="953CCA32" w:tentative="1">
      <w:start w:val="1"/>
      <w:numFmt w:val="lowerRoman"/>
      <w:lvlText w:val="%6."/>
      <w:lvlJc w:val="right"/>
      <w:pPr>
        <w:ind w:left="4320" w:hanging="180"/>
      </w:pPr>
    </w:lvl>
    <w:lvl w:ilvl="6" w:tplc="83667160" w:tentative="1">
      <w:start w:val="1"/>
      <w:numFmt w:val="decimal"/>
      <w:lvlText w:val="%7."/>
      <w:lvlJc w:val="left"/>
      <w:pPr>
        <w:ind w:left="5040" w:hanging="360"/>
      </w:pPr>
    </w:lvl>
    <w:lvl w:ilvl="7" w:tplc="1004BCCA" w:tentative="1">
      <w:start w:val="1"/>
      <w:numFmt w:val="lowerLetter"/>
      <w:lvlText w:val="%8."/>
      <w:lvlJc w:val="left"/>
      <w:pPr>
        <w:ind w:left="5760" w:hanging="360"/>
      </w:pPr>
    </w:lvl>
    <w:lvl w:ilvl="8" w:tplc="15CA59FE" w:tentative="1">
      <w:start w:val="1"/>
      <w:numFmt w:val="lowerRoman"/>
      <w:lvlText w:val="%9."/>
      <w:lvlJc w:val="right"/>
      <w:pPr>
        <w:ind w:left="6480" w:hanging="180"/>
      </w:pPr>
    </w:lvl>
  </w:abstractNum>
  <w:abstractNum w:abstractNumId="1" w15:restartNumberingAfterBreak="0">
    <w:nsid w:val="04F55B97"/>
    <w:multiLevelType w:val="hybridMultilevel"/>
    <w:tmpl w:val="FBCC83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A694B"/>
    <w:multiLevelType w:val="hybridMultilevel"/>
    <w:tmpl w:val="5E5C6A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AB12D61"/>
    <w:multiLevelType w:val="hybridMultilevel"/>
    <w:tmpl w:val="59382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DA5CFE"/>
    <w:multiLevelType w:val="hybridMultilevel"/>
    <w:tmpl w:val="A4ACFE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292F79"/>
    <w:multiLevelType w:val="hybridMultilevel"/>
    <w:tmpl w:val="F8624AC0"/>
    <w:lvl w:ilvl="0" w:tplc="190C2BD8">
      <w:start w:val="1"/>
      <w:numFmt w:val="bullet"/>
      <w:lvlText w:val=""/>
      <w:lvlJc w:val="left"/>
      <w:pPr>
        <w:tabs>
          <w:tab w:val="num" w:pos="720"/>
        </w:tabs>
        <w:ind w:left="720" w:hanging="360"/>
      </w:pPr>
      <w:rPr>
        <w:rFonts w:ascii="Wingdings 2" w:hAnsi="Wingdings 2" w:hint="default"/>
      </w:rPr>
    </w:lvl>
    <w:lvl w:ilvl="1" w:tplc="5CD488B6" w:tentative="1">
      <w:start w:val="1"/>
      <w:numFmt w:val="bullet"/>
      <w:lvlText w:val=""/>
      <w:lvlJc w:val="left"/>
      <w:pPr>
        <w:tabs>
          <w:tab w:val="num" w:pos="1440"/>
        </w:tabs>
        <w:ind w:left="1440" w:hanging="360"/>
      </w:pPr>
      <w:rPr>
        <w:rFonts w:ascii="Wingdings 2" w:hAnsi="Wingdings 2" w:hint="default"/>
      </w:rPr>
    </w:lvl>
    <w:lvl w:ilvl="2" w:tplc="27683F7E" w:tentative="1">
      <w:start w:val="1"/>
      <w:numFmt w:val="bullet"/>
      <w:lvlText w:val=""/>
      <w:lvlJc w:val="left"/>
      <w:pPr>
        <w:tabs>
          <w:tab w:val="num" w:pos="2160"/>
        </w:tabs>
        <w:ind w:left="2160" w:hanging="360"/>
      </w:pPr>
      <w:rPr>
        <w:rFonts w:ascii="Wingdings 2" w:hAnsi="Wingdings 2" w:hint="default"/>
      </w:rPr>
    </w:lvl>
    <w:lvl w:ilvl="3" w:tplc="549C4668" w:tentative="1">
      <w:start w:val="1"/>
      <w:numFmt w:val="bullet"/>
      <w:lvlText w:val=""/>
      <w:lvlJc w:val="left"/>
      <w:pPr>
        <w:tabs>
          <w:tab w:val="num" w:pos="2880"/>
        </w:tabs>
        <w:ind w:left="2880" w:hanging="360"/>
      </w:pPr>
      <w:rPr>
        <w:rFonts w:ascii="Wingdings 2" w:hAnsi="Wingdings 2" w:hint="default"/>
      </w:rPr>
    </w:lvl>
    <w:lvl w:ilvl="4" w:tplc="54AA5680" w:tentative="1">
      <w:start w:val="1"/>
      <w:numFmt w:val="bullet"/>
      <w:lvlText w:val=""/>
      <w:lvlJc w:val="left"/>
      <w:pPr>
        <w:tabs>
          <w:tab w:val="num" w:pos="3600"/>
        </w:tabs>
        <w:ind w:left="3600" w:hanging="360"/>
      </w:pPr>
      <w:rPr>
        <w:rFonts w:ascii="Wingdings 2" w:hAnsi="Wingdings 2" w:hint="default"/>
      </w:rPr>
    </w:lvl>
    <w:lvl w:ilvl="5" w:tplc="BF1C075E" w:tentative="1">
      <w:start w:val="1"/>
      <w:numFmt w:val="bullet"/>
      <w:lvlText w:val=""/>
      <w:lvlJc w:val="left"/>
      <w:pPr>
        <w:tabs>
          <w:tab w:val="num" w:pos="4320"/>
        </w:tabs>
        <w:ind w:left="4320" w:hanging="360"/>
      </w:pPr>
      <w:rPr>
        <w:rFonts w:ascii="Wingdings 2" w:hAnsi="Wingdings 2" w:hint="default"/>
      </w:rPr>
    </w:lvl>
    <w:lvl w:ilvl="6" w:tplc="DF3A6CC4" w:tentative="1">
      <w:start w:val="1"/>
      <w:numFmt w:val="bullet"/>
      <w:lvlText w:val=""/>
      <w:lvlJc w:val="left"/>
      <w:pPr>
        <w:tabs>
          <w:tab w:val="num" w:pos="5040"/>
        </w:tabs>
        <w:ind w:left="5040" w:hanging="360"/>
      </w:pPr>
      <w:rPr>
        <w:rFonts w:ascii="Wingdings 2" w:hAnsi="Wingdings 2" w:hint="default"/>
      </w:rPr>
    </w:lvl>
    <w:lvl w:ilvl="7" w:tplc="2C200D9E" w:tentative="1">
      <w:start w:val="1"/>
      <w:numFmt w:val="bullet"/>
      <w:lvlText w:val=""/>
      <w:lvlJc w:val="left"/>
      <w:pPr>
        <w:tabs>
          <w:tab w:val="num" w:pos="5760"/>
        </w:tabs>
        <w:ind w:left="5760" w:hanging="360"/>
      </w:pPr>
      <w:rPr>
        <w:rFonts w:ascii="Wingdings 2" w:hAnsi="Wingdings 2" w:hint="default"/>
      </w:rPr>
    </w:lvl>
    <w:lvl w:ilvl="8" w:tplc="A11648C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2CB0321"/>
    <w:multiLevelType w:val="hybridMultilevel"/>
    <w:tmpl w:val="514EA0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4D35EED"/>
    <w:multiLevelType w:val="hybridMultilevel"/>
    <w:tmpl w:val="F76C7F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F8667F6"/>
    <w:multiLevelType w:val="hybridMultilevel"/>
    <w:tmpl w:val="388CC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2C023E"/>
    <w:multiLevelType w:val="hybridMultilevel"/>
    <w:tmpl w:val="518498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40660"/>
    <w:multiLevelType w:val="hybridMultilevel"/>
    <w:tmpl w:val="8B12B6F2"/>
    <w:lvl w:ilvl="0" w:tplc="BE72C12A">
      <w:start w:val="1"/>
      <w:numFmt w:val="bullet"/>
      <w:lvlText w:val=""/>
      <w:lvlJc w:val="left"/>
      <w:pPr>
        <w:ind w:left="720" w:hanging="360"/>
      </w:pPr>
      <w:rPr>
        <w:rFonts w:ascii="Symbol" w:hAnsi="Symbol" w:hint="default"/>
      </w:rPr>
    </w:lvl>
    <w:lvl w:ilvl="1" w:tplc="0DF26528" w:tentative="1">
      <w:start w:val="1"/>
      <w:numFmt w:val="bullet"/>
      <w:lvlText w:val="o"/>
      <w:lvlJc w:val="left"/>
      <w:pPr>
        <w:ind w:left="1440" w:hanging="360"/>
      </w:pPr>
      <w:rPr>
        <w:rFonts w:ascii="Courier New" w:hAnsi="Courier New" w:cs="Courier New" w:hint="default"/>
      </w:rPr>
    </w:lvl>
    <w:lvl w:ilvl="2" w:tplc="099884BE" w:tentative="1">
      <w:start w:val="1"/>
      <w:numFmt w:val="bullet"/>
      <w:lvlText w:val=""/>
      <w:lvlJc w:val="left"/>
      <w:pPr>
        <w:ind w:left="2160" w:hanging="360"/>
      </w:pPr>
      <w:rPr>
        <w:rFonts w:ascii="Wingdings" w:hAnsi="Wingdings" w:hint="default"/>
      </w:rPr>
    </w:lvl>
    <w:lvl w:ilvl="3" w:tplc="1536328E" w:tentative="1">
      <w:start w:val="1"/>
      <w:numFmt w:val="bullet"/>
      <w:lvlText w:val=""/>
      <w:lvlJc w:val="left"/>
      <w:pPr>
        <w:ind w:left="2880" w:hanging="360"/>
      </w:pPr>
      <w:rPr>
        <w:rFonts w:ascii="Symbol" w:hAnsi="Symbol" w:hint="default"/>
      </w:rPr>
    </w:lvl>
    <w:lvl w:ilvl="4" w:tplc="BB08C05C" w:tentative="1">
      <w:start w:val="1"/>
      <w:numFmt w:val="bullet"/>
      <w:lvlText w:val="o"/>
      <w:lvlJc w:val="left"/>
      <w:pPr>
        <w:ind w:left="3600" w:hanging="360"/>
      </w:pPr>
      <w:rPr>
        <w:rFonts w:ascii="Courier New" w:hAnsi="Courier New" w:cs="Courier New" w:hint="default"/>
      </w:rPr>
    </w:lvl>
    <w:lvl w:ilvl="5" w:tplc="253E3AE6" w:tentative="1">
      <w:start w:val="1"/>
      <w:numFmt w:val="bullet"/>
      <w:lvlText w:val=""/>
      <w:lvlJc w:val="left"/>
      <w:pPr>
        <w:ind w:left="4320" w:hanging="360"/>
      </w:pPr>
      <w:rPr>
        <w:rFonts w:ascii="Wingdings" w:hAnsi="Wingdings" w:hint="default"/>
      </w:rPr>
    </w:lvl>
    <w:lvl w:ilvl="6" w:tplc="03343D10" w:tentative="1">
      <w:start w:val="1"/>
      <w:numFmt w:val="bullet"/>
      <w:lvlText w:val=""/>
      <w:lvlJc w:val="left"/>
      <w:pPr>
        <w:ind w:left="5040" w:hanging="360"/>
      </w:pPr>
      <w:rPr>
        <w:rFonts w:ascii="Symbol" w:hAnsi="Symbol" w:hint="default"/>
      </w:rPr>
    </w:lvl>
    <w:lvl w:ilvl="7" w:tplc="0DACD29A" w:tentative="1">
      <w:start w:val="1"/>
      <w:numFmt w:val="bullet"/>
      <w:lvlText w:val="o"/>
      <w:lvlJc w:val="left"/>
      <w:pPr>
        <w:ind w:left="5760" w:hanging="360"/>
      </w:pPr>
      <w:rPr>
        <w:rFonts w:ascii="Courier New" w:hAnsi="Courier New" w:cs="Courier New" w:hint="default"/>
      </w:rPr>
    </w:lvl>
    <w:lvl w:ilvl="8" w:tplc="155CD3E6" w:tentative="1">
      <w:start w:val="1"/>
      <w:numFmt w:val="bullet"/>
      <w:lvlText w:val=""/>
      <w:lvlJc w:val="left"/>
      <w:pPr>
        <w:ind w:left="6480" w:hanging="360"/>
      </w:pPr>
      <w:rPr>
        <w:rFonts w:ascii="Wingdings" w:hAnsi="Wingdings" w:hint="default"/>
      </w:rPr>
    </w:lvl>
  </w:abstractNum>
  <w:abstractNum w:abstractNumId="11" w15:restartNumberingAfterBreak="0">
    <w:nsid w:val="40B92918"/>
    <w:multiLevelType w:val="hybridMultilevel"/>
    <w:tmpl w:val="759C51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92D72"/>
    <w:multiLevelType w:val="hybridMultilevel"/>
    <w:tmpl w:val="44689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E555E8"/>
    <w:multiLevelType w:val="hybridMultilevel"/>
    <w:tmpl w:val="F19EB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442189"/>
    <w:multiLevelType w:val="hybridMultilevel"/>
    <w:tmpl w:val="778A8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0E3109"/>
    <w:multiLevelType w:val="hybridMultilevel"/>
    <w:tmpl w:val="ADF4D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3D7843"/>
    <w:multiLevelType w:val="hybridMultilevel"/>
    <w:tmpl w:val="EFC01C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CE3CCD"/>
    <w:multiLevelType w:val="hybridMultilevel"/>
    <w:tmpl w:val="6846B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F434F2"/>
    <w:multiLevelType w:val="hybridMultilevel"/>
    <w:tmpl w:val="E626EF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835042C"/>
    <w:multiLevelType w:val="hybridMultilevel"/>
    <w:tmpl w:val="915E3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521F2B"/>
    <w:multiLevelType w:val="hybridMultilevel"/>
    <w:tmpl w:val="D0C217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A9334B"/>
    <w:multiLevelType w:val="hybridMultilevel"/>
    <w:tmpl w:val="0BCAB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BD37BF"/>
    <w:multiLevelType w:val="hybridMultilevel"/>
    <w:tmpl w:val="C6DA4B5C"/>
    <w:lvl w:ilvl="0" w:tplc="32ECEBEA">
      <w:start w:val="1"/>
      <w:numFmt w:val="bullet"/>
      <w:lvlText w:val=""/>
      <w:lvlJc w:val="left"/>
      <w:pPr>
        <w:ind w:left="720" w:hanging="360"/>
      </w:pPr>
      <w:rPr>
        <w:rFonts w:ascii="Symbol" w:hAnsi="Symbol" w:hint="default"/>
      </w:rPr>
    </w:lvl>
    <w:lvl w:ilvl="1" w:tplc="1A5CA766" w:tentative="1">
      <w:start w:val="1"/>
      <w:numFmt w:val="bullet"/>
      <w:lvlText w:val="o"/>
      <w:lvlJc w:val="left"/>
      <w:pPr>
        <w:ind w:left="1440" w:hanging="360"/>
      </w:pPr>
      <w:rPr>
        <w:rFonts w:ascii="Courier New" w:hAnsi="Courier New" w:cs="Courier New" w:hint="default"/>
      </w:rPr>
    </w:lvl>
    <w:lvl w:ilvl="2" w:tplc="9104CFCE" w:tentative="1">
      <w:start w:val="1"/>
      <w:numFmt w:val="bullet"/>
      <w:lvlText w:val=""/>
      <w:lvlJc w:val="left"/>
      <w:pPr>
        <w:ind w:left="2160" w:hanging="360"/>
      </w:pPr>
      <w:rPr>
        <w:rFonts w:ascii="Wingdings" w:hAnsi="Wingdings" w:hint="default"/>
      </w:rPr>
    </w:lvl>
    <w:lvl w:ilvl="3" w:tplc="A0FA389C" w:tentative="1">
      <w:start w:val="1"/>
      <w:numFmt w:val="bullet"/>
      <w:lvlText w:val=""/>
      <w:lvlJc w:val="left"/>
      <w:pPr>
        <w:ind w:left="2880" w:hanging="360"/>
      </w:pPr>
      <w:rPr>
        <w:rFonts w:ascii="Symbol" w:hAnsi="Symbol" w:hint="default"/>
      </w:rPr>
    </w:lvl>
    <w:lvl w:ilvl="4" w:tplc="2064DC30" w:tentative="1">
      <w:start w:val="1"/>
      <w:numFmt w:val="bullet"/>
      <w:lvlText w:val="o"/>
      <w:lvlJc w:val="left"/>
      <w:pPr>
        <w:ind w:left="3600" w:hanging="360"/>
      </w:pPr>
      <w:rPr>
        <w:rFonts w:ascii="Courier New" w:hAnsi="Courier New" w:cs="Courier New" w:hint="default"/>
      </w:rPr>
    </w:lvl>
    <w:lvl w:ilvl="5" w:tplc="9E1C0174" w:tentative="1">
      <w:start w:val="1"/>
      <w:numFmt w:val="bullet"/>
      <w:lvlText w:val=""/>
      <w:lvlJc w:val="left"/>
      <w:pPr>
        <w:ind w:left="4320" w:hanging="360"/>
      </w:pPr>
      <w:rPr>
        <w:rFonts w:ascii="Wingdings" w:hAnsi="Wingdings" w:hint="default"/>
      </w:rPr>
    </w:lvl>
    <w:lvl w:ilvl="6" w:tplc="3F0648C2" w:tentative="1">
      <w:start w:val="1"/>
      <w:numFmt w:val="bullet"/>
      <w:lvlText w:val=""/>
      <w:lvlJc w:val="left"/>
      <w:pPr>
        <w:ind w:left="5040" w:hanging="360"/>
      </w:pPr>
      <w:rPr>
        <w:rFonts w:ascii="Symbol" w:hAnsi="Symbol" w:hint="default"/>
      </w:rPr>
    </w:lvl>
    <w:lvl w:ilvl="7" w:tplc="86748D90" w:tentative="1">
      <w:start w:val="1"/>
      <w:numFmt w:val="bullet"/>
      <w:lvlText w:val="o"/>
      <w:lvlJc w:val="left"/>
      <w:pPr>
        <w:ind w:left="5760" w:hanging="360"/>
      </w:pPr>
      <w:rPr>
        <w:rFonts w:ascii="Courier New" w:hAnsi="Courier New" w:cs="Courier New" w:hint="default"/>
      </w:rPr>
    </w:lvl>
    <w:lvl w:ilvl="8" w:tplc="4926B946" w:tentative="1">
      <w:start w:val="1"/>
      <w:numFmt w:val="bullet"/>
      <w:lvlText w:val=""/>
      <w:lvlJc w:val="left"/>
      <w:pPr>
        <w:ind w:left="6480" w:hanging="360"/>
      </w:pPr>
      <w:rPr>
        <w:rFonts w:ascii="Wingdings" w:hAnsi="Wingdings" w:hint="default"/>
      </w:rPr>
    </w:lvl>
  </w:abstractNum>
  <w:abstractNum w:abstractNumId="23" w15:restartNumberingAfterBreak="0">
    <w:nsid w:val="7A7F3166"/>
    <w:multiLevelType w:val="hybridMultilevel"/>
    <w:tmpl w:val="A462BD6A"/>
    <w:lvl w:ilvl="0" w:tplc="40E63476">
      <w:start w:val="1"/>
      <w:numFmt w:val="bullet"/>
      <w:lvlText w:val=""/>
      <w:lvlJc w:val="left"/>
      <w:pPr>
        <w:tabs>
          <w:tab w:val="num" w:pos="720"/>
        </w:tabs>
        <w:ind w:left="720" w:hanging="360"/>
      </w:pPr>
      <w:rPr>
        <w:rFonts w:ascii="Wingdings 2" w:hAnsi="Wingdings 2" w:hint="default"/>
      </w:rPr>
    </w:lvl>
    <w:lvl w:ilvl="1" w:tplc="0C5A3730" w:tentative="1">
      <w:start w:val="1"/>
      <w:numFmt w:val="bullet"/>
      <w:lvlText w:val=""/>
      <w:lvlJc w:val="left"/>
      <w:pPr>
        <w:tabs>
          <w:tab w:val="num" w:pos="1440"/>
        </w:tabs>
        <w:ind w:left="1440" w:hanging="360"/>
      </w:pPr>
      <w:rPr>
        <w:rFonts w:ascii="Wingdings 2" w:hAnsi="Wingdings 2" w:hint="default"/>
      </w:rPr>
    </w:lvl>
    <w:lvl w:ilvl="2" w:tplc="754E9AD4" w:tentative="1">
      <w:start w:val="1"/>
      <w:numFmt w:val="bullet"/>
      <w:lvlText w:val=""/>
      <w:lvlJc w:val="left"/>
      <w:pPr>
        <w:tabs>
          <w:tab w:val="num" w:pos="2160"/>
        </w:tabs>
        <w:ind w:left="2160" w:hanging="360"/>
      </w:pPr>
      <w:rPr>
        <w:rFonts w:ascii="Wingdings 2" w:hAnsi="Wingdings 2" w:hint="default"/>
      </w:rPr>
    </w:lvl>
    <w:lvl w:ilvl="3" w:tplc="1C60F146" w:tentative="1">
      <w:start w:val="1"/>
      <w:numFmt w:val="bullet"/>
      <w:lvlText w:val=""/>
      <w:lvlJc w:val="left"/>
      <w:pPr>
        <w:tabs>
          <w:tab w:val="num" w:pos="2880"/>
        </w:tabs>
        <w:ind w:left="2880" w:hanging="360"/>
      </w:pPr>
      <w:rPr>
        <w:rFonts w:ascii="Wingdings 2" w:hAnsi="Wingdings 2" w:hint="default"/>
      </w:rPr>
    </w:lvl>
    <w:lvl w:ilvl="4" w:tplc="CC323FB2" w:tentative="1">
      <w:start w:val="1"/>
      <w:numFmt w:val="bullet"/>
      <w:lvlText w:val=""/>
      <w:lvlJc w:val="left"/>
      <w:pPr>
        <w:tabs>
          <w:tab w:val="num" w:pos="3600"/>
        </w:tabs>
        <w:ind w:left="3600" w:hanging="360"/>
      </w:pPr>
      <w:rPr>
        <w:rFonts w:ascii="Wingdings 2" w:hAnsi="Wingdings 2" w:hint="default"/>
      </w:rPr>
    </w:lvl>
    <w:lvl w:ilvl="5" w:tplc="119293A4" w:tentative="1">
      <w:start w:val="1"/>
      <w:numFmt w:val="bullet"/>
      <w:lvlText w:val=""/>
      <w:lvlJc w:val="left"/>
      <w:pPr>
        <w:tabs>
          <w:tab w:val="num" w:pos="4320"/>
        </w:tabs>
        <w:ind w:left="4320" w:hanging="360"/>
      </w:pPr>
      <w:rPr>
        <w:rFonts w:ascii="Wingdings 2" w:hAnsi="Wingdings 2" w:hint="default"/>
      </w:rPr>
    </w:lvl>
    <w:lvl w:ilvl="6" w:tplc="865CE3C2" w:tentative="1">
      <w:start w:val="1"/>
      <w:numFmt w:val="bullet"/>
      <w:lvlText w:val=""/>
      <w:lvlJc w:val="left"/>
      <w:pPr>
        <w:tabs>
          <w:tab w:val="num" w:pos="5040"/>
        </w:tabs>
        <w:ind w:left="5040" w:hanging="360"/>
      </w:pPr>
      <w:rPr>
        <w:rFonts w:ascii="Wingdings 2" w:hAnsi="Wingdings 2" w:hint="default"/>
      </w:rPr>
    </w:lvl>
    <w:lvl w:ilvl="7" w:tplc="47E82068" w:tentative="1">
      <w:start w:val="1"/>
      <w:numFmt w:val="bullet"/>
      <w:lvlText w:val=""/>
      <w:lvlJc w:val="left"/>
      <w:pPr>
        <w:tabs>
          <w:tab w:val="num" w:pos="5760"/>
        </w:tabs>
        <w:ind w:left="5760" w:hanging="360"/>
      </w:pPr>
      <w:rPr>
        <w:rFonts w:ascii="Wingdings 2" w:hAnsi="Wingdings 2" w:hint="default"/>
      </w:rPr>
    </w:lvl>
    <w:lvl w:ilvl="8" w:tplc="BE2895F8"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7BF11453"/>
    <w:multiLevelType w:val="hybridMultilevel"/>
    <w:tmpl w:val="D3F62C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10"/>
  </w:num>
  <w:num w:numId="4">
    <w:abstractNumId w:val="15"/>
  </w:num>
  <w:num w:numId="5">
    <w:abstractNumId w:val="21"/>
  </w:num>
  <w:num w:numId="6">
    <w:abstractNumId w:val="14"/>
  </w:num>
  <w:num w:numId="7">
    <w:abstractNumId w:val="8"/>
  </w:num>
  <w:num w:numId="8">
    <w:abstractNumId w:val="2"/>
  </w:num>
  <w:num w:numId="9">
    <w:abstractNumId w:val="6"/>
  </w:num>
  <w:num w:numId="10">
    <w:abstractNumId w:val="7"/>
  </w:num>
  <w:num w:numId="11">
    <w:abstractNumId w:val="18"/>
  </w:num>
  <w:num w:numId="12">
    <w:abstractNumId w:val="19"/>
  </w:num>
  <w:num w:numId="13">
    <w:abstractNumId w:val="12"/>
  </w:num>
  <w:num w:numId="14">
    <w:abstractNumId w:val="17"/>
  </w:num>
  <w:num w:numId="15">
    <w:abstractNumId w:val="20"/>
  </w:num>
  <w:num w:numId="16">
    <w:abstractNumId w:val="9"/>
  </w:num>
  <w:num w:numId="17">
    <w:abstractNumId w:val="16"/>
  </w:num>
  <w:num w:numId="18">
    <w:abstractNumId w:val="11"/>
  </w:num>
  <w:num w:numId="19">
    <w:abstractNumId w:val="1"/>
  </w:num>
  <w:num w:numId="20">
    <w:abstractNumId w:val="13"/>
  </w:num>
  <w:num w:numId="21">
    <w:abstractNumId w:val="24"/>
  </w:num>
  <w:num w:numId="22">
    <w:abstractNumId w:val="3"/>
  </w:num>
  <w:num w:numId="23">
    <w:abstractNumId w:val="4"/>
  </w:num>
  <w:num w:numId="24">
    <w:abstractNumId w:val="5"/>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7A2"/>
    <w:rsid w:val="00004904"/>
    <w:rsid w:val="000442DF"/>
    <w:rsid w:val="00045F1E"/>
    <w:rsid w:val="00063E37"/>
    <w:rsid w:val="00070F92"/>
    <w:rsid w:val="000855A4"/>
    <w:rsid w:val="00086AAF"/>
    <w:rsid w:val="00090836"/>
    <w:rsid w:val="000A7A52"/>
    <w:rsid w:val="000B0665"/>
    <w:rsid w:val="000D119A"/>
    <w:rsid w:val="000E2747"/>
    <w:rsid w:val="00103943"/>
    <w:rsid w:val="00113762"/>
    <w:rsid w:val="00115259"/>
    <w:rsid w:val="001154C3"/>
    <w:rsid w:val="00120DAB"/>
    <w:rsid w:val="00134461"/>
    <w:rsid w:val="001461C6"/>
    <w:rsid w:val="0015111F"/>
    <w:rsid w:val="00162443"/>
    <w:rsid w:val="0017277C"/>
    <w:rsid w:val="00177805"/>
    <w:rsid w:val="00184551"/>
    <w:rsid w:val="001B7385"/>
    <w:rsid w:val="001D4F39"/>
    <w:rsid w:val="001E2432"/>
    <w:rsid w:val="001F351D"/>
    <w:rsid w:val="0020077B"/>
    <w:rsid w:val="002056C2"/>
    <w:rsid w:val="0021173A"/>
    <w:rsid w:val="00240CEA"/>
    <w:rsid w:val="002420D3"/>
    <w:rsid w:val="0024330F"/>
    <w:rsid w:val="00247538"/>
    <w:rsid w:val="00254348"/>
    <w:rsid w:val="002546F6"/>
    <w:rsid w:val="0026431B"/>
    <w:rsid w:val="00267421"/>
    <w:rsid w:val="00281BDA"/>
    <w:rsid w:val="002A47A4"/>
    <w:rsid w:val="002C2B11"/>
    <w:rsid w:val="002C3B30"/>
    <w:rsid w:val="002E55DC"/>
    <w:rsid w:val="00303A1D"/>
    <w:rsid w:val="00306DB1"/>
    <w:rsid w:val="00336F04"/>
    <w:rsid w:val="003538C7"/>
    <w:rsid w:val="003750D8"/>
    <w:rsid w:val="003D3296"/>
    <w:rsid w:val="003E02BB"/>
    <w:rsid w:val="003E2E0D"/>
    <w:rsid w:val="003E4970"/>
    <w:rsid w:val="003F004C"/>
    <w:rsid w:val="00421187"/>
    <w:rsid w:val="00421BA4"/>
    <w:rsid w:val="00424F9F"/>
    <w:rsid w:val="00432C2E"/>
    <w:rsid w:val="0044412C"/>
    <w:rsid w:val="004644D7"/>
    <w:rsid w:val="00470748"/>
    <w:rsid w:val="00473AD9"/>
    <w:rsid w:val="00476D4B"/>
    <w:rsid w:val="00481F54"/>
    <w:rsid w:val="004B0B58"/>
    <w:rsid w:val="004C0A44"/>
    <w:rsid w:val="004C3FDD"/>
    <w:rsid w:val="004D47D8"/>
    <w:rsid w:val="004F187D"/>
    <w:rsid w:val="004F335A"/>
    <w:rsid w:val="0050683A"/>
    <w:rsid w:val="005955B9"/>
    <w:rsid w:val="005A78C7"/>
    <w:rsid w:val="005B0638"/>
    <w:rsid w:val="005B655E"/>
    <w:rsid w:val="005D6A72"/>
    <w:rsid w:val="00604D10"/>
    <w:rsid w:val="00623560"/>
    <w:rsid w:val="00642F9E"/>
    <w:rsid w:val="00643F3D"/>
    <w:rsid w:val="00655C38"/>
    <w:rsid w:val="006605CD"/>
    <w:rsid w:val="006825A1"/>
    <w:rsid w:val="00692425"/>
    <w:rsid w:val="006946FE"/>
    <w:rsid w:val="006B1AC7"/>
    <w:rsid w:val="006B7D9A"/>
    <w:rsid w:val="006C1D4A"/>
    <w:rsid w:val="006C23D1"/>
    <w:rsid w:val="006D1D90"/>
    <w:rsid w:val="006D1DB9"/>
    <w:rsid w:val="006D5F67"/>
    <w:rsid w:val="006F1637"/>
    <w:rsid w:val="007115DD"/>
    <w:rsid w:val="00712BD0"/>
    <w:rsid w:val="00715262"/>
    <w:rsid w:val="00717266"/>
    <w:rsid w:val="007275BC"/>
    <w:rsid w:val="00742C4D"/>
    <w:rsid w:val="00774126"/>
    <w:rsid w:val="007773F1"/>
    <w:rsid w:val="007846F6"/>
    <w:rsid w:val="00785265"/>
    <w:rsid w:val="00785E6A"/>
    <w:rsid w:val="007B378C"/>
    <w:rsid w:val="007B4FBF"/>
    <w:rsid w:val="007C0D0A"/>
    <w:rsid w:val="007C192E"/>
    <w:rsid w:val="007D4989"/>
    <w:rsid w:val="007F1986"/>
    <w:rsid w:val="008204B5"/>
    <w:rsid w:val="00821F7A"/>
    <w:rsid w:val="00840E0B"/>
    <w:rsid w:val="008639FC"/>
    <w:rsid w:val="008677A2"/>
    <w:rsid w:val="008711D8"/>
    <w:rsid w:val="00871C1D"/>
    <w:rsid w:val="00883535"/>
    <w:rsid w:val="00884258"/>
    <w:rsid w:val="0088762C"/>
    <w:rsid w:val="00892BFE"/>
    <w:rsid w:val="008944BE"/>
    <w:rsid w:val="00895F69"/>
    <w:rsid w:val="00896619"/>
    <w:rsid w:val="00896808"/>
    <w:rsid w:val="008B0F7F"/>
    <w:rsid w:val="008D1EDD"/>
    <w:rsid w:val="008D6C80"/>
    <w:rsid w:val="008E1EC0"/>
    <w:rsid w:val="008E4897"/>
    <w:rsid w:val="009004D6"/>
    <w:rsid w:val="00907ECB"/>
    <w:rsid w:val="0091091A"/>
    <w:rsid w:val="00916E13"/>
    <w:rsid w:val="00924A1B"/>
    <w:rsid w:val="00933539"/>
    <w:rsid w:val="00936DA2"/>
    <w:rsid w:val="00937234"/>
    <w:rsid w:val="00937960"/>
    <w:rsid w:val="009420FF"/>
    <w:rsid w:val="00955E6C"/>
    <w:rsid w:val="0095609C"/>
    <w:rsid w:val="0096168F"/>
    <w:rsid w:val="00963274"/>
    <w:rsid w:val="009770EB"/>
    <w:rsid w:val="009B1CBA"/>
    <w:rsid w:val="009C0DF4"/>
    <w:rsid w:val="009C615C"/>
    <w:rsid w:val="009D06C8"/>
    <w:rsid w:val="009F2628"/>
    <w:rsid w:val="009F33DB"/>
    <w:rsid w:val="009F563D"/>
    <w:rsid w:val="00A05373"/>
    <w:rsid w:val="00A13BA1"/>
    <w:rsid w:val="00A20021"/>
    <w:rsid w:val="00A25417"/>
    <w:rsid w:val="00A2605C"/>
    <w:rsid w:val="00A2669F"/>
    <w:rsid w:val="00A37292"/>
    <w:rsid w:val="00A51819"/>
    <w:rsid w:val="00A574FE"/>
    <w:rsid w:val="00A726FE"/>
    <w:rsid w:val="00A801EA"/>
    <w:rsid w:val="00A829BC"/>
    <w:rsid w:val="00AC4B43"/>
    <w:rsid w:val="00B112F1"/>
    <w:rsid w:val="00B22839"/>
    <w:rsid w:val="00B25525"/>
    <w:rsid w:val="00B327F3"/>
    <w:rsid w:val="00B47553"/>
    <w:rsid w:val="00B504DB"/>
    <w:rsid w:val="00B505D7"/>
    <w:rsid w:val="00B5472E"/>
    <w:rsid w:val="00B74920"/>
    <w:rsid w:val="00B75CAC"/>
    <w:rsid w:val="00B87080"/>
    <w:rsid w:val="00B91901"/>
    <w:rsid w:val="00BB75EC"/>
    <w:rsid w:val="00BC4246"/>
    <w:rsid w:val="00BD2C4E"/>
    <w:rsid w:val="00BD54AE"/>
    <w:rsid w:val="00BE00A4"/>
    <w:rsid w:val="00BE5C2E"/>
    <w:rsid w:val="00C13D0B"/>
    <w:rsid w:val="00C17245"/>
    <w:rsid w:val="00C17718"/>
    <w:rsid w:val="00C21A41"/>
    <w:rsid w:val="00C23B46"/>
    <w:rsid w:val="00C268EA"/>
    <w:rsid w:val="00C30C99"/>
    <w:rsid w:val="00C444FF"/>
    <w:rsid w:val="00C57F09"/>
    <w:rsid w:val="00C770C3"/>
    <w:rsid w:val="00C83A16"/>
    <w:rsid w:val="00CA2611"/>
    <w:rsid w:val="00CB39C2"/>
    <w:rsid w:val="00CB48E7"/>
    <w:rsid w:val="00CB6FA0"/>
    <w:rsid w:val="00CC5710"/>
    <w:rsid w:val="00CC5CEB"/>
    <w:rsid w:val="00CC7297"/>
    <w:rsid w:val="00CF423A"/>
    <w:rsid w:val="00D04B5A"/>
    <w:rsid w:val="00D067DD"/>
    <w:rsid w:val="00D07494"/>
    <w:rsid w:val="00D16FB6"/>
    <w:rsid w:val="00D24427"/>
    <w:rsid w:val="00D47441"/>
    <w:rsid w:val="00D474CB"/>
    <w:rsid w:val="00D5301F"/>
    <w:rsid w:val="00D538B8"/>
    <w:rsid w:val="00D63E82"/>
    <w:rsid w:val="00D647F6"/>
    <w:rsid w:val="00D71339"/>
    <w:rsid w:val="00D91C6D"/>
    <w:rsid w:val="00D97BA1"/>
    <w:rsid w:val="00DA5512"/>
    <w:rsid w:val="00DB588D"/>
    <w:rsid w:val="00DD1969"/>
    <w:rsid w:val="00DE3D7D"/>
    <w:rsid w:val="00DE7078"/>
    <w:rsid w:val="00DF155F"/>
    <w:rsid w:val="00DF7EB2"/>
    <w:rsid w:val="00E04E50"/>
    <w:rsid w:val="00E22380"/>
    <w:rsid w:val="00E22ADF"/>
    <w:rsid w:val="00E23CCE"/>
    <w:rsid w:val="00E258F0"/>
    <w:rsid w:val="00E3009B"/>
    <w:rsid w:val="00E40B94"/>
    <w:rsid w:val="00E502DF"/>
    <w:rsid w:val="00E53388"/>
    <w:rsid w:val="00E75CFA"/>
    <w:rsid w:val="00E8113A"/>
    <w:rsid w:val="00E91539"/>
    <w:rsid w:val="00E95BD8"/>
    <w:rsid w:val="00E95D2D"/>
    <w:rsid w:val="00EA130C"/>
    <w:rsid w:val="00EB4A68"/>
    <w:rsid w:val="00EC21E7"/>
    <w:rsid w:val="00EF36E3"/>
    <w:rsid w:val="00EF497E"/>
    <w:rsid w:val="00F03DAC"/>
    <w:rsid w:val="00F34C2C"/>
    <w:rsid w:val="00F51677"/>
    <w:rsid w:val="00F61FCA"/>
    <w:rsid w:val="00F62FEC"/>
    <w:rsid w:val="00F75867"/>
    <w:rsid w:val="00FE15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BCC39"/>
  <w15:docId w15:val="{4999A281-FB7F-413E-8C61-656992A45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E3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C0D0A"/>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93723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76D4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D0A"/>
    <w:rPr>
      <w:rFonts w:ascii="Times New Roman" w:eastAsiaTheme="majorEastAsia" w:hAnsi="Times New Roman" w:cstheme="majorBidi"/>
      <w:b/>
      <w:color w:val="000000" w:themeColor="text1"/>
      <w:sz w:val="24"/>
      <w:szCs w:val="32"/>
      <w:lang w:val="en-GB"/>
    </w:rPr>
  </w:style>
  <w:style w:type="paragraph" w:styleId="ListParagraph">
    <w:name w:val="List Paragraph"/>
    <w:basedOn w:val="Normal"/>
    <w:uiPriority w:val="34"/>
    <w:qFormat/>
    <w:rsid w:val="004C0A44"/>
    <w:pPr>
      <w:ind w:left="720"/>
      <w:contextualSpacing/>
    </w:pPr>
  </w:style>
  <w:style w:type="character" w:customStyle="1" w:styleId="Heading3Char">
    <w:name w:val="Heading 3 Char"/>
    <w:basedOn w:val="DefaultParagraphFont"/>
    <w:link w:val="Heading3"/>
    <w:uiPriority w:val="9"/>
    <w:semiHidden/>
    <w:rsid w:val="00476D4B"/>
    <w:rPr>
      <w:rFonts w:asciiTheme="majorHAnsi" w:eastAsiaTheme="majorEastAsia" w:hAnsiTheme="majorHAnsi" w:cstheme="majorBidi"/>
      <w:color w:val="1F4D78" w:themeColor="accent1" w:themeShade="7F"/>
      <w:sz w:val="24"/>
      <w:szCs w:val="24"/>
      <w:lang w:val="en-GB"/>
    </w:rPr>
  </w:style>
  <w:style w:type="character" w:customStyle="1" w:styleId="Heading2Char">
    <w:name w:val="Heading 2 Char"/>
    <w:basedOn w:val="DefaultParagraphFont"/>
    <w:link w:val="Heading2"/>
    <w:uiPriority w:val="9"/>
    <w:semiHidden/>
    <w:rsid w:val="00937234"/>
    <w:rPr>
      <w:rFonts w:asciiTheme="majorHAnsi" w:eastAsiaTheme="majorEastAsia" w:hAnsiTheme="majorHAnsi" w:cstheme="majorBidi"/>
      <w:color w:val="2E74B5" w:themeColor="accent1" w:themeShade="BF"/>
      <w:sz w:val="26"/>
      <w:szCs w:val="26"/>
      <w:lang w:val="en-GB"/>
    </w:rPr>
  </w:style>
  <w:style w:type="paragraph" w:styleId="CommentText">
    <w:name w:val="annotation text"/>
    <w:basedOn w:val="Normal"/>
    <w:link w:val="CommentTextChar"/>
    <w:uiPriority w:val="99"/>
    <w:semiHidden/>
    <w:unhideWhenUsed/>
    <w:rsid w:val="008711D8"/>
    <w:pPr>
      <w:spacing w:line="240" w:lineRule="auto"/>
    </w:pPr>
    <w:rPr>
      <w:sz w:val="20"/>
      <w:szCs w:val="20"/>
    </w:rPr>
  </w:style>
  <w:style w:type="character" w:customStyle="1" w:styleId="CommentTextChar">
    <w:name w:val="Comment Text Char"/>
    <w:basedOn w:val="DefaultParagraphFont"/>
    <w:link w:val="CommentText"/>
    <w:uiPriority w:val="99"/>
    <w:semiHidden/>
    <w:rsid w:val="008711D8"/>
    <w:rPr>
      <w:rFonts w:ascii="Times New Roman" w:hAnsi="Times New Roman"/>
      <w:sz w:val="20"/>
      <w:szCs w:val="20"/>
      <w:lang w:val="en-GB"/>
    </w:rPr>
  </w:style>
  <w:style w:type="table" w:styleId="TableGrid">
    <w:name w:val="Table Grid"/>
    <w:basedOn w:val="TableNormal"/>
    <w:uiPriority w:val="39"/>
    <w:rsid w:val="008711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71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1D8"/>
    <w:rPr>
      <w:rFonts w:ascii="Tahoma" w:hAnsi="Tahoma" w:cs="Tahoma"/>
      <w:sz w:val="16"/>
      <w:szCs w:val="16"/>
      <w:lang w:val="en-GB"/>
    </w:rPr>
  </w:style>
  <w:style w:type="table" w:styleId="MediumGrid1-Accent6">
    <w:name w:val="Medium Grid 1 Accent 6"/>
    <w:basedOn w:val="TableNormal"/>
    <w:uiPriority w:val="67"/>
    <w:rsid w:val="009C0DF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OCHeading">
    <w:name w:val="TOC Heading"/>
    <w:basedOn w:val="Heading1"/>
    <w:next w:val="Normal"/>
    <w:uiPriority w:val="39"/>
    <w:unhideWhenUsed/>
    <w:qFormat/>
    <w:rsid w:val="009C0DF4"/>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9C0DF4"/>
    <w:pPr>
      <w:spacing w:after="100"/>
    </w:pPr>
  </w:style>
  <w:style w:type="character" w:styleId="Hyperlink">
    <w:name w:val="Hyperlink"/>
    <w:basedOn w:val="DefaultParagraphFont"/>
    <w:uiPriority w:val="99"/>
    <w:unhideWhenUsed/>
    <w:rsid w:val="009C0DF4"/>
    <w:rPr>
      <w:color w:val="0563C1" w:themeColor="hyperlink"/>
      <w:u w:val="single"/>
    </w:rPr>
  </w:style>
  <w:style w:type="paragraph" w:styleId="Title">
    <w:name w:val="Title"/>
    <w:basedOn w:val="Normal"/>
    <w:next w:val="Normal"/>
    <w:link w:val="TitleChar"/>
    <w:uiPriority w:val="10"/>
    <w:qFormat/>
    <w:rsid w:val="00432C2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32C2E"/>
    <w:rPr>
      <w:rFonts w:asciiTheme="majorHAnsi" w:eastAsiaTheme="majorEastAsia" w:hAnsiTheme="majorHAnsi" w:cstheme="majorBidi"/>
      <w:color w:val="323E4F" w:themeColor="text2" w:themeShade="BF"/>
      <w:spacing w:val="5"/>
      <w:kern w:val="28"/>
      <w:sz w:val="52"/>
      <w:szCs w:val="52"/>
      <w:lang w:val="en-GB"/>
    </w:rPr>
  </w:style>
  <w:style w:type="paragraph" w:styleId="Header">
    <w:name w:val="header"/>
    <w:basedOn w:val="Normal"/>
    <w:link w:val="HeaderChar"/>
    <w:uiPriority w:val="99"/>
    <w:semiHidden/>
    <w:unhideWhenUsed/>
    <w:rsid w:val="00432C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32C2E"/>
    <w:rPr>
      <w:rFonts w:ascii="Times New Roman" w:hAnsi="Times New Roman"/>
      <w:sz w:val="24"/>
      <w:lang w:val="en-GB"/>
    </w:rPr>
  </w:style>
  <w:style w:type="paragraph" w:styleId="Footer">
    <w:name w:val="footer"/>
    <w:basedOn w:val="Normal"/>
    <w:link w:val="FooterChar"/>
    <w:uiPriority w:val="99"/>
    <w:unhideWhenUsed/>
    <w:rsid w:val="00432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2C2E"/>
    <w:rPr>
      <w:rFonts w:ascii="Times New Roman" w:hAnsi="Times New Roman"/>
      <w:sz w:val="24"/>
      <w:lang w:val="en-GB"/>
    </w:rPr>
  </w:style>
  <w:style w:type="paragraph" w:styleId="NoSpacing">
    <w:name w:val="No Spacing"/>
    <w:uiPriority w:val="1"/>
    <w:qFormat/>
    <w:rsid w:val="003E4970"/>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33163">
      <w:bodyDiv w:val="1"/>
      <w:marLeft w:val="0"/>
      <w:marRight w:val="0"/>
      <w:marTop w:val="0"/>
      <w:marBottom w:val="0"/>
      <w:divBdr>
        <w:top w:val="none" w:sz="0" w:space="0" w:color="auto"/>
        <w:left w:val="none" w:sz="0" w:space="0" w:color="auto"/>
        <w:bottom w:val="none" w:sz="0" w:space="0" w:color="auto"/>
        <w:right w:val="none" w:sz="0" w:space="0" w:color="auto"/>
      </w:divBdr>
      <w:divsChild>
        <w:div w:id="1882088305">
          <w:marLeft w:val="547"/>
          <w:marRight w:val="0"/>
          <w:marTop w:val="120"/>
          <w:marBottom w:val="120"/>
          <w:divBdr>
            <w:top w:val="none" w:sz="0" w:space="0" w:color="auto"/>
            <w:left w:val="none" w:sz="0" w:space="0" w:color="auto"/>
            <w:bottom w:val="none" w:sz="0" w:space="0" w:color="auto"/>
            <w:right w:val="none" w:sz="0" w:space="0" w:color="auto"/>
          </w:divBdr>
        </w:div>
        <w:div w:id="247737920">
          <w:marLeft w:val="547"/>
          <w:marRight w:val="0"/>
          <w:marTop w:val="120"/>
          <w:marBottom w:val="120"/>
          <w:divBdr>
            <w:top w:val="none" w:sz="0" w:space="0" w:color="auto"/>
            <w:left w:val="none" w:sz="0" w:space="0" w:color="auto"/>
            <w:bottom w:val="none" w:sz="0" w:space="0" w:color="auto"/>
            <w:right w:val="none" w:sz="0" w:space="0" w:color="auto"/>
          </w:divBdr>
        </w:div>
        <w:div w:id="1517767468">
          <w:marLeft w:val="547"/>
          <w:marRight w:val="0"/>
          <w:marTop w:val="120"/>
          <w:marBottom w:val="120"/>
          <w:divBdr>
            <w:top w:val="none" w:sz="0" w:space="0" w:color="auto"/>
            <w:left w:val="none" w:sz="0" w:space="0" w:color="auto"/>
            <w:bottom w:val="none" w:sz="0" w:space="0" w:color="auto"/>
            <w:right w:val="none" w:sz="0" w:space="0" w:color="auto"/>
          </w:divBdr>
        </w:div>
        <w:div w:id="928930743">
          <w:marLeft w:val="547"/>
          <w:marRight w:val="0"/>
          <w:marTop w:val="120"/>
          <w:marBottom w:val="120"/>
          <w:divBdr>
            <w:top w:val="none" w:sz="0" w:space="0" w:color="auto"/>
            <w:left w:val="none" w:sz="0" w:space="0" w:color="auto"/>
            <w:bottom w:val="none" w:sz="0" w:space="0" w:color="auto"/>
            <w:right w:val="none" w:sz="0" w:space="0" w:color="auto"/>
          </w:divBdr>
        </w:div>
        <w:div w:id="657541017">
          <w:marLeft w:val="547"/>
          <w:marRight w:val="0"/>
          <w:marTop w:val="120"/>
          <w:marBottom w:val="120"/>
          <w:divBdr>
            <w:top w:val="none" w:sz="0" w:space="0" w:color="auto"/>
            <w:left w:val="none" w:sz="0" w:space="0" w:color="auto"/>
            <w:bottom w:val="none" w:sz="0" w:space="0" w:color="auto"/>
            <w:right w:val="none" w:sz="0" w:space="0" w:color="auto"/>
          </w:divBdr>
        </w:div>
        <w:div w:id="1131944099">
          <w:marLeft w:val="547"/>
          <w:marRight w:val="0"/>
          <w:marTop w:val="120"/>
          <w:marBottom w:val="120"/>
          <w:divBdr>
            <w:top w:val="none" w:sz="0" w:space="0" w:color="auto"/>
            <w:left w:val="none" w:sz="0" w:space="0" w:color="auto"/>
            <w:bottom w:val="none" w:sz="0" w:space="0" w:color="auto"/>
            <w:right w:val="none" w:sz="0" w:space="0" w:color="auto"/>
          </w:divBdr>
        </w:div>
        <w:div w:id="1033917434">
          <w:marLeft w:val="547"/>
          <w:marRight w:val="0"/>
          <w:marTop w:val="120"/>
          <w:marBottom w:val="120"/>
          <w:divBdr>
            <w:top w:val="none" w:sz="0" w:space="0" w:color="auto"/>
            <w:left w:val="none" w:sz="0" w:space="0" w:color="auto"/>
            <w:bottom w:val="none" w:sz="0" w:space="0" w:color="auto"/>
            <w:right w:val="none" w:sz="0" w:space="0" w:color="auto"/>
          </w:divBdr>
        </w:div>
        <w:div w:id="781152062">
          <w:marLeft w:val="547"/>
          <w:marRight w:val="0"/>
          <w:marTop w:val="120"/>
          <w:marBottom w:val="120"/>
          <w:divBdr>
            <w:top w:val="none" w:sz="0" w:space="0" w:color="auto"/>
            <w:left w:val="none" w:sz="0" w:space="0" w:color="auto"/>
            <w:bottom w:val="none" w:sz="0" w:space="0" w:color="auto"/>
            <w:right w:val="none" w:sz="0" w:space="0" w:color="auto"/>
          </w:divBdr>
        </w:div>
        <w:div w:id="1637100204">
          <w:marLeft w:val="547"/>
          <w:marRight w:val="0"/>
          <w:marTop w:val="120"/>
          <w:marBottom w:val="120"/>
          <w:divBdr>
            <w:top w:val="none" w:sz="0" w:space="0" w:color="auto"/>
            <w:left w:val="none" w:sz="0" w:space="0" w:color="auto"/>
            <w:bottom w:val="none" w:sz="0" w:space="0" w:color="auto"/>
            <w:right w:val="none" w:sz="0" w:space="0" w:color="auto"/>
          </w:divBdr>
        </w:div>
      </w:divsChild>
    </w:div>
    <w:div w:id="515702926">
      <w:bodyDiv w:val="1"/>
      <w:marLeft w:val="0"/>
      <w:marRight w:val="0"/>
      <w:marTop w:val="0"/>
      <w:marBottom w:val="0"/>
      <w:divBdr>
        <w:top w:val="none" w:sz="0" w:space="0" w:color="auto"/>
        <w:left w:val="none" w:sz="0" w:space="0" w:color="auto"/>
        <w:bottom w:val="none" w:sz="0" w:space="0" w:color="auto"/>
        <w:right w:val="none" w:sz="0" w:space="0" w:color="auto"/>
      </w:divBdr>
      <w:divsChild>
        <w:div w:id="1592859246">
          <w:marLeft w:val="547"/>
          <w:marRight w:val="0"/>
          <w:marTop w:val="120"/>
          <w:marBottom w:val="120"/>
          <w:divBdr>
            <w:top w:val="none" w:sz="0" w:space="0" w:color="auto"/>
            <w:left w:val="none" w:sz="0" w:space="0" w:color="auto"/>
            <w:bottom w:val="none" w:sz="0" w:space="0" w:color="auto"/>
            <w:right w:val="none" w:sz="0" w:space="0" w:color="auto"/>
          </w:divBdr>
        </w:div>
        <w:div w:id="1697734399">
          <w:marLeft w:val="547"/>
          <w:marRight w:val="0"/>
          <w:marTop w:val="120"/>
          <w:marBottom w:val="120"/>
          <w:divBdr>
            <w:top w:val="none" w:sz="0" w:space="0" w:color="auto"/>
            <w:left w:val="none" w:sz="0" w:space="0" w:color="auto"/>
            <w:bottom w:val="none" w:sz="0" w:space="0" w:color="auto"/>
            <w:right w:val="none" w:sz="0" w:space="0" w:color="auto"/>
          </w:divBdr>
        </w:div>
        <w:div w:id="348920068">
          <w:marLeft w:val="547"/>
          <w:marRight w:val="0"/>
          <w:marTop w:val="120"/>
          <w:marBottom w:val="120"/>
          <w:divBdr>
            <w:top w:val="none" w:sz="0" w:space="0" w:color="auto"/>
            <w:left w:val="none" w:sz="0" w:space="0" w:color="auto"/>
            <w:bottom w:val="none" w:sz="0" w:space="0" w:color="auto"/>
            <w:right w:val="none" w:sz="0" w:space="0" w:color="auto"/>
          </w:divBdr>
        </w:div>
        <w:div w:id="2008701934">
          <w:marLeft w:val="547"/>
          <w:marRight w:val="0"/>
          <w:marTop w:val="120"/>
          <w:marBottom w:val="120"/>
          <w:divBdr>
            <w:top w:val="none" w:sz="0" w:space="0" w:color="auto"/>
            <w:left w:val="none" w:sz="0" w:space="0" w:color="auto"/>
            <w:bottom w:val="none" w:sz="0" w:space="0" w:color="auto"/>
            <w:right w:val="none" w:sz="0" w:space="0" w:color="auto"/>
          </w:divBdr>
        </w:div>
        <w:div w:id="1779641156">
          <w:marLeft w:val="547"/>
          <w:marRight w:val="0"/>
          <w:marTop w:val="120"/>
          <w:marBottom w:val="120"/>
          <w:divBdr>
            <w:top w:val="none" w:sz="0" w:space="0" w:color="auto"/>
            <w:left w:val="none" w:sz="0" w:space="0" w:color="auto"/>
            <w:bottom w:val="none" w:sz="0" w:space="0" w:color="auto"/>
            <w:right w:val="none" w:sz="0" w:space="0" w:color="auto"/>
          </w:divBdr>
        </w:div>
        <w:div w:id="594483050">
          <w:marLeft w:val="547"/>
          <w:marRight w:val="0"/>
          <w:marTop w:val="120"/>
          <w:marBottom w:val="120"/>
          <w:divBdr>
            <w:top w:val="none" w:sz="0" w:space="0" w:color="auto"/>
            <w:left w:val="none" w:sz="0" w:space="0" w:color="auto"/>
            <w:bottom w:val="none" w:sz="0" w:space="0" w:color="auto"/>
            <w:right w:val="none" w:sz="0" w:space="0" w:color="auto"/>
          </w:divBdr>
        </w:div>
        <w:div w:id="1795632898">
          <w:marLeft w:val="547"/>
          <w:marRight w:val="0"/>
          <w:marTop w:val="120"/>
          <w:marBottom w:val="120"/>
          <w:divBdr>
            <w:top w:val="none" w:sz="0" w:space="0" w:color="auto"/>
            <w:left w:val="none" w:sz="0" w:space="0" w:color="auto"/>
            <w:bottom w:val="none" w:sz="0" w:space="0" w:color="auto"/>
            <w:right w:val="none" w:sz="0" w:space="0" w:color="auto"/>
          </w:divBdr>
        </w:div>
        <w:div w:id="559246281">
          <w:marLeft w:val="547"/>
          <w:marRight w:val="0"/>
          <w:marTop w:val="120"/>
          <w:marBottom w:val="120"/>
          <w:divBdr>
            <w:top w:val="none" w:sz="0" w:space="0" w:color="auto"/>
            <w:left w:val="none" w:sz="0" w:space="0" w:color="auto"/>
            <w:bottom w:val="none" w:sz="0" w:space="0" w:color="auto"/>
            <w:right w:val="none" w:sz="0" w:space="0" w:color="auto"/>
          </w:divBdr>
        </w:div>
        <w:div w:id="2108037606">
          <w:marLeft w:val="547"/>
          <w:marRight w:val="0"/>
          <w:marTop w:val="120"/>
          <w:marBottom w:val="120"/>
          <w:divBdr>
            <w:top w:val="none" w:sz="0" w:space="0" w:color="auto"/>
            <w:left w:val="none" w:sz="0" w:space="0" w:color="auto"/>
            <w:bottom w:val="none" w:sz="0" w:space="0" w:color="auto"/>
            <w:right w:val="none" w:sz="0" w:space="0" w:color="auto"/>
          </w:divBdr>
        </w:div>
      </w:divsChild>
    </w:div>
    <w:div w:id="158460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svg"/><Relationship Id="rId42" Type="http://schemas.openxmlformats.org/officeDocument/2006/relationships/image" Target="media/image28.png"/><Relationship Id="rId47" Type="http://schemas.openxmlformats.org/officeDocument/2006/relationships/image" Target="media/image33.svg"/><Relationship Id="rId63" Type="http://schemas.openxmlformats.org/officeDocument/2006/relationships/image" Target="media/image49.svg"/><Relationship Id="rId68" Type="http://schemas.openxmlformats.org/officeDocument/2006/relationships/image" Target="media/image54.png"/><Relationship Id="rId16" Type="http://schemas.openxmlformats.org/officeDocument/2006/relationships/image" Target="media/image2.png"/><Relationship Id="rId11" Type="http://schemas.openxmlformats.org/officeDocument/2006/relationships/diagramColors" Target="diagrams/colors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svg"/><Relationship Id="rId40" Type="http://schemas.openxmlformats.org/officeDocument/2006/relationships/image" Target="media/image26.png"/><Relationship Id="rId45" Type="http://schemas.openxmlformats.org/officeDocument/2006/relationships/image" Target="media/image31.svg"/><Relationship Id="rId53" Type="http://schemas.openxmlformats.org/officeDocument/2006/relationships/image" Target="media/image39.sv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image" Target="media/image60.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7.svg"/><Relationship Id="rId19" Type="http://schemas.openxmlformats.org/officeDocument/2006/relationships/image" Target="media/image5.svg"/><Relationship Id="rId14" Type="http://schemas.openxmlformats.org/officeDocument/2006/relationships/chart" Target="charts/chart1.xml"/><Relationship Id="rId22" Type="http://schemas.openxmlformats.org/officeDocument/2006/relationships/image" Target="media/image8.png"/><Relationship Id="rId27" Type="http://schemas.openxmlformats.org/officeDocument/2006/relationships/image" Target="media/image13.svg"/><Relationship Id="rId30" Type="http://schemas.openxmlformats.org/officeDocument/2006/relationships/image" Target="media/image16.png"/><Relationship Id="rId35" Type="http://schemas.openxmlformats.org/officeDocument/2006/relationships/image" Target="media/image21.svg"/><Relationship Id="rId43" Type="http://schemas.openxmlformats.org/officeDocument/2006/relationships/image" Target="media/image29.sv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svg"/><Relationship Id="rId77" Type="http://schemas.openxmlformats.org/officeDocument/2006/relationships/image" Target="media/image63.svg"/><Relationship Id="rId8" Type="http://schemas.openxmlformats.org/officeDocument/2006/relationships/diagramData" Target="diagrams/data1.xml"/><Relationship Id="rId51" Type="http://schemas.openxmlformats.org/officeDocument/2006/relationships/image" Target="media/image37.svg"/><Relationship Id="rId72" Type="http://schemas.openxmlformats.org/officeDocument/2006/relationships/image" Target="media/image58.png"/><Relationship Id="rId80" Type="http://schemas.openxmlformats.org/officeDocument/2006/relationships/theme" Target="theme/theme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3.svg"/><Relationship Id="rId25" Type="http://schemas.openxmlformats.org/officeDocument/2006/relationships/image" Target="media/image11.svg"/><Relationship Id="rId33" Type="http://schemas.openxmlformats.org/officeDocument/2006/relationships/image" Target="media/image19.sv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svg"/><Relationship Id="rId67" Type="http://schemas.openxmlformats.org/officeDocument/2006/relationships/image" Target="media/image53.svg"/><Relationship Id="rId20" Type="http://schemas.openxmlformats.org/officeDocument/2006/relationships/image" Target="media/image6.png"/><Relationship Id="rId41" Type="http://schemas.openxmlformats.org/officeDocument/2006/relationships/image" Target="media/image27.sv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9.sv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svg"/><Relationship Id="rId57" Type="http://schemas.openxmlformats.org/officeDocument/2006/relationships/image" Target="media/image43.svg"/><Relationship Id="rId10" Type="http://schemas.openxmlformats.org/officeDocument/2006/relationships/diagramQuickStyle" Target="diagrams/quickStyle1.xml"/><Relationship Id="rId31" Type="http://schemas.openxmlformats.org/officeDocument/2006/relationships/image" Target="media/image17.sv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svg"/><Relationship Id="rId73" Type="http://schemas.openxmlformats.org/officeDocument/2006/relationships/image" Target="media/image59.svg"/><Relationship Id="rId78" Type="http://schemas.openxmlformats.org/officeDocument/2006/relationships/footer" Target="footer2.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image" Target="media/image1.png"/><Relationship Id="rId18" Type="http://schemas.openxmlformats.org/officeDocument/2006/relationships/image" Target="media/image4.png"/><Relationship Id="rId39" Type="http://schemas.openxmlformats.org/officeDocument/2006/relationships/image" Target="media/image25.sv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svg"/><Relationship Id="rId76" Type="http://schemas.openxmlformats.org/officeDocument/2006/relationships/image" Target="media/image62.png"/><Relationship Id="rId7" Type="http://schemas.openxmlformats.org/officeDocument/2006/relationships/endnotes" Target="endnotes.xml"/><Relationship Id="rId71" Type="http://schemas.openxmlformats.org/officeDocument/2006/relationships/image" Target="media/image57.svg"/><Relationship Id="rId2" Type="http://schemas.openxmlformats.org/officeDocument/2006/relationships/numbering" Target="numbering.xml"/><Relationship Id="rId29" Type="http://schemas.openxmlformats.org/officeDocument/2006/relationships/image" Target="media/image15.svg"/></Relationships>
</file>

<file path=word/charts/_rels/chart1.xml.rels><?xml version="1.0" encoding="UTF-8" standalone="yes"?>
<Relationships xmlns="http://schemas.openxmlformats.org/package/2006/relationships"><Relationship Id="rId1" Type="http://schemas.openxmlformats.org/officeDocument/2006/relationships/oleObject" Target="file:///C:\INDRANI\Feb2021\MSBP-Miya%20Japanese%20Grill\Gantt_chart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Date of starting</c:v>
                </c:pt>
              </c:strCache>
            </c:strRef>
          </c:tx>
          <c:spPr>
            <a:noFill/>
          </c:spPr>
          <c:invertIfNegative val="0"/>
          <c:cat>
            <c:strRef>
              <c:f>Sheet1!$A$2:$A$14</c:f>
              <c:strCache>
                <c:ptCount val="7"/>
                <c:pt idx="0">
                  <c:v>Planning the business objectives</c:v>
                </c:pt>
                <c:pt idx="1">
                  <c:v>Analysing the environmental Factors and identification of risks</c:v>
                </c:pt>
                <c:pt idx="2">
                  <c:v>Planning job roles </c:v>
                </c:pt>
                <c:pt idx="3">
                  <c:v>Recruitment and Hiring</c:v>
                </c:pt>
                <c:pt idx="4">
                  <c:v>Resource Allocation</c:v>
                </c:pt>
                <c:pt idx="5">
                  <c:v>Staff Training </c:v>
                </c:pt>
                <c:pt idx="6">
                  <c:v>Contingency Planning </c:v>
                </c:pt>
              </c:strCache>
            </c:strRef>
          </c:cat>
          <c:val>
            <c:numRef>
              <c:f>Sheet1!$B$2:$B$14</c:f>
              <c:numCache>
                <c:formatCode>dd/mm/yyyy</c:formatCode>
                <c:ptCount val="13"/>
                <c:pt idx="0">
                  <c:v>44201</c:v>
                </c:pt>
                <c:pt idx="1">
                  <c:v>44211</c:v>
                </c:pt>
                <c:pt idx="2">
                  <c:v>44231</c:v>
                </c:pt>
                <c:pt idx="3">
                  <c:v>44239</c:v>
                </c:pt>
                <c:pt idx="4">
                  <c:v>44264</c:v>
                </c:pt>
                <c:pt idx="5">
                  <c:v>44274</c:v>
                </c:pt>
                <c:pt idx="6">
                  <c:v>44286</c:v>
                </c:pt>
              </c:numCache>
            </c:numRef>
          </c:val>
          <c:extLst>
            <c:ext xmlns:c16="http://schemas.microsoft.com/office/drawing/2014/chart" uri="{C3380CC4-5D6E-409C-BE32-E72D297353CC}">
              <c16:uniqueId val="{00000000-3019-489B-A2C0-D2A54D0A95AC}"/>
            </c:ext>
          </c:extLst>
        </c:ser>
        <c:ser>
          <c:idx val="1"/>
          <c:order val="1"/>
          <c:tx>
            <c:strRef>
              <c:f>Sheet1!$C$1</c:f>
              <c:strCache>
                <c:ptCount val="1"/>
                <c:pt idx="0">
                  <c:v>Duration</c:v>
                </c:pt>
              </c:strCache>
            </c:strRef>
          </c:tx>
          <c:invertIfNegative val="0"/>
          <c:cat>
            <c:strRef>
              <c:f>Sheet1!$A$2:$A$14</c:f>
              <c:strCache>
                <c:ptCount val="7"/>
                <c:pt idx="0">
                  <c:v>Planning the business objectives</c:v>
                </c:pt>
                <c:pt idx="1">
                  <c:v>Analysing the environmental Factors and identification of risks</c:v>
                </c:pt>
                <c:pt idx="2">
                  <c:v>Planning job roles </c:v>
                </c:pt>
                <c:pt idx="3">
                  <c:v>Recruitment and Hiring</c:v>
                </c:pt>
                <c:pt idx="4">
                  <c:v>Resource Allocation</c:v>
                </c:pt>
                <c:pt idx="5">
                  <c:v>Staff Training </c:v>
                </c:pt>
                <c:pt idx="6">
                  <c:v>Contingency Planning </c:v>
                </c:pt>
              </c:strCache>
            </c:strRef>
          </c:cat>
          <c:val>
            <c:numRef>
              <c:f>Sheet1!$C$2:$C$14</c:f>
              <c:numCache>
                <c:formatCode>General</c:formatCode>
                <c:ptCount val="13"/>
                <c:pt idx="0">
                  <c:v>10</c:v>
                </c:pt>
                <c:pt idx="1">
                  <c:v>20</c:v>
                </c:pt>
                <c:pt idx="2">
                  <c:v>8</c:v>
                </c:pt>
                <c:pt idx="3">
                  <c:v>25</c:v>
                </c:pt>
                <c:pt idx="4">
                  <c:v>10</c:v>
                </c:pt>
                <c:pt idx="5">
                  <c:v>12</c:v>
                </c:pt>
                <c:pt idx="6">
                  <c:v>7</c:v>
                </c:pt>
              </c:numCache>
            </c:numRef>
          </c:val>
          <c:extLst>
            <c:ext xmlns:c16="http://schemas.microsoft.com/office/drawing/2014/chart" uri="{C3380CC4-5D6E-409C-BE32-E72D297353CC}">
              <c16:uniqueId val="{00000001-3019-489B-A2C0-D2A54D0A95AC}"/>
            </c:ext>
          </c:extLst>
        </c:ser>
        <c:dLbls>
          <c:showLegendKey val="0"/>
          <c:showVal val="0"/>
          <c:showCatName val="0"/>
          <c:showSerName val="0"/>
          <c:showPercent val="0"/>
          <c:showBubbleSize val="0"/>
        </c:dLbls>
        <c:gapWidth val="150"/>
        <c:overlap val="100"/>
        <c:axId val="103765504"/>
        <c:axId val="103767040"/>
      </c:barChart>
      <c:catAx>
        <c:axId val="103765504"/>
        <c:scaling>
          <c:orientation val="maxMin"/>
        </c:scaling>
        <c:delete val="0"/>
        <c:axPos val="l"/>
        <c:numFmt formatCode="General" sourceLinked="1"/>
        <c:majorTickMark val="out"/>
        <c:minorTickMark val="none"/>
        <c:tickLblPos val="nextTo"/>
        <c:crossAx val="103767040"/>
        <c:crosses val="autoZero"/>
        <c:auto val="1"/>
        <c:lblAlgn val="ctr"/>
        <c:lblOffset val="100"/>
        <c:noMultiLvlLbl val="0"/>
      </c:catAx>
      <c:valAx>
        <c:axId val="103767040"/>
        <c:scaling>
          <c:orientation val="minMax"/>
          <c:max val="44929"/>
          <c:min val="44150"/>
        </c:scaling>
        <c:delete val="0"/>
        <c:axPos val="t"/>
        <c:majorGridlines/>
        <c:numFmt formatCode="d\.m\.yy;@" sourceLinked="0"/>
        <c:majorTickMark val="out"/>
        <c:minorTickMark val="none"/>
        <c:tickLblPos val="nextTo"/>
        <c:crossAx val="103765504"/>
        <c:crosses val="autoZero"/>
        <c:crossBetween val="between"/>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CE3191-425B-47B5-80ED-3050FF8DDA22}" type="doc">
      <dgm:prSet loTypeId="urn:microsoft.com/office/officeart/2005/8/layout/orgChart1" loCatId="hierarchy" qsTypeId="urn:microsoft.com/office/officeart/2005/8/quickstyle/simple3" qsCatId="simple" csTypeId="urn:microsoft.com/office/officeart/2005/8/colors/colorful5" csCatId="colorful" phldr="1"/>
      <dgm:spPr/>
      <dgm:t>
        <a:bodyPr/>
        <a:lstStyle/>
        <a:p>
          <a:endParaRPr lang="en-US"/>
        </a:p>
      </dgm:t>
    </dgm:pt>
    <dgm:pt modelId="{04105379-55EC-4E1E-AC35-4E8F118C7717}">
      <dgm:prSet phldrT="[Text]"/>
      <dgm:spPr/>
      <dgm:t>
        <a:bodyPr/>
        <a:lstStyle/>
        <a:p>
          <a:r>
            <a:rPr lang="en-US"/>
            <a:t>CEO/MANAGER</a:t>
          </a:r>
        </a:p>
      </dgm:t>
    </dgm:pt>
    <dgm:pt modelId="{2BBEBB89-F249-48AD-99F6-9C812BA53B18}" type="parTrans" cxnId="{25BA1245-1540-4106-B7D7-79521FFAE0E4}">
      <dgm:prSet/>
      <dgm:spPr/>
      <dgm:t>
        <a:bodyPr/>
        <a:lstStyle/>
        <a:p>
          <a:endParaRPr lang="en-US"/>
        </a:p>
      </dgm:t>
    </dgm:pt>
    <dgm:pt modelId="{E52B9B42-E1DD-4AA6-AA7B-C5A34EAF204A}" type="sibTrans" cxnId="{25BA1245-1540-4106-B7D7-79521FFAE0E4}">
      <dgm:prSet/>
      <dgm:spPr/>
      <dgm:t>
        <a:bodyPr/>
        <a:lstStyle/>
        <a:p>
          <a:endParaRPr lang="en-US"/>
        </a:p>
      </dgm:t>
    </dgm:pt>
    <dgm:pt modelId="{B846DF0B-D05B-40A8-AAAC-1BB6737957BE}">
      <dgm:prSet phldrT="[Text]"/>
      <dgm:spPr/>
      <dgm:t>
        <a:bodyPr/>
        <a:lstStyle/>
        <a:p>
          <a:r>
            <a:rPr lang="en-US"/>
            <a:t>STAFF</a:t>
          </a:r>
        </a:p>
      </dgm:t>
    </dgm:pt>
    <dgm:pt modelId="{75111F24-FBDB-4F91-99BF-81FD7349F873}" type="parTrans" cxnId="{4A2A66F2-4D77-4E93-B65B-897277B8AB41}">
      <dgm:prSet/>
      <dgm:spPr/>
      <dgm:t>
        <a:bodyPr/>
        <a:lstStyle/>
        <a:p>
          <a:endParaRPr lang="en-US"/>
        </a:p>
      </dgm:t>
    </dgm:pt>
    <dgm:pt modelId="{A1E9046B-AC82-4078-AABD-7D24A11E7E74}" type="sibTrans" cxnId="{4A2A66F2-4D77-4E93-B65B-897277B8AB41}">
      <dgm:prSet/>
      <dgm:spPr/>
      <dgm:t>
        <a:bodyPr/>
        <a:lstStyle/>
        <a:p>
          <a:endParaRPr lang="en-US"/>
        </a:p>
      </dgm:t>
    </dgm:pt>
    <dgm:pt modelId="{42E872BE-7205-421B-93CF-49B6D9EF43CB}">
      <dgm:prSet phldrT="[Text]"/>
      <dgm:spPr/>
      <dgm:t>
        <a:bodyPr/>
        <a:lstStyle/>
        <a:p>
          <a:r>
            <a:rPr lang="en-US"/>
            <a:t>STAFF</a:t>
          </a:r>
        </a:p>
      </dgm:t>
    </dgm:pt>
    <dgm:pt modelId="{2CB065F7-BC08-4CC3-BB2A-4FE5182523BE}" type="parTrans" cxnId="{3A82C05A-024A-4F1C-9313-A00C5F38A65E}">
      <dgm:prSet/>
      <dgm:spPr/>
      <dgm:t>
        <a:bodyPr/>
        <a:lstStyle/>
        <a:p>
          <a:endParaRPr lang="en-US"/>
        </a:p>
      </dgm:t>
    </dgm:pt>
    <dgm:pt modelId="{CF2B5FBC-47ED-490D-B465-AACFBE4484A5}" type="sibTrans" cxnId="{3A82C05A-024A-4F1C-9313-A00C5F38A65E}">
      <dgm:prSet/>
      <dgm:spPr/>
      <dgm:t>
        <a:bodyPr/>
        <a:lstStyle/>
        <a:p>
          <a:endParaRPr lang="en-US"/>
        </a:p>
      </dgm:t>
    </dgm:pt>
    <dgm:pt modelId="{01FA9A73-35A6-41D9-A440-69014E919452}">
      <dgm:prSet phldrT="[Text]"/>
      <dgm:spPr/>
      <dgm:t>
        <a:bodyPr/>
        <a:lstStyle/>
        <a:p>
          <a:r>
            <a:rPr lang="en-US"/>
            <a:t>STAFF</a:t>
          </a:r>
        </a:p>
      </dgm:t>
    </dgm:pt>
    <dgm:pt modelId="{648B200E-0AC7-4A16-BEF4-410F632D10F0}" type="parTrans" cxnId="{AAE1FDBC-A993-4C5B-B472-8CAB858202EE}">
      <dgm:prSet/>
      <dgm:spPr/>
      <dgm:t>
        <a:bodyPr/>
        <a:lstStyle/>
        <a:p>
          <a:endParaRPr lang="en-US"/>
        </a:p>
      </dgm:t>
    </dgm:pt>
    <dgm:pt modelId="{779154FE-4ED6-4BD3-B4B6-502F8A2F6746}" type="sibTrans" cxnId="{AAE1FDBC-A993-4C5B-B472-8CAB858202EE}">
      <dgm:prSet/>
      <dgm:spPr/>
      <dgm:t>
        <a:bodyPr/>
        <a:lstStyle/>
        <a:p>
          <a:endParaRPr lang="en-US"/>
        </a:p>
      </dgm:t>
    </dgm:pt>
    <dgm:pt modelId="{DB9A2359-F27E-4DCA-B784-E3DB0FC03904}">
      <dgm:prSet phldrT="[Text]"/>
      <dgm:spPr/>
      <dgm:t>
        <a:bodyPr/>
        <a:lstStyle/>
        <a:p>
          <a:r>
            <a:rPr lang="en-US"/>
            <a:t>STAFF</a:t>
          </a:r>
        </a:p>
      </dgm:t>
    </dgm:pt>
    <dgm:pt modelId="{E1687DF9-7496-4C8A-8F62-ED96615B0087}" type="parTrans" cxnId="{BA5EB9CA-D2AA-4B95-B5F3-7136AA91B3E6}">
      <dgm:prSet/>
      <dgm:spPr/>
      <dgm:t>
        <a:bodyPr/>
        <a:lstStyle/>
        <a:p>
          <a:endParaRPr lang="en-US"/>
        </a:p>
      </dgm:t>
    </dgm:pt>
    <dgm:pt modelId="{EB46B980-0E13-4D55-B20D-BE195694A31C}" type="sibTrans" cxnId="{BA5EB9CA-D2AA-4B95-B5F3-7136AA91B3E6}">
      <dgm:prSet/>
      <dgm:spPr/>
      <dgm:t>
        <a:bodyPr/>
        <a:lstStyle/>
        <a:p>
          <a:endParaRPr lang="en-US"/>
        </a:p>
      </dgm:t>
    </dgm:pt>
    <dgm:pt modelId="{B5F5FD0C-A8B1-42CC-A231-7166FB3F5145}">
      <dgm:prSet phldrT="[Text]"/>
      <dgm:spPr/>
      <dgm:t>
        <a:bodyPr/>
        <a:lstStyle/>
        <a:p>
          <a:r>
            <a:rPr lang="en-US"/>
            <a:t>STAFF</a:t>
          </a:r>
        </a:p>
      </dgm:t>
    </dgm:pt>
    <dgm:pt modelId="{72F8BA67-20A8-4456-A620-3812C44DB95B}" type="parTrans" cxnId="{9D62EE87-5C55-4509-A1C9-3C97350FC8BF}">
      <dgm:prSet/>
      <dgm:spPr/>
      <dgm:t>
        <a:bodyPr/>
        <a:lstStyle/>
        <a:p>
          <a:endParaRPr lang="en-US"/>
        </a:p>
      </dgm:t>
    </dgm:pt>
    <dgm:pt modelId="{0CD1F620-D6E9-4D23-BC67-D34765ABCB05}" type="sibTrans" cxnId="{9D62EE87-5C55-4509-A1C9-3C97350FC8BF}">
      <dgm:prSet/>
      <dgm:spPr/>
      <dgm:t>
        <a:bodyPr/>
        <a:lstStyle/>
        <a:p>
          <a:endParaRPr lang="en-US"/>
        </a:p>
      </dgm:t>
    </dgm:pt>
    <dgm:pt modelId="{772BDC8B-B2B0-46D3-B888-663A6E8636E6}" type="pres">
      <dgm:prSet presAssocID="{AACE3191-425B-47B5-80ED-3050FF8DDA22}" presName="hierChild1" presStyleCnt="0">
        <dgm:presLayoutVars>
          <dgm:orgChart val="1"/>
          <dgm:chPref val="1"/>
          <dgm:dir/>
          <dgm:animOne val="branch"/>
          <dgm:animLvl val="lvl"/>
          <dgm:resizeHandles/>
        </dgm:presLayoutVars>
      </dgm:prSet>
      <dgm:spPr/>
    </dgm:pt>
    <dgm:pt modelId="{A212C7EA-7A78-4A47-B5B2-BCD4ED1AA1D7}" type="pres">
      <dgm:prSet presAssocID="{04105379-55EC-4E1E-AC35-4E8F118C7717}" presName="hierRoot1" presStyleCnt="0">
        <dgm:presLayoutVars>
          <dgm:hierBranch val="init"/>
        </dgm:presLayoutVars>
      </dgm:prSet>
      <dgm:spPr/>
    </dgm:pt>
    <dgm:pt modelId="{9782D10C-048C-4A7B-ACDC-DC2B580AC9D5}" type="pres">
      <dgm:prSet presAssocID="{04105379-55EC-4E1E-AC35-4E8F118C7717}" presName="rootComposite1" presStyleCnt="0"/>
      <dgm:spPr/>
    </dgm:pt>
    <dgm:pt modelId="{E8B583D7-CDF2-404F-BA39-E38F7F06EDE9}" type="pres">
      <dgm:prSet presAssocID="{04105379-55EC-4E1E-AC35-4E8F118C7717}" presName="rootText1" presStyleLbl="node0" presStyleIdx="0" presStyleCnt="1">
        <dgm:presLayoutVars>
          <dgm:chPref val="3"/>
        </dgm:presLayoutVars>
      </dgm:prSet>
      <dgm:spPr/>
    </dgm:pt>
    <dgm:pt modelId="{7D1D1C57-E57B-46F9-903A-BAEA7FBEDB32}" type="pres">
      <dgm:prSet presAssocID="{04105379-55EC-4E1E-AC35-4E8F118C7717}" presName="rootConnector1" presStyleLbl="node1" presStyleIdx="0" presStyleCnt="0"/>
      <dgm:spPr/>
    </dgm:pt>
    <dgm:pt modelId="{C2535363-2A2E-4E40-BEE4-ACFE23EAABB4}" type="pres">
      <dgm:prSet presAssocID="{04105379-55EC-4E1E-AC35-4E8F118C7717}" presName="hierChild2" presStyleCnt="0"/>
      <dgm:spPr/>
    </dgm:pt>
    <dgm:pt modelId="{06C7A4EF-2DDC-4A5B-AFF3-E45142186FD1}" type="pres">
      <dgm:prSet presAssocID="{75111F24-FBDB-4F91-99BF-81FD7349F873}" presName="Name37" presStyleLbl="parChTrans1D2" presStyleIdx="0" presStyleCnt="5"/>
      <dgm:spPr/>
    </dgm:pt>
    <dgm:pt modelId="{6677AC51-83F9-4194-B7F7-B51599B6513E}" type="pres">
      <dgm:prSet presAssocID="{B846DF0B-D05B-40A8-AAAC-1BB6737957BE}" presName="hierRoot2" presStyleCnt="0">
        <dgm:presLayoutVars>
          <dgm:hierBranch val="init"/>
        </dgm:presLayoutVars>
      </dgm:prSet>
      <dgm:spPr/>
    </dgm:pt>
    <dgm:pt modelId="{3DB8D605-C45D-48EF-AEC9-3A7C9C6AACEC}" type="pres">
      <dgm:prSet presAssocID="{B846DF0B-D05B-40A8-AAAC-1BB6737957BE}" presName="rootComposite" presStyleCnt="0"/>
      <dgm:spPr/>
    </dgm:pt>
    <dgm:pt modelId="{A8CE0AC5-4017-4E83-AD59-DFD77F4E2C5E}" type="pres">
      <dgm:prSet presAssocID="{B846DF0B-D05B-40A8-AAAC-1BB6737957BE}" presName="rootText" presStyleLbl="node2" presStyleIdx="0" presStyleCnt="5">
        <dgm:presLayoutVars>
          <dgm:chPref val="3"/>
        </dgm:presLayoutVars>
      </dgm:prSet>
      <dgm:spPr/>
    </dgm:pt>
    <dgm:pt modelId="{1DE48D8B-87CC-4CB1-9830-2649710369D8}" type="pres">
      <dgm:prSet presAssocID="{B846DF0B-D05B-40A8-AAAC-1BB6737957BE}" presName="rootConnector" presStyleLbl="node2" presStyleIdx="0" presStyleCnt="5"/>
      <dgm:spPr/>
    </dgm:pt>
    <dgm:pt modelId="{FAA7DB5D-78AC-45D8-B52A-5D8490F0EB21}" type="pres">
      <dgm:prSet presAssocID="{B846DF0B-D05B-40A8-AAAC-1BB6737957BE}" presName="hierChild4" presStyleCnt="0"/>
      <dgm:spPr/>
    </dgm:pt>
    <dgm:pt modelId="{7C872A5C-AEBD-4A38-AB24-AE00E9A53F28}" type="pres">
      <dgm:prSet presAssocID="{B846DF0B-D05B-40A8-AAAC-1BB6737957BE}" presName="hierChild5" presStyleCnt="0"/>
      <dgm:spPr/>
    </dgm:pt>
    <dgm:pt modelId="{68C42F0F-8F47-4A94-8527-4D1B2DA7BCDA}" type="pres">
      <dgm:prSet presAssocID="{2CB065F7-BC08-4CC3-BB2A-4FE5182523BE}" presName="Name37" presStyleLbl="parChTrans1D2" presStyleIdx="1" presStyleCnt="5"/>
      <dgm:spPr/>
    </dgm:pt>
    <dgm:pt modelId="{1171BB56-C099-4256-8148-96956289D337}" type="pres">
      <dgm:prSet presAssocID="{42E872BE-7205-421B-93CF-49B6D9EF43CB}" presName="hierRoot2" presStyleCnt="0">
        <dgm:presLayoutVars>
          <dgm:hierBranch val="init"/>
        </dgm:presLayoutVars>
      </dgm:prSet>
      <dgm:spPr/>
    </dgm:pt>
    <dgm:pt modelId="{A3F9DE86-A9F3-4FD3-BDCC-5BC4A4D2C486}" type="pres">
      <dgm:prSet presAssocID="{42E872BE-7205-421B-93CF-49B6D9EF43CB}" presName="rootComposite" presStyleCnt="0"/>
      <dgm:spPr/>
    </dgm:pt>
    <dgm:pt modelId="{D65CF0F5-21AA-410E-8387-A1EF1EF686F8}" type="pres">
      <dgm:prSet presAssocID="{42E872BE-7205-421B-93CF-49B6D9EF43CB}" presName="rootText" presStyleLbl="node2" presStyleIdx="1" presStyleCnt="5">
        <dgm:presLayoutVars>
          <dgm:chPref val="3"/>
        </dgm:presLayoutVars>
      </dgm:prSet>
      <dgm:spPr/>
    </dgm:pt>
    <dgm:pt modelId="{FE49DE3F-94A4-49E0-9AC5-650CF355AED3}" type="pres">
      <dgm:prSet presAssocID="{42E872BE-7205-421B-93CF-49B6D9EF43CB}" presName="rootConnector" presStyleLbl="node2" presStyleIdx="1" presStyleCnt="5"/>
      <dgm:spPr/>
    </dgm:pt>
    <dgm:pt modelId="{DC13DFD6-F2FC-46B5-9975-A2A521AD2173}" type="pres">
      <dgm:prSet presAssocID="{42E872BE-7205-421B-93CF-49B6D9EF43CB}" presName="hierChild4" presStyleCnt="0"/>
      <dgm:spPr/>
    </dgm:pt>
    <dgm:pt modelId="{1FA3175D-A62F-4174-AEA7-4865AE6682A1}" type="pres">
      <dgm:prSet presAssocID="{42E872BE-7205-421B-93CF-49B6D9EF43CB}" presName="hierChild5" presStyleCnt="0"/>
      <dgm:spPr/>
    </dgm:pt>
    <dgm:pt modelId="{0ED4DB0D-D61E-4114-A55D-6E286F963A9C}" type="pres">
      <dgm:prSet presAssocID="{648B200E-0AC7-4A16-BEF4-410F632D10F0}" presName="Name37" presStyleLbl="parChTrans1D2" presStyleIdx="2" presStyleCnt="5"/>
      <dgm:spPr/>
    </dgm:pt>
    <dgm:pt modelId="{1DAC63B2-CA50-4BDF-A386-D12616F6F943}" type="pres">
      <dgm:prSet presAssocID="{01FA9A73-35A6-41D9-A440-69014E919452}" presName="hierRoot2" presStyleCnt="0">
        <dgm:presLayoutVars>
          <dgm:hierBranch val="init"/>
        </dgm:presLayoutVars>
      </dgm:prSet>
      <dgm:spPr/>
    </dgm:pt>
    <dgm:pt modelId="{4909A1AD-2742-4B68-99D7-8A3563579FD8}" type="pres">
      <dgm:prSet presAssocID="{01FA9A73-35A6-41D9-A440-69014E919452}" presName="rootComposite" presStyleCnt="0"/>
      <dgm:spPr/>
    </dgm:pt>
    <dgm:pt modelId="{DADF9DE1-445A-480B-AD95-D011211D5C40}" type="pres">
      <dgm:prSet presAssocID="{01FA9A73-35A6-41D9-A440-69014E919452}" presName="rootText" presStyleLbl="node2" presStyleIdx="2" presStyleCnt="5">
        <dgm:presLayoutVars>
          <dgm:chPref val="3"/>
        </dgm:presLayoutVars>
      </dgm:prSet>
      <dgm:spPr/>
    </dgm:pt>
    <dgm:pt modelId="{D92E6E45-D46F-493A-A80A-C66852619A6F}" type="pres">
      <dgm:prSet presAssocID="{01FA9A73-35A6-41D9-A440-69014E919452}" presName="rootConnector" presStyleLbl="node2" presStyleIdx="2" presStyleCnt="5"/>
      <dgm:spPr/>
    </dgm:pt>
    <dgm:pt modelId="{8F61BA0A-47D5-4CE4-8158-233CDB350157}" type="pres">
      <dgm:prSet presAssocID="{01FA9A73-35A6-41D9-A440-69014E919452}" presName="hierChild4" presStyleCnt="0"/>
      <dgm:spPr/>
    </dgm:pt>
    <dgm:pt modelId="{F3E29B0D-6A57-473B-9E73-9597E999C6C5}" type="pres">
      <dgm:prSet presAssocID="{01FA9A73-35A6-41D9-A440-69014E919452}" presName="hierChild5" presStyleCnt="0"/>
      <dgm:spPr/>
    </dgm:pt>
    <dgm:pt modelId="{C80AA8FA-F83D-467E-89DD-8BD904F7924E}" type="pres">
      <dgm:prSet presAssocID="{E1687DF9-7496-4C8A-8F62-ED96615B0087}" presName="Name37" presStyleLbl="parChTrans1D2" presStyleIdx="3" presStyleCnt="5"/>
      <dgm:spPr/>
    </dgm:pt>
    <dgm:pt modelId="{9C438B8C-8D64-4807-9565-1551B3FD28CF}" type="pres">
      <dgm:prSet presAssocID="{DB9A2359-F27E-4DCA-B784-E3DB0FC03904}" presName="hierRoot2" presStyleCnt="0">
        <dgm:presLayoutVars>
          <dgm:hierBranch val="init"/>
        </dgm:presLayoutVars>
      </dgm:prSet>
      <dgm:spPr/>
    </dgm:pt>
    <dgm:pt modelId="{F739DED4-049D-4F57-9A62-BD3DBEB5242C}" type="pres">
      <dgm:prSet presAssocID="{DB9A2359-F27E-4DCA-B784-E3DB0FC03904}" presName="rootComposite" presStyleCnt="0"/>
      <dgm:spPr/>
    </dgm:pt>
    <dgm:pt modelId="{B4628640-A446-4975-B56F-79DED39D6EF8}" type="pres">
      <dgm:prSet presAssocID="{DB9A2359-F27E-4DCA-B784-E3DB0FC03904}" presName="rootText" presStyleLbl="node2" presStyleIdx="3" presStyleCnt="5">
        <dgm:presLayoutVars>
          <dgm:chPref val="3"/>
        </dgm:presLayoutVars>
      </dgm:prSet>
      <dgm:spPr/>
    </dgm:pt>
    <dgm:pt modelId="{281498D9-5CB7-414A-B009-52BC1E9C2F97}" type="pres">
      <dgm:prSet presAssocID="{DB9A2359-F27E-4DCA-B784-E3DB0FC03904}" presName="rootConnector" presStyleLbl="node2" presStyleIdx="3" presStyleCnt="5"/>
      <dgm:spPr/>
    </dgm:pt>
    <dgm:pt modelId="{5B0C9D20-1003-4C38-B9D0-112DD5194857}" type="pres">
      <dgm:prSet presAssocID="{DB9A2359-F27E-4DCA-B784-E3DB0FC03904}" presName="hierChild4" presStyleCnt="0"/>
      <dgm:spPr/>
    </dgm:pt>
    <dgm:pt modelId="{65F20D21-8FA9-40CE-9E95-A3FA889B2A93}" type="pres">
      <dgm:prSet presAssocID="{DB9A2359-F27E-4DCA-B784-E3DB0FC03904}" presName="hierChild5" presStyleCnt="0"/>
      <dgm:spPr/>
    </dgm:pt>
    <dgm:pt modelId="{DA109AC0-0780-45B3-A80C-CE473F5F0995}" type="pres">
      <dgm:prSet presAssocID="{72F8BA67-20A8-4456-A620-3812C44DB95B}" presName="Name37" presStyleLbl="parChTrans1D2" presStyleIdx="4" presStyleCnt="5"/>
      <dgm:spPr/>
    </dgm:pt>
    <dgm:pt modelId="{25DDED11-887A-47B2-B0D7-EA951AB15A30}" type="pres">
      <dgm:prSet presAssocID="{B5F5FD0C-A8B1-42CC-A231-7166FB3F5145}" presName="hierRoot2" presStyleCnt="0">
        <dgm:presLayoutVars>
          <dgm:hierBranch val="init"/>
        </dgm:presLayoutVars>
      </dgm:prSet>
      <dgm:spPr/>
    </dgm:pt>
    <dgm:pt modelId="{FD8680A3-1100-40E1-9702-4B66F69032D8}" type="pres">
      <dgm:prSet presAssocID="{B5F5FD0C-A8B1-42CC-A231-7166FB3F5145}" presName="rootComposite" presStyleCnt="0"/>
      <dgm:spPr/>
    </dgm:pt>
    <dgm:pt modelId="{E151567D-A96C-46BD-B974-8F89FAF43B57}" type="pres">
      <dgm:prSet presAssocID="{B5F5FD0C-A8B1-42CC-A231-7166FB3F5145}" presName="rootText" presStyleLbl="node2" presStyleIdx="4" presStyleCnt="5">
        <dgm:presLayoutVars>
          <dgm:chPref val="3"/>
        </dgm:presLayoutVars>
      </dgm:prSet>
      <dgm:spPr/>
    </dgm:pt>
    <dgm:pt modelId="{12BD3D23-9BED-42FD-9E3C-DE41BC703B5A}" type="pres">
      <dgm:prSet presAssocID="{B5F5FD0C-A8B1-42CC-A231-7166FB3F5145}" presName="rootConnector" presStyleLbl="node2" presStyleIdx="4" presStyleCnt="5"/>
      <dgm:spPr/>
    </dgm:pt>
    <dgm:pt modelId="{F143E3E9-E5EE-4928-9F2C-EAF82B482DFC}" type="pres">
      <dgm:prSet presAssocID="{B5F5FD0C-A8B1-42CC-A231-7166FB3F5145}" presName="hierChild4" presStyleCnt="0"/>
      <dgm:spPr/>
    </dgm:pt>
    <dgm:pt modelId="{2B2C6805-D5C2-4C5E-A173-BC0E4AAE12CE}" type="pres">
      <dgm:prSet presAssocID="{B5F5FD0C-A8B1-42CC-A231-7166FB3F5145}" presName="hierChild5" presStyleCnt="0"/>
      <dgm:spPr/>
    </dgm:pt>
    <dgm:pt modelId="{770D9F23-4561-4EA1-86D2-9B018783FDDE}" type="pres">
      <dgm:prSet presAssocID="{04105379-55EC-4E1E-AC35-4E8F118C7717}" presName="hierChild3" presStyleCnt="0"/>
      <dgm:spPr/>
    </dgm:pt>
  </dgm:ptLst>
  <dgm:cxnLst>
    <dgm:cxn modelId="{29153701-066D-4EDC-AC74-4B636F03E47A}" type="presOf" srcId="{72F8BA67-20A8-4456-A620-3812C44DB95B}" destId="{DA109AC0-0780-45B3-A80C-CE473F5F0995}" srcOrd="0" destOrd="0" presId="urn:microsoft.com/office/officeart/2005/8/layout/orgChart1"/>
    <dgm:cxn modelId="{D0B0410E-5390-4517-81DF-3D4F1D4B2E57}" type="presOf" srcId="{B846DF0B-D05B-40A8-AAAC-1BB6737957BE}" destId="{1DE48D8B-87CC-4CB1-9830-2649710369D8}" srcOrd="1" destOrd="0" presId="urn:microsoft.com/office/officeart/2005/8/layout/orgChart1"/>
    <dgm:cxn modelId="{994CDB21-8669-49BD-85FE-3B629D642435}" type="presOf" srcId="{B846DF0B-D05B-40A8-AAAC-1BB6737957BE}" destId="{A8CE0AC5-4017-4E83-AD59-DFD77F4E2C5E}" srcOrd="0" destOrd="0" presId="urn:microsoft.com/office/officeart/2005/8/layout/orgChart1"/>
    <dgm:cxn modelId="{DE3A3235-3D2D-4F9F-BD9F-5C12FC391BB7}" type="presOf" srcId="{B5F5FD0C-A8B1-42CC-A231-7166FB3F5145}" destId="{12BD3D23-9BED-42FD-9E3C-DE41BC703B5A}" srcOrd="1" destOrd="0" presId="urn:microsoft.com/office/officeart/2005/8/layout/orgChart1"/>
    <dgm:cxn modelId="{28D8E737-6A5F-4FFF-894A-B9DF0ACEFCE6}" type="presOf" srcId="{01FA9A73-35A6-41D9-A440-69014E919452}" destId="{DADF9DE1-445A-480B-AD95-D011211D5C40}" srcOrd="0" destOrd="0" presId="urn:microsoft.com/office/officeart/2005/8/layout/orgChart1"/>
    <dgm:cxn modelId="{25BA1245-1540-4106-B7D7-79521FFAE0E4}" srcId="{AACE3191-425B-47B5-80ED-3050FF8DDA22}" destId="{04105379-55EC-4E1E-AC35-4E8F118C7717}" srcOrd="0" destOrd="0" parTransId="{2BBEBB89-F249-48AD-99F6-9C812BA53B18}" sibTransId="{E52B9B42-E1DD-4AA6-AA7B-C5A34EAF204A}"/>
    <dgm:cxn modelId="{2DEEDE51-58DB-4078-BA79-2FDD98E13E7B}" type="presOf" srcId="{42E872BE-7205-421B-93CF-49B6D9EF43CB}" destId="{FE49DE3F-94A4-49E0-9AC5-650CF355AED3}" srcOrd="1" destOrd="0" presId="urn:microsoft.com/office/officeart/2005/8/layout/orgChart1"/>
    <dgm:cxn modelId="{615B3358-D93B-4AD1-9D35-8255CDC2EE20}" type="presOf" srcId="{42E872BE-7205-421B-93CF-49B6D9EF43CB}" destId="{D65CF0F5-21AA-410E-8387-A1EF1EF686F8}" srcOrd="0" destOrd="0" presId="urn:microsoft.com/office/officeart/2005/8/layout/orgChart1"/>
    <dgm:cxn modelId="{EE65DF58-8CD3-4666-9C3C-C736FA34EA5F}" type="presOf" srcId="{04105379-55EC-4E1E-AC35-4E8F118C7717}" destId="{E8B583D7-CDF2-404F-BA39-E38F7F06EDE9}" srcOrd="0" destOrd="0" presId="urn:microsoft.com/office/officeart/2005/8/layout/orgChart1"/>
    <dgm:cxn modelId="{E054815A-7844-4858-82EE-3CB8D9F83BB9}" type="presOf" srcId="{75111F24-FBDB-4F91-99BF-81FD7349F873}" destId="{06C7A4EF-2DDC-4A5B-AFF3-E45142186FD1}" srcOrd="0" destOrd="0" presId="urn:microsoft.com/office/officeart/2005/8/layout/orgChart1"/>
    <dgm:cxn modelId="{3A82C05A-024A-4F1C-9313-A00C5F38A65E}" srcId="{04105379-55EC-4E1E-AC35-4E8F118C7717}" destId="{42E872BE-7205-421B-93CF-49B6D9EF43CB}" srcOrd="1" destOrd="0" parTransId="{2CB065F7-BC08-4CC3-BB2A-4FE5182523BE}" sibTransId="{CF2B5FBC-47ED-490D-B465-AACFBE4484A5}"/>
    <dgm:cxn modelId="{9D62EE87-5C55-4509-A1C9-3C97350FC8BF}" srcId="{04105379-55EC-4E1E-AC35-4E8F118C7717}" destId="{B5F5FD0C-A8B1-42CC-A231-7166FB3F5145}" srcOrd="4" destOrd="0" parTransId="{72F8BA67-20A8-4456-A620-3812C44DB95B}" sibTransId="{0CD1F620-D6E9-4D23-BC67-D34765ABCB05}"/>
    <dgm:cxn modelId="{6F5DD894-92CC-48CA-9D3F-18E78482407B}" type="presOf" srcId="{04105379-55EC-4E1E-AC35-4E8F118C7717}" destId="{7D1D1C57-E57B-46F9-903A-BAEA7FBEDB32}" srcOrd="1" destOrd="0" presId="urn:microsoft.com/office/officeart/2005/8/layout/orgChart1"/>
    <dgm:cxn modelId="{06DE7E95-E296-494C-A373-A3E63B2902B1}" type="presOf" srcId="{DB9A2359-F27E-4DCA-B784-E3DB0FC03904}" destId="{B4628640-A446-4975-B56F-79DED39D6EF8}" srcOrd="0" destOrd="0" presId="urn:microsoft.com/office/officeart/2005/8/layout/orgChart1"/>
    <dgm:cxn modelId="{A9DE409D-DA6A-4BB9-816B-41CCB29C6B57}" type="presOf" srcId="{AACE3191-425B-47B5-80ED-3050FF8DDA22}" destId="{772BDC8B-B2B0-46D3-B888-663A6E8636E6}" srcOrd="0" destOrd="0" presId="urn:microsoft.com/office/officeart/2005/8/layout/orgChart1"/>
    <dgm:cxn modelId="{9BBEF7A2-0B14-4C38-ABF1-FCE69EF8CB8F}" type="presOf" srcId="{2CB065F7-BC08-4CC3-BB2A-4FE5182523BE}" destId="{68C42F0F-8F47-4A94-8527-4D1B2DA7BCDA}" srcOrd="0" destOrd="0" presId="urn:microsoft.com/office/officeart/2005/8/layout/orgChart1"/>
    <dgm:cxn modelId="{4404D4A9-DB40-4BFD-9970-0671063C0230}" type="presOf" srcId="{01FA9A73-35A6-41D9-A440-69014E919452}" destId="{D92E6E45-D46F-493A-A80A-C66852619A6F}" srcOrd="1" destOrd="0" presId="urn:microsoft.com/office/officeart/2005/8/layout/orgChart1"/>
    <dgm:cxn modelId="{AAE1FDBC-A993-4C5B-B472-8CAB858202EE}" srcId="{04105379-55EC-4E1E-AC35-4E8F118C7717}" destId="{01FA9A73-35A6-41D9-A440-69014E919452}" srcOrd="2" destOrd="0" parTransId="{648B200E-0AC7-4A16-BEF4-410F632D10F0}" sibTransId="{779154FE-4ED6-4BD3-B4B6-502F8A2F6746}"/>
    <dgm:cxn modelId="{3D1F7AC8-328E-4CF9-A07F-8CD248E0CD92}" type="presOf" srcId="{B5F5FD0C-A8B1-42CC-A231-7166FB3F5145}" destId="{E151567D-A96C-46BD-B974-8F89FAF43B57}" srcOrd="0" destOrd="0" presId="urn:microsoft.com/office/officeart/2005/8/layout/orgChart1"/>
    <dgm:cxn modelId="{BA5EB9CA-D2AA-4B95-B5F3-7136AA91B3E6}" srcId="{04105379-55EC-4E1E-AC35-4E8F118C7717}" destId="{DB9A2359-F27E-4DCA-B784-E3DB0FC03904}" srcOrd="3" destOrd="0" parTransId="{E1687DF9-7496-4C8A-8F62-ED96615B0087}" sibTransId="{EB46B980-0E13-4D55-B20D-BE195694A31C}"/>
    <dgm:cxn modelId="{41A473CB-8C55-47AE-833B-1A828B4C8697}" type="presOf" srcId="{DB9A2359-F27E-4DCA-B784-E3DB0FC03904}" destId="{281498D9-5CB7-414A-B009-52BC1E9C2F97}" srcOrd="1" destOrd="0" presId="urn:microsoft.com/office/officeart/2005/8/layout/orgChart1"/>
    <dgm:cxn modelId="{61D0E7CC-BC3A-40D6-8E35-8689144DB8FD}" type="presOf" srcId="{648B200E-0AC7-4A16-BEF4-410F632D10F0}" destId="{0ED4DB0D-D61E-4114-A55D-6E286F963A9C}" srcOrd="0" destOrd="0" presId="urn:microsoft.com/office/officeart/2005/8/layout/orgChart1"/>
    <dgm:cxn modelId="{121ABCD0-19F3-4FA4-9EAA-25DCBBE8C423}" type="presOf" srcId="{E1687DF9-7496-4C8A-8F62-ED96615B0087}" destId="{C80AA8FA-F83D-467E-89DD-8BD904F7924E}" srcOrd="0" destOrd="0" presId="urn:microsoft.com/office/officeart/2005/8/layout/orgChart1"/>
    <dgm:cxn modelId="{4A2A66F2-4D77-4E93-B65B-897277B8AB41}" srcId="{04105379-55EC-4E1E-AC35-4E8F118C7717}" destId="{B846DF0B-D05B-40A8-AAAC-1BB6737957BE}" srcOrd="0" destOrd="0" parTransId="{75111F24-FBDB-4F91-99BF-81FD7349F873}" sibTransId="{A1E9046B-AC82-4078-AABD-7D24A11E7E74}"/>
    <dgm:cxn modelId="{3FFAC932-C588-4C13-872B-227D24F6BAAE}" type="presParOf" srcId="{772BDC8B-B2B0-46D3-B888-663A6E8636E6}" destId="{A212C7EA-7A78-4A47-B5B2-BCD4ED1AA1D7}" srcOrd="0" destOrd="0" presId="urn:microsoft.com/office/officeart/2005/8/layout/orgChart1"/>
    <dgm:cxn modelId="{B4E247E2-363C-4F2F-B307-7E018C1C03C8}" type="presParOf" srcId="{A212C7EA-7A78-4A47-B5B2-BCD4ED1AA1D7}" destId="{9782D10C-048C-4A7B-ACDC-DC2B580AC9D5}" srcOrd="0" destOrd="0" presId="urn:microsoft.com/office/officeart/2005/8/layout/orgChart1"/>
    <dgm:cxn modelId="{B8EE8161-7CC9-45F5-BD4B-564ED6073997}" type="presParOf" srcId="{9782D10C-048C-4A7B-ACDC-DC2B580AC9D5}" destId="{E8B583D7-CDF2-404F-BA39-E38F7F06EDE9}" srcOrd="0" destOrd="0" presId="urn:microsoft.com/office/officeart/2005/8/layout/orgChart1"/>
    <dgm:cxn modelId="{0885CAEA-18D6-4457-8838-A4FA35944E33}" type="presParOf" srcId="{9782D10C-048C-4A7B-ACDC-DC2B580AC9D5}" destId="{7D1D1C57-E57B-46F9-903A-BAEA7FBEDB32}" srcOrd="1" destOrd="0" presId="urn:microsoft.com/office/officeart/2005/8/layout/orgChart1"/>
    <dgm:cxn modelId="{8A4BB212-BAC7-4B21-AF49-A2B085E43DDF}" type="presParOf" srcId="{A212C7EA-7A78-4A47-B5B2-BCD4ED1AA1D7}" destId="{C2535363-2A2E-4E40-BEE4-ACFE23EAABB4}" srcOrd="1" destOrd="0" presId="urn:microsoft.com/office/officeart/2005/8/layout/orgChart1"/>
    <dgm:cxn modelId="{E7A864AF-1629-4687-894D-91B3715BC918}" type="presParOf" srcId="{C2535363-2A2E-4E40-BEE4-ACFE23EAABB4}" destId="{06C7A4EF-2DDC-4A5B-AFF3-E45142186FD1}" srcOrd="0" destOrd="0" presId="urn:microsoft.com/office/officeart/2005/8/layout/orgChart1"/>
    <dgm:cxn modelId="{9C541304-DB7D-494E-B431-78224C403A48}" type="presParOf" srcId="{C2535363-2A2E-4E40-BEE4-ACFE23EAABB4}" destId="{6677AC51-83F9-4194-B7F7-B51599B6513E}" srcOrd="1" destOrd="0" presId="urn:microsoft.com/office/officeart/2005/8/layout/orgChart1"/>
    <dgm:cxn modelId="{B80AA026-1FA3-4A3E-AB38-50CCB83AD3FF}" type="presParOf" srcId="{6677AC51-83F9-4194-B7F7-B51599B6513E}" destId="{3DB8D605-C45D-48EF-AEC9-3A7C9C6AACEC}" srcOrd="0" destOrd="0" presId="urn:microsoft.com/office/officeart/2005/8/layout/orgChart1"/>
    <dgm:cxn modelId="{989E9160-8795-473F-BE66-DAD3958AD703}" type="presParOf" srcId="{3DB8D605-C45D-48EF-AEC9-3A7C9C6AACEC}" destId="{A8CE0AC5-4017-4E83-AD59-DFD77F4E2C5E}" srcOrd="0" destOrd="0" presId="urn:microsoft.com/office/officeart/2005/8/layout/orgChart1"/>
    <dgm:cxn modelId="{B99AB71E-6646-4E7A-A982-DC0B61E314D1}" type="presParOf" srcId="{3DB8D605-C45D-48EF-AEC9-3A7C9C6AACEC}" destId="{1DE48D8B-87CC-4CB1-9830-2649710369D8}" srcOrd="1" destOrd="0" presId="urn:microsoft.com/office/officeart/2005/8/layout/orgChart1"/>
    <dgm:cxn modelId="{52378F62-A123-48AD-8DCE-1BE6A0211269}" type="presParOf" srcId="{6677AC51-83F9-4194-B7F7-B51599B6513E}" destId="{FAA7DB5D-78AC-45D8-B52A-5D8490F0EB21}" srcOrd="1" destOrd="0" presId="urn:microsoft.com/office/officeart/2005/8/layout/orgChart1"/>
    <dgm:cxn modelId="{DACEB76B-E289-4EAC-B0BD-596607293083}" type="presParOf" srcId="{6677AC51-83F9-4194-B7F7-B51599B6513E}" destId="{7C872A5C-AEBD-4A38-AB24-AE00E9A53F28}" srcOrd="2" destOrd="0" presId="urn:microsoft.com/office/officeart/2005/8/layout/orgChart1"/>
    <dgm:cxn modelId="{2C242C81-902C-47B1-92D6-16A44806278A}" type="presParOf" srcId="{C2535363-2A2E-4E40-BEE4-ACFE23EAABB4}" destId="{68C42F0F-8F47-4A94-8527-4D1B2DA7BCDA}" srcOrd="2" destOrd="0" presId="urn:microsoft.com/office/officeart/2005/8/layout/orgChart1"/>
    <dgm:cxn modelId="{E3E6AA72-006C-4DBC-8E50-4E11E48DC068}" type="presParOf" srcId="{C2535363-2A2E-4E40-BEE4-ACFE23EAABB4}" destId="{1171BB56-C099-4256-8148-96956289D337}" srcOrd="3" destOrd="0" presId="urn:microsoft.com/office/officeart/2005/8/layout/orgChart1"/>
    <dgm:cxn modelId="{696FBC06-86D2-4F43-A9A5-D60F8C0692F8}" type="presParOf" srcId="{1171BB56-C099-4256-8148-96956289D337}" destId="{A3F9DE86-A9F3-4FD3-BDCC-5BC4A4D2C486}" srcOrd="0" destOrd="0" presId="urn:microsoft.com/office/officeart/2005/8/layout/orgChart1"/>
    <dgm:cxn modelId="{5E6A986F-C7F5-4A73-885E-46427FDBF343}" type="presParOf" srcId="{A3F9DE86-A9F3-4FD3-BDCC-5BC4A4D2C486}" destId="{D65CF0F5-21AA-410E-8387-A1EF1EF686F8}" srcOrd="0" destOrd="0" presId="urn:microsoft.com/office/officeart/2005/8/layout/orgChart1"/>
    <dgm:cxn modelId="{C19B4989-44DD-4EF0-BC05-91D976286F20}" type="presParOf" srcId="{A3F9DE86-A9F3-4FD3-BDCC-5BC4A4D2C486}" destId="{FE49DE3F-94A4-49E0-9AC5-650CF355AED3}" srcOrd="1" destOrd="0" presId="urn:microsoft.com/office/officeart/2005/8/layout/orgChart1"/>
    <dgm:cxn modelId="{13DD4AB3-753A-48A1-ABFE-241FD3163F4D}" type="presParOf" srcId="{1171BB56-C099-4256-8148-96956289D337}" destId="{DC13DFD6-F2FC-46B5-9975-A2A521AD2173}" srcOrd="1" destOrd="0" presId="urn:microsoft.com/office/officeart/2005/8/layout/orgChart1"/>
    <dgm:cxn modelId="{D75DADAC-3A1F-4083-AE9F-CD5FC2176FF9}" type="presParOf" srcId="{1171BB56-C099-4256-8148-96956289D337}" destId="{1FA3175D-A62F-4174-AEA7-4865AE6682A1}" srcOrd="2" destOrd="0" presId="urn:microsoft.com/office/officeart/2005/8/layout/orgChart1"/>
    <dgm:cxn modelId="{B58452D1-1768-4861-8842-20B16D0A9685}" type="presParOf" srcId="{C2535363-2A2E-4E40-BEE4-ACFE23EAABB4}" destId="{0ED4DB0D-D61E-4114-A55D-6E286F963A9C}" srcOrd="4" destOrd="0" presId="urn:microsoft.com/office/officeart/2005/8/layout/orgChart1"/>
    <dgm:cxn modelId="{339D9A71-0353-4319-BCC8-06F1D1BB9463}" type="presParOf" srcId="{C2535363-2A2E-4E40-BEE4-ACFE23EAABB4}" destId="{1DAC63B2-CA50-4BDF-A386-D12616F6F943}" srcOrd="5" destOrd="0" presId="urn:microsoft.com/office/officeart/2005/8/layout/orgChart1"/>
    <dgm:cxn modelId="{6A479F81-ADF0-4D13-8E46-20D52CCDAE42}" type="presParOf" srcId="{1DAC63B2-CA50-4BDF-A386-D12616F6F943}" destId="{4909A1AD-2742-4B68-99D7-8A3563579FD8}" srcOrd="0" destOrd="0" presId="urn:microsoft.com/office/officeart/2005/8/layout/orgChart1"/>
    <dgm:cxn modelId="{6740B99F-F5F9-491B-9870-6AC864B831DE}" type="presParOf" srcId="{4909A1AD-2742-4B68-99D7-8A3563579FD8}" destId="{DADF9DE1-445A-480B-AD95-D011211D5C40}" srcOrd="0" destOrd="0" presId="urn:microsoft.com/office/officeart/2005/8/layout/orgChart1"/>
    <dgm:cxn modelId="{2E173EBF-6203-403B-85D8-346E2AAA68C2}" type="presParOf" srcId="{4909A1AD-2742-4B68-99D7-8A3563579FD8}" destId="{D92E6E45-D46F-493A-A80A-C66852619A6F}" srcOrd="1" destOrd="0" presId="urn:microsoft.com/office/officeart/2005/8/layout/orgChart1"/>
    <dgm:cxn modelId="{E32B6F65-47D1-4E37-914B-8B121F17A9EF}" type="presParOf" srcId="{1DAC63B2-CA50-4BDF-A386-D12616F6F943}" destId="{8F61BA0A-47D5-4CE4-8158-233CDB350157}" srcOrd="1" destOrd="0" presId="urn:microsoft.com/office/officeart/2005/8/layout/orgChart1"/>
    <dgm:cxn modelId="{1608B95A-8EED-48DA-BA5E-1F3F25C92625}" type="presParOf" srcId="{1DAC63B2-CA50-4BDF-A386-D12616F6F943}" destId="{F3E29B0D-6A57-473B-9E73-9597E999C6C5}" srcOrd="2" destOrd="0" presId="urn:microsoft.com/office/officeart/2005/8/layout/orgChart1"/>
    <dgm:cxn modelId="{006467D3-EDBA-45B0-914B-0F9F1AD03135}" type="presParOf" srcId="{C2535363-2A2E-4E40-BEE4-ACFE23EAABB4}" destId="{C80AA8FA-F83D-467E-89DD-8BD904F7924E}" srcOrd="6" destOrd="0" presId="urn:microsoft.com/office/officeart/2005/8/layout/orgChart1"/>
    <dgm:cxn modelId="{F11FB546-F3DF-480E-A059-5566D99B8B41}" type="presParOf" srcId="{C2535363-2A2E-4E40-BEE4-ACFE23EAABB4}" destId="{9C438B8C-8D64-4807-9565-1551B3FD28CF}" srcOrd="7" destOrd="0" presId="urn:microsoft.com/office/officeart/2005/8/layout/orgChart1"/>
    <dgm:cxn modelId="{BA79FCBA-57A1-4A80-9245-F434C846920A}" type="presParOf" srcId="{9C438B8C-8D64-4807-9565-1551B3FD28CF}" destId="{F739DED4-049D-4F57-9A62-BD3DBEB5242C}" srcOrd="0" destOrd="0" presId="urn:microsoft.com/office/officeart/2005/8/layout/orgChart1"/>
    <dgm:cxn modelId="{DF118A18-AC01-42D8-9521-F1E0DA5E07FF}" type="presParOf" srcId="{F739DED4-049D-4F57-9A62-BD3DBEB5242C}" destId="{B4628640-A446-4975-B56F-79DED39D6EF8}" srcOrd="0" destOrd="0" presId="urn:microsoft.com/office/officeart/2005/8/layout/orgChart1"/>
    <dgm:cxn modelId="{684C6ABA-494F-4549-9EEA-7E9EAB3CDB9A}" type="presParOf" srcId="{F739DED4-049D-4F57-9A62-BD3DBEB5242C}" destId="{281498D9-5CB7-414A-B009-52BC1E9C2F97}" srcOrd="1" destOrd="0" presId="urn:microsoft.com/office/officeart/2005/8/layout/orgChart1"/>
    <dgm:cxn modelId="{5DEA7C56-0FD6-465B-9640-BCABC4104BA1}" type="presParOf" srcId="{9C438B8C-8D64-4807-9565-1551B3FD28CF}" destId="{5B0C9D20-1003-4C38-B9D0-112DD5194857}" srcOrd="1" destOrd="0" presId="urn:microsoft.com/office/officeart/2005/8/layout/orgChart1"/>
    <dgm:cxn modelId="{FC482312-46A5-4979-850A-FE92F87B9361}" type="presParOf" srcId="{9C438B8C-8D64-4807-9565-1551B3FD28CF}" destId="{65F20D21-8FA9-40CE-9E95-A3FA889B2A93}" srcOrd="2" destOrd="0" presId="urn:microsoft.com/office/officeart/2005/8/layout/orgChart1"/>
    <dgm:cxn modelId="{86FAE79D-DCEB-45C9-9CD0-3038CF8AA659}" type="presParOf" srcId="{C2535363-2A2E-4E40-BEE4-ACFE23EAABB4}" destId="{DA109AC0-0780-45B3-A80C-CE473F5F0995}" srcOrd="8" destOrd="0" presId="urn:microsoft.com/office/officeart/2005/8/layout/orgChart1"/>
    <dgm:cxn modelId="{9F90E68D-8AAA-40D3-86A9-5417B1F6B421}" type="presParOf" srcId="{C2535363-2A2E-4E40-BEE4-ACFE23EAABB4}" destId="{25DDED11-887A-47B2-B0D7-EA951AB15A30}" srcOrd="9" destOrd="0" presId="urn:microsoft.com/office/officeart/2005/8/layout/orgChart1"/>
    <dgm:cxn modelId="{14FB1640-8797-4625-8FA1-F5E78A3FB92D}" type="presParOf" srcId="{25DDED11-887A-47B2-B0D7-EA951AB15A30}" destId="{FD8680A3-1100-40E1-9702-4B66F69032D8}" srcOrd="0" destOrd="0" presId="urn:microsoft.com/office/officeart/2005/8/layout/orgChart1"/>
    <dgm:cxn modelId="{46354B82-23C1-4AD2-A25F-A593181F777E}" type="presParOf" srcId="{FD8680A3-1100-40E1-9702-4B66F69032D8}" destId="{E151567D-A96C-46BD-B974-8F89FAF43B57}" srcOrd="0" destOrd="0" presId="urn:microsoft.com/office/officeart/2005/8/layout/orgChart1"/>
    <dgm:cxn modelId="{DA9BE564-5A10-4710-8680-A19AA480C2A8}" type="presParOf" srcId="{FD8680A3-1100-40E1-9702-4B66F69032D8}" destId="{12BD3D23-9BED-42FD-9E3C-DE41BC703B5A}" srcOrd="1" destOrd="0" presId="urn:microsoft.com/office/officeart/2005/8/layout/orgChart1"/>
    <dgm:cxn modelId="{BE145168-69D7-4544-B415-F90D829D6F8D}" type="presParOf" srcId="{25DDED11-887A-47B2-B0D7-EA951AB15A30}" destId="{F143E3E9-E5EE-4928-9F2C-EAF82B482DFC}" srcOrd="1" destOrd="0" presId="urn:microsoft.com/office/officeart/2005/8/layout/orgChart1"/>
    <dgm:cxn modelId="{B35BB6B2-1F0E-47E5-BF44-4A0CE9D4E05C}" type="presParOf" srcId="{25DDED11-887A-47B2-B0D7-EA951AB15A30}" destId="{2B2C6805-D5C2-4C5E-A173-BC0E4AAE12CE}" srcOrd="2" destOrd="0" presId="urn:microsoft.com/office/officeart/2005/8/layout/orgChart1"/>
    <dgm:cxn modelId="{507F8B01-8253-4536-9B70-33027769075C}" type="presParOf" srcId="{A212C7EA-7A78-4A47-B5B2-BCD4ED1AA1D7}" destId="{770D9F23-4561-4EA1-86D2-9B018783FDDE}" srcOrd="2" destOrd="0" presId="urn:microsoft.com/office/officeart/2005/8/layout/orgChart1"/>
  </dgm:cxnLst>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109AC0-0780-45B3-A80C-CE473F5F0995}">
      <dsp:nvSpPr>
        <dsp:cNvPr id="0" name=""/>
        <dsp:cNvSpPr/>
      </dsp:nvSpPr>
      <dsp:spPr>
        <a:xfrm>
          <a:off x="2743200" y="963411"/>
          <a:ext cx="2273085" cy="197251"/>
        </a:xfrm>
        <a:custGeom>
          <a:avLst/>
          <a:gdLst/>
          <a:ahLst/>
          <a:cxnLst/>
          <a:rect l="0" t="0" r="0" b="0"/>
          <a:pathLst>
            <a:path>
              <a:moveTo>
                <a:pt x="0" y="0"/>
              </a:moveTo>
              <a:lnTo>
                <a:pt x="0" y="98625"/>
              </a:lnTo>
              <a:lnTo>
                <a:pt x="2273085" y="98625"/>
              </a:lnTo>
              <a:lnTo>
                <a:pt x="2273085" y="19725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0AA8FA-F83D-467E-89DD-8BD904F7924E}">
      <dsp:nvSpPr>
        <dsp:cNvPr id="0" name=""/>
        <dsp:cNvSpPr/>
      </dsp:nvSpPr>
      <dsp:spPr>
        <a:xfrm>
          <a:off x="2743200" y="963411"/>
          <a:ext cx="1136542" cy="197251"/>
        </a:xfrm>
        <a:custGeom>
          <a:avLst/>
          <a:gdLst/>
          <a:ahLst/>
          <a:cxnLst/>
          <a:rect l="0" t="0" r="0" b="0"/>
          <a:pathLst>
            <a:path>
              <a:moveTo>
                <a:pt x="0" y="0"/>
              </a:moveTo>
              <a:lnTo>
                <a:pt x="0" y="98625"/>
              </a:lnTo>
              <a:lnTo>
                <a:pt x="1136542" y="98625"/>
              </a:lnTo>
              <a:lnTo>
                <a:pt x="1136542" y="19725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D4DB0D-D61E-4114-A55D-6E286F963A9C}">
      <dsp:nvSpPr>
        <dsp:cNvPr id="0" name=""/>
        <dsp:cNvSpPr/>
      </dsp:nvSpPr>
      <dsp:spPr>
        <a:xfrm>
          <a:off x="2697480" y="963411"/>
          <a:ext cx="91440" cy="197251"/>
        </a:xfrm>
        <a:custGeom>
          <a:avLst/>
          <a:gdLst/>
          <a:ahLst/>
          <a:cxnLst/>
          <a:rect l="0" t="0" r="0" b="0"/>
          <a:pathLst>
            <a:path>
              <a:moveTo>
                <a:pt x="45720" y="0"/>
              </a:moveTo>
              <a:lnTo>
                <a:pt x="45720" y="19725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C42F0F-8F47-4A94-8527-4D1B2DA7BCDA}">
      <dsp:nvSpPr>
        <dsp:cNvPr id="0" name=""/>
        <dsp:cNvSpPr/>
      </dsp:nvSpPr>
      <dsp:spPr>
        <a:xfrm>
          <a:off x="1606657" y="963411"/>
          <a:ext cx="1136542" cy="197251"/>
        </a:xfrm>
        <a:custGeom>
          <a:avLst/>
          <a:gdLst/>
          <a:ahLst/>
          <a:cxnLst/>
          <a:rect l="0" t="0" r="0" b="0"/>
          <a:pathLst>
            <a:path>
              <a:moveTo>
                <a:pt x="1136542" y="0"/>
              </a:moveTo>
              <a:lnTo>
                <a:pt x="1136542" y="98625"/>
              </a:lnTo>
              <a:lnTo>
                <a:pt x="0" y="98625"/>
              </a:lnTo>
              <a:lnTo>
                <a:pt x="0" y="19725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C7A4EF-2DDC-4A5B-AFF3-E45142186FD1}">
      <dsp:nvSpPr>
        <dsp:cNvPr id="0" name=""/>
        <dsp:cNvSpPr/>
      </dsp:nvSpPr>
      <dsp:spPr>
        <a:xfrm>
          <a:off x="470114" y="963411"/>
          <a:ext cx="2273085" cy="197251"/>
        </a:xfrm>
        <a:custGeom>
          <a:avLst/>
          <a:gdLst/>
          <a:ahLst/>
          <a:cxnLst/>
          <a:rect l="0" t="0" r="0" b="0"/>
          <a:pathLst>
            <a:path>
              <a:moveTo>
                <a:pt x="2273085" y="0"/>
              </a:moveTo>
              <a:lnTo>
                <a:pt x="2273085" y="98625"/>
              </a:lnTo>
              <a:lnTo>
                <a:pt x="0" y="98625"/>
              </a:lnTo>
              <a:lnTo>
                <a:pt x="0" y="19725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B583D7-CDF2-404F-BA39-E38F7F06EDE9}">
      <dsp:nvSpPr>
        <dsp:cNvPr id="0" name=""/>
        <dsp:cNvSpPr/>
      </dsp:nvSpPr>
      <dsp:spPr>
        <a:xfrm>
          <a:off x="2273554" y="493766"/>
          <a:ext cx="939291" cy="469645"/>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CEO/MANAGER</a:t>
          </a:r>
        </a:p>
      </dsp:txBody>
      <dsp:txXfrm>
        <a:off x="2273554" y="493766"/>
        <a:ext cx="939291" cy="469645"/>
      </dsp:txXfrm>
    </dsp:sp>
    <dsp:sp modelId="{A8CE0AC5-4017-4E83-AD59-DFD77F4E2C5E}">
      <dsp:nvSpPr>
        <dsp:cNvPr id="0" name=""/>
        <dsp:cNvSpPr/>
      </dsp:nvSpPr>
      <dsp:spPr>
        <a:xfrm>
          <a:off x="468" y="1160663"/>
          <a:ext cx="939291" cy="469645"/>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STAFF</a:t>
          </a:r>
        </a:p>
      </dsp:txBody>
      <dsp:txXfrm>
        <a:off x="468" y="1160663"/>
        <a:ext cx="939291" cy="469645"/>
      </dsp:txXfrm>
    </dsp:sp>
    <dsp:sp modelId="{D65CF0F5-21AA-410E-8387-A1EF1EF686F8}">
      <dsp:nvSpPr>
        <dsp:cNvPr id="0" name=""/>
        <dsp:cNvSpPr/>
      </dsp:nvSpPr>
      <dsp:spPr>
        <a:xfrm>
          <a:off x="1137011" y="1160663"/>
          <a:ext cx="939291" cy="469645"/>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STAFF</a:t>
          </a:r>
        </a:p>
      </dsp:txBody>
      <dsp:txXfrm>
        <a:off x="1137011" y="1160663"/>
        <a:ext cx="939291" cy="469645"/>
      </dsp:txXfrm>
    </dsp:sp>
    <dsp:sp modelId="{DADF9DE1-445A-480B-AD95-D011211D5C40}">
      <dsp:nvSpPr>
        <dsp:cNvPr id="0" name=""/>
        <dsp:cNvSpPr/>
      </dsp:nvSpPr>
      <dsp:spPr>
        <a:xfrm>
          <a:off x="2273554" y="1160663"/>
          <a:ext cx="939291" cy="469645"/>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STAFF</a:t>
          </a:r>
        </a:p>
      </dsp:txBody>
      <dsp:txXfrm>
        <a:off x="2273554" y="1160663"/>
        <a:ext cx="939291" cy="469645"/>
      </dsp:txXfrm>
    </dsp:sp>
    <dsp:sp modelId="{B4628640-A446-4975-B56F-79DED39D6EF8}">
      <dsp:nvSpPr>
        <dsp:cNvPr id="0" name=""/>
        <dsp:cNvSpPr/>
      </dsp:nvSpPr>
      <dsp:spPr>
        <a:xfrm>
          <a:off x="3410096" y="1160663"/>
          <a:ext cx="939291" cy="469645"/>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STAFF</a:t>
          </a:r>
        </a:p>
      </dsp:txBody>
      <dsp:txXfrm>
        <a:off x="3410096" y="1160663"/>
        <a:ext cx="939291" cy="469645"/>
      </dsp:txXfrm>
    </dsp:sp>
    <dsp:sp modelId="{E151567D-A96C-46BD-B974-8F89FAF43B57}">
      <dsp:nvSpPr>
        <dsp:cNvPr id="0" name=""/>
        <dsp:cNvSpPr/>
      </dsp:nvSpPr>
      <dsp:spPr>
        <a:xfrm>
          <a:off x="4546639" y="1160663"/>
          <a:ext cx="939291" cy="469645"/>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STAFF</a:t>
          </a:r>
        </a:p>
      </dsp:txBody>
      <dsp:txXfrm>
        <a:off x="4546639" y="1160663"/>
        <a:ext cx="93929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68AE16-0B42-46AE-9EBE-86F8E921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12966</Words>
  <Characters>73909</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deiu</dc:creator>
  <cp:lastModifiedBy>Gosea Alex</cp:lastModifiedBy>
  <cp:revision>21</cp:revision>
  <dcterms:created xsi:type="dcterms:W3CDTF">2021-04-14T21:29:00Z</dcterms:created>
  <dcterms:modified xsi:type="dcterms:W3CDTF">2021-04-26T15:04:00Z</dcterms:modified>
</cp:coreProperties>
</file>