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02305" w14:textId="77777777" w:rsidR="001B1EDD" w:rsidRPr="001B1EDD" w:rsidRDefault="001B1EDD" w:rsidP="001B1EDD">
      <w:pPr>
        <w:spacing w:line="276" w:lineRule="auto"/>
        <w:jc w:val="left"/>
      </w:pPr>
    </w:p>
    <w:p w14:paraId="0FCC560E" w14:textId="77777777" w:rsidR="001B1EDD" w:rsidRDefault="001B1EDD" w:rsidP="001B1EDD">
      <w:pPr>
        <w:spacing w:line="276" w:lineRule="auto"/>
        <w:jc w:val="center"/>
        <w:rPr>
          <w:b/>
          <w:sz w:val="36"/>
        </w:rPr>
      </w:pPr>
    </w:p>
    <w:p w14:paraId="2D0E0565" w14:textId="77777777" w:rsidR="001B1EDD" w:rsidRDefault="001B1EDD" w:rsidP="001B1EDD">
      <w:pPr>
        <w:spacing w:line="276" w:lineRule="auto"/>
        <w:jc w:val="center"/>
        <w:rPr>
          <w:b/>
          <w:sz w:val="36"/>
        </w:rPr>
      </w:pPr>
    </w:p>
    <w:p w14:paraId="0DF1B0E9" w14:textId="77777777" w:rsidR="001B1EDD" w:rsidRDefault="001B1EDD" w:rsidP="001B1EDD">
      <w:pPr>
        <w:spacing w:line="276" w:lineRule="auto"/>
        <w:jc w:val="center"/>
        <w:rPr>
          <w:b/>
          <w:sz w:val="36"/>
        </w:rPr>
      </w:pPr>
    </w:p>
    <w:p w14:paraId="0C1C9D7C" w14:textId="77777777" w:rsidR="001B1EDD" w:rsidRDefault="001B1EDD" w:rsidP="001B1EDD">
      <w:pPr>
        <w:spacing w:line="276" w:lineRule="auto"/>
        <w:jc w:val="center"/>
        <w:rPr>
          <w:b/>
          <w:sz w:val="36"/>
        </w:rPr>
      </w:pPr>
    </w:p>
    <w:p w14:paraId="40D2526C" w14:textId="77777777" w:rsidR="001B1EDD" w:rsidRDefault="001B1EDD" w:rsidP="001B1EDD">
      <w:pPr>
        <w:spacing w:line="276" w:lineRule="auto"/>
        <w:jc w:val="center"/>
        <w:rPr>
          <w:b/>
          <w:sz w:val="36"/>
        </w:rPr>
      </w:pPr>
    </w:p>
    <w:p w14:paraId="5FB0D1CC" w14:textId="77777777" w:rsidR="001B1EDD" w:rsidRDefault="001B1EDD" w:rsidP="001B1EDD">
      <w:pPr>
        <w:spacing w:line="276" w:lineRule="auto"/>
        <w:jc w:val="center"/>
        <w:rPr>
          <w:b/>
          <w:sz w:val="36"/>
        </w:rPr>
      </w:pPr>
    </w:p>
    <w:p w14:paraId="61BA2DD0" w14:textId="77777777" w:rsidR="00896A94" w:rsidRDefault="001B1EDD" w:rsidP="001B1EDD">
      <w:pPr>
        <w:spacing w:line="276" w:lineRule="auto"/>
        <w:jc w:val="center"/>
        <w:rPr>
          <w:b/>
          <w:sz w:val="36"/>
        </w:rPr>
      </w:pPr>
      <w:r w:rsidRPr="001B1EDD">
        <w:rPr>
          <w:b/>
          <w:sz w:val="36"/>
        </w:rPr>
        <w:t>Developing Relationships and Workplace Achievements (February 2021)</w:t>
      </w:r>
    </w:p>
    <w:p w14:paraId="4971BAE8" w14:textId="77777777" w:rsidR="00896A94" w:rsidRDefault="00896A94" w:rsidP="001B1EDD">
      <w:pPr>
        <w:spacing w:line="276" w:lineRule="auto"/>
        <w:jc w:val="center"/>
        <w:rPr>
          <w:b/>
          <w:sz w:val="36"/>
        </w:rPr>
      </w:pPr>
      <w:r>
        <w:rPr>
          <w:b/>
          <w:sz w:val="36"/>
        </w:rPr>
        <w:t>BMSW5102</w:t>
      </w:r>
    </w:p>
    <w:p w14:paraId="23243630" w14:textId="77777777" w:rsidR="00896A94" w:rsidRDefault="00896A94" w:rsidP="001B1EDD">
      <w:pPr>
        <w:spacing w:line="276" w:lineRule="auto"/>
        <w:jc w:val="center"/>
        <w:rPr>
          <w:b/>
          <w:sz w:val="36"/>
        </w:rPr>
      </w:pPr>
      <w:r>
        <w:rPr>
          <w:b/>
          <w:sz w:val="36"/>
        </w:rPr>
        <w:t>INDIVIDUAL REPORT ON- “DEVELOPMENT OF A PLAN BY MEETING THE IDENTIFIED PERSONAL DEVELOPMENT NEEDS AND EXPECTATIONS OF INDIVIDUAL EMPLOYEES IN A CHOSEN ORGANISATION”</w:t>
      </w:r>
    </w:p>
    <w:p w14:paraId="0620338F" w14:textId="77777777" w:rsidR="00896A94" w:rsidRDefault="00896A94" w:rsidP="001B1EDD">
      <w:pPr>
        <w:spacing w:line="276" w:lineRule="auto"/>
        <w:jc w:val="center"/>
        <w:rPr>
          <w:b/>
          <w:sz w:val="36"/>
        </w:rPr>
      </w:pPr>
    </w:p>
    <w:p w14:paraId="2F7E3787" w14:textId="77777777" w:rsidR="00896A94" w:rsidRDefault="00896A94" w:rsidP="001B1EDD">
      <w:pPr>
        <w:spacing w:line="276" w:lineRule="auto"/>
        <w:jc w:val="center"/>
        <w:rPr>
          <w:b/>
          <w:sz w:val="36"/>
        </w:rPr>
      </w:pPr>
      <w:r>
        <w:rPr>
          <w:b/>
          <w:sz w:val="36"/>
        </w:rPr>
        <w:t>STUDENT: MARIAN SERBU</w:t>
      </w:r>
    </w:p>
    <w:p w14:paraId="6B094327" w14:textId="77777777" w:rsidR="00896A94" w:rsidRDefault="00896A94" w:rsidP="001B1EDD">
      <w:pPr>
        <w:spacing w:line="276" w:lineRule="auto"/>
        <w:jc w:val="center"/>
        <w:rPr>
          <w:b/>
          <w:sz w:val="36"/>
        </w:rPr>
      </w:pPr>
      <w:r>
        <w:rPr>
          <w:b/>
          <w:sz w:val="36"/>
        </w:rPr>
        <w:t>STUDENT NUMBER: 1907362</w:t>
      </w:r>
    </w:p>
    <w:p w14:paraId="320C4B8B" w14:textId="69EECD12" w:rsidR="00896A94" w:rsidRDefault="00896A94" w:rsidP="001B1EDD">
      <w:pPr>
        <w:spacing w:line="276" w:lineRule="auto"/>
        <w:jc w:val="center"/>
        <w:rPr>
          <w:b/>
          <w:sz w:val="36"/>
        </w:rPr>
      </w:pPr>
      <w:r>
        <w:rPr>
          <w:b/>
          <w:sz w:val="36"/>
        </w:rPr>
        <w:t>LECTURER: KOUSHIK MODAK</w:t>
      </w:r>
    </w:p>
    <w:p w14:paraId="1D6D73C6" w14:textId="18F96109" w:rsidR="001B1EDD" w:rsidRPr="001B1EDD" w:rsidRDefault="001B1EDD" w:rsidP="00896A94">
      <w:pPr>
        <w:spacing w:line="276" w:lineRule="auto"/>
        <w:rPr>
          <w:rFonts w:eastAsiaTheme="majorEastAsia" w:cstheme="majorBidi"/>
          <w:b/>
          <w:bCs/>
          <w:color w:val="365F91" w:themeColor="accent1" w:themeShade="BF"/>
          <w:sz w:val="28"/>
          <w:szCs w:val="28"/>
        </w:rPr>
      </w:pPr>
      <w:r w:rsidRPr="001B1EDD">
        <w:rPr>
          <w:b/>
        </w:rPr>
        <w:br w:type="page"/>
      </w:r>
    </w:p>
    <w:p w14:paraId="0AFF45A7" w14:textId="77777777" w:rsidR="00AD04D8" w:rsidRDefault="00AD04D8">
      <w:pPr>
        <w:spacing w:line="276" w:lineRule="auto"/>
        <w:jc w:val="left"/>
        <w:rPr>
          <w:rFonts w:eastAsiaTheme="majorEastAsia" w:cstheme="majorBidi"/>
          <w:b/>
          <w:bCs/>
          <w:color w:val="365F91" w:themeColor="accent1" w:themeShade="BF"/>
          <w:sz w:val="28"/>
          <w:szCs w:val="28"/>
        </w:rPr>
      </w:pPr>
    </w:p>
    <w:sdt>
      <w:sdtPr>
        <w:rPr>
          <w:rFonts w:ascii="Times New Roman" w:eastAsiaTheme="minorHAnsi" w:hAnsi="Times New Roman" w:cstheme="minorBidi"/>
          <w:b w:val="0"/>
          <w:bCs w:val="0"/>
          <w:color w:val="auto"/>
          <w:sz w:val="24"/>
          <w:szCs w:val="22"/>
          <w:lang w:val="en-IN"/>
        </w:rPr>
        <w:id w:val="31649310"/>
        <w:docPartObj>
          <w:docPartGallery w:val="Table of Contents"/>
          <w:docPartUnique/>
        </w:docPartObj>
      </w:sdtPr>
      <w:sdtEndPr/>
      <w:sdtContent>
        <w:p w14:paraId="7E1FDF85" w14:textId="77777777" w:rsidR="00AD04D8" w:rsidRDefault="00AD04D8" w:rsidP="00AD04D8">
          <w:pPr>
            <w:pStyle w:val="TOCHeading"/>
            <w:jc w:val="center"/>
          </w:pPr>
          <w:r>
            <w:t>Contents</w:t>
          </w:r>
        </w:p>
        <w:p w14:paraId="27CEF8F0" w14:textId="77777777" w:rsidR="00AD04D8" w:rsidRDefault="00AD04D8">
          <w:pPr>
            <w:pStyle w:val="TOC1"/>
            <w:tabs>
              <w:tab w:val="right" w:leader="dot" w:pos="9016"/>
            </w:tabs>
            <w:rPr>
              <w:noProof/>
            </w:rPr>
          </w:pPr>
          <w:r>
            <w:fldChar w:fldCharType="begin"/>
          </w:r>
          <w:r>
            <w:instrText xml:space="preserve"> TOC \o "1-3" \h \z \u </w:instrText>
          </w:r>
          <w:r>
            <w:fldChar w:fldCharType="separate"/>
          </w:r>
          <w:hyperlink w:anchor="_Toc71136805" w:history="1">
            <w:r w:rsidRPr="00911B5B">
              <w:rPr>
                <w:rStyle w:val="Hyperlink"/>
                <w:noProof/>
              </w:rPr>
              <w:t>Introduction</w:t>
            </w:r>
            <w:r>
              <w:rPr>
                <w:noProof/>
                <w:webHidden/>
              </w:rPr>
              <w:tab/>
            </w:r>
            <w:r>
              <w:rPr>
                <w:noProof/>
                <w:webHidden/>
              </w:rPr>
              <w:fldChar w:fldCharType="begin"/>
            </w:r>
            <w:r>
              <w:rPr>
                <w:noProof/>
                <w:webHidden/>
              </w:rPr>
              <w:instrText xml:space="preserve"> PAGEREF _Toc71136805 \h </w:instrText>
            </w:r>
            <w:r>
              <w:rPr>
                <w:noProof/>
                <w:webHidden/>
              </w:rPr>
            </w:r>
            <w:r>
              <w:rPr>
                <w:noProof/>
                <w:webHidden/>
              </w:rPr>
              <w:fldChar w:fldCharType="separate"/>
            </w:r>
            <w:r>
              <w:rPr>
                <w:noProof/>
                <w:webHidden/>
              </w:rPr>
              <w:t>3</w:t>
            </w:r>
            <w:r>
              <w:rPr>
                <w:noProof/>
                <w:webHidden/>
              </w:rPr>
              <w:fldChar w:fldCharType="end"/>
            </w:r>
          </w:hyperlink>
        </w:p>
        <w:p w14:paraId="4A30E056" w14:textId="77777777" w:rsidR="00AD04D8" w:rsidRDefault="00896A94">
          <w:pPr>
            <w:pStyle w:val="TOC1"/>
            <w:tabs>
              <w:tab w:val="right" w:leader="dot" w:pos="9016"/>
            </w:tabs>
            <w:rPr>
              <w:noProof/>
            </w:rPr>
          </w:pPr>
          <w:hyperlink w:anchor="_Toc71136806" w:history="1">
            <w:r w:rsidR="00AD04D8" w:rsidRPr="00911B5B">
              <w:rPr>
                <w:rStyle w:val="Hyperlink"/>
                <w:noProof/>
                <w:lang w:val="en-US"/>
              </w:rPr>
              <w:t>Critical evaluation of different development vehicles in Tesco</w:t>
            </w:r>
            <w:r w:rsidR="00AD04D8">
              <w:rPr>
                <w:noProof/>
                <w:webHidden/>
              </w:rPr>
              <w:tab/>
            </w:r>
            <w:r w:rsidR="00AD04D8">
              <w:rPr>
                <w:noProof/>
                <w:webHidden/>
              </w:rPr>
              <w:fldChar w:fldCharType="begin"/>
            </w:r>
            <w:r w:rsidR="00AD04D8">
              <w:rPr>
                <w:noProof/>
                <w:webHidden/>
              </w:rPr>
              <w:instrText xml:space="preserve"> PAGEREF _Toc71136806 \h </w:instrText>
            </w:r>
            <w:r w:rsidR="00AD04D8">
              <w:rPr>
                <w:noProof/>
                <w:webHidden/>
              </w:rPr>
            </w:r>
            <w:r w:rsidR="00AD04D8">
              <w:rPr>
                <w:noProof/>
                <w:webHidden/>
              </w:rPr>
              <w:fldChar w:fldCharType="separate"/>
            </w:r>
            <w:r w:rsidR="00AD04D8">
              <w:rPr>
                <w:noProof/>
                <w:webHidden/>
              </w:rPr>
              <w:t>3</w:t>
            </w:r>
            <w:r w:rsidR="00AD04D8">
              <w:rPr>
                <w:noProof/>
                <w:webHidden/>
              </w:rPr>
              <w:fldChar w:fldCharType="end"/>
            </w:r>
          </w:hyperlink>
        </w:p>
        <w:p w14:paraId="501B1237" w14:textId="77777777" w:rsidR="00AD04D8" w:rsidRDefault="00896A94">
          <w:pPr>
            <w:pStyle w:val="TOC1"/>
            <w:tabs>
              <w:tab w:val="right" w:leader="dot" w:pos="9016"/>
            </w:tabs>
            <w:rPr>
              <w:noProof/>
            </w:rPr>
          </w:pPr>
          <w:hyperlink w:anchor="_Toc71136807" w:history="1">
            <w:r w:rsidR="00AD04D8" w:rsidRPr="00911B5B">
              <w:rPr>
                <w:rStyle w:val="Hyperlink"/>
                <w:noProof/>
                <w:lang w:val="en-US"/>
              </w:rPr>
              <w:t>Development of the plan to meet individual expectations and needs</w:t>
            </w:r>
            <w:r w:rsidR="00AD04D8">
              <w:rPr>
                <w:noProof/>
                <w:webHidden/>
              </w:rPr>
              <w:tab/>
            </w:r>
            <w:r w:rsidR="00AD04D8">
              <w:rPr>
                <w:noProof/>
                <w:webHidden/>
              </w:rPr>
              <w:fldChar w:fldCharType="begin"/>
            </w:r>
            <w:r w:rsidR="00AD04D8">
              <w:rPr>
                <w:noProof/>
                <w:webHidden/>
              </w:rPr>
              <w:instrText xml:space="preserve"> PAGEREF _Toc71136807 \h </w:instrText>
            </w:r>
            <w:r w:rsidR="00AD04D8">
              <w:rPr>
                <w:noProof/>
                <w:webHidden/>
              </w:rPr>
            </w:r>
            <w:r w:rsidR="00AD04D8">
              <w:rPr>
                <w:noProof/>
                <w:webHidden/>
              </w:rPr>
              <w:fldChar w:fldCharType="separate"/>
            </w:r>
            <w:r w:rsidR="00AD04D8">
              <w:rPr>
                <w:noProof/>
                <w:webHidden/>
              </w:rPr>
              <w:t>7</w:t>
            </w:r>
            <w:r w:rsidR="00AD04D8">
              <w:rPr>
                <w:noProof/>
                <w:webHidden/>
              </w:rPr>
              <w:fldChar w:fldCharType="end"/>
            </w:r>
          </w:hyperlink>
        </w:p>
        <w:p w14:paraId="3996B30E" w14:textId="77777777" w:rsidR="00AD04D8" w:rsidRDefault="00896A94">
          <w:pPr>
            <w:pStyle w:val="TOC1"/>
            <w:tabs>
              <w:tab w:val="right" w:leader="dot" w:pos="9016"/>
            </w:tabs>
            <w:rPr>
              <w:noProof/>
            </w:rPr>
          </w:pPr>
          <w:hyperlink w:anchor="_Toc71136808" w:history="1">
            <w:r w:rsidR="00AD04D8" w:rsidRPr="00911B5B">
              <w:rPr>
                <w:rStyle w:val="Hyperlink"/>
                <w:noProof/>
              </w:rPr>
              <w:t>Conclusion</w:t>
            </w:r>
            <w:r w:rsidR="00AD04D8">
              <w:rPr>
                <w:noProof/>
                <w:webHidden/>
              </w:rPr>
              <w:tab/>
            </w:r>
            <w:r w:rsidR="00AD04D8">
              <w:rPr>
                <w:noProof/>
                <w:webHidden/>
              </w:rPr>
              <w:fldChar w:fldCharType="begin"/>
            </w:r>
            <w:r w:rsidR="00AD04D8">
              <w:rPr>
                <w:noProof/>
                <w:webHidden/>
              </w:rPr>
              <w:instrText xml:space="preserve"> PAGEREF _Toc71136808 \h </w:instrText>
            </w:r>
            <w:r w:rsidR="00AD04D8">
              <w:rPr>
                <w:noProof/>
                <w:webHidden/>
              </w:rPr>
            </w:r>
            <w:r w:rsidR="00AD04D8">
              <w:rPr>
                <w:noProof/>
                <w:webHidden/>
              </w:rPr>
              <w:fldChar w:fldCharType="separate"/>
            </w:r>
            <w:r w:rsidR="00AD04D8">
              <w:rPr>
                <w:noProof/>
                <w:webHidden/>
              </w:rPr>
              <w:t>9</w:t>
            </w:r>
            <w:r w:rsidR="00AD04D8">
              <w:rPr>
                <w:noProof/>
                <w:webHidden/>
              </w:rPr>
              <w:fldChar w:fldCharType="end"/>
            </w:r>
          </w:hyperlink>
        </w:p>
        <w:p w14:paraId="655FE937" w14:textId="77777777" w:rsidR="00AD04D8" w:rsidRDefault="00896A94">
          <w:pPr>
            <w:pStyle w:val="TOC1"/>
            <w:tabs>
              <w:tab w:val="right" w:leader="dot" w:pos="9016"/>
            </w:tabs>
            <w:rPr>
              <w:noProof/>
            </w:rPr>
          </w:pPr>
          <w:hyperlink w:anchor="_Toc71136809" w:history="1">
            <w:r w:rsidR="00AD04D8" w:rsidRPr="00911B5B">
              <w:rPr>
                <w:rStyle w:val="Hyperlink"/>
                <w:noProof/>
              </w:rPr>
              <w:t>References</w:t>
            </w:r>
            <w:r w:rsidR="00AD04D8">
              <w:rPr>
                <w:noProof/>
                <w:webHidden/>
              </w:rPr>
              <w:tab/>
            </w:r>
            <w:r w:rsidR="00AD04D8">
              <w:rPr>
                <w:noProof/>
                <w:webHidden/>
              </w:rPr>
              <w:fldChar w:fldCharType="begin"/>
            </w:r>
            <w:r w:rsidR="00AD04D8">
              <w:rPr>
                <w:noProof/>
                <w:webHidden/>
              </w:rPr>
              <w:instrText xml:space="preserve"> PAGEREF _Toc71136809 \h </w:instrText>
            </w:r>
            <w:r w:rsidR="00AD04D8">
              <w:rPr>
                <w:noProof/>
                <w:webHidden/>
              </w:rPr>
            </w:r>
            <w:r w:rsidR="00AD04D8">
              <w:rPr>
                <w:noProof/>
                <w:webHidden/>
              </w:rPr>
              <w:fldChar w:fldCharType="separate"/>
            </w:r>
            <w:r w:rsidR="00AD04D8">
              <w:rPr>
                <w:noProof/>
                <w:webHidden/>
              </w:rPr>
              <w:t>10</w:t>
            </w:r>
            <w:r w:rsidR="00AD04D8">
              <w:rPr>
                <w:noProof/>
                <w:webHidden/>
              </w:rPr>
              <w:fldChar w:fldCharType="end"/>
            </w:r>
          </w:hyperlink>
        </w:p>
        <w:p w14:paraId="2B82C79C" w14:textId="77777777" w:rsidR="00AD04D8" w:rsidRPr="00AD04D8" w:rsidRDefault="00AD04D8" w:rsidP="00AD04D8">
          <w:r>
            <w:fldChar w:fldCharType="end"/>
          </w:r>
        </w:p>
      </w:sdtContent>
    </w:sdt>
    <w:p w14:paraId="53308356" w14:textId="77777777" w:rsidR="00AD04D8" w:rsidRDefault="00AD04D8">
      <w:pPr>
        <w:spacing w:line="276" w:lineRule="auto"/>
        <w:jc w:val="left"/>
        <w:rPr>
          <w:rFonts w:eastAsiaTheme="majorEastAsia" w:cstheme="majorBidi"/>
          <w:b/>
          <w:bCs/>
          <w:color w:val="365F91" w:themeColor="accent1" w:themeShade="BF"/>
          <w:sz w:val="28"/>
          <w:szCs w:val="28"/>
        </w:rPr>
      </w:pPr>
      <w:bookmarkStart w:id="0" w:name="_Toc71136805"/>
      <w:r>
        <w:br w:type="page"/>
      </w:r>
    </w:p>
    <w:p w14:paraId="072B6804" w14:textId="77777777" w:rsidR="00550D9D" w:rsidRPr="00550D9D" w:rsidRDefault="00550D9D" w:rsidP="001B1EDD">
      <w:pPr>
        <w:pStyle w:val="Heading1"/>
      </w:pPr>
      <w:r w:rsidRPr="00550D9D">
        <w:lastRenderedPageBreak/>
        <w:t>Introduction</w:t>
      </w:r>
      <w:bookmarkEnd w:id="0"/>
    </w:p>
    <w:p w14:paraId="274218E7" w14:textId="77777777" w:rsidR="00550D9D" w:rsidRPr="00550D9D" w:rsidRDefault="00550D9D" w:rsidP="00550D9D">
      <w:r w:rsidRPr="00550D9D">
        <w:t>Training and development played an important role in improving the working potential and the flexibility of the production strategies to meet the professional and personal needs of the working subordinates. Different aspects of development and training procedures aim at making relevant business goals for improving the flexibility of the managerial strategies to direct the maintenance of dynamicity in the productive channel. The organization to be considered in this aspect is Tesco to understand the importance of training and development in the workforce. Tesco is a British multinational groceries and general merchandise retailer that is headquartered in Welwyn Garden City, England</w:t>
      </w:r>
      <w:sdt>
        <w:sdtPr>
          <w:id w:val="484135388"/>
          <w:citation/>
        </w:sdtPr>
        <w:sdtEndPr/>
        <w:sdtContent>
          <w:r w:rsidR="00253F7F">
            <w:fldChar w:fldCharType="begin"/>
          </w:r>
          <w:r w:rsidR="001B1EDD">
            <w:rPr>
              <w:lang w:val="en-US"/>
            </w:rPr>
            <w:instrText xml:space="preserve"> CITATION tes21 \l 1033 </w:instrText>
          </w:r>
          <w:r w:rsidR="00253F7F">
            <w:fldChar w:fldCharType="separate"/>
          </w:r>
          <w:r w:rsidR="001B1EDD" w:rsidRPr="001B1EDD">
            <w:rPr>
              <w:noProof/>
              <w:lang w:val="en-US"/>
            </w:rPr>
            <w:t>(tesco, 2021)</w:t>
          </w:r>
          <w:r w:rsidR="00253F7F">
            <w:fldChar w:fldCharType="end"/>
          </w:r>
        </w:sdtContent>
      </w:sdt>
      <w:r w:rsidRPr="00550D9D">
        <w:t xml:space="preserve">. The organization </w:t>
      </w:r>
      <w:proofErr w:type="gramStart"/>
      <w:r w:rsidRPr="00550D9D">
        <w:t>is considered to be</w:t>
      </w:r>
      <w:proofErr w:type="gramEnd"/>
      <w:r w:rsidRPr="00550D9D">
        <w:t xml:space="preserve"> the third-largest retailer in the world with the objectives to enhance the gross revenue and maintain a stable quality of the profit margin. Tesco is famous for its quality service in all the outlets and possessed the market share of about 28.4% that urged the need of the recruitment of professional talents from the external market. </w:t>
      </w:r>
    </w:p>
    <w:p w14:paraId="2DC21948" w14:textId="77777777" w:rsidR="000774A1" w:rsidRDefault="00550D9D" w:rsidP="00550D9D">
      <w:r w:rsidRPr="00550D9D">
        <w:t>The training strategies of Tesco carried for improving the professional skills and knowledge of the employees relies upon mentoring, shadowing, coaching and implementing job rotation aspects to enhance the dynamicity of the workforce. Enhancement of the communication skills and the team planning aspects are the relevant training procedures practised by the authorities of Tesco to make an active and high-performance working team to fulfil the goals and objectives of the business</w:t>
      </w:r>
      <w:sdt>
        <w:sdtPr>
          <w:id w:val="-2053913831"/>
          <w:citation/>
        </w:sdtPr>
        <w:sdtEndPr/>
        <w:sdtContent>
          <w:r w:rsidR="00253F7F">
            <w:fldChar w:fldCharType="begin"/>
          </w:r>
          <w:r w:rsidR="001B1EDD">
            <w:rPr>
              <w:lang w:val="en-US"/>
            </w:rPr>
            <w:instrText xml:space="preserve"> CITATION Eva18 \l 1033 </w:instrText>
          </w:r>
          <w:r w:rsidR="00253F7F">
            <w:fldChar w:fldCharType="separate"/>
          </w:r>
          <w:r w:rsidR="001B1EDD" w:rsidRPr="001B1EDD">
            <w:rPr>
              <w:noProof/>
              <w:lang w:val="en-US"/>
            </w:rPr>
            <w:t>(Evans &amp; Mason, 2018)</w:t>
          </w:r>
          <w:r w:rsidR="00253F7F">
            <w:fldChar w:fldCharType="end"/>
          </w:r>
        </w:sdtContent>
      </w:sdt>
      <w:r w:rsidRPr="00550D9D">
        <w:t>. HR managers are responsible for recruiting the professional talents and enhance the development schemes by following the principles of the motivation theory and organisational behaviour theory to maintain professional relationship with the employees</w:t>
      </w:r>
      <w:r w:rsidR="008F5D58">
        <w:t xml:space="preserve"> (Mooney, </w:t>
      </w:r>
      <w:r w:rsidR="008F5D58" w:rsidRPr="007214C3">
        <w:t>2019</w:t>
      </w:r>
      <w:r w:rsidR="008F5D58">
        <w:t>)</w:t>
      </w:r>
      <w:r w:rsidRPr="00550D9D">
        <w:t>. Tesco aims at carrying internship programmes for the newly recruited employee in order to assess the skill set and the knowledge for understanding the importance in enhancing the professionalism of the workforce.</w:t>
      </w:r>
    </w:p>
    <w:p w14:paraId="0A509DF3" w14:textId="77777777" w:rsidR="002E3EB9" w:rsidRPr="002E3EB9" w:rsidRDefault="002E3EB9" w:rsidP="00AD04D8">
      <w:pPr>
        <w:pStyle w:val="Heading1"/>
        <w:rPr>
          <w:lang w:val="en-US"/>
        </w:rPr>
      </w:pPr>
      <w:bookmarkStart w:id="1" w:name="_Toc71136806"/>
      <w:r w:rsidRPr="002E3EB9">
        <w:rPr>
          <w:lang w:val="en-US"/>
        </w:rPr>
        <w:t>Critical evaluation of different development vehicles in Tesco</w:t>
      </w:r>
      <w:bookmarkEnd w:id="1"/>
      <w:r w:rsidRPr="002E3EB9">
        <w:rPr>
          <w:lang w:val="en-US"/>
        </w:rPr>
        <w:t> </w:t>
      </w:r>
    </w:p>
    <w:p w14:paraId="51C82EFF" w14:textId="77777777" w:rsidR="002E3EB9" w:rsidRPr="002E3EB9" w:rsidRDefault="002E3EB9" w:rsidP="002E3EB9">
      <w:pPr>
        <w:rPr>
          <w:lang w:val="en-US"/>
        </w:rPr>
      </w:pPr>
      <w:r w:rsidRPr="002E3EB9">
        <w:rPr>
          <w:lang w:val="en-US"/>
        </w:rPr>
        <w:t>Within Tesco, the training and development strategies are based on continuous monitoring of the employee needs and maintaining the organizational growth needs simultaneously. In terms of development vehicles for individual worker’s growth, Tesco has adopted different training opportunities where the individual worker could upgrade their overall skills, and the development programs in Tesco consist of individual action learning, employee development and coaching sessions, individual self-assessment tests</w:t>
      </w:r>
      <w:r w:rsidR="008F5D58">
        <w:rPr>
          <w:lang w:val="en-US"/>
        </w:rPr>
        <w:t xml:space="preserve"> (</w:t>
      </w:r>
      <w:r w:rsidR="008F5D58">
        <w:t>Chew</w:t>
      </w:r>
      <w:r w:rsidR="008F5D58" w:rsidRPr="007214C3">
        <w:t xml:space="preserve"> </w:t>
      </w:r>
      <w:r w:rsidR="008F5D58" w:rsidRPr="008F5D58">
        <w:rPr>
          <w:i/>
        </w:rPr>
        <w:t>et al.,</w:t>
      </w:r>
      <w:r w:rsidR="008F5D58">
        <w:t xml:space="preserve"> </w:t>
      </w:r>
      <w:r w:rsidR="008F5D58" w:rsidRPr="007214C3">
        <w:t>2020</w:t>
      </w:r>
      <w:r w:rsidR="008F5D58">
        <w:t>)</w:t>
      </w:r>
      <w:r w:rsidRPr="002E3EB9">
        <w:rPr>
          <w:lang w:val="en-US"/>
        </w:rPr>
        <w:t xml:space="preserve">. All these </w:t>
      </w:r>
      <w:r w:rsidRPr="002E3EB9">
        <w:rPr>
          <w:lang w:val="en-US"/>
        </w:rPr>
        <w:lastRenderedPageBreak/>
        <w:t>individual components within the development program are designed in such a way that could help the employee to tackle any adverse situations at the workplace</w:t>
      </w:r>
      <w:r w:rsidR="008F5D58">
        <w:rPr>
          <w:lang w:val="en-US"/>
        </w:rPr>
        <w:t xml:space="preserve"> (</w:t>
      </w:r>
      <w:r w:rsidR="008F5D58">
        <w:t>Chew</w:t>
      </w:r>
      <w:r w:rsidR="008F5D58" w:rsidRPr="007214C3">
        <w:t xml:space="preserve"> </w:t>
      </w:r>
      <w:r w:rsidR="008F5D58" w:rsidRPr="008F5D58">
        <w:rPr>
          <w:i/>
        </w:rPr>
        <w:t>et al.,</w:t>
      </w:r>
      <w:r w:rsidR="008F5D58">
        <w:t xml:space="preserve"> </w:t>
      </w:r>
      <w:r w:rsidR="008F5D58" w:rsidRPr="007214C3">
        <w:t>2020</w:t>
      </w:r>
      <w:r w:rsidR="008F5D58">
        <w:t>)</w:t>
      </w:r>
      <w:r w:rsidRPr="002E3EB9">
        <w:rPr>
          <w:lang w:val="en-US"/>
        </w:rPr>
        <w:t>. In some cases, the development programs within Tesco lasts for nine months where the workers get the needed management skills that are followed by the specific action planning assignments for every worker. Tesco predominantly operates in a dynamic retail market scenario, and this specific aspect emphasizes the immediate decision to the business-related problems. Due to the lookout for immediate solutions, most of the business managers are often witnessed in meeting or fire-fighting the short-term business objectives. </w:t>
      </w:r>
    </w:p>
    <w:p w14:paraId="07BFBD90" w14:textId="77777777" w:rsidR="002E3EB9" w:rsidRPr="002E3EB9" w:rsidRDefault="002E3EB9" w:rsidP="002E3EB9">
      <w:pPr>
        <w:rPr>
          <w:lang w:val="en-US"/>
        </w:rPr>
      </w:pPr>
      <w:r w:rsidRPr="002E3EB9">
        <w:rPr>
          <w:lang w:val="en-US"/>
        </w:rPr>
        <w:t>The development vehicles within Tesco claim to offer a significant role in terms of increasing the farsightedness of the company managers and offering longer perspectives of relationship building and overall team management</w:t>
      </w:r>
      <w:r w:rsidR="008F5D58">
        <w:rPr>
          <w:lang w:val="en-US"/>
        </w:rPr>
        <w:t xml:space="preserve"> (</w:t>
      </w:r>
      <w:proofErr w:type="spellStart"/>
      <w:r w:rsidR="008F5D58">
        <w:t>Xinyun</w:t>
      </w:r>
      <w:proofErr w:type="spellEnd"/>
      <w:r w:rsidR="008F5D58">
        <w:t xml:space="preserve">, </w:t>
      </w:r>
      <w:r w:rsidR="008F5D58" w:rsidRPr="007214C3">
        <w:t>2018</w:t>
      </w:r>
      <w:r w:rsidR="008F5D58">
        <w:t>)</w:t>
      </w:r>
      <w:r w:rsidRPr="002E3EB9">
        <w:rPr>
          <w:lang w:val="en-US"/>
        </w:rPr>
        <w:t>. In terms of explaining the development planning, HR managers within Tes</w:t>
      </w:r>
      <w:r w:rsidR="008F5D58">
        <w:rPr>
          <w:lang w:val="en-US"/>
        </w:rPr>
        <w:t>c</w:t>
      </w:r>
      <w:r w:rsidRPr="002E3EB9">
        <w:rPr>
          <w:lang w:val="en-US"/>
        </w:rPr>
        <w:t>o play the most vital part, and the HR managers are directly involved in terms of finding out the worker’s needs and aspirations. HR managers in Tesco creating the maximum amount of growth opportunities as well the learning scopes for the workers. Through the training and development activities, HR managers predict the future growth strategy with the current employee development needs</w:t>
      </w:r>
      <w:r w:rsidR="008F5D58">
        <w:rPr>
          <w:lang w:val="en-US"/>
        </w:rPr>
        <w:t xml:space="preserve"> (</w:t>
      </w:r>
      <w:r w:rsidR="008F5D58">
        <w:t xml:space="preserve">Wood </w:t>
      </w:r>
      <w:r w:rsidR="008F5D58" w:rsidRPr="008F5D58">
        <w:rPr>
          <w:i/>
        </w:rPr>
        <w:t>et al</w:t>
      </w:r>
      <w:r w:rsidR="008F5D58">
        <w:t>.</w:t>
      </w:r>
      <w:r w:rsidR="008F5D58" w:rsidRPr="007214C3">
        <w:t>2017</w:t>
      </w:r>
      <w:r w:rsidR="008F5D58">
        <w:t>)</w:t>
      </w:r>
      <w:r w:rsidRPr="002E3EB9">
        <w:rPr>
          <w:lang w:val="en-US"/>
        </w:rPr>
        <w:t>. </w:t>
      </w:r>
    </w:p>
    <w:p w14:paraId="61D7F761" w14:textId="77777777" w:rsidR="002E3EB9" w:rsidRPr="002E3EB9" w:rsidRDefault="002E3EB9" w:rsidP="002E3EB9">
      <w:pPr>
        <w:rPr>
          <w:lang w:val="en-US"/>
        </w:rPr>
      </w:pPr>
      <w:r w:rsidRPr="002E3EB9">
        <w:rPr>
          <w:lang w:val="en-US"/>
        </w:rPr>
        <w:t>Within the employee training and development program in Tesco, employee motivation holds the maximum importance, and Tesco employees are highly encouraged to question themselves with the different strategic questions in order to assess the overall ability and skills to progress</w:t>
      </w:r>
      <w:r w:rsidR="008F5D58">
        <w:rPr>
          <w:lang w:val="en-US"/>
        </w:rPr>
        <w:t xml:space="preserve"> (</w:t>
      </w:r>
      <w:proofErr w:type="spellStart"/>
      <w:r w:rsidR="008F5D58">
        <w:t>Xinyun</w:t>
      </w:r>
      <w:proofErr w:type="spellEnd"/>
      <w:r w:rsidR="008F5D58">
        <w:t xml:space="preserve">, </w:t>
      </w:r>
      <w:r w:rsidR="008F5D58" w:rsidRPr="007214C3">
        <w:t>2018</w:t>
      </w:r>
      <w:r w:rsidR="008F5D58">
        <w:t>)</w:t>
      </w:r>
      <w:r w:rsidRPr="002E3EB9">
        <w:rPr>
          <w:lang w:val="en-US"/>
        </w:rPr>
        <w:t xml:space="preserve">. The HR managers within Tesco also believe that in order to maintain performance uniformity and to strengthen the employee relationship, encouraging the staff </w:t>
      </w:r>
      <w:proofErr w:type="spellStart"/>
      <w:r w:rsidRPr="002E3EB9">
        <w:rPr>
          <w:lang w:val="en-US"/>
        </w:rPr>
        <w:t>st</w:t>
      </w:r>
      <w:proofErr w:type="spellEnd"/>
      <w:r w:rsidRPr="002E3EB9">
        <w:rPr>
          <w:lang w:val="en-US"/>
        </w:rPr>
        <w:t xml:space="preserve"> their workplace is very important. </w:t>
      </w:r>
    </w:p>
    <w:p w14:paraId="353A3BAD" w14:textId="77777777" w:rsidR="002E3EB9" w:rsidRPr="002E3EB9" w:rsidRDefault="002E3EB9" w:rsidP="002E3EB9">
      <w:pPr>
        <w:rPr>
          <w:lang w:val="en-US"/>
        </w:rPr>
      </w:pPr>
      <w:r w:rsidRPr="002E3EB9">
        <w:rPr>
          <w:lang w:val="en-US"/>
        </w:rPr>
        <w:t>In general means, the training and development needs are easily identified after setting the business targets to achieve and within the Tesco training and development program there are two significant points are being emphasized such as to diversify and expand the business needs</w:t>
      </w:r>
      <w:r w:rsidR="008F5D58">
        <w:rPr>
          <w:lang w:val="en-US"/>
        </w:rPr>
        <w:t xml:space="preserve"> (</w:t>
      </w:r>
      <w:r w:rsidR="008F5D58" w:rsidRPr="008F5D58">
        <w:t>Um</w:t>
      </w:r>
      <w:r w:rsidR="008F5D58">
        <w:t xml:space="preserve"> </w:t>
      </w:r>
      <w:r w:rsidR="008F5D58" w:rsidRPr="008F5D58">
        <w:rPr>
          <w:i/>
        </w:rPr>
        <w:t>et al</w:t>
      </w:r>
      <w:r w:rsidR="008F5D58">
        <w:t xml:space="preserve">., </w:t>
      </w:r>
      <w:r w:rsidR="008F5D58" w:rsidRPr="008F5D58">
        <w:t>2018)</w:t>
      </w:r>
      <w:r w:rsidRPr="002E3EB9">
        <w:rPr>
          <w:lang w:val="en-US"/>
        </w:rPr>
        <w:t>. In order to motivate the employees and to increase the overall employee engagement level with their operational areas, the HR managers utilize the Herzberg two factor theory where the managers motivate their workforce by paying attention to both hygiene components and through enabling the employee satisfiers</w:t>
      </w:r>
      <w:r w:rsidR="008F5D58">
        <w:rPr>
          <w:lang w:val="en-US"/>
        </w:rPr>
        <w:t xml:space="preserve"> (</w:t>
      </w:r>
      <w:r w:rsidR="008F5D58">
        <w:t>Chew</w:t>
      </w:r>
      <w:r w:rsidR="008F5D58" w:rsidRPr="007214C3">
        <w:t xml:space="preserve"> </w:t>
      </w:r>
      <w:r w:rsidR="008F5D58" w:rsidRPr="008F5D58">
        <w:rPr>
          <w:i/>
        </w:rPr>
        <w:t>et al.,</w:t>
      </w:r>
      <w:r w:rsidR="008F5D58">
        <w:t xml:space="preserve"> </w:t>
      </w:r>
      <w:r w:rsidR="008F5D58" w:rsidRPr="007214C3">
        <w:t>2020</w:t>
      </w:r>
      <w:proofErr w:type="gramStart"/>
      <w:r w:rsidR="008F5D58">
        <w:t>)</w:t>
      </w:r>
      <w:r w:rsidR="008F5D58" w:rsidRPr="007214C3">
        <w:t>.</w:t>
      </w:r>
      <w:r w:rsidRPr="002E3EB9">
        <w:rPr>
          <w:lang w:val="en-US"/>
        </w:rPr>
        <w:t>.</w:t>
      </w:r>
      <w:proofErr w:type="gramEnd"/>
      <w:r w:rsidRPr="002E3EB9">
        <w:rPr>
          <w:lang w:val="en-US"/>
        </w:rPr>
        <w:t xml:space="preserve">  However, in some specific circumstances, the HR managers within Tesco also offer monetary benefits to their workers in order to recognize their hard work. Not only the </w:t>
      </w:r>
      <w:r w:rsidRPr="002E3EB9">
        <w:rPr>
          <w:lang w:val="en-US"/>
        </w:rPr>
        <w:lastRenderedPageBreak/>
        <w:t>incentives scheme, but the managerial body at Tesco also took proper care in terms of maintaining the productive atmosphere within the operational area with effective communication and professional team coordination. Tesco has configured a traditional development plan that is completely based on consumer-centric philosophy and the organization is also committed terms of developing IT operations for all its operations within their “</w:t>
      </w:r>
      <w:r w:rsidRPr="002E3EB9">
        <w:rPr>
          <w:b/>
          <w:bCs/>
          <w:lang w:val="en-US"/>
        </w:rPr>
        <w:t>Tesco Operating Model</w:t>
      </w:r>
      <w:r w:rsidRPr="002E3EB9">
        <w:rPr>
          <w:lang w:val="en-US"/>
        </w:rPr>
        <w:t>”</w:t>
      </w:r>
      <w:r w:rsidR="008F5D58">
        <w:rPr>
          <w:lang w:val="en-US"/>
        </w:rPr>
        <w:t xml:space="preserve"> (</w:t>
      </w:r>
      <w:r w:rsidR="008F5D58" w:rsidRPr="008F5D58">
        <w:t>Um</w:t>
      </w:r>
      <w:r w:rsidR="008F5D58">
        <w:t xml:space="preserve"> </w:t>
      </w:r>
      <w:r w:rsidR="008F5D58" w:rsidRPr="008F5D58">
        <w:rPr>
          <w:i/>
        </w:rPr>
        <w:t>et al.,</w:t>
      </w:r>
      <w:r w:rsidR="008F5D58">
        <w:t xml:space="preserve"> </w:t>
      </w:r>
      <w:r w:rsidR="008F5D58" w:rsidRPr="008F5D58">
        <w:t>2018)</w:t>
      </w:r>
      <w:r w:rsidRPr="002E3EB9">
        <w:rPr>
          <w:lang w:val="en-US"/>
        </w:rPr>
        <w:t>. </w:t>
      </w:r>
    </w:p>
    <w:p w14:paraId="161023DB" w14:textId="77777777" w:rsidR="002E3EB9" w:rsidRPr="002E3EB9" w:rsidRDefault="002E3EB9" w:rsidP="002E3EB9">
      <w:pPr>
        <w:rPr>
          <w:lang w:val="en-US"/>
        </w:rPr>
      </w:pPr>
      <w:r w:rsidRPr="002E3EB9">
        <w:rPr>
          <w:b/>
          <w:bCs/>
          <w:lang w:val="en-US"/>
        </w:rPr>
        <w:t>Tesco Operating Model </w:t>
      </w:r>
    </w:p>
    <w:p w14:paraId="043C5165" w14:textId="77777777" w:rsidR="002E3EB9" w:rsidRPr="002E3EB9" w:rsidRDefault="002E3EB9" w:rsidP="002E3EB9">
      <w:pPr>
        <w:rPr>
          <w:lang w:val="en-US"/>
        </w:rPr>
      </w:pPr>
      <w:r w:rsidRPr="002E3EB9">
        <w:rPr>
          <w:lang w:val="en-US"/>
        </w:rPr>
        <w:t>Within the Tesco Operating model, the customers are considered as the major priority and in order to fulfill the needs of the customers, Tesco arranged the in-house employee training and development program that solely focuses on the performance effectiveness and earning the organizational targets</w:t>
      </w:r>
      <w:r w:rsidR="008F5D58">
        <w:rPr>
          <w:lang w:val="en-US"/>
        </w:rPr>
        <w:t xml:space="preserve"> (</w:t>
      </w:r>
      <w:r w:rsidR="008F5D58">
        <w:t xml:space="preserve">Lin &amp; Peng, </w:t>
      </w:r>
      <w:r w:rsidR="008F5D58" w:rsidRPr="007214C3">
        <w:t>2018</w:t>
      </w:r>
      <w:r w:rsidR="008F5D58">
        <w:t>)</w:t>
      </w:r>
      <w:r w:rsidRPr="002E3EB9">
        <w:rPr>
          <w:lang w:val="en-US"/>
        </w:rPr>
        <w:t>.  Within the operating model, Tesco offers maximum opportunities to their young employees in terms of developing their overall employability skills and starting their fresh careers. In the year 2020, the organization welcomed approximately 77 graduates, 2 apprentices, and more than 46 paid interns onto the organizational official programs within the UK</w:t>
      </w:r>
      <w:r w:rsidR="008F5D58">
        <w:rPr>
          <w:lang w:val="en-US"/>
        </w:rPr>
        <w:t xml:space="preserve"> (</w:t>
      </w:r>
      <w:r w:rsidR="008F5D58" w:rsidRPr="008F5D58">
        <w:t>Um</w:t>
      </w:r>
      <w:r w:rsidR="008F5D58">
        <w:t xml:space="preserve"> </w:t>
      </w:r>
      <w:r w:rsidR="008F5D58" w:rsidRPr="008F5D58">
        <w:rPr>
          <w:i/>
        </w:rPr>
        <w:t>et al.,</w:t>
      </w:r>
      <w:r w:rsidR="008F5D58">
        <w:t xml:space="preserve"> </w:t>
      </w:r>
      <w:r w:rsidR="008F5D58" w:rsidRPr="008F5D58">
        <w:t>2018)</w:t>
      </w:r>
      <w:r w:rsidRPr="002E3EB9">
        <w:rPr>
          <w:lang w:val="en-US"/>
        </w:rPr>
        <w:t>. </w:t>
      </w:r>
    </w:p>
    <w:p w14:paraId="190B3216" w14:textId="77777777" w:rsidR="002E3EB9" w:rsidRPr="002E3EB9" w:rsidRDefault="002E3EB9" w:rsidP="002E3EB9">
      <w:pPr>
        <w:rPr>
          <w:lang w:val="en-US"/>
        </w:rPr>
      </w:pPr>
      <w:r w:rsidRPr="002E3EB9">
        <w:rPr>
          <w:b/>
          <w:bCs/>
          <w:lang w:val="en-US"/>
        </w:rPr>
        <w:t>Business diversity internships at Tesco </w:t>
      </w:r>
    </w:p>
    <w:p w14:paraId="5D8D37C7" w14:textId="77777777" w:rsidR="002E3EB9" w:rsidRPr="002E3EB9" w:rsidRDefault="002E3EB9" w:rsidP="002E3EB9">
      <w:pPr>
        <w:rPr>
          <w:lang w:val="en-US"/>
        </w:rPr>
      </w:pPr>
      <w:r w:rsidRPr="002E3EB9">
        <w:rPr>
          <w:lang w:val="en-US"/>
        </w:rPr>
        <w:t>Within Tesco’s development vehicle, the organization conducts “</w:t>
      </w:r>
      <w:r w:rsidRPr="002E3EB9">
        <w:rPr>
          <w:b/>
          <w:bCs/>
          <w:i/>
          <w:iCs/>
          <w:lang w:val="en-US"/>
        </w:rPr>
        <w:t>Business Diversity Internships”</w:t>
      </w:r>
      <w:r w:rsidRPr="002E3EB9">
        <w:rPr>
          <w:lang w:val="en-US"/>
        </w:rPr>
        <w:t>, where the organization hires people from diverse academic backgrounds for the different levels of business</w:t>
      </w:r>
      <w:r w:rsidR="008F5D58">
        <w:rPr>
          <w:lang w:val="en-US"/>
        </w:rPr>
        <w:t xml:space="preserve"> (</w:t>
      </w:r>
      <w:r w:rsidR="008F5D58">
        <w:t xml:space="preserve">Lin &amp; Peng, </w:t>
      </w:r>
      <w:r w:rsidR="008F5D58" w:rsidRPr="007214C3">
        <w:t>2018</w:t>
      </w:r>
      <w:r w:rsidR="008F5D58">
        <w:t>)</w:t>
      </w:r>
      <w:r w:rsidRPr="002E3EB9">
        <w:rPr>
          <w:lang w:val="en-US"/>
        </w:rPr>
        <w:t xml:space="preserve">. The basic premise of this program is to attract young talent towards their business activity for overall organizational growth. The basic premise of this program is to bring the young talent into the mainstream business activities of Tesco to enrich the workforce. Throughout the internship program of Tesco, the individual will encourage to build up the professional skills and proper operational </w:t>
      </w:r>
      <w:proofErr w:type="gramStart"/>
      <w:r w:rsidRPr="002E3EB9">
        <w:rPr>
          <w:lang w:val="en-US"/>
        </w:rPr>
        <w:t xml:space="preserve">support, </w:t>
      </w:r>
      <w:r w:rsidR="008F5D58">
        <w:rPr>
          <w:lang w:val="en-US"/>
        </w:rPr>
        <w:t xml:space="preserve"> </w:t>
      </w:r>
      <w:r w:rsidRPr="002E3EB9">
        <w:rPr>
          <w:lang w:val="en-US"/>
        </w:rPr>
        <w:t>that</w:t>
      </w:r>
      <w:proofErr w:type="gramEnd"/>
      <w:r w:rsidRPr="002E3EB9">
        <w:rPr>
          <w:lang w:val="en-US"/>
        </w:rPr>
        <w:t xml:space="preserve"> can help him to create more career opportunities in the near future</w:t>
      </w:r>
      <w:r w:rsidR="008F5D58">
        <w:rPr>
          <w:lang w:val="en-US"/>
        </w:rPr>
        <w:t xml:space="preserve"> (</w:t>
      </w:r>
      <w:proofErr w:type="spellStart"/>
      <w:r w:rsidR="008F5D58" w:rsidRPr="008F5D58">
        <w:t>Awadari</w:t>
      </w:r>
      <w:proofErr w:type="spellEnd"/>
      <w:r w:rsidR="008F5D58">
        <w:t xml:space="preserve"> </w:t>
      </w:r>
      <w:r w:rsidR="008F5D58" w:rsidRPr="008F5D58">
        <w:t>&amp; Kanwal, 2019)</w:t>
      </w:r>
      <w:r w:rsidRPr="002E3EB9">
        <w:rPr>
          <w:lang w:val="en-US"/>
        </w:rPr>
        <w:t xml:space="preserve">. The internship programs within Tesco are basically a 10 </w:t>
      </w:r>
      <w:proofErr w:type="gramStart"/>
      <w:r w:rsidRPr="002E3EB9">
        <w:rPr>
          <w:lang w:val="en-US"/>
        </w:rPr>
        <w:t>weeks</w:t>
      </w:r>
      <w:proofErr w:type="gramEnd"/>
      <w:r w:rsidRPr="002E3EB9">
        <w:rPr>
          <w:lang w:val="en-US"/>
        </w:rPr>
        <w:t xml:space="preserve"> program that helps the individual to assess and evaluate their own areas of strength and weakness in their career</w:t>
      </w:r>
      <w:r w:rsidR="008F5D58">
        <w:rPr>
          <w:lang w:val="en-US"/>
        </w:rPr>
        <w:t xml:space="preserve"> (</w:t>
      </w:r>
      <w:proofErr w:type="spellStart"/>
      <w:r w:rsidR="008F5D58">
        <w:t>Pananond</w:t>
      </w:r>
      <w:proofErr w:type="spellEnd"/>
      <w:r w:rsidR="008F5D58">
        <w:t xml:space="preserve"> </w:t>
      </w:r>
      <w:r w:rsidR="008F5D58" w:rsidRPr="008F5D58">
        <w:rPr>
          <w:i/>
        </w:rPr>
        <w:t>et al</w:t>
      </w:r>
      <w:r w:rsidR="008F5D58">
        <w:t xml:space="preserve">., </w:t>
      </w:r>
      <w:r w:rsidR="008F5D58" w:rsidRPr="007214C3">
        <w:t>2020</w:t>
      </w:r>
      <w:r w:rsidR="008F5D58">
        <w:t>)</w:t>
      </w:r>
      <w:r w:rsidRPr="002E3EB9">
        <w:rPr>
          <w:lang w:val="en-US"/>
        </w:rPr>
        <w:t>. </w:t>
      </w:r>
    </w:p>
    <w:p w14:paraId="0DA1B991" w14:textId="77777777" w:rsidR="002E3EB9" w:rsidRPr="002E3EB9" w:rsidRDefault="002E3EB9" w:rsidP="002E3EB9">
      <w:pPr>
        <w:rPr>
          <w:lang w:val="en-US"/>
        </w:rPr>
      </w:pPr>
      <w:r w:rsidRPr="002E3EB9">
        <w:rPr>
          <w:lang w:val="en-US"/>
        </w:rPr>
        <w:t>During the internship program at Tesco, there are different development facilities that are being explained such as it will help the individual to get every detail or nuance regarding how to operate the stores, how to understand the customer’s demand, and how to handle customer’s grievances</w:t>
      </w:r>
      <w:r w:rsidR="008F5D58">
        <w:rPr>
          <w:lang w:val="en-US"/>
        </w:rPr>
        <w:t xml:space="preserve"> (</w:t>
      </w:r>
      <w:r w:rsidR="008F5D58">
        <w:t xml:space="preserve">Lin &amp; Peng, </w:t>
      </w:r>
      <w:r w:rsidR="008F5D58" w:rsidRPr="007214C3">
        <w:t>2018</w:t>
      </w:r>
      <w:r w:rsidR="008F5D58">
        <w:t>)</w:t>
      </w:r>
      <w:r w:rsidRPr="002E3EB9">
        <w:rPr>
          <w:lang w:val="en-US"/>
        </w:rPr>
        <w:t xml:space="preserve">. During the internship program at Tesco, the </w:t>
      </w:r>
      <w:r w:rsidRPr="002E3EB9">
        <w:rPr>
          <w:lang w:val="en-US"/>
        </w:rPr>
        <w:lastRenderedPageBreak/>
        <w:t>interns will learn new things every day and they are encouraged on a constant basis to try out new things. Within the development programs, the workers also have the proper kind of accessibility to get a huge number of resources and workshops. Within the development program, the organization also has conducted a different store and office-based workshops that help the new graduate candidates to gain real-life examples</w:t>
      </w:r>
      <w:r w:rsidR="008F5D58">
        <w:rPr>
          <w:lang w:val="en-US"/>
        </w:rPr>
        <w:t xml:space="preserve"> (</w:t>
      </w:r>
      <w:proofErr w:type="spellStart"/>
      <w:r w:rsidR="008F5D58">
        <w:t>Xinyun</w:t>
      </w:r>
      <w:proofErr w:type="spellEnd"/>
      <w:r w:rsidR="008F5D58">
        <w:t xml:space="preserve">, </w:t>
      </w:r>
      <w:r w:rsidR="008F5D58" w:rsidRPr="007214C3">
        <w:t>2018</w:t>
      </w:r>
      <w:r w:rsidR="008F5D58">
        <w:t>)</w:t>
      </w:r>
      <w:r w:rsidRPr="002E3EB9">
        <w:rPr>
          <w:lang w:val="en-US"/>
        </w:rPr>
        <w:t>. Within the internship program of Tesco, the organization also offers maximum growth opportunities to its workers, and to build up a customer-centric philosophy, the trainers at Tesco continuously offer support-based activities to their workers. Through formulating a common integrated platform, Tesco ensures the fact that workers within their operational area deserve to use the best resources for their business activity</w:t>
      </w:r>
      <w:r w:rsidR="008F5D58">
        <w:rPr>
          <w:lang w:val="en-US"/>
        </w:rPr>
        <w:t xml:space="preserve"> (</w:t>
      </w:r>
      <w:proofErr w:type="spellStart"/>
      <w:r w:rsidR="008F5D58">
        <w:t>Pananond</w:t>
      </w:r>
      <w:proofErr w:type="spellEnd"/>
      <w:r w:rsidR="008F5D58">
        <w:t xml:space="preserve"> </w:t>
      </w:r>
      <w:r w:rsidR="008F5D58" w:rsidRPr="008F5D58">
        <w:rPr>
          <w:i/>
        </w:rPr>
        <w:t>et al</w:t>
      </w:r>
      <w:r w:rsidR="008F5D58">
        <w:t xml:space="preserve">., </w:t>
      </w:r>
      <w:r w:rsidR="008F5D58" w:rsidRPr="007214C3">
        <w:t>2020</w:t>
      </w:r>
      <w:r w:rsidR="008F5D58">
        <w:t>)</w:t>
      </w:r>
      <w:r w:rsidRPr="002E3EB9">
        <w:rPr>
          <w:lang w:val="en-US"/>
        </w:rPr>
        <w:t>. </w:t>
      </w:r>
    </w:p>
    <w:p w14:paraId="1058B536" w14:textId="77777777" w:rsidR="002E3EB9" w:rsidRPr="002E3EB9" w:rsidRDefault="002E3EB9" w:rsidP="002E3EB9">
      <w:pPr>
        <w:rPr>
          <w:lang w:val="en-US"/>
        </w:rPr>
      </w:pPr>
      <w:r w:rsidRPr="002E3EB9">
        <w:rPr>
          <w:b/>
          <w:bCs/>
          <w:lang w:val="en-US"/>
        </w:rPr>
        <w:t>Apprenticeships</w:t>
      </w:r>
      <w:r w:rsidRPr="002E3EB9">
        <w:rPr>
          <w:lang w:val="en-US"/>
        </w:rPr>
        <w:t> </w:t>
      </w:r>
    </w:p>
    <w:p w14:paraId="362CA1AC" w14:textId="77777777" w:rsidR="002E3EB9" w:rsidRPr="002E3EB9" w:rsidRDefault="002E3EB9" w:rsidP="002E3EB9">
      <w:pPr>
        <w:rPr>
          <w:lang w:val="en-US"/>
        </w:rPr>
      </w:pPr>
      <w:r w:rsidRPr="002E3EB9">
        <w:rPr>
          <w:lang w:val="en-US"/>
        </w:rPr>
        <w:t>The apprenticeships within Tesco are designed in such a way that could develop an individual employee to try out new things and to learn the latest business nuances. More specifically, during Tesco’s paid apprenticeships, Tesco’s colleagues have the right amount of accessibility to a wide variety of performance-based workshops and resources</w:t>
      </w:r>
      <w:r w:rsidR="008F5D58">
        <w:rPr>
          <w:lang w:val="en-US"/>
        </w:rPr>
        <w:t xml:space="preserve"> (</w:t>
      </w:r>
      <w:proofErr w:type="spellStart"/>
      <w:r w:rsidR="008F5D58" w:rsidRPr="007214C3">
        <w:t>Xinyun</w:t>
      </w:r>
      <w:proofErr w:type="spellEnd"/>
      <w:r w:rsidR="008F5D58" w:rsidRPr="007214C3">
        <w:t>, 2018</w:t>
      </w:r>
      <w:r w:rsidR="008F5D58">
        <w:t>)</w:t>
      </w:r>
      <w:r w:rsidRPr="002E3EB9">
        <w:rPr>
          <w:lang w:val="en-US"/>
        </w:rPr>
        <w:t>. During the pandemic period, most of the internship program and employee development programs are conducted on online platforms where the organization’s local learning partner helps the individual to develop the skills that are related to commercial awareness and business resilience</w:t>
      </w:r>
      <w:r w:rsidR="008F5D58">
        <w:rPr>
          <w:lang w:val="en-US"/>
        </w:rPr>
        <w:t xml:space="preserve"> (</w:t>
      </w:r>
      <w:r w:rsidR="008F5D58">
        <w:t xml:space="preserve">Lin &amp; Peng, </w:t>
      </w:r>
      <w:r w:rsidR="008F5D58" w:rsidRPr="007214C3">
        <w:t>2018</w:t>
      </w:r>
      <w:r w:rsidR="008F5D58">
        <w:t>)</w:t>
      </w:r>
      <w:r w:rsidRPr="002E3EB9">
        <w:rPr>
          <w:lang w:val="en-US"/>
        </w:rPr>
        <w:t>. </w:t>
      </w:r>
    </w:p>
    <w:p w14:paraId="69432124" w14:textId="77777777" w:rsidR="002E3EB9" w:rsidRPr="002E3EB9" w:rsidRDefault="002E3EB9" w:rsidP="002E3EB9">
      <w:pPr>
        <w:rPr>
          <w:lang w:val="en-US"/>
        </w:rPr>
      </w:pPr>
      <w:r w:rsidRPr="002E3EB9">
        <w:rPr>
          <w:lang w:val="en-US"/>
        </w:rPr>
        <w:t>The new “</w:t>
      </w:r>
      <w:r w:rsidRPr="002E3EB9">
        <w:rPr>
          <w:b/>
          <w:bCs/>
          <w:lang w:val="en-US"/>
        </w:rPr>
        <w:t>Business Management Degree Apprenticeship</w:t>
      </w:r>
      <w:r w:rsidRPr="002E3EB9">
        <w:rPr>
          <w:lang w:val="en-US"/>
        </w:rPr>
        <w:t xml:space="preserve">” within Tesco is designed in a way that specifically focuses on real-life managerial activities </w:t>
      </w:r>
      <w:proofErr w:type="gramStart"/>
      <w:r w:rsidRPr="002E3EB9">
        <w:rPr>
          <w:lang w:val="en-US"/>
        </w:rPr>
        <w:t>and also</w:t>
      </w:r>
      <w:proofErr w:type="gramEnd"/>
      <w:r w:rsidRPr="002E3EB9">
        <w:rPr>
          <w:lang w:val="en-US"/>
        </w:rPr>
        <w:t xml:space="preserve"> based on the leadership training that helps an individual intern to lead a large team within a competitive business circumstance. Throughout the three-year degree, Tesco also offered a salary and pay the tuition fees of the individual intern in order to build up the career</w:t>
      </w:r>
      <w:r w:rsidR="008F5D58">
        <w:rPr>
          <w:lang w:val="en-US"/>
        </w:rPr>
        <w:t xml:space="preserve"> (</w:t>
      </w:r>
      <w:proofErr w:type="spellStart"/>
      <w:r w:rsidR="008F5D58" w:rsidRPr="008F5D58">
        <w:t>Awadari</w:t>
      </w:r>
      <w:proofErr w:type="spellEnd"/>
      <w:r w:rsidR="008F5D58">
        <w:t xml:space="preserve"> </w:t>
      </w:r>
      <w:r w:rsidR="008F5D58" w:rsidRPr="008F5D58">
        <w:t>&amp; Kanwal, 2019)</w:t>
      </w:r>
      <w:r w:rsidRPr="002E3EB9">
        <w:rPr>
          <w:lang w:val="en-US"/>
        </w:rPr>
        <w:t>. The trainers at Tesco mainly focuses on communication capacities and also helps the interns in terms of building team-building capacities</w:t>
      </w:r>
      <w:r w:rsidR="008F5D58">
        <w:rPr>
          <w:lang w:val="en-US"/>
        </w:rPr>
        <w:t xml:space="preserve"> (</w:t>
      </w:r>
      <w:proofErr w:type="spellStart"/>
      <w:proofErr w:type="gramStart"/>
      <w:r w:rsidR="008F5D58">
        <w:t>Fatricia</w:t>
      </w:r>
      <w:proofErr w:type="spellEnd"/>
      <w:r w:rsidR="008F5D58">
        <w:t xml:space="preserve">, </w:t>
      </w:r>
      <w:r w:rsidR="008F5D58" w:rsidRPr="007214C3">
        <w:t xml:space="preserve"> 2017</w:t>
      </w:r>
      <w:proofErr w:type="gramEnd"/>
      <w:r w:rsidR="008F5D58">
        <w:t>)</w:t>
      </w:r>
      <w:r w:rsidRPr="002E3EB9">
        <w:rPr>
          <w:lang w:val="en-US"/>
        </w:rPr>
        <w:t>.  The three-year training and development program also helps the workers to understand the latest trends of the market and assist the workers to perform well through utilizing the limited company resources. </w:t>
      </w:r>
    </w:p>
    <w:p w14:paraId="4F5B643A" w14:textId="77777777" w:rsidR="002E3EB9" w:rsidRPr="002E3EB9" w:rsidRDefault="002E3EB9" w:rsidP="002E3EB9">
      <w:pPr>
        <w:rPr>
          <w:lang w:val="en-US"/>
        </w:rPr>
      </w:pPr>
      <w:r w:rsidRPr="002E3EB9">
        <w:rPr>
          <w:b/>
          <w:bCs/>
          <w:lang w:val="en-US"/>
        </w:rPr>
        <w:t>Movement to work </w:t>
      </w:r>
    </w:p>
    <w:p w14:paraId="0020F278" w14:textId="77777777" w:rsidR="002E3EB9" w:rsidRPr="002E3EB9" w:rsidRDefault="002E3EB9" w:rsidP="002E3EB9">
      <w:pPr>
        <w:rPr>
          <w:lang w:val="en-US"/>
        </w:rPr>
      </w:pPr>
      <w:r w:rsidRPr="002E3EB9">
        <w:rPr>
          <w:lang w:val="en-US"/>
        </w:rPr>
        <w:lastRenderedPageBreak/>
        <w:t xml:space="preserve">Within Tesco’s development program, the organization has partnered with </w:t>
      </w:r>
      <w:proofErr w:type="spellStart"/>
      <w:r w:rsidRPr="002E3EB9">
        <w:rPr>
          <w:lang w:val="en-US"/>
        </w:rPr>
        <w:t>Jobcentre</w:t>
      </w:r>
      <w:proofErr w:type="spellEnd"/>
      <w:r w:rsidRPr="002E3EB9">
        <w:rPr>
          <w:lang w:val="en-US"/>
        </w:rPr>
        <w:t xml:space="preserve"> plus and the organization’s chosen partners provide the required training support with the three-week program of workplace and classroom training</w:t>
      </w:r>
      <w:r w:rsidR="008F5D58">
        <w:rPr>
          <w:lang w:val="en-US"/>
        </w:rPr>
        <w:t xml:space="preserve"> (</w:t>
      </w:r>
      <w:proofErr w:type="spellStart"/>
      <w:r w:rsidR="008F5D58">
        <w:t>Fatricia</w:t>
      </w:r>
      <w:proofErr w:type="spellEnd"/>
      <w:r w:rsidR="008F5D58">
        <w:t xml:space="preserve">, </w:t>
      </w:r>
      <w:r w:rsidR="008F5D58" w:rsidRPr="007214C3">
        <w:t>2017</w:t>
      </w:r>
      <w:r w:rsidR="008F5D58">
        <w:t>)</w:t>
      </w:r>
      <w:r w:rsidRPr="002E3EB9">
        <w:rPr>
          <w:lang w:val="en-US"/>
        </w:rPr>
        <w:t xml:space="preserve">.  These training-based modules within Tesco are designed in such a manner that strengthens the individual intern to tackle the adverse business situations and to develop the skills that may be in demand for the future job profile. The workshops and online training platforms at Tesco also </w:t>
      </w:r>
      <w:proofErr w:type="gramStart"/>
      <w:r w:rsidRPr="002E3EB9">
        <w:rPr>
          <w:lang w:val="en-US"/>
        </w:rPr>
        <w:t>helps</w:t>
      </w:r>
      <w:proofErr w:type="gramEnd"/>
      <w:r w:rsidRPr="002E3EB9">
        <w:rPr>
          <w:lang w:val="en-US"/>
        </w:rPr>
        <w:t xml:space="preserve"> the individual intern in terms of understanding the current situation of the business. </w:t>
      </w:r>
    </w:p>
    <w:p w14:paraId="0B02A091" w14:textId="77777777" w:rsidR="002E3EB9" w:rsidRPr="002E3EB9" w:rsidRDefault="002E3EB9" w:rsidP="002E3EB9">
      <w:pPr>
        <w:rPr>
          <w:lang w:val="en-US"/>
        </w:rPr>
      </w:pPr>
      <w:r w:rsidRPr="002E3EB9">
        <w:rPr>
          <w:lang w:val="en-US"/>
        </w:rPr>
        <w:t>For the existing workforce, Tesco conducts different on-the-job training where the professionals guide the workers to increase their performance effectiveness. The on-site training helps the workers to understand the performance loopholes on an immediate basis and to rectify the problems quickly</w:t>
      </w:r>
      <w:r w:rsidR="008F5D58">
        <w:rPr>
          <w:lang w:val="en-US"/>
        </w:rPr>
        <w:t xml:space="preserve"> (</w:t>
      </w:r>
      <w:proofErr w:type="spellStart"/>
      <w:r w:rsidR="008F5D58" w:rsidRPr="007214C3">
        <w:t>Rosnizam</w:t>
      </w:r>
      <w:proofErr w:type="spellEnd"/>
      <w:r w:rsidR="008F5D58">
        <w:t xml:space="preserve"> </w:t>
      </w:r>
      <w:r w:rsidR="008F5D58" w:rsidRPr="008F5D58">
        <w:rPr>
          <w:i/>
        </w:rPr>
        <w:t>et al</w:t>
      </w:r>
      <w:r w:rsidR="008F5D58">
        <w:t xml:space="preserve">., </w:t>
      </w:r>
      <w:r w:rsidR="008F5D58" w:rsidRPr="007214C3">
        <w:t>2020</w:t>
      </w:r>
      <w:proofErr w:type="gramStart"/>
      <w:r w:rsidR="008F5D58" w:rsidRPr="007214C3">
        <w:t>).</w:t>
      </w:r>
      <w:r w:rsidRPr="002E3EB9">
        <w:rPr>
          <w:lang w:val="en-US"/>
        </w:rPr>
        <w:t>.</w:t>
      </w:r>
      <w:proofErr w:type="gramEnd"/>
      <w:r w:rsidRPr="002E3EB9">
        <w:rPr>
          <w:lang w:val="en-US"/>
        </w:rPr>
        <w:t xml:space="preserve"> For the new employees, the HR manager of Tesco conducts the induction program to get a detailed perspective of the business activities. However, in this case, it is to be notified that Tesco also conducts the training program to make the workers highly productive than before and to make them highly skilled and to sustain within the highly competitive market circumstances</w:t>
      </w:r>
      <w:r w:rsidR="008F5D58">
        <w:rPr>
          <w:lang w:val="en-US"/>
        </w:rPr>
        <w:t xml:space="preserve"> (</w:t>
      </w:r>
      <w:r w:rsidR="008F5D58">
        <w:t xml:space="preserve">Mooney, </w:t>
      </w:r>
      <w:r w:rsidR="008F5D58" w:rsidRPr="007214C3">
        <w:t>2019</w:t>
      </w:r>
      <w:r w:rsidR="008F5D58">
        <w:t>)</w:t>
      </w:r>
      <w:r w:rsidRPr="002E3EB9">
        <w:rPr>
          <w:lang w:val="en-US"/>
        </w:rPr>
        <w:t>. At the same time, Tesco also arranges development programs for the mid-level and operative employees on a regular basis to make those workers highly knowledgeable and skilled as per the current business perspectives</w:t>
      </w:r>
      <w:r w:rsidR="008F5D58" w:rsidRPr="008F5D58">
        <w:t xml:space="preserve"> </w:t>
      </w:r>
      <w:r w:rsidR="008F5D58">
        <w:t xml:space="preserve">(Lin &amp; Peng, </w:t>
      </w:r>
      <w:r w:rsidR="008F5D58" w:rsidRPr="007214C3">
        <w:t>2018</w:t>
      </w:r>
      <w:r w:rsidR="008F5D58">
        <w:t>)</w:t>
      </w:r>
      <w:r w:rsidRPr="002E3EB9">
        <w:rPr>
          <w:lang w:val="en-US"/>
        </w:rPr>
        <w:t>. The detailed training program conducted by the HR managers of Tesco helps the organization to deliver the business and to perform as per the customer expectations. </w:t>
      </w:r>
    </w:p>
    <w:p w14:paraId="7ED68C47" w14:textId="77777777" w:rsidR="000774A1" w:rsidRPr="007214C3" w:rsidRDefault="002E3EB9" w:rsidP="00AD04D8">
      <w:pPr>
        <w:pStyle w:val="Heading1"/>
        <w:rPr>
          <w:lang w:val="en-US"/>
        </w:rPr>
      </w:pPr>
      <w:bookmarkStart w:id="2" w:name="_Toc71136807"/>
      <w:r w:rsidRPr="002E3EB9">
        <w:rPr>
          <w:lang w:val="en-US"/>
        </w:rPr>
        <w:t>Development of the plan to meet individual expectations and needs</w:t>
      </w:r>
      <w:bookmarkEnd w:id="2"/>
      <w:r w:rsidRPr="002E3EB9">
        <w:rPr>
          <w:lang w:val="en-US"/>
        </w:rPr>
        <w:t> </w:t>
      </w:r>
    </w:p>
    <w:p w14:paraId="07D07174" w14:textId="77777777" w:rsidR="000774A1" w:rsidRPr="000774A1" w:rsidRDefault="000774A1" w:rsidP="00550D9D">
      <w:pPr>
        <w:rPr>
          <w:b/>
        </w:rPr>
      </w:pPr>
      <w:r w:rsidRPr="000774A1">
        <w:rPr>
          <w:b/>
        </w:rPr>
        <w:t xml:space="preserve">Personal Development plan </w:t>
      </w:r>
    </w:p>
    <w:tbl>
      <w:tblPr>
        <w:tblStyle w:val="TableGrid"/>
        <w:tblW w:w="0" w:type="auto"/>
        <w:tblLook w:val="04A0" w:firstRow="1" w:lastRow="0" w:firstColumn="1" w:lastColumn="0" w:noHBand="0" w:noVBand="1"/>
      </w:tblPr>
      <w:tblGrid>
        <w:gridCol w:w="2233"/>
        <w:gridCol w:w="2309"/>
        <w:gridCol w:w="2309"/>
        <w:gridCol w:w="2165"/>
      </w:tblGrid>
      <w:tr w:rsidR="000774A1" w14:paraId="534CC279" w14:textId="77777777" w:rsidTr="000774A1">
        <w:tc>
          <w:tcPr>
            <w:tcW w:w="2310" w:type="dxa"/>
          </w:tcPr>
          <w:p w14:paraId="629D2876" w14:textId="77777777" w:rsidR="000774A1" w:rsidRPr="000774A1" w:rsidRDefault="000774A1" w:rsidP="00550D9D">
            <w:pPr>
              <w:rPr>
                <w:b/>
              </w:rPr>
            </w:pPr>
            <w:r w:rsidRPr="000774A1">
              <w:rPr>
                <w:b/>
              </w:rPr>
              <w:t>Target to achieve</w:t>
            </w:r>
          </w:p>
        </w:tc>
        <w:tc>
          <w:tcPr>
            <w:tcW w:w="2310" w:type="dxa"/>
          </w:tcPr>
          <w:p w14:paraId="42260EFC" w14:textId="77777777" w:rsidR="000774A1" w:rsidRPr="000774A1" w:rsidRDefault="000774A1" w:rsidP="00550D9D">
            <w:pPr>
              <w:rPr>
                <w:b/>
              </w:rPr>
            </w:pPr>
            <w:r w:rsidRPr="000774A1">
              <w:rPr>
                <w:b/>
              </w:rPr>
              <w:t xml:space="preserve">How </w:t>
            </w:r>
          </w:p>
        </w:tc>
        <w:tc>
          <w:tcPr>
            <w:tcW w:w="2311" w:type="dxa"/>
          </w:tcPr>
          <w:p w14:paraId="4919A466" w14:textId="77777777" w:rsidR="000774A1" w:rsidRPr="000774A1" w:rsidRDefault="000774A1" w:rsidP="00550D9D">
            <w:pPr>
              <w:rPr>
                <w:b/>
              </w:rPr>
            </w:pPr>
            <w:r w:rsidRPr="000774A1">
              <w:rPr>
                <w:b/>
              </w:rPr>
              <w:t xml:space="preserve">Support/ resources </w:t>
            </w:r>
          </w:p>
        </w:tc>
        <w:tc>
          <w:tcPr>
            <w:tcW w:w="2311" w:type="dxa"/>
          </w:tcPr>
          <w:p w14:paraId="77C4C880" w14:textId="77777777" w:rsidR="000774A1" w:rsidRPr="000774A1" w:rsidRDefault="000774A1" w:rsidP="00550D9D">
            <w:pPr>
              <w:rPr>
                <w:b/>
              </w:rPr>
            </w:pPr>
            <w:r w:rsidRPr="000774A1">
              <w:rPr>
                <w:b/>
              </w:rPr>
              <w:t xml:space="preserve">Target Date </w:t>
            </w:r>
          </w:p>
        </w:tc>
      </w:tr>
      <w:tr w:rsidR="000774A1" w14:paraId="26C60CB6" w14:textId="77777777" w:rsidTr="000774A1">
        <w:tc>
          <w:tcPr>
            <w:tcW w:w="2310" w:type="dxa"/>
          </w:tcPr>
          <w:p w14:paraId="42CD6C0E" w14:textId="77777777" w:rsidR="000774A1" w:rsidRDefault="000774A1" w:rsidP="00550D9D">
            <w:r>
              <w:t>Upgrading the IT skills to understand the current operational perspective and to create a structured framework of different retail based operational activities</w:t>
            </w:r>
            <w:r w:rsidR="008F5D58">
              <w:t xml:space="preserve"> (</w:t>
            </w:r>
            <w:proofErr w:type="spellStart"/>
            <w:r w:rsidR="008F5D58" w:rsidRPr="007214C3">
              <w:t>Rosnizam</w:t>
            </w:r>
            <w:proofErr w:type="spellEnd"/>
            <w:r w:rsidR="008F5D58">
              <w:t xml:space="preserve"> </w:t>
            </w:r>
            <w:r w:rsidR="008F5D58" w:rsidRPr="008F5D58">
              <w:rPr>
                <w:i/>
              </w:rPr>
              <w:t>et al</w:t>
            </w:r>
            <w:r w:rsidR="008F5D58">
              <w:t xml:space="preserve">., </w:t>
            </w:r>
            <w:r w:rsidR="008F5D58" w:rsidRPr="007214C3">
              <w:lastRenderedPageBreak/>
              <w:t>2020</w:t>
            </w:r>
            <w:r w:rsidR="008F5D58">
              <w:t>)</w:t>
            </w:r>
          </w:p>
        </w:tc>
        <w:tc>
          <w:tcPr>
            <w:tcW w:w="2310" w:type="dxa"/>
          </w:tcPr>
          <w:p w14:paraId="5DB73598" w14:textId="77777777" w:rsidR="000774A1" w:rsidRDefault="00C908AD" w:rsidP="00C908AD">
            <w:pPr>
              <w:pStyle w:val="ListParagraph"/>
              <w:numPr>
                <w:ilvl w:val="0"/>
                <w:numId w:val="1"/>
              </w:numPr>
            </w:pPr>
            <w:r>
              <w:lastRenderedPageBreak/>
              <w:t xml:space="preserve">Get a proper training on retail handling </w:t>
            </w:r>
          </w:p>
          <w:p w14:paraId="588FE042" w14:textId="77777777" w:rsidR="00C908AD" w:rsidRDefault="00C908AD" w:rsidP="00C908AD">
            <w:pPr>
              <w:pStyle w:val="ListParagraph"/>
              <w:numPr>
                <w:ilvl w:val="0"/>
                <w:numId w:val="1"/>
              </w:numPr>
            </w:pPr>
            <w:r>
              <w:t xml:space="preserve">Participate in a business workshop to develop marketing skills and </w:t>
            </w:r>
            <w:r>
              <w:lastRenderedPageBreak/>
              <w:t xml:space="preserve">participate in a </w:t>
            </w:r>
            <w:proofErr w:type="gramStart"/>
            <w:r>
              <w:t>market research activities</w:t>
            </w:r>
            <w:proofErr w:type="gramEnd"/>
            <w:r>
              <w:t xml:space="preserve"> to understand the retail marketing trend </w:t>
            </w:r>
          </w:p>
          <w:p w14:paraId="229B2E3A" w14:textId="77777777" w:rsidR="00C908AD" w:rsidRPr="00C908AD" w:rsidRDefault="00C908AD" w:rsidP="00C908AD">
            <w:pPr>
              <w:pStyle w:val="ListParagraph"/>
            </w:pPr>
          </w:p>
        </w:tc>
        <w:tc>
          <w:tcPr>
            <w:tcW w:w="2311" w:type="dxa"/>
          </w:tcPr>
          <w:p w14:paraId="36493047" w14:textId="77777777" w:rsidR="000774A1" w:rsidRDefault="000E585D" w:rsidP="000E585D">
            <w:pPr>
              <w:pStyle w:val="ListParagraph"/>
              <w:numPr>
                <w:ilvl w:val="0"/>
                <w:numId w:val="1"/>
              </w:numPr>
            </w:pPr>
            <w:r>
              <w:lastRenderedPageBreak/>
              <w:t>Proper guidance from marketer</w:t>
            </w:r>
          </w:p>
          <w:p w14:paraId="30CDD907" w14:textId="77777777" w:rsidR="000E585D" w:rsidRDefault="000E585D" w:rsidP="000E585D">
            <w:pPr>
              <w:pStyle w:val="ListParagraph"/>
              <w:numPr>
                <w:ilvl w:val="0"/>
                <w:numId w:val="1"/>
              </w:numPr>
            </w:pPr>
            <w:r>
              <w:t>On job training</w:t>
            </w:r>
          </w:p>
          <w:p w14:paraId="640BB516" w14:textId="77777777" w:rsidR="000E585D" w:rsidRDefault="000E585D" w:rsidP="000E585D">
            <w:pPr>
              <w:pStyle w:val="ListParagraph"/>
              <w:numPr>
                <w:ilvl w:val="0"/>
                <w:numId w:val="1"/>
              </w:numPr>
            </w:pPr>
            <w:r>
              <w:t xml:space="preserve">Customer handling </w:t>
            </w:r>
          </w:p>
          <w:p w14:paraId="302EFB23" w14:textId="77777777" w:rsidR="000E585D" w:rsidRDefault="000E585D" w:rsidP="000E585D">
            <w:pPr>
              <w:pStyle w:val="ListParagraph"/>
              <w:numPr>
                <w:ilvl w:val="0"/>
                <w:numId w:val="1"/>
              </w:numPr>
            </w:pPr>
            <w:r>
              <w:t xml:space="preserve">Management studies and materials </w:t>
            </w:r>
          </w:p>
          <w:p w14:paraId="15654802" w14:textId="77777777" w:rsidR="000756A0" w:rsidRPr="000E585D" w:rsidRDefault="000756A0" w:rsidP="000E585D">
            <w:pPr>
              <w:pStyle w:val="ListParagraph"/>
              <w:numPr>
                <w:ilvl w:val="0"/>
                <w:numId w:val="1"/>
              </w:numPr>
            </w:pPr>
            <w:r>
              <w:lastRenderedPageBreak/>
              <w:t xml:space="preserve">Short term training in </w:t>
            </w:r>
            <w:proofErr w:type="spellStart"/>
            <w:proofErr w:type="gramStart"/>
            <w:r>
              <w:t>a</w:t>
            </w:r>
            <w:proofErr w:type="spellEnd"/>
            <w:proofErr w:type="gramEnd"/>
            <w:r>
              <w:t xml:space="preserve"> organization as a ju</w:t>
            </w:r>
            <w:r w:rsidR="002E3EB9">
              <w:t>n</w:t>
            </w:r>
            <w:r>
              <w:t xml:space="preserve">ior intern </w:t>
            </w:r>
          </w:p>
        </w:tc>
        <w:tc>
          <w:tcPr>
            <w:tcW w:w="2311" w:type="dxa"/>
          </w:tcPr>
          <w:p w14:paraId="6988237B" w14:textId="77777777" w:rsidR="000774A1" w:rsidRDefault="000756A0" w:rsidP="00550D9D">
            <w:r>
              <w:lastRenderedPageBreak/>
              <w:t>At the end of 2021</w:t>
            </w:r>
          </w:p>
        </w:tc>
      </w:tr>
      <w:tr w:rsidR="000774A1" w14:paraId="32E9D465" w14:textId="77777777" w:rsidTr="000774A1">
        <w:tc>
          <w:tcPr>
            <w:tcW w:w="2310" w:type="dxa"/>
          </w:tcPr>
          <w:p w14:paraId="16E27298" w14:textId="77777777" w:rsidR="000774A1" w:rsidRDefault="000774A1" w:rsidP="00550D9D">
            <w:r>
              <w:t>Improving the Knowledge regarding online supply chain activities and better market understanding</w:t>
            </w:r>
            <w:r w:rsidR="008F5D58">
              <w:t xml:space="preserve"> </w:t>
            </w:r>
            <w:r w:rsidR="00AD04D8">
              <w:t>(</w:t>
            </w:r>
            <w:proofErr w:type="spellStart"/>
            <w:r w:rsidR="008F5D58">
              <w:t>Fatricia</w:t>
            </w:r>
            <w:proofErr w:type="spellEnd"/>
            <w:r w:rsidR="008F5D58">
              <w:t xml:space="preserve">, </w:t>
            </w:r>
            <w:r w:rsidR="008F5D58" w:rsidRPr="007214C3">
              <w:t>2017</w:t>
            </w:r>
            <w:r w:rsidR="00AD04D8">
              <w:t>)</w:t>
            </w:r>
            <w:r>
              <w:t xml:space="preserve"> </w:t>
            </w:r>
          </w:p>
        </w:tc>
        <w:tc>
          <w:tcPr>
            <w:tcW w:w="2310" w:type="dxa"/>
          </w:tcPr>
          <w:p w14:paraId="0852E7D8" w14:textId="77777777" w:rsidR="000774A1" w:rsidRPr="00C908AD" w:rsidRDefault="00C908AD" w:rsidP="00C908AD">
            <w:pPr>
              <w:pStyle w:val="ListParagraph"/>
              <w:numPr>
                <w:ilvl w:val="0"/>
                <w:numId w:val="2"/>
              </w:numPr>
            </w:pPr>
            <w:r>
              <w:t xml:space="preserve">In order to improve the knowledge on online </w:t>
            </w:r>
            <w:r w:rsidR="000E585D">
              <w:t xml:space="preserve">supply chain activities, a detailed training on supply chain activities </w:t>
            </w:r>
          </w:p>
        </w:tc>
        <w:tc>
          <w:tcPr>
            <w:tcW w:w="2311" w:type="dxa"/>
          </w:tcPr>
          <w:p w14:paraId="6F950CE7" w14:textId="77777777" w:rsidR="000774A1" w:rsidRDefault="000E585D" w:rsidP="000E585D">
            <w:pPr>
              <w:pStyle w:val="ListParagraph"/>
              <w:numPr>
                <w:ilvl w:val="0"/>
                <w:numId w:val="2"/>
              </w:numPr>
            </w:pPr>
            <w:r>
              <w:t xml:space="preserve">On job training </w:t>
            </w:r>
          </w:p>
          <w:p w14:paraId="441CE60A" w14:textId="77777777" w:rsidR="000E585D" w:rsidRDefault="000E585D" w:rsidP="000E585D">
            <w:pPr>
              <w:pStyle w:val="ListParagraph"/>
              <w:numPr>
                <w:ilvl w:val="0"/>
                <w:numId w:val="2"/>
              </w:numPr>
            </w:pPr>
            <w:r>
              <w:t xml:space="preserve">Joining as </w:t>
            </w:r>
            <w:proofErr w:type="spellStart"/>
            <w:proofErr w:type="gramStart"/>
            <w:r>
              <w:t>a</w:t>
            </w:r>
            <w:proofErr w:type="spellEnd"/>
            <w:proofErr w:type="gramEnd"/>
            <w:r>
              <w:t xml:space="preserve"> intern </w:t>
            </w:r>
          </w:p>
          <w:p w14:paraId="23B1EBAB" w14:textId="77777777" w:rsidR="000E585D" w:rsidRDefault="000E585D" w:rsidP="000E585D">
            <w:pPr>
              <w:pStyle w:val="ListParagraph"/>
              <w:numPr>
                <w:ilvl w:val="0"/>
                <w:numId w:val="2"/>
              </w:numPr>
            </w:pPr>
            <w:r>
              <w:t xml:space="preserve">Joining for a </w:t>
            </w:r>
            <w:proofErr w:type="gramStart"/>
            <w:r>
              <w:t>short term</w:t>
            </w:r>
            <w:proofErr w:type="gramEnd"/>
            <w:r>
              <w:t xml:space="preserve"> marketing course </w:t>
            </w:r>
          </w:p>
          <w:p w14:paraId="7BAAD762" w14:textId="77777777" w:rsidR="000E585D" w:rsidRPr="000E585D" w:rsidRDefault="000E585D" w:rsidP="000E585D">
            <w:pPr>
              <w:pStyle w:val="ListParagraph"/>
              <w:numPr>
                <w:ilvl w:val="0"/>
                <w:numId w:val="2"/>
              </w:numPr>
            </w:pPr>
            <w:r>
              <w:t xml:space="preserve">Support based activities from managers </w:t>
            </w:r>
          </w:p>
        </w:tc>
        <w:tc>
          <w:tcPr>
            <w:tcW w:w="2311" w:type="dxa"/>
          </w:tcPr>
          <w:p w14:paraId="6415C9C1" w14:textId="77777777" w:rsidR="000774A1" w:rsidRDefault="000756A0" w:rsidP="00550D9D">
            <w:r>
              <w:t>Mid of 2021</w:t>
            </w:r>
          </w:p>
        </w:tc>
      </w:tr>
      <w:tr w:rsidR="000774A1" w14:paraId="6252F3B0" w14:textId="77777777" w:rsidTr="000774A1">
        <w:tc>
          <w:tcPr>
            <w:tcW w:w="2310" w:type="dxa"/>
          </w:tcPr>
          <w:p w14:paraId="4F85F404" w14:textId="77777777" w:rsidR="000774A1" w:rsidRDefault="000774A1" w:rsidP="008F5D58">
            <w:r>
              <w:t>Improving the knowledge regarding the market trends, and customers need and get a detailed description of business analytics</w:t>
            </w:r>
            <w:r w:rsidR="008F5D58">
              <w:t xml:space="preserve"> (</w:t>
            </w:r>
            <w:proofErr w:type="spellStart"/>
            <w:r w:rsidR="008F5D58" w:rsidRPr="007214C3">
              <w:t>Xinyun</w:t>
            </w:r>
            <w:proofErr w:type="spellEnd"/>
            <w:r w:rsidR="008F5D58" w:rsidRPr="007214C3">
              <w:t>, 2018</w:t>
            </w:r>
            <w:r w:rsidR="008F5D58">
              <w:t>)</w:t>
            </w:r>
            <w:r>
              <w:t xml:space="preserve"> </w:t>
            </w:r>
          </w:p>
        </w:tc>
        <w:tc>
          <w:tcPr>
            <w:tcW w:w="2310" w:type="dxa"/>
          </w:tcPr>
          <w:p w14:paraId="60EF28AC" w14:textId="77777777" w:rsidR="000774A1" w:rsidRDefault="000E585D" w:rsidP="000E585D">
            <w:pPr>
              <w:pStyle w:val="ListParagraph"/>
              <w:numPr>
                <w:ilvl w:val="0"/>
                <w:numId w:val="2"/>
              </w:numPr>
            </w:pPr>
            <w:r>
              <w:t>Better market analysis and focuses on the market trend</w:t>
            </w:r>
            <w:r w:rsidR="00AD04D8">
              <w:t xml:space="preserve"> (</w:t>
            </w:r>
            <w:proofErr w:type="spellStart"/>
            <w:proofErr w:type="gramStart"/>
            <w:r w:rsidR="00AD04D8" w:rsidRPr="008F5D58">
              <w:t>Awadari</w:t>
            </w:r>
            <w:proofErr w:type="spellEnd"/>
            <w:r w:rsidR="00AD04D8" w:rsidRPr="008F5D58">
              <w:t>,</w:t>
            </w:r>
            <w:r w:rsidR="00AD04D8">
              <w:t xml:space="preserve">  &amp;</w:t>
            </w:r>
            <w:proofErr w:type="gramEnd"/>
            <w:r w:rsidR="00AD04D8">
              <w:t xml:space="preserve"> Kanwal, </w:t>
            </w:r>
            <w:r w:rsidR="00AD04D8" w:rsidRPr="008F5D58">
              <w:t>2019)</w:t>
            </w:r>
            <w:r>
              <w:t xml:space="preserve"> </w:t>
            </w:r>
          </w:p>
          <w:p w14:paraId="51F84BEA" w14:textId="77777777" w:rsidR="000E585D" w:rsidRPr="000E585D" w:rsidRDefault="000E585D" w:rsidP="000E585D">
            <w:pPr>
              <w:pStyle w:val="ListParagraph"/>
              <w:numPr>
                <w:ilvl w:val="0"/>
                <w:numId w:val="2"/>
              </w:numPr>
            </w:pPr>
            <w:r>
              <w:t xml:space="preserve">A professional training or </w:t>
            </w:r>
            <w:proofErr w:type="gramStart"/>
            <w:r>
              <w:t>management based</w:t>
            </w:r>
            <w:proofErr w:type="gramEnd"/>
            <w:r>
              <w:t xml:space="preserve"> training to understand the market roles. </w:t>
            </w:r>
          </w:p>
        </w:tc>
        <w:tc>
          <w:tcPr>
            <w:tcW w:w="2311" w:type="dxa"/>
          </w:tcPr>
          <w:p w14:paraId="3D852C65" w14:textId="77777777" w:rsidR="000774A1" w:rsidRDefault="000756A0" w:rsidP="000E585D">
            <w:pPr>
              <w:pStyle w:val="ListParagraph"/>
              <w:numPr>
                <w:ilvl w:val="0"/>
                <w:numId w:val="2"/>
              </w:numPr>
            </w:pPr>
            <w:r>
              <w:t xml:space="preserve">Observing the market trend </w:t>
            </w:r>
          </w:p>
          <w:p w14:paraId="3904F71C" w14:textId="77777777" w:rsidR="000756A0" w:rsidRDefault="000756A0" w:rsidP="000E585D">
            <w:pPr>
              <w:pStyle w:val="ListParagraph"/>
              <w:numPr>
                <w:ilvl w:val="0"/>
                <w:numId w:val="2"/>
              </w:numPr>
            </w:pPr>
            <w:r>
              <w:t xml:space="preserve">Professional training program </w:t>
            </w:r>
          </w:p>
          <w:p w14:paraId="0E88AD8A" w14:textId="77777777" w:rsidR="000756A0" w:rsidRDefault="000756A0" w:rsidP="000E585D">
            <w:pPr>
              <w:pStyle w:val="ListParagraph"/>
              <w:numPr>
                <w:ilvl w:val="0"/>
                <w:numId w:val="2"/>
              </w:numPr>
            </w:pPr>
            <w:r>
              <w:t>Books and journals</w:t>
            </w:r>
          </w:p>
          <w:p w14:paraId="2C763BBC" w14:textId="77777777" w:rsidR="000756A0" w:rsidRDefault="000756A0" w:rsidP="000E585D">
            <w:pPr>
              <w:pStyle w:val="ListParagraph"/>
              <w:numPr>
                <w:ilvl w:val="0"/>
                <w:numId w:val="2"/>
              </w:numPr>
            </w:pPr>
            <w:r>
              <w:t>Observing the past business circumstances</w:t>
            </w:r>
          </w:p>
          <w:p w14:paraId="4EDE6267" w14:textId="77777777" w:rsidR="000756A0" w:rsidRPr="000E585D" w:rsidRDefault="000756A0" w:rsidP="000E585D">
            <w:pPr>
              <w:pStyle w:val="ListParagraph"/>
              <w:numPr>
                <w:ilvl w:val="0"/>
                <w:numId w:val="2"/>
              </w:numPr>
            </w:pPr>
            <w:r>
              <w:t xml:space="preserve">Past record of the business  </w:t>
            </w:r>
          </w:p>
        </w:tc>
        <w:tc>
          <w:tcPr>
            <w:tcW w:w="2311" w:type="dxa"/>
          </w:tcPr>
          <w:p w14:paraId="4471F1B8" w14:textId="77777777" w:rsidR="000774A1" w:rsidRDefault="000756A0" w:rsidP="00550D9D">
            <w:r>
              <w:t>End of 2021</w:t>
            </w:r>
          </w:p>
        </w:tc>
      </w:tr>
      <w:tr w:rsidR="000774A1" w14:paraId="0C8BDFFF" w14:textId="77777777" w:rsidTr="000774A1">
        <w:tc>
          <w:tcPr>
            <w:tcW w:w="2310" w:type="dxa"/>
          </w:tcPr>
          <w:p w14:paraId="235B8A98" w14:textId="77777777" w:rsidR="000774A1" w:rsidRDefault="000774A1" w:rsidP="00550D9D">
            <w:r>
              <w:t>Explore the d</w:t>
            </w:r>
            <w:r w:rsidR="00C908AD">
              <w:t xml:space="preserve">etailed understanding of Oracle, and Java and to develop the skills in </w:t>
            </w:r>
            <w:r w:rsidR="00C908AD">
              <w:lastRenderedPageBreak/>
              <w:t xml:space="preserve">terms of handling the teams </w:t>
            </w:r>
            <w:r w:rsidR="008F5D58">
              <w:t>(</w:t>
            </w:r>
            <w:proofErr w:type="spellStart"/>
            <w:r w:rsidR="008F5D58">
              <w:t>Fatricia</w:t>
            </w:r>
            <w:proofErr w:type="spellEnd"/>
            <w:r w:rsidR="008F5D58">
              <w:t xml:space="preserve">, </w:t>
            </w:r>
            <w:r w:rsidR="008F5D58" w:rsidRPr="007214C3">
              <w:t>2017</w:t>
            </w:r>
            <w:r w:rsidR="008F5D58">
              <w:t>)</w:t>
            </w:r>
          </w:p>
        </w:tc>
        <w:tc>
          <w:tcPr>
            <w:tcW w:w="2310" w:type="dxa"/>
          </w:tcPr>
          <w:p w14:paraId="09E0B307" w14:textId="77777777" w:rsidR="000774A1" w:rsidRDefault="000E585D" w:rsidP="000E585D">
            <w:pPr>
              <w:pStyle w:val="ListParagraph"/>
              <w:numPr>
                <w:ilvl w:val="0"/>
                <w:numId w:val="3"/>
              </w:numPr>
            </w:pPr>
            <w:r>
              <w:lastRenderedPageBreak/>
              <w:t xml:space="preserve">IT based training and understanding the business </w:t>
            </w:r>
            <w:r>
              <w:lastRenderedPageBreak/>
              <w:t xml:space="preserve">analytics </w:t>
            </w:r>
          </w:p>
          <w:p w14:paraId="0C40C3CD" w14:textId="77777777" w:rsidR="000E585D" w:rsidRPr="000E585D" w:rsidRDefault="000E585D" w:rsidP="000E585D">
            <w:pPr>
              <w:pStyle w:val="ListParagraph"/>
              <w:numPr>
                <w:ilvl w:val="0"/>
                <w:numId w:val="3"/>
              </w:numPr>
            </w:pPr>
            <w:r>
              <w:t xml:space="preserve">Can join as </w:t>
            </w:r>
            <w:proofErr w:type="spellStart"/>
            <w:proofErr w:type="gramStart"/>
            <w:r>
              <w:t>a</w:t>
            </w:r>
            <w:proofErr w:type="spellEnd"/>
            <w:proofErr w:type="gramEnd"/>
            <w:r>
              <w:t xml:space="preserve"> intern to improve the business handling tactics </w:t>
            </w:r>
          </w:p>
        </w:tc>
        <w:tc>
          <w:tcPr>
            <w:tcW w:w="2311" w:type="dxa"/>
          </w:tcPr>
          <w:p w14:paraId="2BA4420D" w14:textId="77777777" w:rsidR="000774A1" w:rsidRDefault="000756A0" w:rsidP="000756A0">
            <w:pPr>
              <w:pStyle w:val="ListParagraph"/>
              <w:numPr>
                <w:ilvl w:val="0"/>
                <w:numId w:val="3"/>
              </w:numPr>
            </w:pPr>
            <w:r>
              <w:lastRenderedPageBreak/>
              <w:t>IT training</w:t>
            </w:r>
          </w:p>
          <w:p w14:paraId="5786B780" w14:textId="77777777" w:rsidR="000756A0" w:rsidRDefault="000756A0" w:rsidP="000756A0">
            <w:pPr>
              <w:pStyle w:val="ListParagraph"/>
              <w:numPr>
                <w:ilvl w:val="0"/>
                <w:numId w:val="3"/>
              </w:numPr>
            </w:pPr>
            <w:r>
              <w:t xml:space="preserve">Support based activities from the IT </w:t>
            </w:r>
            <w:r>
              <w:lastRenderedPageBreak/>
              <w:t xml:space="preserve">professionals </w:t>
            </w:r>
          </w:p>
          <w:p w14:paraId="663A8DFA" w14:textId="77777777" w:rsidR="000756A0" w:rsidRDefault="000756A0" w:rsidP="000756A0">
            <w:pPr>
              <w:pStyle w:val="ListParagraph"/>
              <w:numPr>
                <w:ilvl w:val="0"/>
                <w:numId w:val="3"/>
              </w:numPr>
            </w:pPr>
            <w:r>
              <w:t>Books and journals</w:t>
            </w:r>
          </w:p>
          <w:p w14:paraId="6F659FE9" w14:textId="77777777" w:rsidR="000756A0" w:rsidRDefault="000756A0" w:rsidP="000756A0">
            <w:pPr>
              <w:pStyle w:val="ListParagraph"/>
              <w:numPr>
                <w:ilvl w:val="0"/>
                <w:numId w:val="3"/>
              </w:numPr>
            </w:pPr>
            <w:r>
              <w:t xml:space="preserve">Joining as </w:t>
            </w:r>
            <w:proofErr w:type="spellStart"/>
            <w:proofErr w:type="gramStart"/>
            <w:r>
              <w:t>a</w:t>
            </w:r>
            <w:proofErr w:type="spellEnd"/>
            <w:proofErr w:type="gramEnd"/>
            <w:r>
              <w:t xml:space="preserve"> intern </w:t>
            </w:r>
          </w:p>
          <w:p w14:paraId="28B4A3A9" w14:textId="77777777" w:rsidR="000756A0" w:rsidRPr="000756A0" w:rsidRDefault="000756A0" w:rsidP="000756A0">
            <w:pPr>
              <w:pStyle w:val="ListParagraph"/>
              <w:numPr>
                <w:ilvl w:val="0"/>
                <w:numId w:val="3"/>
              </w:numPr>
            </w:pPr>
            <w:r>
              <w:t xml:space="preserve">Business journals and past records of the business data </w:t>
            </w:r>
          </w:p>
        </w:tc>
        <w:tc>
          <w:tcPr>
            <w:tcW w:w="2311" w:type="dxa"/>
          </w:tcPr>
          <w:p w14:paraId="34F7412B" w14:textId="77777777" w:rsidR="000774A1" w:rsidRDefault="000756A0" w:rsidP="00550D9D">
            <w:r>
              <w:lastRenderedPageBreak/>
              <w:t>End of 2021</w:t>
            </w:r>
          </w:p>
        </w:tc>
      </w:tr>
    </w:tbl>
    <w:p w14:paraId="6D1CF727" w14:textId="77777777" w:rsidR="000774A1" w:rsidRDefault="007214C3" w:rsidP="00AD04D8">
      <w:pPr>
        <w:pStyle w:val="Heading1"/>
      </w:pPr>
      <w:bookmarkStart w:id="3" w:name="_Toc71136808"/>
      <w:r w:rsidRPr="007214C3">
        <w:t>Conclusion</w:t>
      </w:r>
      <w:bookmarkEnd w:id="3"/>
      <w:r w:rsidRPr="007214C3">
        <w:t xml:space="preserve"> </w:t>
      </w:r>
    </w:p>
    <w:p w14:paraId="0B4271E2" w14:textId="77777777" w:rsidR="007214C3" w:rsidRPr="007214C3" w:rsidRDefault="007214C3" w:rsidP="00550D9D">
      <w:r w:rsidRPr="007214C3">
        <w:t>From the above study it can be concluded that Tesco off</w:t>
      </w:r>
      <w:r>
        <w:t>er</w:t>
      </w:r>
      <w:r w:rsidRPr="007214C3">
        <w:t xml:space="preserve">ed different </w:t>
      </w:r>
      <w:r>
        <w:t xml:space="preserve">training and development programs to their workers for the personal development. The different internships, apprenticeships and </w:t>
      </w:r>
      <w:proofErr w:type="gramStart"/>
      <w:r>
        <w:t>short term</w:t>
      </w:r>
      <w:proofErr w:type="gramEnd"/>
      <w:r>
        <w:t xml:space="preserve"> training program are designed in such a way that could help the workers to develop their careers as </w:t>
      </w:r>
      <w:proofErr w:type="spellStart"/>
      <w:r>
        <w:t>a</w:t>
      </w:r>
      <w:proofErr w:type="spellEnd"/>
      <w:r>
        <w:t xml:space="preserve"> individual and to create sustainable position within Tesco. Tesco also offers different growth options through offering monetary incentives that strengthen and encourage the performance effectiveness of the workers. The workers at Tesco also implements different business strategies that could fulfil the workers needs </w:t>
      </w:r>
      <w:proofErr w:type="gramStart"/>
      <w:r>
        <w:t>and also</w:t>
      </w:r>
      <w:proofErr w:type="gramEnd"/>
      <w:r>
        <w:t xml:space="preserve"> fulfil the employment needs. </w:t>
      </w:r>
    </w:p>
    <w:p w14:paraId="0F178EFF" w14:textId="77777777" w:rsidR="007214C3" w:rsidRPr="007214C3" w:rsidRDefault="007214C3" w:rsidP="00550D9D"/>
    <w:p w14:paraId="15D58057" w14:textId="77777777" w:rsidR="007214C3" w:rsidRDefault="007214C3" w:rsidP="00550D9D"/>
    <w:p w14:paraId="3AA949D2" w14:textId="77777777" w:rsidR="000774A1" w:rsidRDefault="000774A1" w:rsidP="00550D9D"/>
    <w:p w14:paraId="0B81CA52" w14:textId="77777777" w:rsidR="001B1EDD" w:rsidRDefault="00550D9D" w:rsidP="00550D9D">
      <w:r w:rsidRPr="00550D9D">
        <w:t xml:space="preserve"> </w:t>
      </w:r>
    </w:p>
    <w:p w14:paraId="0D3B54C7" w14:textId="77777777" w:rsidR="001B1EDD" w:rsidRDefault="001B1EDD">
      <w:pPr>
        <w:spacing w:line="276" w:lineRule="auto"/>
        <w:jc w:val="left"/>
      </w:pPr>
      <w:r>
        <w:br w:type="page"/>
      </w:r>
    </w:p>
    <w:sdt>
      <w:sdtPr>
        <w:rPr>
          <w:rFonts w:eastAsiaTheme="minorHAnsi" w:cstheme="minorBidi"/>
          <w:b w:val="0"/>
          <w:bCs w:val="0"/>
          <w:color w:val="auto"/>
          <w:sz w:val="24"/>
          <w:szCs w:val="22"/>
        </w:rPr>
        <w:id w:val="-1087686285"/>
        <w:docPartObj>
          <w:docPartGallery w:val="Bibliographies"/>
          <w:docPartUnique/>
        </w:docPartObj>
      </w:sdtPr>
      <w:sdtEndPr/>
      <w:sdtContent>
        <w:bookmarkStart w:id="4" w:name="_Toc71136809" w:displacedByCustomXml="prev"/>
        <w:p w14:paraId="3830177B" w14:textId="77777777" w:rsidR="001B1EDD" w:rsidRDefault="001B1EDD" w:rsidP="00AD04D8">
          <w:pPr>
            <w:pStyle w:val="Heading1"/>
          </w:pPr>
          <w:r w:rsidRPr="00AD04D8">
            <w:t>References</w:t>
          </w:r>
          <w:bookmarkEnd w:id="4"/>
        </w:p>
        <w:sdt>
          <w:sdtPr>
            <w:id w:val="111145805"/>
            <w:bibliography/>
          </w:sdtPr>
          <w:sdtEndPr/>
          <w:sdtContent>
            <w:p w14:paraId="2801A493" w14:textId="77777777" w:rsidR="001B1EDD" w:rsidRDefault="00253F7F" w:rsidP="001B1EDD">
              <w:pPr>
                <w:pStyle w:val="Bibliography"/>
                <w:rPr>
                  <w:noProof/>
                </w:rPr>
              </w:pPr>
              <w:r>
                <w:fldChar w:fldCharType="begin"/>
              </w:r>
              <w:r w:rsidR="001B1EDD">
                <w:instrText xml:space="preserve"> BIBLIOGRAPHY </w:instrText>
              </w:r>
              <w:r>
                <w:fldChar w:fldCharType="separate"/>
              </w:r>
              <w:r w:rsidR="001B1EDD">
                <w:rPr>
                  <w:noProof/>
                </w:rPr>
                <w:t xml:space="preserve">Evans, B. &amp; Mason, R., 2018. </w:t>
              </w:r>
              <w:r w:rsidR="001B1EDD">
                <w:rPr>
                  <w:i/>
                  <w:iCs/>
                  <w:noProof/>
                </w:rPr>
                <w:t>The lean supply chain: managing the challenge at Tesco</w:t>
              </w:r>
              <w:r w:rsidR="001B1EDD">
                <w:rPr>
                  <w:noProof/>
                </w:rPr>
                <w:t>. Kogan Page Publishers.</w:t>
              </w:r>
            </w:p>
            <w:p w14:paraId="62135B8A" w14:textId="77777777" w:rsidR="001B1EDD" w:rsidRDefault="001B1EDD" w:rsidP="001B1EDD">
              <w:pPr>
                <w:pStyle w:val="Bibliography"/>
                <w:rPr>
                  <w:noProof/>
                </w:rPr>
              </w:pPr>
              <w:r>
                <w:rPr>
                  <w:noProof/>
                </w:rPr>
                <w:t xml:space="preserve">tesco, 2021. </w:t>
              </w:r>
              <w:r>
                <w:rPr>
                  <w:i/>
                  <w:iCs/>
                  <w:noProof/>
                </w:rPr>
                <w:t>Tesco</w:t>
              </w:r>
              <w:r>
                <w:rPr>
                  <w:noProof/>
                </w:rPr>
                <w:t xml:space="preserve">. [Online] Available at: </w:t>
              </w:r>
              <w:hyperlink r:id="rId8" w:history="1">
                <w:r>
                  <w:rPr>
                    <w:rStyle w:val="Hyperlink"/>
                    <w:noProof/>
                  </w:rPr>
                  <w:t>https://www.tesco.com/</w:t>
                </w:r>
              </w:hyperlink>
              <w:r>
                <w:rPr>
                  <w:noProof/>
                </w:rPr>
                <w:t xml:space="preserve"> [Accessed 2021].</w:t>
              </w:r>
            </w:p>
            <w:p w14:paraId="1BABA98E" w14:textId="77777777" w:rsidR="007214C3" w:rsidRDefault="007214C3" w:rsidP="007214C3">
              <w:r w:rsidRPr="007214C3">
                <w:t>Wood, S., Wrigley, N., &amp; Coe, N. M. (2017). Capital discipline and financial market relations in retail globalization: insights from the case of Tesco plc. </w:t>
              </w:r>
              <w:r w:rsidRPr="007214C3">
                <w:rPr>
                  <w:i/>
                  <w:iCs/>
                </w:rPr>
                <w:t>Journal of Economic Geography</w:t>
              </w:r>
              <w:r w:rsidRPr="007214C3">
                <w:t>, </w:t>
              </w:r>
              <w:r w:rsidRPr="007214C3">
                <w:rPr>
                  <w:i/>
                  <w:iCs/>
                </w:rPr>
                <w:t>17</w:t>
              </w:r>
              <w:r w:rsidRPr="007214C3">
                <w:t>(1), 31-57.</w:t>
              </w:r>
            </w:p>
            <w:p w14:paraId="2394800F" w14:textId="77777777" w:rsidR="007214C3" w:rsidRDefault="007214C3" w:rsidP="007214C3">
              <w:r w:rsidRPr="007214C3">
                <w:t>Rosnizam, M. R. A. B., Kee, D. M. H., Akhir, M. E. H. B. M., Shahqira, M., Yusoff, M. A. H. B. M., Budiman, R. S., &amp; Alajmi, A. M. (2020). Market Opportunities and Challenges: A Case Study of Tesco. </w:t>
              </w:r>
              <w:r w:rsidRPr="007214C3">
                <w:rPr>
                  <w:i/>
                  <w:iCs/>
                </w:rPr>
                <w:t>Journal of the Community Development in Asia</w:t>
              </w:r>
              <w:r w:rsidRPr="007214C3">
                <w:t>, </w:t>
              </w:r>
              <w:r w:rsidRPr="007214C3">
                <w:rPr>
                  <w:i/>
                  <w:iCs/>
                </w:rPr>
                <w:t>3</w:t>
              </w:r>
              <w:r w:rsidRPr="007214C3">
                <w:t>(2), 18-27.</w:t>
              </w:r>
            </w:p>
            <w:p w14:paraId="13018044" w14:textId="77777777" w:rsidR="007214C3" w:rsidRDefault="007214C3" w:rsidP="007214C3">
              <w:r w:rsidRPr="007214C3">
                <w:t>Fatricia, R.S., 2017. STRATEGIC ANALYSIS OF TESCO SUPERMARKET. </w:t>
              </w:r>
              <w:r w:rsidRPr="007214C3">
                <w:rPr>
                  <w:i/>
                  <w:iCs/>
                </w:rPr>
                <w:t>Jurnal Manajemen Terapan dan Keuangan</w:t>
              </w:r>
              <w:r w:rsidRPr="007214C3">
                <w:t>, </w:t>
              </w:r>
              <w:r w:rsidRPr="007214C3">
                <w:rPr>
                  <w:i/>
                  <w:iCs/>
                </w:rPr>
                <w:t>6</w:t>
              </w:r>
              <w:r w:rsidRPr="007214C3">
                <w:t>(2), pp.69-86.</w:t>
              </w:r>
            </w:p>
            <w:p w14:paraId="3BA268C0" w14:textId="77777777" w:rsidR="007214C3" w:rsidRDefault="007214C3" w:rsidP="007214C3">
              <w:r>
                <w:t>Lin, C. &amp;</w:t>
              </w:r>
              <w:r w:rsidRPr="007214C3">
                <w:t xml:space="preserve"> Peng, J., </w:t>
              </w:r>
              <w:r w:rsidR="008F5D58">
                <w:t>(</w:t>
              </w:r>
              <w:r w:rsidRPr="007214C3">
                <w:t>2018</w:t>
              </w:r>
              <w:r w:rsidR="008F5D58">
                <w:t>)</w:t>
              </w:r>
              <w:r w:rsidRPr="007214C3">
                <w:t>. Analysis and Solution of the Problems in the Distribution of Suning Tesco. </w:t>
              </w:r>
              <w:r w:rsidRPr="007214C3">
                <w:rPr>
                  <w:i/>
                  <w:iCs/>
                </w:rPr>
                <w:t>Transportation Management</w:t>
              </w:r>
              <w:r w:rsidRPr="007214C3">
                <w:t>, </w:t>
              </w:r>
              <w:r w:rsidRPr="007214C3">
                <w:rPr>
                  <w:i/>
                  <w:iCs/>
                </w:rPr>
                <w:t>1</w:t>
              </w:r>
              <w:r w:rsidRPr="007214C3">
                <w:t>(1).</w:t>
              </w:r>
            </w:p>
            <w:p w14:paraId="6099627E" w14:textId="77777777" w:rsidR="007214C3" w:rsidRDefault="008F5D58" w:rsidP="007214C3">
              <w:r>
                <w:t>Pananond, P., Gereffi, G. &amp;</w:t>
              </w:r>
              <w:r w:rsidR="007214C3" w:rsidRPr="007214C3">
                <w:t xml:space="preserve"> Pedersen, T., </w:t>
              </w:r>
              <w:r>
                <w:t>(</w:t>
              </w:r>
              <w:r w:rsidR="007214C3" w:rsidRPr="007214C3">
                <w:t>2020</w:t>
              </w:r>
              <w:r>
                <w:t>)</w:t>
              </w:r>
              <w:r w:rsidR="007214C3" w:rsidRPr="007214C3">
                <w:t>. An integrative typology of global strategy and global value chains: The management and organization of cross</w:t>
              </w:r>
              <w:r w:rsidR="007214C3" w:rsidRPr="007214C3">
                <w:rPr>
                  <w:rFonts w:ascii="Cambria Math" w:hAnsi="Cambria Math" w:cs="Cambria Math"/>
                </w:rPr>
                <w:t>‐</w:t>
              </w:r>
              <w:r w:rsidR="007214C3" w:rsidRPr="007214C3">
                <w:rPr>
                  <w:rFonts w:cs="Times New Roman"/>
                </w:rPr>
                <w:t>border activities. </w:t>
              </w:r>
              <w:r w:rsidR="007214C3" w:rsidRPr="007214C3">
                <w:rPr>
                  <w:i/>
                  <w:iCs/>
                </w:rPr>
                <w:t>Global Strategy Journal</w:t>
              </w:r>
              <w:r w:rsidR="007214C3" w:rsidRPr="007214C3">
                <w:t>, </w:t>
              </w:r>
              <w:r w:rsidR="007214C3" w:rsidRPr="007214C3">
                <w:rPr>
                  <w:i/>
                  <w:iCs/>
                </w:rPr>
                <w:t>10</w:t>
              </w:r>
              <w:r w:rsidR="007214C3" w:rsidRPr="007214C3">
                <w:t>(3), pp.421-443.</w:t>
              </w:r>
            </w:p>
            <w:p w14:paraId="77646652" w14:textId="77777777" w:rsidR="007214C3" w:rsidRDefault="007214C3" w:rsidP="007214C3">
              <w:r w:rsidRPr="007214C3">
                <w:t xml:space="preserve">Xinyun, T., </w:t>
              </w:r>
              <w:r>
                <w:t>(</w:t>
              </w:r>
              <w:r w:rsidRPr="007214C3">
                <w:t>2018</w:t>
              </w:r>
              <w:r>
                <w:t>)</w:t>
              </w:r>
              <w:r w:rsidRPr="007214C3">
                <w:t>, December. A Multimodal Critical Analysis in Business Discourse: the Case of the Corporate Annual Report of Tesco. In </w:t>
              </w:r>
              <w:r w:rsidRPr="007214C3">
                <w:rPr>
                  <w:i/>
                  <w:iCs/>
                </w:rPr>
                <w:t>5th International Conference on Education, Language, Art and Inter-cultural Communication (ICELAIC 2018)</w:t>
              </w:r>
              <w:r w:rsidRPr="007214C3">
                <w:t> (pp. 433-440). Atlantis Press.</w:t>
              </w:r>
            </w:p>
            <w:p w14:paraId="61B63CDE" w14:textId="77777777" w:rsidR="007214C3" w:rsidRDefault="007214C3" w:rsidP="007214C3">
              <w:r>
                <w:t>Chew, B.C., Shen, X. &amp;</w:t>
              </w:r>
              <w:r w:rsidRPr="007214C3">
                <w:t xml:space="preserve"> Ansell, J., </w:t>
              </w:r>
              <w:r>
                <w:t>(</w:t>
              </w:r>
              <w:r w:rsidRPr="007214C3">
                <w:t>2020</w:t>
              </w:r>
              <w:r>
                <w:t>)</w:t>
              </w:r>
              <w:r w:rsidRPr="007214C3">
                <w:t>. Alipay entered Malaysia: a closer look at the new market entry strategy driven by Chinese tourists. </w:t>
              </w:r>
              <w:r w:rsidRPr="007214C3">
                <w:rPr>
                  <w:i/>
                  <w:iCs/>
                </w:rPr>
                <w:t>Qualitative Research in Financial Markets</w:t>
              </w:r>
              <w:r w:rsidRPr="007214C3">
                <w:t>.</w:t>
              </w:r>
            </w:p>
            <w:p w14:paraId="2749EBD7" w14:textId="77777777" w:rsidR="007214C3" w:rsidRDefault="007214C3" w:rsidP="007214C3">
              <w:r w:rsidRPr="007214C3">
                <w:t>Mooney, S., 2019. </w:t>
              </w:r>
              <w:r w:rsidRPr="007214C3">
                <w:rPr>
                  <w:i/>
                  <w:iCs/>
                </w:rPr>
                <w:t>An investigation into attitudes of Tesco customers in South Dublin towards private-label brands</w:t>
              </w:r>
              <w:r w:rsidRPr="007214C3">
                <w:t> (Doctoral dissertation, Dublin Business School).</w:t>
              </w:r>
            </w:p>
            <w:p w14:paraId="59E94CC1" w14:textId="77777777" w:rsidR="007214C3" w:rsidRDefault="008F5D58" w:rsidP="007214C3">
              <w:r w:rsidRPr="008F5D58">
                <w:t>Um, J., Han, N., Grubic, T., &amp; Ghalib, A. (2018). Aligning product variety with supply chain and business strategy. </w:t>
              </w:r>
              <w:r w:rsidRPr="008F5D58">
                <w:rPr>
                  <w:i/>
                  <w:iCs/>
                </w:rPr>
                <w:t>International Journal of Productivity and Performance Management</w:t>
              </w:r>
              <w:r w:rsidRPr="008F5D58">
                <w:t>.</w:t>
              </w:r>
            </w:p>
            <w:p w14:paraId="6632640C" w14:textId="77777777" w:rsidR="008F5D58" w:rsidRPr="008F5D58" w:rsidRDefault="008F5D58" w:rsidP="007214C3">
              <w:r w:rsidRPr="008F5D58">
                <w:lastRenderedPageBreak/>
                <w:t>Awadari, A. C., &amp; Kanwal, S. (2019). Employee participation in organizational change: A case of Tesco PLC. </w:t>
              </w:r>
              <w:r w:rsidRPr="008F5D58">
                <w:rPr>
                  <w:i/>
                  <w:iCs/>
                </w:rPr>
                <w:t>International Journal of Financial, Accounting, and Management</w:t>
              </w:r>
              <w:r w:rsidRPr="008F5D58">
                <w:t>, </w:t>
              </w:r>
              <w:r w:rsidRPr="008F5D58">
                <w:rPr>
                  <w:i/>
                  <w:iCs/>
                </w:rPr>
                <w:t>1</w:t>
              </w:r>
              <w:r w:rsidRPr="008F5D58">
                <w:t>(2), 91-99.</w:t>
              </w:r>
            </w:p>
            <w:p w14:paraId="36351BB1" w14:textId="77777777" w:rsidR="001B1EDD" w:rsidRDefault="00253F7F" w:rsidP="001B1EDD">
              <w:r>
                <w:rPr>
                  <w:b/>
                  <w:bCs/>
                  <w:noProof/>
                </w:rPr>
                <w:fldChar w:fldCharType="end"/>
              </w:r>
            </w:p>
          </w:sdtContent>
        </w:sdt>
      </w:sdtContent>
    </w:sdt>
    <w:p w14:paraId="2E742E64" w14:textId="77777777" w:rsidR="00550D9D" w:rsidRPr="00550D9D" w:rsidRDefault="00550D9D" w:rsidP="00550D9D"/>
    <w:p w14:paraId="3A248B0B" w14:textId="77777777" w:rsidR="008B7DB0" w:rsidRDefault="008B7DB0"/>
    <w:sectPr w:rsidR="008B7DB0" w:rsidSect="00AD04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04116" w14:textId="77777777" w:rsidR="00A7408D" w:rsidRDefault="00A7408D" w:rsidP="005919C9">
      <w:pPr>
        <w:spacing w:after="0" w:line="240" w:lineRule="auto"/>
      </w:pPr>
      <w:r>
        <w:separator/>
      </w:r>
    </w:p>
  </w:endnote>
  <w:endnote w:type="continuationSeparator" w:id="0">
    <w:p w14:paraId="7C12205C" w14:textId="77777777" w:rsidR="00A7408D" w:rsidRDefault="00A7408D" w:rsidP="00591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49313"/>
      <w:docPartObj>
        <w:docPartGallery w:val="Page Numbers (Bottom of Page)"/>
        <w:docPartUnique/>
      </w:docPartObj>
    </w:sdtPr>
    <w:sdtEndPr/>
    <w:sdtContent>
      <w:p w14:paraId="1B14FF7E" w14:textId="77777777" w:rsidR="00AD04D8" w:rsidRDefault="00896A94">
        <w:pPr>
          <w:pStyle w:val="Footer"/>
          <w:jc w:val="right"/>
        </w:pPr>
        <w:r>
          <w:fldChar w:fldCharType="begin"/>
        </w:r>
        <w:r>
          <w:instrText xml:space="preserve"> PAGE   \* MERGEFORMAT </w:instrText>
        </w:r>
        <w:r>
          <w:fldChar w:fldCharType="separate"/>
        </w:r>
        <w:r w:rsidR="00113FC5">
          <w:rPr>
            <w:noProof/>
          </w:rPr>
          <w:t>2</w:t>
        </w:r>
        <w:r>
          <w:rPr>
            <w:noProof/>
          </w:rPr>
          <w:fldChar w:fldCharType="end"/>
        </w:r>
      </w:p>
    </w:sdtContent>
  </w:sdt>
  <w:p w14:paraId="0F9A327C" w14:textId="77777777" w:rsidR="008F5D58" w:rsidRDefault="008F5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7013C" w14:textId="77777777" w:rsidR="00A7408D" w:rsidRDefault="00A7408D" w:rsidP="005919C9">
      <w:pPr>
        <w:spacing w:after="0" w:line="240" w:lineRule="auto"/>
      </w:pPr>
      <w:r>
        <w:separator/>
      </w:r>
    </w:p>
  </w:footnote>
  <w:footnote w:type="continuationSeparator" w:id="0">
    <w:p w14:paraId="605DDD66" w14:textId="77777777" w:rsidR="00A7408D" w:rsidRDefault="00A7408D" w:rsidP="00591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E26A66"/>
    <w:multiLevelType w:val="hybridMultilevel"/>
    <w:tmpl w:val="223CB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E26D5E"/>
    <w:multiLevelType w:val="hybridMultilevel"/>
    <w:tmpl w:val="BE00B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F52225"/>
    <w:multiLevelType w:val="hybridMultilevel"/>
    <w:tmpl w:val="15E8E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9D"/>
    <w:rsid w:val="000756A0"/>
    <w:rsid w:val="000774A1"/>
    <w:rsid w:val="000E585D"/>
    <w:rsid w:val="00113FC5"/>
    <w:rsid w:val="001B1EDD"/>
    <w:rsid w:val="002434BF"/>
    <w:rsid w:val="00253F7F"/>
    <w:rsid w:val="002E3EB9"/>
    <w:rsid w:val="00530F7C"/>
    <w:rsid w:val="00550D9D"/>
    <w:rsid w:val="00591563"/>
    <w:rsid w:val="005919C9"/>
    <w:rsid w:val="007214C3"/>
    <w:rsid w:val="00896A94"/>
    <w:rsid w:val="008B7DB0"/>
    <w:rsid w:val="008F5D58"/>
    <w:rsid w:val="00A345CD"/>
    <w:rsid w:val="00A7408D"/>
    <w:rsid w:val="00AD04D8"/>
    <w:rsid w:val="00C908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D339D"/>
  <w15:docId w15:val="{73A0E7AB-1777-45D9-9EC3-B2E075C10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F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30F7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30F7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563"/>
    <w:pPr>
      <w:spacing w:after="0" w:line="240" w:lineRule="auto"/>
    </w:pPr>
  </w:style>
  <w:style w:type="character" w:customStyle="1" w:styleId="Heading2Char">
    <w:name w:val="Heading 2 Char"/>
    <w:basedOn w:val="DefaultParagraphFont"/>
    <w:link w:val="Heading2"/>
    <w:uiPriority w:val="9"/>
    <w:semiHidden/>
    <w:rsid w:val="00530F7C"/>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530F7C"/>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1B1E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EDD"/>
    <w:rPr>
      <w:rFonts w:ascii="Tahoma" w:hAnsi="Tahoma" w:cs="Tahoma"/>
      <w:sz w:val="16"/>
      <w:szCs w:val="16"/>
    </w:rPr>
  </w:style>
  <w:style w:type="paragraph" w:styleId="Bibliography">
    <w:name w:val="Bibliography"/>
    <w:basedOn w:val="Normal"/>
    <w:next w:val="Normal"/>
    <w:uiPriority w:val="37"/>
    <w:unhideWhenUsed/>
    <w:rsid w:val="001B1EDD"/>
  </w:style>
  <w:style w:type="character" w:styleId="Hyperlink">
    <w:name w:val="Hyperlink"/>
    <w:basedOn w:val="DefaultParagraphFont"/>
    <w:uiPriority w:val="99"/>
    <w:unhideWhenUsed/>
    <w:rsid w:val="001B1EDD"/>
    <w:rPr>
      <w:color w:val="0000FF"/>
      <w:u w:val="single"/>
    </w:rPr>
  </w:style>
  <w:style w:type="paragraph" w:styleId="Header">
    <w:name w:val="header"/>
    <w:basedOn w:val="Normal"/>
    <w:link w:val="HeaderChar"/>
    <w:uiPriority w:val="99"/>
    <w:unhideWhenUsed/>
    <w:rsid w:val="00591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9C9"/>
    <w:rPr>
      <w:rFonts w:ascii="Times New Roman" w:hAnsi="Times New Roman"/>
      <w:sz w:val="24"/>
    </w:rPr>
  </w:style>
  <w:style w:type="paragraph" w:styleId="Footer">
    <w:name w:val="footer"/>
    <w:basedOn w:val="Normal"/>
    <w:link w:val="FooterChar"/>
    <w:uiPriority w:val="99"/>
    <w:unhideWhenUsed/>
    <w:rsid w:val="00591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9C9"/>
    <w:rPr>
      <w:rFonts w:ascii="Times New Roman" w:hAnsi="Times New Roman"/>
      <w:sz w:val="24"/>
    </w:rPr>
  </w:style>
  <w:style w:type="table" w:styleId="TableGrid">
    <w:name w:val="Table Grid"/>
    <w:basedOn w:val="TableNormal"/>
    <w:uiPriority w:val="59"/>
    <w:rsid w:val="000774A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908AD"/>
    <w:pPr>
      <w:ind w:left="720"/>
      <w:contextualSpacing/>
    </w:pPr>
  </w:style>
  <w:style w:type="paragraph" w:styleId="TOCHeading">
    <w:name w:val="TOC Heading"/>
    <w:basedOn w:val="Heading1"/>
    <w:next w:val="Normal"/>
    <w:uiPriority w:val="39"/>
    <w:semiHidden/>
    <w:unhideWhenUsed/>
    <w:qFormat/>
    <w:rsid w:val="00AD04D8"/>
    <w:pPr>
      <w:spacing w:line="276"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D04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46527">
      <w:bodyDiv w:val="1"/>
      <w:marLeft w:val="0"/>
      <w:marRight w:val="0"/>
      <w:marTop w:val="0"/>
      <w:marBottom w:val="0"/>
      <w:divBdr>
        <w:top w:val="none" w:sz="0" w:space="0" w:color="auto"/>
        <w:left w:val="none" w:sz="0" w:space="0" w:color="auto"/>
        <w:bottom w:val="none" w:sz="0" w:space="0" w:color="auto"/>
        <w:right w:val="none" w:sz="0" w:space="0" w:color="auto"/>
      </w:divBdr>
    </w:div>
    <w:div w:id="1173565877">
      <w:bodyDiv w:val="1"/>
      <w:marLeft w:val="0"/>
      <w:marRight w:val="0"/>
      <w:marTop w:val="0"/>
      <w:marBottom w:val="0"/>
      <w:divBdr>
        <w:top w:val="none" w:sz="0" w:space="0" w:color="auto"/>
        <w:left w:val="none" w:sz="0" w:space="0" w:color="auto"/>
        <w:bottom w:val="none" w:sz="0" w:space="0" w:color="auto"/>
        <w:right w:val="none" w:sz="0" w:space="0" w:color="auto"/>
      </w:divBdr>
    </w:div>
    <w:div w:id="1805124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tes21</b:Tag>
    <b:SourceType>InternetSite</b:SourceType>
    <b:Guid>{18DAAB4F-5A25-43A1-B73E-A9E7C59972C8}</b:Guid>
    <b:Title>Tesco</b:Title>
    <b:Year>2021</b:Year>
    <b:Author>
      <b:Author>
        <b:Corporate>tesco</b:Corporate>
      </b:Author>
    </b:Author>
    <b:YearAccessed>2021</b:YearAccessed>
    <b:URL>https://www.tesco.com/</b:URL>
    <b:RefOrder>1</b:RefOrder>
  </b:Source>
  <b:Source>
    <b:Tag>Eva18</b:Tag>
    <b:SourceType>Book</b:SourceType>
    <b:Guid>{0A3E7E0F-836C-4BEF-A8E5-AB4D7BACB772}</b:Guid>
    <b:Title>The lean supply chain: managing the challenge at Tesco</b:Title>
    <b:Year>2018</b:Year>
    <b:Author>
      <b:Author>
        <b:NameList>
          <b:Person>
            <b:Last>Evans</b:Last>
            <b:First>B.</b:First>
          </b:Person>
          <b:Person>
            <b:Last>Mason</b:Last>
            <b:First>R.</b:First>
          </b:Person>
        </b:NameList>
      </b:Author>
    </b:Author>
    <b:Publisher>Kogan Page Publishers.</b:Publisher>
    <b:RefOrder>2</b:RefOrder>
  </b:Source>
</b:Sources>
</file>

<file path=customXml/itemProps1.xml><?xml version="1.0" encoding="utf-8"?>
<ds:datastoreItem xmlns:ds="http://schemas.openxmlformats.org/officeDocument/2006/customXml" ds:itemID="{41406A2A-5A39-4E5F-A327-F14049403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serbu</cp:lastModifiedBy>
  <cp:revision>2</cp:revision>
  <dcterms:created xsi:type="dcterms:W3CDTF">2021-05-06T17:07:00Z</dcterms:created>
  <dcterms:modified xsi:type="dcterms:W3CDTF">2021-05-06T17:07:00Z</dcterms:modified>
</cp:coreProperties>
</file>