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EB38F" w14:textId="77777777" w:rsidR="00EE632D" w:rsidRDefault="00EE632D" w:rsidP="00EE632D">
      <w:pPr>
        <w:jc w:val="center"/>
        <w:rPr>
          <w:b/>
          <w:sz w:val="44"/>
        </w:rPr>
      </w:pPr>
    </w:p>
    <w:p w14:paraId="546B28E0" w14:textId="77777777" w:rsidR="00EE632D" w:rsidRDefault="00EE632D" w:rsidP="00EE632D">
      <w:pPr>
        <w:jc w:val="center"/>
        <w:rPr>
          <w:b/>
          <w:sz w:val="44"/>
        </w:rPr>
      </w:pPr>
    </w:p>
    <w:p w14:paraId="2E0BEE7F" w14:textId="77777777" w:rsidR="00EE632D" w:rsidRDefault="00EE632D" w:rsidP="00EE632D">
      <w:pPr>
        <w:jc w:val="center"/>
        <w:rPr>
          <w:b/>
          <w:sz w:val="44"/>
        </w:rPr>
      </w:pPr>
    </w:p>
    <w:p w14:paraId="1AC93ECD" w14:textId="77777777" w:rsidR="00EE632D" w:rsidRDefault="00EE632D" w:rsidP="00EE632D">
      <w:pPr>
        <w:jc w:val="center"/>
        <w:rPr>
          <w:b/>
          <w:sz w:val="44"/>
        </w:rPr>
      </w:pPr>
    </w:p>
    <w:p w14:paraId="357B0EF2" w14:textId="131EFCED" w:rsidR="00CC2037" w:rsidRPr="00D217EC" w:rsidRDefault="00CC2037" w:rsidP="0051340A">
      <w:pPr>
        <w:spacing w:line="276" w:lineRule="auto"/>
        <w:jc w:val="center"/>
        <w:rPr>
          <w:color w:val="0070C0"/>
          <w:sz w:val="56"/>
          <w:szCs w:val="56"/>
        </w:rPr>
      </w:pPr>
      <w:r w:rsidRPr="00D217EC">
        <w:rPr>
          <w:color w:val="0070C0"/>
          <w:sz w:val="56"/>
          <w:szCs w:val="56"/>
        </w:rPr>
        <w:t>Marketing Fundamentals</w:t>
      </w:r>
    </w:p>
    <w:p w14:paraId="26D9C0CE" w14:textId="16CCE768" w:rsidR="00D217EC" w:rsidRPr="00D217EC" w:rsidRDefault="00D217EC" w:rsidP="0051340A">
      <w:pPr>
        <w:spacing w:line="276" w:lineRule="auto"/>
        <w:jc w:val="center"/>
        <w:rPr>
          <w:color w:val="0070C0"/>
          <w:sz w:val="32"/>
          <w:szCs w:val="32"/>
        </w:rPr>
      </w:pPr>
      <w:r w:rsidRPr="00D217EC">
        <w:rPr>
          <w:color w:val="0070C0"/>
          <w:sz w:val="32"/>
          <w:szCs w:val="32"/>
        </w:rPr>
        <w:t xml:space="preserve">Student Name: </w:t>
      </w:r>
      <w:proofErr w:type="spellStart"/>
      <w:r w:rsidRPr="00D217EC">
        <w:rPr>
          <w:color w:val="0070C0"/>
          <w:sz w:val="32"/>
          <w:szCs w:val="32"/>
        </w:rPr>
        <w:t>Kostadin</w:t>
      </w:r>
      <w:proofErr w:type="spellEnd"/>
      <w:r w:rsidRPr="00D217EC">
        <w:rPr>
          <w:color w:val="0070C0"/>
          <w:sz w:val="32"/>
          <w:szCs w:val="32"/>
        </w:rPr>
        <w:t xml:space="preserve"> </w:t>
      </w:r>
      <w:proofErr w:type="spellStart"/>
      <w:r w:rsidRPr="00D217EC">
        <w:rPr>
          <w:color w:val="0070C0"/>
          <w:sz w:val="32"/>
          <w:szCs w:val="32"/>
        </w:rPr>
        <w:t>Dimitrov</w:t>
      </w:r>
      <w:proofErr w:type="spellEnd"/>
      <w:r w:rsidRPr="00D217EC">
        <w:rPr>
          <w:color w:val="0070C0"/>
          <w:sz w:val="32"/>
          <w:szCs w:val="32"/>
        </w:rPr>
        <w:t xml:space="preserve"> </w:t>
      </w:r>
      <w:proofErr w:type="spellStart"/>
      <w:r w:rsidRPr="00D217EC">
        <w:rPr>
          <w:color w:val="0070C0"/>
          <w:sz w:val="32"/>
          <w:szCs w:val="32"/>
        </w:rPr>
        <w:t>Kostov</w:t>
      </w:r>
      <w:proofErr w:type="spellEnd"/>
    </w:p>
    <w:p w14:paraId="4E439996" w14:textId="7717AAC9" w:rsidR="00D217EC" w:rsidRPr="00D217EC" w:rsidRDefault="00D217EC" w:rsidP="0051340A">
      <w:pPr>
        <w:spacing w:line="276" w:lineRule="auto"/>
        <w:jc w:val="center"/>
        <w:rPr>
          <w:color w:val="0070C0"/>
          <w:sz w:val="32"/>
          <w:szCs w:val="32"/>
        </w:rPr>
      </w:pPr>
      <w:r w:rsidRPr="00D217EC">
        <w:rPr>
          <w:color w:val="0070C0"/>
          <w:sz w:val="32"/>
          <w:szCs w:val="32"/>
        </w:rPr>
        <w:t>ID: 2115193</w:t>
      </w:r>
    </w:p>
    <w:p w14:paraId="4CF936E6" w14:textId="77777777" w:rsidR="00EE632D" w:rsidRDefault="009F08CD">
      <w:pPr>
        <w:spacing w:line="276" w:lineRule="auto"/>
        <w:jc w:val="left"/>
        <w:rPr>
          <w:b/>
          <w:sz w:val="44"/>
        </w:rPr>
      </w:pPr>
      <w:r>
        <w:rPr>
          <w:b/>
          <w:sz w:val="44"/>
        </w:rPr>
        <w:br w:type="page"/>
      </w:r>
    </w:p>
    <w:bookmarkStart w:id="0" w:name="_Toc72168755" w:displacedByCustomXml="next"/>
    <w:sdt>
      <w:sdtPr>
        <w:rPr>
          <w:rFonts w:ascii="Times New Roman" w:eastAsiaTheme="minorHAnsi" w:hAnsi="Times New Roman" w:cstheme="minorBidi"/>
          <w:b w:val="0"/>
          <w:bCs w:val="0"/>
          <w:color w:val="auto"/>
          <w:sz w:val="24"/>
          <w:szCs w:val="22"/>
          <w:lang w:val="en-GB"/>
        </w:rPr>
        <w:id w:val="13569498"/>
        <w:docPartObj>
          <w:docPartGallery w:val="Table of Contents"/>
          <w:docPartUnique/>
        </w:docPartObj>
      </w:sdtPr>
      <w:sdtEndPr/>
      <w:sdtContent>
        <w:p w14:paraId="0FBBFF5B" w14:textId="77777777" w:rsidR="00CC2037" w:rsidRDefault="00CC2037" w:rsidP="00CC2037">
          <w:pPr>
            <w:pStyle w:val="TOCHeading"/>
            <w:jc w:val="center"/>
            <w:rPr>
              <w:rFonts w:ascii="Times New Roman" w:hAnsi="Times New Roman" w:cs="Times New Roman"/>
              <w:sz w:val="32"/>
            </w:rPr>
          </w:pPr>
          <w:r w:rsidRPr="00CC2037">
            <w:rPr>
              <w:rFonts w:ascii="Times New Roman" w:hAnsi="Times New Roman" w:cs="Times New Roman"/>
              <w:sz w:val="32"/>
            </w:rPr>
            <w:t>Table of Contents</w:t>
          </w:r>
        </w:p>
        <w:p w14:paraId="3A400BD1" w14:textId="77777777" w:rsidR="00CC2037" w:rsidRPr="00CC2037" w:rsidRDefault="00CC2037" w:rsidP="00CC2037">
          <w:pPr>
            <w:rPr>
              <w:lang w:val="en-US"/>
            </w:rPr>
          </w:pPr>
        </w:p>
        <w:p w14:paraId="46122EE3" w14:textId="77777777" w:rsidR="006E0047" w:rsidRDefault="009E43FA">
          <w:pPr>
            <w:pStyle w:val="TOC1"/>
            <w:tabs>
              <w:tab w:val="right" w:leader="dot" w:pos="9350"/>
            </w:tabs>
            <w:rPr>
              <w:rFonts w:asciiTheme="minorHAnsi" w:eastAsiaTheme="minorEastAsia" w:hAnsiTheme="minorHAnsi"/>
              <w:noProof/>
              <w:sz w:val="22"/>
              <w:lang w:val="en-US"/>
            </w:rPr>
          </w:pPr>
          <w:r>
            <w:fldChar w:fldCharType="begin"/>
          </w:r>
          <w:r w:rsidR="00CC2037">
            <w:instrText xml:space="preserve"> TOC \o "1-3" \h \z \u </w:instrText>
          </w:r>
          <w:r>
            <w:fldChar w:fldCharType="separate"/>
          </w:r>
          <w:hyperlink w:anchor="_Toc89509955" w:history="1">
            <w:r w:rsidR="006E0047" w:rsidRPr="00B1637B">
              <w:rPr>
                <w:rStyle w:val="Hyperlink"/>
                <w:noProof/>
              </w:rPr>
              <w:t>Introduction</w:t>
            </w:r>
            <w:r w:rsidR="006E0047">
              <w:rPr>
                <w:noProof/>
                <w:webHidden/>
              </w:rPr>
              <w:tab/>
            </w:r>
            <w:r w:rsidR="006E0047">
              <w:rPr>
                <w:noProof/>
                <w:webHidden/>
              </w:rPr>
              <w:fldChar w:fldCharType="begin"/>
            </w:r>
            <w:r w:rsidR="006E0047">
              <w:rPr>
                <w:noProof/>
                <w:webHidden/>
              </w:rPr>
              <w:instrText xml:space="preserve"> PAGEREF _Toc89509955 \h </w:instrText>
            </w:r>
            <w:r w:rsidR="006E0047">
              <w:rPr>
                <w:noProof/>
                <w:webHidden/>
              </w:rPr>
            </w:r>
            <w:r w:rsidR="006E0047">
              <w:rPr>
                <w:noProof/>
                <w:webHidden/>
              </w:rPr>
              <w:fldChar w:fldCharType="separate"/>
            </w:r>
            <w:r w:rsidR="006E0047">
              <w:rPr>
                <w:noProof/>
                <w:webHidden/>
              </w:rPr>
              <w:t>3</w:t>
            </w:r>
            <w:r w:rsidR="006E0047">
              <w:rPr>
                <w:noProof/>
                <w:webHidden/>
              </w:rPr>
              <w:fldChar w:fldCharType="end"/>
            </w:r>
          </w:hyperlink>
        </w:p>
        <w:p w14:paraId="429D8BC3"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56" w:history="1">
            <w:r w:rsidR="006E0047" w:rsidRPr="00B1637B">
              <w:rPr>
                <w:rStyle w:val="Hyperlink"/>
                <w:noProof/>
              </w:rPr>
              <w:t>Company Overview</w:t>
            </w:r>
            <w:r w:rsidR="006E0047">
              <w:rPr>
                <w:noProof/>
                <w:webHidden/>
              </w:rPr>
              <w:tab/>
            </w:r>
            <w:r w:rsidR="006E0047">
              <w:rPr>
                <w:noProof/>
                <w:webHidden/>
              </w:rPr>
              <w:fldChar w:fldCharType="begin"/>
            </w:r>
            <w:r w:rsidR="006E0047">
              <w:rPr>
                <w:noProof/>
                <w:webHidden/>
              </w:rPr>
              <w:instrText xml:space="preserve"> PAGEREF _Toc89509956 \h </w:instrText>
            </w:r>
            <w:r w:rsidR="006E0047">
              <w:rPr>
                <w:noProof/>
                <w:webHidden/>
              </w:rPr>
            </w:r>
            <w:r w:rsidR="006E0047">
              <w:rPr>
                <w:noProof/>
                <w:webHidden/>
              </w:rPr>
              <w:fldChar w:fldCharType="separate"/>
            </w:r>
            <w:r w:rsidR="006E0047">
              <w:rPr>
                <w:noProof/>
                <w:webHidden/>
              </w:rPr>
              <w:t>4</w:t>
            </w:r>
            <w:r w:rsidR="006E0047">
              <w:rPr>
                <w:noProof/>
                <w:webHidden/>
              </w:rPr>
              <w:fldChar w:fldCharType="end"/>
            </w:r>
          </w:hyperlink>
        </w:p>
        <w:p w14:paraId="310794C1"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57" w:history="1">
            <w:r w:rsidR="006E0047" w:rsidRPr="00B1637B">
              <w:rPr>
                <w:rStyle w:val="Hyperlink"/>
                <w:noProof/>
              </w:rPr>
              <w:t>Stages of Marketing Process</w:t>
            </w:r>
            <w:r w:rsidR="006E0047">
              <w:rPr>
                <w:noProof/>
                <w:webHidden/>
              </w:rPr>
              <w:tab/>
            </w:r>
            <w:r w:rsidR="006E0047">
              <w:rPr>
                <w:noProof/>
                <w:webHidden/>
              </w:rPr>
              <w:fldChar w:fldCharType="begin"/>
            </w:r>
            <w:r w:rsidR="006E0047">
              <w:rPr>
                <w:noProof/>
                <w:webHidden/>
              </w:rPr>
              <w:instrText xml:space="preserve"> PAGEREF _Toc89509957 \h </w:instrText>
            </w:r>
            <w:r w:rsidR="006E0047">
              <w:rPr>
                <w:noProof/>
                <w:webHidden/>
              </w:rPr>
            </w:r>
            <w:r w:rsidR="006E0047">
              <w:rPr>
                <w:noProof/>
                <w:webHidden/>
              </w:rPr>
              <w:fldChar w:fldCharType="separate"/>
            </w:r>
            <w:r w:rsidR="006E0047">
              <w:rPr>
                <w:noProof/>
                <w:webHidden/>
              </w:rPr>
              <w:t>5</w:t>
            </w:r>
            <w:r w:rsidR="006E0047">
              <w:rPr>
                <w:noProof/>
                <w:webHidden/>
              </w:rPr>
              <w:fldChar w:fldCharType="end"/>
            </w:r>
          </w:hyperlink>
        </w:p>
        <w:p w14:paraId="0AE26C95"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58" w:history="1">
            <w:r w:rsidR="006E0047" w:rsidRPr="00B1637B">
              <w:rPr>
                <w:rStyle w:val="Hyperlink"/>
                <w:noProof/>
              </w:rPr>
              <w:t>Internal Marketing Environment Analysis of KFC</w:t>
            </w:r>
            <w:r w:rsidR="006E0047">
              <w:rPr>
                <w:noProof/>
                <w:webHidden/>
              </w:rPr>
              <w:tab/>
            </w:r>
            <w:r w:rsidR="006E0047">
              <w:rPr>
                <w:noProof/>
                <w:webHidden/>
              </w:rPr>
              <w:fldChar w:fldCharType="begin"/>
            </w:r>
            <w:r w:rsidR="006E0047">
              <w:rPr>
                <w:noProof/>
                <w:webHidden/>
              </w:rPr>
              <w:instrText xml:space="preserve"> PAGEREF _Toc89509958 \h </w:instrText>
            </w:r>
            <w:r w:rsidR="006E0047">
              <w:rPr>
                <w:noProof/>
                <w:webHidden/>
              </w:rPr>
            </w:r>
            <w:r w:rsidR="006E0047">
              <w:rPr>
                <w:noProof/>
                <w:webHidden/>
              </w:rPr>
              <w:fldChar w:fldCharType="separate"/>
            </w:r>
            <w:r w:rsidR="006E0047">
              <w:rPr>
                <w:noProof/>
                <w:webHidden/>
              </w:rPr>
              <w:t>7</w:t>
            </w:r>
            <w:r w:rsidR="006E0047">
              <w:rPr>
                <w:noProof/>
                <w:webHidden/>
              </w:rPr>
              <w:fldChar w:fldCharType="end"/>
            </w:r>
          </w:hyperlink>
        </w:p>
        <w:p w14:paraId="2B6C5A03" w14:textId="77777777" w:rsidR="006E0047" w:rsidRDefault="0009089D">
          <w:pPr>
            <w:pStyle w:val="TOC2"/>
            <w:tabs>
              <w:tab w:val="right" w:leader="dot" w:pos="9350"/>
            </w:tabs>
            <w:rPr>
              <w:rFonts w:asciiTheme="minorHAnsi" w:eastAsiaTheme="minorEastAsia" w:hAnsiTheme="minorHAnsi"/>
              <w:noProof/>
              <w:sz w:val="22"/>
              <w:lang w:val="en-US"/>
            </w:rPr>
          </w:pPr>
          <w:hyperlink w:anchor="_Toc89509959" w:history="1">
            <w:r w:rsidR="006E0047" w:rsidRPr="00B1637B">
              <w:rPr>
                <w:rStyle w:val="Hyperlink"/>
                <w:noProof/>
              </w:rPr>
              <w:t>Resource Capability Analysis</w:t>
            </w:r>
            <w:r w:rsidR="006E0047">
              <w:rPr>
                <w:noProof/>
                <w:webHidden/>
              </w:rPr>
              <w:tab/>
            </w:r>
            <w:r w:rsidR="006E0047">
              <w:rPr>
                <w:noProof/>
                <w:webHidden/>
              </w:rPr>
              <w:fldChar w:fldCharType="begin"/>
            </w:r>
            <w:r w:rsidR="006E0047">
              <w:rPr>
                <w:noProof/>
                <w:webHidden/>
              </w:rPr>
              <w:instrText xml:space="preserve"> PAGEREF _Toc89509959 \h </w:instrText>
            </w:r>
            <w:r w:rsidR="006E0047">
              <w:rPr>
                <w:noProof/>
                <w:webHidden/>
              </w:rPr>
            </w:r>
            <w:r w:rsidR="006E0047">
              <w:rPr>
                <w:noProof/>
                <w:webHidden/>
              </w:rPr>
              <w:fldChar w:fldCharType="separate"/>
            </w:r>
            <w:r w:rsidR="006E0047">
              <w:rPr>
                <w:noProof/>
                <w:webHidden/>
              </w:rPr>
              <w:t>7</w:t>
            </w:r>
            <w:r w:rsidR="006E0047">
              <w:rPr>
                <w:noProof/>
                <w:webHidden/>
              </w:rPr>
              <w:fldChar w:fldCharType="end"/>
            </w:r>
          </w:hyperlink>
        </w:p>
        <w:p w14:paraId="76C5DC4F" w14:textId="77777777" w:rsidR="006E0047" w:rsidRDefault="0009089D">
          <w:pPr>
            <w:pStyle w:val="TOC2"/>
            <w:tabs>
              <w:tab w:val="right" w:leader="dot" w:pos="9350"/>
            </w:tabs>
            <w:rPr>
              <w:rFonts w:asciiTheme="minorHAnsi" w:eastAsiaTheme="minorEastAsia" w:hAnsiTheme="minorHAnsi"/>
              <w:noProof/>
              <w:sz w:val="22"/>
              <w:lang w:val="en-US"/>
            </w:rPr>
          </w:pPr>
          <w:hyperlink w:anchor="_Toc89509960" w:history="1">
            <w:r w:rsidR="006E0047" w:rsidRPr="00B1637B">
              <w:rPr>
                <w:rStyle w:val="Hyperlink"/>
                <w:noProof/>
              </w:rPr>
              <w:t>SWOT Analysis of KFC</w:t>
            </w:r>
            <w:r w:rsidR="006E0047">
              <w:rPr>
                <w:noProof/>
                <w:webHidden/>
              </w:rPr>
              <w:tab/>
            </w:r>
            <w:r w:rsidR="006E0047">
              <w:rPr>
                <w:noProof/>
                <w:webHidden/>
              </w:rPr>
              <w:fldChar w:fldCharType="begin"/>
            </w:r>
            <w:r w:rsidR="006E0047">
              <w:rPr>
                <w:noProof/>
                <w:webHidden/>
              </w:rPr>
              <w:instrText xml:space="preserve"> PAGEREF _Toc89509960 \h </w:instrText>
            </w:r>
            <w:r w:rsidR="006E0047">
              <w:rPr>
                <w:noProof/>
                <w:webHidden/>
              </w:rPr>
            </w:r>
            <w:r w:rsidR="006E0047">
              <w:rPr>
                <w:noProof/>
                <w:webHidden/>
              </w:rPr>
              <w:fldChar w:fldCharType="separate"/>
            </w:r>
            <w:r w:rsidR="006E0047">
              <w:rPr>
                <w:noProof/>
                <w:webHidden/>
              </w:rPr>
              <w:t>8</w:t>
            </w:r>
            <w:r w:rsidR="006E0047">
              <w:rPr>
                <w:noProof/>
                <w:webHidden/>
              </w:rPr>
              <w:fldChar w:fldCharType="end"/>
            </w:r>
          </w:hyperlink>
        </w:p>
        <w:p w14:paraId="1FA1BDE2"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1" w:history="1">
            <w:r w:rsidR="006E0047" w:rsidRPr="00B1637B">
              <w:rPr>
                <w:rStyle w:val="Hyperlink"/>
                <w:noProof/>
              </w:rPr>
              <w:t>External Marketing Environment Analysis of KFC</w:t>
            </w:r>
            <w:r w:rsidR="006E0047">
              <w:rPr>
                <w:noProof/>
                <w:webHidden/>
              </w:rPr>
              <w:tab/>
            </w:r>
            <w:r w:rsidR="006E0047">
              <w:rPr>
                <w:noProof/>
                <w:webHidden/>
              </w:rPr>
              <w:fldChar w:fldCharType="begin"/>
            </w:r>
            <w:r w:rsidR="006E0047">
              <w:rPr>
                <w:noProof/>
                <w:webHidden/>
              </w:rPr>
              <w:instrText xml:space="preserve"> PAGEREF _Toc89509961 \h </w:instrText>
            </w:r>
            <w:r w:rsidR="006E0047">
              <w:rPr>
                <w:noProof/>
                <w:webHidden/>
              </w:rPr>
            </w:r>
            <w:r w:rsidR="006E0047">
              <w:rPr>
                <w:noProof/>
                <w:webHidden/>
              </w:rPr>
              <w:fldChar w:fldCharType="separate"/>
            </w:r>
            <w:r w:rsidR="006E0047">
              <w:rPr>
                <w:noProof/>
                <w:webHidden/>
              </w:rPr>
              <w:t>9</w:t>
            </w:r>
            <w:r w:rsidR="006E0047">
              <w:rPr>
                <w:noProof/>
                <w:webHidden/>
              </w:rPr>
              <w:fldChar w:fldCharType="end"/>
            </w:r>
          </w:hyperlink>
        </w:p>
        <w:p w14:paraId="1AFE5242" w14:textId="77777777" w:rsidR="006E0047" w:rsidRDefault="0009089D">
          <w:pPr>
            <w:pStyle w:val="TOC2"/>
            <w:tabs>
              <w:tab w:val="right" w:leader="dot" w:pos="9350"/>
            </w:tabs>
            <w:rPr>
              <w:rFonts w:asciiTheme="minorHAnsi" w:eastAsiaTheme="minorEastAsia" w:hAnsiTheme="minorHAnsi"/>
              <w:noProof/>
              <w:sz w:val="22"/>
              <w:lang w:val="en-US"/>
            </w:rPr>
          </w:pPr>
          <w:hyperlink w:anchor="_Toc89509962" w:history="1">
            <w:r w:rsidR="006E0047" w:rsidRPr="00B1637B">
              <w:rPr>
                <w:rStyle w:val="Hyperlink"/>
                <w:noProof/>
              </w:rPr>
              <w:t>Porter's Five Forces Model Analysis</w:t>
            </w:r>
            <w:r w:rsidR="006E0047">
              <w:rPr>
                <w:noProof/>
                <w:webHidden/>
              </w:rPr>
              <w:tab/>
            </w:r>
            <w:r w:rsidR="006E0047">
              <w:rPr>
                <w:noProof/>
                <w:webHidden/>
              </w:rPr>
              <w:fldChar w:fldCharType="begin"/>
            </w:r>
            <w:r w:rsidR="006E0047">
              <w:rPr>
                <w:noProof/>
                <w:webHidden/>
              </w:rPr>
              <w:instrText xml:space="preserve"> PAGEREF _Toc89509962 \h </w:instrText>
            </w:r>
            <w:r w:rsidR="006E0047">
              <w:rPr>
                <w:noProof/>
                <w:webHidden/>
              </w:rPr>
            </w:r>
            <w:r w:rsidR="006E0047">
              <w:rPr>
                <w:noProof/>
                <w:webHidden/>
              </w:rPr>
              <w:fldChar w:fldCharType="separate"/>
            </w:r>
            <w:r w:rsidR="006E0047">
              <w:rPr>
                <w:noProof/>
                <w:webHidden/>
              </w:rPr>
              <w:t>10</w:t>
            </w:r>
            <w:r w:rsidR="006E0047">
              <w:rPr>
                <w:noProof/>
                <w:webHidden/>
              </w:rPr>
              <w:fldChar w:fldCharType="end"/>
            </w:r>
          </w:hyperlink>
        </w:p>
        <w:p w14:paraId="29A66892" w14:textId="77777777" w:rsidR="006E0047" w:rsidRDefault="0009089D">
          <w:pPr>
            <w:pStyle w:val="TOC2"/>
            <w:tabs>
              <w:tab w:val="right" w:leader="dot" w:pos="9350"/>
            </w:tabs>
            <w:rPr>
              <w:rFonts w:asciiTheme="minorHAnsi" w:eastAsiaTheme="minorEastAsia" w:hAnsiTheme="minorHAnsi"/>
              <w:noProof/>
              <w:sz w:val="22"/>
              <w:lang w:val="en-US"/>
            </w:rPr>
          </w:pPr>
          <w:hyperlink w:anchor="_Toc89509963" w:history="1">
            <w:r w:rsidR="006E0047" w:rsidRPr="00B1637B">
              <w:rPr>
                <w:rStyle w:val="Hyperlink"/>
                <w:noProof/>
              </w:rPr>
              <w:t>PESTEL Analysis of KFC</w:t>
            </w:r>
            <w:r w:rsidR="006E0047">
              <w:rPr>
                <w:noProof/>
                <w:webHidden/>
              </w:rPr>
              <w:tab/>
            </w:r>
            <w:r w:rsidR="006E0047">
              <w:rPr>
                <w:noProof/>
                <w:webHidden/>
              </w:rPr>
              <w:fldChar w:fldCharType="begin"/>
            </w:r>
            <w:r w:rsidR="006E0047">
              <w:rPr>
                <w:noProof/>
                <w:webHidden/>
              </w:rPr>
              <w:instrText xml:space="preserve"> PAGEREF _Toc89509963 \h </w:instrText>
            </w:r>
            <w:r w:rsidR="006E0047">
              <w:rPr>
                <w:noProof/>
                <w:webHidden/>
              </w:rPr>
            </w:r>
            <w:r w:rsidR="006E0047">
              <w:rPr>
                <w:noProof/>
                <w:webHidden/>
              </w:rPr>
              <w:fldChar w:fldCharType="separate"/>
            </w:r>
            <w:r w:rsidR="006E0047">
              <w:rPr>
                <w:noProof/>
                <w:webHidden/>
              </w:rPr>
              <w:t>12</w:t>
            </w:r>
            <w:r w:rsidR="006E0047">
              <w:rPr>
                <w:noProof/>
                <w:webHidden/>
              </w:rPr>
              <w:fldChar w:fldCharType="end"/>
            </w:r>
          </w:hyperlink>
        </w:p>
        <w:p w14:paraId="70068486" w14:textId="77777777" w:rsidR="006E0047" w:rsidRDefault="0009089D">
          <w:pPr>
            <w:pStyle w:val="TOC2"/>
            <w:tabs>
              <w:tab w:val="right" w:leader="dot" w:pos="9350"/>
            </w:tabs>
            <w:rPr>
              <w:rFonts w:asciiTheme="minorHAnsi" w:eastAsiaTheme="minorEastAsia" w:hAnsiTheme="minorHAnsi"/>
              <w:noProof/>
              <w:sz w:val="22"/>
              <w:lang w:val="en-US"/>
            </w:rPr>
          </w:pPr>
          <w:hyperlink w:anchor="_Toc89509964" w:history="1">
            <w:r w:rsidR="006E0047" w:rsidRPr="00B1637B">
              <w:rPr>
                <w:rStyle w:val="Hyperlink"/>
                <w:noProof/>
              </w:rPr>
              <w:t>Advantages and Disadvantages Analysis of KFC’s Marketing Environment by Using Situational Analysis Model</w:t>
            </w:r>
            <w:r w:rsidR="006E0047">
              <w:rPr>
                <w:noProof/>
                <w:webHidden/>
              </w:rPr>
              <w:tab/>
            </w:r>
            <w:r w:rsidR="006E0047">
              <w:rPr>
                <w:noProof/>
                <w:webHidden/>
              </w:rPr>
              <w:fldChar w:fldCharType="begin"/>
            </w:r>
            <w:r w:rsidR="006E0047">
              <w:rPr>
                <w:noProof/>
                <w:webHidden/>
              </w:rPr>
              <w:instrText xml:space="preserve"> PAGEREF _Toc89509964 \h </w:instrText>
            </w:r>
            <w:r w:rsidR="006E0047">
              <w:rPr>
                <w:noProof/>
                <w:webHidden/>
              </w:rPr>
            </w:r>
            <w:r w:rsidR="006E0047">
              <w:rPr>
                <w:noProof/>
                <w:webHidden/>
              </w:rPr>
              <w:fldChar w:fldCharType="separate"/>
            </w:r>
            <w:r w:rsidR="006E0047">
              <w:rPr>
                <w:noProof/>
                <w:webHidden/>
              </w:rPr>
              <w:t>15</w:t>
            </w:r>
            <w:r w:rsidR="006E0047">
              <w:rPr>
                <w:noProof/>
                <w:webHidden/>
              </w:rPr>
              <w:fldChar w:fldCharType="end"/>
            </w:r>
          </w:hyperlink>
        </w:p>
        <w:p w14:paraId="45170091"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5" w:history="1">
            <w:r w:rsidR="006E0047" w:rsidRPr="00B1637B">
              <w:rPr>
                <w:rStyle w:val="Hyperlink"/>
                <w:noProof/>
              </w:rPr>
              <w:t>Segmentation, Targeting and Positioning</w:t>
            </w:r>
            <w:r w:rsidR="006E0047">
              <w:rPr>
                <w:noProof/>
                <w:webHidden/>
              </w:rPr>
              <w:tab/>
            </w:r>
            <w:r w:rsidR="006E0047">
              <w:rPr>
                <w:noProof/>
                <w:webHidden/>
              </w:rPr>
              <w:fldChar w:fldCharType="begin"/>
            </w:r>
            <w:r w:rsidR="006E0047">
              <w:rPr>
                <w:noProof/>
                <w:webHidden/>
              </w:rPr>
              <w:instrText xml:space="preserve"> PAGEREF _Toc89509965 \h </w:instrText>
            </w:r>
            <w:r w:rsidR="006E0047">
              <w:rPr>
                <w:noProof/>
                <w:webHidden/>
              </w:rPr>
            </w:r>
            <w:r w:rsidR="006E0047">
              <w:rPr>
                <w:noProof/>
                <w:webHidden/>
              </w:rPr>
              <w:fldChar w:fldCharType="separate"/>
            </w:r>
            <w:r w:rsidR="006E0047">
              <w:rPr>
                <w:noProof/>
                <w:webHidden/>
              </w:rPr>
              <w:t>15</w:t>
            </w:r>
            <w:r w:rsidR="006E0047">
              <w:rPr>
                <w:noProof/>
                <w:webHidden/>
              </w:rPr>
              <w:fldChar w:fldCharType="end"/>
            </w:r>
          </w:hyperlink>
        </w:p>
        <w:p w14:paraId="1E7D8622"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6" w:history="1">
            <w:r w:rsidR="006E0047" w:rsidRPr="00B1637B">
              <w:rPr>
                <w:rStyle w:val="Hyperlink"/>
                <w:noProof/>
              </w:rPr>
              <w:t>Marketing Mix in Context of KFC</w:t>
            </w:r>
            <w:r w:rsidR="006E0047">
              <w:rPr>
                <w:noProof/>
                <w:webHidden/>
              </w:rPr>
              <w:tab/>
            </w:r>
            <w:r w:rsidR="006E0047">
              <w:rPr>
                <w:noProof/>
                <w:webHidden/>
              </w:rPr>
              <w:fldChar w:fldCharType="begin"/>
            </w:r>
            <w:r w:rsidR="006E0047">
              <w:rPr>
                <w:noProof/>
                <w:webHidden/>
              </w:rPr>
              <w:instrText xml:space="preserve"> PAGEREF _Toc89509966 \h </w:instrText>
            </w:r>
            <w:r w:rsidR="006E0047">
              <w:rPr>
                <w:noProof/>
                <w:webHidden/>
              </w:rPr>
            </w:r>
            <w:r w:rsidR="006E0047">
              <w:rPr>
                <w:noProof/>
                <w:webHidden/>
              </w:rPr>
              <w:fldChar w:fldCharType="separate"/>
            </w:r>
            <w:r w:rsidR="006E0047">
              <w:rPr>
                <w:noProof/>
                <w:webHidden/>
              </w:rPr>
              <w:t>16</w:t>
            </w:r>
            <w:r w:rsidR="006E0047">
              <w:rPr>
                <w:noProof/>
                <w:webHidden/>
              </w:rPr>
              <w:fldChar w:fldCharType="end"/>
            </w:r>
          </w:hyperlink>
        </w:p>
        <w:p w14:paraId="508F7674"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7" w:history="1">
            <w:r w:rsidR="006E0047" w:rsidRPr="00B1637B">
              <w:rPr>
                <w:rStyle w:val="Hyperlink"/>
                <w:noProof/>
              </w:rPr>
              <w:t>Conclusion</w:t>
            </w:r>
            <w:r w:rsidR="006E0047">
              <w:rPr>
                <w:noProof/>
                <w:webHidden/>
              </w:rPr>
              <w:tab/>
            </w:r>
            <w:r w:rsidR="006E0047">
              <w:rPr>
                <w:noProof/>
                <w:webHidden/>
              </w:rPr>
              <w:fldChar w:fldCharType="begin"/>
            </w:r>
            <w:r w:rsidR="006E0047">
              <w:rPr>
                <w:noProof/>
                <w:webHidden/>
              </w:rPr>
              <w:instrText xml:space="preserve"> PAGEREF _Toc89509967 \h </w:instrText>
            </w:r>
            <w:r w:rsidR="006E0047">
              <w:rPr>
                <w:noProof/>
                <w:webHidden/>
              </w:rPr>
            </w:r>
            <w:r w:rsidR="006E0047">
              <w:rPr>
                <w:noProof/>
                <w:webHidden/>
              </w:rPr>
              <w:fldChar w:fldCharType="separate"/>
            </w:r>
            <w:r w:rsidR="006E0047">
              <w:rPr>
                <w:noProof/>
                <w:webHidden/>
              </w:rPr>
              <w:t>18</w:t>
            </w:r>
            <w:r w:rsidR="006E0047">
              <w:rPr>
                <w:noProof/>
                <w:webHidden/>
              </w:rPr>
              <w:fldChar w:fldCharType="end"/>
            </w:r>
          </w:hyperlink>
        </w:p>
        <w:p w14:paraId="2AC03182"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8" w:history="1">
            <w:r w:rsidR="006E0047" w:rsidRPr="00B1637B">
              <w:rPr>
                <w:rStyle w:val="Hyperlink"/>
                <w:noProof/>
              </w:rPr>
              <w:t>Recommendation</w:t>
            </w:r>
            <w:r w:rsidR="006E0047">
              <w:rPr>
                <w:noProof/>
                <w:webHidden/>
              </w:rPr>
              <w:tab/>
            </w:r>
            <w:r w:rsidR="006E0047">
              <w:rPr>
                <w:noProof/>
                <w:webHidden/>
              </w:rPr>
              <w:fldChar w:fldCharType="begin"/>
            </w:r>
            <w:r w:rsidR="006E0047">
              <w:rPr>
                <w:noProof/>
                <w:webHidden/>
              </w:rPr>
              <w:instrText xml:space="preserve"> PAGEREF _Toc89509968 \h </w:instrText>
            </w:r>
            <w:r w:rsidR="006E0047">
              <w:rPr>
                <w:noProof/>
                <w:webHidden/>
              </w:rPr>
            </w:r>
            <w:r w:rsidR="006E0047">
              <w:rPr>
                <w:noProof/>
                <w:webHidden/>
              </w:rPr>
              <w:fldChar w:fldCharType="separate"/>
            </w:r>
            <w:r w:rsidR="006E0047">
              <w:rPr>
                <w:noProof/>
                <w:webHidden/>
              </w:rPr>
              <w:t>18</w:t>
            </w:r>
            <w:r w:rsidR="006E0047">
              <w:rPr>
                <w:noProof/>
                <w:webHidden/>
              </w:rPr>
              <w:fldChar w:fldCharType="end"/>
            </w:r>
          </w:hyperlink>
        </w:p>
        <w:p w14:paraId="2A381B40" w14:textId="77777777" w:rsidR="006E0047" w:rsidRDefault="0009089D">
          <w:pPr>
            <w:pStyle w:val="TOC1"/>
            <w:tabs>
              <w:tab w:val="right" w:leader="dot" w:pos="9350"/>
            </w:tabs>
            <w:rPr>
              <w:rFonts w:asciiTheme="minorHAnsi" w:eastAsiaTheme="minorEastAsia" w:hAnsiTheme="minorHAnsi"/>
              <w:noProof/>
              <w:sz w:val="22"/>
              <w:lang w:val="en-US"/>
            </w:rPr>
          </w:pPr>
          <w:hyperlink w:anchor="_Toc89509969" w:history="1">
            <w:r w:rsidR="006E0047" w:rsidRPr="00B1637B">
              <w:rPr>
                <w:rStyle w:val="Hyperlink"/>
                <w:noProof/>
              </w:rPr>
              <w:t>References</w:t>
            </w:r>
            <w:r w:rsidR="006E0047">
              <w:rPr>
                <w:noProof/>
                <w:webHidden/>
              </w:rPr>
              <w:tab/>
            </w:r>
            <w:r w:rsidR="006E0047">
              <w:rPr>
                <w:noProof/>
                <w:webHidden/>
              </w:rPr>
              <w:fldChar w:fldCharType="begin"/>
            </w:r>
            <w:r w:rsidR="006E0047">
              <w:rPr>
                <w:noProof/>
                <w:webHidden/>
              </w:rPr>
              <w:instrText xml:space="preserve"> PAGEREF _Toc89509969 \h </w:instrText>
            </w:r>
            <w:r w:rsidR="006E0047">
              <w:rPr>
                <w:noProof/>
                <w:webHidden/>
              </w:rPr>
            </w:r>
            <w:r w:rsidR="006E0047">
              <w:rPr>
                <w:noProof/>
                <w:webHidden/>
              </w:rPr>
              <w:fldChar w:fldCharType="separate"/>
            </w:r>
            <w:r w:rsidR="006E0047">
              <w:rPr>
                <w:noProof/>
                <w:webHidden/>
              </w:rPr>
              <w:t>19</w:t>
            </w:r>
            <w:r w:rsidR="006E0047">
              <w:rPr>
                <w:noProof/>
                <w:webHidden/>
              </w:rPr>
              <w:fldChar w:fldCharType="end"/>
            </w:r>
          </w:hyperlink>
        </w:p>
        <w:p w14:paraId="457A239E" w14:textId="77777777" w:rsidR="00CC2037" w:rsidRDefault="009E43FA">
          <w:r>
            <w:fldChar w:fldCharType="end"/>
          </w:r>
        </w:p>
      </w:sdtContent>
    </w:sdt>
    <w:p w14:paraId="79B5352B" w14:textId="77777777" w:rsidR="00AA29A8" w:rsidRDefault="00AA29A8" w:rsidP="00AA29A8"/>
    <w:p w14:paraId="37C5AB7B" w14:textId="77777777" w:rsidR="00AA29A8" w:rsidRDefault="00AA29A8" w:rsidP="00AA29A8"/>
    <w:p w14:paraId="35506713" w14:textId="77777777" w:rsidR="00AA29A8" w:rsidRDefault="00AA29A8" w:rsidP="00AA29A8"/>
    <w:p w14:paraId="688F1220" w14:textId="77777777" w:rsidR="00AA29A8" w:rsidRDefault="00AA29A8" w:rsidP="00AA29A8"/>
    <w:p w14:paraId="53B747BD" w14:textId="77777777" w:rsidR="00AA29A8" w:rsidRDefault="00AA29A8" w:rsidP="00AA29A8"/>
    <w:p w14:paraId="39481000" w14:textId="77777777" w:rsidR="001E0C8F" w:rsidRPr="00EE550E" w:rsidRDefault="001E0C8F" w:rsidP="007715E8">
      <w:pPr>
        <w:pStyle w:val="Heading1"/>
      </w:pPr>
      <w:bookmarkStart w:id="1" w:name="_Toc89509955"/>
      <w:bookmarkEnd w:id="0"/>
      <w:r w:rsidRPr="00EE550E">
        <w:t>Introduction</w:t>
      </w:r>
      <w:bookmarkEnd w:id="1"/>
    </w:p>
    <w:p w14:paraId="1C9AB0E3" w14:textId="77777777" w:rsidR="001E0C8F" w:rsidRDefault="001E0C8F" w:rsidP="001E0C8F">
      <w:pPr>
        <w:rPr>
          <w:rFonts w:cs="Times New Roman"/>
          <w:color w:val="000000" w:themeColor="text1"/>
          <w:szCs w:val="24"/>
        </w:rPr>
      </w:pPr>
      <w:r w:rsidRPr="00EE550E">
        <w:rPr>
          <w:rFonts w:cs="Times New Roman"/>
          <w:color w:val="000000" w:themeColor="text1"/>
          <w:szCs w:val="24"/>
        </w:rPr>
        <w:t>Marketing is a function of business that involves in capturing value from customers and developing profit relationship with them through offering desirable products. Marketing function helps the company to identify customer's wants and then develop value driven strategy to capture the opportunity (</w:t>
      </w:r>
      <w:r w:rsidRPr="00EE550E">
        <w:rPr>
          <w:rFonts w:eastAsia="Times New Roman" w:cs="Times New Roman"/>
          <w:color w:val="000000" w:themeColor="text1"/>
          <w:szCs w:val="24"/>
          <w:shd w:val="clear" w:color="auto" w:fill="FFFFFF"/>
        </w:rPr>
        <w:t>Baker, and Baker, 2003)</w:t>
      </w:r>
      <w:r w:rsidRPr="00EE550E">
        <w:rPr>
          <w:rFonts w:cs="Times New Roman"/>
          <w:color w:val="000000" w:themeColor="text1"/>
          <w:szCs w:val="24"/>
        </w:rPr>
        <w:t>. At present, marketing function matters a lot in business world. Almost every business has to develop appropriate marketing strategy to promote their products and ensure profit. An appropriate marketing strategy can lead a business sustained towards higher revenue (</w:t>
      </w:r>
      <w:r w:rsidRPr="00EE550E">
        <w:rPr>
          <w:rFonts w:eastAsia="Times New Roman" w:cs="Times New Roman"/>
          <w:color w:val="000000" w:themeColor="text1"/>
          <w:szCs w:val="24"/>
          <w:shd w:val="clear" w:color="auto" w:fill="FFFFFF"/>
        </w:rPr>
        <w:t>Cohen, 2005)</w:t>
      </w:r>
      <w:r w:rsidRPr="00EE550E">
        <w:rPr>
          <w:rFonts w:cs="Times New Roman"/>
          <w:color w:val="000000" w:themeColor="text1"/>
          <w:szCs w:val="24"/>
        </w:rPr>
        <w:t xml:space="preserve">. This report covers a brief discussion on marketing fundamental in context of Kentucky Fried Chicken, highly known as KFC. The impacts of COVID-19 on KFC and its marketing function will be highlighted in this report. This report </w:t>
      </w:r>
      <w:r w:rsidR="00EF3AC8">
        <w:rPr>
          <w:rFonts w:cs="Times New Roman"/>
          <w:color w:val="000000" w:themeColor="text1"/>
          <w:szCs w:val="24"/>
        </w:rPr>
        <w:t>will cover a discussion on five</w:t>
      </w:r>
      <w:r w:rsidRPr="00EE550E">
        <w:rPr>
          <w:rFonts w:cs="Times New Roman"/>
          <w:color w:val="000000" w:themeColor="text1"/>
          <w:szCs w:val="24"/>
        </w:rPr>
        <w:t xml:space="preserve"> stages of marketing process, marketing environment, such as - internal marketing environment and external marketing environment of KFC, analysis of these environments through several tools and techniques, marketing segmentation, targeting and positioning, and marketing mix in scenario of the impacts of COVID-19 pandemic on the marketing function of KFC.</w:t>
      </w:r>
    </w:p>
    <w:p w14:paraId="7580A29E" w14:textId="77777777" w:rsidR="001E0C8F" w:rsidRDefault="001E0C8F" w:rsidP="001E0C8F">
      <w:pPr>
        <w:rPr>
          <w:rFonts w:cs="Times New Roman"/>
          <w:color w:val="000000" w:themeColor="text1"/>
          <w:szCs w:val="24"/>
        </w:rPr>
      </w:pPr>
    </w:p>
    <w:p w14:paraId="62EB8367" w14:textId="77777777" w:rsidR="001E0C8F" w:rsidRDefault="001E0C8F" w:rsidP="001E0C8F">
      <w:pPr>
        <w:rPr>
          <w:rFonts w:cs="Times New Roman"/>
          <w:color w:val="000000" w:themeColor="text1"/>
          <w:szCs w:val="24"/>
        </w:rPr>
      </w:pPr>
    </w:p>
    <w:p w14:paraId="001CF7F0" w14:textId="77777777" w:rsidR="001E0C8F" w:rsidRDefault="001E0C8F" w:rsidP="001E0C8F">
      <w:pPr>
        <w:rPr>
          <w:rFonts w:cs="Times New Roman"/>
          <w:color w:val="000000" w:themeColor="text1"/>
          <w:szCs w:val="24"/>
        </w:rPr>
      </w:pPr>
    </w:p>
    <w:p w14:paraId="72606CC7" w14:textId="77777777" w:rsidR="001E0C8F" w:rsidRDefault="001E0C8F" w:rsidP="001E0C8F">
      <w:pPr>
        <w:rPr>
          <w:rFonts w:cs="Times New Roman"/>
          <w:color w:val="000000" w:themeColor="text1"/>
          <w:szCs w:val="24"/>
        </w:rPr>
      </w:pPr>
    </w:p>
    <w:p w14:paraId="783A1024" w14:textId="77777777" w:rsidR="001E0C8F" w:rsidRDefault="001E0C8F" w:rsidP="001E0C8F">
      <w:pPr>
        <w:rPr>
          <w:rFonts w:cs="Times New Roman"/>
          <w:color w:val="000000" w:themeColor="text1"/>
          <w:szCs w:val="24"/>
        </w:rPr>
      </w:pPr>
    </w:p>
    <w:p w14:paraId="668A3B6C" w14:textId="77777777" w:rsidR="001E0C8F" w:rsidRDefault="001E0C8F" w:rsidP="001E0C8F">
      <w:pPr>
        <w:rPr>
          <w:rFonts w:cs="Times New Roman"/>
          <w:color w:val="000000" w:themeColor="text1"/>
          <w:szCs w:val="24"/>
        </w:rPr>
      </w:pPr>
    </w:p>
    <w:p w14:paraId="6016924C" w14:textId="77777777" w:rsidR="001E0C8F" w:rsidRDefault="001E0C8F" w:rsidP="001E0C8F">
      <w:pPr>
        <w:rPr>
          <w:rFonts w:cs="Times New Roman"/>
          <w:color w:val="000000" w:themeColor="text1"/>
          <w:szCs w:val="24"/>
        </w:rPr>
      </w:pPr>
    </w:p>
    <w:p w14:paraId="5CF7554F" w14:textId="77777777" w:rsidR="001E0C8F" w:rsidRDefault="001E0C8F" w:rsidP="001E0C8F">
      <w:pPr>
        <w:rPr>
          <w:rFonts w:cs="Times New Roman"/>
          <w:color w:val="000000" w:themeColor="text1"/>
          <w:szCs w:val="24"/>
        </w:rPr>
      </w:pPr>
    </w:p>
    <w:p w14:paraId="1790A087" w14:textId="77777777" w:rsidR="001E0C8F" w:rsidRPr="00EE550E" w:rsidRDefault="001E0C8F" w:rsidP="001E0C8F">
      <w:pPr>
        <w:rPr>
          <w:rFonts w:cs="Times New Roman"/>
          <w:color w:val="000000" w:themeColor="text1"/>
          <w:szCs w:val="24"/>
        </w:rPr>
      </w:pPr>
    </w:p>
    <w:p w14:paraId="226B12F1" w14:textId="77777777" w:rsidR="001E0C8F" w:rsidRPr="00EE550E" w:rsidRDefault="001E0C8F" w:rsidP="001E0C8F">
      <w:pPr>
        <w:rPr>
          <w:rFonts w:cs="Times New Roman"/>
          <w:color w:val="000000" w:themeColor="text1"/>
          <w:szCs w:val="24"/>
        </w:rPr>
      </w:pPr>
    </w:p>
    <w:p w14:paraId="00C26E5D" w14:textId="77777777" w:rsidR="001E0C8F" w:rsidRPr="00EE550E" w:rsidRDefault="001E0C8F" w:rsidP="007715E8">
      <w:pPr>
        <w:pStyle w:val="Heading1"/>
      </w:pPr>
      <w:bookmarkStart w:id="2" w:name="_Toc89509956"/>
      <w:r w:rsidRPr="00EE550E">
        <w:t>Company Overview</w:t>
      </w:r>
      <w:bookmarkEnd w:id="2"/>
    </w:p>
    <w:p w14:paraId="3E108BD9" w14:textId="77777777" w:rsidR="000B6ADA" w:rsidRDefault="001E0C8F" w:rsidP="001E0C8F">
      <w:pPr>
        <w:rPr>
          <w:rFonts w:cs="Times New Roman"/>
          <w:color w:val="000000" w:themeColor="text1"/>
          <w:szCs w:val="24"/>
        </w:rPr>
      </w:pPr>
      <w:r w:rsidRPr="00EE550E">
        <w:rPr>
          <w:rFonts w:cs="Times New Roman"/>
          <w:color w:val="000000" w:themeColor="text1"/>
          <w:szCs w:val="24"/>
        </w:rPr>
        <w:t>KFC, a renowned multinational fast food restaurant chain, is one of largest companies in restaurant industry. The company has been founded in September 24, 1952 by a</w:t>
      </w:r>
      <w:r>
        <w:rPr>
          <w:rFonts w:cs="Times New Roman"/>
          <w:color w:val="000000" w:themeColor="text1"/>
          <w:szCs w:val="24"/>
        </w:rPr>
        <w:t>n</w:t>
      </w:r>
      <w:r w:rsidRPr="00EE550E">
        <w:rPr>
          <w:rFonts w:cs="Times New Roman"/>
          <w:color w:val="000000" w:themeColor="text1"/>
          <w:szCs w:val="24"/>
        </w:rPr>
        <w:t xml:space="preserve"> old man named Colonel Sanders. At present, KFC is the second largest fast food restaurant chain with more than 25,000 outlets across the world </w:t>
      </w:r>
      <w:r w:rsidRPr="00EE550E">
        <w:rPr>
          <w:rFonts w:eastAsia="Times New Roman" w:cs="Times New Roman"/>
          <w:color w:val="000000" w:themeColor="text1"/>
          <w:szCs w:val="24"/>
          <w:shd w:val="clear" w:color="auto" w:fill="FFFFFF"/>
        </w:rPr>
        <w:t>(kfc.co.2021)</w:t>
      </w:r>
      <w:r w:rsidRPr="00EE550E">
        <w:rPr>
          <w:rFonts w:cs="Times New Roman"/>
          <w:color w:val="000000" w:themeColor="text1"/>
          <w:szCs w:val="24"/>
        </w:rPr>
        <w:t xml:space="preserve">. The company operates </w:t>
      </w:r>
      <w:r w:rsidR="000B6ADA">
        <w:rPr>
          <w:rFonts w:cs="Times New Roman"/>
          <w:color w:val="000000" w:themeColor="text1"/>
          <w:szCs w:val="24"/>
        </w:rPr>
        <w:t>in 145 countries in full stack.</w:t>
      </w:r>
    </w:p>
    <w:p w14:paraId="1BD1E82A" w14:textId="77777777" w:rsidR="000B6ADA" w:rsidRDefault="000B6ADA" w:rsidP="001E0C8F">
      <w:pPr>
        <w:rPr>
          <w:rFonts w:cs="Times New Roman"/>
          <w:color w:val="000000" w:themeColor="text1"/>
          <w:szCs w:val="24"/>
        </w:rPr>
      </w:pPr>
      <w:r>
        <w:rPr>
          <w:rFonts w:cs="Times New Roman"/>
          <w:noProof/>
          <w:color w:val="000000" w:themeColor="text1"/>
          <w:szCs w:val="24"/>
          <w:lang w:val="en-US"/>
        </w:rPr>
        <w:drawing>
          <wp:inline distT="0" distB="0" distL="0" distR="0" wp14:anchorId="2A991BCA" wp14:editId="4ECBE947">
            <wp:extent cx="5943600" cy="3467735"/>
            <wp:effectExtent l="19050" t="0" r="0" b="0"/>
            <wp:docPr id="2" name="Picture 1" descr="images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eg"/>
                    <pic:cNvPicPr/>
                  </pic:nvPicPr>
                  <pic:blipFill>
                    <a:blip r:embed="rId8"/>
                    <a:stretch>
                      <a:fillRect/>
                    </a:stretch>
                  </pic:blipFill>
                  <pic:spPr>
                    <a:xfrm>
                      <a:off x="0" y="0"/>
                      <a:ext cx="5943600" cy="3467735"/>
                    </a:xfrm>
                    <a:prstGeom prst="rect">
                      <a:avLst/>
                    </a:prstGeom>
                  </pic:spPr>
                </pic:pic>
              </a:graphicData>
            </a:graphic>
          </wp:inline>
        </w:drawing>
      </w:r>
    </w:p>
    <w:p w14:paraId="5EC45A83" w14:textId="77777777" w:rsidR="000B6ADA" w:rsidRPr="00EF3AC8" w:rsidRDefault="00EF3AC8" w:rsidP="00EF3AC8">
      <w:pPr>
        <w:pStyle w:val="Caption"/>
        <w:spacing w:line="360" w:lineRule="auto"/>
        <w:jc w:val="center"/>
        <w:rPr>
          <w:b/>
          <w:sz w:val="24"/>
          <w:szCs w:val="24"/>
          <w:lang w:val="en-GB"/>
        </w:rPr>
      </w:pPr>
      <w:r>
        <w:rPr>
          <w:b/>
          <w:sz w:val="24"/>
          <w:szCs w:val="24"/>
        </w:rPr>
        <w:t>Figure 1: A Visual of KFC Offering</w:t>
      </w:r>
    </w:p>
    <w:p w14:paraId="2DD149D4" w14:textId="77777777" w:rsidR="001E0C8F" w:rsidRPr="00EE550E" w:rsidRDefault="001E0C8F" w:rsidP="001E0C8F">
      <w:pPr>
        <w:rPr>
          <w:rFonts w:eastAsia="Times New Roman" w:cs="Times New Roman"/>
          <w:color w:val="000000" w:themeColor="text1"/>
          <w:szCs w:val="24"/>
          <w:shd w:val="clear" w:color="auto" w:fill="FFFFFF"/>
        </w:rPr>
      </w:pPr>
      <w:r w:rsidRPr="00EE550E">
        <w:rPr>
          <w:rFonts w:cs="Times New Roman"/>
          <w:color w:val="000000" w:themeColor="text1"/>
          <w:szCs w:val="24"/>
        </w:rPr>
        <w:t>KFC has an efficient business management that manages the business around the world. COVID-19 pandemic brought lots of changes, especially this pandemic brought many challenges for restaurant companies and KFC was one of them. KFC affected significantly in the pandemic however the well ordered administration team could able to take appropriate steps and standout during the pandemic.</w:t>
      </w:r>
    </w:p>
    <w:p w14:paraId="510A159E" w14:textId="77777777" w:rsidR="001E0C8F" w:rsidRPr="00EE550E" w:rsidRDefault="001E0C8F" w:rsidP="007715E8">
      <w:pPr>
        <w:pStyle w:val="Heading1"/>
      </w:pPr>
      <w:bookmarkStart w:id="3" w:name="_Toc89509957"/>
      <w:r w:rsidRPr="00EE550E">
        <w:t>Stages of Marketing Process</w:t>
      </w:r>
      <w:bookmarkEnd w:id="3"/>
    </w:p>
    <w:p w14:paraId="0AEC32CE" w14:textId="77777777" w:rsidR="000B6ADA" w:rsidRDefault="001E0C8F" w:rsidP="001E0C8F">
      <w:pPr>
        <w:rPr>
          <w:rFonts w:cs="Times New Roman"/>
          <w:color w:val="000000" w:themeColor="text1"/>
          <w:szCs w:val="24"/>
        </w:rPr>
      </w:pPr>
      <w:r w:rsidRPr="00EE550E">
        <w:rPr>
          <w:rFonts w:cs="Times New Roman"/>
          <w:color w:val="000000" w:themeColor="text1"/>
          <w:szCs w:val="24"/>
        </w:rPr>
        <w:t>Markets process involves such activities that lead to success of a marketing accomplishment (</w:t>
      </w:r>
      <w:r w:rsidRPr="00EE550E">
        <w:rPr>
          <w:rFonts w:eastAsia="Times New Roman" w:cs="Times New Roman"/>
          <w:color w:val="000000" w:themeColor="text1"/>
          <w:szCs w:val="24"/>
          <w:shd w:val="clear" w:color="auto" w:fill="FFFFFF"/>
        </w:rPr>
        <w:t xml:space="preserve">Moore, and </w:t>
      </w:r>
      <w:proofErr w:type="spellStart"/>
      <w:r w:rsidRPr="00EE550E">
        <w:rPr>
          <w:rFonts w:eastAsia="Times New Roman" w:cs="Times New Roman"/>
          <w:color w:val="000000" w:themeColor="text1"/>
          <w:szCs w:val="24"/>
          <w:shd w:val="clear" w:color="auto" w:fill="FFFFFF"/>
        </w:rPr>
        <w:t>Pareek</w:t>
      </w:r>
      <w:proofErr w:type="spellEnd"/>
      <w:r w:rsidRPr="00EE550E">
        <w:rPr>
          <w:rFonts w:eastAsia="Times New Roman" w:cs="Times New Roman"/>
          <w:color w:val="000000" w:themeColor="text1"/>
          <w:szCs w:val="24"/>
          <w:shd w:val="clear" w:color="auto" w:fill="FFFFFF"/>
        </w:rPr>
        <w:t>, 2006)</w:t>
      </w:r>
      <w:r w:rsidRPr="00EE550E">
        <w:rPr>
          <w:rFonts w:cs="Times New Roman"/>
          <w:color w:val="000000" w:themeColor="text1"/>
          <w:szCs w:val="24"/>
        </w:rPr>
        <w:t>. It is a process to drive a customer oriented marketing plan which goes fit with company’s profile. Marketing process is consisted with five attributes, such as - company mission, situation analysis, marketing plan, marketing mix, and implementation and control (</w:t>
      </w:r>
      <w:r w:rsidRPr="00EE550E">
        <w:rPr>
          <w:rFonts w:eastAsia="Times New Roman" w:cs="Times New Roman"/>
          <w:color w:val="000000" w:themeColor="text1"/>
          <w:szCs w:val="24"/>
          <w:shd w:val="clear" w:color="auto" w:fill="FFFFFF"/>
        </w:rPr>
        <w:t>Getz, 2012)</w:t>
      </w:r>
      <w:r w:rsidRPr="00EE550E">
        <w:rPr>
          <w:rFonts w:cs="Times New Roman"/>
          <w:color w:val="000000" w:themeColor="text1"/>
          <w:szCs w:val="24"/>
        </w:rPr>
        <w:t>. These five stages of marketing process help a company to take effective marketi</w:t>
      </w:r>
      <w:r w:rsidR="000B6ADA">
        <w:rPr>
          <w:rFonts w:cs="Times New Roman"/>
          <w:color w:val="000000" w:themeColor="text1"/>
          <w:szCs w:val="24"/>
        </w:rPr>
        <w:t>ng action in certain situation.</w:t>
      </w:r>
    </w:p>
    <w:p w14:paraId="2265CB99" w14:textId="77777777" w:rsidR="000B6ADA" w:rsidRDefault="000B6ADA" w:rsidP="001E0C8F">
      <w:pPr>
        <w:rPr>
          <w:rFonts w:cs="Times New Roman"/>
          <w:color w:val="000000" w:themeColor="text1"/>
          <w:szCs w:val="24"/>
        </w:rPr>
      </w:pPr>
      <w:r>
        <w:rPr>
          <w:rFonts w:cs="Times New Roman"/>
          <w:noProof/>
          <w:color w:val="000000" w:themeColor="text1"/>
          <w:szCs w:val="24"/>
          <w:lang w:val="en-US"/>
        </w:rPr>
        <w:drawing>
          <wp:inline distT="0" distB="0" distL="0" distR="0" wp14:anchorId="7FC11AE9" wp14:editId="2E325FD8">
            <wp:extent cx="5943600" cy="4933315"/>
            <wp:effectExtent l="19050" t="0" r="0" b="0"/>
            <wp:docPr id="3" name="Picture 2" descr="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Marketing-Process-overview.jpg"/>
                    <pic:cNvPicPr/>
                  </pic:nvPicPr>
                  <pic:blipFill>
                    <a:blip r:embed="rId9"/>
                    <a:stretch>
                      <a:fillRect/>
                    </a:stretch>
                  </pic:blipFill>
                  <pic:spPr>
                    <a:xfrm>
                      <a:off x="0" y="0"/>
                      <a:ext cx="5943600" cy="4933315"/>
                    </a:xfrm>
                    <a:prstGeom prst="rect">
                      <a:avLst/>
                    </a:prstGeom>
                  </pic:spPr>
                </pic:pic>
              </a:graphicData>
            </a:graphic>
          </wp:inline>
        </w:drawing>
      </w:r>
    </w:p>
    <w:p w14:paraId="3640805A" w14:textId="77777777" w:rsidR="000B6ADA" w:rsidRPr="00EF3AC8" w:rsidRDefault="00EF3AC8" w:rsidP="00EF3AC8">
      <w:pPr>
        <w:pStyle w:val="Caption"/>
        <w:spacing w:line="360" w:lineRule="auto"/>
        <w:jc w:val="center"/>
        <w:rPr>
          <w:b/>
          <w:sz w:val="24"/>
          <w:szCs w:val="24"/>
          <w:lang w:val="en-GB"/>
        </w:rPr>
      </w:pPr>
      <w:r>
        <w:rPr>
          <w:b/>
          <w:sz w:val="24"/>
          <w:szCs w:val="24"/>
        </w:rPr>
        <w:t>Figure 2: A Visual of Marketing Process Stages</w:t>
      </w:r>
      <w:r w:rsidR="005E6D41">
        <w:rPr>
          <w:b/>
          <w:sz w:val="24"/>
          <w:szCs w:val="24"/>
        </w:rPr>
        <w:t xml:space="preserve"> </w:t>
      </w:r>
      <w:r w:rsidR="005E6D41" w:rsidRPr="005E6D41">
        <w:rPr>
          <w:b/>
          <w:color w:val="002060"/>
          <w:sz w:val="22"/>
          <w:szCs w:val="24"/>
        </w:rPr>
        <w:t>(</w:t>
      </w:r>
      <w:r w:rsidR="005E6D41" w:rsidRPr="005E6D41">
        <w:rPr>
          <w:b/>
          <w:color w:val="002060"/>
          <w:sz w:val="22"/>
          <w:szCs w:val="24"/>
          <w:shd w:val="clear" w:color="auto" w:fill="FFFFFF"/>
        </w:rPr>
        <w:t>Getz, 2012)</w:t>
      </w:r>
    </w:p>
    <w:p w14:paraId="6388D961" w14:textId="77777777" w:rsidR="001E0C8F" w:rsidRPr="00EE550E" w:rsidRDefault="001E0C8F" w:rsidP="001E0C8F">
      <w:pPr>
        <w:rPr>
          <w:rFonts w:cs="Times New Roman"/>
          <w:color w:val="000000" w:themeColor="text1"/>
          <w:szCs w:val="24"/>
        </w:rPr>
      </w:pPr>
      <w:r w:rsidRPr="00EE550E">
        <w:rPr>
          <w:rFonts w:cs="Times New Roman"/>
          <w:color w:val="000000" w:themeColor="text1"/>
          <w:szCs w:val="24"/>
        </w:rPr>
        <w:t>Now, the marketing process is briefly discussed below in scenario of the impacts of COVID-19 on KFC -</w:t>
      </w:r>
    </w:p>
    <w:p w14:paraId="14085288" w14:textId="77777777" w:rsidR="001E0C8F" w:rsidRPr="000B6ADA" w:rsidRDefault="001E0C8F" w:rsidP="000B6ADA">
      <w:pPr>
        <w:pStyle w:val="ListParagraph"/>
        <w:numPr>
          <w:ilvl w:val="0"/>
          <w:numId w:val="33"/>
        </w:numPr>
        <w:rPr>
          <w:rFonts w:eastAsia="Times New Roman" w:cs="Times New Roman"/>
          <w:color w:val="000000" w:themeColor="text1"/>
          <w:szCs w:val="24"/>
          <w:shd w:val="clear" w:color="auto" w:fill="FFFFFF"/>
        </w:rPr>
      </w:pPr>
      <w:r w:rsidRPr="000B6ADA">
        <w:rPr>
          <w:rFonts w:cs="Times New Roman"/>
          <w:b/>
          <w:color w:val="000000" w:themeColor="text1"/>
          <w:szCs w:val="24"/>
        </w:rPr>
        <w:t>Company Mission:</w:t>
      </w:r>
      <w:r w:rsidRPr="000B6ADA">
        <w:rPr>
          <w:rFonts w:cs="Times New Roman"/>
          <w:color w:val="000000" w:themeColor="text1"/>
          <w:szCs w:val="24"/>
        </w:rPr>
        <w:t xml:space="preserve"> Company mission involves the goals and objectives of a company that it wants to achieve upon its business activities. Every company directs its business to achieve the mission it wants to achieve (</w:t>
      </w:r>
      <w:r w:rsidRPr="000B6ADA">
        <w:rPr>
          <w:rFonts w:eastAsia="Times New Roman" w:cs="Times New Roman"/>
          <w:color w:val="000000" w:themeColor="text1"/>
          <w:szCs w:val="24"/>
          <w:shd w:val="clear" w:color="auto" w:fill="FFFFFF"/>
        </w:rPr>
        <w:t>Davis, 2017)</w:t>
      </w:r>
      <w:r w:rsidRPr="000B6ADA">
        <w:rPr>
          <w:rFonts w:cs="Times New Roman"/>
          <w:color w:val="000000" w:themeColor="text1"/>
          <w:szCs w:val="24"/>
        </w:rPr>
        <w:t xml:space="preserve">. KFC has a mission too and it is to serve finger </w:t>
      </w:r>
      <w:proofErr w:type="spellStart"/>
      <w:r w:rsidRPr="000B6ADA">
        <w:rPr>
          <w:rFonts w:cs="Times New Roman"/>
          <w:color w:val="000000" w:themeColor="text1"/>
          <w:szCs w:val="24"/>
        </w:rPr>
        <w:t>lickin</w:t>
      </w:r>
      <w:proofErr w:type="spellEnd"/>
      <w:r w:rsidRPr="000B6ADA">
        <w:rPr>
          <w:rFonts w:cs="Times New Roman"/>
          <w:color w:val="000000" w:themeColor="text1"/>
          <w:szCs w:val="24"/>
        </w:rPr>
        <w:t xml:space="preserve">' good food to all our customers </w:t>
      </w:r>
      <w:r w:rsidRPr="000B6ADA">
        <w:rPr>
          <w:rFonts w:eastAsia="Times New Roman" w:cs="Times New Roman"/>
          <w:color w:val="000000" w:themeColor="text1"/>
          <w:szCs w:val="24"/>
          <w:shd w:val="clear" w:color="auto" w:fill="FFFFFF"/>
        </w:rPr>
        <w:t>(kfc.co.2021)</w:t>
      </w:r>
      <w:r w:rsidRPr="000B6ADA">
        <w:rPr>
          <w:rFonts w:cs="Times New Roman"/>
          <w:color w:val="000000" w:themeColor="text1"/>
          <w:szCs w:val="24"/>
        </w:rPr>
        <w:t>! That means the fast food chain wants to serve the best quality and delicious foods to its customers which will satisfy the customer's hunger in a higher level. During COVID-19 pandemic, the company could realize the upcoming effective which is why the company adapted new marketing considering their company mission.</w:t>
      </w:r>
    </w:p>
    <w:p w14:paraId="1E52DB4A" w14:textId="77777777" w:rsidR="001E0C8F" w:rsidRPr="000B6ADA" w:rsidRDefault="001E0C8F" w:rsidP="000B6ADA">
      <w:pPr>
        <w:pStyle w:val="ListParagraph"/>
        <w:numPr>
          <w:ilvl w:val="0"/>
          <w:numId w:val="33"/>
        </w:numPr>
        <w:rPr>
          <w:rFonts w:cs="Times New Roman"/>
          <w:color w:val="000000" w:themeColor="text1"/>
          <w:szCs w:val="24"/>
        </w:rPr>
      </w:pPr>
      <w:r w:rsidRPr="000B6ADA">
        <w:rPr>
          <w:rFonts w:cs="Times New Roman"/>
          <w:b/>
          <w:color w:val="000000" w:themeColor="text1"/>
          <w:szCs w:val="24"/>
        </w:rPr>
        <w:t>Situation Analysis:</w:t>
      </w:r>
      <w:r w:rsidRPr="000B6ADA">
        <w:rPr>
          <w:rFonts w:cs="Times New Roman"/>
          <w:color w:val="000000" w:themeColor="text1"/>
          <w:szCs w:val="24"/>
        </w:rPr>
        <w:t xml:space="preserve"> Situation analysis is the evaluation of certain condition. In marketing process, situation analysis helps the company to understand a situation critically so that the company and marketing function can make most appropriate decision to face the situation. During pandemic, KFC could able to </w:t>
      </w:r>
      <w:proofErr w:type="spellStart"/>
      <w:r w:rsidRPr="000B6ADA">
        <w:rPr>
          <w:rFonts w:cs="Times New Roman"/>
          <w:color w:val="000000" w:themeColor="text1"/>
          <w:szCs w:val="24"/>
        </w:rPr>
        <w:t>analyze</w:t>
      </w:r>
      <w:proofErr w:type="spellEnd"/>
      <w:r w:rsidRPr="000B6ADA">
        <w:rPr>
          <w:rFonts w:cs="Times New Roman"/>
          <w:color w:val="000000" w:themeColor="text1"/>
          <w:szCs w:val="24"/>
        </w:rPr>
        <w:t xml:space="preserve"> the pandemic situation critically which lead the fast food chain to develop a well decorated plan.</w:t>
      </w:r>
    </w:p>
    <w:p w14:paraId="6BB35BFB" w14:textId="77777777" w:rsidR="001E0C8F" w:rsidRPr="000B6ADA" w:rsidRDefault="001E0C8F" w:rsidP="000B6ADA">
      <w:pPr>
        <w:pStyle w:val="ListParagraph"/>
        <w:numPr>
          <w:ilvl w:val="0"/>
          <w:numId w:val="33"/>
        </w:numPr>
        <w:rPr>
          <w:rFonts w:cs="Times New Roman"/>
          <w:color w:val="000000" w:themeColor="text1"/>
          <w:szCs w:val="24"/>
        </w:rPr>
      </w:pPr>
      <w:r w:rsidRPr="000B6ADA">
        <w:rPr>
          <w:rFonts w:cs="Times New Roman"/>
          <w:b/>
          <w:color w:val="000000" w:themeColor="text1"/>
          <w:szCs w:val="24"/>
        </w:rPr>
        <w:t>Marketing Plan:</w:t>
      </w:r>
      <w:r w:rsidRPr="000B6ADA">
        <w:rPr>
          <w:rFonts w:cs="Times New Roman"/>
          <w:color w:val="000000" w:themeColor="text1"/>
          <w:szCs w:val="24"/>
        </w:rPr>
        <w:t xml:space="preserve"> Marketing plan is the idea that a company adapts for its marketing accomplishments of products in a situational condition (</w:t>
      </w:r>
      <w:proofErr w:type="spellStart"/>
      <w:r w:rsidRPr="000B6ADA">
        <w:rPr>
          <w:rFonts w:eastAsia="Times New Roman" w:cs="Times New Roman"/>
          <w:color w:val="000000" w:themeColor="text1"/>
          <w:szCs w:val="24"/>
          <w:shd w:val="clear" w:color="auto" w:fill="FFFFFF"/>
        </w:rPr>
        <w:t>Sheth</w:t>
      </w:r>
      <w:proofErr w:type="spellEnd"/>
      <w:r w:rsidRPr="000B6ADA">
        <w:rPr>
          <w:rFonts w:eastAsia="Times New Roman" w:cs="Times New Roman"/>
          <w:color w:val="000000" w:themeColor="text1"/>
          <w:szCs w:val="24"/>
          <w:shd w:val="clear" w:color="auto" w:fill="FFFFFF"/>
        </w:rPr>
        <w:t>, and Sharma, 2005)</w:t>
      </w:r>
      <w:r w:rsidRPr="000B6ADA">
        <w:rPr>
          <w:rFonts w:cs="Times New Roman"/>
          <w:color w:val="000000" w:themeColor="text1"/>
          <w:szCs w:val="24"/>
        </w:rPr>
        <w:t>. Effective marketing plan fulfil the marketing accomplishments appropriately, that is why developing an effective marketing plan is very important. COVID-19 pandemic made KFC to develop a effective marketing plan for serving its products to customers which went well.</w:t>
      </w:r>
    </w:p>
    <w:p w14:paraId="5ADC8B91" w14:textId="77777777" w:rsidR="001E0C8F" w:rsidRPr="000B6ADA" w:rsidRDefault="001E0C8F" w:rsidP="000B6ADA">
      <w:pPr>
        <w:pStyle w:val="ListParagraph"/>
        <w:numPr>
          <w:ilvl w:val="0"/>
          <w:numId w:val="33"/>
        </w:numPr>
        <w:rPr>
          <w:rFonts w:cs="Times New Roman"/>
          <w:color w:val="000000" w:themeColor="text1"/>
          <w:szCs w:val="24"/>
        </w:rPr>
      </w:pPr>
      <w:r w:rsidRPr="000B6ADA">
        <w:rPr>
          <w:rFonts w:cs="Times New Roman"/>
          <w:b/>
          <w:color w:val="000000" w:themeColor="text1"/>
          <w:szCs w:val="24"/>
        </w:rPr>
        <w:t>Market Mix:</w:t>
      </w:r>
      <w:r w:rsidRPr="000B6ADA">
        <w:rPr>
          <w:rFonts w:cs="Times New Roman"/>
          <w:color w:val="000000" w:themeColor="text1"/>
          <w:szCs w:val="24"/>
        </w:rPr>
        <w:t xml:space="preserve"> Marketing mix is associated with products and their attributes which combination a company offers to its customers. Marketing mix considers product, price, place and promotion in marketing operations (</w:t>
      </w:r>
      <w:r w:rsidRPr="000B6ADA">
        <w:rPr>
          <w:rFonts w:eastAsia="Times New Roman" w:cs="Times New Roman"/>
          <w:color w:val="000000" w:themeColor="text1"/>
          <w:szCs w:val="24"/>
          <w:shd w:val="clear" w:color="auto" w:fill="FFFFFF"/>
        </w:rPr>
        <w:t xml:space="preserve">Malhotra, </w:t>
      </w:r>
      <w:proofErr w:type="spellStart"/>
      <w:r w:rsidRPr="000B6ADA">
        <w:rPr>
          <w:rFonts w:eastAsia="Times New Roman" w:cs="Times New Roman"/>
          <w:color w:val="000000" w:themeColor="text1"/>
          <w:szCs w:val="24"/>
          <w:shd w:val="clear" w:color="auto" w:fill="FFFFFF"/>
        </w:rPr>
        <w:t>Nunan</w:t>
      </w:r>
      <w:proofErr w:type="spellEnd"/>
      <w:r w:rsidRPr="000B6ADA">
        <w:rPr>
          <w:rFonts w:eastAsia="Times New Roman" w:cs="Times New Roman"/>
          <w:color w:val="000000" w:themeColor="text1"/>
          <w:szCs w:val="24"/>
          <w:shd w:val="clear" w:color="auto" w:fill="FFFFFF"/>
        </w:rPr>
        <w:t>, and Birks, 2017)</w:t>
      </w:r>
      <w:r w:rsidRPr="000B6ADA">
        <w:rPr>
          <w:rFonts w:cs="Times New Roman"/>
          <w:color w:val="000000" w:themeColor="text1"/>
          <w:szCs w:val="24"/>
        </w:rPr>
        <w:t>. During COVID-19 pandemic, KFC had to ensure its products are hygiene and healthier, price is affordable to its customers, product is available in right place, and the promotion is certain into its market.</w:t>
      </w:r>
    </w:p>
    <w:p w14:paraId="59E31C5B" w14:textId="77777777" w:rsidR="001E0C8F" w:rsidRPr="000B6ADA" w:rsidRDefault="001E0C8F" w:rsidP="000B6ADA">
      <w:pPr>
        <w:pStyle w:val="ListParagraph"/>
        <w:numPr>
          <w:ilvl w:val="0"/>
          <w:numId w:val="33"/>
        </w:numPr>
        <w:rPr>
          <w:rFonts w:cs="Times New Roman"/>
          <w:color w:val="000000" w:themeColor="text1"/>
          <w:szCs w:val="24"/>
        </w:rPr>
      </w:pPr>
      <w:r w:rsidRPr="000B6ADA">
        <w:rPr>
          <w:rFonts w:cs="Times New Roman"/>
          <w:b/>
          <w:color w:val="000000" w:themeColor="text1"/>
          <w:szCs w:val="24"/>
        </w:rPr>
        <w:t>Implementation and Control:</w:t>
      </w:r>
      <w:r w:rsidRPr="000B6ADA">
        <w:rPr>
          <w:rFonts w:cs="Times New Roman"/>
          <w:color w:val="000000" w:themeColor="text1"/>
          <w:szCs w:val="24"/>
        </w:rPr>
        <w:t xml:space="preserve"> It involves to application a marketing plan in a certain situation and then evaluates the progress of that plan (</w:t>
      </w:r>
      <w:r w:rsidRPr="000B6ADA">
        <w:rPr>
          <w:rFonts w:eastAsia="Times New Roman" w:cs="Times New Roman"/>
          <w:color w:val="000000" w:themeColor="text1"/>
          <w:szCs w:val="24"/>
          <w:shd w:val="clear" w:color="auto" w:fill="FFFFFF"/>
        </w:rPr>
        <w:t xml:space="preserve">Rust, Moorman, and </w:t>
      </w:r>
      <w:proofErr w:type="spellStart"/>
      <w:r w:rsidRPr="000B6ADA">
        <w:rPr>
          <w:rFonts w:eastAsia="Times New Roman" w:cs="Times New Roman"/>
          <w:color w:val="000000" w:themeColor="text1"/>
          <w:szCs w:val="24"/>
          <w:shd w:val="clear" w:color="auto" w:fill="FFFFFF"/>
        </w:rPr>
        <w:t>Bhalla</w:t>
      </w:r>
      <w:proofErr w:type="spellEnd"/>
      <w:r w:rsidRPr="000B6ADA">
        <w:rPr>
          <w:rFonts w:eastAsia="Times New Roman" w:cs="Times New Roman"/>
          <w:color w:val="000000" w:themeColor="text1"/>
          <w:szCs w:val="24"/>
          <w:shd w:val="clear" w:color="auto" w:fill="FFFFFF"/>
        </w:rPr>
        <w:t>, 2010)</w:t>
      </w:r>
      <w:r w:rsidRPr="000B6ADA">
        <w:rPr>
          <w:rFonts w:cs="Times New Roman"/>
          <w:color w:val="000000" w:themeColor="text1"/>
          <w:szCs w:val="24"/>
        </w:rPr>
        <w:t>. Proper implementation and controlling of a marketing plan leads proper accomplishments of company’s goal. During COVID-19 pandemic, KFC implemented that plan of introducing some new category fast food items, as well as, the chain also focused carefully to serve the food as fast as possible from customer's ordering time. This plan went well and customers were much delighted from the quality assurance by KFC.</w:t>
      </w:r>
    </w:p>
    <w:p w14:paraId="78C3B15D" w14:textId="77777777" w:rsidR="001E0C8F" w:rsidRPr="00EE550E" w:rsidRDefault="001E0C8F" w:rsidP="007715E8">
      <w:pPr>
        <w:pStyle w:val="Heading1"/>
      </w:pPr>
      <w:bookmarkStart w:id="4" w:name="_Toc89509958"/>
      <w:r w:rsidRPr="00EE550E">
        <w:t>Internal Marketing Environment Analysis of KFC</w:t>
      </w:r>
      <w:bookmarkEnd w:id="4"/>
    </w:p>
    <w:p w14:paraId="0678229E" w14:textId="77777777" w:rsidR="001E0C8F" w:rsidRPr="00EE550E" w:rsidRDefault="001E0C8F" w:rsidP="001E0C8F">
      <w:pPr>
        <w:rPr>
          <w:rFonts w:cs="Times New Roman"/>
          <w:color w:val="000000" w:themeColor="text1"/>
          <w:szCs w:val="24"/>
        </w:rPr>
      </w:pPr>
      <w:r w:rsidRPr="00EE550E">
        <w:rPr>
          <w:rFonts w:cs="Times New Roman"/>
          <w:color w:val="000000" w:themeColor="text1"/>
          <w:szCs w:val="24"/>
        </w:rPr>
        <w:t xml:space="preserve">Internal marketing environment is consisted with such factors that are very close to company and has its direct impact on the business which can affect the business operations significantly. Some internal marketing environmental factors are - customers, suppliers, employees, administration, product and service quality, offerings etc. Now, the internal marketing environment of KFC is </w:t>
      </w:r>
      <w:proofErr w:type="spellStart"/>
      <w:r w:rsidRPr="00EE550E">
        <w:rPr>
          <w:rFonts w:cs="Times New Roman"/>
          <w:color w:val="000000" w:themeColor="text1"/>
          <w:szCs w:val="24"/>
        </w:rPr>
        <w:t>analyzed</w:t>
      </w:r>
      <w:proofErr w:type="spellEnd"/>
      <w:r w:rsidRPr="00EE550E">
        <w:rPr>
          <w:rFonts w:cs="Times New Roman"/>
          <w:color w:val="000000" w:themeColor="text1"/>
          <w:szCs w:val="24"/>
        </w:rPr>
        <w:t xml:space="preserve"> below by applying resource capability and SWOT analysis method -</w:t>
      </w:r>
    </w:p>
    <w:p w14:paraId="49D4B52E" w14:textId="77777777" w:rsidR="001E0C8F" w:rsidRPr="007715E8" w:rsidRDefault="001E0C8F" w:rsidP="007715E8">
      <w:pPr>
        <w:pStyle w:val="Heading2"/>
        <w:rPr>
          <w:sz w:val="28"/>
        </w:rPr>
      </w:pPr>
      <w:bookmarkStart w:id="5" w:name="_Toc89509959"/>
      <w:r w:rsidRPr="007715E8">
        <w:rPr>
          <w:sz w:val="28"/>
        </w:rPr>
        <w:t>Resource Capability Analysis</w:t>
      </w:r>
      <w:bookmarkEnd w:id="5"/>
    </w:p>
    <w:p w14:paraId="00377EE1" w14:textId="77777777" w:rsidR="001E0C8F" w:rsidRPr="00EE550E" w:rsidRDefault="001E0C8F" w:rsidP="001E0C8F">
      <w:pPr>
        <w:rPr>
          <w:rFonts w:cs="Times New Roman"/>
          <w:color w:val="000000" w:themeColor="text1"/>
          <w:szCs w:val="24"/>
        </w:rPr>
      </w:pPr>
      <w:r w:rsidRPr="00EE550E">
        <w:rPr>
          <w:rFonts w:cs="Times New Roman"/>
          <w:color w:val="000000" w:themeColor="text1"/>
          <w:szCs w:val="24"/>
        </w:rPr>
        <w:t>Resource capability analysis is a tool to evaluate a company’s resources and measure how much capable those resources are compatible with company’s accomplishments (</w:t>
      </w:r>
      <w:r w:rsidRPr="00EE550E">
        <w:rPr>
          <w:rFonts w:eastAsia="Times New Roman" w:cs="Times New Roman"/>
          <w:color w:val="000000" w:themeColor="text1"/>
          <w:szCs w:val="24"/>
          <w:shd w:val="clear" w:color="auto" w:fill="FFFFFF"/>
        </w:rPr>
        <w:t>Gilmore, and Pine, 2002)</w:t>
      </w:r>
      <w:r w:rsidRPr="00EE550E">
        <w:rPr>
          <w:rFonts w:cs="Times New Roman"/>
          <w:color w:val="000000" w:themeColor="text1"/>
          <w:szCs w:val="24"/>
        </w:rPr>
        <w:t>. This analysis involves three types of resources of a company that are - tangible resources, intangible resources, and human resources.</w:t>
      </w:r>
    </w:p>
    <w:p w14:paraId="6C0B370E" w14:textId="77777777" w:rsidR="001E0C8F" w:rsidRPr="00EE550E" w:rsidRDefault="001E0C8F" w:rsidP="001E0C8F">
      <w:pPr>
        <w:rPr>
          <w:rFonts w:cs="Times New Roman"/>
          <w:color w:val="000000" w:themeColor="text1"/>
          <w:szCs w:val="24"/>
        </w:rPr>
      </w:pPr>
      <w:r w:rsidRPr="00EE550E">
        <w:rPr>
          <w:rFonts w:cs="Times New Roman"/>
          <w:b/>
          <w:color w:val="000000" w:themeColor="text1"/>
          <w:szCs w:val="24"/>
        </w:rPr>
        <w:t>Tangible Resources of KFC:</w:t>
      </w:r>
      <w:r w:rsidRPr="00EE550E">
        <w:rPr>
          <w:rFonts w:cs="Times New Roman"/>
          <w:color w:val="000000" w:themeColor="text1"/>
          <w:szCs w:val="24"/>
        </w:rPr>
        <w:t xml:space="preserve"> Tangible resources are the resources that can been seen and used in production, such as - land, property, machineries, raw materials </w:t>
      </w:r>
      <w:proofErr w:type="spellStart"/>
      <w:r w:rsidRPr="00EE550E">
        <w:rPr>
          <w:rFonts w:cs="Times New Roman"/>
          <w:color w:val="000000" w:themeColor="text1"/>
          <w:szCs w:val="24"/>
        </w:rPr>
        <w:t>etc</w:t>
      </w:r>
      <w:proofErr w:type="spellEnd"/>
      <w:r w:rsidRPr="00EE550E">
        <w:rPr>
          <w:rFonts w:cs="Times New Roman"/>
          <w:color w:val="000000" w:themeColor="text1"/>
          <w:szCs w:val="24"/>
        </w:rPr>
        <w:t xml:space="preserve"> (</w:t>
      </w:r>
      <w:proofErr w:type="spellStart"/>
      <w:r w:rsidRPr="00EE550E">
        <w:rPr>
          <w:rFonts w:eastAsia="Times New Roman" w:cs="Times New Roman"/>
          <w:color w:val="000000" w:themeColor="text1"/>
          <w:szCs w:val="24"/>
          <w:shd w:val="clear" w:color="auto" w:fill="FFFFFF"/>
        </w:rPr>
        <w:t>Erevelles</w:t>
      </w:r>
      <w:proofErr w:type="spellEnd"/>
      <w:r w:rsidRPr="00EE550E">
        <w:rPr>
          <w:rFonts w:eastAsia="Times New Roman" w:cs="Times New Roman"/>
          <w:color w:val="000000" w:themeColor="text1"/>
          <w:szCs w:val="24"/>
          <w:shd w:val="clear" w:color="auto" w:fill="FFFFFF"/>
        </w:rPr>
        <w:t>, 1998)</w:t>
      </w:r>
      <w:r w:rsidRPr="00EE550E">
        <w:rPr>
          <w:rFonts w:cs="Times New Roman"/>
          <w:color w:val="000000" w:themeColor="text1"/>
          <w:szCs w:val="24"/>
        </w:rPr>
        <w:t>. KFC has well furnished tangible resources like modern machineries, factories, company owned land and outlets, offices and many more which play significant role in the business operations of KFC.</w:t>
      </w:r>
    </w:p>
    <w:p w14:paraId="054C1292" w14:textId="77777777" w:rsidR="001E0C8F" w:rsidRPr="00EE550E" w:rsidRDefault="001E0C8F" w:rsidP="001E0C8F">
      <w:pPr>
        <w:rPr>
          <w:rFonts w:eastAsia="Times New Roman" w:cs="Times New Roman"/>
          <w:color w:val="000000" w:themeColor="text1"/>
          <w:szCs w:val="24"/>
          <w:shd w:val="clear" w:color="auto" w:fill="FFFFFF"/>
        </w:rPr>
      </w:pPr>
      <w:r w:rsidRPr="00EE550E">
        <w:rPr>
          <w:rFonts w:cs="Times New Roman"/>
          <w:b/>
          <w:color w:val="000000" w:themeColor="text1"/>
          <w:szCs w:val="24"/>
        </w:rPr>
        <w:t>Intangible Resources of KFC:</w:t>
      </w:r>
      <w:r w:rsidRPr="00EE550E">
        <w:rPr>
          <w:rFonts w:cs="Times New Roman"/>
          <w:color w:val="000000" w:themeColor="text1"/>
          <w:szCs w:val="24"/>
        </w:rPr>
        <w:t xml:space="preserve"> Intangible resources are the resources that cannot be but only can be felt and realized that these resources play as back role into the success of the company’s business activities, such as - brand value, brand name, quality assurance, customer's belief </w:t>
      </w:r>
      <w:proofErr w:type="spellStart"/>
      <w:r w:rsidRPr="00EE550E">
        <w:rPr>
          <w:rFonts w:cs="Times New Roman"/>
          <w:color w:val="000000" w:themeColor="text1"/>
          <w:szCs w:val="24"/>
        </w:rPr>
        <w:t>etc</w:t>
      </w:r>
      <w:proofErr w:type="spellEnd"/>
      <w:r w:rsidRPr="00EE550E">
        <w:rPr>
          <w:rFonts w:cs="Times New Roman"/>
          <w:color w:val="000000" w:themeColor="text1"/>
          <w:szCs w:val="24"/>
        </w:rPr>
        <w:t xml:space="preserve"> (</w:t>
      </w:r>
      <w:r w:rsidRPr="00EE550E">
        <w:rPr>
          <w:rFonts w:eastAsia="Times New Roman" w:cs="Times New Roman"/>
          <w:color w:val="000000" w:themeColor="text1"/>
          <w:szCs w:val="24"/>
          <w:shd w:val="clear" w:color="auto" w:fill="FFFFFF"/>
        </w:rPr>
        <w:t>Wind, 2008)</w:t>
      </w:r>
      <w:r w:rsidRPr="00EE550E">
        <w:rPr>
          <w:rFonts w:cs="Times New Roman"/>
          <w:color w:val="000000" w:themeColor="text1"/>
          <w:szCs w:val="24"/>
        </w:rPr>
        <w:t>. KFC has high capable intangible resources, such as the fast food chain has a stronger brand value than any other fast food chains, as well as, the quality of foods they offer is known to all as they don't compromise with the best quality products</w:t>
      </w:r>
      <w:r w:rsidR="005E6D41">
        <w:rPr>
          <w:rFonts w:cs="Times New Roman"/>
          <w:color w:val="000000" w:themeColor="text1"/>
          <w:szCs w:val="24"/>
        </w:rPr>
        <w:t xml:space="preserve"> </w:t>
      </w:r>
      <w:r w:rsidRPr="00EE550E">
        <w:rPr>
          <w:rFonts w:eastAsia="Times New Roman" w:cs="Times New Roman"/>
          <w:color w:val="000000" w:themeColor="text1"/>
          <w:szCs w:val="24"/>
          <w:shd w:val="clear" w:color="auto" w:fill="FFFFFF"/>
        </w:rPr>
        <w:t>(kfc.co.uk. 2021)</w:t>
      </w:r>
      <w:r w:rsidRPr="00EE550E">
        <w:rPr>
          <w:rFonts w:cs="Times New Roman"/>
          <w:color w:val="000000" w:themeColor="text1"/>
          <w:szCs w:val="24"/>
        </w:rPr>
        <w:t>.</w:t>
      </w:r>
    </w:p>
    <w:p w14:paraId="52711DEA" w14:textId="77777777" w:rsidR="001E0C8F" w:rsidRPr="00EE550E" w:rsidRDefault="001E0C8F" w:rsidP="001E0C8F">
      <w:pPr>
        <w:rPr>
          <w:rFonts w:eastAsia="Times New Roman" w:cs="Times New Roman"/>
          <w:color w:val="000000" w:themeColor="text1"/>
          <w:szCs w:val="24"/>
          <w:shd w:val="clear" w:color="auto" w:fill="FFFFFF"/>
        </w:rPr>
      </w:pPr>
      <w:r w:rsidRPr="00EE550E">
        <w:rPr>
          <w:rFonts w:cs="Times New Roman"/>
          <w:b/>
          <w:color w:val="000000" w:themeColor="text1"/>
          <w:szCs w:val="24"/>
        </w:rPr>
        <w:t>Human Resources of KFC:</w:t>
      </w:r>
      <w:r w:rsidRPr="00EE550E">
        <w:rPr>
          <w:rFonts w:cs="Times New Roman"/>
          <w:color w:val="000000" w:themeColor="text1"/>
          <w:szCs w:val="24"/>
        </w:rPr>
        <w:t xml:space="preserve"> Human resources are the resources that company has in form of its workers, employees, managerial board (</w:t>
      </w:r>
      <w:r w:rsidRPr="00EE550E">
        <w:rPr>
          <w:rFonts w:eastAsia="Times New Roman" w:cs="Times New Roman"/>
          <w:color w:val="000000" w:themeColor="text1"/>
          <w:szCs w:val="24"/>
          <w:shd w:val="clear" w:color="auto" w:fill="FFFFFF"/>
        </w:rPr>
        <w:t xml:space="preserve">Deepak, and </w:t>
      </w:r>
      <w:proofErr w:type="spellStart"/>
      <w:r w:rsidRPr="00EE550E">
        <w:rPr>
          <w:rFonts w:eastAsia="Times New Roman" w:cs="Times New Roman"/>
          <w:color w:val="000000" w:themeColor="text1"/>
          <w:szCs w:val="24"/>
          <w:shd w:val="clear" w:color="auto" w:fill="FFFFFF"/>
        </w:rPr>
        <w:t>Jeyakumar</w:t>
      </w:r>
      <w:proofErr w:type="spellEnd"/>
      <w:r w:rsidRPr="00EE550E">
        <w:rPr>
          <w:rFonts w:eastAsia="Times New Roman" w:cs="Times New Roman"/>
          <w:color w:val="000000" w:themeColor="text1"/>
          <w:szCs w:val="24"/>
          <w:shd w:val="clear" w:color="auto" w:fill="FFFFFF"/>
        </w:rPr>
        <w:t>, 2019)</w:t>
      </w:r>
      <w:r w:rsidRPr="00EE550E">
        <w:rPr>
          <w:rFonts w:cs="Times New Roman"/>
          <w:color w:val="000000" w:themeColor="text1"/>
          <w:szCs w:val="24"/>
        </w:rPr>
        <w:t xml:space="preserve">. KFC has highly efficient and productive human resources who work hard to operate the business activities of the company and achieve the company’s goal </w:t>
      </w:r>
      <w:r w:rsidRPr="00EE550E">
        <w:rPr>
          <w:rFonts w:eastAsia="Times New Roman" w:cs="Times New Roman"/>
          <w:color w:val="000000" w:themeColor="text1"/>
          <w:szCs w:val="24"/>
          <w:shd w:val="clear" w:color="auto" w:fill="FFFFFF"/>
        </w:rPr>
        <w:t>(kfc.co.uk. 2021)</w:t>
      </w:r>
      <w:r w:rsidRPr="00EE550E">
        <w:rPr>
          <w:rFonts w:cs="Times New Roman"/>
          <w:color w:val="000000" w:themeColor="text1"/>
          <w:szCs w:val="24"/>
        </w:rPr>
        <w:t xml:space="preserve">. </w:t>
      </w:r>
    </w:p>
    <w:p w14:paraId="589580A9" w14:textId="77777777" w:rsidR="001E0C8F" w:rsidRPr="007715E8" w:rsidRDefault="001E0C8F" w:rsidP="007715E8">
      <w:pPr>
        <w:pStyle w:val="Heading2"/>
        <w:rPr>
          <w:sz w:val="28"/>
        </w:rPr>
      </w:pPr>
      <w:bookmarkStart w:id="6" w:name="_Toc89509960"/>
      <w:r w:rsidRPr="007715E8">
        <w:rPr>
          <w:sz w:val="28"/>
        </w:rPr>
        <w:t>SWOT Analysis of KFC</w:t>
      </w:r>
      <w:bookmarkEnd w:id="6"/>
    </w:p>
    <w:p w14:paraId="7A75A763" w14:textId="77777777" w:rsidR="001E0C8F" w:rsidRDefault="001E0C8F" w:rsidP="001E0C8F">
      <w:pPr>
        <w:rPr>
          <w:rFonts w:cs="Times New Roman"/>
          <w:color w:val="000000" w:themeColor="text1"/>
          <w:szCs w:val="24"/>
        </w:rPr>
      </w:pPr>
      <w:r w:rsidRPr="00EE550E">
        <w:rPr>
          <w:rFonts w:cs="Times New Roman"/>
          <w:color w:val="000000" w:themeColor="text1"/>
          <w:szCs w:val="24"/>
        </w:rPr>
        <w:t>SWOT analysis is the most used tool to evaluate a company’s internal environmental across the world. The analysis is made on considering a company’s strengths, weaknesses, opportunities and threats (</w:t>
      </w:r>
      <w:r w:rsidRPr="00EE550E">
        <w:rPr>
          <w:rFonts w:eastAsia="Times New Roman" w:cs="Times New Roman"/>
          <w:color w:val="000000" w:themeColor="text1"/>
          <w:szCs w:val="24"/>
          <w:shd w:val="clear" w:color="auto" w:fill="FFFFFF"/>
        </w:rPr>
        <w:t xml:space="preserve">Hole, </w:t>
      </w:r>
      <w:proofErr w:type="spellStart"/>
      <w:r w:rsidRPr="00EE550E">
        <w:rPr>
          <w:rFonts w:eastAsia="Times New Roman" w:cs="Times New Roman"/>
          <w:color w:val="000000" w:themeColor="text1"/>
          <w:szCs w:val="24"/>
          <w:shd w:val="clear" w:color="auto" w:fill="FFFFFF"/>
        </w:rPr>
        <w:t>Pawar</w:t>
      </w:r>
      <w:proofErr w:type="spellEnd"/>
      <w:r w:rsidRPr="00EE550E">
        <w:rPr>
          <w:rFonts w:eastAsia="Times New Roman" w:cs="Times New Roman"/>
          <w:color w:val="000000" w:themeColor="text1"/>
          <w:szCs w:val="24"/>
          <w:shd w:val="clear" w:color="auto" w:fill="FFFFFF"/>
        </w:rPr>
        <w:t xml:space="preserve">, and </w:t>
      </w:r>
      <w:proofErr w:type="spellStart"/>
      <w:r w:rsidRPr="00EE550E">
        <w:rPr>
          <w:rFonts w:eastAsia="Times New Roman" w:cs="Times New Roman"/>
          <w:color w:val="000000" w:themeColor="text1"/>
          <w:szCs w:val="24"/>
          <w:shd w:val="clear" w:color="auto" w:fill="FFFFFF"/>
        </w:rPr>
        <w:t>Bhaskar</w:t>
      </w:r>
      <w:proofErr w:type="spellEnd"/>
      <w:r w:rsidRPr="00EE550E">
        <w:rPr>
          <w:rFonts w:eastAsia="Times New Roman" w:cs="Times New Roman"/>
          <w:color w:val="000000" w:themeColor="text1"/>
          <w:szCs w:val="24"/>
          <w:shd w:val="clear" w:color="auto" w:fill="FFFFFF"/>
        </w:rPr>
        <w:t>, 2018)</w:t>
      </w:r>
      <w:r w:rsidRPr="00EE550E">
        <w:rPr>
          <w:rFonts w:cs="Times New Roman"/>
          <w:color w:val="000000" w:themeColor="text1"/>
          <w:szCs w:val="24"/>
        </w:rPr>
        <w:t>. It is a useful internal environment evaluation tool through which a company can easily evaluate and point out its stronger and weaker points. As well as, it helps to identify the opportunities based on its capacity and threats that can impact the business badly (</w:t>
      </w:r>
      <w:r w:rsidRPr="00EE550E">
        <w:rPr>
          <w:rFonts w:eastAsia="Times New Roman" w:cs="Times New Roman"/>
          <w:color w:val="000000" w:themeColor="text1"/>
          <w:szCs w:val="24"/>
          <w:shd w:val="clear" w:color="auto" w:fill="FFFFFF"/>
        </w:rPr>
        <w:t>Ferrell, and Ferrell, 2020)</w:t>
      </w:r>
      <w:r w:rsidRPr="00EE550E">
        <w:rPr>
          <w:rFonts w:cs="Times New Roman"/>
          <w:color w:val="000000" w:themeColor="text1"/>
          <w:szCs w:val="24"/>
        </w:rPr>
        <w:t xml:space="preserve">. Now, the SWOT analysis of KFC is shown below - </w:t>
      </w:r>
    </w:p>
    <w:tbl>
      <w:tblPr>
        <w:tblStyle w:val="TableGrid"/>
        <w:tblW w:w="0" w:type="auto"/>
        <w:tblInd w:w="108" w:type="dxa"/>
        <w:tblLook w:val="04A0" w:firstRow="1" w:lastRow="0" w:firstColumn="1" w:lastColumn="0" w:noHBand="0" w:noVBand="1"/>
      </w:tblPr>
      <w:tblGrid>
        <w:gridCol w:w="2766"/>
        <w:gridCol w:w="6476"/>
      </w:tblGrid>
      <w:tr w:rsidR="001E0C8F" w14:paraId="2F6E9983" w14:textId="77777777" w:rsidTr="001E0C8F">
        <w:trPr>
          <w:trHeight w:val="620"/>
        </w:trPr>
        <w:tc>
          <w:tcPr>
            <w:tcW w:w="9360" w:type="dxa"/>
            <w:gridSpan w:val="2"/>
            <w:shd w:val="clear" w:color="auto" w:fill="8DB3E2" w:themeFill="text2" w:themeFillTint="66"/>
            <w:vAlign w:val="center"/>
          </w:tcPr>
          <w:p w14:paraId="0EA3728F" w14:textId="77777777" w:rsidR="001E0C8F" w:rsidRPr="001E0C8F" w:rsidRDefault="001E0C8F" w:rsidP="001E0C8F">
            <w:pPr>
              <w:jc w:val="center"/>
              <w:rPr>
                <w:rFonts w:cs="Times New Roman"/>
                <w:b/>
                <w:color w:val="000000" w:themeColor="text1"/>
                <w:szCs w:val="24"/>
              </w:rPr>
            </w:pPr>
            <w:r w:rsidRPr="001E0C8F">
              <w:rPr>
                <w:rFonts w:cs="Times New Roman"/>
                <w:b/>
                <w:color w:val="000000" w:themeColor="text1"/>
                <w:szCs w:val="24"/>
              </w:rPr>
              <w:t>SWOT Analysis of KFC</w:t>
            </w:r>
          </w:p>
        </w:tc>
      </w:tr>
      <w:tr w:rsidR="001E0C8F" w14:paraId="4DC552ED" w14:textId="77777777" w:rsidTr="001E0C8F">
        <w:trPr>
          <w:trHeight w:val="1880"/>
        </w:trPr>
        <w:tc>
          <w:tcPr>
            <w:tcW w:w="2790" w:type="dxa"/>
            <w:shd w:val="clear" w:color="auto" w:fill="C2D69B" w:themeFill="accent3" w:themeFillTint="99"/>
            <w:vAlign w:val="center"/>
          </w:tcPr>
          <w:p w14:paraId="41040DF5" w14:textId="77777777" w:rsidR="001E0C8F" w:rsidRPr="001E0C8F" w:rsidRDefault="001E0C8F" w:rsidP="001E0C8F">
            <w:pPr>
              <w:jc w:val="left"/>
              <w:rPr>
                <w:rFonts w:cs="Times New Roman"/>
                <w:b/>
                <w:color w:val="000000" w:themeColor="text1"/>
                <w:szCs w:val="24"/>
              </w:rPr>
            </w:pPr>
            <w:r w:rsidRPr="001E0C8F">
              <w:rPr>
                <w:rFonts w:cs="Times New Roman"/>
                <w:b/>
                <w:color w:val="000000" w:themeColor="text1"/>
                <w:szCs w:val="24"/>
              </w:rPr>
              <w:t>Strengths</w:t>
            </w:r>
          </w:p>
        </w:tc>
        <w:tc>
          <w:tcPr>
            <w:tcW w:w="6570" w:type="dxa"/>
            <w:shd w:val="clear" w:color="auto" w:fill="C2D69B" w:themeFill="accent3" w:themeFillTint="99"/>
            <w:vAlign w:val="center"/>
          </w:tcPr>
          <w:p w14:paraId="539841E6"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High quality offerings</w:t>
            </w:r>
          </w:p>
          <w:p w14:paraId="132502DA"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Technology concern</w:t>
            </w:r>
          </w:p>
          <w:p w14:paraId="0DEB2710"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Productive human resources</w:t>
            </w:r>
          </w:p>
          <w:p w14:paraId="11463754"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Stronger brand value</w:t>
            </w:r>
          </w:p>
        </w:tc>
      </w:tr>
      <w:tr w:rsidR="001E0C8F" w14:paraId="3CC04EB3" w14:textId="77777777" w:rsidTr="001E0C8F">
        <w:trPr>
          <w:trHeight w:val="1097"/>
        </w:trPr>
        <w:tc>
          <w:tcPr>
            <w:tcW w:w="2790" w:type="dxa"/>
            <w:shd w:val="clear" w:color="auto" w:fill="FBD4B4" w:themeFill="accent6" w:themeFillTint="66"/>
            <w:vAlign w:val="center"/>
          </w:tcPr>
          <w:p w14:paraId="260B3DE4" w14:textId="77777777" w:rsidR="001E0C8F" w:rsidRPr="001E0C8F" w:rsidRDefault="001E0C8F" w:rsidP="001E0C8F">
            <w:pPr>
              <w:jc w:val="left"/>
              <w:rPr>
                <w:rFonts w:cs="Times New Roman"/>
                <w:b/>
                <w:color w:val="000000" w:themeColor="text1"/>
                <w:szCs w:val="24"/>
              </w:rPr>
            </w:pPr>
            <w:r w:rsidRPr="001E0C8F">
              <w:rPr>
                <w:rFonts w:cs="Times New Roman"/>
                <w:b/>
                <w:color w:val="000000" w:themeColor="text1"/>
                <w:szCs w:val="24"/>
              </w:rPr>
              <w:t>Weaknesses</w:t>
            </w:r>
          </w:p>
        </w:tc>
        <w:tc>
          <w:tcPr>
            <w:tcW w:w="6570" w:type="dxa"/>
            <w:shd w:val="clear" w:color="auto" w:fill="FBD4B4" w:themeFill="accent6" w:themeFillTint="66"/>
            <w:vAlign w:val="center"/>
          </w:tcPr>
          <w:p w14:paraId="18522DF8"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Higher price</w:t>
            </w:r>
          </w:p>
          <w:p w14:paraId="23BA4A47"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Lack of strong marketing efforts</w:t>
            </w:r>
          </w:p>
        </w:tc>
      </w:tr>
      <w:tr w:rsidR="001E0C8F" w14:paraId="3B1E6E90" w14:textId="77777777" w:rsidTr="001E0C8F">
        <w:trPr>
          <w:trHeight w:val="1043"/>
        </w:trPr>
        <w:tc>
          <w:tcPr>
            <w:tcW w:w="2790" w:type="dxa"/>
            <w:shd w:val="clear" w:color="auto" w:fill="CCC0D9" w:themeFill="accent4" w:themeFillTint="66"/>
            <w:vAlign w:val="center"/>
          </w:tcPr>
          <w:p w14:paraId="3897F8C0" w14:textId="77777777" w:rsidR="001E0C8F" w:rsidRPr="001E0C8F" w:rsidRDefault="001E0C8F" w:rsidP="001E0C8F">
            <w:pPr>
              <w:jc w:val="left"/>
              <w:rPr>
                <w:rFonts w:cs="Times New Roman"/>
                <w:b/>
                <w:color w:val="000000" w:themeColor="text1"/>
                <w:szCs w:val="24"/>
              </w:rPr>
            </w:pPr>
            <w:r w:rsidRPr="001E0C8F">
              <w:rPr>
                <w:rFonts w:cs="Times New Roman"/>
                <w:b/>
                <w:color w:val="000000" w:themeColor="text1"/>
                <w:szCs w:val="24"/>
              </w:rPr>
              <w:t>Opportunities</w:t>
            </w:r>
          </w:p>
        </w:tc>
        <w:tc>
          <w:tcPr>
            <w:tcW w:w="6570" w:type="dxa"/>
            <w:shd w:val="clear" w:color="auto" w:fill="CCC0D9" w:themeFill="accent4" w:themeFillTint="66"/>
            <w:vAlign w:val="center"/>
          </w:tcPr>
          <w:p w14:paraId="392EC1C8"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Industry growth</w:t>
            </w:r>
          </w:p>
          <w:p w14:paraId="51CCDBF0"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Market development</w:t>
            </w:r>
          </w:p>
        </w:tc>
      </w:tr>
      <w:tr w:rsidR="001E0C8F" w14:paraId="4F06BAFF" w14:textId="77777777" w:rsidTr="001E0C8F">
        <w:trPr>
          <w:trHeight w:val="980"/>
        </w:trPr>
        <w:tc>
          <w:tcPr>
            <w:tcW w:w="2790" w:type="dxa"/>
            <w:shd w:val="clear" w:color="auto" w:fill="E5B8B7" w:themeFill="accent2" w:themeFillTint="66"/>
            <w:vAlign w:val="center"/>
          </w:tcPr>
          <w:p w14:paraId="19846521" w14:textId="77777777" w:rsidR="001E0C8F" w:rsidRPr="001E0C8F" w:rsidRDefault="001E0C8F" w:rsidP="001E0C8F">
            <w:pPr>
              <w:jc w:val="left"/>
              <w:rPr>
                <w:rFonts w:cs="Times New Roman"/>
                <w:b/>
                <w:color w:val="000000" w:themeColor="text1"/>
                <w:szCs w:val="24"/>
              </w:rPr>
            </w:pPr>
            <w:r w:rsidRPr="001E0C8F">
              <w:rPr>
                <w:rFonts w:cs="Times New Roman"/>
                <w:b/>
                <w:color w:val="000000" w:themeColor="text1"/>
                <w:szCs w:val="24"/>
              </w:rPr>
              <w:t>Threats</w:t>
            </w:r>
          </w:p>
        </w:tc>
        <w:tc>
          <w:tcPr>
            <w:tcW w:w="6570" w:type="dxa"/>
            <w:shd w:val="clear" w:color="auto" w:fill="E5B8B7" w:themeFill="accent2" w:themeFillTint="66"/>
            <w:vAlign w:val="center"/>
          </w:tcPr>
          <w:p w14:paraId="07285C2A"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Competitors</w:t>
            </w:r>
          </w:p>
          <w:p w14:paraId="32645B13" w14:textId="77777777" w:rsidR="001E0C8F" w:rsidRPr="001E0C8F" w:rsidRDefault="001E0C8F" w:rsidP="001E0C8F">
            <w:pPr>
              <w:pStyle w:val="ListParagraph"/>
              <w:numPr>
                <w:ilvl w:val="0"/>
                <w:numId w:val="27"/>
              </w:numPr>
              <w:jc w:val="left"/>
              <w:rPr>
                <w:rFonts w:cs="Times New Roman"/>
                <w:color w:val="000000" w:themeColor="text1"/>
                <w:szCs w:val="24"/>
              </w:rPr>
            </w:pPr>
            <w:r w:rsidRPr="001E0C8F">
              <w:rPr>
                <w:rFonts w:cs="Times New Roman"/>
                <w:color w:val="000000" w:themeColor="text1"/>
                <w:szCs w:val="24"/>
              </w:rPr>
              <w:t>Same category offerings</w:t>
            </w:r>
          </w:p>
        </w:tc>
      </w:tr>
    </w:tbl>
    <w:p w14:paraId="5040B355" w14:textId="77777777" w:rsidR="001E0C8F" w:rsidRPr="001E0C8F" w:rsidRDefault="001E0C8F" w:rsidP="001E0C8F">
      <w:pPr>
        <w:rPr>
          <w:rFonts w:cs="Times New Roman"/>
          <w:b/>
          <w:color w:val="000000" w:themeColor="text1"/>
          <w:szCs w:val="24"/>
        </w:rPr>
      </w:pPr>
      <w:r w:rsidRPr="001E0C8F">
        <w:rPr>
          <w:rFonts w:cs="Times New Roman"/>
          <w:b/>
          <w:color w:val="000000" w:themeColor="text1"/>
          <w:szCs w:val="24"/>
        </w:rPr>
        <w:t>Strengths</w:t>
      </w:r>
    </w:p>
    <w:p w14:paraId="5D2CB6E4" w14:textId="77777777" w:rsidR="001E0C8F" w:rsidRPr="001E0C8F" w:rsidRDefault="001E0C8F" w:rsidP="001E0C8F">
      <w:pPr>
        <w:pStyle w:val="ListParagraph"/>
        <w:numPr>
          <w:ilvl w:val="0"/>
          <w:numId w:val="28"/>
        </w:numPr>
        <w:rPr>
          <w:rFonts w:cs="Times New Roman"/>
          <w:color w:val="000000" w:themeColor="text1"/>
          <w:szCs w:val="24"/>
        </w:rPr>
      </w:pPr>
      <w:r w:rsidRPr="001E0C8F">
        <w:rPr>
          <w:rFonts w:cs="Times New Roman"/>
          <w:color w:val="000000" w:themeColor="text1"/>
          <w:szCs w:val="24"/>
        </w:rPr>
        <w:t>KFC is highly concerned with quality of their offerings. Since then, the company offers best quality fast food items and quality service which made its customers delighted, loyal to the brand</w:t>
      </w:r>
      <w:r w:rsidR="005E6D41">
        <w:rPr>
          <w:rFonts w:cs="Times New Roman"/>
          <w:color w:val="000000" w:themeColor="text1"/>
          <w:szCs w:val="24"/>
        </w:rPr>
        <w:t xml:space="preserve"> </w:t>
      </w:r>
      <w:r w:rsidR="005E6D41" w:rsidRPr="00EE550E">
        <w:rPr>
          <w:rFonts w:eastAsia="Times New Roman" w:cs="Times New Roman"/>
          <w:color w:val="000000" w:themeColor="text1"/>
          <w:szCs w:val="24"/>
          <w:shd w:val="clear" w:color="auto" w:fill="FFFFFF"/>
        </w:rPr>
        <w:t>(kfc.co.2021)</w:t>
      </w:r>
      <w:r w:rsidR="005E6D41" w:rsidRPr="00EE550E">
        <w:rPr>
          <w:rFonts w:cs="Times New Roman"/>
          <w:color w:val="000000" w:themeColor="text1"/>
          <w:szCs w:val="24"/>
        </w:rPr>
        <w:t>.</w:t>
      </w:r>
    </w:p>
    <w:p w14:paraId="17714211" w14:textId="77777777" w:rsidR="001E0C8F" w:rsidRPr="001E0C8F" w:rsidRDefault="001E0C8F" w:rsidP="001E0C8F">
      <w:pPr>
        <w:pStyle w:val="ListParagraph"/>
        <w:numPr>
          <w:ilvl w:val="0"/>
          <w:numId w:val="28"/>
        </w:numPr>
        <w:rPr>
          <w:rFonts w:cs="Times New Roman"/>
          <w:color w:val="000000" w:themeColor="text1"/>
          <w:szCs w:val="24"/>
        </w:rPr>
      </w:pPr>
      <w:r w:rsidRPr="001E0C8F">
        <w:rPr>
          <w:rFonts w:cs="Times New Roman"/>
          <w:color w:val="000000" w:themeColor="text1"/>
          <w:szCs w:val="24"/>
        </w:rPr>
        <w:t>KFC is also concerned with modern technologies and tools</w:t>
      </w:r>
      <w:r w:rsidR="005E6D41">
        <w:rPr>
          <w:rFonts w:cs="Times New Roman"/>
          <w:color w:val="000000" w:themeColor="text1"/>
          <w:szCs w:val="24"/>
        </w:rPr>
        <w:t xml:space="preserve"> </w:t>
      </w:r>
      <w:r w:rsidR="005E6D41" w:rsidRPr="00EE550E">
        <w:rPr>
          <w:rFonts w:eastAsia="Times New Roman" w:cs="Times New Roman"/>
          <w:color w:val="000000" w:themeColor="text1"/>
          <w:szCs w:val="24"/>
          <w:shd w:val="clear" w:color="auto" w:fill="FFFFFF"/>
        </w:rPr>
        <w:t>(kfc.co.2021)</w:t>
      </w:r>
      <w:r w:rsidRPr="001E0C8F">
        <w:rPr>
          <w:rFonts w:cs="Times New Roman"/>
          <w:color w:val="000000" w:themeColor="text1"/>
          <w:szCs w:val="24"/>
        </w:rPr>
        <w:t>. They have modern machineries to cook their food items, also they take online orders which make easier to purchase food items by the customers</w:t>
      </w:r>
      <w:r w:rsidR="005E6D41">
        <w:rPr>
          <w:rFonts w:cs="Times New Roman"/>
          <w:color w:val="000000" w:themeColor="text1"/>
          <w:szCs w:val="24"/>
        </w:rPr>
        <w:t>.</w:t>
      </w:r>
    </w:p>
    <w:p w14:paraId="6F00359A" w14:textId="77777777" w:rsidR="001E0C8F" w:rsidRPr="001E0C8F" w:rsidRDefault="001E0C8F" w:rsidP="001E0C8F">
      <w:pPr>
        <w:pStyle w:val="ListParagraph"/>
        <w:numPr>
          <w:ilvl w:val="0"/>
          <w:numId w:val="28"/>
        </w:numPr>
        <w:rPr>
          <w:rFonts w:cs="Times New Roman"/>
          <w:color w:val="000000" w:themeColor="text1"/>
          <w:szCs w:val="24"/>
        </w:rPr>
      </w:pPr>
      <w:r w:rsidRPr="001E0C8F">
        <w:rPr>
          <w:rFonts w:cs="Times New Roman"/>
          <w:color w:val="000000" w:themeColor="text1"/>
          <w:szCs w:val="24"/>
        </w:rPr>
        <w:t>KFC is the second largest fast food chain with more than 25,000 outlets across the world. The size of this well renowned fast food chain indicates how popular the brand is in market.</w:t>
      </w:r>
    </w:p>
    <w:p w14:paraId="76155452" w14:textId="77777777" w:rsidR="000B6ADA" w:rsidRPr="000B6ADA" w:rsidRDefault="001E0C8F" w:rsidP="001E0C8F">
      <w:pPr>
        <w:pStyle w:val="ListParagraph"/>
        <w:numPr>
          <w:ilvl w:val="0"/>
          <w:numId w:val="28"/>
        </w:numPr>
        <w:rPr>
          <w:rFonts w:cs="Times New Roman"/>
          <w:color w:val="000000" w:themeColor="text1"/>
          <w:szCs w:val="24"/>
        </w:rPr>
      </w:pPr>
      <w:r w:rsidRPr="001E0C8F">
        <w:rPr>
          <w:rFonts w:cs="Times New Roman"/>
          <w:color w:val="000000" w:themeColor="text1"/>
          <w:szCs w:val="24"/>
        </w:rPr>
        <w:t>KFC has very productive human resources who are efficient enough to compatible with their work in several situations.</w:t>
      </w:r>
    </w:p>
    <w:p w14:paraId="2B50C5E7" w14:textId="77777777" w:rsidR="001E0C8F" w:rsidRPr="001E0C8F" w:rsidRDefault="001E0C8F" w:rsidP="001E0C8F">
      <w:pPr>
        <w:rPr>
          <w:rFonts w:cs="Times New Roman"/>
          <w:b/>
          <w:color w:val="000000" w:themeColor="text1"/>
          <w:szCs w:val="24"/>
        </w:rPr>
      </w:pPr>
      <w:r w:rsidRPr="001E0C8F">
        <w:rPr>
          <w:rFonts w:cs="Times New Roman"/>
          <w:b/>
          <w:color w:val="000000" w:themeColor="text1"/>
          <w:szCs w:val="24"/>
        </w:rPr>
        <w:t>Weaknesses</w:t>
      </w:r>
    </w:p>
    <w:p w14:paraId="54C4E8FD" w14:textId="77777777" w:rsidR="001E0C8F" w:rsidRPr="001E0C8F" w:rsidRDefault="001E0C8F" w:rsidP="001E0C8F">
      <w:pPr>
        <w:pStyle w:val="ListParagraph"/>
        <w:numPr>
          <w:ilvl w:val="0"/>
          <w:numId w:val="29"/>
        </w:numPr>
        <w:rPr>
          <w:rFonts w:cs="Times New Roman"/>
          <w:color w:val="000000" w:themeColor="text1"/>
          <w:szCs w:val="24"/>
        </w:rPr>
      </w:pPr>
      <w:r w:rsidRPr="001E0C8F">
        <w:rPr>
          <w:rFonts w:cs="Times New Roman"/>
          <w:color w:val="000000" w:themeColor="text1"/>
          <w:szCs w:val="24"/>
        </w:rPr>
        <w:t>The prices of the fast food items KFC offer is a little bit higher than the others which often differentiate the purchasing ability of its customers</w:t>
      </w:r>
      <w:r w:rsidR="005E6D41">
        <w:rPr>
          <w:rFonts w:cs="Times New Roman"/>
          <w:color w:val="000000" w:themeColor="text1"/>
          <w:szCs w:val="24"/>
        </w:rPr>
        <w:t xml:space="preserve"> </w:t>
      </w:r>
      <w:r w:rsidR="005E6D41" w:rsidRPr="00EE550E">
        <w:rPr>
          <w:rFonts w:cs="Times New Roman"/>
          <w:color w:val="000000" w:themeColor="text1"/>
          <w:szCs w:val="24"/>
        </w:rPr>
        <w:t>(</w:t>
      </w:r>
      <w:r w:rsidR="005E6D41" w:rsidRPr="00EE550E">
        <w:rPr>
          <w:rFonts w:eastAsia="Times New Roman" w:cs="Times New Roman"/>
          <w:color w:val="000000" w:themeColor="text1"/>
          <w:szCs w:val="24"/>
          <w:shd w:val="clear" w:color="auto" w:fill="FFFFFF"/>
        </w:rPr>
        <w:t xml:space="preserve">Deepak, and </w:t>
      </w:r>
      <w:proofErr w:type="spellStart"/>
      <w:r w:rsidR="005E6D41" w:rsidRPr="00EE550E">
        <w:rPr>
          <w:rFonts w:eastAsia="Times New Roman" w:cs="Times New Roman"/>
          <w:color w:val="000000" w:themeColor="text1"/>
          <w:szCs w:val="24"/>
          <w:shd w:val="clear" w:color="auto" w:fill="FFFFFF"/>
        </w:rPr>
        <w:t>Jeyakumar</w:t>
      </w:r>
      <w:proofErr w:type="spellEnd"/>
      <w:r w:rsidR="005E6D41" w:rsidRPr="00EE550E">
        <w:rPr>
          <w:rFonts w:eastAsia="Times New Roman" w:cs="Times New Roman"/>
          <w:color w:val="000000" w:themeColor="text1"/>
          <w:szCs w:val="24"/>
          <w:shd w:val="clear" w:color="auto" w:fill="FFFFFF"/>
        </w:rPr>
        <w:t>, 2019)</w:t>
      </w:r>
      <w:r w:rsidRPr="001E0C8F">
        <w:rPr>
          <w:rFonts w:cs="Times New Roman"/>
          <w:color w:val="000000" w:themeColor="text1"/>
          <w:szCs w:val="24"/>
        </w:rPr>
        <w:t>.</w:t>
      </w:r>
    </w:p>
    <w:p w14:paraId="212B02FC" w14:textId="77777777" w:rsidR="001E0C8F" w:rsidRPr="001E0C8F" w:rsidRDefault="001E0C8F" w:rsidP="001E0C8F">
      <w:pPr>
        <w:pStyle w:val="ListParagraph"/>
        <w:numPr>
          <w:ilvl w:val="0"/>
          <w:numId w:val="29"/>
        </w:numPr>
        <w:rPr>
          <w:rFonts w:cs="Times New Roman"/>
          <w:color w:val="000000" w:themeColor="text1"/>
          <w:szCs w:val="24"/>
        </w:rPr>
      </w:pPr>
      <w:r w:rsidRPr="001E0C8F">
        <w:rPr>
          <w:rFonts w:cs="Times New Roman"/>
          <w:color w:val="000000" w:themeColor="text1"/>
          <w:szCs w:val="24"/>
        </w:rPr>
        <w:t>Though KFC focuses on serving good quality fast food items, the company has lack of strong marketing efforts which often failed to highlight the offerings and new items to its customers.</w:t>
      </w:r>
    </w:p>
    <w:p w14:paraId="0A1E458E" w14:textId="77777777" w:rsidR="001E0C8F" w:rsidRPr="001E0C8F" w:rsidRDefault="001E0C8F" w:rsidP="001E0C8F">
      <w:pPr>
        <w:rPr>
          <w:rFonts w:cs="Times New Roman"/>
          <w:b/>
          <w:color w:val="000000" w:themeColor="text1"/>
          <w:szCs w:val="24"/>
        </w:rPr>
      </w:pPr>
      <w:r w:rsidRPr="001E0C8F">
        <w:rPr>
          <w:rFonts w:cs="Times New Roman"/>
          <w:b/>
          <w:color w:val="000000" w:themeColor="text1"/>
          <w:szCs w:val="24"/>
        </w:rPr>
        <w:t>Opportunities</w:t>
      </w:r>
    </w:p>
    <w:p w14:paraId="465F216B" w14:textId="77777777" w:rsidR="001E0C8F" w:rsidRPr="001E0C8F" w:rsidRDefault="001E0C8F" w:rsidP="001E0C8F">
      <w:pPr>
        <w:pStyle w:val="ListParagraph"/>
        <w:numPr>
          <w:ilvl w:val="0"/>
          <w:numId w:val="30"/>
        </w:numPr>
        <w:rPr>
          <w:rFonts w:cs="Times New Roman"/>
          <w:color w:val="000000" w:themeColor="text1"/>
          <w:szCs w:val="24"/>
        </w:rPr>
      </w:pPr>
      <w:r w:rsidRPr="001E0C8F">
        <w:rPr>
          <w:rFonts w:cs="Times New Roman"/>
          <w:color w:val="000000" w:themeColor="text1"/>
          <w:szCs w:val="24"/>
        </w:rPr>
        <w:t>The fast food industry is one of the largest and fastest growing industries across the world. As people are getting busy with their work and get hardly enough time to spend more time on having their meal, they prefer to buy foods in less time which enables a good opportunity to KFC.</w:t>
      </w:r>
    </w:p>
    <w:p w14:paraId="4A91CEA0" w14:textId="77777777" w:rsidR="001E0C8F" w:rsidRPr="001E0C8F" w:rsidRDefault="001E0C8F" w:rsidP="001E0C8F">
      <w:pPr>
        <w:pStyle w:val="ListParagraph"/>
        <w:numPr>
          <w:ilvl w:val="0"/>
          <w:numId w:val="30"/>
        </w:numPr>
        <w:rPr>
          <w:rFonts w:cs="Times New Roman"/>
          <w:color w:val="000000" w:themeColor="text1"/>
          <w:szCs w:val="24"/>
        </w:rPr>
      </w:pPr>
      <w:r w:rsidRPr="001E0C8F">
        <w:rPr>
          <w:rFonts w:cs="Times New Roman"/>
          <w:color w:val="000000" w:themeColor="text1"/>
          <w:szCs w:val="24"/>
        </w:rPr>
        <w:t>The market for fast food industry is well developed and there are many locations where it is developing. On that point, the developing markets can be a profitable opportunity for this fast food chain</w:t>
      </w:r>
      <w:r w:rsidR="005E6D41">
        <w:rPr>
          <w:rFonts w:cs="Times New Roman"/>
          <w:color w:val="000000" w:themeColor="text1"/>
          <w:szCs w:val="24"/>
        </w:rPr>
        <w:t xml:space="preserve"> </w:t>
      </w:r>
      <w:r w:rsidR="005E6D41" w:rsidRPr="00EE550E">
        <w:rPr>
          <w:rFonts w:cs="Times New Roman"/>
          <w:color w:val="000000" w:themeColor="text1"/>
          <w:szCs w:val="24"/>
        </w:rPr>
        <w:t>(</w:t>
      </w:r>
      <w:r w:rsidR="005E6D41" w:rsidRPr="00EE550E">
        <w:rPr>
          <w:rFonts w:eastAsia="Times New Roman" w:cs="Times New Roman"/>
          <w:color w:val="000000" w:themeColor="text1"/>
          <w:szCs w:val="24"/>
          <w:shd w:val="clear" w:color="auto" w:fill="FFFFFF"/>
        </w:rPr>
        <w:t>Wind, 2008)</w:t>
      </w:r>
      <w:r w:rsidRPr="001E0C8F">
        <w:rPr>
          <w:rFonts w:cs="Times New Roman"/>
          <w:color w:val="000000" w:themeColor="text1"/>
          <w:szCs w:val="24"/>
        </w:rPr>
        <w:t>.</w:t>
      </w:r>
    </w:p>
    <w:p w14:paraId="56B0B846" w14:textId="77777777" w:rsidR="001E0C8F" w:rsidRPr="001E0C8F" w:rsidRDefault="001E0C8F" w:rsidP="001E0C8F">
      <w:pPr>
        <w:rPr>
          <w:rFonts w:cs="Times New Roman"/>
          <w:b/>
          <w:color w:val="000000" w:themeColor="text1"/>
          <w:szCs w:val="24"/>
        </w:rPr>
      </w:pPr>
      <w:r w:rsidRPr="001E0C8F">
        <w:rPr>
          <w:rFonts w:cs="Times New Roman"/>
          <w:b/>
          <w:color w:val="000000" w:themeColor="text1"/>
          <w:szCs w:val="24"/>
        </w:rPr>
        <w:t>Threats</w:t>
      </w:r>
    </w:p>
    <w:p w14:paraId="549A41B3" w14:textId="77777777" w:rsidR="001E0C8F" w:rsidRPr="001E0C8F" w:rsidRDefault="001E0C8F" w:rsidP="001E0C8F">
      <w:pPr>
        <w:pStyle w:val="ListParagraph"/>
        <w:numPr>
          <w:ilvl w:val="0"/>
          <w:numId w:val="31"/>
        </w:numPr>
        <w:rPr>
          <w:rFonts w:cs="Times New Roman"/>
          <w:color w:val="000000" w:themeColor="text1"/>
          <w:szCs w:val="24"/>
        </w:rPr>
      </w:pPr>
      <w:r w:rsidRPr="001E0C8F">
        <w:rPr>
          <w:rFonts w:cs="Times New Roman"/>
          <w:color w:val="000000" w:themeColor="text1"/>
          <w:szCs w:val="24"/>
        </w:rPr>
        <w:t>There are lots of competitors available in the market, such as - McDonald's, Well Food, British Food, Burger King and many more which can impact the business of KFC badly it the company ever fails to delight its customers. As well as, local competitors can affect its businesses too</w:t>
      </w:r>
      <w:r w:rsidR="005E6D41">
        <w:rPr>
          <w:rFonts w:cs="Times New Roman"/>
          <w:color w:val="000000" w:themeColor="text1"/>
          <w:szCs w:val="24"/>
        </w:rPr>
        <w:t xml:space="preserve"> </w:t>
      </w:r>
      <w:r w:rsidR="005E6D41" w:rsidRPr="00EE550E">
        <w:rPr>
          <w:rFonts w:cs="Times New Roman"/>
          <w:color w:val="000000" w:themeColor="text1"/>
          <w:szCs w:val="24"/>
        </w:rPr>
        <w:t>(</w:t>
      </w:r>
      <w:r w:rsidR="005E6D41" w:rsidRPr="00EE550E">
        <w:rPr>
          <w:rFonts w:eastAsia="Times New Roman" w:cs="Times New Roman"/>
          <w:color w:val="000000" w:themeColor="text1"/>
          <w:szCs w:val="24"/>
          <w:shd w:val="clear" w:color="auto" w:fill="FFFFFF"/>
        </w:rPr>
        <w:t xml:space="preserve">Deepak, and </w:t>
      </w:r>
      <w:proofErr w:type="spellStart"/>
      <w:r w:rsidR="005E6D41" w:rsidRPr="00EE550E">
        <w:rPr>
          <w:rFonts w:eastAsia="Times New Roman" w:cs="Times New Roman"/>
          <w:color w:val="000000" w:themeColor="text1"/>
          <w:szCs w:val="24"/>
          <w:shd w:val="clear" w:color="auto" w:fill="FFFFFF"/>
        </w:rPr>
        <w:t>Jeyakumar</w:t>
      </w:r>
      <w:proofErr w:type="spellEnd"/>
      <w:r w:rsidR="005E6D41" w:rsidRPr="00EE550E">
        <w:rPr>
          <w:rFonts w:eastAsia="Times New Roman" w:cs="Times New Roman"/>
          <w:color w:val="000000" w:themeColor="text1"/>
          <w:szCs w:val="24"/>
          <w:shd w:val="clear" w:color="auto" w:fill="FFFFFF"/>
        </w:rPr>
        <w:t>, 2019)</w:t>
      </w:r>
      <w:r w:rsidRPr="001E0C8F">
        <w:rPr>
          <w:rFonts w:cs="Times New Roman"/>
          <w:color w:val="000000" w:themeColor="text1"/>
          <w:szCs w:val="24"/>
        </w:rPr>
        <w:t>.</w:t>
      </w:r>
    </w:p>
    <w:p w14:paraId="3CD75BED" w14:textId="77777777" w:rsidR="001E0C8F" w:rsidRDefault="001E0C8F" w:rsidP="001E0C8F">
      <w:pPr>
        <w:pStyle w:val="ListParagraph"/>
        <w:numPr>
          <w:ilvl w:val="0"/>
          <w:numId w:val="31"/>
        </w:numPr>
        <w:rPr>
          <w:rFonts w:cs="Times New Roman"/>
          <w:color w:val="000000" w:themeColor="text1"/>
          <w:szCs w:val="24"/>
        </w:rPr>
      </w:pPr>
      <w:r w:rsidRPr="001E0C8F">
        <w:rPr>
          <w:rFonts w:cs="Times New Roman"/>
          <w:color w:val="000000" w:themeColor="text1"/>
          <w:szCs w:val="24"/>
        </w:rPr>
        <w:t>KFC has almost same category product line and it is high time the company didn’t bring any notable variations into their offerings which may affect its business in long run.</w:t>
      </w:r>
    </w:p>
    <w:p w14:paraId="2CEE5C27" w14:textId="77777777" w:rsidR="001E0C8F" w:rsidRPr="001E0C8F" w:rsidRDefault="001E0C8F" w:rsidP="007715E8">
      <w:pPr>
        <w:pStyle w:val="Heading1"/>
      </w:pPr>
      <w:bookmarkStart w:id="7" w:name="_Toc89509961"/>
      <w:r w:rsidRPr="001E0C8F">
        <w:t>External Marketing Environment Analysis of KFC</w:t>
      </w:r>
      <w:bookmarkEnd w:id="7"/>
    </w:p>
    <w:p w14:paraId="4F5221D4" w14:textId="77777777" w:rsidR="001E0C8F" w:rsidRPr="001E0C8F" w:rsidRDefault="001E0C8F" w:rsidP="001E0C8F">
      <w:r w:rsidRPr="001E0C8F">
        <w:t>External marketing environment is consisted with wider factors that affect a business and its functions in a long run, such as - government, government polices, economic condition, economic growth, social beliefs, technological tools and progress, environmental factors, and laws and regulations (</w:t>
      </w:r>
      <w:proofErr w:type="spellStart"/>
      <w:r w:rsidRPr="001E0C8F">
        <w:rPr>
          <w:rFonts w:eastAsia="Times New Roman"/>
          <w:shd w:val="clear" w:color="auto" w:fill="FFFFFF"/>
        </w:rPr>
        <w:t>Mujanovic</w:t>
      </w:r>
      <w:proofErr w:type="spellEnd"/>
      <w:r w:rsidRPr="001E0C8F">
        <w:rPr>
          <w:rFonts w:eastAsia="Times New Roman"/>
          <w:shd w:val="clear" w:color="auto" w:fill="FFFFFF"/>
        </w:rPr>
        <w:t xml:space="preserve">, and </w:t>
      </w:r>
      <w:proofErr w:type="spellStart"/>
      <w:r w:rsidRPr="001E0C8F">
        <w:rPr>
          <w:rFonts w:eastAsia="Times New Roman"/>
          <w:shd w:val="clear" w:color="auto" w:fill="FFFFFF"/>
        </w:rPr>
        <w:t>Damnjanovic</w:t>
      </w:r>
      <w:proofErr w:type="spellEnd"/>
      <w:r w:rsidRPr="001E0C8F">
        <w:rPr>
          <w:rFonts w:eastAsia="Times New Roman"/>
          <w:shd w:val="clear" w:color="auto" w:fill="FFFFFF"/>
        </w:rPr>
        <w:t>, 2018)</w:t>
      </w:r>
      <w:r w:rsidRPr="001E0C8F">
        <w:t xml:space="preserve">. Now, the external environment of KFC is </w:t>
      </w:r>
      <w:proofErr w:type="spellStart"/>
      <w:r w:rsidRPr="001E0C8F">
        <w:t>analyzed</w:t>
      </w:r>
      <w:proofErr w:type="spellEnd"/>
      <w:r w:rsidRPr="001E0C8F">
        <w:t xml:space="preserve"> below through Porter's five forces model and PESTEL analysis -</w:t>
      </w:r>
    </w:p>
    <w:p w14:paraId="1CE89DCE" w14:textId="77777777" w:rsidR="001E0C8F" w:rsidRPr="007715E8" w:rsidRDefault="001E0C8F" w:rsidP="007715E8">
      <w:pPr>
        <w:pStyle w:val="Heading2"/>
        <w:rPr>
          <w:sz w:val="28"/>
        </w:rPr>
      </w:pPr>
      <w:bookmarkStart w:id="8" w:name="_Toc89509962"/>
      <w:r w:rsidRPr="007715E8">
        <w:rPr>
          <w:sz w:val="28"/>
        </w:rPr>
        <w:t>Porter's Five Forces Model Analysis</w:t>
      </w:r>
      <w:bookmarkEnd w:id="8"/>
    </w:p>
    <w:p w14:paraId="22FAAEDF" w14:textId="77777777" w:rsidR="000B6ADA" w:rsidRDefault="001E0C8F" w:rsidP="001E0C8F">
      <w:r w:rsidRPr="001E0C8F">
        <w:t>Porter's five forces model helps a company to evaluate its five external factors that are closely related with the business and its operations. The five forces are - customers' bargaining power, suppliers' bargaining power, rivalry among existing competitor’s rivalry, new entrants th</w:t>
      </w:r>
      <w:r w:rsidR="000B6ADA">
        <w:t>reat and threat of substitutes.</w:t>
      </w:r>
    </w:p>
    <w:p w14:paraId="06135BFC" w14:textId="77777777" w:rsidR="000B6ADA" w:rsidRDefault="000B6ADA" w:rsidP="005E6D41">
      <w:pPr>
        <w:jc w:val="center"/>
      </w:pPr>
      <w:r>
        <w:rPr>
          <w:noProof/>
          <w:lang w:val="en-US"/>
        </w:rPr>
        <w:drawing>
          <wp:inline distT="0" distB="0" distL="0" distR="0" wp14:anchorId="5D93BD67" wp14:editId="07D613C1">
            <wp:extent cx="3838575" cy="3702342"/>
            <wp:effectExtent l="19050" t="0" r="9525" b="0"/>
            <wp:docPr id="4" name="Picture 3"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10"/>
                    <a:stretch>
                      <a:fillRect/>
                    </a:stretch>
                  </pic:blipFill>
                  <pic:spPr>
                    <a:xfrm>
                      <a:off x="0" y="0"/>
                      <a:ext cx="3838575" cy="3702342"/>
                    </a:xfrm>
                    <a:prstGeom prst="rect">
                      <a:avLst/>
                    </a:prstGeom>
                  </pic:spPr>
                </pic:pic>
              </a:graphicData>
            </a:graphic>
          </wp:inline>
        </w:drawing>
      </w:r>
    </w:p>
    <w:p w14:paraId="2FBC8427" w14:textId="77777777" w:rsidR="000B6ADA" w:rsidRPr="00EF3AC8" w:rsidRDefault="00EF3AC8" w:rsidP="00EF3AC8">
      <w:pPr>
        <w:pStyle w:val="Caption"/>
        <w:spacing w:line="360" w:lineRule="auto"/>
        <w:jc w:val="center"/>
        <w:rPr>
          <w:b/>
          <w:sz w:val="24"/>
          <w:szCs w:val="24"/>
          <w:lang w:val="en-GB"/>
        </w:rPr>
      </w:pPr>
      <w:r>
        <w:rPr>
          <w:b/>
          <w:sz w:val="24"/>
          <w:szCs w:val="24"/>
        </w:rPr>
        <w:t>Figure 3: A Visual of Porter’s Five Forces Model</w:t>
      </w:r>
    </w:p>
    <w:p w14:paraId="6E268915" w14:textId="77777777" w:rsidR="001E0C8F" w:rsidRPr="001E0C8F" w:rsidRDefault="00EF3AC8" w:rsidP="001E0C8F">
      <w:r>
        <w:t>Now, P</w:t>
      </w:r>
      <w:r w:rsidR="001E0C8F" w:rsidRPr="001E0C8F">
        <w:t xml:space="preserve">orter's five forces model is </w:t>
      </w:r>
      <w:proofErr w:type="spellStart"/>
      <w:r w:rsidR="001E0C8F" w:rsidRPr="001E0C8F">
        <w:t>analyzed</w:t>
      </w:r>
      <w:proofErr w:type="spellEnd"/>
      <w:r w:rsidR="001E0C8F" w:rsidRPr="001E0C8F">
        <w:t xml:space="preserve"> below in context of KFC -</w:t>
      </w:r>
    </w:p>
    <w:p w14:paraId="5765DE51" w14:textId="77777777" w:rsidR="001E0C8F" w:rsidRPr="001E0C8F" w:rsidRDefault="001E0C8F" w:rsidP="001E0C8F">
      <w:pPr>
        <w:pStyle w:val="ListParagraph"/>
        <w:numPr>
          <w:ilvl w:val="0"/>
          <w:numId w:val="32"/>
        </w:numPr>
      </w:pPr>
      <w:r w:rsidRPr="001E0C8F">
        <w:rPr>
          <w:b/>
        </w:rPr>
        <w:t>Bargaining Power of Customers:</w:t>
      </w:r>
      <w:r w:rsidRPr="001E0C8F">
        <w:t xml:space="preserve"> In UK, the bargaining power of customers is much limited as most of prices against offerings are fixed to customers. The prices of the fast food items of KFC are fixed into the menu bar, which limits the bargaining ability of the customers. So, it can be said, here the bargaining power is low.</w:t>
      </w:r>
    </w:p>
    <w:p w14:paraId="7A0EB4A5" w14:textId="77777777" w:rsidR="001E0C8F" w:rsidRPr="001E0C8F" w:rsidRDefault="001E0C8F" w:rsidP="001E0C8F">
      <w:pPr>
        <w:pStyle w:val="ListParagraph"/>
        <w:numPr>
          <w:ilvl w:val="0"/>
          <w:numId w:val="32"/>
        </w:numPr>
      </w:pPr>
      <w:r w:rsidRPr="001E0C8F">
        <w:rPr>
          <w:b/>
        </w:rPr>
        <w:t>Bargaining Power of Suppliers:</w:t>
      </w:r>
      <w:r w:rsidRPr="001E0C8F">
        <w:t xml:space="preserve"> Here, the bargaining power of suppliers is medium. The raw materials of KFC are mainly chicken and different flavoured condiments. KFC has to depend on suppliers for both of these raw materials, and the prices of these often vary from situation. For example, in COVID pandemic, the prices of chicken increased in a notable amount, so did the price of masala, however KFC was able to conduct a good negotiation with its suppliers.</w:t>
      </w:r>
    </w:p>
    <w:p w14:paraId="21351B60" w14:textId="77777777" w:rsidR="001E0C8F" w:rsidRPr="001E0C8F" w:rsidRDefault="001E0C8F" w:rsidP="001E0C8F">
      <w:pPr>
        <w:pStyle w:val="ListParagraph"/>
        <w:numPr>
          <w:ilvl w:val="0"/>
          <w:numId w:val="32"/>
        </w:numPr>
      </w:pPr>
      <w:r w:rsidRPr="001E0C8F">
        <w:rPr>
          <w:b/>
        </w:rPr>
        <w:t>Rivalry among Existing Competitors:</w:t>
      </w:r>
      <w:r w:rsidRPr="001E0C8F">
        <w:t xml:space="preserve"> KFC has lots of competitors, some are International and some are local. KFC is mostly affected by international competitors, such as - McDonald's, Well Food, Burger king </w:t>
      </w:r>
      <w:proofErr w:type="spellStart"/>
      <w:r w:rsidRPr="001E0C8F">
        <w:t>etc</w:t>
      </w:r>
      <w:proofErr w:type="spellEnd"/>
      <w:r w:rsidRPr="001E0C8F">
        <w:t xml:space="preserve">, however the brand is often affected by some local fast food chains too, such as - British Food, </w:t>
      </w:r>
      <w:proofErr w:type="spellStart"/>
      <w:r w:rsidRPr="001E0C8F">
        <w:t>Hedson's</w:t>
      </w:r>
      <w:proofErr w:type="spellEnd"/>
      <w:r w:rsidRPr="001E0C8F">
        <w:t xml:space="preserve"> Burger, London Fried Chicken etc. So, the rivalry among existing competitors is high here.</w:t>
      </w:r>
    </w:p>
    <w:p w14:paraId="0D67E80D" w14:textId="77777777" w:rsidR="001E0C8F" w:rsidRPr="001E0C8F" w:rsidRDefault="001E0C8F" w:rsidP="001E0C8F">
      <w:pPr>
        <w:pStyle w:val="ListParagraph"/>
        <w:numPr>
          <w:ilvl w:val="0"/>
          <w:numId w:val="32"/>
        </w:numPr>
      </w:pPr>
      <w:r w:rsidRPr="001E0C8F">
        <w:rPr>
          <w:b/>
        </w:rPr>
        <w:t>Threat to New Entrants:</w:t>
      </w:r>
      <w:r w:rsidRPr="001E0C8F">
        <w:t xml:space="preserve"> Though the industry of fast food items is high growing, there are many well known multinational and local brands available in the market who offer almost same category food items, fast foods. As well as, a company will need a large amount of capital of it wants to enter in this industry and compete with these well known brands. So, it can be said that the threats to new entrants is low here.</w:t>
      </w:r>
    </w:p>
    <w:p w14:paraId="663DFAB6" w14:textId="77777777" w:rsidR="001E0C8F" w:rsidRDefault="001E0C8F" w:rsidP="001E0C8F">
      <w:pPr>
        <w:pStyle w:val="ListParagraph"/>
        <w:numPr>
          <w:ilvl w:val="0"/>
          <w:numId w:val="32"/>
        </w:numPr>
      </w:pPr>
      <w:r w:rsidRPr="001E0C8F">
        <w:rPr>
          <w:b/>
        </w:rPr>
        <w:t>Threat to Substitutes:</w:t>
      </w:r>
      <w:r w:rsidRPr="001E0C8F">
        <w:t xml:space="preserve"> Here, threat to substitutes is medium. Pizza hut, a well known multinational pizza company chain, also operates in the same market. As well as, there some local brands too who offer pizza in the same market, such as - Queen's Pizza, Mint's Pizza house </w:t>
      </w:r>
      <w:proofErr w:type="spellStart"/>
      <w:r w:rsidRPr="001E0C8F">
        <w:t>etc</w:t>
      </w:r>
      <w:proofErr w:type="spellEnd"/>
      <w:r w:rsidRPr="001E0C8F">
        <w:t xml:space="preserve"> (</w:t>
      </w:r>
      <w:proofErr w:type="spellStart"/>
      <w:r w:rsidRPr="001E0C8F">
        <w:rPr>
          <w:rFonts w:eastAsia="Times New Roman"/>
          <w:shd w:val="clear" w:color="auto" w:fill="FFFFFF"/>
        </w:rPr>
        <w:t>Sabaitytė</w:t>
      </w:r>
      <w:proofErr w:type="spellEnd"/>
      <w:r w:rsidRPr="001E0C8F">
        <w:rPr>
          <w:rFonts w:eastAsia="Times New Roman"/>
          <w:shd w:val="clear" w:color="auto" w:fill="FFFFFF"/>
        </w:rPr>
        <w:t xml:space="preserve">, and </w:t>
      </w:r>
      <w:proofErr w:type="spellStart"/>
      <w:r w:rsidRPr="001E0C8F">
        <w:rPr>
          <w:rFonts w:eastAsia="Times New Roman"/>
          <w:shd w:val="clear" w:color="auto" w:fill="FFFFFF"/>
        </w:rPr>
        <w:t>Davidavičienė</w:t>
      </w:r>
      <w:proofErr w:type="spellEnd"/>
      <w:r w:rsidRPr="001E0C8F">
        <w:rPr>
          <w:rFonts w:eastAsia="Times New Roman"/>
          <w:shd w:val="clear" w:color="auto" w:fill="FFFFFF"/>
        </w:rPr>
        <w:t>, 2018)</w:t>
      </w:r>
      <w:r w:rsidRPr="001E0C8F">
        <w:t xml:space="preserve">. Since there are substitutes available in the market however, the quality of KFC is better than them, the threat to substitutes is </w:t>
      </w:r>
      <w:r w:rsidR="005E6D41">
        <w:t xml:space="preserve">high </w:t>
      </w:r>
      <w:r w:rsidRPr="001E0C8F">
        <w:t>here.</w:t>
      </w:r>
    </w:p>
    <w:tbl>
      <w:tblPr>
        <w:tblStyle w:val="TableGrid"/>
        <w:tblW w:w="0" w:type="auto"/>
        <w:tblInd w:w="108" w:type="dxa"/>
        <w:tblLook w:val="04A0" w:firstRow="1" w:lastRow="0" w:firstColumn="1" w:lastColumn="0" w:noHBand="0" w:noVBand="1"/>
      </w:tblPr>
      <w:tblGrid>
        <w:gridCol w:w="5595"/>
        <w:gridCol w:w="3647"/>
      </w:tblGrid>
      <w:tr w:rsidR="005E6D41" w14:paraId="164C0C76" w14:textId="77777777" w:rsidTr="00C86E7F">
        <w:trPr>
          <w:trHeight w:val="548"/>
        </w:trPr>
        <w:tc>
          <w:tcPr>
            <w:tcW w:w="5670" w:type="dxa"/>
            <w:shd w:val="clear" w:color="auto" w:fill="D9D9D9" w:themeFill="background1" w:themeFillShade="D9"/>
            <w:vAlign w:val="center"/>
          </w:tcPr>
          <w:p w14:paraId="72C7F699" w14:textId="77777777" w:rsidR="005E6D41" w:rsidRPr="005E6D41" w:rsidRDefault="005E6D41" w:rsidP="005E6D41">
            <w:pPr>
              <w:jc w:val="center"/>
              <w:rPr>
                <w:b/>
                <w:szCs w:val="24"/>
              </w:rPr>
            </w:pPr>
            <w:r w:rsidRPr="005E6D41">
              <w:rPr>
                <w:b/>
                <w:szCs w:val="24"/>
              </w:rPr>
              <w:t>Components</w:t>
            </w:r>
          </w:p>
        </w:tc>
        <w:tc>
          <w:tcPr>
            <w:tcW w:w="3690" w:type="dxa"/>
            <w:shd w:val="clear" w:color="auto" w:fill="D9D9D9" w:themeFill="background1" w:themeFillShade="D9"/>
            <w:vAlign w:val="center"/>
          </w:tcPr>
          <w:p w14:paraId="7C4C4DA7" w14:textId="77777777" w:rsidR="005E6D41" w:rsidRPr="005E6D41" w:rsidRDefault="005E6D41" w:rsidP="005E6D41">
            <w:pPr>
              <w:jc w:val="center"/>
              <w:rPr>
                <w:b/>
                <w:szCs w:val="24"/>
              </w:rPr>
            </w:pPr>
            <w:r w:rsidRPr="005E6D41">
              <w:rPr>
                <w:b/>
                <w:szCs w:val="24"/>
              </w:rPr>
              <w:t>Measurement</w:t>
            </w:r>
          </w:p>
        </w:tc>
      </w:tr>
      <w:tr w:rsidR="005E6D41" w14:paraId="16B77F10" w14:textId="77777777" w:rsidTr="00C86E7F">
        <w:trPr>
          <w:trHeight w:val="575"/>
        </w:trPr>
        <w:tc>
          <w:tcPr>
            <w:tcW w:w="5670" w:type="dxa"/>
            <w:shd w:val="clear" w:color="auto" w:fill="FBD4B4" w:themeFill="accent6" w:themeFillTint="66"/>
            <w:vAlign w:val="center"/>
          </w:tcPr>
          <w:p w14:paraId="7E86CA07" w14:textId="77777777" w:rsidR="005E6D41" w:rsidRPr="00C86E7F" w:rsidRDefault="005E6D41" w:rsidP="00C86E7F">
            <w:pPr>
              <w:pStyle w:val="ListParagraph"/>
              <w:numPr>
                <w:ilvl w:val="0"/>
                <w:numId w:val="36"/>
              </w:numPr>
              <w:jc w:val="left"/>
              <w:rPr>
                <w:szCs w:val="24"/>
              </w:rPr>
            </w:pPr>
            <w:r w:rsidRPr="00C86E7F">
              <w:rPr>
                <w:szCs w:val="24"/>
              </w:rPr>
              <w:t>Bargaining Power of Customers</w:t>
            </w:r>
          </w:p>
        </w:tc>
        <w:tc>
          <w:tcPr>
            <w:tcW w:w="3690" w:type="dxa"/>
            <w:shd w:val="clear" w:color="auto" w:fill="FBD4B4" w:themeFill="accent6" w:themeFillTint="66"/>
            <w:vAlign w:val="center"/>
          </w:tcPr>
          <w:p w14:paraId="14017378" w14:textId="77777777" w:rsidR="005E6D41" w:rsidRPr="00C86E7F" w:rsidRDefault="005E6D41" w:rsidP="005E6D41">
            <w:pPr>
              <w:jc w:val="left"/>
              <w:rPr>
                <w:szCs w:val="24"/>
              </w:rPr>
            </w:pPr>
            <w:r w:rsidRPr="00C86E7F">
              <w:rPr>
                <w:szCs w:val="24"/>
              </w:rPr>
              <w:t>Low</w:t>
            </w:r>
          </w:p>
        </w:tc>
      </w:tr>
      <w:tr w:rsidR="005E6D41" w14:paraId="509C3248" w14:textId="77777777" w:rsidTr="00C86E7F">
        <w:trPr>
          <w:trHeight w:val="530"/>
        </w:trPr>
        <w:tc>
          <w:tcPr>
            <w:tcW w:w="5670" w:type="dxa"/>
            <w:shd w:val="clear" w:color="auto" w:fill="C2D69B" w:themeFill="accent3" w:themeFillTint="99"/>
            <w:vAlign w:val="center"/>
          </w:tcPr>
          <w:p w14:paraId="189252B2" w14:textId="77777777" w:rsidR="005E6D41" w:rsidRPr="00C86E7F" w:rsidRDefault="005E6D41" w:rsidP="00C86E7F">
            <w:pPr>
              <w:pStyle w:val="ListParagraph"/>
              <w:numPr>
                <w:ilvl w:val="0"/>
                <w:numId w:val="36"/>
              </w:numPr>
              <w:jc w:val="left"/>
              <w:rPr>
                <w:szCs w:val="24"/>
              </w:rPr>
            </w:pPr>
            <w:r w:rsidRPr="00C86E7F">
              <w:rPr>
                <w:szCs w:val="24"/>
              </w:rPr>
              <w:t>Bargaining Power of Suppliers</w:t>
            </w:r>
          </w:p>
        </w:tc>
        <w:tc>
          <w:tcPr>
            <w:tcW w:w="3690" w:type="dxa"/>
            <w:shd w:val="clear" w:color="auto" w:fill="C2D69B" w:themeFill="accent3" w:themeFillTint="99"/>
            <w:vAlign w:val="center"/>
          </w:tcPr>
          <w:p w14:paraId="407B2DE3" w14:textId="77777777" w:rsidR="005E6D41" w:rsidRPr="00C86E7F" w:rsidRDefault="005E6D41" w:rsidP="005E6D41">
            <w:pPr>
              <w:jc w:val="left"/>
              <w:rPr>
                <w:szCs w:val="24"/>
              </w:rPr>
            </w:pPr>
            <w:r w:rsidRPr="00C86E7F">
              <w:rPr>
                <w:szCs w:val="24"/>
              </w:rPr>
              <w:t>Medium</w:t>
            </w:r>
          </w:p>
        </w:tc>
      </w:tr>
      <w:tr w:rsidR="005E6D41" w14:paraId="54C0428A" w14:textId="77777777" w:rsidTr="00C86E7F">
        <w:trPr>
          <w:trHeight w:val="530"/>
        </w:trPr>
        <w:tc>
          <w:tcPr>
            <w:tcW w:w="5670" w:type="dxa"/>
            <w:shd w:val="clear" w:color="auto" w:fill="95B3D7" w:themeFill="accent1" w:themeFillTint="99"/>
            <w:vAlign w:val="center"/>
          </w:tcPr>
          <w:p w14:paraId="1341E5AD" w14:textId="77777777" w:rsidR="005E6D41" w:rsidRPr="00C86E7F" w:rsidRDefault="005E6D41" w:rsidP="00C86E7F">
            <w:pPr>
              <w:pStyle w:val="ListParagraph"/>
              <w:numPr>
                <w:ilvl w:val="0"/>
                <w:numId w:val="36"/>
              </w:numPr>
              <w:jc w:val="left"/>
              <w:rPr>
                <w:szCs w:val="24"/>
              </w:rPr>
            </w:pPr>
            <w:r w:rsidRPr="00C86E7F">
              <w:rPr>
                <w:szCs w:val="24"/>
              </w:rPr>
              <w:t>Rivalry among Existing Competitors</w:t>
            </w:r>
          </w:p>
        </w:tc>
        <w:tc>
          <w:tcPr>
            <w:tcW w:w="3690" w:type="dxa"/>
            <w:shd w:val="clear" w:color="auto" w:fill="95B3D7" w:themeFill="accent1" w:themeFillTint="99"/>
            <w:vAlign w:val="center"/>
          </w:tcPr>
          <w:p w14:paraId="6214D871" w14:textId="77777777" w:rsidR="005E6D41" w:rsidRPr="00C86E7F" w:rsidRDefault="005E6D41" w:rsidP="005E6D41">
            <w:pPr>
              <w:jc w:val="left"/>
              <w:rPr>
                <w:szCs w:val="24"/>
              </w:rPr>
            </w:pPr>
            <w:r w:rsidRPr="00C86E7F">
              <w:rPr>
                <w:szCs w:val="24"/>
              </w:rPr>
              <w:t>High</w:t>
            </w:r>
          </w:p>
        </w:tc>
      </w:tr>
      <w:tr w:rsidR="005E6D41" w14:paraId="251B8497" w14:textId="77777777" w:rsidTr="00C86E7F">
        <w:trPr>
          <w:trHeight w:val="530"/>
        </w:trPr>
        <w:tc>
          <w:tcPr>
            <w:tcW w:w="5670" w:type="dxa"/>
            <w:shd w:val="clear" w:color="auto" w:fill="FBD4B4" w:themeFill="accent6" w:themeFillTint="66"/>
            <w:vAlign w:val="center"/>
          </w:tcPr>
          <w:p w14:paraId="6EC579A7" w14:textId="77777777" w:rsidR="005E6D41" w:rsidRPr="00C86E7F" w:rsidRDefault="005E6D41" w:rsidP="00C86E7F">
            <w:pPr>
              <w:pStyle w:val="ListParagraph"/>
              <w:numPr>
                <w:ilvl w:val="0"/>
                <w:numId w:val="36"/>
              </w:numPr>
              <w:jc w:val="left"/>
              <w:rPr>
                <w:szCs w:val="24"/>
              </w:rPr>
            </w:pPr>
            <w:r w:rsidRPr="00C86E7F">
              <w:rPr>
                <w:szCs w:val="24"/>
              </w:rPr>
              <w:t>Threat to New Entrants</w:t>
            </w:r>
          </w:p>
        </w:tc>
        <w:tc>
          <w:tcPr>
            <w:tcW w:w="3690" w:type="dxa"/>
            <w:shd w:val="clear" w:color="auto" w:fill="FBD4B4" w:themeFill="accent6" w:themeFillTint="66"/>
            <w:vAlign w:val="center"/>
          </w:tcPr>
          <w:p w14:paraId="28D8ED7C" w14:textId="77777777" w:rsidR="005E6D41" w:rsidRPr="00C86E7F" w:rsidRDefault="005E6D41" w:rsidP="005E6D41">
            <w:pPr>
              <w:jc w:val="left"/>
              <w:rPr>
                <w:szCs w:val="24"/>
              </w:rPr>
            </w:pPr>
            <w:r w:rsidRPr="00C86E7F">
              <w:rPr>
                <w:szCs w:val="24"/>
              </w:rPr>
              <w:t>Low</w:t>
            </w:r>
          </w:p>
        </w:tc>
      </w:tr>
      <w:tr w:rsidR="005E6D41" w14:paraId="24DB721D" w14:textId="77777777" w:rsidTr="00C86E7F">
        <w:trPr>
          <w:trHeight w:val="530"/>
        </w:trPr>
        <w:tc>
          <w:tcPr>
            <w:tcW w:w="5670" w:type="dxa"/>
            <w:shd w:val="clear" w:color="auto" w:fill="95B3D7" w:themeFill="accent1" w:themeFillTint="99"/>
            <w:vAlign w:val="center"/>
          </w:tcPr>
          <w:p w14:paraId="2BBA66D4" w14:textId="77777777" w:rsidR="005E6D41" w:rsidRPr="00C86E7F" w:rsidRDefault="005E6D41" w:rsidP="00C86E7F">
            <w:pPr>
              <w:pStyle w:val="ListParagraph"/>
              <w:numPr>
                <w:ilvl w:val="0"/>
                <w:numId w:val="36"/>
              </w:numPr>
              <w:jc w:val="left"/>
              <w:rPr>
                <w:szCs w:val="24"/>
              </w:rPr>
            </w:pPr>
            <w:r w:rsidRPr="00C86E7F">
              <w:rPr>
                <w:szCs w:val="24"/>
              </w:rPr>
              <w:t>Threat to Substitutes</w:t>
            </w:r>
          </w:p>
        </w:tc>
        <w:tc>
          <w:tcPr>
            <w:tcW w:w="3690" w:type="dxa"/>
            <w:shd w:val="clear" w:color="auto" w:fill="95B3D7" w:themeFill="accent1" w:themeFillTint="99"/>
            <w:vAlign w:val="center"/>
          </w:tcPr>
          <w:p w14:paraId="2907A1EB" w14:textId="77777777" w:rsidR="005E6D41" w:rsidRPr="00C86E7F" w:rsidRDefault="005E6D41" w:rsidP="005E6D41">
            <w:pPr>
              <w:jc w:val="left"/>
              <w:rPr>
                <w:szCs w:val="24"/>
              </w:rPr>
            </w:pPr>
            <w:r w:rsidRPr="00C86E7F">
              <w:rPr>
                <w:szCs w:val="24"/>
              </w:rPr>
              <w:t>High</w:t>
            </w:r>
          </w:p>
        </w:tc>
      </w:tr>
    </w:tbl>
    <w:p w14:paraId="11B58FCA" w14:textId="77777777" w:rsidR="005E6D41" w:rsidRPr="001E0C8F" w:rsidRDefault="005E6D41" w:rsidP="005E6D41"/>
    <w:p w14:paraId="7D59F645" w14:textId="77777777" w:rsidR="001E0C8F" w:rsidRPr="007715E8" w:rsidRDefault="001E0C8F" w:rsidP="007715E8">
      <w:pPr>
        <w:pStyle w:val="Heading2"/>
        <w:rPr>
          <w:sz w:val="28"/>
        </w:rPr>
      </w:pPr>
      <w:bookmarkStart w:id="9" w:name="_Toc89509963"/>
      <w:r w:rsidRPr="007715E8">
        <w:rPr>
          <w:sz w:val="28"/>
        </w:rPr>
        <w:t>PESTEL Analysis of KFC</w:t>
      </w:r>
      <w:bookmarkEnd w:id="9"/>
    </w:p>
    <w:p w14:paraId="7F49B69D" w14:textId="77777777" w:rsidR="001E0C8F" w:rsidRPr="001E0C8F" w:rsidRDefault="001E0C8F" w:rsidP="001E0C8F">
      <w:r w:rsidRPr="001E0C8F">
        <w:t>PRSTEL is the most used technique to evaluate the external environment of a company. PESTEL analysis is broken into six different factors that are - political, economic, social, technological, environmental and legal (</w:t>
      </w:r>
      <w:r w:rsidRPr="001E0C8F">
        <w:rPr>
          <w:rFonts w:eastAsia="Times New Roman"/>
          <w:shd w:val="clear" w:color="auto" w:fill="FFFFFF"/>
        </w:rPr>
        <w:t xml:space="preserve">Malhotra, </w:t>
      </w:r>
      <w:proofErr w:type="spellStart"/>
      <w:r w:rsidRPr="001E0C8F">
        <w:rPr>
          <w:rFonts w:eastAsia="Times New Roman"/>
          <w:shd w:val="clear" w:color="auto" w:fill="FFFFFF"/>
        </w:rPr>
        <w:t>Nunan</w:t>
      </w:r>
      <w:proofErr w:type="spellEnd"/>
      <w:r w:rsidRPr="001E0C8F">
        <w:rPr>
          <w:rFonts w:eastAsia="Times New Roman"/>
          <w:shd w:val="clear" w:color="auto" w:fill="FFFFFF"/>
        </w:rPr>
        <w:t>, and Birks, 2017)</w:t>
      </w:r>
      <w:r w:rsidRPr="001E0C8F">
        <w:t xml:space="preserve">. Now, the PESTEL analysis of KFC is </w:t>
      </w:r>
      <w:proofErr w:type="spellStart"/>
      <w:r w:rsidRPr="001E0C8F">
        <w:t>analyzed</w:t>
      </w:r>
      <w:proofErr w:type="spellEnd"/>
      <w:r w:rsidRPr="001E0C8F">
        <w:t xml:space="preserve"> below -</w:t>
      </w:r>
    </w:p>
    <w:tbl>
      <w:tblPr>
        <w:tblStyle w:val="TableGrid"/>
        <w:tblW w:w="0" w:type="auto"/>
        <w:tblInd w:w="108" w:type="dxa"/>
        <w:tblLook w:val="04A0" w:firstRow="1" w:lastRow="0" w:firstColumn="1" w:lastColumn="0" w:noHBand="0" w:noVBand="1"/>
      </w:tblPr>
      <w:tblGrid>
        <w:gridCol w:w="2167"/>
        <w:gridCol w:w="5539"/>
        <w:gridCol w:w="1536"/>
      </w:tblGrid>
      <w:tr w:rsidR="00C86E7F" w14:paraId="35C19B5C" w14:textId="77777777" w:rsidTr="00C86E7F">
        <w:trPr>
          <w:trHeight w:val="530"/>
        </w:trPr>
        <w:tc>
          <w:tcPr>
            <w:tcW w:w="8010" w:type="dxa"/>
            <w:gridSpan w:val="2"/>
            <w:vAlign w:val="center"/>
          </w:tcPr>
          <w:p w14:paraId="49EFA77C" w14:textId="77777777" w:rsidR="00C86E7F" w:rsidRPr="007715E8" w:rsidRDefault="00C86E7F" w:rsidP="007715E8">
            <w:pPr>
              <w:jc w:val="center"/>
              <w:rPr>
                <w:rFonts w:cs="Times New Roman"/>
                <w:b/>
                <w:color w:val="000000" w:themeColor="text1"/>
                <w:szCs w:val="24"/>
              </w:rPr>
            </w:pPr>
            <w:r w:rsidRPr="007715E8">
              <w:rPr>
                <w:b/>
                <w:szCs w:val="24"/>
              </w:rPr>
              <w:t>PESTEL Analysis of KFC</w:t>
            </w:r>
          </w:p>
        </w:tc>
        <w:tc>
          <w:tcPr>
            <w:tcW w:w="1458" w:type="dxa"/>
          </w:tcPr>
          <w:p w14:paraId="09F92308" w14:textId="77777777" w:rsidR="00C86E7F" w:rsidRPr="007715E8" w:rsidRDefault="00C86E7F" w:rsidP="007715E8">
            <w:pPr>
              <w:jc w:val="center"/>
              <w:rPr>
                <w:b/>
                <w:szCs w:val="24"/>
              </w:rPr>
            </w:pPr>
          </w:p>
        </w:tc>
      </w:tr>
      <w:tr w:rsidR="00C86E7F" w14:paraId="440182BE" w14:textId="77777777" w:rsidTr="00C86E7F">
        <w:tc>
          <w:tcPr>
            <w:tcW w:w="2213" w:type="dxa"/>
            <w:shd w:val="clear" w:color="auto" w:fill="FABF8F" w:themeFill="accent6" w:themeFillTint="99"/>
          </w:tcPr>
          <w:p w14:paraId="5F71EDC3"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Political Factor</w:t>
            </w:r>
            <w:r>
              <w:rPr>
                <w:rFonts w:cs="Times New Roman"/>
                <w:b/>
                <w:color w:val="000000" w:themeColor="text1"/>
                <w:szCs w:val="24"/>
              </w:rPr>
              <w:t>s</w:t>
            </w:r>
          </w:p>
        </w:tc>
        <w:tc>
          <w:tcPr>
            <w:tcW w:w="5797" w:type="dxa"/>
            <w:shd w:val="clear" w:color="auto" w:fill="FABF8F" w:themeFill="accent6" w:themeFillTint="99"/>
          </w:tcPr>
          <w:p w14:paraId="30BB4DC6" w14:textId="77777777" w:rsidR="00C86E7F" w:rsidRPr="007715E8" w:rsidRDefault="00C86E7F" w:rsidP="001E0C8F">
            <w:pPr>
              <w:rPr>
                <w:rFonts w:cs="Times New Roman"/>
                <w:b/>
                <w:color w:val="000000" w:themeColor="text1"/>
                <w:szCs w:val="24"/>
              </w:rPr>
            </w:pPr>
            <w:r>
              <w:rPr>
                <w:rFonts w:cs="Times New Roman"/>
                <w:b/>
                <w:color w:val="000000" w:themeColor="text1"/>
                <w:szCs w:val="24"/>
              </w:rPr>
              <w:t>Discussion</w:t>
            </w:r>
          </w:p>
        </w:tc>
        <w:tc>
          <w:tcPr>
            <w:tcW w:w="1458" w:type="dxa"/>
            <w:shd w:val="clear" w:color="auto" w:fill="FABF8F" w:themeFill="accent6" w:themeFillTint="99"/>
          </w:tcPr>
          <w:p w14:paraId="1CA3690B" w14:textId="77777777" w:rsidR="00C86E7F" w:rsidRPr="007715E8" w:rsidRDefault="00C86E7F" w:rsidP="001E0C8F">
            <w:pPr>
              <w:rPr>
                <w:rFonts w:cs="Times New Roman"/>
                <w:b/>
                <w:color w:val="000000" w:themeColor="text1"/>
                <w:szCs w:val="24"/>
              </w:rPr>
            </w:pPr>
            <w:r>
              <w:rPr>
                <w:rFonts w:cs="Times New Roman"/>
                <w:b/>
                <w:color w:val="000000" w:themeColor="text1"/>
                <w:szCs w:val="24"/>
              </w:rPr>
              <w:t>Condition</w:t>
            </w:r>
          </w:p>
        </w:tc>
      </w:tr>
      <w:tr w:rsidR="00C86E7F" w14:paraId="1CDF3285" w14:textId="77777777" w:rsidTr="00C86E7F">
        <w:trPr>
          <w:trHeight w:val="3707"/>
        </w:trPr>
        <w:tc>
          <w:tcPr>
            <w:tcW w:w="2213" w:type="dxa"/>
            <w:vAlign w:val="center"/>
          </w:tcPr>
          <w:p w14:paraId="09019243"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Government policy</w:t>
            </w:r>
          </w:p>
        </w:tc>
        <w:tc>
          <w:tcPr>
            <w:tcW w:w="5797" w:type="dxa"/>
          </w:tcPr>
          <w:p w14:paraId="1C54C2A6"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Government policy affects a business a lot. Appropriate government polices help business companies to be flourished, in contrast, inappropriate policies make business firms less profitable which ultimately impact on national economic condition (</w:t>
            </w:r>
            <w:r w:rsidRPr="007715E8">
              <w:rPr>
                <w:rFonts w:eastAsia="Times New Roman" w:cs="Times New Roman"/>
                <w:color w:val="000000" w:themeColor="text1"/>
                <w:szCs w:val="24"/>
                <w:shd w:val="clear" w:color="auto" w:fill="FFFFFF"/>
              </w:rPr>
              <w:t>Jain, and Yadav, 2017)</w:t>
            </w:r>
            <w:r w:rsidRPr="007715E8">
              <w:rPr>
                <w:rFonts w:cs="Times New Roman"/>
                <w:color w:val="000000" w:themeColor="text1"/>
                <w:szCs w:val="24"/>
              </w:rPr>
              <w:t>. In UK, the government policies for KFC are much appropriate as the business strategies and market operations of KFC are compatible with the government policies.</w:t>
            </w:r>
          </w:p>
        </w:tc>
        <w:tc>
          <w:tcPr>
            <w:tcW w:w="1458" w:type="dxa"/>
            <w:vMerge w:val="restart"/>
            <w:vAlign w:val="center"/>
          </w:tcPr>
          <w:p w14:paraId="7ABC1785"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Favourable</w:t>
            </w:r>
          </w:p>
        </w:tc>
      </w:tr>
      <w:tr w:rsidR="00C86E7F" w14:paraId="01719101" w14:textId="77777777" w:rsidTr="00C86E7F">
        <w:trPr>
          <w:trHeight w:val="2690"/>
        </w:trPr>
        <w:tc>
          <w:tcPr>
            <w:tcW w:w="2213" w:type="dxa"/>
            <w:vAlign w:val="center"/>
          </w:tcPr>
          <w:p w14:paraId="39A1CCB1"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National business restrictions during COVID pandemic</w:t>
            </w:r>
          </w:p>
        </w:tc>
        <w:tc>
          <w:tcPr>
            <w:tcW w:w="5797" w:type="dxa"/>
          </w:tcPr>
          <w:p w14:paraId="0F367ADF"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During COVID-19 pandemic situation, most of the fast food and restaurant outlets were closed or operated in a small scale. Government restricted all kinds of public gathering. KFC were one of the fast food outlets where public could gather that is why, the company had to operate in small scale so that public gathered could not take place.</w:t>
            </w:r>
          </w:p>
        </w:tc>
        <w:tc>
          <w:tcPr>
            <w:tcW w:w="1458" w:type="dxa"/>
            <w:vMerge/>
          </w:tcPr>
          <w:p w14:paraId="381464F3" w14:textId="77777777" w:rsidR="00C86E7F" w:rsidRPr="007715E8" w:rsidRDefault="00C86E7F" w:rsidP="001E0C8F">
            <w:pPr>
              <w:rPr>
                <w:rFonts w:cs="Times New Roman"/>
                <w:color w:val="000000" w:themeColor="text1"/>
                <w:szCs w:val="24"/>
              </w:rPr>
            </w:pPr>
          </w:p>
        </w:tc>
      </w:tr>
      <w:tr w:rsidR="00C86E7F" w14:paraId="2BA4EC77" w14:textId="77777777" w:rsidTr="00C86E7F">
        <w:tc>
          <w:tcPr>
            <w:tcW w:w="8010" w:type="dxa"/>
            <w:gridSpan w:val="2"/>
            <w:shd w:val="clear" w:color="auto" w:fill="95B3D7" w:themeFill="accent1" w:themeFillTint="99"/>
          </w:tcPr>
          <w:p w14:paraId="7CD474DA"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Economic Factor</w:t>
            </w:r>
            <w:r>
              <w:rPr>
                <w:rFonts w:cs="Times New Roman"/>
                <w:b/>
                <w:color w:val="000000" w:themeColor="text1"/>
                <w:szCs w:val="24"/>
              </w:rPr>
              <w:t>s</w:t>
            </w:r>
          </w:p>
        </w:tc>
        <w:tc>
          <w:tcPr>
            <w:tcW w:w="1458" w:type="dxa"/>
            <w:shd w:val="clear" w:color="auto" w:fill="95B3D7" w:themeFill="accent1" w:themeFillTint="99"/>
          </w:tcPr>
          <w:p w14:paraId="7D93D6D0" w14:textId="77777777" w:rsidR="00C86E7F" w:rsidRPr="007715E8" w:rsidRDefault="00C86E7F" w:rsidP="001E0C8F">
            <w:pPr>
              <w:rPr>
                <w:rFonts w:cs="Times New Roman"/>
                <w:b/>
                <w:color w:val="000000" w:themeColor="text1"/>
                <w:szCs w:val="24"/>
              </w:rPr>
            </w:pPr>
          </w:p>
        </w:tc>
      </w:tr>
      <w:tr w:rsidR="00C86E7F" w14:paraId="197B633E" w14:textId="77777777" w:rsidTr="00C86E7F">
        <w:tc>
          <w:tcPr>
            <w:tcW w:w="2213" w:type="dxa"/>
            <w:vAlign w:val="center"/>
          </w:tcPr>
          <w:p w14:paraId="7110514B"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Economic growth</w:t>
            </w:r>
          </w:p>
        </w:tc>
        <w:tc>
          <w:tcPr>
            <w:tcW w:w="5797" w:type="dxa"/>
          </w:tcPr>
          <w:p w14:paraId="1A0B8FB4" w14:textId="77777777" w:rsidR="00C86E7F" w:rsidRDefault="00C86E7F" w:rsidP="001E0C8F">
            <w:pPr>
              <w:rPr>
                <w:rFonts w:cs="Times New Roman"/>
                <w:color w:val="000000" w:themeColor="text1"/>
                <w:szCs w:val="24"/>
              </w:rPr>
            </w:pPr>
            <w:r w:rsidRPr="007715E8">
              <w:rPr>
                <w:rFonts w:cs="Times New Roman"/>
                <w:color w:val="000000" w:themeColor="text1"/>
                <w:szCs w:val="24"/>
              </w:rPr>
              <w:t>During COVID-19 pandemic, UK tasted a little bit recension in economy. The country’s economic growth became stable which affected the business scenario in UK, however the economic condition is now getting better which is why KFC will get its advantage.</w:t>
            </w:r>
          </w:p>
          <w:p w14:paraId="48949DC5" w14:textId="77777777" w:rsidR="00C86E7F" w:rsidRPr="007715E8" w:rsidRDefault="00C86E7F" w:rsidP="001E0C8F">
            <w:pPr>
              <w:rPr>
                <w:rFonts w:cs="Times New Roman"/>
                <w:color w:val="000000" w:themeColor="text1"/>
                <w:szCs w:val="24"/>
              </w:rPr>
            </w:pPr>
          </w:p>
        </w:tc>
        <w:tc>
          <w:tcPr>
            <w:tcW w:w="1458" w:type="dxa"/>
            <w:vMerge w:val="restart"/>
            <w:vAlign w:val="center"/>
          </w:tcPr>
          <w:p w14:paraId="08755CF2"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Favourable</w:t>
            </w:r>
          </w:p>
        </w:tc>
      </w:tr>
      <w:tr w:rsidR="00C86E7F" w14:paraId="044C009B" w14:textId="77777777" w:rsidTr="00C86E7F">
        <w:trPr>
          <w:trHeight w:val="2690"/>
        </w:trPr>
        <w:tc>
          <w:tcPr>
            <w:tcW w:w="2213" w:type="dxa"/>
            <w:vAlign w:val="center"/>
          </w:tcPr>
          <w:p w14:paraId="2D9B0543"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Market condition</w:t>
            </w:r>
          </w:p>
        </w:tc>
        <w:tc>
          <w:tcPr>
            <w:tcW w:w="5797" w:type="dxa"/>
          </w:tcPr>
          <w:p w14:paraId="2F25969C"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The market condition is now developing rapidly. After a vulnerable market condition during COVID-19 pandemic, UK started to taste a developed market for its business companies, on that point, it is a great opportunity for KFC to utilize this opportunity and capture the upcoming growth of market.</w:t>
            </w:r>
          </w:p>
        </w:tc>
        <w:tc>
          <w:tcPr>
            <w:tcW w:w="1458" w:type="dxa"/>
            <w:vMerge/>
            <w:vAlign w:val="center"/>
          </w:tcPr>
          <w:p w14:paraId="500FAC26" w14:textId="77777777" w:rsidR="00C86E7F" w:rsidRPr="007715E8" w:rsidRDefault="00C86E7F" w:rsidP="00C86E7F">
            <w:pPr>
              <w:jc w:val="center"/>
              <w:rPr>
                <w:rFonts w:cs="Times New Roman"/>
                <w:color w:val="000000" w:themeColor="text1"/>
                <w:szCs w:val="24"/>
              </w:rPr>
            </w:pPr>
          </w:p>
        </w:tc>
      </w:tr>
      <w:tr w:rsidR="00C86E7F" w14:paraId="249BD6D7" w14:textId="77777777" w:rsidTr="00C86E7F">
        <w:tc>
          <w:tcPr>
            <w:tcW w:w="8010" w:type="dxa"/>
            <w:gridSpan w:val="2"/>
            <w:shd w:val="clear" w:color="auto" w:fill="BFBFBF" w:themeFill="background1" w:themeFillShade="BF"/>
          </w:tcPr>
          <w:p w14:paraId="72BFE2C4"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Social Factor</w:t>
            </w:r>
            <w:r>
              <w:rPr>
                <w:rFonts w:cs="Times New Roman"/>
                <w:b/>
                <w:color w:val="000000" w:themeColor="text1"/>
                <w:szCs w:val="24"/>
              </w:rPr>
              <w:t>s</w:t>
            </w:r>
          </w:p>
        </w:tc>
        <w:tc>
          <w:tcPr>
            <w:tcW w:w="1458" w:type="dxa"/>
            <w:shd w:val="clear" w:color="auto" w:fill="BFBFBF" w:themeFill="background1" w:themeFillShade="BF"/>
          </w:tcPr>
          <w:p w14:paraId="466B7CB4" w14:textId="77777777" w:rsidR="00C86E7F" w:rsidRPr="007715E8" w:rsidRDefault="00C86E7F" w:rsidP="001E0C8F">
            <w:pPr>
              <w:rPr>
                <w:rFonts w:cs="Times New Roman"/>
                <w:b/>
                <w:color w:val="000000" w:themeColor="text1"/>
                <w:szCs w:val="24"/>
              </w:rPr>
            </w:pPr>
          </w:p>
        </w:tc>
      </w:tr>
      <w:tr w:rsidR="00C86E7F" w14:paraId="60E81189" w14:textId="77777777" w:rsidTr="00C86E7F">
        <w:trPr>
          <w:trHeight w:val="3347"/>
        </w:trPr>
        <w:tc>
          <w:tcPr>
            <w:tcW w:w="2213" w:type="dxa"/>
            <w:vAlign w:val="center"/>
          </w:tcPr>
          <w:p w14:paraId="098DBA98"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Customer's preference</w:t>
            </w:r>
          </w:p>
        </w:tc>
        <w:tc>
          <w:tcPr>
            <w:tcW w:w="5797" w:type="dxa"/>
          </w:tcPr>
          <w:p w14:paraId="1D3C0D72" w14:textId="77777777" w:rsidR="00C86E7F" w:rsidRPr="007715E8" w:rsidRDefault="00C86E7F" w:rsidP="001E0C8F">
            <w:pPr>
              <w:rPr>
                <w:rFonts w:eastAsia="Times New Roman" w:cs="Times New Roman"/>
                <w:color w:val="000000" w:themeColor="text1"/>
                <w:szCs w:val="24"/>
                <w:shd w:val="clear" w:color="auto" w:fill="FFFFFF"/>
              </w:rPr>
            </w:pPr>
            <w:r w:rsidRPr="007715E8">
              <w:rPr>
                <w:rFonts w:cs="Times New Roman"/>
                <w:color w:val="000000" w:themeColor="text1"/>
                <w:szCs w:val="24"/>
              </w:rPr>
              <w:t>Successfully of business often depends on customer's preference (</w:t>
            </w:r>
            <w:proofErr w:type="spellStart"/>
            <w:r w:rsidRPr="007715E8">
              <w:rPr>
                <w:rFonts w:eastAsia="Times New Roman" w:cs="Times New Roman"/>
                <w:color w:val="000000" w:themeColor="text1"/>
                <w:szCs w:val="24"/>
                <w:shd w:val="clear" w:color="auto" w:fill="FFFFFF"/>
              </w:rPr>
              <w:t>Sheth</w:t>
            </w:r>
            <w:proofErr w:type="spellEnd"/>
            <w:r w:rsidRPr="007715E8">
              <w:rPr>
                <w:rFonts w:eastAsia="Times New Roman" w:cs="Times New Roman"/>
                <w:color w:val="000000" w:themeColor="text1"/>
                <w:szCs w:val="24"/>
                <w:shd w:val="clear" w:color="auto" w:fill="FFFFFF"/>
              </w:rPr>
              <w:t>, 2020)</w:t>
            </w:r>
            <w:r w:rsidRPr="007715E8">
              <w:rPr>
                <w:rFonts w:cs="Times New Roman"/>
                <w:color w:val="000000" w:themeColor="text1"/>
                <w:szCs w:val="24"/>
              </w:rPr>
              <w:t xml:space="preserve">. A company should focus on good quality offerings and strategic marketing plan as these will be able to delight and attract customers. When customers will get attracted, they will become loyal to the offerings. KFC focuses on quality offerings which made its customers loyal and attractive to company’s offerings </w:t>
            </w:r>
            <w:r w:rsidRPr="007715E8">
              <w:rPr>
                <w:rFonts w:eastAsia="Times New Roman" w:cs="Times New Roman"/>
                <w:color w:val="000000" w:themeColor="text1"/>
                <w:szCs w:val="24"/>
                <w:shd w:val="clear" w:color="auto" w:fill="FFFFFF"/>
              </w:rPr>
              <w:t>(kfc.co.uk. 2021)</w:t>
            </w:r>
            <w:r w:rsidRPr="007715E8">
              <w:rPr>
                <w:rFonts w:cs="Times New Roman"/>
                <w:color w:val="000000" w:themeColor="text1"/>
                <w:szCs w:val="24"/>
              </w:rPr>
              <w:t>.</w:t>
            </w:r>
          </w:p>
        </w:tc>
        <w:tc>
          <w:tcPr>
            <w:tcW w:w="1458" w:type="dxa"/>
            <w:vMerge w:val="restart"/>
            <w:vAlign w:val="center"/>
          </w:tcPr>
          <w:p w14:paraId="23DC990B"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Favourable</w:t>
            </w:r>
          </w:p>
        </w:tc>
      </w:tr>
      <w:tr w:rsidR="00C86E7F" w14:paraId="104A672D" w14:textId="77777777" w:rsidTr="00C86E7F">
        <w:trPr>
          <w:trHeight w:val="2690"/>
        </w:trPr>
        <w:tc>
          <w:tcPr>
            <w:tcW w:w="2213" w:type="dxa"/>
            <w:vAlign w:val="center"/>
          </w:tcPr>
          <w:p w14:paraId="41F5AD1B"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Social customs</w:t>
            </w:r>
          </w:p>
        </w:tc>
        <w:tc>
          <w:tcPr>
            <w:tcW w:w="5797" w:type="dxa"/>
          </w:tcPr>
          <w:p w14:paraId="08FEB3B6"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Social customs refers the value, beliefs of society that a business company should consider in business operations (</w:t>
            </w:r>
            <w:r w:rsidRPr="007715E8">
              <w:rPr>
                <w:rFonts w:eastAsia="Times New Roman" w:cs="Times New Roman"/>
                <w:color w:val="000000" w:themeColor="text1"/>
                <w:szCs w:val="24"/>
                <w:shd w:val="clear" w:color="auto" w:fill="FFFFFF"/>
              </w:rPr>
              <w:t>Paul, 2019)</w:t>
            </w:r>
            <w:r w:rsidRPr="007715E8">
              <w:rPr>
                <w:rFonts w:cs="Times New Roman"/>
                <w:color w:val="000000" w:themeColor="text1"/>
                <w:szCs w:val="24"/>
              </w:rPr>
              <w:t>. KFC considers social customs appropriately in its marketing operations. The brand develops business plan, runs promotion in considering the social beliefs of local people.</w:t>
            </w:r>
          </w:p>
        </w:tc>
        <w:tc>
          <w:tcPr>
            <w:tcW w:w="1458" w:type="dxa"/>
            <w:vMerge/>
          </w:tcPr>
          <w:p w14:paraId="2E410ADC" w14:textId="77777777" w:rsidR="00C86E7F" w:rsidRPr="007715E8" w:rsidRDefault="00C86E7F" w:rsidP="001E0C8F">
            <w:pPr>
              <w:rPr>
                <w:rFonts w:cs="Times New Roman"/>
                <w:color w:val="000000" w:themeColor="text1"/>
                <w:szCs w:val="24"/>
              </w:rPr>
            </w:pPr>
          </w:p>
        </w:tc>
      </w:tr>
      <w:tr w:rsidR="00C86E7F" w14:paraId="35B63458" w14:textId="77777777" w:rsidTr="00C86E7F">
        <w:tc>
          <w:tcPr>
            <w:tcW w:w="8010" w:type="dxa"/>
            <w:gridSpan w:val="2"/>
            <w:shd w:val="clear" w:color="auto" w:fill="D99594" w:themeFill="accent2" w:themeFillTint="99"/>
          </w:tcPr>
          <w:p w14:paraId="1164E73E"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Technological Factor</w:t>
            </w:r>
            <w:r>
              <w:rPr>
                <w:rFonts w:cs="Times New Roman"/>
                <w:b/>
                <w:color w:val="000000" w:themeColor="text1"/>
                <w:szCs w:val="24"/>
              </w:rPr>
              <w:t>s</w:t>
            </w:r>
          </w:p>
        </w:tc>
        <w:tc>
          <w:tcPr>
            <w:tcW w:w="1458" w:type="dxa"/>
            <w:shd w:val="clear" w:color="auto" w:fill="D99594" w:themeFill="accent2" w:themeFillTint="99"/>
          </w:tcPr>
          <w:p w14:paraId="6707EA59" w14:textId="77777777" w:rsidR="00C86E7F" w:rsidRPr="007715E8" w:rsidRDefault="00C86E7F" w:rsidP="001E0C8F">
            <w:pPr>
              <w:rPr>
                <w:rFonts w:cs="Times New Roman"/>
                <w:b/>
                <w:color w:val="000000" w:themeColor="text1"/>
                <w:szCs w:val="24"/>
              </w:rPr>
            </w:pPr>
          </w:p>
        </w:tc>
      </w:tr>
      <w:tr w:rsidR="00C86E7F" w14:paraId="03FB5E53" w14:textId="77777777" w:rsidTr="00C86E7F">
        <w:tc>
          <w:tcPr>
            <w:tcW w:w="2213" w:type="dxa"/>
            <w:vAlign w:val="center"/>
          </w:tcPr>
          <w:p w14:paraId="2A02EFE8"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Use of modern technologies</w:t>
            </w:r>
          </w:p>
        </w:tc>
        <w:tc>
          <w:tcPr>
            <w:tcW w:w="5797" w:type="dxa"/>
          </w:tcPr>
          <w:p w14:paraId="4DBA6C40" w14:textId="77777777" w:rsidR="00C86E7F" w:rsidRPr="007715E8" w:rsidRDefault="00C86E7F" w:rsidP="001E0C8F">
            <w:pPr>
              <w:rPr>
                <w:rFonts w:eastAsia="Times New Roman" w:cs="Times New Roman"/>
                <w:color w:val="000000" w:themeColor="text1"/>
                <w:szCs w:val="24"/>
                <w:shd w:val="clear" w:color="auto" w:fill="FFFFFF"/>
              </w:rPr>
            </w:pPr>
            <w:r w:rsidRPr="007715E8">
              <w:rPr>
                <w:rFonts w:cs="Times New Roman"/>
                <w:color w:val="000000" w:themeColor="text1"/>
                <w:szCs w:val="24"/>
              </w:rPr>
              <w:t>Modern technologies accelerate the production and make the business dynamic. Modern technologies also make the business operations efficient (</w:t>
            </w:r>
            <w:proofErr w:type="spellStart"/>
            <w:r w:rsidRPr="007715E8">
              <w:rPr>
                <w:rFonts w:eastAsia="Times New Roman" w:cs="Times New Roman"/>
                <w:color w:val="000000" w:themeColor="text1"/>
                <w:szCs w:val="24"/>
                <w:shd w:val="clear" w:color="auto" w:fill="FFFFFF"/>
              </w:rPr>
              <w:t>Nunan</w:t>
            </w:r>
            <w:proofErr w:type="spellEnd"/>
            <w:r w:rsidRPr="007715E8">
              <w:rPr>
                <w:rFonts w:eastAsia="Times New Roman" w:cs="Times New Roman"/>
                <w:color w:val="000000" w:themeColor="text1"/>
                <w:szCs w:val="24"/>
                <w:shd w:val="clear" w:color="auto" w:fill="FFFFFF"/>
              </w:rPr>
              <w:t>, Malhotra, and Birks, 2020)</w:t>
            </w:r>
            <w:r w:rsidRPr="007715E8">
              <w:rPr>
                <w:rFonts w:cs="Times New Roman"/>
                <w:color w:val="000000" w:themeColor="text1"/>
                <w:szCs w:val="24"/>
              </w:rPr>
              <w:t xml:space="preserve">. KFC focuses to adapt new technologies into their business operations. The fast food chain brought new technologies into their food processing and cooking which ensure the hygiene and efficient production </w:t>
            </w:r>
            <w:r w:rsidRPr="007715E8">
              <w:rPr>
                <w:rFonts w:eastAsia="Times New Roman" w:cs="Times New Roman"/>
                <w:color w:val="000000" w:themeColor="text1"/>
                <w:szCs w:val="24"/>
                <w:shd w:val="clear" w:color="auto" w:fill="FFFFFF"/>
              </w:rPr>
              <w:t>(kfc.co.uk. 2021)</w:t>
            </w:r>
            <w:r w:rsidRPr="007715E8">
              <w:rPr>
                <w:rFonts w:cs="Times New Roman"/>
                <w:color w:val="000000" w:themeColor="text1"/>
                <w:szCs w:val="24"/>
              </w:rPr>
              <w:t>.</w:t>
            </w:r>
          </w:p>
        </w:tc>
        <w:tc>
          <w:tcPr>
            <w:tcW w:w="1458" w:type="dxa"/>
            <w:vMerge w:val="restart"/>
            <w:vAlign w:val="center"/>
          </w:tcPr>
          <w:p w14:paraId="03D7AC58"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Favourable</w:t>
            </w:r>
          </w:p>
        </w:tc>
      </w:tr>
      <w:tr w:rsidR="00C86E7F" w14:paraId="77C77A3B" w14:textId="77777777" w:rsidTr="00C86E7F">
        <w:trPr>
          <w:trHeight w:val="2690"/>
        </w:trPr>
        <w:tc>
          <w:tcPr>
            <w:tcW w:w="2213" w:type="dxa"/>
            <w:vAlign w:val="center"/>
          </w:tcPr>
          <w:p w14:paraId="5D5E4C06"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Digital marketing</w:t>
            </w:r>
          </w:p>
        </w:tc>
        <w:tc>
          <w:tcPr>
            <w:tcW w:w="5797" w:type="dxa"/>
          </w:tcPr>
          <w:p w14:paraId="05977307"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Digital marketing makes the market operations of a company more dynamic and visible as it can  attract its target customers. KFC considers digital marketing into its marketing operations. KFC is highly focused on social media marketing and branding which attracts its target customers.</w:t>
            </w:r>
          </w:p>
        </w:tc>
        <w:tc>
          <w:tcPr>
            <w:tcW w:w="1458" w:type="dxa"/>
            <w:vMerge/>
          </w:tcPr>
          <w:p w14:paraId="1E2475CA" w14:textId="77777777" w:rsidR="00C86E7F" w:rsidRPr="007715E8" w:rsidRDefault="00C86E7F" w:rsidP="001E0C8F">
            <w:pPr>
              <w:rPr>
                <w:rFonts w:cs="Times New Roman"/>
                <w:color w:val="000000" w:themeColor="text1"/>
                <w:szCs w:val="24"/>
              </w:rPr>
            </w:pPr>
          </w:p>
        </w:tc>
      </w:tr>
      <w:tr w:rsidR="00C86E7F" w14:paraId="551AEDC8" w14:textId="77777777" w:rsidTr="00C86E7F">
        <w:tc>
          <w:tcPr>
            <w:tcW w:w="8010" w:type="dxa"/>
            <w:gridSpan w:val="2"/>
            <w:shd w:val="clear" w:color="auto" w:fill="C4BC96" w:themeFill="background2" w:themeFillShade="BF"/>
          </w:tcPr>
          <w:p w14:paraId="3AA91DF3"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Environmental Factor</w:t>
            </w:r>
            <w:r>
              <w:rPr>
                <w:rFonts w:cs="Times New Roman"/>
                <w:b/>
                <w:color w:val="000000" w:themeColor="text1"/>
                <w:szCs w:val="24"/>
              </w:rPr>
              <w:t>s</w:t>
            </w:r>
          </w:p>
        </w:tc>
        <w:tc>
          <w:tcPr>
            <w:tcW w:w="1458" w:type="dxa"/>
            <w:shd w:val="clear" w:color="auto" w:fill="C4BC96" w:themeFill="background2" w:themeFillShade="BF"/>
          </w:tcPr>
          <w:p w14:paraId="04EEB824" w14:textId="77777777" w:rsidR="00C86E7F" w:rsidRPr="007715E8" w:rsidRDefault="00C86E7F" w:rsidP="001E0C8F">
            <w:pPr>
              <w:rPr>
                <w:rFonts w:cs="Times New Roman"/>
                <w:b/>
                <w:color w:val="000000" w:themeColor="text1"/>
                <w:szCs w:val="24"/>
              </w:rPr>
            </w:pPr>
          </w:p>
        </w:tc>
      </w:tr>
      <w:tr w:rsidR="00C86E7F" w14:paraId="259CB3FA" w14:textId="77777777" w:rsidTr="00C86E7F">
        <w:trPr>
          <w:trHeight w:val="2717"/>
        </w:trPr>
        <w:tc>
          <w:tcPr>
            <w:tcW w:w="2213" w:type="dxa"/>
            <w:vAlign w:val="center"/>
          </w:tcPr>
          <w:p w14:paraId="0520EE0C"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Waste disposal management</w:t>
            </w:r>
          </w:p>
        </w:tc>
        <w:tc>
          <w:tcPr>
            <w:tcW w:w="5797" w:type="dxa"/>
          </w:tcPr>
          <w:p w14:paraId="5B58F469" w14:textId="77777777" w:rsidR="00C86E7F" w:rsidRPr="007715E8" w:rsidRDefault="00C86E7F" w:rsidP="00C86E7F">
            <w:pPr>
              <w:rPr>
                <w:rFonts w:eastAsia="Times New Roman" w:cs="Times New Roman"/>
                <w:color w:val="000000" w:themeColor="text1"/>
                <w:szCs w:val="24"/>
                <w:shd w:val="clear" w:color="auto" w:fill="FFFFFF"/>
              </w:rPr>
            </w:pPr>
            <w:r w:rsidRPr="007715E8">
              <w:rPr>
                <w:rFonts w:cs="Times New Roman"/>
                <w:color w:val="000000" w:themeColor="text1"/>
                <w:szCs w:val="24"/>
              </w:rPr>
              <w:t xml:space="preserve">Waste disposal management should be focused to ensure environment safety. Companies with production should consider how to dispose their production wastes so that it doesn’t affect the environment badly. </w:t>
            </w:r>
            <w:r>
              <w:rPr>
                <w:rFonts w:cs="Times New Roman"/>
                <w:color w:val="000000" w:themeColor="text1"/>
                <w:szCs w:val="24"/>
              </w:rPr>
              <w:t xml:space="preserve">Though </w:t>
            </w:r>
            <w:r w:rsidRPr="007715E8">
              <w:rPr>
                <w:rFonts w:cs="Times New Roman"/>
                <w:color w:val="000000" w:themeColor="text1"/>
                <w:szCs w:val="24"/>
              </w:rPr>
              <w:t>KFC maintains its w</w:t>
            </w:r>
            <w:r>
              <w:rPr>
                <w:rFonts w:cs="Times New Roman"/>
                <w:color w:val="000000" w:themeColor="text1"/>
                <w:szCs w:val="24"/>
              </w:rPr>
              <w:t>aste disposal management to</w:t>
            </w:r>
            <w:r w:rsidRPr="007715E8">
              <w:rPr>
                <w:rFonts w:cs="Times New Roman"/>
                <w:color w:val="000000" w:themeColor="text1"/>
                <w:szCs w:val="24"/>
              </w:rPr>
              <w:t xml:space="preserve"> ensure environment safety </w:t>
            </w:r>
            <w:r w:rsidRPr="007715E8">
              <w:rPr>
                <w:rFonts w:eastAsia="Times New Roman" w:cs="Times New Roman"/>
                <w:color w:val="000000" w:themeColor="text1"/>
                <w:szCs w:val="24"/>
                <w:shd w:val="clear" w:color="auto" w:fill="FFFFFF"/>
              </w:rPr>
              <w:t>(kfc.co.uk. 2021)</w:t>
            </w:r>
            <w:r>
              <w:rPr>
                <w:rFonts w:eastAsia="Times New Roman" w:cs="Times New Roman"/>
                <w:color w:val="000000" w:themeColor="text1"/>
                <w:szCs w:val="24"/>
                <w:shd w:val="clear" w:color="auto" w:fill="FFFFFF"/>
              </w:rPr>
              <w:t xml:space="preserve"> but often it faces problem in waste disposal management</w:t>
            </w:r>
            <w:r w:rsidRPr="007715E8">
              <w:rPr>
                <w:rFonts w:cs="Times New Roman"/>
                <w:color w:val="000000" w:themeColor="text1"/>
                <w:szCs w:val="24"/>
              </w:rPr>
              <w:t>.</w:t>
            </w:r>
          </w:p>
        </w:tc>
        <w:tc>
          <w:tcPr>
            <w:tcW w:w="1458" w:type="dxa"/>
            <w:vMerge w:val="restart"/>
            <w:vAlign w:val="center"/>
          </w:tcPr>
          <w:p w14:paraId="7EA546DE"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Unfavourable</w:t>
            </w:r>
          </w:p>
        </w:tc>
      </w:tr>
      <w:tr w:rsidR="00C86E7F" w14:paraId="037D479E" w14:textId="77777777" w:rsidTr="00C86E7F">
        <w:trPr>
          <w:trHeight w:val="2600"/>
        </w:trPr>
        <w:tc>
          <w:tcPr>
            <w:tcW w:w="2213" w:type="dxa"/>
            <w:vAlign w:val="center"/>
          </w:tcPr>
          <w:p w14:paraId="07B14515"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Environment safety</w:t>
            </w:r>
          </w:p>
        </w:tc>
        <w:tc>
          <w:tcPr>
            <w:tcW w:w="5797" w:type="dxa"/>
          </w:tcPr>
          <w:p w14:paraId="36B3E024" w14:textId="77777777" w:rsidR="00C86E7F" w:rsidRPr="007715E8" w:rsidRDefault="00C86E7F" w:rsidP="00C86E7F">
            <w:pPr>
              <w:rPr>
                <w:rFonts w:cs="Times New Roman"/>
                <w:color w:val="000000" w:themeColor="text1"/>
                <w:szCs w:val="24"/>
              </w:rPr>
            </w:pPr>
            <w:r w:rsidRPr="007715E8">
              <w:rPr>
                <w:rFonts w:cs="Times New Roman"/>
                <w:color w:val="000000" w:themeColor="text1"/>
                <w:szCs w:val="24"/>
              </w:rPr>
              <w:t xml:space="preserve">Environment safety is one of the major concerns of business. A business should be directed in such way that it ensures environmental safety. KFC maintains and focuses environmental safety on its business operations carefully as customers </w:t>
            </w:r>
            <w:r>
              <w:rPr>
                <w:rFonts w:cs="Times New Roman"/>
                <w:color w:val="000000" w:themeColor="text1"/>
                <w:szCs w:val="24"/>
              </w:rPr>
              <w:t>but the</w:t>
            </w:r>
            <w:r w:rsidRPr="007715E8">
              <w:rPr>
                <w:rFonts w:cs="Times New Roman"/>
                <w:color w:val="000000" w:themeColor="text1"/>
                <w:szCs w:val="24"/>
              </w:rPr>
              <w:t xml:space="preserve"> government is </w:t>
            </w:r>
            <w:r>
              <w:rPr>
                <w:rFonts w:cs="Times New Roman"/>
                <w:color w:val="000000" w:themeColor="text1"/>
                <w:szCs w:val="24"/>
              </w:rPr>
              <w:t xml:space="preserve">still not </w:t>
            </w:r>
            <w:r w:rsidRPr="007715E8">
              <w:rPr>
                <w:rFonts w:cs="Times New Roman"/>
                <w:color w:val="000000" w:themeColor="text1"/>
                <w:szCs w:val="24"/>
              </w:rPr>
              <w:t>pleasured with KFC's environmental safety approach.</w:t>
            </w:r>
          </w:p>
        </w:tc>
        <w:tc>
          <w:tcPr>
            <w:tcW w:w="1458" w:type="dxa"/>
            <w:vMerge/>
          </w:tcPr>
          <w:p w14:paraId="2DAA90AF" w14:textId="77777777" w:rsidR="00C86E7F" w:rsidRPr="007715E8" w:rsidRDefault="00C86E7F" w:rsidP="001E0C8F">
            <w:pPr>
              <w:rPr>
                <w:rFonts w:cs="Times New Roman"/>
                <w:color w:val="000000" w:themeColor="text1"/>
                <w:szCs w:val="24"/>
              </w:rPr>
            </w:pPr>
          </w:p>
        </w:tc>
      </w:tr>
      <w:tr w:rsidR="00C86E7F" w14:paraId="7E10C197" w14:textId="77777777" w:rsidTr="00C86E7F">
        <w:tc>
          <w:tcPr>
            <w:tcW w:w="8010" w:type="dxa"/>
            <w:gridSpan w:val="2"/>
            <w:shd w:val="clear" w:color="auto" w:fill="92CDDC" w:themeFill="accent5" w:themeFillTint="99"/>
          </w:tcPr>
          <w:p w14:paraId="78313B28" w14:textId="77777777" w:rsidR="00C86E7F" w:rsidRPr="007715E8" w:rsidRDefault="00C86E7F" w:rsidP="001E0C8F">
            <w:pPr>
              <w:rPr>
                <w:rFonts w:cs="Times New Roman"/>
                <w:b/>
                <w:color w:val="000000" w:themeColor="text1"/>
                <w:szCs w:val="24"/>
              </w:rPr>
            </w:pPr>
            <w:r w:rsidRPr="007715E8">
              <w:rPr>
                <w:rFonts w:cs="Times New Roman"/>
                <w:b/>
                <w:color w:val="000000" w:themeColor="text1"/>
                <w:szCs w:val="24"/>
              </w:rPr>
              <w:t>Legal Factor</w:t>
            </w:r>
            <w:r>
              <w:rPr>
                <w:rFonts w:cs="Times New Roman"/>
                <w:b/>
                <w:color w:val="000000" w:themeColor="text1"/>
                <w:szCs w:val="24"/>
              </w:rPr>
              <w:t>s</w:t>
            </w:r>
          </w:p>
        </w:tc>
        <w:tc>
          <w:tcPr>
            <w:tcW w:w="1458" w:type="dxa"/>
            <w:shd w:val="clear" w:color="auto" w:fill="92CDDC" w:themeFill="accent5" w:themeFillTint="99"/>
          </w:tcPr>
          <w:p w14:paraId="13B767AB" w14:textId="77777777" w:rsidR="00C86E7F" w:rsidRPr="007715E8" w:rsidRDefault="00C86E7F" w:rsidP="001E0C8F">
            <w:pPr>
              <w:rPr>
                <w:rFonts w:cs="Times New Roman"/>
                <w:b/>
                <w:color w:val="000000" w:themeColor="text1"/>
                <w:szCs w:val="24"/>
              </w:rPr>
            </w:pPr>
          </w:p>
        </w:tc>
      </w:tr>
      <w:tr w:rsidR="00C86E7F" w14:paraId="25FDF327" w14:textId="77777777" w:rsidTr="00C86E7F">
        <w:tc>
          <w:tcPr>
            <w:tcW w:w="2213" w:type="dxa"/>
            <w:vAlign w:val="center"/>
          </w:tcPr>
          <w:p w14:paraId="63DFC014"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Business laws</w:t>
            </w:r>
          </w:p>
        </w:tc>
        <w:tc>
          <w:tcPr>
            <w:tcW w:w="5797" w:type="dxa"/>
          </w:tcPr>
          <w:p w14:paraId="19D8B3C8"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Business laws include the laws and acts that are used in regulating business companies by the authority. KFC follows laws and acts properly that should be followed by the fast food chain in business operations.</w:t>
            </w:r>
          </w:p>
        </w:tc>
        <w:tc>
          <w:tcPr>
            <w:tcW w:w="1458" w:type="dxa"/>
            <w:vMerge w:val="restart"/>
            <w:vAlign w:val="center"/>
          </w:tcPr>
          <w:p w14:paraId="2975C471" w14:textId="77777777" w:rsidR="00C86E7F" w:rsidRPr="007715E8" w:rsidRDefault="00C86E7F" w:rsidP="00C86E7F">
            <w:pPr>
              <w:jc w:val="center"/>
              <w:rPr>
                <w:rFonts w:cs="Times New Roman"/>
                <w:color w:val="000000" w:themeColor="text1"/>
                <w:szCs w:val="24"/>
              </w:rPr>
            </w:pPr>
            <w:r>
              <w:rPr>
                <w:rFonts w:cs="Times New Roman"/>
                <w:color w:val="000000" w:themeColor="text1"/>
                <w:szCs w:val="24"/>
              </w:rPr>
              <w:t>Favourable</w:t>
            </w:r>
          </w:p>
        </w:tc>
      </w:tr>
      <w:tr w:rsidR="00C86E7F" w14:paraId="664222DE" w14:textId="77777777" w:rsidTr="00C86E7F">
        <w:tc>
          <w:tcPr>
            <w:tcW w:w="2213" w:type="dxa"/>
            <w:vAlign w:val="center"/>
          </w:tcPr>
          <w:p w14:paraId="1A65D951" w14:textId="77777777" w:rsidR="00C86E7F" w:rsidRPr="007715E8" w:rsidRDefault="00C86E7F" w:rsidP="007715E8">
            <w:pPr>
              <w:jc w:val="left"/>
              <w:rPr>
                <w:rFonts w:cs="Times New Roman"/>
                <w:color w:val="000000" w:themeColor="text1"/>
                <w:szCs w:val="24"/>
              </w:rPr>
            </w:pPr>
            <w:r w:rsidRPr="007715E8">
              <w:rPr>
                <w:rFonts w:cs="Times New Roman"/>
                <w:color w:val="000000" w:themeColor="text1"/>
                <w:szCs w:val="24"/>
              </w:rPr>
              <w:t>Food safety law</w:t>
            </w:r>
          </w:p>
        </w:tc>
        <w:tc>
          <w:tcPr>
            <w:tcW w:w="5797" w:type="dxa"/>
          </w:tcPr>
          <w:p w14:paraId="504EAA1A" w14:textId="77777777" w:rsidR="00C86E7F" w:rsidRPr="007715E8" w:rsidRDefault="00C86E7F" w:rsidP="001E0C8F">
            <w:pPr>
              <w:rPr>
                <w:rFonts w:cs="Times New Roman"/>
                <w:color w:val="000000" w:themeColor="text1"/>
                <w:szCs w:val="24"/>
              </w:rPr>
            </w:pPr>
            <w:r w:rsidRPr="007715E8">
              <w:rPr>
                <w:rFonts w:cs="Times New Roman"/>
                <w:color w:val="000000" w:themeColor="text1"/>
                <w:szCs w:val="24"/>
              </w:rPr>
              <w:t>Food safety law is must be considered in fast food chain business. Since fast food chains deal with food and drink items which could be served in quick approach. KFC maintains food safety law and acts which also helps the company’s to ensure high quality food items.</w:t>
            </w:r>
          </w:p>
        </w:tc>
        <w:tc>
          <w:tcPr>
            <w:tcW w:w="1458" w:type="dxa"/>
            <w:vMerge/>
          </w:tcPr>
          <w:p w14:paraId="74E091B1" w14:textId="77777777" w:rsidR="00C86E7F" w:rsidRPr="007715E8" w:rsidRDefault="00C86E7F" w:rsidP="001E0C8F">
            <w:pPr>
              <w:rPr>
                <w:rFonts w:cs="Times New Roman"/>
                <w:color w:val="000000" w:themeColor="text1"/>
                <w:szCs w:val="24"/>
              </w:rPr>
            </w:pPr>
          </w:p>
        </w:tc>
      </w:tr>
    </w:tbl>
    <w:p w14:paraId="12408A53" w14:textId="77777777" w:rsidR="00FD723F" w:rsidRPr="00E6564A" w:rsidRDefault="00FD723F" w:rsidP="00E6564A">
      <w:pPr>
        <w:pStyle w:val="Heading2"/>
        <w:rPr>
          <w:sz w:val="28"/>
        </w:rPr>
      </w:pPr>
      <w:bookmarkStart w:id="10" w:name="_Toc89509964"/>
      <w:r w:rsidRPr="00E6564A">
        <w:rPr>
          <w:sz w:val="28"/>
        </w:rPr>
        <w:t>Advantages and Disadvantages Analysis of KFC’s Marketing Environment by Using Situational Analysis Model</w:t>
      </w:r>
      <w:bookmarkEnd w:id="10"/>
    </w:p>
    <w:tbl>
      <w:tblPr>
        <w:tblStyle w:val="TableGrid"/>
        <w:tblW w:w="0" w:type="auto"/>
        <w:tblInd w:w="108" w:type="dxa"/>
        <w:tblLook w:val="04A0" w:firstRow="1" w:lastRow="0" w:firstColumn="1" w:lastColumn="0" w:noHBand="0" w:noVBand="1"/>
      </w:tblPr>
      <w:tblGrid>
        <w:gridCol w:w="2245"/>
        <w:gridCol w:w="3498"/>
        <w:gridCol w:w="3499"/>
      </w:tblGrid>
      <w:tr w:rsidR="00FD723F" w14:paraId="27193192" w14:textId="77777777" w:rsidTr="00FD723F">
        <w:tc>
          <w:tcPr>
            <w:tcW w:w="2250" w:type="dxa"/>
          </w:tcPr>
          <w:p w14:paraId="5107464D" w14:textId="77777777" w:rsidR="00FD723F" w:rsidRPr="00FD723F" w:rsidRDefault="00FD723F" w:rsidP="00FD723F">
            <w:pPr>
              <w:jc w:val="center"/>
              <w:rPr>
                <w:rFonts w:cs="Times New Roman"/>
                <w:b/>
              </w:rPr>
            </w:pPr>
            <w:r w:rsidRPr="00FD723F">
              <w:rPr>
                <w:rFonts w:cs="Times New Roman"/>
                <w:b/>
              </w:rPr>
              <w:t>5C’s</w:t>
            </w:r>
          </w:p>
        </w:tc>
        <w:tc>
          <w:tcPr>
            <w:tcW w:w="3510" w:type="dxa"/>
          </w:tcPr>
          <w:p w14:paraId="1F20E200" w14:textId="77777777" w:rsidR="00FD723F" w:rsidRPr="00FD723F" w:rsidRDefault="00FD723F" w:rsidP="00FD723F">
            <w:pPr>
              <w:jc w:val="center"/>
              <w:rPr>
                <w:rFonts w:cs="Times New Roman"/>
                <w:b/>
              </w:rPr>
            </w:pPr>
            <w:r w:rsidRPr="00FD723F">
              <w:rPr>
                <w:rFonts w:cs="Times New Roman"/>
                <w:b/>
              </w:rPr>
              <w:t>Advantages</w:t>
            </w:r>
          </w:p>
        </w:tc>
        <w:tc>
          <w:tcPr>
            <w:tcW w:w="3510" w:type="dxa"/>
          </w:tcPr>
          <w:p w14:paraId="4B8ACE4D" w14:textId="77777777" w:rsidR="00FD723F" w:rsidRPr="00FD723F" w:rsidRDefault="00FD723F" w:rsidP="00FD723F">
            <w:pPr>
              <w:jc w:val="center"/>
              <w:rPr>
                <w:rFonts w:cs="Times New Roman"/>
                <w:b/>
              </w:rPr>
            </w:pPr>
            <w:r w:rsidRPr="00FD723F">
              <w:rPr>
                <w:rFonts w:cs="Times New Roman"/>
                <w:b/>
              </w:rPr>
              <w:t>Disadvantages</w:t>
            </w:r>
          </w:p>
        </w:tc>
      </w:tr>
      <w:tr w:rsidR="00FD723F" w14:paraId="7B12A711" w14:textId="77777777" w:rsidTr="00E6564A">
        <w:tc>
          <w:tcPr>
            <w:tcW w:w="2250" w:type="dxa"/>
            <w:vAlign w:val="center"/>
          </w:tcPr>
          <w:p w14:paraId="0C8F8077" w14:textId="77777777" w:rsidR="00FD723F" w:rsidRPr="00FD723F" w:rsidRDefault="00FD723F" w:rsidP="00E6564A">
            <w:pPr>
              <w:jc w:val="left"/>
              <w:rPr>
                <w:rFonts w:cs="Times New Roman"/>
              </w:rPr>
            </w:pPr>
            <w:r w:rsidRPr="00FD723F">
              <w:rPr>
                <w:rFonts w:cs="Times New Roman"/>
                <w:color w:val="202124"/>
                <w:shd w:val="clear" w:color="auto" w:fill="FFFFFF"/>
              </w:rPr>
              <w:t>Company</w:t>
            </w:r>
          </w:p>
        </w:tc>
        <w:tc>
          <w:tcPr>
            <w:tcW w:w="3510" w:type="dxa"/>
          </w:tcPr>
          <w:p w14:paraId="78400136" w14:textId="77777777" w:rsidR="00FD723F" w:rsidRPr="00FD723F" w:rsidRDefault="00FD723F" w:rsidP="00D627BE">
            <w:pPr>
              <w:rPr>
                <w:rFonts w:cs="Times New Roman"/>
              </w:rPr>
            </w:pPr>
            <w:r>
              <w:rPr>
                <w:rFonts w:cs="Times New Roman"/>
              </w:rPr>
              <w:t>Favourable most of the internal and external marketing environmental factors</w:t>
            </w:r>
          </w:p>
        </w:tc>
        <w:tc>
          <w:tcPr>
            <w:tcW w:w="3510" w:type="dxa"/>
          </w:tcPr>
          <w:p w14:paraId="4A7B665C" w14:textId="77777777" w:rsidR="00FD723F" w:rsidRPr="00FD723F" w:rsidRDefault="00FD723F" w:rsidP="00D627BE">
            <w:pPr>
              <w:rPr>
                <w:rFonts w:cs="Times New Roman"/>
              </w:rPr>
            </w:pPr>
            <w:r>
              <w:rPr>
                <w:rFonts w:cs="Times New Roman"/>
              </w:rPr>
              <w:t>Unfavourable Environmental factor from external environment</w:t>
            </w:r>
          </w:p>
        </w:tc>
      </w:tr>
      <w:tr w:rsidR="00FD723F" w14:paraId="08E36500" w14:textId="77777777" w:rsidTr="00E6564A">
        <w:tc>
          <w:tcPr>
            <w:tcW w:w="2250" w:type="dxa"/>
            <w:vAlign w:val="center"/>
          </w:tcPr>
          <w:p w14:paraId="15A03A9A" w14:textId="77777777" w:rsidR="00FD723F" w:rsidRPr="00FD723F" w:rsidRDefault="00FD723F" w:rsidP="00E6564A">
            <w:pPr>
              <w:jc w:val="left"/>
              <w:rPr>
                <w:rFonts w:cs="Times New Roman"/>
              </w:rPr>
            </w:pPr>
            <w:r w:rsidRPr="00FD723F">
              <w:rPr>
                <w:rFonts w:cs="Times New Roman"/>
                <w:color w:val="202124"/>
                <w:shd w:val="clear" w:color="auto" w:fill="FFFFFF"/>
              </w:rPr>
              <w:t>Collaborators</w:t>
            </w:r>
          </w:p>
        </w:tc>
        <w:tc>
          <w:tcPr>
            <w:tcW w:w="3510" w:type="dxa"/>
          </w:tcPr>
          <w:p w14:paraId="3EF4F080" w14:textId="77777777" w:rsidR="00FD723F" w:rsidRPr="00FD723F" w:rsidRDefault="00FD723F" w:rsidP="00D627BE">
            <w:pPr>
              <w:rPr>
                <w:rFonts w:cs="Times New Roman"/>
              </w:rPr>
            </w:pPr>
            <w:r>
              <w:rPr>
                <w:rFonts w:cs="Times New Roman"/>
              </w:rPr>
              <w:t>Well maintained relationship</w:t>
            </w:r>
          </w:p>
        </w:tc>
        <w:tc>
          <w:tcPr>
            <w:tcW w:w="3510" w:type="dxa"/>
          </w:tcPr>
          <w:p w14:paraId="55BB2E13" w14:textId="77777777" w:rsidR="00FD723F" w:rsidRPr="00FD723F" w:rsidRDefault="00FD723F" w:rsidP="00D627BE">
            <w:pPr>
              <w:rPr>
                <w:rFonts w:cs="Times New Roman"/>
              </w:rPr>
            </w:pPr>
            <w:r>
              <w:rPr>
                <w:rFonts w:cs="Times New Roman"/>
              </w:rPr>
              <w:t>Highly dependent on them</w:t>
            </w:r>
          </w:p>
        </w:tc>
      </w:tr>
      <w:tr w:rsidR="00FD723F" w14:paraId="5C77335D" w14:textId="77777777" w:rsidTr="00E6564A">
        <w:tc>
          <w:tcPr>
            <w:tcW w:w="2250" w:type="dxa"/>
            <w:vAlign w:val="center"/>
          </w:tcPr>
          <w:p w14:paraId="16A6592A" w14:textId="77777777" w:rsidR="00FD723F" w:rsidRPr="00FD723F" w:rsidRDefault="00FD723F" w:rsidP="00E6564A">
            <w:pPr>
              <w:jc w:val="left"/>
              <w:rPr>
                <w:rFonts w:cs="Times New Roman"/>
              </w:rPr>
            </w:pPr>
            <w:r w:rsidRPr="00FD723F">
              <w:rPr>
                <w:rFonts w:cs="Times New Roman"/>
                <w:color w:val="202124"/>
                <w:shd w:val="clear" w:color="auto" w:fill="FFFFFF"/>
              </w:rPr>
              <w:t>Customers</w:t>
            </w:r>
          </w:p>
        </w:tc>
        <w:tc>
          <w:tcPr>
            <w:tcW w:w="3510" w:type="dxa"/>
          </w:tcPr>
          <w:p w14:paraId="06B76186" w14:textId="77777777" w:rsidR="00FD723F" w:rsidRPr="00FD723F" w:rsidRDefault="00E6564A" w:rsidP="00D627BE">
            <w:pPr>
              <w:rPr>
                <w:rFonts w:cs="Times New Roman"/>
              </w:rPr>
            </w:pPr>
            <w:r>
              <w:rPr>
                <w:rFonts w:cs="Times New Roman"/>
              </w:rPr>
              <w:t>A large sized loyal customer base</w:t>
            </w:r>
          </w:p>
        </w:tc>
        <w:tc>
          <w:tcPr>
            <w:tcW w:w="3510" w:type="dxa"/>
          </w:tcPr>
          <w:p w14:paraId="44250D2C" w14:textId="77777777" w:rsidR="00FD723F" w:rsidRPr="00FD723F" w:rsidRDefault="00FD723F" w:rsidP="00D627BE">
            <w:pPr>
              <w:rPr>
                <w:rFonts w:cs="Times New Roman"/>
              </w:rPr>
            </w:pPr>
            <w:r>
              <w:rPr>
                <w:rFonts w:cs="Times New Roman"/>
              </w:rPr>
              <w:t>Customers are sensitive to market offerings</w:t>
            </w:r>
          </w:p>
        </w:tc>
      </w:tr>
      <w:tr w:rsidR="00FD723F" w14:paraId="0F591207" w14:textId="77777777" w:rsidTr="00E6564A">
        <w:tc>
          <w:tcPr>
            <w:tcW w:w="2250" w:type="dxa"/>
            <w:vAlign w:val="center"/>
          </w:tcPr>
          <w:p w14:paraId="63FA6394" w14:textId="77777777" w:rsidR="00FD723F" w:rsidRPr="00FD723F" w:rsidRDefault="00FD723F" w:rsidP="00E6564A">
            <w:pPr>
              <w:jc w:val="left"/>
              <w:rPr>
                <w:rFonts w:cs="Times New Roman"/>
              </w:rPr>
            </w:pPr>
            <w:r w:rsidRPr="00FD723F">
              <w:rPr>
                <w:rFonts w:cs="Times New Roman"/>
                <w:shd w:val="clear" w:color="auto" w:fill="FFFFFF"/>
              </w:rPr>
              <w:t>Competitors</w:t>
            </w:r>
          </w:p>
        </w:tc>
        <w:tc>
          <w:tcPr>
            <w:tcW w:w="3510" w:type="dxa"/>
          </w:tcPr>
          <w:p w14:paraId="17CB1B15" w14:textId="77777777" w:rsidR="00FD723F" w:rsidRPr="00FD723F" w:rsidRDefault="00E6564A" w:rsidP="00D627BE">
            <w:pPr>
              <w:rPr>
                <w:rFonts w:cs="Times New Roman"/>
              </w:rPr>
            </w:pPr>
            <w:r>
              <w:rPr>
                <w:rFonts w:cs="Times New Roman"/>
              </w:rPr>
              <w:t>Helps to stay careful in business operations</w:t>
            </w:r>
          </w:p>
        </w:tc>
        <w:tc>
          <w:tcPr>
            <w:tcW w:w="3510" w:type="dxa"/>
          </w:tcPr>
          <w:p w14:paraId="65DAA0D6" w14:textId="77777777" w:rsidR="00FD723F" w:rsidRPr="00FD723F" w:rsidRDefault="00E6564A" w:rsidP="00D627BE">
            <w:pPr>
              <w:rPr>
                <w:rFonts w:cs="Times New Roman"/>
              </w:rPr>
            </w:pPr>
            <w:r>
              <w:rPr>
                <w:rFonts w:cs="Times New Roman"/>
              </w:rPr>
              <w:t>Sensitive involvement</w:t>
            </w:r>
          </w:p>
        </w:tc>
      </w:tr>
      <w:tr w:rsidR="00FD723F" w14:paraId="6AD81013" w14:textId="77777777" w:rsidTr="00E6564A">
        <w:tc>
          <w:tcPr>
            <w:tcW w:w="2250" w:type="dxa"/>
            <w:vAlign w:val="center"/>
          </w:tcPr>
          <w:p w14:paraId="671559AD" w14:textId="77777777" w:rsidR="00FD723F" w:rsidRPr="00FD723F" w:rsidRDefault="00FD723F" w:rsidP="00E6564A">
            <w:pPr>
              <w:jc w:val="left"/>
              <w:rPr>
                <w:rFonts w:cs="Times New Roman"/>
              </w:rPr>
            </w:pPr>
            <w:r w:rsidRPr="00FD723F">
              <w:rPr>
                <w:rFonts w:cs="Times New Roman"/>
                <w:color w:val="202124"/>
                <w:shd w:val="clear" w:color="auto" w:fill="FFFFFF"/>
              </w:rPr>
              <w:t>Context</w:t>
            </w:r>
          </w:p>
        </w:tc>
        <w:tc>
          <w:tcPr>
            <w:tcW w:w="3510" w:type="dxa"/>
          </w:tcPr>
          <w:p w14:paraId="391E3876" w14:textId="77777777" w:rsidR="00FD723F" w:rsidRPr="00FD723F" w:rsidRDefault="00E6564A" w:rsidP="00D627BE">
            <w:pPr>
              <w:rPr>
                <w:rFonts w:cs="Times New Roman"/>
              </w:rPr>
            </w:pPr>
            <w:r>
              <w:rPr>
                <w:rFonts w:cs="Times New Roman"/>
              </w:rPr>
              <w:t>Reputed brand across the world</w:t>
            </w:r>
          </w:p>
        </w:tc>
        <w:tc>
          <w:tcPr>
            <w:tcW w:w="3510" w:type="dxa"/>
          </w:tcPr>
          <w:p w14:paraId="5768CEF2" w14:textId="77777777" w:rsidR="00FD723F" w:rsidRPr="00FD723F" w:rsidRDefault="00E6564A" w:rsidP="00D627BE">
            <w:pPr>
              <w:rPr>
                <w:rFonts w:cs="Times New Roman"/>
              </w:rPr>
            </w:pPr>
            <w:r>
              <w:rPr>
                <w:rFonts w:cs="Times New Roman"/>
              </w:rPr>
              <w:t>Less focused on product innovation and diversification</w:t>
            </w:r>
          </w:p>
        </w:tc>
      </w:tr>
    </w:tbl>
    <w:p w14:paraId="7DED93E6" w14:textId="77777777" w:rsidR="007715E8" w:rsidRDefault="007715E8" w:rsidP="007715E8">
      <w:pPr>
        <w:pStyle w:val="Heading1"/>
      </w:pPr>
      <w:bookmarkStart w:id="11" w:name="_Toc89509965"/>
      <w:r>
        <w:t>Segmentation, Targeting and Positioning</w:t>
      </w:r>
      <w:bookmarkEnd w:id="11"/>
    </w:p>
    <w:p w14:paraId="1E4FC715" w14:textId="77777777" w:rsidR="007715E8" w:rsidRDefault="007715E8" w:rsidP="007715E8">
      <w:pPr>
        <w:rPr>
          <w:rFonts w:cs="Times New Roman"/>
          <w:color w:val="000000" w:themeColor="text1"/>
          <w:szCs w:val="24"/>
        </w:rPr>
      </w:pPr>
      <w:r>
        <w:rPr>
          <w:rFonts w:cs="Times New Roman"/>
          <w:b/>
          <w:color w:val="000000" w:themeColor="text1"/>
          <w:szCs w:val="24"/>
        </w:rPr>
        <w:t>Market Segmentation:</w:t>
      </w:r>
      <w:r>
        <w:rPr>
          <w:rFonts w:cs="Times New Roman"/>
          <w:color w:val="000000" w:themeColor="text1"/>
          <w:szCs w:val="24"/>
        </w:rPr>
        <w:t xml:space="preserve"> It is a process to divide a big market into different categories and make smaller and specific market to operate a business most efficiently into its appropriate market (</w:t>
      </w:r>
      <w:r>
        <w:rPr>
          <w:rFonts w:eastAsia="Times New Roman" w:cs="Times New Roman"/>
          <w:color w:val="000000" w:themeColor="text1"/>
          <w:szCs w:val="24"/>
          <w:shd w:val="clear" w:color="auto" w:fill="FFFFFF"/>
        </w:rPr>
        <w:t>Garg, and Sharma, 2017)</w:t>
      </w:r>
      <w:r>
        <w:rPr>
          <w:rFonts w:cs="Times New Roman"/>
          <w:color w:val="000000" w:themeColor="text1"/>
          <w:szCs w:val="24"/>
        </w:rPr>
        <w:t>. Marketing segmentation is done based on several attributes of customers, such as - age, ethnicity, gender, income, perception etc. KFC segmented its market</w:t>
      </w:r>
      <w:r w:rsidR="00C86E7F">
        <w:rPr>
          <w:rFonts w:cs="Times New Roman"/>
          <w:color w:val="000000" w:themeColor="text1"/>
          <w:szCs w:val="24"/>
        </w:rPr>
        <w:t xml:space="preserve"> demographically</w:t>
      </w:r>
      <w:r>
        <w:rPr>
          <w:rFonts w:cs="Times New Roman"/>
          <w:color w:val="000000" w:themeColor="text1"/>
          <w:szCs w:val="24"/>
        </w:rPr>
        <w:t xml:space="preserve"> based on customer's income</w:t>
      </w:r>
      <w:r w:rsidR="00C86E7F">
        <w:rPr>
          <w:rFonts w:cs="Times New Roman"/>
          <w:color w:val="000000" w:themeColor="text1"/>
          <w:szCs w:val="24"/>
        </w:rPr>
        <w:t xml:space="preserve"> and buying attitude</w:t>
      </w:r>
      <w:r>
        <w:rPr>
          <w:rFonts w:cs="Times New Roman"/>
          <w:color w:val="000000" w:themeColor="text1"/>
          <w:szCs w:val="24"/>
        </w:rPr>
        <w:t>.</w:t>
      </w:r>
    </w:p>
    <w:p w14:paraId="75953316" w14:textId="77777777" w:rsidR="007715E8" w:rsidRDefault="007715E8" w:rsidP="007715E8">
      <w:pPr>
        <w:rPr>
          <w:rFonts w:cs="Times New Roman"/>
          <w:color w:val="000000" w:themeColor="text1"/>
          <w:szCs w:val="24"/>
        </w:rPr>
      </w:pPr>
      <w:r>
        <w:rPr>
          <w:rFonts w:cs="Times New Roman"/>
          <w:b/>
          <w:color w:val="000000" w:themeColor="text1"/>
          <w:szCs w:val="24"/>
        </w:rPr>
        <w:t>Market Targeting:</w:t>
      </w:r>
      <w:r>
        <w:rPr>
          <w:rFonts w:cs="Times New Roman"/>
          <w:color w:val="000000" w:themeColor="text1"/>
          <w:szCs w:val="24"/>
        </w:rPr>
        <w:t xml:space="preserve"> After segmented a larger market into different categories, a business firm choose most appropriate smaller market and then target it for its business operations (</w:t>
      </w:r>
      <w:proofErr w:type="spellStart"/>
      <w:r>
        <w:rPr>
          <w:rFonts w:eastAsia="Times New Roman" w:cs="Times New Roman"/>
          <w:color w:val="000000" w:themeColor="text1"/>
          <w:szCs w:val="24"/>
          <w:shd w:val="clear" w:color="auto" w:fill="FFFFFF"/>
        </w:rPr>
        <w:t>Stadnyk</w:t>
      </w:r>
      <w:proofErr w:type="spellEnd"/>
      <w:r>
        <w:rPr>
          <w:rFonts w:eastAsia="Times New Roman" w:cs="Times New Roman"/>
          <w:color w:val="000000" w:themeColor="text1"/>
          <w:szCs w:val="24"/>
          <w:shd w:val="clear" w:color="auto" w:fill="FFFFFF"/>
        </w:rPr>
        <w:t xml:space="preserve">, V., </w:t>
      </w:r>
      <w:proofErr w:type="spellStart"/>
      <w:r>
        <w:rPr>
          <w:rFonts w:eastAsia="Times New Roman" w:cs="Times New Roman"/>
          <w:color w:val="000000" w:themeColor="text1"/>
          <w:szCs w:val="24"/>
          <w:shd w:val="clear" w:color="auto" w:fill="FFFFFF"/>
        </w:rPr>
        <w:t>Pchelianska</w:t>
      </w:r>
      <w:proofErr w:type="spellEnd"/>
      <w:r>
        <w:rPr>
          <w:rFonts w:eastAsia="Times New Roman" w:cs="Times New Roman"/>
          <w:color w:val="000000" w:themeColor="text1"/>
          <w:szCs w:val="24"/>
          <w:shd w:val="clear" w:color="auto" w:fill="FFFFFF"/>
        </w:rPr>
        <w:t xml:space="preserve">, </w:t>
      </w:r>
      <w:proofErr w:type="spellStart"/>
      <w:r>
        <w:rPr>
          <w:rFonts w:eastAsia="Times New Roman" w:cs="Times New Roman"/>
          <w:color w:val="000000" w:themeColor="text1"/>
          <w:szCs w:val="24"/>
          <w:shd w:val="clear" w:color="auto" w:fill="FFFFFF"/>
        </w:rPr>
        <w:t>Holovchuk</w:t>
      </w:r>
      <w:proofErr w:type="spellEnd"/>
      <w:r>
        <w:rPr>
          <w:rFonts w:eastAsia="Times New Roman" w:cs="Times New Roman"/>
          <w:color w:val="000000" w:themeColor="text1"/>
          <w:szCs w:val="24"/>
          <w:shd w:val="clear" w:color="auto" w:fill="FFFFFF"/>
        </w:rPr>
        <w:t xml:space="preserve">, and </w:t>
      </w:r>
      <w:proofErr w:type="spellStart"/>
      <w:r>
        <w:rPr>
          <w:rFonts w:eastAsia="Times New Roman" w:cs="Times New Roman"/>
          <w:color w:val="000000" w:themeColor="text1"/>
          <w:szCs w:val="24"/>
          <w:shd w:val="clear" w:color="auto" w:fill="FFFFFF"/>
        </w:rPr>
        <w:t>Dybchuk</w:t>
      </w:r>
      <w:proofErr w:type="spellEnd"/>
      <w:r>
        <w:rPr>
          <w:rFonts w:eastAsia="Times New Roman" w:cs="Times New Roman"/>
          <w:color w:val="000000" w:themeColor="text1"/>
          <w:szCs w:val="24"/>
          <w:shd w:val="clear" w:color="auto" w:fill="FFFFFF"/>
        </w:rPr>
        <w:t>, 2020)</w:t>
      </w:r>
      <w:r>
        <w:rPr>
          <w:rFonts w:cs="Times New Roman"/>
          <w:color w:val="000000" w:themeColor="text1"/>
          <w:szCs w:val="24"/>
        </w:rPr>
        <w:t>. KFC targets the market that consisted with mid level income people who can afford the food items of the company which are little bit costlier than others.</w:t>
      </w:r>
      <w:r w:rsidR="00D627BE">
        <w:rPr>
          <w:rFonts w:cs="Times New Roman"/>
          <w:color w:val="000000" w:themeColor="text1"/>
          <w:szCs w:val="24"/>
        </w:rPr>
        <w:t xml:space="preserve"> The brand focuses on </w:t>
      </w:r>
      <w:r w:rsidR="00D627BE">
        <w:t>concentrated targeting in its strategy.</w:t>
      </w:r>
    </w:p>
    <w:p w14:paraId="77D5D79D" w14:textId="77777777" w:rsidR="007715E8" w:rsidRDefault="007715E8" w:rsidP="007715E8">
      <w:pPr>
        <w:rPr>
          <w:rFonts w:cs="Times New Roman"/>
          <w:color w:val="000000" w:themeColor="text1"/>
          <w:szCs w:val="24"/>
        </w:rPr>
      </w:pPr>
      <w:r>
        <w:rPr>
          <w:rFonts w:cs="Times New Roman"/>
          <w:b/>
          <w:color w:val="000000" w:themeColor="text1"/>
          <w:szCs w:val="24"/>
        </w:rPr>
        <w:t>Market Positioning:</w:t>
      </w:r>
      <w:r>
        <w:rPr>
          <w:rFonts w:cs="Times New Roman"/>
          <w:color w:val="000000" w:themeColor="text1"/>
          <w:szCs w:val="24"/>
        </w:rPr>
        <w:t xml:space="preserve"> Market positioning refers to develop perception into mind of customers targeted segments (</w:t>
      </w:r>
      <w:r>
        <w:rPr>
          <w:rFonts w:eastAsia="Times New Roman" w:cs="Times New Roman"/>
          <w:color w:val="000000" w:themeColor="text1"/>
          <w:szCs w:val="24"/>
          <w:shd w:val="clear" w:color="auto" w:fill="FFFFFF"/>
        </w:rPr>
        <w:t xml:space="preserve">Tien, </w:t>
      </w:r>
      <w:proofErr w:type="spellStart"/>
      <w:r>
        <w:rPr>
          <w:rFonts w:eastAsia="Times New Roman" w:cs="Times New Roman"/>
          <w:color w:val="000000" w:themeColor="text1"/>
          <w:szCs w:val="24"/>
          <w:shd w:val="clear" w:color="auto" w:fill="FFFFFF"/>
        </w:rPr>
        <w:t>Phu</w:t>
      </w:r>
      <w:proofErr w:type="spellEnd"/>
      <w:r>
        <w:rPr>
          <w:rFonts w:eastAsia="Times New Roman" w:cs="Times New Roman"/>
          <w:color w:val="000000" w:themeColor="text1"/>
          <w:szCs w:val="24"/>
          <w:shd w:val="clear" w:color="auto" w:fill="FFFFFF"/>
        </w:rPr>
        <w:t>, and Chi, 2019)</w:t>
      </w:r>
      <w:r>
        <w:rPr>
          <w:rFonts w:cs="Times New Roman"/>
          <w:color w:val="000000" w:themeColor="text1"/>
          <w:szCs w:val="24"/>
        </w:rPr>
        <w:t>. KFC positioned itself through quality service assurance, made its customers loyal by delivering more value.</w:t>
      </w:r>
    </w:p>
    <w:p w14:paraId="61BD8F5B" w14:textId="77777777" w:rsidR="007715E8" w:rsidRDefault="007715E8" w:rsidP="007715E8">
      <w:pPr>
        <w:pStyle w:val="Heading1"/>
      </w:pPr>
      <w:bookmarkStart w:id="12" w:name="_Toc89509966"/>
      <w:r>
        <w:t>Marketing Mix in Context of KFC</w:t>
      </w:r>
      <w:bookmarkEnd w:id="12"/>
    </w:p>
    <w:p w14:paraId="4031707F" w14:textId="77777777" w:rsidR="007715E8" w:rsidRDefault="007715E8" w:rsidP="007715E8">
      <w:pPr>
        <w:rPr>
          <w:rFonts w:cs="Times New Roman"/>
          <w:color w:val="000000" w:themeColor="text1"/>
          <w:szCs w:val="24"/>
        </w:rPr>
      </w:pPr>
      <w:r>
        <w:rPr>
          <w:rFonts w:cs="Times New Roman"/>
          <w:color w:val="000000" w:themeColor="text1"/>
          <w:szCs w:val="24"/>
        </w:rPr>
        <w:t>Marketing mix refers to make a marketing plan stable based on product and its different associated attributes analysis. It considers product, price, place and promotion analysis</w:t>
      </w:r>
    </w:p>
    <w:p w14:paraId="43B59B31" w14:textId="77777777" w:rsidR="007715E8" w:rsidRDefault="007715E8" w:rsidP="007715E8">
      <w:pPr>
        <w:rPr>
          <w:rFonts w:cs="Times New Roman"/>
          <w:color w:val="000000" w:themeColor="text1"/>
          <w:szCs w:val="24"/>
        </w:rPr>
      </w:pPr>
      <w:r>
        <w:rPr>
          <w:rFonts w:cs="Times New Roman"/>
          <w:b/>
          <w:color w:val="000000" w:themeColor="text1"/>
          <w:szCs w:val="24"/>
        </w:rPr>
        <w:t>Product:</w:t>
      </w:r>
      <w:r>
        <w:rPr>
          <w:rFonts w:cs="Times New Roman"/>
          <w:color w:val="000000" w:themeColor="text1"/>
          <w:szCs w:val="24"/>
        </w:rPr>
        <w:t xml:space="preserve"> Product is the most sensitive part of business. It is the offering that a company offers to its customers (</w:t>
      </w:r>
      <w:proofErr w:type="spellStart"/>
      <w:r>
        <w:rPr>
          <w:rFonts w:eastAsia="Times New Roman" w:cs="Times New Roman"/>
          <w:color w:val="000000" w:themeColor="text1"/>
          <w:szCs w:val="24"/>
          <w:shd w:val="clear" w:color="auto" w:fill="FFFFFF"/>
        </w:rPr>
        <w:t>Raewf</w:t>
      </w:r>
      <w:proofErr w:type="spellEnd"/>
      <w:r>
        <w:rPr>
          <w:rFonts w:eastAsia="Times New Roman" w:cs="Times New Roman"/>
          <w:color w:val="000000" w:themeColor="text1"/>
          <w:szCs w:val="24"/>
          <w:shd w:val="clear" w:color="auto" w:fill="FFFFFF"/>
        </w:rPr>
        <w:t xml:space="preserve">, </w:t>
      </w:r>
      <w:proofErr w:type="spellStart"/>
      <w:r>
        <w:rPr>
          <w:rFonts w:eastAsia="Times New Roman" w:cs="Times New Roman"/>
          <w:color w:val="000000" w:themeColor="text1"/>
          <w:szCs w:val="24"/>
          <w:shd w:val="clear" w:color="auto" w:fill="FFFFFF"/>
        </w:rPr>
        <w:t>Thabit</w:t>
      </w:r>
      <w:proofErr w:type="spellEnd"/>
      <w:r>
        <w:rPr>
          <w:rFonts w:eastAsia="Times New Roman" w:cs="Times New Roman"/>
          <w:color w:val="000000" w:themeColor="text1"/>
          <w:szCs w:val="24"/>
          <w:shd w:val="clear" w:color="auto" w:fill="FFFFFF"/>
        </w:rPr>
        <w:t xml:space="preserve">, and </w:t>
      </w:r>
      <w:proofErr w:type="spellStart"/>
      <w:r>
        <w:rPr>
          <w:rFonts w:eastAsia="Times New Roman" w:cs="Times New Roman"/>
          <w:color w:val="000000" w:themeColor="text1"/>
          <w:szCs w:val="24"/>
          <w:shd w:val="clear" w:color="auto" w:fill="FFFFFF"/>
        </w:rPr>
        <w:t>Jasim</w:t>
      </w:r>
      <w:proofErr w:type="spellEnd"/>
      <w:r>
        <w:rPr>
          <w:rFonts w:eastAsia="Times New Roman" w:cs="Times New Roman"/>
          <w:color w:val="000000" w:themeColor="text1"/>
          <w:szCs w:val="24"/>
          <w:shd w:val="clear" w:color="auto" w:fill="FFFFFF"/>
        </w:rPr>
        <w:t>, 2021)</w:t>
      </w:r>
      <w:r>
        <w:rPr>
          <w:rFonts w:cs="Times New Roman"/>
          <w:color w:val="000000" w:themeColor="text1"/>
          <w:szCs w:val="24"/>
        </w:rPr>
        <w:t>. KFC offers fast food items that are basically made from chicken. COVID-19 pandemic made the company to think twice on its offerings, and so the company introduced some healthier food items into its offerings.</w:t>
      </w:r>
      <w:r w:rsidR="00D627BE">
        <w:rPr>
          <w:rFonts w:cs="Times New Roman"/>
          <w:color w:val="000000" w:themeColor="text1"/>
          <w:szCs w:val="24"/>
        </w:rPr>
        <w:t xml:space="preserve"> KFC mostly uses </w:t>
      </w:r>
      <w:r w:rsidR="00C45CB2">
        <w:rPr>
          <w:rFonts w:cs="Times New Roman"/>
          <w:color w:val="000000" w:themeColor="text1"/>
          <w:szCs w:val="24"/>
        </w:rPr>
        <w:t>attitude branding strategy</w:t>
      </w:r>
      <w:r w:rsidR="00D627BE">
        <w:rPr>
          <w:rFonts w:cs="Times New Roman"/>
          <w:color w:val="000000" w:themeColor="text1"/>
          <w:szCs w:val="24"/>
        </w:rPr>
        <w:t xml:space="preserve"> in branding its products.</w:t>
      </w:r>
      <w:r w:rsidR="00C45CB2">
        <w:rPr>
          <w:rFonts w:cs="Times New Roman"/>
          <w:color w:val="000000" w:themeColor="text1"/>
          <w:szCs w:val="24"/>
        </w:rPr>
        <w:t xml:space="preserve"> It makes its customers attitude to buy the products of KFC. Their </w:t>
      </w:r>
      <w:proofErr w:type="spellStart"/>
      <w:r w:rsidR="00C45CB2">
        <w:rPr>
          <w:rFonts w:cs="Times New Roman"/>
          <w:color w:val="000000" w:themeColor="text1"/>
          <w:szCs w:val="24"/>
        </w:rPr>
        <w:t>brainding</w:t>
      </w:r>
      <w:proofErr w:type="spellEnd"/>
      <w:r w:rsidR="00C45CB2">
        <w:rPr>
          <w:rFonts w:cs="Times New Roman"/>
          <w:color w:val="000000" w:themeColor="text1"/>
          <w:szCs w:val="24"/>
        </w:rPr>
        <w:t xml:space="preserve"> tagline to finger </w:t>
      </w:r>
      <w:proofErr w:type="spellStart"/>
      <w:r w:rsidR="00C45CB2">
        <w:rPr>
          <w:rFonts w:cs="Times New Roman"/>
          <w:color w:val="000000" w:themeColor="text1"/>
          <w:szCs w:val="24"/>
        </w:rPr>
        <w:t>lickin</w:t>
      </w:r>
      <w:proofErr w:type="spellEnd"/>
      <w:r w:rsidR="00C45CB2">
        <w:rPr>
          <w:rFonts w:cs="Times New Roman"/>
          <w:color w:val="000000" w:themeColor="text1"/>
          <w:szCs w:val="24"/>
        </w:rPr>
        <w:t>’ good is the feature line of branding their product.</w:t>
      </w:r>
    </w:p>
    <w:p w14:paraId="290F8596" w14:textId="77777777" w:rsidR="007715E8" w:rsidRDefault="007715E8" w:rsidP="007715E8">
      <w:pPr>
        <w:rPr>
          <w:rFonts w:eastAsia="Times New Roman" w:cs="Times New Roman"/>
          <w:color w:val="000000" w:themeColor="text1"/>
          <w:szCs w:val="24"/>
          <w:shd w:val="clear" w:color="auto" w:fill="FFFFFF"/>
        </w:rPr>
      </w:pPr>
      <w:r>
        <w:rPr>
          <w:rFonts w:cs="Times New Roman"/>
          <w:b/>
          <w:color w:val="000000" w:themeColor="text1"/>
          <w:szCs w:val="24"/>
        </w:rPr>
        <w:t>Price:</w:t>
      </w:r>
      <w:r>
        <w:rPr>
          <w:rFonts w:cs="Times New Roman"/>
          <w:color w:val="000000" w:themeColor="text1"/>
          <w:szCs w:val="24"/>
        </w:rPr>
        <w:t xml:space="preserve"> Price is the value that a company charges against its product (</w:t>
      </w:r>
      <w:proofErr w:type="spellStart"/>
      <w:r>
        <w:rPr>
          <w:rFonts w:eastAsia="Times New Roman" w:cs="Times New Roman"/>
          <w:color w:val="000000" w:themeColor="text1"/>
          <w:szCs w:val="24"/>
          <w:shd w:val="clear" w:color="auto" w:fill="FFFFFF"/>
        </w:rPr>
        <w:t>Mintz</w:t>
      </w:r>
      <w:proofErr w:type="spellEnd"/>
      <w:r>
        <w:rPr>
          <w:rFonts w:eastAsia="Times New Roman" w:cs="Times New Roman"/>
          <w:color w:val="000000" w:themeColor="text1"/>
          <w:szCs w:val="24"/>
          <w:shd w:val="clear" w:color="auto" w:fill="FFFFFF"/>
        </w:rPr>
        <w:t xml:space="preserve">, </w:t>
      </w:r>
      <w:proofErr w:type="spellStart"/>
      <w:r>
        <w:rPr>
          <w:rFonts w:eastAsia="Times New Roman" w:cs="Times New Roman"/>
          <w:color w:val="000000" w:themeColor="text1"/>
          <w:szCs w:val="24"/>
          <w:shd w:val="clear" w:color="auto" w:fill="FFFFFF"/>
        </w:rPr>
        <w:t>Gilbride</w:t>
      </w:r>
      <w:proofErr w:type="spellEnd"/>
      <w:r>
        <w:rPr>
          <w:rFonts w:eastAsia="Times New Roman" w:cs="Times New Roman"/>
          <w:color w:val="000000" w:themeColor="text1"/>
          <w:szCs w:val="24"/>
          <w:shd w:val="clear" w:color="auto" w:fill="FFFFFF"/>
        </w:rPr>
        <w:t xml:space="preserve">, </w:t>
      </w:r>
      <w:proofErr w:type="spellStart"/>
      <w:r>
        <w:rPr>
          <w:rFonts w:eastAsia="Times New Roman" w:cs="Times New Roman"/>
          <w:color w:val="000000" w:themeColor="text1"/>
          <w:szCs w:val="24"/>
          <w:shd w:val="clear" w:color="auto" w:fill="FFFFFF"/>
        </w:rPr>
        <w:t>Lenk</w:t>
      </w:r>
      <w:proofErr w:type="spellEnd"/>
      <w:r>
        <w:rPr>
          <w:rFonts w:eastAsia="Times New Roman" w:cs="Times New Roman"/>
          <w:color w:val="000000" w:themeColor="text1"/>
          <w:szCs w:val="24"/>
          <w:shd w:val="clear" w:color="auto" w:fill="FFFFFF"/>
        </w:rPr>
        <w:t xml:space="preserve">, and </w:t>
      </w:r>
      <w:proofErr w:type="spellStart"/>
      <w:r>
        <w:rPr>
          <w:rFonts w:eastAsia="Times New Roman" w:cs="Times New Roman"/>
          <w:color w:val="000000" w:themeColor="text1"/>
          <w:szCs w:val="24"/>
          <w:shd w:val="clear" w:color="auto" w:fill="FFFFFF"/>
        </w:rPr>
        <w:t>Currim</w:t>
      </w:r>
      <w:proofErr w:type="spellEnd"/>
      <w:r>
        <w:rPr>
          <w:rFonts w:eastAsia="Times New Roman" w:cs="Times New Roman"/>
          <w:color w:val="000000" w:themeColor="text1"/>
          <w:szCs w:val="24"/>
          <w:shd w:val="clear" w:color="auto" w:fill="FFFFFF"/>
        </w:rPr>
        <w:t>, 2021)</w:t>
      </w:r>
      <w:r>
        <w:rPr>
          <w:rFonts w:cs="Times New Roman"/>
          <w:color w:val="000000" w:themeColor="text1"/>
          <w:szCs w:val="24"/>
        </w:rPr>
        <w:t xml:space="preserve">. KFC follows superior price strategy which is why the prices of its food items are little bit higher than others; however this pandemic made the brand to redesign its pricing strategy for some specific food items </w:t>
      </w:r>
      <w:r>
        <w:rPr>
          <w:rFonts w:eastAsia="Times New Roman" w:cs="Times New Roman"/>
          <w:color w:val="000000" w:themeColor="text1"/>
          <w:szCs w:val="24"/>
          <w:shd w:val="clear" w:color="auto" w:fill="FFFFFF"/>
        </w:rPr>
        <w:t>(kfc.co.uk. 2021)</w:t>
      </w:r>
      <w:r>
        <w:rPr>
          <w:rFonts w:cs="Times New Roman"/>
          <w:color w:val="000000" w:themeColor="text1"/>
          <w:szCs w:val="24"/>
        </w:rPr>
        <w:t>.</w:t>
      </w:r>
    </w:p>
    <w:p w14:paraId="53849CB7" w14:textId="77777777" w:rsidR="007715E8" w:rsidRDefault="007715E8" w:rsidP="007715E8">
      <w:pPr>
        <w:rPr>
          <w:rFonts w:eastAsiaTheme="minorEastAsia" w:cs="Times New Roman"/>
          <w:color w:val="000000" w:themeColor="text1"/>
          <w:szCs w:val="24"/>
        </w:rPr>
      </w:pPr>
      <w:r>
        <w:rPr>
          <w:rFonts w:cs="Times New Roman"/>
          <w:b/>
          <w:color w:val="000000" w:themeColor="text1"/>
          <w:szCs w:val="24"/>
        </w:rPr>
        <w:t>Place:</w:t>
      </w:r>
      <w:r>
        <w:rPr>
          <w:rFonts w:cs="Times New Roman"/>
          <w:color w:val="000000" w:themeColor="text1"/>
          <w:szCs w:val="24"/>
        </w:rPr>
        <w:t xml:space="preserve"> It ensures the availability of offerings in market. KFC is the second largest fast food chain in the world which indicates that the outlets of this company are available in required locations. During COVID-19 pandemic, customers could buy food items from this chain within 2 minutes of their ordering time. As well as, they could purchase food items from online orders easily.</w:t>
      </w:r>
      <w:r w:rsidR="00D627BE">
        <w:rPr>
          <w:rFonts w:cs="Times New Roman"/>
          <w:color w:val="000000" w:themeColor="text1"/>
          <w:szCs w:val="24"/>
        </w:rPr>
        <w:t xml:space="preserve"> KFC has their own outlets where the brand makes available their products.</w:t>
      </w:r>
    </w:p>
    <w:p w14:paraId="217CEE6D" w14:textId="77777777" w:rsidR="00D627BE" w:rsidRDefault="007715E8" w:rsidP="007715E8">
      <w:pPr>
        <w:rPr>
          <w:rFonts w:cs="Times New Roman"/>
          <w:color w:val="000000" w:themeColor="text1"/>
          <w:szCs w:val="24"/>
        </w:rPr>
      </w:pPr>
      <w:r>
        <w:rPr>
          <w:rFonts w:cs="Times New Roman"/>
          <w:b/>
          <w:color w:val="000000" w:themeColor="text1"/>
          <w:szCs w:val="24"/>
        </w:rPr>
        <w:t>Promotion:</w:t>
      </w:r>
      <w:r>
        <w:rPr>
          <w:rFonts w:cs="Times New Roman"/>
          <w:color w:val="000000" w:themeColor="text1"/>
          <w:szCs w:val="24"/>
        </w:rPr>
        <w:t xml:space="preserve"> Promotion creates brand awareness which made customers to buy certain products (</w:t>
      </w:r>
      <w:r>
        <w:rPr>
          <w:rFonts w:eastAsia="Times New Roman" w:cs="Times New Roman"/>
          <w:color w:val="000000" w:themeColor="text1"/>
          <w:szCs w:val="24"/>
          <w:shd w:val="clear" w:color="auto" w:fill="FFFFFF"/>
        </w:rPr>
        <w:t>Huang, Xu, and Lim, 2021)</w:t>
      </w:r>
      <w:r>
        <w:rPr>
          <w:rFonts w:cs="Times New Roman"/>
          <w:color w:val="000000" w:themeColor="text1"/>
          <w:szCs w:val="24"/>
        </w:rPr>
        <w:t>. KFC also follows different t</w:t>
      </w:r>
      <w:r w:rsidR="000B6ADA">
        <w:rPr>
          <w:rFonts w:cs="Times New Roman"/>
          <w:color w:val="000000" w:themeColor="text1"/>
          <w:szCs w:val="24"/>
        </w:rPr>
        <w:t>ypes of promotional strategies.</w:t>
      </w:r>
      <w:r w:rsidR="00D627BE">
        <w:rPr>
          <w:rFonts w:cs="Times New Roman"/>
          <w:color w:val="000000" w:themeColor="text1"/>
          <w:szCs w:val="24"/>
        </w:rPr>
        <w:t xml:space="preserve"> The promote their product through person to person promotion, commercial ads, billboards etc.</w:t>
      </w:r>
    </w:p>
    <w:p w14:paraId="50D38C2F" w14:textId="77777777" w:rsidR="000B6ADA" w:rsidRDefault="000B6ADA" w:rsidP="007715E8">
      <w:pPr>
        <w:rPr>
          <w:rFonts w:cs="Times New Roman"/>
          <w:color w:val="000000" w:themeColor="text1"/>
          <w:szCs w:val="24"/>
        </w:rPr>
      </w:pPr>
      <w:r>
        <w:rPr>
          <w:rFonts w:cs="Times New Roman"/>
          <w:noProof/>
          <w:color w:val="000000" w:themeColor="text1"/>
          <w:szCs w:val="24"/>
          <w:lang w:val="en-US"/>
        </w:rPr>
        <w:drawing>
          <wp:inline distT="0" distB="0" distL="0" distR="0" wp14:anchorId="3AC085D7" wp14:editId="06DB61D3">
            <wp:extent cx="5943600" cy="3962400"/>
            <wp:effectExtent l="19050" t="0" r="0" b="0"/>
            <wp:docPr id="5" name="Picture 4" descr="finger-lickin-f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ger-lickin-feb.jpg"/>
                    <pic:cNvPicPr/>
                  </pic:nvPicPr>
                  <pic:blipFill>
                    <a:blip r:embed="rId11"/>
                    <a:stretch>
                      <a:fillRect/>
                    </a:stretch>
                  </pic:blipFill>
                  <pic:spPr>
                    <a:xfrm>
                      <a:off x="0" y="0"/>
                      <a:ext cx="5943600" cy="3962400"/>
                    </a:xfrm>
                    <a:prstGeom prst="rect">
                      <a:avLst/>
                    </a:prstGeom>
                  </pic:spPr>
                </pic:pic>
              </a:graphicData>
            </a:graphic>
          </wp:inline>
        </w:drawing>
      </w:r>
    </w:p>
    <w:p w14:paraId="5EB5D6F1" w14:textId="77777777" w:rsidR="00EF3AC8" w:rsidRPr="00EF3AC8" w:rsidRDefault="00EF3AC8" w:rsidP="00EF3AC8">
      <w:pPr>
        <w:pStyle w:val="Caption"/>
        <w:spacing w:line="360" w:lineRule="auto"/>
        <w:jc w:val="center"/>
        <w:rPr>
          <w:b/>
          <w:sz w:val="24"/>
          <w:szCs w:val="24"/>
        </w:rPr>
      </w:pPr>
      <w:r>
        <w:rPr>
          <w:b/>
          <w:sz w:val="24"/>
          <w:szCs w:val="24"/>
        </w:rPr>
        <w:t>Figure 4: A Visual of KFC’s Billboard Marketing During COVID-19 Pandemic</w:t>
      </w:r>
    </w:p>
    <w:p w14:paraId="0103BCA9" w14:textId="77777777" w:rsidR="007715E8" w:rsidRDefault="007715E8" w:rsidP="007715E8">
      <w:pPr>
        <w:rPr>
          <w:rFonts w:cs="Times New Roman"/>
          <w:color w:val="000000" w:themeColor="text1"/>
          <w:szCs w:val="24"/>
        </w:rPr>
      </w:pPr>
      <w:r>
        <w:rPr>
          <w:rFonts w:cs="Times New Roman"/>
          <w:color w:val="000000" w:themeColor="text1"/>
          <w:szCs w:val="24"/>
        </w:rPr>
        <w:t>During COVID-19 pandemic, KFC maintain focused on social media marketing, television advertisements and billboard advertisements for promoting their business which went well</w:t>
      </w:r>
      <w:r>
        <w:rPr>
          <w:rFonts w:eastAsia="Times New Roman" w:cs="Times New Roman"/>
          <w:color w:val="000000" w:themeColor="text1"/>
          <w:szCs w:val="24"/>
          <w:shd w:val="clear" w:color="auto" w:fill="FFFFFF"/>
        </w:rPr>
        <w:t>(kfc.co.uk. 2021)</w:t>
      </w:r>
      <w:r>
        <w:rPr>
          <w:rFonts w:cs="Times New Roman"/>
          <w:color w:val="000000" w:themeColor="text1"/>
          <w:szCs w:val="24"/>
        </w:rPr>
        <w:t>.</w:t>
      </w:r>
      <w:r w:rsidR="00D627BE">
        <w:rPr>
          <w:rFonts w:cs="Times New Roman"/>
          <w:color w:val="000000" w:themeColor="text1"/>
          <w:szCs w:val="24"/>
        </w:rPr>
        <w:t xml:space="preserve"> Also KFC uses celebrities and social media influencers to promote their products in market.</w:t>
      </w:r>
    </w:p>
    <w:p w14:paraId="07696276" w14:textId="77777777" w:rsidR="00E6564A" w:rsidRDefault="00E6564A" w:rsidP="007715E8">
      <w:pPr>
        <w:rPr>
          <w:rFonts w:cs="Times New Roman"/>
          <w:color w:val="000000" w:themeColor="text1"/>
          <w:szCs w:val="24"/>
        </w:rPr>
      </w:pPr>
    </w:p>
    <w:p w14:paraId="70F2EBC8" w14:textId="77777777" w:rsidR="00E6564A" w:rsidRDefault="00E6564A" w:rsidP="007715E8">
      <w:pPr>
        <w:rPr>
          <w:rFonts w:cs="Times New Roman"/>
          <w:color w:val="000000" w:themeColor="text1"/>
          <w:szCs w:val="24"/>
        </w:rPr>
      </w:pPr>
    </w:p>
    <w:p w14:paraId="324C55B9" w14:textId="77777777" w:rsidR="00E6564A" w:rsidRDefault="00E6564A" w:rsidP="007715E8">
      <w:pPr>
        <w:rPr>
          <w:rFonts w:cs="Times New Roman"/>
          <w:color w:val="000000" w:themeColor="text1"/>
          <w:szCs w:val="24"/>
        </w:rPr>
      </w:pPr>
    </w:p>
    <w:p w14:paraId="35817865" w14:textId="77777777" w:rsidR="00E6564A" w:rsidRDefault="00E6564A" w:rsidP="007715E8">
      <w:pPr>
        <w:rPr>
          <w:rFonts w:cs="Times New Roman"/>
          <w:color w:val="000000" w:themeColor="text1"/>
          <w:szCs w:val="24"/>
        </w:rPr>
      </w:pPr>
    </w:p>
    <w:p w14:paraId="42F47A88" w14:textId="77777777" w:rsidR="00E6564A" w:rsidRDefault="00E6564A" w:rsidP="007715E8">
      <w:pPr>
        <w:rPr>
          <w:rFonts w:cs="Times New Roman"/>
          <w:color w:val="000000" w:themeColor="text1"/>
          <w:szCs w:val="24"/>
        </w:rPr>
      </w:pPr>
    </w:p>
    <w:p w14:paraId="380D83F4" w14:textId="77777777" w:rsidR="00E6564A" w:rsidRPr="00D627BE" w:rsidRDefault="00E6564A" w:rsidP="007715E8">
      <w:pPr>
        <w:rPr>
          <w:rFonts w:cs="Times New Roman"/>
          <w:color w:val="000000" w:themeColor="text1"/>
          <w:szCs w:val="24"/>
        </w:rPr>
      </w:pPr>
    </w:p>
    <w:p w14:paraId="798C0B97" w14:textId="77777777" w:rsidR="007715E8" w:rsidRDefault="007715E8" w:rsidP="007715E8">
      <w:pPr>
        <w:pStyle w:val="Heading1"/>
        <w:rPr>
          <w:rFonts w:eastAsiaTheme="minorEastAsia"/>
          <w:sz w:val="24"/>
        </w:rPr>
      </w:pPr>
      <w:bookmarkStart w:id="13" w:name="_Toc89509967"/>
      <w:r>
        <w:rPr>
          <w:rFonts w:eastAsiaTheme="minorEastAsia"/>
        </w:rPr>
        <w:t>Conclusion</w:t>
      </w:r>
      <w:bookmarkEnd w:id="13"/>
    </w:p>
    <w:p w14:paraId="0CA5ABE6" w14:textId="77777777" w:rsidR="00C45CB2" w:rsidRDefault="007715E8" w:rsidP="007715E8">
      <w:pPr>
        <w:rPr>
          <w:rFonts w:cs="Times New Roman"/>
          <w:color w:val="000000" w:themeColor="text1"/>
          <w:szCs w:val="24"/>
        </w:rPr>
      </w:pPr>
      <w:r>
        <w:rPr>
          <w:rFonts w:cs="Times New Roman"/>
          <w:color w:val="000000" w:themeColor="text1"/>
          <w:szCs w:val="24"/>
        </w:rPr>
        <w:t>Marketing is the business function that involves in achieving organizational goals through making plans for the offers of the company. This report has been made on marketing fundamental based on the second largest fast food chain, KFC in scenario of the impacts of COVID-19 pandemic. Stages of marketing process, internal and external marketing environment of KFC, market segmentation, targeting and positioning, and the marketing mix have been discussed in this report.</w:t>
      </w:r>
    </w:p>
    <w:p w14:paraId="4AC05CC3" w14:textId="77777777" w:rsidR="00C45CB2" w:rsidRDefault="00C45CB2" w:rsidP="00C45CB2">
      <w:pPr>
        <w:pStyle w:val="Heading1"/>
      </w:pPr>
      <w:bookmarkStart w:id="14" w:name="_Toc89509968"/>
      <w:r>
        <w:t>Recommendation</w:t>
      </w:r>
      <w:bookmarkEnd w:id="14"/>
    </w:p>
    <w:p w14:paraId="50B3863F" w14:textId="331076F1" w:rsidR="007715E8" w:rsidRDefault="00D627BE" w:rsidP="007715E8">
      <w:pPr>
        <w:rPr>
          <w:rFonts w:cs="Times New Roman"/>
          <w:color w:val="000000" w:themeColor="text1"/>
          <w:szCs w:val="24"/>
        </w:rPr>
      </w:pPr>
      <w:r>
        <w:rPr>
          <w:rFonts w:cs="Times New Roman"/>
          <w:color w:val="000000" w:themeColor="text1"/>
          <w:szCs w:val="24"/>
        </w:rPr>
        <w:t xml:space="preserve">Now, it is recommended by using </w:t>
      </w:r>
      <w:proofErr w:type="spellStart"/>
      <w:r>
        <w:rPr>
          <w:rFonts w:cs="Times New Roman"/>
          <w:color w:val="000000" w:themeColor="text1"/>
          <w:szCs w:val="24"/>
        </w:rPr>
        <w:t>Ansoff</w:t>
      </w:r>
      <w:proofErr w:type="spellEnd"/>
      <w:r>
        <w:rPr>
          <w:rFonts w:cs="Times New Roman"/>
          <w:color w:val="000000" w:themeColor="text1"/>
          <w:szCs w:val="24"/>
        </w:rPr>
        <w:t xml:space="preserve"> matrix that KFC should focus on product development and diversification as the brand is capable for these and the opportunity for new product development and diversification in market is favourable for the company.</w:t>
      </w:r>
      <w:r w:rsidR="00C45CB2">
        <w:rPr>
          <w:rFonts w:cs="Times New Roman"/>
          <w:color w:val="000000" w:themeColor="text1"/>
          <w:szCs w:val="24"/>
        </w:rPr>
        <w:t xml:space="preserve"> KFC should focus on new product development in existing market as it is high time; the brand introduced new products in market. </w:t>
      </w:r>
      <w:r w:rsidR="0051340A">
        <w:rPr>
          <w:rFonts w:cs="Times New Roman"/>
          <w:color w:val="000000" w:themeColor="text1"/>
          <w:szCs w:val="24"/>
        </w:rPr>
        <w:t>As well as</w:t>
      </w:r>
      <w:r w:rsidR="00C45CB2">
        <w:rPr>
          <w:rFonts w:cs="Times New Roman"/>
          <w:color w:val="000000" w:themeColor="text1"/>
          <w:szCs w:val="24"/>
        </w:rPr>
        <w:t xml:space="preserve"> KFC should focus on diversification because diversified will help the brand to make stronger position in international market.</w:t>
      </w:r>
    </w:p>
    <w:p w14:paraId="1231FDD3" w14:textId="77777777" w:rsidR="007715E8" w:rsidRDefault="007715E8" w:rsidP="007715E8">
      <w:pPr>
        <w:rPr>
          <w:rFonts w:cs="Times New Roman"/>
          <w:szCs w:val="24"/>
        </w:rPr>
      </w:pPr>
    </w:p>
    <w:p w14:paraId="22E34073" w14:textId="77777777" w:rsidR="001E0C8F" w:rsidRPr="001E0C8F" w:rsidRDefault="001E0C8F" w:rsidP="001E0C8F">
      <w:pPr>
        <w:rPr>
          <w:rFonts w:cs="Times New Roman"/>
          <w:color w:val="000000" w:themeColor="text1"/>
          <w:szCs w:val="24"/>
        </w:rPr>
      </w:pPr>
    </w:p>
    <w:p w14:paraId="032C497B" w14:textId="77777777" w:rsidR="00A51074" w:rsidRDefault="00A51074" w:rsidP="001E0C8F">
      <w:pPr>
        <w:pStyle w:val="Heading1"/>
        <w:rPr>
          <w:rFonts w:eastAsia="Times New Roman" w:cs="Times New Roman"/>
          <w:szCs w:val="24"/>
          <w:shd w:val="clear" w:color="auto" w:fill="FFFFFF"/>
        </w:rPr>
      </w:pPr>
    </w:p>
    <w:p w14:paraId="550BB505" w14:textId="77777777" w:rsidR="00EF3AC8" w:rsidRDefault="00EF3AC8" w:rsidP="00EF3AC8"/>
    <w:p w14:paraId="3D2C69A5" w14:textId="77777777" w:rsidR="00EF3AC8" w:rsidRDefault="00EF3AC8" w:rsidP="00EF3AC8"/>
    <w:p w14:paraId="6BDDADD7" w14:textId="77777777" w:rsidR="00EF3AC8" w:rsidRDefault="00EF3AC8" w:rsidP="00EF3AC8"/>
    <w:p w14:paraId="3262F536" w14:textId="77777777" w:rsidR="00EF3AC8" w:rsidRDefault="00EF3AC8" w:rsidP="00EF3AC8"/>
    <w:p w14:paraId="1965E5DF" w14:textId="77777777" w:rsidR="00EF3AC8" w:rsidRDefault="00EF3AC8" w:rsidP="00EF3AC8"/>
    <w:p w14:paraId="753059E6" w14:textId="77777777" w:rsidR="00EF3AC8" w:rsidRDefault="00EF3AC8" w:rsidP="00EF3AC8"/>
    <w:p w14:paraId="5AF5CE1B" w14:textId="77777777" w:rsidR="00EF3AC8" w:rsidRDefault="00EF3AC8" w:rsidP="00EF3AC8"/>
    <w:p w14:paraId="22F0BDE6" w14:textId="77777777" w:rsidR="00EF3AC8" w:rsidRDefault="00EF3AC8" w:rsidP="00EF3AC8">
      <w:pPr>
        <w:pStyle w:val="Heading1"/>
      </w:pPr>
      <w:bookmarkStart w:id="15" w:name="_Toc89509969"/>
      <w:r>
        <w:t>References</w:t>
      </w:r>
      <w:bookmarkEnd w:id="15"/>
    </w:p>
    <w:p w14:paraId="08B1DD1A"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Baker, M.J. and Baker, M.J. eds., 2003. </w:t>
      </w:r>
      <w:r w:rsidRPr="00EF3AC8">
        <w:rPr>
          <w:rFonts w:eastAsia="Times New Roman" w:cs="Times New Roman"/>
          <w:i/>
          <w:iCs/>
          <w:color w:val="222222"/>
          <w:shd w:val="clear" w:color="auto" w:fill="FFFFFF"/>
        </w:rPr>
        <w:t>The marketing book</w:t>
      </w:r>
      <w:r w:rsidRPr="00EF3AC8">
        <w:rPr>
          <w:rFonts w:eastAsia="Times New Roman" w:cs="Times New Roman"/>
          <w:color w:val="222222"/>
          <w:shd w:val="clear" w:color="auto" w:fill="FFFFFF"/>
        </w:rPr>
        <w:t> (Vol. 195). Oxford: Butterworth-Heinemann.</w:t>
      </w:r>
    </w:p>
    <w:p w14:paraId="2A7BD8EE"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Cohen, W.A., 2005. </w:t>
      </w:r>
      <w:r w:rsidRPr="00EF3AC8">
        <w:rPr>
          <w:rFonts w:eastAsia="Times New Roman" w:cs="Times New Roman"/>
          <w:i/>
          <w:iCs/>
          <w:color w:val="222222"/>
          <w:shd w:val="clear" w:color="auto" w:fill="FFFFFF"/>
        </w:rPr>
        <w:t>The marketing plan</w:t>
      </w:r>
      <w:r w:rsidRPr="00EF3AC8">
        <w:rPr>
          <w:rFonts w:eastAsia="Times New Roman" w:cs="Times New Roman"/>
          <w:color w:val="222222"/>
          <w:shd w:val="clear" w:color="auto" w:fill="FFFFFF"/>
        </w:rPr>
        <w:t>. John Wiley &amp; Sons.</w:t>
      </w:r>
    </w:p>
    <w:p w14:paraId="6C3DFBEC"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Davis, J., 2017. </w:t>
      </w:r>
      <w:r w:rsidRPr="00EF3AC8">
        <w:rPr>
          <w:rFonts w:eastAsia="Times New Roman" w:cs="Times New Roman"/>
          <w:i/>
          <w:iCs/>
          <w:color w:val="222222"/>
          <w:shd w:val="clear" w:color="auto" w:fill="FFFFFF"/>
        </w:rPr>
        <w:t>Measuring marketing</w:t>
      </w:r>
      <w:r w:rsidRPr="00EF3AC8">
        <w:rPr>
          <w:rFonts w:eastAsia="Times New Roman" w:cs="Times New Roman"/>
          <w:color w:val="222222"/>
          <w:shd w:val="clear" w:color="auto" w:fill="FFFFFF"/>
        </w:rPr>
        <w:t xml:space="preserve">. De </w:t>
      </w:r>
      <w:proofErr w:type="spellStart"/>
      <w:r w:rsidRPr="00EF3AC8">
        <w:rPr>
          <w:rFonts w:eastAsia="Times New Roman" w:cs="Times New Roman"/>
          <w:color w:val="222222"/>
          <w:shd w:val="clear" w:color="auto" w:fill="FFFFFF"/>
        </w:rPr>
        <w:t>Gruyter</w:t>
      </w:r>
      <w:proofErr w:type="spellEnd"/>
      <w:r w:rsidRPr="00EF3AC8">
        <w:rPr>
          <w:rFonts w:eastAsia="Times New Roman" w:cs="Times New Roman"/>
          <w:color w:val="222222"/>
          <w:shd w:val="clear" w:color="auto" w:fill="FFFFFF"/>
        </w:rPr>
        <w:t>.</w:t>
      </w:r>
    </w:p>
    <w:p w14:paraId="20F6884B"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Deepak, R.K.A. and </w:t>
      </w:r>
      <w:proofErr w:type="spellStart"/>
      <w:r w:rsidRPr="00EF3AC8">
        <w:rPr>
          <w:rFonts w:eastAsia="Times New Roman" w:cs="Times New Roman"/>
          <w:color w:val="222222"/>
          <w:shd w:val="clear" w:color="auto" w:fill="FFFFFF"/>
        </w:rPr>
        <w:t>Jeyakumar</w:t>
      </w:r>
      <w:proofErr w:type="spellEnd"/>
      <w:r w:rsidRPr="00EF3AC8">
        <w:rPr>
          <w:rFonts w:eastAsia="Times New Roman" w:cs="Times New Roman"/>
          <w:color w:val="222222"/>
          <w:shd w:val="clear" w:color="auto" w:fill="FFFFFF"/>
        </w:rPr>
        <w:t>, S., 2019. </w:t>
      </w:r>
      <w:r w:rsidRPr="00EF3AC8">
        <w:rPr>
          <w:rFonts w:eastAsia="Times New Roman" w:cs="Times New Roman"/>
          <w:i/>
          <w:iCs/>
          <w:color w:val="222222"/>
          <w:shd w:val="clear" w:color="auto" w:fill="FFFFFF"/>
        </w:rPr>
        <w:t>Marketing management</w:t>
      </w:r>
      <w:r w:rsidRPr="00EF3AC8">
        <w:rPr>
          <w:rFonts w:eastAsia="Times New Roman" w:cs="Times New Roman"/>
          <w:color w:val="222222"/>
          <w:shd w:val="clear" w:color="auto" w:fill="FFFFFF"/>
        </w:rPr>
        <w:t xml:space="preserve">. </w:t>
      </w:r>
      <w:proofErr w:type="spellStart"/>
      <w:r w:rsidRPr="00EF3AC8">
        <w:rPr>
          <w:rFonts w:eastAsia="Times New Roman" w:cs="Times New Roman"/>
          <w:color w:val="222222"/>
          <w:shd w:val="clear" w:color="auto" w:fill="FFFFFF"/>
        </w:rPr>
        <w:t>Educreation</w:t>
      </w:r>
      <w:proofErr w:type="spellEnd"/>
      <w:r w:rsidRPr="00EF3AC8">
        <w:rPr>
          <w:rFonts w:eastAsia="Times New Roman" w:cs="Times New Roman"/>
          <w:color w:val="222222"/>
          <w:shd w:val="clear" w:color="auto" w:fill="FFFFFF"/>
        </w:rPr>
        <w:t xml:space="preserve"> Publishing.</w:t>
      </w:r>
    </w:p>
    <w:p w14:paraId="2CD76CF4"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Erevelles</w:t>
      </w:r>
      <w:proofErr w:type="spellEnd"/>
      <w:r w:rsidRPr="00EF3AC8">
        <w:rPr>
          <w:rFonts w:eastAsia="Times New Roman" w:cs="Times New Roman"/>
          <w:color w:val="222222"/>
          <w:shd w:val="clear" w:color="auto" w:fill="FFFFFF"/>
        </w:rPr>
        <w:t>, S., 1998. The role of affect in marketing. </w:t>
      </w:r>
      <w:r w:rsidRPr="00EF3AC8">
        <w:rPr>
          <w:rFonts w:eastAsia="Times New Roman" w:cs="Times New Roman"/>
          <w:i/>
          <w:iCs/>
          <w:color w:val="222222"/>
          <w:shd w:val="clear" w:color="auto" w:fill="FFFFFF"/>
        </w:rPr>
        <w:t>Journal of business research</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42</w:t>
      </w:r>
      <w:r w:rsidRPr="00EF3AC8">
        <w:rPr>
          <w:rFonts w:eastAsia="Times New Roman" w:cs="Times New Roman"/>
          <w:color w:val="222222"/>
          <w:shd w:val="clear" w:color="auto" w:fill="FFFFFF"/>
        </w:rPr>
        <w:t>(3), pp.199-215.</w:t>
      </w:r>
    </w:p>
    <w:p w14:paraId="5F7B9FF6"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Ferrell, O.C. and Ferrell, L., 2020. Technology challenges and opportunities facing marketing education. </w:t>
      </w:r>
      <w:r w:rsidRPr="00EF3AC8">
        <w:rPr>
          <w:rFonts w:eastAsia="Times New Roman" w:cs="Times New Roman"/>
          <w:i/>
          <w:iCs/>
          <w:color w:val="222222"/>
          <w:shd w:val="clear" w:color="auto" w:fill="FFFFFF"/>
        </w:rPr>
        <w:t>Marketing Education Review</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30</w:t>
      </w:r>
      <w:r w:rsidRPr="00EF3AC8">
        <w:rPr>
          <w:rFonts w:eastAsia="Times New Roman" w:cs="Times New Roman"/>
          <w:color w:val="222222"/>
          <w:shd w:val="clear" w:color="auto" w:fill="FFFFFF"/>
        </w:rPr>
        <w:t>(1), pp.3-14.</w:t>
      </w:r>
    </w:p>
    <w:p w14:paraId="24B4799C"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Garg, S. and Sharma, V., 2017. Green marketing: an emerging approach to sustainable development. </w:t>
      </w:r>
      <w:r w:rsidRPr="00EF3AC8">
        <w:rPr>
          <w:rFonts w:eastAsia="Times New Roman" w:cs="Times New Roman"/>
          <w:i/>
          <w:iCs/>
          <w:color w:val="222222"/>
          <w:shd w:val="clear" w:color="auto" w:fill="FFFFFF"/>
        </w:rPr>
        <w:t>International Journal of Applied Agricultural Research</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12</w:t>
      </w:r>
      <w:r w:rsidRPr="00EF3AC8">
        <w:rPr>
          <w:rFonts w:eastAsia="Times New Roman" w:cs="Times New Roman"/>
          <w:color w:val="222222"/>
          <w:shd w:val="clear" w:color="auto" w:fill="FFFFFF"/>
        </w:rPr>
        <w:t>(2), pp.177-184.</w:t>
      </w:r>
    </w:p>
    <w:p w14:paraId="3AAA15F6"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Getz, D., 2012. Development, and Marketing. </w:t>
      </w:r>
      <w:r w:rsidRPr="00EF3AC8">
        <w:rPr>
          <w:rFonts w:eastAsia="Times New Roman" w:cs="Times New Roman"/>
          <w:i/>
          <w:iCs/>
          <w:color w:val="222222"/>
          <w:shd w:val="clear" w:color="auto" w:fill="FFFFFF"/>
        </w:rPr>
        <w:t>Sport and adventure tourism</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49</w:t>
      </w:r>
      <w:r w:rsidRPr="00EF3AC8">
        <w:rPr>
          <w:rFonts w:eastAsia="Times New Roman" w:cs="Times New Roman"/>
          <w:color w:val="222222"/>
          <w:shd w:val="clear" w:color="auto" w:fill="FFFFFF"/>
        </w:rPr>
        <w:t>.</w:t>
      </w:r>
    </w:p>
    <w:p w14:paraId="2A19525D"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Gilmore, J.H. and Pine, B.J., 2002. </w:t>
      </w:r>
      <w:r w:rsidRPr="00EF3AC8">
        <w:rPr>
          <w:rFonts w:eastAsia="Times New Roman" w:cs="Times New Roman"/>
          <w:i/>
          <w:iCs/>
          <w:color w:val="222222"/>
          <w:shd w:val="clear" w:color="auto" w:fill="FFFFFF"/>
        </w:rPr>
        <w:t>The experience is the marketing</w:t>
      </w:r>
      <w:r w:rsidRPr="00EF3AC8">
        <w:rPr>
          <w:rFonts w:eastAsia="Times New Roman" w:cs="Times New Roman"/>
          <w:color w:val="222222"/>
          <w:shd w:val="clear" w:color="auto" w:fill="FFFFFF"/>
        </w:rPr>
        <w:t xml:space="preserve">. Louisville: </w:t>
      </w:r>
      <w:proofErr w:type="spellStart"/>
      <w:r w:rsidRPr="00EF3AC8">
        <w:rPr>
          <w:rFonts w:eastAsia="Times New Roman" w:cs="Times New Roman"/>
          <w:color w:val="222222"/>
          <w:shd w:val="clear" w:color="auto" w:fill="FFFFFF"/>
        </w:rPr>
        <w:t>BrownHerron</w:t>
      </w:r>
      <w:proofErr w:type="spellEnd"/>
      <w:r w:rsidRPr="00EF3AC8">
        <w:rPr>
          <w:rFonts w:eastAsia="Times New Roman" w:cs="Times New Roman"/>
          <w:color w:val="222222"/>
          <w:shd w:val="clear" w:color="auto" w:fill="FFFFFF"/>
        </w:rPr>
        <w:t xml:space="preserve"> Publishing.</w:t>
      </w:r>
    </w:p>
    <w:p w14:paraId="28798504"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Hole, Y., </w:t>
      </w:r>
      <w:proofErr w:type="spellStart"/>
      <w:r w:rsidRPr="00EF3AC8">
        <w:rPr>
          <w:rFonts w:eastAsia="Times New Roman" w:cs="Times New Roman"/>
          <w:color w:val="222222"/>
          <w:shd w:val="clear" w:color="auto" w:fill="FFFFFF"/>
        </w:rPr>
        <w:t>Pawar</w:t>
      </w:r>
      <w:proofErr w:type="spellEnd"/>
      <w:r w:rsidRPr="00EF3AC8">
        <w:rPr>
          <w:rFonts w:eastAsia="Times New Roman" w:cs="Times New Roman"/>
          <w:color w:val="222222"/>
          <w:shd w:val="clear" w:color="auto" w:fill="FFFFFF"/>
        </w:rPr>
        <w:t xml:space="preserve">, S. and </w:t>
      </w:r>
      <w:proofErr w:type="spellStart"/>
      <w:r w:rsidRPr="00EF3AC8">
        <w:rPr>
          <w:rFonts w:eastAsia="Times New Roman" w:cs="Times New Roman"/>
          <w:color w:val="222222"/>
          <w:shd w:val="clear" w:color="auto" w:fill="FFFFFF"/>
        </w:rPr>
        <w:t>Bhaskar</w:t>
      </w:r>
      <w:proofErr w:type="spellEnd"/>
      <w:r w:rsidRPr="00EF3AC8">
        <w:rPr>
          <w:rFonts w:eastAsia="Times New Roman" w:cs="Times New Roman"/>
          <w:color w:val="222222"/>
          <w:shd w:val="clear" w:color="auto" w:fill="FFFFFF"/>
        </w:rPr>
        <w:t>, M.P., 2018. Service marketing and quality strategies. </w:t>
      </w:r>
      <w:r w:rsidRPr="00EF3AC8">
        <w:rPr>
          <w:rFonts w:eastAsia="Times New Roman" w:cs="Times New Roman"/>
          <w:i/>
          <w:iCs/>
          <w:color w:val="222222"/>
          <w:shd w:val="clear" w:color="auto" w:fill="FFFFFF"/>
        </w:rPr>
        <w:t>Periodicals of Engineering and Natural Sciences (PEN)</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6</w:t>
      </w:r>
      <w:r w:rsidRPr="00EF3AC8">
        <w:rPr>
          <w:rFonts w:eastAsia="Times New Roman" w:cs="Times New Roman"/>
          <w:color w:val="222222"/>
          <w:shd w:val="clear" w:color="auto" w:fill="FFFFFF"/>
        </w:rPr>
        <w:t>(1), pp.182-196.</w:t>
      </w:r>
    </w:p>
    <w:p w14:paraId="58F0AC04"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Huang, H.C., Xu, J. and Lim, A., 2021. Marketing mix optimization with practical constraints. </w:t>
      </w:r>
      <w:proofErr w:type="spellStart"/>
      <w:r w:rsidRPr="00EF3AC8">
        <w:rPr>
          <w:rFonts w:eastAsia="Times New Roman" w:cs="Times New Roman"/>
          <w:i/>
          <w:iCs/>
          <w:color w:val="222222"/>
          <w:shd w:val="clear" w:color="auto" w:fill="FFFFFF"/>
        </w:rPr>
        <w:t>arXiv</w:t>
      </w:r>
      <w:proofErr w:type="spellEnd"/>
      <w:r w:rsidRPr="00EF3AC8">
        <w:rPr>
          <w:rFonts w:eastAsia="Times New Roman" w:cs="Times New Roman"/>
          <w:i/>
          <w:iCs/>
          <w:color w:val="222222"/>
          <w:shd w:val="clear" w:color="auto" w:fill="FFFFFF"/>
        </w:rPr>
        <w:t xml:space="preserve"> preprint arXiv:2101.03663</w:t>
      </w:r>
      <w:r w:rsidRPr="00EF3AC8">
        <w:rPr>
          <w:rFonts w:eastAsia="Times New Roman" w:cs="Times New Roman"/>
          <w:color w:val="222222"/>
          <w:shd w:val="clear" w:color="auto" w:fill="FFFFFF"/>
        </w:rPr>
        <w:t>.</w:t>
      </w:r>
    </w:p>
    <w:p w14:paraId="2403ECD2"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Jain, E. and Yadav, A., 2017. Marketing and technology: role of technology in modern marketing. </w:t>
      </w:r>
      <w:r w:rsidRPr="00EF3AC8">
        <w:rPr>
          <w:rFonts w:eastAsia="Times New Roman" w:cs="Times New Roman"/>
          <w:i/>
          <w:iCs/>
          <w:color w:val="222222"/>
          <w:shd w:val="clear" w:color="auto" w:fill="FFFFFF"/>
        </w:rPr>
        <w:t>IOSR Journal of Business and Management</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19</w:t>
      </w:r>
      <w:r w:rsidRPr="00EF3AC8">
        <w:rPr>
          <w:rFonts w:eastAsia="Times New Roman" w:cs="Times New Roman"/>
          <w:color w:val="222222"/>
          <w:shd w:val="clear" w:color="auto" w:fill="FFFFFF"/>
        </w:rPr>
        <w:t>(5), pp.49-53.</w:t>
      </w:r>
    </w:p>
    <w:p w14:paraId="45A10630"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kfc.co.2021. Available at: &lt;https://www.kfc.com/&gt; [Accessed 13 November 2021].</w:t>
      </w:r>
    </w:p>
    <w:p w14:paraId="4D77275E"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kfc.co.uk. 2021. Available at: &lt;https://www.kfc.com/uk/&gt; [Accessed 13 November 2021].</w:t>
      </w:r>
    </w:p>
    <w:p w14:paraId="6F2E295F"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Malhotra, N., </w:t>
      </w:r>
      <w:proofErr w:type="spellStart"/>
      <w:r w:rsidRPr="00EF3AC8">
        <w:rPr>
          <w:rFonts w:eastAsia="Times New Roman" w:cs="Times New Roman"/>
          <w:color w:val="222222"/>
          <w:shd w:val="clear" w:color="auto" w:fill="FFFFFF"/>
        </w:rPr>
        <w:t>Nunan</w:t>
      </w:r>
      <w:proofErr w:type="spellEnd"/>
      <w:r w:rsidRPr="00EF3AC8">
        <w:rPr>
          <w:rFonts w:eastAsia="Times New Roman" w:cs="Times New Roman"/>
          <w:color w:val="222222"/>
          <w:shd w:val="clear" w:color="auto" w:fill="FFFFFF"/>
        </w:rPr>
        <w:t>, D. and Birks, D., 2017. </w:t>
      </w:r>
      <w:r w:rsidRPr="00EF3AC8">
        <w:rPr>
          <w:rFonts w:eastAsia="Times New Roman" w:cs="Times New Roman"/>
          <w:i/>
          <w:iCs/>
          <w:color w:val="222222"/>
          <w:shd w:val="clear" w:color="auto" w:fill="FFFFFF"/>
        </w:rPr>
        <w:t>Marketing research: An applied approach</w:t>
      </w:r>
      <w:r w:rsidRPr="00EF3AC8">
        <w:rPr>
          <w:rFonts w:eastAsia="Times New Roman" w:cs="Times New Roman"/>
          <w:color w:val="222222"/>
          <w:shd w:val="clear" w:color="auto" w:fill="FFFFFF"/>
        </w:rPr>
        <w:t>. Pearson.</w:t>
      </w:r>
    </w:p>
    <w:p w14:paraId="58F614C0"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Malhotra, N., </w:t>
      </w:r>
      <w:proofErr w:type="spellStart"/>
      <w:r w:rsidRPr="00EF3AC8">
        <w:rPr>
          <w:rFonts w:eastAsia="Times New Roman" w:cs="Times New Roman"/>
          <w:color w:val="222222"/>
          <w:shd w:val="clear" w:color="auto" w:fill="FFFFFF"/>
        </w:rPr>
        <w:t>Nunan</w:t>
      </w:r>
      <w:proofErr w:type="spellEnd"/>
      <w:r w:rsidRPr="00EF3AC8">
        <w:rPr>
          <w:rFonts w:eastAsia="Times New Roman" w:cs="Times New Roman"/>
          <w:color w:val="222222"/>
          <w:shd w:val="clear" w:color="auto" w:fill="FFFFFF"/>
        </w:rPr>
        <w:t>, D. and Birks, D., 2017. </w:t>
      </w:r>
      <w:r w:rsidRPr="00EF3AC8">
        <w:rPr>
          <w:rFonts w:eastAsia="Times New Roman" w:cs="Times New Roman"/>
          <w:i/>
          <w:iCs/>
          <w:color w:val="222222"/>
          <w:shd w:val="clear" w:color="auto" w:fill="FFFFFF"/>
        </w:rPr>
        <w:t>Marketing research: An applied approach</w:t>
      </w:r>
      <w:r w:rsidRPr="00EF3AC8">
        <w:rPr>
          <w:rFonts w:eastAsia="Times New Roman" w:cs="Times New Roman"/>
          <w:color w:val="222222"/>
          <w:shd w:val="clear" w:color="auto" w:fill="FFFFFF"/>
        </w:rPr>
        <w:t>. Pearson.</w:t>
      </w:r>
    </w:p>
    <w:p w14:paraId="7386F1AC"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Mintz</w:t>
      </w:r>
      <w:proofErr w:type="spellEnd"/>
      <w:r w:rsidRPr="00EF3AC8">
        <w:rPr>
          <w:rFonts w:eastAsia="Times New Roman" w:cs="Times New Roman"/>
          <w:color w:val="222222"/>
          <w:shd w:val="clear" w:color="auto" w:fill="FFFFFF"/>
        </w:rPr>
        <w:t xml:space="preserve">, O., </w:t>
      </w:r>
      <w:proofErr w:type="spellStart"/>
      <w:r w:rsidRPr="00EF3AC8">
        <w:rPr>
          <w:rFonts w:eastAsia="Times New Roman" w:cs="Times New Roman"/>
          <w:color w:val="222222"/>
          <w:shd w:val="clear" w:color="auto" w:fill="FFFFFF"/>
        </w:rPr>
        <w:t>Gilbride</w:t>
      </w:r>
      <w:proofErr w:type="spellEnd"/>
      <w:r w:rsidRPr="00EF3AC8">
        <w:rPr>
          <w:rFonts w:eastAsia="Times New Roman" w:cs="Times New Roman"/>
          <w:color w:val="222222"/>
          <w:shd w:val="clear" w:color="auto" w:fill="FFFFFF"/>
        </w:rPr>
        <w:t xml:space="preserve">, T.J., </w:t>
      </w:r>
      <w:proofErr w:type="spellStart"/>
      <w:r w:rsidRPr="00EF3AC8">
        <w:rPr>
          <w:rFonts w:eastAsia="Times New Roman" w:cs="Times New Roman"/>
          <w:color w:val="222222"/>
          <w:shd w:val="clear" w:color="auto" w:fill="FFFFFF"/>
        </w:rPr>
        <w:t>Lenk</w:t>
      </w:r>
      <w:proofErr w:type="spellEnd"/>
      <w:r w:rsidRPr="00EF3AC8">
        <w:rPr>
          <w:rFonts w:eastAsia="Times New Roman" w:cs="Times New Roman"/>
          <w:color w:val="222222"/>
          <w:shd w:val="clear" w:color="auto" w:fill="FFFFFF"/>
        </w:rPr>
        <w:t xml:space="preserve">, P. and </w:t>
      </w:r>
      <w:proofErr w:type="spellStart"/>
      <w:r w:rsidRPr="00EF3AC8">
        <w:rPr>
          <w:rFonts w:eastAsia="Times New Roman" w:cs="Times New Roman"/>
          <w:color w:val="222222"/>
          <w:shd w:val="clear" w:color="auto" w:fill="FFFFFF"/>
        </w:rPr>
        <w:t>Currim</w:t>
      </w:r>
      <w:proofErr w:type="spellEnd"/>
      <w:r w:rsidRPr="00EF3AC8">
        <w:rPr>
          <w:rFonts w:eastAsia="Times New Roman" w:cs="Times New Roman"/>
          <w:color w:val="222222"/>
          <w:shd w:val="clear" w:color="auto" w:fill="FFFFFF"/>
        </w:rPr>
        <w:t>, I.S., 2021. The right metrics for marketing-mix decisions. </w:t>
      </w:r>
      <w:r w:rsidRPr="00EF3AC8">
        <w:rPr>
          <w:rFonts w:eastAsia="Times New Roman" w:cs="Times New Roman"/>
          <w:i/>
          <w:iCs/>
          <w:color w:val="222222"/>
          <w:shd w:val="clear" w:color="auto" w:fill="FFFFFF"/>
        </w:rPr>
        <w:t>International Journal of Research in Marketing</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38</w:t>
      </w:r>
      <w:r w:rsidRPr="00EF3AC8">
        <w:rPr>
          <w:rFonts w:eastAsia="Times New Roman" w:cs="Times New Roman"/>
          <w:color w:val="222222"/>
          <w:shd w:val="clear" w:color="auto" w:fill="FFFFFF"/>
        </w:rPr>
        <w:t>(1), pp.32-49.</w:t>
      </w:r>
    </w:p>
    <w:p w14:paraId="1AF25137"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Moore, K. and </w:t>
      </w:r>
      <w:proofErr w:type="spellStart"/>
      <w:r w:rsidRPr="00EF3AC8">
        <w:rPr>
          <w:rFonts w:eastAsia="Times New Roman" w:cs="Times New Roman"/>
          <w:color w:val="222222"/>
          <w:shd w:val="clear" w:color="auto" w:fill="FFFFFF"/>
        </w:rPr>
        <w:t>Pareek</w:t>
      </w:r>
      <w:proofErr w:type="spellEnd"/>
      <w:r w:rsidRPr="00EF3AC8">
        <w:rPr>
          <w:rFonts w:eastAsia="Times New Roman" w:cs="Times New Roman"/>
          <w:color w:val="222222"/>
          <w:shd w:val="clear" w:color="auto" w:fill="FFFFFF"/>
        </w:rPr>
        <w:t>, N., 2006. </w:t>
      </w:r>
      <w:r w:rsidRPr="00EF3AC8">
        <w:rPr>
          <w:rFonts w:eastAsia="Times New Roman" w:cs="Times New Roman"/>
          <w:i/>
          <w:iCs/>
          <w:color w:val="222222"/>
          <w:shd w:val="clear" w:color="auto" w:fill="FFFFFF"/>
        </w:rPr>
        <w:t>Marketing: the basics</w:t>
      </w:r>
      <w:r w:rsidRPr="00EF3AC8">
        <w:rPr>
          <w:rFonts w:eastAsia="Times New Roman" w:cs="Times New Roman"/>
          <w:color w:val="222222"/>
          <w:shd w:val="clear" w:color="auto" w:fill="FFFFFF"/>
        </w:rPr>
        <w:t>. Routledge.</w:t>
      </w:r>
    </w:p>
    <w:p w14:paraId="5D227D07"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Mujanovic</w:t>
      </w:r>
      <w:proofErr w:type="spellEnd"/>
      <w:r w:rsidRPr="00EF3AC8">
        <w:rPr>
          <w:rFonts w:eastAsia="Times New Roman" w:cs="Times New Roman"/>
          <w:color w:val="222222"/>
          <w:shd w:val="clear" w:color="auto" w:fill="FFFFFF"/>
        </w:rPr>
        <w:t xml:space="preserve">, E. and </w:t>
      </w:r>
      <w:proofErr w:type="spellStart"/>
      <w:r w:rsidRPr="00EF3AC8">
        <w:rPr>
          <w:rFonts w:eastAsia="Times New Roman" w:cs="Times New Roman"/>
          <w:color w:val="222222"/>
          <w:shd w:val="clear" w:color="auto" w:fill="FFFFFF"/>
        </w:rPr>
        <w:t>Damnjanovic</w:t>
      </w:r>
      <w:proofErr w:type="spellEnd"/>
      <w:r w:rsidRPr="00EF3AC8">
        <w:rPr>
          <w:rFonts w:eastAsia="Times New Roman" w:cs="Times New Roman"/>
          <w:color w:val="222222"/>
          <w:shd w:val="clear" w:color="auto" w:fill="FFFFFF"/>
        </w:rPr>
        <w:t>, A., 2018. Marketing management and social entrepreneurship. </w:t>
      </w:r>
      <w:r w:rsidRPr="00EF3AC8">
        <w:rPr>
          <w:rFonts w:eastAsia="Times New Roman" w:cs="Times New Roman"/>
          <w:i/>
          <w:iCs/>
          <w:color w:val="222222"/>
          <w:shd w:val="clear" w:color="auto" w:fill="FFFFFF"/>
        </w:rPr>
        <w:t>Economic and Social Development: Book of Proceedings</w:t>
      </w:r>
      <w:r w:rsidRPr="00EF3AC8">
        <w:rPr>
          <w:rFonts w:eastAsia="Times New Roman" w:cs="Times New Roman"/>
          <w:color w:val="222222"/>
          <w:shd w:val="clear" w:color="auto" w:fill="FFFFFF"/>
        </w:rPr>
        <w:t>, pp.77-88.</w:t>
      </w:r>
    </w:p>
    <w:p w14:paraId="0F234B6A"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Nunan</w:t>
      </w:r>
      <w:proofErr w:type="spellEnd"/>
      <w:r w:rsidRPr="00EF3AC8">
        <w:rPr>
          <w:rFonts w:eastAsia="Times New Roman" w:cs="Times New Roman"/>
          <w:color w:val="222222"/>
          <w:shd w:val="clear" w:color="auto" w:fill="FFFFFF"/>
        </w:rPr>
        <w:t>, D., Malhotra, N.K. and Birks, D.F., 2020. </w:t>
      </w:r>
      <w:r w:rsidRPr="00EF3AC8">
        <w:rPr>
          <w:rFonts w:eastAsia="Times New Roman" w:cs="Times New Roman"/>
          <w:i/>
          <w:iCs/>
          <w:color w:val="222222"/>
          <w:shd w:val="clear" w:color="auto" w:fill="FFFFFF"/>
        </w:rPr>
        <w:t>Marketing Research: Applied Insight</w:t>
      </w:r>
      <w:r w:rsidRPr="00EF3AC8">
        <w:rPr>
          <w:rFonts w:eastAsia="Times New Roman" w:cs="Times New Roman"/>
          <w:color w:val="222222"/>
          <w:shd w:val="clear" w:color="auto" w:fill="FFFFFF"/>
        </w:rPr>
        <w:t>. Pearson UK.</w:t>
      </w:r>
    </w:p>
    <w:p w14:paraId="5810DB20"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Paul, J., 2019. Marketing in emerging markets: a review, theoretical synthesis and extension. </w:t>
      </w:r>
      <w:r w:rsidRPr="00EF3AC8">
        <w:rPr>
          <w:rFonts w:eastAsia="Times New Roman" w:cs="Times New Roman"/>
          <w:i/>
          <w:iCs/>
          <w:color w:val="222222"/>
          <w:shd w:val="clear" w:color="auto" w:fill="FFFFFF"/>
        </w:rPr>
        <w:t>International Journal of Emerging Markets</w:t>
      </w:r>
      <w:r w:rsidRPr="00EF3AC8">
        <w:rPr>
          <w:rFonts w:eastAsia="Times New Roman" w:cs="Times New Roman"/>
          <w:color w:val="222222"/>
          <w:shd w:val="clear" w:color="auto" w:fill="FFFFFF"/>
        </w:rPr>
        <w:t>.</w:t>
      </w:r>
    </w:p>
    <w:p w14:paraId="19B34E9E"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Raewf</w:t>
      </w:r>
      <w:proofErr w:type="spellEnd"/>
      <w:r w:rsidRPr="00EF3AC8">
        <w:rPr>
          <w:rFonts w:eastAsia="Times New Roman" w:cs="Times New Roman"/>
          <w:color w:val="222222"/>
          <w:shd w:val="clear" w:color="auto" w:fill="FFFFFF"/>
        </w:rPr>
        <w:t xml:space="preserve">, M.B., </w:t>
      </w:r>
      <w:proofErr w:type="spellStart"/>
      <w:r w:rsidRPr="00EF3AC8">
        <w:rPr>
          <w:rFonts w:eastAsia="Times New Roman" w:cs="Times New Roman"/>
          <w:color w:val="222222"/>
          <w:shd w:val="clear" w:color="auto" w:fill="FFFFFF"/>
        </w:rPr>
        <w:t>Thabit</w:t>
      </w:r>
      <w:proofErr w:type="spellEnd"/>
      <w:r w:rsidRPr="00EF3AC8">
        <w:rPr>
          <w:rFonts w:eastAsia="Times New Roman" w:cs="Times New Roman"/>
          <w:color w:val="222222"/>
          <w:shd w:val="clear" w:color="auto" w:fill="FFFFFF"/>
        </w:rPr>
        <w:t xml:space="preserve">, T.H. and </w:t>
      </w:r>
      <w:proofErr w:type="spellStart"/>
      <w:r w:rsidRPr="00EF3AC8">
        <w:rPr>
          <w:rFonts w:eastAsia="Times New Roman" w:cs="Times New Roman"/>
          <w:color w:val="222222"/>
          <w:shd w:val="clear" w:color="auto" w:fill="FFFFFF"/>
        </w:rPr>
        <w:t>Jasim</w:t>
      </w:r>
      <w:proofErr w:type="spellEnd"/>
      <w:r w:rsidRPr="00EF3AC8">
        <w:rPr>
          <w:rFonts w:eastAsia="Times New Roman" w:cs="Times New Roman"/>
          <w:color w:val="222222"/>
          <w:shd w:val="clear" w:color="auto" w:fill="FFFFFF"/>
        </w:rPr>
        <w:t xml:space="preserve">, Y.A., 2021. The Relationship between the Elements of Marketing Mix and Consumer </w:t>
      </w:r>
      <w:proofErr w:type="spellStart"/>
      <w:r w:rsidRPr="00EF3AC8">
        <w:rPr>
          <w:rFonts w:eastAsia="Times New Roman" w:cs="Times New Roman"/>
          <w:color w:val="222222"/>
          <w:shd w:val="clear" w:color="auto" w:fill="FFFFFF"/>
        </w:rPr>
        <w:t>Behavior</w:t>
      </w:r>
      <w:proofErr w:type="spellEnd"/>
      <w:r w:rsidRPr="00EF3AC8">
        <w:rPr>
          <w:rFonts w:eastAsia="Times New Roman" w:cs="Times New Roman"/>
          <w:color w:val="222222"/>
          <w:shd w:val="clear" w:color="auto" w:fill="FFFFFF"/>
        </w:rPr>
        <w:t xml:space="preserve"> during Environmental Uncertainty. </w:t>
      </w:r>
      <w:proofErr w:type="spellStart"/>
      <w:r w:rsidRPr="00EF3AC8">
        <w:rPr>
          <w:rFonts w:eastAsia="Times New Roman" w:cs="Times New Roman"/>
          <w:i/>
          <w:iCs/>
          <w:color w:val="222222"/>
          <w:shd w:val="clear" w:color="auto" w:fill="FFFFFF"/>
        </w:rPr>
        <w:t>Cihan</w:t>
      </w:r>
      <w:proofErr w:type="spellEnd"/>
      <w:r w:rsidRPr="00EF3AC8">
        <w:rPr>
          <w:rFonts w:eastAsia="Times New Roman" w:cs="Times New Roman"/>
          <w:i/>
          <w:iCs/>
          <w:color w:val="222222"/>
          <w:shd w:val="clear" w:color="auto" w:fill="FFFFFF"/>
        </w:rPr>
        <w:t xml:space="preserve"> University-Erbil Journal of Humanities and Social Sciences</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5</w:t>
      </w:r>
      <w:r w:rsidRPr="00EF3AC8">
        <w:rPr>
          <w:rFonts w:eastAsia="Times New Roman" w:cs="Times New Roman"/>
          <w:color w:val="222222"/>
          <w:shd w:val="clear" w:color="auto" w:fill="FFFFFF"/>
        </w:rPr>
        <w:t>(1), pp.50-55.</w:t>
      </w:r>
    </w:p>
    <w:p w14:paraId="0EDBBDC5"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Rust, R.T., 2020. The future of marketing. </w:t>
      </w:r>
      <w:r w:rsidRPr="00EF3AC8">
        <w:rPr>
          <w:rFonts w:eastAsia="Times New Roman" w:cs="Times New Roman"/>
          <w:i/>
          <w:iCs/>
          <w:color w:val="222222"/>
          <w:shd w:val="clear" w:color="auto" w:fill="FFFFFF"/>
        </w:rPr>
        <w:t>International Journal of Research in Marketing</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37</w:t>
      </w:r>
      <w:r w:rsidRPr="00EF3AC8">
        <w:rPr>
          <w:rFonts w:eastAsia="Times New Roman" w:cs="Times New Roman"/>
          <w:color w:val="222222"/>
          <w:shd w:val="clear" w:color="auto" w:fill="FFFFFF"/>
        </w:rPr>
        <w:t>(1), pp.15-26.</w:t>
      </w:r>
    </w:p>
    <w:p w14:paraId="1F0BF527"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Rust, R.T., Moorman, C. and </w:t>
      </w:r>
      <w:proofErr w:type="spellStart"/>
      <w:r w:rsidRPr="00EF3AC8">
        <w:rPr>
          <w:rFonts w:eastAsia="Times New Roman" w:cs="Times New Roman"/>
          <w:color w:val="222222"/>
          <w:shd w:val="clear" w:color="auto" w:fill="FFFFFF"/>
        </w:rPr>
        <w:t>Bhalla</w:t>
      </w:r>
      <w:proofErr w:type="spellEnd"/>
      <w:r w:rsidRPr="00EF3AC8">
        <w:rPr>
          <w:rFonts w:eastAsia="Times New Roman" w:cs="Times New Roman"/>
          <w:color w:val="222222"/>
          <w:shd w:val="clear" w:color="auto" w:fill="FFFFFF"/>
        </w:rPr>
        <w:t>, G., 2010. Rethinking marketing. </w:t>
      </w:r>
      <w:r w:rsidRPr="00EF3AC8">
        <w:rPr>
          <w:rFonts w:eastAsia="Times New Roman" w:cs="Times New Roman"/>
          <w:i/>
          <w:iCs/>
          <w:color w:val="222222"/>
          <w:shd w:val="clear" w:color="auto" w:fill="FFFFFF"/>
        </w:rPr>
        <w:t>Harvard business review</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88</w:t>
      </w:r>
      <w:r w:rsidRPr="00EF3AC8">
        <w:rPr>
          <w:rFonts w:eastAsia="Times New Roman" w:cs="Times New Roman"/>
          <w:color w:val="222222"/>
          <w:shd w:val="clear" w:color="auto" w:fill="FFFFFF"/>
        </w:rPr>
        <w:t>(1/2), pp.94-101.</w:t>
      </w:r>
    </w:p>
    <w:p w14:paraId="28C890B1"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Sabaitytė</w:t>
      </w:r>
      <w:proofErr w:type="spellEnd"/>
      <w:r w:rsidRPr="00EF3AC8">
        <w:rPr>
          <w:rFonts w:eastAsia="Times New Roman" w:cs="Times New Roman"/>
          <w:color w:val="222222"/>
          <w:shd w:val="clear" w:color="auto" w:fill="FFFFFF"/>
        </w:rPr>
        <w:t xml:space="preserve">, J. and </w:t>
      </w:r>
      <w:proofErr w:type="spellStart"/>
      <w:r w:rsidRPr="00EF3AC8">
        <w:rPr>
          <w:rFonts w:eastAsia="Times New Roman" w:cs="Times New Roman"/>
          <w:color w:val="222222"/>
          <w:shd w:val="clear" w:color="auto" w:fill="FFFFFF"/>
        </w:rPr>
        <w:t>Davidavičienė</w:t>
      </w:r>
      <w:proofErr w:type="spellEnd"/>
      <w:r w:rsidRPr="00EF3AC8">
        <w:rPr>
          <w:rFonts w:eastAsia="Times New Roman" w:cs="Times New Roman"/>
          <w:color w:val="222222"/>
          <w:shd w:val="clear" w:color="auto" w:fill="FFFFFF"/>
        </w:rPr>
        <w:t>, V., 2018. The analysis of internet marketing research directions. </w:t>
      </w:r>
      <w:proofErr w:type="spellStart"/>
      <w:r w:rsidRPr="00EF3AC8">
        <w:rPr>
          <w:rFonts w:eastAsia="Times New Roman" w:cs="Times New Roman"/>
          <w:i/>
          <w:iCs/>
          <w:color w:val="222222"/>
          <w:shd w:val="clear" w:color="auto" w:fill="FFFFFF"/>
        </w:rPr>
        <w:t>Маркетинг</w:t>
      </w:r>
      <w:proofErr w:type="spellEnd"/>
      <w:r w:rsidRPr="00EF3AC8">
        <w:rPr>
          <w:rFonts w:eastAsia="Times New Roman" w:cs="Times New Roman"/>
          <w:i/>
          <w:iCs/>
          <w:color w:val="222222"/>
          <w:shd w:val="clear" w:color="auto" w:fill="FFFFFF"/>
        </w:rPr>
        <w:t xml:space="preserve"> і </w:t>
      </w:r>
      <w:proofErr w:type="spellStart"/>
      <w:r w:rsidRPr="00EF3AC8">
        <w:rPr>
          <w:rFonts w:eastAsia="Times New Roman" w:cs="Times New Roman"/>
          <w:i/>
          <w:iCs/>
          <w:color w:val="222222"/>
          <w:shd w:val="clear" w:color="auto" w:fill="FFFFFF"/>
        </w:rPr>
        <w:t>цифровітехнології</w:t>
      </w:r>
      <w:proofErr w:type="spellEnd"/>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2</w:t>
      </w:r>
      <w:r w:rsidRPr="00EF3AC8">
        <w:rPr>
          <w:rFonts w:eastAsia="Times New Roman" w:cs="Times New Roman"/>
          <w:color w:val="222222"/>
          <w:shd w:val="clear" w:color="auto" w:fill="FFFFFF"/>
        </w:rPr>
        <w:t>(1), pp.7-20.</w:t>
      </w:r>
    </w:p>
    <w:p w14:paraId="3163A0A2"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Sheth</w:t>
      </w:r>
      <w:proofErr w:type="spellEnd"/>
      <w:r w:rsidRPr="00EF3AC8">
        <w:rPr>
          <w:rFonts w:eastAsia="Times New Roman" w:cs="Times New Roman"/>
          <w:color w:val="222222"/>
          <w:shd w:val="clear" w:color="auto" w:fill="FFFFFF"/>
        </w:rPr>
        <w:t>, J.N. and Sharma, A., 2005. International e</w:t>
      </w:r>
      <w:r w:rsidRPr="00EF3AC8">
        <w:rPr>
          <w:rFonts w:ascii="Cambria Math" w:eastAsia="Times New Roman" w:hAnsi="Cambria Math" w:cs="Times New Roman"/>
          <w:color w:val="222222"/>
          <w:shd w:val="clear" w:color="auto" w:fill="FFFFFF"/>
        </w:rPr>
        <w:t>‐</w:t>
      </w:r>
      <w:r w:rsidRPr="00EF3AC8">
        <w:rPr>
          <w:rFonts w:eastAsia="Times New Roman" w:cs="Times New Roman"/>
          <w:color w:val="222222"/>
          <w:shd w:val="clear" w:color="auto" w:fill="FFFFFF"/>
        </w:rPr>
        <w:t>marketing: opportunities and issues. </w:t>
      </w:r>
      <w:r w:rsidRPr="00EF3AC8">
        <w:rPr>
          <w:rFonts w:eastAsia="Times New Roman" w:cs="Times New Roman"/>
          <w:i/>
          <w:iCs/>
          <w:color w:val="222222"/>
          <w:shd w:val="clear" w:color="auto" w:fill="FFFFFF"/>
        </w:rPr>
        <w:t>International Marketing Review</w:t>
      </w:r>
      <w:r w:rsidRPr="00EF3AC8">
        <w:rPr>
          <w:rFonts w:eastAsia="Times New Roman" w:cs="Times New Roman"/>
          <w:color w:val="222222"/>
          <w:shd w:val="clear" w:color="auto" w:fill="FFFFFF"/>
        </w:rPr>
        <w:t>.</w:t>
      </w:r>
    </w:p>
    <w:p w14:paraId="56162185"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Sheth</w:t>
      </w:r>
      <w:proofErr w:type="spellEnd"/>
      <w:r w:rsidRPr="00EF3AC8">
        <w:rPr>
          <w:rFonts w:eastAsia="Times New Roman" w:cs="Times New Roman"/>
          <w:color w:val="222222"/>
          <w:shd w:val="clear" w:color="auto" w:fill="FFFFFF"/>
        </w:rPr>
        <w:t>, J.N., 2020. Borderless media: Rethinking international marketing. </w:t>
      </w:r>
      <w:r w:rsidRPr="00EF3AC8">
        <w:rPr>
          <w:rFonts w:eastAsia="Times New Roman" w:cs="Times New Roman"/>
          <w:i/>
          <w:iCs/>
          <w:color w:val="222222"/>
          <w:shd w:val="clear" w:color="auto" w:fill="FFFFFF"/>
        </w:rPr>
        <w:t>Journal of International Marketing</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28</w:t>
      </w:r>
      <w:r w:rsidRPr="00EF3AC8">
        <w:rPr>
          <w:rFonts w:eastAsia="Times New Roman" w:cs="Times New Roman"/>
          <w:color w:val="222222"/>
          <w:shd w:val="clear" w:color="auto" w:fill="FFFFFF"/>
        </w:rPr>
        <w:t>(1), pp.3-12.</w:t>
      </w:r>
    </w:p>
    <w:p w14:paraId="2A10CDC6"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proofErr w:type="spellStart"/>
      <w:r w:rsidRPr="00EF3AC8">
        <w:rPr>
          <w:rFonts w:eastAsia="Times New Roman" w:cs="Times New Roman"/>
          <w:color w:val="222222"/>
          <w:shd w:val="clear" w:color="auto" w:fill="FFFFFF"/>
        </w:rPr>
        <w:t>Stadnyk</w:t>
      </w:r>
      <w:proofErr w:type="spellEnd"/>
      <w:r w:rsidRPr="00EF3AC8">
        <w:rPr>
          <w:rFonts w:eastAsia="Times New Roman" w:cs="Times New Roman"/>
          <w:color w:val="222222"/>
          <w:shd w:val="clear" w:color="auto" w:fill="FFFFFF"/>
        </w:rPr>
        <w:t xml:space="preserve">, V., </w:t>
      </w:r>
      <w:proofErr w:type="spellStart"/>
      <w:r w:rsidRPr="00EF3AC8">
        <w:rPr>
          <w:rFonts w:eastAsia="Times New Roman" w:cs="Times New Roman"/>
          <w:color w:val="222222"/>
          <w:shd w:val="clear" w:color="auto" w:fill="FFFFFF"/>
        </w:rPr>
        <w:t>Pchelianska</w:t>
      </w:r>
      <w:proofErr w:type="spellEnd"/>
      <w:r w:rsidRPr="00EF3AC8">
        <w:rPr>
          <w:rFonts w:eastAsia="Times New Roman" w:cs="Times New Roman"/>
          <w:color w:val="222222"/>
          <w:shd w:val="clear" w:color="auto" w:fill="FFFFFF"/>
        </w:rPr>
        <w:t xml:space="preserve">, G., </w:t>
      </w:r>
      <w:proofErr w:type="spellStart"/>
      <w:r w:rsidRPr="00EF3AC8">
        <w:rPr>
          <w:rFonts w:eastAsia="Times New Roman" w:cs="Times New Roman"/>
          <w:color w:val="222222"/>
          <w:shd w:val="clear" w:color="auto" w:fill="FFFFFF"/>
        </w:rPr>
        <w:t>Holovchuk</w:t>
      </w:r>
      <w:proofErr w:type="spellEnd"/>
      <w:r w:rsidRPr="00EF3AC8">
        <w:rPr>
          <w:rFonts w:eastAsia="Times New Roman" w:cs="Times New Roman"/>
          <w:color w:val="222222"/>
          <w:shd w:val="clear" w:color="auto" w:fill="FFFFFF"/>
        </w:rPr>
        <w:t xml:space="preserve">, Y. and </w:t>
      </w:r>
      <w:proofErr w:type="spellStart"/>
      <w:r w:rsidRPr="00EF3AC8">
        <w:rPr>
          <w:rFonts w:eastAsia="Times New Roman" w:cs="Times New Roman"/>
          <w:color w:val="222222"/>
          <w:shd w:val="clear" w:color="auto" w:fill="FFFFFF"/>
        </w:rPr>
        <w:t>Dybchuk</w:t>
      </w:r>
      <w:proofErr w:type="spellEnd"/>
      <w:r w:rsidRPr="00EF3AC8">
        <w:rPr>
          <w:rFonts w:eastAsia="Times New Roman" w:cs="Times New Roman"/>
          <w:color w:val="222222"/>
          <w:shd w:val="clear" w:color="auto" w:fill="FFFFFF"/>
        </w:rPr>
        <w:t>, L., 2020. The concept of marketing of balanced development and features of its implementation in the food market. </w:t>
      </w:r>
      <w:r w:rsidRPr="00EF3AC8">
        <w:rPr>
          <w:rFonts w:eastAsia="Times New Roman" w:cs="Times New Roman"/>
          <w:i/>
          <w:iCs/>
          <w:color w:val="222222"/>
          <w:shd w:val="clear" w:color="auto" w:fill="FFFFFF"/>
        </w:rPr>
        <w:t>Agricultural and Resource Economics: International Scientific E-Journal</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6</w:t>
      </w:r>
      <w:r w:rsidRPr="00EF3AC8">
        <w:rPr>
          <w:rFonts w:eastAsia="Times New Roman" w:cs="Times New Roman"/>
          <w:color w:val="222222"/>
          <w:shd w:val="clear" w:color="auto" w:fill="FFFFFF"/>
        </w:rPr>
        <w:t>(1868-2020-1687), pp.80-95.</w:t>
      </w:r>
    </w:p>
    <w:p w14:paraId="61B2F254"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 xml:space="preserve">Tien, N.H., </w:t>
      </w:r>
      <w:proofErr w:type="spellStart"/>
      <w:r w:rsidRPr="00EF3AC8">
        <w:rPr>
          <w:rFonts w:eastAsia="Times New Roman" w:cs="Times New Roman"/>
          <w:color w:val="222222"/>
          <w:shd w:val="clear" w:color="auto" w:fill="FFFFFF"/>
        </w:rPr>
        <w:t>Phu</w:t>
      </w:r>
      <w:proofErr w:type="spellEnd"/>
      <w:r w:rsidRPr="00EF3AC8">
        <w:rPr>
          <w:rFonts w:eastAsia="Times New Roman" w:cs="Times New Roman"/>
          <w:color w:val="222222"/>
          <w:shd w:val="clear" w:color="auto" w:fill="FFFFFF"/>
        </w:rPr>
        <w:t>, P.P. and Chi, D.T.P., 2019. The Role of International Marketing in International Business Strategy.“. </w:t>
      </w:r>
      <w:r w:rsidRPr="00EF3AC8">
        <w:rPr>
          <w:rFonts w:eastAsia="Times New Roman" w:cs="Times New Roman"/>
          <w:i/>
          <w:iCs/>
          <w:color w:val="222222"/>
          <w:shd w:val="clear" w:color="auto" w:fill="FFFFFF"/>
        </w:rPr>
        <w:t>International Journal of Research in Marketing Management and Sales</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1</w:t>
      </w:r>
      <w:r w:rsidRPr="00EF3AC8">
        <w:rPr>
          <w:rFonts w:eastAsia="Times New Roman" w:cs="Times New Roman"/>
          <w:color w:val="222222"/>
          <w:shd w:val="clear" w:color="auto" w:fill="FFFFFF"/>
        </w:rPr>
        <w:t>(2), pp.134-138.</w:t>
      </w:r>
    </w:p>
    <w:p w14:paraId="290772B5" w14:textId="77777777" w:rsidR="00EF3AC8" w:rsidRPr="00EF3AC8" w:rsidRDefault="00EF3AC8" w:rsidP="00EF3AC8">
      <w:pPr>
        <w:pStyle w:val="ListParagraph"/>
        <w:numPr>
          <w:ilvl w:val="0"/>
          <w:numId w:val="35"/>
        </w:numPr>
        <w:rPr>
          <w:rFonts w:eastAsia="Times New Roman" w:cs="Times New Roman"/>
          <w:color w:val="222222"/>
          <w:shd w:val="clear" w:color="auto" w:fill="FFFFFF"/>
        </w:rPr>
      </w:pPr>
      <w:r w:rsidRPr="00EF3AC8">
        <w:rPr>
          <w:rFonts w:eastAsia="Times New Roman" w:cs="Times New Roman"/>
          <w:color w:val="222222"/>
          <w:shd w:val="clear" w:color="auto" w:fill="FFFFFF"/>
        </w:rPr>
        <w:t>Wind, Y.J., 2008. A plan to invent the marketing we need today. </w:t>
      </w:r>
      <w:r w:rsidRPr="00EF3AC8">
        <w:rPr>
          <w:rFonts w:eastAsia="Times New Roman" w:cs="Times New Roman"/>
          <w:i/>
          <w:iCs/>
          <w:color w:val="222222"/>
          <w:shd w:val="clear" w:color="auto" w:fill="FFFFFF"/>
        </w:rPr>
        <w:t>MIT Sloan Management Review</w:t>
      </w:r>
      <w:r w:rsidRPr="00EF3AC8">
        <w:rPr>
          <w:rFonts w:eastAsia="Times New Roman" w:cs="Times New Roman"/>
          <w:color w:val="222222"/>
          <w:shd w:val="clear" w:color="auto" w:fill="FFFFFF"/>
        </w:rPr>
        <w:t>, </w:t>
      </w:r>
      <w:r w:rsidRPr="00EF3AC8">
        <w:rPr>
          <w:rFonts w:eastAsia="Times New Roman" w:cs="Times New Roman"/>
          <w:i/>
          <w:iCs/>
          <w:color w:val="222222"/>
          <w:shd w:val="clear" w:color="auto" w:fill="FFFFFF"/>
        </w:rPr>
        <w:t>49</w:t>
      </w:r>
      <w:r w:rsidRPr="00EF3AC8">
        <w:rPr>
          <w:rFonts w:eastAsia="Times New Roman" w:cs="Times New Roman"/>
          <w:color w:val="222222"/>
          <w:shd w:val="clear" w:color="auto" w:fill="FFFFFF"/>
        </w:rPr>
        <w:t>(4), p.21.</w:t>
      </w:r>
    </w:p>
    <w:p w14:paraId="1DC85CB4" w14:textId="77777777" w:rsidR="00EF3AC8" w:rsidRPr="00EF3AC8" w:rsidRDefault="00EF3AC8" w:rsidP="00EF3AC8"/>
    <w:sectPr w:rsidR="00EF3AC8" w:rsidRPr="00EF3AC8" w:rsidSect="00AA29A8">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9F776" w14:textId="77777777" w:rsidR="00203EBA" w:rsidRDefault="00203EBA" w:rsidP="009048ED">
      <w:pPr>
        <w:spacing w:after="0" w:line="240" w:lineRule="auto"/>
      </w:pPr>
      <w:r>
        <w:separator/>
      </w:r>
    </w:p>
  </w:endnote>
  <w:endnote w:type="continuationSeparator" w:id="0">
    <w:p w14:paraId="6AEAA8DE" w14:textId="77777777" w:rsidR="00203EBA" w:rsidRDefault="00203EBA" w:rsidP="009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84815"/>
      <w:docPartObj>
        <w:docPartGallery w:val="Page Numbers (Bottom of Page)"/>
        <w:docPartUnique/>
      </w:docPartObj>
    </w:sdtPr>
    <w:sdtEndPr/>
    <w:sdtContent>
      <w:p w14:paraId="5F3E20F9" w14:textId="77777777" w:rsidR="00D627BE" w:rsidRDefault="00D627BE">
        <w:pPr>
          <w:pStyle w:val="Footer"/>
          <w:jc w:val="right"/>
        </w:pPr>
        <w:r>
          <w:t xml:space="preserve">Page | </w:t>
        </w:r>
        <w:r w:rsidR="00C06046">
          <w:fldChar w:fldCharType="begin"/>
        </w:r>
        <w:r w:rsidR="00C06046">
          <w:instrText xml:space="preserve"> PAGE   \* MERGEFORMAT </w:instrText>
        </w:r>
        <w:r w:rsidR="00C06046">
          <w:fldChar w:fldCharType="separate"/>
        </w:r>
        <w:r w:rsidR="006E0047">
          <w:rPr>
            <w:noProof/>
          </w:rPr>
          <w:t>2</w:t>
        </w:r>
        <w:r w:rsidR="00C06046">
          <w:rPr>
            <w:noProof/>
          </w:rPr>
          <w:fldChar w:fldCharType="end"/>
        </w:r>
        <w:r>
          <w:t xml:space="preserve"> </w:t>
        </w:r>
      </w:p>
    </w:sdtContent>
  </w:sdt>
  <w:p w14:paraId="6D83DE99" w14:textId="77777777" w:rsidR="00D627BE" w:rsidRDefault="00D62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EA550" w14:textId="77777777" w:rsidR="00203EBA" w:rsidRDefault="00203EBA" w:rsidP="009048ED">
      <w:pPr>
        <w:spacing w:after="0" w:line="240" w:lineRule="auto"/>
      </w:pPr>
      <w:r>
        <w:separator/>
      </w:r>
    </w:p>
  </w:footnote>
  <w:footnote w:type="continuationSeparator" w:id="0">
    <w:p w14:paraId="6FE9A5C8" w14:textId="77777777" w:rsidR="00203EBA" w:rsidRDefault="00203EBA" w:rsidP="009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75929"/>
    <w:multiLevelType w:val="hybridMultilevel"/>
    <w:tmpl w:val="8B907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980594"/>
    <w:multiLevelType w:val="hybridMultilevel"/>
    <w:tmpl w:val="6164C39A"/>
    <w:lvl w:ilvl="0" w:tplc="A28C6F44">
      <w:start w:val="1"/>
      <w:numFmt w:val="bullet"/>
      <w:lvlText w:val=""/>
      <w:lvlJc w:val="left"/>
      <w:pPr>
        <w:ind w:left="720" w:hanging="360"/>
      </w:pPr>
      <w:rPr>
        <w:rFonts w:ascii="Symbol" w:hAnsi="Symbol" w:hint="default"/>
        <w:b/>
      </w:rPr>
    </w:lvl>
    <w:lvl w:ilvl="1" w:tplc="0A08580C" w:tentative="1">
      <w:start w:val="1"/>
      <w:numFmt w:val="bullet"/>
      <w:lvlText w:val="o"/>
      <w:lvlJc w:val="left"/>
      <w:pPr>
        <w:ind w:left="1440" w:hanging="360"/>
      </w:pPr>
      <w:rPr>
        <w:rFonts w:ascii="Courier New" w:hAnsi="Courier New" w:cs="Courier New" w:hint="default"/>
      </w:rPr>
    </w:lvl>
    <w:lvl w:ilvl="2" w:tplc="218096E6" w:tentative="1">
      <w:start w:val="1"/>
      <w:numFmt w:val="bullet"/>
      <w:lvlText w:val=""/>
      <w:lvlJc w:val="left"/>
      <w:pPr>
        <w:ind w:left="2160" w:hanging="360"/>
      </w:pPr>
      <w:rPr>
        <w:rFonts w:ascii="Wingdings" w:hAnsi="Wingdings" w:hint="default"/>
      </w:rPr>
    </w:lvl>
    <w:lvl w:ilvl="3" w:tplc="8ACC5BF0" w:tentative="1">
      <w:start w:val="1"/>
      <w:numFmt w:val="bullet"/>
      <w:lvlText w:val=""/>
      <w:lvlJc w:val="left"/>
      <w:pPr>
        <w:ind w:left="2880" w:hanging="360"/>
      </w:pPr>
      <w:rPr>
        <w:rFonts w:ascii="Symbol" w:hAnsi="Symbol" w:hint="default"/>
      </w:rPr>
    </w:lvl>
    <w:lvl w:ilvl="4" w:tplc="9CD623F4" w:tentative="1">
      <w:start w:val="1"/>
      <w:numFmt w:val="bullet"/>
      <w:lvlText w:val="o"/>
      <w:lvlJc w:val="left"/>
      <w:pPr>
        <w:ind w:left="3600" w:hanging="360"/>
      </w:pPr>
      <w:rPr>
        <w:rFonts w:ascii="Courier New" w:hAnsi="Courier New" w:cs="Courier New" w:hint="default"/>
      </w:rPr>
    </w:lvl>
    <w:lvl w:ilvl="5" w:tplc="BB88C364" w:tentative="1">
      <w:start w:val="1"/>
      <w:numFmt w:val="bullet"/>
      <w:lvlText w:val=""/>
      <w:lvlJc w:val="left"/>
      <w:pPr>
        <w:ind w:left="4320" w:hanging="360"/>
      </w:pPr>
      <w:rPr>
        <w:rFonts w:ascii="Wingdings" w:hAnsi="Wingdings" w:hint="default"/>
      </w:rPr>
    </w:lvl>
    <w:lvl w:ilvl="6" w:tplc="671E5F32" w:tentative="1">
      <w:start w:val="1"/>
      <w:numFmt w:val="bullet"/>
      <w:lvlText w:val=""/>
      <w:lvlJc w:val="left"/>
      <w:pPr>
        <w:ind w:left="5040" w:hanging="360"/>
      </w:pPr>
      <w:rPr>
        <w:rFonts w:ascii="Symbol" w:hAnsi="Symbol" w:hint="default"/>
      </w:rPr>
    </w:lvl>
    <w:lvl w:ilvl="7" w:tplc="6B76F2F4" w:tentative="1">
      <w:start w:val="1"/>
      <w:numFmt w:val="bullet"/>
      <w:lvlText w:val="o"/>
      <w:lvlJc w:val="left"/>
      <w:pPr>
        <w:ind w:left="5760" w:hanging="360"/>
      </w:pPr>
      <w:rPr>
        <w:rFonts w:ascii="Courier New" w:hAnsi="Courier New" w:cs="Courier New" w:hint="default"/>
      </w:rPr>
    </w:lvl>
    <w:lvl w:ilvl="8" w:tplc="2820A014" w:tentative="1">
      <w:start w:val="1"/>
      <w:numFmt w:val="bullet"/>
      <w:lvlText w:val=""/>
      <w:lvlJc w:val="left"/>
      <w:pPr>
        <w:ind w:left="6480" w:hanging="360"/>
      </w:pPr>
      <w:rPr>
        <w:rFonts w:ascii="Wingdings" w:hAnsi="Wingdings" w:hint="default"/>
      </w:rPr>
    </w:lvl>
  </w:abstractNum>
  <w:abstractNum w:abstractNumId="2" w15:restartNumberingAfterBreak="0">
    <w:nsid w:val="08031C51"/>
    <w:multiLevelType w:val="hybridMultilevel"/>
    <w:tmpl w:val="1E2C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7861AA"/>
    <w:multiLevelType w:val="hybridMultilevel"/>
    <w:tmpl w:val="1E924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883CDA"/>
    <w:multiLevelType w:val="hybridMultilevel"/>
    <w:tmpl w:val="4FD61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0E5F5C"/>
    <w:multiLevelType w:val="hybridMultilevel"/>
    <w:tmpl w:val="50A67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2E36E5"/>
    <w:multiLevelType w:val="hybridMultilevel"/>
    <w:tmpl w:val="DA827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7B3ED5"/>
    <w:multiLevelType w:val="hybridMultilevel"/>
    <w:tmpl w:val="71A89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4E66A6F"/>
    <w:multiLevelType w:val="hybridMultilevel"/>
    <w:tmpl w:val="D76E2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6A44504"/>
    <w:multiLevelType w:val="hybridMultilevel"/>
    <w:tmpl w:val="58588828"/>
    <w:lvl w:ilvl="0" w:tplc="239EA5BE">
      <w:start w:val="1"/>
      <w:numFmt w:val="bullet"/>
      <w:lvlText w:val=""/>
      <w:lvlJc w:val="left"/>
      <w:pPr>
        <w:ind w:left="720" w:hanging="360"/>
      </w:pPr>
      <w:rPr>
        <w:rFonts w:ascii="Symbol" w:hAnsi="Symbol" w:hint="default"/>
        <w:b/>
      </w:rPr>
    </w:lvl>
    <w:lvl w:ilvl="1" w:tplc="0EF08950">
      <w:numFmt w:val="bullet"/>
      <w:lvlText w:val="•"/>
      <w:lvlJc w:val="left"/>
      <w:pPr>
        <w:ind w:left="1440" w:hanging="360"/>
      </w:pPr>
      <w:rPr>
        <w:rFonts w:ascii="Times New Roman" w:eastAsiaTheme="minorHAnsi" w:hAnsi="Times New Roman" w:cs="Times New Roman" w:hint="default"/>
      </w:rPr>
    </w:lvl>
    <w:lvl w:ilvl="2" w:tplc="29A62D8C" w:tentative="1">
      <w:start w:val="1"/>
      <w:numFmt w:val="bullet"/>
      <w:lvlText w:val=""/>
      <w:lvlJc w:val="left"/>
      <w:pPr>
        <w:ind w:left="2160" w:hanging="360"/>
      </w:pPr>
      <w:rPr>
        <w:rFonts w:ascii="Wingdings" w:hAnsi="Wingdings" w:hint="default"/>
      </w:rPr>
    </w:lvl>
    <w:lvl w:ilvl="3" w:tplc="CF6C1406" w:tentative="1">
      <w:start w:val="1"/>
      <w:numFmt w:val="bullet"/>
      <w:lvlText w:val=""/>
      <w:lvlJc w:val="left"/>
      <w:pPr>
        <w:ind w:left="2880" w:hanging="360"/>
      </w:pPr>
      <w:rPr>
        <w:rFonts w:ascii="Symbol" w:hAnsi="Symbol" w:hint="default"/>
      </w:rPr>
    </w:lvl>
    <w:lvl w:ilvl="4" w:tplc="90B04B00" w:tentative="1">
      <w:start w:val="1"/>
      <w:numFmt w:val="bullet"/>
      <w:lvlText w:val="o"/>
      <w:lvlJc w:val="left"/>
      <w:pPr>
        <w:ind w:left="3600" w:hanging="360"/>
      </w:pPr>
      <w:rPr>
        <w:rFonts w:ascii="Courier New" w:hAnsi="Courier New" w:cs="Courier New" w:hint="default"/>
      </w:rPr>
    </w:lvl>
    <w:lvl w:ilvl="5" w:tplc="97983C00" w:tentative="1">
      <w:start w:val="1"/>
      <w:numFmt w:val="bullet"/>
      <w:lvlText w:val=""/>
      <w:lvlJc w:val="left"/>
      <w:pPr>
        <w:ind w:left="4320" w:hanging="360"/>
      </w:pPr>
      <w:rPr>
        <w:rFonts w:ascii="Wingdings" w:hAnsi="Wingdings" w:hint="default"/>
      </w:rPr>
    </w:lvl>
    <w:lvl w:ilvl="6" w:tplc="602A9CA0" w:tentative="1">
      <w:start w:val="1"/>
      <w:numFmt w:val="bullet"/>
      <w:lvlText w:val=""/>
      <w:lvlJc w:val="left"/>
      <w:pPr>
        <w:ind w:left="5040" w:hanging="360"/>
      </w:pPr>
      <w:rPr>
        <w:rFonts w:ascii="Symbol" w:hAnsi="Symbol" w:hint="default"/>
      </w:rPr>
    </w:lvl>
    <w:lvl w:ilvl="7" w:tplc="360E489A" w:tentative="1">
      <w:start w:val="1"/>
      <w:numFmt w:val="bullet"/>
      <w:lvlText w:val="o"/>
      <w:lvlJc w:val="left"/>
      <w:pPr>
        <w:ind w:left="5760" w:hanging="360"/>
      </w:pPr>
      <w:rPr>
        <w:rFonts w:ascii="Courier New" w:hAnsi="Courier New" w:cs="Courier New" w:hint="default"/>
      </w:rPr>
    </w:lvl>
    <w:lvl w:ilvl="8" w:tplc="A6C44778" w:tentative="1">
      <w:start w:val="1"/>
      <w:numFmt w:val="bullet"/>
      <w:lvlText w:val=""/>
      <w:lvlJc w:val="left"/>
      <w:pPr>
        <w:ind w:left="6480" w:hanging="360"/>
      </w:pPr>
      <w:rPr>
        <w:rFonts w:ascii="Wingdings" w:hAnsi="Wingdings" w:hint="default"/>
      </w:rPr>
    </w:lvl>
  </w:abstractNum>
  <w:abstractNum w:abstractNumId="10" w15:restartNumberingAfterBreak="0">
    <w:nsid w:val="18E30126"/>
    <w:multiLevelType w:val="hybridMultilevel"/>
    <w:tmpl w:val="68FAA30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408101B"/>
    <w:multiLevelType w:val="hybridMultilevel"/>
    <w:tmpl w:val="278C714E"/>
    <w:lvl w:ilvl="0" w:tplc="AA840AB0">
      <w:start w:val="1"/>
      <w:numFmt w:val="bullet"/>
      <w:lvlText w:val=""/>
      <w:lvlJc w:val="left"/>
      <w:pPr>
        <w:ind w:left="720" w:hanging="360"/>
      </w:pPr>
      <w:rPr>
        <w:rFonts w:ascii="Symbol" w:hAnsi="Symbol" w:hint="default"/>
        <w:b/>
      </w:rPr>
    </w:lvl>
    <w:lvl w:ilvl="1" w:tplc="69B25946" w:tentative="1">
      <w:start w:val="1"/>
      <w:numFmt w:val="bullet"/>
      <w:lvlText w:val="o"/>
      <w:lvlJc w:val="left"/>
      <w:pPr>
        <w:ind w:left="1440" w:hanging="360"/>
      </w:pPr>
      <w:rPr>
        <w:rFonts w:ascii="Courier New" w:hAnsi="Courier New" w:cs="Courier New" w:hint="default"/>
      </w:rPr>
    </w:lvl>
    <w:lvl w:ilvl="2" w:tplc="53900D7A" w:tentative="1">
      <w:start w:val="1"/>
      <w:numFmt w:val="bullet"/>
      <w:lvlText w:val=""/>
      <w:lvlJc w:val="left"/>
      <w:pPr>
        <w:ind w:left="2160" w:hanging="360"/>
      </w:pPr>
      <w:rPr>
        <w:rFonts w:ascii="Wingdings" w:hAnsi="Wingdings" w:hint="default"/>
      </w:rPr>
    </w:lvl>
    <w:lvl w:ilvl="3" w:tplc="7C46FC0A" w:tentative="1">
      <w:start w:val="1"/>
      <w:numFmt w:val="bullet"/>
      <w:lvlText w:val=""/>
      <w:lvlJc w:val="left"/>
      <w:pPr>
        <w:ind w:left="2880" w:hanging="360"/>
      </w:pPr>
      <w:rPr>
        <w:rFonts w:ascii="Symbol" w:hAnsi="Symbol" w:hint="default"/>
      </w:rPr>
    </w:lvl>
    <w:lvl w:ilvl="4" w:tplc="9C40C584" w:tentative="1">
      <w:start w:val="1"/>
      <w:numFmt w:val="bullet"/>
      <w:lvlText w:val="o"/>
      <w:lvlJc w:val="left"/>
      <w:pPr>
        <w:ind w:left="3600" w:hanging="360"/>
      </w:pPr>
      <w:rPr>
        <w:rFonts w:ascii="Courier New" w:hAnsi="Courier New" w:cs="Courier New" w:hint="default"/>
      </w:rPr>
    </w:lvl>
    <w:lvl w:ilvl="5" w:tplc="F9E4478E" w:tentative="1">
      <w:start w:val="1"/>
      <w:numFmt w:val="bullet"/>
      <w:lvlText w:val=""/>
      <w:lvlJc w:val="left"/>
      <w:pPr>
        <w:ind w:left="4320" w:hanging="360"/>
      </w:pPr>
      <w:rPr>
        <w:rFonts w:ascii="Wingdings" w:hAnsi="Wingdings" w:hint="default"/>
      </w:rPr>
    </w:lvl>
    <w:lvl w:ilvl="6" w:tplc="7E10C49A" w:tentative="1">
      <w:start w:val="1"/>
      <w:numFmt w:val="bullet"/>
      <w:lvlText w:val=""/>
      <w:lvlJc w:val="left"/>
      <w:pPr>
        <w:ind w:left="5040" w:hanging="360"/>
      </w:pPr>
      <w:rPr>
        <w:rFonts w:ascii="Symbol" w:hAnsi="Symbol" w:hint="default"/>
      </w:rPr>
    </w:lvl>
    <w:lvl w:ilvl="7" w:tplc="FC10B826" w:tentative="1">
      <w:start w:val="1"/>
      <w:numFmt w:val="bullet"/>
      <w:lvlText w:val="o"/>
      <w:lvlJc w:val="left"/>
      <w:pPr>
        <w:ind w:left="5760" w:hanging="360"/>
      </w:pPr>
      <w:rPr>
        <w:rFonts w:ascii="Courier New" w:hAnsi="Courier New" w:cs="Courier New" w:hint="default"/>
      </w:rPr>
    </w:lvl>
    <w:lvl w:ilvl="8" w:tplc="118430F8" w:tentative="1">
      <w:start w:val="1"/>
      <w:numFmt w:val="bullet"/>
      <w:lvlText w:val=""/>
      <w:lvlJc w:val="left"/>
      <w:pPr>
        <w:ind w:left="6480" w:hanging="360"/>
      </w:pPr>
      <w:rPr>
        <w:rFonts w:ascii="Wingdings" w:hAnsi="Wingdings" w:hint="default"/>
      </w:rPr>
    </w:lvl>
  </w:abstractNum>
  <w:abstractNum w:abstractNumId="12" w15:restartNumberingAfterBreak="0">
    <w:nsid w:val="2EFA762C"/>
    <w:multiLevelType w:val="hybridMultilevel"/>
    <w:tmpl w:val="871C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341D51"/>
    <w:multiLevelType w:val="hybridMultilevel"/>
    <w:tmpl w:val="F0162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691459"/>
    <w:multiLevelType w:val="hybridMultilevel"/>
    <w:tmpl w:val="9B1C1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41704B"/>
    <w:multiLevelType w:val="hybridMultilevel"/>
    <w:tmpl w:val="9C90A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64622F"/>
    <w:multiLevelType w:val="hybridMultilevel"/>
    <w:tmpl w:val="C3F63D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18" w15:restartNumberingAfterBreak="0">
    <w:nsid w:val="426C5D1E"/>
    <w:multiLevelType w:val="hybridMultilevel"/>
    <w:tmpl w:val="237490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3514967"/>
    <w:multiLevelType w:val="hybridMultilevel"/>
    <w:tmpl w:val="888C0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92094D"/>
    <w:multiLevelType w:val="hybridMultilevel"/>
    <w:tmpl w:val="1EECCD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5562E2E"/>
    <w:multiLevelType w:val="multilevel"/>
    <w:tmpl w:val="AD7E3FCA"/>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974BE1"/>
    <w:multiLevelType w:val="hybridMultilevel"/>
    <w:tmpl w:val="81064842"/>
    <w:lvl w:ilvl="0" w:tplc="6038BB30">
      <w:start w:val="1"/>
      <w:numFmt w:val="bullet"/>
      <w:lvlText w:val=""/>
      <w:lvlJc w:val="left"/>
      <w:pPr>
        <w:ind w:left="1800" w:hanging="360"/>
      </w:pPr>
      <w:rPr>
        <w:rFonts w:ascii="Symbol" w:hAnsi="Symbol" w:hint="default"/>
        <w:b/>
      </w:rPr>
    </w:lvl>
    <w:lvl w:ilvl="1" w:tplc="B19C1C9E" w:tentative="1">
      <w:start w:val="1"/>
      <w:numFmt w:val="bullet"/>
      <w:lvlText w:val="o"/>
      <w:lvlJc w:val="left"/>
      <w:pPr>
        <w:ind w:left="2520" w:hanging="360"/>
      </w:pPr>
      <w:rPr>
        <w:rFonts w:ascii="Courier New" w:hAnsi="Courier New" w:cs="Courier New" w:hint="default"/>
      </w:rPr>
    </w:lvl>
    <w:lvl w:ilvl="2" w:tplc="384AD344" w:tentative="1">
      <w:start w:val="1"/>
      <w:numFmt w:val="bullet"/>
      <w:lvlText w:val=""/>
      <w:lvlJc w:val="left"/>
      <w:pPr>
        <w:ind w:left="3240" w:hanging="360"/>
      </w:pPr>
      <w:rPr>
        <w:rFonts w:ascii="Wingdings" w:hAnsi="Wingdings" w:hint="default"/>
      </w:rPr>
    </w:lvl>
    <w:lvl w:ilvl="3" w:tplc="5C7207E0" w:tentative="1">
      <w:start w:val="1"/>
      <w:numFmt w:val="bullet"/>
      <w:lvlText w:val=""/>
      <w:lvlJc w:val="left"/>
      <w:pPr>
        <w:ind w:left="3960" w:hanging="360"/>
      </w:pPr>
      <w:rPr>
        <w:rFonts w:ascii="Symbol" w:hAnsi="Symbol" w:hint="default"/>
      </w:rPr>
    </w:lvl>
    <w:lvl w:ilvl="4" w:tplc="7D883E60" w:tentative="1">
      <w:start w:val="1"/>
      <w:numFmt w:val="bullet"/>
      <w:lvlText w:val="o"/>
      <w:lvlJc w:val="left"/>
      <w:pPr>
        <w:ind w:left="4680" w:hanging="360"/>
      </w:pPr>
      <w:rPr>
        <w:rFonts w:ascii="Courier New" w:hAnsi="Courier New" w:cs="Courier New" w:hint="default"/>
      </w:rPr>
    </w:lvl>
    <w:lvl w:ilvl="5" w:tplc="4FC23D70" w:tentative="1">
      <w:start w:val="1"/>
      <w:numFmt w:val="bullet"/>
      <w:lvlText w:val=""/>
      <w:lvlJc w:val="left"/>
      <w:pPr>
        <w:ind w:left="5400" w:hanging="360"/>
      </w:pPr>
      <w:rPr>
        <w:rFonts w:ascii="Wingdings" w:hAnsi="Wingdings" w:hint="default"/>
      </w:rPr>
    </w:lvl>
    <w:lvl w:ilvl="6" w:tplc="7F5C5C3E" w:tentative="1">
      <w:start w:val="1"/>
      <w:numFmt w:val="bullet"/>
      <w:lvlText w:val=""/>
      <w:lvlJc w:val="left"/>
      <w:pPr>
        <w:ind w:left="6120" w:hanging="360"/>
      </w:pPr>
      <w:rPr>
        <w:rFonts w:ascii="Symbol" w:hAnsi="Symbol" w:hint="default"/>
      </w:rPr>
    </w:lvl>
    <w:lvl w:ilvl="7" w:tplc="1398EAAA" w:tentative="1">
      <w:start w:val="1"/>
      <w:numFmt w:val="bullet"/>
      <w:lvlText w:val="o"/>
      <w:lvlJc w:val="left"/>
      <w:pPr>
        <w:ind w:left="6840" w:hanging="360"/>
      </w:pPr>
      <w:rPr>
        <w:rFonts w:ascii="Courier New" w:hAnsi="Courier New" w:cs="Courier New" w:hint="default"/>
      </w:rPr>
    </w:lvl>
    <w:lvl w:ilvl="8" w:tplc="3E48BBA2" w:tentative="1">
      <w:start w:val="1"/>
      <w:numFmt w:val="bullet"/>
      <w:lvlText w:val=""/>
      <w:lvlJc w:val="left"/>
      <w:pPr>
        <w:ind w:left="7560" w:hanging="360"/>
      </w:pPr>
      <w:rPr>
        <w:rFonts w:ascii="Wingdings" w:hAnsi="Wingdings" w:hint="default"/>
      </w:rPr>
    </w:lvl>
  </w:abstractNum>
  <w:abstractNum w:abstractNumId="23" w15:restartNumberingAfterBreak="0">
    <w:nsid w:val="4F46662F"/>
    <w:multiLevelType w:val="hybridMultilevel"/>
    <w:tmpl w:val="DA626F4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4" w15:restartNumberingAfterBreak="0">
    <w:nsid w:val="517D66FA"/>
    <w:multiLevelType w:val="hybridMultilevel"/>
    <w:tmpl w:val="9E940B76"/>
    <w:lvl w:ilvl="0" w:tplc="85CEB118">
      <w:start w:val="1"/>
      <w:numFmt w:val="bullet"/>
      <w:lvlText w:val=""/>
      <w:lvlJc w:val="left"/>
      <w:pPr>
        <w:ind w:left="720" w:hanging="360"/>
      </w:pPr>
      <w:rPr>
        <w:rFonts w:ascii="Symbol" w:hAnsi="Symbol" w:hint="default"/>
        <w:b/>
      </w:rPr>
    </w:lvl>
    <w:lvl w:ilvl="1" w:tplc="897A9596" w:tentative="1">
      <w:start w:val="1"/>
      <w:numFmt w:val="bullet"/>
      <w:lvlText w:val="o"/>
      <w:lvlJc w:val="left"/>
      <w:pPr>
        <w:ind w:left="1440" w:hanging="360"/>
      </w:pPr>
      <w:rPr>
        <w:rFonts w:ascii="Courier New" w:hAnsi="Courier New" w:cs="Courier New" w:hint="default"/>
      </w:rPr>
    </w:lvl>
    <w:lvl w:ilvl="2" w:tplc="36CCA314" w:tentative="1">
      <w:start w:val="1"/>
      <w:numFmt w:val="bullet"/>
      <w:lvlText w:val=""/>
      <w:lvlJc w:val="left"/>
      <w:pPr>
        <w:ind w:left="2160" w:hanging="360"/>
      </w:pPr>
      <w:rPr>
        <w:rFonts w:ascii="Wingdings" w:hAnsi="Wingdings" w:hint="default"/>
      </w:rPr>
    </w:lvl>
    <w:lvl w:ilvl="3" w:tplc="BEDA3624" w:tentative="1">
      <w:start w:val="1"/>
      <w:numFmt w:val="bullet"/>
      <w:lvlText w:val=""/>
      <w:lvlJc w:val="left"/>
      <w:pPr>
        <w:ind w:left="2880" w:hanging="360"/>
      </w:pPr>
      <w:rPr>
        <w:rFonts w:ascii="Symbol" w:hAnsi="Symbol" w:hint="default"/>
      </w:rPr>
    </w:lvl>
    <w:lvl w:ilvl="4" w:tplc="7EA853B8" w:tentative="1">
      <w:start w:val="1"/>
      <w:numFmt w:val="bullet"/>
      <w:lvlText w:val="o"/>
      <w:lvlJc w:val="left"/>
      <w:pPr>
        <w:ind w:left="3600" w:hanging="360"/>
      </w:pPr>
      <w:rPr>
        <w:rFonts w:ascii="Courier New" w:hAnsi="Courier New" w:cs="Courier New" w:hint="default"/>
      </w:rPr>
    </w:lvl>
    <w:lvl w:ilvl="5" w:tplc="501A7C0A" w:tentative="1">
      <w:start w:val="1"/>
      <w:numFmt w:val="bullet"/>
      <w:lvlText w:val=""/>
      <w:lvlJc w:val="left"/>
      <w:pPr>
        <w:ind w:left="4320" w:hanging="360"/>
      </w:pPr>
      <w:rPr>
        <w:rFonts w:ascii="Wingdings" w:hAnsi="Wingdings" w:hint="default"/>
      </w:rPr>
    </w:lvl>
    <w:lvl w:ilvl="6" w:tplc="04FE00F6" w:tentative="1">
      <w:start w:val="1"/>
      <w:numFmt w:val="bullet"/>
      <w:lvlText w:val=""/>
      <w:lvlJc w:val="left"/>
      <w:pPr>
        <w:ind w:left="5040" w:hanging="360"/>
      </w:pPr>
      <w:rPr>
        <w:rFonts w:ascii="Symbol" w:hAnsi="Symbol" w:hint="default"/>
      </w:rPr>
    </w:lvl>
    <w:lvl w:ilvl="7" w:tplc="2AF8B2CC" w:tentative="1">
      <w:start w:val="1"/>
      <w:numFmt w:val="bullet"/>
      <w:lvlText w:val="o"/>
      <w:lvlJc w:val="left"/>
      <w:pPr>
        <w:ind w:left="5760" w:hanging="360"/>
      </w:pPr>
      <w:rPr>
        <w:rFonts w:ascii="Courier New" w:hAnsi="Courier New" w:cs="Courier New" w:hint="default"/>
      </w:rPr>
    </w:lvl>
    <w:lvl w:ilvl="8" w:tplc="F1922358" w:tentative="1">
      <w:start w:val="1"/>
      <w:numFmt w:val="bullet"/>
      <w:lvlText w:val=""/>
      <w:lvlJc w:val="left"/>
      <w:pPr>
        <w:ind w:left="6480" w:hanging="360"/>
      </w:pPr>
      <w:rPr>
        <w:rFonts w:ascii="Wingdings" w:hAnsi="Wingdings" w:hint="default"/>
      </w:rPr>
    </w:lvl>
  </w:abstractNum>
  <w:abstractNum w:abstractNumId="25" w15:restartNumberingAfterBreak="0">
    <w:nsid w:val="52D50612"/>
    <w:multiLevelType w:val="hybridMultilevel"/>
    <w:tmpl w:val="18B2D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5B12AE4"/>
    <w:multiLevelType w:val="hybridMultilevel"/>
    <w:tmpl w:val="4DBEC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7DE25E4"/>
    <w:multiLevelType w:val="hybridMultilevel"/>
    <w:tmpl w:val="AB348B6A"/>
    <w:lvl w:ilvl="0" w:tplc="B6382D48">
      <w:start w:val="1"/>
      <w:numFmt w:val="bullet"/>
      <w:lvlText w:val=""/>
      <w:lvlJc w:val="left"/>
      <w:pPr>
        <w:ind w:left="720" w:hanging="360"/>
      </w:pPr>
      <w:rPr>
        <w:rFonts w:ascii="Symbol" w:hAnsi="Symbol" w:hint="default"/>
        <w:b/>
      </w:rPr>
    </w:lvl>
    <w:lvl w:ilvl="1" w:tplc="B02AEFC4" w:tentative="1">
      <w:start w:val="1"/>
      <w:numFmt w:val="bullet"/>
      <w:lvlText w:val="o"/>
      <w:lvlJc w:val="left"/>
      <w:pPr>
        <w:ind w:left="1440" w:hanging="360"/>
      </w:pPr>
      <w:rPr>
        <w:rFonts w:ascii="Courier New" w:hAnsi="Courier New" w:cs="Courier New" w:hint="default"/>
      </w:rPr>
    </w:lvl>
    <w:lvl w:ilvl="2" w:tplc="E8989B72" w:tentative="1">
      <w:start w:val="1"/>
      <w:numFmt w:val="bullet"/>
      <w:lvlText w:val=""/>
      <w:lvlJc w:val="left"/>
      <w:pPr>
        <w:ind w:left="2160" w:hanging="360"/>
      </w:pPr>
      <w:rPr>
        <w:rFonts w:ascii="Wingdings" w:hAnsi="Wingdings" w:hint="default"/>
      </w:rPr>
    </w:lvl>
    <w:lvl w:ilvl="3" w:tplc="D2A81E80" w:tentative="1">
      <w:start w:val="1"/>
      <w:numFmt w:val="bullet"/>
      <w:lvlText w:val=""/>
      <w:lvlJc w:val="left"/>
      <w:pPr>
        <w:ind w:left="2880" w:hanging="360"/>
      </w:pPr>
      <w:rPr>
        <w:rFonts w:ascii="Symbol" w:hAnsi="Symbol" w:hint="default"/>
      </w:rPr>
    </w:lvl>
    <w:lvl w:ilvl="4" w:tplc="9BEEA1E2" w:tentative="1">
      <w:start w:val="1"/>
      <w:numFmt w:val="bullet"/>
      <w:lvlText w:val="o"/>
      <w:lvlJc w:val="left"/>
      <w:pPr>
        <w:ind w:left="3600" w:hanging="360"/>
      </w:pPr>
      <w:rPr>
        <w:rFonts w:ascii="Courier New" w:hAnsi="Courier New" w:cs="Courier New" w:hint="default"/>
      </w:rPr>
    </w:lvl>
    <w:lvl w:ilvl="5" w:tplc="EBB64B66" w:tentative="1">
      <w:start w:val="1"/>
      <w:numFmt w:val="bullet"/>
      <w:lvlText w:val=""/>
      <w:lvlJc w:val="left"/>
      <w:pPr>
        <w:ind w:left="4320" w:hanging="360"/>
      </w:pPr>
      <w:rPr>
        <w:rFonts w:ascii="Wingdings" w:hAnsi="Wingdings" w:hint="default"/>
      </w:rPr>
    </w:lvl>
    <w:lvl w:ilvl="6" w:tplc="05C6DE08" w:tentative="1">
      <w:start w:val="1"/>
      <w:numFmt w:val="bullet"/>
      <w:lvlText w:val=""/>
      <w:lvlJc w:val="left"/>
      <w:pPr>
        <w:ind w:left="5040" w:hanging="360"/>
      </w:pPr>
      <w:rPr>
        <w:rFonts w:ascii="Symbol" w:hAnsi="Symbol" w:hint="default"/>
      </w:rPr>
    </w:lvl>
    <w:lvl w:ilvl="7" w:tplc="7DF80B70" w:tentative="1">
      <w:start w:val="1"/>
      <w:numFmt w:val="bullet"/>
      <w:lvlText w:val="o"/>
      <w:lvlJc w:val="left"/>
      <w:pPr>
        <w:ind w:left="5760" w:hanging="360"/>
      </w:pPr>
      <w:rPr>
        <w:rFonts w:ascii="Courier New" w:hAnsi="Courier New" w:cs="Courier New" w:hint="default"/>
      </w:rPr>
    </w:lvl>
    <w:lvl w:ilvl="8" w:tplc="2FBCB0D8" w:tentative="1">
      <w:start w:val="1"/>
      <w:numFmt w:val="bullet"/>
      <w:lvlText w:val=""/>
      <w:lvlJc w:val="left"/>
      <w:pPr>
        <w:ind w:left="6480" w:hanging="360"/>
      </w:pPr>
      <w:rPr>
        <w:rFonts w:ascii="Wingdings" w:hAnsi="Wingdings" w:hint="default"/>
      </w:rPr>
    </w:lvl>
  </w:abstractNum>
  <w:abstractNum w:abstractNumId="28" w15:restartNumberingAfterBreak="0">
    <w:nsid w:val="59926CD4"/>
    <w:multiLevelType w:val="hybridMultilevel"/>
    <w:tmpl w:val="A580C78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9" w15:restartNumberingAfterBreak="0">
    <w:nsid w:val="5C364A4B"/>
    <w:multiLevelType w:val="hybridMultilevel"/>
    <w:tmpl w:val="CC2A0E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649747E5"/>
    <w:multiLevelType w:val="hybridMultilevel"/>
    <w:tmpl w:val="AFA4CC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7A91CB5"/>
    <w:multiLevelType w:val="hybridMultilevel"/>
    <w:tmpl w:val="FE34A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704C3F"/>
    <w:multiLevelType w:val="hybridMultilevel"/>
    <w:tmpl w:val="8C541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34" w15:restartNumberingAfterBreak="0">
    <w:nsid w:val="70C201C6"/>
    <w:multiLevelType w:val="hybridMultilevel"/>
    <w:tmpl w:val="559CB4CC"/>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3C06C45"/>
    <w:multiLevelType w:val="hybridMultilevel"/>
    <w:tmpl w:val="C4B61AFA"/>
    <w:lvl w:ilvl="0" w:tplc="C27EFDD4">
      <w:start w:val="1"/>
      <w:numFmt w:val="bullet"/>
      <w:lvlText w:val=""/>
      <w:lvlJc w:val="left"/>
      <w:pPr>
        <w:ind w:left="720" w:hanging="360"/>
      </w:pPr>
      <w:rPr>
        <w:rFonts w:ascii="Symbol" w:hAnsi="Symbol" w:hint="default"/>
        <w:b/>
      </w:rPr>
    </w:lvl>
    <w:lvl w:ilvl="1" w:tplc="6C961228" w:tentative="1">
      <w:start w:val="1"/>
      <w:numFmt w:val="bullet"/>
      <w:lvlText w:val="o"/>
      <w:lvlJc w:val="left"/>
      <w:pPr>
        <w:ind w:left="1440" w:hanging="360"/>
      </w:pPr>
      <w:rPr>
        <w:rFonts w:ascii="Courier New" w:hAnsi="Courier New" w:cs="Courier New" w:hint="default"/>
      </w:rPr>
    </w:lvl>
    <w:lvl w:ilvl="2" w:tplc="E1A8A592" w:tentative="1">
      <w:start w:val="1"/>
      <w:numFmt w:val="bullet"/>
      <w:lvlText w:val=""/>
      <w:lvlJc w:val="left"/>
      <w:pPr>
        <w:ind w:left="2160" w:hanging="360"/>
      </w:pPr>
      <w:rPr>
        <w:rFonts w:ascii="Wingdings" w:hAnsi="Wingdings" w:hint="default"/>
      </w:rPr>
    </w:lvl>
    <w:lvl w:ilvl="3" w:tplc="5C744E62" w:tentative="1">
      <w:start w:val="1"/>
      <w:numFmt w:val="bullet"/>
      <w:lvlText w:val=""/>
      <w:lvlJc w:val="left"/>
      <w:pPr>
        <w:ind w:left="2880" w:hanging="360"/>
      </w:pPr>
      <w:rPr>
        <w:rFonts w:ascii="Symbol" w:hAnsi="Symbol" w:hint="default"/>
      </w:rPr>
    </w:lvl>
    <w:lvl w:ilvl="4" w:tplc="75827E6C" w:tentative="1">
      <w:start w:val="1"/>
      <w:numFmt w:val="bullet"/>
      <w:lvlText w:val="o"/>
      <w:lvlJc w:val="left"/>
      <w:pPr>
        <w:ind w:left="3600" w:hanging="360"/>
      </w:pPr>
      <w:rPr>
        <w:rFonts w:ascii="Courier New" w:hAnsi="Courier New" w:cs="Courier New" w:hint="default"/>
      </w:rPr>
    </w:lvl>
    <w:lvl w:ilvl="5" w:tplc="65C4A496" w:tentative="1">
      <w:start w:val="1"/>
      <w:numFmt w:val="bullet"/>
      <w:lvlText w:val=""/>
      <w:lvlJc w:val="left"/>
      <w:pPr>
        <w:ind w:left="4320" w:hanging="360"/>
      </w:pPr>
      <w:rPr>
        <w:rFonts w:ascii="Wingdings" w:hAnsi="Wingdings" w:hint="default"/>
      </w:rPr>
    </w:lvl>
    <w:lvl w:ilvl="6" w:tplc="93106F2A" w:tentative="1">
      <w:start w:val="1"/>
      <w:numFmt w:val="bullet"/>
      <w:lvlText w:val=""/>
      <w:lvlJc w:val="left"/>
      <w:pPr>
        <w:ind w:left="5040" w:hanging="360"/>
      </w:pPr>
      <w:rPr>
        <w:rFonts w:ascii="Symbol" w:hAnsi="Symbol" w:hint="default"/>
      </w:rPr>
    </w:lvl>
    <w:lvl w:ilvl="7" w:tplc="369C659A" w:tentative="1">
      <w:start w:val="1"/>
      <w:numFmt w:val="bullet"/>
      <w:lvlText w:val="o"/>
      <w:lvlJc w:val="left"/>
      <w:pPr>
        <w:ind w:left="5760" w:hanging="360"/>
      </w:pPr>
      <w:rPr>
        <w:rFonts w:ascii="Courier New" w:hAnsi="Courier New" w:cs="Courier New" w:hint="default"/>
      </w:rPr>
    </w:lvl>
    <w:lvl w:ilvl="8" w:tplc="5310EC1E" w:tentative="1">
      <w:start w:val="1"/>
      <w:numFmt w:val="bullet"/>
      <w:lvlText w:val=""/>
      <w:lvlJc w:val="left"/>
      <w:pPr>
        <w:ind w:left="6480" w:hanging="360"/>
      </w:pPr>
      <w:rPr>
        <w:rFonts w:ascii="Wingdings" w:hAnsi="Wingdings" w:hint="default"/>
      </w:rPr>
    </w:lvl>
  </w:abstractNum>
  <w:num w:numId="1">
    <w:abstractNumId w:val="17"/>
  </w:num>
  <w:num w:numId="2">
    <w:abstractNumId w:val="9"/>
  </w:num>
  <w:num w:numId="3">
    <w:abstractNumId w:val="1"/>
  </w:num>
  <w:num w:numId="4">
    <w:abstractNumId w:val="21"/>
  </w:num>
  <w:num w:numId="5">
    <w:abstractNumId w:val="11"/>
  </w:num>
  <w:num w:numId="6">
    <w:abstractNumId w:val="22"/>
  </w:num>
  <w:num w:numId="7">
    <w:abstractNumId w:val="35"/>
  </w:num>
  <w:num w:numId="8">
    <w:abstractNumId w:val="27"/>
  </w:num>
  <w:num w:numId="9">
    <w:abstractNumId w:val="24"/>
  </w:num>
  <w:num w:numId="10">
    <w:abstractNumId w:val="33"/>
  </w:num>
  <w:num w:numId="11">
    <w:abstractNumId w:val="32"/>
  </w:num>
  <w:num w:numId="12">
    <w:abstractNumId w:val="15"/>
  </w:num>
  <w:num w:numId="13">
    <w:abstractNumId w:val="6"/>
  </w:num>
  <w:num w:numId="14">
    <w:abstractNumId w:val="13"/>
  </w:num>
  <w:num w:numId="15">
    <w:abstractNumId w:val="14"/>
  </w:num>
  <w:num w:numId="16">
    <w:abstractNumId w:val="7"/>
  </w:num>
  <w:num w:numId="17">
    <w:abstractNumId w:val="19"/>
  </w:num>
  <w:num w:numId="18">
    <w:abstractNumId w:val="0"/>
  </w:num>
  <w:num w:numId="19">
    <w:abstractNumId w:val="5"/>
  </w:num>
  <w:num w:numId="20">
    <w:abstractNumId w:val="4"/>
  </w:num>
  <w:num w:numId="21">
    <w:abstractNumId w:val="3"/>
  </w:num>
  <w:num w:numId="22">
    <w:abstractNumId w:val="31"/>
  </w:num>
  <w:num w:numId="23">
    <w:abstractNumId w:val="12"/>
  </w:num>
  <w:num w:numId="24">
    <w:abstractNumId w:val="20"/>
  </w:num>
  <w:num w:numId="25">
    <w:abstractNumId w:val="2"/>
  </w:num>
  <w:num w:numId="26">
    <w:abstractNumId w:val="30"/>
  </w:num>
  <w:num w:numId="27">
    <w:abstractNumId w:val="26"/>
  </w:num>
  <w:num w:numId="28">
    <w:abstractNumId w:val="23"/>
  </w:num>
  <w:num w:numId="29">
    <w:abstractNumId w:val="28"/>
  </w:num>
  <w:num w:numId="30">
    <w:abstractNumId w:val="18"/>
  </w:num>
  <w:num w:numId="31">
    <w:abstractNumId w:val="16"/>
  </w:num>
  <w:num w:numId="32">
    <w:abstractNumId w:val="34"/>
  </w:num>
  <w:num w:numId="33">
    <w:abstractNumId w:val="29"/>
  </w:num>
  <w:num w:numId="34">
    <w:abstractNumId w:val="8"/>
  </w:num>
  <w:num w:numId="35">
    <w:abstractNumId w:val="10"/>
  </w:num>
  <w:num w:numId="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2D"/>
    <w:rsid w:val="00040E64"/>
    <w:rsid w:val="00045F4C"/>
    <w:rsid w:val="0005369A"/>
    <w:rsid w:val="0005383B"/>
    <w:rsid w:val="0009089D"/>
    <w:rsid w:val="000A2578"/>
    <w:rsid w:val="000A2583"/>
    <w:rsid w:val="000B6ADA"/>
    <w:rsid w:val="000D1212"/>
    <w:rsid w:val="000D3243"/>
    <w:rsid w:val="000D49E6"/>
    <w:rsid w:val="000D5C0E"/>
    <w:rsid w:val="00132676"/>
    <w:rsid w:val="00177008"/>
    <w:rsid w:val="001A6460"/>
    <w:rsid w:val="001D042A"/>
    <w:rsid w:val="001E0C8F"/>
    <w:rsid w:val="001E3E10"/>
    <w:rsid w:val="00203EBA"/>
    <w:rsid w:val="00211870"/>
    <w:rsid w:val="00215CD2"/>
    <w:rsid w:val="00221A94"/>
    <w:rsid w:val="00234A1C"/>
    <w:rsid w:val="00262E07"/>
    <w:rsid w:val="00267B17"/>
    <w:rsid w:val="00297CBF"/>
    <w:rsid w:val="002F23E9"/>
    <w:rsid w:val="002F333F"/>
    <w:rsid w:val="00317F7A"/>
    <w:rsid w:val="0033139E"/>
    <w:rsid w:val="00332D09"/>
    <w:rsid w:val="00333ACD"/>
    <w:rsid w:val="00346B3F"/>
    <w:rsid w:val="00360D90"/>
    <w:rsid w:val="003A25E2"/>
    <w:rsid w:val="003B460D"/>
    <w:rsid w:val="003B5090"/>
    <w:rsid w:val="003D460A"/>
    <w:rsid w:val="003D4782"/>
    <w:rsid w:val="003F7FFC"/>
    <w:rsid w:val="00417240"/>
    <w:rsid w:val="0044274E"/>
    <w:rsid w:val="00457907"/>
    <w:rsid w:val="0046508C"/>
    <w:rsid w:val="00481211"/>
    <w:rsid w:val="004A41D9"/>
    <w:rsid w:val="004C2DE1"/>
    <w:rsid w:val="00511855"/>
    <w:rsid w:val="0051340A"/>
    <w:rsid w:val="00547802"/>
    <w:rsid w:val="00551CF1"/>
    <w:rsid w:val="005E6D41"/>
    <w:rsid w:val="005F290F"/>
    <w:rsid w:val="0061629C"/>
    <w:rsid w:val="00651973"/>
    <w:rsid w:val="006A363E"/>
    <w:rsid w:val="006E0047"/>
    <w:rsid w:val="006F6B5A"/>
    <w:rsid w:val="00717543"/>
    <w:rsid w:val="00717E8C"/>
    <w:rsid w:val="007412D9"/>
    <w:rsid w:val="0076472C"/>
    <w:rsid w:val="00766B3B"/>
    <w:rsid w:val="007715E8"/>
    <w:rsid w:val="00785EB0"/>
    <w:rsid w:val="007A4DB2"/>
    <w:rsid w:val="007A742B"/>
    <w:rsid w:val="007C4B8B"/>
    <w:rsid w:val="00820A3A"/>
    <w:rsid w:val="00825B20"/>
    <w:rsid w:val="008411E9"/>
    <w:rsid w:val="00846183"/>
    <w:rsid w:val="00896B5E"/>
    <w:rsid w:val="008A1554"/>
    <w:rsid w:val="008A44F8"/>
    <w:rsid w:val="008B5340"/>
    <w:rsid w:val="008C55E3"/>
    <w:rsid w:val="008D29C3"/>
    <w:rsid w:val="008E3491"/>
    <w:rsid w:val="009048ED"/>
    <w:rsid w:val="00915297"/>
    <w:rsid w:val="009164A4"/>
    <w:rsid w:val="009274CA"/>
    <w:rsid w:val="009351C7"/>
    <w:rsid w:val="0093758B"/>
    <w:rsid w:val="009500B1"/>
    <w:rsid w:val="009A3327"/>
    <w:rsid w:val="009D29C1"/>
    <w:rsid w:val="009E43FA"/>
    <w:rsid w:val="009F08CD"/>
    <w:rsid w:val="009F4455"/>
    <w:rsid w:val="00A41D77"/>
    <w:rsid w:val="00A51074"/>
    <w:rsid w:val="00A512EB"/>
    <w:rsid w:val="00A60589"/>
    <w:rsid w:val="00A63AE8"/>
    <w:rsid w:val="00A91B55"/>
    <w:rsid w:val="00AA29A8"/>
    <w:rsid w:val="00B27A26"/>
    <w:rsid w:val="00B3743A"/>
    <w:rsid w:val="00B471C2"/>
    <w:rsid w:val="00B6541F"/>
    <w:rsid w:val="00B92950"/>
    <w:rsid w:val="00BA480C"/>
    <w:rsid w:val="00BE391A"/>
    <w:rsid w:val="00BE3FEA"/>
    <w:rsid w:val="00BF4578"/>
    <w:rsid w:val="00C06046"/>
    <w:rsid w:val="00C234D3"/>
    <w:rsid w:val="00C2739A"/>
    <w:rsid w:val="00C45CB2"/>
    <w:rsid w:val="00C6583B"/>
    <w:rsid w:val="00C86E7F"/>
    <w:rsid w:val="00C87C2C"/>
    <w:rsid w:val="00C92124"/>
    <w:rsid w:val="00CA1C08"/>
    <w:rsid w:val="00CC2037"/>
    <w:rsid w:val="00CF125C"/>
    <w:rsid w:val="00D217EC"/>
    <w:rsid w:val="00D21D16"/>
    <w:rsid w:val="00D351F1"/>
    <w:rsid w:val="00D506CB"/>
    <w:rsid w:val="00D606BC"/>
    <w:rsid w:val="00D616C9"/>
    <w:rsid w:val="00D627BE"/>
    <w:rsid w:val="00DA0C55"/>
    <w:rsid w:val="00DC2DDF"/>
    <w:rsid w:val="00DC7896"/>
    <w:rsid w:val="00DD5EF6"/>
    <w:rsid w:val="00DE5FD1"/>
    <w:rsid w:val="00DF2748"/>
    <w:rsid w:val="00DF300A"/>
    <w:rsid w:val="00E20F3F"/>
    <w:rsid w:val="00E6564A"/>
    <w:rsid w:val="00E857C9"/>
    <w:rsid w:val="00EB0709"/>
    <w:rsid w:val="00EC383C"/>
    <w:rsid w:val="00ED7247"/>
    <w:rsid w:val="00EE008C"/>
    <w:rsid w:val="00EE632D"/>
    <w:rsid w:val="00EF3AC8"/>
    <w:rsid w:val="00F13523"/>
    <w:rsid w:val="00F3134A"/>
    <w:rsid w:val="00FD72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E5182"/>
  <w15:docId w15:val="{90C8ED2F-08F2-4CAD-86B9-E20CADDE9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EE632D"/>
    <w:rPr>
      <w:rFonts w:ascii="Times New Roman" w:eastAsiaTheme="majorEastAsia" w:hAnsi="Times New Roman"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customStyle="1" w:styleId="mntl-sc-block-headingtext">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customStyle="1" w:styleId="Heading3Char">
    <w:name w:val="Heading 3 Char"/>
    <w:basedOn w:val="DefaultParagraphFont"/>
    <w:link w:val="Heading3"/>
    <w:uiPriority w:val="9"/>
    <w:rsid w:val="00B471C2"/>
    <w:rPr>
      <w:rFonts w:ascii="Times New Roman" w:eastAsiaTheme="majorEastAsia" w:hAnsi="Times New Roman"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39"/>
    <w:unhideWhenUsed/>
    <w:rsid w:val="00D21D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2037"/>
    <w:pPr>
      <w:spacing w:line="240" w:lineRule="auto"/>
    </w:pPr>
    <w:rPr>
      <w:rFonts w:eastAsia="Times New Roman" w:cs="Times New Roman"/>
      <w:i/>
      <w:iCs/>
      <w:color w:val="1F497D"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0488">
      <w:bodyDiv w:val="1"/>
      <w:marLeft w:val="0"/>
      <w:marRight w:val="0"/>
      <w:marTop w:val="0"/>
      <w:marBottom w:val="0"/>
      <w:divBdr>
        <w:top w:val="none" w:sz="0" w:space="0" w:color="auto"/>
        <w:left w:val="none" w:sz="0" w:space="0" w:color="auto"/>
        <w:bottom w:val="none" w:sz="0" w:space="0" w:color="auto"/>
        <w:right w:val="none" w:sz="0" w:space="0" w:color="auto"/>
      </w:divBdr>
    </w:div>
    <w:div w:id="154809227">
      <w:bodyDiv w:val="1"/>
      <w:marLeft w:val="0"/>
      <w:marRight w:val="0"/>
      <w:marTop w:val="0"/>
      <w:marBottom w:val="0"/>
      <w:divBdr>
        <w:top w:val="none" w:sz="0" w:space="0" w:color="auto"/>
        <w:left w:val="none" w:sz="0" w:space="0" w:color="auto"/>
        <w:bottom w:val="none" w:sz="0" w:space="0" w:color="auto"/>
        <w:right w:val="none" w:sz="0" w:space="0" w:color="auto"/>
      </w:divBdr>
    </w:div>
    <w:div w:id="236132605">
      <w:bodyDiv w:val="1"/>
      <w:marLeft w:val="0"/>
      <w:marRight w:val="0"/>
      <w:marTop w:val="0"/>
      <w:marBottom w:val="0"/>
      <w:divBdr>
        <w:top w:val="none" w:sz="0" w:space="0" w:color="auto"/>
        <w:left w:val="none" w:sz="0" w:space="0" w:color="auto"/>
        <w:bottom w:val="none" w:sz="0" w:space="0" w:color="auto"/>
        <w:right w:val="none" w:sz="0" w:space="0" w:color="auto"/>
      </w:divBdr>
    </w:div>
    <w:div w:id="242959947">
      <w:bodyDiv w:val="1"/>
      <w:marLeft w:val="0"/>
      <w:marRight w:val="0"/>
      <w:marTop w:val="0"/>
      <w:marBottom w:val="0"/>
      <w:divBdr>
        <w:top w:val="none" w:sz="0" w:space="0" w:color="auto"/>
        <w:left w:val="none" w:sz="0" w:space="0" w:color="auto"/>
        <w:bottom w:val="none" w:sz="0" w:space="0" w:color="auto"/>
        <w:right w:val="none" w:sz="0" w:space="0" w:color="auto"/>
      </w:divBdr>
    </w:div>
    <w:div w:id="274604538">
      <w:bodyDiv w:val="1"/>
      <w:marLeft w:val="0"/>
      <w:marRight w:val="0"/>
      <w:marTop w:val="0"/>
      <w:marBottom w:val="0"/>
      <w:divBdr>
        <w:top w:val="none" w:sz="0" w:space="0" w:color="auto"/>
        <w:left w:val="none" w:sz="0" w:space="0" w:color="auto"/>
        <w:bottom w:val="none" w:sz="0" w:space="0" w:color="auto"/>
        <w:right w:val="none" w:sz="0" w:space="0" w:color="auto"/>
      </w:divBdr>
    </w:div>
    <w:div w:id="333338968">
      <w:bodyDiv w:val="1"/>
      <w:marLeft w:val="0"/>
      <w:marRight w:val="0"/>
      <w:marTop w:val="0"/>
      <w:marBottom w:val="0"/>
      <w:divBdr>
        <w:top w:val="none" w:sz="0" w:space="0" w:color="auto"/>
        <w:left w:val="none" w:sz="0" w:space="0" w:color="auto"/>
        <w:bottom w:val="none" w:sz="0" w:space="0" w:color="auto"/>
        <w:right w:val="none" w:sz="0" w:space="0" w:color="auto"/>
      </w:divBdr>
    </w:div>
    <w:div w:id="413943261">
      <w:bodyDiv w:val="1"/>
      <w:marLeft w:val="0"/>
      <w:marRight w:val="0"/>
      <w:marTop w:val="0"/>
      <w:marBottom w:val="0"/>
      <w:divBdr>
        <w:top w:val="none" w:sz="0" w:space="0" w:color="auto"/>
        <w:left w:val="none" w:sz="0" w:space="0" w:color="auto"/>
        <w:bottom w:val="none" w:sz="0" w:space="0" w:color="auto"/>
        <w:right w:val="none" w:sz="0" w:space="0" w:color="auto"/>
      </w:divBdr>
    </w:div>
    <w:div w:id="508104440">
      <w:bodyDiv w:val="1"/>
      <w:marLeft w:val="0"/>
      <w:marRight w:val="0"/>
      <w:marTop w:val="0"/>
      <w:marBottom w:val="0"/>
      <w:divBdr>
        <w:top w:val="none" w:sz="0" w:space="0" w:color="auto"/>
        <w:left w:val="none" w:sz="0" w:space="0" w:color="auto"/>
        <w:bottom w:val="none" w:sz="0" w:space="0" w:color="auto"/>
        <w:right w:val="none" w:sz="0" w:space="0" w:color="auto"/>
      </w:divBdr>
    </w:div>
    <w:div w:id="527523573">
      <w:bodyDiv w:val="1"/>
      <w:marLeft w:val="0"/>
      <w:marRight w:val="0"/>
      <w:marTop w:val="0"/>
      <w:marBottom w:val="0"/>
      <w:divBdr>
        <w:top w:val="none" w:sz="0" w:space="0" w:color="auto"/>
        <w:left w:val="none" w:sz="0" w:space="0" w:color="auto"/>
        <w:bottom w:val="none" w:sz="0" w:space="0" w:color="auto"/>
        <w:right w:val="none" w:sz="0" w:space="0" w:color="auto"/>
      </w:divBdr>
    </w:div>
    <w:div w:id="746148165">
      <w:bodyDiv w:val="1"/>
      <w:marLeft w:val="0"/>
      <w:marRight w:val="0"/>
      <w:marTop w:val="0"/>
      <w:marBottom w:val="0"/>
      <w:divBdr>
        <w:top w:val="none" w:sz="0" w:space="0" w:color="auto"/>
        <w:left w:val="none" w:sz="0" w:space="0" w:color="auto"/>
        <w:bottom w:val="none" w:sz="0" w:space="0" w:color="auto"/>
        <w:right w:val="none" w:sz="0" w:space="0" w:color="auto"/>
      </w:divBdr>
    </w:div>
    <w:div w:id="962076102">
      <w:bodyDiv w:val="1"/>
      <w:marLeft w:val="0"/>
      <w:marRight w:val="0"/>
      <w:marTop w:val="0"/>
      <w:marBottom w:val="0"/>
      <w:divBdr>
        <w:top w:val="none" w:sz="0" w:space="0" w:color="auto"/>
        <w:left w:val="none" w:sz="0" w:space="0" w:color="auto"/>
        <w:bottom w:val="none" w:sz="0" w:space="0" w:color="auto"/>
        <w:right w:val="none" w:sz="0" w:space="0" w:color="auto"/>
      </w:divBdr>
    </w:div>
    <w:div w:id="1168406591">
      <w:bodyDiv w:val="1"/>
      <w:marLeft w:val="0"/>
      <w:marRight w:val="0"/>
      <w:marTop w:val="0"/>
      <w:marBottom w:val="0"/>
      <w:divBdr>
        <w:top w:val="none" w:sz="0" w:space="0" w:color="auto"/>
        <w:left w:val="none" w:sz="0" w:space="0" w:color="auto"/>
        <w:bottom w:val="none" w:sz="0" w:space="0" w:color="auto"/>
        <w:right w:val="none" w:sz="0" w:space="0" w:color="auto"/>
      </w:divBdr>
    </w:div>
    <w:div w:id="1262101236">
      <w:bodyDiv w:val="1"/>
      <w:marLeft w:val="0"/>
      <w:marRight w:val="0"/>
      <w:marTop w:val="0"/>
      <w:marBottom w:val="0"/>
      <w:divBdr>
        <w:top w:val="none" w:sz="0" w:space="0" w:color="auto"/>
        <w:left w:val="none" w:sz="0" w:space="0" w:color="auto"/>
        <w:bottom w:val="none" w:sz="0" w:space="0" w:color="auto"/>
        <w:right w:val="none" w:sz="0" w:space="0" w:color="auto"/>
      </w:divBdr>
    </w:div>
    <w:div w:id="1318191663">
      <w:bodyDiv w:val="1"/>
      <w:marLeft w:val="0"/>
      <w:marRight w:val="0"/>
      <w:marTop w:val="0"/>
      <w:marBottom w:val="0"/>
      <w:divBdr>
        <w:top w:val="none" w:sz="0" w:space="0" w:color="auto"/>
        <w:left w:val="none" w:sz="0" w:space="0" w:color="auto"/>
        <w:bottom w:val="none" w:sz="0" w:space="0" w:color="auto"/>
        <w:right w:val="none" w:sz="0" w:space="0" w:color="auto"/>
      </w:divBdr>
    </w:div>
    <w:div w:id="1412464278">
      <w:bodyDiv w:val="1"/>
      <w:marLeft w:val="0"/>
      <w:marRight w:val="0"/>
      <w:marTop w:val="0"/>
      <w:marBottom w:val="0"/>
      <w:divBdr>
        <w:top w:val="none" w:sz="0" w:space="0" w:color="auto"/>
        <w:left w:val="none" w:sz="0" w:space="0" w:color="auto"/>
        <w:bottom w:val="none" w:sz="0" w:space="0" w:color="auto"/>
        <w:right w:val="none" w:sz="0" w:space="0" w:color="auto"/>
      </w:divBdr>
    </w:div>
    <w:div w:id="1690598711">
      <w:bodyDiv w:val="1"/>
      <w:marLeft w:val="0"/>
      <w:marRight w:val="0"/>
      <w:marTop w:val="0"/>
      <w:marBottom w:val="0"/>
      <w:divBdr>
        <w:top w:val="none" w:sz="0" w:space="0" w:color="auto"/>
        <w:left w:val="none" w:sz="0" w:space="0" w:color="auto"/>
        <w:bottom w:val="none" w:sz="0" w:space="0" w:color="auto"/>
        <w:right w:val="none" w:sz="0" w:space="0" w:color="auto"/>
      </w:divBdr>
    </w:div>
    <w:div w:id="1752389924">
      <w:bodyDiv w:val="1"/>
      <w:marLeft w:val="0"/>
      <w:marRight w:val="0"/>
      <w:marTop w:val="0"/>
      <w:marBottom w:val="0"/>
      <w:divBdr>
        <w:top w:val="none" w:sz="0" w:space="0" w:color="auto"/>
        <w:left w:val="none" w:sz="0" w:space="0" w:color="auto"/>
        <w:bottom w:val="none" w:sz="0" w:space="0" w:color="auto"/>
        <w:right w:val="none" w:sz="0" w:space="0" w:color="auto"/>
      </w:divBdr>
    </w:div>
    <w:div w:id="2049597055">
      <w:bodyDiv w:val="1"/>
      <w:marLeft w:val="0"/>
      <w:marRight w:val="0"/>
      <w:marTop w:val="0"/>
      <w:marBottom w:val="0"/>
      <w:divBdr>
        <w:top w:val="none" w:sz="0" w:space="0" w:color="auto"/>
        <w:left w:val="none" w:sz="0" w:space="0" w:color="auto"/>
        <w:bottom w:val="none" w:sz="0" w:space="0" w:color="auto"/>
        <w:right w:val="none" w:sz="0" w:space="0" w:color="auto"/>
      </w:divBdr>
    </w:div>
    <w:div w:id="2123256544">
      <w:bodyDiv w:val="1"/>
      <w:marLeft w:val="0"/>
      <w:marRight w:val="0"/>
      <w:marTop w:val="0"/>
      <w:marBottom w:val="0"/>
      <w:divBdr>
        <w:top w:val="none" w:sz="0" w:space="0" w:color="auto"/>
        <w:left w:val="none" w:sz="0" w:space="0" w:color="auto"/>
        <w:bottom w:val="none" w:sz="0" w:space="0" w:color="auto"/>
        <w:right w:val="none" w:sz="0" w:space="0" w:color="auto"/>
      </w:divBdr>
    </w:div>
    <w:div w:id="214219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9D6011-AD1D-4B6A-8AC3-BDB965DBC1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4290</Words>
  <Characters>24456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kostadin kostov</cp:lastModifiedBy>
  <cp:revision>2</cp:revision>
  <dcterms:created xsi:type="dcterms:W3CDTF">2021-12-07T20:13:00Z</dcterms:created>
  <dcterms:modified xsi:type="dcterms:W3CDTF">2021-12-07T20:13:00Z</dcterms:modified>
</cp:coreProperties>
</file>