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61C7" w:rsidRPr="0037206B" w:rsidRDefault="00E56F32">
      <w:pPr>
        <w:rPr>
          <w:rFonts w:cstheme="minorHAnsi"/>
          <w:color w:val="000000"/>
          <w:szCs w:val="20"/>
          <w:shd w:val="clear" w:color="auto" w:fill="FFFFFF"/>
        </w:rPr>
      </w:pPr>
      <w:r w:rsidRPr="0037206B">
        <w:rPr>
          <w:rFonts w:cstheme="minorHAnsi"/>
          <w:color w:val="000000"/>
          <w:szCs w:val="20"/>
          <w:shd w:val="clear" w:color="auto" w:fill="FFFFFF"/>
        </w:rPr>
        <w:t>Student Name: Abdul Matin</w:t>
      </w:r>
    </w:p>
    <w:p w:rsidR="00E56F32" w:rsidRPr="0037206B" w:rsidRDefault="00E56F32">
      <w:pPr>
        <w:rPr>
          <w:rFonts w:cstheme="minorHAnsi"/>
          <w:color w:val="000000"/>
          <w:szCs w:val="20"/>
          <w:shd w:val="clear" w:color="auto" w:fill="FFFFFF"/>
        </w:rPr>
      </w:pPr>
      <w:r w:rsidRPr="0037206B">
        <w:rPr>
          <w:rFonts w:cstheme="minorHAnsi"/>
          <w:szCs w:val="20"/>
          <w:shd w:val="clear" w:color="auto" w:fill="FFFFFF"/>
        </w:rPr>
        <w:t>Student Number:</w:t>
      </w:r>
      <w:r w:rsidRPr="0037206B">
        <w:rPr>
          <w:rFonts w:cstheme="minorHAnsi"/>
          <w:noProof/>
          <w:sz w:val="24"/>
          <w:lang w:eastAsia="en-GB"/>
        </w:rPr>
        <w:drawing>
          <wp:inline distT="0" distB="0" distL="0" distR="0" wp14:anchorId="43D1D244" wp14:editId="637C5344">
            <wp:extent cx="7620" cy="7620"/>
            <wp:effectExtent l="0" t="0" r="0" b="0"/>
            <wp:docPr id="5" name="Picture 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nd Matc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37206B">
        <w:rPr>
          <w:rFonts w:cstheme="minorHAnsi"/>
          <w:color w:val="000000"/>
          <w:szCs w:val="20"/>
          <w:shd w:val="clear" w:color="auto" w:fill="FFFFFF"/>
        </w:rPr>
        <w:t> 170684</w:t>
      </w:r>
      <w:r w:rsidR="00C667CC">
        <w:rPr>
          <w:rFonts w:cstheme="minorHAnsi"/>
          <w:color w:val="000000"/>
          <w:szCs w:val="20"/>
          <w:shd w:val="clear" w:color="auto" w:fill="FFFFFF"/>
        </w:rPr>
        <w:t>4</w:t>
      </w:r>
    </w:p>
    <w:p w:rsidR="00E56F32" w:rsidRPr="0037206B" w:rsidRDefault="00E56F32">
      <w:pPr>
        <w:rPr>
          <w:rFonts w:cstheme="minorHAnsi"/>
          <w:szCs w:val="20"/>
          <w:shd w:val="clear" w:color="auto" w:fill="FFFFFF"/>
        </w:rPr>
      </w:pPr>
      <w:r w:rsidRPr="0037206B">
        <w:rPr>
          <w:rFonts w:cstheme="minorHAnsi"/>
          <w:szCs w:val="20"/>
          <w:shd w:val="clear" w:color="auto" w:fill="FFFFFF"/>
        </w:rPr>
        <w:t>Module</w:t>
      </w:r>
      <w:r w:rsidRPr="0037206B">
        <w:rPr>
          <w:rFonts w:cstheme="minorHAnsi"/>
          <w:noProof/>
          <w:sz w:val="24"/>
          <w:lang w:eastAsia="en-GB"/>
        </w:rPr>
        <w:drawing>
          <wp:inline distT="0" distB="0" distL="0" distR="0" wp14:anchorId="383BDC48" wp14:editId="6B7E7731">
            <wp:extent cx="7620" cy="7620"/>
            <wp:effectExtent l="0" t="0" r="0" b="0"/>
            <wp:docPr id="3" name="Picture 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nd Matc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37206B">
        <w:rPr>
          <w:rFonts w:cstheme="minorHAnsi"/>
          <w:color w:val="000000"/>
          <w:szCs w:val="20"/>
          <w:shd w:val="clear" w:color="auto" w:fill="FFFFFF"/>
        </w:rPr>
        <w:t> Number: </w:t>
      </w:r>
      <w:r w:rsidRPr="0037206B">
        <w:rPr>
          <w:rFonts w:cstheme="minorHAnsi"/>
          <w:noProof/>
          <w:sz w:val="24"/>
          <w:lang w:eastAsia="en-GB"/>
        </w:rPr>
        <w:drawing>
          <wp:inline distT="0" distB="0" distL="0" distR="0" wp14:anchorId="124A4983" wp14:editId="46F2D725">
            <wp:extent cx="7620" cy="7620"/>
            <wp:effectExtent l="0" t="0" r="0" b="0"/>
            <wp:docPr id="2" name="Picture 2" descr="Begin Match to source 4 in source list: Submitted to University of Wales, Lampeter on 2018-0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gin Match to source 4 in source list: Submitted to University of Wales, Lampeter on 2018-01-0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37206B">
        <w:rPr>
          <w:rFonts w:cstheme="minorHAnsi"/>
          <w:szCs w:val="20"/>
          <w:shd w:val="clear" w:color="auto" w:fill="FFFFFF"/>
        </w:rPr>
        <w:t>BMSK400</w:t>
      </w:r>
      <w:r w:rsidR="00BA61C7" w:rsidRPr="0037206B">
        <w:rPr>
          <w:rFonts w:cstheme="minorHAnsi"/>
          <w:szCs w:val="20"/>
          <w:shd w:val="clear" w:color="auto" w:fill="FFFFFF"/>
        </w:rPr>
        <w:t>3</w:t>
      </w:r>
    </w:p>
    <w:p w:rsidR="00BA61C7" w:rsidRPr="0037206B" w:rsidRDefault="00E56F32">
      <w:pPr>
        <w:rPr>
          <w:rFonts w:cstheme="minorHAnsi"/>
          <w:szCs w:val="20"/>
          <w:shd w:val="clear" w:color="auto" w:fill="FFFFFF"/>
        </w:rPr>
      </w:pPr>
      <w:r w:rsidRPr="0037206B">
        <w:rPr>
          <w:rFonts w:cstheme="minorHAnsi"/>
          <w:szCs w:val="20"/>
          <w:shd w:val="clear" w:color="auto" w:fill="FFFFFF"/>
        </w:rPr>
        <w:t>Module Title: Digi</w:t>
      </w:r>
      <w:r w:rsidR="00BA61C7" w:rsidRPr="0037206B">
        <w:rPr>
          <w:rFonts w:cstheme="minorHAnsi"/>
          <w:szCs w:val="20"/>
          <w:shd w:val="clear" w:color="auto" w:fill="FFFFFF"/>
        </w:rPr>
        <w:t>tal Skills and Research Methods</w:t>
      </w:r>
    </w:p>
    <w:p w:rsidR="00433DDC" w:rsidRPr="0037206B" w:rsidRDefault="00E56F32">
      <w:pPr>
        <w:rPr>
          <w:rFonts w:cstheme="minorHAnsi"/>
          <w:szCs w:val="20"/>
          <w:shd w:val="clear" w:color="auto" w:fill="FFFFFF"/>
        </w:rPr>
      </w:pPr>
      <w:r w:rsidRPr="0037206B">
        <w:rPr>
          <w:rFonts w:cstheme="minorHAnsi"/>
          <w:szCs w:val="20"/>
          <w:shd w:val="clear" w:color="auto" w:fill="FFFFFF"/>
        </w:rPr>
        <w:t>Lecturer:</w:t>
      </w:r>
      <w:r w:rsidR="008F6DF1">
        <w:rPr>
          <w:rFonts w:cstheme="minorHAnsi"/>
          <w:szCs w:val="20"/>
          <w:shd w:val="clear" w:color="auto" w:fill="FFFFFF"/>
        </w:rPr>
        <w:t xml:space="preserve"> Zee Zook</w:t>
      </w:r>
    </w:p>
    <w:p w:rsidR="00AC0D58" w:rsidRPr="0037206B" w:rsidRDefault="000E4BE0">
      <w:pPr>
        <w:rPr>
          <w:rFonts w:cstheme="minorHAnsi"/>
          <w:b/>
          <w:szCs w:val="20"/>
          <w:u w:val="single"/>
          <w:shd w:val="clear" w:color="auto" w:fill="FFFFFF"/>
        </w:rPr>
      </w:pPr>
      <w:r w:rsidRPr="0037206B">
        <w:rPr>
          <w:rFonts w:cstheme="minorHAnsi"/>
          <w:b/>
          <w:szCs w:val="20"/>
          <w:u w:val="single"/>
          <w:shd w:val="clear" w:color="auto" w:fill="FFFFFF"/>
        </w:rPr>
        <w:t xml:space="preserve">To </w:t>
      </w:r>
      <w:r w:rsidR="005F158E" w:rsidRPr="0037206B">
        <w:rPr>
          <w:rFonts w:cstheme="minorHAnsi"/>
          <w:b/>
          <w:szCs w:val="20"/>
          <w:u w:val="single"/>
          <w:shd w:val="clear" w:color="auto" w:fill="FFFFFF"/>
        </w:rPr>
        <w:t xml:space="preserve">What Extent is </w:t>
      </w:r>
      <w:r w:rsidR="00822051">
        <w:rPr>
          <w:rFonts w:cstheme="minorHAnsi"/>
          <w:b/>
          <w:szCs w:val="20"/>
          <w:u w:val="single"/>
          <w:shd w:val="clear" w:color="auto" w:fill="FFFFFF"/>
        </w:rPr>
        <w:t>Time Management</w:t>
      </w:r>
      <w:r w:rsidR="005F158E" w:rsidRPr="0037206B">
        <w:rPr>
          <w:rFonts w:cstheme="minorHAnsi"/>
          <w:b/>
          <w:szCs w:val="20"/>
          <w:u w:val="single"/>
          <w:shd w:val="clear" w:color="auto" w:fill="FFFFFF"/>
        </w:rPr>
        <w:t xml:space="preserve"> the Most Important Skill in the Workplace?</w:t>
      </w:r>
    </w:p>
    <w:p w:rsidR="00AC0D58" w:rsidRPr="0037206B" w:rsidRDefault="00AC0D58">
      <w:pPr>
        <w:rPr>
          <w:rFonts w:cstheme="minorHAnsi"/>
          <w:szCs w:val="20"/>
          <w:shd w:val="clear" w:color="auto" w:fill="FFFFFF"/>
        </w:rPr>
      </w:pPr>
      <w:r w:rsidRPr="0037206B">
        <w:rPr>
          <w:rFonts w:cstheme="minorHAnsi"/>
          <w:szCs w:val="20"/>
          <w:shd w:val="clear" w:color="auto" w:fill="FFFFFF"/>
        </w:rPr>
        <w:t xml:space="preserve">When in search of a job, there are a variety of skills which individuals are able to perfect over time. These skills can range from the simplest of skills such as basic reading and communication to </w:t>
      </w:r>
      <w:r w:rsidR="006C4731" w:rsidRPr="0037206B">
        <w:rPr>
          <w:rFonts w:cstheme="minorHAnsi"/>
          <w:szCs w:val="20"/>
          <w:shd w:val="clear" w:color="auto" w:fill="FFFFFF"/>
        </w:rPr>
        <w:t>skills which require</w:t>
      </w:r>
      <w:r w:rsidRPr="0037206B">
        <w:rPr>
          <w:rFonts w:cstheme="minorHAnsi"/>
          <w:szCs w:val="20"/>
          <w:shd w:val="clear" w:color="auto" w:fill="FFFFFF"/>
        </w:rPr>
        <w:t xml:space="preserve"> much more tim</w:t>
      </w:r>
      <w:r w:rsidR="00BA61C7" w:rsidRPr="0037206B">
        <w:rPr>
          <w:rFonts w:cstheme="minorHAnsi"/>
          <w:szCs w:val="20"/>
          <w:shd w:val="clear" w:color="auto" w:fill="FFFFFF"/>
        </w:rPr>
        <w:t xml:space="preserve">e to master such as STEM skills. I personally believe possessing exceptional time management skills is the most important in terms of being in the workplace and is very important in the eyes of an employer. In this report, I will research as to whether this is the most valuable skill to possess in different scenarios. I will also research the extent to which other skills may be perceived as more important. </w:t>
      </w:r>
    </w:p>
    <w:p w:rsidR="00BA61C7" w:rsidRPr="0037206B" w:rsidRDefault="00BA61C7">
      <w:pPr>
        <w:rPr>
          <w:rFonts w:cstheme="minorHAnsi"/>
          <w:b/>
          <w:szCs w:val="20"/>
          <w:u w:val="single"/>
          <w:shd w:val="clear" w:color="auto" w:fill="FFFFFF"/>
        </w:rPr>
      </w:pPr>
      <w:r w:rsidRPr="0037206B">
        <w:rPr>
          <w:rFonts w:cstheme="minorHAnsi"/>
          <w:b/>
          <w:szCs w:val="20"/>
          <w:u w:val="single"/>
          <w:shd w:val="clear" w:color="auto" w:fill="FFFFFF"/>
        </w:rPr>
        <w:t>Personal Experience:</w:t>
      </w:r>
    </w:p>
    <w:p w:rsidR="00D82845" w:rsidRDefault="00BA61C7" w:rsidP="0037206B">
      <w:pPr>
        <w:rPr>
          <w:shd w:val="clear" w:color="auto" w:fill="FFFFFF"/>
        </w:rPr>
      </w:pPr>
      <w:r w:rsidRPr="0037206B">
        <w:rPr>
          <w:shd w:val="clear" w:color="auto" w:fill="FFFFFF"/>
        </w:rPr>
        <w:t>One of the reasons I believe time management is a crucial skill to have in the workplace is due to the fact I have a sub</w:t>
      </w:r>
      <w:r w:rsidR="00DF1740">
        <w:rPr>
          <w:shd w:val="clear" w:color="auto" w:fill="FFFFFF"/>
        </w:rPr>
        <w:t>s</w:t>
      </w:r>
      <w:r w:rsidRPr="0037206B">
        <w:rPr>
          <w:shd w:val="clear" w:color="auto" w:fill="FFFFFF"/>
        </w:rPr>
        <w:t xml:space="preserve">tantial amount </w:t>
      </w:r>
      <w:r w:rsidR="00FC5462" w:rsidRPr="0037206B">
        <w:rPr>
          <w:shd w:val="clear" w:color="auto" w:fill="FFFFFF"/>
        </w:rPr>
        <w:t>o</w:t>
      </w:r>
      <w:r w:rsidRPr="0037206B">
        <w:rPr>
          <w:shd w:val="clear" w:color="auto" w:fill="FFFFFF"/>
        </w:rPr>
        <w:t xml:space="preserve">f </w:t>
      </w:r>
      <w:r w:rsidR="00FC5462" w:rsidRPr="0037206B">
        <w:rPr>
          <w:shd w:val="clear" w:color="auto" w:fill="FFFFFF"/>
        </w:rPr>
        <w:t>personal</w:t>
      </w:r>
      <w:r w:rsidRPr="0037206B">
        <w:rPr>
          <w:shd w:val="clear" w:color="auto" w:fill="FFFFFF"/>
        </w:rPr>
        <w:t xml:space="preserve"> experience behind this. After working in several restaurants for ove</w:t>
      </w:r>
      <w:r w:rsidR="00FC5462" w:rsidRPr="0037206B">
        <w:rPr>
          <w:shd w:val="clear" w:color="auto" w:fill="FFFFFF"/>
        </w:rPr>
        <w:t>r a decade, I</w:t>
      </w:r>
      <w:r w:rsidRPr="0037206B">
        <w:rPr>
          <w:shd w:val="clear" w:color="auto" w:fill="FFFFFF"/>
        </w:rPr>
        <w:t xml:space="preserve"> have acknowledged certain skills which are required </w:t>
      </w:r>
      <w:r w:rsidR="00FC5462" w:rsidRPr="0037206B">
        <w:rPr>
          <w:shd w:val="clear" w:color="auto" w:fill="FFFFFF"/>
        </w:rPr>
        <w:t xml:space="preserve">to excel in this particular field. For example, communication is a very important skill in this sector as employees must be able to articulate in a presentable manner to consumers to deliver an excellent service. Teamwork is also a very important skill to have in the workplace to ensure maximum efficiency is achieved throughout the business. Being able to effectively to work in a team will result in any business working very smoothly improving the quality of service as well as the time taken to produce this service. However, in terms of working in this sector, being able to manage time effectively is by far the most important to run a restaurant to its maximum </w:t>
      </w:r>
      <w:r w:rsidR="0037206B" w:rsidRPr="0037206B">
        <w:rPr>
          <w:shd w:val="clear" w:color="auto" w:fill="FFFFFF"/>
        </w:rPr>
        <w:t>potential. The reason I believe this skill lies above all others is due to the fact that without even adequate time management, it will lea</w:t>
      </w:r>
      <w:r w:rsidR="0037206B">
        <w:rPr>
          <w:shd w:val="clear" w:color="auto" w:fill="FFFFFF"/>
        </w:rPr>
        <w:t>d to a failure of the business. In this context, if a chef were to take too long preparing one customer’s meal, then another customer will have to wait longer which will lead to consumer dissatisfaction and will result in a bad reputation leading to a failure</w:t>
      </w:r>
      <w:r w:rsidR="00B50FF1">
        <w:rPr>
          <w:shd w:val="clear" w:color="auto" w:fill="FFFFFF"/>
        </w:rPr>
        <w:t xml:space="preserve"> in the long-run. Time management is key a</w:t>
      </w:r>
      <w:r w:rsidR="00FC65F6">
        <w:rPr>
          <w:shd w:val="clear" w:color="auto" w:fill="FFFFFF"/>
        </w:rPr>
        <w:t>s any complacency will lead to a series of tasks completed late which will result in the final product overdue also. Furthermore, a lack of time management skills will also lead to a lack</w:t>
      </w:r>
      <w:r w:rsidR="00D82845">
        <w:rPr>
          <w:shd w:val="clear" w:color="auto" w:fill="FFFFFF"/>
        </w:rPr>
        <w:t xml:space="preserve"> of communication between employees resulting in a decline of growth within the business. In the context of a restaurant, if the owner does not manage time effectively to delegate roles effectively to his employees, it will lead a lack of communication between waiters and chefs. This can result in giving the wrong orders to customers or not having enough stick due to miscommunication with suppliers. This shows how important time management is in businesses which are heavily based around labour intensive roles. </w:t>
      </w:r>
    </w:p>
    <w:p w:rsidR="00D82845" w:rsidRDefault="00D82845" w:rsidP="0037206B">
      <w:pPr>
        <w:rPr>
          <w:shd w:val="clear" w:color="auto" w:fill="FFFFFF"/>
        </w:rPr>
      </w:pPr>
    </w:p>
    <w:p w:rsidR="00D82845" w:rsidRDefault="00D82845" w:rsidP="0037206B">
      <w:pPr>
        <w:rPr>
          <w:b/>
          <w:u w:val="single"/>
          <w:shd w:val="clear" w:color="auto" w:fill="FFFFFF"/>
        </w:rPr>
      </w:pPr>
    </w:p>
    <w:p w:rsidR="00D82845" w:rsidRDefault="00D82845" w:rsidP="0037206B">
      <w:pPr>
        <w:rPr>
          <w:b/>
          <w:u w:val="single"/>
          <w:shd w:val="clear" w:color="auto" w:fill="FFFFFF"/>
        </w:rPr>
      </w:pPr>
      <w:r>
        <w:rPr>
          <w:b/>
          <w:u w:val="single"/>
          <w:shd w:val="clear" w:color="auto" w:fill="FFFFFF"/>
        </w:rPr>
        <w:lastRenderedPageBreak/>
        <w:t>Theories Which Show the Importance:</w:t>
      </w:r>
    </w:p>
    <w:p w:rsidR="00835663" w:rsidRDefault="0032077D" w:rsidP="00835663">
      <w:r>
        <w:rPr>
          <w:noProof/>
          <w:lang w:eastAsia="en-GB"/>
        </w:rPr>
        <w:drawing>
          <wp:anchor distT="0" distB="0" distL="114300" distR="114300" simplePos="0" relativeHeight="251659264" behindDoc="1" locked="0" layoutInCell="1" allowOverlap="1" wp14:anchorId="5F8253D8" wp14:editId="25D75D5D">
            <wp:simplePos x="0" y="0"/>
            <wp:positionH relativeFrom="column">
              <wp:posOffset>0</wp:posOffset>
            </wp:positionH>
            <wp:positionV relativeFrom="paragraph">
              <wp:posOffset>782320</wp:posOffset>
            </wp:positionV>
            <wp:extent cx="2096770" cy="2152015"/>
            <wp:effectExtent l="0" t="0" r="0" b="635"/>
            <wp:wrapThrough wrapText="bothSides">
              <wp:wrapPolygon edited="0">
                <wp:start x="10401" y="0"/>
                <wp:lineTo x="4710" y="191"/>
                <wp:lineTo x="1962" y="1338"/>
                <wp:lineTo x="1962" y="3059"/>
                <wp:lineTo x="589" y="4015"/>
                <wp:lineTo x="0" y="10516"/>
                <wp:lineTo x="0" y="10899"/>
                <wp:lineTo x="196" y="19312"/>
                <wp:lineTo x="7457" y="21415"/>
                <wp:lineTo x="10401" y="21415"/>
                <wp:lineTo x="11578" y="21415"/>
                <wp:lineTo x="15503" y="21415"/>
                <wp:lineTo x="20998" y="19694"/>
                <wp:lineTo x="21391" y="10899"/>
                <wp:lineTo x="21391" y="10516"/>
                <wp:lineTo x="20998" y="1338"/>
                <wp:lineTo x="18251" y="382"/>
                <wp:lineTo x="11578" y="0"/>
                <wp:lineTo x="10401" y="0"/>
              </wp:wrapPolygon>
            </wp:wrapThrough>
            <wp:docPr id="1" name="Picture 1" descr="https://upload.wikimedia.org/wikipedia/commons/thumb/3/32/MerrillCoveyMatrix.png/220px-MerrillCoveyMatr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3/32/MerrillCoveyMatrix.png/220px-MerrillCoveyMatrix.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2152015"/>
                    </a:xfrm>
                    <a:prstGeom prst="rect">
                      <a:avLst/>
                    </a:prstGeom>
                    <a:noFill/>
                    <a:ln>
                      <a:noFill/>
                    </a:ln>
                  </pic:spPr>
                </pic:pic>
              </a:graphicData>
            </a:graphic>
            <wp14:sizeRelH relativeFrom="page">
              <wp14:pctWidth>0</wp14:pctWidth>
            </wp14:sizeRelH>
            <wp14:sizeRelV relativeFrom="page">
              <wp14:pctHeight>0</wp14:pctHeight>
            </wp14:sizeRelV>
          </wp:anchor>
        </w:drawing>
      </w:r>
      <w:r w:rsidR="00D82845">
        <w:rPr>
          <w:shd w:val="clear" w:color="auto" w:fill="FFFFFF"/>
        </w:rPr>
        <w:t>In this section, I will use two ideas formed by very notable people in our history to evidently show the importance of time management and how this can be used effectively in the workplace.</w:t>
      </w:r>
      <w:r>
        <w:rPr>
          <w:shd w:val="clear" w:color="auto" w:fill="FFFFFF"/>
        </w:rPr>
        <w:t xml:space="preserve"> Time management is so effective that US president Dwight Eisenhower created his own method to manage his time efficiently as a president. This method is now widely used throughout America and by very successfully businesses. The Eisenhower Method is sued to rank different activities into specific categories to decide which need to be completed first. </w:t>
      </w:r>
      <w:r w:rsidR="00D82845">
        <w:t>This method is very useful to organize time as it categorizes which tasks need to be done urgently and which tasks need to be done in the long term using the “Urgent/Important” and “Not Urgent/Important”. It is also useful because it shows you which tasks to delegate to others as well as tasks which can be ignored as they have no importance. These are split into the categories “Urgent/Not Important” and “Not Urgent/Not Important”.  The diagram below shows how the Eisenhower Method is used to prioritise important activities (Diagram from Wikipedia). The box highlighted in yellow shows the long term important tasks and should be done as soon as possible. Overall, this is a very efficient method to manage time effectively and complete the necessary tasks which should be done urgently.</w:t>
      </w:r>
      <w:r w:rsidR="002E45E2">
        <w:t xml:space="preserve"> </w:t>
      </w:r>
      <w:r w:rsidR="003A3791">
        <w:t>This shows the necessity of having good time management skills as it increases awareness of what needs to be done and also enables you to work more effectively as you prioritise what tasks need to be done first.</w:t>
      </w:r>
      <w:r w:rsidR="00835663">
        <w:t xml:space="preserve"> In the context of the workplace, this is a very good skills in the eyes of an employer in any kind of job as it shows you are able to make correct decisions and work far more productively than other workers.</w:t>
      </w:r>
    </w:p>
    <w:p w:rsidR="008B0C0C" w:rsidRDefault="0032077D" w:rsidP="00835663">
      <w:r>
        <w:t>Another way in which time can be managed effectively is by using the “Pareto 80-20 Rule”. This idea was founded by an</w:t>
      </w:r>
      <w:r>
        <w:rPr>
          <w:i/>
        </w:rPr>
        <w:t xml:space="preserve"> </w:t>
      </w:r>
      <w:r>
        <w:t>Italian economist called Vilfredo Pareto where generally 80% if the effects of an event come from 20% of the causes. Pareto first found this out when he was researching wealth and income distributions in the 19</w:t>
      </w:r>
      <w:r w:rsidRPr="009006A1">
        <w:rPr>
          <w:vertAlign w:val="superscript"/>
        </w:rPr>
        <w:t>th</w:t>
      </w:r>
      <w:r>
        <w:t xml:space="preserve"> century. He then wrote a book called ‘Cours d’Economie Politique (1896/97)’, to explain his findings (Business Balls – Pareto 80/20 Rule). His first general idea using this theory was that 20% of the people in England owned 80% of the wealth. He then tested this theory in other countries and found many other scenarios where the 80/20 principle applied and was fascinated by his findings. This principle can be applied to many situations such as planning, management and retail. In terms of time management, the Pareto rule is one of the best ways to prioritise the important tasks and complete them without fail. For example, if you were to create a list of 10 things to do each day, you pick 2 things which are worth the value of the 8 tasks and you would do those 2 tasks first before everything else to make sure the important things are done first. This is similar to the Eisenhower Method as it makes sure the most important tasks are done before all</w:t>
      </w:r>
      <w:r w:rsidR="008B0C0C">
        <w:t xml:space="preserve"> the other less necessary ones. </w:t>
      </w:r>
      <w:r w:rsidR="00B36967">
        <w:t xml:space="preserve">This shows the importance of time management as it helps improve leadership skills as it makes delegating tasks easier by ordering the priority of them further improving efficiency. </w:t>
      </w:r>
    </w:p>
    <w:p w:rsidR="001B0AA0" w:rsidRDefault="001B0AA0" w:rsidP="00835663">
      <w:pPr>
        <w:rPr>
          <w:b/>
          <w:u w:val="single"/>
        </w:rPr>
      </w:pPr>
    </w:p>
    <w:p w:rsidR="00CA62A7" w:rsidRDefault="00CA62A7" w:rsidP="00835663">
      <w:pPr>
        <w:rPr>
          <w:b/>
          <w:u w:val="single"/>
        </w:rPr>
      </w:pPr>
    </w:p>
    <w:p w:rsidR="00CA62A7" w:rsidRDefault="00CA62A7" w:rsidP="00835663">
      <w:pPr>
        <w:rPr>
          <w:b/>
          <w:u w:val="single"/>
        </w:rPr>
      </w:pPr>
    </w:p>
    <w:p w:rsidR="00F40A88" w:rsidRDefault="00F40A88" w:rsidP="00835663">
      <w:pPr>
        <w:rPr>
          <w:b/>
          <w:u w:val="single"/>
        </w:rPr>
      </w:pPr>
      <w:r>
        <w:rPr>
          <w:b/>
          <w:u w:val="single"/>
        </w:rPr>
        <w:t>What Evidence is there to Support this Claim?</w:t>
      </w:r>
    </w:p>
    <w:p w:rsidR="00272691" w:rsidRDefault="00F40A88" w:rsidP="00AA3A4A">
      <w:r>
        <w:t xml:space="preserve">In order to come to a conclusion as to whether time management is the most important skill in the workplace, it needs to be proved by several sources. One way to make this statement credible is by using real life data. I conducted a survey asking family, friends and colleagues as to what they think the </w:t>
      </w:r>
      <w:r w:rsidR="005E24C4">
        <w:t>most important skill is. The pie chart below shows the results and the key feature of this pie chart is that 30% of 50 people believed that time management was the most important skill to possess in the workplace. As this is a form of a primary source, it is very reliable and accurate as the data collected was in the present time so we can use it in our context.</w:t>
      </w:r>
      <w:r w:rsidR="002F7B7C">
        <w:t xml:space="preserve"> When carrying out this survey, I have understood the importance </w:t>
      </w:r>
      <w:r w:rsidR="002970EC">
        <w:t xml:space="preserve">of ethical data collection and interpretation. </w:t>
      </w:r>
      <w:r w:rsidR="007B7A42">
        <w:t>According to Bryman and Bell (2007), I have considered and satisfied all ten point</w:t>
      </w:r>
      <w:r w:rsidR="00AA3A4A">
        <w:t xml:space="preserve">s related to ethical considerations in dissertations. The fact that I have achieved all ten points shows that I have realised </w:t>
      </w:r>
      <w:r w:rsidR="00272691">
        <w:t xml:space="preserve">the importance not to share confidential data and respect others anonymity. </w:t>
      </w:r>
      <w:r w:rsidR="00420A86">
        <w:t xml:space="preserve"> </w:t>
      </w:r>
    </w:p>
    <w:p w:rsidR="00EF1706" w:rsidRDefault="00F40A88" w:rsidP="00EF1706">
      <w:pPr>
        <w:rPr>
          <w:rFonts w:cstheme="minorHAnsi"/>
          <w:b/>
        </w:rPr>
      </w:pPr>
      <w:r>
        <w:rPr>
          <w:noProof/>
          <w:lang w:eastAsia="en-GB"/>
        </w:rPr>
        <w:drawing>
          <wp:inline distT="0" distB="0" distL="0" distR="0">
            <wp:extent cx="5486400" cy="3200400"/>
            <wp:effectExtent l="0" t="0" r="19050" b="1905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EF1706" w:rsidRPr="00EF1706" w:rsidRDefault="005E24C4" w:rsidP="00835663">
      <w:r w:rsidRPr="00EF1706">
        <w:rPr>
          <w:rFonts w:cstheme="minorHAnsi"/>
        </w:rPr>
        <w:t xml:space="preserve">An article written by Benjamin Todd on </w:t>
      </w:r>
      <w:r w:rsidR="00CB0DFD" w:rsidRPr="00EF1706">
        <w:rPr>
          <w:rFonts w:cstheme="minorHAnsi"/>
        </w:rPr>
        <w:t>‘</w:t>
      </w:r>
      <w:r w:rsidR="00CB0DFD" w:rsidRPr="00EF1706">
        <w:rPr>
          <w:rFonts w:eastAsia="Times New Roman" w:cstheme="minorHAnsi"/>
          <w:kern w:val="36"/>
          <w:lang w:eastAsia="en-GB"/>
        </w:rPr>
        <w:t xml:space="preserve">These skills make you most employable. Coding isn’t one – can that be right?’ also conveys the importance of time management skills and how it is important across a wide variety of jobs in our society. Benjamin talks about how much more value added skills </w:t>
      </w:r>
      <w:r w:rsidR="000C33E5" w:rsidRPr="00EF1706">
        <w:rPr>
          <w:rFonts w:eastAsia="Times New Roman" w:cstheme="minorHAnsi"/>
          <w:kern w:val="36"/>
          <w:lang w:eastAsia="en-GB"/>
        </w:rPr>
        <w:t>such as STEM skills are regarded less important in terms of general employability</w:t>
      </w:r>
      <w:r w:rsidR="009C3205" w:rsidRPr="00EF1706">
        <w:rPr>
          <w:rFonts w:eastAsia="Times New Roman" w:cstheme="minorHAnsi"/>
          <w:kern w:val="36"/>
          <w:lang w:eastAsia="en-GB"/>
        </w:rPr>
        <w:t xml:space="preserve"> due to the specific jobs that require them. On the other hand, the majority of soft skills are regarded as more valuable to an employer and also lead to better job satisfaction also. The table below shows the top 5 most employable skills. This data was taken from the US Bureau of Labour Statistics which rates the relevance of these skills over 600 different jobs. This makes the results far more accurate as the s</w:t>
      </w:r>
      <w:r w:rsidR="00BC6356" w:rsidRPr="00EF1706">
        <w:rPr>
          <w:rFonts w:eastAsia="Times New Roman" w:cstheme="minorHAnsi"/>
          <w:kern w:val="36"/>
          <w:lang w:eastAsia="en-GB"/>
        </w:rPr>
        <w:t>k</w:t>
      </w:r>
      <w:r w:rsidR="009C3205" w:rsidRPr="00EF1706">
        <w:rPr>
          <w:rFonts w:eastAsia="Times New Roman" w:cstheme="minorHAnsi"/>
          <w:kern w:val="36"/>
          <w:lang w:eastAsia="en-GB"/>
        </w:rPr>
        <w:t>ills which are ranked higher can be used in an array of jobs unlike STEM skills which are focused in the technological</w:t>
      </w:r>
      <w:r w:rsidR="00BC6356" w:rsidRPr="00EF1706">
        <w:rPr>
          <w:rFonts w:eastAsia="Times New Roman" w:cstheme="minorHAnsi"/>
          <w:kern w:val="36"/>
          <w:lang w:eastAsia="en-GB"/>
        </w:rPr>
        <w:t xml:space="preserve"> sector. Out of the ranked 35 skills, time management was 3</w:t>
      </w:r>
      <w:r w:rsidR="00BC6356" w:rsidRPr="00EF1706">
        <w:rPr>
          <w:rFonts w:eastAsia="Times New Roman" w:cstheme="minorHAnsi"/>
          <w:kern w:val="36"/>
          <w:vertAlign w:val="superscript"/>
          <w:lang w:eastAsia="en-GB"/>
        </w:rPr>
        <w:t>rd</w:t>
      </w:r>
      <w:r w:rsidR="00BC6356" w:rsidRPr="00EF1706">
        <w:rPr>
          <w:rFonts w:eastAsia="Times New Roman" w:cstheme="minorHAnsi"/>
          <w:kern w:val="36"/>
          <w:lang w:eastAsia="en-GB"/>
        </w:rPr>
        <w:t xml:space="preserve"> most employable skill. This significantly shows the vast importance to perfect this skill in order to work effectively in the workplace and make </w:t>
      </w:r>
      <w:r w:rsidR="00B36DE0" w:rsidRPr="00EF1706">
        <w:rPr>
          <w:rFonts w:eastAsia="Times New Roman" w:cstheme="minorHAnsi"/>
          <w:kern w:val="36"/>
          <w:lang w:eastAsia="en-GB"/>
        </w:rPr>
        <w:t>you</w:t>
      </w:r>
      <w:r w:rsidR="00BC6356" w:rsidRPr="00EF1706">
        <w:rPr>
          <w:rFonts w:eastAsia="Times New Roman" w:cstheme="minorHAnsi"/>
          <w:kern w:val="36"/>
          <w:lang w:eastAsia="en-GB"/>
        </w:rPr>
        <w:t xml:space="preserve"> more credible</w:t>
      </w:r>
      <w:r w:rsidR="00362ACF" w:rsidRPr="00EF1706">
        <w:rPr>
          <w:rFonts w:eastAsia="Times New Roman" w:cstheme="minorHAnsi"/>
          <w:kern w:val="36"/>
          <w:lang w:eastAsia="en-GB"/>
        </w:rPr>
        <w:t xml:space="preserve"> in the eyes of an employer. </w:t>
      </w:r>
      <w:r w:rsidR="00EF1706" w:rsidRPr="00EF1706">
        <w:rPr>
          <w:rFonts w:eastAsia="Times New Roman" w:cstheme="minorHAnsi"/>
          <w:kern w:val="36"/>
          <w:lang w:eastAsia="en-GB"/>
        </w:rPr>
        <w:t xml:space="preserve">This secondary source is very reliable as it was written less than a year ago therefore it is very relevant and current so can be used </w:t>
      </w:r>
      <w:r w:rsidR="00EF1706" w:rsidRPr="00EF1706">
        <w:rPr>
          <w:rFonts w:eastAsia="Times New Roman" w:cstheme="minorHAnsi"/>
          <w:kern w:val="36"/>
          <w:lang w:eastAsia="en-GB"/>
        </w:rPr>
        <w:lastRenderedPageBreak/>
        <w:t>to analyse other figures within this context. Furthermore, this data was recorded by the US Bureau of Labour Statistics hence it is very accurate and reliable. This makes the argument stronger that time management is one of the most valuable skills to have in the workplace in the eyes if the employer.</w:t>
      </w:r>
    </w:p>
    <w:tbl>
      <w:tblPr>
        <w:tblpPr w:leftFromText="180" w:rightFromText="180" w:vertAnchor="text" w:horzAnchor="margin" w:tblpY="87"/>
        <w:tblW w:w="0" w:type="auto"/>
        <w:tblBorders>
          <w:top w:val="single" w:sz="12" w:space="0" w:color="DDDDDD"/>
          <w:left w:val="single" w:sz="12" w:space="0" w:color="DDDDDD"/>
          <w:right w:val="single" w:sz="12" w:space="0" w:color="DDDDDD"/>
        </w:tblBorders>
        <w:shd w:val="clear" w:color="auto" w:fill="FFFFFF"/>
        <w:tblLayout w:type="fixed"/>
        <w:tblCellMar>
          <w:top w:w="15" w:type="dxa"/>
          <w:left w:w="15" w:type="dxa"/>
          <w:bottom w:w="15" w:type="dxa"/>
          <w:right w:w="15" w:type="dxa"/>
        </w:tblCellMar>
        <w:tblLook w:val="04A0" w:firstRow="1" w:lastRow="0" w:firstColumn="1" w:lastColumn="0" w:noHBand="0" w:noVBand="1"/>
      </w:tblPr>
      <w:tblGrid>
        <w:gridCol w:w="2850"/>
        <w:gridCol w:w="709"/>
        <w:gridCol w:w="992"/>
        <w:gridCol w:w="946"/>
        <w:gridCol w:w="1364"/>
        <w:gridCol w:w="871"/>
        <w:gridCol w:w="1324"/>
      </w:tblGrid>
      <w:tr w:rsidR="009C3205" w:rsidRPr="009C3205" w:rsidTr="009C3205">
        <w:trPr>
          <w:tblHeader/>
        </w:trPr>
        <w:tc>
          <w:tcPr>
            <w:tcW w:w="2850" w:type="dxa"/>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b/>
                <w:bCs/>
                <w:color w:val="484E51"/>
                <w:sz w:val="24"/>
                <w:szCs w:val="24"/>
                <w:lang w:eastAsia="en-GB"/>
              </w:rPr>
            </w:pPr>
            <w:r w:rsidRPr="009C3205">
              <w:rPr>
                <w:rFonts w:ascii="Helvetica" w:eastAsia="Times New Roman" w:hAnsi="Helvetica" w:cs="Times New Roman"/>
                <w:b/>
                <w:bCs/>
                <w:color w:val="484E51"/>
                <w:sz w:val="24"/>
                <w:szCs w:val="24"/>
                <w:lang w:eastAsia="en-GB"/>
              </w:rPr>
              <w:t>Skill</w:t>
            </w:r>
          </w:p>
        </w:tc>
        <w:tc>
          <w:tcPr>
            <w:tcW w:w="709" w:type="dxa"/>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b/>
                <w:bCs/>
                <w:color w:val="484E51"/>
                <w:sz w:val="24"/>
                <w:szCs w:val="24"/>
                <w:lang w:eastAsia="en-GB"/>
              </w:rPr>
            </w:pPr>
            <w:r w:rsidRPr="009C3205">
              <w:rPr>
                <w:rFonts w:ascii="Helvetica" w:eastAsia="Times New Roman" w:hAnsi="Helvetica" w:cs="Times New Roman"/>
                <w:b/>
                <w:bCs/>
                <w:color w:val="484E51"/>
                <w:sz w:val="24"/>
                <w:szCs w:val="24"/>
                <w:lang w:eastAsia="en-GB"/>
              </w:rPr>
              <w:t>Value score</w:t>
            </w:r>
          </w:p>
        </w:tc>
        <w:tc>
          <w:tcPr>
            <w:tcW w:w="992" w:type="dxa"/>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b/>
                <w:bCs/>
                <w:color w:val="484E51"/>
                <w:sz w:val="24"/>
                <w:szCs w:val="24"/>
                <w:lang w:eastAsia="en-GB"/>
              </w:rPr>
            </w:pPr>
            <w:r>
              <w:rPr>
                <w:rFonts w:ascii="Helvetica" w:eastAsia="Times New Roman" w:hAnsi="Helvetica" w:cs="Times New Roman"/>
                <w:b/>
                <w:bCs/>
                <w:color w:val="484E51"/>
                <w:sz w:val="24"/>
                <w:szCs w:val="24"/>
                <w:lang w:eastAsia="en-GB"/>
              </w:rPr>
              <w:t>(Sho</w:t>
            </w:r>
            <w:r w:rsidRPr="009C3205">
              <w:rPr>
                <w:rFonts w:ascii="Helvetica" w:eastAsia="Times New Roman" w:hAnsi="Helvetica" w:cs="Times New Roman"/>
                <w:b/>
                <w:bCs/>
                <w:color w:val="484E51"/>
                <w:sz w:val="24"/>
                <w:szCs w:val="24"/>
                <w:lang w:eastAsia="en-GB"/>
              </w:rPr>
              <w:t>rt) time to enter</w:t>
            </w:r>
          </w:p>
        </w:tc>
        <w:tc>
          <w:tcPr>
            <w:tcW w:w="946" w:type="dxa"/>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b/>
                <w:bCs/>
                <w:color w:val="484E51"/>
                <w:sz w:val="24"/>
                <w:szCs w:val="24"/>
                <w:lang w:eastAsia="en-GB"/>
              </w:rPr>
            </w:pPr>
            <w:r w:rsidRPr="009C3205">
              <w:rPr>
                <w:rFonts w:ascii="Helvetica" w:eastAsia="Times New Roman" w:hAnsi="Helvetica" w:cs="Times New Roman"/>
                <w:b/>
                <w:bCs/>
                <w:color w:val="484E51"/>
                <w:sz w:val="24"/>
                <w:szCs w:val="24"/>
                <w:lang w:eastAsia="en-GB"/>
              </w:rPr>
              <w:t>Breadth of jobs</w:t>
            </w:r>
          </w:p>
        </w:tc>
        <w:tc>
          <w:tcPr>
            <w:tcW w:w="1364" w:type="dxa"/>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b/>
                <w:bCs/>
                <w:color w:val="484E51"/>
                <w:sz w:val="24"/>
                <w:szCs w:val="24"/>
                <w:lang w:eastAsia="en-GB"/>
              </w:rPr>
            </w:pPr>
            <w:r w:rsidRPr="009C3205">
              <w:rPr>
                <w:rFonts w:ascii="Helvetica" w:eastAsia="Times New Roman" w:hAnsi="Helvetica" w:cs="Times New Roman"/>
                <w:b/>
                <w:bCs/>
                <w:color w:val="484E51"/>
                <w:sz w:val="24"/>
                <w:szCs w:val="24"/>
                <w:lang w:eastAsia="en-GB"/>
              </w:rPr>
              <w:t>Job satisfaction</w:t>
            </w:r>
          </w:p>
        </w:tc>
        <w:tc>
          <w:tcPr>
            <w:tcW w:w="871" w:type="dxa"/>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b/>
                <w:bCs/>
                <w:color w:val="484E51"/>
                <w:sz w:val="24"/>
                <w:szCs w:val="24"/>
                <w:lang w:eastAsia="en-GB"/>
              </w:rPr>
            </w:pPr>
            <w:r w:rsidRPr="009C3205">
              <w:rPr>
                <w:rFonts w:ascii="Helvetica" w:eastAsia="Times New Roman" w:hAnsi="Helvetica" w:cs="Times New Roman"/>
                <w:b/>
                <w:bCs/>
                <w:color w:val="484E51"/>
                <w:sz w:val="24"/>
                <w:szCs w:val="24"/>
                <w:lang w:eastAsia="en-GB"/>
              </w:rPr>
              <w:t>Income</w:t>
            </w:r>
          </w:p>
        </w:tc>
        <w:tc>
          <w:tcPr>
            <w:tcW w:w="1324" w:type="dxa"/>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b/>
                <w:bCs/>
                <w:color w:val="484E51"/>
                <w:sz w:val="24"/>
                <w:szCs w:val="24"/>
                <w:lang w:eastAsia="en-GB"/>
              </w:rPr>
            </w:pPr>
            <w:r>
              <w:rPr>
                <w:rFonts w:ascii="Helvetica" w:eastAsia="Times New Roman" w:hAnsi="Helvetica" w:cs="Times New Roman"/>
                <w:b/>
                <w:bCs/>
                <w:color w:val="484E51"/>
                <w:sz w:val="24"/>
                <w:szCs w:val="24"/>
                <w:lang w:eastAsia="en-GB"/>
              </w:rPr>
              <w:t>R</w:t>
            </w:r>
            <w:r w:rsidRPr="009C3205">
              <w:rPr>
                <w:rFonts w:ascii="Helvetica" w:eastAsia="Times New Roman" w:hAnsi="Helvetica" w:cs="Times New Roman"/>
                <w:b/>
                <w:bCs/>
                <w:color w:val="484E51"/>
                <w:sz w:val="24"/>
                <w:szCs w:val="24"/>
                <w:lang w:eastAsia="en-GB"/>
              </w:rPr>
              <w:t>isk of automation</w:t>
            </w:r>
          </w:p>
        </w:tc>
      </w:tr>
      <w:tr w:rsidR="009C3205" w:rsidRPr="009C3205" w:rsidTr="009C3205">
        <w:tc>
          <w:tcPr>
            <w:tcW w:w="2850"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Judgment and Decision Making</w:t>
            </w:r>
          </w:p>
        </w:tc>
        <w:tc>
          <w:tcPr>
            <w:tcW w:w="709"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1</w:t>
            </w:r>
          </w:p>
        </w:tc>
        <w:tc>
          <w:tcPr>
            <w:tcW w:w="992"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0.01</w:t>
            </w:r>
          </w:p>
        </w:tc>
        <w:tc>
          <w:tcPr>
            <w:tcW w:w="946"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0.8</w:t>
            </w:r>
          </w:p>
        </w:tc>
        <w:tc>
          <w:tcPr>
            <w:tcW w:w="1364"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0.99</w:t>
            </w:r>
          </w:p>
        </w:tc>
        <w:tc>
          <w:tcPr>
            <w:tcW w:w="871"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1</w:t>
            </w:r>
          </w:p>
        </w:tc>
        <w:tc>
          <w:tcPr>
            <w:tcW w:w="1324"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0.99</w:t>
            </w:r>
          </w:p>
        </w:tc>
      </w:tr>
      <w:tr w:rsidR="009C3205" w:rsidRPr="009C3205" w:rsidTr="009C3205">
        <w:tc>
          <w:tcPr>
            <w:tcW w:w="2850"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Critical Thinking</w:t>
            </w:r>
          </w:p>
        </w:tc>
        <w:tc>
          <w:tcPr>
            <w:tcW w:w="709"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0.99</w:t>
            </w:r>
          </w:p>
        </w:tc>
        <w:tc>
          <w:tcPr>
            <w:tcW w:w="992"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w:t>
            </w:r>
          </w:p>
        </w:tc>
        <w:tc>
          <w:tcPr>
            <w:tcW w:w="946"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0.89</w:t>
            </w:r>
          </w:p>
        </w:tc>
        <w:tc>
          <w:tcPr>
            <w:tcW w:w="1364"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1</w:t>
            </w:r>
          </w:p>
        </w:tc>
        <w:tc>
          <w:tcPr>
            <w:tcW w:w="871"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0.97</w:t>
            </w:r>
          </w:p>
        </w:tc>
        <w:tc>
          <w:tcPr>
            <w:tcW w:w="1324"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0.96</w:t>
            </w:r>
          </w:p>
        </w:tc>
      </w:tr>
      <w:tr w:rsidR="009C3205" w:rsidRPr="009C3205" w:rsidTr="009C3205">
        <w:tc>
          <w:tcPr>
            <w:tcW w:w="2850"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Time Management</w:t>
            </w:r>
          </w:p>
        </w:tc>
        <w:tc>
          <w:tcPr>
            <w:tcW w:w="709"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0.95</w:t>
            </w:r>
          </w:p>
        </w:tc>
        <w:tc>
          <w:tcPr>
            <w:tcW w:w="992"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0.11</w:t>
            </w:r>
          </w:p>
        </w:tc>
        <w:tc>
          <w:tcPr>
            <w:tcW w:w="946"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0.78</w:t>
            </w:r>
          </w:p>
        </w:tc>
        <w:tc>
          <w:tcPr>
            <w:tcW w:w="1364"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0.99</w:t>
            </w:r>
          </w:p>
        </w:tc>
        <w:tc>
          <w:tcPr>
            <w:tcW w:w="871"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0.88</w:t>
            </w:r>
          </w:p>
        </w:tc>
        <w:tc>
          <w:tcPr>
            <w:tcW w:w="1324"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0.98</w:t>
            </w:r>
          </w:p>
        </w:tc>
      </w:tr>
      <w:tr w:rsidR="009C3205" w:rsidRPr="009C3205" w:rsidTr="009C3205">
        <w:tc>
          <w:tcPr>
            <w:tcW w:w="2850"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Complex Problem Solving</w:t>
            </w:r>
          </w:p>
        </w:tc>
        <w:tc>
          <w:tcPr>
            <w:tcW w:w="709"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0.91</w:t>
            </w:r>
          </w:p>
        </w:tc>
        <w:tc>
          <w:tcPr>
            <w:tcW w:w="992"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0.07</w:t>
            </w:r>
          </w:p>
        </w:tc>
        <w:tc>
          <w:tcPr>
            <w:tcW w:w="946"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0.75</w:t>
            </w:r>
          </w:p>
        </w:tc>
        <w:tc>
          <w:tcPr>
            <w:tcW w:w="1364"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0.88</w:t>
            </w:r>
          </w:p>
        </w:tc>
        <w:tc>
          <w:tcPr>
            <w:tcW w:w="871"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0.94</w:t>
            </w:r>
          </w:p>
        </w:tc>
        <w:tc>
          <w:tcPr>
            <w:tcW w:w="1324"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0.89</w:t>
            </w:r>
          </w:p>
        </w:tc>
      </w:tr>
      <w:tr w:rsidR="009C3205" w:rsidRPr="009C3205" w:rsidTr="009C3205">
        <w:tc>
          <w:tcPr>
            <w:tcW w:w="2850" w:type="dxa"/>
            <w:tcBorders>
              <w:bottom w:val="single" w:sz="12" w:space="0" w:color="DDDDDD"/>
            </w:tcBorders>
            <w:shd w:val="clear" w:color="auto" w:fill="DDDDDD"/>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Monitoring</w:t>
            </w:r>
          </w:p>
        </w:tc>
        <w:tc>
          <w:tcPr>
            <w:tcW w:w="709" w:type="dxa"/>
            <w:tcBorders>
              <w:bottom w:val="single" w:sz="12" w:space="0" w:color="DDDDDD"/>
            </w:tcBorders>
            <w:shd w:val="clear" w:color="auto" w:fill="DDDDDD"/>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0.91</w:t>
            </w:r>
          </w:p>
        </w:tc>
        <w:tc>
          <w:tcPr>
            <w:tcW w:w="992" w:type="dxa"/>
            <w:tcBorders>
              <w:bottom w:val="single" w:sz="12" w:space="0" w:color="DDDDDD"/>
            </w:tcBorders>
            <w:shd w:val="clear" w:color="auto" w:fill="DDDDDD"/>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0.2</w:t>
            </w:r>
          </w:p>
        </w:tc>
        <w:tc>
          <w:tcPr>
            <w:tcW w:w="946" w:type="dxa"/>
            <w:tcBorders>
              <w:bottom w:val="single" w:sz="12" w:space="0" w:color="DDDDDD"/>
            </w:tcBorders>
            <w:shd w:val="clear" w:color="auto" w:fill="DDDDDD"/>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0.85</w:t>
            </w:r>
          </w:p>
        </w:tc>
        <w:tc>
          <w:tcPr>
            <w:tcW w:w="1364" w:type="dxa"/>
            <w:tcBorders>
              <w:bottom w:val="single" w:sz="12" w:space="0" w:color="DDDDDD"/>
            </w:tcBorders>
            <w:shd w:val="clear" w:color="auto" w:fill="DDDDDD"/>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0.86</w:t>
            </w:r>
          </w:p>
        </w:tc>
        <w:tc>
          <w:tcPr>
            <w:tcW w:w="871" w:type="dxa"/>
            <w:tcBorders>
              <w:bottom w:val="single" w:sz="12" w:space="0" w:color="DDDDDD"/>
            </w:tcBorders>
            <w:shd w:val="clear" w:color="auto" w:fill="DDDDDD"/>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0.82</w:t>
            </w:r>
          </w:p>
        </w:tc>
        <w:tc>
          <w:tcPr>
            <w:tcW w:w="1324" w:type="dxa"/>
            <w:tcBorders>
              <w:bottom w:val="single" w:sz="12" w:space="0" w:color="DDDDDD"/>
            </w:tcBorders>
            <w:shd w:val="clear" w:color="auto" w:fill="DDDDDD"/>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0.96</w:t>
            </w:r>
          </w:p>
        </w:tc>
      </w:tr>
    </w:tbl>
    <w:p w:rsidR="00362ACF" w:rsidRPr="00EF1706" w:rsidRDefault="00EF1706" w:rsidP="00835663">
      <w:r w:rsidRPr="00EF1706">
        <w:t>(Ta</w:t>
      </w:r>
      <w:r>
        <w:t>ble from Benjamin Todd’s Article, August 2017)</w:t>
      </w:r>
    </w:p>
    <w:p w:rsidR="008B0C0C" w:rsidRDefault="008B0C0C" w:rsidP="00835663">
      <w:pPr>
        <w:rPr>
          <w:b/>
          <w:u w:val="single"/>
        </w:rPr>
      </w:pPr>
      <w:r>
        <w:rPr>
          <w:b/>
          <w:u w:val="single"/>
        </w:rPr>
        <w:t>Are Other Skills More Beneficial in the Workplace?</w:t>
      </w:r>
    </w:p>
    <w:p w:rsidR="001B0AA0" w:rsidRDefault="001B0AA0" w:rsidP="001B0AA0">
      <w:r>
        <w:t>After working as a waiter for many years, I have learnt many soft skills which are essential in the eyes of an employer as it show I am able to work efficiently in a variety of situations. One of the main skills I have developed working as a waiter is communication. Talking to numerous amounts of people every day with a diverse set of personalities has taught me to adapt my language for different persona in order to communicate with them effectively. I deal with a variety of people every day, where people can get angry or frustrated with their order, so I need to communicate with them effectively and calm them down. Communication is a very important skill in the perspective of an employer as it shows them that you are able to speak with confidence which will help in a variety of employment opportunities such as retail, management or any leadership position. By developing this skill, I have gained more credibility as the employer will have more trust in me as he knows that I will be able to speak clearly in a polite manner.</w:t>
      </w:r>
    </w:p>
    <w:p w:rsidR="001B0AA0" w:rsidRDefault="001B0AA0" w:rsidP="00835663">
      <w:r>
        <w:t>Another skill I have developed whilst working as a waiter is team work. Working in a restaurant requires the adaptability to work with different people on daily basis. It is a very important skill as many jobs require you to with many people and as an employee you must be able to change depending on the situation. In the perspective of an employer, team work makes you a credible employee as it shows them you can work in a group to complete a task quickly and to a high standard. Working in a team has increased my relationships with my colleagues. By knowing my colleagues, we have been able to identify our strengths and weaknesses so we are able to work quicker by focusing on our strengths ensuring we work more efficiently as a business. During this job, colleagues are sometimes sick and we as a team must adapt to t</w:t>
      </w:r>
      <w:r w:rsidR="00A15383">
        <w:t>he situation by working overtime</w:t>
      </w:r>
      <w:r>
        <w:t xml:space="preserve"> or covering their shift making sure the business still runs smoothly and there are no delays or errors. This will be very useful to an employer as it shows them that you are also a problem solver making you a better employee in the workplace. </w:t>
      </w:r>
    </w:p>
    <w:p w:rsidR="00F1334E" w:rsidRDefault="00F1334E" w:rsidP="00835663">
      <w:pPr>
        <w:rPr>
          <w:b/>
          <w:u w:val="single"/>
        </w:rPr>
      </w:pPr>
    </w:p>
    <w:p w:rsidR="00F1334E" w:rsidRDefault="00F1334E" w:rsidP="00835663">
      <w:pPr>
        <w:rPr>
          <w:b/>
          <w:u w:val="single"/>
        </w:rPr>
      </w:pPr>
    </w:p>
    <w:p w:rsidR="00EF1706" w:rsidRPr="00EF1706" w:rsidRDefault="00EF1706" w:rsidP="00835663">
      <w:pPr>
        <w:rPr>
          <w:b/>
          <w:u w:val="single"/>
        </w:rPr>
      </w:pPr>
      <w:r w:rsidRPr="00EF1706">
        <w:rPr>
          <w:b/>
          <w:u w:val="single"/>
        </w:rPr>
        <w:lastRenderedPageBreak/>
        <w:t xml:space="preserve">Conclusion: </w:t>
      </w:r>
    </w:p>
    <w:p w:rsidR="008F6DF1" w:rsidRDefault="00EF1706" w:rsidP="00EF1706">
      <w:r>
        <w:t>In conclusion, after the research that has been done and gathering from my own personal experience</w:t>
      </w:r>
      <w:r w:rsidR="00605A40">
        <w:t>, I believe that good time management is the most valuable skill to have in the workplace in order to improve efficiency. In terms of the perspective of an employer, it is also crucial to have this skill as it can be applied across a vast amount of jobs hence acquiring these skills will also make you adaptable</w:t>
      </w:r>
      <w:r w:rsidR="00B36967">
        <w:t xml:space="preserve"> for different types of jobs thus a more credible candidate. In terms of the workplace</w:t>
      </w:r>
      <w:r w:rsidR="008F6DF1">
        <w:t>, being able to manage time effectively is not only beneficial for team leaders but for any role within the business to boost productivity and growth of the business therefore I can conclude that good time management skills are one of the most valuable to have within the workplace and to the eyes of an employer.</w:t>
      </w:r>
    </w:p>
    <w:p w:rsidR="008F6DF1" w:rsidRDefault="008F6DF1" w:rsidP="00EF1706">
      <w:pPr>
        <w:rPr>
          <w:b/>
          <w:u w:val="single"/>
        </w:rPr>
      </w:pPr>
      <w:r>
        <w:rPr>
          <w:b/>
          <w:u w:val="single"/>
        </w:rPr>
        <w:t>Reference List:</w:t>
      </w:r>
    </w:p>
    <w:p w:rsidR="008F6DF1" w:rsidRPr="00A73771" w:rsidRDefault="008F6DF1" w:rsidP="008F6DF1">
      <w:r>
        <w:t>Eisenhower Method Diagram:</w:t>
      </w:r>
      <w:r w:rsidR="00A73771">
        <w:t xml:space="preserve"> </w:t>
      </w:r>
      <w:hyperlink r:id="rId10" w:history="1">
        <w:r w:rsidR="00A73771" w:rsidRPr="006B72CA">
          <w:rPr>
            <w:rStyle w:val="Hyperlink"/>
          </w:rPr>
          <w:t>https://en.wikipedia.org/wiki/Time_management#The_Eisenhower_Method</w:t>
        </w:r>
      </w:hyperlink>
      <w:r w:rsidR="00ED1E9F">
        <w:rPr>
          <w:rStyle w:val="Hyperlink"/>
        </w:rPr>
        <w:t xml:space="preserve"> </w:t>
      </w:r>
      <w:r>
        <w:t>[Accessed: 24</w:t>
      </w:r>
      <w:r w:rsidRPr="00C94902">
        <w:rPr>
          <w:vertAlign w:val="superscript"/>
        </w:rPr>
        <w:t>th</w:t>
      </w:r>
      <w:r>
        <w:t xml:space="preserve"> April 2018] </w:t>
      </w:r>
    </w:p>
    <w:p w:rsidR="008F6DF1" w:rsidRDefault="008F6DF1" w:rsidP="008F6DF1">
      <w:pPr>
        <w:pStyle w:val="Heading1"/>
        <w:shd w:val="clear" w:color="auto" w:fill="FFFFFF"/>
        <w:rPr>
          <w:rFonts w:asciiTheme="minorHAnsi" w:hAnsiTheme="minorHAnsi" w:cs="Helvetica"/>
          <w:b w:val="0"/>
          <w:bCs w:val="0"/>
          <w:color w:val="141417"/>
          <w:sz w:val="22"/>
          <w:szCs w:val="22"/>
        </w:rPr>
      </w:pPr>
      <w:r>
        <w:rPr>
          <w:rFonts w:asciiTheme="minorHAnsi" w:hAnsiTheme="minorHAnsi" w:cs="Helvetica"/>
          <w:b w:val="0"/>
          <w:bCs w:val="0"/>
          <w:color w:val="141417"/>
          <w:sz w:val="22"/>
          <w:szCs w:val="22"/>
        </w:rPr>
        <w:t xml:space="preserve">Business Balls – </w:t>
      </w:r>
      <w:r w:rsidR="00A73771">
        <w:rPr>
          <w:rFonts w:asciiTheme="minorHAnsi" w:hAnsiTheme="minorHAnsi" w:cs="Helvetica"/>
          <w:b w:val="0"/>
          <w:bCs w:val="0"/>
          <w:color w:val="141417"/>
          <w:sz w:val="22"/>
          <w:szCs w:val="22"/>
        </w:rPr>
        <w:t xml:space="preserve">“Pareto’s </w:t>
      </w:r>
      <w:r>
        <w:rPr>
          <w:rFonts w:asciiTheme="minorHAnsi" w:hAnsiTheme="minorHAnsi" w:cs="Helvetica"/>
          <w:b w:val="0"/>
          <w:bCs w:val="0"/>
          <w:color w:val="141417"/>
          <w:sz w:val="22"/>
          <w:szCs w:val="22"/>
        </w:rPr>
        <w:t>80</w:t>
      </w:r>
      <w:r w:rsidR="00A73771">
        <w:rPr>
          <w:rFonts w:asciiTheme="minorHAnsi" w:hAnsiTheme="minorHAnsi" w:cs="Helvetica"/>
          <w:b w:val="0"/>
          <w:bCs w:val="0"/>
          <w:color w:val="141417"/>
          <w:sz w:val="22"/>
          <w:szCs w:val="22"/>
        </w:rPr>
        <w:t>-</w:t>
      </w:r>
      <w:r>
        <w:rPr>
          <w:rFonts w:asciiTheme="minorHAnsi" w:hAnsiTheme="minorHAnsi" w:cs="Helvetica"/>
          <w:b w:val="0"/>
          <w:bCs w:val="0"/>
          <w:color w:val="141417"/>
          <w:sz w:val="22"/>
          <w:szCs w:val="22"/>
        </w:rPr>
        <w:t>20 Rule</w:t>
      </w:r>
      <w:r w:rsidR="00A73771">
        <w:rPr>
          <w:rFonts w:asciiTheme="minorHAnsi" w:hAnsiTheme="minorHAnsi" w:cs="Helvetica"/>
          <w:b w:val="0"/>
          <w:bCs w:val="0"/>
          <w:color w:val="141417"/>
          <w:sz w:val="22"/>
          <w:szCs w:val="22"/>
        </w:rPr>
        <w:t xml:space="preserve"> Theory,”</w:t>
      </w:r>
      <w:r>
        <w:rPr>
          <w:rFonts w:asciiTheme="minorHAnsi" w:hAnsiTheme="minorHAnsi" w:cs="Helvetica"/>
          <w:b w:val="0"/>
          <w:bCs w:val="0"/>
          <w:color w:val="141417"/>
          <w:sz w:val="22"/>
          <w:szCs w:val="22"/>
        </w:rPr>
        <w:t xml:space="preserve"> </w:t>
      </w:r>
      <w:r w:rsidR="00A73771">
        <w:rPr>
          <w:rFonts w:asciiTheme="minorHAnsi" w:hAnsiTheme="minorHAnsi" w:cs="Helvetica"/>
          <w:b w:val="0"/>
          <w:bCs w:val="0"/>
          <w:color w:val="141417"/>
          <w:sz w:val="22"/>
          <w:szCs w:val="22"/>
        </w:rPr>
        <w:br/>
      </w:r>
      <w:hyperlink r:id="rId11" w:history="1">
        <w:r w:rsidR="005E3A59" w:rsidRPr="006B72CA">
          <w:rPr>
            <w:rStyle w:val="Hyperlink"/>
            <w:rFonts w:asciiTheme="minorHAnsi" w:hAnsiTheme="minorHAnsi" w:cs="Helvetica"/>
            <w:b w:val="0"/>
            <w:bCs w:val="0"/>
            <w:sz w:val="22"/>
            <w:szCs w:val="22"/>
          </w:rPr>
          <w:t>https://</w:t>
        </w:r>
        <w:r w:rsidR="005E3A59" w:rsidRPr="006B72CA">
          <w:rPr>
            <w:rStyle w:val="Hyperlink"/>
            <w:rFonts w:asciiTheme="minorHAnsi" w:hAnsiTheme="minorHAnsi" w:cs="Helvetica"/>
            <w:b w:val="0"/>
            <w:bCs w:val="0"/>
            <w:sz w:val="22"/>
            <w:szCs w:val="22"/>
          </w:rPr>
          <w:t>w</w:t>
        </w:r>
        <w:r w:rsidR="005E3A59" w:rsidRPr="006B72CA">
          <w:rPr>
            <w:rStyle w:val="Hyperlink"/>
            <w:rFonts w:asciiTheme="minorHAnsi" w:hAnsiTheme="minorHAnsi" w:cs="Helvetica"/>
            <w:b w:val="0"/>
            <w:bCs w:val="0"/>
            <w:sz w:val="22"/>
            <w:szCs w:val="22"/>
          </w:rPr>
          <w:t>ww.businessballs.com/s</w:t>
        </w:r>
        <w:r w:rsidR="005E3A59" w:rsidRPr="006B72CA">
          <w:rPr>
            <w:rStyle w:val="Hyperlink"/>
            <w:rFonts w:asciiTheme="minorHAnsi" w:hAnsiTheme="minorHAnsi" w:cs="Helvetica"/>
            <w:b w:val="0"/>
            <w:bCs w:val="0"/>
            <w:sz w:val="22"/>
            <w:szCs w:val="22"/>
          </w:rPr>
          <w:t>e</w:t>
        </w:r>
        <w:r w:rsidR="005E3A59" w:rsidRPr="006B72CA">
          <w:rPr>
            <w:rStyle w:val="Hyperlink"/>
            <w:rFonts w:asciiTheme="minorHAnsi" w:hAnsiTheme="minorHAnsi" w:cs="Helvetica"/>
            <w:b w:val="0"/>
            <w:bCs w:val="0"/>
            <w:sz w:val="22"/>
            <w:szCs w:val="22"/>
          </w:rPr>
          <w:t>lf-management/paretos-80-20-rule-theory-114/</w:t>
        </w:r>
      </w:hyperlink>
      <w:r>
        <w:rPr>
          <w:rFonts w:asciiTheme="minorHAnsi" w:hAnsiTheme="minorHAnsi" w:cs="Helvetica"/>
          <w:b w:val="0"/>
          <w:bCs w:val="0"/>
          <w:color w:val="141417"/>
          <w:sz w:val="22"/>
          <w:szCs w:val="22"/>
        </w:rPr>
        <w:t xml:space="preserve"> [Accessed: 2</w:t>
      </w:r>
      <w:r w:rsidR="00024BDF">
        <w:rPr>
          <w:rFonts w:asciiTheme="minorHAnsi" w:hAnsiTheme="minorHAnsi" w:cs="Helvetica"/>
          <w:b w:val="0"/>
          <w:bCs w:val="0"/>
          <w:color w:val="141417"/>
          <w:sz w:val="22"/>
          <w:szCs w:val="22"/>
        </w:rPr>
        <w:t>6</w:t>
      </w:r>
      <w:r w:rsidRPr="00C94902">
        <w:rPr>
          <w:rFonts w:asciiTheme="minorHAnsi" w:hAnsiTheme="minorHAnsi" w:cs="Helvetica"/>
          <w:b w:val="0"/>
          <w:bCs w:val="0"/>
          <w:color w:val="141417"/>
          <w:sz w:val="22"/>
          <w:szCs w:val="22"/>
          <w:vertAlign w:val="superscript"/>
        </w:rPr>
        <w:t>th</w:t>
      </w:r>
      <w:r>
        <w:rPr>
          <w:rFonts w:asciiTheme="minorHAnsi" w:hAnsiTheme="minorHAnsi" w:cs="Helvetica"/>
          <w:b w:val="0"/>
          <w:bCs w:val="0"/>
          <w:color w:val="141417"/>
          <w:sz w:val="22"/>
          <w:szCs w:val="22"/>
        </w:rPr>
        <w:t xml:space="preserve"> April 2018]</w:t>
      </w:r>
    </w:p>
    <w:p w:rsidR="008F6DF1" w:rsidRDefault="008F6DF1" w:rsidP="008F6DF1"/>
    <w:p w:rsidR="00024BDF" w:rsidRPr="008F6DF1" w:rsidRDefault="00024BDF" w:rsidP="008F6DF1">
      <w:r>
        <w:t xml:space="preserve">Todd, Benjamin (August 2017) ‘These skills make you most employable. Coding isn’t one – can that be right?’ </w:t>
      </w:r>
      <w:r w:rsidR="00A73771">
        <w:br/>
      </w:r>
      <w:hyperlink r:id="rId12" w:history="1">
        <w:r w:rsidR="00A73771" w:rsidRPr="006B72CA">
          <w:rPr>
            <w:rStyle w:val="Hyperlink"/>
          </w:rPr>
          <w:t>https://80000hours.org/articles/skills-most-employable/#which-job-skills-are-most-employable-our-methodology-and-results</w:t>
        </w:r>
      </w:hyperlink>
      <w:r w:rsidR="00C667CC">
        <w:t xml:space="preserve"> [Accessed 27</w:t>
      </w:r>
      <w:r w:rsidR="00C667CC" w:rsidRPr="00024BDF">
        <w:rPr>
          <w:vertAlign w:val="superscript"/>
        </w:rPr>
        <w:t>th</w:t>
      </w:r>
      <w:r w:rsidR="00C667CC">
        <w:t xml:space="preserve"> April 2018]</w:t>
      </w:r>
      <w:bookmarkStart w:id="0" w:name="_GoBack"/>
      <w:bookmarkEnd w:id="0"/>
    </w:p>
    <w:sectPr w:rsidR="00024BDF" w:rsidRPr="008F6D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E12B7" w:rsidRDefault="003E12B7" w:rsidP="00362ACF">
      <w:pPr>
        <w:spacing w:after="0" w:line="240" w:lineRule="auto"/>
      </w:pPr>
      <w:r>
        <w:separator/>
      </w:r>
    </w:p>
  </w:endnote>
  <w:endnote w:type="continuationSeparator" w:id="0">
    <w:p w:rsidR="003E12B7" w:rsidRDefault="003E12B7" w:rsidP="00362A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E12B7" w:rsidRDefault="003E12B7" w:rsidP="00362ACF">
      <w:pPr>
        <w:spacing w:after="0" w:line="240" w:lineRule="auto"/>
      </w:pPr>
      <w:r>
        <w:separator/>
      </w:r>
    </w:p>
  </w:footnote>
  <w:footnote w:type="continuationSeparator" w:id="0">
    <w:p w:rsidR="003E12B7" w:rsidRDefault="003E12B7" w:rsidP="00362A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6C4124"/>
    <w:multiLevelType w:val="hybridMultilevel"/>
    <w:tmpl w:val="7548ED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FD5277C"/>
    <w:multiLevelType w:val="hybridMultilevel"/>
    <w:tmpl w:val="FF3A0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56F32"/>
    <w:rsid w:val="00024BDF"/>
    <w:rsid w:val="000C33E5"/>
    <w:rsid w:val="000E4BE0"/>
    <w:rsid w:val="001B0AA0"/>
    <w:rsid w:val="00272691"/>
    <w:rsid w:val="002970EC"/>
    <w:rsid w:val="002E45E2"/>
    <w:rsid w:val="002F7B7C"/>
    <w:rsid w:val="0032077D"/>
    <w:rsid w:val="00362ACF"/>
    <w:rsid w:val="0037206B"/>
    <w:rsid w:val="003A3791"/>
    <w:rsid w:val="003E12B7"/>
    <w:rsid w:val="00420A86"/>
    <w:rsid w:val="00433DDC"/>
    <w:rsid w:val="005E24C4"/>
    <w:rsid w:val="005E3A59"/>
    <w:rsid w:val="005F158E"/>
    <w:rsid w:val="00605A40"/>
    <w:rsid w:val="006C4731"/>
    <w:rsid w:val="00723934"/>
    <w:rsid w:val="00723E55"/>
    <w:rsid w:val="00734ABC"/>
    <w:rsid w:val="007B7A42"/>
    <w:rsid w:val="007D23CD"/>
    <w:rsid w:val="00817FA3"/>
    <w:rsid w:val="00822051"/>
    <w:rsid w:val="00835663"/>
    <w:rsid w:val="008B0C0C"/>
    <w:rsid w:val="008D48BC"/>
    <w:rsid w:val="008F6DF1"/>
    <w:rsid w:val="00961BF1"/>
    <w:rsid w:val="009C3205"/>
    <w:rsid w:val="009F6FE5"/>
    <w:rsid w:val="00A15383"/>
    <w:rsid w:val="00A56C80"/>
    <w:rsid w:val="00A73771"/>
    <w:rsid w:val="00AA3A4A"/>
    <w:rsid w:val="00AC0D58"/>
    <w:rsid w:val="00B36967"/>
    <w:rsid w:val="00B36DE0"/>
    <w:rsid w:val="00B50FF1"/>
    <w:rsid w:val="00BA61C7"/>
    <w:rsid w:val="00BC6356"/>
    <w:rsid w:val="00C667CC"/>
    <w:rsid w:val="00CA62A7"/>
    <w:rsid w:val="00CB0DFD"/>
    <w:rsid w:val="00D5461F"/>
    <w:rsid w:val="00D82845"/>
    <w:rsid w:val="00DF1740"/>
    <w:rsid w:val="00E56F32"/>
    <w:rsid w:val="00EA7085"/>
    <w:rsid w:val="00EC3AD7"/>
    <w:rsid w:val="00ED1E9F"/>
    <w:rsid w:val="00EF1706"/>
    <w:rsid w:val="00EF1AC0"/>
    <w:rsid w:val="00F1334E"/>
    <w:rsid w:val="00F40A88"/>
    <w:rsid w:val="00FB4EA5"/>
    <w:rsid w:val="00FC5462"/>
    <w:rsid w:val="00FC65F6"/>
    <w:rsid w:val="00FD4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82FD8"/>
  <w15:docId w15:val="{D3FE3D25-1D39-8B44-8CD0-41F1ED6CD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206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6F32"/>
    <w:rPr>
      <w:color w:val="0000FF"/>
      <w:u w:val="single"/>
    </w:rPr>
  </w:style>
  <w:style w:type="paragraph" w:styleId="BalloonText">
    <w:name w:val="Balloon Text"/>
    <w:basedOn w:val="Normal"/>
    <w:link w:val="BalloonTextChar"/>
    <w:uiPriority w:val="99"/>
    <w:semiHidden/>
    <w:unhideWhenUsed/>
    <w:rsid w:val="00E56F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6F32"/>
    <w:rPr>
      <w:rFonts w:ascii="Tahoma" w:hAnsi="Tahoma" w:cs="Tahoma"/>
      <w:sz w:val="16"/>
      <w:szCs w:val="16"/>
    </w:rPr>
  </w:style>
  <w:style w:type="character" w:customStyle="1" w:styleId="Heading1Char">
    <w:name w:val="Heading 1 Char"/>
    <w:basedOn w:val="DefaultParagraphFont"/>
    <w:link w:val="Heading1"/>
    <w:uiPriority w:val="9"/>
    <w:rsid w:val="0037206B"/>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362A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2ACF"/>
  </w:style>
  <w:style w:type="paragraph" w:styleId="Footer">
    <w:name w:val="footer"/>
    <w:basedOn w:val="Normal"/>
    <w:link w:val="FooterChar"/>
    <w:uiPriority w:val="99"/>
    <w:unhideWhenUsed/>
    <w:rsid w:val="00362A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2ACF"/>
  </w:style>
  <w:style w:type="paragraph" w:styleId="ListParagraph">
    <w:name w:val="List Paragraph"/>
    <w:basedOn w:val="Normal"/>
    <w:uiPriority w:val="34"/>
    <w:qFormat/>
    <w:rsid w:val="00AA3A4A"/>
    <w:pPr>
      <w:ind w:left="720"/>
      <w:contextualSpacing/>
    </w:pPr>
  </w:style>
  <w:style w:type="character" w:styleId="FollowedHyperlink">
    <w:name w:val="FollowedHyperlink"/>
    <w:basedOn w:val="DefaultParagraphFont"/>
    <w:uiPriority w:val="99"/>
    <w:semiHidden/>
    <w:unhideWhenUsed/>
    <w:rsid w:val="00F1334E"/>
    <w:rPr>
      <w:color w:val="800080" w:themeColor="followedHyperlink"/>
      <w:u w:val="single"/>
    </w:rPr>
  </w:style>
  <w:style w:type="character" w:styleId="UnresolvedMention">
    <w:name w:val="Unresolved Mention"/>
    <w:basedOn w:val="DefaultParagraphFont"/>
    <w:uiPriority w:val="99"/>
    <w:semiHidden/>
    <w:unhideWhenUsed/>
    <w:rsid w:val="00ED1E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404839">
      <w:bodyDiv w:val="1"/>
      <w:marLeft w:val="0"/>
      <w:marRight w:val="0"/>
      <w:marTop w:val="0"/>
      <w:marBottom w:val="0"/>
      <w:divBdr>
        <w:top w:val="none" w:sz="0" w:space="0" w:color="auto"/>
        <w:left w:val="none" w:sz="0" w:space="0" w:color="auto"/>
        <w:bottom w:val="none" w:sz="0" w:space="0" w:color="auto"/>
        <w:right w:val="none" w:sz="0" w:space="0" w:color="auto"/>
      </w:divBdr>
    </w:div>
    <w:div w:id="2047218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yperlink" Target="https://80000hours.org/articles/skills-most-employable/#which-job-skills-are-most-employable-our-methodology-and-resul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balls.com/self-management/paretos-80-20-rule-theory-114/" TargetMode="External"/><Relationship Id="rId5" Type="http://schemas.openxmlformats.org/officeDocument/2006/relationships/footnotes" Target="footnotes.xml"/><Relationship Id="rId10" Type="http://schemas.openxmlformats.org/officeDocument/2006/relationships/hyperlink" Target="https://en.wikipedia.org/wiki/Time_management#The_Eisenhower_Method"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Most Important Skill in the Workplace</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Sheet1!$A$2:$A$8</c:f>
              <c:strCache>
                <c:ptCount val="7"/>
                <c:pt idx="0">
                  <c:v>Time Management</c:v>
                </c:pt>
                <c:pt idx="1">
                  <c:v>Teamwork</c:v>
                </c:pt>
                <c:pt idx="2">
                  <c:v>Problem Solving</c:v>
                </c:pt>
                <c:pt idx="3">
                  <c:v>Communication</c:v>
                </c:pt>
                <c:pt idx="4">
                  <c:v>Decision Making</c:v>
                </c:pt>
                <c:pt idx="5">
                  <c:v>Leadership</c:v>
                </c:pt>
                <c:pt idx="6">
                  <c:v>Other</c:v>
                </c:pt>
              </c:strCache>
            </c:strRef>
          </c:cat>
          <c:val>
            <c:numRef>
              <c:f>Sheet1!$B$2:$B$8</c:f>
              <c:numCache>
                <c:formatCode>General</c:formatCode>
                <c:ptCount val="7"/>
                <c:pt idx="0">
                  <c:v>3.1</c:v>
                </c:pt>
                <c:pt idx="1">
                  <c:v>1.5</c:v>
                </c:pt>
                <c:pt idx="2">
                  <c:v>1</c:v>
                </c:pt>
                <c:pt idx="3">
                  <c:v>0.8</c:v>
                </c:pt>
                <c:pt idx="4">
                  <c:v>0.7</c:v>
                </c:pt>
                <c:pt idx="5">
                  <c:v>1.4</c:v>
                </c:pt>
                <c:pt idx="6">
                  <c:v>1.8</c:v>
                </c:pt>
              </c:numCache>
            </c:numRef>
          </c:val>
          <c:extLst>
            <c:ext xmlns:c16="http://schemas.microsoft.com/office/drawing/2014/chart" uri="{C3380CC4-5D6E-409C-BE32-E72D297353CC}">
              <c16:uniqueId val="{00000000-64A0-D944-BDBA-BF7776B99709}"/>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3286</TotalTime>
  <Pages>5</Pages>
  <Words>1980</Words>
  <Characters>11290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 Wahid</dc:creator>
  <cp:lastModifiedBy>Mohammed Wahid (BSc Economics)</cp:lastModifiedBy>
  <cp:revision>23</cp:revision>
  <dcterms:created xsi:type="dcterms:W3CDTF">2018-04-28T12:47:00Z</dcterms:created>
  <dcterms:modified xsi:type="dcterms:W3CDTF">2019-01-09T11:37:00Z</dcterms:modified>
</cp:coreProperties>
</file>