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6A0" w:firstRow="1" w:lastRow="0" w:firstColumn="1" w:lastColumn="0" w:noHBand="1" w:noVBand="1"/>
      </w:tblPr>
      <w:tblGrid>
        <w:gridCol w:w="4508"/>
        <w:gridCol w:w="4508"/>
      </w:tblGrid>
      <w:tr w:rsidR="3247A363" w:rsidTr="3247A363" w14:paraId="03E2B092" w14:textId="77777777">
        <w:tc>
          <w:tcPr>
            <w:tcW w:w="4508" w:type="dxa"/>
          </w:tcPr>
          <w:p w:rsidR="04545575" w:rsidP="3247A363" w:rsidRDefault="04545575" w14:paraId="11F67EBD" w14:textId="6ED275C0">
            <w:pPr>
              <w:rPr>
                <w:rFonts w:ascii="Arial" w:hAnsi="Arial" w:eastAsia="Arial" w:cs="Arial"/>
              </w:rPr>
            </w:pPr>
            <w:r w:rsidRPr="3247A363">
              <w:rPr>
                <w:rFonts w:ascii="Arial" w:hAnsi="Arial" w:eastAsia="Arial" w:cs="Arial"/>
              </w:rPr>
              <w:t>Student Name</w:t>
            </w:r>
          </w:p>
        </w:tc>
        <w:tc>
          <w:tcPr>
            <w:tcW w:w="4508" w:type="dxa"/>
          </w:tcPr>
          <w:p w:rsidR="04545575" w:rsidP="3247A363" w:rsidRDefault="04545575" w14:paraId="4E3ADA81" w14:textId="396DAA7E">
            <w:pPr>
              <w:rPr>
                <w:rFonts w:ascii="Arial" w:hAnsi="Arial" w:eastAsia="Arial" w:cs="Arial"/>
              </w:rPr>
            </w:pPr>
            <w:r w:rsidRPr="3247A363">
              <w:rPr>
                <w:rFonts w:ascii="Arial" w:hAnsi="Arial" w:eastAsia="Arial" w:cs="Arial"/>
              </w:rPr>
              <w:t>Rabia Khatun</w:t>
            </w:r>
          </w:p>
        </w:tc>
      </w:tr>
      <w:tr w:rsidR="3247A363" w:rsidTr="3247A363" w14:paraId="39F7A8F6" w14:textId="77777777">
        <w:tc>
          <w:tcPr>
            <w:tcW w:w="4508" w:type="dxa"/>
          </w:tcPr>
          <w:p w:rsidR="04545575" w:rsidP="3247A363" w:rsidRDefault="04545575" w14:paraId="18A048BA" w14:textId="543C158D">
            <w:pPr>
              <w:rPr>
                <w:rFonts w:ascii="Arial" w:hAnsi="Arial" w:eastAsia="Arial" w:cs="Arial"/>
              </w:rPr>
            </w:pPr>
            <w:r w:rsidRPr="3247A363">
              <w:rPr>
                <w:rFonts w:ascii="Arial" w:hAnsi="Arial" w:eastAsia="Arial" w:cs="Arial"/>
              </w:rPr>
              <w:t>Student ID number</w:t>
            </w:r>
          </w:p>
        </w:tc>
        <w:tc>
          <w:tcPr>
            <w:tcW w:w="4508" w:type="dxa"/>
          </w:tcPr>
          <w:p w:rsidR="04545575" w:rsidP="3247A363" w:rsidRDefault="04545575" w14:paraId="40B39136" w14:textId="06961084">
            <w:pPr>
              <w:rPr>
                <w:rFonts w:ascii="Arial" w:hAnsi="Arial" w:eastAsia="Arial" w:cs="Arial"/>
              </w:rPr>
            </w:pPr>
            <w:r w:rsidRPr="3247A363">
              <w:rPr>
                <w:rFonts w:ascii="Arial" w:hAnsi="Arial" w:eastAsia="Arial" w:cs="Arial"/>
              </w:rPr>
              <w:t>1915747</w:t>
            </w:r>
          </w:p>
        </w:tc>
      </w:tr>
      <w:tr w:rsidR="3247A363" w:rsidTr="3247A363" w14:paraId="61497534" w14:textId="77777777">
        <w:tc>
          <w:tcPr>
            <w:tcW w:w="4508" w:type="dxa"/>
          </w:tcPr>
          <w:p w:rsidR="04545575" w:rsidP="3247A363" w:rsidRDefault="04545575" w14:paraId="4D031CEC" w14:textId="6F03DBA2">
            <w:pPr>
              <w:rPr>
                <w:rFonts w:ascii="Arial" w:hAnsi="Arial" w:eastAsia="Arial" w:cs="Arial"/>
              </w:rPr>
            </w:pPr>
            <w:r w:rsidRPr="3247A363">
              <w:rPr>
                <w:rFonts w:ascii="Arial" w:hAnsi="Arial" w:eastAsia="Arial" w:cs="Arial"/>
              </w:rPr>
              <w:t>Module Code</w:t>
            </w:r>
          </w:p>
        </w:tc>
        <w:tc>
          <w:tcPr>
            <w:tcW w:w="4508" w:type="dxa"/>
          </w:tcPr>
          <w:p w:rsidR="04545575" w:rsidP="3247A363" w:rsidRDefault="04545575" w14:paraId="01D71EA7" w14:textId="71BD4BC8">
            <w:pPr>
              <w:rPr>
                <w:rFonts w:ascii="Arial" w:hAnsi="Arial" w:eastAsia="Arial" w:cs="Arial"/>
              </w:rPr>
            </w:pPr>
            <w:r w:rsidRPr="3247A363">
              <w:rPr>
                <w:rFonts w:ascii="Arial" w:hAnsi="Arial" w:eastAsia="Arial" w:cs="Arial"/>
              </w:rPr>
              <w:t>BMHP5005</w:t>
            </w:r>
          </w:p>
        </w:tc>
      </w:tr>
      <w:tr w:rsidR="3247A363" w:rsidTr="3247A363" w14:paraId="1DB98949" w14:textId="77777777">
        <w:tc>
          <w:tcPr>
            <w:tcW w:w="4508" w:type="dxa"/>
          </w:tcPr>
          <w:p w:rsidR="04545575" w:rsidP="3247A363" w:rsidRDefault="04545575" w14:paraId="1F159F81" w14:textId="794D4211">
            <w:pPr>
              <w:rPr>
                <w:rFonts w:ascii="Arial" w:hAnsi="Arial" w:eastAsia="Arial" w:cs="Arial"/>
              </w:rPr>
            </w:pPr>
            <w:r w:rsidRPr="3247A363">
              <w:rPr>
                <w:rFonts w:ascii="Arial" w:hAnsi="Arial" w:eastAsia="Arial" w:cs="Arial"/>
              </w:rPr>
              <w:t xml:space="preserve">Lecturer </w:t>
            </w:r>
          </w:p>
        </w:tc>
        <w:tc>
          <w:tcPr>
            <w:tcW w:w="4508" w:type="dxa"/>
          </w:tcPr>
          <w:p w:rsidR="04545575" w:rsidP="3247A363" w:rsidRDefault="04545575" w14:paraId="192F2BB9" w14:textId="111C8114">
            <w:pPr>
              <w:rPr>
                <w:rFonts w:ascii="Arial" w:hAnsi="Arial" w:eastAsia="Arial" w:cs="Arial"/>
              </w:rPr>
            </w:pPr>
            <w:r w:rsidRPr="3247A363">
              <w:rPr>
                <w:rFonts w:ascii="Arial" w:hAnsi="Arial" w:eastAsia="Arial" w:cs="Arial"/>
              </w:rPr>
              <w:t>Tayo Korede</w:t>
            </w:r>
          </w:p>
        </w:tc>
      </w:tr>
      <w:tr w:rsidR="3247A363" w:rsidTr="3247A363" w14:paraId="0CABDBC7" w14:textId="77777777">
        <w:tc>
          <w:tcPr>
            <w:tcW w:w="4508" w:type="dxa"/>
          </w:tcPr>
          <w:p w:rsidR="5850C833" w:rsidP="3247A363" w:rsidRDefault="5850C833" w14:paraId="0B5FFD52" w14:textId="1EF33CEA">
            <w:pPr>
              <w:rPr>
                <w:rFonts w:ascii="Arial" w:hAnsi="Arial" w:eastAsia="Arial" w:cs="Arial"/>
              </w:rPr>
            </w:pPr>
            <w:r w:rsidRPr="3247A363">
              <w:rPr>
                <w:rFonts w:ascii="Arial" w:hAnsi="Arial" w:eastAsia="Arial" w:cs="Arial"/>
              </w:rPr>
              <w:t>Assignment Title</w:t>
            </w:r>
          </w:p>
        </w:tc>
        <w:tc>
          <w:tcPr>
            <w:tcW w:w="4508" w:type="dxa"/>
          </w:tcPr>
          <w:p w:rsidR="5850C833" w:rsidP="3247A363" w:rsidRDefault="5850C833" w14:paraId="1FF8077A" w14:textId="3F0268AD">
            <w:pPr>
              <w:rPr>
                <w:rFonts w:ascii="Arial" w:hAnsi="Arial" w:eastAsia="Arial" w:cs="Arial"/>
              </w:rPr>
            </w:pPr>
            <w:r w:rsidRPr="3247A363">
              <w:rPr>
                <w:rFonts w:ascii="Arial" w:hAnsi="Arial" w:eastAsia="Arial" w:cs="Arial"/>
              </w:rPr>
              <w:t>Written Assignment (Research Project: Literature review).</w:t>
            </w:r>
          </w:p>
        </w:tc>
      </w:tr>
    </w:tbl>
    <w:p w:rsidR="3247A363" w:rsidP="3247A363" w:rsidRDefault="3247A363" w14:paraId="3E4FDE6D" w14:textId="31318F7E">
      <w:pPr>
        <w:rPr>
          <w:rFonts w:ascii="Arial" w:hAnsi="Arial" w:eastAsia="Arial" w:cs="Arial"/>
        </w:rPr>
      </w:pPr>
    </w:p>
    <w:p w:rsidR="3247A363" w:rsidP="3247A363" w:rsidRDefault="3247A363" w14:paraId="5D3737E3" w14:textId="3672E910">
      <w:pPr>
        <w:rPr>
          <w:rFonts w:ascii="Arial" w:hAnsi="Arial" w:eastAsia="Arial" w:cs="Arial"/>
        </w:rPr>
      </w:pPr>
    </w:p>
    <w:p w:rsidR="3247A363" w:rsidP="3247A363" w:rsidRDefault="3247A363" w14:paraId="39A6515A" w14:textId="1110AF6C">
      <w:pPr>
        <w:spacing w:line="360" w:lineRule="auto"/>
        <w:ind w:left="360" w:hanging="360"/>
        <w:rPr>
          <w:rFonts w:ascii="Times New Roman" w:hAnsi="Times New Roman" w:eastAsia="Times New Roman" w:cs="Times New Roman"/>
          <w:b/>
          <w:bCs/>
          <w:color w:val="FF0000"/>
          <w:sz w:val="52"/>
          <w:szCs w:val="52"/>
          <w:lang w:val="en-US"/>
        </w:rPr>
      </w:pPr>
    </w:p>
    <w:p w:rsidR="3247A363" w:rsidP="3247A363" w:rsidRDefault="3247A363" w14:paraId="7FD13EE4" w14:textId="42B33893">
      <w:pPr>
        <w:spacing w:line="360" w:lineRule="auto"/>
        <w:ind w:left="360" w:hanging="360"/>
        <w:rPr>
          <w:rFonts w:ascii="Times New Roman" w:hAnsi="Times New Roman" w:eastAsia="Times New Roman" w:cs="Times New Roman"/>
          <w:b/>
          <w:bCs/>
          <w:color w:val="FF0000"/>
          <w:sz w:val="52"/>
          <w:szCs w:val="52"/>
          <w:lang w:val="en-US"/>
        </w:rPr>
      </w:pPr>
    </w:p>
    <w:p w:rsidR="3247A363" w:rsidP="3247A363" w:rsidRDefault="3247A363" w14:paraId="523190C4" w14:textId="6DB382AA">
      <w:pPr>
        <w:spacing w:line="360" w:lineRule="auto"/>
        <w:ind w:left="360" w:hanging="360"/>
        <w:rPr>
          <w:rFonts w:ascii="Times New Roman" w:hAnsi="Times New Roman" w:eastAsia="Times New Roman" w:cs="Times New Roman"/>
          <w:b/>
          <w:bCs/>
          <w:color w:val="FF0000"/>
          <w:sz w:val="52"/>
          <w:szCs w:val="52"/>
          <w:lang w:val="en-US"/>
        </w:rPr>
      </w:pPr>
    </w:p>
    <w:p w:rsidR="3247A363" w:rsidP="3247A363" w:rsidRDefault="3247A363" w14:paraId="7CF69A15" w14:textId="180CBEFA">
      <w:pPr>
        <w:spacing w:line="360" w:lineRule="auto"/>
        <w:ind w:left="360" w:hanging="360"/>
        <w:rPr>
          <w:rFonts w:ascii="Times New Roman" w:hAnsi="Times New Roman" w:eastAsia="Times New Roman" w:cs="Times New Roman"/>
          <w:b/>
          <w:bCs/>
          <w:color w:val="FF0000"/>
          <w:sz w:val="52"/>
          <w:szCs w:val="52"/>
          <w:lang w:val="en-US"/>
        </w:rPr>
      </w:pPr>
    </w:p>
    <w:p w:rsidR="3247A363" w:rsidP="3247A363" w:rsidRDefault="3247A363" w14:paraId="3BC3980A" w14:textId="53ED9D89">
      <w:pPr>
        <w:spacing w:line="360" w:lineRule="auto"/>
        <w:ind w:left="360" w:hanging="360"/>
        <w:rPr>
          <w:rFonts w:ascii="Times New Roman" w:hAnsi="Times New Roman" w:eastAsia="Times New Roman" w:cs="Times New Roman"/>
          <w:b/>
          <w:bCs/>
          <w:color w:val="FF0000"/>
          <w:sz w:val="52"/>
          <w:szCs w:val="52"/>
          <w:lang w:val="en-US"/>
        </w:rPr>
      </w:pPr>
    </w:p>
    <w:p w:rsidR="3247A363" w:rsidP="3247A363" w:rsidRDefault="3247A363" w14:paraId="6D2BF1FF" w14:textId="62BCE068">
      <w:pPr>
        <w:spacing w:line="360" w:lineRule="auto"/>
        <w:ind w:left="360" w:hanging="360"/>
        <w:rPr>
          <w:rFonts w:ascii="Times New Roman" w:hAnsi="Times New Roman" w:eastAsia="Times New Roman" w:cs="Times New Roman"/>
          <w:b/>
          <w:bCs/>
          <w:color w:val="FF0000"/>
          <w:sz w:val="52"/>
          <w:szCs w:val="52"/>
          <w:lang w:val="en-US"/>
        </w:rPr>
      </w:pPr>
    </w:p>
    <w:p w:rsidR="3247A363" w:rsidP="3247A363" w:rsidRDefault="3247A363" w14:paraId="484F6904" w14:textId="559975B0">
      <w:pPr>
        <w:spacing w:line="360" w:lineRule="auto"/>
        <w:ind w:left="360" w:hanging="360"/>
        <w:rPr>
          <w:rFonts w:ascii="Times New Roman" w:hAnsi="Times New Roman" w:eastAsia="Times New Roman" w:cs="Times New Roman"/>
          <w:b/>
          <w:bCs/>
          <w:color w:val="FF0000"/>
          <w:sz w:val="52"/>
          <w:szCs w:val="52"/>
          <w:lang w:val="en-US"/>
        </w:rPr>
      </w:pPr>
    </w:p>
    <w:p w:rsidR="3247A363" w:rsidP="3247A363" w:rsidRDefault="3247A363" w14:paraId="46DBB1E8" w14:textId="23AD0B62">
      <w:pPr>
        <w:spacing w:line="360" w:lineRule="auto"/>
        <w:ind w:left="360" w:hanging="360"/>
        <w:rPr>
          <w:rFonts w:ascii="Times New Roman" w:hAnsi="Times New Roman" w:eastAsia="Times New Roman" w:cs="Times New Roman"/>
          <w:b/>
          <w:bCs/>
          <w:color w:val="FF0000"/>
          <w:sz w:val="52"/>
          <w:szCs w:val="52"/>
          <w:lang w:val="en-US"/>
        </w:rPr>
      </w:pPr>
    </w:p>
    <w:p w:rsidR="3247A363" w:rsidP="3247A363" w:rsidRDefault="3247A363" w14:paraId="619DEE1F" w14:textId="77CA0F0B">
      <w:pPr>
        <w:spacing w:line="360" w:lineRule="auto"/>
        <w:ind w:left="360" w:hanging="360"/>
        <w:rPr>
          <w:rFonts w:ascii="Times New Roman" w:hAnsi="Times New Roman" w:eastAsia="Times New Roman" w:cs="Times New Roman"/>
          <w:b/>
          <w:bCs/>
          <w:color w:val="FF0000"/>
          <w:sz w:val="52"/>
          <w:szCs w:val="52"/>
          <w:lang w:val="en-US"/>
        </w:rPr>
      </w:pPr>
    </w:p>
    <w:p w:rsidR="3247A363" w:rsidP="3247A363" w:rsidRDefault="3247A363" w14:paraId="307B120A" w14:textId="4421BD4F">
      <w:pPr>
        <w:spacing w:line="360" w:lineRule="auto"/>
        <w:ind w:left="360" w:hanging="360"/>
        <w:rPr>
          <w:rFonts w:ascii="Times New Roman" w:hAnsi="Times New Roman" w:eastAsia="Times New Roman" w:cs="Times New Roman"/>
          <w:b/>
          <w:bCs/>
          <w:color w:val="FF0000"/>
          <w:sz w:val="52"/>
          <w:szCs w:val="52"/>
          <w:lang w:val="en-US"/>
        </w:rPr>
      </w:pPr>
    </w:p>
    <w:p w:rsidR="3247A363" w:rsidP="3247A363" w:rsidRDefault="3247A363" w14:paraId="439028A1" w14:textId="5B0FEE51">
      <w:pPr>
        <w:spacing w:line="360" w:lineRule="auto"/>
        <w:ind w:left="360" w:hanging="360"/>
        <w:rPr>
          <w:rFonts w:ascii="Times New Roman" w:hAnsi="Times New Roman" w:eastAsia="Times New Roman" w:cs="Times New Roman"/>
          <w:b/>
          <w:bCs/>
          <w:color w:val="FF0000"/>
          <w:sz w:val="52"/>
          <w:szCs w:val="52"/>
          <w:lang w:val="en-US"/>
        </w:rPr>
      </w:pPr>
    </w:p>
    <w:p w:rsidR="3247A363" w:rsidP="3247A363" w:rsidRDefault="3247A363" w14:paraId="42636F41" w14:textId="079AC8C9">
      <w:pPr>
        <w:spacing w:line="360" w:lineRule="auto"/>
        <w:ind w:left="360" w:hanging="360"/>
        <w:rPr>
          <w:rFonts w:ascii="Times New Roman" w:hAnsi="Times New Roman" w:eastAsia="Times New Roman" w:cs="Times New Roman"/>
          <w:b/>
          <w:bCs/>
          <w:color w:val="FF0000"/>
          <w:sz w:val="52"/>
          <w:szCs w:val="52"/>
          <w:lang w:val="en-US"/>
        </w:rPr>
      </w:pPr>
    </w:p>
    <w:sdt>
      <w:sdtPr>
        <w:id w:val="2136391463"/>
        <w:docPartObj>
          <w:docPartGallery w:val="Table of Contents"/>
          <w:docPartUnique/>
        </w:docPartObj>
      </w:sdtPr>
      <w:sdtContent>
        <w:p w:rsidR="2792BC8F" w:rsidP="65DAD7E0" w:rsidRDefault="2792BC8F" w14:paraId="7BC3CF77" w14:textId="15D405F6">
          <w:pPr>
            <w:pStyle w:val="TOC1"/>
            <w:tabs>
              <w:tab w:val="right" w:leader="dot" w:pos="9015"/>
            </w:tabs>
            <w:bidi w:val="0"/>
            <w:spacing w:line="360" w:lineRule="auto"/>
            <w:rPr>
              <w:rFonts w:ascii="Arial" w:hAnsi="Arial" w:eastAsia="Arial" w:cs="Arial"/>
              <w:b w:val="1"/>
              <w:bCs w:val="1"/>
              <w:color w:val="FF0000"/>
              <w:sz w:val="52"/>
              <w:szCs w:val="52"/>
            </w:rPr>
          </w:pPr>
          <w:r w:rsidRPr="65DAD7E0" w:rsidR="2792BC8F">
            <w:rPr>
              <w:rFonts w:ascii="Arial" w:hAnsi="Arial" w:eastAsia="Arial" w:cs="Arial"/>
              <w:b w:val="1"/>
              <w:bCs w:val="1"/>
              <w:color w:val="FF0000"/>
              <w:sz w:val="52"/>
              <w:szCs w:val="52"/>
            </w:rPr>
            <w:t>Contents</w:t>
          </w:r>
        </w:p>
        <w:p w:rsidR="65DAD7E0" w:rsidP="65DAD7E0" w:rsidRDefault="65DAD7E0" w14:paraId="07F1EF71" w14:textId="16A1B0CC">
          <w:pPr>
            <w:pStyle w:val="TOC1"/>
            <w:tabs>
              <w:tab w:val="right" w:leader="dot" w:pos="9015"/>
            </w:tabs>
            <w:bidi w:val="0"/>
            <w:rPr>
              <w:rFonts w:ascii="Arial" w:hAnsi="Arial" w:eastAsia="Arial" w:cs="Arial"/>
              <w:sz w:val="22"/>
              <w:szCs w:val="22"/>
            </w:rPr>
          </w:pPr>
          <w:r>
            <w:fldChar w:fldCharType="begin"/>
          </w:r>
          <w:r>
            <w:instrText xml:space="preserve">TOC \o \z \u \h</w:instrText>
          </w:r>
          <w:r>
            <w:fldChar w:fldCharType="separate"/>
          </w:r>
          <w:hyperlink w:anchor="_Toc1448524197">
            <w:r w:rsidRPr="65DAD7E0" w:rsidR="65DAD7E0">
              <w:rPr>
                <w:rStyle w:val="Hyperlink"/>
              </w:rPr>
              <w:t>Introduction</w:t>
            </w:r>
            <w:r>
              <w:tab/>
            </w:r>
            <w:r>
              <w:fldChar w:fldCharType="begin"/>
            </w:r>
            <w:r>
              <w:instrText xml:space="preserve">PAGEREF _Toc1448524197 \h</w:instrText>
            </w:r>
            <w:r>
              <w:fldChar w:fldCharType="separate"/>
            </w:r>
            <w:r w:rsidRPr="65DAD7E0" w:rsidR="65DAD7E0">
              <w:rPr>
                <w:rStyle w:val="Hyperlink"/>
              </w:rPr>
              <w:t>3</w:t>
            </w:r>
            <w:r>
              <w:fldChar w:fldCharType="end"/>
            </w:r>
          </w:hyperlink>
        </w:p>
        <w:p w:rsidR="65DAD7E0" w:rsidP="65DAD7E0" w:rsidRDefault="65DAD7E0" w14:paraId="14C5468F" w14:textId="6320CCD3">
          <w:pPr>
            <w:pStyle w:val="TOC1"/>
            <w:tabs>
              <w:tab w:val="right" w:leader="dot" w:pos="9015"/>
            </w:tabs>
            <w:bidi w:val="0"/>
            <w:rPr>
              <w:rFonts w:ascii="Arial" w:hAnsi="Arial" w:eastAsia="Arial" w:cs="Arial"/>
              <w:sz w:val="22"/>
              <w:szCs w:val="22"/>
            </w:rPr>
          </w:pPr>
          <w:hyperlink w:anchor="_Toc1659300360">
            <w:r w:rsidRPr="65DAD7E0" w:rsidR="65DAD7E0">
              <w:rPr>
                <w:rStyle w:val="Hyperlink"/>
              </w:rPr>
              <w:t>Bipolar Disorder</w:t>
            </w:r>
            <w:r>
              <w:tab/>
            </w:r>
            <w:r>
              <w:fldChar w:fldCharType="begin"/>
            </w:r>
            <w:r>
              <w:instrText xml:space="preserve">PAGEREF _Toc1659300360 \h</w:instrText>
            </w:r>
            <w:r>
              <w:fldChar w:fldCharType="separate"/>
            </w:r>
            <w:r w:rsidRPr="65DAD7E0" w:rsidR="65DAD7E0">
              <w:rPr>
                <w:rStyle w:val="Hyperlink"/>
              </w:rPr>
              <w:t>4</w:t>
            </w:r>
            <w:r>
              <w:fldChar w:fldCharType="end"/>
            </w:r>
          </w:hyperlink>
        </w:p>
        <w:p w:rsidR="65DAD7E0" w:rsidP="65DAD7E0" w:rsidRDefault="65DAD7E0" w14:paraId="18CCEEC4" w14:textId="31EC9A85">
          <w:pPr>
            <w:pStyle w:val="TOC1"/>
            <w:tabs>
              <w:tab w:val="right" w:leader="dot" w:pos="9015"/>
            </w:tabs>
            <w:bidi w:val="0"/>
            <w:rPr>
              <w:rFonts w:ascii="Arial" w:hAnsi="Arial" w:eastAsia="Arial" w:cs="Arial"/>
              <w:sz w:val="22"/>
              <w:szCs w:val="22"/>
            </w:rPr>
          </w:pPr>
          <w:hyperlink w:anchor="_Toc132050761">
            <w:r w:rsidRPr="65DAD7E0" w:rsidR="65DAD7E0">
              <w:rPr>
                <w:rStyle w:val="Hyperlink"/>
              </w:rPr>
              <w:t>Causes</w:t>
            </w:r>
            <w:r>
              <w:tab/>
            </w:r>
            <w:r>
              <w:fldChar w:fldCharType="begin"/>
            </w:r>
            <w:r>
              <w:instrText xml:space="preserve">PAGEREF _Toc132050761 \h</w:instrText>
            </w:r>
            <w:r>
              <w:fldChar w:fldCharType="separate"/>
            </w:r>
            <w:r w:rsidRPr="65DAD7E0" w:rsidR="65DAD7E0">
              <w:rPr>
                <w:rStyle w:val="Hyperlink"/>
              </w:rPr>
              <w:t>5</w:t>
            </w:r>
            <w:r>
              <w:fldChar w:fldCharType="end"/>
            </w:r>
          </w:hyperlink>
        </w:p>
        <w:p w:rsidR="65DAD7E0" w:rsidP="65DAD7E0" w:rsidRDefault="65DAD7E0" w14:paraId="675168A7" w14:textId="2CB59B61">
          <w:pPr>
            <w:pStyle w:val="TOC1"/>
            <w:tabs>
              <w:tab w:val="right" w:leader="dot" w:pos="9015"/>
            </w:tabs>
            <w:bidi w:val="0"/>
            <w:rPr>
              <w:rFonts w:ascii="Arial" w:hAnsi="Arial" w:eastAsia="Arial" w:cs="Arial"/>
              <w:sz w:val="22"/>
              <w:szCs w:val="22"/>
            </w:rPr>
          </w:pPr>
          <w:hyperlink w:anchor="_Toc235716976">
            <w:r w:rsidRPr="65DAD7E0" w:rsidR="65DAD7E0">
              <w:rPr>
                <w:rStyle w:val="Hyperlink"/>
              </w:rPr>
              <w:t>Effects</w:t>
            </w:r>
            <w:r>
              <w:tab/>
            </w:r>
            <w:r>
              <w:fldChar w:fldCharType="begin"/>
            </w:r>
            <w:r>
              <w:instrText xml:space="preserve">PAGEREF _Toc235716976 \h</w:instrText>
            </w:r>
            <w:r>
              <w:fldChar w:fldCharType="separate"/>
            </w:r>
            <w:r w:rsidRPr="65DAD7E0" w:rsidR="65DAD7E0">
              <w:rPr>
                <w:rStyle w:val="Hyperlink"/>
              </w:rPr>
              <w:t>7</w:t>
            </w:r>
            <w:r>
              <w:fldChar w:fldCharType="end"/>
            </w:r>
          </w:hyperlink>
        </w:p>
        <w:p w:rsidR="65DAD7E0" w:rsidP="65DAD7E0" w:rsidRDefault="65DAD7E0" w14:paraId="39119206" w14:textId="47F569E8">
          <w:pPr>
            <w:pStyle w:val="TOC1"/>
            <w:tabs>
              <w:tab w:val="right" w:leader="dot" w:pos="9015"/>
            </w:tabs>
            <w:bidi w:val="0"/>
            <w:rPr>
              <w:rFonts w:ascii="Arial" w:hAnsi="Arial" w:eastAsia="Arial" w:cs="Arial"/>
              <w:sz w:val="22"/>
              <w:szCs w:val="22"/>
            </w:rPr>
          </w:pPr>
          <w:hyperlink w:anchor="_Toc1238971990">
            <w:r w:rsidRPr="65DAD7E0" w:rsidR="65DAD7E0">
              <w:rPr>
                <w:rStyle w:val="Hyperlink"/>
              </w:rPr>
              <w:t>Treatment</w:t>
            </w:r>
            <w:r>
              <w:tab/>
            </w:r>
            <w:r>
              <w:fldChar w:fldCharType="begin"/>
            </w:r>
            <w:r>
              <w:instrText xml:space="preserve">PAGEREF _Toc1238971990 \h</w:instrText>
            </w:r>
            <w:r>
              <w:fldChar w:fldCharType="separate"/>
            </w:r>
            <w:r w:rsidRPr="65DAD7E0" w:rsidR="65DAD7E0">
              <w:rPr>
                <w:rStyle w:val="Hyperlink"/>
              </w:rPr>
              <w:t>8</w:t>
            </w:r>
            <w:r>
              <w:fldChar w:fldCharType="end"/>
            </w:r>
          </w:hyperlink>
        </w:p>
        <w:p w:rsidR="65DAD7E0" w:rsidP="65DAD7E0" w:rsidRDefault="65DAD7E0" w14:paraId="6997C94C" w14:textId="67E9F788">
          <w:pPr>
            <w:pStyle w:val="TOC1"/>
            <w:tabs>
              <w:tab w:val="right" w:leader="dot" w:pos="9015"/>
            </w:tabs>
            <w:bidi w:val="0"/>
            <w:rPr>
              <w:rFonts w:ascii="Arial" w:hAnsi="Arial" w:eastAsia="Arial" w:cs="Arial"/>
              <w:sz w:val="22"/>
              <w:szCs w:val="22"/>
            </w:rPr>
          </w:pPr>
          <w:hyperlink w:anchor="_Toc1858217781">
            <w:r w:rsidRPr="65DAD7E0" w:rsidR="65DAD7E0">
              <w:rPr>
                <w:rStyle w:val="Hyperlink"/>
              </w:rPr>
              <w:t>Medication</w:t>
            </w:r>
            <w:r>
              <w:tab/>
            </w:r>
            <w:r>
              <w:fldChar w:fldCharType="begin"/>
            </w:r>
            <w:r>
              <w:instrText xml:space="preserve">PAGEREF _Toc1858217781 \h</w:instrText>
            </w:r>
            <w:r>
              <w:fldChar w:fldCharType="separate"/>
            </w:r>
            <w:r w:rsidRPr="65DAD7E0" w:rsidR="65DAD7E0">
              <w:rPr>
                <w:rStyle w:val="Hyperlink"/>
              </w:rPr>
              <w:t>9</w:t>
            </w:r>
            <w:r>
              <w:fldChar w:fldCharType="end"/>
            </w:r>
          </w:hyperlink>
        </w:p>
        <w:p w:rsidR="65DAD7E0" w:rsidP="65DAD7E0" w:rsidRDefault="65DAD7E0" w14:paraId="364E185B" w14:textId="5F7AFA9B">
          <w:pPr>
            <w:pStyle w:val="TOC1"/>
            <w:tabs>
              <w:tab w:val="right" w:leader="dot" w:pos="9015"/>
            </w:tabs>
            <w:bidi w:val="0"/>
            <w:rPr>
              <w:rFonts w:ascii="Arial" w:hAnsi="Arial" w:eastAsia="Arial" w:cs="Arial"/>
              <w:sz w:val="22"/>
              <w:szCs w:val="22"/>
            </w:rPr>
          </w:pPr>
          <w:hyperlink w:anchor="_Toc379361186">
            <w:r w:rsidRPr="65DAD7E0" w:rsidR="65DAD7E0">
              <w:rPr>
                <w:rStyle w:val="Hyperlink"/>
              </w:rPr>
              <w:t>Methodology</w:t>
            </w:r>
            <w:r>
              <w:tab/>
            </w:r>
            <w:r>
              <w:fldChar w:fldCharType="begin"/>
            </w:r>
            <w:r>
              <w:instrText xml:space="preserve">PAGEREF _Toc379361186 \h</w:instrText>
            </w:r>
            <w:r>
              <w:fldChar w:fldCharType="separate"/>
            </w:r>
            <w:r w:rsidRPr="65DAD7E0" w:rsidR="65DAD7E0">
              <w:rPr>
                <w:rStyle w:val="Hyperlink"/>
              </w:rPr>
              <w:t>10</w:t>
            </w:r>
            <w:r>
              <w:fldChar w:fldCharType="end"/>
            </w:r>
          </w:hyperlink>
        </w:p>
        <w:p w:rsidR="65DAD7E0" w:rsidP="65DAD7E0" w:rsidRDefault="65DAD7E0" w14:paraId="02DB46B9" w14:textId="235902B8">
          <w:pPr>
            <w:pStyle w:val="TOC1"/>
            <w:tabs>
              <w:tab w:val="right" w:leader="dot" w:pos="9015"/>
            </w:tabs>
            <w:bidi w:val="0"/>
            <w:rPr>
              <w:rFonts w:ascii="Arial" w:hAnsi="Arial" w:eastAsia="Arial" w:cs="Arial"/>
              <w:sz w:val="22"/>
              <w:szCs w:val="22"/>
            </w:rPr>
          </w:pPr>
          <w:hyperlink w:anchor="_Toc362033458">
            <w:r w:rsidRPr="65DAD7E0" w:rsidR="65DAD7E0">
              <w:rPr>
                <w:rStyle w:val="Hyperlink"/>
              </w:rPr>
              <w:t>Ethical Issues</w:t>
            </w:r>
            <w:r>
              <w:tab/>
            </w:r>
            <w:r>
              <w:fldChar w:fldCharType="begin"/>
            </w:r>
            <w:r>
              <w:instrText xml:space="preserve">PAGEREF _Toc362033458 \h</w:instrText>
            </w:r>
            <w:r>
              <w:fldChar w:fldCharType="separate"/>
            </w:r>
            <w:r w:rsidRPr="65DAD7E0" w:rsidR="65DAD7E0">
              <w:rPr>
                <w:rStyle w:val="Hyperlink"/>
              </w:rPr>
              <w:t>10</w:t>
            </w:r>
            <w:r>
              <w:fldChar w:fldCharType="end"/>
            </w:r>
          </w:hyperlink>
        </w:p>
        <w:p w:rsidR="65DAD7E0" w:rsidP="65DAD7E0" w:rsidRDefault="65DAD7E0" w14:paraId="1F005624" w14:textId="76B6B0D1">
          <w:pPr>
            <w:pStyle w:val="TOC1"/>
            <w:tabs>
              <w:tab w:val="right" w:leader="dot" w:pos="9015"/>
            </w:tabs>
            <w:bidi w:val="0"/>
            <w:rPr>
              <w:rFonts w:ascii="Arial" w:hAnsi="Arial" w:eastAsia="Arial" w:cs="Arial"/>
              <w:sz w:val="22"/>
              <w:szCs w:val="22"/>
            </w:rPr>
          </w:pPr>
          <w:hyperlink w:anchor="_Toc2004626035">
            <w:r w:rsidRPr="65DAD7E0" w:rsidR="65DAD7E0">
              <w:rPr>
                <w:rStyle w:val="Hyperlink"/>
              </w:rPr>
              <w:t>Finding and discussion</w:t>
            </w:r>
            <w:r>
              <w:tab/>
            </w:r>
            <w:r>
              <w:fldChar w:fldCharType="begin"/>
            </w:r>
            <w:r>
              <w:instrText xml:space="preserve">PAGEREF _Toc2004626035 \h</w:instrText>
            </w:r>
            <w:r>
              <w:fldChar w:fldCharType="separate"/>
            </w:r>
            <w:r w:rsidRPr="65DAD7E0" w:rsidR="65DAD7E0">
              <w:rPr>
                <w:rStyle w:val="Hyperlink"/>
              </w:rPr>
              <w:t>10</w:t>
            </w:r>
            <w:r>
              <w:fldChar w:fldCharType="end"/>
            </w:r>
          </w:hyperlink>
        </w:p>
        <w:p w:rsidR="65DAD7E0" w:rsidP="65DAD7E0" w:rsidRDefault="65DAD7E0" w14:paraId="6A74C7F0" w14:textId="189543BF">
          <w:pPr>
            <w:pStyle w:val="TOC1"/>
            <w:tabs>
              <w:tab w:val="right" w:leader="dot" w:pos="9015"/>
            </w:tabs>
            <w:bidi w:val="0"/>
            <w:rPr>
              <w:rFonts w:ascii="Arial" w:hAnsi="Arial" w:eastAsia="Arial" w:cs="Arial"/>
              <w:sz w:val="22"/>
              <w:szCs w:val="22"/>
            </w:rPr>
          </w:pPr>
          <w:hyperlink w:anchor="_Toc155204644">
            <w:r w:rsidRPr="65DAD7E0" w:rsidR="65DAD7E0">
              <w:rPr>
                <w:rStyle w:val="Hyperlink"/>
              </w:rPr>
              <w:t>Conclusion</w:t>
            </w:r>
            <w:r>
              <w:tab/>
            </w:r>
            <w:r>
              <w:fldChar w:fldCharType="begin"/>
            </w:r>
            <w:r>
              <w:instrText xml:space="preserve">PAGEREF _Toc155204644 \h</w:instrText>
            </w:r>
            <w:r>
              <w:fldChar w:fldCharType="separate"/>
            </w:r>
            <w:r w:rsidRPr="65DAD7E0" w:rsidR="65DAD7E0">
              <w:rPr>
                <w:rStyle w:val="Hyperlink"/>
              </w:rPr>
              <w:t>12</w:t>
            </w:r>
            <w:r>
              <w:fldChar w:fldCharType="end"/>
            </w:r>
          </w:hyperlink>
        </w:p>
        <w:p w:rsidR="65DAD7E0" w:rsidP="65DAD7E0" w:rsidRDefault="65DAD7E0" w14:paraId="4D68B8B9" w14:textId="6264CBC4">
          <w:pPr>
            <w:pStyle w:val="TOC1"/>
            <w:tabs>
              <w:tab w:val="right" w:leader="dot" w:pos="9015"/>
            </w:tabs>
            <w:bidi w:val="0"/>
            <w:rPr>
              <w:rFonts w:ascii="Arial" w:hAnsi="Arial" w:eastAsia="Arial" w:cs="Arial"/>
              <w:sz w:val="22"/>
              <w:szCs w:val="22"/>
            </w:rPr>
          </w:pPr>
          <w:hyperlink w:anchor="_Toc1224227434">
            <w:r w:rsidRPr="65DAD7E0" w:rsidR="65DAD7E0">
              <w:rPr>
                <w:rStyle w:val="Hyperlink"/>
              </w:rPr>
              <w:t>REFERENCES</w:t>
            </w:r>
            <w:r>
              <w:tab/>
            </w:r>
            <w:r>
              <w:fldChar w:fldCharType="begin"/>
            </w:r>
            <w:r>
              <w:instrText xml:space="preserve">PAGEREF _Toc1224227434 \h</w:instrText>
            </w:r>
            <w:r>
              <w:fldChar w:fldCharType="separate"/>
            </w:r>
            <w:r w:rsidRPr="65DAD7E0" w:rsidR="65DAD7E0">
              <w:rPr>
                <w:rStyle w:val="Hyperlink"/>
              </w:rPr>
              <w:t>13</w:t>
            </w:r>
            <w:r>
              <w:fldChar w:fldCharType="end"/>
            </w:r>
          </w:hyperlink>
          <w:r>
            <w:fldChar w:fldCharType="end"/>
          </w:r>
        </w:p>
      </w:sdtContent>
    </w:sdt>
    <w:p w:rsidR="36D848A6" w:rsidP="36D848A6" w:rsidRDefault="36D848A6" w14:paraId="55E725A4" w14:textId="624A840C">
      <w:pPr>
        <w:spacing w:line="360" w:lineRule="auto"/>
        <w:ind w:left="360" w:hanging="360"/>
        <w:rPr>
          <w:rFonts w:ascii="Times New Roman" w:hAnsi="Times New Roman" w:eastAsia="Times New Roman" w:cs="Times New Roman"/>
          <w:b/>
          <w:bCs/>
          <w:color w:val="FF0000"/>
          <w:sz w:val="52"/>
          <w:szCs w:val="52"/>
          <w:lang w:val="en-US"/>
        </w:rPr>
      </w:pPr>
    </w:p>
    <w:p w:rsidR="25ECB67E" w:rsidP="0E056607" w:rsidRDefault="25ECB67E" w14:paraId="480D6395" w14:textId="67AAE4D8">
      <w:pPr>
        <w:rPr>
          <w:rFonts w:ascii="Arial" w:hAnsi="Arial" w:eastAsia="Arial" w:cs="Arial"/>
          <w:sz w:val="24"/>
          <w:szCs w:val="24"/>
        </w:rPr>
      </w:pPr>
    </w:p>
    <w:p w:rsidR="3247A363" w:rsidP="3247A363" w:rsidRDefault="3247A363" w14:paraId="633D5C89" w14:textId="2A3976EA">
      <w:pPr>
        <w:rPr>
          <w:rFonts w:ascii="Arial" w:hAnsi="Arial" w:eastAsia="Arial" w:cs="Arial"/>
          <w:b/>
          <w:bCs/>
          <w:color w:val="FF0000"/>
          <w:sz w:val="52"/>
          <w:szCs w:val="52"/>
        </w:rPr>
      </w:pPr>
    </w:p>
    <w:p w:rsidR="3247A363" w:rsidP="3247A363" w:rsidRDefault="3247A363" w14:paraId="4E456824" w14:textId="5481ACFF">
      <w:pPr>
        <w:rPr>
          <w:rFonts w:ascii="Arial" w:hAnsi="Arial" w:eastAsia="Arial" w:cs="Arial"/>
          <w:b/>
          <w:bCs/>
          <w:color w:val="FF0000"/>
          <w:sz w:val="52"/>
          <w:szCs w:val="52"/>
        </w:rPr>
      </w:pPr>
    </w:p>
    <w:p w:rsidR="3247A363" w:rsidP="3247A363" w:rsidRDefault="3247A363" w14:paraId="171F6579" w14:textId="6F9A3F80">
      <w:pPr>
        <w:rPr>
          <w:rFonts w:ascii="Arial" w:hAnsi="Arial" w:eastAsia="Arial" w:cs="Arial"/>
          <w:b/>
          <w:bCs/>
          <w:color w:val="FF0000"/>
          <w:sz w:val="52"/>
          <w:szCs w:val="52"/>
        </w:rPr>
      </w:pPr>
    </w:p>
    <w:p w:rsidR="3247A363" w:rsidP="3247A363" w:rsidRDefault="3247A363" w14:paraId="45554C38" w14:textId="274C3809">
      <w:pPr>
        <w:rPr>
          <w:rFonts w:ascii="Arial" w:hAnsi="Arial" w:eastAsia="Arial" w:cs="Arial"/>
          <w:b/>
          <w:bCs/>
          <w:color w:val="FF0000"/>
          <w:sz w:val="52"/>
          <w:szCs w:val="52"/>
        </w:rPr>
      </w:pPr>
    </w:p>
    <w:p w:rsidR="3247A363" w:rsidP="3247A363" w:rsidRDefault="3247A363" w14:paraId="37BAAD32" w14:textId="70B76CED">
      <w:pPr>
        <w:rPr>
          <w:rFonts w:ascii="Arial" w:hAnsi="Arial" w:eastAsia="Arial" w:cs="Arial"/>
          <w:b/>
          <w:bCs/>
          <w:color w:val="FF0000"/>
          <w:sz w:val="52"/>
          <w:szCs w:val="52"/>
        </w:rPr>
      </w:pPr>
    </w:p>
    <w:p w:rsidR="3247A363" w:rsidP="3247A363" w:rsidRDefault="3247A363" w14:paraId="3A645FC4" w14:textId="1CBC0817">
      <w:pPr>
        <w:rPr>
          <w:rFonts w:ascii="Arial" w:hAnsi="Arial" w:eastAsia="Arial" w:cs="Arial"/>
          <w:b/>
          <w:bCs/>
          <w:color w:val="FF0000"/>
          <w:sz w:val="52"/>
          <w:szCs w:val="52"/>
        </w:rPr>
      </w:pPr>
    </w:p>
    <w:p w:rsidR="3247A363" w:rsidP="3247A363" w:rsidRDefault="3247A363" w14:paraId="32DA8BA6" w14:textId="13C24361">
      <w:pPr>
        <w:rPr>
          <w:rFonts w:ascii="Arial" w:hAnsi="Arial" w:eastAsia="Arial" w:cs="Arial"/>
          <w:b/>
          <w:bCs/>
          <w:color w:val="FF0000"/>
          <w:sz w:val="52"/>
          <w:szCs w:val="52"/>
        </w:rPr>
      </w:pPr>
    </w:p>
    <w:p w:rsidR="3247A363" w:rsidP="65DAD7E0" w:rsidRDefault="3247A363" w14:paraId="522CF1E8" w14:textId="03215BA3">
      <w:pPr>
        <w:pStyle w:val="Heading1"/>
        <w:spacing w:line="360" w:lineRule="auto"/>
        <w:rPr>
          <w:rFonts w:ascii="Arial" w:hAnsi="Arial" w:eastAsia="Arial" w:cs="Arial"/>
          <w:b w:val="1"/>
          <w:bCs w:val="1"/>
          <w:color w:val="FF0000"/>
          <w:sz w:val="52"/>
          <w:szCs w:val="52"/>
        </w:rPr>
      </w:pPr>
      <w:bookmarkStart w:name="_Toc1448524197" w:id="816266429"/>
      <w:r w:rsidRPr="65DAD7E0" w:rsidR="51DA429A">
        <w:rPr>
          <w:rFonts w:ascii="Arial" w:hAnsi="Arial" w:eastAsia="Arial" w:cs="Arial"/>
          <w:b w:val="1"/>
          <w:bCs w:val="1"/>
          <w:color w:val="FF0000"/>
          <w:sz w:val="52"/>
          <w:szCs w:val="52"/>
        </w:rPr>
        <w:t>Introduction</w:t>
      </w:r>
      <w:bookmarkEnd w:id="816266429"/>
    </w:p>
    <w:p w:rsidR="25ECB67E" w:rsidP="65DAD7E0" w:rsidRDefault="1587E11B" w14:paraId="3092E1B5" w14:textId="7BA4782E">
      <w:pPr>
        <w:spacing w:line="360" w:lineRule="auto"/>
        <w:rPr>
          <w:rFonts w:ascii="Arial" w:hAnsi="Arial" w:eastAsia="Arial" w:cs="Arial"/>
        </w:rPr>
      </w:pPr>
      <w:r w:rsidRPr="65DAD7E0" w:rsidR="51DA429A">
        <w:rPr>
          <w:rFonts w:ascii="Arial" w:hAnsi="Arial" w:eastAsia="Arial" w:cs="Arial"/>
        </w:rPr>
        <w:t xml:space="preserve">This </w:t>
      </w:r>
      <w:r w:rsidRPr="65DAD7E0" w:rsidR="7EA19C4C">
        <w:rPr>
          <w:rFonts w:ascii="Arial" w:hAnsi="Arial" w:eastAsia="Arial" w:cs="Arial"/>
        </w:rPr>
        <w:t xml:space="preserve">research report will explore the causes, the effects and treatment of </w:t>
      </w:r>
      <w:r w:rsidRPr="65DAD7E0" w:rsidR="2AD46FBB">
        <w:rPr>
          <w:rFonts w:ascii="Arial" w:hAnsi="Arial" w:eastAsia="Arial" w:cs="Arial"/>
        </w:rPr>
        <w:t>bipolar disorder (</w:t>
      </w:r>
      <w:r w:rsidRPr="65DAD7E0" w:rsidR="7EA19C4C">
        <w:rPr>
          <w:rFonts w:ascii="Arial" w:hAnsi="Arial" w:eastAsia="Arial" w:cs="Arial"/>
        </w:rPr>
        <w:t>B</w:t>
      </w:r>
      <w:r w:rsidRPr="65DAD7E0" w:rsidR="3C25A864">
        <w:rPr>
          <w:rFonts w:ascii="Arial" w:hAnsi="Arial" w:eastAsia="Arial" w:cs="Arial"/>
        </w:rPr>
        <w:t>D</w:t>
      </w:r>
      <w:r w:rsidRPr="65DAD7E0" w:rsidR="7EA19C4C">
        <w:rPr>
          <w:rFonts w:ascii="Arial" w:hAnsi="Arial" w:eastAsia="Arial" w:cs="Arial"/>
        </w:rPr>
        <w:t>). It will</w:t>
      </w:r>
      <w:r w:rsidRPr="65DAD7E0" w:rsidR="77B068D6">
        <w:rPr>
          <w:rFonts w:ascii="Arial" w:hAnsi="Arial" w:eastAsia="Arial" w:cs="Arial"/>
        </w:rPr>
        <w:t xml:space="preserve"> highlight </w:t>
      </w:r>
      <w:r w:rsidRPr="65DAD7E0" w:rsidR="0B7FA32D">
        <w:rPr>
          <w:rFonts w:ascii="Arial" w:hAnsi="Arial" w:eastAsia="Arial" w:cs="Arial"/>
        </w:rPr>
        <w:t>how the illness effects individuals and analyse the causes</w:t>
      </w:r>
      <w:r w:rsidRPr="65DAD7E0" w:rsidR="46C503EE">
        <w:rPr>
          <w:rFonts w:ascii="Arial" w:hAnsi="Arial" w:eastAsia="Arial" w:cs="Arial"/>
        </w:rPr>
        <w:t xml:space="preserve"> in detail.</w:t>
      </w:r>
      <w:r w:rsidRPr="65DAD7E0" w:rsidR="0B7FA32D">
        <w:rPr>
          <w:rFonts w:ascii="Arial" w:hAnsi="Arial" w:eastAsia="Arial" w:cs="Arial"/>
        </w:rPr>
        <w:t xml:space="preserve"> Furthermore, it will look at cognitive and </w:t>
      </w:r>
      <w:r w:rsidRPr="65DAD7E0" w:rsidR="133080C1">
        <w:rPr>
          <w:rFonts w:ascii="Arial" w:hAnsi="Arial" w:eastAsia="Arial" w:cs="Arial"/>
        </w:rPr>
        <w:t>pharmaceutical Medicine and discuss the benefits and disadvantages they have. A conclusion</w:t>
      </w:r>
      <w:r w:rsidRPr="65DAD7E0" w:rsidR="569C2B32">
        <w:rPr>
          <w:rFonts w:ascii="Arial" w:hAnsi="Arial" w:eastAsia="Arial" w:cs="Arial"/>
        </w:rPr>
        <w:t>, methodology, and findings</w:t>
      </w:r>
      <w:r w:rsidRPr="65DAD7E0" w:rsidR="133080C1">
        <w:rPr>
          <w:rFonts w:ascii="Arial" w:hAnsi="Arial" w:eastAsia="Arial" w:cs="Arial"/>
        </w:rPr>
        <w:t xml:space="preserve"> </w:t>
      </w:r>
      <w:r w:rsidRPr="65DAD7E0" w:rsidR="386061AF">
        <w:rPr>
          <w:rFonts w:ascii="Arial" w:hAnsi="Arial" w:eastAsia="Arial" w:cs="Arial"/>
        </w:rPr>
        <w:t>ha</w:t>
      </w:r>
      <w:r w:rsidRPr="65DAD7E0" w:rsidR="73275670">
        <w:rPr>
          <w:rFonts w:ascii="Arial" w:hAnsi="Arial" w:eastAsia="Arial" w:cs="Arial"/>
        </w:rPr>
        <w:t>ve</w:t>
      </w:r>
      <w:r w:rsidRPr="65DAD7E0" w:rsidR="386061AF">
        <w:rPr>
          <w:rFonts w:ascii="Arial" w:hAnsi="Arial" w:eastAsia="Arial" w:cs="Arial"/>
        </w:rPr>
        <w:t xml:space="preserve"> also been </w:t>
      </w:r>
      <w:r w:rsidRPr="65DAD7E0" w:rsidR="6E797C87">
        <w:rPr>
          <w:rFonts w:ascii="Arial" w:hAnsi="Arial" w:eastAsia="Arial" w:cs="Arial"/>
        </w:rPr>
        <w:t>included</w:t>
      </w:r>
      <w:r w:rsidRPr="65DAD7E0" w:rsidR="386061AF">
        <w:rPr>
          <w:rFonts w:ascii="Arial" w:hAnsi="Arial" w:eastAsia="Arial" w:cs="Arial"/>
        </w:rPr>
        <w:t>.</w:t>
      </w:r>
    </w:p>
    <w:p w:rsidR="25ECB67E" w:rsidP="65DAD7E0" w:rsidRDefault="25ECB67E" w14:paraId="4487FEC6" w14:textId="14CF5356">
      <w:pPr>
        <w:spacing w:line="360" w:lineRule="auto"/>
        <w:rPr>
          <w:rFonts w:ascii="Arial" w:hAnsi="Arial" w:eastAsia="Arial" w:cs="Arial"/>
          <w:color w:val="64717C"/>
          <w:sz w:val="24"/>
          <w:szCs w:val="24"/>
        </w:rPr>
      </w:pPr>
    </w:p>
    <w:p w:rsidR="3D1635D7" w:rsidP="65DAD7E0" w:rsidRDefault="3D1635D7" w14:paraId="24CD42EE" w14:textId="74ECD75D">
      <w:pPr>
        <w:pStyle w:val="Heading1"/>
        <w:spacing w:line="360" w:lineRule="auto"/>
        <w:rPr>
          <w:rFonts w:ascii="Arial" w:hAnsi="Arial" w:eastAsia="Arial" w:cs="Arial"/>
          <w:b w:val="1"/>
          <w:bCs w:val="1"/>
          <w:color w:val="FF0000"/>
          <w:sz w:val="52"/>
          <w:szCs w:val="52"/>
        </w:rPr>
      </w:pPr>
      <w:bookmarkStart w:name="_Toc1659300360" w:id="1096382502"/>
      <w:r w:rsidRPr="65DAD7E0" w:rsidR="449FAE0B">
        <w:rPr>
          <w:rFonts w:ascii="Arial" w:hAnsi="Arial" w:eastAsia="Arial" w:cs="Arial"/>
          <w:b w:val="1"/>
          <w:bCs w:val="1"/>
          <w:color w:val="FF0000"/>
          <w:sz w:val="52"/>
          <w:szCs w:val="52"/>
        </w:rPr>
        <w:t xml:space="preserve">Bipolar </w:t>
      </w:r>
      <w:r w:rsidRPr="65DAD7E0" w:rsidR="3C6B9234">
        <w:rPr>
          <w:rFonts w:ascii="Arial" w:hAnsi="Arial" w:eastAsia="Arial" w:cs="Arial"/>
          <w:b w:val="1"/>
          <w:bCs w:val="1"/>
          <w:color w:val="FF0000"/>
          <w:sz w:val="52"/>
          <w:szCs w:val="52"/>
        </w:rPr>
        <w:t>D</w:t>
      </w:r>
      <w:r w:rsidRPr="65DAD7E0" w:rsidR="449FAE0B">
        <w:rPr>
          <w:rFonts w:ascii="Arial" w:hAnsi="Arial" w:eastAsia="Arial" w:cs="Arial"/>
          <w:b w:val="1"/>
          <w:bCs w:val="1"/>
          <w:color w:val="FF0000"/>
          <w:sz w:val="52"/>
          <w:szCs w:val="52"/>
        </w:rPr>
        <w:t xml:space="preserve">isorder </w:t>
      </w:r>
      <w:bookmarkEnd w:id="1096382502"/>
    </w:p>
    <w:p w:rsidR="726BC087" w:rsidP="65DAD7E0" w:rsidRDefault="2E1093FA" w14:paraId="173F7BFE" w14:textId="5A7E6318">
      <w:pPr>
        <w:spacing w:line="360" w:lineRule="auto"/>
        <w:rPr>
          <w:rFonts w:ascii="Arial" w:hAnsi="Arial" w:eastAsia="Arial" w:cs="Arial"/>
        </w:rPr>
      </w:pPr>
      <w:r w:rsidRPr="65DAD7E0" w:rsidR="09FC4887">
        <w:rPr>
          <w:rFonts w:ascii="Arial" w:hAnsi="Arial" w:eastAsia="Arial" w:cs="Arial"/>
        </w:rPr>
        <w:t>B</w:t>
      </w:r>
      <w:r w:rsidRPr="65DAD7E0" w:rsidR="3EF20421">
        <w:rPr>
          <w:rFonts w:ascii="Arial" w:hAnsi="Arial" w:eastAsia="Arial" w:cs="Arial"/>
        </w:rPr>
        <w:t xml:space="preserve">ipolar disorder </w:t>
      </w:r>
      <w:r w:rsidRPr="65DAD7E0" w:rsidR="0219B2B7">
        <w:rPr>
          <w:rFonts w:ascii="Arial" w:hAnsi="Arial" w:eastAsia="Arial" w:cs="Arial"/>
        </w:rPr>
        <w:t>(B</w:t>
      </w:r>
      <w:r w:rsidRPr="65DAD7E0" w:rsidR="6FE5DBF3">
        <w:rPr>
          <w:rFonts w:ascii="Arial" w:hAnsi="Arial" w:eastAsia="Arial" w:cs="Arial"/>
        </w:rPr>
        <w:t>D</w:t>
      </w:r>
      <w:r w:rsidRPr="65DAD7E0" w:rsidR="0219B2B7">
        <w:rPr>
          <w:rFonts w:ascii="Arial" w:hAnsi="Arial" w:eastAsia="Arial" w:cs="Arial"/>
        </w:rPr>
        <w:t xml:space="preserve">) </w:t>
      </w:r>
      <w:r w:rsidRPr="65DAD7E0" w:rsidR="6EEF06A0">
        <w:rPr>
          <w:rFonts w:ascii="Arial" w:hAnsi="Arial" w:eastAsia="Arial" w:cs="Arial"/>
        </w:rPr>
        <w:t>is</w:t>
      </w:r>
      <w:r w:rsidRPr="65DAD7E0" w:rsidR="3EF20421">
        <w:rPr>
          <w:rFonts w:ascii="Arial" w:hAnsi="Arial" w:eastAsia="Arial" w:cs="Arial"/>
        </w:rPr>
        <w:t xml:space="preserve"> </w:t>
      </w:r>
      <w:r w:rsidRPr="65DAD7E0" w:rsidR="0F0B1979">
        <w:rPr>
          <w:rFonts w:ascii="Arial" w:hAnsi="Arial" w:eastAsia="Arial" w:cs="Arial"/>
        </w:rPr>
        <w:t xml:space="preserve">a mental health condition </w:t>
      </w:r>
      <w:r w:rsidRPr="65DAD7E0" w:rsidR="66426373">
        <w:rPr>
          <w:rFonts w:ascii="Arial" w:hAnsi="Arial" w:eastAsia="Arial" w:cs="Arial"/>
        </w:rPr>
        <w:t>that causes frequent and severe mood swings</w:t>
      </w:r>
      <w:r w:rsidRPr="65DAD7E0" w:rsidR="670888BD">
        <w:rPr>
          <w:rFonts w:ascii="Arial" w:hAnsi="Arial" w:eastAsia="Arial" w:cs="Arial"/>
        </w:rPr>
        <w:t>.</w:t>
      </w:r>
      <w:r w:rsidRPr="65DAD7E0" w:rsidR="66426373">
        <w:rPr>
          <w:rFonts w:ascii="Arial" w:hAnsi="Arial" w:eastAsia="Arial" w:cs="Arial"/>
        </w:rPr>
        <w:t xml:space="preserve"> </w:t>
      </w:r>
      <w:r w:rsidRPr="65DAD7E0" w:rsidR="60FEFF49">
        <w:rPr>
          <w:rFonts w:ascii="Arial" w:hAnsi="Arial" w:eastAsia="Arial" w:cs="Arial"/>
        </w:rPr>
        <w:t>Individuals who suffer from bipolar disorder</w:t>
      </w:r>
      <w:r w:rsidRPr="65DAD7E0" w:rsidR="14EA4DAF">
        <w:rPr>
          <w:rFonts w:ascii="Arial" w:hAnsi="Arial" w:eastAsia="Arial" w:cs="Arial"/>
        </w:rPr>
        <w:t xml:space="preserve"> also known as Manic</w:t>
      </w:r>
      <w:r w:rsidRPr="65DAD7E0" w:rsidR="212DD119">
        <w:rPr>
          <w:rFonts w:ascii="Arial" w:hAnsi="Arial" w:eastAsia="Arial" w:cs="Arial"/>
        </w:rPr>
        <w:t xml:space="preserve">-depressive illness </w:t>
      </w:r>
      <w:r w:rsidRPr="65DAD7E0" w:rsidR="60FEFF49">
        <w:rPr>
          <w:rFonts w:ascii="Arial" w:hAnsi="Arial" w:eastAsia="Arial" w:cs="Arial"/>
        </w:rPr>
        <w:t xml:space="preserve">can change </w:t>
      </w:r>
      <w:r w:rsidRPr="65DAD7E0" w:rsidR="2FC38D11">
        <w:rPr>
          <w:rFonts w:ascii="Arial" w:hAnsi="Arial" w:eastAsia="Arial" w:cs="Arial"/>
        </w:rPr>
        <w:t>from being happy to sad</w:t>
      </w:r>
      <w:r w:rsidRPr="65DAD7E0" w:rsidR="63F17147">
        <w:rPr>
          <w:rFonts w:ascii="Arial" w:hAnsi="Arial" w:eastAsia="Arial" w:cs="Arial"/>
        </w:rPr>
        <w:t>. They can</w:t>
      </w:r>
      <w:r w:rsidRPr="65DAD7E0" w:rsidR="2FC38D11">
        <w:rPr>
          <w:rFonts w:ascii="Arial" w:hAnsi="Arial" w:eastAsia="Arial" w:cs="Arial"/>
        </w:rPr>
        <w:t xml:space="preserve"> have lots of energy and spend a large amount of money</w:t>
      </w:r>
      <w:r w:rsidRPr="65DAD7E0" w:rsidR="2B4ABF2B">
        <w:rPr>
          <w:rFonts w:ascii="Arial" w:hAnsi="Arial" w:eastAsia="Arial" w:cs="Arial"/>
        </w:rPr>
        <w:t xml:space="preserve"> </w:t>
      </w:r>
      <w:r w:rsidRPr="65DAD7E0" w:rsidR="1A1BE2A8">
        <w:rPr>
          <w:rFonts w:ascii="Arial" w:hAnsi="Arial" w:eastAsia="Arial" w:cs="Arial"/>
        </w:rPr>
        <w:t xml:space="preserve">on </w:t>
      </w:r>
      <w:r w:rsidRPr="65DAD7E0" w:rsidR="2B4ABF2B">
        <w:rPr>
          <w:rFonts w:ascii="Arial" w:hAnsi="Arial" w:eastAsia="Arial" w:cs="Arial"/>
        </w:rPr>
        <w:t xml:space="preserve">unnecessary things and things they cannot afford </w:t>
      </w:r>
      <w:r w:rsidRPr="65DAD7E0" w:rsidR="415BD456">
        <w:rPr>
          <w:rFonts w:ascii="Arial" w:hAnsi="Arial" w:eastAsia="Arial" w:cs="Arial"/>
        </w:rPr>
        <w:t>(Muller, 2002</w:t>
      </w:r>
      <w:proofErr w:type="gramStart"/>
      <w:r w:rsidRPr="65DAD7E0" w:rsidR="415BD456">
        <w:rPr>
          <w:rFonts w:ascii="Arial" w:hAnsi="Arial" w:eastAsia="Arial" w:cs="Arial"/>
        </w:rPr>
        <w:t>).</w:t>
      </w:r>
      <w:r w:rsidRPr="65DAD7E0" w:rsidR="2B4ABF2B">
        <w:rPr>
          <w:rFonts w:ascii="Arial" w:hAnsi="Arial" w:eastAsia="Arial" w:cs="Arial"/>
        </w:rPr>
        <w:t>They</w:t>
      </w:r>
      <w:proofErr w:type="gramEnd"/>
      <w:r w:rsidRPr="65DAD7E0" w:rsidR="2B4ABF2B">
        <w:rPr>
          <w:rFonts w:ascii="Arial" w:hAnsi="Arial" w:eastAsia="Arial" w:cs="Arial"/>
        </w:rPr>
        <w:t xml:space="preserve"> can also be</w:t>
      </w:r>
      <w:r w:rsidRPr="65DAD7E0" w:rsidR="2CD4DF61">
        <w:rPr>
          <w:rFonts w:ascii="Arial" w:hAnsi="Arial" w:eastAsia="Arial" w:cs="Arial"/>
        </w:rPr>
        <w:t xml:space="preserve">come annoyed easily, not have an appetite and </w:t>
      </w:r>
      <w:r w:rsidRPr="65DAD7E0" w:rsidR="450A7F1D">
        <w:rPr>
          <w:rFonts w:ascii="Arial" w:hAnsi="Arial" w:eastAsia="Arial" w:cs="Arial"/>
        </w:rPr>
        <w:t xml:space="preserve">become </w:t>
      </w:r>
      <w:r w:rsidRPr="65DAD7E0" w:rsidR="2CD4DF61">
        <w:rPr>
          <w:rFonts w:ascii="Arial" w:hAnsi="Arial" w:eastAsia="Arial" w:cs="Arial"/>
        </w:rPr>
        <w:t>sleep deprived</w:t>
      </w:r>
      <w:r w:rsidRPr="65DAD7E0" w:rsidR="0F4175AC">
        <w:rPr>
          <w:rFonts w:ascii="Arial" w:hAnsi="Arial" w:eastAsia="Arial" w:cs="Arial"/>
        </w:rPr>
        <w:t>.</w:t>
      </w:r>
      <w:r w:rsidRPr="65DAD7E0" w:rsidR="7F1ABAB6">
        <w:rPr>
          <w:rFonts w:ascii="Arial" w:hAnsi="Arial" w:eastAsia="Arial" w:cs="Arial"/>
        </w:rPr>
        <w:t xml:space="preserve"> </w:t>
      </w:r>
      <w:r w:rsidRPr="65DAD7E0" w:rsidR="4FB5AA3C">
        <w:rPr>
          <w:rFonts w:ascii="Arial" w:hAnsi="Arial" w:eastAsia="Arial" w:cs="Arial"/>
        </w:rPr>
        <w:t>Furthermore, people with B</w:t>
      </w:r>
      <w:r w:rsidRPr="65DAD7E0" w:rsidR="3A700498">
        <w:rPr>
          <w:rFonts w:ascii="Arial" w:hAnsi="Arial" w:eastAsia="Arial" w:cs="Arial"/>
        </w:rPr>
        <w:t>D</w:t>
      </w:r>
      <w:r w:rsidRPr="65DAD7E0" w:rsidR="0F4175AC">
        <w:rPr>
          <w:rFonts w:ascii="Arial" w:hAnsi="Arial" w:eastAsia="Arial" w:cs="Arial"/>
        </w:rPr>
        <w:t xml:space="preserve"> may also imagine or hear things that are not there causing psychosis (Samaritans, 2019).</w:t>
      </w:r>
      <w:r w:rsidRPr="65DAD7E0" w:rsidR="336C1C6A">
        <w:rPr>
          <w:rFonts w:ascii="Arial" w:hAnsi="Arial" w:eastAsia="Arial" w:cs="Arial"/>
        </w:rPr>
        <w:t xml:space="preserve"> B</w:t>
      </w:r>
      <w:r w:rsidRPr="65DAD7E0" w:rsidR="4BA51F04">
        <w:rPr>
          <w:rFonts w:ascii="Arial" w:hAnsi="Arial" w:eastAsia="Arial" w:cs="Arial"/>
        </w:rPr>
        <w:t>D</w:t>
      </w:r>
      <w:r w:rsidRPr="65DAD7E0" w:rsidR="565CFE1B">
        <w:rPr>
          <w:rFonts w:ascii="Arial" w:hAnsi="Arial" w:eastAsia="Arial" w:cs="Arial"/>
        </w:rPr>
        <w:t xml:space="preserve"> is one of the most difficult disorder to manage and has a negative impact on lives. </w:t>
      </w:r>
    </w:p>
    <w:p w:rsidR="7FD37F6A" w:rsidP="65DAD7E0" w:rsidRDefault="7A45EFB7" w14:paraId="6F5AE120" w14:textId="4B319C2F">
      <w:pPr>
        <w:spacing w:line="360" w:lineRule="auto"/>
        <w:rPr>
          <w:rFonts w:ascii="Arial" w:hAnsi="Arial" w:eastAsia="Arial" w:cs="Arial"/>
        </w:rPr>
      </w:pPr>
      <w:r w:rsidRPr="65DAD7E0" w:rsidR="0EB15072">
        <w:rPr>
          <w:rFonts w:ascii="Arial" w:hAnsi="Arial" w:eastAsia="Arial" w:cs="Arial"/>
        </w:rPr>
        <w:t>Symptoms of BD can be extremely high and low, and it can last for an extended period. There are three types of episodes and symptoms depend</w:t>
      </w:r>
      <w:r w:rsidRPr="65DAD7E0" w:rsidR="40EB42EE">
        <w:rPr>
          <w:rFonts w:ascii="Arial" w:hAnsi="Arial" w:eastAsia="Arial" w:cs="Arial"/>
        </w:rPr>
        <w:t xml:space="preserve"> </w:t>
      </w:r>
      <w:r w:rsidRPr="65DAD7E0" w:rsidR="0EB15072">
        <w:rPr>
          <w:rFonts w:ascii="Arial" w:hAnsi="Arial" w:eastAsia="Arial" w:cs="Arial"/>
        </w:rPr>
        <w:t>on which episode a person is experiencing.</w:t>
      </w:r>
    </w:p>
    <w:p w:rsidR="7FD37F6A" w:rsidP="65DAD7E0" w:rsidRDefault="7FD37F6A" w14:paraId="298A242A" w14:textId="0C877DB5">
      <w:pPr>
        <w:spacing w:line="360" w:lineRule="auto"/>
        <w:rPr>
          <w:rFonts w:ascii="Arial" w:hAnsi="Arial" w:eastAsia="Arial" w:cs="Arial"/>
        </w:rPr>
      </w:pPr>
    </w:p>
    <w:p w:rsidR="7FD37F6A" w:rsidP="65DAD7E0" w:rsidRDefault="6EBCEDF5" w14:paraId="3D2DBE7D" w14:textId="1D81BC37">
      <w:pPr>
        <w:pStyle w:val="ListParagraph"/>
        <w:numPr>
          <w:ilvl w:val="0"/>
          <w:numId w:val="1"/>
        </w:numPr>
        <w:spacing w:line="360" w:lineRule="auto"/>
        <w:rPr>
          <w:rFonts w:ascii="Arial" w:hAnsi="Arial" w:eastAsia="Arial" w:cs="Arial"/>
        </w:rPr>
      </w:pPr>
      <w:r w:rsidRPr="65DAD7E0" w:rsidR="7BD3E7AC">
        <w:rPr>
          <w:rFonts w:ascii="Arial" w:hAnsi="Arial" w:eastAsia="Arial" w:cs="Arial"/>
        </w:rPr>
        <w:t xml:space="preserve"> Manic (type 1)- when a person feels extremely high and hyperactive</w:t>
      </w:r>
    </w:p>
    <w:p w:rsidR="7FD37F6A" w:rsidP="65DAD7E0" w:rsidRDefault="7A45EFB7" w14:paraId="37897E6F" w14:textId="4C94221D">
      <w:pPr>
        <w:pStyle w:val="ListParagraph"/>
        <w:numPr>
          <w:ilvl w:val="0"/>
          <w:numId w:val="1"/>
        </w:numPr>
        <w:spacing w:line="360" w:lineRule="auto"/>
        <w:rPr>
          <w:rFonts w:ascii="Arial" w:hAnsi="Arial" w:eastAsia="Arial" w:cs="Arial"/>
        </w:rPr>
      </w:pPr>
      <w:r w:rsidRPr="65DAD7E0" w:rsidR="0EB15072">
        <w:rPr>
          <w:rFonts w:ascii="Arial" w:hAnsi="Arial" w:eastAsia="Arial" w:cs="Arial"/>
        </w:rPr>
        <w:t xml:space="preserve"> Depressive (type 2) - where a person feels exceptionally low and apathetic</w:t>
      </w:r>
    </w:p>
    <w:p w:rsidR="7FD37F6A" w:rsidP="65DAD7E0" w:rsidRDefault="7A45EFB7" w14:paraId="6B8249F6" w14:textId="71F3BFEA">
      <w:pPr>
        <w:pStyle w:val="ListParagraph"/>
        <w:numPr>
          <w:ilvl w:val="0"/>
          <w:numId w:val="1"/>
        </w:numPr>
        <w:spacing w:line="360" w:lineRule="auto"/>
        <w:rPr>
          <w:rFonts w:ascii="Arial" w:hAnsi="Arial" w:eastAsia="Arial" w:cs="Arial"/>
        </w:rPr>
      </w:pPr>
      <w:r w:rsidRPr="65DAD7E0" w:rsidR="0EB15072">
        <w:rPr>
          <w:rFonts w:ascii="Arial" w:hAnsi="Arial" w:eastAsia="Arial" w:cs="Arial"/>
        </w:rPr>
        <w:t xml:space="preserve"> Mixed state- BD patients can also have a combination of mania </w:t>
      </w:r>
      <w:r w:rsidRPr="65DAD7E0" w:rsidR="7B467961">
        <w:rPr>
          <w:rFonts w:ascii="Arial" w:hAnsi="Arial" w:eastAsia="Arial" w:cs="Arial"/>
        </w:rPr>
        <w:t>and depressive</w:t>
      </w:r>
      <w:r w:rsidRPr="65DAD7E0" w:rsidR="0EB15072">
        <w:rPr>
          <w:rFonts w:ascii="Arial" w:hAnsi="Arial" w:eastAsia="Arial" w:cs="Arial"/>
        </w:rPr>
        <w:t xml:space="preserve"> symptoms at the same time. (</w:t>
      </w:r>
      <w:proofErr w:type="spellStart"/>
      <w:r w:rsidRPr="65DAD7E0" w:rsidR="0EB15072">
        <w:rPr>
          <w:rFonts w:ascii="Arial" w:hAnsi="Arial" w:eastAsia="Arial" w:cs="Arial"/>
        </w:rPr>
        <w:t>Benazzi</w:t>
      </w:r>
      <w:proofErr w:type="spellEnd"/>
      <w:r w:rsidRPr="65DAD7E0" w:rsidR="0EB15072">
        <w:rPr>
          <w:rFonts w:ascii="Arial" w:hAnsi="Arial" w:eastAsia="Arial" w:cs="Arial"/>
        </w:rPr>
        <w:t>, 2007).</w:t>
      </w:r>
    </w:p>
    <w:p w:rsidR="243CCB93" w:rsidP="65DAD7E0" w:rsidRDefault="243CCB93" w14:paraId="25F5047A" w14:textId="49248645">
      <w:pPr>
        <w:spacing w:line="360" w:lineRule="auto"/>
        <w:rPr>
          <w:rFonts w:ascii="Arial" w:hAnsi="Arial" w:eastAsia="Arial" w:cs="Arial"/>
        </w:rPr>
      </w:pPr>
    </w:p>
    <w:p w:rsidR="7FD37F6A" w:rsidP="65DAD7E0" w:rsidRDefault="7A45EFB7" w14:paraId="7129F309" w14:textId="4C250F21">
      <w:pPr>
        <w:spacing w:line="360" w:lineRule="auto"/>
        <w:rPr>
          <w:rFonts w:ascii="Arial" w:hAnsi="Arial" w:eastAsia="Arial" w:cs="Arial"/>
        </w:rPr>
      </w:pPr>
      <w:r w:rsidRPr="65DAD7E0" w:rsidR="0EB15072">
        <w:rPr>
          <w:rFonts w:ascii="Arial" w:hAnsi="Arial" w:eastAsia="Arial" w:cs="Arial"/>
        </w:rPr>
        <w:t>Depressive episod</w:t>
      </w:r>
      <w:r w:rsidRPr="65DAD7E0" w:rsidR="3AF75680">
        <w:rPr>
          <w:rFonts w:ascii="Arial" w:hAnsi="Arial" w:eastAsia="Arial" w:cs="Arial"/>
        </w:rPr>
        <w:t>e</w:t>
      </w:r>
      <w:r w:rsidRPr="65DAD7E0" w:rsidR="0EB15072">
        <w:rPr>
          <w:rFonts w:ascii="Arial" w:hAnsi="Arial" w:eastAsia="Arial" w:cs="Arial"/>
        </w:rPr>
        <w:t xml:space="preserve"> is when a person experiences extreme depression and they usually do not talk much. They cry a lot and feel hopeless and pessimistic. They are low in mood, and they can become less affectionate. They feel sad, anxious, and restless. It is like major depression. However, it </w:t>
      </w:r>
      <w:r w:rsidRPr="65DAD7E0" w:rsidR="06794442">
        <w:rPr>
          <w:rFonts w:ascii="Arial" w:hAnsi="Arial" w:eastAsia="Arial" w:cs="Arial"/>
        </w:rPr>
        <w:t xml:space="preserve">can </w:t>
      </w:r>
      <w:r w:rsidRPr="65DAD7E0" w:rsidR="0EB15072">
        <w:rPr>
          <w:rFonts w:ascii="Arial" w:hAnsi="Arial" w:eastAsia="Arial" w:cs="Arial"/>
        </w:rPr>
        <w:t xml:space="preserve">also come with episodes of mania, causing the complete opposite mood. People can suffer from depressive episodes for years before they experience their first mania episode. Furthermore, they may gain weight from overeating, and guilt can take over their thoughts. It is difficult to diagnose a person with depressive episode as it </w:t>
      </w:r>
      <w:r w:rsidRPr="65DAD7E0" w:rsidR="660CE74E">
        <w:rPr>
          <w:rFonts w:ascii="Arial" w:hAnsi="Arial" w:eastAsia="Arial" w:cs="Arial"/>
        </w:rPr>
        <w:t xml:space="preserve">is </w:t>
      </w:r>
      <w:r w:rsidRPr="65DAD7E0" w:rsidR="0EB15072">
        <w:rPr>
          <w:rFonts w:ascii="Arial" w:hAnsi="Arial" w:eastAsia="Arial" w:cs="Arial"/>
        </w:rPr>
        <w:t>remarkably like major depression</w:t>
      </w:r>
      <w:r w:rsidRPr="65DAD7E0" w:rsidR="0DEE0D78">
        <w:rPr>
          <w:rFonts w:ascii="Arial" w:hAnsi="Arial" w:eastAsia="Arial" w:cs="Arial"/>
        </w:rPr>
        <w:t xml:space="preserve"> (NHS, 2019).</w:t>
      </w:r>
    </w:p>
    <w:p w:rsidR="7FD37F6A" w:rsidP="65DAD7E0" w:rsidRDefault="7A45EFB7" w14:paraId="6C8B36A6" w14:textId="36EEC803">
      <w:pPr>
        <w:spacing w:line="360" w:lineRule="auto"/>
        <w:rPr>
          <w:rFonts w:ascii="Arial" w:hAnsi="Arial" w:eastAsia="Arial" w:cs="Arial"/>
          <w:color w:val="FF0000"/>
        </w:rPr>
      </w:pPr>
      <w:proofErr w:type="spellStart"/>
      <w:r w:rsidRPr="65DAD7E0" w:rsidR="0EB15072">
        <w:rPr>
          <w:rFonts w:ascii="Arial" w:hAnsi="Arial" w:eastAsia="Arial" w:cs="Arial"/>
        </w:rPr>
        <w:t>Benazzi</w:t>
      </w:r>
      <w:proofErr w:type="spellEnd"/>
      <w:r w:rsidRPr="65DAD7E0" w:rsidR="568782F6">
        <w:rPr>
          <w:rFonts w:ascii="Arial" w:hAnsi="Arial" w:eastAsia="Arial" w:cs="Arial"/>
        </w:rPr>
        <w:t xml:space="preserve"> (</w:t>
      </w:r>
      <w:r w:rsidRPr="65DAD7E0" w:rsidR="0EB15072">
        <w:rPr>
          <w:rFonts w:ascii="Arial" w:hAnsi="Arial" w:eastAsia="Arial" w:cs="Arial"/>
        </w:rPr>
        <w:t xml:space="preserve">2007) explains that manic episodes cause a BD patient to be excited and unable to relax when it comes to mood, thinking and activity. They may think non-stop, over think, and can have speedy ideas which lead to pointless overactivity. Patients can require hospital admission as they have severe risk-taking behaviour. Furthermore, psychosis </w:t>
      </w:r>
      <w:r w:rsidRPr="65DAD7E0" w:rsidR="55B8A168">
        <w:rPr>
          <w:rFonts w:ascii="Arial" w:hAnsi="Arial" w:eastAsia="Arial" w:cs="Arial"/>
        </w:rPr>
        <w:t>o</w:t>
      </w:r>
      <w:r w:rsidRPr="65DAD7E0" w:rsidR="0EB15072">
        <w:rPr>
          <w:rFonts w:ascii="Arial" w:hAnsi="Arial" w:eastAsia="Arial" w:cs="Arial"/>
        </w:rPr>
        <w:t>f</w:t>
      </w:r>
      <w:r w:rsidRPr="65DAD7E0" w:rsidR="6FB35508">
        <w:rPr>
          <w:rFonts w:ascii="Arial" w:hAnsi="Arial" w:eastAsia="Arial" w:cs="Arial"/>
        </w:rPr>
        <w:t>t</w:t>
      </w:r>
      <w:r w:rsidRPr="65DAD7E0" w:rsidR="0EB15072">
        <w:rPr>
          <w:rFonts w:ascii="Arial" w:hAnsi="Arial" w:eastAsia="Arial" w:cs="Arial"/>
        </w:rPr>
        <w:t>en occurs in mania and patients have extremely limited sleep, intense energy, rapid speech, and irritable mood. Moreover, they can become psychotic, hallucinate and delusional</w:t>
      </w:r>
      <w:r w:rsidRPr="65DAD7E0" w:rsidR="28480EDD">
        <w:rPr>
          <w:rFonts w:ascii="Arial" w:hAnsi="Arial" w:eastAsia="Arial" w:cs="Arial"/>
        </w:rPr>
        <w:t xml:space="preserve"> (Smith, 2020).</w:t>
      </w:r>
    </w:p>
    <w:p w:rsidR="7FD37F6A" w:rsidP="65DAD7E0" w:rsidRDefault="7A45EFB7" w14:paraId="14DAE8BC" w14:textId="34D4798F">
      <w:pPr>
        <w:spacing w:line="360" w:lineRule="auto"/>
        <w:rPr>
          <w:rFonts w:ascii="Arial" w:hAnsi="Arial" w:eastAsia="Arial" w:cs="Arial"/>
        </w:rPr>
      </w:pPr>
      <w:r w:rsidRPr="65DAD7E0" w:rsidR="0EB15072">
        <w:rPr>
          <w:rFonts w:ascii="Arial" w:hAnsi="Arial" w:eastAsia="Arial" w:cs="Arial"/>
        </w:rPr>
        <w:t>Mixed</w:t>
      </w:r>
      <w:r w:rsidRPr="65DAD7E0" w:rsidR="0EB15072">
        <w:rPr>
          <w:rFonts w:ascii="Arial" w:hAnsi="Arial" w:eastAsia="Arial" w:cs="Arial"/>
          <w:b w:val="1"/>
          <w:bCs w:val="1"/>
        </w:rPr>
        <w:t xml:space="preserve"> </w:t>
      </w:r>
      <w:r w:rsidRPr="65DAD7E0" w:rsidR="0EB15072">
        <w:rPr>
          <w:rFonts w:ascii="Arial" w:hAnsi="Arial" w:eastAsia="Arial" w:cs="Arial"/>
        </w:rPr>
        <w:t>episodes can be very distressing for BD</w:t>
      </w:r>
      <w:r w:rsidRPr="65DAD7E0" w:rsidR="0EB15072">
        <w:rPr>
          <w:rFonts w:ascii="Arial" w:hAnsi="Arial" w:eastAsia="Arial" w:cs="Arial"/>
          <w:b w:val="1"/>
          <w:bCs w:val="1"/>
        </w:rPr>
        <w:t xml:space="preserve"> </w:t>
      </w:r>
      <w:r w:rsidRPr="65DAD7E0" w:rsidR="0EB15072">
        <w:rPr>
          <w:rFonts w:ascii="Arial" w:hAnsi="Arial" w:eastAsia="Arial" w:cs="Arial"/>
        </w:rPr>
        <w:t>patients as they may experience episodes of manic, and depressive episodes at the same time. If manic symptoms are present in a person and they also have at least three depressive symptoms, they meet the criteria of a mixed episodes. The episodes can last for a lengthy period and patients can switch from manic to depressive within a small space of time</w:t>
      </w:r>
      <w:r w:rsidRPr="65DAD7E0" w:rsidR="588CE6AA">
        <w:rPr>
          <w:rFonts w:ascii="Arial" w:hAnsi="Arial" w:eastAsia="Arial" w:cs="Arial"/>
        </w:rPr>
        <w:t xml:space="preserve"> (Smith, 2020).</w:t>
      </w:r>
      <w:r w:rsidRPr="65DAD7E0" w:rsidR="0EB15072">
        <w:rPr>
          <w:rFonts w:ascii="Arial" w:hAnsi="Arial" w:eastAsia="Arial" w:cs="Arial"/>
        </w:rPr>
        <w:t xml:space="preserve"> </w:t>
      </w:r>
      <w:r w:rsidRPr="65DAD7E0" w:rsidR="572005E4">
        <w:rPr>
          <w:rFonts w:ascii="Arial" w:hAnsi="Arial" w:eastAsia="Arial" w:cs="Arial"/>
        </w:rPr>
        <w:t xml:space="preserve">Furthermore, Malhi (2013) expresses that </w:t>
      </w:r>
      <w:r w:rsidRPr="65DAD7E0" w:rsidR="0EB15072">
        <w:rPr>
          <w:rFonts w:ascii="Arial" w:hAnsi="Arial" w:eastAsia="Arial" w:cs="Arial"/>
        </w:rPr>
        <w:t>Patients are usually hospitalised as it is more difficult to treat and manage</w:t>
      </w:r>
      <w:r w:rsidRPr="65DAD7E0" w:rsidR="07733BAF">
        <w:rPr>
          <w:rFonts w:ascii="Arial" w:hAnsi="Arial" w:eastAsia="Arial" w:cs="Arial"/>
        </w:rPr>
        <w:t>.</w:t>
      </w:r>
    </w:p>
    <w:p w:rsidR="3D1635D7" w:rsidP="65DAD7E0" w:rsidRDefault="3D1635D7" w14:paraId="2E0CDDCA" w14:textId="1ED4707D">
      <w:pPr>
        <w:pStyle w:val="Normal"/>
        <w:spacing w:line="360" w:lineRule="auto"/>
        <w:rPr>
          <w:rFonts w:ascii="Arial" w:hAnsi="Arial" w:eastAsia="Arial" w:cs="Arial"/>
        </w:rPr>
      </w:pPr>
    </w:p>
    <w:p w:rsidR="3D1635D7" w:rsidP="65DAD7E0" w:rsidRDefault="3D1635D7" w14:paraId="44D1EA3C" w14:textId="0559FCBF">
      <w:pPr>
        <w:pStyle w:val="Heading1"/>
        <w:spacing w:line="360" w:lineRule="auto"/>
        <w:rPr>
          <w:rFonts w:ascii="Arial" w:hAnsi="Arial" w:eastAsia="Arial" w:cs="Arial"/>
          <w:b w:val="1"/>
          <w:bCs w:val="1"/>
          <w:color w:val="FF0000"/>
          <w:sz w:val="52"/>
          <w:szCs w:val="52"/>
        </w:rPr>
      </w:pPr>
      <w:bookmarkStart w:name="_Toc132050761" w:id="1045015026"/>
      <w:r w:rsidRPr="65DAD7E0" w:rsidR="6980DE5C">
        <w:rPr>
          <w:rFonts w:ascii="Arial" w:hAnsi="Arial" w:eastAsia="Arial" w:cs="Arial"/>
          <w:b w:val="1"/>
          <w:bCs w:val="1"/>
          <w:color w:val="FF0000"/>
          <w:sz w:val="52"/>
          <w:szCs w:val="52"/>
        </w:rPr>
        <w:t>C</w:t>
      </w:r>
      <w:r w:rsidRPr="65DAD7E0" w:rsidR="68B5AE2C">
        <w:rPr>
          <w:rFonts w:ascii="Arial" w:hAnsi="Arial" w:eastAsia="Arial" w:cs="Arial"/>
          <w:b w:val="1"/>
          <w:bCs w:val="1"/>
          <w:color w:val="FF0000"/>
          <w:sz w:val="52"/>
          <w:szCs w:val="52"/>
        </w:rPr>
        <w:t>auses</w:t>
      </w:r>
      <w:bookmarkEnd w:id="1045015026"/>
    </w:p>
    <w:p w:rsidR="17C7A95C" w:rsidP="65DAD7E0" w:rsidRDefault="17C7A95C" w14:paraId="4B411D60" w14:textId="45D227BE">
      <w:pPr>
        <w:spacing w:line="360" w:lineRule="auto"/>
        <w:rPr>
          <w:rFonts w:ascii="Arial" w:hAnsi="Arial" w:eastAsia="Arial" w:cs="Arial"/>
        </w:rPr>
      </w:pPr>
      <w:r w:rsidRPr="65DAD7E0" w:rsidR="4B401549">
        <w:rPr>
          <w:rFonts w:ascii="Arial" w:hAnsi="Arial" w:eastAsia="Arial" w:cs="Arial"/>
        </w:rPr>
        <w:t>Bipolar Disorder (B</w:t>
      </w:r>
      <w:r w:rsidRPr="65DAD7E0" w:rsidR="1418A9EB">
        <w:rPr>
          <w:rFonts w:ascii="Arial" w:hAnsi="Arial" w:eastAsia="Arial" w:cs="Arial"/>
        </w:rPr>
        <w:t>D</w:t>
      </w:r>
      <w:r w:rsidRPr="65DAD7E0" w:rsidR="4B401549">
        <w:rPr>
          <w:rFonts w:ascii="Arial" w:hAnsi="Arial" w:eastAsia="Arial" w:cs="Arial"/>
        </w:rPr>
        <w:t>) is a chemical imbalance in the brain.</w:t>
      </w:r>
      <w:r w:rsidRPr="65DAD7E0" w:rsidR="391D5F23">
        <w:rPr>
          <w:rFonts w:ascii="Arial" w:hAnsi="Arial" w:eastAsia="Arial" w:cs="Arial"/>
        </w:rPr>
        <w:t xml:space="preserve"> The purpose of neurotransmitters</w:t>
      </w:r>
      <w:r w:rsidRPr="65DAD7E0" w:rsidR="64E29D85">
        <w:rPr>
          <w:rFonts w:ascii="Arial" w:hAnsi="Arial" w:eastAsia="Arial" w:cs="Arial"/>
        </w:rPr>
        <w:t xml:space="preserve"> </w:t>
      </w:r>
      <w:r w:rsidRPr="65DAD7E0" w:rsidR="5D73CB33">
        <w:rPr>
          <w:rFonts w:ascii="Arial" w:hAnsi="Arial" w:eastAsia="Arial" w:cs="Arial"/>
        </w:rPr>
        <w:t>(chemical messengers in the brain)</w:t>
      </w:r>
      <w:r w:rsidRPr="65DAD7E0" w:rsidR="391D5F23">
        <w:rPr>
          <w:rFonts w:ascii="Arial" w:hAnsi="Arial" w:eastAsia="Arial" w:cs="Arial"/>
        </w:rPr>
        <w:t xml:space="preserve"> is to keep the chemicals in the brain balanced, thus keeping the brain functioning, and to control its functions. They monitor autonomic functions like the beating of the heart and breathing but also managing mood and more. Therefore, if these chemicals are imbalanced and the brain produces too much or too little, it is widely believed that it can lead to bipolar disorder. For example, if the brain produces too much noradrenaline (a neurotransmitter found in the brain) evidence shows that it can result in manic episodes. On the other if there </w:t>
      </w:r>
      <w:proofErr w:type="gramStart"/>
      <w:r w:rsidRPr="65DAD7E0" w:rsidR="391D5F23">
        <w:rPr>
          <w:rFonts w:ascii="Arial" w:hAnsi="Arial" w:eastAsia="Arial" w:cs="Arial"/>
        </w:rPr>
        <w:t>is</w:t>
      </w:r>
      <w:proofErr w:type="gramEnd"/>
      <w:r w:rsidRPr="65DAD7E0" w:rsidR="391D5F23">
        <w:rPr>
          <w:rFonts w:ascii="Arial" w:hAnsi="Arial" w:eastAsia="Arial" w:cs="Arial"/>
        </w:rPr>
        <w:t xml:space="preserve"> low levels of noradrenaline, evidence shows that it may lead to episodes of depression</w:t>
      </w:r>
      <w:r w:rsidRPr="65DAD7E0" w:rsidR="7B10E2A9">
        <w:rPr>
          <w:rFonts w:ascii="Arial" w:hAnsi="Arial" w:eastAsia="Arial" w:cs="Arial"/>
        </w:rPr>
        <w:t xml:space="preserve"> (</w:t>
      </w:r>
      <w:r w:rsidRPr="65DAD7E0" w:rsidR="5834371C">
        <w:rPr>
          <w:rFonts w:ascii="Arial" w:hAnsi="Arial" w:eastAsia="Arial" w:cs="Arial"/>
        </w:rPr>
        <w:t>NHS, 2019).</w:t>
      </w:r>
    </w:p>
    <w:p w:rsidR="3247A363" w:rsidP="65DAD7E0" w:rsidRDefault="3247A363" w14:paraId="0AC42E46" w14:textId="73D5DAAB">
      <w:pPr>
        <w:spacing w:line="360" w:lineRule="auto"/>
        <w:rPr>
          <w:rFonts w:ascii="Arial" w:hAnsi="Arial" w:eastAsia="Arial" w:cs="Arial"/>
        </w:rPr>
      </w:pPr>
    </w:p>
    <w:p w:rsidR="17C7A95C" w:rsidP="65DAD7E0" w:rsidRDefault="17C7A95C" w14:paraId="5D00445B" w14:textId="4C2E2BA0">
      <w:pPr>
        <w:spacing w:line="360" w:lineRule="auto"/>
        <w:rPr>
          <w:rFonts w:ascii="Arial" w:hAnsi="Arial" w:eastAsia="Arial" w:cs="Arial"/>
        </w:rPr>
      </w:pPr>
      <w:r w:rsidRPr="65DAD7E0" w:rsidR="4B401549">
        <w:rPr>
          <w:rFonts w:ascii="Arial" w:hAnsi="Arial" w:eastAsia="Arial" w:cs="Arial"/>
        </w:rPr>
        <w:t xml:space="preserve">The exact cause is unknown. However, experts believe physical, </w:t>
      </w:r>
      <w:r w:rsidRPr="65DAD7E0" w:rsidR="4C65A9AB">
        <w:rPr>
          <w:rFonts w:ascii="Arial" w:hAnsi="Arial" w:eastAsia="Arial" w:cs="Arial"/>
        </w:rPr>
        <w:t>environmental,</w:t>
      </w:r>
      <w:r w:rsidRPr="65DAD7E0" w:rsidR="4B401549">
        <w:rPr>
          <w:rFonts w:ascii="Arial" w:hAnsi="Arial" w:eastAsia="Arial" w:cs="Arial"/>
        </w:rPr>
        <w:t xml:space="preserve"> and personal problems can be</w:t>
      </w:r>
      <w:r w:rsidRPr="65DAD7E0" w:rsidR="7163C084">
        <w:rPr>
          <w:rFonts w:ascii="Arial" w:hAnsi="Arial" w:eastAsia="Arial" w:cs="Arial"/>
        </w:rPr>
        <w:t xml:space="preserve"> </w:t>
      </w:r>
      <w:r w:rsidRPr="65DAD7E0" w:rsidR="05692F98">
        <w:rPr>
          <w:rFonts w:ascii="Arial" w:hAnsi="Arial" w:eastAsia="Arial" w:cs="Arial"/>
        </w:rPr>
        <w:t>factors</w:t>
      </w:r>
      <w:r w:rsidRPr="65DAD7E0" w:rsidR="665BA15F">
        <w:rPr>
          <w:rFonts w:ascii="Arial" w:hAnsi="Arial" w:eastAsia="Arial" w:cs="Arial"/>
        </w:rPr>
        <w:t>.</w:t>
      </w:r>
      <w:r w:rsidRPr="65DAD7E0" w:rsidR="4B401549">
        <w:rPr>
          <w:rFonts w:ascii="Arial" w:hAnsi="Arial" w:eastAsia="Arial" w:cs="Arial"/>
          <w:color w:val="FF0000"/>
        </w:rPr>
        <w:t xml:space="preserve"> </w:t>
      </w:r>
      <w:r w:rsidRPr="65DAD7E0" w:rsidR="4B401549">
        <w:rPr>
          <w:rFonts w:ascii="Arial" w:hAnsi="Arial" w:eastAsia="Arial" w:cs="Arial"/>
        </w:rPr>
        <w:t>Whitton,</w:t>
      </w:r>
      <w:r w:rsidRPr="65DAD7E0" w:rsidR="1191AC15">
        <w:rPr>
          <w:rFonts w:ascii="Arial" w:hAnsi="Arial" w:eastAsia="Arial" w:cs="Arial"/>
        </w:rPr>
        <w:t xml:space="preserve"> </w:t>
      </w:r>
      <w:r w:rsidRPr="65DAD7E0" w:rsidR="4B401549">
        <w:rPr>
          <w:rFonts w:ascii="Arial" w:hAnsi="Arial" w:eastAsia="Arial" w:cs="Arial"/>
        </w:rPr>
        <w:t>(2021) conducted a survey on individuals who suffer from BD and revealed that it can be triggered by</w:t>
      </w:r>
      <w:r w:rsidRPr="65DAD7E0" w:rsidR="291EEC03">
        <w:rPr>
          <w:rFonts w:ascii="Arial" w:hAnsi="Arial" w:eastAsia="Arial" w:cs="Arial"/>
        </w:rPr>
        <w:t xml:space="preserve"> illness, money problems, relationship problems, </w:t>
      </w:r>
      <w:r w:rsidRPr="65DAD7E0" w:rsidR="740C9BB9">
        <w:rPr>
          <w:rFonts w:ascii="Arial" w:hAnsi="Arial" w:eastAsia="Arial" w:cs="Arial"/>
        </w:rPr>
        <w:t xml:space="preserve">physical and emotional </w:t>
      </w:r>
      <w:r w:rsidRPr="65DAD7E0" w:rsidR="1EC3D24B">
        <w:rPr>
          <w:rFonts w:ascii="Arial" w:hAnsi="Arial" w:eastAsia="Arial" w:cs="Arial"/>
        </w:rPr>
        <w:t>abuse,</w:t>
      </w:r>
      <w:r w:rsidRPr="65DAD7E0" w:rsidR="291EEC03">
        <w:rPr>
          <w:rFonts w:ascii="Arial" w:hAnsi="Arial" w:eastAsia="Arial" w:cs="Arial"/>
        </w:rPr>
        <w:t xml:space="preserve"> and death of a loved one. </w:t>
      </w:r>
    </w:p>
    <w:p w:rsidR="3247A363" w:rsidP="65DAD7E0" w:rsidRDefault="3247A363" w14:paraId="036AA84A" w14:textId="404B606B">
      <w:pPr>
        <w:spacing w:line="360" w:lineRule="auto"/>
        <w:rPr>
          <w:rFonts w:ascii="Arial" w:hAnsi="Arial" w:eastAsia="Arial" w:cs="Arial"/>
        </w:rPr>
      </w:pPr>
    </w:p>
    <w:p w:rsidR="3EF5AC02" w:rsidP="65DAD7E0" w:rsidRDefault="3EF5AC02" w14:paraId="10B383E2" w14:textId="4F0AD41D">
      <w:pPr>
        <w:spacing w:line="360" w:lineRule="auto"/>
        <w:rPr>
          <w:rFonts w:ascii="Arial" w:hAnsi="Arial" w:eastAsia="Arial" w:cs="Arial"/>
        </w:rPr>
      </w:pPr>
      <w:r w:rsidRPr="65DAD7E0" w:rsidR="4F8C43EE">
        <w:rPr>
          <w:rFonts w:ascii="Arial" w:hAnsi="Arial" w:eastAsia="Arial" w:cs="Arial"/>
        </w:rPr>
        <w:t xml:space="preserve">Moreover, it is believed that </w:t>
      </w:r>
      <w:r w:rsidRPr="65DAD7E0" w:rsidR="0B85E7B7">
        <w:rPr>
          <w:rFonts w:ascii="Arial" w:hAnsi="Arial" w:eastAsia="Arial" w:cs="Arial"/>
        </w:rPr>
        <w:t>BD</w:t>
      </w:r>
      <w:r w:rsidRPr="65DAD7E0" w:rsidR="4F8C43EE">
        <w:rPr>
          <w:rFonts w:ascii="Arial" w:hAnsi="Arial" w:eastAsia="Arial" w:cs="Arial"/>
        </w:rPr>
        <w:t xml:space="preserve"> may have genetic causes</w:t>
      </w:r>
      <w:r w:rsidRPr="65DAD7E0" w:rsidR="367493B2">
        <w:rPr>
          <w:rFonts w:ascii="Arial" w:hAnsi="Arial" w:eastAsia="Arial" w:cs="Arial"/>
        </w:rPr>
        <w:t xml:space="preserve"> as it seems to be passed down through generations. </w:t>
      </w:r>
      <w:r w:rsidRPr="65DAD7E0" w:rsidR="1988DDD8">
        <w:rPr>
          <w:rFonts w:ascii="Arial" w:hAnsi="Arial" w:eastAsia="Arial" w:cs="Arial"/>
        </w:rPr>
        <w:t xml:space="preserve">Therefore, an individual is more likely to develop </w:t>
      </w:r>
      <w:r w:rsidRPr="65DAD7E0" w:rsidR="603DB62E">
        <w:rPr>
          <w:rFonts w:ascii="Arial" w:hAnsi="Arial" w:eastAsia="Arial" w:cs="Arial"/>
        </w:rPr>
        <w:t>BD</w:t>
      </w:r>
      <w:r w:rsidRPr="65DAD7E0" w:rsidR="1988DDD8">
        <w:rPr>
          <w:rFonts w:ascii="Arial" w:hAnsi="Arial" w:eastAsia="Arial" w:cs="Arial"/>
        </w:rPr>
        <w:t xml:space="preserve"> if they have a family relative suffering </w:t>
      </w:r>
      <w:r w:rsidRPr="65DAD7E0" w:rsidR="4E1FD68A">
        <w:rPr>
          <w:rFonts w:ascii="Arial" w:hAnsi="Arial" w:eastAsia="Arial" w:cs="Arial"/>
        </w:rPr>
        <w:t xml:space="preserve">from </w:t>
      </w:r>
      <w:r w:rsidRPr="65DAD7E0" w:rsidR="1988DDD8">
        <w:rPr>
          <w:rFonts w:ascii="Arial" w:hAnsi="Arial" w:eastAsia="Arial" w:cs="Arial"/>
        </w:rPr>
        <w:t>s</w:t>
      </w:r>
      <w:r w:rsidRPr="65DAD7E0" w:rsidR="6A6E7BC6">
        <w:rPr>
          <w:rFonts w:ascii="Arial" w:hAnsi="Arial" w:eastAsia="Arial" w:cs="Arial"/>
        </w:rPr>
        <w:t xml:space="preserve">uch a disorder. </w:t>
      </w:r>
      <w:r w:rsidRPr="65DAD7E0" w:rsidR="6BC20F5B">
        <w:rPr>
          <w:rFonts w:ascii="Arial" w:hAnsi="Arial" w:eastAsia="Arial" w:cs="Arial"/>
        </w:rPr>
        <w:t>However, a single gene has not been objectively and universally discovered as the cause for bipolar disorder. Rather</w:t>
      </w:r>
      <w:r w:rsidRPr="65DAD7E0" w:rsidR="2607A8C9">
        <w:rPr>
          <w:rFonts w:ascii="Arial" w:hAnsi="Arial" w:eastAsia="Arial" w:cs="Arial"/>
        </w:rPr>
        <w:t xml:space="preserve">, triggers of bipolar disorder have been found in genetic and </w:t>
      </w:r>
      <w:r w:rsidRPr="65DAD7E0" w:rsidR="0E71096D">
        <w:rPr>
          <w:rFonts w:ascii="Arial" w:hAnsi="Arial" w:eastAsia="Arial" w:cs="Arial"/>
        </w:rPr>
        <w:t>environmental factors like trauma and stress</w:t>
      </w:r>
      <w:r w:rsidRPr="65DAD7E0" w:rsidR="3B20E9CA">
        <w:rPr>
          <w:rFonts w:ascii="Arial" w:hAnsi="Arial" w:eastAsia="Arial" w:cs="Arial"/>
        </w:rPr>
        <w:t xml:space="preserve"> </w:t>
      </w:r>
      <w:r w:rsidRPr="65DAD7E0" w:rsidR="21D57F99">
        <w:rPr>
          <w:rFonts w:ascii="Arial" w:hAnsi="Arial" w:eastAsia="Arial" w:cs="Arial"/>
        </w:rPr>
        <w:t>(</w:t>
      </w:r>
      <w:hyperlink w:anchor="!" r:id="Rea2a56e0e7f24d9d">
        <w:r w:rsidRPr="65DAD7E0" w:rsidR="21D57F99">
          <w:rPr>
            <w:rStyle w:val="Hyperlink"/>
            <w:rFonts w:ascii="Arial" w:hAnsi="Arial" w:eastAsia="Arial" w:cs="Arial"/>
            <w:color w:val="auto"/>
            <w:u w:val="none"/>
          </w:rPr>
          <w:t>Barnettab</w:t>
        </w:r>
      </w:hyperlink>
      <w:r w:rsidRPr="65DAD7E0" w:rsidR="21D57F99">
        <w:rPr>
          <w:rFonts w:ascii="Arial" w:hAnsi="Arial" w:eastAsia="Arial" w:cs="Arial"/>
        </w:rPr>
        <w:t>, 2009).</w:t>
      </w:r>
    </w:p>
    <w:p w:rsidR="3247A363" w:rsidP="65DAD7E0" w:rsidRDefault="3247A363" w14:paraId="1FBF25B1" w14:textId="0D681443">
      <w:pPr>
        <w:spacing w:line="360" w:lineRule="auto"/>
        <w:rPr>
          <w:rFonts w:ascii="Arial" w:hAnsi="Arial" w:eastAsia="Arial" w:cs="Arial"/>
        </w:rPr>
      </w:pPr>
    </w:p>
    <w:p w:rsidR="14CBB2E0" w:rsidP="65DAD7E0" w:rsidRDefault="14CBB2E0" w14:paraId="768BE517" w14:textId="78AE4E91">
      <w:pPr>
        <w:spacing w:line="360" w:lineRule="auto"/>
        <w:rPr>
          <w:rFonts w:ascii="Arial" w:hAnsi="Arial" w:eastAsia="Arial" w:cs="Arial"/>
        </w:rPr>
      </w:pPr>
      <w:r w:rsidRPr="65DAD7E0" w:rsidR="0D69EE51">
        <w:rPr>
          <w:rFonts w:ascii="Arial" w:hAnsi="Arial" w:eastAsia="Arial" w:cs="Arial"/>
        </w:rPr>
        <w:t>It</w:t>
      </w:r>
      <w:r w:rsidRPr="65DAD7E0" w:rsidR="55921DC2">
        <w:rPr>
          <w:rFonts w:ascii="Arial" w:hAnsi="Arial" w:eastAsia="Arial" w:cs="Arial"/>
        </w:rPr>
        <w:t xml:space="preserve"> is </w:t>
      </w:r>
      <w:r w:rsidRPr="65DAD7E0" w:rsidR="0D69EE51">
        <w:rPr>
          <w:rFonts w:ascii="Arial" w:hAnsi="Arial" w:eastAsia="Arial" w:cs="Arial"/>
        </w:rPr>
        <w:t>known that stressful situations can trigger the symptoms of bipolar disorder</w:t>
      </w:r>
      <w:r w:rsidRPr="65DAD7E0" w:rsidR="2A688D9F">
        <w:rPr>
          <w:rFonts w:ascii="Arial" w:hAnsi="Arial" w:eastAsia="Arial" w:cs="Arial"/>
        </w:rPr>
        <w:t xml:space="preserve">. These can </w:t>
      </w:r>
      <w:r w:rsidRPr="65DAD7E0" w:rsidR="1913C579">
        <w:rPr>
          <w:rFonts w:ascii="Arial" w:hAnsi="Arial" w:eastAsia="Arial" w:cs="Arial"/>
        </w:rPr>
        <w:t>include</w:t>
      </w:r>
      <w:r w:rsidRPr="65DAD7E0" w:rsidR="2A688D9F">
        <w:rPr>
          <w:rFonts w:ascii="Arial" w:hAnsi="Arial" w:eastAsia="Arial" w:cs="Arial"/>
        </w:rPr>
        <w:t xml:space="preserve"> physical, emotional or sexual abuse; troubles in relationships; and </w:t>
      </w:r>
      <w:r w:rsidRPr="65DAD7E0" w:rsidR="5447F8B6">
        <w:rPr>
          <w:rFonts w:ascii="Arial" w:hAnsi="Arial" w:eastAsia="Arial" w:cs="Arial"/>
        </w:rPr>
        <w:t>the death of someone close or a loved one. These life-changing events can lead to episodes of depressio</w:t>
      </w:r>
      <w:r w:rsidRPr="65DAD7E0" w:rsidR="6DEA7938">
        <w:rPr>
          <w:rFonts w:ascii="Arial" w:hAnsi="Arial" w:eastAsia="Arial" w:cs="Arial"/>
        </w:rPr>
        <w:t xml:space="preserve">n no matter the age of the individual. Environmental factors can also </w:t>
      </w:r>
      <w:r w:rsidRPr="65DAD7E0" w:rsidR="07CE39FD">
        <w:rPr>
          <w:rFonts w:ascii="Arial" w:hAnsi="Arial" w:eastAsia="Arial" w:cs="Arial"/>
        </w:rPr>
        <w:t>include</w:t>
      </w:r>
      <w:r w:rsidRPr="65DAD7E0" w:rsidR="6DEA7938">
        <w:rPr>
          <w:rFonts w:ascii="Arial" w:hAnsi="Arial" w:eastAsia="Arial" w:cs="Arial"/>
        </w:rPr>
        <w:t xml:space="preserve"> overwhelming problems </w:t>
      </w:r>
      <w:r w:rsidRPr="65DAD7E0" w:rsidR="33DAA56D">
        <w:rPr>
          <w:rFonts w:ascii="Arial" w:hAnsi="Arial" w:eastAsia="Arial" w:cs="Arial"/>
        </w:rPr>
        <w:t>that can occur daily like an excessive workload, financial problems</w:t>
      </w:r>
      <w:r w:rsidRPr="65DAD7E0" w:rsidR="3B9D0051">
        <w:rPr>
          <w:rFonts w:ascii="Arial" w:hAnsi="Arial" w:eastAsia="Arial" w:cs="Arial"/>
        </w:rPr>
        <w:t xml:space="preserve"> or relationships</w:t>
      </w:r>
      <w:r w:rsidRPr="65DAD7E0" w:rsidR="0152A575">
        <w:rPr>
          <w:rFonts w:ascii="Arial" w:hAnsi="Arial" w:eastAsia="Arial" w:cs="Arial"/>
        </w:rPr>
        <w:t xml:space="preserve"> (</w:t>
      </w:r>
      <w:r w:rsidRPr="65DAD7E0" w:rsidR="4E897EE4">
        <w:rPr>
          <w:rFonts w:ascii="Arial" w:hAnsi="Arial" w:eastAsia="Arial" w:cs="Arial"/>
        </w:rPr>
        <w:t>Jones, 2010).</w:t>
      </w:r>
    </w:p>
    <w:p w:rsidR="3247A363" w:rsidP="65DAD7E0" w:rsidRDefault="3247A363" w14:paraId="29D81981" w14:textId="356D9BCF">
      <w:pPr>
        <w:spacing w:line="360" w:lineRule="auto"/>
        <w:rPr>
          <w:rFonts w:ascii="Arial" w:hAnsi="Arial" w:eastAsia="Arial" w:cs="Arial"/>
        </w:rPr>
      </w:pPr>
    </w:p>
    <w:p w:rsidR="3D1635D7" w:rsidP="65DAD7E0" w:rsidRDefault="41F49EAF" w14:paraId="5952AEB0" w14:textId="691DAA16">
      <w:pPr>
        <w:spacing w:line="360" w:lineRule="auto"/>
        <w:rPr>
          <w:rFonts w:ascii="Arial" w:hAnsi="Arial" w:eastAsia="Arial" w:cs="Arial"/>
        </w:rPr>
      </w:pPr>
      <w:r w:rsidRPr="65DAD7E0" w:rsidR="6E3153D0">
        <w:rPr>
          <w:rFonts w:ascii="Arial" w:hAnsi="Arial" w:eastAsia="Arial" w:cs="Arial"/>
        </w:rPr>
        <w:t xml:space="preserve">Maina, (2013) conducted a survey which </w:t>
      </w:r>
      <w:r w:rsidRPr="65DAD7E0" w:rsidR="5B4C1B71">
        <w:rPr>
          <w:rFonts w:ascii="Arial" w:hAnsi="Arial" w:eastAsia="Arial" w:cs="Arial"/>
        </w:rPr>
        <w:t>relieved</w:t>
      </w:r>
      <w:r w:rsidRPr="65DAD7E0" w:rsidR="6E3153D0">
        <w:rPr>
          <w:rFonts w:ascii="Arial" w:hAnsi="Arial" w:eastAsia="Arial" w:cs="Arial"/>
        </w:rPr>
        <w:t xml:space="preserve"> that 55%</w:t>
      </w:r>
      <w:r w:rsidRPr="65DAD7E0" w:rsidR="367D1955">
        <w:rPr>
          <w:rFonts w:ascii="Arial" w:hAnsi="Arial" w:eastAsia="Arial" w:cs="Arial"/>
        </w:rPr>
        <w:t xml:space="preserve"> </w:t>
      </w:r>
      <w:r w:rsidRPr="65DAD7E0" w:rsidR="74859942">
        <w:rPr>
          <w:rFonts w:ascii="Arial" w:hAnsi="Arial" w:eastAsia="Arial" w:cs="Arial"/>
        </w:rPr>
        <w:t>of B</w:t>
      </w:r>
      <w:r w:rsidRPr="65DAD7E0" w:rsidR="0A702728">
        <w:rPr>
          <w:rFonts w:ascii="Arial" w:hAnsi="Arial" w:eastAsia="Arial" w:cs="Arial"/>
        </w:rPr>
        <w:t>D</w:t>
      </w:r>
      <w:r w:rsidRPr="65DAD7E0" w:rsidR="75DD49C9">
        <w:rPr>
          <w:rFonts w:ascii="Arial" w:hAnsi="Arial" w:eastAsia="Arial" w:cs="Arial"/>
        </w:rPr>
        <w:t xml:space="preserve"> patients had underlying health issues prior to their </w:t>
      </w:r>
      <w:r w:rsidRPr="65DAD7E0" w:rsidR="549BB520">
        <w:rPr>
          <w:rFonts w:ascii="Arial" w:hAnsi="Arial" w:eastAsia="Arial" w:cs="Arial"/>
        </w:rPr>
        <w:t>diagnosis</w:t>
      </w:r>
      <w:r w:rsidRPr="65DAD7E0" w:rsidR="75DD49C9">
        <w:rPr>
          <w:rFonts w:ascii="Arial" w:hAnsi="Arial" w:eastAsia="Arial" w:cs="Arial"/>
        </w:rPr>
        <w:t xml:space="preserve">. </w:t>
      </w:r>
      <w:r w:rsidRPr="65DAD7E0" w:rsidR="74E7982C">
        <w:rPr>
          <w:rFonts w:ascii="Arial" w:hAnsi="Arial" w:eastAsia="Arial" w:cs="Arial"/>
        </w:rPr>
        <w:t>The journal</w:t>
      </w:r>
      <w:r w:rsidRPr="65DAD7E0" w:rsidR="3CEDFB4B">
        <w:rPr>
          <w:rFonts w:ascii="Arial" w:hAnsi="Arial" w:eastAsia="Arial" w:cs="Arial"/>
          <w:color w:val="FF0000"/>
        </w:rPr>
        <w:t xml:space="preserve"> </w:t>
      </w:r>
      <w:r w:rsidRPr="65DAD7E0" w:rsidR="3CEDFB4B">
        <w:rPr>
          <w:rFonts w:ascii="Arial" w:hAnsi="Arial" w:eastAsia="Arial" w:cs="Arial"/>
        </w:rPr>
        <w:t>stated that w</w:t>
      </w:r>
      <w:r w:rsidRPr="65DAD7E0" w:rsidR="19E171BE">
        <w:rPr>
          <w:rFonts w:ascii="Arial" w:hAnsi="Arial" w:eastAsia="Arial" w:cs="Arial"/>
        </w:rPr>
        <w:t>hen a person has a long-term or chronic illness, it can take a t</w:t>
      </w:r>
      <w:r w:rsidRPr="65DAD7E0" w:rsidR="37C3B0AB">
        <w:rPr>
          <w:rFonts w:ascii="Arial" w:hAnsi="Arial" w:eastAsia="Arial" w:cs="Arial"/>
        </w:rPr>
        <w:t>o</w:t>
      </w:r>
      <w:r w:rsidRPr="65DAD7E0" w:rsidR="19E171BE">
        <w:rPr>
          <w:rFonts w:ascii="Arial" w:hAnsi="Arial" w:eastAsia="Arial" w:cs="Arial"/>
        </w:rPr>
        <w:t>ll on their phy</w:t>
      </w:r>
      <w:r w:rsidRPr="65DAD7E0" w:rsidR="062C5D7A">
        <w:rPr>
          <w:rFonts w:ascii="Arial" w:hAnsi="Arial" w:eastAsia="Arial" w:cs="Arial"/>
        </w:rPr>
        <w:t>sical and mental health especially if they are unfit to carry out daily activities.</w:t>
      </w:r>
      <w:r w:rsidRPr="65DAD7E0" w:rsidR="642D6D51">
        <w:rPr>
          <w:rFonts w:ascii="Arial" w:hAnsi="Arial" w:eastAsia="Arial" w:cs="Arial"/>
        </w:rPr>
        <w:t xml:space="preserve"> Not having control over your life because of an illness</w:t>
      </w:r>
      <w:r w:rsidRPr="65DAD7E0" w:rsidR="062C5D7A">
        <w:rPr>
          <w:rFonts w:ascii="Arial" w:hAnsi="Arial" w:eastAsia="Arial" w:cs="Arial"/>
        </w:rPr>
        <w:t xml:space="preserve"> can cause mild</w:t>
      </w:r>
      <w:r w:rsidRPr="65DAD7E0" w:rsidR="71D37B2A">
        <w:rPr>
          <w:rFonts w:ascii="Arial" w:hAnsi="Arial" w:eastAsia="Arial" w:cs="Arial"/>
        </w:rPr>
        <w:t xml:space="preserve"> or</w:t>
      </w:r>
      <w:r w:rsidRPr="65DAD7E0" w:rsidR="062C5D7A">
        <w:rPr>
          <w:rFonts w:ascii="Arial" w:hAnsi="Arial" w:eastAsia="Arial" w:cs="Arial"/>
        </w:rPr>
        <w:t xml:space="preserve"> </w:t>
      </w:r>
      <w:r w:rsidRPr="65DAD7E0" w:rsidR="3F0408D2">
        <w:rPr>
          <w:rFonts w:ascii="Arial" w:hAnsi="Arial" w:eastAsia="Arial" w:cs="Arial"/>
        </w:rPr>
        <w:t xml:space="preserve">severe </w:t>
      </w:r>
      <w:r w:rsidRPr="65DAD7E0" w:rsidR="062C5D7A">
        <w:rPr>
          <w:rFonts w:ascii="Arial" w:hAnsi="Arial" w:eastAsia="Arial" w:cs="Arial"/>
        </w:rPr>
        <w:t xml:space="preserve">depression </w:t>
      </w:r>
      <w:r w:rsidRPr="65DAD7E0" w:rsidR="76E24FB5">
        <w:rPr>
          <w:rFonts w:ascii="Arial" w:hAnsi="Arial" w:eastAsia="Arial" w:cs="Arial"/>
        </w:rPr>
        <w:t>which can lead to</w:t>
      </w:r>
      <w:r w:rsidRPr="65DAD7E0" w:rsidR="062C5D7A">
        <w:rPr>
          <w:rFonts w:ascii="Arial" w:hAnsi="Arial" w:eastAsia="Arial" w:cs="Arial"/>
        </w:rPr>
        <w:t xml:space="preserve"> BD.</w:t>
      </w:r>
      <w:r w:rsidRPr="65DAD7E0" w:rsidR="39536524">
        <w:rPr>
          <w:rFonts w:ascii="Arial" w:hAnsi="Arial" w:eastAsia="Arial" w:cs="Arial"/>
        </w:rPr>
        <w:t xml:space="preserve"> </w:t>
      </w:r>
      <w:r w:rsidRPr="65DAD7E0" w:rsidR="60D19982">
        <w:rPr>
          <w:rFonts w:ascii="Arial" w:hAnsi="Arial" w:eastAsia="Arial" w:cs="Arial"/>
        </w:rPr>
        <w:t xml:space="preserve">Furthermore, (2005) </w:t>
      </w:r>
      <w:r w:rsidRPr="65DAD7E0" w:rsidR="39536524">
        <w:rPr>
          <w:rFonts w:ascii="Arial" w:hAnsi="Arial" w:eastAsia="Arial" w:cs="Arial"/>
        </w:rPr>
        <w:t>BD is associated with many health problems including hypothyroidism, peptic ulcer, arthritis, diabetes, cardiovascular illness, and liver disease</w:t>
      </w:r>
      <w:r w:rsidRPr="65DAD7E0" w:rsidR="28569A8F">
        <w:rPr>
          <w:rFonts w:ascii="Arial" w:hAnsi="Arial" w:eastAsia="Arial" w:cs="Arial"/>
        </w:rPr>
        <w:t>.</w:t>
      </w:r>
    </w:p>
    <w:p w:rsidR="3D1635D7" w:rsidP="65DAD7E0" w:rsidRDefault="6687DC44" w14:paraId="020420BB" w14:textId="17710A21">
      <w:pPr>
        <w:spacing w:line="360" w:lineRule="auto"/>
        <w:rPr>
          <w:rFonts w:ascii="Arial" w:hAnsi="Arial" w:eastAsia="Arial" w:cs="Arial"/>
        </w:rPr>
      </w:pPr>
      <w:r w:rsidRPr="65DAD7E0" w:rsidR="1315B65A">
        <w:rPr>
          <w:rFonts w:ascii="Arial" w:hAnsi="Arial" w:eastAsia="Arial" w:cs="Arial"/>
        </w:rPr>
        <w:t xml:space="preserve">Financial struggles are related to BD. </w:t>
      </w:r>
      <w:r w:rsidRPr="65DAD7E0" w:rsidR="56719418">
        <w:rPr>
          <w:rFonts w:ascii="Arial" w:hAnsi="Arial" w:eastAsia="Arial" w:cs="Arial"/>
        </w:rPr>
        <w:t>D</w:t>
      </w:r>
      <w:r w:rsidRPr="65DAD7E0" w:rsidR="2252E169">
        <w:rPr>
          <w:rFonts w:ascii="Arial" w:hAnsi="Arial" w:eastAsia="Arial" w:cs="Arial"/>
        </w:rPr>
        <w:t>ebt</w:t>
      </w:r>
      <w:r w:rsidRPr="65DAD7E0" w:rsidR="593B6310">
        <w:rPr>
          <w:rFonts w:ascii="Arial" w:hAnsi="Arial" w:eastAsia="Arial" w:cs="Arial"/>
        </w:rPr>
        <w:t xml:space="preserve"> and major money problems</w:t>
      </w:r>
      <w:r w:rsidRPr="65DAD7E0" w:rsidR="2252E169">
        <w:rPr>
          <w:rFonts w:ascii="Arial" w:hAnsi="Arial" w:eastAsia="Arial" w:cs="Arial"/>
        </w:rPr>
        <w:t xml:space="preserve"> can cause</w:t>
      </w:r>
      <w:r w:rsidRPr="65DAD7E0" w:rsidR="4ACA48CB">
        <w:rPr>
          <w:rFonts w:ascii="Arial" w:hAnsi="Arial" w:eastAsia="Arial" w:cs="Arial"/>
        </w:rPr>
        <w:t xml:space="preserve"> mental health problems</w:t>
      </w:r>
      <w:r w:rsidRPr="65DAD7E0" w:rsidR="76D38BE8">
        <w:rPr>
          <w:rFonts w:ascii="Arial" w:hAnsi="Arial" w:eastAsia="Arial" w:cs="Arial"/>
        </w:rPr>
        <w:t xml:space="preserve"> and individuals may struggle to deal with the issue</w:t>
      </w:r>
      <w:r w:rsidRPr="65DAD7E0" w:rsidR="46FB32E5">
        <w:rPr>
          <w:rFonts w:ascii="Arial" w:hAnsi="Arial" w:eastAsia="Arial" w:cs="Arial"/>
        </w:rPr>
        <w:t>,</w:t>
      </w:r>
      <w:r w:rsidRPr="65DAD7E0" w:rsidR="76D38BE8">
        <w:rPr>
          <w:rFonts w:ascii="Arial" w:hAnsi="Arial" w:eastAsia="Arial" w:cs="Arial"/>
        </w:rPr>
        <w:t xml:space="preserve"> causing sleep deprivatio</w:t>
      </w:r>
      <w:r w:rsidRPr="65DAD7E0" w:rsidR="6C556A1E">
        <w:rPr>
          <w:rFonts w:ascii="Arial" w:hAnsi="Arial" w:eastAsia="Arial" w:cs="Arial"/>
        </w:rPr>
        <w:t>n,</w:t>
      </w:r>
      <w:r w:rsidRPr="65DAD7E0" w:rsidR="76D38BE8">
        <w:rPr>
          <w:rFonts w:ascii="Arial" w:hAnsi="Arial" w:eastAsia="Arial" w:cs="Arial"/>
        </w:rPr>
        <w:t xml:space="preserve"> stress</w:t>
      </w:r>
      <w:r w:rsidRPr="65DAD7E0" w:rsidR="1213A8A9">
        <w:rPr>
          <w:rFonts w:ascii="Arial" w:hAnsi="Arial" w:eastAsia="Arial" w:cs="Arial"/>
        </w:rPr>
        <w:t xml:space="preserve">, </w:t>
      </w:r>
      <w:r w:rsidRPr="65DAD7E0" w:rsidR="23A732DC">
        <w:rPr>
          <w:rFonts w:ascii="Arial" w:hAnsi="Arial" w:eastAsia="Arial" w:cs="Arial"/>
        </w:rPr>
        <w:t>suicid</w:t>
      </w:r>
      <w:r w:rsidRPr="65DAD7E0" w:rsidR="2150B206">
        <w:rPr>
          <w:rFonts w:ascii="Arial" w:hAnsi="Arial" w:eastAsia="Arial" w:cs="Arial"/>
        </w:rPr>
        <w:t>al</w:t>
      </w:r>
      <w:r w:rsidRPr="65DAD7E0" w:rsidR="23A732DC">
        <w:rPr>
          <w:rFonts w:ascii="Arial" w:hAnsi="Arial" w:eastAsia="Arial" w:cs="Arial"/>
        </w:rPr>
        <w:t xml:space="preserve"> thoughts</w:t>
      </w:r>
      <w:r w:rsidRPr="65DAD7E0" w:rsidR="4031F64C">
        <w:rPr>
          <w:rFonts w:ascii="Arial" w:hAnsi="Arial" w:eastAsia="Arial" w:cs="Arial"/>
        </w:rPr>
        <w:t>, which can lead to</w:t>
      </w:r>
      <w:r w:rsidRPr="65DAD7E0" w:rsidR="6326D1F9">
        <w:rPr>
          <w:rFonts w:ascii="Arial" w:hAnsi="Arial" w:eastAsia="Arial" w:cs="Arial"/>
        </w:rPr>
        <w:t xml:space="preserve"> </w:t>
      </w:r>
      <w:r w:rsidRPr="65DAD7E0" w:rsidR="4E399E79">
        <w:rPr>
          <w:rFonts w:ascii="Arial" w:hAnsi="Arial" w:eastAsia="Arial" w:cs="Arial"/>
        </w:rPr>
        <w:t xml:space="preserve">bipolar </w:t>
      </w:r>
      <w:r w:rsidRPr="65DAD7E0" w:rsidR="3CFC68D2">
        <w:rPr>
          <w:rFonts w:ascii="Arial" w:hAnsi="Arial" w:eastAsia="Arial" w:cs="Arial"/>
        </w:rPr>
        <w:t>disorder</w:t>
      </w:r>
      <w:r w:rsidRPr="65DAD7E0" w:rsidR="48433FE1">
        <w:rPr>
          <w:rFonts w:ascii="Arial" w:hAnsi="Arial" w:eastAsia="Arial" w:cs="Arial"/>
        </w:rPr>
        <w:t xml:space="preserve"> (Richardson, 201</w:t>
      </w:r>
      <w:r w:rsidRPr="65DAD7E0" w:rsidR="3E3CC266">
        <w:rPr>
          <w:rFonts w:ascii="Arial" w:hAnsi="Arial" w:eastAsia="Arial" w:cs="Arial"/>
        </w:rPr>
        <w:t>7</w:t>
      </w:r>
      <w:r w:rsidRPr="65DAD7E0" w:rsidR="48433FE1">
        <w:rPr>
          <w:rFonts w:ascii="Arial" w:hAnsi="Arial" w:eastAsia="Arial" w:cs="Arial"/>
        </w:rPr>
        <w:t xml:space="preserve">). </w:t>
      </w:r>
      <w:r w:rsidRPr="65DAD7E0" w:rsidR="29C09CD9">
        <w:rPr>
          <w:rFonts w:ascii="Arial" w:hAnsi="Arial" w:eastAsia="Arial" w:cs="Arial"/>
        </w:rPr>
        <w:t>Furthermore, B</w:t>
      </w:r>
      <w:r w:rsidRPr="65DAD7E0" w:rsidR="599A3D47">
        <w:rPr>
          <w:rFonts w:ascii="Arial" w:hAnsi="Arial" w:eastAsia="Arial" w:cs="Arial"/>
        </w:rPr>
        <w:t>D</w:t>
      </w:r>
      <w:r w:rsidRPr="65DAD7E0" w:rsidR="5FFE549E">
        <w:rPr>
          <w:rFonts w:ascii="Arial" w:hAnsi="Arial" w:eastAsia="Arial" w:cs="Arial"/>
        </w:rPr>
        <w:t xml:space="preserve"> </w:t>
      </w:r>
      <w:r w:rsidRPr="65DAD7E0" w:rsidR="29C09CD9">
        <w:rPr>
          <w:rFonts w:ascii="Arial" w:hAnsi="Arial" w:eastAsia="Arial" w:cs="Arial"/>
        </w:rPr>
        <w:t>patients can have a compulsive buying problem</w:t>
      </w:r>
      <w:r w:rsidRPr="65DAD7E0" w:rsidR="75E4C591">
        <w:rPr>
          <w:rFonts w:ascii="Arial" w:hAnsi="Arial" w:eastAsia="Arial" w:cs="Arial"/>
        </w:rPr>
        <w:t xml:space="preserve"> which may increase psychological factors including the need to achieve and low self-esteem, which are also common in people with </w:t>
      </w:r>
      <w:r w:rsidRPr="65DAD7E0" w:rsidR="516BF3A8">
        <w:rPr>
          <w:rFonts w:ascii="Arial" w:hAnsi="Arial" w:eastAsia="Arial" w:cs="Arial"/>
        </w:rPr>
        <w:t>B</w:t>
      </w:r>
      <w:r w:rsidRPr="65DAD7E0" w:rsidR="19897140">
        <w:rPr>
          <w:rFonts w:ascii="Arial" w:hAnsi="Arial" w:eastAsia="Arial" w:cs="Arial"/>
        </w:rPr>
        <w:t>D</w:t>
      </w:r>
      <w:r w:rsidRPr="65DAD7E0" w:rsidR="7E32EE7E">
        <w:rPr>
          <w:rFonts w:ascii="Arial" w:hAnsi="Arial" w:eastAsia="Arial" w:cs="Arial"/>
        </w:rPr>
        <w:t>. Moreover, it is also common for patients to comfort spend and buy unnecessary things, making them feel</w:t>
      </w:r>
      <w:r w:rsidRPr="65DAD7E0" w:rsidR="07F40DDB">
        <w:rPr>
          <w:rFonts w:ascii="Arial" w:hAnsi="Arial" w:eastAsia="Arial" w:cs="Arial"/>
        </w:rPr>
        <w:t xml:space="preserve"> good when they spend but</w:t>
      </w:r>
      <w:r w:rsidRPr="65DAD7E0" w:rsidR="55A63DA5">
        <w:rPr>
          <w:rFonts w:ascii="Arial" w:hAnsi="Arial" w:eastAsia="Arial" w:cs="Arial"/>
        </w:rPr>
        <w:t xml:space="preserve"> feeling depressed after</w:t>
      </w:r>
      <w:r w:rsidRPr="65DAD7E0" w:rsidR="4F65C048">
        <w:rPr>
          <w:rFonts w:ascii="Arial" w:hAnsi="Arial" w:eastAsia="Arial" w:cs="Arial"/>
        </w:rPr>
        <w:t xml:space="preserve"> (NHS, 2019).</w:t>
      </w:r>
      <w:r w:rsidRPr="65DAD7E0" w:rsidR="463B204D">
        <w:rPr>
          <w:rFonts w:ascii="Arial" w:hAnsi="Arial" w:eastAsia="Arial" w:cs="Arial"/>
        </w:rPr>
        <w:t xml:space="preserve"> However, </w:t>
      </w:r>
      <w:r w:rsidRPr="65DAD7E0" w:rsidR="463B204D">
        <w:rPr>
          <w:rFonts w:ascii="Arial" w:hAnsi="Arial" w:eastAsia="Arial" w:cs="Arial"/>
          <w:color w:val="212121"/>
        </w:rPr>
        <w:t>Richardson (2018) states that research ha</w:t>
      </w:r>
      <w:r w:rsidRPr="65DAD7E0" w:rsidR="27404A4E">
        <w:rPr>
          <w:rFonts w:ascii="Arial" w:hAnsi="Arial" w:eastAsia="Arial" w:cs="Arial"/>
          <w:color w:val="212121"/>
        </w:rPr>
        <w:t>s</w:t>
      </w:r>
      <w:r w:rsidRPr="65DAD7E0" w:rsidR="463B204D">
        <w:rPr>
          <w:rFonts w:ascii="Arial" w:hAnsi="Arial" w:eastAsia="Arial" w:cs="Arial"/>
          <w:color w:val="212121"/>
        </w:rPr>
        <w:t xml:space="preserve"> shown little evidence </w:t>
      </w:r>
      <w:r w:rsidRPr="65DAD7E0" w:rsidR="1543EFE4">
        <w:rPr>
          <w:rFonts w:ascii="Arial" w:hAnsi="Arial" w:eastAsia="Arial" w:cs="Arial"/>
          <w:color w:val="212121"/>
        </w:rPr>
        <w:t>on the link between finance and BP</w:t>
      </w:r>
      <w:r w:rsidRPr="65DAD7E0" w:rsidR="77082982">
        <w:rPr>
          <w:rFonts w:ascii="Arial" w:hAnsi="Arial" w:eastAsia="Arial" w:cs="Arial"/>
          <w:color w:val="212121"/>
        </w:rPr>
        <w:t>. There are other factors that are more likely to cause the illness</w:t>
      </w:r>
      <w:r w:rsidRPr="65DAD7E0" w:rsidR="4E7AD4D8">
        <w:rPr>
          <w:rFonts w:ascii="Arial" w:hAnsi="Arial" w:eastAsia="Arial" w:cs="Arial"/>
          <w:color w:val="212121"/>
        </w:rPr>
        <w:t xml:space="preserve"> and financial struggles are more likely to cause anxiety and </w:t>
      </w:r>
      <w:r w:rsidRPr="65DAD7E0" w:rsidR="53090BEA">
        <w:rPr>
          <w:rFonts w:ascii="Arial" w:hAnsi="Arial" w:eastAsia="Arial" w:cs="Arial"/>
          <w:color w:val="212121"/>
        </w:rPr>
        <w:t>depression.</w:t>
      </w:r>
      <w:r w:rsidRPr="65DAD7E0" w:rsidR="4E7AD4D8">
        <w:rPr>
          <w:rFonts w:ascii="Arial" w:hAnsi="Arial" w:eastAsia="Arial" w:cs="Arial"/>
          <w:color w:val="212121"/>
        </w:rPr>
        <w:t xml:space="preserve"> </w:t>
      </w:r>
    </w:p>
    <w:p w:rsidR="3D1635D7" w:rsidP="65DAD7E0" w:rsidRDefault="121E949A" w14:paraId="4FA960B5" w14:textId="15745520">
      <w:pPr>
        <w:spacing w:line="360" w:lineRule="auto"/>
        <w:rPr>
          <w:rFonts w:ascii="Arial" w:hAnsi="Arial" w:eastAsia="Arial" w:cs="Arial"/>
        </w:rPr>
      </w:pPr>
      <w:r w:rsidRPr="65DAD7E0" w:rsidR="134665C2">
        <w:rPr>
          <w:rFonts w:ascii="Arial" w:hAnsi="Arial" w:eastAsia="Arial" w:cs="Arial"/>
        </w:rPr>
        <w:t xml:space="preserve"> </w:t>
      </w:r>
      <w:r w:rsidRPr="65DAD7E0" w:rsidR="6E3CEF1A">
        <w:rPr>
          <w:rFonts w:ascii="Arial" w:hAnsi="Arial" w:eastAsia="Arial" w:cs="Arial"/>
        </w:rPr>
        <w:t xml:space="preserve">A </w:t>
      </w:r>
      <w:r w:rsidRPr="65DAD7E0" w:rsidR="7817EACB">
        <w:rPr>
          <w:rFonts w:ascii="Arial" w:hAnsi="Arial" w:eastAsia="Arial" w:cs="Arial"/>
        </w:rPr>
        <w:t>breakup</w:t>
      </w:r>
      <w:r w:rsidRPr="65DAD7E0" w:rsidR="6E3CEF1A">
        <w:rPr>
          <w:rFonts w:ascii="Arial" w:hAnsi="Arial" w:eastAsia="Arial" w:cs="Arial"/>
        </w:rPr>
        <w:t>, divorce or an abusive relationship ca</w:t>
      </w:r>
      <w:r w:rsidRPr="65DAD7E0" w:rsidR="4BDE7267">
        <w:rPr>
          <w:rFonts w:ascii="Arial" w:hAnsi="Arial" w:eastAsia="Arial" w:cs="Arial"/>
        </w:rPr>
        <w:t>n cause</w:t>
      </w:r>
      <w:r w:rsidRPr="65DAD7E0" w:rsidR="6E3CEF1A">
        <w:rPr>
          <w:rFonts w:ascii="Arial" w:hAnsi="Arial" w:eastAsia="Arial" w:cs="Arial"/>
        </w:rPr>
        <w:t xml:space="preserve"> </w:t>
      </w:r>
      <w:r w:rsidRPr="65DAD7E0" w:rsidR="0210B861">
        <w:rPr>
          <w:rFonts w:ascii="Arial" w:hAnsi="Arial" w:eastAsia="Arial" w:cs="Arial"/>
        </w:rPr>
        <w:t>B</w:t>
      </w:r>
      <w:r w:rsidRPr="65DAD7E0" w:rsidR="6BB2D089">
        <w:rPr>
          <w:rFonts w:ascii="Arial" w:hAnsi="Arial" w:eastAsia="Arial" w:cs="Arial"/>
        </w:rPr>
        <w:t>D</w:t>
      </w:r>
      <w:r w:rsidRPr="65DAD7E0" w:rsidR="7DB20D59">
        <w:rPr>
          <w:rFonts w:ascii="Arial" w:hAnsi="Arial" w:eastAsia="Arial" w:cs="Arial"/>
        </w:rPr>
        <w:t>, it</w:t>
      </w:r>
      <w:r w:rsidRPr="65DAD7E0" w:rsidR="0210B861">
        <w:rPr>
          <w:rFonts w:ascii="Arial" w:hAnsi="Arial" w:eastAsia="Arial" w:cs="Arial"/>
        </w:rPr>
        <w:t xml:space="preserve"> can </w:t>
      </w:r>
      <w:r w:rsidRPr="65DAD7E0" w:rsidR="4374F442">
        <w:rPr>
          <w:rFonts w:ascii="Arial" w:hAnsi="Arial" w:eastAsia="Arial" w:cs="Arial"/>
        </w:rPr>
        <w:t>affect</w:t>
      </w:r>
      <w:r w:rsidRPr="65DAD7E0" w:rsidR="0210B861">
        <w:rPr>
          <w:rFonts w:ascii="Arial" w:hAnsi="Arial" w:eastAsia="Arial" w:cs="Arial"/>
        </w:rPr>
        <w:t xml:space="preserve"> </w:t>
      </w:r>
      <w:r w:rsidRPr="65DAD7E0" w:rsidR="0987DFAB">
        <w:rPr>
          <w:rFonts w:ascii="Arial" w:hAnsi="Arial" w:eastAsia="Arial" w:cs="Arial"/>
        </w:rPr>
        <w:t>the</w:t>
      </w:r>
      <w:r w:rsidRPr="65DAD7E0" w:rsidR="0210B861">
        <w:rPr>
          <w:rFonts w:ascii="Arial" w:hAnsi="Arial" w:eastAsia="Arial" w:cs="Arial"/>
        </w:rPr>
        <w:t xml:space="preserve"> way a person think</w:t>
      </w:r>
      <w:r w:rsidRPr="65DAD7E0" w:rsidR="42880C77">
        <w:rPr>
          <w:rFonts w:ascii="Arial" w:hAnsi="Arial" w:eastAsia="Arial" w:cs="Arial"/>
        </w:rPr>
        <w:t>s</w:t>
      </w:r>
      <w:r w:rsidRPr="65DAD7E0" w:rsidR="0210B861">
        <w:rPr>
          <w:rFonts w:ascii="Arial" w:hAnsi="Arial" w:eastAsia="Arial" w:cs="Arial"/>
        </w:rPr>
        <w:t xml:space="preserve">, </w:t>
      </w:r>
      <w:r w:rsidRPr="65DAD7E0" w:rsidR="51406550">
        <w:rPr>
          <w:rFonts w:ascii="Arial" w:hAnsi="Arial" w:eastAsia="Arial" w:cs="Arial"/>
        </w:rPr>
        <w:t>feels,</w:t>
      </w:r>
      <w:r w:rsidRPr="65DAD7E0" w:rsidR="0210B861">
        <w:rPr>
          <w:rFonts w:ascii="Arial" w:hAnsi="Arial" w:eastAsia="Arial" w:cs="Arial"/>
        </w:rPr>
        <w:t xml:space="preserve"> and behaves. </w:t>
      </w:r>
      <w:r w:rsidRPr="65DAD7E0" w:rsidR="1B9D4945">
        <w:rPr>
          <w:rFonts w:ascii="Arial" w:hAnsi="Arial" w:eastAsia="Arial" w:cs="Arial"/>
        </w:rPr>
        <w:t xml:space="preserve">The struggles can make a person feel insecure, </w:t>
      </w:r>
      <w:r w:rsidRPr="65DAD7E0" w:rsidR="59AF7B71">
        <w:rPr>
          <w:rFonts w:ascii="Arial" w:hAnsi="Arial" w:eastAsia="Arial" w:cs="Arial"/>
        </w:rPr>
        <w:t>unwanted,</w:t>
      </w:r>
      <w:r w:rsidRPr="65DAD7E0" w:rsidR="1B9D4945">
        <w:rPr>
          <w:rFonts w:ascii="Arial" w:hAnsi="Arial" w:eastAsia="Arial" w:cs="Arial"/>
        </w:rPr>
        <w:t xml:space="preserve"> and miserable which can develop in</w:t>
      </w:r>
      <w:r w:rsidRPr="65DAD7E0" w:rsidR="549CDEB1">
        <w:rPr>
          <w:rFonts w:ascii="Arial" w:hAnsi="Arial" w:eastAsia="Arial" w:cs="Arial"/>
        </w:rPr>
        <w:t>to</w:t>
      </w:r>
      <w:r w:rsidRPr="65DAD7E0" w:rsidR="1B9D4945">
        <w:rPr>
          <w:rFonts w:ascii="Arial" w:hAnsi="Arial" w:eastAsia="Arial" w:cs="Arial"/>
        </w:rPr>
        <w:t xml:space="preserve"> BP </w:t>
      </w:r>
      <w:r w:rsidRPr="65DAD7E0" w:rsidR="37F2BF00">
        <w:rPr>
          <w:rFonts w:ascii="Arial" w:hAnsi="Arial" w:eastAsia="Arial" w:cs="Arial"/>
        </w:rPr>
        <w:t>(</w:t>
      </w:r>
      <w:r w:rsidRPr="65DAD7E0" w:rsidR="2731047F">
        <w:rPr>
          <w:rFonts w:ascii="Arial" w:hAnsi="Arial" w:eastAsia="Arial" w:cs="Arial"/>
        </w:rPr>
        <w:t>Walid</w:t>
      </w:r>
      <w:r w:rsidRPr="65DAD7E0" w:rsidR="29903B49">
        <w:rPr>
          <w:rFonts w:ascii="Arial" w:hAnsi="Arial" w:eastAsia="Arial" w:cs="Arial"/>
        </w:rPr>
        <w:t>,</w:t>
      </w:r>
      <w:r w:rsidRPr="65DAD7E0" w:rsidR="2731047F">
        <w:rPr>
          <w:rFonts w:ascii="Arial" w:hAnsi="Arial" w:eastAsia="Arial" w:cs="Arial"/>
        </w:rPr>
        <w:t xml:space="preserve"> 2011)</w:t>
      </w:r>
      <w:r w:rsidRPr="65DAD7E0" w:rsidR="00C7466C">
        <w:rPr>
          <w:rFonts w:ascii="Arial" w:hAnsi="Arial" w:eastAsia="Arial" w:cs="Arial"/>
        </w:rPr>
        <w:t xml:space="preserve">. </w:t>
      </w:r>
      <w:r w:rsidRPr="65DAD7E0" w:rsidR="4D21B2DC">
        <w:rPr>
          <w:rFonts w:ascii="Arial" w:hAnsi="Arial" w:eastAsia="Arial" w:cs="Arial"/>
        </w:rPr>
        <w:t xml:space="preserve">When a long-term marriage fails this can make a person </w:t>
      </w:r>
      <w:r w:rsidRPr="65DAD7E0" w:rsidR="5FB927DC">
        <w:rPr>
          <w:rFonts w:ascii="Arial" w:hAnsi="Arial" w:eastAsia="Arial" w:cs="Arial"/>
        </w:rPr>
        <w:t xml:space="preserve">sad and grieve and emotionally unstable, and </w:t>
      </w:r>
      <w:r w:rsidRPr="65DAD7E0" w:rsidR="00D344E4">
        <w:rPr>
          <w:rFonts w:ascii="Arial" w:hAnsi="Arial" w:eastAsia="Arial" w:cs="Arial"/>
        </w:rPr>
        <w:t xml:space="preserve">if </w:t>
      </w:r>
      <w:r w:rsidRPr="65DAD7E0" w:rsidR="5FB927DC">
        <w:rPr>
          <w:rFonts w:ascii="Arial" w:hAnsi="Arial" w:eastAsia="Arial" w:cs="Arial"/>
        </w:rPr>
        <w:t>they are unable to move on with their lives and experienced</w:t>
      </w:r>
      <w:r w:rsidRPr="65DAD7E0" w:rsidR="3271D4FD">
        <w:rPr>
          <w:rFonts w:ascii="Arial" w:hAnsi="Arial" w:eastAsia="Arial" w:cs="Arial"/>
        </w:rPr>
        <w:t xml:space="preserve"> trauma</w:t>
      </w:r>
      <w:r w:rsidRPr="65DAD7E0" w:rsidR="41A9C2B1">
        <w:rPr>
          <w:rFonts w:ascii="Arial" w:hAnsi="Arial" w:eastAsia="Arial" w:cs="Arial"/>
        </w:rPr>
        <w:t xml:space="preserve"> in the relationship,</w:t>
      </w:r>
      <w:r w:rsidRPr="65DAD7E0" w:rsidR="3271D4FD">
        <w:rPr>
          <w:rFonts w:ascii="Arial" w:hAnsi="Arial" w:eastAsia="Arial" w:cs="Arial"/>
        </w:rPr>
        <w:t xml:space="preserve"> it can lead to BD</w:t>
      </w:r>
      <w:r w:rsidRPr="65DAD7E0" w:rsidR="3CE822D8">
        <w:rPr>
          <w:rFonts w:ascii="Arial" w:hAnsi="Arial" w:eastAsia="Arial" w:cs="Arial"/>
        </w:rPr>
        <w:t xml:space="preserve"> (</w:t>
      </w:r>
      <w:hyperlink r:id="R3d2f8078fb434c6f">
        <w:r w:rsidRPr="65DAD7E0" w:rsidR="3CE822D8">
          <w:rPr>
            <w:rStyle w:val="Hyperlink"/>
            <w:rFonts w:ascii="Arial" w:hAnsi="Arial" w:eastAsia="Arial" w:cs="Arial"/>
            <w:color w:val="auto"/>
          </w:rPr>
          <w:t>Grover</w:t>
        </w:r>
      </w:hyperlink>
      <w:r w:rsidRPr="65DAD7E0" w:rsidR="3CE822D8">
        <w:rPr>
          <w:rFonts w:ascii="Arial" w:hAnsi="Arial" w:eastAsia="Arial" w:cs="Arial"/>
        </w:rPr>
        <w:t>,</w:t>
      </w:r>
      <w:hyperlink r:id="R87f3cb7b57b44d25">
        <w:r w:rsidRPr="65DAD7E0" w:rsidR="3CE822D8">
          <w:rPr>
            <w:rStyle w:val="Hyperlink"/>
            <w:rFonts w:ascii="Arial" w:hAnsi="Arial" w:eastAsia="Arial" w:cs="Arial"/>
            <w:color w:val="auto"/>
          </w:rPr>
          <w:t xml:space="preserve"> Nehra</w:t>
        </w:r>
      </w:hyperlink>
      <w:r w:rsidRPr="65DAD7E0" w:rsidR="3CE822D8">
        <w:rPr>
          <w:rFonts w:ascii="Arial" w:hAnsi="Arial" w:eastAsia="Arial" w:cs="Arial"/>
        </w:rPr>
        <w:t>, et al. 2017</w:t>
      </w:r>
      <w:r w:rsidRPr="65DAD7E0" w:rsidR="241FF2EA">
        <w:rPr>
          <w:rFonts w:ascii="Arial" w:hAnsi="Arial" w:eastAsia="Arial" w:cs="Arial"/>
        </w:rPr>
        <w:t>).</w:t>
      </w:r>
    </w:p>
    <w:p w:rsidR="3D1635D7" w:rsidP="65DAD7E0" w:rsidRDefault="3E86FB45" w14:paraId="0AE30AC7" w14:textId="5AE285CF">
      <w:pPr>
        <w:spacing w:line="360" w:lineRule="auto"/>
        <w:rPr>
          <w:rFonts w:ascii="Arial" w:hAnsi="Arial" w:eastAsia="Arial" w:cs="Arial"/>
        </w:rPr>
      </w:pPr>
      <w:r w:rsidRPr="65DAD7E0" w:rsidR="51475535">
        <w:rPr>
          <w:rFonts w:ascii="Arial" w:hAnsi="Arial" w:eastAsia="Arial" w:cs="Arial"/>
        </w:rPr>
        <w:t xml:space="preserve"> </w:t>
      </w:r>
      <w:r w:rsidRPr="65DAD7E0" w:rsidR="75240B25">
        <w:rPr>
          <w:rFonts w:ascii="Arial" w:hAnsi="Arial" w:eastAsia="Arial" w:cs="Arial"/>
        </w:rPr>
        <w:t>Experiencing sexual and physical abuse especially as a child can lead to B</w:t>
      </w:r>
      <w:r w:rsidRPr="65DAD7E0" w:rsidR="276DCBA0">
        <w:rPr>
          <w:rFonts w:ascii="Arial" w:hAnsi="Arial" w:eastAsia="Arial" w:cs="Arial"/>
        </w:rPr>
        <w:t>D</w:t>
      </w:r>
      <w:r w:rsidRPr="65DAD7E0" w:rsidR="00C01298">
        <w:rPr>
          <w:rFonts w:ascii="Arial" w:hAnsi="Arial" w:eastAsia="Arial" w:cs="Arial"/>
        </w:rPr>
        <w:t xml:space="preserve">. </w:t>
      </w:r>
      <w:r w:rsidRPr="65DAD7E0" w:rsidR="45151FD0">
        <w:rPr>
          <w:rFonts w:ascii="Arial" w:hAnsi="Arial" w:eastAsia="Arial" w:cs="Arial"/>
        </w:rPr>
        <w:t>I</w:t>
      </w:r>
      <w:r w:rsidRPr="65DAD7E0" w:rsidR="00C01298">
        <w:rPr>
          <w:rFonts w:ascii="Arial" w:hAnsi="Arial" w:eastAsia="Arial" w:cs="Arial"/>
        </w:rPr>
        <w:t xml:space="preserve">t can trigger an earlier onset of the disease and patients may also suffer from alcohol and </w:t>
      </w:r>
      <w:r w:rsidRPr="65DAD7E0" w:rsidR="7CCFB8C4">
        <w:rPr>
          <w:rFonts w:ascii="Arial" w:hAnsi="Arial" w:eastAsia="Arial" w:cs="Arial"/>
        </w:rPr>
        <w:t>substance</w:t>
      </w:r>
      <w:r w:rsidRPr="65DAD7E0" w:rsidR="00C01298">
        <w:rPr>
          <w:rFonts w:ascii="Arial" w:hAnsi="Arial" w:eastAsia="Arial" w:cs="Arial"/>
        </w:rPr>
        <w:t xml:space="preserve"> abuse in later </w:t>
      </w:r>
      <w:r w:rsidRPr="65DAD7E0" w:rsidR="2C9F0959">
        <w:rPr>
          <w:rFonts w:ascii="Arial" w:hAnsi="Arial" w:eastAsia="Arial" w:cs="Arial"/>
        </w:rPr>
        <w:t>life (</w:t>
      </w:r>
      <w:hyperlink r:id="R7af3f2a0095b4926">
        <w:r w:rsidRPr="65DAD7E0" w:rsidR="52D5DD2D">
          <w:rPr>
            <w:rStyle w:val="Hyperlink"/>
            <w:rFonts w:ascii="Arial" w:hAnsi="Arial" w:eastAsia="Arial" w:cs="Arial"/>
            <w:color w:val="auto"/>
          </w:rPr>
          <w:t>Hyun</w:t>
        </w:r>
      </w:hyperlink>
      <w:r w:rsidRPr="65DAD7E0" w:rsidR="52D5DD2D">
        <w:rPr>
          <w:rFonts w:ascii="Arial" w:hAnsi="Arial" w:eastAsia="Arial" w:cs="Arial"/>
        </w:rPr>
        <w:t>,</w:t>
      </w:r>
      <w:r w:rsidRPr="65DAD7E0" w:rsidR="6D28EA61">
        <w:rPr>
          <w:rFonts w:ascii="Arial" w:hAnsi="Arial" w:eastAsia="Arial" w:cs="Arial"/>
        </w:rPr>
        <w:t xml:space="preserve"> </w:t>
      </w:r>
      <w:r w:rsidRPr="65DAD7E0" w:rsidR="52D5DD2D">
        <w:rPr>
          <w:rFonts w:ascii="Arial" w:hAnsi="Arial" w:eastAsia="Arial" w:cs="Arial"/>
        </w:rPr>
        <w:t>2001)</w:t>
      </w:r>
      <w:r w:rsidRPr="65DAD7E0" w:rsidR="4FE06C37">
        <w:rPr>
          <w:rFonts w:ascii="Arial" w:hAnsi="Arial" w:eastAsia="Arial" w:cs="Arial"/>
        </w:rPr>
        <w:t>.</w:t>
      </w:r>
      <w:r w:rsidRPr="65DAD7E0" w:rsidR="52D5DD2D">
        <w:rPr>
          <w:rFonts w:ascii="Arial" w:hAnsi="Arial" w:eastAsia="Arial" w:cs="Arial"/>
          <w:color w:val="8B8B8B"/>
        </w:rPr>
        <w:t xml:space="preserve"> </w:t>
      </w:r>
      <w:r w:rsidRPr="65DAD7E0" w:rsidR="5FFCAF5E">
        <w:rPr>
          <w:rFonts w:ascii="Arial" w:hAnsi="Arial" w:eastAsia="Arial" w:cs="Arial"/>
        </w:rPr>
        <w:t xml:space="preserve">However, </w:t>
      </w:r>
      <w:r w:rsidRPr="65DAD7E0" w:rsidR="44E47E06">
        <w:rPr>
          <w:rFonts w:ascii="Arial" w:hAnsi="Arial" w:eastAsia="Arial" w:cs="Arial"/>
        </w:rPr>
        <w:t xml:space="preserve">Lowry, F (2013) </w:t>
      </w:r>
      <w:r w:rsidRPr="65DAD7E0" w:rsidR="5FFCAF5E">
        <w:rPr>
          <w:rFonts w:ascii="Arial" w:hAnsi="Arial" w:eastAsia="Arial" w:cs="Arial"/>
        </w:rPr>
        <w:t>claims that only emotional abuse is associated to BP</w:t>
      </w:r>
      <w:r w:rsidRPr="65DAD7E0" w:rsidR="7C64CD79">
        <w:rPr>
          <w:rFonts w:ascii="Arial" w:hAnsi="Arial" w:eastAsia="Arial" w:cs="Arial"/>
        </w:rPr>
        <w:t xml:space="preserve"> and people who suffer from emotional abuse as a child are more likely to have BP in adulthood. </w:t>
      </w:r>
      <w:r w:rsidRPr="65DAD7E0" w:rsidR="3C2C0A05">
        <w:rPr>
          <w:rFonts w:ascii="Arial" w:hAnsi="Arial" w:eastAsia="Arial" w:cs="Arial"/>
        </w:rPr>
        <w:t>The study also suggests that children under the age of 5 who exp</w:t>
      </w:r>
      <w:r w:rsidRPr="65DAD7E0" w:rsidR="3E0DCC4F">
        <w:rPr>
          <w:rFonts w:ascii="Arial" w:hAnsi="Arial" w:eastAsia="Arial" w:cs="Arial"/>
        </w:rPr>
        <w:t>erience emotional trauma are</w:t>
      </w:r>
      <w:r w:rsidRPr="65DAD7E0" w:rsidR="5BE82FED">
        <w:rPr>
          <w:rFonts w:ascii="Arial" w:hAnsi="Arial" w:eastAsia="Arial" w:cs="Arial"/>
        </w:rPr>
        <w:t xml:space="preserve"> at the highest risk of developing</w:t>
      </w:r>
      <w:r w:rsidRPr="65DAD7E0" w:rsidR="3E0DCC4F">
        <w:rPr>
          <w:rFonts w:ascii="Arial" w:hAnsi="Arial" w:eastAsia="Arial" w:cs="Arial"/>
        </w:rPr>
        <w:t xml:space="preserve"> B</w:t>
      </w:r>
      <w:r w:rsidRPr="65DAD7E0" w:rsidR="1C89605C">
        <w:rPr>
          <w:rFonts w:ascii="Arial" w:hAnsi="Arial" w:eastAsia="Arial" w:cs="Arial"/>
        </w:rPr>
        <w:t>D</w:t>
      </w:r>
      <w:r w:rsidRPr="65DAD7E0" w:rsidR="3E0DCC4F">
        <w:rPr>
          <w:rFonts w:ascii="Arial" w:hAnsi="Arial" w:eastAsia="Arial" w:cs="Arial"/>
        </w:rPr>
        <w:t xml:space="preserve">. </w:t>
      </w:r>
    </w:p>
    <w:p w:rsidR="3D1635D7" w:rsidP="65DAD7E0" w:rsidRDefault="64B069E0" w14:paraId="79918AF5" w14:textId="74A985FA">
      <w:pPr>
        <w:spacing w:line="360" w:lineRule="auto"/>
        <w:rPr>
          <w:rFonts w:ascii="Arial" w:hAnsi="Arial" w:eastAsia="Arial" w:cs="Arial"/>
          <w:color w:val="FF0000"/>
        </w:rPr>
      </w:pPr>
      <w:r w:rsidRPr="65DAD7E0" w:rsidR="6C5CE5E6">
        <w:rPr>
          <w:rFonts w:ascii="Arial" w:hAnsi="Arial" w:eastAsia="Arial" w:cs="Arial"/>
          <w:color w:val="181817"/>
        </w:rPr>
        <w:t>Hosang</w:t>
      </w:r>
      <w:r w:rsidRPr="65DAD7E0" w:rsidR="0EE3E731">
        <w:rPr>
          <w:rFonts w:ascii="Arial" w:hAnsi="Arial" w:eastAsia="Arial" w:cs="Arial"/>
          <w:color w:val="181817"/>
        </w:rPr>
        <w:t xml:space="preserve"> at </w:t>
      </w:r>
      <w:proofErr w:type="gramStart"/>
      <w:r w:rsidRPr="65DAD7E0" w:rsidR="0EE3E731">
        <w:rPr>
          <w:rFonts w:ascii="Arial" w:hAnsi="Arial" w:eastAsia="Arial" w:cs="Arial"/>
          <w:color w:val="181817"/>
        </w:rPr>
        <w:t>al</w:t>
      </w:r>
      <w:proofErr w:type="gramEnd"/>
      <w:r w:rsidRPr="65DAD7E0" w:rsidR="6C5CE5E6">
        <w:rPr>
          <w:rFonts w:ascii="Arial" w:hAnsi="Arial" w:eastAsia="Arial" w:cs="Arial"/>
          <w:color w:val="181817"/>
        </w:rPr>
        <w:t xml:space="preserve"> </w:t>
      </w:r>
      <w:r w:rsidRPr="65DAD7E0" w:rsidR="48490BEF">
        <w:rPr>
          <w:rFonts w:ascii="Arial" w:hAnsi="Arial" w:eastAsia="Arial" w:cs="Arial"/>
          <w:color w:val="181817"/>
        </w:rPr>
        <w:t>(</w:t>
      </w:r>
      <w:r w:rsidRPr="65DAD7E0" w:rsidR="6C5CE5E6">
        <w:rPr>
          <w:rFonts w:ascii="Arial" w:hAnsi="Arial" w:eastAsia="Arial" w:cs="Arial"/>
          <w:color w:val="181817"/>
        </w:rPr>
        <w:t>2012</w:t>
      </w:r>
      <w:r w:rsidRPr="65DAD7E0" w:rsidR="6295A539">
        <w:rPr>
          <w:rFonts w:ascii="Arial" w:hAnsi="Arial" w:eastAsia="Arial" w:cs="Arial"/>
          <w:color w:val="181817"/>
        </w:rPr>
        <w:t>)</w:t>
      </w:r>
      <w:r w:rsidRPr="65DAD7E0" w:rsidR="6C5CE5E6">
        <w:rPr>
          <w:rFonts w:ascii="Arial" w:hAnsi="Arial" w:eastAsia="Arial" w:cs="Arial"/>
          <w:color w:val="181817"/>
        </w:rPr>
        <w:t xml:space="preserve"> reported that major life stress may be a consequence of BP. </w:t>
      </w:r>
      <w:r w:rsidRPr="65DAD7E0" w:rsidR="2E449269">
        <w:rPr>
          <w:rFonts w:ascii="Arial" w:hAnsi="Arial" w:eastAsia="Arial" w:cs="Arial"/>
          <w:color w:val="181817"/>
        </w:rPr>
        <w:t>Unexpected death of a loved on</w:t>
      </w:r>
      <w:r w:rsidRPr="65DAD7E0" w:rsidR="01095EF4">
        <w:rPr>
          <w:rFonts w:ascii="Arial" w:hAnsi="Arial" w:eastAsia="Arial" w:cs="Arial"/>
          <w:color w:val="181817"/>
        </w:rPr>
        <w:t>e</w:t>
      </w:r>
      <w:r w:rsidRPr="65DAD7E0" w:rsidR="2E449269">
        <w:rPr>
          <w:rFonts w:ascii="Arial" w:hAnsi="Arial" w:eastAsia="Arial" w:cs="Arial"/>
          <w:color w:val="181817"/>
        </w:rPr>
        <w:t xml:space="preserve"> can cause a manic</w:t>
      </w:r>
      <w:r w:rsidRPr="65DAD7E0" w:rsidR="17730148">
        <w:rPr>
          <w:rFonts w:ascii="Arial" w:hAnsi="Arial" w:eastAsia="Arial" w:cs="Arial"/>
          <w:color w:val="181817"/>
        </w:rPr>
        <w:t xml:space="preserve"> episode</w:t>
      </w:r>
      <w:r w:rsidRPr="65DAD7E0" w:rsidR="1F0A1BCE">
        <w:rPr>
          <w:rFonts w:ascii="Arial" w:hAnsi="Arial" w:eastAsia="Arial" w:cs="Arial"/>
          <w:color w:val="181817"/>
        </w:rPr>
        <w:t>. This is also known as ‘bereavement mania</w:t>
      </w:r>
      <w:proofErr w:type="gramStart"/>
      <w:r w:rsidRPr="65DAD7E0" w:rsidR="1F0A1BCE">
        <w:rPr>
          <w:rFonts w:ascii="Arial" w:hAnsi="Arial" w:eastAsia="Arial" w:cs="Arial"/>
          <w:color w:val="181817"/>
        </w:rPr>
        <w:t>’</w:t>
      </w:r>
      <w:r w:rsidRPr="65DAD7E0" w:rsidR="7DB00F04">
        <w:rPr>
          <w:rFonts w:ascii="Arial" w:hAnsi="Arial" w:eastAsia="Arial" w:cs="Arial"/>
          <w:color w:val="181817"/>
        </w:rPr>
        <w:t>(</w:t>
      </w:r>
      <w:proofErr w:type="gramEnd"/>
      <w:r w:rsidRPr="65DAD7E0" w:rsidR="7DB00F04">
        <w:rPr>
          <w:rFonts w:ascii="Arial" w:hAnsi="Arial" w:eastAsia="Arial" w:cs="Arial"/>
          <w:color w:val="181817"/>
        </w:rPr>
        <w:t>Carmassi</w:t>
      </w:r>
      <w:r w:rsidRPr="65DAD7E0" w:rsidR="147CA978">
        <w:rPr>
          <w:rFonts w:ascii="Arial" w:hAnsi="Arial" w:eastAsia="Arial" w:cs="Arial"/>
          <w:color w:val="181817"/>
        </w:rPr>
        <w:t xml:space="preserve"> </w:t>
      </w:r>
      <w:r w:rsidRPr="65DAD7E0" w:rsidR="7DB00F04">
        <w:rPr>
          <w:rFonts w:ascii="Arial" w:hAnsi="Arial" w:eastAsia="Arial" w:cs="Arial"/>
          <w:color w:val="181817"/>
        </w:rPr>
        <w:t>et al,</w:t>
      </w:r>
      <w:r w:rsidRPr="65DAD7E0" w:rsidR="29E676A6">
        <w:rPr>
          <w:rFonts w:ascii="Arial" w:hAnsi="Arial" w:eastAsia="Arial" w:cs="Arial"/>
          <w:color w:val="181817"/>
        </w:rPr>
        <w:t xml:space="preserve"> </w:t>
      </w:r>
      <w:r w:rsidRPr="65DAD7E0" w:rsidR="6EC1ACFB">
        <w:rPr>
          <w:rFonts w:ascii="Arial" w:hAnsi="Arial" w:eastAsia="Arial" w:cs="Arial"/>
          <w:color w:val="181817"/>
        </w:rPr>
        <w:t xml:space="preserve">2012). </w:t>
      </w:r>
      <w:r w:rsidRPr="65DAD7E0" w:rsidR="5235C706">
        <w:rPr>
          <w:rFonts w:ascii="Arial" w:hAnsi="Arial" w:eastAsia="Arial" w:cs="Arial"/>
          <w:color w:val="181817"/>
        </w:rPr>
        <w:t xml:space="preserve">However, </w:t>
      </w:r>
      <w:proofErr w:type="spellStart"/>
      <w:r w:rsidRPr="65DAD7E0" w:rsidR="5235C706">
        <w:rPr>
          <w:rFonts w:ascii="Arial" w:hAnsi="Arial" w:eastAsia="Arial" w:cs="Arial"/>
          <w:color w:val="181817"/>
        </w:rPr>
        <w:t>Carmass</w:t>
      </w:r>
      <w:proofErr w:type="spellEnd"/>
      <w:r w:rsidRPr="65DAD7E0" w:rsidR="5235C706">
        <w:rPr>
          <w:rFonts w:ascii="Arial" w:hAnsi="Arial" w:eastAsia="Arial" w:cs="Arial"/>
          <w:color w:val="181817"/>
        </w:rPr>
        <w:t xml:space="preserve"> at </w:t>
      </w:r>
      <w:proofErr w:type="gramStart"/>
      <w:r w:rsidRPr="65DAD7E0" w:rsidR="5235C706">
        <w:rPr>
          <w:rFonts w:ascii="Arial" w:hAnsi="Arial" w:eastAsia="Arial" w:cs="Arial"/>
          <w:color w:val="181817"/>
        </w:rPr>
        <w:t>al</w:t>
      </w:r>
      <w:proofErr w:type="gramEnd"/>
      <w:r w:rsidRPr="65DAD7E0" w:rsidR="5235C706">
        <w:rPr>
          <w:rFonts w:ascii="Arial" w:hAnsi="Arial" w:eastAsia="Arial" w:cs="Arial"/>
          <w:color w:val="181817"/>
        </w:rPr>
        <w:t xml:space="preserve"> (2020) stud</w:t>
      </w:r>
      <w:r w:rsidRPr="65DAD7E0" w:rsidR="60D490C4">
        <w:rPr>
          <w:rFonts w:ascii="Arial" w:hAnsi="Arial" w:eastAsia="Arial" w:cs="Arial"/>
          <w:color w:val="181817"/>
        </w:rPr>
        <w:t>y</w:t>
      </w:r>
      <w:r w:rsidRPr="65DAD7E0" w:rsidR="5235C706">
        <w:rPr>
          <w:rFonts w:ascii="Arial" w:hAnsi="Arial" w:eastAsia="Arial" w:cs="Arial"/>
          <w:color w:val="181817"/>
        </w:rPr>
        <w:t xml:space="preserve"> stated that </w:t>
      </w:r>
      <w:r w:rsidRPr="65DAD7E0" w:rsidR="2C932C69">
        <w:rPr>
          <w:rFonts w:ascii="Arial" w:hAnsi="Arial" w:eastAsia="Arial" w:cs="Arial"/>
          <w:color w:val="181817"/>
        </w:rPr>
        <w:t>7-20</w:t>
      </w:r>
      <w:r w:rsidRPr="65DAD7E0" w:rsidR="3B2FC7F3">
        <w:rPr>
          <w:rFonts w:ascii="Arial" w:hAnsi="Arial" w:eastAsia="Arial" w:cs="Arial"/>
          <w:color w:val="181817"/>
        </w:rPr>
        <w:t>%</w:t>
      </w:r>
      <w:r w:rsidRPr="65DAD7E0" w:rsidR="2C932C69">
        <w:rPr>
          <w:rFonts w:ascii="Arial" w:hAnsi="Arial" w:eastAsia="Arial" w:cs="Arial"/>
          <w:color w:val="181817"/>
        </w:rPr>
        <w:t xml:space="preserve"> </w:t>
      </w:r>
      <w:r w:rsidRPr="65DAD7E0" w:rsidR="27BE7F7D">
        <w:rPr>
          <w:rFonts w:ascii="Arial" w:hAnsi="Arial" w:eastAsia="Arial" w:cs="Arial"/>
          <w:color w:val="181817"/>
        </w:rPr>
        <w:t>grieving people</w:t>
      </w:r>
      <w:r w:rsidRPr="65DAD7E0" w:rsidR="2C932C69">
        <w:rPr>
          <w:rFonts w:ascii="Arial" w:hAnsi="Arial" w:eastAsia="Arial" w:cs="Arial"/>
          <w:color w:val="181817"/>
        </w:rPr>
        <w:t xml:space="preserve"> developed long lasting </w:t>
      </w:r>
      <w:r w:rsidRPr="65DAD7E0" w:rsidR="30C9632B">
        <w:rPr>
          <w:rFonts w:ascii="Arial" w:hAnsi="Arial" w:eastAsia="Arial" w:cs="Arial"/>
          <w:color w:val="181817"/>
        </w:rPr>
        <w:t>symptoms</w:t>
      </w:r>
      <w:r w:rsidRPr="65DAD7E0" w:rsidR="2C932C69">
        <w:rPr>
          <w:rFonts w:ascii="Arial" w:hAnsi="Arial" w:eastAsia="Arial" w:cs="Arial"/>
          <w:color w:val="181817"/>
        </w:rPr>
        <w:t xml:space="preserve"> of grief which was identified as major depression or post-tra</w:t>
      </w:r>
      <w:r w:rsidRPr="65DAD7E0" w:rsidR="768EC563">
        <w:rPr>
          <w:rFonts w:ascii="Arial" w:hAnsi="Arial" w:eastAsia="Arial" w:cs="Arial"/>
          <w:color w:val="181817"/>
        </w:rPr>
        <w:t>umatic disorder</w:t>
      </w:r>
      <w:r w:rsidRPr="65DAD7E0" w:rsidR="564441B9">
        <w:rPr>
          <w:rFonts w:ascii="Arial" w:hAnsi="Arial" w:eastAsia="Arial" w:cs="Arial"/>
          <w:color w:val="181817"/>
        </w:rPr>
        <w:t xml:space="preserve"> which was not related to BD.</w:t>
      </w:r>
      <w:r w:rsidRPr="65DAD7E0" w:rsidR="768EC563">
        <w:rPr>
          <w:rFonts w:ascii="Arial" w:hAnsi="Arial" w:eastAsia="Arial" w:cs="Arial"/>
          <w:color w:val="181817"/>
        </w:rPr>
        <w:t xml:space="preserve"> </w:t>
      </w:r>
    </w:p>
    <w:p w:rsidR="3D1635D7" w:rsidP="65DAD7E0" w:rsidRDefault="511C5CB3" w14:paraId="6919AB5F" w14:textId="305D7B1F">
      <w:pPr>
        <w:spacing w:line="360" w:lineRule="auto"/>
        <w:rPr>
          <w:rFonts w:ascii="Arial" w:hAnsi="Arial" w:eastAsia="Arial" w:cs="Arial"/>
        </w:rPr>
      </w:pPr>
      <w:r w:rsidRPr="65DAD7E0" w:rsidR="42B4E1AA">
        <w:rPr>
          <w:rFonts w:ascii="Arial" w:hAnsi="Arial" w:eastAsia="Arial" w:cs="Arial"/>
          <w:color w:val="181817"/>
        </w:rPr>
        <w:t xml:space="preserve">Studies have shown that women are at a higher risk of developing </w:t>
      </w:r>
      <w:r w:rsidRPr="65DAD7E0" w:rsidR="4472BFDA">
        <w:rPr>
          <w:rFonts w:ascii="Arial" w:hAnsi="Arial" w:eastAsia="Arial" w:cs="Arial"/>
          <w:color w:val="181817"/>
        </w:rPr>
        <w:t>BD,</w:t>
      </w:r>
      <w:r w:rsidRPr="65DAD7E0" w:rsidR="45B853B2">
        <w:rPr>
          <w:rFonts w:ascii="Arial" w:hAnsi="Arial" w:eastAsia="Arial" w:cs="Arial"/>
          <w:color w:val="181817"/>
        </w:rPr>
        <w:t xml:space="preserve"> and they are more likely to be hospitalised with BD mania. Furthermore, women with BD </w:t>
      </w:r>
      <w:r w:rsidRPr="65DAD7E0" w:rsidR="24A15BF7">
        <w:rPr>
          <w:rFonts w:ascii="Arial" w:hAnsi="Arial" w:eastAsia="Arial" w:cs="Arial"/>
          <w:color w:val="181817"/>
        </w:rPr>
        <w:t xml:space="preserve">are more likely to have </w:t>
      </w:r>
      <w:r w:rsidRPr="65DAD7E0" w:rsidR="48C76C17">
        <w:rPr>
          <w:rFonts w:ascii="Arial" w:hAnsi="Arial" w:eastAsia="Arial" w:cs="Arial"/>
          <w:color w:val="181817"/>
        </w:rPr>
        <w:t xml:space="preserve">an </w:t>
      </w:r>
      <w:r w:rsidRPr="65DAD7E0" w:rsidR="24A15BF7">
        <w:rPr>
          <w:rFonts w:ascii="Arial" w:hAnsi="Arial" w:eastAsia="Arial" w:cs="Arial"/>
          <w:color w:val="181817"/>
        </w:rPr>
        <w:t>alcohol disorder leading to BD (</w:t>
      </w:r>
      <w:r w:rsidRPr="65DAD7E0" w:rsidR="24A15BF7">
        <w:rPr>
          <w:rFonts w:ascii="Arial" w:hAnsi="Arial" w:eastAsia="Arial" w:cs="Arial"/>
        </w:rPr>
        <w:t xml:space="preserve">Hendrick et. </w:t>
      </w:r>
      <w:r w:rsidRPr="65DAD7E0" w:rsidR="6C86910F">
        <w:rPr>
          <w:rFonts w:ascii="Arial" w:hAnsi="Arial" w:eastAsia="Arial" w:cs="Arial"/>
        </w:rPr>
        <w:t>a</w:t>
      </w:r>
      <w:r w:rsidRPr="65DAD7E0" w:rsidR="24A15BF7">
        <w:rPr>
          <w:rFonts w:ascii="Arial" w:hAnsi="Arial" w:eastAsia="Arial" w:cs="Arial"/>
        </w:rPr>
        <w:t>l. 2021)</w:t>
      </w:r>
      <w:r w:rsidRPr="65DAD7E0" w:rsidR="04BC727A">
        <w:rPr>
          <w:rFonts w:ascii="Arial" w:hAnsi="Arial" w:eastAsia="Arial" w:cs="Arial"/>
        </w:rPr>
        <w:t xml:space="preserve">. </w:t>
      </w:r>
    </w:p>
    <w:p w:rsidR="3D1635D7" w:rsidP="65DAD7E0" w:rsidRDefault="17C7A95C" w14:paraId="3A56D300" w14:textId="2AB563A1">
      <w:pPr>
        <w:spacing w:line="360" w:lineRule="auto"/>
        <w:rPr>
          <w:rFonts w:ascii="Arial" w:hAnsi="Arial" w:eastAsia="Arial" w:cs="Arial"/>
        </w:rPr>
      </w:pPr>
      <w:r w:rsidRPr="65DAD7E0" w:rsidR="4B401549">
        <w:rPr>
          <w:rFonts w:ascii="Arial" w:hAnsi="Arial" w:eastAsia="Arial" w:cs="Arial"/>
        </w:rPr>
        <w:t>These types of stressful events or ordeals can cause depression and this depression can become severe, and a person may develop BD. BD is one of the most heritable disorder and is often passed down from family (Barnett</w:t>
      </w:r>
      <w:r w:rsidRPr="65DAD7E0" w:rsidR="57F60FA1">
        <w:rPr>
          <w:rFonts w:ascii="Arial" w:hAnsi="Arial" w:eastAsia="Arial" w:cs="Arial"/>
        </w:rPr>
        <w:t xml:space="preserve"> </w:t>
      </w:r>
      <w:r w:rsidRPr="65DAD7E0" w:rsidR="4B401549">
        <w:rPr>
          <w:rFonts w:ascii="Arial" w:hAnsi="Arial" w:eastAsia="Arial" w:cs="Arial"/>
        </w:rPr>
        <w:t>2009).</w:t>
      </w:r>
    </w:p>
    <w:p w:rsidR="3D1635D7" w:rsidP="65DAD7E0" w:rsidRDefault="3D1635D7" w14:paraId="546D5F4F" w14:textId="5F1B747D">
      <w:pPr>
        <w:pStyle w:val="Heading1"/>
        <w:spacing w:line="360" w:lineRule="auto"/>
        <w:rPr>
          <w:rFonts w:ascii="Calibri Light" w:hAnsi="Calibri Light" w:eastAsia="ＭＳ ゴシック" w:cs="Times New Roman"/>
          <w:color w:val="2F5496" w:themeColor="accent1" w:themeTint="FF" w:themeShade="BF"/>
          <w:sz w:val="32"/>
          <w:szCs w:val="32"/>
        </w:rPr>
      </w:pPr>
    </w:p>
    <w:p w:rsidR="243CCB93" w:rsidP="65DAD7E0" w:rsidRDefault="243CCB93" w14:paraId="13F07E57" w14:textId="2D2B41DB">
      <w:pPr>
        <w:pStyle w:val="Heading1"/>
        <w:spacing w:line="360" w:lineRule="auto"/>
        <w:rPr>
          <w:rFonts w:ascii="Arial" w:hAnsi="Arial" w:eastAsia="Arial" w:cs="Arial"/>
          <w:b w:val="1"/>
          <w:bCs w:val="1"/>
          <w:color w:val="FF0000"/>
          <w:sz w:val="52"/>
          <w:szCs w:val="52"/>
        </w:rPr>
      </w:pPr>
      <w:bookmarkStart w:name="_Toc235716976" w:id="1828192697"/>
      <w:r w:rsidRPr="65DAD7E0" w:rsidR="52A8AF0F">
        <w:rPr>
          <w:rFonts w:ascii="Arial" w:hAnsi="Arial" w:eastAsia="Arial" w:cs="Arial"/>
          <w:b w:val="1"/>
          <w:bCs w:val="1"/>
          <w:color w:val="FF0000"/>
          <w:sz w:val="52"/>
          <w:szCs w:val="52"/>
        </w:rPr>
        <w:t>E</w:t>
      </w:r>
      <w:r w:rsidRPr="65DAD7E0" w:rsidR="57FE40C4">
        <w:rPr>
          <w:rFonts w:ascii="Arial" w:hAnsi="Arial" w:eastAsia="Arial" w:cs="Arial"/>
          <w:b w:val="1"/>
          <w:bCs w:val="1"/>
          <w:color w:val="FF0000"/>
          <w:sz w:val="52"/>
          <w:szCs w:val="52"/>
        </w:rPr>
        <w:t>ffects</w:t>
      </w:r>
      <w:bookmarkEnd w:id="1828192697"/>
    </w:p>
    <w:p w:rsidR="596CDB5A" w:rsidP="65DAD7E0" w:rsidRDefault="5158F398" w14:paraId="064DE531" w14:textId="7AEC5258">
      <w:pPr>
        <w:spacing w:line="360" w:lineRule="auto"/>
        <w:rPr>
          <w:rFonts w:ascii="Arial" w:hAnsi="Arial" w:eastAsia="Arial" w:cs="Arial"/>
        </w:rPr>
      </w:pPr>
      <w:r w:rsidRPr="65DAD7E0" w:rsidR="624C8678">
        <w:rPr>
          <w:rFonts w:ascii="Arial" w:hAnsi="Arial" w:eastAsia="Arial" w:cs="Arial"/>
        </w:rPr>
        <w:t>Psychosis can be a major effect of</w:t>
      </w:r>
      <w:r w:rsidRPr="65DAD7E0" w:rsidR="2D2B6DCF">
        <w:rPr>
          <w:rFonts w:ascii="Arial" w:hAnsi="Arial" w:eastAsia="Arial" w:cs="Arial"/>
          <w:b w:val="1"/>
          <w:bCs w:val="1"/>
        </w:rPr>
        <w:t xml:space="preserve"> </w:t>
      </w:r>
      <w:r w:rsidRPr="65DAD7E0" w:rsidR="2D2B6DCF">
        <w:rPr>
          <w:rFonts w:ascii="Arial" w:hAnsi="Arial" w:eastAsia="Arial" w:cs="Arial"/>
        </w:rPr>
        <w:t>BD</w:t>
      </w:r>
      <w:r w:rsidRPr="65DAD7E0" w:rsidR="449B3C66">
        <w:rPr>
          <w:rFonts w:ascii="Arial" w:hAnsi="Arial" w:eastAsia="Arial" w:cs="Arial"/>
        </w:rPr>
        <w:t>.</w:t>
      </w:r>
      <w:r w:rsidRPr="65DAD7E0" w:rsidR="2D2B6DCF">
        <w:rPr>
          <w:rFonts w:ascii="Arial" w:hAnsi="Arial" w:eastAsia="Arial" w:cs="Arial"/>
        </w:rPr>
        <w:t xml:space="preserve"> </w:t>
      </w:r>
      <w:r w:rsidRPr="65DAD7E0" w:rsidR="0F13E68D">
        <w:rPr>
          <w:rFonts w:ascii="Arial" w:hAnsi="Arial" w:eastAsia="Arial" w:cs="Arial"/>
        </w:rPr>
        <w:t>P</w:t>
      </w:r>
      <w:r w:rsidRPr="65DAD7E0" w:rsidR="2D2B6DCF">
        <w:rPr>
          <w:rFonts w:ascii="Arial" w:hAnsi="Arial" w:eastAsia="Arial" w:cs="Arial"/>
        </w:rPr>
        <w:t xml:space="preserve">atients experience symptoms of </w:t>
      </w:r>
      <w:r w:rsidRPr="65DAD7E0" w:rsidR="03D0F7EF">
        <w:rPr>
          <w:rFonts w:ascii="Arial" w:hAnsi="Arial" w:eastAsia="Arial" w:cs="Arial"/>
        </w:rPr>
        <w:t>psychosis</w:t>
      </w:r>
      <w:r w:rsidRPr="65DAD7E0" w:rsidR="6449E487">
        <w:rPr>
          <w:rFonts w:ascii="Arial" w:hAnsi="Arial" w:eastAsia="Arial" w:cs="Arial"/>
        </w:rPr>
        <w:t xml:space="preserve"> which usually occurs when a person is experiencing a severe </w:t>
      </w:r>
      <w:r w:rsidRPr="65DAD7E0" w:rsidR="4614EF16">
        <w:rPr>
          <w:rFonts w:ascii="Arial" w:hAnsi="Arial" w:eastAsia="Arial" w:cs="Arial"/>
        </w:rPr>
        <w:t xml:space="preserve">episode of depression or mania. </w:t>
      </w:r>
      <w:r w:rsidRPr="65DAD7E0" w:rsidR="32C5DB80">
        <w:rPr>
          <w:rFonts w:ascii="Arial" w:hAnsi="Arial" w:eastAsia="Arial" w:cs="Arial"/>
        </w:rPr>
        <w:t>A patient may feel they have special powers and may do reckless things, putting themselves and others at risk of danger.</w:t>
      </w:r>
      <w:r w:rsidRPr="65DAD7E0" w:rsidR="749F16E8">
        <w:rPr>
          <w:rFonts w:ascii="Arial" w:hAnsi="Arial" w:eastAsia="Arial" w:cs="Arial"/>
        </w:rPr>
        <w:t xml:space="preserve"> Furthermore, they may imagine things that are not there</w:t>
      </w:r>
      <w:r w:rsidRPr="65DAD7E0" w:rsidR="418A4DB0">
        <w:rPr>
          <w:rFonts w:ascii="Arial" w:hAnsi="Arial" w:eastAsia="Arial" w:cs="Arial"/>
        </w:rPr>
        <w:t xml:space="preserve"> as they lose contact with what is real.</w:t>
      </w:r>
      <w:r w:rsidRPr="65DAD7E0" w:rsidR="2302C2CC">
        <w:rPr>
          <w:rFonts w:ascii="Arial" w:hAnsi="Arial" w:eastAsia="Arial" w:cs="Arial"/>
        </w:rPr>
        <w:t xml:space="preserve"> Furthermore, </w:t>
      </w:r>
      <w:r w:rsidRPr="65DAD7E0" w:rsidR="741AAC31">
        <w:rPr>
          <w:rFonts w:ascii="Arial" w:hAnsi="Arial" w:eastAsia="Arial" w:cs="Arial"/>
        </w:rPr>
        <w:t>BD patients</w:t>
      </w:r>
      <w:r w:rsidRPr="65DAD7E0" w:rsidR="0FFACA58">
        <w:rPr>
          <w:rFonts w:ascii="Arial" w:hAnsi="Arial" w:eastAsia="Arial" w:cs="Arial"/>
        </w:rPr>
        <w:t xml:space="preserve"> may have poor hygiene, difficulty communicating and </w:t>
      </w:r>
      <w:r w:rsidRPr="65DAD7E0" w:rsidR="61B5F6C9">
        <w:rPr>
          <w:rFonts w:ascii="Arial" w:hAnsi="Arial" w:eastAsia="Arial" w:cs="Arial"/>
        </w:rPr>
        <w:t>concentrating,</w:t>
      </w:r>
      <w:r w:rsidRPr="65DAD7E0" w:rsidR="0FFACA58">
        <w:rPr>
          <w:rFonts w:ascii="Arial" w:hAnsi="Arial" w:eastAsia="Arial" w:cs="Arial"/>
        </w:rPr>
        <w:t xml:space="preserve"> and they may walk slow and</w:t>
      </w:r>
      <w:r w:rsidRPr="65DAD7E0" w:rsidR="476510CB">
        <w:rPr>
          <w:rFonts w:ascii="Arial" w:hAnsi="Arial" w:eastAsia="Arial" w:cs="Arial"/>
        </w:rPr>
        <w:t xml:space="preserve"> reduce social contact.</w:t>
      </w:r>
      <w:r w:rsidRPr="65DAD7E0" w:rsidR="418A4DB0">
        <w:rPr>
          <w:rFonts w:ascii="Arial" w:hAnsi="Arial" w:eastAsia="Arial" w:cs="Arial"/>
        </w:rPr>
        <w:t xml:space="preserve"> </w:t>
      </w:r>
      <w:r w:rsidRPr="65DAD7E0" w:rsidR="68530F4C">
        <w:rPr>
          <w:rFonts w:ascii="Arial" w:hAnsi="Arial" w:eastAsia="Arial" w:cs="Arial"/>
        </w:rPr>
        <w:t xml:space="preserve">However, experts say episodes of psychosis </w:t>
      </w:r>
      <w:r w:rsidRPr="65DAD7E0" w:rsidR="02B892B3">
        <w:rPr>
          <w:rFonts w:ascii="Arial" w:hAnsi="Arial" w:eastAsia="Arial" w:cs="Arial"/>
        </w:rPr>
        <w:t xml:space="preserve">can be managed </w:t>
      </w:r>
      <w:r w:rsidRPr="65DAD7E0" w:rsidR="68530F4C">
        <w:rPr>
          <w:rFonts w:ascii="Arial" w:hAnsi="Arial" w:eastAsia="Arial" w:cs="Arial"/>
        </w:rPr>
        <w:t>with treatment</w:t>
      </w:r>
      <w:r w:rsidRPr="65DAD7E0" w:rsidR="64143031">
        <w:rPr>
          <w:rFonts w:ascii="Arial" w:hAnsi="Arial" w:eastAsia="Arial" w:cs="Arial"/>
        </w:rPr>
        <w:t>. Furthermore, alcohol and drug misuse can trigger psychotic episodes</w:t>
      </w:r>
      <w:r w:rsidRPr="65DAD7E0" w:rsidR="1AF3235B">
        <w:rPr>
          <w:rFonts w:ascii="Arial" w:hAnsi="Arial" w:eastAsia="Arial" w:cs="Arial"/>
        </w:rPr>
        <w:t xml:space="preserve"> (NHS, 2019). </w:t>
      </w:r>
      <w:r w:rsidRPr="65DAD7E0" w:rsidR="6F0BDB72">
        <w:rPr>
          <w:rFonts w:ascii="Arial" w:hAnsi="Arial" w:eastAsia="Arial" w:cs="Arial"/>
        </w:rPr>
        <w:t xml:space="preserve">However, Keck (2003) suggest that few studies have </w:t>
      </w:r>
      <w:r w:rsidRPr="65DAD7E0" w:rsidR="336982F5">
        <w:rPr>
          <w:rFonts w:ascii="Arial" w:hAnsi="Arial" w:eastAsia="Arial" w:cs="Arial"/>
        </w:rPr>
        <w:t>taken place to examine psychotic features</w:t>
      </w:r>
      <w:r w:rsidRPr="65DAD7E0" w:rsidR="09B4B613">
        <w:rPr>
          <w:rFonts w:ascii="Arial" w:hAnsi="Arial" w:eastAsia="Arial" w:cs="Arial"/>
        </w:rPr>
        <w:t xml:space="preserve"> and BD</w:t>
      </w:r>
      <w:r w:rsidRPr="65DAD7E0" w:rsidR="336982F5">
        <w:rPr>
          <w:rFonts w:ascii="Arial" w:hAnsi="Arial" w:eastAsia="Arial" w:cs="Arial"/>
        </w:rPr>
        <w:t xml:space="preserve"> and family history is more common</w:t>
      </w:r>
      <w:r w:rsidRPr="65DAD7E0" w:rsidR="54A64DFC">
        <w:rPr>
          <w:rFonts w:ascii="Arial" w:hAnsi="Arial" w:eastAsia="Arial" w:cs="Arial"/>
        </w:rPr>
        <w:t>ly associated with</w:t>
      </w:r>
      <w:r w:rsidRPr="65DAD7E0" w:rsidR="336982F5">
        <w:rPr>
          <w:rFonts w:ascii="Arial" w:hAnsi="Arial" w:eastAsia="Arial" w:cs="Arial"/>
        </w:rPr>
        <w:t xml:space="preserve"> </w:t>
      </w:r>
      <w:r w:rsidRPr="65DAD7E0" w:rsidR="0B62A6DA">
        <w:rPr>
          <w:rFonts w:ascii="Arial" w:hAnsi="Arial" w:eastAsia="Arial" w:cs="Arial"/>
        </w:rPr>
        <w:t>BD</w:t>
      </w:r>
      <w:r w:rsidRPr="65DAD7E0" w:rsidR="477F06EB">
        <w:rPr>
          <w:rFonts w:ascii="Arial" w:hAnsi="Arial" w:eastAsia="Arial" w:cs="Arial"/>
        </w:rPr>
        <w:t xml:space="preserve">. </w:t>
      </w:r>
    </w:p>
    <w:p w:rsidR="0E056607" w:rsidP="65DAD7E0" w:rsidRDefault="0E056607" w14:paraId="6A56AA0E" w14:textId="0CD696BD">
      <w:pPr>
        <w:spacing w:line="360" w:lineRule="auto"/>
        <w:rPr>
          <w:rFonts w:ascii="Arial" w:hAnsi="Arial" w:eastAsia="Arial" w:cs="Arial"/>
          <w:color w:val="FF0000"/>
        </w:rPr>
      </w:pPr>
    </w:p>
    <w:p w:rsidR="2FC48D5A" w:rsidP="65DAD7E0" w:rsidRDefault="71CCCB6F" w14:paraId="182FA0B0" w14:textId="676B191A">
      <w:pPr>
        <w:spacing w:line="360" w:lineRule="auto"/>
        <w:rPr>
          <w:rFonts w:ascii="Arial" w:hAnsi="Arial" w:eastAsia="Arial" w:cs="Arial"/>
          <w:color w:val="000000" w:themeColor="text1"/>
        </w:rPr>
      </w:pPr>
      <w:r w:rsidRPr="65DAD7E0" w:rsidR="05A3EE34">
        <w:rPr>
          <w:rFonts w:ascii="Arial" w:hAnsi="Arial" w:eastAsia="Arial" w:cs="Arial"/>
        </w:rPr>
        <w:t xml:space="preserve">BD can affect a person’s ability to work. </w:t>
      </w:r>
      <w:r w:rsidRPr="65DAD7E0" w:rsidR="59D47EB1">
        <w:rPr>
          <w:rFonts w:ascii="Arial" w:hAnsi="Arial" w:eastAsia="Arial" w:cs="Arial"/>
        </w:rPr>
        <w:t>Singh, et al (2006) reported that BD patients are seven times more likely to take time off work due to their mental state. Furthermore,</w:t>
      </w:r>
      <w:r w:rsidRPr="65DAD7E0" w:rsidR="27EA260C">
        <w:rPr>
          <w:rFonts w:ascii="Arial" w:hAnsi="Arial" w:eastAsia="Arial" w:cs="Arial"/>
        </w:rPr>
        <w:t xml:space="preserve"> severe mood swings, low energy and little interest in their job role</w:t>
      </w:r>
      <w:r w:rsidRPr="65DAD7E0" w:rsidR="492B937E">
        <w:rPr>
          <w:rFonts w:ascii="Arial" w:hAnsi="Arial" w:eastAsia="Arial" w:cs="Arial"/>
        </w:rPr>
        <w:t xml:space="preserve"> can make it difficult </w:t>
      </w:r>
      <w:r w:rsidRPr="65DAD7E0" w:rsidR="23A7AFF8">
        <w:rPr>
          <w:rFonts w:ascii="Arial" w:hAnsi="Arial" w:eastAsia="Arial" w:cs="Arial"/>
        </w:rPr>
        <w:t>for BD patient</w:t>
      </w:r>
      <w:r w:rsidRPr="65DAD7E0" w:rsidR="19CE3922">
        <w:rPr>
          <w:rFonts w:ascii="Arial" w:hAnsi="Arial" w:eastAsia="Arial" w:cs="Arial"/>
        </w:rPr>
        <w:t>s</w:t>
      </w:r>
      <w:r w:rsidRPr="65DAD7E0" w:rsidR="23A7AFF8">
        <w:rPr>
          <w:rFonts w:ascii="Arial" w:hAnsi="Arial" w:eastAsia="Arial" w:cs="Arial"/>
        </w:rPr>
        <w:t xml:space="preserve"> </w:t>
      </w:r>
      <w:r w:rsidRPr="65DAD7E0" w:rsidR="41BE0159">
        <w:rPr>
          <w:rFonts w:ascii="Arial" w:hAnsi="Arial" w:eastAsia="Arial" w:cs="Arial"/>
        </w:rPr>
        <w:t xml:space="preserve">to maintain a job. </w:t>
      </w:r>
      <w:r w:rsidRPr="65DAD7E0" w:rsidR="7C4CEC79">
        <w:rPr>
          <w:rFonts w:ascii="Arial" w:hAnsi="Arial" w:eastAsia="Arial" w:cs="Arial"/>
        </w:rPr>
        <w:t xml:space="preserve">Additionally, if their job is stressful </w:t>
      </w:r>
      <w:r w:rsidRPr="65DAD7E0" w:rsidR="3F7CF1A6">
        <w:rPr>
          <w:rFonts w:ascii="Arial" w:hAnsi="Arial" w:eastAsia="Arial" w:cs="Arial"/>
        </w:rPr>
        <w:t>it can lead to manic episodes</w:t>
      </w:r>
      <w:r w:rsidRPr="65DAD7E0" w:rsidR="3CBD9555">
        <w:rPr>
          <w:rFonts w:ascii="Arial" w:hAnsi="Arial" w:eastAsia="Arial" w:cs="Arial"/>
        </w:rPr>
        <w:t xml:space="preserve"> (</w:t>
      </w:r>
      <w:hyperlink r:id="R14d9a3338d22413c">
        <w:r w:rsidRPr="65DAD7E0" w:rsidR="3CBD9555">
          <w:rPr>
            <w:rStyle w:val="Hyperlink"/>
            <w:rFonts w:ascii="Arial" w:hAnsi="Arial" w:eastAsia="Arial" w:cs="Arial"/>
            <w:color w:val="auto"/>
            <w:u w:val="none"/>
          </w:rPr>
          <w:t>Michalak</w:t>
        </w:r>
      </w:hyperlink>
      <w:r w:rsidRPr="65DAD7E0" w:rsidR="5084A135">
        <w:rPr>
          <w:rFonts w:ascii="Arial" w:hAnsi="Arial" w:eastAsia="Arial" w:cs="Arial"/>
        </w:rPr>
        <w:t>,</w:t>
      </w:r>
      <w:r w:rsidRPr="65DAD7E0" w:rsidR="3CBD9555">
        <w:rPr>
          <w:rFonts w:ascii="Arial" w:hAnsi="Arial" w:eastAsia="Arial" w:cs="Arial"/>
        </w:rPr>
        <w:t xml:space="preserve"> </w:t>
      </w:r>
      <w:r w:rsidRPr="65DAD7E0" w:rsidR="3CBD9555">
        <w:rPr>
          <w:rFonts w:ascii="Arial" w:hAnsi="Arial" w:eastAsia="Arial" w:cs="Arial"/>
          <w:color w:val="000000" w:themeColor="text1" w:themeTint="FF" w:themeShade="FF"/>
        </w:rPr>
        <w:t>2007).</w:t>
      </w:r>
      <w:r w:rsidRPr="65DAD7E0" w:rsidR="3F7CF1A6">
        <w:rPr>
          <w:rFonts w:ascii="Arial" w:hAnsi="Arial" w:eastAsia="Arial" w:cs="Arial"/>
        </w:rPr>
        <w:t xml:space="preserve"> </w:t>
      </w:r>
    </w:p>
    <w:p w:rsidR="3D1635D7" w:rsidP="65DAD7E0" w:rsidRDefault="50FFB295" w14:paraId="40BF4D45" w14:textId="5396DFE3">
      <w:pPr>
        <w:spacing w:line="360" w:lineRule="auto"/>
        <w:rPr>
          <w:rFonts w:ascii="Arial" w:hAnsi="Arial" w:eastAsia="Arial" w:cs="Arial"/>
          <w:b w:val="1"/>
          <w:bCs w:val="1"/>
          <w:color w:val="FF0000"/>
        </w:rPr>
      </w:pPr>
      <w:r w:rsidRPr="65DAD7E0" w:rsidR="4FE16D11">
        <w:rPr>
          <w:rFonts w:ascii="Arial" w:hAnsi="Arial" w:eastAsia="Arial" w:cs="Arial"/>
        </w:rPr>
        <w:t xml:space="preserve">Cassidy (2008) conducted a survey which revealed that 60% of patients </w:t>
      </w:r>
      <w:r w:rsidRPr="65DAD7E0" w:rsidR="1AD29019">
        <w:rPr>
          <w:rFonts w:ascii="Arial" w:hAnsi="Arial" w:eastAsia="Arial" w:cs="Arial"/>
        </w:rPr>
        <w:t xml:space="preserve">who took part </w:t>
      </w:r>
      <w:r w:rsidRPr="65DAD7E0" w:rsidR="4FE16D11">
        <w:rPr>
          <w:rFonts w:ascii="Arial" w:hAnsi="Arial" w:eastAsia="Arial" w:cs="Arial"/>
        </w:rPr>
        <w:t xml:space="preserve">had a </w:t>
      </w:r>
      <w:r w:rsidRPr="65DAD7E0" w:rsidR="6AF0B50C">
        <w:rPr>
          <w:rFonts w:ascii="Arial" w:hAnsi="Arial" w:eastAsia="Arial" w:cs="Arial"/>
        </w:rPr>
        <w:t xml:space="preserve">lifelong </w:t>
      </w:r>
      <w:r w:rsidRPr="65DAD7E0" w:rsidR="4FE16D11">
        <w:rPr>
          <w:rFonts w:ascii="Arial" w:hAnsi="Arial" w:eastAsia="Arial" w:cs="Arial"/>
        </w:rPr>
        <w:t>history of subst</w:t>
      </w:r>
      <w:r w:rsidRPr="65DAD7E0" w:rsidR="6DEBE27E">
        <w:rPr>
          <w:rFonts w:ascii="Arial" w:hAnsi="Arial" w:eastAsia="Arial" w:cs="Arial"/>
        </w:rPr>
        <w:t>ance abuse.</w:t>
      </w:r>
      <w:r w:rsidRPr="65DAD7E0" w:rsidR="1ABFA1AE">
        <w:rPr>
          <w:rFonts w:ascii="Arial" w:hAnsi="Arial" w:eastAsia="Arial" w:cs="Arial"/>
        </w:rPr>
        <w:t xml:space="preserve"> </w:t>
      </w:r>
      <w:r w:rsidRPr="65DAD7E0" w:rsidR="79CD50E8">
        <w:rPr>
          <w:rFonts w:ascii="Arial" w:hAnsi="Arial" w:eastAsia="Arial" w:cs="Arial"/>
        </w:rPr>
        <w:t xml:space="preserve">These patients are more likely to be irritable and </w:t>
      </w:r>
      <w:r w:rsidRPr="65DAD7E0" w:rsidR="4690B10A">
        <w:rPr>
          <w:rFonts w:ascii="Arial" w:hAnsi="Arial" w:eastAsia="Arial" w:cs="Arial"/>
        </w:rPr>
        <w:t xml:space="preserve">have </w:t>
      </w:r>
      <w:r w:rsidRPr="65DAD7E0" w:rsidR="79CD50E8">
        <w:rPr>
          <w:rFonts w:ascii="Arial" w:hAnsi="Arial" w:eastAsia="Arial" w:cs="Arial"/>
        </w:rPr>
        <w:t>dysp</w:t>
      </w:r>
      <w:r w:rsidRPr="65DAD7E0" w:rsidR="663431CC">
        <w:rPr>
          <w:rFonts w:ascii="Arial" w:hAnsi="Arial" w:eastAsia="Arial" w:cs="Arial"/>
        </w:rPr>
        <w:t xml:space="preserve">horic mood states. They tend to be reluctant to have treatment and end up being </w:t>
      </w:r>
      <w:r w:rsidRPr="65DAD7E0" w:rsidR="0DC6A05F">
        <w:rPr>
          <w:rFonts w:ascii="Arial" w:hAnsi="Arial" w:eastAsia="Arial" w:cs="Arial"/>
        </w:rPr>
        <w:t>hospitalise</w:t>
      </w:r>
      <w:r w:rsidRPr="65DAD7E0" w:rsidR="663431CC">
        <w:rPr>
          <w:rFonts w:ascii="Arial" w:hAnsi="Arial" w:eastAsia="Arial" w:cs="Arial"/>
        </w:rPr>
        <w:t xml:space="preserve">. </w:t>
      </w:r>
      <w:r w:rsidRPr="65DAD7E0" w:rsidR="02741932">
        <w:rPr>
          <w:rFonts w:ascii="Arial" w:hAnsi="Arial" w:eastAsia="Arial" w:cs="Arial"/>
        </w:rPr>
        <w:t>However, Lesser (2021) believes that patients turn to substance abuse</w:t>
      </w:r>
      <w:r w:rsidRPr="65DAD7E0" w:rsidR="46497761">
        <w:rPr>
          <w:rFonts w:ascii="Arial" w:hAnsi="Arial" w:eastAsia="Arial" w:cs="Arial"/>
        </w:rPr>
        <w:t xml:space="preserve"> (alcohol or drugs)</w:t>
      </w:r>
      <w:r w:rsidRPr="65DAD7E0" w:rsidR="02741932">
        <w:rPr>
          <w:rFonts w:ascii="Arial" w:hAnsi="Arial" w:eastAsia="Arial" w:cs="Arial"/>
        </w:rPr>
        <w:t xml:space="preserve"> </w:t>
      </w:r>
      <w:r w:rsidRPr="65DAD7E0" w:rsidR="60FEEAE0">
        <w:rPr>
          <w:rFonts w:ascii="Arial" w:hAnsi="Arial" w:eastAsia="Arial" w:cs="Arial"/>
        </w:rPr>
        <w:t>to</w:t>
      </w:r>
      <w:r w:rsidRPr="65DAD7E0" w:rsidR="02741932">
        <w:rPr>
          <w:rFonts w:ascii="Arial" w:hAnsi="Arial" w:eastAsia="Arial" w:cs="Arial"/>
        </w:rPr>
        <w:t xml:space="preserve"> escape from the pain BD can cause an individua</w:t>
      </w:r>
      <w:r w:rsidRPr="65DAD7E0" w:rsidR="7D0DAF0E">
        <w:rPr>
          <w:rFonts w:ascii="Arial" w:hAnsi="Arial" w:eastAsia="Arial" w:cs="Arial"/>
        </w:rPr>
        <w:t>l. Moreover, a big problem was how professionals dealt with the issue.</w:t>
      </w:r>
      <w:r w:rsidRPr="65DAD7E0" w:rsidR="02741932">
        <w:rPr>
          <w:rFonts w:ascii="Arial" w:hAnsi="Arial" w:eastAsia="Arial" w:cs="Arial"/>
        </w:rPr>
        <w:t xml:space="preserve"> </w:t>
      </w:r>
      <w:r w:rsidRPr="65DAD7E0" w:rsidR="5D654465">
        <w:rPr>
          <w:rFonts w:ascii="Arial" w:hAnsi="Arial" w:eastAsia="Arial" w:cs="Arial"/>
        </w:rPr>
        <w:t>BD was treated at mental health centres and substance abuse was treated at rehabilitation centres</w:t>
      </w:r>
      <w:r w:rsidRPr="65DAD7E0" w:rsidR="21E8C944">
        <w:rPr>
          <w:rFonts w:ascii="Arial" w:hAnsi="Arial" w:eastAsia="Arial" w:cs="Arial"/>
        </w:rPr>
        <w:t>; they were treated separately until</w:t>
      </w:r>
      <w:r w:rsidRPr="65DAD7E0" w:rsidR="5D654465">
        <w:rPr>
          <w:rFonts w:ascii="Arial" w:hAnsi="Arial" w:eastAsia="Arial" w:cs="Arial"/>
        </w:rPr>
        <w:t xml:space="preserve"> recently</w:t>
      </w:r>
      <w:r w:rsidRPr="65DAD7E0" w:rsidR="64B33BE5">
        <w:rPr>
          <w:rFonts w:ascii="Arial" w:hAnsi="Arial" w:eastAsia="Arial" w:cs="Arial"/>
        </w:rPr>
        <w:t>.</w:t>
      </w:r>
      <w:r w:rsidRPr="65DAD7E0" w:rsidR="5D654465">
        <w:rPr>
          <w:rFonts w:ascii="Arial" w:hAnsi="Arial" w:eastAsia="Arial" w:cs="Arial"/>
        </w:rPr>
        <w:t xml:space="preserve"> </w:t>
      </w:r>
      <w:r w:rsidRPr="65DAD7E0" w:rsidR="51936DB4">
        <w:rPr>
          <w:rFonts w:ascii="Arial" w:hAnsi="Arial" w:eastAsia="Arial" w:cs="Arial"/>
        </w:rPr>
        <w:t>S</w:t>
      </w:r>
      <w:r w:rsidRPr="65DAD7E0" w:rsidR="15B09707">
        <w:rPr>
          <w:rFonts w:ascii="Arial" w:hAnsi="Arial" w:eastAsia="Arial" w:cs="Arial"/>
        </w:rPr>
        <w:t>ervices integrated and provided a dual diagnosis approach where drug/a</w:t>
      </w:r>
      <w:r w:rsidRPr="65DAD7E0" w:rsidR="248C8CAC">
        <w:rPr>
          <w:rFonts w:ascii="Arial" w:hAnsi="Arial" w:eastAsia="Arial" w:cs="Arial"/>
        </w:rPr>
        <w:t xml:space="preserve">lcohol specialist worked closely with BD professionals to deliver a </w:t>
      </w:r>
      <w:r w:rsidRPr="65DAD7E0" w:rsidR="5897D065">
        <w:rPr>
          <w:rFonts w:ascii="Arial" w:hAnsi="Arial" w:eastAsia="Arial" w:cs="Arial"/>
        </w:rPr>
        <w:t>service</w:t>
      </w:r>
      <w:r w:rsidRPr="65DAD7E0" w:rsidR="248C8CAC">
        <w:rPr>
          <w:rFonts w:ascii="Arial" w:hAnsi="Arial" w:eastAsia="Arial" w:cs="Arial"/>
        </w:rPr>
        <w:t xml:space="preserve"> where both </w:t>
      </w:r>
      <w:r w:rsidRPr="65DAD7E0" w:rsidR="58851FD2">
        <w:rPr>
          <w:rFonts w:ascii="Arial" w:hAnsi="Arial" w:eastAsia="Arial" w:cs="Arial"/>
        </w:rPr>
        <w:t>conditions</w:t>
      </w:r>
      <w:r w:rsidRPr="65DAD7E0" w:rsidR="248C8CAC">
        <w:rPr>
          <w:rFonts w:ascii="Arial" w:hAnsi="Arial" w:eastAsia="Arial" w:cs="Arial"/>
        </w:rPr>
        <w:t xml:space="preserve"> were </w:t>
      </w:r>
      <w:r w:rsidRPr="65DAD7E0" w:rsidR="3938958C">
        <w:rPr>
          <w:rFonts w:ascii="Arial" w:hAnsi="Arial" w:eastAsia="Arial" w:cs="Arial"/>
        </w:rPr>
        <w:t>delt with</w:t>
      </w:r>
      <w:r w:rsidRPr="65DAD7E0" w:rsidR="4794DFA1">
        <w:rPr>
          <w:rFonts w:ascii="Arial" w:hAnsi="Arial" w:eastAsia="Arial" w:cs="Arial"/>
        </w:rPr>
        <w:t xml:space="preserve">. This included dual support groups, counselling with a drug specialist, </w:t>
      </w:r>
      <w:r w:rsidRPr="65DAD7E0" w:rsidR="7E2D09BA">
        <w:rPr>
          <w:rFonts w:ascii="Arial" w:hAnsi="Arial" w:eastAsia="Arial" w:cs="Arial"/>
        </w:rPr>
        <w:t>and working with professional who are experts at BD and substance abuse (Lesser, 2021).</w:t>
      </w:r>
    </w:p>
    <w:p w:rsidR="3D1635D7" w:rsidP="65DAD7E0" w:rsidRDefault="2AAAC812" w14:paraId="6CF20076" w14:textId="594FD05F">
      <w:pPr>
        <w:spacing w:line="360" w:lineRule="auto"/>
        <w:rPr>
          <w:rFonts w:ascii="Arial" w:hAnsi="Arial" w:eastAsia="Arial" w:cs="Arial"/>
        </w:rPr>
      </w:pPr>
      <w:r w:rsidRPr="65DAD7E0" w:rsidR="0A7565D6">
        <w:rPr>
          <w:rFonts w:ascii="Arial" w:hAnsi="Arial" w:eastAsia="Arial" w:cs="Arial"/>
        </w:rPr>
        <w:t>Suicide can be a major effect of BD. Sadly, about 10-20% of people suffering from BD take their own life and at least one third of people suffering attempt to commit suicide (Muller</w:t>
      </w:r>
      <w:r w:rsidRPr="65DAD7E0" w:rsidR="1E2AC90A">
        <w:rPr>
          <w:rFonts w:ascii="Arial" w:hAnsi="Arial" w:eastAsia="Arial" w:cs="Arial"/>
        </w:rPr>
        <w:t>,</w:t>
      </w:r>
      <w:r w:rsidRPr="65DAD7E0" w:rsidR="0A7565D6">
        <w:rPr>
          <w:rFonts w:ascii="Arial" w:hAnsi="Arial" w:eastAsia="Arial" w:cs="Arial"/>
        </w:rPr>
        <w:t xml:space="preserve"> 2002). However, Anderson (2012) stated that 6% BD patients die within 20 years of diagnosis and that specialist treat acute episodes leaving valuable individuals with less serious diagnosis to manage their own symptoms and treatment by themselves. Furthermore, Clements</w:t>
      </w:r>
      <w:r w:rsidRPr="65DAD7E0" w:rsidR="699A4801">
        <w:rPr>
          <w:rFonts w:ascii="Arial" w:hAnsi="Arial" w:eastAsia="Arial" w:cs="Arial"/>
        </w:rPr>
        <w:t xml:space="preserve"> </w:t>
      </w:r>
      <w:r w:rsidRPr="65DAD7E0" w:rsidR="0A7565D6">
        <w:rPr>
          <w:rFonts w:ascii="Arial" w:hAnsi="Arial" w:eastAsia="Arial" w:cs="Arial"/>
        </w:rPr>
        <w:t>(2013) expresses that BD patients with alcohol addiction, personality disorder, depressive illness and recent in-patient admissions are at higher risk of committing suicide.</w:t>
      </w:r>
    </w:p>
    <w:p w:rsidR="3D1635D7" w:rsidP="65DAD7E0" w:rsidRDefault="3D1635D7" w14:paraId="1D441F3D" w14:textId="74E4FBE4">
      <w:pPr>
        <w:spacing w:line="360" w:lineRule="auto"/>
        <w:rPr>
          <w:rFonts w:ascii="Arial" w:hAnsi="Arial" w:eastAsia="Arial" w:cs="Arial"/>
        </w:rPr>
      </w:pPr>
    </w:p>
    <w:p w:rsidR="3D1635D7" w:rsidP="65DAD7E0" w:rsidRDefault="476471FA" w14:paraId="4BEC5B6A" w14:textId="4ED4D110">
      <w:pPr>
        <w:spacing w:line="360" w:lineRule="auto"/>
        <w:rPr>
          <w:rFonts w:ascii="Arial" w:hAnsi="Arial" w:eastAsia="Arial" w:cs="Arial"/>
          <w:color w:val="000000" w:themeColor="text1"/>
        </w:rPr>
      </w:pPr>
      <w:r w:rsidRPr="65DAD7E0" w:rsidR="50F766F0">
        <w:rPr>
          <w:rFonts w:ascii="Arial" w:hAnsi="Arial" w:eastAsia="Arial" w:cs="Arial"/>
        </w:rPr>
        <w:t xml:space="preserve">People with BD may also suffer from anxiety disorder, attention -deficit/hyperactivity disorder (ADHD) and substance use. </w:t>
      </w:r>
      <w:r w:rsidRPr="65DAD7E0" w:rsidR="50F766F0">
        <w:rPr>
          <w:rFonts w:ascii="Arial" w:hAnsi="Arial" w:eastAsia="Arial" w:cs="Arial"/>
          <w:color w:val="000000" w:themeColor="text1" w:themeTint="FF" w:themeShade="FF"/>
        </w:rPr>
        <w:t>It is also common for people with BD to be at higher risk of becoming diabetic, suffering from migraines, and becoming obese (Legg. et al, 2019).</w:t>
      </w:r>
    </w:p>
    <w:p w:rsidR="3D1635D7" w:rsidP="65DAD7E0" w:rsidRDefault="3D1635D7" w14:paraId="2ACFEDBD" w14:textId="364DE0F8">
      <w:pPr>
        <w:pStyle w:val="Normal"/>
        <w:spacing w:line="360" w:lineRule="auto"/>
        <w:rPr>
          <w:rFonts w:ascii="Arial" w:hAnsi="Arial" w:eastAsia="Arial" w:cs="Arial"/>
          <w:b w:val="1"/>
          <w:bCs w:val="1"/>
          <w:color w:val="FF0000"/>
        </w:rPr>
      </w:pPr>
    </w:p>
    <w:p w:rsidR="0E056607" w:rsidP="65DAD7E0" w:rsidRDefault="0E056607" w14:paraId="5134CE6E" w14:textId="24353396">
      <w:pPr>
        <w:spacing w:line="360" w:lineRule="auto"/>
        <w:rPr>
          <w:rFonts w:ascii="Arial" w:hAnsi="Arial" w:eastAsia="Arial" w:cs="Arial"/>
          <w:b w:val="1"/>
          <w:bCs w:val="1"/>
          <w:color w:val="FF0000"/>
          <w:sz w:val="52"/>
          <w:szCs w:val="52"/>
        </w:rPr>
      </w:pPr>
      <w:bookmarkStart w:name="_Toc1238971990" w:id="1036619314"/>
      <w:r w:rsidRPr="65DAD7E0" w:rsidR="52A8AF0F">
        <w:rPr>
          <w:rStyle w:val="Heading1Char"/>
          <w:rFonts w:ascii="Arial" w:hAnsi="Arial" w:eastAsia="Arial" w:cs="Arial"/>
          <w:b w:val="1"/>
          <w:bCs w:val="1"/>
          <w:color w:val="FF0000"/>
          <w:sz w:val="52"/>
          <w:szCs w:val="52"/>
        </w:rPr>
        <w:t>T</w:t>
      </w:r>
      <w:r w:rsidRPr="65DAD7E0" w:rsidR="18A55695">
        <w:rPr>
          <w:rStyle w:val="Heading1Char"/>
          <w:rFonts w:ascii="Arial" w:hAnsi="Arial" w:eastAsia="Arial" w:cs="Arial"/>
          <w:b w:val="1"/>
          <w:bCs w:val="1"/>
          <w:color w:val="FF0000"/>
          <w:sz w:val="52"/>
          <w:szCs w:val="52"/>
        </w:rPr>
        <w:t>reatment</w:t>
      </w:r>
      <w:bookmarkEnd w:id="1036619314"/>
      <w:r w:rsidRPr="65DAD7E0" w:rsidR="18A55695">
        <w:rPr>
          <w:rFonts w:ascii="Arial" w:hAnsi="Arial" w:eastAsia="Arial" w:cs="Arial"/>
          <w:b w:val="1"/>
          <w:bCs w:val="1"/>
          <w:color w:val="FF0000"/>
          <w:sz w:val="52"/>
          <w:szCs w:val="52"/>
        </w:rPr>
        <w:t xml:space="preserve"> </w:t>
      </w:r>
    </w:p>
    <w:p w:rsidR="3D1635D7" w:rsidP="65DAD7E0" w:rsidRDefault="763EA2C1" w14:paraId="7E15F3FE" w14:textId="1D9C49BB">
      <w:pPr>
        <w:spacing w:line="360" w:lineRule="auto"/>
        <w:rPr>
          <w:rFonts w:ascii="Arial" w:hAnsi="Arial" w:eastAsia="Arial" w:cs="Arial"/>
          <w:color w:val="663399"/>
        </w:rPr>
      </w:pPr>
      <w:r w:rsidRPr="65DAD7E0" w:rsidR="27BC148E">
        <w:rPr>
          <w:rFonts w:ascii="Arial" w:hAnsi="Arial" w:eastAsia="Arial" w:cs="Arial"/>
        </w:rPr>
        <w:t>Proudfoot</w:t>
      </w:r>
      <w:r w:rsidRPr="65DAD7E0" w:rsidR="6144C172">
        <w:rPr>
          <w:rFonts w:ascii="Arial" w:hAnsi="Arial" w:eastAsia="Arial" w:cs="Arial"/>
        </w:rPr>
        <w:t xml:space="preserve"> at </w:t>
      </w:r>
      <w:proofErr w:type="gramStart"/>
      <w:r w:rsidRPr="65DAD7E0" w:rsidR="6144C172">
        <w:rPr>
          <w:rFonts w:ascii="Arial" w:hAnsi="Arial" w:eastAsia="Arial" w:cs="Arial"/>
        </w:rPr>
        <w:t>al</w:t>
      </w:r>
      <w:proofErr w:type="gramEnd"/>
      <w:r w:rsidRPr="65DAD7E0" w:rsidR="27BC148E">
        <w:rPr>
          <w:rFonts w:ascii="Arial" w:hAnsi="Arial" w:eastAsia="Arial" w:cs="Arial"/>
        </w:rPr>
        <w:t xml:space="preserve"> (2021) expresses the importance of early intervention.</w:t>
      </w:r>
      <w:r w:rsidRPr="65DAD7E0" w:rsidR="77CDBFB7">
        <w:rPr>
          <w:rFonts w:ascii="Arial" w:hAnsi="Arial" w:eastAsia="Arial" w:cs="Arial"/>
        </w:rPr>
        <w:t xml:space="preserve"> However, there is no cure for the disease but with </w:t>
      </w:r>
      <w:r w:rsidRPr="65DAD7E0" w:rsidR="507DD8B1">
        <w:rPr>
          <w:rFonts w:ascii="Arial" w:hAnsi="Arial" w:eastAsia="Arial" w:cs="Arial"/>
        </w:rPr>
        <w:t xml:space="preserve">behaviour </w:t>
      </w:r>
      <w:r w:rsidRPr="65DAD7E0" w:rsidR="24F86174">
        <w:rPr>
          <w:rFonts w:ascii="Arial" w:hAnsi="Arial" w:eastAsia="Arial" w:cs="Arial"/>
        </w:rPr>
        <w:t>the</w:t>
      </w:r>
      <w:r w:rsidRPr="65DAD7E0" w:rsidR="76E06F95">
        <w:rPr>
          <w:rFonts w:ascii="Arial" w:hAnsi="Arial" w:eastAsia="Arial" w:cs="Arial"/>
        </w:rPr>
        <w:t>rapy</w:t>
      </w:r>
      <w:r w:rsidRPr="65DAD7E0" w:rsidR="1871A23B">
        <w:rPr>
          <w:rFonts w:ascii="Arial" w:hAnsi="Arial" w:eastAsia="Arial" w:cs="Arial"/>
        </w:rPr>
        <w:t xml:space="preserve"> and the correct treatment, </w:t>
      </w:r>
      <w:r w:rsidRPr="65DAD7E0" w:rsidR="67E60299">
        <w:rPr>
          <w:rFonts w:ascii="Arial" w:hAnsi="Arial" w:eastAsia="Arial" w:cs="Arial"/>
        </w:rPr>
        <w:t xml:space="preserve">it is possible for </w:t>
      </w:r>
      <w:r w:rsidRPr="65DAD7E0" w:rsidR="1871A23B">
        <w:rPr>
          <w:rFonts w:ascii="Arial" w:hAnsi="Arial" w:eastAsia="Arial" w:cs="Arial"/>
        </w:rPr>
        <w:t xml:space="preserve">people </w:t>
      </w:r>
      <w:r w:rsidRPr="65DAD7E0" w:rsidR="79237B24">
        <w:rPr>
          <w:rFonts w:ascii="Arial" w:hAnsi="Arial" w:eastAsia="Arial" w:cs="Arial"/>
        </w:rPr>
        <w:t>to</w:t>
      </w:r>
      <w:r w:rsidRPr="65DAD7E0" w:rsidR="1871A23B">
        <w:rPr>
          <w:rFonts w:ascii="Arial" w:hAnsi="Arial" w:eastAsia="Arial" w:cs="Arial"/>
        </w:rPr>
        <w:t xml:space="preserve"> live a normal life. </w:t>
      </w:r>
    </w:p>
    <w:p w:rsidR="3D1635D7" w:rsidP="65DAD7E0" w:rsidRDefault="0C312AA6" w14:paraId="0DC92542" w14:textId="430A5A22">
      <w:pPr>
        <w:spacing w:line="360" w:lineRule="auto"/>
        <w:rPr>
          <w:rFonts w:ascii="Arial" w:hAnsi="Arial" w:eastAsia="Arial" w:cs="Arial"/>
        </w:rPr>
      </w:pPr>
      <w:r w:rsidRPr="65DAD7E0" w:rsidR="2D0740DC">
        <w:rPr>
          <w:rFonts w:ascii="Arial" w:hAnsi="Arial" w:eastAsia="Arial" w:cs="Arial"/>
        </w:rPr>
        <w:t xml:space="preserve">There is evidence that taking treatments </w:t>
      </w:r>
      <w:r w:rsidRPr="65DAD7E0" w:rsidR="544C39C4">
        <w:rPr>
          <w:rFonts w:ascii="Arial" w:hAnsi="Arial" w:eastAsia="Arial" w:cs="Arial"/>
        </w:rPr>
        <w:t>especially</w:t>
      </w:r>
      <w:r w:rsidRPr="65DAD7E0" w:rsidR="2D0740DC">
        <w:rPr>
          <w:rFonts w:ascii="Arial" w:hAnsi="Arial" w:eastAsia="Arial" w:cs="Arial"/>
        </w:rPr>
        <w:t xml:space="preserve"> cognitive behaviour therapy</w:t>
      </w:r>
      <w:r w:rsidRPr="65DAD7E0" w:rsidR="399C320C">
        <w:rPr>
          <w:rFonts w:ascii="Arial" w:hAnsi="Arial" w:eastAsia="Arial" w:cs="Arial"/>
        </w:rPr>
        <w:t>,</w:t>
      </w:r>
      <w:r w:rsidRPr="65DAD7E0" w:rsidR="2D0740DC">
        <w:rPr>
          <w:rFonts w:ascii="Arial" w:hAnsi="Arial" w:eastAsia="Arial" w:cs="Arial"/>
        </w:rPr>
        <w:t xml:space="preserve"> </w:t>
      </w:r>
      <w:r w:rsidRPr="65DAD7E0" w:rsidR="43240508">
        <w:rPr>
          <w:rFonts w:ascii="Arial" w:hAnsi="Arial" w:eastAsia="Arial" w:cs="Arial"/>
        </w:rPr>
        <w:t xml:space="preserve">psychological therapy </w:t>
      </w:r>
      <w:r w:rsidRPr="65DAD7E0" w:rsidR="2D0740DC">
        <w:rPr>
          <w:rFonts w:ascii="Arial" w:hAnsi="Arial" w:eastAsia="Arial" w:cs="Arial"/>
        </w:rPr>
        <w:t xml:space="preserve">and self-help can </w:t>
      </w:r>
      <w:r w:rsidRPr="65DAD7E0" w:rsidR="6E721C2F">
        <w:rPr>
          <w:rFonts w:ascii="Arial" w:hAnsi="Arial" w:eastAsia="Arial" w:cs="Arial"/>
        </w:rPr>
        <w:t xml:space="preserve">help an individual manage their </w:t>
      </w:r>
      <w:r w:rsidRPr="65DAD7E0" w:rsidR="7D9C067A">
        <w:rPr>
          <w:rFonts w:ascii="Arial" w:hAnsi="Arial" w:eastAsia="Arial" w:cs="Arial"/>
        </w:rPr>
        <w:t>BD (</w:t>
      </w:r>
      <w:r w:rsidRPr="65DAD7E0" w:rsidR="450AEDB9">
        <w:rPr>
          <w:rFonts w:ascii="Arial" w:hAnsi="Arial" w:eastAsia="Arial" w:cs="Arial"/>
        </w:rPr>
        <w:t xml:space="preserve">Jones et </w:t>
      </w:r>
      <w:r w:rsidRPr="65DAD7E0" w:rsidR="3F5A76D2">
        <w:rPr>
          <w:rFonts w:ascii="Arial" w:hAnsi="Arial" w:eastAsia="Arial" w:cs="Arial"/>
        </w:rPr>
        <w:t>a</w:t>
      </w:r>
      <w:r w:rsidRPr="65DAD7E0" w:rsidR="78D593D0">
        <w:rPr>
          <w:rFonts w:ascii="Arial" w:hAnsi="Arial" w:eastAsia="Arial" w:cs="Arial"/>
        </w:rPr>
        <w:t>l</w:t>
      </w:r>
      <w:r w:rsidRPr="65DAD7E0" w:rsidR="2ADC76FD">
        <w:rPr>
          <w:rFonts w:ascii="Arial" w:hAnsi="Arial" w:eastAsia="Arial" w:cs="Arial"/>
        </w:rPr>
        <w:t>.</w:t>
      </w:r>
      <w:r w:rsidRPr="65DAD7E0" w:rsidR="78D593D0">
        <w:rPr>
          <w:rFonts w:ascii="Arial" w:hAnsi="Arial" w:eastAsia="Arial" w:cs="Arial"/>
        </w:rPr>
        <w:t xml:space="preserve"> 2010</w:t>
      </w:r>
      <w:r w:rsidRPr="65DAD7E0" w:rsidR="450AEDB9">
        <w:rPr>
          <w:rFonts w:ascii="Arial" w:hAnsi="Arial" w:eastAsia="Arial" w:cs="Arial"/>
        </w:rPr>
        <w:t>)</w:t>
      </w:r>
      <w:r w:rsidRPr="65DAD7E0" w:rsidR="6BC64F18">
        <w:rPr>
          <w:rFonts w:ascii="Arial" w:hAnsi="Arial" w:eastAsia="Arial" w:cs="Arial"/>
        </w:rPr>
        <w:t>.</w:t>
      </w:r>
    </w:p>
    <w:p w:rsidR="63B5A7E3" w:rsidP="65DAD7E0" w:rsidRDefault="26F7DC8A" w14:paraId="6DC05BD7" w14:textId="0447BA73">
      <w:pPr>
        <w:spacing w:line="360" w:lineRule="auto"/>
        <w:rPr>
          <w:rFonts w:ascii="Arial" w:hAnsi="Arial" w:eastAsia="Arial" w:cs="Arial"/>
        </w:rPr>
      </w:pPr>
      <w:r w:rsidRPr="65DAD7E0" w:rsidR="01BEE6B4">
        <w:rPr>
          <w:rFonts w:ascii="Arial" w:hAnsi="Arial" w:eastAsia="Arial" w:cs="Arial"/>
        </w:rPr>
        <w:t>Cognitive behaviour therapy</w:t>
      </w:r>
      <w:r w:rsidRPr="65DAD7E0" w:rsidR="351AFD3C">
        <w:rPr>
          <w:rFonts w:ascii="Arial" w:hAnsi="Arial" w:eastAsia="Arial" w:cs="Arial"/>
        </w:rPr>
        <w:t xml:space="preserve"> and psychological therapy</w:t>
      </w:r>
      <w:r w:rsidRPr="65DAD7E0" w:rsidR="702A93A4">
        <w:rPr>
          <w:rFonts w:ascii="Arial" w:hAnsi="Arial" w:eastAsia="Arial" w:cs="Arial"/>
        </w:rPr>
        <w:t xml:space="preserve"> is a successful treatment for BD patients.</w:t>
      </w:r>
      <w:r w:rsidRPr="65DAD7E0" w:rsidR="669C5572">
        <w:rPr>
          <w:rFonts w:ascii="Arial" w:hAnsi="Arial" w:eastAsia="Arial" w:cs="Arial"/>
          <w:color w:val="FF0000"/>
        </w:rPr>
        <w:t xml:space="preserve"> </w:t>
      </w:r>
      <w:r w:rsidRPr="65DAD7E0" w:rsidR="1AF064FA">
        <w:rPr>
          <w:rFonts w:ascii="Arial" w:hAnsi="Arial" w:eastAsia="Arial" w:cs="Arial"/>
        </w:rPr>
        <w:t xml:space="preserve">Scott </w:t>
      </w:r>
      <w:r w:rsidRPr="65DAD7E0" w:rsidR="6425C4EF">
        <w:rPr>
          <w:rFonts w:ascii="Arial" w:hAnsi="Arial" w:eastAsia="Arial" w:cs="Arial"/>
        </w:rPr>
        <w:t>(</w:t>
      </w:r>
      <w:r w:rsidRPr="65DAD7E0" w:rsidR="1AF064FA">
        <w:rPr>
          <w:rFonts w:ascii="Arial" w:hAnsi="Arial" w:eastAsia="Arial" w:cs="Arial"/>
        </w:rPr>
        <w:t>1996) outlines the importance of a combination</w:t>
      </w:r>
      <w:r w:rsidRPr="65DAD7E0" w:rsidR="77FF8162">
        <w:rPr>
          <w:rFonts w:ascii="Arial" w:hAnsi="Arial" w:eastAsia="Arial" w:cs="Arial"/>
        </w:rPr>
        <w:t xml:space="preserve"> of</w:t>
      </w:r>
      <w:r w:rsidRPr="65DAD7E0" w:rsidR="1AF064FA">
        <w:rPr>
          <w:rFonts w:ascii="Arial" w:hAnsi="Arial" w:eastAsia="Arial" w:cs="Arial"/>
        </w:rPr>
        <w:t xml:space="preserve"> </w:t>
      </w:r>
      <w:r w:rsidRPr="65DAD7E0" w:rsidR="16A8D785">
        <w:rPr>
          <w:rFonts w:ascii="Arial" w:hAnsi="Arial" w:eastAsia="Arial" w:cs="Arial"/>
        </w:rPr>
        <w:t xml:space="preserve">pharmaceutical </w:t>
      </w:r>
      <w:r w:rsidRPr="65DAD7E0" w:rsidR="533DB077">
        <w:rPr>
          <w:rFonts w:ascii="Arial" w:hAnsi="Arial" w:eastAsia="Arial" w:cs="Arial"/>
        </w:rPr>
        <w:t xml:space="preserve">medication </w:t>
      </w:r>
      <w:r w:rsidRPr="65DAD7E0" w:rsidR="16A8D785">
        <w:rPr>
          <w:rFonts w:ascii="Arial" w:hAnsi="Arial" w:eastAsia="Arial" w:cs="Arial"/>
        </w:rPr>
        <w:t>and</w:t>
      </w:r>
      <w:r w:rsidRPr="65DAD7E0" w:rsidR="6CC3AB51">
        <w:rPr>
          <w:rFonts w:ascii="Arial" w:hAnsi="Arial" w:eastAsia="Arial" w:cs="Arial"/>
        </w:rPr>
        <w:t xml:space="preserve"> cognitive</w:t>
      </w:r>
      <w:r w:rsidRPr="65DAD7E0" w:rsidR="16A8D785">
        <w:rPr>
          <w:rFonts w:ascii="Arial" w:hAnsi="Arial" w:eastAsia="Arial" w:cs="Arial"/>
        </w:rPr>
        <w:t xml:space="preserve"> behaviour therapy</w:t>
      </w:r>
      <w:r w:rsidRPr="65DAD7E0" w:rsidR="63767CA8">
        <w:rPr>
          <w:rFonts w:ascii="Arial" w:hAnsi="Arial" w:eastAsia="Arial" w:cs="Arial"/>
        </w:rPr>
        <w:t xml:space="preserve">. </w:t>
      </w:r>
      <w:r w:rsidRPr="65DAD7E0" w:rsidR="7C94D8A3">
        <w:rPr>
          <w:rFonts w:ascii="Arial" w:hAnsi="Arial" w:eastAsia="Arial" w:cs="Arial"/>
        </w:rPr>
        <w:t>Together</w:t>
      </w:r>
      <w:r w:rsidRPr="65DAD7E0" w:rsidR="103308E7">
        <w:rPr>
          <w:rFonts w:ascii="Arial" w:hAnsi="Arial" w:eastAsia="Arial" w:cs="Arial"/>
        </w:rPr>
        <w:t xml:space="preserve"> it</w:t>
      </w:r>
      <w:r w:rsidRPr="65DAD7E0" w:rsidR="63767CA8">
        <w:rPr>
          <w:rFonts w:ascii="Arial" w:hAnsi="Arial" w:eastAsia="Arial" w:cs="Arial"/>
        </w:rPr>
        <w:t xml:space="preserve"> can</w:t>
      </w:r>
      <w:r w:rsidRPr="65DAD7E0" w:rsidR="75994A19">
        <w:rPr>
          <w:rFonts w:ascii="Arial" w:hAnsi="Arial" w:eastAsia="Arial" w:cs="Arial"/>
        </w:rPr>
        <w:t xml:space="preserve"> help reduce symptoms </w:t>
      </w:r>
      <w:r w:rsidRPr="65DAD7E0" w:rsidR="3E781D3E">
        <w:rPr>
          <w:rFonts w:ascii="Arial" w:hAnsi="Arial" w:eastAsia="Arial" w:cs="Arial"/>
        </w:rPr>
        <w:t>and help</w:t>
      </w:r>
      <w:r w:rsidRPr="65DAD7E0" w:rsidR="75994A19">
        <w:rPr>
          <w:rFonts w:ascii="Arial" w:hAnsi="Arial" w:eastAsia="Arial" w:cs="Arial"/>
        </w:rPr>
        <w:t xml:space="preserve"> patients</w:t>
      </w:r>
      <w:r w:rsidRPr="65DAD7E0" w:rsidR="63767CA8">
        <w:rPr>
          <w:rFonts w:ascii="Arial" w:hAnsi="Arial" w:eastAsia="Arial" w:cs="Arial"/>
        </w:rPr>
        <w:t xml:space="preserve"> identify </w:t>
      </w:r>
      <w:r w:rsidRPr="65DAD7E0" w:rsidR="2C81DEEC">
        <w:rPr>
          <w:rFonts w:ascii="Arial" w:hAnsi="Arial" w:eastAsia="Arial" w:cs="Arial"/>
        </w:rPr>
        <w:t xml:space="preserve">and control behaviour and cope </w:t>
      </w:r>
      <w:r w:rsidRPr="65DAD7E0" w:rsidR="0AA6597A">
        <w:rPr>
          <w:rFonts w:ascii="Arial" w:hAnsi="Arial" w:eastAsia="Arial" w:cs="Arial"/>
        </w:rPr>
        <w:t>better</w:t>
      </w:r>
      <w:r w:rsidRPr="65DAD7E0" w:rsidR="2C81DEEC">
        <w:rPr>
          <w:rFonts w:ascii="Arial" w:hAnsi="Arial" w:eastAsia="Arial" w:cs="Arial"/>
        </w:rPr>
        <w:t>.</w:t>
      </w:r>
      <w:r w:rsidRPr="65DAD7E0" w:rsidR="75CB9EAF">
        <w:rPr>
          <w:rFonts w:ascii="Arial" w:hAnsi="Arial" w:eastAsia="Arial" w:cs="Arial"/>
        </w:rPr>
        <w:t xml:space="preserve"> </w:t>
      </w:r>
      <w:r w:rsidRPr="65DAD7E0" w:rsidR="2C81DEEC">
        <w:rPr>
          <w:rFonts w:ascii="Arial" w:hAnsi="Arial" w:eastAsia="Arial" w:cs="Arial"/>
        </w:rPr>
        <w:t xml:space="preserve">It also </w:t>
      </w:r>
      <w:r w:rsidRPr="65DAD7E0" w:rsidR="3C06896C">
        <w:rPr>
          <w:rFonts w:ascii="Arial" w:hAnsi="Arial" w:eastAsia="Arial" w:cs="Arial"/>
        </w:rPr>
        <w:t>reduces the risk of relapse. However, Legg</w:t>
      </w:r>
      <w:r w:rsidRPr="65DAD7E0" w:rsidR="062D3F79">
        <w:rPr>
          <w:rFonts w:ascii="Arial" w:hAnsi="Arial" w:eastAsia="Arial" w:cs="Arial"/>
        </w:rPr>
        <w:t xml:space="preserve"> (2018) </w:t>
      </w:r>
      <w:r w:rsidRPr="65DAD7E0" w:rsidR="3C06896C">
        <w:rPr>
          <w:rFonts w:ascii="Arial" w:hAnsi="Arial" w:eastAsia="Arial" w:cs="Arial"/>
        </w:rPr>
        <w:t>expresses th</w:t>
      </w:r>
      <w:r w:rsidRPr="65DAD7E0" w:rsidR="44F3A22A">
        <w:rPr>
          <w:rFonts w:ascii="Arial" w:hAnsi="Arial" w:eastAsia="Arial" w:cs="Arial"/>
        </w:rPr>
        <w:t xml:space="preserve">at </w:t>
      </w:r>
      <w:r w:rsidRPr="65DAD7E0" w:rsidR="3C06896C">
        <w:rPr>
          <w:rFonts w:ascii="Arial" w:hAnsi="Arial" w:eastAsia="Arial" w:cs="Arial"/>
        </w:rPr>
        <w:t>one-to-</w:t>
      </w:r>
      <w:r w:rsidRPr="65DAD7E0" w:rsidR="3A02C6AA">
        <w:rPr>
          <w:rFonts w:ascii="Arial" w:hAnsi="Arial" w:eastAsia="Arial" w:cs="Arial"/>
        </w:rPr>
        <w:t>one</w:t>
      </w:r>
      <w:r w:rsidRPr="65DAD7E0" w:rsidR="6B8FC0C0">
        <w:rPr>
          <w:rFonts w:ascii="Arial" w:hAnsi="Arial" w:eastAsia="Arial" w:cs="Arial"/>
        </w:rPr>
        <w:t xml:space="preserve"> interaction with a qualified therapist or group therapy (with people with the same disorder)</w:t>
      </w:r>
      <w:r w:rsidRPr="65DAD7E0" w:rsidR="248C2CD8">
        <w:rPr>
          <w:rFonts w:ascii="Arial" w:hAnsi="Arial" w:eastAsia="Arial" w:cs="Arial"/>
        </w:rPr>
        <w:t xml:space="preserve"> is a more effective treatment</w:t>
      </w:r>
      <w:r w:rsidRPr="65DAD7E0" w:rsidR="41645D42">
        <w:rPr>
          <w:rFonts w:ascii="Arial" w:hAnsi="Arial" w:eastAsia="Arial" w:cs="Arial"/>
        </w:rPr>
        <w:t>.</w:t>
      </w:r>
      <w:r w:rsidRPr="65DAD7E0" w:rsidR="6B8FC0C0">
        <w:rPr>
          <w:rFonts w:ascii="Arial" w:hAnsi="Arial" w:eastAsia="Arial" w:cs="Arial"/>
        </w:rPr>
        <w:t xml:space="preserve"> </w:t>
      </w:r>
      <w:r w:rsidRPr="65DAD7E0" w:rsidR="6AF05A9F">
        <w:rPr>
          <w:rFonts w:ascii="Arial" w:hAnsi="Arial" w:eastAsia="Arial" w:cs="Arial"/>
        </w:rPr>
        <w:t xml:space="preserve">This </w:t>
      </w:r>
      <w:r w:rsidRPr="65DAD7E0" w:rsidR="6B8FC0C0">
        <w:rPr>
          <w:rFonts w:ascii="Arial" w:hAnsi="Arial" w:eastAsia="Arial" w:cs="Arial"/>
        </w:rPr>
        <w:t>can h</w:t>
      </w:r>
      <w:r w:rsidRPr="65DAD7E0" w:rsidR="1573CB5D">
        <w:rPr>
          <w:rFonts w:ascii="Arial" w:hAnsi="Arial" w:eastAsia="Arial" w:cs="Arial"/>
        </w:rPr>
        <w:t xml:space="preserve">elp individuals manage their thoughts, feelings, </w:t>
      </w:r>
      <w:r w:rsidRPr="65DAD7E0" w:rsidR="6A1303A2">
        <w:rPr>
          <w:rFonts w:ascii="Arial" w:hAnsi="Arial" w:eastAsia="Arial" w:cs="Arial"/>
        </w:rPr>
        <w:t>behaviour,</w:t>
      </w:r>
      <w:r w:rsidRPr="65DAD7E0" w:rsidR="1573CB5D">
        <w:rPr>
          <w:rFonts w:ascii="Arial" w:hAnsi="Arial" w:eastAsia="Arial" w:cs="Arial"/>
        </w:rPr>
        <w:t xml:space="preserve"> and perceptions. These</w:t>
      </w:r>
      <w:r w:rsidRPr="65DAD7E0" w:rsidR="3B9C8F11">
        <w:rPr>
          <w:rFonts w:ascii="Arial" w:hAnsi="Arial" w:eastAsia="Arial" w:cs="Arial"/>
        </w:rPr>
        <w:t xml:space="preserve"> sessions help BD patients deal with their problems and help them find techniques to deal with it. </w:t>
      </w:r>
      <w:r w:rsidRPr="65DAD7E0" w:rsidR="0289F1E8">
        <w:rPr>
          <w:rFonts w:ascii="Arial" w:hAnsi="Arial" w:eastAsia="Arial" w:cs="Arial"/>
        </w:rPr>
        <w:t>It gives them the opportunity to talk about negative,</w:t>
      </w:r>
      <w:r w:rsidRPr="65DAD7E0" w:rsidR="3ED292E8">
        <w:rPr>
          <w:rFonts w:ascii="Arial" w:hAnsi="Arial" w:eastAsia="Arial" w:cs="Arial"/>
        </w:rPr>
        <w:t xml:space="preserve"> </w:t>
      </w:r>
      <w:r w:rsidRPr="65DAD7E0" w:rsidR="0289F1E8">
        <w:rPr>
          <w:rFonts w:ascii="Arial" w:hAnsi="Arial" w:eastAsia="Arial" w:cs="Arial"/>
        </w:rPr>
        <w:t xml:space="preserve">and emotional thoughts and feelings. </w:t>
      </w:r>
      <w:r w:rsidRPr="65DAD7E0" w:rsidR="119FD205">
        <w:rPr>
          <w:rFonts w:ascii="Arial" w:hAnsi="Arial" w:eastAsia="Arial" w:cs="Arial"/>
        </w:rPr>
        <w:t>T</w:t>
      </w:r>
      <w:r w:rsidRPr="65DAD7E0" w:rsidR="734E520C">
        <w:rPr>
          <w:rFonts w:ascii="Arial" w:hAnsi="Arial" w:eastAsia="Arial" w:cs="Arial"/>
        </w:rPr>
        <w:t>ogether the</w:t>
      </w:r>
      <w:r w:rsidRPr="65DAD7E0" w:rsidR="119FD205">
        <w:rPr>
          <w:rFonts w:ascii="Arial" w:hAnsi="Arial" w:eastAsia="Arial" w:cs="Arial"/>
        </w:rPr>
        <w:t xml:space="preserve"> therapist</w:t>
      </w:r>
      <w:r w:rsidRPr="65DAD7E0" w:rsidR="7DD3F8E8">
        <w:rPr>
          <w:rFonts w:ascii="Arial" w:hAnsi="Arial" w:eastAsia="Arial" w:cs="Arial"/>
        </w:rPr>
        <w:t xml:space="preserve"> and patient</w:t>
      </w:r>
      <w:r w:rsidRPr="65DAD7E0" w:rsidR="119FD205">
        <w:rPr>
          <w:rFonts w:ascii="Arial" w:hAnsi="Arial" w:eastAsia="Arial" w:cs="Arial"/>
        </w:rPr>
        <w:t xml:space="preserve"> work towards making these negative thoughts into positive ones.</w:t>
      </w:r>
      <w:r w:rsidRPr="65DAD7E0" w:rsidR="4F38803C">
        <w:rPr>
          <w:rFonts w:ascii="Arial" w:hAnsi="Arial" w:eastAsia="Arial" w:cs="Arial"/>
        </w:rPr>
        <w:t xml:space="preserve"> Studies have shown that therapy prevents negative </w:t>
      </w:r>
      <w:r w:rsidRPr="65DAD7E0" w:rsidR="72A11751">
        <w:rPr>
          <w:rFonts w:ascii="Arial" w:hAnsi="Arial" w:eastAsia="Arial" w:cs="Arial"/>
        </w:rPr>
        <w:t xml:space="preserve">behaviour, by teaching patients </w:t>
      </w:r>
      <w:r w:rsidRPr="65DAD7E0" w:rsidR="711A2DCD">
        <w:rPr>
          <w:rFonts w:ascii="Arial" w:hAnsi="Arial" w:eastAsia="Arial" w:cs="Arial"/>
        </w:rPr>
        <w:t>how to challenge their fears and stay in control of their life. I</w:t>
      </w:r>
      <w:r w:rsidRPr="65DAD7E0" w:rsidR="4F38803C">
        <w:rPr>
          <w:rFonts w:ascii="Arial" w:hAnsi="Arial" w:eastAsia="Arial" w:cs="Arial"/>
        </w:rPr>
        <w:t xml:space="preserve">t </w:t>
      </w:r>
      <w:r w:rsidRPr="65DAD7E0" w:rsidR="11316A45">
        <w:rPr>
          <w:rFonts w:ascii="Arial" w:hAnsi="Arial" w:eastAsia="Arial" w:cs="Arial"/>
        </w:rPr>
        <w:t>can be</w:t>
      </w:r>
      <w:r w:rsidRPr="65DAD7E0" w:rsidR="4F38803C">
        <w:rPr>
          <w:rFonts w:ascii="Arial" w:hAnsi="Arial" w:eastAsia="Arial" w:cs="Arial"/>
        </w:rPr>
        <w:t xml:space="preserve"> an alternative </w:t>
      </w:r>
      <w:r w:rsidRPr="65DAD7E0" w:rsidR="358D73B7">
        <w:rPr>
          <w:rFonts w:ascii="Arial" w:hAnsi="Arial" w:eastAsia="Arial" w:cs="Arial"/>
        </w:rPr>
        <w:t>method when medication does not work</w:t>
      </w:r>
      <w:r w:rsidRPr="65DAD7E0" w:rsidR="40D29C84">
        <w:rPr>
          <w:rFonts w:ascii="Arial" w:hAnsi="Arial" w:eastAsia="Arial" w:cs="Arial"/>
        </w:rPr>
        <w:t xml:space="preserve"> and for centuries it has improved a person’s mood, </w:t>
      </w:r>
      <w:r w:rsidRPr="65DAD7E0" w:rsidR="7EE0EE32">
        <w:rPr>
          <w:rFonts w:ascii="Arial" w:hAnsi="Arial" w:eastAsia="Arial" w:cs="Arial"/>
        </w:rPr>
        <w:t>self-concept,</w:t>
      </w:r>
      <w:r w:rsidRPr="65DAD7E0" w:rsidR="40D29C84">
        <w:rPr>
          <w:rFonts w:ascii="Arial" w:hAnsi="Arial" w:eastAsia="Arial" w:cs="Arial"/>
        </w:rPr>
        <w:t xml:space="preserve"> and physical state (Stuart</w:t>
      </w:r>
      <w:r w:rsidRPr="65DAD7E0" w:rsidR="01C8CAB6">
        <w:rPr>
          <w:rFonts w:ascii="Arial" w:hAnsi="Arial" w:eastAsia="Arial" w:cs="Arial"/>
        </w:rPr>
        <w:t xml:space="preserve"> at al. 2006).</w:t>
      </w:r>
      <w:r w:rsidRPr="65DAD7E0" w:rsidR="14A85222">
        <w:rPr>
          <w:rFonts w:ascii="Arial" w:hAnsi="Arial" w:eastAsia="Arial" w:cs="Arial"/>
        </w:rPr>
        <w:t xml:space="preserve"> Furthermore, </w:t>
      </w:r>
      <w:r w:rsidRPr="65DAD7E0" w:rsidR="0C5FCFD3">
        <w:rPr>
          <w:rFonts w:ascii="Arial" w:hAnsi="Arial" w:eastAsia="Arial" w:cs="Arial"/>
        </w:rPr>
        <w:t>NHS (2019) suggest that p</w:t>
      </w:r>
      <w:r w:rsidRPr="65DAD7E0" w:rsidR="4990C433">
        <w:rPr>
          <w:rFonts w:ascii="Arial" w:hAnsi="Arial" w:eastAsia="Arial" w:cs="Arial"/>
        </w:rPr>
        <w:t xml:space="preserve">sychological therapy </w:t>
      </w:r>
      <w:r w:rsidRPr="65DAD7E0" w:rsidR="57B76120">
        <w:rPr>
          <w:rFonts w:ascii="Arial" w:hAnsi="Arial" w:eastAsia="Arial" w:cs="Arial"/>
        </w:rPr>
        <w:t xml:space="preserve">and mindfulness </w:t>
      </w:r>
      <w:r w:rsidRPr="65DAD7E0" w:rsidR="4990C433">
        <w:rPr>
          <w:rFonts w:ascii="Arial" w:hAnsi="Arial" w:eastAsia="Arial" w:cs="Arial"/>
        </w:rPr>
        <w:t>can help BD patients who spend compulsive</w:t>
      </w:r>
      <w:r w:rsidRPr="65DAD7E0" w:rsidR="29692925">
        <w:rPr>
          <w:rFonts w:ascii="Arial" w:hAnsi="Arial" w:eastAsia="Arial" w:cs="Arial"/>
        </w:rPr>
        <w:t>ly</w:t>
      </w:r>
      <w:r w:rsidRPr="65DAD7E0" w:rsidR="4D8ABAEE">
        <w:rPr>
          <w:rFonts w:ascii="Arial" w:hAnsi="Arial" w:eastAsia="Arial" w:cs="Arial"/>
        </w:rPr>
        <w:t>.</w:t>
      </w:r>
      <w:r w:rsidRPr="65DAD7E0" w:rsidR="2FF9FEF1">
        <w:rPr>
          <w:rFonts w:ascii="Arial" w:hAnsi="Arial" w:eastAsia="Arial" w:cs="Arial"/>
        </w:rPr>
        <w:t xml:space="preserve"> Talking helps them understand and deal with their financial problems and help</w:t>
      </w:r>
      <w:r w:rsidRPr="65DAD7E0" w:rsidR="511A278E">
        <w:rPr>
          <w:rFonts w:ascii="Arial" w:hAnsi="Arial" w:eastAsia="Arial" w:cs="Arial"/>
        </w:rPr>
        <w:t>s</w:t>
      </w:r>
      <w:r w:rsidRPr="65DAD7E0" w:rsidR="2FF9FEF1">
        <w:rPr>
          <w:rFonts w:ascii="Arial" w:hAnsi="Arial" w:eastAsia="Arial" w:cs="Arial"/>
        </w:rPr>
        <w:t xml:space="preserve"> cope with their issues. </w:t>
      </w:r>
    </w:p>
    <w:p w:rsidR="4160C2BE" w:rsidP="65DAD7E0" w:rsidRDefault="5AF1B1EF" w14:paraId="04FD9021" w14:textId="30D03692">
      <w:pPr>
        <w:spacing w:line="360" w:lineRule="auto"/>
        <w:rPr>
          <w:rFonts w:ascii="Arial" w:hAnsi="Arial" w:eastAsia="Arial" w:cs="Arial"/>
        </w:rPr>
      </w:pPr>
      <w:r w:rsidRPr="65DAD7E0" w:rsidR="3A64943F">
        <w:rPr>
          <w:rFonts w:ascii="Arial" w:hAnsi="Arial" w:eastAsia="Arial" w:cs="Arial"/>
        </w:rPr>
        <w:t xml:space="preserve">Self-help is a treatment that is recommended to help BD </w:t>
      </w:r>
      <w:r w:rsidRPr="65DAD7E0" w:rsidR="498ED822">
        <w:rPr>
          <w:rFonts w:ascii="Arial" w:hAnsi="Arial" w:eastAsia="Arial" w:cs="Arial"/>
        </w:rPr>
        <w:t xml:space="preserve">patients </w:t>
      </w:r>
      <w:r w:rsidRPr="65DAD7E0" w:rsidR="3A64943F">
        <w:rPr>
          <w:rFonts w:ascii="Arial" w:hAnsi="Arial" w:eastAsia="Arial" w:cs="Arial"/>
        </w:rPr>
        <w:t xml:space="preserve">manage their </w:t>
      </w:r>
      <w:r w:rsidRPr="65DAD7E0" w:rsidR="3CCF0A64">
        <w:rPr>
          <w:rFonts w:ascii="Arial" w:hAnsi="Arial" w:eastAsia="Arial" w:cs="Arial"/>
        </w:rPr>
        <w:t>symptoms</w:t>
      </w:r>
      <w:r w:rsidRPr="65DAD7E0" w:rsidR="24AF3784">
        <w:rPr>
          <w:rFonts w:ascii="Arial" w:hAnsi="Arial" w:eastAsia="Arial" w:cs="Arial"/>
        </w:rPr>
        <w:t xml:space="preserve">. Self-help is when patients take responsibility of their illness and take measures to help themselves manage </w:t>
      </w:r>
      <w:r w:rsidRPr="65DAD7E0" w:rsidR="26D2ACEE">
        <w:rPr>
          <w:rFonts w:ascii="Arial" w:hAnsi="Arial" w:eastAsia="Arial" w:cs="Arial"/>
        </w:rPr>
        <w:t>symptoms. Talking</w:t>
      </w:r>
      <w:r w:rsidRPr="65DAD7E0" w:rsidR="47BC2009">
        <w:rPr>
          <w:rFonts w:ascii="Arial" w:hAnsi="Arial" w:eastAsia="Arial" w:cs="Arial"/>
        </w:rPr>
        <w:t xml:space="preserve"> to a d</w:t>
      </w:r>
      <w:r w:rsidRPr="65DAD7E0" w:rsidR="498B3C7B">
        <w:rPr>
          <w:rFonts w:ascii="Arial" w:hAnsi="Arial" w:eastAsia="Arial" w:cs="Arial"/>
        </w:rPr>
        <w:t xml:space="preserve">octor, other professionals, </w:t>
      </w:r>
      <w:r w:rsidRPr="65DAD7E0" w:rsidR="4B9E66CC">
        <w:rPr>
          <w:rFonts w:ascii="Arial" w:hAnsi="Arial" w:eastAsia="Arial" w:cs="Arial"/>
        </w:rPr>
        <w:t>relatives,</w:t>
      </w:r>
      <w:r w:rsidRPr="65DAD7E0" w:rsidR="2537F830">
        <w:rPr>
          <w:rFonts w:ascii="Arial" w:hAnsi="Arial" w:eastAsia="Arial" w:cs="Arial"/>
        </w:rPr>
        <w:t xml:space="preserve"> and family </w:t>
      </w:r>
      <w:r w:rsidRPr="65DAD7E0" w:rsidR="30000A5A">
        <w:rPr>
          <w:rFonts w:ascii="Arial" w:hAnsi="Arial" w:eastAsia="Arial" w:cs="Arial"/>
        </w:rPr>
        <w:t xml:space="preserve">members </w:t>
      </w:r>
      <w:r w:rsidRPr="65DAD7E0" w:rsidR="2537F830">
        <w:rPr>
          <w:rFonts w:ascii="Arial" w:hAnsi="Arial" w:eastAsia="Arial" w:cs="Arial"/>
        </w:rPr>
        <w:t>can help them manage their emotion</w:t>
      </w:r>
      <w:r w:rsidRPr="65DAD7E0" w:rsidR="4EB1F992">
        <w:rPr>
          <w:rFonts w:ascii="Arial" w:hAnsi="Arial" w:eastAsia="Arial" w:cs="Arial"/>
        </w:rPr>
        <w:t>s</w:t>
      </w:r>
      <w:r w:rsidRPr="65DAD7E0" w:rsidR="2537F830">
        <w:rPr>
          <w:rFonts w:ascii="Arial" w:hAnsi="Arial" w:eastAsia="Arial" w:cs="Arial"/>
        </w:rPr>
        <w:t xml:space="preserve">, </w:t>
      </w:r>
      <w:r w:rsidRPr="65DAD7E0" w:rsidR="0DEC7DC0">
        <w:rPr>
          <w:rFonts w:ascii="Arial" w:hAnsi="Arial" w:eastAsia="Arial" w:cs="Arial"/>
        </w:rPr>
        <w:t>thoughts,</w:t>
      </w:r>
      <w:r w:rsidRPr="65DAD7E0" w:rsidR="2537F830">
        <w:rPr>
          <w:rFonts w:ascii="Arial" w:hAnsi="Arial" w:eastAsia="Arial" w:cs="Arial"/>
        </w:rPr>
        <w:t xml:space="preserve"> </w:t>
      </w:r>
      <w:r w:rsidRPr="65DAD7E0" w:rsidR="5B0C4873">
        <w:rPr>
          <w:rFonts w:ascii="Arial" w:hAnsi="Arial" w:eastAsia="Arial" w:cs="Arial"/>
        </w:rPr>
        <w:t xml:space="preserve">and problems. Brainstorming ideas can help deal with stressful events. They should keep a diary </w:t>
      </w:r>
      <w:r w:rsidRPr="65DAD7E0" w:rsidR="50B3BE8F">
        <w:rPr>
          <w:rFonts w:ascii="Arial" w:hAnsi="Arial" w:eastAsia="Arial" w:cs="Arial"/>
        </w:rPr>
        <w:t>and make a relapse recovery plan which includes, early signs, stress situations and who to contact i</w:t>
      </w:r>
      <w:r w:rsidRPr="65DAD7E0" w:rsidR="2DF11869">
        <w:rPr>
          <w:rFonts w:ascii="Arial" w:hAnsi="Arial" w:eastAsia="Arial" w:cs="Arial"/>
        </w:rPr>
        <w:t>f</w:t>
      </w:r>
      <w:r w:rsidRPr="65DAD7E0" w:rsidR="50B3BE8F">
        <w:rPr>
          <w:rFonts w:ascii="Arial" w:hAnsi="Arial" w:eastAsia="Arial" w:cs="Arial"/>
        </w:rPr>
        <w:t xml:space="preserve"> an episode takes place</w:t>
      </w:r>
      <w:r w:rsidRPr="65DAD7E0" w:rsidR="51D6AAA3">
        <w:rPr>
          <w:rFonts w:ascii="Arial" w:hAnsi="Arial" w:eastAsia="Arial" w:cs="Arial"/>
        </w:rPr>
        <w:t>. Furthermore, they should try and avoid situations that may cause them anxiety or stress and try not to be a lone esp</w:t>
      </w:r>
      <w:r w:rsidRPr="65DAD7E0" w:rsidR="09468697">
        <w:rPr>
          <w:rFonts w:ascii="Arial" w:hAnsi="Arial" w:eastAsia="Arial" w:cs="Arial"/>
        </w:rPr>
        <w:t>ecially if they have suicide thought</w:t>
      </w:r>
      <w:r w:rsidRPr="65DAD7E0" w:rsidR="125F0FFE">
        <w:rPr>
          <w:rFonts w:ascii="Arial" w:hAnsi="Arial" w:eastAsia="Arial" w:cs="Arial"/>
        </w:rPr>
        <w:t>s (Your Health in Mind, 2017).</w:t>
      </w:r>
      <w:r w:rsidRPr="65DAD7E0" w:rsidR="09468697">
        <w:rPr>
          <w:rFonts w:ascii="Arial" w:hAnsi="Arial" w:eastAsia="Arial" w:cs="Arial"/>
        </w:rPr>
        <w:t xml:space="preserve"> Moreover, r</w:t>
      </w:r>
      <w:r w:rsidRPr="65DAD7E0" w:rsidR="2660C9DD">
        <w:rPr>
          <w:rFonts w:ascii="Arial" w:hAnsi="Arial" w:eastAsia="Arial" w:cs="Arial"/>
        </w:rPr>
        <w:t xml:space="preserve">egular exercise, planning activities you enjoy, </w:t>
      </w:r>
      <w:r w:rsidRPr="65DAD7E0" w:rsidR="4BD705EC">
        <w:rPr>
          <w:rFonts w:ascii="Arial" w:hAnsi="Arial" w:eastAsia="Arial" w:cs="Arial"/>
        </w:rPr>
        <w:t>healthy eating and having enough sleep can help control the symptoms (</w:t>
      </w:r>
      <w:r w:rsidRPr="65DAD7E0" w:rsidR="3B67B11E">
        <w:rPr>
          <w:rFonts w:ascii="Arial" w:hAnsi="Arial" w:eastAsia="Arial" w:cs="Arial"/>
        </w:rPr>
        <w:t>NHS, 2019)</w:t>
      </w:r>
      <w:r w:rsidRPr="65DAD7E0" w:rsidR="7974EF34">
        <w:rPr>
          <w:rFonts w:ascii="Arial" w:hAnsi="Arial" w:eastAsia="Arial" w:cs="Arial"/>
        </w:rPr>
        <w:t xml:space="preserve">. </w:t>
      </w:r>
    </w:p>
    <w:p w:rsidR="4160C2BE" w:rsidP="65DAD7E0" w:rsidRDefault="6B32BE6F" w14:paraId="662E66EC" w14:textId="7AC71384">
      <w:pPr>
        <w:spacing w:line="360" w:lineRule="auto"/>
        <w:rPr>
          <w:rFonts w:ascii="Arial" w:hAnsi="Arial" w:eastAsia="Arial" w:cs="Arial"/>
          <w:b w:val="1"/>
          <w:bCs w:val="1"/>
        </w:rPr>
      </w:pPr>
      <w:r w:rsidRPr="65DAD7E0" w:rsidR="403E2AF8">
        <w:rPr>
          <w:rFonts w:ascii="Arial" w:hAnsi="Arial" w:eastAsia="Arial" w:cs="Arial"/>
        </w:rPr>
        <w:t>There is a Mood Disorder Questionnaire (MDQ) which helps individuals identify if they have BD.</w:t>
      </w:r>
      <w:r w:rsidRPr="65DAD7E0" w:rsidR="7B33ECE7">
        <w:rPr>
          <w:rFonts w:ascii="Arial" w:hAnsi="Arial" w:eastAsia="Arial" w:cs="Arial"/>
        </w:rPr>
        <w:t xml:space="preserve"> The questionnaire </w:t>
      </w:r>
      <w:r w:rsidRPr="65DAD7E0" w:rsidR="074C5146">
        <w:rPr>
          <w:rFonts w:ascii="Arial" w:hAnsi="Arial" w:eastAsia="Arial" w:cs="Arial"/>
        </w:rPr>
        <w:t xml:space="preserve">has </w:t>
      </w:r>
      <w:r w:rsidRPr="65DAD7E0" w:rsidR="7B33ECE7">
        <w:rPr>
          <w:rFonts w:ascii="Arial" w:hAnsi="Arial" w:eastAsia="Arial" w:cs="Arial"/>
        </w:rPr>
        <w:t>various questions to</w:t>
      </w:r>
      <w:r w:rsidRPr="65DAD7E0" w:rsidR="432AD774">
        <w:rPr>
          <w:rFonts w:ascii="Arial" w:hAnsi="Arial" w:eastAsia="Arial" w:cs="Arial"/>
        </w:rPr>
        <w:t xml:space="preserve"> help people</w:t>
      </w:r>
      <w:r w:rsidRPr="65DAD7E0" w:rsidR="7B33ECE7">
        <w:rPr>
          <w:rFonts w:ascii="Arial" w:hAnsi="Arial" w:eastAsia="Arial" w:cs="Arial"/>
        </w:rPr>
        <w:t xml:space="preserve"> determine </w:t>
      </w:r>
      <w:r w:rsidRPr="65DAD7E0" w:rsidR="255A7488">
        <w:rPr>
          <w:rFonts w:ascii="Arial" w:hAnsi="Arial" w:eastAsia="Arial" w:cs="Arial"/>
        </w:rPr>
        <w:t>if they are</w:t>
      </w:r>
      <w:r w:rsidRPr="65DAD7E0" w:rsidR="7B33ECE7">
        <w:rPr>
          <w:rFonts w:ascii="Arial" w:hAnsi="Arial" w:eastAsia="Arial" w:cs="Arial"/>
        </w:rPr>
        <w:t xml:space="preserve"> experiencing manic or depressive </w:t>
      </w:r>
      <w:r w:rsidRPr="65DAD7E0" w:rsidR="5F2FF0ED">
        <w:rPr>
          <w:rFonts w:ascii="Arial" w:hAnsi="Arial" w:eastAsia="Arial" w:cs="Arial"/>
        </w:rPr>
        <w:t>episodes</w:t>
      </w:r>
      <w:r w:rsidRPr="65DAD7E0" w:rsidR="5AFB68A4">
        <w:rPr>
          <w:rFonts w:ascii="Arial" w:hAnsi="Arial" w:eastAsia="Arial" w:cs="Arial"/>
        </w:rPr>
        <w:t>. It is important that individuals seek professional</w:t>
      </w:r>
      <w:r w:rsidRPr="65DAD7E0" w:rsidR="69ACFC21">
        <w:rPr>
          <w:rFonts w:ascii="Arial" w:hAnsi="Arial" w:eastAsia="Arial" w:cs="Arial"/>
        </w:rPr>
        <w:t xml:space="preserve"> advice because taking the questionnaire does not give you a</w:t>
      </w:r>
      <w:r w:rsidRPr="65DAD7E0" w:rsidR="4187317A">
        <w:rPr>
          <w:rFonts w:ascii="Arial" w:hAnsi="Arial" w:eastAsia="Arial" w:cs="Arial"/>
        </w:rPr>
        <w:t>n official</w:t>
      </w:r>
      <w:r w:rsidRPr="65DAD7E0" w:rsidR="69ACFC21">
        <w:rPr>
          <w:rFonts w:ascii="Arial" w:hAnsi="Arial" w:eastAsia="Arial" w:cs="Arial"/>
        </w:rPr>
        <w:t xml:space="preserve"> </w:t>
      </w:r>
      <w:r w:rsidRPr="65DAD7E0" w:rsidR="47E9106E">
        <w:rPr>
          <w:rFonts w:ascii="Arial" w:hAnsi="Arial" w:eastAsia="Arial" w:cs="Arial"/>
        </w:rPr>
        <w:t>diagnosis</w:t>
      </w:r>
      <w:r w:rsidRPr="65DAD7E0" w:rsidR="3A1904B1">
        <w:rPr>
          <w:rFonts w:ascii="Arial" w:hAnsi="Arial" w:eastAsia="Arial" w:cs="Arial"/>
        </w:rPr>
        <w:t xml:space="preserve">, </w:t>
      </w:r>
      <w:r w:rsidRPr="65DAD7E0" w:rsidR="6A826782">
        <w:rPr>
          <w:rFonts w:ascii="Arial" w:hAnsi="Arial" w:eastAsia="Arial" w:cs="Arial"/>
        </w:rPr>
        <w:t xml:space="preserve">it </w:t>
      </w:r>
      <w:r w:rsidRPr="65DAD7E0" w:rsidR="3A1904B1">
        <w:rPr>
          <w:rFonts w:ascii="Arial" w:hAnsi="Arial" w:eastAsia="Arial" w:cs="Arial"/>
        </w:rPr>
        <w:t>cannot replace an assessment and does not help indivi</w:t>
      </w:r>
      <w:r w:rsidRPr="65DAD7E0" w:rsidR="48255DA8">
        <w:rPr>
          <w:rFonts w:ascii="Arial" w:hAnsi="Arial" w:eastAsia="Arial" w:cs="Arial"/>
        </w:rPr>
        <w:t xml:space="preserve">duals </w:t>
      </w:r>
      <w:r w:rsidRPr="65DAD7E0" w:rsidR="3A1904B1">
        <w:rPr>
          <w:rFonts w:ascii="Arial" w:hAnsi="Arial" w:eastAsia="Arial" w:cs="Arial"/>
        </w:rPr>
        <w:t>create a treatment plan</w:t>
      </w:r>
      <w:r w:rsidRPr="65DAD7E0" w:rsidR="7543BAC5">
        <w:rPr>
          <w:rFonts w:ascii="Arial" w:hAnsi="Arial" w:eastAsia="Arial" w:cs="Arial"/>
        </w:rPr>
        <w:t>. Before the test is taken, they must experience certain symptoms that can be identified as BD</w:t>
      </w:r>
      <w:r w:rsidRPr="65DAD7E0" w:rsidR="54D0C7A0">
        <w:rPr>
          <w:rFonts w:ascii="Arial" w:hAnsi="Arial" w:eastAsia="Arial" w:cs="Arial"/>
        </w:rPr>
        <w:t>. The questionnaire includes subjective, closed questions that are open to many different interpretations and thus i</w:t>
      </w:r>
      <w:r w:rsidRPr="65DAD7E0" w:rsidR="4E9F1A88">
        <w:rPr>
          <w:rFonts w:ascii="Arial" w:hAnsi="Arial" w:eastAsia="Arial" w:cs="Arial"/>
        </w:rPr>
        <w:t>t</w:t>
      </w:r>
      <w:r w:rsidRPr="65DAD7E0" w:rsidR="54D0C7A0">
        <w:rPr>
          <w:rFonts w:ascii="Arial" w:hAnsi="Arial" w:eastAsia="Arial" w:cs="Arial"/>
        </w:rPr>
        <w:t xml:space="preserve"> </w:t>
      </w:r>
      <w:r w:rsidRPr="65DAD7E0" w:rsidR="57014BFA">
        <w:rPr>
          <w:rFonts w:ascii="Arial" w:hAnsi="Arial" w:eastAsia="Arial" w:cs="Arial"/>
        </w:rPr>
        <w:t>does not</w:t>
      </w:r>
      <w:r w:rsidRPr="65DAD7E0" w:rsidR="54D0C7A0">
        <w:rPr>
          <w:rFonts w:ascii="Arial" w:hAnsi="Arial" w:eastAsia="Arial" w:cs="Arial"/>
        </w:rPr>
        <w:t xml:space="preserve"> objectively </w:t>
      </w:r>
      <w:r w:rsidRPr="65DAD7E0" w:rsidR="077C6033">
        <w:rPr>
          <w:rFonts w:ascii="Arial" w:hAnsi="Arial" w:eastAsia="Arial" w:cs="Arial"/>
        </w:rPr>
        <w:t xml:space="preserve">identify if an individual has BD </w:t>
      </w:r>
      <w:r w:rsidRPr="65DAD7E0" w:rsidR="2915DAD6">
        <w:rPr>
          <w:rFonts w:ascii="Arial" w:hAnsi="Arial" w:eastAsia="Arial" w:cs="Arial"/>
        </w:rPr>
        <w:t>(Hirschfield, 2007).</w:t>
      </w:r>
      <w:r w:rsidRPr="65DAD7E0" w:rsidR="257BC701">
        <w:rPr>
          <w:rFonts w:ascii="Arial" w:hAnsi="Arial" w:eastAsia="Arial" w:cs="Arial"/>
        </w:rPr>
        <w:t xml:space="preserve"> </w:t>
      </w:r>
    </w:p>
    <w:p w:rsidR="14C03B19" w:rsidP="65DAD7E0" w:rsidRDefault="5AADCC12" w14:paraId="13D0FFCB" w14:textId="2D338178">
      <w:pPr>
        <w:spacing w:line="360" w:lineRule="auto"/>
        <w:rPr>
          <w:rFonts w:ascii="Arial" w:hAnsi="Arial" w:eastAsia="Arial" w:cs="Arial"/>
        </w:rPr>
      </w:pPr>
      <w:r w:rsidRPr="65DAD7E0" w:rsidR="6BF97214">
        <w:rPr>
          <w:rFonts w:ascii="Arial" w:hAnsi="Arial" w:eastAsia="Arial" w:cs="Arial"/>
        </w:rPr>
        <w:t xml:space="preserve">Misdiagnosis of BD can trigger manic episodes and delay essential treatment. It worsens the patient's illness as effective treatment is not provided. Hirschfeld et al. (2004) conducted a survey which showed that 34% of patients waited an average 10 years or more before their initial diagnosis. This delay in treatment </w:t>
      </w:r>
      <w:r w:rsidRPr="65DAD7E0" w:rsidR="058D695D">
        <w:rPr>
          <w:rFonts w:ascii="Arial" w:hAnsi="Arial" w:eastAsia="Arial" w:cs="Arial"/>
        </w:rPr>
        <w:t xml:space="preserve">can cause confusion and </w:t>
      </w:r>
      <w:r w:rsidRPr="65DAD7E0" w:rsidR="7220A2F1">
        <w:rPr>
          <w:rFonts w:ascii="Arial" w:hAnsi="Arial" w:eastAsia="Arial" w:cs="Arial"/>
        </w:rPr>
        <w:t>distress</w:t>
      </w:r>
      <w:r w:rsidRPr="65DAD7E0" w:rsidR="70F47072">
        <w:rPr>
          <w:rFonts w:ascii="Arial" w:hAnsi="Arial" w:eastAsia="Arial" w:cs="Arial"/>
        </w:rPr>
        <w:t xml:space="preserve"> for the individual as</w:t>
      </w:r>
      <w:r w:rsidRPr="65DAD7E0" w:rsidR="26BC8242">
        <w:rPr>
          <w:rFonts w:ascii="Arial" w:hAnsi="Arial" w:eastAsia="Arial" w:cs="Arial"/>
        </w:rPr>
        <w:t xml:space="preserve"> they may </w:t>
      </w:r>
      <w:r w:rsidRPr="65DAD7E0" w:rsidR="43F49392">
        <w:rPr>
          <w:rFonts w:ascii="Arial" w:hAnsi="Arial" w:eastAsia="Arial" w:cs="Arial"/>
        </w:rPr>
        <w:t xml:space="preserve">not understand why they are behaving the way they are and they may </w:t>
      </w:r>
      <w:r w:rsidRPr="65DAD7E0" w:rsidR="26BC8242">
        <w:rPr>
          <w:rFonts w:ascii="Arial" w:hAnsi="Arial" w:eastAsia="Arial" w:cs="Arial"/>
        </w:rPr>
        <w:t xml:space="preserve">start to </w:t>
      </w:r>
      <w:r w:rsidRPr="65DAD7E0" w:rsidR="5E6EB769">
        <w:rPr>
          <w:rFonts w:ascii="Arial" w:hAnsi="Arial" w:eastAsia="Arial" w:cs="Arial"/>
        </w:rPr>
        <w:t xml:space="preserve">believe they are failing themselves and those around them, decreasing their </w:t>
      </w:r>
      <w:r w:rsidRPr="65DAD7E0" w:rsidR="77BA198F">
        <w:rPr>
          <w:rFonts w:ascii="Arial" w:hAnsi="Arial" w:eastAsia="Arial" w:cs="Arial"/>
        </w:rPr>
        <w:t>self-worth</w:t>
      </w:r>
      <w:r w:rsidRPr="65DAD7E0" w:rsidR="5E6EB769">
        <w:rPr>
          <w:rFonts w:ascii="Arial" w:hAnsi="Arial" w:eastAsia="Arial" w:cs="Arial"/>
        </w:rPr>
        <w:t xml:space="preserve"> and </w:t>
      </w:r>
      <w:r w:rsidRPr="65DAD7E0" w:rsidR="4E70DA89">
        <w:rPr>
          <w:rFonts w:ascii="Arial" w:hAnsi="Arial" w:eastAsia="Arial" w:cs="Arial"/>
        </w:rPr>
        <w:t>self-esteem.</w:t>
      </w:r>
    </w:p>
    <w:p w:rsidR="0E056607" w:rsidP="65DAD7E0" w:rsidRDefault="0E056607" w14:paraId="7B93F436" w14:textId="619514EE">
      <w:pPr>
        <w:spacing w:line="360" w:lineRule="auto"/>
        <w:rPr>
          <w:rFonts w:ascii="Arial" w:hAnsi="Arial" w:eastAsia="Arial" w:cs="Arial"/>
          <w:color w:val="343536"/>
        </w:rPr>
      </w:pPr>
    </w:p>
    <w:p w:rsidR="3247A363" w:rsidP="65DAD7E0" w:rsidRDefault="3247A363" w14:paraId="5BAA95E2" w14:textId="75E85066">
      <w:pPr>
        <w:spacing w:line="360" w:lineRule="auto"/>
        <w:rPr>
          <w:rFonts w:ascii="Arial" w:hAnsi="Arial" w:eastAsia="Arial" w:cs="Arial"/>
          <w:b w:val="1"/>
          <w:bCs w:val="1"/>
          <w:color w:val="FF0000"/>
          <w:sz w:val="52"/>
          <w:szCs w:val="52"/>
        </w:rPr>
      </w:pPr>
      <w:bookmarkStart w:name="_Toc1858217781" w:id="692890869"/>
      <w:r w:rsidRPr="65DAD7E0" w:rsidR="34111E1F">
        <w:rPr>
          <w:rStyle w:val="Heading1Char"/>
          <w:rFonts w:ascii="Arial" w:hAnsi="Arial" w:eastAsia="Arial" w:cs="Arial"/>
          <w:b w:val="1"/>
          <w:bCs w:val="1"/>
          <w:color w:val="FF0000"/>
          <w:sz w:val="52"/>
          <w:szCs w:val="52"/>
        </w:rPr>
        <w:t>M</w:t>
      </w:r>
      <w:r w:rsidRPr="65DAD7E0" w:rsidR="4443AB27">
        <w:rPr>
          <w:rStyle w:val="Heading1Char"/>
          <w:rFonts w:ascii="Arial" w:hAnsi="Arial" w:eastAsia="Arial" w:cs="Arial"/>
          <w:b w:val="1"/>
          <w:bCs w:val="1"/>
          <w:color w:val="FF0000"/>
          <w:sz w:val="52"/>
          <w:szCs w:val="52"/>
        </w:rPr>
        <w:t>edication</w:t>
      </w:r>
      <w:bookmarkEnd w:id="692890869"/>
    </w:p>
    <w:p w:rsidR="39E2497B" w:rsidP="65DAD7E0" w:rsidRDefault="48325197" w14:paraId="4B083E6F" w14:textId="4CC830F5">
      <w:pPr>
        <w:spacing w:line="360" w:lineRule="auto"/>
        <w:rPr>
          <w:rFonts w:ascii="Arial" w:hAnsi="Arial" w:eastAsia="Arial" w:cs="Arial"/>
        </w:rPr>
      </w:pPr>
      <w:r w:rsidRPr="65DAD7E0" w:rsidR="170A1927">
        <w:rPr>
          <w:rFonts w:ascii="Arial" w:hAnsi="Arial" w:eastAsia="Arial" w:cs="Arial"/>
        </w:rPr>
        <w:t>To treat BD the following medications are used:</w:t>
      </w:r>
    </w:p>
    <w:p w:rsidR="3BE72D1C" w:rsidP="65DAD7E0" w:rsidRDefault="52E6EF8E" w14:paraId="223BC466" w14:textId="4854C51B">
      <w:pPr>
        <w:pStyle w:val="ListParagraph"/>
        <w:numPr>
          <w:ilvl w:val="0"/>
          <w:numId w:val="8"/>
        </w:numPr>
        <w:spacing w:line="360" w:lineRule="auto"/>
        <w:rPr>
          <w:rFonts w:ascii="Arial" w:hAnsi="Arial" w:eastAsia="Arial" w:cs="Arial"/>
        </w:rPr>
      </w:pPr>
      <w:r w:rsidRPr="65DAD7E0" w:rsidR="4443AB27">
        <w:rPr>
          <w:rFonts w:ascii="Arial" w:hAnsi="Arial" w:eastAsia="Arial" w:cs="Arial"/>
        </w:rPr>
        <w:t>Mood stabilizers:</w:t>
      </w:r>
    </w:p>
    <w:p w:rsidR="3BE72D1C" w:rsidP="65DAD7E0" w:rsidRDefault="52E6EF8E" w14:paraId="240A5DE2" w14:textId="0D623CEE">
      <w:pPr>
        <w:pStyle w:val="ListParagraph"/>
        <w:numPr>
          <w:ilvl w:val="0"/>
          <w:numId w:val="8"/>
        </w:numPr>
        <w:spacing w:line="360" w:lineRule="auto"/>
        <w:rPr>
          <w:rFonts w:ascii="Arial" w:hAnsi="Arial" w:eastAsia="Arial" w:cs="Arial"/>
        </w:rPr>
      </w:pPr>
      <w:r w:rsidRPr="65DAD7E0" w:rsidR="4443AB27">
        <w:rPr>
          <w:rFonts w:ascii="Arial" w:hAnsi="Arial" w:eastAsia="Arial" w:cs="Arial"/>
        </w:rPr>
        <w:t>Antipsychotic:</w:t>
      </w:r>
    </w:p>
    <w:p w:rsidR="40BF717F" w:rsidP="65DAD7E0" w:rsidRDefault="3301E3CC" w14:paraId="3908DD68" w14:textId="40AE69F5">
      <w:pPr>
        <w:pStyle w:val="ListParagraph"/>
        <w:numPr>
          <w:ilvl w:val="0"/>
          <w:numId w:val="8"/>
        </w:numPr>
        <w:spacing w:line="360" w:lineRule="auto"/>
        <w:rPr>
          <w:rFonts w:ascii="Arial" w:hAnsi="Arial" w:eastAsia="Arial" w:cs="Arial"/>
        </w:rPr>
      </w:pPr>
      <w:r w:rsidRPr="65DAD7E0" w:rsidR="2729F111">
        <w:rPr>
          <w:rFonts w:ascii="Arial" w:hAnsi="Arial" w:eastAsia="Arial" w:cs="Arial"/>
        </w:rPr>
        <w:t>Antidepressants:</w:t>
      </w:r>
    </w:p>
    <w:p w:rsidR="40BF717F" w:rsidP="65DAD7E0" w:rsidRDefault="3301E3CC" w14:paraId="0BACA91B" w14:textId="21D6E817">
      <w:pPr>
        <w:pStyle w:val="ListParagraph"/>
        <w:numPr>
          <w:ilvl w:val="0"/>
          <w:numId w:val="8"/>
        </w:numPr>
        <w:spacing w:line="360" w:lineRule="auto"/>
        <w:rPr>
          <w:rFonts w:ascii="Arial" w:hAnsi="Arial" w:eastAsia="Arial" w:cs="Arial"/>
        </w:rPr>
      </w:pPr>
      <w:r w:rsidRPr="65DAD7E0" w:rsidR="2729F111">
        <w:rPr>
          <w:rFonts w:ascii="Arial" w:hAnsi="Arial" w:eastAsia="Arial" w:cs="Arial"/>
        </w:rPr>
        <w:t xml:space="preserve">Combination antidepressant </w:t>
      </w:r>
    </w:p>
    <w:p w:rsidR="40BF717F" w:rsidP="65DAD7E0" w:rsidRDefault="3301E3CC" w14:paraId="29678795" w14:textId="102AB65D">
      <w:pPr>
        <w:pStyle w:val="ListParagraph"/>
        <w:numPr>
          <w:ilvl w:val="0"/>
          <w:numId w:val="8"/>
        </w:numPr>
        <w:spacing w:line="360" w:lineRule="auto"/>
        <w:rPr>
          <w:rFonts w:ascii="Arial" w:hAnsi="Arial" w:eastAsia="Arial" w:cs="Arial"/>
        </w:rPr>
      </w:pPr>
      <w:r w:rsidRPr="65DAD7E0" w:rsidR="2729F111">
        <w:rPr>
          <w:rFonts w:ascii="Arial" w:hAnsi="Arial" w:eastAsia="Arial" w:cs="Arial"/>
        </w:rPr>
        <w:t>Antianxiety medication</w:t>
      </w:r>
    </w:p>
    <w:p w:rsidR="0E056607" w:rsidP="65DAD7E0" w:rsidRDefault="0E056607" w14:paraId="397D6EFC" w14:textId="2E5E77DF">
      <w:pPr>
        <w:spacing w:line="360" w:lineRule="auto"/>
        <w:rPr>
          <w:rFonts w:ascii="Arial" w:hAnsi="Arial" w:eastAsia="Arial" w:cs="Arial"/>
          <w:color w:val="343536"/>
        </w:rPr>
      </w:pPr>
    </w:p>
    <w:p w:rsidR="257DB6BA" w:rsidP="65DAD7E0" w:rsidRDefault="43108067" w14:paraId="721C1DF6" w14:textId="4B31AB0B">
      <w:pPr>
        <w:spacing w:line="360" w:lineRule="auto"/>
        <w:rPr>
          <w:rFonts w:ascii="Arial" w:hAnsi="Arial" w:eastAsia="Arial" w:cs="Arial"/>
        </w:rPr>
      </w:pPr>
      <w:r w:rsidRPr="65DAD7E0" w:rsidR="6422F904">
        <w:rPr>
          <w:rFonts w:ascii="Arial" w:hAnsi="Arial" w:eastAsia="Arial" w:cs="Arial"/>
        </w:rPr>
        <w:t xml:space="preserve">The medication used may have side effects and the effects can be different to each </w:t>
      </w:r>
      <w:r w:rsidRPr="65DAD7E0" w:rsidR="15B27670">
        <w:rPr>
          <w:rFonts w:ascii="Arial" w:hAnsi="Arial" w:eastAsia="Arial" w:cs="Arial"/>
        </w:rPr>
        <w:t>patient. Some of these side effects are listed below:</w:t>
      </w:r>
    </w:p>
    <w:p w:rsidR="0E056607" w:rsidP="65DAD7E0" w:rsidRDefault="0E056607" w14:paraId="047629B2" w14:textId="72DCEBE5">
      <w:pPr>
        <w:spacing w:line="360" w:lineRule="auto"/>
        <w:rPr>
          <w:rFonts w:ascii="Arial" w:hAnsi="Arial" w:eastAsia="Arial" w:cs="Arial"/>
          <w:color w:val="FF0000"/>
        </w:rPr>
      </w:pPr>
    </w:p>
    <w:p w:rsidR="40BF717F" w:rsidP="65DAD7E0" w:rsidRDefault="3301E3CC" w14:paraId="75B80BCB" w14:textId="1C3A5607">
      <w:pPr>
        <w:pStyle w:val="ListParagraph"/>
        <w:numPr>
          <w:ilvl w:val="0"/>
          <w:numId w:val="7"/>
        </w:numPr>
        <w:spacing w:line="360" w:lineRule="auto"/>
        <w:rPr>
          <w:rFonts w:ascii="Arial" w:hAnsi="Arial" w:eastAsia="Arial" w:cs="Arial"/>
        </w:rPr>
      </w:pPr>
      <w:r w:rsidRPr="65DAD7E0" w:rsidR="2729F111">
        <w:rPr>
          <w:rFonts w:ascii="Arial" w:hAnsi="Arial" w:eastAsia="Arial" w:cs="Arial"/>
        </w:rPr>
        <w:t>Muscle spasms</w:t>
      </w:r>
    </w:p>
    <w:p w:rsidR="40BF717F" w:rsidP="65DAD7E0" w:rsidRDefault="3301E3CC" w14:paraId="31FB7968" w14:textId="2814EFD7">
      <w:pPr>
        <w:pStyle w:val="ListParagraph"/>
        <w:numPr>
          <w:ilvl w:val="0"/>
          <w:numId w:val="7"/>
        </w:numPr>
        <w:spacing w:line="360" w:lineRule="auto"/>
        <w:rPr>
          <w:rFonts w:ascii="Arial" w:hAnsi="Arial" w:eastAsia="Arial" w:cs="Arial"/>
        </w:rPr>
      </w:pPr>
      <w:r w:rsidRPr="65DAD7E0" w:rsidR="2729F111">
        <w:rPr>
          <w:rFonts w:ascii="Arial" w:hAnsi="Arial" w:eastAsia="Arial" w:cs="Arial"/>
        </w:rPr>
        <w:t>Dry mouth</w:t>
      </w:r>
    </w:p>
    <w:p w:rsidR="40BF717F" w:rsidP="65DAD7E0" w:rsidRDefault="3301E3CC" w14:paraId="20C20565" w14:textId="6FF0EE58">
      <w:pPr>
        <w:pStyle w:val="ListParagraph"/>
        <w:numPr>
          <w:ilvl w:val="0"/>
          <w:numId w:val="7"/>
        </w:numPr>
        <w:spacing w:line="360" w:lineRule="auto"/>
        <w:rPr>
          <w:rFonts w:ascii="Arial" w:hAnsi="Arial" w:eastAsia="Arial" w:cs="Arial"/>
        </w:rPr>
      </w:pPr>
      <w:r w:rsidRPr="65DAD7E0" w:rsidR="2729F111">
        <w:rPr>
          <w:rFonts w:ascii="Arial" w:hAnsi="Arial" w:eastAsia="Arial" w:cs="Arial"/>
        </w:rPr>
        <w:t>Score throat</w:t>
      </w:r>
    </w:p>
    <w:p w:rsidR="40BF717F" w:rsidP="65DAD7E0" w:rsidRDefault="3301E3CC" w14:paraId="419D8FAD" w14:textId="3FDB2490">
      <w:pPr>
        <w:pStyle w:val="ListParagraph"/>
        <w:numPr>
          <w:ilvl w:val="0"/>
          <w:numId w:val="7"/>
        </w:numPr>
        <w:spacing w:line="360" w:lineRule="auto"/>
        <w:rPr>
          <w:rFonts w:ascii="Arial" w:hAnsi="Arial" w:eastAsia="Arial" w:cs="Arial"/>
        </w:rPr>
      </w:pPr>
      <w:r w:rsidRPr="65DAD7E0" w:rsidR="2729F111">
        <w:rPr>
          <w:rFonts w:ascii="Arial" w:hAnsi="Arial" w:eastAsia="Arial" w:cs="Arial"/>
        </w:rPr>
        <w:t>Weight gain</w:t>
      </w:r>
    </w:p>
    <w:p w:rsidR="40BF717F" w:rsidP="65DAD7E0" w:rsidRDefault="3301E3CC" w14:paraId="3BD57B30" w14:textId="43D9B0CA">
      <w:pPr>
        <w:pStyle w:val="ListParagraph"/>
        <w:numPr>
          <w:ilvl w:val="0"/>
          <w:numId w:val="7"/>
        </w:numPr>
        <w:spacing w:line="360" w:lineRule="auto"/>
        <w:rPr>
          <w:rFonts w:ascii="Arial" w:hAnsi="Arial" w:eastAsia="Arial" w:cs="Arial"/>
        </w:rPr>
      </w:pPr>
      <w:r w:rsidRPr="65DAD7E0" w:rsidR="2729F111">
        <w:rPr>
          <w:rFonts w:ascii="Arial" w:hAnsi="Arial" w:eastAsia="Arial" w:cs="Arial"/>
        </w:rPr>
        <w:t>Tremors</w:t>
      </w:r>
    </w:p>
    <w:p w:rsidR="40BF717F" w:rsidP="65DAD7E0" w:rsidRDefault="3301E3CC" w14:paraId="5F1A957C" w14:textId="7CE362AB">
      <w:pPr>
        <w:pStyle w:val="ListParagraph"/>
        <w:numPr>
          <w:ilvl w:val="0"/>
          <w:numId w:val="7"/>
        </w:numPr>
        <w:spacing w:line="360" w:lineRule="auto"/>
        <w:rPr>
          <w:rFonts w:ascii="Arial" w:hAnsi="Arial" w:eastAsia="Arial" w:cs="Arial"/>
        </w:rPr>
      </w:pPr>
      <w:r w:rsidRPr="65DAD7E0" w:rsidR="2729F111">
        <w:rPr>
          <w:rFonts w:ascii="Arial" w:hAnsi="Arial" w:eastAsia="Arial" w:cs="Arial"/>
        </w:rPr>
        <w:t>Sedation</w:t>
      </w:r>
    </w:p>
    <w:p w:rsidR="40BF717F" w:rsidP="65DAD7E0" w:rsidRDefault="3301E3CC" w14:paraId="166C44EE" w14:textId="136CF624">
      <w:pPr>
        <w:pStyle w:val="ListParagraph"/>
        <w:numPr>
          <w:ilvl w:val="0"/>
          <w:numId w:val="7"/>
        </w:numPr>
        <w:spacing w:line="360" w:lineRule="auto"/>
        <w:rPr>
          <w:rFonts w:ascii="Arial" w:hAnsi="Arial" w:eastAsia="Arial" w:cs="Arial"/>
        </w:rPr>
      </w:pPr>
      <w:r w:rsidRPr="65DAD7E0" w:rsidR="2729F111">
        <w:rPr>
          <w:rFonts w:ascii="Arial" w:hAnsi="Arial" w:eastAsia="Arial" w:cs="Arial"/>
        </w:rPr>
        <w:t>Increased glucose</w:t>
      </w:r>
    </w:p>
    <w:p w:rsidR="167E8677" w:rsidP="65DAD7E0" w:rsidRDefault="16C2E294" w14:paraId="3091DC6A" w14:textId="14508D92">
      <w:pPr>
        <w:pStyle w:val="ListParagraph"/>
        <w:numPr>
          <w:ilvl w:val="0"/>
          <w:numId w:val="7"/>
        </w:numPr>
        <w:spacing w:line="360" w:lineRule="auto"/>
        <w:rPr>
          <w:rFonts w:ascii="Arial" w:hAnsi="Arial" w:eastAsia="Arial" w:cs="Arial"/>
        </w:rPr>
      </w:pPr>
      <w:r w:rsidRPr="65DAD7E0" w:rsidR="40EFA50A">
        <w:rPr>
          <w:rFonts w:ascii="Arial" w:hAnsi="Arial" w:eastAsia="Arial" w:cs="Arial"/>
        </w:rPr>
        <w:t>Loss of appetite</w:t>
      </w:r>
    </w:p>
    <w:p w:rsidR="26DE769B" w:rsidP="65DAD7E0" w:rsidRDefault="094C6853" w14:paraId="0547B411" w14:textId="6F6D3DA0">
      <w:pPr>
        <w:pStyle w:val="ListParagraph"/>
        <w:numPr>
          <w:ilvl w:val="0"/>
          <w:numId w:val="7"/>
        </w:numPr>
        <w:spacing w:line="360" w:lineRule="auto"/>
        <w:rPr>
          <w:rFonts w:ascii="Arial" w:hAnsi="Arial" w:eastAsia="Arial" w:cs="Arial"/>
        </w:rPr>
      </w:pPr>
      <w:r w:rsidRPr="65DAD7E0" w:rsidR="0950AD2A">
        <w:rPr>
          <w:rFonts w:ascii="Arial" w:hAnsi="Arial" w:eastAsia="Arial" w:cs="Arial"/>
        </w:rPr>
        <w:t>Diarrhoea</w:t>
      </w:r>
    </w:p>
    <w:p w:rsidR="167E8677" w:rsidP="65DAD7E0" w:rsidRDefault="16C2E294" w14:paraId="42AB722B" w14:textId="56DE5225">
      <w:pPr>
        <w:pStyle w:val="ListParagraph"/>
        <w:numPr>
          <w:ilvl w:val="0"/>
          <w:numId w:val="7"/>
        </w:numPr>
        <w:spacing w:line="360" w:lineRule="auto"/>
        <w:rPr>
          <w:rFonts w:ascii="Arial" w:hAnsi="Arial" w:eastAsia="Arial" w:cs="Arial"/>
        </w:rPr>
      </w:pPr>
      <w:r w:rsidRPr="65DAD7E0" w:rsidR="40EFA50A">
        <w:rPr>
          <w:rFonts w:ascii="Arial" w:hAnsi="Arial" w:eastAsia="Arial" w:cs="Arial"/>
        </w:rPr>
        <w:t xml:space="preserve">Vomiting  </w:t>
      </w:r>
    </w:p>
    <w:p w:rsidR="167E8677" w:rsidP="65DAD7E0" w:rsidRDefault="16C2E294" w14:paraId="0046AB96" w14:textId="29544F81">
      <w:pPr>
        <w:pStyle w:val="ListParagraph"/>
        <w:numPr>
          <w:ilvl w:val="0"/>
          <w:numId w:val="7"/>
        </w:numPr>
        <w:spacing w:line="360" w:lineRule="auto"/>
        <w:rPr>
          <w:rFonts w:ascii="Arial" w:hAnsi="Arial" w:eastAsia="Arial" w:cs="Arial"/>
        </w:rPr>
      </w:pPr>
      <w:r w:rsidRPr="65DAD7E0" w:rsidR="40EFA50A">
        <w:rPr>
          <w:rFonts w:ascii="Arial" w:hAnsi="Arial" w:eastAsia="Arial" w:cs="Arial"/>
        </w:rPr>
        <w:t>Frequent need to urinate.</w:t>
      </w:r>
    </w:p>
    <w:p w:rsidR="167E8677" w:rsidP="65DAD7E0" w:rsidRDefault="16C2E294" w14:paraId="09434BBE" w14:textId="51B5EBF1">
      <w:pPr>
        <w:spacing w:line="360" w:lineRule="auto"/>
        <w:rPr>
          <w:rFonts w:ascii="Arial" w:hAnsi="Arial" w:eastAsia="Arial" w:cs="Arial"/>
        </w:rPr>
      </w:pPr>
      <w:r w:rsidRPr="65DAD7E0" w:rsidR="40EFA50A">
        <w:rPr>
          <w:rFonts w:ascii="Arial" w:hAnsi="Arial" w:eastAsia="Arial" w:cs="Arial"/>
        </w:rPr>
        <w:t>There are also long-term side effects, and these may include:</w:t>
      </w:r>
    </w:p>
    <w:p w:rsidR="167E8677" w:rsidP="65DAD7E0" w:rsidRDefault="16C2E294" w14:paraId="00A4D444" w14:textId="3C996603">
      <w:pPr>
        <w:pStyle w:val="ListParagraph"/>
        <w:numPr>
          <w:ilvl w:val="0"/>
          <w:numId w:val="6"/>
        </w:numPr>
        <w:spacing w:line="360" w:lineRule="auto"/>
        <w:rPr>
          <w:rFonts w:ascii="Arial" w:hAnsi="Arial" w:eastAsia="Arial" w:cs="Arial"/>
        </w:rPr>
      </w:pPr>
      <w:r w:rsidRPr="65DAD7E0" w:rsidR="40EFA50A">
        <w:rPr>
          <w:rFonts w:ascii="Arial" w:hAnsi="Arial" w:eastAsia="Arial" w:cs="Arial"/>
        </w:rPr>
        <w:t>Kidney problems</w:t>
      </w:r>
    </w:p>
    <w:p w:rsidR="63275A81" w:rsidP="65DAD7E0" w:rsidRDefault="3ABBA329" w14:paraId="083F1451" w14:textId="33AE0E89">
      <w:pPr>
        <w:pStyle w:val="ListParagraph"/>
        <w:numPr>
          <w:ilvl w:val="0"/>
          <w:numId w:val="6"/>
        </w:numPr>
        <w:spacing w:line="360" w:lineRule="auto"/>
        <w:rPr>
          <w:rFonts w:ascii="Arial" w:hAnsi="Arial" w:eastAsia="Arial" w:cs="Arial"/>
        </w:rPr>
      </w:pPr>
      <w:r w:rsidRPr="65DAD7E0" w:rsidR="419B1D7C">
        <w:rPr>
          <w:rFonts w:ascii="Arial" w:hAnsi="Arial" w:eastAsia="Arial" w:cs="Arial"/>
        </w:rPr>
        <w:t>Vision problems or eye pain</w:t>
      </w:r>
    </w:p>
    <w:p w:rsidR="63275A81" w:rsidP="65DAD7E0" w:rsidRDefault="3ABBA329" w14:paraId="2F028D5A" w14:textId="205CA978">
      <w:pPr>
        <w:pStyle w:val="ListParagraph"/>
        <w:numPr>
          <w:ilvl w:val="0"/>
          <w:numId w:val="6"/>
        </w:numPr>
        <w:spacing w:line="360" w:lineRule="auto"/>
        <w:rPr>
          <w:rFonts w:ascii="Arial" w:hAnsi="Arial" w:eastAsia="Arial" w:cs="Arial"/>
        </w:rPr>
      </w:pPr>
      <w:r w:rsidRPr="65DAD7E0" w:rsidR="419B1D7C">
        <w:rPr>
          <w:rFonts w:ascii="Arial" w:hAnsi="Arial" w:eastAsia="Arial" w:cs="Arial"/>
        </w:rPr>
        <w:t>Confusion</w:t>
      </w:r>
    </w:p>
    <w:p w:rsidR="0E056607" w:rsidP="65DAD7E0" w:rsidRDefault="306B8F14" w14:paraId="6DCEAE69" w14:textId="13A73D85">
      <w:pPr>
        <w:spacing w:line="360" w:lineRule="auto"/>
        <w:rPr>
          <w:rFonts w:ascii="Arial" w:hAnsi="Arial" w:eastAsia="Arial" w:cs="Arial"/>
          <w:color w:val="000000" w:themeColor="text1"/>
        </w:rPr>
      </w:pPr>
      <w:r w:rsidRPr="65DAD7E0" w:rsidR="1D62E63E">
        <w:rPr>
          <w:rFonts w:ascii="Arial" w:hAnsi="Arial" w:eastAsia="Arial" w:cs="Arial"/>
          <w:color w:val="000000" w:themeColor="text1" w:themeTint="FF" w:themeShade="FF"/>
        </w:rPr>
        <w:t>(</w:t>
      </w:r>
      <w:r w:rsidRPr="65DAD7E0" w:rsidR="63A7D579">
        <w:rPr>
          <w:rFonts w:ascii="Arial" w:hAnsi="Arial" w:eastAsia="Arial" w:cs="Arial"/>
          <w:color w:val="000000" w:themeColor="text1" w:themeTint="FF" w:themeShade="FF"/>
        </w:rPr>
        <w:t>Legg,</w:t>
      </w:r>
      <w:r w:rsidRPr="65DAD7E0" w:rsidR="2261AB81">
        <w:rPr>
          <w:rFonts w:ascii="Arial" w:hAnsi="Arial" w:eastAsia="Arial" w:cs="Arial"/>
          <w:color w:val="000000" w:themeColor="text1" w:themeTint="FF" w:themeShade="FF"/>
        </w:rPr>
        <w:t xml:space="preserve"> </w:t>
      </w:r>
      <w:r w:rsidRPr="65DAD7E0" w:rsidR="63A7D579">
        <w:rPr>
          <w:rFonts w:ascii="Arial" w:hAnsi="Arial" w:eastAsia="Arial" w:cs="Arial"/>
          <w:color w:val="000000" w:themeColor="text1" w:themeTint="FF" w:themeShade="FF"/>
        </w:rPr>
        <w:t>et al, 2019)</w:t>
      </w:r>
    </w:p>
    <w:p w:rsidR="38C85C89" w:rsidP="65DAD7E0" w:rsidRDefault="656C2893" w14:paraId="7E905EDF" w14:textId="5D0BE87C">
      <w:pPr>
        <w:spacing w:line="360" w:lineRule="auto"/>
        <w:rPr>
          <w:rFonts w:ascii="Arial" w:hAnsi="Arial" w:eastAsia="Arial" w:cs="Arial"/>
          <w:color w:val="000000" w:themeColor="text1"/>
        </w:rPr>
      </w:pPr>
      <w:r w:rsidRPr="65DAD7E0" w:rsidR="6A5B4B8D">
        <w:rPr>
          <w:rFonts w:ascii="Arial" w:hAnsi="Arial" w:eastAsia="Arial" w:cs="Arial"/>
          <w:color w:val="000000" w:themeColor="text1" w:themeTint="FF" w:themeShade="FF"/>
        </w:rPr>
        <w:t>Although medication for BD has many side effects</w:t>
      </w:r>
      <w:r w:rsidRPr="65DAD7E0" w:rsidR="70A2FE27">
        <w:rPr>
          <w:rFonts w:ascii="Arial" w:hAnsi="Arial" w:eastAsia="Arial" w:cs="Arial"/>
          <w:color w:val="000000" w:themeColor="text1" w:themeTint="FF" w:themeShade="FF"/>
        </w:rPr>
        <w:t xml:space="preserve"> and it is common for patients to stop taking their medication</w:t>
      </w:r>
      <w:r w:rsidRPr="65DAD7E0" w:rsidR="3B8AFC0E">
        <w:rPr>
          <w:rFonts w:ascii="Arial" w:hAnsi="Arial" w:eastAsia="Arial" w:cs="Arial"/>
          <w:color w:val="000000" w:themeColor="text1" w:themeTint="FF" w:themeShade="FF"/>
        </w:rPr>
        <w:t>. It is imperative that patients are on the correct medication because if they are not,</w:t>
      </w:r>
      <w:r w:rsidRPr="65DAD7E0" w:rsidR="6A5B4B8D">
        <w:rPr>
          <w:rFonts w:ascii="Arial" w:hAnsi="Arial" w:eastAsia="Arial" w:cs="Arial"/>
          <w:color w:val="000000" w:themeColor="text1" w:themeTint="FF" w:themeShade="FF"/>
        </w:rPr>
        <w:t xml:space="preserve"> they </w:t>
      </w:r>
      <w:r w:rsidRPr="65DAD7E0" w:rsidR="6E78D8DF">
        <w:rPr>
          <w:rFonts w:ascii="Arial" w:hAnsi="Arial" w:eastAsia="Arial" w:cs="Arial"/>
          <w:color w:val="000000" w:themeColor="text1" w:themeTint="FF" w:themeShade="FF"/>
        </w:rPr>
        <w:t xml:space="preserve">may feel agitated, </w:t>
      </w:r>
      <w:r w:rsidRPr="65DAD7E0" w:rsidR="06C8E924">
        <w:rPr>
          <w:rFonts w:ascii="Arial" w:hAnsi="Arial" w:eastAsia="Arial" w:cs="Arial"/>
          <w:color w:val="000000" w:themeColor="text1" w:themeTint="FF" w:themeShade="FF"/>
        </w:rPr>
        <w:t xml:space="preserve">have a decrease amount of energy, </w:t>
      </w:r>
      <w:r w:rsidRPr="65DAD7E0" w:rsidR="6E78D8DF">
        <w:rPr>
          <w:rFonts w:ascii="Arial" w:hAnsi="Arial" w:eastAsia="Arial" w:cs="Arial"/>
          <w:color w:val="000000" w:themeColor="text1" w:themeTint="FF" w:themeShade="FF"/>
        </w:rPr>
        <w:t xml:space="preserve">lose concentration quickly, </w:t>
      </w:r>
      <w:r w:rsidRPr="65DAD7E0" w:rsidR="53D3790E">
        <w:rPr>
          <w:rFonts w:ascii="Arial" w:hAnsi="Arial" w:eastAsia="Arial" w:cs="Arial"/>
          <w:color w:val="000000" w:themeColor="text1" w:themeTint="FF" w:themeShade="FF"/>
        </w:rPr>
        <w:t>sleep less or even have suicide thoughts</w:t>
      </w:r>
      <w:r w:rsidRPr="65DAD7E0" w:rsidR="7089E0F0">
        <w:rPr>
          <w:rFonts w:ascii="Arial" w:hAnsi="Arial" w:eastAsia="Arial" w:cs="Arial"/>
          <w:color w:val="000000" w:themeColor="text1" w:themeTint="FF" w:themeShade="FF"/>
        </w:rPr>
        <w:t xml:space="preserve"> (Legg et al, 2019). </w:t>
      </w:r>
    </w:p>
    <w:p w:rsidR="0E056607" w:rsidP="65DAD7E0" w:rsidRDefault="0E056607" w14:paraId="26A2DF0A" w14:textId="5E5510F2">
      <w:pPr>
        <w:spacing w:line="360" w:lineRule="auto"/>
        <w:rPr>
          <w:rFonts w:ascii="Arial" w:hAnsi="Arial" w:eastAsia="Arial" w:cs="Arial"/>
          <w:color w:val="FF0000"/>
        </w:rPr>
      </w:pPr>
    </w:p>
    <w:p w:rsidR="0E056607" w:rsidP="65DAD7E0" w:rsidRDefault="0E056607" w14:paraId="40F67886" w14:textId="0EB77F83">
      <w:pPr>
        <w:pStyle w:val="Heading1"/>
        <w:spacing w:line="360" w:lineRule="auto"/>
        <w:rPr>
          <w:rFonts w:ascii="Arial" w:hAnsi="Arial" w:eastAsia="Arial" w:cs="Arial"/>
          <w:b w:val="1"/>
          <w:bCs w:val="1"/>
          <w:color w:val="FF0000"/>
          <w:sz w:val="52"/>
          <w:szCs w:val="52"/>
        </w:rPr>
      </w:pPr>
      <w:bookmarkStart w:name="_Toc379361186" w:id="467094344"/>
      <w:r w:rsidRPr="65DAD7E0" w:rsidR="1CD0F300">
        <w:rPr>
          <w:rFonts w:ascii="Arial" w:hAnsi="Arial" w:eastAsia="Arial" w:cs="Arial"/>
          <w:b w:val="1"/>
          <w:bCs w:val="1"/>
          <w:color w:val="FF0000"/>
          <w:sz w:val="52"/>
          <w:szCs w:val="52"/>
        </w:rPr>
        <w:t xml:space="preserve">Methodology </w:t>
      </w:r>
      <w:bookmarkEnd w:id="467094344"/>
    </w:p>
    <w:p w:rsidR="3FDF3000" w:rsidP="65DAD7E0" w:rsidRDefault="35D90AA8" w14:paraId="340FB35D" w14:textId="171A41B3">
      <w:pPr>
        <w:spacing w:line="360" w:lineRule="auto"/>
        <w:rPr>
          <w:rFonts w:ascii="Arial" w:hAnsi="Arial" w:eastAsia="Arial" w:cs="Arial"/>
        </w:rPr>
      </w:pPr>
      <w:r w:rsidRPr="65DAD7E0" w:rsidR="1CD0F300">
        <w:rPr>
          <w:rFonts w:ascii="Arial" w:hAnsi="Arial" w:eastAsia="Arial" w:cs="Arial"/>
        </w:rPr>
        <w:t>To understand the causes, effects, and treatment of B</w:t>
      </w:r>
      <w:r w:rsidRPr="65DAD7E0" w:rsidR="088E60E7">
        <w:rPr>
          <w:rFonts w:ascii="Arial" w:hAnsi="Arial" w:eastAsia="Arial" w:cs="Arial"/>
        </w:rPr>
        <w:t>D</w:t>
      </w:r>
      <w:r w:rsidRPr="65DAD7E0" w:rsidR="38AD5DA3">
        <w:rPr>
          <w:rFonts w:ascii="Arial" w:hAnsi="Arial" w:eastAsia="Arial" w:cs="Arial"/>
        </w:rPr>
        <w:t>, I</w:t>
      </w:r>
      <w:r w:rsidRPr="65DAD7E0" w:rsidR="1CD0F300">
        <w:rPr>
          <w:rFonts w:ascii="Arial" w:hAnsi="Arial" w:eastAsia="Arial" w:cs="Arial"/>
        </w:rPr>
        <w:t xml:space="preserve"> </w:t>
      </w:r>
      <w:r w:rsidRPr="65DAD7E0" w:rsidR="7D05E302">
        <w:rPr>
          <w:rFonts w:ascii="Arial" w:hAnsi="Arial" w:eastAsia="Arial" w:cs="Arial"/>
        </w:rPr>
        <w:t xml:space="preserve">Initially, went on the internet to understand a little </w:t>
      </w:r>
      <w:r w:rsidRPr="65DAD7E0" w:rsidR="3AA76C0E">
        <w:rPr>
          <w:rFonts w:ascii="Arial" w:hAnsi="Arial" w:eastAsia="Arial" w:cs="Arial"/>
        </w:rPr>
        <w:t xml:space="preserve">more </w:t>
      </w:r>
      <w:r w:rsidRPr="65DAD7E0" w:rsidR="7D05E302">
        <w:rPr>
          <w:rFonts w:ascii="Arial" w:hAnsi="Arial" w:eastAsia="Arial" w:cs="Arial"/>
        </w:rPr>
        <w:t xml:space="preserve">about the topic before doing extensive research. </w:t>
      </w:r>
      <w:r w:rsidRPr="65DAD7E0" w:rsidR="3B5DC403">
        <w:rPr>
          <w:rFonts w:ascii="Arial" w:hAnsi="Arial" w:eastAsia="Arial" w:cs="Arial"/>
        </w:rPr>
        <w:t xml:space="preserve">With the advice from my tutor, </w:t>
      </w:r>
      <w:r w:rsidRPr="65DAD7E0" w:rsidR="1CD0F300">
        <w:rPr>
          <w:rFonts w:ascii="Arial" w:hAnsi="Arial" w:eastAsia="Arial" w:cs="Arial"/>
        </w:rPr>
        <w:t xml:space="preserve">I used </w:t>
      </w:r>
      <w:r w:rsidRPr="65DAD7E0" w:rsidR="1EE469AA">
        <w:rPr>
          <w:rFonts w:ascii="Arial" w:hAnsi="Arial" w:eastAsia="Arial" w:cs="Arial"/>
        </w:rPr>
        <w:t>G</w:t>
      </w:r>
      <w:r w:rsidRPr="65DAD7E0" w:rsidR="1CD0F300">
        <w:rPr>
          <w:rFonts w:ascii="Arial" w:hAnsi="Arial" w:eastAsia="Arial" w:cs="Arial"/>
        </w:rPr>
        <w:t>oogle scholar</w:t>
      </w:r>
      <w:r w:rsidRPr="65DAD7E0" w:rsidR="22C12B16">
        <w:rPr>
          <w:rFonts w:ascii="Arial" w:hAnsi="Arial" w:eastAsia="Arial" w:cs="Arial"/>
        </w:rPr>
        <w:t xml:space="preserve"> and the university online library</w:t>
      </w:r>
      <w:r w:rsidRPr="65DAD7E0" w:rsidR="15EBEA1D">
        <w:rPr>
          <w:rFonts w:ascii="Arial" w:hAnsi="Arial" w:eastAsia="Arial" w:cs="Arial"/>
        </w:rPr>
        <w:t xml:space="preserve"> where I found credible</w:t>
      </w:r>
      <w:r w:rsidRPr="65DAD7E0" w:rsidR="0D7B7D20">
        <w:rPr>
          <w:rFonts w:ascii="Arial" w:hAnsi="Arial" w:eastAsia="Arial" w:cs="Arial"/>
        </w:rPr>
        <w:t>, recent and relevant</w:t>
      </w:r>
      <w:r w:rsidRPr="65DAD7E0" w:rsidR="15EBEA1D">
        <w:rPr>
          <w:rFonts w:ascii="Arial" w:hAnsi="Arial" w:eastAsia="Arial" w:cs="Arial"/>
        </w:rPr>
        <w:t xml:space="preserve"> journals.</w:t>
      </w:r>
      <w:r w:rsidRPr="65DAD7E0" w:rsidR="3AB0C19B">
        <w:rPr>
          <w:rFonts w:ascii="Arial" w:hAnsi="Arial" w:eastAsia="Arial" w:cs="Arial"/>
        </w:rPr>
        <w:t xml:space="preserve"> </w:t>
      </w:r>
      <w:r w:rsidRPr="65DAD7E0" w:rsidR="091349F6">
        <w:rPr>
          <w:rFonts w:ascii="Arial" w:hAnsi="Arial" w:eastAsia="Arial" w:cs="Arial"/>
        </w:rPr>
        <w:t>I scanned through a lot of journals and only used relevant ones. Furthermore, I wrote notes and worked through them and only used information that I thought answered my question</w:t>
      </w:r>
      <w:r w:rsidRPr="65DAD7E0" w:rsidR="1657E0D3">
        <w:rPr>
          <w:rFonts w:ascii="Arial" w:hAnsi="Arial" w:eastAsia="Arial" w:cs="Arial"/>
        </w:rPr>
        <w:t>s</w:t>
      </w:r>
      <w:r w:rsidRPr="65DAD7E0" w:rsidR="091349F6">
        <w:rPr>
          <w:rFonts w:ascii="Arial" w:hAnsi="Arial" w:eastAsia="Arial" w:cs="Arial"/>
        </w:rPr>
        <w:t xml:space="preserve">. </w:t>
      </w:r>
      <w:r w:rsidRPr="65DAD7E0" w:rsidR="1CD0F300">
        <w:rPr>
          <w:rFonts w:ascii="Arial" w:hAnsi="Arial" w:eastAsia="Arial" w:cs="Arial"/>
        </w:rPr>
        <w:t xml:space="preserve">I typed in relevant key words such as bipolar disorder and causes, bipolar and effects, and bipolar disorder and treatment. </w:t>
      </w:r>
      <w:r w:rsidRPr="65DAD7E0" w:rsidR="1C6E5532">
        <w:rPr>
          <w:rFonts w:ascii="Arial" w:hAnsi="Arial" w:eastAsia="Arial" w:cs="Arial"/>
        </w:rPr>
        <w:t>This prompt</w:t>
      </w:r>
      <w:r w:rsidRPr="65DAD7E0" w:rsidR="6165E0F5">
        <w:rPr>
          <w:rFonts w:ascii="Arial" w:hAnsi="Arial" w:eastAsia="Arial" w:cs="Arial"/>
        </w:rPr>
        <w:t>ed</w:t>
      </w:r>
      <w:r w:rsidRPr="65DAD7E0" w:rsidR="1C6E5532">
        <w:rPr>
          <w:rFonts w:ascii="Arial" w:hAnsi="Arial" w:eastAsia="Arial" w:cs="Arial"/>
        </w:rPr>
        <w:t xml:space="preserve"> me to look at</w:t>
      </w:r>
      <w:r w:rsidRPr="65DAD7E0" w:rsidR="1CD0F300">
        <w:rPr>
          <w:rFonts w:ascii="Arial" w:hAnsi="Arial" w:eastAsia="Arial" w:cs="Arial"/>
        </w:rPr>
        <w:t xml:space="preserve"> more detailed information by searching words such as: suicide, psychosis, genetic and family history and bipolar. These key words helped me </w:t>
      </w:r>
      <w:r w:rsidRPr="65DAD7E0" w:rsidR="00C13984">
        <w:rPr>
          <w:rFonts w:ascii="Arial" w:hAnsi="Arial" w:eastAsia="Arial" w:cs="Arial"/>
        </w:rPr>
        <w:t>find journals</w:t>
      </w:r>
      <w:r w:rsidRPr="65DAD7E0" w:rsidR="1CD0F300">
        <w:rPr>
          <w:rFonts w:ascii="Arial" w:hAnsi="Arial" w:eastAsia="Arial" w:cs="Arial"/>
        </w:rPr>
        <w:t xml:space="preserve"> and </w:t>
      </w:r>
      <w:r w:rsidRPr="65DAD7E0" w:rsidR="63414F14">
        <w:rPr>
          <w:rFonts w:ascii="Arial" w:hAnsi="Arial" w:eastAsia="Arial" w:cs="Arial"/>
        </w:rPr>
        <w:t xml:space="preserve">I </w:t>
      </w:r>
      <w:r w:rsidRPr="65DAD7E0" w:rsidR="1B3C2198">
        <w:rPr>
          <w:rFonts w:ascii="Arial" w:hAnsi="Arial" w:eastAsia="Arial" w:cs="Arial"/>
        </w:rPr>
        <w:t>explore</w:t>
      </w:r>
      <w:r w:rsidRPr="65DAD7E0" w:rsidR="2A7D1853">
        <w:rPr>
          <w:rFonts w:ascii="Arial" w:hAnsi="Arial" w:eastAsia="Arial" w:cs="Arial"/>
        </w:rPr>
        <w:t>d</w:t>
      </w:r>
      <w:r w:rsidRPr="65DAD7E0" w:rsidR="1B3C2198">
        <w:rPr>
          <w:rFonts w:ascii="Arial" w:hAnsi="Arial" w:eastAsia="Arial" w:cs="Arial"/>
        </w:rPr>
        <w:t xml:space="preserve"> </w:t>
      </w:r>
      <w:r w:rsidRPr="65DAD7E0" w:rsidR="1CD0F300">
        <w:rPr>
          <w:rFonts w:ascii="Arial" w:hAnsi="Arial" w:eastAsia="Arial" w:cs="Arial"/>
        </w:rPr>
        <w:t xml:space="preserve">the triggers, the symptoms and treatment provided to patients. Moreover, I </w:t>
      </w:r>
      <w:r w:rsidRPr="65DAD7E0" w:rsidR="20BF1F5D">
        <w:rPr>
          <w:rFonts w:ascii="Arial" w:hAnsi="Arial" w:eastAsia="Arial" w:cs="Arial"/>
        </w:rPr>
        <w:t>analysed</w:t>
      </w:r>
      <w:r w:rsidRPr="65DAD7E0" w:rsidR="1CD0F300">
        <w:rPr>
          <w:rFonts w:ascii="Arial" w:hAnsi="Arial" w:eastAsia="Arial" w:cs="Arial"/>
        </w:rPr>
        <w:t xml:space="preserve"> journals </w:t>
      </w:r>
      <w:r w:rsidRPr="65DAD7E0" w:rsidR="55F60BAC">
        <w:rPr>
          <w:rFonts w:ascii="Arial" w:hAnsi="Arial" w:eastAsia="Arial" w:cs="Arial"/>
        </w:rPr>
        <w:t xml:space="preserve">that </w:t>
      </w:r>
      <w:r w:rsidRPr="65DAD7E0" w:rsidR="54CFF112">
        <w:rPr>
          <w:rFonts w:ascii="Arial" w:hAnsi="Arial" w:eastAsia="Arial" w:cs="Arial"/>
        </w:rPr>
        <w:t>reported therapy</w:t>
      </w:r>
      <w:r w:rsidRPr="65DAD7E0" w:rsidR="0735B89E">
        <w:rPr>
          <w:rFonts w:ascii="Arial" w:hAnsi="Arial" w:eastAsia="Arial" w:cs="Arial"/>
        </w:rPr>
        <w:t>,</w:t>
      </w:r>
      <w:r w:rsidRPr="65DAD7E0" w:rsidR="54CFF112">
        <w:rPr>
          <w:rFonts w:ascii="Arial" w:hAnsi="Arial" w:eastAsia="Arial" w:cs="Arial"/>
        </w:rPr>
        <w:t xml:space="preserve"> </w:t>
      </w:r>
      <w:r w:rsidRPr="65DAD7E0" w:rsidR="6BF30D9B">
        <w:rPr>
          <w:rFonts w:ascii="Arial" w:hAnsi="Arial" w:eastAsia="Arial" w:cs="Arial"/>
        </w:rPr>
        <w:t>screening, medication</w:t>
      </w:r>
      <w:r w:rsidRPr="65DAD7E0" w:rsidR="55F60BAC">
        <w:rPr>
          <w:rFonts w:ascii="Arial" w:hAnsi="Arial" w:eastAsia="Arial" w:cs="Arial"/>
        </w:rPr>
        <w:t xml:space="preserve"> used and side effects from medication.</w:t>
      </w:r>
      <w:r w:rsidRPr="65DAD7E0" w:rsidR="1335AA24">
        <w:rPr>
          <w:rFonts w:ascii="Arial" w:hAnsi="Arial" w:eastAsia="Arial" w:cs="Arial"/>
        </w:rPr>
        <w:t xml:space="preserve"> </w:t>
      </w:r>
      <w:r w:rsidRPr="65DAD7E0" w:rsidR="313C344A">
        <w:rPr>
          <w:rFonts w:ascii="Arial" w:hAnsi="Arial" w:eastAsia="Arial" w:cs="Arial"/>
        </w:rPr>
        <w:t xml:space="preserve">A research by </w:t>
      </w:r>
      <w:r w:rsidRPr="65DAD7E0" w:rsidR="73597680">
        <w:rPr>
          <w:rFonts w:ascii="Arial" w:hAnsi="Arial" w:eastAsia="Arial" w:cs="Arial"/>
        </w:rPr>
        <w:t xml:space="preserve">NHS, </w:t>
      </w:r>
      <w:r w:rsidRPr="65DAD7E0" w:rsidR="651AB4B1">
        <w:rPr>
          <w:rFonts w:ascii="Arial" w:hAnsi="Arial" w:eastAsia="Arial" w:cs="Arial"/>
        </w:rPr>
        <w:t>(</w:t>
      </w:r>
      <w:r w:rsidRPr="65DAD7E0" w:rsidR="73597680">
        <w:rPr>
          <w:rFonts w:ascii="Arial" w:hAnsi="Arial" w:eastAsia="Arial" w:cs="Arial"/>
        </w:rPr>
        <w:t>2019)</w:t>
      </w:r>
      <w:r w:rsidRPr="65DAD7E0" w:rsidR="313C344A">
        <w:rPr>
          <w:rFonts w:ascii="Arial" w:hAnsi="Arial" w:eastAsia="Arial" w:cs="Arial"/>
        </w:rPr>
        <w:t xml:space="preserve"> </w:t>
      </w:r>
      <w:r w:rsidRPr="65DAD7E0" w:rsidR="3EBA8F48">
        <w:rPr>
          <w:rFonts w:ascii="Arial" w:hAnsi="Arial" w:eastAsia="Arial" w:cs="Arial"/>
        </w:rPr>
        <w:t>expresses the importance of self-help</w:t>
      </w:r>
      <w:r w:rsidRPr="65DAD7E0" w:rsidR="313C344A">
        <w:rPr>
          <w:rFonts w:ascii="Arial" w:hAnsi="Arial" w:eastAsia="Arial" w:cs="Arial"/>
        </w:rPr>
        <w:t xml:space="preserve">. </w:t>
      </w:r>
      <w:r w:rsidRPr="65DAD7E0" w:rsidR="34D8C8D9">
        <w:rPr>
          <w:rFonts w:ascii="Arial" w:hAnsi="Arial" w:eastAsia="Arial" w:cs="Arial"/>
        </w:rPr>
        <w:t xml:space="preserve">This made me look </w:t>
      </w:r>
      <w:r w:rsidRPr="65DAD7E0" w:rsidR="306E7606">
        <w:rPr>
          <w:rFonts w:ascii="Arial" w:hAnsi="Arial" w:eastAsia="Arial" w:cs="Arial"/>
        </w:rPr>
        <w:t>at</w:t>
      </w:r>
      <w:r w:rsidRPr="65DAD7E0" w:rsidR="34D8C8D9">
        <w:rPr>
          <w:rFonts w:ascii="Arial" w:hAnsi="Arial" w:eastAsia="Arial" w:cs="Arial"/>
        </w:rPr>
        <w:t xml:space="preserve"> journals that </w:t>
      </w:r>
      <w:r w:rsidRPr="65DAD7E0" w:rsidR="1714907D">
        <w:rPr>
          <w:rFonts w:ascii="Arial" w:hAnsi="Arial" w:eastAsia="Arial" w:cs="Arial"/>
        </w:rPr>
        <w:t>investigated</w:t>
      </w:r>
      <w:r w:rsidRPr="65DAD7E0" w:rsidR="34D8C8D9">
        <w:rPr>
          <w:rFonts w:ascii="Arial" w:hAnsi="Arial" w:eastAsia="Arial" w:cs="Arial"/>
        </w:rPr>
        <w:t xml:space="preserve"> the importance of self-help and BD and how it can help individuals manage symptoms. </w:t>
      </w:r>
      <w:r w:rsidRPr="65DAD7E0" w:rsidR="313C344A">
        <w:rPr>
          <w:rFonts w:ascii="Arial" w:hAnsi="Arial" w:eastAsia="Arial" w:cs="Arial"/>
        </w:rPr>
        <w:t xml:space="preserve">Another study </w:t>
      </w:r>
      <w:r w:rsidRPr="65DAD7E0" w:rsidR="6B57B9CD">
        <w:rPr>
          <w:rFonts w:ascii="Arial" w:hAnsi="Arial" w:eastAsia="Arial" w:cs="Arial"/>
        </w:rPr>
        <w:t xml:space="preserve">found by </w:t>
      </w:r>
      <w:r w:rsidRPr="65DAD7E0" w:rsidR="1D20F764">
        <w:rPr>
          <w:rFonts w:ascii="Arial" w:hAnsi="Arial" w:eastAsia="Arial" w:cs="Arial"/>
        </w:rPr>
        <w:t>Scott (1996) examined the importance of cognit</w:t>
      </w:r>
      <w:r w:rsidRPr="65DAD7E0" w:rsidR="3632A151">
        <w:rPr>
          <w:rFonts w:ascii="Arial" w:hAnsi="Arial" w:eastAsia="Arial" w:cs="Arial"/>
        </w:rPr>
        <w:t>ive behaviour therapy. However</w:t>
      </w:r>
      <w:r w:rsidRPr="65DAD7E0" w:rsidR="3B6632AB">
        <w:rPr>
          <w:rFonts w:ascii="Arial" w:hAnsi="Arial" w:eastAsia="Arial" w:cs="Arial"/>
        </w:rPr>
        <w:t xml:space="preserve">, there were journals that were not relevant such </w:t>
      </w:r>
      <w:proofErr w:type="gramStart"/>
      <w:r w:rsidRPr="65DAD7E0" w:rsidR="25C159C6">
        <w:rPr>
          <w:rFonts w:ascii="Arial" w:hAnsi="Arial" w:eastAsia="Arial" w:cs="Arial"/>
        </w:rPr>
        <w:t>as;</w:t>
      </w:r>
      <w:proofErr w:type="gramEnd"/>
      <w:r w:rsidRPr="65DAD7E0" w:rsidR="3B6632AB">
        <w:rPr>
          <w:rFonts w:ascii="Arial" w:hAnsi="Arial" w:eastAsia="Arial" w:cs="Arial"/>
        </w:rPr>
        <w:t xml:space="preserve"> living with a BD parent, </w:t>
      </w:r>
      <w:r w:rsidRPr="65DAD7E0" w:rsidR="7AB4368C">
        <w:rPr>
          <w:rFonts w:ascii="Arial" w:hAnsi="Arial" w:eastAsia="Arial" w:cs="Arial"/>
        </w:rPr>
        <w:t>BD in children.</w:t>
      </w:r>
      <w:r w:rsidRPr="65DAD7E0" w:rsidR="13C96E7B">
        <w:rPr>
          <w:rFonts w:ascii="Arial" w:hAnsi="Arial" w:eastAsia="Arial" w:cs="Arial"/>
        </w:rPr>
        <w:t xml:space="preserve"> Although the findings were very </w:t>
      </w:r>
      <w:r w:rsidRPr="65DAD7E0" w:rsidR="5BAC5523">
        <w:rPr>
          <w:rFonts w:ascii="Arial" w:hAnsi="Arial" w:eastAsia="Arial" w:cs="Arial"/>
        </w:rPr>
        <w:t>interesting,</w:t>
      </w:r>
      <w:r w:rsidRPr="65DAD7E0" w:rsidR="7AB4368C">
        <w:rPr>
          <w:rFonts w:ascii="Arial" w:hAnsi="Arial" w:eastAsia="Arial" w:cs="Arial"/>
        </w:rPr>
        <w:t xml:space="preserve"> I did not want to look at a specific age </w:t>
      </w:r>
      <w:r w:rsidRPr="65DAD7E0" w:rsidR="08458767">
        <w:rPr>
          <w:rFonts w:ascii="Arial" w:hAnsi="Arial" w:eastAsia="Arial" w:cs="Arial"/>
        </w:rPr>
        <w:t>group</w:t>
      </w:r>
      <w:r w:rsidRPr="65DAD7E0" w:rsidR="4161CDEE">
        <w:rPr>
          <w:rFonts w:ascii="Arial" w:hAnsi="Arial" w:eastAsia="Arial" w:cs="Arial"/>
        </w:rPr>
        <w:t>.</w:t>
      </w:r>
    </w:p>
    <w:p w:rsidR="0E056607" w:rsidP="65DAD7E0" w:rsidRDefault="0E056607" w14:paraId="234B64FA" w14:textId="39AE8A4E">
      <w:pPr>
        <w:spacing w:line="360" w:lineRule="auto"/>
        <w:rPr>
          <w:rFonts w:ascii="Arial" w:hAnsi="Arial" w:eastAsia="Arial" w:cs="Arial"/>
        </w:rPr>
      </w:pPr>
    </w:p>
    <w:p w:rsidR="0E056607" w:rsidP="65DAD7E0" w:rsidRDefault="0E056607" w14:paraId="662C3AA4" w14:textId="0868B511">
      <w:pPr>
        <w:spacing w:line="360" w:lineRule="auto"/>
        <w:rPr>
          <w:rFonts w:ascii="Arial" w:hAnsi="Arial" w:eastAsia="Arial" w:cs="Arial"/>
        </w:rPr>
      </w:pPr>
    </w:p>
    <w:p w:rsidR="0E056607" w:rsidP="65DAD7E0" w:rsidRDefault="0E056607" w14:paraId="37800204" w14:textId="5590E5DD">
      <w:pPr>
        <w:pStyle w:val="Heading1"/>
        <w:spacing w:line="360" w:lineRule="auto"/>
        <w:rPr>
          <w:rFonts w:ascii="Arial" w:hAnsi="Arial" w:eastAsia="Arial" w:cs="Arial"/>
          <w:b w:val="1"/>
          <w:bCs w:val="1"/>
          <w:color w:val="FF0000"/>
          <w:sz w:val="52"/>
          <w:szCs w:val="52"/>
        </w:rPr>
      </w:pPr>
      <w:bookmarkStart w:name="_Toc362033458" w:id="1534503082"/>
      <w:r w:rsidRPr="65DAD7E0" w:rsidR="1CD0F300">
        <w:rPr>
          <w:rFonts w:ascii="Arial" w:hAnsi="Arial" w:eastAsia="Arial" w:cs="Arial"/>
          <w:b w:val="1"/>
          <w:bCs w:val="1"/>
          <w:color w:val="FF0000"/>
          <w:sz w:val="52"/>
          <w:szCs w:val="52"/>
        </w:rPr>
        <w:t>Ethical Issues</w:t>
      </w:r>
      <w:bookmarkEnd w:id="1534503082"/>
    </w:p>
    <w:p w:rsidR="3FDF3000" w:rsidP="65DAD7E0" w:rsidRDefault="35D90AA8" w14:paraId="388CEC96" w14:textId="0F17735E">
      <w:pPr>
        <w:spacing w:line="360" w:lineRule="auto"/>
        <w:rPr>
          <w:rFonts w:ascii="Arial" w:hAnsi="Arial" w:eastAsia="Arial" w:cs="Arial"/>
        </w:rPr>
      </w:pPr>
      <w:r w:rsidRPr="65DAD7E0" w:rsidR="1CD0F300">
        <w:rPr>
          <w:rFonts w:ascii="Arial" w:hAnsi="Arial" w:eastAsia="Arial" w:cs="Arial"/>
        </w:rPr>
        <w:t>I would find out who wants to be a part of</w:t>
      </w:r>
      <w:r w:rsidRPr="65DAD7E0" w:rsidR="7FC68C52">
        <w:rPr>
          <w:rFonts w:ascii="Arial" w:hAnsi="Arial" w:eastAsia="Arial" w:cs="Arial"/>
        </w:rPr>
        <w:t xml:space="preserve"> the</w:t>
      </w:r>
      <w:r w:rsidRPr="65DAD7E0" w:rsidR="1CD0F300">
        <w:rPr>
          <w:rFonts w:ascii="Arial" w:hAnsi="Arial" w:eastAsia="Arial" w:cs="Arial"/>
        </w:rPr>
        <w:t xml:space="preserve"> study by </w:t>
      </w:r>
      <w:r w:rsidRPr="65DAD7E0" w:rsidR="337427EA">
        <w:rPr>
          <w:rFonts w:ascii="Arial" w:hAnsi="Arial" w:eastAsia="Arial" w:cs="Arial"/>
        </w:rPr>
        <w:t>allowing people to c</w:t>
      </w:r>
      <w:r w:rsidRPr="65DAD7E0" w:rsidR="4E9FEB8E">
        <w:rPr>
          <w:rFonts w:ascii="Arial" w:hAnsi="Arial" w:eastAsia="Arial" w:cs="Arial"/>
        </w:rPr>
        <w:t>omplete</w:t>
      </w:r>
      <w:r w:rsidRPr="65DAD7E0" w:rsidR="337427EA">
        <w:rPr>
          <w:rFonts w:ascii="Arial" w:hAnsi="Arial" w:eastAsia="Arial" w:cs="Arial"/>
        </w:rPr>
        <w:t xml:space="preserve"> a</w:t>
      </w:r>
      <w:r w:rsidRPr="65DAD7E0" w:rsidR="3887D386">
        <w:rPr>
          <w:rFonts w:ascii="Arial" w:hAnsi="Arial" w:eastAsia="Arial" w:cs="Arial"/>
        </w:rPr>
        <w:t>n</w:t>
      </w:r>
      <w:r w:rsidRPr="65DAD7E0" w:rsidR="337427EA">
        <w:rPr>
          <w:rFonts w:ascii="Arial" w:hAnsi="Arial" w:eastAsia="Arial" w:cs="Arial"/>
        </w:rPr>
        <w:t xml:space="preserve"> online survey</w:t>
      </w:r>
      <w:r w:rsidRPr="65DAD7E0" w:rsidR="070B056B">
        <w:rPr>
          <w:rFonts w:ascii="Arial" w:hAnsi="Arial" w:eastAsia="Arial" w:cs="Arial"/>
        </w:rPr>
        <w:t xml:space="preserve"> on a trusted security system</w:t>
      </w:r>
      <w:r w:rsidRPr="65DAD7E0" w:rsidR="47398047">
        <w:rPr>
          <w:rFonts w:ascii="Arial" w:hAnsi="Arial" w:eastAsia="Arial" w:cs="Arial"/>
        </w:rPr>
        <w:t>, where they can forward me their email address</w:t>
      </w:r>
      <w:r w:rsidRPr="65DAD7E0" w:rsidR="40FBCA8B">
        <w:rPr>
          <w:rFonts w:ascii="Arial" w:hAnsi="Arial" w:eastAsia="Arial" w:cs="Arial"/>
        </w:rPr>
        <w:t xml:space="preserve"> and a brief description of their illness.</w:t>
      </w:r>
      <w:r w:rsidRPr="65DAD7E0" w:rsidR="1CD0F300">
        <w:rPr>
          <w:rFonts w:ascii="Arial" w:hAnsi="Arial" w:eastAsia="Arial" w:cs="Arial"/>
        </w:rPr>
        <w:t xml:space="preserve"> I would </w:t>
      </w:r>
      <w:r w:rsidRPr="65DAD7E0" w:rsidR="699A1209">
        <w:rPr>
          <w:rFonts w:ascii="Arial" w:hAnsi="Arial" w:eastAsia="Arial" w:cs="Arial"/>
        </w:rPr>
        <w:t xml:space="preserve">then </w:t>
      </w:r>
      <w:r w:rsidRPr="65DAD7E0" w:rsidR="1CD0F300">
        <w:rPr>
          <w:rFonts w:ascii="Arial" w:hAnsi="Arial" w:eastAsia="Arial" w:cs="Arial"/>
        </w:rPr>
        <w:t>email them and only work with individuals who sign a consent form.</w:t>
      </w:r>
      <w:r w:rsidRPr="65DAD7E0" w:rsidR="0D61AF13">
        <w:rPr>
          <w:rFonts w:ascii="Arial" w:hAnsi="Arial" w:eastAsia="Arial" w:cs="Arial"/>
        </w:rPr>
        <w:t xml:space="preserve"> All information </w:t>
      </w:r>
      <w:r w:rsidRPr="65DAD7E0" w:rsidR="204EDA76">
        <w:rPr>
          <w:rFonts w:ascii="Arial" w:hAnsi="Arial" w:eastAsia="Arial" w:cs="Arial"/>
        </w:rPr>
        <w:t>would only remain with me on com</w:t>
      </w:r>
      <w:r w:rsidRPr="65DAD7E0" w:rsidR="43FBC08C">
        <w:rPr>
          <w:rFonts w:ascii="Arial" w:hAnsi="Arial" w:eastAsia="Arial" w:cs="Arial"/>
        </w:rPr>
        <w:t>puter with</w:t>
      </w:r>
      <w:r w:rsidRPr="65DAD7E0" w:rsidR="204EDA76">
        <w:rPr>
          <w:rFonts w:ascii="Arial" w:hAnsi="Arial" w:eastAsia="Arial" w:cs="Arial"/>
        </w:rPr>
        <w:t xml:space="preserve"> a password</w:t>
      </w:r>
      <w:r w:rsidRPr="65DAD7E0" w:rsidR="6609C9C6">
        <w:rPr>
          <w:rFonts w:ascii="Arial" w:hAnsi="Arial" w:eastAsia="Arial" w:cs="Arial"/>
        </w:rPr>
        <w:t>.</w:t>
      </w:r>
      <w:r w:rsidRPr="65DAD7E0" w:rsidR="1CD0F300">
        <w:rPr>
          <w:rFonts w:ascii="Arial" w:hAnsi="Arial" w:eastAsia="Arial" w:cs="Arial"/>
        </w:rPr>
        <w:t xml:space="preserve"> I would interview individual's one-to-one who live with BD and keep their details confidential, ensuring no one has access to their personal details.</w:t>
      </w:r>
      <w:r w:rsidRPr="65DAD7E0" w:rsidR="7DDD6D61">
        <w:rPr>
          <w:rFonts w:ascii="Arial" w:hAnsi="Arial" w:eastAsia="Arial" w:cs="Arial"/>
        </w:rPr>
        <w:t xml:space="preserve"> I would include questionnaires, surveys, interviews and focus groups. This would help me understand the effects, triggers and causes of the disease better.</w:t>
      </w:r>
      <w:r w:rsidRPr="65DAD7E0" w:rsidR="1CD0F300">
        <w:rPr>
          <w:rFonts w:ascii="Arial" w:hAnsi="Arial" w:eastAsia="Arial" w:cs="Arial"/>
        </w:rPr>
        <w:t xml:space="preserve"> Furthermore, no one would be named or pictured in my </w:t>
      </w:r>
      <w:r w:rsidRPr="65DAD7E0" w:rsidR="1BB9EFDE">
        <w:rPr>
          <w:rFonts w:ascii="Arial" w:hAnsi="Arial" w:eastAsia="Arial" w:cs="Arial"/>
        </w:rPr>
        <w:t>study,</w:t>
      </w:r>
      <w:r w:rsidRPr="65DAD7E0" w:rsidR="0158A849">
        <w:rPr>
          <w:rFonts w:ascii="Arial" w:hAnsi="Arial" w:eastAsia="Arial" w:cs="Arial"/>
        </w:rPr>
        <w:t xml:space="preserve"> and I would only share things they agree on. </w:t>
      </w:r>
      <w:r w:rsidRPr="65DAD7E0" w:rsidR="4CBA5007">
        <w:rPr>
          <w:rFonts w:ascii="Arial" w:hAnsi="Arial" w:eastAsia="Arial" w:cs="Arial"/>
        </w:rPr>
        <w:t>This would help me understand and carry out extensive research on the topic and allow me to do primary research including qualitative and quantitative research.</w:t>
      </w:r>
      <w:r w:rsidRPr="65DAD7E0" w:rsidR="69D038DE">
        <w:rPr>
          <w:rFonts w:ascii="Arial" w:hAnsi="Arial" w:eastAsia="Arial" w:cs="Arial"/>
        </w:rPr>
        <w:t xml:space="preserve"> </w:t>
      </w:r>
    </w:p>
    <w:p w:rsidR="0E056607" w:rsidP="65DAD7E0" w:rsidRDefault="0E056607" w14:paraId="676909D2" w14:textId="7F85D566">
      <w:pPr>
        <w:spacing w:line="360" w:lineRule="auto"/>
        <w:rPr>
          <w:rFonts w:ascii="Arial" w:hAnsi="Arial" w:eastAsia="Arial" w:cs="Arial"/>
        </w:rPr>
      </w:pPr>
    </w:p>
    <w:p w:rsidR="3FDF3000" w:rsidP="65DAD7E0" w:rsidRDefault="35D90AA8" w14:paraId="7F4AA48C" w14:textId="43521668">
      <w:pPr>
        <w:pStyle w:val="Heading1"/>
        <w:spacing w:line="360" w:lineRule="auto"/>
        <w:rPr>
          <w:rFonts w:ascii="Arial" w:hAnsi="Arial" w:eastAsia="Arial" w:cs="Arial"/>
          <w:b w:val="1"/>
          <w:bCs w:val="1"/>
          <w:color w:val="FF0000"/>
          <w:sz w:val="52"/>
          <w:szCs w:val="52"/>
        </w:rPr>
      </w:pPr>
      <w:bookmarkStart w:name="_Toc2004626035" w:id="1871765639"/>
      <w:r w:rsidRPr="65DAD7E0" w:rsidR="1CD0F300">
        <w:rPr>
          <w:rFonts w:ascii="Arial" w:hAnsi="Arial" w:eastAsia="Arial" w:cs="Arial"/>
          <w:b w:val="1"/>
          <w:bCs w:val="1"/>
          <w:color w:val="FF0000"/>
          <w:sz w:val="52"/>
          <w:szCs w:val="52"/>
        </w:rPr>
        <w:t>Finding and discussion</w:t>
      </w:r>
      <w:bookmarkEnd w:id="1871765639"/>
    </w:p>
    <w:p w:rsidR="3FDF3000" w:rsidP="65DAD7E0" w:rsidRDefault="35D90AA8" w14:paraId="4E1BE63D" w14:textId="0CD81164">
      <w:pPr>
        <w:spacing w:line="360" w:lineRule="auto"/>
        <w:rPr>
          <w:rFonts w:ascii="Arial" w:hAnsi="Arial" w:eastAsia="Arial" w:cs="Arial"/>
        </w:rPr>
      </w:pPr>
      <w:r w:rsidRPr="65DAD7E0" w:rsidR="1CD0F300">
        <w:rPr>
          <w:rFonts w:ascii="Arial" w:hAnsi="Arial" w:eastAsia="Arial" w:cs="Arial"/>
        </w:rPr>
        <w:t>Studies in my literature review have identified that childhood trauma</w:t>
      </w:r>
      <w:r w:rsidRPr="65DAD7E0" w:rsidR="096B37C4">
        <w:rPr>
          <w:rFonts w:ascii="Arial" w:hAnsi="Arial" w:eastAsia="Arial" w:cs="Arial"/>
        </w:rPr>
        <w:t>,</w:t>
      </w:r>
      <w:r w:rsidRPr="65DAD7E0" w:rsidR="48044D82">
        <w:rPr>
          <w:rFonts w:ascii="Arial" w:hAnsi="Arial" w:eastAsia="Arial" w:cs="Arial"/>
        </w:rPr>
        <w:t xml:space="preserve"> is a</w:t>
      </w:r>
      <w:r w:rsidRPr="65DAD7E0" w:rsidR="1CD0F300">
        <w:rPr>
          <w:rFonts w:ascii="Arial" w:hAnsi="Arial" w:eastAsia="Arial" w:cs="Arial"/>
        </w:rPr>
        <w:t xml:space="preserve"> major cause of BD</w:t>
      </w:r>
      <w:r w:rsidRPr="65DAD7E0" w:rsidR="39C9B4F8">
        <w:rPr>
          <w:rFonts w:ascii="Arial" w:hAnsi="Arial" w:eastAsia="Arial" w:cs="Arial"/>
        </w:rPr>
        <w:t xml:space="preserve"> and addiction is common with BD patients.</w:t>
      </w:r>
      <w:r w:rsidRPr="65DAD7E0" w:rsidR="1CD0F300">
        <w:rPr>
          <w:rFonts w:ascii="Arial" w:hAnsi="Arial" w:eastAsia="Arial" w:cs="Arial"/>
        </w:rPr>
        <w:t xml:space="preserve"> Furthermore, psychosis and</w:t>
      </w:r>
      <w:r w:rsidRPr="65DAD7E0" w:rsidR="64069BCD">
        <w:rPr>
          <w:rFonts w:ascii="Arial" w:hAnsi="Arial" w:eastAsia="Arial" w:cs="Arial"/>
        </w:rPr>
        <w:t xml:space="preserve"> </w:t>
      </w:r>
      <w:r w:rsidRPr="65DAD7E0" w:rsidR="1CD0F300">
        <w:rPr>
          <w:rFonts w:ascii="Arial" w:hAnsi="Arial" w:eastAsia="Arial" w:cs="Arial"/>
        </w:rPr>
        <w:t xml:space="preserve">suicide </w:t>
      </w:r>
      <w:proofErr w:type="gramStart"/>
      <w:r w:rsidRPr="65DAD7E0" w:rsidR="1CD0F300">
        <w:rPr>
          <w:rFonts w:ascii="Arial" w:hAnsi="Arial" w:eastAsia="Arial" w:cs="Arial"/>
        </w:rPr>
        <w:t>is</w:t>
      </w:r>
      <w:proofErr w:type="gramEnd"/>
      <w:r w:rsidRPr="65DAD7E0" w:rsidR="1CD0F300">
        <w:rPr>
          <w:rFonts w:ascii="Arial" w:hAnsi="Arial" w:eastAsia="Arial" w:cs="Arial"/>
        </w:rPr>
        <w:t xml:space="preserve"> extremely common in BD. </w:t>
      </w:r>
    </w:p>
    <w:p w:rsidR="3FDF3000" w:rsidP="65DAD7E0" w:rsidRDefault="35D90AA8" w14:paraId="323A4F03" w14:textId="32E47A9F">
      <w:pPr>
        <w:pStyle w:val="ListParagraph"/>
        <w:numPr>
          <w:ilvl w:val="0"/>
          <w:numId w:val="5"/>
        </w:numPr>
        <w:spacing w:line="360" w:lineRule="auto"/>
        <w:rPr>
          <w:rFonts w:ascii="Arial" w:hAnsi="Arial" w:eastAsia="Arial" w:cs="Arial"/>
          <w:color w:val="FF0000"/>
        </w:rPr>
      </w:pPr>
      <w:r w:rsidRPr="65DAD7E0" w:rsidR="1CD0F300">
        <w:rPr>
          <w:rFonts w:ascii="Arial" w:hAnsi="Arial" w:eastAsia="Arial" w:cs="Arial"/>
          <w:color w:val="FF0000"/>
        </w:rPr>
        <w:t>Childhood trauma</w:t>
      </w:r>
    </w:p>
    <w:p w:rsidR="3FDF3000" w:rsidP="65DAD7E0" w:rsidRDefault="35D90AA8" w14:paraId="3C2C81FB" w14:textId="08D11DEA">
      <w:pPr>
        <w:spacing w:line="360" w:lineRule="auto"/>
        <w:rPr>
          <w:rFonts w:ascii="Arial" w:hAnsi="Arial" w:eastAsia="Arial" w:cs="Arial"/>
        </w:rPr>
      </w:pPr>
      <w:r w:rsidRPr="65DAD7E0" w:rsidR="1CD0F300">
        <w:rPr>
          <w:rFonts w:ascii="Arial" w:hAnsi="Arial" w:eastAsia="Arial" w:cs="Arial"/>
        </w:rPr>
        <w:t>People who suffer from children trauma are more likely to develop BD later in life. This can lead to suicide thoughts, impulse control, cognitive functioning and can make it difficult for individuals to cope with later life stress. Furthermore, sexual abuse is one of the highest risk factors of developing BD. The abuse effects them mentally and people lose sleep, cannot eat and struggle to live a normal life</w:t>
      </w:r>
      <w:r w:rsidRPr="65DAD7E0" w:rsidR="61132143">
        <w:rPr>
          <w:rFonts w:ascii="Arial" w:hAnsi="Arial" w:eastAsia="Arial" w:cs="Arial"/>
        </w:rPr>
        <w:t xml:space="preserve">, which effects their mental capacity </w:t>
      </w:r>
      <w:r w:rsidRPr="65DAD7E0" w:rsidR="1CD0F300">
        <w:rPr>
          <w:rFonts w:ascii="Arial" w:hAnsi="Arial" w:eastAsia="Arial" w:cs="Arial"/>
        </w:rPr>
        <w:t xml:space="preserve">(Aas, 2016). </w:t>
      </w:r>
    </w:p>
    <w:p w:rsidR="243CCB93" w:rsidP="65DAD7E0" w:rsidRDefault="243CCB93" w14:paraId="38CA2A70" w14:textId="2B5AA545">
      <w:pPr>
        <w:spacing w:line="360" w:lineRule="auto"/>
        <w:rPr>
          <w:rFonts w:ascii="Arial" w:hAnsi="Arial" w:eastAsia="Arial" w:cs="Arial"/>
        </w:rPr>
      </w:pPr>
    </w:p>
    <w:p w:rsidR="20376F59" w:rsidP="65DAD7E0" w:rsidRDefault="5689FF8B" w14:paraId="7560DAD6" w14:textId="40AEF674">
      <w:pPr>
        <w:pStyle w:val="ListParagraph"/>
        <w:numPr>
          <w:ilvl w:val="0"/>
          <w:numId w:val="4"/>
        </w:numPr>
        <w:spacing w:line="360" w:lineRule="auto"/>
        <w:rPr>
          <w:rFonts w:ascii="Arial" w:hAnsi="Arial" w:eastAsia="Arial" w:cs="Arial"/>
          <w:color w:val="FF0000"/>
        </w:rPr>
      </w:pPr>
      <w:r w:rsidRPr="65DAD7E0" w:rsidR="5D0D0719">
        <w:rPr>
          <w:rFonts w:ascii="Arial" w:hAnsi="Arial" w:eastAsia="Arial" w:cs="Arial"/>
          <w:color w:val="FF0000"/>
        </w:rPr>
        <w:t>Addiction and BD</w:t>
      </w:r>
    </w:p>
    <w:p w:rsidR="20376F59" w:rsidP="65DAD7E0" w:rsidRDefault="5689FF8B" w14:paraId="7D06BC15" w14:textId="5EED0DE7">
      <w:pPr>
        <w:spacing w:line="360" w:lineRule="auto"/>
        <w:rPr>
          <w:rFonts w:ascii="Arial" w:hAnsi="Arial" w:eastAsia="Arial" w:cs="Arial"/>
        </w:rPr>
      </w:pPr>
      <w:r w:rsidRPr="65DAD7E0" w:rsidR="5D0D0719">
        <w:rPr>
          <w:rFonts w:ascii="Arial" w:hAnsi="Arial" w:eastAsia="Arial" w:cs="Arial"/>
        </w:rPr>
        <w:t xml:space="preserve">BD is a risk factor for addiction </w:t>
      </w:r>
      <w:r w:rsidRPr="65DAD7E0" w:rsidR="239C311E">
        <w:rPr>
          <w:rFonts w:ascii="Arial" w:hAnsi="Arial" w:eastAsia="Arial" w:cs="Arial"/>
        </w:rPr>
        <w:t xml:space="preserve">as </w:t>
      </w:r>
      <w:r w:rsidRPr="65DAD7E0" w:rsidR="1DBB9028">
        <w:rPr>
          <w:rFonts w:ascii="Arial" w:hAnsi="Arial" w:eastAsia="Arial" w:cs="Arial"/>
        </w:rPr>
        <w:t>BD patient</w:t>
      </w:r>
      <w:r w:rsidRPr="65DAD7E0" w:rsidR="7936E96E">
        <w:rPr>
          <w:rFonts w:ascii="Arial" w:hAnsi="Arial" w:eastAsia="Arial" w:cs="Arial"/>
        </w:rPr>
        <w:t>s</w:t>
      </w:r>
      <w:r w:rsidRPr="65DAD7E0" w:rsidR="239C311E">
        <w:rPr>
          <w:rFonts w:ascii="Arial" w:hAnsi="Arial" w:eastAsia="Arial" w:cs="Arial"/>
        </w:rPr>
        <w:t xml:space="preserve"> use substances such as drug and alcohol to stun away their BD pain.</w:t>
      </w:r>
      <w:r w:rsidRPr="65DAD7E0" w:rsidR="663BB3E0">
        <w:rPr>
          <w:rFonts w:ascii="Arial" w:hAnsi="Arial" w:eastAsia="Arial" w:cs="Arial"/>
        </w:rPr>
        <w:t xml:space="preserve"> When a person has an addiction and has BD, </w:t>
      </w:r>
      <w:r w:rsidRPr="65DAD7E0" w:rsidR="25FFAE4A">
        <w:rPr>
          <w:rFonts w:ascii="Arial" w:hAnsi="Arial" w:eastAsia="Arial" w:cs="Arial"/>
        </w:rPr>
        <w:t>(</w:t>
      </w:r>
      <w:r w:rsidRPr="65DAD7E0" w:rsidR="663BB3E0">
        <w:rPr>
          <w:rFonts w:ascii="Arial" w:hAnsi="Arial" w:eastAsia="Arial" w:cs="Arial"/>
        </w:rPr>
        <w:t>known as a dual diagnosis</w:t>
      </w:r>
      <w:r w:rsidRPr="65DAD7E0" w:rsidR="5AFFDFBD">
        <w:rPr>
          <w:rFonts w:ascii="Arial" w:hAnsi="Arial" w:eastAsia="Arial" w:cs="Arial"/>
        </w:rPr>
        <w:t>)</w:t>
      </w:r>
      <w:r w:rsidRPr="65DAD7E0" w:rsidR="663BB3E0">
        <w:rPr>
          <w:rFonts w:ascii="Arial" w:hAnsi="Arial" w:eastAsia="Arial" w:cs="Arial"/>
        </w:rPr>
        <w:t>. Pa</w:t>
      </w:r>
      <w:r w:rsidRPr="65DAD7E0" w:rsidR="688D1887">
        <w:rPr>
          <w:rFonts w:ascii="Arial" w:hAnsi="Arial" w:eastAsia="Arial" w:cs="Arial"/>
        </w:rPr>
        <w:t xml:space="preserve">tients should receive treatment from professionals who are experts at treating both BD and substance abuse, this is the only way </w:t>
      </w:r>
      <w:r w:rsidRPr="65DAD7E0" w:rsidR="0772B31D">
        <w:rPr>
          <w:rFonts w:ascii="Arial" w:hAnsi="Arial" w:eastAsia="Arial" w:cs="Arial"/>
        </w:rPr>
        <w:t>a</w:t>
      </w:r>
      <w:r w:rsidRPr="65DAD7E0" w:rsidR="688D1887">
        <w:rPr>
          <w:rFonts w:ascii="Arial" w:hAnsi="Arial" w:eastAsia="Arial" w:cs="Arial"/>
        </w:rPr>
        <w:t xml:space="preserve"> </w:t>
      </w:r>
      <w:r w:rsidRPr="65DAD7E0" w:rsidR="4ED0C32F">
        <w:rPr>
          <w:rFonts w:ascii="Arial" w:hAnsi="Arial" w:eastAsia="Arial" w:cs="Arial"/>
        </w:rPr>
        <w:t xml:space="preserve">treatment plan can be </w:t>
      </w:r>
      <w:r w:rsidRPr="65DAD7E0" w:rsidR="187997F6">
        <w:rPr>
          <w:rFonts w:ascii="Arial" w:hAnsi="Arial" w:eastAsia="Arial" w:cs="Arial"/>
        </w:rPr>
        <w:t>effective</w:t>
      </w:r>
      <w:r w:rsidRPr="65DAD7E0" w:rsidR="4ED0C32F">
        <w:rPr>
          <w:rFonts w:ascii="Arial" w:hAnsi="Arial" w:eastAsia="Arial" w:cs="Arial"/>
        </w:rPr>
        <w:t xml:space="preserve">. </w:t>
      </w:r>
      <w:r w:rsidRPr="65DAD7E0" w:rsidR="14943DBE">
        <w:rPr>
          <w:rFonts w:ascii="Arial" w:hAnsi="Arial" w:eastAsia="Arial" w:cs="Arial"/>
        </w:rPr>
        <w:t xml:space="preserve">This may include counselling sessions with </w:t>
      </w:r>
      <w:r w:rsidRPr="65DAD7E0" w:rsidR="550964BF">
        <w:rPr>
          <w:rFonts w:ascii="Arial" w:hAnsi="Arial" w:eastAsia="Arial" w:cs="Arial"/>
        </w:rPr>
        <w:t>an</w:t>
      </w:r>
      <w:r w:rsidRPr="65DAD7E0" w:rsidR="14943DBE">
        <w:rPr>
          <w:rFonts w:ascii="Arial" w:hAnsi="Arial" w:eastAsia="Arial" w:cs="Arial"/>
        </w:rPr>
        <w:t xml:space="preserve"> alcohol specialist and </w:t>
      </w:r>
      <w:r w:rsidRPr="65DAD7E0" w:rsidR="53C190B3">
        <w:rPr>
          <w:rFonts w:ascii="Arial" w:hAnsi="Arial" w:eastAsia="Arial" w:cs="Arial"/>
        </w:rPr>
        <w:t>other professional who specialise in dual diagnosis (</w:t>
      </w:r>
      <w:r w:rsidRPr="65DAD7E0" w:rsidR="1D53220D">
        <w:rPr>
          <w:rFonts w:ascii="Arial" w:hAnsi="Arial" w:eastAsia="Arial" w:cs="Arial"/>
        </w:rPr>
        <w:t>Lesser, 2021)</w:t>
      </w:r>
    </w:p>
    <w:p w:rsidR="0E056607" w:rsidP="65DAD7E0" w:rsidRDefault="0E056607" w14:paraId="18819DBC" w14:textId="6FB92348">
      <w:pPr>
        <w:spacing w:line="360" w:lineRule="auto"/>
        <w:rPr>
          <w:rFonts w:ascii="Arial" w:hAnsi="Arial" w:eastAsia="Arial" w:cs="Arial"/>
          <w:color w:val="FF0000"/>
        </w:rPr>
      </w:pPr>
    </w:p>
    <w:p w:rsidR="3FDF3000" w:rsidP="65DAD7E0" w:rsidRDefault="35D90AA8" w14:paraId="4F5F7DC9" w14:textId="4544788F">
      <w:pPr>
        <w:pStyle w:val="ListParagraph"/>
        <w:numPr>
          <w:ilvl w:val="0"/>
          <w:numId w:val="4"/>
        </w:numPr>
        <w:spacing w:line="360" w:lineRule="auto"/>
        <w:rPr>
          <w:rFonts w:ascii="Arial" w:hAnsi="Arial" w:eastAsia="Arial" w:cs="Arial"/>
          <w:color w:val="FF0000"/>
        </w:rPr>
      </w:pPr>
      <w:r w:rsidRPr="65DAD7E0" w:rsidR="1CD0F300">
        <w:rPr>
          <w:rFonts w:ascii="Arial" w:hAnsi="Arial" w:eastAsia="Arial" w:cs="Arial"/>
          <w:color w:val="FF0000"/>
        </w:rPr>
        <w:t xml:space="preserve">Psychosis in </w:t>
      </w:r>
      <w:r w:rsidRPr="65DAD7E0" w:rsidR="5AADD69D">
        <w:rPr>
          <w:rFonts w:ascii="Arial" w:hAnsi="Arial" w:eastAsia="Arial" w:cs="Arial"/>
          <w:color w:val="FF0000"/>
        </w:rPr>
        <w:t>bipolar disorder</w:t>
      </w:r>
    </w:p>
    <w:p w:rsidR="0E056607" w:rsidP="65DAD7E0" w:rsidRDefault="0E056607" w14:paraId="2B3B4602" w14:textId="657D24BE">
      <w:pPr>
        <w:spacing w:line="360" w:lineRule="auto"/>
        <w:rPr>
          <w:rFonts w:ascii="Arial" w:hAnsi="Arial" w:eastAsia="Arial" w:cs="Arial"/>
        </w:rPr>
      </w:pPr>
    </w:p>
    <w:p w:rsidR="3FDF3000" w:rsidP="65DAD7E0" w:rsidRDefault="0EB62AFA" w14:paraId="23487ABE" w14:textId="08BB125A">
      <w:pPr>
        <w:spacing w:line="360" w:lineRule="auto"/>
        <w:rPr>
          <w:rFonts w:ascii="Arial" w:hAnsi="Arial" w:eastAsia="Arial" w:cs="Arial"/>
        </w:rPr>
      </w:pPr>
      <w:r w:rsidRPr="65DAD7E0" w:rsidR="2A312EDF">
        <w:rPr>
          <w:rFonts w:ascii="Arial" w:hAnsi="Arial" w:eastAsia="Arial" w:cs="Arial"/>
        </w:rPr>
        <w:t>Psychosis i</w:t>
      </w:r>
      <w:r w:rsidRPr="65DAD7E0" w:rsidR="2C1FF639">
        <w:rPr>
          <w:rFonts w:ascii="Arial" w:hAnsi="Arial" w:eastAsia="Arial" w:cs="Arial"/>
        </w:rPr>
        <w:t>n</w:t>
      </w:r>
      <w:r w:rsidRPr="65DAD7E0" w:rsidR="2A312EDF">
        <w:rPr>
          <w:rFonts w:ascii="Arial" w:hAnsi="Arial" w:eastAsia="Arial" w:cs="Arial"/>
        </w:rPr>
        <w:t xml:space="preserve"> BD is extremely </w:t>
      </w:r>
      <w:r w:rsidRPr="65DAD7E0" w:rsidR="241EEA26">
        <w:rPr>
          <w:rFonts w:ascii="Arial" w:hAnsi="Arial" w:eastAsia="Arial" w:cs="Arial"/>
        </w:rPr>
        <w:t>common,</w:t>
      </w:r>
      <w:r w:rsidRPr="65DAD7E0" w:rsidR="2A312EDF">
        <w:rPr>
          <w:rFonts w:ascii="Arial" w:hAnsi="Arial" w:eastAsia="Arial" w:cs="Arial"/>
        </w:rPr>
        <w:t xml:space="preserve"> and it can </w:t>
      </w:r>
      <w:r w:rsidRPr="65DAD7E0" w:rsidR="55207D3E">
        <w:rPr>
          <w:rFonts w:ascii="Arial" w:hAnsi="Arial" w:eastAsia="Arial" w:cs="Arial"/>
        </w:rPr>
        <w:t>happen during</w:t>
      </w:r>
      <w:r w:rsidRPr="65DAD7E0" w:rsidR="2A312EDF">
        <w:rPr>
          <w:rFonts w:ascii="Arial" w:hAnsi="Arial" w:eastAsia="Arial" w:cs="Arial"/>
        </w:rPr>
        <w:t xml:space="preserve"> a </w:t>
      </w:r>
      <w:r w:rsidRPr="65DAD7E0" w:rsidR="277719C6">
        <w:rPr>
          <w:rFonts w:ascii="Arial" w:hAnsi="Arial" w:eastAsia="Arial" w:cs="Arial"/>
        </w:rPr>
        <w:t xml:space="preserve">manic </w:t>
      </w:r>
      <w:r w:rsidRPr="65DAD7E0" w:rsidR="101F9B90">
        <w:rPr>
          <w:rFonts w:ascii="Arial" w:hAnsi="Arial" w:eastAsia="Arial" w:cs="Arial"/>
        </w:rPr>
        <w:t xml:space="preserve">or depressive episode. </w:t>
      </w:r>
      <w:r w:rsidRPr="65DAD7E0" w:rsidR="5318CFF0">
        <w:rPr>
          <w:rFonts w:ascii="Arial" w:hAnsi="Arial" w:eastAsia="Arial" w:cs="Arial"/>
        </w:rPr>
        <w:t xml:space="preserve">Psychosis is a symptom and not a disorder. </w:t>
      </w:r>
      <w:r w:rsidRPr="65DAD7E0" w:rsidR="054DF007">
        <w:rPr>
          <w:rFonts w:ascii="Arial" w:hAnsi="Arial" w:eastAsia="Arial" w:cs="Arial"/>
        </w:rPr>
        <w:t>When individuals experience severe changes in their mood</w:t>
      </w:r>
      <w:r w:rsidRPr="65DAD7E0" w:rsidR="1F438A02">
        <w:rPr>
          <w:rFonts w:ascii="Arial" w:hAnsi="Arial" w:eastAsia="Arial" w:cs="Arial"/>
        </w:rPr>
        <w:t xml:space="preserve">, suffer from anxiety, become anti-social and start hallucinating, it is a sign of </w:t>
      </w:r>
      <w:r w:rsidRPr="65DAD7E0" w:rsidR="1A78B173">
        <w:rPr>
          <w:rFonts w:ascii="Arial" w:hAnsi="Arial" w:eastAsia="Arial" w:cs="Arial"/>
        </w:rPr>
        <w:t>psychosis</w:t>
      </w:r>
      <w:r w:rsidRPr="65DAD7E0" w:rsidR="3A0D8A62">
        <w:rPr>
          <w:rFonts w:ascii="Arial" w:hAnsi="Arial" w:eastAsia="Arial" w:cs="Arial"/>
        </w:rPr>
        <w:t xml:space="preserve"> (Keck, 2003). </w:t>
      </w:r>
      <w:r w:rsidRPr="65DAD7E0" w:rsidR="590709BE">
        <w:rPr>
          <w:rFonts w:ascii="Arial" w:hAnsi="Arial" w:eastAsia="Arial" w:cs="Arial"/>
        </w:rPr>
        <w:t xml:space="preserve">Psychosis is difficult to treat and </w:t>
      </w:r>
      <w:r w:rsidRPr="65DAD7E0" w:rsidR="10E3FDAE">
        <w:rPr>
          <w:rFonts w:ascii="Arial" w:hAnsi="Arial" w:eastAsia="Arial" w:cs="Arial"/>
        </w:rPr>
        <w:t xml:space="preserve">often occurs during an extreme mania or depressive episode. </w:t>
      </w:r>
      <w:r w:rsidRPr="65DAD7E0" w:rsidR="0A5E36B7">
        <w:rPr>
          <w:rFonts w:ascii="Arial" w:hAnsi="Arial" w:eastAsia="Arial" w:cs="Arial"/>
        </w:rPr>
        <w:t xml:space="preserve">Help is </w:t>
      </w:r>
      <w:r w:rsidRPr="65DAD7E0" w:rsidR="13A807A1">
        <w:rPr>
          <w:rFonts w:ascii="Arial" w:hAnsi="Arial" w:eastAsia="Arial" w:cs="Arial"/>
        </w:rPr>
        <w:t>available,</w:t>
      </w:r>
      <w:r w:rsidRPr="65DAD7E0" w:rsidR="0A5E36B7">
        <w:rPr>
          <w:rFonts w:ascii="Arial" w:hAnsi="Arial" w:eastAsia="Arial" w:cs="Arial"/>
        </w:rPr>
        <w:t xml:space="preserve"> and </w:t>
      </w:r>
      <w:r w:rsidRPr="65DAD7E0" w:rsidR="4E7BD26E">
        <w:rPr>
          <w:rFonts w:ascii="Arial" w:hAnsi="Arial" w:eastAsia="Arial" w:cs="Arial"/>
        </w:rPr>
        <w:t>it can be managed if a treatment plan is put in place (NHS, 2</w:t>
      </w:r>
      <w:r w:rsidRPr="65DAD7E0" w:rsidR="5D5B3220">
        <w:rPr>
          <w:rFonts w:ascii="Arial" w:hAnsi="Arial" w:eastAsia="Arial" w:cs="Arial"/>
        </w:rPr>
        <w:t>019).</w:t>
      </w:r>
    </w:p>
    <w:p w:rsidR="0E056607" w:rsidP="65DAD7E0" w:rsidRDefault="0E056607" w14:paraId="16FA166A" w14:textId="462E15BB">
      <w:pPr>
        <w:spacing w:line="360" w:lineRule="auto"/>
        <w:rPr>
          <w:rFonts w:ascii="Arial" w:hAnsi="Arial" w:eastAsia="Arial" w:cs="Arial"/>
        </w:rPr>
      </w:pPr>
    </w:p>
    <w:p w:rsidR="3FDF3000" w:rsidP="65DAD7E0" w:rsidRDefault="35D90AA8" w14:paraId="216A9BE6" w14:textId="173F8449">
      <w:pPr>
        <w:pStyle w:val="ListParagraph"/>
        <w:numPr>
          <w:ilvl w:val="0"/>
          <w:numId w:val="3"/>
        </w:numPr>
        <w:spacing w:line="360" w:lineRule="auto"/>
        <w:rPr>
          <w:rFonts w:ascii="Arial" w:hAnsi="Arial" w:eastAsia="Arial" w:cs="Arial"/>
          <w:color w:val="FF0000"/>
        </w:rPr>
      </w:pPr>
      <w:r w:rsidRPr="65DAD7E0" w:rsidR="1CD0F300">
        <w:rPr>
          <w:rFonts w:ascii="Arial" w:hAnsi="Arial" w:eastAsia="Arial" w:cs="Arial"/>
          <w:color w:val="FF0000"/>
        </w:rPr>
        <w:t>Suicide</w:t>
      </w:r>
    </w:p>
    <w:p w:rsidR="3FDF3000" w:rsidP="65DAD7E0" w:rsidRDefault="35D90AA8" w14:paraId="65EE4C64" w14:textId="15BB2EE8">
      <w:pPr>
        <w:spacing w:line="360" w:lineRule="auto"/>
        <w:rPr>
          <w:rFonts w:ascii="Arial" w:hAnsi="Arial" w:eastAsia="Arial" w:cs="Arial"/>
        </w:rPr>
      </w:pPr>
      <w:r w:rsidRPr="65DAD7E0" w:rsidR="1CD0F300">
        <w:rPr>
          <w:rFonts w:ascii="Arial" w:hAnsi="Arial" w:eastAsia="Arial" w:cs="Arial"/>
        </w:rPr>
        <w:t xml:space="preserve">Suicidal behaviour is </w:t>
      </w:r>
      <w:r w:rsidRPr="65DAD7E0" w:rsidR="1EB36B0F">
        <w:rPr>
          <w:rFonts w:ascii="Arial" w:hAnsi="Arial" w:eastAsia="Arial" w:cs="Arial"/>
        </w:rPr>
        <w:t>common for those who suffer from</w:t>
      </w:r>
      <w:r w:rsidRPr="65DAD7E0" w:rsidR="1CD0F300">
        <w:rPr>
          <w:rFonts w:ascii="Arial" w:hAnsi="Arial" w:eastAsia="Arial" w:cs="Arial"/>
        </w:rPr>
        <w:t xml:space="preserve"> BD.</w:t>
      </w:r>
      <w:r w:rsidRPr="65DAD7E0" w:rsidR="566720D0">
        <w:rPr>
          <w:rFonts w:ascii="Arial" w:hAnsi="Arial" w:eastAsia="Arial" w:cs="Arial"/>
        </w:rPr>
        <w:t xml:space="preserve"> Richard </w:t>
      </w:r>
      <w:r w:rsidRPr="65DAD7E0" w:rsidR="2B03BA70">
        <w:rPr>
          <w:rFonts w:ascii="Arial" w:hAnsi="Arial" w:eastAsia="Arial" w:cs="Arial"/>
        </w:rPr>
        <w:t xml:space="preserve">at </w:t>
      </w:r>
      <w:proofErr w:type="gramStart"/>
      <w:r w:rsidRPr="65DAD7E0" w:rsidR="2B03BA70">
        <w:rPr>
          <w:rFonts w:ascii="Arial" w:hAnsi="Arial" w:eastAsia="Arial" w:cs="Arial"/>
        </w:rPr>
        <w:t>al</w:t>
      </w:r>
      <w:proofErr w:type="gramEnd"/>
      <w:r w:rsidRPr="65DAD7E0" w:rsidR="1ACC435E">
        <w:rPr>
          <w:rFonts w:ascii="Arial" w:hAnsi="Arial" w:eastAsia="Arial" w:cs="Arial"/>
        </w:rPr>
        <w:t xml:space="preserve"> (2013)</w:t>
      </w:r>
      <w:r w:rsidRPr="65DAD7E0" w:rsidR="566720D0">
        <w:rPr>
          <w:rFonts w:ascii="Arial" w:hAnsi="Arial" w:eastAsia="Arial" w:cs="Arial"/>
        </w:rPr>
        <w:t xml:space="preserve"> conducted a survey </w:t>
      </w:r>
      <w:r w:rsidRPr="65DAD7E0" w:rsidR="0DD41BFC">
        <w:rPr>
          <w:rFonts w:ascii="Arial" w:hAnsi="Arial" w:eastAsia="Arial" w:cs="Arial"/>
        </w:rPr>
        <w:t xml:space="preserve">which </w:t>
      </w:r>
      <w:r w:rsidRPr="65DAD7E0" w:rsidR="60FDCC66">
        <w:rPr>
          <w:rFonts w:ascii="Arial" w:hAnsi="Arial" w:eastAsia="Arial" w:cs="Arial"/>
        </w:rPr>
        <w:t>revealed</w:t>
      </w:r>
      <w:r w:rsidRPr="65DAD7E0" w:rsidR="0DD41BFC">
        <w:rPr>
          <w:rFonts w:ascii="Arial" w:hAnsi="Arial" w:eastAsia="Arial" w:cs="Arial"/>
        </w:rPr>
        <w:t xml:space="preserve"> that 60% of BD patients living in the U.K were more likely to commit suicide more than any other </w:t>
      </w:r>
      <w:r w:rsidRPr="65DAD7E0" w:rsidR="1AFC1C41">
        <w:rPr>
          <w:rFonts w:ascii="Arial" w:hAnsi="Arial" w:eastAsia="Arial" w:cs="Arial"/>
        </w:rPr>
        <w:t>psychiatric or medical disorder.</w:t>
      </w:r>
      <w:r w:rsidRPr="65DAD7E0" w:rsidR="0E9A324C">
        <w:rPr>
          <w:rFonts w:ascii="Arial" w:hAnsi="Arial" w:eastAsia="Arial" w:cs="Arial"/>
        </w:rPr>
        <w:t xml:space="preserve"> Furthermore,</w:t>
      </w:r>
      <w:r w:rsidRPr="65DAD7E0" w:rsidR="24D4968B">
        <w:rPr>
          <w:rFonts w:ascii="Arial" w:hAnsi="Arial" w:eastAsia="Arial" w:cs="Arial"/>
        </w:rPr>
        <w:t xml:space="preserve"> suicide behaviour is higher when BD patients have</w:t>
      </w:r>
      <w:r w:rsidRPr="65DAD7E0" w:rsidR="0E9A324C">
        <w:rPr>
          <w:rFonts w:ascii="Arial" w:hAnsi="Arial" w:eastAsia="Arial" w:cs="Arial"/>
        </w:rPr>
        <w:t xml:space="preserve"> </w:t>
      </w:r>
      <w:r w:rsidRPr="65DAD7E0" w:rsidR="18DC2759">
        <w:rPr>
          <w:rFonts w:ascii="Arial" w:hAnsi="Arial" w:eastAsia="Arial" w:cs="Arial"/>
        </w:rPr>
        <w:t xml:space="preserve">depressive </w:t>
      </w:r>
      <w:r w:rsidRPr="65DAD7E0" w:rsidR="752AFD5C">
        <w:rPr>
          <w:rFonts w:ascii="Arial" w:hAnsi="Arial" w:eastAsia="Arial" w:cs="Arial"/>
        </w:rPr>
        <w:t>or</w:t>
      </w:r>
      <w:r w:rsidRPr="65DAD7E0" w:rsidR="18DC2759">
        <w:rPr>
          <w:rFonts w:ascii="Arial" w:hAnsi="Arial" w:eastAsia="Arial" w:cs="Arial"/>
        </w:rPr>
        <w:t xml:space="preserve"> mixed state episodes</w:t>
      </w:r>
      <w:r w:rsidRPr="65DAD7E0" w:rsidR="4D9031D0">
        <w:rPr>
          <w:rFonts w:ascii="Arial" w:hAnsi="Arial" w:eastAsia="Arial" w:cs="Arial"/>
        </w:rPr>
        <w:t xml:space="preserve"> and </w:t>
      </w:r>
      <w:r w:rsidRPr="65DAD7E0" w:rsidR="69492FA3">
        <w:rPr>
          <w:rFonts w:ascii="Arial" w:hAnsi="Arial" w:eastAsia="Arial" w:cs="Arial"/>
        </w:rPr>
        <w:t xml:space="preserve">the </w:t>
      </w:r>
      <w:r w:rsidRPr="65DAD7E0" w:rsidR="46B08B1E">
        <w:rPr>
          <w:rFonts w:ascii="Arial" w:hAnsi="Arial" w:eastAsia="Arial" w:cs="Arial"/>
        </w:rPr>
        <w:t>period</w:t>
      </w:r>
      <w:r w:rsidRPr="65DAD7E0" w:rsidR="69492FA3">
        <w:rPr>
          <w:rFonts w:ascii="Arial" w:hAnsi="Arial" w:eastAsia="Arial" w:cs="Arial"/>
        </w:rPr>
        <w:t xml:space="preserve"> after discharge from a hospital</w:t>
      </w:r>
      <w:r w:rsidRPr="65DAD7E0" w:rsidR="2D971795">
        <w:rPr>
          <w:rFonts w:ascii="Arial" w:hAnsi="Arial" w:eastAsia="Arial" w:cs="Arial"/>
        </w:rPr>
        <w:t xml:space="preserve"> (Dome</w:t>
      </w:r>
      <w:r w:rsidRPr="65DAD7E0" w:rsidR="2F672DFA">
        <w:rPr>
          <w:rFonts w:ascii="Arial" w:hAnsi="Arial" w:eastAsia="Arial" w:cs="Arial"/>
        </w:rPr>
        <w:t xml:space="preserve"> at al.</w:t>
      </w:r>
      <w:r w:rsidRPr="65DAD7E0" w:rsidR="2D971795">
        <w:rPr>
          <w:rFonts w:ascii="Arial" w:hAnsi="Arial" w:eastAsia="Arial" w:cs="Arial"/>
        </w:rPr>
        <w:t xml:space="preserve"> 20</w:t>
      </w:r>
      <w:r w:rsidRPr="65DAD7E0" w:rsidR="0F226241">
        <w:rPr>
          <w:rFonts w:ascii="Arial" w:hAnsi="Arial" w:eastAsia="Arial" w:cs="Arial"/>
        </w:rPr>
        <w:t>20)</w:t>
      </w:r>
      <w:r w:rsidRPr="65DAD7E0" w:rsidR="5F3A08E4">
        <w:rPr>
          <w:rFonts w:ascii="Arial" w:hAnsi="Arial" w:eastAsia="Arial" w:cs="Arial"/>
        </w:rPr>
        <w:t>.</w:t>
      </w:r>
      <w:r w:rsidRPr="65DAD7E0" w:rsidR="18DC2759">
        <w:rPr>
          <w:rFonts w:ascii="Arial" w:hAnsi="Arial" w:eastAsia="Arial" w:cs="Arial"/>
        </w:rPr>
        <w:t xml:space="preserve"> </w:t>
      </w:r>
    </w:p>
    <w:p w:rsidR="243CCB93" w:rsidP="65DAD7E0" w:rsidRDefault="243CCB93" w14:paraId="4B69914E" w14:textId="02136445">
      <w:pPr>
        <w:spacing w:line="360" w:lineRule="auto"/>
        <w:rPr>
          <w:rFonts w:ascii="Arial" w:hAnsi="Arial" w:eastAsia="Arial" w:cs="Arial"/>
        </w:rPr>
      </w:pPr>
    </w:p>
    <w:p w:rsidR="008A53E1" w:rsidP="65DAD7E0" w:rsidRDefault="21A8CAEB" w14:paraId="505C25F0" w14:textId="68E09DA7">
      <w:pPr>
        <w:pStyle w:val="ListParagraph"/>
        <w:numPr>
          <w:ilvl w:val="0"/>
          <w:numId w:val="2"/>
        </w:numPr>
        <w:spacing w:line="360" w:lineRule="auto"/>
        <w:rPr>
          <w:rFonts w:ascii="Arial" w:hAnsi="Arial" w:eastAsia="Arial" w:cs="Arial"/>
          <w:color w:val="FF0000"/>
        </w:rPr>
      </w:pPr>
      <w:r w:rsidRPr="65DAD7E0" w:rsidR="1BE45749">
        <w:rPr>
          <w:rFonts w:ascii="Arial" w:hAnsi="Arial" w:eastAsia="Arial" w:cs="Arial"/>
          <w:color w:val="FF0000"/>
        </w:rPr>
        <w:t>Treatment</w:t>
      </w:r>
    </w:p>
    <w:p w:rsidR="59FA6237" w:rsidP="65DAD7E0" w:rsidRDefault="3ECCBFDC" w14:paraId="22C3313D" w14:textId="5D0446D0">
      <w:pPr>
        <w:spacing w:line="360" w:lineRule="auto"/>
        <w:rPr>
          <w:rFonts w:ascii="Arial" w:hAnsi="Arial" w:eastAsia="Arial" w:cs="Arial"/>
        </w:rPr>
      </w:pPr>
      <w:r w:rsidRPr="65DAD7E0" w:rsidR="15AACAD2">
        <w:rPr>
          <w:rFonts w:ascii="Arial" w:hAnsi="Arial" w:eastAsia="Arial" w:cs="Arial"/>
        </w:rPr>
        <w:t xml:space="preserve">Findings have shown that mood-stabilising drugs combined with </w:t>
      </w:r>
      <w:r w:rsidRPr="65DAD7E0" w:rsidR="0EE61E8F">
        <w:rPr>
          <w:rFonts w:ascii="Arial" w:hAnsi="Arial" w:eastAsia="Arial" w:cs="Arial"/>
        </w:rPr>
        <w:t>cogitative behaviour therapy</w:t>
      </w:r>
      <w:r w:rsidRPr="65DAD7E0" w:rsidR="15AACAD2">
        <w:rPr>
          <w:rFonts w:ascii="Arial" w:hAnsi="Arial" w:eastAsia="Arial" w:cs="Arial"/>
        </w:rPr>
        <w:t xml:space="preserve"> </w:t>
      </w:r>
      <w:r w:rsidRPr="65DAD7E0" w:rsidR="399C077D">
        <w:rPr>
          <w:rFonts w:ascii="Arial" w:hAnsi="Arial" w:eastAsia="Arial" w:cs="Arial"/>
        </w:rPr>
        <w:t>is effective for BD patients</w:t>
      </w:r>
      <w:r w:rsidRPr="65DAD7E0" w:rsidR="4CED6B89">
        <w:rPr>
          <w:rFonts w:ascii="Arial" w:hAnsi="Arial" w:eastAsia="Arial" w:cs="Arial"/>
        </w:rPr>
        <w:t>.</w:t>
      </w:r>
      <w:r w:rsidRPr="65DAD7E0" w:rsidR="5083612D">
        <w:rPr>
          <w:rFonts w:ascii="Arial" w:hAnsi="Arial" w:eastAsia="Arial" w:cs="Arial"/>
        </w:rPr>
        <w:t xml:space="preserve"> There can be a rapid a</w:t>
      </w:r>
      <w:r w:rsidRPr="65DAD7E0" w:rsidR="186DA021">
        <w:rPr>
          <w:rFonts w:ascii="Arial" w:hAnsi="Arial" w:eastAsia="Arial" w:cs="Arial"/>
        </w:rPr>
        <w:t xml:space="preserve">nd extreme </w:t>
      </w:r>
      <w:r w:rsidRPr="65DAD7E0" w:rsidR="5083612D">
        <w:rPr>
          <w:rFonts w:ascii="Arial" w:hAnsi="Arial" w:eastAsia="Arial" w:cs="Arial"/>
        </w:rPr>
        <w:t xml:space="preserve">change in mood and symptoms, so it is essential that patients are receiving treatment </w:t>
      </w:r>
      <w:r w:rsidRPr="65DAD7E0" w:rsidR="4CED6B89">
        <w:rPr>
          <w:rFonts w:ascii="Arial" w:hAnsi="Arial" w:eastAsia="Arial" w:cs="Arial"/>
        </w:rPr>
        <w:t xml:space="preserve">(Legg, 2018). </w:t>
      </w:r>
      <w:r w:rsidRPr="65DAD7E0" w:rsidR="59F35F6C">
        <w:rPr>
          <w:rFonts w:ascii="Arial" w:hAnsi="Arial" w:eastAsia="Arial" w:cs="Arial"/>
        </w:rPr>
        <w:t>A study by John (2013) recog</w:t>
      </w:r>
      <w:r w:rsidRPr="65DAD7E0" w:rsidR="4BC3026D">
        <w:rPr>
          <w:rFonts w:ascii="Arial" w:hAnsi="Arial" w:eastAsia="Arial" w:cs="Arial"/>
        </w:rPr>
        <w:t>nised that Lithium (mood stabiliser drug) showed the le</w:t>
      </w:r>
      <w:r w:rsidRPr="65DAD7E0" w:rsidR="6BF223E7">
        <w:rPr>
          <w:rFonts w:ascii="Arial" w:hAnsi="Arial" w:eastAsia="Arial" w:cs="Arial"/>
        </w:rPr>
        <w:t xml:space="preserve">ast amount of relapse in BD. </w:t>
      </w:r>
      <w:r w:rsidRPr="65DAD7E0" w:rsidR="01F8D5FF">
        <w:rPr>
          <w:rFonts w:ascii="Arial" w:hAnsi="Arial" w:eastAsia="Arial" w:cs="Arial"/>
        </w:rPr>
        <w:t>It helped stabilise mood change and reduce symptoms.</w:t>
      </w:r>
    </w:p>
    <w:p w:rsidR="3247A363" w:rsidP="65DAD7E0" w:rsidRDefault="3247A363" w14:paraId="59CCDC57" w14:textId="74FB1B1A">
      <w:pPr>
        <w:pStyle w:val="Normal"/>
        <w:spacing w:line="360" w:lineRule="auto"/>
        <w:rPr>
          <w:rFonts w:ascii="Arial" w:hAnsi="Arial" w:eastAsia="Arial" w:cs="Arial"/>
          <w:color w:val="FF0000"/>
        </w:rPr>
      </w:pPr>
    </w:p>
    <w:p w:rsidR="0E056607" w:rsidP="65DAD7E0" w:rsidRDefault="0E056607" w14:paraId="2FC8E336" w14:textId="4AC2997C">
      <w:pPr>
        <w:pStyle w:val="Heading1"/>
        <w:spacing w:line="360" w:lineRule="auto"/>
        <w:rPr>
          <w:rFonts w:ascii="Arial" w:hAnsi="Arial" w:eastAsia="Arial" w:cs="Arial"/>
          <w:b w:val="1"/>
          <w:bCs w:val="1"/>
          <w:color w:val="FF0000"/>
          <w:sz w:val="52"/>
          <w:szCs w:val="52"/>
        </w:rPr>
      </w:pPr>
      <w:bookmarkStart w:name="_Toc155204644" w:id="1955501348"/>
      <w:r w:rsidRPr="65DAD7E0" w:rsidR="7AB66CF8">
        <w:rPr>
          <w:rFonts w:ascii="Arial" w:hAnsi="Arial" w:eastAsia="Arial" w:cs="Arial"/>
          <w:b w:val="1"/>
          <w:bCs w:val="1"/>
          <w:color w:val="FF0000"/>
          <w:sz w:val="52"/>
          <w:szCs w:val="52"/>
        </w:rPr>
        <w:t>Conclusion</w:t>
      </w:r>
      <w:bookmarkEnd w:id="1955501348"/>
    </w:p>
    <w:p w:rsidR="0E056607" w:rsidP="65DAD7E0" w:rsidRDefault="288EA315" w14:paraId="785A4E0B" w14:textId="6C0DE70A">
      <w:pPr>
        <w:spacing w:line="360" w:lineRule="auto"/>
        <w:rPr>
          <w:rFonts w:ascii="Arial" w:hAnsi="Arial" w:eastAsia="Arial" w:cs="Arial"/>
        </w:rPr>
      </w:pPr>
      <w:r w:rsidRPr="65DAD7E0" w:rsidR="7AB66CF8">
        <w:rPr>
          <w:rFonts w:ascii="Arial" w:hAnsi="Arial" w:eastAsia="Arial" w:cs="Arial"/>
        </w:rPr>
        <w:t xml:space="preserve">Although BD is not curable, there are treatments and therapy to help with symptoms. A person </w:t>
      </w:r>
      <w:r w:rsidRPr="65DAD7E0" w:rsidR="57A91AD9">
        <w:rPr>
          <w:rFonts w:ascii="Arial" w:hAnsi="Arial" w:eastAsia="Arial" w:cs="Arial"/>
        </w:rPr>
        <w:t>who has more than three manic or depressive sy</w:t>
      </w:r>
      <w:r w:rsidRPr="65DAD7E0" w:rsidR="7D147C65">
        <w:rPr>
          <w:rFonts w:ascii="Arial" w:hAnsi="Arial" w:eastAsia="Arial" w:cs="Arial"/>
        </w:rPr>
        <w:t>m</w:t>
      </w:r>
      <w:r w:rsidRPr="65DAD7E0" w:rsidR="57A91AD9">
        <w:rPr>
          <w:rFonts w:ascii="Arial" w:hAnsi="Arial" w:eastAsia="Arial" w:cs="Arial"/>
        </w:rPr>
        <w:t>ptoms should speak to their doctor and get medical advi</w:t>
      </w:r>
      <w:r w:rsidRPr="65DAD7E0" w:rsidR="3B28BB8E">
        <w:rPr>
          <w:rFonts w:ascii="Arial" w:hAnsi="Arial" w:eastAsia="Arial" w:cs="Arial"/>
        </w:rPr>
        <w:t>ce. It is not a</w:t>
      </w:r>
      <w:r w:rsidRPr="65DAD7E0" w:rsidR="49FDC587">
        <w:rPr>
          <w:rFonts w:ascii="Arial" w:hAnsi="Arial" w:eastAsia="Arial" w:cs="Arial"/>
        </w:rPr>
        <w:t>n</w:t>
      </w:r>
      <w:r w:rsidRPr="65DAD7E0" w:rsidR="3B28BB8E">
        <w:rPr>
          <w:rFonts w:ascii="Arial" w:hAnsi="Arial" w:eastAsia="Arial" w:cs="Arial"/>
        </w:rPr>
        <w:t xml:space="preserve"> </w:t>
      </w:r>
      <w:r w:rsidRPr="65DAD7E0" w:rsidR="37390B9D">
        <w:rPr>
          <w:rFonts w:ascii="Arial" w:hAnsi="Arial" w:eastAsia="Arial" w:cs="Arial"/>
        </w:rPr>
        <w:t>illness</w:t>
      </w:r>
      <w:r w:rsidRPr="65DAD7E0" w:rsidR="3B28BB8E">
        <w:rPr>
          <w:rFonts w:ascii="Arial" w:hAnsi="Arial" w:eastAsia="Arial" w:cs="Arial"/>
        </w:rPr>
        <w:t xml:space="preserve"> that can be left untreated. </w:t>
      </w:r>
      <w:r w:rsidRPr="65DAD7E0" w:rsidR="3655F9B0">
        <w:rPr>
          <w:rFonts w:ascii="Arial" w:hAnsi="Arial" w:eastAsia="Arial" w:cs="Arial"/>
        </w:rPr>
        <w:t xml:space="preserve">It is essential </w:t>
      </w:r>
      <w:r w:rsidRPr="65DAD7E0" w:rsidR="7D5A6FE2">
        <w:rPr>
          <w:rFonts w:ascii="Arial" w:hAnsi="Arial" w:eastAsia="Arial" w:cs="Arial"/>
        </w:rPr>
        <w:t xml:space="preserve">that </w:t>
      </w:r>
      <w:r w:rsidRPr="65DAD7E0" w:rsidR="3655F9B0">
        <w:rPr>
          <w:rFonts w:ascii="Arial" w:hAnsi="Arial" w:eastAsia="Arial" w:cs="Arial"/>
        </w:rPr>
        <w:t xml:space="preserve">symptoms are </w:t>
      </w:r>
      <w:r w:rsidRPr="65DAD7E0" w:rsidR="724F679C">
        <w:rPr>
          <w:rFonts w:ascii="Arial" w:hAnsi="Arial" w:eastAsia="Arial" w:cs="Arial"/>
        </w:rPr>
        <w:t xml:space="preserve">identified as early </w:t>
      </w:r>
      <w:r w:rsidRPr="65DAD7E0" w:rsidR="3FE1933F">
        <w:rPr>
          <w:rFonts w:ascii="Arial" w:hAnsi="Arial" w:eastAsia="Arial" w:cs="Arial"/>
        </w:rPr>
        <w:t>intervention</w:t>
      </w:r>
      <w:r w:rsidRPr="65DAD7E0" w:rsidR="724F679C">
        <w:rPr>
          <w:rFonts w:ascii="Arial" w:hAnsi="Arial" w:eastAsia="Arial" w:cs="Arial"/>
        </w:rPr>
        <w:t xml:space="preserve"> is crucial for effective treatment.</w:t>
      </w:r>
      <w:r w:rsidRPr="65DAD7E0" w:rsidR="3655F9B0">
        <w:rPr>
          <w:rFonts w:ascii="Arial" w:hAnsi="Arial" w:eastAsia="Arial" w:cs="Arial"/>
        </w:rPr>
        <w:t xml:space="preserve"> </w:t>
      </w:r>
      <w:r w:rsidRPr="65DAD7E0" w:rsidR="1C5D12E3">
        <w:rPr>
          <w:rFonts w:ascii="Arial" w:hAnsi="Arial" w:eastAsia="Arial" w:cs="Arial"/>
        </w:rPr>
        <w:t xml:space="preserve">Furthermore, a </w:t>
      </w:r>
      <w:r w:rsidRPr="65DAD7E0" w:rsidR="4B2229D2">
        <w:rPr>
          <w:rFonts w:ascii="Arial" w:hAnsi="Arial" w:eastAsia="Arial" w:cs="Arial"/>
        </w:rPr>
        <w:t xml:space="preserve">personalised </w:t>
      </w:r>
      <w:r w:rsidRPr="65DAD7E0" w:rsidR="1C5D12E3">
        <w:rPr>
          <w:rFonts w:ascii="Arial" w:hAnsi="Arial" w:eastAsia="Arial" w:cs="Arial"/>
        </w:rPr>
        <w:t xml:space="preserve">care </w:t>
      </w:r>
      <w:r w:rsidRPr="65DAD7E0" w:rsidR="0922CDE5">
        <w:rPr>
          <w:rFonts w:ascii="Arial" w:hAnsi="Arial" w:eastAsia="Arial" w:cs="Arial"/>
        </w:rPr>
        <w:t xml:space="preserve">plan </w:t>
      </w:r>
      <w:r w:rsidRPr="65DAD7E0" w:rsidR="46864AF2">
        <w:rPr>
          <w:rFonts w:ascii="Arial" w:hAnsi="Arial" w:eastAsia="Arial" w:cs="Arial"/>
        </w:rPr>
        <w:t xml:space="preserve">is important as patients can address what treatment they </w:t>
      </w:r>
      <w:r w:rsidRPr="65DAD7E0" w:rsidR="02A2833B">
        <w:rPr>
          <w:rFonts w:ascii="Arial" w:hAnsi="Arial" w:eastAsia="Arial" w:cs="Arial"/>
        </w:rPr>
        <w:t>want,</w:t>
      </w:r>
      <w:r w:rsidRPr="65DAD7E0" w:rsidR="46864AF2">
        <w:rPr>
          <w:rFonts w:ascii="Arial" w:hAnsi="Arial" w:eastAsia="Arial" w:cs="Arial"/>
        </w:rPr>
        <w:t xml:space="preserve"> </w:t>
      </w:r>
      <w:r w:rsidRPr="65DAD7E0" w:rsidR="77437436">
        <w:rPr>
          <w:rFonts w:ascii="Arial" w:hAnsi="Arial" w:eastAsia="Arial" w:cs="Arial"/>
        </w:rPr>
        <w:t>especially</w:t>
      </w:r>
      <w:r w:rsidRPr="65DAD7E0" w:rsidR="46864AF2">
        <w:rPr>
          <w:rFonts w:ascii="Arial" w:hAnsi="Arial" w:eastAsia="Arial" w:cs="Arial"/>
        </w:rPr>
        <w:t xml:space="preserve"> in a cri</w:t>
      </w:r>
      <w:r w:rsidRPr="65DAD7E0" w:rsidR="5DEDD293">
        <w:rPr>
          <w:rFonts w:ascii="Arial" w:hAnsi="Arial" w:eastAsia="Arial" w:cs="Arial"/>
        </w:rPr>
        <w:t>sis.</w:t>
      </w:r>
      <w:r w:rsidRPr="65DAD7E0" w:rsidR="37BDBE36">
        <w:rPr>
          <w:rFonts w:ascii="Arial" w:hAnsi="Arial" w:eastAsia="Arial" w:cs="Arial"/>
        </w:rPr>
        <w:t xml:space="preserve"> Writing a journal is extremely helpful as patients </w:t>
      </w:r>
      <w:r w:rsidRPr="65DAD7E0" w:rsidR="35FA5A5E">
        <w:rPr>
          <w:rFonts w:ascii="Arial" w:hAnsi="Arial" w:eastAsia="Arial" w:cs="Arial"/>
        </w:rPr>
        <w:t>can</w:t>
      </w:r>
      <w:r w:rsidRPr="65DAD7E0" w:rsidR="37BDBE36">
        <w:rPr>
          <w:rFonts w:ascii="Arial" w:hAnsi="Arial" w:eastAsia="Arial" w:cs="Arial"/>
        </w:rPr>
        <w:t xml:space="preserve"> keep track of medication, pay</w:t>
      </w:r>
      <w:r w:rsidRPr="65DAD7E0" w:rsidR="53C82654">
        <w:rPr>
          <w:rFonts w:ascii="Arial" w:hAnsi="Arial" w:eastAsia="Arial" w:cs="Arial"/>
        </w:rPr>
        <w:t xml:space="preserve"> attention to change, help identify triggers and write down signs. Moreover, it is important to have </w:t>
      </w:r>
      <w:r w:rsidRPr="65DAD7E0" w:rsidR="0C7672CD">
        <w:rPr>
          <w:rFonts w:ascii="Arial" w:hAnsi="Arial" w:eastAsia="Arial" w:cs="Arial"/>
        </w:rPr>
        <w:t>someone</w:t>
      </w:r>
      <w:r w:rsidRPr="65DAD7E0" w:rsidR="53C82654">
        <w:rPr>
          <w:rFonts w:ascii="Arial" w:hAnsi="Arial" w:eastAsia="Arial" w:cs="Arial"/>
        </w:rPr>
        <w:t xml:space="preserve"> to talk to, t</w:t>
      </w:r>
      <w:r w:rsidRPr="65DAD7E0" w:rsidR="299FDBC4">
        <w:rPr>
          <w:rFonts w:ascii="Arial" w:hAnsi="Arial" w:eastAsia="Arial" w:cs="Arial"/>
        </w:rPr>
        <w:t>his person can be a loved one, a health professional or a psychologist.</w:t>
      </w:r>
    </w:p>
    <w:p w:rsidR="0E056607" w:rsidP="3247A363" w:rsidRDefault="0E056607" w14:paraId="622F54F9" w14:textId="60FB631E">
      <w:pPr>
        <w:rPr>
          <w:rFonts w:ascii="Arial" w:hAnsi="Arial" w:eastAsia="Arial" w:cs="Arial"/>
          <w:color w:val="FF0000"/>
        </w:rPr>
      </w:pPr>
    </w:p>
    <w:p w:rsidR="3D1635D7" w:rsidP="3247A363" w:rsidRDefault="3D1635D7" w14:paraId="0E6739AC" w14:textId="21D39954">
      <w:pPr>
        <w:rPr>
          <w:rFonts w:ascii="Arial" w:hAnsi="Arial" w:eastAsia="Arial" w:cs="Arial"/>
          <w:color w:val="FF0000"/>
        </w:rPr>
      </w:pPr>
    </w:p>
    <w:p w:rsidR="3D1635D7" w:rsidP="3247A363" w:rsidRDefault="3D1635D7" w14:paraId="26FC5277" w14:textId="6E76D2AD">
      <w:pPr>
        <w:rPr>
          <w:rFonts w:ascii="Arial" w:hAnsi="Arial" w:eastAsia="Arial" w:cs="Arial"/>
          <w:color w:val="FF0000"/>
        </w:rPr>
      </w:pPr>
    </w:p>
    <w:p w:rsidR="64C13D03" w:rsidP="3247A363" w:rsidRDefault="64C13D03" w14:paraId="6124607A" w14:textId="1DE9BEBD">
      <w:pPr>
        <w:rPr>
          <w:rFonts w:ascii="Arial" w:hAnsi="Arial" w:eastAsia="Arial" w:cs="Arial"/>
          <w:color w:val="FF0000"/>
        </w:rPr>
      </w:pPr>
    </w:p>
    <w:p w:rsidR="64C13D03" w:rsidP="3247A363" w:rsidRDefault="64C13D03" w14:paraId="30A6975A" w14:textId="225E4A68">
      <w:pPr>
        <w:rPr>
          <w:rFonts w:ascii="Arial" w:hAnsi="Arial" w:eastAsia="Arial" w:cs="Arial"/>
          <w:color w:val="FF0000"/>
        </w:rPr>
      </w:pPr>
    </w:p>
    <w:p w:rsidR="64C13D03" w:rsidP="3247A363" w:rsidRDefault="64C13D03" w14:paraId="09EC69AF" w14:textId="472181C4">
      <w:pPr>
        <w:rPr>
          <w:rFonts w:ascii="Arial" w:hAnsi="Arial" w:eastAsia="Arial" w:cs="Arial"/>
          <w:color w:val="FF0000"/>
        </w:rPr>
      </w:pPr>
    </w:p>
    <w:p w:rsidR="64C13D03" w:rsidP="3247A363" w:rsidRDefault="64C13D03" w14:paraId="368736E0" w14:textId="7E3B85B6">
      <w:pPr>
        <w:rPr>
          <w:rFonts w:ascii="Arial" w:hAnsi="Arial" w:eastAsia="Arial" w:cs="Arial"/>
          <w:color w:val="FF0000"/>
        </w:rPr>
      </w:pPr>
    </w:p>
    <w:p w:rsidR="64C13D03" w:rsidP="3247A363" w:rsidRDefault="64C13D03" w14:paraId="1DDF0CA0" w14:textId="64647095">
      <w:pPr>
        <w:rPr>
          <w:rFonts w:ascii="Arial" w:hAnsi="Arial" w:eastAsia="Arial" w:cs="Arial"/>
          <w:color w:val="FF0000"/>
        </w:rPr>
      </w:pPr>
    </w:p>
    <w:p w:rsidR="64C13D03" w:rsidP="3247A363" w:rsidRDefault="64C13D03" w14:paraId="704D5ADE" w14:textId="13714D5A">
      <w:pPr>
        <w:rPr>
          <w:rFonts w:ascii="Arial" w:hAnsi="Arial" w:eastAsia="Arial" w:cs="Arial"/>
          <w:color w:val="FF0000"/>
        </w:rPr>
      </w:pPr>
    </w:p>
    <w:p w:rsidR="64C13D03" w:rsidP="3247A363" w:rsidRDefault="64C13D03" w14:paraId="1C90329C" w14:textId="5485A3A9">
      <w:pPr>
        <w:rPr>
          <w:rFonts w:ascii="Arial" w:hAnsi="Arial" w:eastAsia="Arial" w:cs="Arial"/>
          <w:color w:val="FF0000"/>
        </w:rPr>
      </w:pPr>
    </w:p>
    <w:p w:rsidR="64C13D03" w:rsidP="3247A363" w:rsidRDefault="64C13D03" w14:paraId="7508371D" w14:textId="6881D57A">
      <w:pPr>
        <w:rPr>
          <w:rFonts w:ascii="Arial" w:hAnsi="Arial" w:eastAsia="Arial" w:cs="Arial"/>
          <w:color w:val="FF0000"/>
        </w:rPr>
      </w:pPr>
    </w:p>
    <w:p w:rsidR="64C13D03" w:rsidP="3247A363" w:rsidRDefault="64C13D03" w14:paraId="7921E870" w14:textId="21985090">
      <w:pPr>
        <w:rPr>
          <w:rFonts w:ascii="Arial" w:hAnsi="Arial" w:eastAsia="Arial" w:cs="Arial"/>
          <w:color w:val="FF0000"/>
        </w:rPr>
      </w:pPr>
    </w:p>
    <w:p w:rsidR="64C13D03" w:rsidP="3247A363" w:rsidRDefault="64C13D03" w14:paraId="65049475" w14:textId="7EE467CC">
      <w:pPr>
        <w:rPr>
          <w:rFonts w:ascii="Arial" w:hAnsi="Arial" w:eastAsia="Arial" w:cs="Arial"/>
          <w:color w:val="FF0000"/>
        </w:rPr>
      </w:pPr>
    </w:p>
    <w:p w:rsidR="243CCB93" w:rsidP="3247A363" w:rsidRDefault="243CCB93" w14:paraId="5EE31BED" w14:textId="4E11383F">
      <w:pPr>
        <w:rPr>
          <w:rFonts w:ascii="Arial" w:hAnsi="Arial" w:eastAsia="Arial" w:cs="Arial"/>
          <w:b/>
          <w:bCs/>
          <w:color w:val="FF0000"/>
        </w:rPr>
      </w:pPr>
    </w:p>
    <w:p w:rsidR="243CCB93" w:rsidP="3247A363" w:rsidRDefault="243CCB93" w14:paraId="40500ACA" w14:textId="1592BA5D">
      <w:pPr>
        <w:rPr>
          <w:rFonts w:ascii="Arial" w:hAnsi="Arial" w:eastAsia="Arial" w:cs="Arial"/>
          <w:b/>
          <w:bCs/>
          <w:color w:val="FF0000"/>
        </w:rPr>
      </w:pPr>
    </w:p>
    <w:p w:rsidR="243CCB93" w:rsidP="3247A363" w:rsidRDefault="243CCB93" w14:paraId="3DA8B68E" w14:textId="100593BB">
      <w:pPr>
        <w:rPr>
          <w:rFonts w:ascii="Arial" w:hAnsi="Arial" w:eastAsia="Arial" w:cs="Arial"/>
          <w:b/>
          <w:bCs/>
          <w:color w:val="FF0000"/>
        </w:rPr>
      </w:pPr>
    </w:p>
    <w:p w:rsidR="3247A363" w:rsidP="3247A363" w:rsidRDefault="3247A363" w14:paraId="41AE126E" w14:textId="3F53D4F7">
      <w:pPr>
        <w:rPr>
          <w:rFonts w:ascii="Arial" w:hAnsi="Arial" w:eastAsia="Arial" w:cs="Arial"/>
          <w:b/>
          <w:bCs/>
          <w:color w:val="FF0000"/>
        </w:rPr>
      </w:pPr>
    </w:p>
    <w:p w:rsidR="3247A363" w:rsidP="3247A363" w:rsidRDefault="3247A363" w14:paraId="3EB2C321" w14:textId="76BFCF40">
      <w:pPr>
        <w:rPr>
          <w:rFonts w:ascii="Arial" w:hAnsi="Arial" w:eastAsia="Arial" w:cs="Arial"/>
          <w:b/>
          <w:bCs/>
          <w:color w:val="FF0000"/>
        </w:rPr>
      </w:pPr>
    </w:p>
    <w:p w:rsidR="3247A363" w:rsidP="3247A363" w:rsidRDefault="3247A363" w14:paraId="65F72992" w14:textId="403FC445">
      <w:pPr>
        <w:rPr>
          <w:rFonts w:ascii="Arial" w:hAnsi="Arial" w:eastAsia="Arial" w:cs="Arial"/>
          <w:b/>
          <w:bCs/>
          <w:color w:val="FF0000"/>
        </w:rPr>
      </w:pPr>
    </w:p>
    <w:p w:rsidR="3247A363" w:rsidP="3247A363" w:rsidRDefault="3247A363" w14:paraId="7AEA0B08" w14:textId="44C4AE22">
      <w:pPr>
        <w:rPr>
          <w:rFonts w:ascii="Arial" w:hAnsi="Arial" w:eastAsia="Arial" w:cs="Arial"/>
          <w:b/>
          <w:bCs/>
          <w:color w:val="FF0000"/>
        </w:rPr>
      </w:pPr>
    </w:p>
    <w:p w:rsidR="3247A363" w:rsidP="3247A363" w:rsidRDefault="3247A363" w14:paraId="061582C2" w14:textId="3E83518A">
      <w:pPr>
        <w:rPr>
          <w:rFonts w:ascii="Arial" w:hAnsi="Arial" w:eastAsia="Arial" w:cs="Arial"/>
          <w:b/>
          <w:bCs/>
          <w:color w:val="FF0000"/>
          <w:sz w:val="48"/>
          <w:szCs w:val="48"/>
        </w:rPr>
      </w:pPr>
    </w:p>
    <w:p w:rsidR="3247A363" w:rsidP="3247A363" w:rsidRDefault="3247A363" w14:paraId="278222D4" w14:textId="2CCFE4AE">
      <w:pPr>
        <w:rPr>
          <w:rFonts w:ascii="Arial" w:hAnsi="Arial" w:eastAsia="Arial" w:cs="Arial"/>
          <w:b/>
          <w:bCs/>
          <w:color w:val="FF0000"/>
          <w:sz w:val="48"/>
          <w:szCs w:val="48"/>
        </w:rPr>
      </w:pPr>
    </w:p>
    <w:p w:rsidR="0E056607" w:rsidP="65DAD7E0" w:rsidRDefault="0E056607" w14:paraId="531F8DE1" w14:textId="4B96462A">
      <w:pPr>
        <w:pStyle w:val="Heading1"/>
        <w:rPr>
          <w:rFonts w:ascii="Arial" w:hAnsi="Arial" w:eastAsia="Arial" w:cs="Arial"/>
          <w:b w:val="1"/>
          <w:bCs w:val="1"/>
          <w:color w:val="FF0000"/>
          <w:sz w:val="52"/>
          <w:szCs w:val="52"/>
        </w:rPr>
      </w:pPr>
      <w:bookmarkStart w:name="_Toc1224227434" w:id="1633851578"/>
      <w:r w:rsidRPr="65DAD7E0" w:rsidR="7244D6DA">
        <w:rPr>
          <w:rFonts w:ascii="Arial" w:hAnsi="Arial" w:eastAsia="Arial" w:cs="Arial"/>
          <w:b w:val="1"/>
          <w:bCs w:val="1"/>
          <w:color w:val="FF0000"/>
          <w:sz w:val="52"/>
          <w:szCs w:val="52"/>
        </w:rPr>
        <w:t>REFERENCES</w:t>
      </w:r>
      <w:bookmarkEnd w:id="1633851578"/>
    </w:p>
    <w:p w:rsidR="2510C2B2" w:rsidP="65DAD7E0" w:rsidRDefault="6AB5581F" w14:paraId="7B1C8430" w14:textId="14413585">
      <w:pPr>
        <w:pStyle w:val="Normal"/>
        <w:spacing w:line="360" w:lineRule="auto"/>
        <w:rPr>
          <w:rFonts w:ascii="Arial" w:hAnsi="Arial" w:eastAsia="Arial" w:cs="Arial"/>
          <w:b w:val="0"/>
          <w:bCs w:val="0"/>
          <w:i w:val="0"/>
          <w:iCs w:val="0"/>
          <w:color w:val="auto"/>
          <w:u w:val="none"/>
        </w:rPr>
      </w:pPr>
      <w:r w:rsidRPr="65DAD7E0" w:rsidR="281396BF">
        <w:rPr>
          <w:rFonts w:ascii="Arial" w:hAnsi="Arial" w:eastAsia="Arial" w:cs="Arial"/>
          <w:b w:val="0"/>
          <w:bCs w:val="0"/>
          <w:i w:val="0"/>
          <w:iCs w:val="0"/>
          <w:color w:val="auto"/>
          <w:u w:val="none"/>
        </w:rPr>
        <w:t xml:space="preserve">Aas, M., Henry, C., Andreassen, O.A. et al. (2016). The role of childhood trauma in bipolar disorders. Int J Bipolar </w:t>
      </w:r>
      <w:proofErr w:type="spellStart"/>
      <w:r w:rsidRPr="65DAD7E0" w:rsidR="281396BF">
        <w:rPr>
          <w:rFonts w:ascii="Arial" w:hAnsi="Arial" w:eastAsia="Arial" w:cs="Arial"/>
          <w:b w:val="0"/>
          <w:bCs w:val="0"/>
          <w:i w:val="0"/>
          <w:iCs w:val="0"/>
          <w:color w:val="auto"/>
          <w:u w:val="none"/>
        </w:rPr>
        <w:t>Disord</w:t>
      </w:r>
      <w:proofErr w:type="spellEnd"/>
      <w:r w:rsidRPr="65DAD7E0" w:rsidR="281396BF">
        <w:rPr>
          <w:rFonts w:ascii="Arial" w:hAnsi="Arial" w:eastAsia="Arial" w:cs="Arial"/>
          <w:b w:val="0"/>
          <w:bCs w:val="0"/>
          <w:i w:val="0"/>
          <w:iCs w:val="0"/>
          <w:color w:val="auto"/>
          <w:u w:val="none"/>
        </w:rPr>
        <w:t xml:space="preserve"> 4, 2. </w:t>
      </w:r>
      <w:hyperlink r:id="Rcba1e82af9dc40a1">
        <w:r w:rsidRPr="65DAD7E0" w:rsidR="281396BF">
          <w:rPr>
            <w:rStyle w:val="Hyperlink"/>
            <w:rFonts w:ascii="Arial" w:hAnsi="Arial" w:eastAsia="Arial" w:cs="Arial"/>
            <w:b w:val="0"/>
            <w:bCs w:val="0"/>
            <w:i w:val="0"/>
            <w:iCs w:val="0"/>
            <w:color w:val="auto"/>
            <w:u w:val="none"/>
          </w:rPr>
          <w:t>https://doi.org/10.1186/s40345-015-0042-0</w:t>
        </w:r>
      </w:hyperlink>
    </w:p>
    <w:p w:rsidR="3D1635D7" w:rsidP="65DAD7E0" w:rsidRDefault="2103579E" w14:paraId="6BB4AB82" w14:textId="486FE490">
      <w:pPr>
        <w:pStyle w:val="Normal"/>
        <w:spacing w:line="360" w:lineRule="auto"/>
        <w:rPr>
          <w:rFonts w:ascii="Arial" w:hAnsi="Arial" w:eastAsia="Arial" w:cs="Arial"/>
          <w:b w:val="0"/>
          <w:bCs w:val="0"/>
          <w:i w:val="0"/>
          <w:iCs w:val="0"/>
          <w:color w:val="auto"/>
          <w:u w:val="none"/>
        </w:rPr>
      </w:pPr>
      <w:r w:rsidRPr="65DAD7E0" w:rsidR="7FC7E1D2">
        <w:rPr>
          <w:rFonts w:ascii="Arial" w:hAnsi="Arial" w:eastAsia="Arial" w:cs="Arial"/>
          <w:b w:val="0"/>
          <w:bCs w:val="0"/>
          <w:i w:val="0"/>
          <w:iCs w:val="0"/>
          <w:color w:val="auto"/>
          <w:u w:val="none"/>
        </w:rPr>
        <w:t>Anderson, I, M, (2012) ‘</w:t>
      </w:r>
      <w:proofErr w:type="gramStart"/>
      <w:r w:rsidRPr="65DAD7E0" w:rsidR="7FC7E1D2">
        <w:rPr>
          <w:rFonts w:ascii="Arial" w:hAnsi="Arial" w:eastAsia="Arial" w:cs="Arial"/>
          <w:b w:val="0"/>
          <w:bCs w:val="0"/>
          <w:i w:val="0"/>
          <w:iCs w:val="0"/>
          <w:color w:val="auto"/>
          <w:u w:val="none"/>
        </w:rPr>
        <w:t>Bipolar Disorder</w:t>
      </w:r>
      <w:proofErr w:type="gramEnd"/>
      <w:r w:rsidRPr="65DAD7E0" w:rsidR="7FC7E1D2">
        <w:rPr>
          <w:rFonts w:ascii="Arial" w:hAnsi="Arial" w:eastAsia="Arial" w:cs="Arial"/>
          <w:b w:val="0"/>
          <w:bCs w:val="0"/>
          <w:i w:val="0"/>
          <w:iCs w:val="0"/>
          <w:color w:val="auto"/>
          <w:u w:val="none"/>
        </w:rPr>
        <w:t xml:space="preserve">’. The BMJ  </w:t>
      </w:r>
      <w:hyperlink r:id="R95562561b10a4249">
        <w:r w:rsidRPr="65DAD7E0" w:rsidR="7FC7E1D2">
          <w:rPr>
            <w:rStyle w:val="Hyperlink"/>
            <w:rFonts w:ascii="Arial" w:hAnsi="Arial" w:eastAsia="Arial" w:cs="Arial"/>
            <w:b w:val="0"/>
            <w:bCs w:val="0"/>
            <w:i w:val="0"/>
            <w:iCs w:val="0"/>
            <w:color w:val="auto"/>
            <w:u w:val="none"/>
          </w:rPr>
          <w:t>https://doi.org/10.1136/bmj.e8508</w:t>
        </w:r>
      </w:hyperlink>
      <w:r w:rsidRPr="65DAD7E0" w:rsidR="7FC7E1D2">
        <w:rPr>
          <w:rFonts w:ascii="Arial" w:hAnsi="Arial" w:eastAsia="Arial" w:cs="Arial"/>
          <w:b w:val="0"/>
          <w:bCs w:val="0"/>
          <w:i w:val="0"/>
          <w:iCs w:val="0"/>
          <w:color w:val="auto"/>
          <w:u w:val="none"/>
        </w:rPr>
        <w:t xml:space="preserve"> Available at: </w:t>
      </w:r>
      <w:hyperlink r:id="R867b4a79d71043d9">
        <w:r w:rsidRPr="65DAD7E0" w:rsidR="7FC7E1D2">
          <w:rPr>
            <w:rStyle w:val="Hyperlink"/>
            <w:rFonts w:ascii="Arial" w:hAnsi="Arial" w:eastAsia="Arial" w:cs="Arial"/>
            <w:b w:val="0"/>
            <w:bCs w:val="0"/>
            <w:i w:val="0"/>
            <w:iCs w:val="0"/>
            <w:color w:val="auto"/>
            <w:u w:val="none"/>
          </w:rPr>
          <w:t>https://www.bmj.com/content/345/bmj.e8508</w:t>
        </w:r>
      </w:hyperlink>
      <w:r w:rsidRPr="65DAD7E0" w:rsidR="7FC7E1D2">
        <w:rPr>
          <w:rFonts w:ascii="Arial" w:hAnsi="Arial" w:eastAsia="Arial" w:cs="Arial"/>
          <w:b w:val="0"/>
          <w:bCs w:val="0"/>
          <w:i w:val="0"/>
          <w:iCs w:val="0"/>
          <w:color w:val="auto"/>
          <w:u w:val="none"/>
        </w:rPr>
        <w:t xml:space="preserve"> Accessed on: 3</w:t>
      </w:r>
      <w:r w:rsidRPr="65DAD7E0" w:rsidR="7FC7E1D2">
        <w:rPr>
          <w:rFonts w:ascii="Arial" w:hAnsi="Arial" w:eastAsia="Arial" w:cs="Arial"/>
          <w:b w:val="0"/>
          <w:bCs w:val="0"/>
          <w:i w:val="0"/>
          <w:iCs w:val="0"/>
          <w:color w:val="auto"/>
          <w:u w:val="none"/>
        </w:rPr>
        <w:t>rd</w:t>
      </w:r>
      <w:r w:rsidRPr="65DAD7E0" w:rsidR="7FC7E1D2">
        <w:rPr>
          <w:rFonts w:ascii="Arial" w:hAnsi="Arial" w:eastAsia="Arial" w:cs="Arial"/>
          <w:b w:val="0"/>
          <w:bCs w:val="0"/>
          <w:i w:val="0"/>
          <w:iCs w:val="0"/>
          <w:color w:val="auto"/>
          <w:u w:val="none"/>
        </w:rPr>
        <w:t xml:space="preserve"> June 2021.</w:t>
      </w:r>
      <w:r w:rsidRPr="65DAD7E0" w:rsidR="7FC7E1D2">
        <w:rPr>
          <w:rFonts w:ascii="Arial" w:hAnsi="Arial" w:eastAsia="Arial" w:cs="Arial"/>
          <w:b w:val="0"/>
          <w:bCs w:val="0"/>
          <w:i w:val="0"/>
          <w:iCs w:val="0"/>
          <w:color w:val="auto"/>
        </w:rPr>
        <w:t xml:space="preserve"> </w:t>
      </w:r>
    </w:p>
    <w:p w:rsidR="3D1635D7" w:rsidP="65DAD7E0" w:rsidRDefault="07E36359" w14:paraId="49021451" w14:textId="4C68B2FE">
      <w:pPr>
        <w:pStyle w:val="Normal"/>
        <w:spacing w:line="360" w:lineRule="auto"/>
        <w:rPr>
          <w:rFonts w:ascii="Arial" w:hAnsi="Arial" w:eastAsia="Arial" w:cs="Arial"/>
          <w:b w:val="0"/>
          <w:bCs w:val="0"/>
          <w:i w:val="0"/>
          <w:iCs w:val="0"/>
          <w:color w:val="auto"/>
          <w:u w:val="none"/>
        </w:rPr>
      </w:pPr>
      <w:r w:rsidRPr="65DAD7E0" w:rsidR="56766446">
        <w:rPr>
          <w:rFonts w:ascii="Arial" w:hAnsi="Arial" w:eastAsia="Arial" w:cs="Arial"/>
          <w:b w:val="0"/>
          <w:bCs w:val="0"/>
          <w:i w:val="0"/>
          <w:iCs w:val="0"/>
          <w:color w:val="auto"/>
          <w:u w:val="none"/>
        </w:rPr>
        <w:t xml:space="preserve">Barnett, J.H, Smoller, J. W. (2009) ‘Psychiatry-Developmental Disorder’, </w:t>
      </w:r>
      <w:r w:rsidRPr="65DAD7E0" w:rsidR="397FA848">
        <w:rPr>
          <w:rFonts w:ascii="Arial" w:hAnsi="Arial" w:eastAsia="Arial" w:cs="Arial"/>
          <w:b w:val="0"/>
          <w:bCs w:val="0"/>
          <w:i w:val="0"/>
          <w:iCs w:val="0"/>
          <w:color w:val="auto"/>
          <w:u w:val="none"/>
        </w:rPr>
        <w:t>The genetics</w:t>
      </w:r>
      <w:r w:rsidRPr="65DAD7E0" w:rsidR="7C322F9A">
        <w:rPr>
          <w:rFonts w:ascii="Arial" w:hAnsi="Arial" w:eastAsia="Arial" w:cs="Arial"/>
          <w:b w:val="0"/>
          <w:bCs w:val="0"/>
          <w:i w:val="0"/>
          <w:iCs w:val="0"/>
          <w:color w:val="auto"/>
          <w:u w:val="none"/>
        </w:rPr>
        <w:t xml:space="preserve"> </w:t>
      </w:r>
      <w:r w:rsidRPr="65DAD7E0" w:rsidR="397FA848">
        <w:rPr>
          <w:rFonts w:ascii="Arial" w:hAnsi="Arial" w:eastAsia="Arial" w:cs="Arial"/>
          <w:b w:val="0"/>
          <w:bCs w:val="0"/>
          <w:i w:val="0"/>
          <w:iCs w:val="0"/>
          <w:color w:val="auto"/>
          <w:u w:val="none"/>
        </w:rPr>
        <w:t>bipol</w:t>
      </w:r>
      <w:r w:rsidRPr="65DAD7E0" w:rsidR="7B9FBA8A">
        <w:rPr>
          <w:rFonts w:ascii="Arial" w:hAnsi="Arial" w:eastAsia="Arial" w:cs="Arial"/>
          <w:b w:val="0"/>
          <w:bCs w:val="0"/>
          <w:i w:val="0"/>
          <w:iCs w:val="0"/>
          <w:color w:val="auto"/>
          <w:u w:val="none"/>
        </w:rPr>
        <w:t xml:space="preserve">ar </w:t>
      </w:r>
      <w:r w:rsidRPr="65DAD7E0" w:rsidR="397FA848">
        <w:rPr>
          <w:rFonts w:ascii="Arial" w:hAnsi="Arial" w:eastAsia="Arial" w:cs="Arial"/>
          <w:b w:val="0"/>
          <w:bCs w:val="0"/>
          <w:i w:val="0"/>
          <w:iCs w:val="0"/>
          <w:color w:val="auto"/>
          <w:u w:val="none"/>
        </w:rPr>
        <w:t xml:space="preserve">disorder. </w:t>
      </w:r>
      <w:hyperlink r:id="R2d2e2f0a4e684ba6">
        <w:r w:rsidRPr="65DAD7E0" w:rsidR="7CFAF30B">
          <w:rPr>
            <w:rStyle w:val="Hyperlink"/>
            <w:rFonts w:ascii="Arial" w:hAnsi="Arial" w:eastAsia="Arial" w:cs="Arial"/>
            <w:b w:val="0"/>
            <w:bCs w:val="0"/>
            <w:i w:val="0"/>
            <w:iCs w:val="0"/>
            <w:color w:val="auto"/>
            <w:u w:val="none"/>
          </w:rPr>
          <w:t>Volume 164, Issue 1</w:t>
        </w:r>
      </w:hyperlink>
      <w:proofErr w:type="gramStart"/>
      <w:r w:rsidRPr="65DAD7E0" w:rsidR="7CFAF30B">
        <w:rPr>
          <w:rFonts w:ascii="Arial" w:hAnsi="Arial" w:eastAsia="Arial" w:cs="Arial"/>
          <w:b w:val="0"/>
          <w:bCs w:val="0"/>
          <w:i w:val="0"/>
          <w:iCs w:val="0"/>
          <w:color w:val="auto"/>
          <w:u w:val="none"/>
        </w:rPr>
        <w:t>,  Pages</w:t>
      </w:r>
      <w:proofErr w:type="gramEnd"/>
      <w:r w:rsidRPr="65DAD7E0" w:rsidR="7CFAF30B">
        <w:rPr>
          <w:rFonts w:ascii="Arial" w:hAnsi="Arial" w:eastAsia="Arial" w:cs="Arial"/>
          <w:b w:val="0"/>
          <w:bCs w:val="0"/>
          <w:i w:val="0"/>
          <w:iCs w:val="0"/>
          <w:color w:val="auto"/>
          <w:u w:val="none"/>
        </w:rPr>
        <w:t xml:space="preserve"> 331-343</w:t>
      </w:r>
      <w:r w:rsidRPr="65DAD7E0" w:rsidR="5BD0A104">
        <w:rPr>
          <w:rFonts w:ascii="Arial" w:hAnsi="Arial" w:eastAsia="Arial" w:cs="Arial"/>
          <w:b w:val="0"/>
          <w:bCs w:val="0"/>
          <w:i w:val="0"/>
          <w:iCs w:val="0"/>
          <w:color w:val="auto"/>
          <w:u w:val="none"/>
        </w:rPr>
        <w:t xml:space="preserve">. </w:t>
      </w:r>
      <w:hyperlink r:id="R004781b9de0e4d1e">
        <w:r w:rsidRPr="65DAD7E0" w:rsidR="5BD0A104">
          <w:rPr>
            <w:rStyle w:val="Hyperlink"/>
            <w:rFonts w:ascii="Arial" w:hAnsi="Arial" w:eastAsia="Arial" w:cs="Arial"/>
            <w:b w:val="0"/>
            <w:bCs w:val="0"/>
            <w:i w:val="0"/>
            <w:iCs w:val="0"/>
            <w:color w:val="auto"/>
            <w:u w:val="none"/>
          </w:rPr>
          <w:t>https://doi.org/10.1016/j.neuroscience.2009.03.080</w:t>
        </w:r>
      </w:hyperlink>
    </w:p>
    <w:p w:rsidR="3247A363" w:rsidP="65DAD7E0" w:rsidRDefault="3247A363" w14:paraId="72FACD09" w14:textId="59F7E5E9">
      <w:pPr>
        <w:pStyle w:val="Normal"/>
        <w:spacing w:line="360" w:lineRule="auto"/>
        <w:rPr>
          <w:rFonts w:ascii="Arial" w:hAnsi="Arial" w:eastAsia="Arial" w:cs="Arial"/>
          <w:b w:val="0"/>
          <w:bCs w:val="0"/>
          <w:i w:val="0"/>
          <w:iCs w:val="0"/>
          <w:color w:val="auto"/>
          <w:u w:val="none"/>
        </w:rPr>
      </w:pPr>
      <w:r w:rsidRPr="65DAD7E0" w:rsidR="4C6F26D3">
        <w:rPr>
          <w:rFonts w:ascii="Arial" w:hAnsi="Arial" w:eastAsia="Arial" w:cs="Arial"/>
          <w:b w:val="0"/>
          <w:bCs w:val="0"/>
          <w:i w:val="0"/>
          <w:iCs w:val="0"/>
          <w:color w:val="auto"/>
          <w:u w:val="none"/>
        </w:rPr>
        <w:t xml:space="preserve">Barnetta, </w:t>
      </w:r>
      <w:r w:rsidRPr="65DAD7E0" w:rsidR="1F3D6755">
        <w:rPr>
          <w:rFonts w:ascii="Arial" w:hAnsi="Arial" w:eastAsia="Arial" w:cs="Arial"/>
          <w:b w:val="0"/>
          <w:bCs w:val="0"/>
          <w:i w:val="0"/>
          <w:iCs w:val="0"/>
          <w:color w:val="auto"/>
          <w:u w:val="none"/>
        </w:rPr>
        <w:t>J. H. Smoller, J.W.</w:t>
      </w:r>
      <w:r w:rsidRPr="65DAD7E0" w:rsidR="4C6F26D3">
        <w:rPr>
          <w:rFonts w:ascii="Arial" w:hAnsi="Arial" w:eastAsia="Arial" w:cs="Arial"/>
          <w:b w:val="0"/>
          <w:bCs w:val="0"/>
          <w:i w:val="0"/>
          <w:iCs w:val="0"/>
          <w:color w:val="auto"/>
          <w:u w:val="none"/>
        </w:rPr>
        <w:t xml:space="preserve"> (2009)</w:t>
      </w:r>
      <w:r w:rsidRPr="65DAD7E0" w:rsidR="73ECCF08">
        <w:rPr>
          <w:rFonts w:ascii="Arial" w:hAnsi="Arial" w:eastAsia="Arial" w:cs="Arial"/>
          <w:b w:val="0"/>
          <w:bCs w:val="0"/>
          <w:i w:val="0"/>
          <w:iCs w:val="0"/>
          <w:color w:val="auto"/>
          <w:u w:val="none"/>
        </w:rPr>
        <w:t xml:space="preserve"> ‘The genetics of bipolar disorder’. </w:t>
      </w:r>
      <w:hyperlink r:id="Rb0b4c905acf74c13">
        <w:r w:rsidRPr="65DAD7E0" w:rsidR="73ECCF08">
          <w:rPr>
            <w:rStyle w:val="Hyperlink"/>
            <w:rFonts w:ascii="Arial" w:hAnsi="Arial" w:eastAsia="Arial" w:cs="Arial"/>
            <w:b w:val="0"/>
            <w:bCs w:val="0"/>
            <w:i w:val="0"/>
            <w:iCs w:val="0"/>
            <w:color w:val="auto"/>
            <w:u w:val="none"/>
          </w:rPr>
          <w:t>Neuroscience</w:t>
        </w:r>
      </w:hyperlink>
      <w:r w:rsidRPr="65DAD7E0" w:rsidR="73ECCF08">
        <w:rPr>
          <w:rFonts w:ascii="Arial" w:hAnsi="Arial" w:eastAsia="Arial" w:cs="Arial"/>
          <w:b w:val="0"/>
          <w:bCs w:val="0"/>
          <w:i w:val="0"/>
          <w:iCs w:val="0"/>
          <w:color w:val="auto"/>
          <w:u w:val="none"/>
        </w:rPr>
        <w:t xml:space="preserve">. Available at: </w:t>
      </w:r>
      <w:hyperlink r:id="Rbfdc1c3ebc994248">
        <w:r w:rsidRPr="65DAD7E0" w:rsidR="3667FBBD">
          <w:rPr>
            <w:rStyle w:val="Hyperlink"/>
            <w:rFonts w:ascii="Arial" w:hAnsi="Arial" w:eastAsia="Arial" w:cs="Arial"/>
            <w:b w:val="0"/>
            <w:bCs w:val="0"/>
            <w:i w:val="0"/>
            <w:iCs w:val="0"/>
            <w:color w:val="auto"/>
            <w:u w:val="none"/>
          </w:rPr>
          <w:t>https://doi.org/10.1016/j.neuroscience.2009.03.080</w:t>
        </w:r>
      </w:hyperlink>
      <w:r w:rsidRPr="65DAD7E0" w:rsidR="3667FBBD">
        <w:rPr>
          <w:rFonts w:ascii="Arial" w:hAnsi="Arial" w:eastAsia="Arial" w:cs="Arial"/>
          <w:b w:val="0"/>
          <w:bCs w:val="0"/>
          <w:i w:val="0"/>
          <w:iCs w:val="0"/>
          <w:color w:val="auto"/>
        </w:rPr>
        <w:t xml:space="preserve"> </w:t>
      </w:r>
    </w:p>
    <w:p w:rsidR="557C7EA6" w:rsidP="65DAD7E0" w:rsidRDefault="3CDFF890" w14:paraId="650A2BF1" w14:textId="34279782">
      <w:pPr>
        <w:pStyle w:val="Normal"/>
        <w:spacing w:line="360" w:lineRule="auto"/>
        <w:rPr>
          <w:rFonts w:ascii="Arial" w:hAnsi="Arial" w:eastAsia="Arial" w:cs="Arial"/>
          <w:b w:val="0"/>
          <w:bCs w:val="0"/>
          <w:i w:val="0"/>
          <w:iCs w:val="0"/>
          <w:color w:val="auto"/>
          <w:u w:val="none"/>
        </w:rPr>
      </w:pPr>
      <w:proofErr w:type="spellStart"/>
      <w:r w:rsidRPr="65DAD7E0" w:rsidR="19549F5B">
        <w:rPr>
          <w:rFonts w:ascii="Arial" w:hAnsi="Arial" w:eastAsia="Arial" w:cs="Arial"/>
          <w:b w:val="0"/>
          <w:bCs w:val="0"/>
          <w:i w:val="0"/>
          <w:iCs w:val="0"/>
          <w:color w:val="auto"/>
          <w:u w:val="none"/>
        </w:rPr>
        <w:t>Benazzi</w:t>
      </w:r>
      <w:proofErr w:type="spellEnd"/>
      <w:r w:rsidRPr="65DAD7E0" w:rsidR="19549F5B">
        <w:rPr>
          <w:rFonts w:ascii="Arial" w:hAnsi="Arial" w:eastAsia="Arial" w:cs="Arial"/>
          <w:b w:val="0"/>
          <w:bCs w:val="0"/>
          <w:i w:val="0"/>
          <w:iCs w:val="0"/>
          <w:color w:val="auto"/>
          <w:u w:val="none"/>
        </w:rPr>
        <w:t xml:space="preserve">, Franco, </w:t>
      </w:r>
      <w:proofErr w:type="spellStart"/>
      <w:r w:rsidRPr="65DAD7E0" w:rsidR="19549F5B">
        <w:rPr>
          <w:rFonts w:ascii="Arial" w:hAnsi="Arial" w:eastAsia="Arial" w:cs="Arial"/>
          <w:b w:val="0"/>
          <w:bCs w:val="0"/>
          <w:i w:val="0"/>
          <w:iCs w:val="0"/>
          <w:color w:val="auto"/>
          <w:u w:val="none"/>
        </w:rPr>
        <w:t>Dr.</w:t>
      </w:r>
      <w:proofErr w:type="spellEnd"/>
      <w:r w:rsidRPr="65DAD7E0" w:rsidR="19549F5B">
        <w:rPr>
          <w:rFonts w:ascii="Arial" w:hAnsi="Arial" w:eastAsia="Arial" w:cs="Arial"/>
          <w:b w:val="0"/>
          <w:bCs w:val="0"/>
          <w:i w:val="0"/>
          <w:iCs w:val="0"/>
          <w:color w:val="auto"/>
          <w:u w:val="none"/>
        </w:rPr>
        <w:t xml:space="preserve"> (2007). Bipolar disorder—focus on bipolar II disorder and mixed depression. The Lancet (British Edition), 369(9565), 935–945. </w:t>
      </w:r>
      <w:hyperlink r:id="Rbaa227e0d055471f">
        <w:r w:rsidRPr="65DAD7E0" w:rsidR="19549F5B">
          <w:rPr>
            <w:rStyle w:val="Hyperlink"/>
            <w:rFonts w:ascii="Arial" w:hAnsi="Arial" w:eastAsia="Arial" w:cs="Arial"/>
            <w:b w:val="0"/>
            <w:bCs w:val="0"/>
            <w:i w:val="0"/>
            <w:iCs w:val="0"/>
            <w:color w:val="auto"/>
            <w:u w:val="none"/>
          </w:rPr>
          <w:t>https://doi.org/10.1016/S0140-6736(07)60453-x</w:t>
        </w:r>
      </w:hyperlink>
    </w:p>
    <w:p w:rsidR="7FC0E296" w:rsidP="65DAD7E0" w:rsidRDefault="0F67E794" w14:paraId="4F973C55" w14:textId="34F61AEC">
      <w:pPr>
        <w:pStyle w:val="Normal"/>
        <w:spacing w:line="360" w:lineRule="auto"/>
        <w:rPr>
          <w:rFonts w:ascii="Arial" w:hAnsi="Arial" w:eastAsia="Arial" w:cs="Arial"/>
          <w:b w:val="0"/>
          <w:bCs w:val="0"/>
          <w:i w:val="0"/>
          <w:iCs w:val="0"/>
          <w:color w:val="auto"/>
          <w:u w:val="none"/>
        </w:rPr>
      </w:pPr>
      <w:r w:rsidRPr="65DAD7E0" w:rsidR="1C42BEAB">
        <w:rPr>
          <w:rFonts w:ascii="Arial" w:hAnsi="Arial" w:eastAsia="Arial" w:cs="Arial"/>
          <w:b w:val="0"/>
          <w:bCs w:val="0"/>
          <w:i w:val="0"/>
          <w:iCs w:val="0"/>
          <w:color w:val="auto"/>
          <w:u w:val="none"/>
        </w:rPr>
        <w:t xml:space="preserve">Carmassi, </w:t>
      </w:r>
      <w:proofErr w:type="spellStart"/>
      <w:r w:rsidRPr="65DAD7E0" w:rsidR="1C42BEAB">
        <w:rPr>
          <w:rFonts w:ascii="Arial" w:hAnsi="Arial" w:eastAsia="Arial" w:cs="Arial"/>
          <w:b w:val="0"/>
          <w:bCs w:val="0"/>
          <w:i w:val="0"/>
          <w:iCs w:val="0"/>
          <w:color w:val="auto"/>
          <w:u w:val="none"/>
        </w:rPr>
        <w:t>Dell’Osso</w:t>
      </w:r>
      <w:proofErr w:type="spellEnd"/>
      <w:r w:rsidRPr="65DAD7E0" w:rsidR="1C42BEAB">
        <w:rPr>
          <w:rFonts w:ascii="Arial" w:hAnsi="Arial" w:eastAsia="Arial" w:cs="Arial"/>
          <w:b w:val="0"/>
          <w:bCs w:val="0"/>
          <w:i w:val="0"/>
          <w:iCs w:val="0"/>
          <w:color w:val="auto"/>
          <w:u w:val="none"/>
        </w:rPr>
        <w:t xml:space="preserve">, et al, (2012), Mania Following Bereavement: State of the Art and Clinical Evidence. </w:t>
      </w:r>
      <w:r w:rsidRPr="65DAD7E0" w:rsidR="26207167">
        <w:rPr>
          <w:rFonts w:ascii="Arial" w:hAnsi="Arial" w:eastAsia="Arial" w:cs="Arial"/>
          <w:b w:val="0"/>
          <w:bCs w:val="0"/>
          <w:i w:val="0"/>
          <w:iCs w:val="0"/>
          <w:color w:val="auto"/>
          <w:u w:val="none"/>
        </w:rPr>
        <w:t>Available</w:t>
      </w:r>
      <w:r w:rsidRPr="65DAD7E0" w:rsidR="2EAA507E">
        <w:rPr>
          <w:rFonts w:ascii="Arial" w:hAnsi="Arial" w:eastAsia="Arial" w:cs="Arial"/>
          <w:b w:val="0"/>
          <w:bCs w:val="0"/>
          <w:i w:val="0"/>
          <w:iCs w:val="0"/>
          <w:color w:val="auto"/>
          <w:u w:val="none"/>
        </w:rPr>
        <w:t xml:space="preserve"> </w:t>
      </w:r>
      <w:r w:rsidRPr="65DAD7E0" w:rsidR="26207167">
        <w:rPr>
          <w:rFonts w:ascii="Arial" w:hAnsi="Arial" w:eastAsia="Arial" w:cs="Arial"/>
          <w:b w:val="0"/>
          <w:bCs w:val="0"/>
          <w:i w:val="0"/>
          <w:iCs w:val="0"/>
          <w:color w:val="auto"/>
          <w:u w:val="none"/>
        </w:rPr>
        <w:t xml:space="preserve">at: </w:t>
      </w:r>
      <w:hyperlink r:id="Rac195004b6b34f2e">
        <w:r w:rsidRPr="65DAD7E0" w:rsidR="0A68F4F4">
          <w:rPr>
            <w:rStyle w:val="Hyperlink"/>
            <w:rFonts w:ascii="Arial" w:hAnsi="Arial" w:eastAsia="Arial" w:cs="Arial"/>
            <w:b w:val="0"/>
            <w:bCs w:val="0"/>
            <w:i w:val="0"/>
            <w:iCs w:val="0"/>
            <w:color w:val="auto"/>
            <w:u w:val="none"/>
          </w:rPr>
          <w:t>https://www.ncbi.nlm.nih.gov/pmc/articles/PMC7218050/</w:t>
        </w:r>
      </w:hyperlink>
      <w:r w:rsidRPr="65DAD7E0" w:rsidR="0A68F4F4">
        <w:rPr>
          <w:rFonts w:ascii="Arial" w:hAnsi="Arial" w:eastAsia="Arial" w:cs="Arial"/>
          <w:b w:val="0"/>
          <w:bCs w:val="0"/>
          <w:i w:val="0"/>
          <w:iCs w:val="0"/>
          <w:color w:val="auto"/>
          <w:u w:val="none"/>
        </w:rPr>
        <w:t xml:space="preserve"> Accessed on 15</w:t>
      </w:r>
      <w:r w:rsidRPr="65DAD7E0" w:rsidR="0A68F4F4">
        <w:rPr>
          <w:rFonts w:ascii="Arial" w:hAnsi="Arial" w:eastAsia="Arial" w:cs="Arial"/>
          <w:b w:val="0"/>
          <w:bCs w:val="0"/>
          <w:i w:val="0"/>
          <w:iCs w:val="0"/>
          <w:color w:val="auto"/>
          <w:u w:val="none"/>
        </w:rPr>
        <w:t>th</w:t>
      </w:r>
      <w:r w:rsidRPr="65DAD7E0" w:rsidR="0A68F4F4">
        <w:rPr>
          <w:rFonts w:ascii="Arial" w:hAnsi="Arial" w:eastAsia="Arial" w:cs="Arial"/>
          <w:b w:val="0"/>
          <w:bCs w:val="0"/>
          <w:i w:val="0"/>
          <w:iCs w:val="0"/>
          <w:color w:val="auto"/>
          <w:u w:val="none"/>
        </w:rPr>
        <w:t xml:space="preserve"> June 2021</w:t>
      </w:r>
      <w:r w:rsidRPr="65DAD7E0" w:rsidR="0A68F4F4">
        <w:rPr>
          <w:rFonts w:ascii="Arial" w:hAnsi="Arial" w:eastAsia="Arial" w:cs="Arial"/>
          <w:b w:val="0"/>
          <w:bCs w:val="0"/>
          <w:i w:val="0"/>
          <w:iCs w:val="0"/>
          <w:color w:val="auto"/>
        </w:rPr>
        <w:t xml:space="preserve"> </w:t>
      </w:r>
    </w:p>
    <w:p w:rsidR="0FC3DDD4" w:rsidP="65DAD7E0" w:rsidRDefault="0FC3DDD4" w14:paraId="7293D806" w14:textId="404820FC">
      <w:pPr>
        <w:pStyle w:val="Normal"/>
        <w:spacing w:line="360" w:lineRule="auto"/>
        <w:rPr>
          <w:rFonts w:ascii="Arial" w:hAnsi="Arial" w:eastAsia="Arial" w:cs="Arial"/>
          <w:b w:val="0"/>
          <w:bCs w:val="0"/>
          <w:i w:val="0"/>
          <w:iCs w:val="0"/>
          <w:color w:val="auto"/>
          <w:u w:val="none"/>
        </w:rPr>
      </w:pPr>
      <w:proofErr w:type="spellStart"/>
      <w:r w:rsidRPr="65DAD7E0" w:rsidR="0171792F">
        <w:rPr>
          <w:rFonts w:ascii="Arial" w:hAnsi="Arial" w:eastAsia="Arial" w:cs="Arial"/>
          <w:b w:val="0"/>
          <w:bCs w:val="0"/>
          <w:i w:val="0"/>
          <w:iCs w:val="0"/>
          <w:color w:val="auto"/>
          <w:u w:val="none"/>
        </w:rPr>
        <w:t>Carmass</w:t>
      </w:r>
      <w:proofErr w:type="spellEnd"/>
      <w:r w:rsidRPr="65DAD7E0" w:rsidR="0171792F">
        <w:rPr>
          <w:rFonts w:ascii="Arial" w:hAnsi="Arial" w:eastAsia="Arial" w:cs="Arial"/>
          <w:b w:val="0"/>
          <w:bCs w:val="0"/>
          <w:i w:val="0"/>
          <w:iCs w:val="0"/>
          <w:color w:val="auto"/>
          <w:u w:val="none"/>
        </w:rPr>
        <w:t xml:space="preserve">, C, Shear, M, Corsi, M (2020) </w:t>
      </w:r>
      <w:r w:rsidRPr="65DAD7E0" w:rsidR="30C76811">
        <w:rPr>
          <w:rFonts w:ascii="Arial" w:hAnsi="Arial" w:eastAsia="Arial" w:cs="Arial"/>
          <w:b w:val="0"/>
          <w:bCs w:val="0"/>
          <w:i w:val="0"/>
          <w:iCs w:val="0"/>
          <w:color w:val="auto"/>
          <w:u w:val="none"/>
        </w:rPr>
        <w:t>‘</w:t>
      </w:r>
      <w:r w:rsidRPr="65DAD7E0" w:rsidR="0171792F">
        <w:rPr>
          <w:rFonts w:ascii="Arial" w:hAnsi="Arial" w:eastAsia="Arial" w:cs="Arial"/>
          <w:b w:val="0"/>
          <w:bCs w:val="0"/>
          <w:i w:val="0"/>
          <w:iCs w:val="0"/>
          <w:color w:val="auto"/>
          <w:u w:val="none"/>
        </w:rPr>
        <w:t>Mania Following Bereavement: State of the Art and Clinical Evidence</w:t>
      </w:r>
      <w:r w:rsidRPr="65DAD7E0" w:rsidR="69F18A8B">
        <w:rPr>
          <w:rFonts w:ascii="Arial" w:hAnsi="Arial" w:eastAsia="Arial" w:cs="Arial"/>
          <w:b w:val="0"/>
          <w:bCs w:val="0"/>
          <w:i w:val="0"/>
          <w:iCs w:val="0"/>
          <w:color w:val="auto"/>
          <w:u w:val="none"/>
        </w:rPr>
        <w:t>’ Frontiers in Psychia</w:t>
      </w:r>
      <w:r w:rsidRPr="65DAD7E0" w:rsidR="6146057F">
        <w:rPr>
          <w:rFonts w:ascii="Arial" w:hAnsi="Arial" w:eastAsia="Arial" w:cs="Arial"/>
          <w:b w:val="0"/>
          <w:bCs w:val="0"/>
          <w:i w:val="0"/>
          <w:iCs w:val="0"/>
          <w:color w:val="auto"/>
          <w:u w:val="none"/>
        </w:rPr>
        <w:t xml:space="preserve">try’ </w:t>
      </w:r>
      <w:hyperlink r:id="Rfaca84566d9c48f3">
        <w:r w:rsidRPr="65DAD7E0" w:rsidR="6146057F">
          <w:rPr>
            <w:rStyle w:val="Hyperlink"/>
            <w:rFonts w:ascii="Arial" w:hAnsi="Arial" w:eastAsia="Arial" w:cs="Arial"/>
            <w:b w:val="0"/>
            <w:bCs w:val="0"/>
            <w:i w:val="0"/>
            <w:iCs w:val="0"/>
            <w:color w:val="auto"/>
            <w:u w:val="none"/>
          </w:rPr>
          <w:t>https://doi.org/10.3389/fpsyt.2020.00366</w:t>
        </w:r>
      </w:hyperlink>
      <w:r w:rsidRPr="65DAD7E0" w:rsidR="6146057F">
        <w:rPr>
          <w:rFonts w:ascii="Arial" w:hAnsi="Arial" w:eastAsia="Arial" w:cs="Arial"/>
          <w:b w:val="0"/>
          <w:bCs w:val="0"/>
          <w:i w:val="0"/>
          <w:iCs w:val="0"/>
          <w:color w:val="auto"/>
        </w:rPr>
        <w:t xml:space="preserve"> </w:t>
      </w:r>
    </w:p>
    <w:p w:rsidR="07F417A7" w:rsidP="65DAD7E0" w:rsidRDefault="07F417A7" w14:paraId="16616B01" w14:textId="28798A03">
      <w:pPr>
        <w:pStyle w:val="Normal"/>
        <w:spacing w:line="360" w:lineRule="auto"/>
        <w:rPr>
          <w:rFonts w:ascii="Arial" w:hAnsi="Arial" w:eastAsia="Arial" w:cs="Arial"/>
          <w:b w:val="0"/>
          <w:bCs w:val="0"/>
          <w:i w:val="0"/>
          <w:iCs w:val="0"/>
          <w:color w:val="auto"/>
          <w:u w:val="none"/>
        </w:rPr>
      </w:pPr>
      <w:r w:rsidRPr="65DAD7E0" w:rsidR="4055D018">
        <w:rPr>
          <w:rFonts w:ascii="Arial" w:hAnsi="Arial" w:eastAsia="Arial" w:cs="Arial"/>
          <w:b w:val="0"/>
          <w:bCs w:val="0"/>
          <w:i w:val="0"/>
          <w:iCs w:val="0"/>
          <w:color w:val="auto"/>
          <w:u w:val="none"/>
        </w:rPr>
        <w:t>Cassidy, F, Ahearn, E, P (2018). ‘</w:t>
      </w:r>
      <w:r w:rsidRPr="65DAD7E0" w:rsidR="1F4C2A30">
        <w:rPr>
          <w:rFonts w:ascii="Arial" w:hAnsi="Arial" w:eastAsia="Arial" w:cs="Arial"/>
          <w:b w:val="0"/>
          <w:bCs w:val="0"/>
          <w:i w:val="0"/>
          <w:iCs w:val="0"/>
          <w:color w:val="auto"/>
          <w:u w:val="none"/>
        </w:rPr>
        <w:t>Substance Abuse in Bipolar Disorder’. Bipolar Disorder.</w:t>
      </w:r>
      <w:r w:rsidRPr="65DAD7E0" w:rsidR="7ECC946C">
        <w:rPr>
          <w:rFonts w:ascii="Arial" w:hAnsi="Arial" w:eastAsia="Arial" w:cs="Arial"/>
          <w:b w:val="0"/>
          <w:bCs w:val="0"/>
          <w:i w:val="0"/>
          <w:iCs w:val="0"/>
          <w:color w:val="auto"/>
          <w:u w:val="none"/>
        </w:rPr>
        <w:t xml:space="preserve"> Wiley Online Library. </w:t>
      </w:r>
      <w:r w:rsidRPr="65DAD7E0" w:rsidR="1F4C2A30">
        <w:rPr>
          <w:rFonts w:ascii="Arial" w:hAnsi="Arial" w:eastAsia="Arial" w:cs="Arial"/>
          <w:b w:val="0"/>
          <w:bCs w:val="0"/>
          <w:i w:val="0"/>
          <w:iCs w:val="0"/>
          <w:color w:val="auto"/>
          <w:u w:val="none"/>
        </w:rPr>
        <w:t xml:space="preserve"> </w:t>
      </w:r>
      <w:hyperlink r:id="Rff58ecc2c2a84b13">
        <w:r w:rsidRPr="65DAD7E0" w:rsidR="199F18BD">
          <w:rPr>
            <w:rStyle w:val="Hyperlink"/>
            <w:rFonts w:ascii="Arial" w:hAnsi="Arial" w:eastAsia="Arial" w:cs="Arial"/>
            <w:b w:val="0"/>
            <w:bCs w:val="0"/>
            <w:i w:val="0"/>
            <w:iCs w:val="0"/>
            <w:color w:val="auto"/>
            <w:u w:val="none"/>
          </w:rPr>
          <w:t>https://doi.org/10.1034/j.1399-5618.2001.30403.x</w:t>
        </w:r>
      </w:hyperlink>
      <w:r w:rsidRPr="65DAD7E0" w:rsidR="199F18BD">
        <w:rPr>
          <w:rFonts w:ascii="Arial" w:hAnsi="Arial" w:eastAsia="Arial" w:cs="Arial"/>
          <w:b w:val="0"/>
          <w:bCs w:val="0"/>
          <w:i w:val="0"/>
          <w:iCs w:val="0"/>
          <w:color w:val="auto"/>
          <w:u w:val="none"/>
        </w:rPr>
        <w:t xml:space="preserve"> Accessed on 3</w:t>
      </w:r>
      <w:r w:rsidRPr="65DAD7E0" w:rsidR="199F18BD">
        <w:rPr>
          <w:rFonts w:ascii="Arial" w:hAnsi="Arial" w:eastAsia="Arial" w:cs="Arial"/>
          <w:b w:val="0"/>
          <w:bCs w:val="0"/>
          <w:i w:val="0"/>
          <w:iCs w:val="0"/>
          <w:color w:val="auto"/>
          <w:u w:val="none"/>
        </w:rPr>
        <w:t>rd</w:t>
      </w:r>
      <w:r w:rsidRPr="65DAD7E0" w:rsidR="199F18BD">
        <w:rPr>
          <w:rFonts w:ascii="Arial" w:hAnsi="Arial" w:eastAsia="Arial" w:cs="Arial"/>
          <w:b w:val="0"/>
          <w:bCs w:val="0"/>
          <w:i w:val="0"/>
          <w:iCs w:val="0"/>
          <w:color w:val="auto"/>
          <w:u w:val="none"/>
        </w:rPr>
        <w:t xml:space="preserve"> July 2021</w:t>
      </w:r>
    </w:p>
    <w:p w:rsidR="45E0188B" w:rsidP="65DAD7E0" w:rsidRDefault="22E002FD" w14:paraId="3CEA8D60" w14:textId="47671CF2">
      <w:pPr>
        <w:pStyle w:val="Normal"/>
        <w:spacing w:line="360" w:lineRule="auto"/>
        <w:rPr>
          <w:rFonts w:ascii="Arial" w:hAnsi="Arial" w:eastAsia="Arial" w:cs="Arial"/>
          <w:b w:val="0"/>
          <w:bCs w:val="0"/>
          <w:i w:val="0"/>
          <w:iCs w:val="0"/>
          <w:color w:val="auto"/>
          <w:u w:val="none"/>
        </w:rPr>
      </w:pPr>
      <w:r w:rsidRPr="65DAD7E0" w:rsidR="27DB7871">
        <w:rPr>
          <w:rFonts w:ascii="Arial" w:hAnsi="Arial" w:eastAsia="Arial" w:cs="Arial"/>
          <w:b w:val="0"/>
          <w:bCs w:val="0"/>
          <w:i w:val="0"/>
          <w:iCs w:val="0"/>
          <w:color w:val="auto"/>
          <w:u w:val="none"/>
        </w:rPr>
        <w:t xml:space="preserve">C. Clements, R. </w:t>
      </w:r>
      <w:proofErr w:type="spellStart"/>
      <w:r w:rsidRPr="65DAD7E0" w:rsidR="27DB7871">
        <w:rPr>
          <w:rFonts w:ascii="Arial" w:hAnsi="Arial" w:eastAsia="Arial" w:cs="Arial"/>
          <w:b w:val="0"/>
          <w:bCs w:val="0"/>
          <w:i w:val="0"/>
          <w:iCs w:val="0"/>
          <w:color w:val="auto"/>
          <w:u w:val="none"/>
        </w:rPr>
        <w:t>Morriss</w:t>
      </w:r>
      <w:proofErr w:type="spellEnd"/>
      <w:r w:rsidRPr="65DAD7E0" w:rsidR="27DB7871">
        <w:rPr>
          <w:rFonts w:ascii="Arial" w:hAnsi="Arial" w:eastAsia="Arial" w:cs="Arial"/>
          <w:b w:val="0"/>
          <w:bCs w:val="0"/>
          <w:i w:val="0"/>
          <w:iCs w:val="0"/>
          <w:color w:val="auto"/>
          <w:u w:val="none"/>
        </w:rPr>
        <w:t>, S. Jones, S. Peters, C. Roberts and N. Kapur</w:t>
      </w:r>
      <w:r w:rsidRPr="65DAD7E0" w:rsidR="3BBD67D0">
        <w:rPr>
          <w:rFonts w:ascii="Arial" w:hAnsi="Arial" w:eastAsia="Arial" w:cs="Arial"/>
          <w:b w:val="0"/>
          <w:bCs w:val="0"/>
          <w:i w:val="0"/>
          <w:iCs w:val="0"/>
          <w:color w:val="auto"/>
          <w:u w:val="none"/>
        </w:rPr>
        <w:t xml:space="preserve"> (2013)</w:t>
      </w:r>
      <w:r w:rsidRPr="65DAD7E0" w:rsidR="41876D68">
        <w:rPr>
          <w:rFonts w:ascii="Arial" w:hAnsi="Arial" w:eastAsia="Arial" w:cs="Arial"/>
          <w:b w:val="0"/>
          <w:bCs w:val="0"/>
          <w:i w:val="0"/>
          <w:iCs w:val="0"/>
          <w:color w:val="auto"/>
          <w:u w:val="none"/>
        </w:rPr>
        <w:t>.  ‘Suicide in bipolar disorder in a national English sample, 1996-</w:t>
      </w:r>
      <w:proofErr w:type="gramStart"/>
      <w:r w:rsidRPr="65DAD7E0" w:rsidR="41876D68">
        <w:rPr>
          <w:rFonts w:ascii="Arial" w:hAnsi="Arial" w:eastAsia="Arial" w:cs="Arial"/>
          <w:b w:val="0"/>
          <w:bCs w:val="0"/>
          <w:i w:val="0"/>
          <w:iCs w:val="0"/>
          <w:color w:val="auto"/>
          <w:u w:val="none"/>
        </w:rPr>
        <w:t>2009:frequency</w:t>
      </w:r>
      <w:proofErr w:type="gramEnd"/>
      <w:r w:rsidRPr="65DAD7E0" w:rsidR="41876D68">
        <w:rPr>
          <w:rFonts w:ascii="Arial" w:hAnsi="Arial" w:eastAsia="Arial" w:cs="Arial"/>
          <w:b w:val="0"/>
          <w:bCs w:val="0"/>
          <w:i w:val="0"/>
          <w:iCs w:val="0"/>
          <w:color w:val="auto"/>
          <w:u w:val="none"/>
        </w:rPr>
        <w:t>, trends and characteristics’, Suicide in bipolar disorder in a national English sample, 1996-</w:t>
      </w:r>
      <w:proofErr w:type="gramStart"/>
      <w:r w:rsidRPr="65DAD7E0" w:rsidR="41876D68">
        <w:rPr>
          <w:rFonts w:ascii="Arial" w:hAnsi="Arial" w:eastAsia="Arial" w:cs="Arial"/>
          <w:b w:val="0"/>
          <w:bCs w:val="0"/>
          <w:i w:val="0"/>
          <w:iCs w:val="0"/>
          <w:color w:val="auto"/>
          <w:u w:val="none"/>
        </w:rPr>
        <w:t>2009:frequency</w:t>
      </w:r>
      <w:proofErr w:type="gramEnd"/>
      <w:r w:rsidRPr="65DAD7E0" w:rsidR="41876D68">
        <w:rPr>
          <w:rFonts w:ascii="Arial" w:hAnsi="Arial" w:eastAsia="Arial" w:cs="Arial"/>
          <w:b w:val="0"/>
          <w:bCs w:val="0"/>
          <w:i w:val="0"/>
          <w:iCs w:val="0"/>
          <w:color w:val="auto"/>
          <w:u w:val="none"/>
        </w:rPr>
        <w:t>, trends and characteristics. Psychological Medicine, 43 (12). pp. 2593-2602.</w:t>
      </w:r>
    </w:p>
    <w:p w:rsidR="3247A363" w:rsidP="65DAD7E0" w:rsidRDefault="3247A363" w14:paraId="46B1049F" w14:textId="0E0579FA">
      <w:pPr>
        <w:pStyle w:val="Normal"/>
        <w:spacing w:line="360" w:lineRule="auto"/>
        <w:rPr>
          <w:rFonts w:ascii="Arial" w:hAnsi="Arial" w:eastAsia="Arial" w:cs="Arial"/>
          <w:b w:val="0"/>
          <w:bCs w:val="0"/>
          <w:i w:val="0"/>
          <w:iCs w:val="0"/>
          <w:color w:val="auto"/>
          <w:sz w:val="22"/>
          <w:szCs w:val="22"/>
          <w:u w:val="none"/>
        </w:rPr>
      </w:pPr>
      <w:hyperlink r:id="R9e4cd92613ec4bc2">
        <w:r w:rsidRPr="65DAD7E0" w:rsidR="0EF4CBE7">
          <w:rPr>
            <w:rStyle w:val="Hyperlink"/>
            <w:rFonts w:ascii="Arial" w:hAnsi="Arial" w:eastAsia="Arial" w:cs="Arial"/>
            <w:b w:val="0"/>
            <w:bCs w:val="0"/>
            <w:i w:val="0"/>
            <w:iCs w:val="0"/>
            <w:color w:val="auto"/>
            <w:u w:val="none"/>
          </w:rPr>
          <w:t>Grover</w:t>
        </w:r>
      </w:hyperlink>
      <w:r w:rsidRPr="65DAD7E0" w:rsidR="0EF4CBE7">
        <w:rPr>
          <w:rFonts w:ascii="Arial" w:hAnsi="Arial" w:eastAsia="Arial" w:cs="Arial"/>
          <w:b w:val="0"/>
          <w:bCs w:val="0"/>
          <w:i w:val="0"/>
          <w:iCs w:val="0"/>
          <w:color w:val="auto"/>
          <w:u w:val="none"/>
        </w:rPr>
        <w:t xml:space="preserve"> S, </w:t>
      </w:r>
      <w:hyperlink r:id="Rce7cc76ba2d44423">
        <w:r w:rsidRPr="65DAD7E0" w:rsidR="0EF4CBE7">
          <w:rPr>
            <w:rStyle w:val="Hyperlink"/>
            <w:rFonts w:ascii="Arial" w:hAnsi="Arial" w:eastAsia="Arial" w:cs="Arial"/>
            <w:b w:val="0"/>
            <w:bCs w:val="0"/>
            <w:i w:val="0"/>
            <w:iCs w:val="0"/>
            <w:color w:val="auto"/>
            <w:u w:val="none"/>
          </w:rPr>
          <w:t xml:space="preserve"> Nehra</w:t>
        </w:r>
      </w:hyperlink>
      <w:r w:rsidRPr="65DAD7E0" w:rsidR="0EF4CBE7">
        <w:rPr>
          <w:rFonts w:ascii="Arial" w:hAnsi="Arial" w:eastAsia="Arial" w:cs="Arial"/>
          <w:b w:val="0"/>
          <w:bCs w:val="0"/>
          <w:i w:val="0"/>
          <w:iCs w:val="0"/>
          <w:color w:val="auto"/>
          <w:u w:val="none"/>
        </w:rPr>
        <w:t xml:space="preserve"> R, and</w:t>
      </w:r>
      <w:hyperlink r:id="Rd1266a2de3b84eaf">
        <w:r w:rsidRPr="65DAD7E0" w:rsidR="0EF4CBE7">
          <w:rPr>
            <w:rStyle w:val="Hyperlink"/>
            <w:rFonts w:ascii="Arial" w:hAnsi="Arial" w:eastAsia="Arial" w:cs="Arial"/>
            <w:b w:val="0"/>
            <w:bCs w:val="0"/>
            <w:i w:val="0"/>
            <w:iCs w:val="0"/>
            <w:color w:val="auto"/>
            <w:u w:val="none"/>
          </w:rPr>
          <w:t xml:space="preserve"> Thakur</w:t>
        </w:r>
      </w:hyperlink>
      <w:r w:rsidRPr="65DAD7E0" w:rsidR="0EF4CBE7">
        <w:rPr>
          <w:rFonts w:ascii="Arial" w:hAnsi="Arial" w:eastAsia="Arial" w:cs="Arial"/>
          <w:b w:val="0"/>
          <w:bCs w:val="0"/>
          <w:i w:val="0"/>
          <w:iCs w:val="0"/>
          <w:color w:val="auto"/>
          <w:u w:val="none"/>
        </w:rPr>
        <w:t xml:space="preserve"> R. (2017) ‘Bipolar affective disorder and its impact on various aspects of marital relationship’. </w:t>
      </w:r>
      <w:r w:rsidRPr="65DAD7E0" w:rsidR="05FE615E">
        <w:rPr>
          <w:rFonts w:ascii="Arial" w:hAnsi="Arial" w:eastAsia="Arial" w:cs="Arial"/>
          <w:b w:val="0"/>
          <w:bCs w:val="0"/>
          <w:i w:val="0"/>
          <w:iCs w:val="0"/>
          <w:color w:val="auto"/>
          <w:u w:val="none"/>
        </w:rPr>
        <w:t xml:space="preserve">Industrial Psychiatry </w:t>
      </w:r>
      <w:proofErr w:type="spellStart"/>
      <w:r w:rsidRPr="65DAD7E0" w:rsidR="05FE615E">
        <w:rPr>
          <w:rFonts w:ascii="Arial" w:hAnsi="Arial" w:eastAsia="Arial" w:cs="Arial"/>
          <w:b w:val="0"/>
          <w:bCs w:val="0"/>
          <w:i w:val="0"/>
          <w:iCs w:val="0"/>
          <w:color w:val="auto"/>
          <w:u w:val="none"/>
        </w:rPr>
        <w:t>Journal.</w:t>
      </w:r>
      <w:r w:rsidRPr="65DAD7E0" w:rsidR="0847871B">
        <w:rPr>
          <w:rFonts w:ascii="Arial" w:hAnsi="Arial" w:eastAsia="Arial" w:cs="Arial"/>
          <w:b w:val="0"/>
          <w:bCs w:val="0"/>
          <w:i w:val="0"/>
          <w:iCs w:val="0"/>
          <w:color w:val="auto"/>
          <w:u w:val="none"/>
        </w:rPr>
        <w:t>DOI</w:t>
      </w:r>
      <w:proofErr w:type="spellEnd"/>
      <w:r w:rsidRPr="65DAD7E0" w:rsidR="0847871B">
        <w:rPr>
          <w:rFonts w:ascii="Arial" w:hAnsi="Arial" w:eastAsia="Arial" w:cs="Arial"/>
          <w:b w:val="0"/>
          <w:bCs w:val="0"/>
          <w:i w:val="0"/>
          <w:iCs w:val="0"/>
          <w:color w:val="auto"/>
          <w:u w:val="none"/>
        </w:rPr>
        <w:t xml:space="preserve">: </w:t>
      </w:r>
      <w:r w:rsidRPr="65DAD7E0" w:rsidR="05FE615E">
        <w:rPr>
          <w:rFonts w:ascii="Arial" w:hAnsi="Arial" w:eastAsia="Arial" w:cs="Arial"/>
          <w:b w:val="0"/>
          <w:bCs w:val="0"/>
          <w:i w:val="0"/>
          <w:iCs w:val="0"/>
          <w:color w:val="auto"/>
          <w:u w:val="none"/>
        </w:rPr>
        <w:t xml:space="preserve"> </w:t>
      </w:r>
      <w:hyperlink r:id="R27dedba653b64434">
        <w:r w:rsidRPr="65DAD7E0" w:rsidR="0A26E313">
          <w:rPr>
            <w:rStyle w:val="Hyperlink"/>
            <w:rFonts w:ascii="Arial" w:hAnsi="Arial" w:eastAsia="Arial" w:cs="Arial"/>
            <w:b w:val="0"/>
            <w:bCs w:val="0"/>
            <w:i w:val="0"/>
            <w:iCs w:val="0"/>
            <w:color w:val="auto"/>
            <w:u w:val="none"/>
          </w:rPr>
          <w:t>10.4103/ipj.ipj_15_16</w:t>
        </w:r>
      </w:hyperlink>
      <w:r w:rsidRPr="65DAD7E0" w:rsidR="05FE615E">
        <w:rPr>
          <w:rFonts w:ascii="Arial" w:hAnsi="Arial" w:eastAsia="Arial" w:cs="Arial"/>
          <w:b w:val="0"/>
          <w:bCs w:val="0"/>
          <w:i w:val="0"/>
          <w:iCs w:val="0"/>
          <w:color w:val="auto"/>
        </w:rPr>
        <w:t xml:space="preserve"> </w:t>
      </w:r>
    </w:p>
    <w:p w:rsidR="48171E3E" w:rsidP="65DAD7E0" w:rsidRDefault="48171E3E" w14:paraId="1E5D4FBF" w14:textId="316A65BC">
      <w:pPr>
        <w:pStyle w:val="Normal"/>
        <w:spacing w:line="360" w:lineRule="auto"/>
        <w:rPr>
          <w:rFonts w:ascii="Arial" w:hAnsi="Arial" w:eastAsia="Arial" w:cs="Arial"/>
          <w:b w:val="0"/>
          <w:bCs w:val="0"/>
          <w:i w:val="0"/>
          <w:iCs w:val="0"/>
          <w:color w:val="auto"/>
          <w:u w:val="none"/>
        </w:rPr>
      </w:pPr>
      <w:r w:rsidRPr="65DAD7E0" w:rsidR="33D86490">
        <w:rPr>
          <w:rFonts w:ascii="Arial" w:hAnsi="Arial" w:eastAsia="Arial" w:cs="Arial"/>
          <w:b w:val="0"/>
          <w:bCs w:val="0"/>
          <w:i w:val="0"/>
          <w:iCs w:val="0"/>
          <w:color w:val="auto"/>
          <w:u w:val="none"/>
        </w:rPr>
        <w:t xml:space="preserve">Healthline, (2005) </w:t>
      </w:r>
      <w:hyperlink r:id="R534534956b2248c8">
        <w:r w:rsidRPr="65DAD7E0" w:rsidR="33D86490">
          <w:rPr>
            <w:rStyle w:val="Hyperlink"/>
            <w:rFonts w:ascii="Arial" w:hAnsi="Arial" w:eastAsia="Arial" w:cs="Arial"/>
            <w:b w:val="0"/>
            <w:bCs w:val="0"/>
            <w:i w:val="0"/>
            <w:iCs w:val="0"/>
            <w:color w:val="auto"/>
            <w:u w:val="none"/>
          </w:rPr>
          <w:t>Knowledge Matters with Bipolar Disorder</w:t>
        </w:r>
      </w:hyperlink>
      <w:r w:rsidRPr="65DAD7E0" w:rsidR="33D86490">
        <w:rPr>
          <w:rFonts w:ascii="Arial" w:hAnsi="Arial" w:eastAsia="Arial" w:cs="Arial"/>
          <w:b w:val="0"/>
          <w:bCs w:val="0"/>
          <w:i w:val="0"/>
          <w:iCs w:val="0"/>
          <w:color w:val="auto"/>
          <w:u w:val="none"/>
        </w:rPr>
        <w:t xml:space="preserve"> Available at: </w:t>
      </w:r>
      <w:hyperlink r:id="Rc6fc1bf894524275">
        <w:r w:rsidRPr="65DAD7E0" w:rsidR="33D86490">
          <w:rPr>
            <w:rStyle w:val="Hyperlink"/>
            <w:rFonts w:ascii="Arial" w:hAnsi="Arial" w:eastAsia="Arial" w:cs="Arial"/>
            <w:b w:val="0"/>
            <w:bCs w:val="0"/>
            <w:i w:val="0"/>
            <w:iCs w:val="0"/>
            <w:color w:val="auto"/>
            <w:u w:val="none"/>
          </w:rPr>
          <w:t>https://www.healthline.com/health/bipolar-disorder/effects-on-the-body</w:t>
        </w:r>
      </w:hyperlink>
      <w:r w:rsidRPr="65DAD7E0" w:rsidR="33D86490">
        <w:rPr>
          <w:rFonts w:ascii="Arial" w:hAnsi="Arial" w:eastAsia="Arial" w:cs="Arial"/>
          <w:b w:val="0"/>
          <w:bCs w:val="0"/>
          <w:i w:val="0"/>
          <w:iCs w:val="0"/>
          <w:color w:val="auto"/>
          <w:u w:val="none"/>
        </w:rPr>
        <w:t xml:space="preserve"> Accessed on: 3</w:t>
      </w:r>
      <w:r w:rsidRPr="65DAD7E0" w:rsidR="33D86490">
        <w:rPr>
          <w:rFonts w:ascii="Arial" w:hAnsi="Arial" w:eastAsia="Arial" w:cs="Arial"/>
          <w:b w:val="0"/>
          <w:bCs w:val="0"/>
          <w:i w:val="0"/>
          <w:iCs w:val="0"/>
          <w:color w:val="auto"/>
          <w:u w:val="none"/>
        </w:rPr>
        <w:t>rd</w:t>
      </w:r>
      <w:r w:rsidRPr="65DAD7E0" w:rsidR="33D86490">
        <w:rPr>
          <w:rFonts w:ascii="Arial" w:hAnsi="Arial" w:eastAsia="Arial" w:cs="Arial"/>
          <w:b w:val="0"/>
          <w:bCs w:val="0"/>
          <w:i w:val="0"/>
          <w:iCs w:val="0"/>
          <w:color w:val="auto"/>
          <w:u w:val="none"/>
        </w:rPr>
        <w:t xml:space="preserve"> July 2021</w:t>
      </w:r>
    </w:p>
    <w:p w:rsidR="243CCB93" w:rsidP="65DAD7E0" w:rsidRDefault="243CCB93" w14:paraId="0A097C58" w14:textId="34BF488D">
      <w:pPr>
        <w:pStyle w:val="Normal"/>
        <w:spacing w:line="360" w:lineRule="auto"/>
        <w:rPr>
          <w:rFonts w:ascii="Arial" w:hAnsi="Arial" w:eastAsia="Arial" w:cs="Arial"/>
          <w:b w:val="0"/>
          <w:bCs w:val="0"/>
          <w:i w:val="0"/>
          <w:iCs w:val="0"/>
          <w:color w:val="auto"/>
          <w:sz w:val="22"/>
          <w:szCs w:val="22"/>
          <w:u w:val="none"/>
        </w:rPr>
      </w:pPr>
      <w:r w:rsidRPr="65DAD7E0" w:rsidR="47CA7126">
        <w:rPr>
          <w:rFonts w:ascii="Arial" w:hAnsi="Arial" w:eastAsia="Arial" w:cs="Arial"/>
          <w:b w:val="0"/>
          <w:bCs w:val="0"/>
          <w:i w:val="0"/>
          <w:iCs w:val="0"/>
          <w:color w:val="auto"/>
          <w:u w:val="none"/>
        </w:rPr>
        <w:t xml:space="preserve">Hendrick, Hammen, et. Al. (2021) </w:t>
      </w:r>
      <w:r w:rsidRPr="65DAD7E0" w:rsidR="14F00296">
        <w:rPr>
          <w:rFonts w:ascii="Arial" w:hAnsi="Arial" w:eastAsia="Arial" w:cs="Arial"/>
          <w:b w:val="0"/>
          <w:bCs w:val="0"/>
          <w:i w:val="0"/>
          <w:iCs w:val="0"/>
          <w:color w:val="auto"/>
          <w:u w:val="none"/>
        </w:rPr>
        <w:t>‘</w:t>
      </w:r>
      <w:r w:rsidRPr="65DAD7E0" w:rsidR="47CA7126">
        <w:rPr>
          <w:rFonts w:ascii="Arial" w:hAnsi="Arial" w:eastAsia="Arial" w:cs="Arial"/>
          <w:b w:val="0"/>
          <w:bCs w:val="0"/>
          <w:i w:val="0"/>
          <w:iCs w:val="0"/>
          <w:color w:val="auto"/>
          <w:u w:val="none"/>
        </w:rPr>
        <w:t>Gender and Bipolar Illness</w:t>
      </w:r>
      <w:r w:rsidRPr="65DAD7E0" w:rsidR="7B64F5C3">
        <w:rPr>
          <w:rFonts w:ascii="Arial" w:hAnsi="Arial" w:eastAsia="Arial" w:cs="Arial"/>
          <w:b w:val="0"/>
          <w:bCs w:val="0"/>
          <w:i w:val="0"/>
          <w:iCs w:val="0"/>
          <w:color w:val="auto"/>
          <w:u w:val="none"/>
        </w:rPr>
        <w:t xml:space="preserve">’. </w:t>
      </w:r>
      <w:r w:rsidRPr="65DAD7E0" w:rsidR="4D568AA3">
        <w:rPr>
          <w:rFonts w:ascii="Arial" w:hAnsi="Arial" w:eastAsia="Arial" w:cs="Arial"/>
          <w:b w:val="0"/>
          <w:bCs w:val="0"/>
          <w:i w:val="0"/>
          <w:iCs w:val="0"/>
          <w:color w:val="auto"/>
          <w:u w:val="none"/>
        </w:rPr>
        <w:t xml:space="preserve">The Journal of Clinical Psychiatry’. Available at: </w:t>
      </w:r>
      <w:hyperlink r:id="R537e3d6358cf49ef">
        <w:r w:rsidRPr="65DAD7E0" w:rsidR="4D568AA3">
          <w:rPr>
            <w:rStyle w:val="Hyperlink"/>
            <w:rFonts w:ascii="Arial" w:hAnsi="Arial" w:eastAsia="Arial" w:cs="Arial"/>
            <w:b w:val="0"/>
            <w:bCs w:val="0"/>
            <w:i w:val="0"/>
            <w:iCs w:val="0"/>
            <w:color w:val="auto"/>
            <w:u w:val="none"/>
          </w:rPr>
          <w:t>https://www.psychiatrist.com/jcp/bipolar/gender-bipolar-illness/</w:t>
        </w:r>
      </w:hyperlink>
      <w:r w:rsidRPr="65DAD7E0" w:rsidR="4D568AA3">
        <w:rPr>
          <w:rFonts w:ascii="Arial" w:hAnsi="Arial" w:eastAsia="Arial" w:cs="Arial"/>
          <w:b w:val="0"/>
          <w:bCs w:val="0"/>
          <w:i w:val="0"/>
          <w:iCs w:val="0"/>
          <w:color w:val="auto"/>
          <w:u w:val="none"/>
        </w:rPr>
        <w:t xml:space="preserve"> Accessed on: 15</w:t>
      </w:r>
      <w:r w:rsidRPr="65DAD7E0" w:rsidR="4D568AA3">
        <w:rPr>
          <w:rFonts w:ascii="Arial" w:hAnsi="Arial" w:eastAsia="Arial" w:cs="Arial"/>
          <w:b w:val="0"/>
          <w:bCs w:val="0"/>
          <w:i w:val="0"/>
          <w:iCs w:val="0"/>
          <w:color w:val="auto"/>
          <w:u w:val="none"/>
        </w:rPr>
        <w:t>th</w:t>
      </w:r>
      <w:r w:rsidRPr="65DAD7E0" w:rsidR="4D568AA3">
        <w:rPr>
          <w:rFonts w:ascii="Arial" w:hAnsi="Arial" w:eastAsia="Arial" w:cs="Arial"/>
          <w:b w:val="0"/>
          <w:bCs w:val="0"/>
          <w:i w:val="0"/>
          <w:iCs w:val="0"/>
          <w:color w:val="auto"/>
          <w:u w:val="none"/>
        </w:rPr>
        <w:t xml:space="preserve"> </w:t>
      </w:r>
      <w:r w:rsidRPr="65DAD7E0" w:rsidR="6FA3EDB9">
        <w:rPr>
          <w:rFonts w:ascii="Arial" w:hAnsi="Arial" w:eastAsia="Arial" w:cs="Arial"/>
          <w:b w:val="0"/>
          <w:bCs w:val="0"/>
          <w:i w:val="0"/>
          <w:iCs w:val="0"/>
          <w:color w:val="auto"/>
          <w:u w:val="none"/>
        </w:rPr>
        <w:t xml:space="preserve">June 2021. </w:t>
      </w:r>
    </w:p>
    <w:p w:rsidR="45E0188B" w:rsidP="65DAD7E0" w:rsidRDefault="7138DB38" w14:paraId="7E1B338A" w14:textId="5DDF16CF">
      <w:pPr>
        <w:pStyle w:val="Normal"/>
        <w:spacing w:line="360" w:lineRule="auto"/>
        <w:rPr>
          <w:rFonts w:ascii="Arial" w:hAnsi="Arial" w:eastAsia="Arial" w:cs="Arial"/>
          <w:b w:val="0"/>
          <w:bCs w:val="0"/>
          <w:i w:val="0"/>
          <w:iCs w:val="0"/>
          <w:color w:val="auto"/>
          <w:u w:val="none"/>
        </w:rPr>
      </w:pPr>
      <w:r w:rsidRPr="65DAD7E0" w:rsidR="33B11A16">
        <w:rPr>
          <w:rFonts w:ascii="Arial" w:hAnsi="Arial" w:eastAsia="Arial" w:cs="Arial"/>
          <w:b w:val="0"/>
          <w:bCs w:val="0"/>
          <w:i w:val="0"/>
          <w:iCs w:val="0"/>
          <w:color w:val="auto"/>
          <w:u w:val="none"/>
        </w:rPr>
        <w:t xml:space="preserve">Hirschfield, (2007). Screening and Bipolar Disorder. Available at: </w:t>
      </w:r>
      <w:hyperlink r:id="R2d32f3749f8c44b5">
        <w:r w:rsidRPr="65DAD7E0" w:rsidR="3E2DE9C7">
          <w:rPr>
            <w:rStyle w:val="Hyperlink"/>
            <w:rFonts w:ascii="Arial" w:hAnsi="Arial" w:eastAsia="Arial" w:cs="Arial"/>
            <w:b w:val="0"/>
            <w:bCs w:val="0"/>
            <w:i w:val="0"/>
            <w:iCs w:val="0"/>
            <w:color w:val="auto"/>
            <w:u w:val="none"/>
          </w:rPr>
          <w:t>http://citeseerx.ist.psu.edu/viewdoc/download?doi=10.1.1.565.6695&amp;rep=rep1&amp;type=pdf</w:t>
        </w:r>
      </w:hyperlink>
      <w:r w:rsidRPr="65DAD7E0" w:rsidR="3E2DE9C7">
        <w:rPr>
          <w:rFonts w:ascii="Arial" w:hAnsi="Arial" w:eastAsia="Arial" w:cs="Arial"/>
          <w:b w:val="0"/>
          <w:bCs w:val="0"/>
          <w:i w:val="0"/>
          <w:iCs w:val="0"/>
          <w:color w:val="auto"/>
          <w:u w:val="none"/>
        </w:rPr>
        <w:t xml:space="preserve"> Accessed at: 26</w:t>
      </w:r>
      <w:r w:rsidRPr="65DAD7E0" w:rsidR="3E2DE9C7">
        <w:rPr>
          <w:rFonts w:ascii="Arial" w:hAnsi="Arial" w:eastAsia="Arial" w:cs="Arial"/>
          <w:b w:val="0"/>
          <w:bCs w:val="0"/>
          <w:i w:val="0"/>
          <w:iCs w:val="0"/>
          <w:color w:val="auto"/>
          <w:u w:val="none"/>
        </w:rPr>
        <w:t>th</w:t>
      </w:r>
      <w:r w:rsidRPr="65DAD7E0" w:rsidR="3E2DE9C7">
        <w:rPr>
          <w:rFonts w:ascii="Arial" w:hAnsi="Arial" w:eastAsia="Arial" w:cs="Arial"/>
          <w:b w:val="0"/>
          <w:bCs w:val="0"/>
          <w:i w:val="0"/>
          <w:iCs w:val="0"/>
          <w:color w:val="auto"/>
          <w:u w:val="none"/>
        </w:rPr>
        <w:t xml:space="preserve"> June 2021.</w:t>
      </w:r>
      <w:r w:rsidRPr="65DAD7E0" w:rsidR="3E2DE9C7">
        <w:rPr>
          <w:rFonts w:ascii="Arial" w:hAnsi="Arial" w:eastAsia="Arial" w:cs="Arial"/>
          <w:b w:val="0"/>
          <w:bCs w:val="0"/>
          <w:i w:val="0"/>
          <w:iCs w:val="0"/>
          <w:color w:val="auto"/>
        </w:rPr>
        <w:t xml:space="preserve"> </w:t>
      </w:r>
    </w:p>
    <w:p w:rsidR="45E0188B" w:rsidP="65DAD7E0" w:rsidRDefault="5A618AB5" w14:paraId="533B70F9" w14:textId="554572CB">
      <w:pPr>
        <w:pStyle w:val="Normal"/>
        <w:spacing w:line="360" w:lineRule="auto"/>
        <w:rPr>
          <w:rFonts w:ascii="Arial" w:hAnsi="Arial" w:eastAsia="Arial" w:cs="Arial"/>
          <w:b w:val="0"/>
          <w:bCs w:val="0"/>
          <w:i w:val="0"/>
          <w:iCs w:val="0"/>
          <w:color w:val="auto"/>
          <w:u w:val="none"/>
        </w:rPr>
      </w:pPr>
      <w:r w:rsidRPr="65DAD7E0" w:rsidR="09AE5022">
        <w:rPr>
          <w:rFonts w:ascii="Arial" w:hAnsi="Arial" w:eastAsia="Arial" w:cs="Arial"/>
          <w:b w:val="0"/>
          <w:bCs w:val="0"/>
          <w:i w:val="0"/>
          <w:iCs w:val="0"/>
          <w:color w:val="auto"/>
          <w:u w:val="none"/>
        </w:rPr>
        <w:t>Hirschfeld. M.D, Robert</w:t>
      </w:r>
      <w:r w:rsidRPr="65DAD7E0" w:rsidR="5D7EB1C8">
        <w:rPr>
          <w:rFonts w:ascii="Arial" w:hAnsi="Arial" w:eastAsia="Arial" w:cs="Arial"/>
          <w:b w:val="0"/>
          <w:bCs w:val="0"/>
          <w:i w:val="0"/>
          <w:iCs w:val="0"/>
          <w:color w:val="auto"/>
          <w:u w:val="none"/>
        </w:rPr>
        <w:t xml:space="preserve">, Lana, A, </w:t>
      </w:r>
      <w:proofErr w:type="spellStart"/>
      <w:r w:rsidRPr="65DAD7E0" w:rsidR="5D7EB1C8">
        <w:rPr>
          <w:rFonts w:ascii="Arial" w:hAnsi="Arial" w:eastAsia="Arial" w:cs="Arial"/>
          <w:b w:val="0"/>
          <w:bCs w:val="0"/>
          <w:i w:val="0"/>
          <w:iCs w:val="0"/>
          <w:color w:val="auto"/>
          <w:u w:val="none"/>
        </w:rPr>
        <w:t>Vornik</w:t>
      </w:r>
      <w:proofErr w:type="spellEnd"/>
      <w:r w:rsidRPr="65DAD7E0" w:rsidR="5D7EB1C8">
        <w:rPr>
          <w:rFonts w:ascii="Arial" w:hAnsi="Arial" w:eastAsia="Arial" w:cs="Arial"/>
          <w:b w:val="0"/>
          <w:bCs w:val="0"/>
          <w:i w:val="0"/>
          <w:iCs w:val="0"/>
          <w:color w:val="auto"/>
          <w:u w:val="none"/>
        </w:rPr>
        <w:t>. (2014</w:t>
      </w:r>
      <w:r w:rsidRPr="65DAD7E0" w:rsidR="056B1BC7">
        <w:rPr>
          <w:rFonts w:ascii="Arial" w:hAnsi="Arial" w:eastAsia="Arial" w:cs="Arial"/>
          <w:b w:val="0"/>
          <w:bCs w:val="0"/>
          <w:i w:val="0"/>
          <w:iCs w:val="0"/>
          <w:color w:val="auto"/>
          <w:u w:val="none"/>
        </w:rPr>
        <w:t>) Recognition and Diagno</w:t>
      </w:r>
      <w:r w:rsidRPr="65DAD7E0" w:rsidR="256246B6">
        <w:rPr>
          <w:rFonts w:ascii="Arial" w:hAnsi="Arial" w:eastAsia="Arial" w:cs="Arial"/>
          <w:b w:val="0"/>
          <w:bCs w:val="0"/>
          <w:i w:val="0"/>
          <w:iCs w:val="0"/>
          <w:color w:val="auto"/>
          <w:u w:val="none"/>
        </w:rPr>
        <w:t xml:space="preserve">sis of Bipolar Disorder. Available at: </w:t>
      </w:r>
      <w:hyperlink r:id="Rb99c5d13b42549c7">
        <w:r w:rsidRPr="65DAD7E0" w:rsidR="256246B6">
          <w:rPr>
            <w:rStyle w:val="Hyperlink"/>
            <w:rFonts w:ascii="Arial" w:hAnsi="Arial" w:eastAsia="Arial" w:cs="Arial"/>
            <w:b w:val="0"/>
            <w:bCs w:val="0"/>
            <w:i w:val="0"/>
            <w:iCs w:val="0"/>
            <w:color w:val="auto"/>
            <w:u w:val="none"/>
          </w:rPr>
          <w:t>https://www.psychiatrist.com/wp-content/uploads/2021/02/16856_recognition-diagnosis-bipolar-disorder.pdf</w:t>
        </w:r>
      </w:hyperlink>
      <w:r w:rsidRPr="65DAD7E0" w:rsidR="256246B6">
        <w:rPr>
          <w:rFonts w:ascii="Arial" w:hAnsi="Arial" w:eastAsia="Arial" w:cs="Arial"/>
          <w:b w:val="0"/>
          <w:bCs w:val="0"/>
          <w:i w:val="0"/>
          <w:iCs w:val="0"/>
          <w:color w:val="auto"/>
          <w:u w:val="none"/>
        </w:rPr>
        <w:t xml:space="preserve"> Accessed at: 16</w:t>
      </w:r>
      <w:r w:rsidRPr="65DAD7E0" w:rsidR="256246B6">
        <w:rPr>
          <w:rFonts w:ascii="Arial" w:hAnsi="Arial" w:eastAsia="Arial" w:cs="Arial"/>
          <w:b w:val="0"/>
          <w:bCs w:val="0"/>
          <w:i w:val="0"/>
          <w:iCs w:val="0"/>
          <w:color w:val="auto"/>
          <w:u w:val="none"/>
        </w:rPr>
        <w:t>th</w:t>
      </w:r>
      <w:r w:rsidRPr="65DAD7E0" w:rsidR="256246B6">
        <w:rPr>
          <w:rFonts w:ascii="Arial" w:hAnsi="Arial" w:eastAsia="Arial" w:cs="Arial"/>
          <w:b w:val="0"/>
          <w:bCs w:val="0"/>
          <w:i w:val="0"/>
          <w:iCs w:val="0"/>
          <w:color w:val="auto"/>
          <w:u w:val="none"/>
        </w:rPr>
        <w:t xml:space="preserve"> June 2</w:t>
      </w:r>
      <w:r w:rsidRPr="65DAD7E0" w:rsidR="487EC32B">
        <w:rPr>
          <w:rFonts w:ascii="Arial" w:hAnsi="Arial" w:eastAsia="Arial" w:cs="Arial"/>
          <w:b w:val="0"/>
          <w:bCs w:val="0"/>
          <w:i w:val="0"/>
          <w:iCs w:val="0"/>
          <w:color w:val="auto"/>
          <w:u w:val="none"/>
        </w:rPr>
        <w:t>021.</w:t>
      </w:r>
    </w:p>
    <w:p w:rsidR="45E0188B" w:rsidP="65DAD7E0" w:rsidRDefault="4E0C30D2" w14:paraId="7C39E511" w14:textId="07FE61AB">
      <w:pPr>
        <w:pStyle w:val="Normal"/>
        <w:spacing w:line="360" w:lineRule="auto"/>
        <w:rPr>
          <w:rFonts w:ascii="Arial" w:hAnsi="Arial" w:eastAsia="Arial" w:cs="Arial"/>
          <w:b w:val="0"/>
          <w:bCs w:val="0"/>
          <w:i w:val="0"/>
          <w:iCs w:val="0"/>
          <w:color w:val="auto"/>
          <w:u w:val="none"/>
        </w:rPr>
      </w:pPr>
      <w:r w:rsidRPr="65DAD7E0" w:rsidR="3318E29F">
        <w:rPr>
          <w:rFonts w:ascii="Arial" w:hAnsi="Arial" w:eastAsia="Arial" w:cs="Arial"/>
          <w:b w:val="0"/>
          <w:bCs w:val="0"/>
          <w:i w:val="0"/>
          <w:iCs w:val="0"/>
          <w:color w:val="auto"/>
          <w:u w:val="none"/>
        </w:rPr>
        <w:t xml:space="preserve">Hosang, G., </w:t>
      </w:r>
      <w:proofErr w:type="spellStart"/>
      <w:r w:rsidRPr="65DAD7E0" w:rsidR="3318E29F">
        <w:rPr>
          <w:rFonts w:ascii="Arial" w:hAnsi="Arial" w:eastAsia="Arial" w:cs="Arial"/>
          <w:b w:val="0"/>
          <w:bCs w:val="0"/>
          <w:i w:val="0"/>
          <w:iCs w:val="0"/>
          <w:color w:val="auto"/>
          <w:u w:val="none"/>
        </w:rPr>
        <w:t>Korszun</w:t>
      </w:r>
      <w:proofErr w:type="spellEnd"/>
      <w:r w:rsidRPr="65DAD7E0" w:rsidR="3318E29F">
        <w:rPr>
          <w:rFonts w:ascii="Arial" w:hAnsi="Arial" w:eastAsia="Arial" w:cs="Arial"/>
          <w:b w:val="0"/>
          <w:bCs w:val="0"/>
          <w:i w:val="0"/>
          <w:iCs w:val="0"/>
          <w:color w:val="auto"/>
          <w:u w:val="none"/>
        </w:rPr>
        <w:t xml:space="preserve">, A., Jones, L., Jones, I., McGuffin, P., &amp; Farmer, A. (2012). Life-event specificity: </w:t>
      </w:r>
      <w:proofErr w:type="gramStart"/>
      <w:r w:rsidRPr="65DAD7E0" w:rsidR="3318E29F">
        <w:rPr>
          <w:rFonts w:ascii="Arial" w:hAnsi="Arial" w:eastAsia="Arial" w:cs="Arial"/>
          <w:b w:val="0"/>
          <w:bCs w:val="0"/>
          <w:i w:val="0"/>
          <w:iCs w:val="0"/>
          <w:color w:val="auto"/>
          <w:u w:val="none"/>
        </w:rPr>
        <w:t>Bipolar disorder</w:t>
      </w:r>
      <w:proofErr w:type="gramEnd"/>
      <w:r w:rsidRPr="65DAD7E0" w:rsidR="3318E29F">
        <w:rPr>
          <w:rFonts w:ascii="Arial" w:hAnsi="Arial" w:eastAsia="Arial" w:cs="Arial"/>
          <w:b w:val="0"/>
          <w:bCs w:val="0"/>
          <w:i w:val="0"/>
          <w:iCs w:val="0"/>
          <w:color w:val="auto"/>
          <w:u w:val="none"/>
        </w:rPr>
        <w:t xml:space="preserve"> compared with unipolar depression. British Journal of Psychiatry, 201(6), 458-465. doi:10.1192/bjp.bp.112.111047</w:t>
      </w:r>
      <w:r w:rsidRPr="65DAD7E0" w:rsidR="4F610ED1">
        <w:rPr>
          <w:rFonts w:ascii="Arial" w:hAnsi="Arial" w:eastAsia="Arial" w:cs="Arial"/>
          <w:b w:val="0"/>
          <w:bCs w:val="0"/>
          <w:i w:val="0"/>
          <w:iCs w:val="0"/>
          <w:color w:val="auto"/>
          <w:u w:val="none"/>
        </w:rPr>
        <w:t>.</w:t>
      </w:r>
    </w:p>
    <w:p w:rsidR="45E0188B" w:rsidP="65DAD7E0" w:rsidRDefault="000733AF" w14:paraId="3505E199" w14:textId="424D60D0">
      <w:pPr>
        <w:pStyle w:val="Normal"/>
        <w:spacing w:line="360" w:lineRule="auto"/>
        <w:rPr>
          <w:rFonts w:ascii="Arial" w:hAnsi="Arial" w:eastAsia="Arial" w:cs="Arial"/>
          <w:b w:val="0"/>
          <w:bCs w:val="0"/>
          <w:i w:val="0"/>
          <w:iCs w:val="0"/>
          <w:color w:val="auto"/>
          <w:u w:val="none"/>
        </w:rPr>
      </w:pPr>
      <w:hyperlink r:id="R2c7e24421d9342bd">
        <w:r w:rsidRPr="65DAD7E0" w:rsidR="3665F064">
          <w:rPr>
            <w:rStyle w:val="Hyperlink"/>
            <w:rFonts w:ascii="Arial" w:hAnsi="Arial" w:eastAsia="Arial" w:cs="Arial"/>
            <w:b w:val="0"/>
            <w:bCs w:val="0"/>
            <w:i w:val="0"/>
            <w:iCs w:val="0"/>
            <w:color w:val="auto"/>
            <w:u w:val="none"/>
          </w:rPr>
          <w:t>Hyun</w:t>
        </w:r>
      </w:hyperlink>
      <w:r w:rsidRPr="65DAD7E0" w:rsidR="3665F064">
        <w:rPr>
          <w:rFonts w:ascii="Arial" w:hAnsi="Arial" w:eastAsia="Arial" w:cs="Arial"/>
          <w:b w:val="0"/>
          <w:bCs w:val="0"/>
          <w:i w:val="0"/>
          <w:iCs w:val="0"/>
          <w:color w:val="auto"/>
          <w:u w:val="none"/>
        </w:rPr>
        <w:t xml:space="preserve">, M </w:t>
      </w:r>
      <w:hyperlink r:id="R711a22b6acb94ff2">
        <w:r w:rsidRPr="65DAD7E0" w:rsidR="3665F064">
          <w:rPr>
            <w:rStyle w:val="Hyperlink"/>
            <w:rFonts w:ascii="Arial" w:hAnsi="Arial" w:eastAsia="Arial" w:cs="Arial"/>
            <w:b w:val="0"/>
            <w:bCs w:val="0"/>
            <w:i w:val="0"/>
            <w:iCs w:val="0"/>
            <w:color w:val="auto"/>
            <w:u w:val="none"/>
          </w:rPr>
          <w:t xml:space="preserve"> Friedman</w:t>
        </w:r>
      </w:hyperlink>
      <w:r w:rsidRPr="65DAD7E0" w:rsidR="3665F064">
        <w:rPr>
          <w:rFonts w:ascii="Arial" w:hAnsi="Arial" w:eastAsia="Arial" w:cs="Arial"/>
          <w:b w:val="0"/>
          <w:bCs w:val="0"/>
          <w:i w:val="0"/>
          <w:iCs w:val="0"/>
          <w:color w:val="auto"/>
          <w:u w:val="none"/>
        </w:rPr>
        <w:t xml:space="preserve">, D, </w:t>
      </w:r>
      <w:hyperlink r:id="R3b149c3482374ba7">
        <w:r w:rsidRPr="65DAD7E0" w:rsidR="3665F064">
          <w:rPr>
            <w:rStyle w:val="Hyperlink"/>
            <w:rFonts w:ascii="Arial" w:hAnsi="Arial" w:eastAsia="Arial" w:cs="Arial"/>
            <w:b w:val="0"/>
            <w:bCs w:val="0"/>
            <w:i w:val="0"/>
            <w:iCs w:val="0"/>
            <w:color w:val="auto"/>
            <w:u w:val="none"/>
          </w:rPr>
          <w:t>Dunner</w:t>
        </w:r>
      </w:hyperlink>
      <w:r w:rsidRPr="65DAD7E0" w:rsidR="3665F064">
        <w:rPr>
          <w:rFonts w:ascii="Arial" w:hAnsi="Arial" w:eastAsia="Arial" w:cs="Arial"/>
          <w:b w:val="0"/>
          <w:bCs w:val="0"/>
          <w:i w:val="0"/>
          <w:iCs w:val="0"/>
          <w:color w:val="auto"/>
          <w:u w:val="none"/>
        </w:rPr>
        <w:t xml:space="preserve"> </w:t>
      </w:r>
      <w:r w:rsidRPr="65DAD7E0" w:rsidR="31DDCF5D">
        <w:rPr>
          <w:rFonts w:ascii="Arial" w:hAnsi="Arial" w:eastAsia="Arial" w:cs="Arial"/>
          <w:b w:val="0"/>
          <w:bCs w:val="0"/>
          <w:i w:val="0"/>
          <w:iCs w:val="0"/>
          <w:color w:val="auto"/>
          <w:u w:val="none"/>
        </w:rPr>
        <w:t xml:space="preserve">D </w:t>
      </w:r>
      <w:r w:rsidRPr="65DAD7E0" w:rsidR="3665F064">
        <w:rPr>
          <w:rFonts w:ascii="Arial" w:hAnsi="Arial" w:eastAsia="Arial" w:cs="Arial"/>
          <w:b w:val="0"/>
          <w:bCs w:val="0"/>
          <w:i w:val="0"/>
          <w:iCs w:val="0"/>
          <w:color w:val="auto"/>
          <w:u w:val="none"/>
        </w:rPr>
        <w:t>(2</w:t>
      </w:r>
      <w:r w:rsidRPr="65DAD7E0" w:rsidR="69FB0616">
        <w:rPr>
          <w:rFonts w:ascii="Arial" w:hAnsi="Arial" w:eastAsia="Arial" w:cs="Arial"/>
          <w:b w:val="0"/>
          <w:bCs w:val="0"/>
          <w:i w:val="0"/>
          <w:iCs w:val="0"/>
          <w:color w:val="auto"/>
          <w:u w:val="none"/>
        </w:rPr>
        <w:t>001).</w:t>
      </w:r>
      <w:r w:rsidRPr="65DAD7E0" w:rsidR="3665F064">
        <w:rPr>
          <w:rFonts w:ascii="Arial" w:hAnsi="Arial" w:eastAsia="Arial" w:cs="Arial"/>
          <w:b w:val="0"/>
          <w:bCs w:val="0"/>
          <w:i w:val="0"/>
          <w:iCs w:val="0"/>
          <w:color w:val="auto"/>
          <w:u w:val="none"/>
        </w:rPr>
        <w:t xml:space="preserve"> </w:t>
      </w:r>
      <w:r w:rsidRPr="65DAD7E0" w:rsidR="29A8292B">
        <w:rPr>
          <w:rFonts w:ascii="Arial" w:hAnsi="Arial" w:eastAsia="Arial" w:cs="Arial"/>
          <w:b w:val="0"/>
          <w:bCs w:val="0"/>
          <w:i w:val="0"/>
          <w:iCs w:val="0"/>
          <w:color w:val="auto"/>
          <w:u w:val="none"/>
        </w:rPr>
        <w:t>‘</w:t>
      </w:r>
      <w:r w:rsidRPr="65DAD7E0" w:rsidR="3665F064">
        <w:rPr>
          <w:rFonts w:ascii="Arial" w:hAnsi="Arial" w:eastAsia="Arial" w:cs="Arial"/>
          <w:b w:val="0"/>
          <w:bCs w:val="0"/>
          <w:i w:val="0"/>
          <w:iCs w:val="0"/>
          <w:color w:val="auto"/>
          <w:u w:val="none"/>
        </w:rPr>
        <w:t xml:space="preserve">Relationship of childhood physical and sexual abuse to adult bipolar </w:t>
      </w:r>
      <w:r w:rsidRPr="65DAD7E0" w:rsidR="42D231F8">
        <w:rPr>
          <w:rFonts w:ascii="Arial" w:hAnsi="Arial" w:eastAsia="Arial" w:cs="Arial"/>
          <w:b w:val="0"/>
          <w:bCs w:val="0"/>
          <w:i w:val="0"/>
          <w:iCs w:val="0"/>
          <w:color w:val="auto"/>
          <w:u w:val="none"/>
        </w:rPr>
        <w:t>disorder</w:t>
      </w:r>
      <w:r w:rsidRPr="65DAD7E0" w:rsidR="6C098AEE">
        <w:rPr>
          <w:rFonts w:ascii="Arial" w:hAnsi="Arial" w:eastAsia="Arial" w:cs="Arial"/>
          <w:b w:val="0"/>
          <w:bCs w:val="0"/>
          <w:i w:val="0"/>
          <w:iCs w:val="0"/>
          <w:color w:val="auto"/>
          <w:u w:val="none"/>
        </w:rPr>
        <w:t xml:space="preserve">’. Bipolar Disorder, an </w:t>
      </w:r>
      <w:r w:rsidRPr="65DAD7E0" w:rsidR="10C4E26D">
        <w:rPr>
          <w:rFonts w:ascii="Arial" w:hAnsi="Arial" w:eastAsia="Arial" w:cs="Arial"/>
          <w:b w:val="0"/>
          <w:bCs w:val="0"/>
          <w:i w:val="0"/>
          <w:iCs w:val="0"/>
          <w:color w:val="auto"/>
          <w:u w:val="none"/>
        </w:rPr>
        <w:t>international</w:t>
      </w:r>
      <w:r w:rsidRPr="65DAD7E0" w:rsidR="6C098AEE">
        <w:rPr>
          <w:rFonts w:ascii="Arial" w:hAnsi="Arial" w:eastAsia="Arial" w:cs="Arial"/>
          <w:b w:val="0"/>
          <w:bCs w:val="0"/>
          <w:i w:val="0"/>
          <w:iCs w:val="0"/>
          <w:color w:val="auto"/>
          <w:u w:val="none"/>
        </w:rPr>
        <w:t xml:space="preserve"> journal of </w:t>
      </w:r>
      <w:r w:rsidRPr="65DAD7E0" w:rsidR="10FED15B">
        <w:rPr>
          <w:rFonts w:ascii="Arial" w:hAnsi="Arial" w:eastAsia="Arial" w:cs="Arial"/>
          <w:b w:val="0"/>
          <w:bCs w:val="0"/>
          <w:i w:val="0"/>
          <w:iCs w:val="0"/>
          <w:color w:val="auto"/>
          <w:u w:val="none"/>
        </w:rPr>
        <w:t>psychiatry.</w:t>
      </w:r>
      <w:r w:rsidRPr="65DAD7E0" w:rsidR="3665F064">
        <w:rPr>
          <w:rFonts w:ascii="Arial" w:hAnsi="Arial" w:eastAsia="Arial" w:cs="Arial"/>
          <w:b w:val="0"/>
          <w:bCs w:val="0"/>
          <w:i w:val="0"/>
          <w:iCs w:val="0"/>
          <w:color w:val="auto"/>
          <w:u w:val="none"/>
        </w:rPr>
        <w:t xml:space="preserve"> </w:t>
      </w:r>
      <w:hyperlink r:id="R1944d326749c43b1">
        <w:r w:rsidRPr="65DAD7E0" w:rsidR="67BDC6A6">
          <w:rPr>
            <w:rStyle w:val="Hyperlink"/>
            <w:rFonts w:ascii="Arial" w:hAnsi="Arial" w:eastAsia="Arial" w:cs="Arial"/>
            <w:b w:val="0"/>
            <w:bCs w:val="0"/>
            <w:i w:val="0"/>
            <w:iCs w:val="0"/>
            <w:color w:val="auto"/>
            <w:u w:val="none"/>
          </w:rPr>
          <w:t>https://doi.org/10.1034/j.1399-5618.2000.020206.x</w:t>
        </w:r>
      </w:hyperlink>
      <w:r w:rsidRPr="65DAD7E0" w:rsidR="67BDC6A6">
        <w:rPr>
          <w:rFonts w:ascii="Arial" w:hAnsi="Arial" w:eastAsia="Arial" w:cs="Arial"/>
          <w:b w:val="0"/>
          <w:bCs w:val="0"/>
          <w:i w:val="0"/>
          <w:iCs w:val="0"/>
          <w:color w:val="auto"/>
          <w:u w:val="none"/>
        </w:rPr>
        <w:t xml:space="preserve"> Volume 2, issue 2.</w:t>
      </w:r>
      <w:r w:rsidRPr="65DAD7E0" w:rsidR="67BDC6A6">
        <w:rPr>
          <w:rFonts w:ascii="Arial" w:hAnsi="Arial" w:eastAsia="Arial" w:cs="Arial"/>
          <w:b w:val="0"/>
          <w:bCs w:val="0"/>
          <w:i w:val="0"/>
          <w:iCs w:val="0"/>
          <w:color w:val="auto"/>
        </w:rPr>
        <w:t xml:space="preserve"> </w:t>
      </w:r>
    </w:p>
    <w:p w:rsidR="243CCB93" w:rsidP="65DAD7E0" w:rsidRDefault="243CCB93" w14:paraId="4DCDF497" w14:textId="179BCEA5">
      <w:pPr>
        <w:pStyle w:val="Normal"/>
        <w:spacing w:line="360" w:lineRule="auto"/>
        <w:rPr>
          <w:rFonts w:ascii="Arial" w:hAnsi="Arial" w:eastAsia="Arial" w:cs="Arial"/>
          <w:b w:val="0"/>
          <w:bCs w:val="0"/>
          <w:i w:val="0"/>
          <w:iCs w:val="0"/>
          <w:color w:val="auto"/>
          <w:sz w:val="22"/>
          <w:szCs w:val="22"/>
          <w:u w:val="none"/>
        </w:rPr>
      </w:pPr>
      <w:r w:rsidRPr="65DAD7E0" w:rsidR="4F610ED1">
        <w:rPr>
          <w:rFonts w:ascii="Arial" w:hAnsi="Arial" w:eastAsia="Arial" w:cs="Arial"/>
          <w:b w:val="0"/>
          <w:bCs w:val="0"/>
          <w:i w:val="0"/>
          <w:iCs w:val="0"/>
          <w:color w:val="auto"/>
        </w:rPr>
        <w:t xml:space="preserve"> Jones. J, Dr </w:t>
      </w:r>
      <w:proofErr w:type="gramStart"/>
      <w:r w:rsidRPr="65DAD7E0" w:rsidR="4F610ED1">
        <w:rPr>
          <w:rFonts w:ascii="Arial" w:hAnsi="Arial" w:eastAsia="Arial" w:cs="Arial"/>
          <w:b w:val="0"/>
          <w:bCs w:val="0"/>
          <w:i w:val="0"/>
          <w:iCs w:val="0"/>
          <w:color w:val="auto"/>
          <w:u w:val="none"/>
        </w:rPr>
        <w:t>Lobban,  Cooke</w:t>
      </w:r>
      <w:proofErr w:type="gramEnd"/>
      <w:r w:rsidRPr="65DAD7E0" w:rsidR="4F610ED1">
        <w:rPr>
          <w:rFonts w:ascii="Arial" w:hAnsi="Arial" w:eastAsia="Arial" w:cs="Arial"/>
          <w:b w:val="0"/>
          <w:bCs w:val="0"/>
          <w:i w:val="0"/>
          <w:iCs w:val="0"/>
          <w:color w:val="auto"/>
          <w:u w:val="none"/>
        </w:rPr>
        <w:t xml:space="preserve">,  </w:t>
      </w:r>
      <w:proofErr w:type="spellStart"/>
      <w:r w:rsidRPr="65DAD7E0" w:rsidR="4F610ED1">
        <w:rPr>
          <w:rFonts w:ascii="Arial" w:hAnsi="Arial" w:eastAsia="Arial" w:cs="Arial"/>
          <w:b w:val="0"/>
          <w:bCs w:val="0"/>
          <w:i w:val="0"/>
          <w:iCs w:val="0"/>
          <w:color w:val="auto"/>
          <w:u w:val="none"/>
        </w:rPr>
        <w:t>Hemmingfield</w:t>
      </w:r>
      <w:proofErr w:type="spellEnd"/>
      <w:r w:rsidRPr="65DAD7E0" w:rsidR="4F610ED1">
        <w:rPr>
          <w:rFonts w:ascii="Arial" w:hAnsi="Arial" w:eastAsia="Arial" w:cs="Arial"/>
          <w:b w:val="0"/>
          <w:bCs w:val="0"/>
          <w:i w:val="0"/>
          <w:iCs w:val="0"/>
          <w:color w:val="auto"/>
          <w:u w:val="none"/>
        </w:rPr>
        <w:t>, Kinderman P, Dr Mansell, Dr</w:t>
      </w:r>
      <w:r w:rsidRPr="65DAD7E0" w:rsidR="607BB7A2">
        <w:rPr>
          <w:rFonts w:ascii="Arial" w:hAnsi="Arial" w:eastAsia="Arial" w:cs="Arial"/>
          <w:b w:val="0"/>
          <w:bCs w:val="0"/>
          <w:i w:val="0"/>
          <w:iCs w:val="0"/>
          <w:color w:val="auto"/>
          <w:u w:val="none"/>
        </w:rPr>
        <w:t xml:space="preserve"> </w:t>
      </w:r>
      <w:proofErr w:type="spellStart"/>
      <w:r w:rsidRPr="65DAD7E0" w:rsidR="4F610ED1">
        <w:rPr>
          <w:rFonts w:ascii="Arial" w:hAnsi="Arial" w:eastAsia="Arial" w:cs="Arial"/>
          <w:b w:val="0"/>
          <w:bCs w:val="0"/>
          <w:i w:val="0"/>
          <w:iCs w:val="0"/>
          <w:color w:val="auto"/>
          <w:u w:val="none"/>
        </w:rPr>
        <w:t>Schwannauer</w:t>
      </w:r>
      <w:proofErr w:type="spellEnd"/>
      <w:r w:rsidRPr="65DAD7E0" w:rsidR="4F610ED1">
        <w:rPr>
          <w:rFonts w:ascii="Arial" w:hAnsi="Arial" w:eastAsia="Arial" w:cs="Arial"/>
          <w:b w:val="0"/>
          <w:bCs w:val="0"/>
          <w:i w:val="0"/>
          <w:iCs w:val="0"/>
          <w:color w:val="auto"/>
          <w:u w:val="none"/>
        </w:rPr>
        <w:t>, Dr Palmer, Dr Emma Van der Gucht, Dr Kim Wright, Dr John Hanna</w:t>
      </w:r>
      <w:r w:rsidRPr="65DAD7E0" w:rsidR="57A9CFD9">
        <w:rPr>
          <w:rFonts w:ascii="Arial" w:hAnsi="Arial" w:eastAsia="Arial" w:cs="Arial"/>
          <w:b w:val="0"/>
          <w:bCs w:val="0"/>
          <w:i w:val="0"/>
          <w:iCs w:val="0"/>
          <w:color w:val="auto"/>
          <w:u w:val="none"/>
        </w:rPr>
        <w:t xml:space="preserve"> (2010) </w:t>
      </w:r>
      <w:r w:rsidRPr="65DAD7E0" w:rsidR="4F610ED1">
        <w:rPr>
          <w:rFonts w:ascii="Arial" w:hAnsi="Arial" w:eastAsia="Arial" w:cs="Arial"/>
          <w:b w:val="0"/>
          <w:bCs w:val="0"/>
          <w:i w:val="0"/>
          <w:iCs w:val="0"/>
          <w:color w:val="auto"/>
          <w:u w:val="none"/>
        </w:rPr>
        <w:t>British Psychological Society</w:t>
      </w:r>
      <w:r w:rsidRPr="65DAD7E0" w:rsidR="1FE08F8B">
        <w:rPr>
          <w:rFonts w:ascii="Arial" w:hAnsi="Arial" w:eastAsia="Arial" w:cs="Arial"/>
          <w:b w:val="0"/>
          <w:bCs w:val="0"/>
          <w:i w:val="0"/>
          <w:iCs w:val="0"/>
          <w:color w:val="auto"/>
          <w:u w:val="none"/>
        </w:rPr>
        <w:t xml:space="preserve">. ‘Understanding Bipolar Disorder: Why some people experience extreme mood states and what can help’. Available at: </w:t>
      </w:r>
      <w:hyperlink r:id="Red70546242b147b3">
        <w:r w:rsidRPr="65DAD7E0" w:rsidR="1FE08F8B">
          <w:rPr>
            <w:rStyle w:val="Hyperlink"/>
            <w:rFonts w:ascii="Arial" w:hAnsi="Arial" w:eastAsia="Arial" w:cs="Arial"/>
            <w:b w:val="0"/>
            <w:bCs w:val="0"/>
            <w:i w:val="0"/>
            <w:iCs w:val="0"/>
            <w:color w:val="auto"/>
            <w:u w:val="none"/>
          </w:rPr>
          <w:t>https://www.escholar.manchester.ac.uk/uk-ac-man-scw:87752</w:t>
        </w:r>
      </w:hyperlink>
      <w:r w:rsidRPr="65DAD7E0" w:rsidR="1FE08F8B">
        <w:rPr>
          <w:rFonts w:ascii="Arial" w:hAnsi="Arial" w:eastAsia="Arial" w:cs="Arial"/>
          <w:b w:val="0"/>
          <w:bCs w:val="0"/>
          <w:i w:val="0"/>
          <w:iCs w:val="0"/>
          <w:color w:val="auto"/>
          <w:u w:val="none"/>
        </w:rPr>
        <w:t xml:space="preserve"> Accessed on: 16</w:t>
      </w:r>
      <w:r w:rsidRPr="65DAD7E0" w:rsidR="1FE08F8B">
        <w:rPr>
          <w:rFonts w:ascii="Arial" w:hAnsi="Arial" w:eastAsia="Arial" w:cs="Arial"/>
          <w:b w:val="0"/>
          <w:bCs w:val="0"/>
          <w:i w:val="0"/>
          <w:iCs w:val="0"/>
          <w:color w:val="auto"/>
          <w:u w:val="none"/>
        </w:rPr>
        <w:t>th</w:t>
      </w:r>
      <w:r w:rsidRPr="65DAD7E0" w:rsidR="1FE08F8B">
        <w:rPr>
          <w:rFonts w:ascii="Arial" w:hAnsi="Arial" w:eastAsia="Arial" w:cs="Arial"/>
          <w:b w:val="0"/>
          <w:bCs w:val="0"/>
          <w:i w:val="0"/>
          <w:iCs w:val="0"/>
          <w:color w:val="auto"/>
          <w:u w:val="none"/>
        </w:rPr>
        <w:t xml:space="preserve"> June 2021</w:t>
      </w:r>
    </w:p>
    <w:p w:rsidR="3247A363" w:rsidP="65DAD7E0" w:rsidRDefault="3247A363" w14:paraId="4CC9ACBA" w14:textId="221DEE70">
      <w:pPr>
        <w:pStyle w:val="Normal"/>
        <w:spacing w:line="360" w:lineRule="auto"/>
        <w:rPr>
          <w:rFonts w:ascii="Arial" w:hAnsi="Arial" w:eastAsia="Arial" w:cs="Arial"/>
          <w:b w:val="0"/>
          <w:bCs w:val="0"/>
          <w:i w:val="0"/>
          <w:iCs w:val="0"/>
          <w:color w:val="auto"/>
          <w:u w:val="none"/>
        </w:rPr>
      </w:pPr>
      <w:r w:rsidRPr="65DAD7E0" w:rsidR="5456B729">
        <w:rPr>
          <w:rFonts w:ascii="Arial" w:hAnsi="Arial" w:eastAsia="Arial" w:cs="Arial"/>
          <w:b w:val="0"/>
          <w:bCs w:val="0"/>
          <w:i w:val="0"/>
          <w:iCs w:val="0"/>
          <w:color w:val="auto"/>
          <w:u w:val="none"/>
        </w:rPr>
        <w:t xml:space="preserve">Keck, P. E, McElroy, Haven. (2003) ‘Psychosis in bipolar disorder: phenomenology and impact on morbidity and course of </w:t>
      </w:r>
      <w:proofErr w:type="gramStart"/>
      <w:r w:rsidRPr="65DAD7E0" w:rsidR="5456B729">
        <w:rPr>
          <w:rFonts w:ascii="Arial" w:hAnsi="Arial" w:eastAsia="Arial" w:cs="Arial"/>
          <w:b w:val="0"/>
          <w:bCs w:val="0"/>
          <w:i w:val="0"/>
          <w:iCs w:val="0"/>
          <w:color w:val="auto"/>
          <w:u w:val="none"/>
        </w:rPr>
        <w:t>illness’</w:t>
      </w:r>
      <w:proofErr w:type="gramEnd"/>
      <w:r w:rsidRPr="65DAD7E0" w:rsidR="5456B729">
        <w:rPr>
          <w:rFonts w:ascii="Arial" w:hAnsi="Arial" w:eastAsia="Arial" w:cs="Arial"/>
          <w:b w:val="0"/>
          <w:bCs w:val="0"/>
          <w:i w:val="0"/>
          <w:iCs w:val="0"/>
          <w:color w:val="auto"/>
          <w:u w:val="none"/>
        </w:rPr>
        <w:t xml:space="preserve">. </w:t>
      </w:r>
      <w:hyperlink r:id="R40275bb391de48f7">
        <w:r w:rsidRPr="65DAD7E0" w:rsidR="3FE252BA">
          <w:rPr>
            <w:rStyle w:val="Hyperlink"/>
            <w:rFonts w:ascii="Arial" w:hAnsi="Arial" w:eastAsia="Arial" w:cs="Arial"/>
            <w:b w:val="0"/>
            <w:bCs w:val="0"/>
            <w:i w:val="0"/>
            <w:iCs w:val="0"/>
            <w:color w:val="auto"/>
            <w:u w:val="none"/>
          </w:rPr>
          <w:t>Comprehensive Psychiatry</w:t>
        </w:r>
      </w:hyperlink>
      <w:r w:rsidRPr="65DAD7E0" w:rsidR="3FE252BA">
        <w:rPr>
          <w:rFonts w:ascii="Arial" w:hAnsi="Arial" w:eastAsia="Arial" w:cs="Arial"/>
          <w:b w:val="0"/>
          <w:bCs w:val="0"/>
          <w:i w:val="0"/>
          <w:iCs w:val="0"/>
          <w:color w:val="auto"/>
          <w:u w:val="none"/>
        </w:rPr>
        <w:t xml:space="preserve"> </w:t>
      </w:r>
      <w:hyperlink r:id="R90ed7c0b60cd4efc">
        <w:r w:rsidRPr="65DAD7E0" w:rsidR="3FE252BA">
          <w:rPr>
            <w:rStyle w:val="Hyperlink"/>
            <w:rFonts w:ascii="Arial" w:hAnsi="Arial" w:eastAsia="Arial" w:cs="Arial"/>
            <w:b w:val="0"/>
            <w:bCs w:val="0"/>
            <w:i w:val="0"/>
            <w:iCs w:val="0"/>
            <w:color w:val="auto"/>
            <w:u w:val="none"/>
          </w:rPr>
          <w:t>https://doi.org/10.1016/S0010-440X(03)00089-0</w:t>
        </w:r>
      </w:hyperlink>
      <w:r w:rsidRPr="65DAD7E0" w:rsidR="3FE252BA">
        <w:rPr>
          <w:rFonts w:ascii="Arial" w:hAnsi="Arial" w:eastAsia="Arial" w:cs="Arial"/>
          <w:b w:val="0"/>
          <w:bCs w:val="0"/>
          <w:i w:val="0"/>
          <w:iCs w:val="0"/>
          <w:color w:val="auto"/>
        </w:rPr>
        <w:t xml:space="preserve"> </w:t>
      </w:r>
    </w:p>
    <w:p w:rsidR="45E0188B" w:rsidP="65DAD7E0" w:rsidRDefault="0118DACF" w14:paraId="321C5047" w14:textId="047711AB">
      <w:pPr>
        <w:pStyle w:val="Normal"/>
        <w:spacing w:line="360" w:lineRule="auto"/>
        <w:rPr>
          <w:rFonts w:ascii="Arial" w:hAnsi="Arial" w:eastAsia="Arial" w:cs="Arial"/>
          <w:b w:val="0"/>
          <w:bCs w:val="0"/>
          <w:i w:val="0"/>
          <w:iCs w:val="0"/>
          <w:color w:val="auto"/>
          <w:u w:val="none"/>
        </w:rPr>
      </w:pPr>
      <w:r w:rsidRPr="65DAD7E0" w:rsidR="3B7385A3">
        <w:rPr>
          <w:rFonts w:ascii="Arial" w:hAnsi="Arial" w:eastAsia="Arial" w:cs="Arial"/>
          <w:b w:val="0"/>
          <w:bCs w:val="0"/>
          <w:i w:val="0"/>
          <w:iCs w:val="0"/>
          <w:color w:val="auto"/>
          <w:u w:val="none"/>
        </w:rPr>
        <w:t>Legg, J, T. Silver, N (2019)</w:t>
      </w:r>
      <w:r w:rsidRPr="65DAD7E0" w:rsidR="4CDBD51D">
        <w:rPr>
          <w:rFonts w:ascii="Arial" w:hAnsi="Arial" w:eastAsia="Arial" w:cs="Arial"/>
          <w:b w:val="0"/>
          <w:bCs w:val="0"/>
          <w:i w:val="0"/>
          <w:iCs w:val="0"/>
          <w:color w:val="auto"/>
          <w:u w:val="none"/>
        </w:rPr>
        <w:t xml:space="preserve"> What are the Long-Term Effects of Bipolar Disorder on the body? Healthline. </w:t>
      </w:r>
      <w:hyperlink r:id="R43aca19b33084111">
        <w:r w:rsidRPr="65DAD7E0" w:rsidR="4670C575">
          <w:rPr>
            <w:rStyle w:val="Hyperlink"/>
            <w:rFonts w:ascii="Arial" w:hAnsi="Arial" w:eastAsia="Arial" w:cs="Arial"/>
            <w:b w:val="0"/>
            <w:bCs w:val="0"/>
            <w:i w:val="0"/>
            <w:iCs w:val="0"/>
            <w:color w:val="auto"/>
            <w:u w:val="none"/>
          </w:rPr>
          <w:t>https://www.health.com/health/bipolar-disorder/long-term-effects-on-the-body</w:t>
        </w:r>
      </w:hyperlink>
      <w:r w:rsidRPr="65DAD7E0" w:rsidR="4670C575">
        <w:rPr>
          <w:rFonts w:ascii="Arial" w:hAnsi="Arial" w:eastAsia="Arial" w:cs="Arial"/>
          <w:b w:val="0"/>
          <w:bCs w:val="0"/>
          <w:i w:val="0"/>
          <w:iCs w:val="0"/>
          <w:color w:val="auto"/>
          <w:u w:val="none"/>
        </w:rPr>
        <w:t xml:space="preserve"> Accessed on 1</w:t>
      </w:r>
      <w:r w:rsidRPr="65DAD7E0" w:rsidR="16F5E03A">
        <w:rPr>
          <w:rFonts w:ascii="Arial" w:hAnsi="Arial" w:eastAsia="Arial" w:cs="Arial"/>
          <w:b w:val="0"/>
          <w:bCs w:val="0"/>
          <w:i w:val="0"/>
          <w:iCs w:val="0"/>
          <w:color w:val="auto"/>
          <w:u w:val="none"/>
        </w:rPr>
        <w:t>8 June 2021.</w:t>
      </w:r>
    </w:p>
    <w:p w:rsidR="45E0188B" w:rsidP="65DAD7E0" w:rsidRDefault="25498198" w14:paraId="106C84A4" w14:textId="45AD4A82">
      <w:pPr>
        <w:pStyle w:val="Normal"/>
        <w:spacing w:line="360" w:lineRule="auto"/>
        <w:rPr>
          <w:rFonts w:ascii="Arial" w:hAnsi="Arial" w:eastAsia="Arial" w:cs="Arial"/>
          <w:b w:val="0"/>
          <w:bCs w:val="0"/>
          <w:i w:val="0"/>
          <w:iCs w:val="0"/>
          <w:color w:val="auto"/>
          <w:u w:val="none"/>
        </w:rPr>
      </w:pPr>
      <w:r w:rsidRPr="65DAD7E0" w:rsidR="69C5EBF5">
        <w:rPr>
          <w:rFonts w:ascii="Arial" w:hAnsi="Arial" w:eastAsia="Arial" w:cs="Arial"/>
          <w:b w:val="0"/>
          <w:bCs w:val="0"/>
          <w:i w:val="0"/>
          <w:iCs w:val="0"/>
          <w:color w:val="auto"/>
          <w:u w:val="none"/>
        </w:rPr>
        <w:t>Legg. L.T. Watt, W (2018) Cognitive Behavioural Therapy for Bipolar Disorder. Healthline. Available at</w:t>
      </w:r>
      <w:r w:rsidRPr="65DAD7E0" w:rsidR="028F972D">
        <w:rPr>
          <w:rFonts w:ascii="Arial" w:hAnsi="Arial" w:eastAsia="Arial" w:cs="Arial"/>
          <w:b w:val="0"/>
          <w:bCs w:val="0"/>
          <w:i w:val="0"/>
          <w:iCs w:val="0"/>
          <w:color w:val="auto"/>
          <w:u w:val="none"/>
        </w:rPr>
        <w:t xml:space="preserve">: Treating Bipolar Disorder with Cognitive </w:t>
      </w:r>
      <w:proofErr w:type="spellStart"/>
      <w:r w:rsidRPr="65DAD7E0" w:rsidR="028F972D">
        <w:rPr>
          <w:rFonts w:ascii="Arial" w:hAnsi="Arial" w:eastAsia="Arial" w:cs="Arial"/>
          <w:b w:val="0"/>
          <w:bCs w:val="0"/>
          <w:i w:val="0"/>
          <w:iCs w:val="0"/>
          <w:color w:val="auto"/>
          <w:u w:val="none"/>
        </w:rPr>
        <w:t>Behavioral</w:t>
      </w:r>
      <w:proofErr w:type="spellEnd"/>
      <w:r w:rsidRPr="65DAD7E0" w:rsidR="028F972D">
        <w:rPr>
          <w:rFonts w:ascii="Arial" w:hAnsi="Arial" w:eastAsia="Arial" w:cs="Arial"/>
          <w:b w:val="0"/>
          <w:bCs w:val="0"/>
          <w:i w:val="0"/>
          <w:iCs w:val="0"/>
          <w:color w:val="auto"/>
          <w:u w:val="none"/>
        </w:rPr>
        <w:t xml:space="preserve"> Therapy (healthline.com) Available at:  </w:t>
      </w:r>
      <w:hyperlink r:id="R45dea779ea544a55">
        <w:r w:rsidRPr="65DAD7E0" w:rsidR="518A2E34">
          <w:rPr>
            <w:rStyle w:val="Hyperlink"/>
            <w:rFonts w:ascii="Arial" w:hAnsi="Arial" w:eastAsia="Arial" w:cs="Arial"/>
            <w:b w:val="0"/>
            <w:bCs w:val="0"/>
            <w:i w:val="0"/>
            <w:iCs w:val="0"/>
            <w:color w:val="auto"/>
            <w:u w:val="none"/>
          </w:rPr>
          <w:t xml:space="preserve">Treating Bipolar Disorder with Cognitive Behavioral Therapy (healthline.com) </w:t>
        </w:r>
      </w:hyperlink>
      <w:r w:rsidRPr="65DAD7E0" w:rsidR="518A2E34">
        <w:rPr>
          <w:rFonts w:ascii="Arial" w:hAnsi="Arial" w:eastAsia="Arial" w:cs="Arial"/>
          <w:b w:val="0"/>
          <w:bCs w:val="0"/>
          <w:i w:val="0"/>
          <w:iCs w:val="0"/>
          <w:color w:val="auto"/>
          <w:u w:val="none"/>
        </w:rPr>
        <w:t>Accessed on: 18</w:t>
      </w:r>
      <w:r w:rsidRPr="65DAD7E0" w:rsidR="518A2E34">
        <w:rPr>
          <w:rFonts w:ascii="Arial" w:hAnsi="Arial" w:eastAsia="Arial" w:cs="Arial"/>
          <w:b w:val="0"/>
          <w:bCs w:val="0"/>
          <w:i w:val="0"/>
          <w:iCs w:val="0"/>
          <w:color w:val="auto"/>
          <w:u w:val="none"/>
        </w:rPr>
        <w:t>th</w:t>
      </w:r>
      <w:r w:rsidRPr="65DAD7E0" w:rsidR="518A2E34">
        <w:rPr>
          <w:rFonts w:ascii="Arial" w:hAnsi="Arial" w:eastAsia="Arial" w:cs="Arial"/>
          <w:b w:val="0"/>
          <w:bCs w:val="0"/>
          <w:i w:val="0"/>
          <w:iCs w:val="0"/>
          <w:color w:val="auto"/>
          <w:u w:val="none"/>
        </w:rPr>
        <w:t xml:space="preserve"> June 2021.</w:t>
      </w:r>
    </w:p>
    <w:p w:rsidR="45E0188B" w:rsidP="65DAD7E0" w:rsidRDefault="2D4145DD" w14:paraId="4FCBD9F7" w14:textId="22131C83">
      <w:pPr>
        <w:pStyle w:val="Normal"/>
        <w:spacing w:line="360" w:lineRule="auto"/>
        <w:rPr>
          <w:rFonts w:ascii="Arial" w:hAnsi="Arial" w:eastAsia="Arial" w:cs="Arial"/>
          <w:b w:val="0"/>
          <w:bCs w:val="0"/>
          <w:i w:val="0"/>
          <w:iCs w:val="0"/>
          <w:color w:val="auto"/>
          <w:u w:val="none"/>
        </w:rPr>
      </w:pPr>
      <w:r w:rsidRPr="65DAD7E0" w:rsidR="0752BC15">
        <w:rPr>
          <w:rFonts w:ascii="Arial" w:hAnsi="Arial" w:eastAsia="Arial" w:cs="Arial"/>
          <w:b w:val="0"/>
          <w:bCs w:val="0"/>
          <w:i w:val="0"/>
          <w:iCs w:val="0"/>
          <w:color w:val="auto"/>
          <w:u w:val="none"/>
        </w:rPr>
        <w:t>Lowry, F (2013), ‘Emotional Abuse in Child</w:t>
      </w:r>
      <w:r w:rsidRPr="65DAD7E0" w:rsidR="2ABB7BA3">
        <w:rPr>
          <w:rFonts w:ascii="Arial" w:hAnsi="Arial" w:eastAsia="Arial" w:cs="Arial"/>
          <w:b w:val="0"/>
          <w:bCs w:val="0"/>
          <w:i w:val="0"/>
          <w:iCs w:val="0"/>
          <w:color w:val="auto"/>
          <w:u w:val="none"/>
        </w:rPr>
        <w:t>hood Linked to Bipolar Disorder’. Medscape</w:t>
      </w:r>
      <w:r w:rsidRPr="65DAD7E0" w:rsidR="6153C5DA">
        <w:rPr>
          <w:rFonts w:ascii="Arial" w:hAnsi="Arial" w:eastAsia="Arial" w:cs="Arial"/>
          <w:b w:val="0"/>
          <w:bCs w:val="0"/>
          <w:i w:val="0"/>
          <w:iCs w:val="0"/>
          <w:color w:val="auto"/>
          <w:u w:val="none"/>
        </w:rPr>
        <w:t xml:space="preserve">. Available at: </w:t>
      </w:r>
      <w:hyperlink r:id="Rcfb7a3cdbc1f42db">
        <w:r w:rsidRPr="65DAD7E0" w:rsidR="6153C5DA">
          <w:rPr>
            <w:rStyle w:val="Hyperlink"/>
            <w:rFonts w:ascii="Arial" w:hAnsi="Arial" w:eastAsia="Arial" w:cs="Arial"/>
            <w:b w:val="0"/>
            <w:bCs w:val="0"/>
            <w:i w:val="0"/>
            <w:iCs w:val="0"/>
            <w:color w:val="auto"/>
            <w:u w:val="none"/>
          </w:rPr>
          <w:t>https://www.medscape.com/viewarticle/803269</w:t>
        </w:r>
      </w:hyperlink>
      <w:r w:rsidRPr="65DAD7E0" w:rsidR="6153C5DA">
        <w:rPr>
          <w:rFonts w:ascii="Arial" w:hAnsi="Arial" w:eastAsia="Arial" w:cs="Arial"/>
          <w:b w:val="0"/>
          <w:bCs w:val="0"/>
          <w:i w:val="0"/>
          <w:iCs w:val="0"/>
          <w:color w:val="auto"/>
          <w:u w:val="none"/>
        </w:rPr>
        <w:t>. Accessed on 1</w:t>
      </w:r>
      <w:r w:rsidRPr="65DAD7E0" w:rsidR="1AC5073A">
        <w:rPr>
          <w:rFonts w:ascii="Arial" w:hAnsi="Arial" w:eastAsia="Arial" w:cs="Arial"/>
          <w:b w:val="0"/>
          <w:bCs w:val="0"/>
          <w:i w:val="0"/>
          <w:iCs w:val="0"/>
          <w:color w:val="auto"/>
          <w:u w:val="none"/>
        </w:rPr>
        <w:t>6</w:t>
      </w:r>
      <w:r w:rsidRPr="65DAD7E0" w:rsidR="1AC5073A">
        <w:rPr>
          <w:rFonts w:ascii="Arial" w:hAnsi="Arial" w:eastAsia="Arial" w:cs="Arial"/>
          <w:b w:val="0"/>
          <w:bCs w:val="0"/>
          <w:i w:val="0"/>
          <w:iCs w:val="0"/>
          <w:color w:val="auto"/>
          <w:u w:val="none"/>
        </w:rPr>
        <w:t>th</w:t>
      </w:r>
      <w:r w:rsidRPr="65DAD7E0" w:rsidR="1AC5073A">
        <w:rPr>
          <w:rFonts w:ascii="Arial" w:hAnsi="Arial" w:eastAsia="Arial" w:cs="Arial"/>
          <w:b w:val="0"/>
          <w:bCs w:val="0"/>
          <w:i w:val="0"/>
          <w:iCs w:val="0"/>
          <w:color w:val="auto"/>
          <w:u w:val="none"/>
        </w:rPr>
        <w:t xml:space="preserve"> June 2021.</w:t>
      </w:r>
    </w:p>
    <w:p w:rsidR="45E0188B" w:rsidP="65DAD7E0" w:rsidRDefault="1E8B029B" w14:paraId="2C4931D2" w14:textId="244FE3F0">
      <w:pPr>
        <w:pStyle w:val="Normal"/>
        <w:spacing w:line="360" w:lineRule="auto"/>
        <w:rPr>
          <w:rFonts w:ascii="Arial" w:hAnsi="Arial" w:eastAsia="Arial" w:cs="Arial"/>
          <w:b w:val="0"/>
          <w:bCs w:val="0"/>
          <w:i w:val="0"/>
          <w:iCs w:val="0"/>
          <w:color w:val="auto"/>
          <w:u w:val="none"/>
        </w:rPr>
      </w:pPr>
      <w:r w:rsidRPr="65DAD7E0" w:rsidR="4DC05F18">
        <w:rPr>
          <w:rFonts w:ascii="Arial" w:hAnsi="Arial" w:eastAsia="Arial" w:cs="Arial"/>
          <w:b w:val="0"/>
          <w:bCs w:val="0"/>
          <w:i w:val="0"/>
          <w:iCs w:val="0"/>
          <w:color w:val="auto"/>
          <w:u w:val="none"/>
        </w:rPr>
        <w:t xml:space="preserve">Lesser, B, (2021) Addiction and Bipolar Disorder- Are They Related? Available </w:t>
      </w:r>
      <w:r w:rsidRPr="65DAD7E0" w:rsidR="72997E49">
        <w:rPr>
          <w:rFonts w:ascii="Arial" w:hAnsi="Arial" w:eastAsia="Arial" w:cs="Arial"/>
          <w:b w:val="0"/>
          <w:bCs w:val="0"/>
          <w:i w:val="0"/>
          <w:iCs w:val="0"/>
          <w:color w:val="auto"/>
          <w:u w:val="none"/>
        </w:rPr>
        <w:t xml:space="preserve">at: </w:t>
      </w:r>
      <w:hyperlink r:id="Rc0b4b60bacf048b0">
        <w:r w:rsidRPr="65DAD7E0" w:rsidR="72997E49">
          <w:rPr>
            <w:rStyle w:val="Hyperlink"/>
            <w:rFonts w:ascii="Arial" w:hAnsi="Arial" w:eastAsia="Arial" w:cs="Arial"/>
            <w:b w:val="0"/>
            <w:bCs w:val="0"/>
            <w:i w:val="0"/>
            <w:iCs w:val="0"/>
            <w:color w:val="auto"/>
            <w:u w:val="none"/>
          </w:rPr>
          <w:t>https://dualdiagnosis.org/bipolar-disorder-and-addiction/</w:t>
        </w:r>
      </w:hyperlink>
      <w:r w:rsidRPr="65DAD7E0" w:rsidR="72997E49">
        <w:rPr>
          <w:rFonts w:ascii="Arial" w:hAnsi="Arial" w:eastAsia="Arial" w:cs="Arial"/>
          <w:b w:val="0"/>
          <w:bCs w:val="0"/>
          <w:i w:val="0"/>
          <w:iCs w:val="0"/>
          <w:color w:val="auto"/>
          <w:u w:val="none"/>
        </w:rPr>
        <w:t xml:space="preserve"> Accessed on: 28</w:t>
      </w:r>
      <w:r w:rsidRPr="65DAD7E0" w:rsidR="72997E49">
        <w:rPr>
          <w:rFonts w:ascii="Arial" w:hAnsi="Arial" w:eastAsia="Arial" w:cs="Arial"/>
          <w:b w:val="0"/>
          <w:bCs w:val="0"/>
          <w:i w:val="0"/>
          <w:iCs w:val="0"/>
          <w:color w:val="auto"/>
          <w:u w:val="none"/>
        </w:rPr>
        <w:t>th</w:t>
      </w:r>
      <w:r w:rsidRPr="65DAD7E0" w:rsidR="72997E49">
        <w:rPr>
          <w:rFonts w:ascii="Arial" w:hAnsi="Arial" w:eastAsia="Arial" w:cs="Arial"/>
          <w:b w:val="0"/>
          <w:bCs w:val="0"/>
          <w:i w:val="0"/>
          <w:iCs w:val="0"/>
          <w:color w:val="auto"/>
          <w:u w:val="none"/>
        </w:rPr>
        <w:t xml:space="preserve"> June 2021.</w:t>
      </w:r>
      <w:r w:rsidRPr="65DAD7E0" w:rsidR="72997E49">
        <w:rPr>
          <w:rFonts w:ascii="Arial" w:hAnsi="Arial" w:eastAsia="Arial" w:cs="Arial"/>
          <w:b w:val="0"/>
          <w:bCs w:val="0"/>
          <w:i w:val="0"/>
          <w:iCs w:val="0"/>
          <w:color w:val="auto"/>
        </w:rPr>
        <w:t xml:space="preserve"> </w:t>
      </w:r>
    </w:p>
    <w:p w:rsidR="45E0188B" w:rsidP="65DAD7E0" w:rsidRDefault="674D7BDF" w14:paraId="39F7C689" w14:textId="48349751">
      <w:pPr>
        <w:pStyle w:val="Normal"/>
        <w:spacing w:line="360" w:lineRule="auto"/>
        <w:rPr>
          <w:rFonts w:ascii="Arial" w:hAnsi="Arial" w:eastAsia="Arial" w:cs="Arial"/>
          <w:b w:val="0"/>
          <w:bCs w:val="0"/>
          <w:i w:val="0"/>
          <w:iCs w:val="0"/>
          <w:color w:val="auto"/>
          <w:u w:val="none"/>
        </w:rPr>
      </w:pPr>
      <w:r w:rsidRPr="65DAD7E0" w:rsidR="60433A69">
        <w:rPr>
          <w:rFonts w:ascii="Arial" w:hAnsi="Arial" w:eastAsia="Arial" w:cs="Arial"/>
          <w:b w:val="0"/>
          <w:bCs w:val="0"/>
          <w:i w:val="0"/>
          <w:iCs w:val="0"/>
          <w:color w:val="auto"/>
          <w:u w:val="none"/>
        </w:rPr>
        <w:t xml:space="preserve">Maina, </w:t>
      </w:r>
      <w:proofErr w:type="spellStart"/>
      <w:r w:rsidRPr="65DAD7E0" w:rsidR="60433A69">
        <w:rPr>
          <w:rFonts w:ascii="Arial" w:hAnsi="Arial" w:eastAsia="Arial" w:cs="Arial"/>
          <w:b w:val="0"/>
          <w:bCs w:val="0"/>
          <w:i w:val="0"/>
          <w:iCs w:val="0"/>
          <w:color w:val="auto"/>
          <w:u w:val="none"/>
        </w:rPr>
        <w:t>Bechon</w:t>
      </w:r>
      <w:proofErr w:type="spellEnd"/>
      <w:r w:rsidRPr="65DAD7E0" w:rsidR="60433A69">
        <w:rPr>
          <w:rFonts w:ascii="Arial" w:hAnsi="Arial" w:eastAsia="Arial" w:cs="Arial"/>
          <w:b w:val="0"/>
          <w:bCs w:val="0"/>
          <w:i w:val="0"/>
          <w:iCs w:val="0"/>
          <w:color w:val="auto"/>
          <w:u w:val="none"/>
        </w:rPr>
        <w:t xml:space="preserve">, </w:t>
      </w:r>
      <w:proofErr w:type="spellStart"/>
      <w:r w:rsidRPr="65DAD7E0" w:rsidR="60433A69">
        <w:rPr>
          <w:rFonts w:ascii="Arial" w:hAnsi="Arial" w:eastAsia="Arial" w:cs="Arial"/>
          <w:b w:val="0"/>
          <w:bCs w:val="0"/>
          <w:i w:val="0"/>
          <w:iCs w:val="0"/>
          <w:color w:val="auto"/>
          <w:u w:val="none"/>
        </w:rPr>
        <w:t>Rigardetto</w:t>
      </w:r>
      <w:proofErr w:type="spellEnd"/>
      <w:r w:rsidRPr="65DAD7E0" w:rsidR="60433A69">
        <w:rPr>
          <w:rFonts w:ascii="Arial" w:hAnsi="Arial" w:eastAsia="Arial" w:cs="Arial"/>
          <w:b w:val="0"/>
          <w:bCs w:val="0"/>
          <w:i w:val="0"/>
          <w:iCs w:val="0"/>
          <w:color w:val="auto"/>
          <w:u w:val="none"/>
        </w:rPr>
        <w:t xml:space="preserve">, (2013). </w:t>
      </w:r>
      <w:r w:rsidRPr="65DAD7E0" w:rsidR="03C753B7">
        <w:rPr>
          <w:rFonts w:ascii="Arial" w:hAnsi="Arial" w:eastAsia="Arial" w:cs="Arial"/>
          <w:b w:val="0"/>
          <w:bCs w:val="0"/>
          <w:i w:val="0"/>
          <w:iCs w:val="0"/>
          <w:color w:val="auto"/>
          <w:u w:val="none"/>
        </w:rPr>
        <w:t>‘</w:t>
      </w:r>
      <w:r w:rsidRPr="65DAD7E0" w:rsidR="60433A69">
        <w:rPr>
          <w:rFonts w:ascii="Arial" w:hAnsi="Arial" w:eastAsia="Arial" w:cs="Arial"/>
          <w:b w:val="0"/>
          <w:bCs w:val="0"/>
          <w:i w:val="0"/>
          <w:iCs w:val="0"/>
          <w:color w:val="auto"/>
          <w:u w:val="none"/>
        </w:rPr>
        <w:t xml:space="preserve">General Medical Conditions Are Associated </w:t>
      </w:r>
      <w:proofErr w:type="gramStart"/>
      <w:r w:rsidRPr="65DAD7E0" w:rsidR="60433A69">
        <w:rPr>
          <w:rFonts w:ascii="Arial" w:hAnsi="Arial" w:eastAsia="Arial" w:cs="Arial"/>
          <w:b w:val="0"/>
          <w:bCs w:val="0"/>
          <w:i w:val="0"/>
          <w:iCs w:val="0"/>
          <w:color w:val="auto"/>
          <w:u w:val="none"/>
        </w:rPr>
        <w:t>With</w:t>
      </w:r>
      <w:proofErr w:type="gramEnd"/>
      <w:r w:rsidRPr="65DAD7E0" w:rsidR="60433A69">
        <w:rPr>
          <w:rFonts w:ascii="Arial" w:hAnsi="Arial" w:eastAsia="Arial" w:cs="Arial"/>
          <w:b w:val="0"/>
          <w:bCs w:val="0"/>
          <w:i w:val="0"/>
          <w:iCs w:val="0"/>
          <w:color w:val="auto"/>
          <w:u w:val="none"/>
        </w:rPr>
        <w:t xml:space="preserve"> Delay to Treatment in Patients with Bipolar Disorder</w:t>
      </w:r>
      <w:r w:rsidRPr="65DAD7E0" w:rsidR="3AEAB451">
        <w:rPr>
          <w:rFonts w:ascii="Arial" w:hAnsi="Arial" w:eastAsia="Arial" w:cs="Arial"/>
          <w:b w:val="0"/>
          <w:bCs w:val="0"/>
          <w:i w:val="0"/>
          <w:iCs w:val="0"/>
          <w:color w:val="auto"/>
          <w:u w:val="none"/>
        </w:rPr>
        <w:t xml:space="preserve">’. Psychosomatics. </w:t>
      </w:r>
      <w:hyperlink r:id="R77ec2f01fee04e44">
        <w:r w:rsidRPr="65DAD7E0" w:rsidR="3AEAB451">
          <w:rPr>
            <w:rStyle w:val="Hyperlink"/>
            <w:rFonts w:ascii="Arial" w:hAnsi="Arial" w:eastAsia="Arial" w:cs="Arial"/>
            <w:b w:val="0"/>
            <w:bCs w:val="0"/>
            <w:i w:val="0"/>
            <w:iCs w:val="0"/>
            <w:color w:val="auto"/>
            <w:u w:val="none"/>
          </w:rPr>
          <w:t>Volume 54, Issue 5</w:t>
        </w:r>
      </w:hyperlink>
      <w:r w:rsidRPr="65DAD7E0" w:rsidR="3AEAB451">
        <w:rPr>
          <w:rFonts w:ascii="Arial" w:hAnsi="Arial" w:eastAsia="Arial" w:cs="Arial"/>
          <w:b w:val="0"/>
          <w:bCs w:val="0"/>
          <w:i w:val="0"/>
          <w:iCs w:val="0"/>
          <w:color w:val="auto"/>
          <w:u w:val="none"/>
        </w:rPr>
        <w:t>, Pages 437-442</w:t>
      </w:r>
    </w:p>
    <w:p w:rsidR="45E0188B" w:rsidP="65DAD7E0" w:rsidRDefault="42420574" w14:paraId="438ADEF0" w14:textId="7177B369">
      <w:pPr>
        <w:pStyle w:val="Normal"/>
        <w:spacing w:line="360" w:lineRule="auto"/>
        <w:rPr>
          <w:rFonts w:ascii="Arial" w:hAnsi="Arial" w:eastAsia="Arial" w:cs="Arial"/>
          <w:b w:val="0"/>
          <w:bCs w:val="0"/>
          <w:i w:val="0"/>
          <w:iCs w:val="0"/>
          <w:color w:val="auto"/>
          <w:u w:val="none"/>
        </w:rPr>
      </w:pPr>
      <w:r w:rsidRPr="65DAD7E0" w:rsidR="79E9E379">
        <w:rPr>
          <w:rFonts w:ascii="Arial" w:hAnsi="Arial" w:eastAsia="Arial" w:cs="Arial"/>
          <w:b w:val="0"/>
          <w:bCs w:val="0"/>
          <w:i w:val="0"/>
          <w:iCs w:val="0"/>
          <w:color w:val="auto"/>
          <w:u w:val="none"/>
        </w:rPr>
        <w:t xml:space="preserve">Malhi, G. S. (2013). Diagnosis of bipolar disorder: Who is in a mixed state? The Lancet, 381(9878), 1599–1600. </w:t>
      </w:r>
      <w:hyperlink r:id="R2a61b8958bf4473b">
        <w:r w:rsidRPr="65DAD7E0" w:rsidR="79E9E379">
          <w:rPr>
            <w:rStyle w:val="Hyperlink"/>
            <w:rFonts w:ascii="Arial" w:hAnsi="Arial" w:eastAsia="Arial" w:cs="Arial"/>
            <w:b w:val="0"/>
            <w:bCs w:val="0"/>
            <w:i w:val="0"/>
            <w:iCs w:val="0"/>
            <w:color w:val="auto"/>
            <w:u w:val="none"/>
          </w:rPr>
          <w:t>https://doi.org/10.1016/S0140-6736(13)60893-4</w:t>
        </w:r>
      </w:hyperlink>
    </w:p>
    <w:p w:rsidR="45E0188B" w:rsidP="65DAD7E0" w:rsidRDefault="45E0188B" w14:paraId="7B3449B0" w14:textId="42885896">
      <w:pPr>
        <w:pStyle w:val="Normal"/>
        <w:spacing w:line="360" w:lineRule="auto"/>
        <w:rPr>
          <w:rFonts w:ascii="Arial" w:hAnsi="Arial" w:eastAsia="Arial" w:cs="Arial"/>
          <w:b w:val="0"/>
          <w:bCs w:val="0"/>
          <w:i w:val="0"/>
          <w:iCs w:val="0"/>
          <w:color w:val="auto"/>
          <w:u w:val="none"/>
        </w:rPr>
      </w:pPr>
      <w:hyperlink r:id="R565e8258e1c34e61">
        <w:r w:rsidRPr="65DAD7E0" w:rsidR="364DD141">
          <w:rPr>
            <w:rStyle w:val="Hyperlink"/>
            <w:rFonts w:ascii="Arial" w:hAnsi="Arial" w:eastAsia="Arial" w:cs="Arial"/>
            <w:b w:val="0"/>
            <w:bCs w:val="0"/>
            <w:i w:val="0"/>
            <w:iCs w:val="0"/>
            <w:color w:val="auto"/>
          </w:rPr>
          <w:t xml:space="preserve"> </w:t>
        </w:r>
        <w:r w:rsidRPr="65DAD7E0" w:rsidR="364DD141">
          <w:rPr>
            <w:rStyle w:val="Hyperlink"/>
            <w:rFonts w:ascii="Arial" w:hAnsi="Arial" w:eastAsia="Arial" w:cs="Arial"/>
            <w:b w:val="0"/>
            <w:bCs w:val="0"/>
            <w:i w:val="0"/>
            <w:iCs w:val="0"/>
            <w:color w:val="auto"/>
            <w:u w:val="none"/>
          </w:rPr>
          <w:t>Michalak</w:t>
        </w:r>
      </w:hyperlink>
      <w:r w:rsidRPr="65DAD7E0" w:rsidR="364DD141">
        <w:rPr>
          <w:rFonts w:ascii="Arial" w:hAnsi="Arial" w:eastAsia="Arial" w:cs="Arial"/>
          <w:b w:val="0"/>
          <w:bCs w:val="0"/>
          <w:i w:val="0"/>
          <w:iCs w:val="0"/>
          <w:color w:val="auto"/>
          <w:u w:val="none"/>
        </w:rPr>
        <w:t xml:space="preserve"> E, </w:t>
      </w:r>
      <w:hyperlink r:id="R072bfb58ee7a4998">
        <w:r w:rsidRPr="65DAD7E0" w:rsidR="364DD141">
          <w:rPr>
            <w:rStyle w:val="Hyperlink"/>
            <w:rFonts w:ascii="Arial" w:hAnsi="Arial" w:eastAsia="Arial" w:cs="Arial"/>
            <w:b w:val="0"/>
            <w:bCs w:val="0"/>
            <w:i w:val="0"/>
            <w:iCs w:val="0"/>
            <w:color w:val="auto"/>
            <w:u w:val="none"/>
          </w:rPr>
          <w:t xml:space="preserve"> Yatham</w:t>
        </w:r>
      </w:hyperlink>
      <w:r w:rsidRPr="65DAD7E0" w:rsidR="364DD141">
        <w:rPr>
          <w:rFonts w:ascii="Arial" w:hAnsi="Arial" w:eastAsia="Arial" w:cs="Arial"/>
          <w:b w:val="0"/>
          <w:bCs w:val="0"/>
          <w:i w:val="0"/>
          <w:iCs w:val="0"/>
          <w:color w:val="auto"/>
          <w:u w:val="none"/>
        </w:rPr>
        <w:t xml:space="preserve"> N, </w:t>
      </w:r>
      <w:hyperlink r:id="R9dd88b81220548f6">
        <w:r w:rsidRPr="65DAD7E0" w:rsidR="364DD141">
          <w:rPr>
            <w:rStyle w:val="Hyperlink"/>
            <w:rFonts w:ascii="Arial" w:hAnsi="Arial" w:eastAsia="Arial" w:cs="Arial"/>
            <w:b w:val="0"/>
            <w:bCs w:val="0"/>
            <w:i w:val="0"/>
            <w:iCs w:val="0"/>
            <w:color w:val="auto"/>
            <w:u w:val="none"/>
          </w:rPr>
          <w:t>Maxwell</w:t>
        </w:r>
      </w:hyperlink>
      <w:r w:rsidRPr="65DAD7E0" w:rsidR="6686361D">
        <w:rPr>
          <w:rFonts w:ascii="Arial" w:hAnsi="Arial" w:eastAsia="Arial" w:cs="Arial"/>
          <w:b w:val="0"/>
          <w:bCs w:val="0"/>
          <w:i w:val="0"/>
          <w:iCs w:val="0"/>
          <w:color w:val="auto"/>
          <w:u w:val="none"/>
        </w:rPr>
        <w:t xml:space="preserve"> V</w:t>
      </w:r>
      <w:r w:rsidRPr="65DAD7E0" w:rsidR="364DD141">
        <w:rPr>
          <w:rFonts w:ascii="Arial" w:hAnsi="Arial" w:eastAsia="Arial" w:cs="Arial"/>
          <w:b w:val="0"/>
          <w:bCs w:val="0"/>
          <w:i w:val="0"/>
          <w:iCs w:val="0"/>
          <w:color w:val="auto"/>
          <w:u w:val="none"/>
        </w:rPr>
        <w:t xml:space="preserve">, </w:t>
      </w:r>
      <w:hyperlink r:id="Re61b0c16fb2b41d2">
        <w:r w:rsidRPr="65DAD7E0" w:rsidR="364DD141">
          <w:rPr>
            <w:rStyle w:val="Hyperlink"/>
            <w:rFonts w:ascii="Arial" w:hAnsi="Arial" w:eastAsia="Arial" w:cs="Arial"/>
            <w:b w:val="0"/>
            <w:bCs w:val="0"/>
            <w:i w:val="0"/>
            <w:iCs w:val="0"/>
            <w:color w:val="auto"/>
            <w:u w:val="none"/>
          </w:rPr>
          <w:t>Hale</w:t>
        </w:r>
      </w:hyperlink>
      <w:r w:rsidRPr="65DAD7E0" w:rsidR="587A699F">
        <w:rPr>
          <w:rFonts w:ascii="Arial" w:hAnsi="Arial" w:eastAsia="Arial" w:cs="Arial"/>
          <w:b w:val="0"/>
          <w:bCs w:val="0"/>
          <w:i w:val="0"/>
          <w:iCs w:val="0"/>
          <w:color w:val="auto"/>
          <w:u w:val="none"/>
        </w:rPr>
        <w:t xml:space="preserve"> S</w:t>
      </w:r>
      <w:r w:rsidRPr="65DAD7E0" w:rsidR="364DD141">
        <w:rPr>
          <w:rFonts w:ascii="Arial" w:hAnsi="Arial" w:eastAsia="Arial" w:cs="Arial"/>
          <w:b w:val="0"/>
          <w:bCs w:val="0"/>
          <w:i w:val="0"/>
          <w:iCs w:val="0"/>
          <w:color w:val="auto"/>
          <w:u w:val="none"/>
        </w:rPr>
        <w:t xml:space="preserve">, </w:t>
      </w:r>
      <w:hyperlink r:id="R99db165789fe4296">
        <w:r w:rsidRPr="65DAD7E0" w:rsidR="364DD141">
          <w:rPr>
            <w:rStyle w:val="Hyperlink"/>
            <w:rFonts w:ascii="Arial" w:hAnsi="Arial" w:eastAsia="Arial" w:cs="Arial"/>
            <w:b w:val="0"/>
            <w:bCs w:val="0"/>
            <w:i w:val="0"/>
            <w:iCs w:val="0"/>
            <w:color w:val="auto"/>
            <w:u w:val="none"/>
          </w:rPr>
          <w:t>Lam</w:t>
        </w:r>
      </w:hyperlink>
      <w:r w:rsidRPr="65DAD7E0" w:rsidR="0557776C">
        <w:rPr>
          <w:rFonts w:ascii="Arial" w:hAnsi="Arial" w:eastAsia="Arial" w:cs="Arial"/>
          <w:b w:val="0"/>
          <w:bCs w:val="0"/>
          <w:i w:val="0"/>
          <w:iCs w:val="0"/>
          <w:color w:val="auto"/>
          <w:u w:val="none"/>
        </w:rPr>
        <w:t>, R.</w:t>
      </w:r>
      <w:r w:rsidRPr="65DAD7E0" w:rsidR="364DD141">
        <w:rPr>
          <w:rFonts w:ascii="Arial" w:hAnsi="Arial" w:eastAsia="Arial" w:cs="Arial"/>
          <w:b w:val="0"/>
          <w:bCs w:val="0"/>
          <w:i w:val="0"/>
          <w:iCs w:val="0"/>
          <w:color w:val="auto"/>
          <w:u w:val="none"/>
        </w:rPr>
        <w:t xml:space="preserve"> (2007)</w:t>
      </w:r>
      <w:r w:rsidRPr="65DAD7E0" w:rsidR="0FA99E0B">
        <w:rPr>
          <w:rFonts w:ascii="Arial" w:hAnsi="Arial" w:eastAsia="Arial" w:cs="Arial"/>
          <w:b w:val="0"/>
          <w:bCs w:val="0"/>
          <w:i w:val="0"/>
          <w:iCs w:val="0"/>
          <w:color w:val="auto"/>
          <w:u w:val="none"/>
        </w:rPr>
        <w:t xml:space="preserve">. ‘The impact of bipolar disorder upon work functioning: a qualitative </w:t>
      </w:r>
      <w:proofErr w:type="gramStart"/>
      <w:r w:rsidRPr="65DAD7E0" w:rsidR="0FA99E0B">
        <w:rPr>
          <w:rFonts w:ascii="Arial" w:hAnsi="Arial" w:eastAsia="Arial" w:cs="Arial"/>
          <w:b w:val="0"/>
          <w:bCs w:val="0"/>
          <w:i w:val="0"/>
          <w:iCs w:val="0"/>
          <w:color w:val="auto"/>
          <w:u w:val="none"/>
        </w:rPr>
        <w:t>analysis’</w:t>
      </w:r>
      <w:proofErr w:type="gramEnd"/>
      <w:r w:rsidRPr="65DAD7E0" w:rsidR="0FA99E0B">
        <w:rPr>
          <w:rFonts w:ascii="Arial" w:hAnsi="Arial" w:eastAsia="Arial" w:cs="Arial"/>
          <w:b w:val="0"/>
          <w:bCs w:val="0"/>
          <w:i w:val="0"/>
          <w:iCs w:val="0"/>
          <w:color w:val="auto"/>
          <w:u w:val="none"/>
        </w:rPr>
        <w:t>. W</w:t>
      </w:r>
      <w:r w:rsidRPr="65DAD7E0" w:rsidR="24F9C5D0">
        <w:rPr>
          <w:rFonts w:ascii="Arial" w:hAnsi="Arial" w:eastAsia="Arial" w:cs="Arial"/>
          <w:b w:val="0"/>
          <w:bCs w:val="0"/>
          <w:i w:val="0"/>
          <w:iCs w:val="0"/>
          <w:color w:val="auto"/>
          <w:u w:val="none"/>
        </w:rPr>
        <w:t xml:space="preserve">iley Online </w:t>
      </w:r>
      <w:proofErr w:type="spellStart"/>
      <w:r w:rsidRPr="65DAD7E0" w:rsidR="24F9C5D0">
        <w:rPr>
          <w:rFonts w:ascii="Arial" w:hAnsi="Arial" w:eastAsia="Arial" w:cs="Arial"/>
          <w:b w:val="0"/>
          <w:bCs w:val="0"/>
          <w:i w:val="0"/>
          <w:iCs w:val="0"/>
          <w:color w:val="auto"/>
          <w:u w:val="none"/>
        </w:rPr>
        <w:t>Libary</w:t>
      </w:r>
      <w:proofErr w:type="spellEnd"/>
      <w:r w:rsidRPr="65DAD7E0" w:rsidR="24F9C5D0">
        <w:rPr>
          <w:rFonts w:ascii="Arial" w:hAnsi="Arial" w:eastAsia="Arial" w:cs="Arial"/>
          <w:b w:val="0"/>
          <w:bCs w:val="0"/>
          <w:i w:val="0"/>
          <w:iCs w:val="0"/>
          <w:color w:val="auto"/>
          <w:u w:val="none"/>
        </w:rPr>
        <w:t xml:space="preserve">. </w:t>
      </w:r>
      <w:hyperlink r:id="R4e3355c8d2c84798">
        <w:r w:rsidRPr="65DAD7E0" w:rsidR="364DD141">
          <w:rPr>
            <w:rStyle w:val="Hyperlink"/>
            <w:rFonts w:ascii="Arial" w:hAnsi="Arial" w:eastAsia="Arial" w:cs="Arial"/>
            <w:b w:val="0"/>
            <w:bCs w:val="0"/>
            <w:i w:val="0"/>
            <w:iCs w:val="0"/>
            <w:color w:val="auto"/>
            <w:u w:val="none"/>
          </w:rPr>
          <w:t>https://doi.org/10.1111/j.1399-5618.2007.00436.x</w:t>
        </w:r>
        <w:r>
          <w:br/>
        </w:r>
      </w:hyperlink>
      <w:r w:rsidRPr="65DAD7E0" w:rsidR="5C563832">
        <w:rPr>
          <w:rFonts w:ascii="Arial" w:hAnsi="Arial" w:eastAsia="Arial" w:cs="Arial"/>
          <w:b w:val="0"/>
          <w:bCs w:val="0"/>
          <w:i w:val="0"/>
          <w:iCs w:val="0"/>
          <w:color w:val="auto"/>
          <w:u w:val="none"/>
        </w:rPr>
        <w:t>Muller-</w:t>
      </w:r>
      <w:proofErr w:type="spellStart"/>
      <w:r w:rsidRPr="65DAD7E0" w:rsidR="5C563832">
        <w:rPr>
          <w:rFonts w:ascii="Arial" w:hAnsi="Arial" w:eastAsia="Arial" w:cs="Arial"/>
          <w:b w:val="0"/>
          <w:bCs w:val="0"/>
          <w:i w:val="0"/>
          <w:iCs w:val="0"/>
          <w:color w:val="auto"/>
          <w:u w:val="none"/>
        </w:rPr>
        <w:t>Oerlinghausen</w:t>
      </w:r>
      <w:proofErr w:type="spellEnd"/>
      <w:r w:rsidRPr="65DAD7E0" w:rsidR="5C563832">
        <w:rPr>
          <w:rFonts w:ascii="Arial" w:hAnsi="Arial" w:eastAsia="Arial" w:cs="Arial"/>
          <w:b w:val="0"/>
          <w:bCs w:val="0"/>
          <w:i w:val="0"/>
          <w:iCs w:val="0"/>
          <w:color w:val="auto"/>
          <w:u w:val="none"/>
        </w:rPr>
        <w:t xml:space="preserve"> P, Berghofer A, Bauer M. (2002) ‘The Lancet’, Bipolar Disorder, Volume 359, pp. 241-247. DOI: </w:t>
      </w:r>
      <w:hyperlink r:id="R102e8579252b42fc">
        <w:r w:rsidRPr="65DAD7E0" w:rsidR="5C563832">
          <w:rPr>
            <w:rStyle w:val="Hyperlink"/>
            <w:rFonts w:ascii="Arial" w:hAnsi="Arial" w:eastAsia="Arial" w:cs="Arial"/>
            <w:b w:val="0"/>
            <w:bCs w:val="0"/>
            <w:i w:val="0"/>
            <w:iCs w:val="0"/>
            <w:color w:val="auto"/>
            <w:u w:val="none"/>
          </w:rPr>
          <w:t>https://doi.org/10.1016/S0140-6736(02)07450-0</w:t>
        </w:r>
      </w:hyperlink>
    </w:p>
    <w:p w:rsidR="32EACBBC" w:rsidP="65DAD7E0" w:rsidRDefault="1690BE35" w14:paraId="75C25DF8" w14:textId="3AAE5B2F">
      <w:pPr>
        <w:pStyle w:val="Normal"/>
        <w:spacing w:line="360" w:lineRule="auto"/>
        <w:rPr>
          <w:rFonts w:ascii="Arial" w:hAnsi="Arial" w:eastAsia="Arial" w:cs="Arial"/>
          <w:b w:val="0"/>
          <w:bCs w:val="0"/>
          <w:i w:val="0"/>
          <w:iCs w:val="0"/>
          <w:color w:val="auto"/>
          <w:u w:val="none"/>
        </w:rPr>
      </w:pPr>
      <w:r w:rsidRPr="65DAD7E0" w:rsidR="45755522">
        <w:rPr>
          <w:rFonts w:ascii="Arial" w:hAnsi="Arial" w:eastAsia="Arial" w:cs="Arial"/>
          <w:b w:val="0"/>
          <w:bCs w:val="0"/>
          <w:i w:val="0"/>
          <w:iCs w:val="0"/>
          <w:color w:val="auto"/>
          <w:u w:val="none"/>
        </w:rPr>
        <w:t xml:space="preserve">Proudfoot, J, Whitton, A (2021), </w:t>
      </w:r>
      <w:r w:rsidRPr="65DAD7E0" w:rsidR="1E1D5824">
        <w:rPr>
          <w:rFonts w:ascii="Arial" w:hAnsi="Arial" w:eastAsia="Arial" w:cs="Arial"/>
          <w:b w:val="0"/>
          <w:bCs w:val="0"/>
          <w:i w:val="0"/>
          <w:iCs w:val="0"/>
          <w:color w:val="auto"/>
          <w:u w:val="none"/>
        </w:rPr>
        <w:t>‘</w:t>
      </w:r>
      <w:hyperlink r:id="R0d8e8f7e63b84eb4">
        <w:r w:rsidRPr="65DAD7E0" w:rsidR="1E1D5824">
          <w:rPr>
            <w:rStyle w:val="Hyperlink"/>
            <w:rFonts w:ascii="Arial" w:hAnsi="Arial" w:eastAsia="Arial" w:cs="Arial"/>
            <w:b w:val="0"/>
            <w:bCs w:val="0"/>
            <w:i w:val="0"/>
            <w:iCs w:val="0"/>
            <w:color w:val="auto"/>
            <w:u w:val="none"/>
          </w:rPr>
          <w:t>Journal of Affective Disorders</w:t>
        </w:r>
      </w:hyperlink>
      <w:r w:rsidRPr="65DAD7E0" w:rsidR="1E1D5824">
        <w:rPr>
          <w:rFonts w:ascii="Arial" w:hAnsi="Arial" w:eastAsia="Arial" w:cs="Arial"/>
          <w:b w:val="0"/>
          <w:bCs w:val="0"/>
          <w:i w:val="0"/>
          <w:iCs w:val="0"/>
          <w:color w:val="auto"/>
          <w:u w:val="none"/>
        </w:rPr>
        <w:t xml:space="preserve">'. Triggers of mania and depression in young adults with bipolar disorder. </w:t>
      </w:r>
      <w:hyperlink r:id="R2146f596f14f4cfa">
        <w:r w:rsidRPr="65DAD7E0" w:rsidR="23138223">
          <w:rPr>
            <w:rStyle w:val="Hyperlink"/>
            <w:rFonts w:ascii="Arial" w:hAnsi="Arial" w:eastAsia="Arial" w:cs="Arial"/>
            <w:b w:val="0"/>
            <w:bCs w:val="0"/>
            <w:i w:val="0"/>
            <w:iCs w:val="0"/>
            <w:color w:val="auto"/>
            <w:u w:val="none"/>
          </w:rPr>
          <w:t>Volume 143, Issues 1–3</w:t>
        </w:r>
      </w:hyperlink>
      <w:r w:rsidRPr="65DAD7E0" w:rsidR="23138223">
        <w:rPr>
          <w:rFonts w:ascii="Arial" w:hAnsi="Arial" w:eastAsia="Arial" w:cs="Arial"/>
          <w:b w:val="0"/>
          <w:bCs w:val="0"/>
          <w:i w:val="0"/>
          <w:iCs w:val="0"/>
          <w:color w:val="auto"/>
          <w:u w:val="none"/>
        </w:rPr>
        <w:t xml:space="preserve">, Pages 196-202. </w:t>
      </w:r>
      <w:hyperlink r:id="R946734a4db7b43fc">
        <w:r w:rsidRPr="65DAD7E0" w:rsidR="23138223">
          <w:rPr>
            <w:rStyle w:val="Hyperlink"/>
            <w:rFonts w:ascii="Arial" w:hAnsi="Arial" w:eastAsia="Arial" w:cs="Arial"/>
            <w:b w:val="0"/>
            <w:bCs w:val="0"/>
            <w:i w:val="0"/>
            <w:iCs w:val="0"/>
            <w:color w:val="auto"/>
            <w:u w:val="none"/>
          </w:rPr>
          <w:t>https://doi.org/10.1016/j.jad.2012.05.052</w:t>
        </w:r>
      </w:hyperlink>
    </w:p>
    <w:p w:rsidR="42055DEE" w:rsidP="65DAD7E0" w:rsidRDefault="42055DEE" w14:paraId="102C4336" w14:textId="134368C2">
      <w:pPr>
        <w:pStyle w:val="Normal"/>
        <w:spacing w:line="360" w:lineRule="auto"/>
        <w:rPr>
          <w:rFonts w:ascii="Arial" w:hAnsi="Arial" w:eastAsia="Arial" w:cs="Arial"/>
          <w:b w:val="0"/>
          <w:bCs w:val="0"/>
          <w:i w:val="0"/>
          <w:iCs w:val="0"/>
          <w:color w:val="auto"/>
          <w:u w:val="none"/>
        </w:rPr>
      </w:pPr>
      <w:r w:rsidRPr="65DAD7E0" w:rsidR="36CB9FCB">
        <w:rPr>
          <w:rFonts w:ascii="Arial" w:hAnsi="Arial" w:eastAsia="Arial" w:cs="Arial"/>
          <w:b w:val="0"/>
          <w:bCs w:val="0"/>
          <w:i w:val="0"/>
          <w:iCs w:val="0"/>
          <w:color w:val="auto"/>
          <w:u w:val="none"/>
        </w:rPr>
        <w:t xml:space="preserve">NHS (2019). Study finds link between </w:t>
      </w:r>
      <w:proofErr w:type="gramStart"/>
      <w:r w:rsidRPr="65DAD7E0" w:rsidR="36CB9FCB">
        <w:rPr>
          <w:rFonts w:ascii="Arial" w:hAnsi="Arial" w:eastAsia="Arial" w:cs="Arial"/>
          <w:b w:val="0"/>
          <w:bCs w:val="0"/>
          <w:i w:val="0"/>
          <w:iCs w:val="0"/>
          <w:color w:val="auto"/>
          <w:u w:val="none"/>
        </w:rPr>
        <w:t>Bipolar Disorder</w:t>
      </w:r>
      <w:proofErr w:type="gramEnd"/>
      <w:r w:rsidRPr="65DAD7E0" w:rsidR="36CB9FCB">
        <w:rPr>
          <w:rFonts w:ascii="Arial" w:hAnsi="Arial" w:eastAsia="Arial" w:cs="Arial"/>
          <w:b w:val="0"/>
          <w:bCs w:val="0"/>
          <w:i w:val="0"/>
          <w:iCs w:val="0"/>
          <w:color w:val="auto"/>
          <w:u w:val="none"/>
        </w:rPr>
        <w:t xml:space="preserve"> and compulsive spending. Available at: </w:t>
      </w:r>
      <w:hyperlink r:id="R7f7f0d2904e84cfc">
        <w:r w:rsidRPr="65DAD7E0" w:rsidR="36CB9FCB">
          <w:rPr>
            <w:rStyle w:val="Hyperlink"/>
            <w:rFonts w:ascii="Arial" w:hAnsi="Arial" w:eastAsia="Arial" w:cs="Arial"/>
            <w:b w:val="0"/>
            <w:bCs w:val="0"/>
            <w:i w:val="0"/>
            <w:iCs w:val="0"/>
            <w:color w:val="auto"/>
            <w:u w:val="none"/>
          </w:rPr>
          <w:t>https://www.solent.nhs.uk/our-stories/news/posts/2019/june/study-finds-link-between-bipolar-disorder-and-compulsive-spending/</w:t>
        </w:r>
      </w:hyperlink>
      <w:r w:rsidRPr="65DAD7E0" w:rsidR="36CB9FCB">
        <w:rPr>
          <w:rFonts w:ascii="Arial" w:hAnsi="Arial" w:eastAsia="Arial" w:cs="Arial"/>
          <w:b w:val="0"/>
          <w:bCs w:val="0"/>
          <w:i w:val="0"/>
          <w:iCs w:val="0"/>
          <w:color w:val="auto"/>
          <w:u w:val="none"/>
        </w:rPr>
        <w:t xml:space="preserve"> Accessed at: 17</w:t>
      </w:r>
      <w:r w:rsidRPr="65DAD7E0" w:rsidR="36CB9FCB">
        <w:rPr>
          <w:rFonts w:ascii="Arial" w:hAnsi="Arial" w:eastAsia="Arial" w:cs="Arial"/>
          <w:b w:val="0"/>
          <w:bCs w:val="0"/>
          <w:i w:val="0"/>
          <w:iCs w:val="0"/>
          <w:color w:val="auto"/>
          <w:u w:val="none"/>
        </w:rPr>
        <w:t>th</w:t>
      </w:r>
      <w:r w:rsidRPr="65DAD7E0" w:rsidR="36CB9FCB">
        <w:rPr>
          <w:rFonts w:ascii="Arial" w:hAnsi="Arial" w:eastAsia="Arial" w:cs="Arial"/>
          <w:b w:val="0"/>
          <w:bCs w:val="0"/>
          <w:i w:val="0"/>
          <w:iCs w:val="0"/>
          <w:color w:val="auto"/>
          <w:u w:val="none"/>
        </w:rPr>
        <w:t xml:space="preserve"> Junne 2021.</w:t>
      </w:r>
      <w:r w:rsidRPr="65DAD7E0" w:rsidR="36CB9FCB">
        <w:rPr>
          <w:rFonts w:ascii="Arial" w:hAnsi="Arial" w:eastAsia="Arial" w:cs="Arial"/>
          <w:b w:val="0"/>
          <w:bCs w:val="0"/>
          <w:i w:val="0"/>
          <w:iCs w:val="0"/>
          <w:color w:val="auto"/>
        </w:rPr>
        <w:t xml:space="preserve"> </w:t>
      </w:r>
    </w:p>
    <w:p w:rsidR="64C13D03" w:rsidP="65DAD7E0" w:rsidRDefault="7F65613D" w14:paraId="420591BC" w14:textId="526FD057">
      <w:pPr>
        <w:pStyle w:val="Normal"/>
        <w:spacing w:line="360" w:lineRule="auto"/>
        <w:rPr>
          <w:rFonts w:ascii="Arial" w:hAnsi="Arial" w:eastAsia="Arial" w:cs="Arial"/>
          <w:b w:val="0"/>
          <w:bCs w:val="0"/>
          <w:i w:val="0"/>
          <w:iCs w:val="0"/>
          <w:color w:val="auto"/>
          <w:u w:val="none"/>
        </w:rPr>
      </w:pPr>
      <w:r w:rsidRPr="65DAD7E0" w:rsidR="2D323BEF">
        <w:rPr>
          <w:rFonts w:ascii="Arial" w:hAnsi="Arial" w:eastAsia="Arial" w:cs="Arial"/>
          <w:b w:val="0"/>
          <w:bCs w:val="0"/>
          <w:i w:val="0"/>
          <w:iCs w:val="0"/>
          <w:color w:val="auto"/>
          <w:u w:val="none"/>
        </w:rPr>
        <w:t xml:space="preserve">NHS (2019). Causes- Psychosis. Available at: </w:t>
      </w:r>
      <w:hyperlink r:id="R1ec23650e2b14e47">
        <w:r w:rsidRPr="65DAD7E0" w:rsidR="1AE93E21">
          <w:rPr>
            <w:rStyle w:val="Hyperlink"/>
            <w:rFonts w:ascii="Arial" w:hAnsi="Arial" w:eastAsia="Arial" w:cs="Arial"/>
            <w:b w:val="0"/>
            <w:bCs w:val="0"/>
            <w:i w:val="0"/>
            <w:iCs w:val="0"/>
            <w:color w:val="auto"/>
            <w:u w:val="none"/>
          </w:rPr>
          <w:t>https://www.nhs.uk/mental-health/conditions/psychosis/causes/</w:t>
        </w:r>
      </w:hyperlink>
      <w:r w:rsidRPr="65DAD7E0" w:rsidR="1AE93E21">
        <w:rPr>
          <w:rFonts w:ascii="Arial" w:hAnsi="Arial" w:eastAsia="Arial" w:cs="Arial"/>
          <w:b w:val="0"/>
          <w:bCs w:val="0"/>
          <w:i w:val="0"/>
          <w:iCs w:val="0"/>
          <w:color w:val="auto"/>
          <w:u w:val="none"/>
        </w:rPr>
        <w:t xml:space="preserve"> Accessed on 19</w:t>
      </w:r>
      <w:r w:rsidRPr="65DAD7E0" w:rsidR="1AE93E21">
        <w:rPr>
          <w:rFonts w:ascii="Arial" w:hAnsi="Arial" w:eastAsia="Arial" w:cs="Arial"/>
          <w:b w:val="0"/>
          <w:bCs w:val="0"/>
          <w:i w:val="0"/>
          <w:iCs w:val="0"/>
          <w:color w:val="auto"/>
          <w:u w:val="none"/>
        </w:rPr>
        <w:t>th</w:t>
      </w:r>
      <w:r w:rsidRPr="65DAD7E0" w:rsidR="1AE93E21">
        <w:rPr>
          <w:rFonts w:ascii="Arial" w:hAnsi="Arial" w:eastAsia="Arial" w:cs="Arial"/>
          <w:b w:val="0"/>
          <w:bCs w:val="0"/>
          <w:i w:val="0"/>
          <w:iCs w:val="0"/>
          <w:color w:val="auto"/>
          <w:u w:val="none"/>
        </w:rPr>
        <w:t xml:space="preserve"> June 2021.</w:t>
      </w:r>
      <w:r w:rsidRPr="65DAD7E0" w:rsidR="1AE93E21">
        <w:rPr>
          <w:rFonts w:ascii="Arial" w:hAnsi="Arial" w:eastAsia="Arial" w:cs="Arial"/>
          <w:b w:val="0"/>
          <w:bCs w:val="0"/>
          <w:i w:val="0"/>
          <w:iCs w:val="0"/>
          <w:color w:val="auto"/>
        </w:rPr>
        <w:t xml:space="preserve"> </w:t>
      </w:r>
    </w:p>
    <w:p w:rsidR="2DF08A81" w:rsidP="65DAD7E0" w:rsidRDefault="43EC46E6" w14:paraId="5742E750" w14:textId="0CEADE67">
      <w:pPr>
        <w:pStyle w:val="Normal"/>
        <w:spacing w:line="360" w:lineRule="auto"/>
        <w:rPr>
          <w:rFonts w:ascii="Arial" w:hAnsi="Arial" w:eastAsia="Arial" w:cs="Arial"/>
          <w:b w:val="0"/>
          <w:bCs w:val="0"/>
          <w:i w:val="0"/>
          <w:iCs w:val="0"/>
          <w:color w:val="auto"/>
          <w:u w:val="none"/>
        </w:rPr>
      </w:pPr>
      <w:r w:rsidRPr="65DAD7E0" w:rsidR="75ACBAC9">
        <w:rPr>
          <w:rFonts w:ascii="Arial" w:hAnsi="Arial" w:eastAsia="Arial" w:cs="Arial"/>
          <w:b w:val="0"/>
          <w:bCs w:val="0"/>
          <w:i w:val="0"/>
          <w:iCs w:val="0"/>
          <w:color w:val="auto"/>
          <w:u w:val="none"/>
        </w:rPr>
        <w:t xml:space="preserve">Samaritans. (2016) </w:t>
      </w:r>
      <w:r w:rsidRPr="65DAD7E0" w:rsidR="4FC35E2E">
        <w:rPr>
          <w:rFonts w:ascii="Arial" w:hAnsi="Arial" w:eastAsia="Arial" w:cs="Arial"/>
          <w:b w:val="0"/>
          <w:bCs w:val="0"/>
          <w:i w:val="0"/>
          <w:iCs w:val="0"/>
          <w:color w:val="auto"/>
          <w:u w:val="none"/>
        </w:rPr>
        <w:t xml:space="preserve">Overview- </w:t>
      </w:r>
      <w:proofErr w:type="gramStart"/>
      <w:r w:rsidRPr="65DAD7E0" w:rsidR="4FC35E2E">
        <w:rPr>
          <w:rFonts w:ascii="Arial" w:hAnsi="Arial" w:eastAsia="Arial" w:cs="Arial"/>
          <w:b w:val="0"/>
          <w:bCs w:val="0"/>
          <w:i w:val="0"/>
          <w:iCs w:val="0"/>
          <w:color w:val="auto"/>
          <w:u w:val="none"/>
        </w:rPr>
        <w:t>Bipolar Disorder</w:t>
      </w:r>
      <w:proofErr w:type="gramEnd"/>
      <w:r w:rsidRPr="65DAD7E0" w:rsidR="4FC35E2E">
        <w:rPr>
          <w:rFonts w:ascii="Arial" w:hAnsi="Arial" w:eastAsia="Arial" w:cs="Arial"/>
          <w:b w:val="0"/>
          <w:bCs w:val="0"/>
          <w:i w:val="0"/>
          <w:iCs w:val="0"/>
          <w:color w:val="auto"/>
          <w:u w:val="none"/>
        </w:rPr>
        <w:t xml:space="preserve">. Available at: </w:t>
      </w:r>
      <w:hyperlink r:id="Rd8d52849a00e44d5">
        <w:r w:rsidRPr="65DAD7E0" w:rsidR="5F5A62EC">
          <w:rPr>
            <w:rStyle w:val="Hyperlink"/>
            <w:rFonts w:ascii="Arial" w:hAnsi="Arial" w:eastAsia="Arial" w:cs="Arial"/>
            <w:b w:val="0"/>
            <w:bCs w:val="0"/>
            <w:i w:val="0"/>
            <w:iCs w:val="0"/>
            <w:color w:val="auto"/>
            <w:u w:val="none"/>
          </w:rPr>
          <w:t>https://www.nhs.uk/mental-health/conditions/bipolar-disorder/overview/</w:t>
        </w:r>
      </w:hyperlink>
      <w:r w:rsidRPr="65DAD7E0" w:rsidR="5F5A62EC">
        <w:rPr>
          <w:rFonts w:ascii="Arial" w:hAnsi="Arial" w:eastAsia="Arial" w:cs="Arial"/>
          <w:b w:val="0"/>
          <w:bCs w:val="0"/>
          <w:i w:val="0"/>
          <w:iCs w:val="0"/>
          <w:color w:val="auto"/>
          <w:u w:val="none"/>
        </w:rPr>
        <w:t xml:space="preserve"> (Accessed on 3</w:t>
      </w:r>
      <w:r w:rsidRPr="65DAD7E0" w:rsidR="5F5A62EC">
        <w:rPr>
          <w:rFonts w:ascii="Arial" w:hAnsi="Arial" w:eastAsia="Arial" w:cs="Arial"/>
          <w:b w:val="0"/>
          <w:bCs w:val="0"/>
          <w:i w:val="0"/>
          <w:iCs w:val="0"/>
          <w:color w:val="auto"/>
          <w:u w:val="none"/>
        </w:rPr>
        <w:t>rd</w:t>
      </w:r>
      <w:r w:rsidRPr="65DAD7E0" w:rsidR="5F5A62EC">
        <w:rPr>
          <w:rFonts w:ascii="Arial" w:hAnsi="Arial" w:eastAsia="Arial" w:cs="Arial"/>
          <w:b w:val="0"/>
          <w:bCs w:val="0"/>
          <w:i w:val="0"/>
          <w:iCs w:val="0"/>
          <w:color w:val="auto"/>
          <w:u w:val="none"/>
        </w:rPr>
        <w:t xml:space="preserve"> June 2021).</w:t>
      </w:r>
    </w:p>
    <w:p w:rsidR="4894FAF6" w:rsidP="65DAD7E0" w:rsidRDefault="0D44A4FB" w14:paraId="1FB9E64F" w14:textId="584237F8">
      <w:pPr>
        <w:pStyle w:val="Normal"/>
        <w:spacing w:line="360" w:lineRule="auto"/>
        <w:rPr>
          <w:rFonts w:ascii="Arial" w:hAnsi="Arial" w:eastAsia="Arial" w:cs="Arial"/>
          <w:b w:val="0"/>
          <w:bCs w:val="0"/>
          <w:i w:val="0"/>
          <w:iCs w:val="0"/>
          <w:color w:val="auto"/>
          <w:u w:val="none"/>
        </w:rPr>
      </w:pPr>
      <w:r w:rsidRPr="65DAD7E0" w:rsidR="7E4B970C">
        <w:rPr>
          <w:rFonts w:ascii="Arial" w:hAnsi="Arial" w:eastAsia="Arial" w:cs="Arial"/>
          <w:b w:val="0"/>
          <w:bCs w:val="0"/>
          <w:i w:val="0"/>
          <w:iCs w:val="0"/>
          <w:color w:val="auto"/>
          <w:u w:val="none"/>
        </w:rPr>
        <w:t>Scott, J. (1996). The Role of Cognitive Behaviour Therapy in Bipolar Disorder. Behavioural and Cognitive Psychotherapy, 24(3), 195-208. doi:10.1017/S135246580001506X</w:t>
      </w:r>
    </w:p>
    <w:p w:rsidR="3E28C11A" w:rsidP="65DAD7E0" w:rsidRDefault="5948AFE6" w14:paraId="4BCB5845" w14:textId="38612065">
      <w:pPr>
        <w:pStyle w:val="Normal"/>
        <w:spacing w:line="360" w:lineRule="auto"/>
        <w:rPr>
          <w:rFonts w:ascii="Arial" w:hAnsi="Arial" w:eastAsia="Arial" w:cs="Arial"/>
          <w:b w:val="0"/>
          <w:bCs w:val="0"/>
          <w:i w:val="0"/>
          <w:iCs w:val="0"/>
          <w:color w:val="auto"/>
          <w:u w:val="none"/>
        </w:rPr>
      </w:pPr>
      <w:r w:rsidRPr="65DAD7E0" w:rsidR="4E3ACA7E">
        <w:rPr>
          <w:rFonts w:ascii="Arial" w:hAnsi="Arial" w:eastAsia="Arial" w:cs="Arial"/>
          <w:b w:val="0"/>
          <w:bCs w:val="0"/>
          <w:i w:val="0"/>
          <w:iCs w:val="0"/>
          <w:color w:val="auto"/>
          <w:u w:val="none"/>
        </w:rPr>
        <w:t xml:space="preserve">Singh, T, Rajput, M (2006). </w:t>
      </w:r>
      <w:r w:rsidRPr="65DAD7E0" w:rsidR="10A2DCAB">
        <w:rPr>
          <w:rFonts w:ascii="Arial" w:hAnsi="Arial" w:eastAsia="Arial" w:cs="Arial"/>
          <w:b w:val="0"/>
          <w:bCs w:val="0"/>
          <w:i w:val="0"/>
          <w:iCs w:val="0"/>
          <w:color w:val="auto"/>
          <w:u w:val="none"/>
        </w:rPr>
        <w:t>‘</w:t>
      </w:r>
      <w:r w:rsidRPr="65DAD7E0" w:rsidR="4E3ACA7E">
        <w:rPr>
          <w:rFonts w:ascii="Arial" w:hAnsi="Arial" w:eastAsia="Arial" w:cs="Arial"/>
          <w:b w:val="0"/>
          <w:bCs w:val="0"/>
          <w:i w:val="0"/>
          <w:iCs w:val="0"/>
          <w:color w:val="auto"/>
          <w:u w:val="none"/>
        </w:rPr>
        <w:t>Misdiagnosis of Bipolar Disorde</w:t>
      </w:r>
      <w:r w:rsidRPr="65DAD7E0" w:rsidR="3EFA5651">
        <w:rPr>
          <w:rFonts w:ascii="Arial" w:hAnsi="Arial" w:eastAsia="Arial" w:cs="Arial"/>
          <w:b w:val="0"/>
          <w:bCs w:val="0"/>
          <w:i w:val="0"/>
          <w:iCs w:val="0"/>
          <w:color w:val="auto"/>
          <w:u w:val="none"/>
        </w:rPr>
        <w:t>r</w:t>
      </w:r>
      <w:r w:rsidRPr="65DAD7E0" w:rsidR="0E6C667C">
        <w:rPr>
          <w:rFonts w:ascii="Arial" w:hAnsi="Arial" w:eastAsia="Arial" w:cs="Arial"/>
          <w:b w:val="0"/>
          <w:bCs w:val="0"/>
          <w:i w:val="0"/>
          <w:iCs w:val="0"/>
          <w:color w:val="auto"/>
          <w:u w:val="none"/>
        </w:rPr>
        <w:t xml:space="preserve">’, Psychiatry (Edgmont). </w:t>
      </w:r>
      <w:r w:rsidRPr="65DAD7E0" w:rsidR="5EB8D735">
        <w:rPr>
          <w:rFonts w:ascii="Arial" w:hAnsi="Arial" w:eastAsia="Arial" w:cs="Arial"/>
          <w:b w:val="0"/>
          <w:bCs w:val="0"/>
          <w:i w:val="0"/>
          <w:iCs w:val="0"/>
          <w:color w:val="auto"/>
          <w:u w:val="none"/>
        </w:rPr>
        <w:t xml:space="preserve">Available at: </w:t>
      </w:r>
      <w:hyperlink r:id="R15af422b032343ca">
        <w:r w:rsidRPr="65DAD7E0" w:rsidR="5EB8D735">
          <w:rPr>
            <w:rStyle w:val="Hyperlink"/>
            <w:rFonts w:ascii="Arial" w:hAnsi="Arial" w:eastAsia="Arial" w:cs="Arial"/>
            <w:b w:val="0"/>
            <w:bCs w:val="0"/>
            <w:i w:val="0"/>
            <w:iCs w:val="0"/>
            <w:color w:val="auto"/>
            <w:u w:val="none"/>
          </w:rPr>
          <w:t>https://www.ncbi.nlm.nih.gov/pmc/articles/PMC2945875/</w:t>
        </w:r>
      </w:hyperlink>
      <w:r w:rsidRPr="65DAD7E0" w:rsidR="5EB8D735">
        <w:rPr>
          <w:rFonts w:ascii="Arial" w:hAnsi="Arial" w:eastAsia="Arial" w:cs="Arial"/>
          <w:b w:val="0"/>
          <w:bCs w:val="0"/>
          <w:i w:val="0"/>
          <w:iCs w:val="0"/>
          <w:color w:val="auto"/>
          <w:u w:val="none"/>
        </w:rPr>
        <w:t xml:space="preserve"> Accessed: 16</w:t>
      </w:r>
      <w:r w:rsidRPr="65DAD7E0" w:rsidR="5EB8D735">
        <w:rPr>
          <w:rFonts w:ascii="Arial" w:hAnsi="Arial" w:eastAsia="Arial" w:cs="Arial"/>
          <w:b w:val="0"/>
          <w:bCs w:val="0"/>
          <w:i w:val="0"/>
          <w:iCs w:val="0"/>
          <w:color w:val="auto"/>
          <w:u w:val="none"/>
        </w:rPr>
        <w:t>th</w:t>
      </w:r>
      <w:r w:rsidRPr="65DAD7E0" w:rsidR="5EB8D735">
        <w:rPr>
          <w:rFonts w:ascii="Arial" w:hAnsi="Arial" w:eastAsia="Arial" w:cs="Arial"/>
          <w:b w:val="0"/>
          <w:bCs w:val="0"/>
          <w:i w:val="0"/>
          <w:iCs w:val="0"/>
          <w:color w:val="auto"/>
          <w:u w:val="none"/>
        </w:rPr>
        <w:t xml:space="preserve"> June 2021</w:t>
      </w:r>
      <w:r w:rsidRPr="65DAD7E0" w:rsidR="30894B72">
        <w:rPr>
          <w:rFonts w:ascii="Arial" w:hAnsi="Arial" w:eastAsia="Arial" w:cs="Arial"/>
          <w:b w:val="0"/>
          <w:bCs w:val="0"/>
          <w:i w:val="0"/>
          <w:iCs w:val="0"/>
          <w:color w:val="auto"/>
          <w:u w:val="none"/>
        </w:rPr>
        <w:t>.</w:t>
      </w:r>
      <w:r w:rsidRPr="65DAD7E0" w:rsidR="30894B72">
        <w:rPr>
          <w:rFonts w:ascii="Arial" w:hAnsi="Arial" w:eastAsia="Arial" w:cs="Arial"/>
          <w:b w:val="0"/>
          <w:bCs w:val="0"/>
          <w:i w:val="0"/>
          <w:iCs w:val="0"/>
          <w:color w:val="auto"/>
        </w:rPr>
        <w:t xml:space="preserve"> </w:t>
      </w:r>
    </w:p>
    <w:p w:rsidR="2DE5DDEA" w:rsidP="65DAD7E0" w:rsidRDefault="63BCF539" w14:paraId="0C600B35" w14:textId="69599C7F">
      <w:pPr>
        <w:pStyle w:val="Normal"/>
        <w:spacing w:line="360" w:lineRule="auto"/>
        <w:rPr>
          <w:rFonts w:ascii="Arial" w:hAnsi="Arial" w:eastAsia="Arial" w:cs="Arial"/>
          <w:b w:val="0"/>
          <w:bCs w:val="0"/>
          <w:i w:val="0"/>
          <w:iCs w:val="0"/>
          <w:color w:val="auto"/>
          <w:u w:val="none"/>
        </w:rPr>
      </w:pPr>
      <w:r w:rsidRPr="65DAD7E0" w:rsidR="7DD6E09C">
        <w:rPr>
          <w:rFonts w:ascii="Arial" w:hAnsi="Arial" w:eastAsia="Arial" w:cs="Arial"/>
          <w:b w:val="0"/>
          <w:bCs w:val="0"/>
          <w:i w:val="0"/>
          <w:iCs w:val="0"/>
          <w:color w:val="auto"/>
          <w:u w:val="none"/>
        </w:rPr>
        <w:t>Stuart, J, (2006) ‘Cognitive Therapy for Depression’. A</w:t>
      </w:r>
      <w:r w:rsidRPr="65DAD7E0" w:rsidR="2F13344F">
        <w:rPr>
          <w:rFonts w:ascii="Arial" w:hAnsi="Arial" w:eastAsia="Arial" w:cs="Arial"/>
          <w:b w:val="0"/>
          <w:bCs w:val="0"/>
          <w:i w:val="0"/>
          <w:iCs w:val="0"/>
          <w:color w:val="auto"/>
          <w:u w:val="none"/>
        </w:rPr>
        <w:t>merican Family. Available at:</w:t>
      </w:r>
      <w:r w:rsidRPr="65DAD7E0" w:rsidR="072253BA">
        <w:rPr>
          <w:rFonts w:ascii="Arial" w:hAnsi="Arial" w:eastAsia="Arial" w:cs="Arial"/>
          <w:b w:val="0"/>
          <w:bCs w:val="0"/>
          <w:i w:val="0"/>
          <w:iCs w:val="0"/>
          <w:color w:val="auto"/>
          <w:u w:val="none"/>
        </w:rPr>
        <w:t xml:space="preserve"> </w:t>
      </w:r>
      <w:r w:rsidRPr="65DAD7E0" w:rsidR="2F13344F">
        <w:rPr>
          <w:rFonts w:ascii="Arial" w:hAnsi="Arial" w:eastAsia="Arial" w:cs="Arial"/>
          <w:b w:val="0"/>
          <w:bCs w:val="0"/>
          <w:i w:val="0"/>
          <w:iCs w:val="0"/>
          <w:color w:val="auto"/>
          <w:u w:val="none"/>
        </w:rPr>
        <w:t>Cognitive Therapy for Depression - American Family Physician (aafp.org</w:t>
      </w:r>
      <w:r w:rsidRPr="65DAD7E0" w:rsidR="08A7403C">
        <w:rPr>
          <w:rFonts w:ascii="Arial" w:hAnsi="Arial" w:eastAsia="Arial" w:cs="Arial"/>
          <w:b w:val="0"/>
          <w:bCs w:val="0"/>
          <w:i w:val="0"/>
          <w:iCs w:val="0"/>
          <w:color w:val="auto"/>
          <w:u w:val="none"/>
        </w:rPr>
        <w:t xml:space="preserve">). </w:t>
      </w:r>
      <w:r w:rsidRPr="65DAD7E0" w:rsidR="2F13344F">
        <w:rPr>
          <w:rFonts w:ascii="Arial" w:hAnsi="Arial" w:eastAsia="Arial" w:cs="Arial"/>
          <w:b w:val="0"/>
          <w:bCs w:val="0"/>
          <w:i w:val="0"/>
          <w:iCs w:val="0"/>
          <w:color w:val="auto"/>
          <w:u w:val="none"/>
        </w:rPr>
        <w:t xml:space="preserve"> Accessed on 18</w:t>
      </w:r>
      <w:r w:rsidRPr="65DAD7E0" w:rsidR="2F13344F">
        <w:rPr>
          <w:rFonts w:ascii="Arial" w:hAnsi="Arial" w:eastAsia="Arial" w:cs="Arial"/>
          <w:b w:val="0"/>
          <w:bCs w:val="0"/>
          <w:i w:val="0"/>
          <w:iCs w:val="0"/>
          <w:color w:val="auto"/>
          <w:u w:val="none"/>
        </w:rPr>
        <w:t>th</w:t>
      </w:r>
      <w:r w:rsidRPr="65DAD7E0" w:rsidR="2F13344F">
        <w:rPr>
          <w:rFonts w:ascii="Arial" w:hAnsi="Arial" w:eastAsia="Arial" w:cs="Arial"/>
          <w:b w:val="0"/>
          <w:bCs w:val="0"/>
          <w:i w:val="0"/>
          <w:iCs w:val="0"/>
          <w:color w:val="auto"/>
          <w:u w:val="none"/>
        </w:rPr>
        <w:t xml:space="preserve"> June 2021.</w:t>
      </w:r>
      <w:r w:rsidRPr="65DAD7E0" w:rsidR="2F13344F">
        <w:rPr>
          <w:rFonts w:ascii="Arial" w:hAnsi="Arial" w:eastAsia="Arial" w:cs="Arial"/>
          <w:b w:val="0"/>
          <w:bCs w:val="0"/>
          <w:i w:val="0"/>
          <w:iCs w:val="0"/>
          <w:color w:val="auto"/>
        </w:rPr>
        <w:t xml:space="preserve"> </w:t>
      </w:r>
    </w:p>
    <w:p w:rsidR="5D4D84D9" w:rsidP="65DAD7E0" w:rsidRDefault="2FEE2A1A" w14:paraId="5CF0B0F0" w14:textId="57D9D22B">
      <w:pPr>
        <w:pStyle w:val="Normal"/>
        <w:spacing w:line="360" w:lineRule="auto"/>
        <w:rPr>
          <w:rFonts w:ascii="Arial" w:hAnsi="Arial" w:eastAsia="Arial" w:cs="Arial"/>
          <w:b w:val="0"/>
          <w:bCs w:val="0"/>
          <w:i w:val="0"/>
          <w:iCs w:val="0"/>
          <w:color w:val="auto"/>
          <w:sz w:val="22"/>
          <w:szCs w:val="22"/>
          <w:u w:val="none"/>
        </w:rPr>
      </w:pPr>
      <w:r w:rsidRPr="65DAD7E0" w:rsidR="0EE321F1">
        <w:rPr>
          <w:rFonts w:ascii="Arial" w:hAnsi="Arial" w:eastAsia="Arial" w:cs="Arial"/>
          <w:b w:val="0"/>
          <w:bCs w:val="0"/>
          <w:i w:val="0"/>
          <w:iCs w:val="0"/>
          <w:color w:val="auto"/>
          <w:u w:val="none"/>
        </w:rPr>
        <w:t>Richard, Jones, (2013).</w:t>
      </w:r>
      <w:r w:rsidRPr="65DAD7E0" w:rsidR="7511D2DF">
        <w:rPr>
          <w:rFonts w:ascii="Arial" w:hAnsi="Arial" w:eastAsia="Arial" w:cs="Arial"/>
          <w:b w:val="0"/>
          <w:bCs w:val="0"/>
          <w:i w:val="0"/>
          <w:iCs w:val="0"/>
          <w:color w:val="auto"/>
          <w:u w:val="none"/>
        </w:rPr>
        <w:t xml:space="preserve"> </w:t>
      </w:r>
      <w:r w:rsidRPr="65DAD7E0" w:rsidR="79700CA4">
        <w:rPr>
          <w:rFonts w:ascii="Arial" w:hAnsi="Arial" w:eastAsia="Arial" w:cs="Arial"/>
          <w:b w:val="0"/>
          <w:bCs w:val="0"/>
          <w:i w:val="0"/>
          <w:iCs w:val="0"/>
          <w:color w:val="auto"/>
          <w:u w:val="none"/>
        </w:rPr>
        <w:t>‘Suicide in bipolar disorder in a national English sample, 1996-2009: frequency, trends and characteristics.’</w:t>
      </w:r>
    </w:p>
    <w:p w:rsidR="194A6D88" w:rsidP="65DAD7E0" w:rsidRDefault="0AE1E185" w14:paraId="3A2B7B30" w14:textId="073EAD36">
      <w:pPr>
        <w:pStyle w:val="Normal"/>
        <w:spacing w:line="360" w:lineRule="auto"/>
        <w:rPr>
          <w:rFonts w:ascii="Arial" w:hAnsi="Arial" w:eastAsia="Arial" w:cs="Arial"/>
          <w:b w:val="0"/>
          <w:bCs w:val="0"/>
          <w:i w:val="0"/>
          <w:iCs w:val="0"/>
          <w:color w:val="auto"/>
          <w:u w:val="none"/>
        </w:rPr>
      </w:pPr>
      <w:r w:rsidRPr="65DAD7E0" w:rsidR="3081A803">
        <w:rPr>
          <w:rFonts w:ascii="Arial" w:hAnsi="Arial" w:eastAsia="Arial" w:cs="Arial"/>
          <w:b w:val="0"/>
          <w:bCs w:val="0"/>
          <w:i w:val="0"/>
          <w:iCs w:val="0"/>
          <w:color w:val="auto"/>
          <w:u w:val="none"/>
        </w:rPr>
        <w:t>Available at:</w:t>
      </w:r>
      <w:r w:rsidRPr="65DAD7E0" w:rsidR="0EE321F1">
        <w:rPr>
          <w:rFonts w:ascii="Arial" w:hAnsi="Arial" w:eastAsia="Arial" w:cs="Arial"/>
          <w:b w:val="0"/>
          <w:bCs w:val="0"/>
          <w:i w:val="0"/>
          <w:iCs w:val="0"/>
          <w:color w:val="auto"/>
          <w:u w:val="none"/>
        </w:rPr>
        <w:t xml:space="preserve"> http://journals.cambridge.org/action/displayJournal?jid=PSM The final, definitive version of this article has been published in the Journal, Psychological </w:t>
      </w:r>
      <w:r w:rsidRPr="65DAD7E0" w:rsidR="0D377DA4">
        <w:rPr>
          <w:rFonts w:ascii="Arial" w:hAnsi="Arial" w:eastAsia="Arial" w:cs="Arial"/>
          <w:b w:val="0"/>
          <w:bCs w:val="0"/>
          <w:i w:val="0"/>
          <w:iCs w:val="0"/>
          <w:color w:val="auto"/>
          <w:u w:val="none"/>
        </w:rPr>
        <w:t>Medicine, pp</w:t>
      </w:r>
      <w:r w:rsidRPr="65DAD7E0" w:rsidR="0EE321F1">
        <w:rPr>
          <w:rFonts w:ascii="Arial" w:hAnsi="Arial" w:eastAsia="Arial" w:cs="Arial"/>
          <w:b w:val="0"/>
          <w:bCs w:val="0"/>
          <w:i w:val="0"/>
          <w:iCs w:val="0"/>
          <w:color w:val="auto"/>
          <w:u w:val="none"/>
        </w:rPr>
        <w:t xml:space="preserve"> 2593-2602 Cambridge University Press.</w:t>
      </w:r>
    </w:p>
    <w:p w:rsidR="7A3EF076" w:rsidP="65DAD7E0" w:rsidRDefault="4D6DCA60" w14:paraId="6D974C7F" w14:textId="43C31A0B">
      <w:pPr>
        <w:pStyle w:val="Normal"/>
        <w:spacing w:line="360" w:lineRule="auto"/>
        <w:rPr>
          <w:rFonts w:ascii="Arial" w:hAnsi="Arial" w:eastAsia="Arial" w:cs="Arial"/>
          <w:b w:val="0"/>
          <w:bCs w:val="0"/>
          <w:i w:val="0"/>
          <w:iCs w:val="0"/>
          <w:color w:val="auto"/>
          <w:u w:val="none"/>
        </w:rPr>
      </w:pPr>
      <w:r w:rsidRPr="65DAD7E0" w:rsidR="2CD31255">
        <w:rPr>
          <w:rFonts w:ascii="Arial" w:hAnsi="Arial" w:eastAsia="Arial" w:cs="Arial"/>
          <w:b w:val="0"/>
          <w:bCs w:val="0"/>
          <w:i w:val="0"/>
          <w:iCs w:val="0"/>
          <w:color w:val="auto"/>
          <w:u w:val="none"/>
        </w:rPr>
        <w:t>Richardson T, Jansen M, Fitch C (2018) ‘Financial difficulties in bipolar disorder part 1: longitudinal relationships with mental health’. J Ment Health.</w:t>
      </w:r>
      <w:r w:rsidRPr="65DAD7E0" w:rsidR="6691D428">
        <w:rPr>
          <w:rFonts w:ascii="Arial" w:hAnsi="Arial" w:eastAsia="Arial" w:cs="Arial"/>
          <w:b w:val="0"/>
          <w:bCs w:val="0"/>
          <w:i w:val="0"/>
          <w:iCs w:val="0"/>
          <w:color w:val="auto"/>
          <w:u w:val="none"/>
        </w:rPr>
        <w:t xml:space="preserve"> EPUB. </w:t>
      </w:r>
      <w:r w:rsidRPr="65DAD7E0" w:rsidR="2CD31255">
        <w:rPr>
          <w:rFonts w:ascii="Arial" w:hAnsi="Arial" w:eastAsia="Arial" w:cs="Arial"/>
          <w:b w:val="0"/>
          <w:bCs w:val="0"/>
          <w:i w:val="0"/>
          <w:iCs w:val="0"/>
          <w:color w:val="auto"/>
          <w:u w:val="none"/>
        </w:rPr>
        <w:t>27(6):595-601. doi:10.1080/09638237.2018.1521920.</w:t>
      </w:r>
      <w:r w:rsidRPr="65DAD7E0" w:rsidR="215BFE98">
        <w:rPr>
          <w:rFonts w:ascii="Arial" w:hAnsi="Arial" w:eastAsia="Arial" w:cs="Arial"/>
          <w:b w:val="0"/>
          <w:bCs w:val="0"/>
          <w:i w:val="0"/>
          <w:iCs w:val="0"/>
          <w:color w:val="auto"/>
          <w:u w:val="none"/>
        </w:rPr>
        <w:t xml:space="preserve"> Available at: </w:t>
      </w:r>
      <w:hyperlink r:id="Rb67097c27e654753">
        <w:r w:rsidRPr="65DAD7E0" w:rsidR="215BFE98">
          <w:rPr>
            <w:rStyle w:val="Hyperlink"/>
            <w:rFonts w:ascii="Arial" w:hAnsi="Arial" w:eastAsia="Arial" w:cs="Arial"/>
            <w:b w:val="0"/>
            <w:bCs w:val="0"/>
            <w:i w:val="0"/>
            <w:iCs w:val="0"/>
            <w:color w:val="auto"/>
            <w:u w:val="none"/>
          </w:rPr>
          <w:t>https://pubmed.ncbi.nlm.nih.gov/30445874/</w:t>
        </w:r>
      </w:hyperlink>
      <w:r w:rsidRPr="65DAD7E0" w:rsidR="215BFE98">
        <w:rPr>
          <w:rFonts w:ascii="Arial" w:hAnsi="Arial" w:eastAsia="Arial" w:cs="Arial"/>
          <w:b w:val="0"/>
          <w:bCs w:val="0"/>
          <w:i w:val="0"/>
          <w:iCs w:val="0"/>
          <w:color w:val="auto"/>
          <w:u w:val="none"/>
        </w:rPr>
        <w:t xml:space="preserve"> Accessed on 17</w:t>
      </w:r>
      <w:r w:rsidRPr="65DAD7E0" w:rsidR="215BFE98">
        <w:rPr>
          <w:rFonts w:ascii="Arial" w:hAnsi="Arial" w:eastAsia="Arial" w:cs="Arial"/>
          <w:b w:val="0"/>
          <w:bCs w:val="0"/>
          <w:i w:val="0"/>
          <w:iCs w:val="0"/>
          <w:color w:val="auto"/>
          <w:u w:val="none"/>
        </w:rPr>
        <w:t>th</w:t>
      </w:r>
      <w:r w:rsidRPr="65DAD7E0" w:rsidR="215BFE98">
        <w:rPr>
          <w:rFonts w:ascii="Arial" w:hAnsi="Arial" w:eastAsia="Arial" w:cs="Arial"/>
          <w:b w:val="0"/>
          <w:bCs w:val="0"/>
          <w:i w:val="0"/>
          <w:iCs w:val="0"/>
          <w:color w:val="auto"/>
          <w:u w:val="none"/>
        </w:rPr>
        <w:t xml:space="preserve"> June 2021.</w:t>
      </w:r>
      <w:r w:rsidRPr="65DAD7E0" w:rsidR="215BFE98">
        <w:rPr>
          <w:rFonts w:ascii="Arial" w:hAnsi="Arial" w:eastAsia="Arial" w:cs="Arial"/>
          <w:b w:val="0"/>
          <w:bCs w:val="0"/>
          <w:i w:val="0"/>
          <w:iCs w:val="0"/>
          <w:color w:val="auto"/>
        </w:rPr>
        <w:t xml:space="preserve"> </w:t>
      </w:r>
    </w:p>
    <w:p w:rsidR="6DC5241E" w:rsidP="65DAD7E0" w:rsidRDefault="6DC5241E" w14:paraId="74914E3A" w14:textId="7A8EEB72">
      <w:pPr>
        <w:pStyle w:val="Normal"/>
        <w:spacing w:line="360" w:lineRule="auto"/>
        <w:rPr>
          <w:rFonts w:ascii="Arial" w:hAnsi="Arial" w:eastAsia="Arial" w:cs="Arial"/>
          <w:b w:val="0"/>
          <w:bCs w:val="0"/>
          <w:i w:val="0"/>
          <w:iCs w:val="0"/>
          <w:color w:val="auto"/>
          <w:u w:val="none"/>
        </w:rPr>
      </w:pPr>
      <w:r w:rsidRPr="65DAD7E0" w:rsidR="395A596D">
        <w:rPr>
          <w:rFonts w:ascii="Arial" w:hAnsi="Arial" w:eastAsia="Arial" w:cs="Arial"/>
          <w:b w:val="0"/>
          <w:bCs w:val="0"/>
          <w:i w:val="0"/>
          <w:iCs w:val="0"/>
          <w:color w:val="auto"/>
          <w:u w:val="none"/>
        </w:rPr>
        <w:t xml:space="preserve">Richardson T, 2017. ‘The relationship between </w:t>
      </w:r>
      <w:proofErr w:type="gramStart"/>
      <w:r w:rsidRPr="65DAD7E0" w:rsidR="395A596D">
        <w:rPr>
          <w:rFonts w:ascii="Arial" w:hAnsi="Arial" w:eastAsia="Arial" w:cs="Arial"/>
          <w:b w:val="0"/>
          <w:bCs w:val="0"/>
          <w:i w:val="0"/>
          <w:iCs w:val="0"/>
          <w:color w:val="auto"/>
          <w:u w:val="none"/>
        </w:rPr>
        <w:t>Bipolar Disorder</w:t>
      </w:r>
      <w:proofErr w:type="gramEnd"/>
      <w:r w:rsidRPr="65DAD7E0" w:rsidR="395A596D">
        <w:rPr>
          <w:rFonts w:ascii="Arial" w:hAnsi="Arial" w:eastAsia="Arial" w:cs="Arial"/>
          <w:b w:val="0"/>
          <w:bCs w:val="0"/>
          <w:i w:val="0"/>
          <w:iCs w:val="0"/>
          <w:color w:val="auto"/>
          <w:u w:val="none"/>
        </w:rPr>
        <w:t xml:space="preserve"> and financial difficulties: A qualitative exploration of client’s </w:t>
      </w:r>
      <w:proofErr w:type="gramStart"/>
      <w:r w:rsidRPr="65DAD7E0" w:rsidR="395A596D">
        <w:rPr>
          <w:rFonts w:ascii="Arial" w:hAnsi="Arial" w:eastAsia="Arial" w:cs="Arial"/>
          <w:b w:val="0"/>
          <w:bCs w:val="0"/>
          <w:i w:val="0"/>
          <w:iCs w:val="0"/>
          <w:color w:val="auto"/>
          <w:u w:val="none"/>
        </w:rPr>
        <w:t>views’</w:t>
      </w:r>
      <w:proofErr w:type="gramEnd"/>
      <w:r w:rsidRPr="65DAD7E0" w:rsidR="395A596D">
        <w:rPr>
          <w:rFonts w:ascii="Arial" w:hAnsi="Arial" w:eastAsia="Arial" w:cs="Arial"/>
          <w:b w:val="0"/>
          <w:bCs w:val="0"/>
          <w:i w:val="0"/>
          <w:iCs w:val="0"/>
          <w:color w:val="auto"/>
          <w:u w:val="none"/>
        </w:rPr>
        <w:t>.</w:t>
      </w:r>
      <w:r w:rsidRPr="65DAD7E0" w:rsidR="7BDC4D89">
        <w:rPr>
          <w:rFonts w:ascii="Arial" w:hAnsi="Arial" w:eastAsia="Arial" w:cs="Arial"/>
          <w:b w:val="0"/>
          <w:bCs w:val="0"/>
          <w:i w:val="0"/>
          <w:iCs w:val="0"/>
          <w:color w:val="auto"/>
          <w:u w:val="none"/>
        </w:rPr>
        <w:t xml:space="preserve"> Available at: </w:t>
      </w:r>
      <w:r w:rsidRPr="65DAD7E0" w:rsidR="395A596D">
        <w:rPr>
          <w:rFonts w:ascii="Arial" w:hAnsi="Arial" w:eastAsia="Arial" w:cs="Arial"/>
          <w:b w:val="0"/>
          <w:bCs w:val="0"/>
          <w:i w:val="0"/>
          <w:iCs w:val="0"/>
          <w:color w:val="auto"/>
          <w:u w:val="none"/>
        </w:rPr>
        <w:t xml:space="preserve"> </w:t>
      </w:r>
      <w:hyperlink r:id="R1d328acf61c64164">
        <w:r w:rsidRPr="65DAD7E0" w:rsidR="3A8ADB4E">
          <w:rPr>
            <w:rStyle w:val="Hyperlink"/>
            <w:rFonts w:ascii="Arial" w:hAnsi="Arial" w:eastAsia="Arial" w:cs="Arial"/>
            <w:b w:val="0"/>
            <w:bCs w:val="0"/>
            <w:i w:val="0"/>
            <w:iCs w:val="0"/>
            <w:color w:val="auto"/>
            <w:u w:val="none"/>
          </w:rPr>
          <w:t>https://shop.bps.org.uk/public...-2017.html</w:t>
        </w:r>
      </w:hyperlink>
      <w:r w:rsidRPr="65DAD7E0" w:rsidR="2BC9E798">
        <w:rPr>
          <w:rFonts w:ascii="Arial" w:hAnsi="Arial" w:eastAsia="Arial" w:cs="Arial"/>
          <w:b w:val="0"/>
          <w:bCs w:val="0"/>
          <w:i w:val="0"/>
          <w:iCs w:val="0"/>
          <w:color w:val="auto"/>
          <w:u w:val="none"/>
        </w:rPr>
        <w:t xml:space="preserve"> Accessed 3</w:t>
      </w:r>
      <w:r w:rsidRPr="65DAD7E0" w:rsidR="2BC9E798">
        <w:rPr>
          <w:rFonts w:ascii="Arial" w:hAnsi="Arial" w:eastAsia="Arial" w:cs="Arial"/>
          <w:b w:val="0"/>
          <w:bCs w:val="0"/>
          <w:i w:val="0"/>
          <w:iCs w:val="0"/>
          <w:color w:val="auto"/>
          <w:u w:val="none"/>
        </w:rPr>
        <w:t>rd</w:t>
      </w:r>
      <w:r w:rsidRPr="65DAD7E0" w:rsidR="2BC9E798">
        <w:rPr>
          <w:rFonts w:ascii="Arial" w:hAnsi="Arial" w:eastAsia="Arial" w:cs="Arial"/>
          <w:b w:val="0"/>
          <w:bCs w:val="0"/>
          <w:i w:val="0"/>
          <w:iCs w:val="0"/>
          <w:color w:val="auto"/>
          <w:u w:val="none"/>
        </w:rPr>
        <w:t xml:space="preserve"> July 2021</w:t>
      </w:r>
    </w:p>
    <w:p w:rsidR="3247A363" w:rsidP="65DAD7E0" w:rsidRDefault="3247A363" w14:paraId="7CF8BB77" w14:textId="0990A3A4">
      <w:pPr>
        <w:pStyle w:val="Normal"/>
        <w:spacing w:line="360" w:lineRule="auto"/>
        <w:rPr>
          <w:rFonts w:ascii="Arial" w:hAnsi="Arial" w:eastAsia="Arial" w:cs="Arial"/>
          <w:b w:val="0"/>
          <w:bCs w:val="0"/>
          <w:i w:val="0"/>
          <w:iCs w:val="0"/>
          <w:color w:val="auto"/>
          <w:sz w:val="22"/>
          <w:szCs w:val="22"/>
          <w:u w:val="none"/>
        </w:rPr>
      </w:pPr>
      <w:r w:rsidRPr="65DAD7E0" w:rsidR="27E20F4D">
        <w:rPr>
          <w:rFonts w:ascii="Arial" w:hAnsi="Arial" w:eastAsia="Arial" w:cs="Arial"/>
          <w:b w:val="0"/>
          <w:bCs w:val="0"/>
          <w:i w:val="0"/>
          <w:iCs w:val="0"/>
          <w:color w:val="auto"/>
          <w:u w:val="none"/>
        </w:rPr>
        <w:t xml:space="preserve">Smith, M (2020) Bipolar Disorder Signs and Symptoms. Available at: </w:t>
      </w:r>
      <w:hyperlink r:id="R25a0d008347d4ec2">
        <w:r w:rsidRPr="65DAD7E0" w:rsidR="27E20F4D">
          <w:rPr>
            <w:rStyle w:val="Hyperlink"/>
            <w:rFonts w:ascii="Arial" w:hAnsi="Arial" w:eastAsia="Arial" w:cs="Arial"/>
            <w:b w:val="0"/>
            <w:bCs w:val="0"/>
            <w:i w:val="0"/>
            <w:iCs w:val="0"/>
            <w:color w:val="auto"/>
            <w:u w:val="none"/>
          </w:rPr>
          <w:t>https://www.helpguide.org/articles/bipolar-disorder/bipolar-disorder-signs-and-symptoms.htm</w:t>
        </w:r>
      </w:hyperlink>
      <w:r w:rsidRPr="65DAD7E0" w:rsidR="27E20F4D">
        <w:rPr>
          <w:rFonts w:ascii="Arial" w:hAnsi="Arial" w:eastAsia="Arial" w:cs="Arial"/>
          <w:b w:val="0"/>
          <w:bCs w:val="0"/>
          <w:i w:val="0"/>
          <w:iCs w:val="0"/>
          <w:color w:val="auto"/>
          <w:u w:val="none"/>
        </w:rPr>
        <w:t># Accessed on: 2</w:t>
      </w:r>
      <w:r w:rsidRPr="65DAD7E0" w:rsidR="27E20F4D">
        <w:rPr>
          <w:rFonts w:ascii="Arial" w:hAnsi="Arial" w:eastAsia="Arial" w:cs="Arial"/>
          <w:b w:val="0"/>
          <w:bCs w:val="0"/>
          <w:i w:val="0"/>
          <w:iCs w:val="0"/>
          <w:color w:val="auto"/>
          <w:u w:val="none"/>
        </w:rPr>
        <w:t>nd</w:t>
      </w:r>
      <w:r w:rsidRPr="65DAD7E0" w:rsidR="27E20F4D">
        <w:rPr>
          <w:rFonts w:ascii="Arial" w:hAnsi="Arial" w:eastAsia="Arial" w:cs="Arial"/>
          <w:b w:val="0"/>
          <w:bCs w:val="0"/>
          <w:i w:val="0"/>
          <w:iCs w:val="0"/>
          <w:color w:val="auto"/>
          <w:u w:val="none"/>
        </w:rPr>
        <w:t xml:space="preserve"> July 2021</w:t>
      </w:r>
    </w:p>
    <w:p w:rsidR="7407DDF6" w:rsidP="65DAD7E0" w:rsidRDefault="28B1719B" w14:paraId="1C23817F" w14:textId="62A70D7B">
      <w:pPr>
        <w:pStyle w:val="Normal"/>
        <w:spacing w:line="360" w:lineRule="auto"/>
        <w:rPr>
          <w:rFonts w:ascii="Arial" w:hAnsi="Arial" w:eastAsia="Arial" w:cs="Arial"/>
          <w:b w:val="0"/>
          <w:bCs w:val="0"/>
          <w:i w:val="0"/>
          <w:iCs w:val="0"/>
          <w:color w:val="auto"/>
          <w:u w:val="none"/>
        </w:rPr>
      </w:pPr>
      <w:r w:rsidRPr="65DAD7E0" w:rsidR="6A1A8D42">
        <w:rPr>
          <w:rFonts w:ascii="Arial" w:hAnsi="Arial" w:eastAsia="Arial" w:cs="Arial"/>
          <w:b w:val="0"/>
          <w:bCs w:val="0"/>
          <w:i w:val="0"/>
          <w:iCs w:val="0"/>
          <w:color w:val="auto"/>
          <w:u w:val="none"/>
        </w:rPr>
        <w:t xml:space="preserve">Your Health in Mind, (2017). </w:t>
      </w:r>
      <w:r w:rsidRPr="65DAD7E0" w:rsidR="51808B17">
        <w:rPr>
          <w:rFonts w:ascii="Arial" w:hAnsi="Arial" w:eastAsia="Arial" w:cs="Arial"/>
          <w:b w:val="0"/>
          <w:bCs w:val="0"/>
          <w:i w:val="0"/>
          <w:iCs w:val="0"/>
          <w:color w:val="auto"/>
          <w:u w:val="none"/>
        </w:rPr>
        <w:t xml:space="preserve">Self-Care for Bipolar Disorder. Available at: </w:t>
      </w:r>
      <w:hyperlink r:id="R2f825a1a7f2c4ad6">
        <w:r w:rsidRPr="65DAD7E0" w:rsidR="51808B17">
          <w:rPr>
            <w:rStyle w:val="Hyperlink"/>
            <w:rFonts w:ascii="Arial" w:hAnsi="Arial" w:eastAsia="Arial" w:cs="Arial"/>
            <w:b w:val="0"/>
            <w:bCs w:val="0"/>
            <w:i w:val="0"/>
            <w:iCs w:val="0"/>
            <w:color w:val="auto"/>
            <w:u w:val="none"/>
          </w:rPr>
          <w:t>https://www.yourhealthinmind.org/mental-illnesses-disorders/bipolar-disorder/self-care</w:t>
        </w:r>
      </w:hyperlink>
      <w:r w:rsidRPr="65DAD7E0" w:rsidR="51808B17">
        <w:rPr>
          <w:rFonts w:ascii="Arial" w:hAnsi="Arial" w:eastAsia="Arial" w:cs="Arial"/>
          <w:b w:val="0"/>
          <w:bCs w:val="0"/>
          <w:i w:val="0"/>
          <w:iCs w:val="0"/>
          <w:color w:val="auto"/>
          <w:u w:val="none"/>
        </w:rPr>
        <w:t xml:space="preserve"> Accessed </w:t>
      </w:r>
      <w:r w:rsidRPr="65DAD7E0" w:rsidR="4BA893D1">
        <w:rPr>
          <w:rFonts w:ascii="Arial" w:hAnsi="Arial" w:eastAsia="Arial" w:cs="Arial"/>
          <w:b w:val="0"/>
          <w:bCs w:val="0"/>
          <w:i w:val="0"/>
          <w:iCs w:val="0"/>
          <w:color w:val="auto"/>
          <w:u w:val="none"/>
        </w:rPr>
        <w:t>on: 22</w:t>
      </w:r>
      <w:r w:rsidRPr="65DAD7E0" w:rsidR="4BA893D1">
        <w:rPr>
          <w:rFonts w:ascii="Arial" w:hAnsi="Arial" w:eastAsia="Arial" w:cs="Arial"/>
          <w:b w:val="0"/>
          <w:bCs w:val="0"/>
          <w:i w:val="0"/>
          <w:iCs w:val="0"/>
          <w:color w:val="auto"/>
          <w:u w:val="none"/>
        </w:rPr>
        <w:t>nd</w:t>
      </w:r>
      <w:r w:rsidRPr="65DAD7E0" w:rsidR="4BA893D1">
        <w:rPr>
          <w:rFonts w:ascii="Arial" w:hAnsi="Arial" w:eastAsia="Arial" w:cs="Arial"/>
          <w:b w:val="0"/>
          <w:bCs w:val="0"/>
          <w:i w:val="0"/>
          <w:iCs w:val="0"/>
          <w:color w:val="auto"/>
          <w:u w:val="none"/>
        </w:rPr>
        <w:t xml:space="preserve"> June 2021.</w:t>
      </w:r>
      <w:r w:rsidRPr="65DAD7E0" w:rsidR="4BA893D1">
        <w:rPr>
          <w:rFonts w:ascii="Arial" w:hAnsi="Arial" w:eastAsia="Arial" w:cs="Arial"/>
          <w:b w:val="0"/>
          <w:bCs w:val="0"/>
          <w:i w:val="0"/>
          <w:iCs w:val="0"/>
          <w:color w:val="auto"/>
        </w:rPr>
        <w:t xml:space="preserve"> </w:t>
      </w:r>
    </w:p>
    <w:p w:rsidR="3D1635D7" w:rsidP="65DAD7E0" w:rsidRDefault="3D1635D7" w14:paraId="45CF0A26" w14:textId="6E32C262">
      <w:pPr>
        <w:pStyle w:val="Normal"/>
        <w:spacing w:line="360" w:lineRule="auto"/>
        <w:rPr>
          <w:rFonts w:ascii="Arial" w:hAnsi="Arial" w:eastAsia="Arial" w:cs="Arial"/>
          <w:b w:val="0"/>
          <w:bCs w:val="0"/>
          <w:i w:val="0"/>
          <w:iCs w:val="0"/>
          <w:color w:val="auto"/>
          <w:u w:val="none"/>
        </w:rPr>
      </w:pPr>
    </w:p>
    <w:p w:rsidR="3D1635D7" w:rsidP="3247A363" w:rsidRDefault="3D1635D7" w14:paraId="166A260B" w14:textId="2DAC601A">
      <w:pPr>
        <w:rPr>
          <w:rFonts w:ascii="Arial" w:hAnsi="Arial" w:eastAsia="Arial" w:cs="Arial"/>
        </w:rPr>
      </w:pPr>
    </w:p>
    <w:p w:rsidR="3D1635D7" w:rsidP="3247A363" w:rsidRDefault="3D1635D7" w14:paraId="36EEED26" w14:textId="4BE6C1B3">
      <w:pPr>
        <w:rPr>
          <w:rFonts w:ascii="Arial" w:hAnsi="Arial" w:eastAsia="Arial" w:cs="Arial"/>
        </w:rPr>
      </w:pPr>
    </w:p>
    <w:p w:rsidR="3D1635D7" w:rsidP="3247A363" w:rsidRDefault="3D1635D7" w14:paraId="1B62FB1F" w14:textId="00FB41D0">
      <w:pPr>
        <w:rPr>
          <w:rFonts w:ascii="Arial" w:hAnsi="Arial" w:eastAsia="Arial" w:cs="Arial"/>
        </w:rPr>
      </w:pPr>
    </w:p>
    <w:p w:rsidR="25ECB67E" w:rsidP="3247A363" w:rsidRDefault="25ECB67E" w14:paraId="0532808E" w14:textId="12E375C0">
      <w:pPr>
        <w:rPr>
          <w:rFonts w:ascii="Arial" w:hAnsi="Arial" w:eastAsia="Arial" w:cs="Arial"/>
        </w:rPr>
      </w:pPr>
    </w:p>
    <w:sectPr w:rsidR="25ECB67E">
      <w:headerReference w:type="default" r:id="rId63"/>
      <w:footerReference w:type="default" r:id="rId64"/>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50CA5" w:rsidRDefault="00105DDA" w14:paraId="19947485" w14:textId="77777777">
      <w:pPr>
        <w:spacing w:after="0" w:line="240" w:lineRule="auto"/>
      </w:pPr>
      <w:r>
        <w:separator/>
      </w:r>
    </w:p>
  </w:endnote>
  <w:endnote w:type="continuationSeparator" w:id="0">
    <w:p w:rsidR="00150CA5" w:rsidRDefault="00105DDA" w14:paraId="151FBAE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Times New Roman&quot;, serif">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247A363" w:rsidTr="3247A363" w14:paraId="7FC14B65" w14:textId="77777777">
      <w:tc>
        <w:tcPr>
          <w:tcW w:w="3005" w:type="dxa"/>
        </w:tcPr>
        <w:p w:rsidR="3247A363" w:rsidP="3247A363" w:rsidRDefault="3247A363" w14:paraId="6ED1FB7C" w14:textId="5CAD5B9B">
          <w:pPr>
            <w:pStyle w:val="Header"/>
            <w:ind w:left="-115"/>
          </w:pPr>
        </w:p>
      </w:tc>
      <w:tc>
        <w:tcPr>
          <w:tcW w:w="3005" w:type="dxa"/>
        </w:tcPr>
        <w:p w:rsidR="3247A363" w:rsidP="3247A363" w:rsidRDefault="3247A363" w14:paraId="47D47E09" w14:textId="13768797">
          <w:pPr>
            <w:pStyle w:val="Header"/>
            <w:jc w:val="center"/>
          </w:pPr>
        </w:p>
      </w:tc>
      <w:tc>
        <w:tcPr>
          <w:tcW w:w="3005" w:type="dxa"/>
        </w:tcPr>
        <w:p w:rsidR="3247A363" w:rsidP="3247A363" w:rsidRDefault="3247A363" w14:paraId="1C9B9DAA" w14:textId="463C857F">
          <w:pPr>
            <w:pStyle w:val="Header"/>
            <w:ind w:right="-115"/>
            <w:jc w:val="right"/>
          </w:pPr>
          <w:r>
            <w:fldChar w:fldCharType="begin"/>
          </w:r>
          <w:r>
            <w:instrText>PAGE</w:instrText>
          </w:r>
          <w:r w:rsidR="000733AF">
            <w:fldChar w:fldCharType="separate"/>
          </w:r>
          <w:r>
            <w:fldChar w:fldCharType="end"/>
          </w:r>
        </w:p>
      </w:tc>
    </w:tr>
  </w:tbl>
  <w:p w:rsidR="3247A363" w:rsidP="3247A363" w:rsidRDefault="3247A363" w14:paraId="50BE82FC" w14:textId="2FB76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50CA5" w:rsidRDefault="00105DDA" w14:paraId="1CA2A3F4" w14:textId="77777777">
      <w:pPr>
        <w:spacing w:after="0" w:line="240" w:lineRule="auto"/>
      </w:pPr>
      <w:r>
        <w:separator/>
      </w:r>
    </w:p>
  </w:footnote>
  <w:footnote w:type="continuationSeparator" w:id="0">
    <w:p w:rsidR="00150CA5" w:rsidRDefault="00105DDA" w14:paraId="6D91008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247A363" w:rsidTr="3247A363" w14:paraId="4750D8D3" w14:textId="77777777">
      <w:tc>
        <w:tcPr>
          <w:tcW w:w="3005" w:type="dxa"/>
        </w:tcPr>
        <w:p w:rsidR="3247A363" w:rsidP="3247A363" w:rsidRDefault="3247A363" w14:paraId="40704DD1" w14:textId="24A9F547">
          <w:pPr>
            <w:pStyle w:val="Header"/>
            <w:ind w:left="-115"/>
          </w:pPr>
        </w:p>
      </w:tc>
      <w:tc>
        <w:tcPr>
          <w:tcW w:w="3005" w:type="dxa"/>
        </w:tcPr>
        <w:p w:rsidR="3247A363" w:rsidP="3247A363" w:rsidRDefault="3247A363" w14:paraId="1675EAFF" w14:textId="022A36B4">
          <w:pPr>
            <w:pStyle w:val="Header"/>
            <w:jc w:val="center"/>
          </w:pPr>
        </w:p>
      </w:tc>
      <w:tc>
        <w:tcPr>
          <w:tcW w:w="3005" w:type="dxa"/>
        </w:tcPr>
        <w:p w:rsidR="3247A363" w:rsidP="3247A363" w:rsidRDefault="3247A363" w14:paraId="3FFF67F2" w14:textId="01C077F6">
          <w:pPr>
            <w:pStyle w:val="Header"/>
            <w:ind w:right="-115"/>
            <w:jc w:val="right"/>
          </w:pPr>
        </w:p>
      </w:tc>
    </w:tr>
  </w:tbl>
  <w:p w:rsidR="3247A363" w:rsidP="3247A363" w:rsidRDefault="3247A363" w14:paraId="4055ACA4" w14:textId="622DCB64">
    <w:pPr>
      <w:pStyle w:val="Header"/>
    </w:pPr>
  </w:p>
</w:hdr>
</file>

<file path=word/intelligence.xml><?xml version="1.0" encoding="utf-8"?>
<int:Intelligence xmlns:int="http://schemas.microsoft.com/office/intelligence/2019/intelligence">
  <int:IntelligenceSettings/>
  <int:Manifest>
    <int:WordHash hashCode="QaCAzzJ//ndoNl" id="g830hCCO"/>
  </int:Manifest>
  <int:Observations>
    <int:Content id="g830hCCO">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12F88"/>
    <w:multiLevelType w:val="hybridMultilevel"/>
    <w:tmpl w:val="FFFFFFFF"/>
    <w:lvl w:ilvl="0" w:tplc="3C8411F0">
      <w:start w:val="1"/>
      <w:numFmt w:val="bullet"/>
      <w:lvlText w:val=""/>
      <w:lvlJc w:val="left"/>
      <w:pPr>
        <w:ind w:left="720" w:hanging="360"/>
      </w:pPr>
      <w:rPr>
        <w:rFonts w:hint="default" w:ascii="Symbol" w:hAnsi="Symbol"/>
      </w:rPr>
    </w:lvl>
    <w:lvl w:ilvl="1" w:tplc="6374CF64">
      <w:start w:val="1"/>
      <w:numFmt w:val="bullet"/>
      <w:lvlText w:val="o"/>
      <w:lvlJc w:val="left"/>
      <w:pPr>
        <w:ind w:left="1440" w:hanging="360"/>
      </w:pPr>
      <w:rPr>
        <w:rFonts w:hint="default" w:ascii="Courier New" w:hAnsi="Courier New"/>
      </w:rPr>
    </w:lvl>
    <w:lvl w:ilvl="2" w:tplc="C674C714">
      <w:start w:val="1"/>
      <w:numFmt w:val="bullet"/>
      <w:lvlText w:val=""/>
      <w:lvlJc w:val="left"/>
      <w:pPr>
        <w:ind w:left="2160" w:hanging="360"/>
      </w:pPr>
      <w:rPr>
        <w:rFonts w:hint="default" w:ascii="Wingdings" w:hAnsi="Wingdings"/>
      </w:rPr>
    </w:lvl>
    <w:lvl w:ilvl="3" w:tplc="C9B0FF04">
      <w:start w:val="1"/>
      <w:numFmt w:val="bullet"/>
      <w:lvlText w:val=""/>
      <w:lvlJc w:val="left"/>
      <w:pPr>
        <w:ind w:left="2880" w:hanging="360"/>
      </w:pPr>
      <w:rPr>
        <w:rFonts w:hint="default" w:ascii="Symbol" w:hAnsi="Symbol"/>
      </w:rPr>
    </w:lvl>
    <w:lvl w:ilvl="4" w:tplc="DDC6B256">
      <w:start w:val="1"/>
      <w:numFmt w:val="bullet"/>
      <w:lvlText w:val="o"/>
      <w:lvlJc w:val="left"/>
      <w:pPr>
        <w:ind w:left="3600" w:hanging="360"/>
      </w:pPr>
      <w:rPr>
        <w:rFonts w:hint="default" w:ascii="Courier New" w:hAnsi="Courier New"/>
      </w:rPr>
    </w:lvl>
    <w:lvl w:ilvl="5" w:tplc="23FA97D0">
      <w:start w:val="1"/>
      <w:numFmt w:val="bullet"/>
      <w:lvlText w:val=""/>
      <w:lvlJc w:val="left"/>
      <w:pPr>
        <w:ind w:left="4320" w:hanging="360"/>
      </w:pPr>
      <w:rPr>
        <w:rFonts w:hint="default" w:ascii="Wingdings" w:hAnsi="Wingdings"/>
      </w:rPr>
    </w:lvl>
    <w:lvl w:ilvl="6" w:tplc="7E980BBA">
      <w:start w:val="1"/>
      <w:numFmt w:val="bullet"/>
      <w:lvlText w:val=""/>
      <w:lvlJc w:val="left"/>
      <w:pPr>
        <w:ind w:left="5040" w:hanging="360"/>
      </w:pPr>
      <w:rPr>
        <w:rFonts w:hint="default" w:ascii="Symbol" w:hAnsi="Symbol"/>
      </w:rPr>
    </w:lvl>
    <w:lvl w:ilvl="7" w:tplc="2C6C6F10">
      <w:start w:val="1"/>
      <w:numFmt w:val="bullet"/>
      <w:lvlText w:val="o"/>
      <w:lvlJc w:val="left"/>
      <w:pPr>
        <w:ind w:left="5760" w:hanging="360"/>
      </w:pPr>
      <w:rPr>
        <w:rFonts w:hint="default" w:ascii="Courier New" w:hAnsi="Courier New"/>
      </w:rPr>
    </w:lvl>
    <w:lvl w:ilvl="8" w:tplc="3DCC2246">
      <w:start w:val="1"/>
      <w:numFmt w:val="bullet"/>
      <w:lvlText w:val=""/>
      <w:lvlJc w:val="left"/>
      <w:pPr>
        <w:ind w:left="6480" w:hanging="360"/>
      </w:pPr>
      <w:rPr>
        <w:rFonts w:hint="default" w:ascii="Wingdings" w:hAnsi="Wingdings"/>
      </w:rPr>
    </w:lvl>
  </w:abstractNum>
  <w:abstractNum w:abstractNumId="1" w15:restartNumberingAfterBreak="0">
    <w:nsid w:val="18ED632B"/>
    <w:multiLevelType w:val="hybridMultilevel"/>
    <w:tmpl w:val="FFFFFFFF"/>
    <w:lvl w:ilvl="0" w:tplc="546628E4">
      <w:start w:val="1"/>
      <w:numFmt w:val="bullet"/>
      <w:lvlText w:val=""/>
      <w:lvlJc w:val="left"/>
      <w:pPr>
        <w:ind w:left="720" w:hanging="360"/>
      </w:pPr>
      <w:rPr>
        <w:rFonts w:hint="default" w:ascii="Symbol" w:hAnsi="Symbol"/>
      </w:rPr>
    </w:lvl>
    <w:lvl w:ilvl="1" w:tplc="076639B8">
      <w:start w:val="1"/>
      <w:numFmt w:val="bullet"/>
      <w:lvlText w:val="o"/>
      <w:lvlJc w:val="left"/>
      <w:pPr>
        <w:ind w:left="1440" w:hanging="360"/>
      </w:pPr>
      <w:rPr>
        <w:rFonts w:hint="default" w:ascii="Courier New" w:hAnsi="Courier New"/>
      </w:rPr>
    </w:lvl>
    <w:lvl w:ilvl="2" w:tplc="CD6E751C">
      <w:start w:val="1"/>
      <w:numFmt w:val="bullet"/>
      <w:lvlText w:val=""/>
      <w:lvlJc w:val="left"/>
      <w:pPr>
        <w:ind w:left="2160" w:hanging="360"/>
      </w:pPr>
      <w:rPr>
        <w:rFonts w:hint="default" w:ascii="Wingdings" w:hAnsi="Wingdings"/>
      </w:rPr>
    </w:lvl>
    <w:lvl w:ilvl="3" w:tplc="4CACF048">
      <w:start w:val="1"/>
      <w:numFmt w:val="bullet"/>
      <w:lvlText w:val=""/>
      <w:lvlJc w:val="left"/>
      <w:pPr>
        <w:ind w:left="2880" w:hanging="360"/>
      </w:pPr>
      <w:rPr>
        <w:rFonts w:hint="default" w:ascii="Symbol" w:hAnsi="Symbol"/>
      </w:rPr>
    </w:lvl>
    <w:lvl w:ilvl="4" w:tplc="8A86A8FC">
      <w:start w:val="1"/>
      <w:numFmt w:val="bullet"/>
      <w:lvlText w:val="o"/>
      <w:lvlJc w:val="left"/>
      <w:pPr>
        <w:ind w:left="3600" w:hanging="360"/>
      </w:pPr>
      <w:rPr>
        <w:rFonts w:hint="default" w:ascii="Courier New" w:hAnsi="Courier New"/>
      </w:rPr>
    </w:lvl>
    <w:lvl w:ilvl="5" w:tplc="6054F67E">
      <w:start w:val="1"/>
      <w:numFmt w:val="bullet"/>
      <w:lvlText w:val=""/>
      <w:lvlJc w:val="left"/>
      <w:pPr>
        <w:ind w:left="4320" w:hanging="360"/>
      </w:pPr>
      <w:rPr>
        <w:rFonts w:hint="default" w:ascii="Wingdings" w:hAnsi="Wingdings"/>
      </w:rPr>
    </w:lvl>
    <w:lvl w:ilvl="6" w:tplc="D4E60EC0">
      <w:start w:val="1"/>
      <w:numFmt w:val="bullet"/>
      <w:lvlText w:val=""/>
      <w:lvlJc w:val="left"/>
      <w:pPr>
        <w:ind w:left="5040" w:hanging="360"/>
      </w:pPr>
      <w:rPr>
        <w:rFonts w:hint="default" w:ascii="Symbol" w:hAnsi="Symbol"/>
      </w:rPr>
    </w:lvl>
    <w:lvl w:ilvl="7" w:tplc="40D8289C">
      <w:start w:val="1"/>
      <w:numFmt w:val="bullet"/>
      <w:lvlText w:val="o"/>
      <w:lvlJc w:val="left"/>
      <w:pPr>
        <w:ind w:left="5760" w:hanging="360"/>
      </w:pPr>
      <w:rPr>
        <w:rFonts w:hint="default" w:ascii="Courier New" w:hAnsi="Courier New"/>
      </w:rPr>
    </w:lvl>
    <w:lvl w:ilvl="8" w:tplc="6A604B58">
      <w:start w:val="1"/>
      <w:numFmt w:val="bullet"/>
      <w:lvlText w:val=""/>
      <w:lvlJc w:val="left"/>
      <w:pPr>
        <w:ind w:left="6480" w:hanging="360"/>
      </w:pPr>
      <w:rPr>
        <w:rFonts w:hint="default" w:ascii="Wingdings" w:hAnsi="Wingdings"/>
      </w:rPr>
    </w:lvl>
  </w:abstractNum>
  <w:abstractNum w:abstractNumId="2" w15:restartNumberingAfterBreak="0">
    <w:nsid w:val="1F1A528B"/>
    <w:multiLevelType w:val="hybridMultilevel"/>
    <w:tmpl w:val="FFFFFFFF"/>
    <w:lvl w:ilvl="0" w:tplc="D1D673F2">
      <w:start w:val="1"/>
      <w:numFmt w:val="bullet"/>
      <w:lvlText w:val=""/>
      <w:lvlJc w:val="left"/>
      <w:pPr>
        <w:ind w:left="720" w:hanging="360"/>
      </w:pPr>
      <w:rPr>
        <w:rFonts w:hint="default" w:ascii="Symbol" w:hAnsi="Symbol"/>
      </w:rPr>
    </w:lvl>
    <w:lvl w:ilvl="1" w:tplc="916A3DAC">
      <w:start w:val="1"/>
      <w:numFmt w:val="bullet"/>
      <w:lvlText w:val="o"/>
      <w:lvlJc w:val="left"/>
      <w:pPr>
        <w:ind w:left="1440" w:hanging="360"/>
      </w:pPr>
      <w:rPr>
        <w:rFonts w:hint="default" w:ascii="Courier New" w:hAnsi="Courier New"/>
      </w:rPr>
    </w:lvl>
    <w:lvl w:ilvl="2" w:tplc="47A88476">
      <w:start w:val="1"/>
      <w:numFmt w:val="bullet"/>
      <w:lvlText w:val=""/>
      <w:lvlJc w:val="left"/>
      <w:pPr>
        <w:ind w:left="2160" w:hanging="360"/>
      </w:pPr>
      <w:rPr>
        <w:rFonts w:hint="default" w:ascii="Wingdings" w:hAnsi="Wingdings"/>
      </w:rPr>
    </w:lvl>
    <w:lvl w:ilvl="3" w:tplc="2DC2CE3C">
      <w:start w:val="1"/>
      <w:numFmt w:val="bullet"/>
      <w:lvlText w:val=""/>
      <w:lvlJc w:val="left"/>
      <w:pPr>
        <w:ind w:left="2880" w:hanging="360"/>
      </w:pPr>
      <w:rPr>
        <w:rFonts w:hint="default" w:ascii="Symbol" w:hAnsi="Symbol"/>
      </w:rPr>
    </w:lvl>
    <w:lvl w:ilvl="4" w:tplc="87066B16">
      <w:start w:val="1"/>
      <w:numFmt w:val="bullet"/>
      <w:lvlText w:val="o"/>
      <w:lvlJc w:val="left"/>
      <w:pPr>
        <w:ind w:left="3600" w:hanging="360"/>
      </w:pPr>
      <w:rPr>
        <w:rFonts w:hint="default" w:ascii="Courier New" w:hAnsi="Courier New"/>
      </w:rPr>
    </w:lvl>
    <w:lvl w:ilvl="5" w:tplc="8B04B886">
      <w:start w:val="1"/>
      <w:numFmt w:val="bullet"/>
      <w:lvlText w:val=""/>
      <w:lvlJc w:val="left"/>
      <w:pPr>
        <w:ind w:left="4320" w:hanging="360"/>
      </w:pPr>
      <w:rPr>
        <w:rFonts w:hint="default" w:ascii="Wingdings" w:hAnsi="Wingdings"/>
      </w:rPr>
    </w:lvl>
    <w:lvl w:ilvl="6" w:tplc="8598B6FE">
      <w:start w:val="1"/>
      <w:numFmt w:val="bullet"/>
      <w:lvlText w:val=""/>
      <w:lvlJc w:val="left"/>
      <w:pPr>
        <w:ind w:left="5040" w:hanging="360"/>
      </w:pPr>
      <w:rPr>
        <w:rFonts w:hint="default" w:ascii="Symbol" w:hAnsi="Symbol"/>
      </w:rPr>
    </w:lvl>
    <w:lvl w:ilvl="7" w:tplc="CD6C509A">
      <w:start w:val="1"/>
      <w:numFmt w:val="bullet"/>
      <w:lvlText w:val="o"/>
      <w:lvlJc w:val="left"/>
      <w:pPr>
        <w:ind w:left="5760" w:hanging="360"/>
      </w:pPr>
      <w:rPr>
        <w:rFonts w:hint="default" w:ascii="Courier New" w:hAnsi="Courier New"/>
      </w:rPr>
    </w:lvl>
    <w:lvl w:ilvl="8" w:tplc="84F4104A">
      <w:start w:val="1"/>
      <w:numFmt w:val="bullet"/>
      <w:lvlText w:val=""/>
      <w:lvlJc w:val="left"/>
      <w:pPr>
        <w:ind w:left="6480" w:hanging="360"/>
      </w:pPr>
      <w:rPr>
        <w:rFonts w:hint="default" w:ascii="Wingdings" w:hAnsi="Wingdings"/>
      </w:rPr>
    </w:lvl>
  </w:abstractNum>
  <w:abstractNum w:abstractNumId="3" w15:restartNumberingAfterBreak="0">
    <w:nsid w:val="22857DC2"/>
    <w:multiLevelType w:val="hybridMultilevel"/>
    <w:tmpl w:val="FFFFFFFF"/>
    <w:lvl w:ilvl="0" w:tplc="79927AC6">
      <w:start w:val="1"/>
      <w:numFmt w:val="bullet"/>
      <w:lvlText w:val=""/>
      <w:lvlJc w:val="left"/>
      <w:pPr>
        <w:ind w:left="720" w:hanging="360"/>
      </w:pPr>
      <w:rPr>
        <w:rFonts w:hint="default" w:ascii="Symbol" w:hAnsi="Symbol"/>
      </w:rPr>
    </w:lvl>
    <w:lvl w:ilvl="1" w:tplc="921A597C">
      <w:start w:val="1"/>
      <w:numFmt w:val="bullet"/>
      <w:lvlText w:val="o"/>
      <w:lvlJc w:val="left"/>
      <w:pPr>
        <w:ind w:left="1440" w:hanging="360"/>
      </w:pPr>
      <w:rPr>
        <w:rFonts w:hint="default" w:ascii="Courier New" w:hAnsi="Courier New"/>
      </w:rPr>
    </w:lvl>
    <w:lvl w:ilvl="2" w:tplc="3BC2D07E">
      <w:start w:val="1"/>
      <w:numFmt w:val="bullet"/>
      <w:lvlText w:val=""/>
      <w:lvlJc w:val="left"/>
      <w:pPr>
        <w:ind w:left="2160" w:hanging="360"/>
      </w:pPr>
      <w:rPr>
        <w:rFonts w:hint="default" w:ascii="Wingdings" w:hAnsi="Wingdings"/>
      </w:rPr>
    </w:lvl>
    <w:lvl w:ilvl="3" w:tplc="2EE20D76">
      <w:start w:val="1"/>
      <w:numFmt w:val="bullet"/>
      <w:lvlText w:val=""/>
      <w:lvlJc w:val="left"/>
      <w:pPr>
        <w:ind w:left="2880" w:hanging="360"/>
      </w:pPr>
      <w:rPr>
        <w:rFonts w:hint="default" w:ascii="Symbol" w:hAnsi="Symbol"/>
      </w:rPr>
    </w:lvl>
    <w:lvl w:ilvl="4" w:tplc="B4F6D780">
      <w:start w:val="1"/>
      <w:numFmt w:val="bullet"/>
      <w:lvlText w:val="o"/>
      <w:lvlJc w:val="left"/>
      <w:pPr>
        <w:ind w:left="3600" w:hanging="360"/>
      </w:pPr>
      <w:rPr>
        <w:rFonts w:hint="default" w:ascii="Courier New" w:hAnsi="Courier New"/>
      </w:rPr>
    </w:lvl>
    <w:lvl w:ilvl="5" w:tplc="03CE61FA">
      <w:start w:val="1"/>
      <w:numFmt w:val="bullet"/>
      <w:lvlText w:val=""/>
      <w:lvlJc w:val="left"/>
      <w:pPr>
        <w:ind w:left="4320" w:hanging="360"/>
      </w:pPr>
      <w:rPr>
        <w:rFonts w:hint="default" w:ascii="Wingdings" w:hAnsi="Wingdings"/>
      </w:rPr>
    </w:lvl>
    <w:lvl w:ilvl="6" w:tplc="21EEE88E">
      <w:start w:val="1"/>
      <w:numFmt w:val="bullet"/>
      <w:lvlText w:val=""/>
      <w:lvlJc w:val="left"/>
      <w:pPr>
        <w:ind w:left="5040" w:hanging="360"/>
      </w:pPr>
      <w:rPr>
        <w:rFonts w:hint="default" w:ascii="Symbol" w:hAnsi="Symbol"/>
      </w:rPr>
    </w:lvl>
    <w:lvl w:ilvl="7" w:tplc="0C44E362">
      <w:start w:val="1"/>
      <w:numFmt w:val="bullet"/>
      <w:lvlText w:val="o"/>
      <w:lvlJc w:val="left"/>
      <w:pPr>
        <w:ind w:left="5760" w:hanging="360"/>
      </w:pPr>
      <w:rPr>
        <w:rFonts w:hint="default" w:ascii="Courier New" w:hAnsi="Courier New"/>
      </w:rPr>
    </w:lvl>
    <w:lvl w:ilvl="8" w:tplc="BBB6E40C">
      <w:start w:val="1"/>
      <w:numFmt w:val="bullet"/>
      <w:lvlText w:val=""/>
      <w:lvlJc w:val="left"/>
      <w:pPr>
        <w:ind w:left="6480" w:hanging="360"/>
      </w:pPr>
      <w:rPr>
        <w:rFonts w:hint="default" w:ascii="Wingdings" w:hAnsi="Wingdings"/>
      </w:rPr>
    </w:lvl>
  </w:abstractNum>
  <w:abstractNum w:abstractNumId="4" w15:restartNumberingAfterBreak="0">
    <w:nsid w:val="2BF8798F"/>
    <w:multiLevelType w:val="hybridMultilevel"/>
    <w:tmpl w:val="FFFFFFFF"/>
    <w:lvl w:ilvl="0" w:tplc="4E38455C">
      <w:start w:val="1"/>
      <w:numFmt w:val="bullet"/>
      <w:lvlText w:val=""/>
      <w:lvlJc w:val="left"/>
      <w:pPr>
        <w:ind w:left="720" w:hanging="360"/>
      </w:pPr>
      <w:rPr>
        <w:rFonts w:hint="default" w:ascii="Symbol" w:hAnsi="Symbol"/>
      </w:rPr>
    </w:lvl>
    <w:lvl w:ilvl="1" w:tplc="6CCE862A">
      <w:start w:val="1"/>
      <w:numFmt w:val="bullet"/>
      <w:lvlText w:val="o"/>
      <w:lvlJc w:val="left"/>
      <w:pPr>
        <w:ind w:left="1440" w:hanging="360"/>
      </w:pPr>
      <w:rPr>
        <w:rFonts w:hint="default" w:ascii="Courier New" w:hAnsi="Courier New"/>
      </w:rPr>
    </w:lvl>
    <w:lvl w:ilvl="2" w:tplc="5C245F5A">
      <w:start w:val="1"/>
      <w:numFmt w:val="bullet"/>
      <w:lvlText w:val=""/>
      <w:lvlJc w:val="left"/>
      <w:pPr>
        <w:ind w:left="2160" w:hanging="360"/>
      </w:pPr>
      <w:rPr>
        <w:rFonts w:hint="default" w:ascii="Wingdings" w:hAnsi="Wingdings"/>
      </w:rPr>
    </w:lvl>
    <w:lvl w:ilvl="3" w:tplc="63C4B252">
      <w:start w:val="1"/>
      <w:numFmt w:val="bullet"/>
      <w:lvlText w:val=""/>
      <w:lvlJc w:val="left"/>
      <w:pPr>
        <w:ind w:left="2880" w:hanging="360"/>
      </w:pPr>
      <w:rPr>
        <w:rFonts w:hint="default" w:ascii="Symbol" w:hAnsi="Symbol"/>
      </w:rPr>
    </w:lvl>
    <w:lvl w:ilvl="4" w:tplc="8048DE52">
      <w:start w:val="1"/>
      <w:numFmt w:val="bullet"/>
      <w:lvlText w:val="o"/>
      <w:lvlJc w:val="left"/>
      <w:pPr>
        <w:ind w:left="3600" w:hanging="360"/>
      </w:pPr>
      <w:rPr>
        <w:rFonts w:hint="default" w:ascii="Courier New" w:hAnsi="Courier New"/>
      </w:rPr>
    </w:lvl>
    <w:lvl w:ilvl="5" w:tplc="8AD0EBE8">
      <w:start w:val="1"/>
      <w:numFmt w:val="bullet"/>
      <w:lvlText w:val=""/>
      <w:lvlJc w:val="left"/>
      <w:pPr>
        <w:ind w:left="4320" w:hanging="360"/>
      </w:pPr>
      <w:rPr>
        <w:rFonts w:hint="default" w:ascii="Wingdings" w:hAnsi="Wingdings"/>
      </w:rPr>
    </w:lvl>
    <w:lvl w:ilvl="6" w:tplc="CB5E8578">
      <w:start w:val="1"/>
      <w:numFmt w:val="bullet"/>
      <w:lvlText w:val=""/>
      <w:lvlJc w:val="left"/>
      <w:pPr>
        <w:ind w:left="5040" w:hanging="360"/>
      </w:pPr>
      <w:rPr>
        <w:rFonts w:hint="default" w:ascii="Symbol" w:hAnsi="Symbol"/>
      </w:rPr>
    </w:lvl>
    <w:lvl w:ilvl="7" w:tplc="B9BA9008">
      <w:start w:val="1"/>
      <w:numFmt w:val="bullet"/>
      <w:lvlText w:val="o"/>
      <w:lvlJc w:val="left"/>
      <w:pPr>
        <w:ind w:left="5760" w:hanging="360"/>
      </w:pPr>
      <w:rPr>
        <w:rFonts w:hint="default" w:ascii="Courier New" w:hAnsi="Courier New"/>
      </w:rPr>
    </w:lvl>
    <w:lvl w:ilvl="8" w:tplc="F3CEDACC">
      <w:start w:val="1"/>
      <w:numFmt w:val="bullet"/>
      <w:lvlText w:val=""/>
      <w:lvlJc w:val="left"/>
      <w:pPr>
        <w:ind w:left="6480" w:hanging="360"/>
      </w:pPr>
      <w:rPr>
        <w:rFonts w:hint="default" w:ascii="Wingdings" w:hAnsi="Wingdings"/>
      </w:rPr>
    </w:lvl>
  </w:abstractNum>
  <w:abstractNum w:abstractNumId="5" w15:restartNumberingAfterBreak="0">
    <w:nsid w:val="2EB64405"/>
    <w:multiLevelType w:val="hybridMultilevel"/>
    <w:tmpl w:val="FFFFFFFF"/>
    <w:lvl w:ilvl="0" w:tplc="784EDA46">
      <w:start w:val="1"/>
      <w:numFmt w:val="bullet"/>
      <w:lvlText w:val=""/>
      <w:lvlJc w:val="left"/>
      <w:pPr>
        <w:ind w:left="720" w:hanging="360"/>
      </w:pPr>
      <w:rPr>
        <w:rFonts w:hint="default" w:ascii="Symbol" w:hAnsi="Symbol"/>
      </w:rPr>
    </w:lvl>
    <w:lvl w:ilvl="1" w:tplc="4238CA5C">
      <w:start w:val="1"/>
      <w:numFmt w:val="bullet"/>
      <w:lvlText w:val="o"/>
      <w:lvlJc w:val="left"/>
      <w:pPr>
        <w:ind w:left="1440" w:hanging="360"/>
      </w:pPr>
      <w:rPr>
        <w:rFonts w:hint="default" w:ascii="Courier New" w:hAnsi="Courier New"/>
      </w:rPr>
    </w:lvl>
    <w:lvl w:ilvl="2" w:tplc="B356A120">
      <w:start w:val="1"/>
      <w:numFmt w:val="bullet"/>
      <w:lvlText w:val=""/>
      <w:lvlJc w:val="left"/>
      <w:pPr>
        <w:ind w:left="2160" w:hanging="360"/>
      </w:pPr>
      <w:rPr>
        <w:rFonts w:hint="default" w:ascii="Wingdings" w:hAnsi="Wingdings"/>
      </w:rPr>
    </w:lvl>
    <w:lvl w:ilvl="3" w:tplc="B5CCC7E6">
      <w:start w:val="1"/>
      <w:numFmt w:val="bullet"/>
      <w:lvlText w:val=""/>
      <w:lvlJc w:val="left"/>
      <w:pPr>
        <w:ind w:left="2880" w:hanging="360"/>
      </w:pPr>
      <w:rPr>
        <w:rFonts w:hint="default" w:ascii="Symbol" w:hAnsi="Symbol"/>
      </w:rPr>
    </w:lvl>
    <w:lvl w:ilvl="4" w:tplc="482E8ABA">
      <w:start w:val="1"/>
      <w:numFmt w:val="bullet"/>
      <w:lvlText w:val="o"/>
      <w:lvlJc w:val="left"/>
      <w:pPr>
        <w:ind w:left="3600" w:hanging="360"/>
      </w:pPr>
      <w:rPr>
        <w:rFonts w:hint="default" w:ascii="Courier New" w:hAnsi="Courier New"/>
      </w:rPr>
    </w:lvl>
    <w:lvl w:ilvl="5" w:tplc="94C83E0C">
      <w:start w:val="1"/>
      <w:numFmt w:val="bullet"/>
      <w:lvlText w:val=""/>
      <w:lvlJc w:val="left"/>
      <w:pPr>
        <w:ind w:left="4320" w:hanging="360"/>
      </w:pPr>
      <w:rPr>
        <w:rFonts w:hint="default" w:ascii="Wingdings" w:hAnsi="Wingdings"/>
      </w:rPr>
    </w:lvl>
    <w:lvl w:ilvl="6" w:tplc="A5C2AF7A">
      <w:start w:val="1"/>
      <w:numFmt w:val="bullet"/>
      <w:lvlText w:val=""/>
      <w:lvlJc w:val="left"/>
      <w:pPr>
        <w:ind w:left="5040" w:hanging="360"/>
      </w:pPr>
      <w:rPr>
        <w:rFonts w:hint="default" w:ascii="Symbol" w:hAnsi="Symbol"/>
      </w:rPr>
    </w:lvl>
    <w:lvl w:ilvl="7" w:tplc="660E80C0">
      <w:start w:val="1"/>
      <w:numFmt w:val="bullet"/>
      <w:lvlText w:val="o"/>
      <w:lvlJc w:val="left"/>
      <w:pPr>
        <w:ind w:left="5760" w:hanging="360"/>
      </w:pPr>
      <w:rPr>
        <w:rFonts w:hint="default" w:ascii="Courier New" w:hAnsi="Courier New"/>
      </w:rPr>
    </w:lvl>
    <w:lvl w:ilvl="8" w:tplc="ED6C0A84">
      <w:start w:val="1"/>
      <w:numFmt w:val="bullet"/>
      <w:lvlText w:val=""/>
      <w:lvlJc w:val="left"/>
      <w:pPr>
        <w:ind w:left="6480" w:hanging="360"/>
      </w:pPr>
      <w:rPr>
        <w:rFonts w:hint="default" w:ascii="Wingdings" w:hAnsi="Wingdings"/>
      </w:rPr>
    </w:lvl>
  </w:abstractNum>
  <w:abstractNum w:abstractNumId="6" w15:restartNumberingAfterBreak="0">
    <w:nsid w:val="2F65755E"/>
    <w:multiLevelType w:val="hybridMultilevel"/>
    <w:tmpl w:val="FFFFFFFF"/>
    <w:lvl w:ilvl="0" w:tplc="ABF45820">
      <w:start w:val="1"/>
      <w:numFmt w:val="bullet"/>
      <w:lvlText w:val=""/>
      <w:lvlJc w:val="left"/>
      <w:pPr>
        <w:ind w:left="720" w:hanging="360"/>
      </w:pPr>
      <w:rPr>
        <w:rFonts w:hint="default" w:ascii="Symbol" w:hAnsi="Symbol"/>
      </w:rPr>
    </w:lvl>
    <w:lvl w:ilvl="1" w:tplc="1D22259E">
      <w:start w:val="1"/>
      <w:numFmt w:val="bullet"/>
      <w:lvlText w:val="o"/>
      <w:lvlJc w:val="left"/>
      <w:pPr>
        <w:ind w:left="1440" w:hanging="360"/>
      </w:pPr>
      <w:rPr>
        <w:rFonts w:hint="default" w:ascii="Courier New" w:hAnsi="Courier New"/>
      </w:rPr>
    </w:lvl>
    <w:lvl w:ilvl="2" w:tplc="8F786DD0">
      <w:start w:val="1"/>
      <w:numFmt w:val="bullet"/>
      <w:lvlText w:val=""/>
      <w:lvlJc w:val="left"/>
      <w:pPr>
        <w:ind w:left="2160" w:hanging="360"/>
      </w:pPr>
      <w:rPr>
        <w:rFonts w:hint="default" w:ascii="Wingdings" w:hAnsi="Wingdings"/>
      </w:rPr>
    </w:lvl>
    <w:lvl w:ilvl="3" w:tplc="49B413FA">
      <w:start w:val="1"/>
      <w:numFmt w:val="bullet"/>
      <w:lvlText w:val=""/>
      <w:lvlJc w:val="left"/>
      <w:pPr>
        <w:ind w:left="2880" w:hanging="360"/>
      </w:pPr>
      <w:rPr>
        <w:rFonts w:hint="default" w:ascii="Symbol" w:hAnsi="Symbol"/>
      </w:rPr>
    </w:lvl>
    <w:lvl w:ilvl="4" w:tplc="A2E6CD8C">
      <w:start w:val="1"/>
      <w:numFmt w:val="bullet"/>
      <w:lvlText w:val="o"/>
      <w:lvlJc w:val="left"/>
      <w:pPr>
        <w:ind w:left="3600" w:hanging="360"/>
      </w:pPr>
      <w:rPr>
        <w:rFonts w:hint="default" w:ascii="Courier New" w:hAnsi="Courier New"/>
      </w:rPr>
    </w:lvl>
    <w:lvl w:ilvl="5" w:tplc="2B0A77A4">
      <w:start w:val="1"/>
      <w:numFmt w:val="bullet"/>
      <w:lvlText w:val=""/>
      <w:lvlJc w:val="left"/>
      <w:pPr>
        <w:ind w:left="4320" w:hanging="360"/>
      </w:pPr>
      <w:rPr>
        <w:rFonts w:hint="default" w:ascii="Wingdings" w:hAnsi="Wingdings"/>
      </w:rPr>
    </w:lvl>
    <w:lvl w:ilvl="6" w:tplc="55D68BD0">
      <w:start w:val="1"/>
      <w:numFmt w:val="bullet"/>
      <w:lvlText w:val=""/>
      <w:lvlJc w:val="left"/>
      <w:pPr>
        <w:ind w:left="5040" w:hanging="360"/>
      </w:pPr>
      <w:rPr>
        <w:rFonts w:hint="default" w:ascii="Symbol" w:hAnsi="Symbol"/>
      </w:rPr>
    </w:lvl>
    <w:lvl w:ilvl="7" w:tplc="106432CC">
      <w:start w:val="1"/>
      <w:numFmt w:val="bullet"/>
      <w:lvlText w:val="o"/>
      <w:lvlJc w:val="left"/>
      <w:pPr>
        <w:ind w:left="5760" w:hanging="360"/>
      </w:pPr>
      <w:rPr>
        <w:rFonts w:hint="default" w:ascii="Courier New" w:hAnsi="Courier New"/>
      </w:rPr>
    </w:lvl>
    <w:lvl w:ilvl="8" w:tplc="42540D78">
      <w:start w:val="1"/>
      <w:numFmt w:val="bullet"/>
      <w:lvlText w:val=""/>
      <w:lvlJc w:val="left"/>
      <w:pPr>
        <w:ind w:left="6480" w:hanging="360"/>
      </w:pPr>
      <w:rPr>
        <w:rFonts w:hint="default" w:ascii="Wingdings" w:hAnsi="Wingdings"/>
      </w:rPr>
    </w:lvl>
  </w:abstractNum>
  <w:abstractNum w:abstractNumId="7" w15:restartNumberingAfterBreak="0">
    <w:nsid w:val="3AAB046F"/>
    <w:multiLevelType w:val="hybridMultilevel"/>
    <w:tmpl w:val="FFFFFFFF"/>
    <w:lvl w:ilvl="0" w:tplc="95EA9C5C">
      <w:start w:val="1"/>
      <w:numFmt w:val="bullet"/>
      <w:lvlText w:val=""/>
      <w:lvlJc w:val="left"/>
      <w:pPr>
        <w:ind w:left="720" w:hanging="360"/>
      </w:pPr>
      <w:rPr>
        <w:rFonts w:hint="default" w:ascii="Symbol" w:hAnsi="Symbol"/>
      </w:rPr>
    </w:lvl>
    <w:lvl w:ilvl="1" w:tplc="F01CF742">
      <w:start w:val="1"/>
      <w:numFmt w:val="bullet"/>
      <w:lvlText w:val="o"/>
      <w:lvlJc w:val="left"/>
      <w:pPr>
        <w:ind w:left="1440" w:hanging="360"/>
      </w:pPr>
      <w:rPr>
        <w:rFonts w:hint="default" w:ascii="Courier New" w:hAnsi="Courier New"/>
      </w:rPr>
    </w:lvl>
    <w:lvl w:ilvl="2" w:tplc="5882C67E">
      <w:start w:val="1"/>
      <w:numFmt w:val="bullet"/>
      <w:lvlText w:val=""/>
      <w:lvlJc w:val="left"/>
      <w:pPr>
        <w:ind w:left="2160" w:hanging="360"/>
      </w:pPr>
      <w:rPr>
        <w:rFonts w:hint="default" w:ascii="Wingdings" w:hAnsi="Wingdings"/>
      </w:rPr>
    </w:lvl>
    <w:lvl w:ilvl="3" w:tplc="557E2D24">
      <w:start w:val="1"/>
      <w:numFmt w:val="bullet"/>
      <w:lvlText w:val=""/>
      <w:lvlJc w:val="left"/>
      <w:pPr>
        <w:ind w:left="2880" w:hanging="360"/>
      </w:pPr>
      <w:rPr>
        <w:rFonts w:hint="default" w:ascii="Symbol" w:hAnsi="Symbol"/>
      </w:rPr>
    </w:lvl>
    <w:lvl w:ilvl="4" w:tplc="163A19F8">
      <w:start w:val="1"/>
      <w:numFmt w:val="bullet"/>
      <w:lvlText w:val="o"/>
      <w:lvlJc w:val="left"/>
      <w:pPr>
        <w:ind w:left="3600" w:hanging="360"/>
      </w:pPr>
      <w:rPr>
        <w:rFonts w:hint="default" w:ascii="Courier New" w:hAnsi="Courier New"/>
      </w:rPr>
    </w:lvl>
    <w:lvl w:ilvl="5" w:tplc="BB320410">
      <w:start w:val="1"/>
      <w:numFmt w:val="bullet"/>
      <w:lvlText w:val=""/>
      <w:lvlJc w:val="left"/>
      <w:pPr>
        <w:ind w:left="4320" w:hanging="360"/>
      </w:pPr>
      <w:rPr>
        <w:rFonts w:hint="default" w:ascii="Wingdings" w:hAnsi="Wingdings"/>
      </w:rPr>
    </w:lvl>
    <w:lvl w:ilvl="6" w:tplc="41303820">
      <w:start w:val="1"/>
      <w:numFmt w:val="bullet"/>
      <w:lvlText w:val=""/>
      <w:lvlJc w:val="left"/>
      <w:pPr>
        <w:ind w:left="5040" w:hanging="360"/>
      </w:pPr>
      <w:rPr>
        <w:rFonts w:hint="default" w:ascii="Symbol" w:hAnsi="Symbol"/>
      </w:rPr>
    </w:lvl>
    <w:lvl w:ilvl="7" w:tplc="7E2851CA">
      <w:start w:val="1"/>
      <w:numFmt w:val="bullet"/>
      <w:lvlText w:val="o"/>
      <w:lvlJc w:val="left"/>
      <w:pPr>
        <w:ind w:left="5760" w:hanging="360"/>
      </w:pPr>
      <w:rPr>
        <w:rFonts w:hint="default" w:ascii="Courier New" w:hAnsi="Courier New"/>
      </w:rPr>
    </w:lvl>
    <w:lvl w:ilvl="8" w:tplc="15720170">
      <w:start w:val="1"/>
      <w:numFmt w:val="bullet"/>
      <w:lvlText w:val=""/>
      <w:lvlJc w:val="left"/>
      <w:pPr>
        <w:ind w:left="6480" w:hanging="360"/>
      </w:pPr>
      <w:rPr>
        <w:rFonts w:hint="default" w:ascii="Wingdings" w:hAnsi="Wingdings"/>
      </w:rPr>
    </w:lvl>
  </w:abstractNum>
  <w:abstractNum w:abstractNumId="8" w15:restartNumberingAfterBreak="0">
    <w:nsid w:val="3B4D34FB"/>
    <w:multiLevelType w:val="hybridMultilevel"/>
    <w:tmpl w:val="FFFFFFFF"/>
    <w:lvl w:ilvl="0" w:tplc="64047C98">
      <w:start w:val="1"/>
      <w:numFmt w:val="bullet"/>
      <w:lvlText w:val=""/>
      <w:lvlJc w:val="left"/>
      <w:pPr>
        <w:ind w:left="720" w:hanging="360"/>
      </w:pPr>
      <w:rPr>
        <w:rFonts w:hint="default" w:ascii="Symbol" w:hAnsi="Symbol"/>
      </w:rPr>
    </w:lvl>
    <w:lvl w:ilvl="1" w:tplc="6C0C75F2">
      <w:start w:val="1"/>
      <w:numFmt w:val="bullet"/>
      <w:lvlText w:val="o"/>
      <w:lvlJc w:val="left"/>
      <w:pPr>
        <w:ind w:left="1440" w:hanging="360"/>
      </w:pPr>
      <w:rPr>
        <w:rFonts w:hint="default" w:ascii="Courier New" w:hAnsi="Courier New"/>
      </w:rPr>
    </w:lvl>
    <w:lvl w:ilvl="2" w:tplc="4E64D2BA">
      <w:start w:val="1"/>
      <w:numFmt w:val="bullet"/>
      <w:lvlText w:val=""/>
      <w:lvlJc w:val="left"/>
      <w:pPr>
        <w:ind w:left="2160" w:hanging="360"/>
      </w:pPr>
      <w:rPr>
        <w:rFonts w:hint="default" w:ascii="Wingdings" w:hAnsi="Wingdings"/>
      </w:rPr>
    </w:lvl>
    <w:lvl w:ilvl="3" w:tplc="ABF666BA">
      <w:start w:val="1"/>
      <w:numFmt w:val="bullet"/>
      <w:lvlText w:val=""/>
      <w:lvlJc w:val="left"/>
      <w:pPr>
        <w:ind w:left="2880" w:hanging="360"/>
      </w:pPr>
      <w:rPr>
        <w:rFonts w:hint="default" w:ascii="Symbol" w:hAnsi="Symbol"/>
      </w:rPr>
    </w:lvl>
    <w:lvl w:ilvl="4" w:tplc="5AC0F60C">
      <w:start w:val="1"/>
      <w:numFmt w:val="bullet"/>
      <w:lvlText w:val="o"/>
      <w:lvlJc w:val="left"/>
      <w:pPr>
        <w:ind w:left="3600" w:hanging="360"/>
      </w:pPr>
      <w:rPr>
        <w:rFonts w:hint="default" w:ascii="Courier New" w:hAnsi="Courier New"/>
      </w:rPr>
    </w:lvl>
    <w:lvl w:ilvl="5" w:tplc="B498C4DA">
      <w:start w:val="1"/>
      <w:numFmt w:val="bullet"/>
      <w:lvlText w:val=""/>
      <w:lvlJc w:val="left"/>
      <w:pPr>
        <w:ind w:left="4320" w:hanging="360"/>
      </w:pPr>
      <w:rPr>
        <w:rFonts w:hint="default" w:ascii="Wingdings" w:hAnsi="Wingdings"/>
      </w:rPr>
    </w:lvl>
    <w:lvl w:ilvl="6" w:tplc="75A25F06">
      <w:start w:val="1"/>
      <w:numFmt w:val="bullet"/>
      <w:lvlText w:val=""/>
      <w:lvlJc w:val="left"/>
      <w:pPr>
        <w:ind w:left="5040" w:hanging="360"/>
      </w:pPr>
      <w:rPr>
        <w:rFonts w:hint="default" w:ascii="Symbol" w:hAnsi="Symbol"/>
      </w:rPr>
    </w:lvl>
    <w:lvl w:ilvl="7" w:tplc="DD1AD61A">
      <w:start w:val="1"/>
      <w:numFmt w:val="bullet"/>
      <w:lvlText w:val="o"/>
      <w:lvlJc w:val="left"/>
      <w:pPr>
        <w:ind w:left="5760" w:hanging="360"/>
      </w:pPr>
      <w:rPr>
        <w:rFonts w:hint="default" w:ascii="Courier New" w:hAnsi="Courier New"/>
      </w:rPr>
    </w:lvl>
    <w:lvl w:ilvl="8" w:tplc="56C6693A">
      <w:start w:val="1"/>
      <w:numFmt w:val="bullet"/>
      <w:lvlText w:val=""/>
      <w:lvlJc w:val="left"/>
      <w:pPr>
        <w:ind w:left="6480" w:hanging="360"/>
      </w:pPr>
      <w:rPr>
        <w:rFonts w:hint="default" w:ascii="Wingdings" w:hAnsi="Wingdings"/>
      </w:rPr>
    </w:lvl>
  </w:abstractNum>
  <w:abstractNum w:abstractNumId="9" w15:restartNumberingAfterBreak="0">
    <w:nsid w:val="3B5A19C3"/>
    <w:multiLevelType w:val="hybridMultilevel"/>
    <w:tmpl w:val="FFFFFFFF"/>
    <w:lvl w:ilvl="0" w:tplc="F98C01DE">
      <w:start w:val="1"/>
      <w:numFmt w:val="bullet"/>
      <w:lvlText w:val=""/>
      <w:lvlJc w:val="left"/>
      <w:pPr>
        <w:ind w:left="720" w:hanging="360"/>
      </w:pPr>
      <w:rPr>
        <w:rFonts w:hint="default" w:ascii="Symbol" w:hAnsi="Symbol"/>
      </w:rPr>
    </w:lvl>
    <w:lvl w:ilvl="1" w:tplc="22DE099E">
      <w:start w:val="1"/>
      <w:numFmt w:val="bullet"/>
      <w:lvlText w:val="o"/>
      <w:lvlJc w:val="left"/>
      <w:pPr>
        <w:ind w:left="1440" w:hanging="360"/>
      </w:pPr>
      <w:rPr>
        <w:rFonts w:hint="default" w:ascii="Courier New" w:hAnsi="Courier New"/>
      </w:rPr>
    </w:lvl>
    <w:lvl w:ilvl="2" w:tplc="4D369EAE">
      <w:start w:val="1"/>
      <w:numFmt w:val="bullet"/>
      <w:lvlText w:val=""/>
      <w:lvlJc w:val="left"/>
      <w:pPr>
        <w:ind w:left="2160" w:hanging="360"/>
      </w:pPr>
      <w:rPr>
        <w:rFonts w:hint="default" w:ascii="Wingdings" w:hAnsi="Wingdings"/>
      </w:rPr>
    </w:lvl>
    <w:lvl w:ilvl="3" w:tplc="E86E5C94">
      <w:start w:val="1"/>
      <w:numFmt w:val="bullet"/>
      <w:lvlText w:val=""/>
      <w:lvlJc w:val="left"/>
      <w:pPr>
        <w:ind w:left="2880" w:hanging="360"/>
      </w:pPr>
      <w:rPr>
        <w:rFonts w:hint="default" w:ascii="Symbol" w:hAnsi="Symbol"/>
      </w:rPr>
    </w:lvl>
    <w:lvl w:ilvl="4" w:tplc="F2F67BE4">
      <w:start w:val="1"/>
      <w:numFmt w:val="bullet"/>
      <w:lvlText w:val="o"/>
      <w:lvlJc w:val="left"/>
      <w:pPr>
        <w:ind w:left="3600" w:hanging="360"/>
      </w:pPr>
      <w:rPr>
        <w:rFonts w:hint="default" w:ascii="Courier New" w:hAnsi="Courier New"/>
      </w:rPr>
    </w:lvl>
    <w:lvl w:ilvl="5" w:tplc="6428C50A">
      <w:start w:val="1"/>
      <w:numFmt w:val="bullet"/>
      <w:lvlText w:val=""/>
      <w:lvlJc w:val="left"/>
      <w:pPr>
        <w:ind w:left="4320" w:hanging="360"/>
      </w:pPr>
      <w:rPr>
        <w:rFonts w:hint="default" w:ascii="Wingdings" w:hAnsi="Wingdings"/>
      </w:rPr>
    </w:lvl>
    <w:lvl w:ilvl="6" w:tplc="AA565632">
      <w:start w:val="1"/>
      <w:numFmt w:val="bullet"/>
      <w:lvlText w:val=""/>
      <w:lvlJc w:val="left"/>
      <w:pPr>
        <w:ind w:left="5040" w:hanging="360"/>
      </w:pPr>
      <w:rPr>
        <w:rFonts w:hint="default" w:ascii="Symbol" w:hAnsi="Symbol"/>
      </w:rPr>
    </w:lvl>
    <w:lvl w:ilvl="7" w:tplc="3626E0C4">
      <w:start w:val="1"/>
      <w:numFmt w:val="bullet"/>
      <w:lvlText w:val="o"/>
      <w:lvlJc w:val="left"/>
      <w:pPr>
        <w:ind w:left="5760" w:hanging="360"/>
      </w:pPr>
      <w:rPr>
        <w:rFonts w:hint="default" w:ascii="Courier New" w:hAnsi="Courier New"/>
      </w:rPr>
    </w:lvl>
    <w:lvl w:ilvl="8" w:tplc="3A02D752">
      <w:start w:val="1"/>
      <w:numFmt w:val="bullet"/>
      <w:lvlText w:val=""/>
      <w:lvlJc w:val="left"/>
      <w:pPr>
        <w:ind w:left="6480" w:hanging="360"/>
      </w:pPr>
      <w:rPr>
        <w:rFonts w:hint="default" w:ascii="Wingdings" w:hAnsi="Wingdings"/>
      </w:rPr>
    </w:lvl>
  </w:abstractNum>
  <w:abstractNum w:abstractNumId="10" w15:restartNumberingAfterBreak="0">
    <w:nsid w:val="68B11577"/>
    <w:multiLevelType w:val="hybridMultilevel"/>
    <w:tmpl w:val="FFFFFFFF"/>
    <w:lvl w:ilvl="0" w:tplc="657A6E22">
      <w:start w:val="1"/>
      <w:numFmt w:val="bullet"/>
      <w:lvlText w:val=""/>
      <w:lvlJc w:val="left"/>
      <w:pPr>
        <w:ind w:left="720" w:hanging="360"/>
      </w:pPr>
      <w:rPr>
        <w:rFonts w:hint="default" w:ascii="Symbol" w:hAnsi="Symbol"/>
      </w:rPr>
    </w:lvl>
    <w:lvl w:ilvl="1" w:tplc="6ED0B54A">
      <w:start w:val="1"/>
      <w:numFmt w:val="bullet"/>
      <w:lvlText w:val="o"/>
      <w:lvlJc w:val="left"/>
      <w:pPr>
        <w:ind w:left="1440" w:hanging="360"/>
      </w:pPr>
      <w:rPr>
        <w:rFonts w:hint="default" w:ascii="Courier New" w:hAnsi="Courier New"/>
      </w:rPr>
    </w:lvl>
    <w:lvl w:ilvl="2" w:tplc="7A28BE5E">
      <w:start w:val="1"/>
      <w:numFmt w:val="bullet"/>
      <w:lvlText w:val=""/>
      <w:lvlJc w:val="left"/>
      <w:pPr>
        <w:ind w:left="2160" w:hanging="360"/>
      </w:pPr>
      <w:rPr>
        <w:rFonts w:hint="default" w:ascii="Wingdings" w:hAnsi="Wingdings"/>
      </w:rPr>
    </w:lvl>
    <w:lvl w:ilvl="3" w:tplc="B0727E20">
      <w:start w:val="1"/>
      <w:numFmt w:val="bullet"/>
      <w:lvlText w:val=""/>
      <w:lvlJc w:val="left"/>
      <w:pPr>
        <w:ind w:left="2880" w:hanging="360"/>
      </w:pPr>
      <w:rPr>
        <w:rFonts w:hint="default" w:ascii="Symbol" w:hAnsi="Symbol"/>
      </w:rPr>
    </w:lvl>
    <w:lvl w:ilvl="4" w:tplc="F11086A6">
      <w:start w:val="1"/>
      <w:numFmt w:val="bullet"/>
      <w:lvlText w:val="o"/>
      <w:lvlJc w:val="left"/>
      <w:pPr>
        <w:ind w:left="3600" w:hanging="360"/>
      </w:pPr>
      <w:rPr>
        <w:rFonts w:hint="default" w:ascii="Courier New" w:hAnsi="Courier New"/>
      </w:rPr>
    </w:lvl>
    <w:lvl w:ilvl="5" w:tplc="FEEEBAA0">
      <w:start w:val="1"/>
      <w:numFmt w:val="bullet"/>
      <w:lvlText w:val=""/>
      <w:lvlJc w:val="left"/>
      <w:pPr>
        <w:ind w:left="4320" w:hanging="360"/>
      </w:pPr>
      <w:rPr>
        <w:rFonts w:hint="default" w:ascii="Wingdings" w:hAnsi="Wingdings"/>
      </w:rPr>
    </w:lvl>
    <w:lvl w:ilvl="6" w:tplc="038697F6">
      <w:start w:val="1"/>
      <w:numFmt w:val="bullet"/>
      <w:lvlText w:val=""/>
      <w:lvlJc w:val="left"/>
      <w:pPr>
        <w:ind w:left="5040" w:hanging="360"/>
      </w:pPr>
      <w:rPr>
        <w:rFonts w:hint="default" w:ascii="Symbol" w:hAnsi="Symbol"/>
      </w:rPr>
    </w:lvl>
    <w:lvl w:ilvl="7" w:tplc="3D1CECA8">
      <w:start w:val="1"/>
      <w:numFmt w:val="bullet"/>
      <w:lvlText w:val="o"/>
      <w:lvlJc w:val="left"/>
      <w:pPr>
        <w:ind w:left="5760" w:hanging="360"/>
      </w:pPr>
      <w:rPr>
        <w:rFonts w:hint="default" w:ascii="Courier New" w:hAnsi="Courier New"/>
      </w:rPr>
    </w:lvl>
    <w:lvl w:ilvl="8" w:tplc="6E00954E">
      <w:start w:val="1"/>
      <w:numFmt w:val="bullet"/>
      <w:lvlText w:val=""/>
      <w:lvlJc w:val="left"/>
      <w:pPr>
        <w:ind w:left="6480" w:hanging="360"/>
      </w:pPr>
      <w:rPr>
        <w:rFonts w:hint="default" w:ascii="Wingdings" w:hAnsi="Wingdings"/>
      </w:rPr>
    </w:lvl>
  </w:abstractNum>
  <w:abstractNum w:abstractNumId="11" w15:restartNumberingAfterBreak="0">
    <w:nsid w:val="6E590C66"/>
    <w:multiLevelType w:val="hybridMultilevel"/>
    <w:tmpl w:val="FFFFFFFF"/>
    <w:lvl w:ilvl="0" w:tplc="A83CB340">
      <w:start w:val="1"/>
      <w:numFmt w:val="bullet"/>
      <w:lvlText w:val=""/>
      <w:lvlJc w:val="left"/>
      <w:pPr>
        <w:ind w:left="720" w:hanging="360"/>
      </w:pPr>
      <w:rPr>
        <w:rFonts w:hint="default" w:ascii="Symbol" w:hAnsi="Symbol"/>
      </w:rPr>
    </w:lvl>
    <w:lvl w:ilvl="1" w:tplc="2CE0FA66">
      <w:start w:val="1"/>
      <w:numFmt w:val="bullet"/>
      <w:lvlText w:val="o"/>
      <w:lvlJc w:val="left"/>
      <w:pPr>
        <w:ind w:left="1440" w:hanging="360"/>
      </w:pPr>
      <w:rPr>
        <w:rFonts w:hint="default" w:ascii="Courier New" w:hAnsi="Courier New"/>
      </w:rPr>
    </w:lvl>
    <w:lvl w:ilvl="2" w:tplc="BA96AB9E">
      <w:start w:val="1"/>
      <w:numFmt w:val="bullet"/>
      <w:lvlText w:val=""/>
      <w:lvlJc w:val="left"/>
      <w:pPr>
        <w:ind w:left="2160" w:hanging="360"/>
      </w:pPr>
      <w:rPr>
        <w:rFonts w:hint="default" w:ascii="Wingdings" w:hAnsi="Wingdings"/>
      </w:rPr>
    </w:lvl>
    <w:lvl w:ilvl="3" w:tplc="4AE6D6EE">
      <w:start w:val="1"/>
      <w:numFmt w:val="bullet"/>
      <w:lvlText w:val=""/>
      <w:lvlJc w:val="left"/>
      <w:pPr>
        <w:ind w:left="2880" w:hanging="360"/>
      </w:pPr>
      <w:rPr>
        <w:rFonts w:hint="default" w:ascii="Symbol" w:hAnsi="Symbol"/>
      </w:rPr>
    </w:lvl>
    <w:lvl w:ilvl="4" w:tplc="050CEAA2">
      <w:start w:val="1"/>
      <w:numFmt w:val="bullet"/>
      <w:lvlText w:val="o"/>
      <w:lvlJc w:val="left"/>
      <w:pPr>
        <w:ind w:left="3600" w:hanging="360"/>
      </w:pPr>
      <w:rPr>
        <w:rFonts w:hint="default" w:ascii="Courier New" w:hAnsi="Courier New"/>
      </w:rPr>
    </w:lvl>
    <w:lvl w:ilvl="5" w:tplc="E7483532">
      <w:start w:val="1"/>
      <w:numFmt w:val="bullet"/>
      <w:lvlText w:val=""/>
      <w:lvlJc w:val="left"/>
      <w:pPr>
        <w:ind w:left="4320" w:hanging="360"/>
      </w:pPr>
      <w:rPr>
        <w:rFonts w:hint="default" w:ascii="Wingdings" w:hAnsi="Wingdings"/>
      </w:rPr>
    </w:lvl>
    <w:lvl w:ilvl="6" w:tplc="2CC034DC">
      <w:start w:val="1"/>
      <w:numFmt w:val="bullet"/>
      <w:lvlText w:val=""/>
      <w:lvlJc w:val="left"/>
      <w:pPr>
        <w:ind w:left="5040" w:hanging="360"/>
      </w:pPr>
      <w:rPr>
        <w:rFonts w:hint="default" w:ascii="Symbol" w:hAnsi="Symbol"/>
      </w:rPr>
    </w:lvl>
    <w:lvl w:ilvl="7" w:tplc="5C90842C">
      <w:start w:val="1"/>
      <w:numFmt w:val="bullet"/>
      <w:lvlText w:val="o"/>
      <w:lvlJc w:val="left"/>
      <w:pPr>
        <w:ind w:left="5760" w:hanging="360"/>
      </w:pPr>
      <w:rPr>
        <w:rFonts w:hint="default" w:ascii="Courier New" w:hAnsi="Courier New"/>
      </w:rPr>
    </w:lvl>
    <w:lvl w:ilvl="8" w:tplc="F35A83BE">
      <w:start w:val="1"/>
      <w:numFmt w:val="bullet"/>
      <w:lvlText w:val=""/>
      <w:lvlJc w:val="left"/>
      <w:pPr>
        <w:ind w:left="6480" w:hanging="360"/>
      </w:pPr>
      <w:rPr>
        <w:rFonts w:hint="default" w:ascii="Wingdings" w:hAnsi="Wingdings"/>
      </w:rPr>
    </w:lvl>
  </w:abstractNum>
  <w:abstractNum w:abstractNumId="12" w15:restartNumberingAfterBreak="0">
    <w:nsid w:val="727010F4"/>
    <w:multiLevelType w:val="hybridMultilevel"/>
    <w:tmpl w:val="FFFFFFFF"/>
    <w:lvl w:ilvl="0" w:tplc="33D845E2">
      <w:start w:val="1"/>
      <w:numFmt w:val="bullet"/>
      <w:lvlText w:val="·"/>
      <w:lvlJc w:val="left"/>
      <w:pPr>
        <w:ind w:left="720" w:hanging="360"/>
      </w:pPr>
      <w:rPr>
        <w:rFonts w:hint="default" w:ascii="&quot;Times New Roman&quot;, serif" w:hAnsi="&quot;Times New Roman&quot;, serif"/>
      </w:rPr>
    </w:lvl>
    <w:lvl w:ilvl="1" w:tplc="7FF8DFA8">
      <w:start w:val="1"/>
      <w:numFmt w:val="bullet"/>
      <w:lvlText w:val="o"/>
      <w:lvlJc w:val="left"/>
      <w:pPr>
        <w:ind w:left="1440" w:hanging="360"/>
      </w:pPr>
      <w:rPr>
        <w:rFonts w:hint="default" w:ascii="Courier New" w:hAnsi="Courier New"/>
      </w:rPr>
    </w:lvl>
    <w:lvl w:ilvl="2" w:tplc="E6303E9E">
      <w:start w:val="1"/>
      <w:numFmt w:val="bullet"/>
      <w:lvlText w:val=""/>
      <w:lvlJc w:val="left"/>
      <w:pPr>
        <w:ind w:left="2160" w:hanging="360"/>
      </w:pPr>
      <w:rPr>
        <w:rFonts w:hint="default" w:ascii="Wingdings" w:hAnsi="Wingdings"/>
      </w:rPr>
    </w:lvl>
    <w:lvl w:ilvl="3" w:tplc="9DA8DDA2">
      <w:start w:val="1"/>
      <w:numFmt w:val="bullet"/>
      <w:lvlText w:val=""/>
      <w:lvlJc w:val="left"/>
      <w:pPr>
        <w:ind w:left="2880" w:hanging="360"/>
      </w:pPr>
      <w:rPr>
        <w:rFonts w:hint="default" w:ascii="Symbol" w:hAnsi="Symbol"/>
      </w:rPr>
    </w:lvl>
    <w:lvl w:ilvl="4" w:tplc="512EA258">
      <w:start w:val="1"/>
      <w:numFmt w:val="bullet"/>
      <w:lvlText w:val="o"/>
      <w:lvlJc w:val="left"/>
      <w:pPr>
        <w:ind w:left="3600" w:hanging="360"/>
      </w:pPr>
      <w:rPr>
        <w:rFonts w:hint="default" w:ascii="Courier New" w:hAnsi="Courier New"/>
      </w:rPr>
    </w:lvl>
    <w:lvl w:ilvl="5" w:tplc="A41446A4">
      <w:start w:val="1"/>
      <w:numFmt w:val="bullet"/>
      <w:lvlText w:val=""/>
      <w:lvlJc w:val="left"/>
      <w:pPr>
        <w:ind w:left="4320" w:hanging="360"/>
      </w:pPr>
      <w:rPr>
        <w:rFonts w:hint="default" w:ascii="Wingdings" w:hAnsi="Wingdings"/>
      </w:rPr>
    </w:lvl>
    <w:lvl w:ilvl="6" w:tplc="6DAA7416">
      <w:start w:val="1"/>
      <w:numFmt w:val="bullet"/>
      <w:lvlText w:val=""/>
      <w:lvlJc w:val="left"/>
      <w:pPr>
        <w:ind w:left="5040" w:hanging="360"/>
      </w:pPr>
      <w:rPr>
        <w:rFonts w:hint="default" w:ascii="Symbol" w:hAnsi="Symbol"/>
      </w:rPr>
    </w:lvl>
    <w:lvl w:ilvl="7" w:tplc="FD5ECC2E">
      <w:start w:val="1"/>
      <w:numFmt w:val="bullet"/>
      <w:lvlText w:val="o"/>
      <w:lvlJc w:val="left"/>
      <w:pPr>
        <w:ind w:left="5760" w:hanging="360"/>
      </w:pPr>
      <w:rPr>
        <w:rFonts w:hint="default" w:ascii="Courier New" w:hAnsi="Courier New"/>
      </w:rPr>
    </w:lvl>
    <w:lvl w:ilvl="8" w:tplc="8370001C">
      <w:start w:val="1"/>
      <w:numFmt w:val="bullet"/>
      <w:lvlText w:val=""/>
      <w:lvlJc w:val="left"/>
      <w:pPr>
        <w:ind w:left="6480" w:hanging="360"/>
      </w:pPr>
      <w:rPr>
        <w:rFonts w:hint="default" w:ascii="Wingdings" w:hAnsi="Wingdings"/>
      </w:rPr>
    </w:lvl>
  </w:abstractNum>
  <w:abstractNum w:abstractNumId="13" w15:restartNumberingAfterBreak="0">
    <w:nsid w:val="76B54C86"/>
    <w:multiLevelType w:val="hybridMultilevel"/>
    <w:tmpl w:val="FFFFFFFF"/>
    <w:lvl w:ilvl="0" w:tplc="F314D29A">
      <w:start w:val="1"/>
      <w:numFmt w:val="bullet"/>
      <w:lvlText w:val=""/>
      <w:lvlJc w:val="left"/>
      <w:pPr>
        <w:ind w:left="720" w:hanging="360"/>
      </w:pPr>
      <w:rPr>
        <w:rFonts w:hint="default" w:ascii="Symbol" w:hAnsi="Symbol"/>
      </w:rPr>
    </w:lvl>
    <w:lvl w:ilvl="1" w:tplc="EE3E8A1C">
      <w:start w:val="1"/>
      <w:numFmt w:val="bullet"/>
      <w:lvlText w:val="o"/>
      <w:lvlJc w:val="left"/>
      <w:pPr>
        <w:ind w:left="1440" w:hanging="360"/>
      </w:pPr>
      <w:rPr>
        <w:rFonts w:hint="default" w:ascii="Courier New" w:hAnsi="Courier New"/>
      </w:rPr>
    </w:lvl>
    <w:lvl w:ilvl="2" w:tplc="BE5ED6BA">
      <w:start w:val="1"/>
      <w:numFmt w:val="bullet"/>
      <w:lvlText w:val=""/>
      <w:lvlJc w:val="left"/>
      <w:pPr>
        <w:ind w:left="2160" w:hanging="360"/>
      </w:pPr>
      <w:rPr>
        <w:rFonts w:hint="default" w:ascii="Wingdings" w:hAnsi="Wingdings"/>
      </w:rPr>
    </w:lvl>
    <w:lvl w:ilvl="3" w:tplc="2F6A7622">
      <w:start w:val="1"/>
      <w:numFmt w:val="bullet"/>
      <w:lvlText w:val=""/>
      <w:lvlJc w:val="left"/>
      <w:pPr>
        <w:ind w:left="2880" w:hanging="360"/>
      </w:pPr>
      <w:rPr>
        <w:rFonts w:hint="default" w:ascii="Symbol" w:hAnsi="Symbol"/>
      </w:rPr>
    </w:lvl>
    <w:lvl w:ilvl="4" w:tplc="6BA4DC3C">
      <w:start w:val="1"/>
      <w:numFmt w:val="bullet"/>
      <w:lvlText w:val="o"/>
      <w:lvlJc w:val="left"/>
      <w:pPr>
        <w:ind w:left="3600" w:hanging="360"/>
      </w:pPr>
      <w:rPr>
        <w:rFonts w:hint="default" w:ascii="Courier New" w:hAnsi="Courier New"/>
      </w:rPr>
    </w:lvl>
    <w:lvl w:ilvl="5" w:tplc="6AEC427C">
      <w:start w:val="1"/>
      <w:numFmt w:val="bullet"/>
      <w:lvlText w:val=""/>
      <w:lvlJc w:val="left"/>
      <w:pPr>
        <w:ind w:left="4320" w:hanging="360"/>
      </w:pPr>
      <w:rPr>
        <w:rFonts w:hint="default" w:ascii="Wingdings" w:hAnsi="Wingdings"/>
      </w:rPr>
    </w:lvl>
    <w:lvl w:ilvl="6" w:tplc="11F0995C">
      <w:start w:val="1"/>
      <w:numFmt w:val="bullet"/>
      <w:lvlText w:val=""/>
      <w:lvlJc w:val="left"/>
      <w:pPr>
        <w:ind w:left="5040" w:hanging="360"/>
      </w:pPr>
      <w:rPr>
        <w:rFonts w:hint="default" w:ascii="Symbol" w:hAnsi="Symbol"/>
      </w:rPr>
    </w:lvl>
    <w:lvl w:ilvl="7" w:tplc="E214CE8E">
      <w:start w:val="1"/>
      <w:numFmt w:val="bullet"/>
      <w:lvlText w:val="o"/>
      <w:lvlJc w:val="left"/>
      <w:pPr>
        <w:ind w:left="5760" w:hanging="360"/>
      </w:pPr>
      <w:rPr>
        <w:rFonts w:hint="default" w:ascii="Courier New" w:hAnsi="Courier New"/>
      </w:rPr>
    </w:lvl>
    <w:lvl w:ilvl="8" w:tplc="AD88B4A6">
      <w:start w:val="1"/>
      <w:numFmt w:val="bullet"/>
      <w:lvlText w:val=""/>
      <w:lvlJc w:val="left"/>
      <w:pPr>
        <w:ind w:left="6480" w:hanging="360"/>
      </w:pPr>
      <w:rPr>
        <w:rFonts w:hint="default" w:ascii="Wingdings" w:hAnsi="Wingdings"/>
      </w:rPr>
    </w:lvl>
  </w:abstractNum>
  <w:num w:numId="1">
    <w:abstractNumId w:val="7"/>
  </w:num>
  <w:num w:numId="2">
    <w:abstractNumId w:val="6"/>
  </w:num>
  <w:num w:numId="3">
    <w:abstractNumId w:val="0"/>
  </w:num>
  <w:num w:numId="4">
    <w:abstractNumId w:val="2"/>
  </w:num>
  <w:num w:numId="5">
    <w:abstractNumId w:val="3"/>
  </w:num>
  <w:num w:numId="6">
    <w:abstractNumId w:val="1"/>
  </w:num>
  <w:num w:numId="7">
    <w:abstractNumId w:val="13"/>
  </w:num>
  <w:num w:numId="8">
    <w:abstractNumId w:val="10"/>
  </w:num>
  <w:num w:numId="9">
    <w:abstractNumId w:val="8"/>
  </w:num>
  <w:num w:numId="10">
    <w:abstractNumId w:val="4"/>
  </w:num>
  <w:num w:numId="11">
    <w:abstractNumId w:val="5"/>
  </w:num>
  <w:num w:numId="12">
    <w:abstractNumId w:val="11"/>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AF2342"/>
    <w:rsid w:val="00105DDA"/>
    <w:rsid w:val="00150CA5"/>
    <w:rsid w:val="001826E1"/>
    <w:rsid w:val="0019EA4C"/>
    <w:rsid w:val="002B6854"/>
    <w:rsid w:val="002EC88A"/>
    <w:rsid w:val="004887F4"/>
    <w:rsid w:val="004AF3DA"/>
    <w:rsid w:val="008A53E1"/>
    <w:rsid w:val="008AC79E"/>
    <w:rsid w:val="008BF629"/>
    <w:rsid w:val="0097A8E1"/>
    <w:rsid w:val="00B54E4F"/>
    <w:rsid w:val="00C01298"/>
    <w:rsid w:val="00C0BB23"/>
    <w:rsid w:val="00C13984"/>
    <w:rsid w:val="00C4B380"/>
    <w:rsid w:val="00C7466C"/>
    <w:rsid w:val="00CAE37A"/>
    <w:rsid w:val="00D01E21"/>
    <w:rsid w:val="00D1C28F"/>
    <w:rsid w:val="00D344E4"/>
    <w:rsid w:val="00D5DE3A"/>
    <w:rsid w:val="00DA82D4"/>
    <w:rsid w:val="00E15498"/>
    <w:rsid w:val="00F8E0C8"/>
    <w:rsid w:val="00FB6215"/>
    <w:rsid w:val="00FD67C6"/>
    <w:rsid w:val="0105DB12"/>
    <w:rsid w:val="01095EF4"/>
    <w:rsid w:val="010C9AF5"/>
    <w:rsid w:val="010CCD64"/>
    <w:rsid w:val="010DF4AE"/>
    <w:rsid w:val="0117C079"/>
    <w:rsid w:val="0118DACF"/>
    <w:rsid w:val="01196FA0"/>
    <w:rsid w:val="011BBF7D"/>
    <w:rsid w:val="011E0D54"/>
    <w:rsid w:val="012010D5"/>
    <w:rsid w:val="0140C47F"/>
    <w:rsid w:val="0144BD8A"/>
    <w:rsid w:val="014C79E6"/>
    <w:rsid w:val="0152A575"/>
    <w:rsid w:val="0158A849"/>
    <w:rsid w:val="0171792F"/>
    <w:rsid w:val="0174BB7A"/>
    <w:rsid w:val="017BDC49"/>
    <w:rsid w:val="017E1CFA"/>
    <w:rsid w:val="0183F2B6"/>
    <w:rsid w:val="018AA8F9"/>
    <w:rsid w:val="018FC8BE"/>
    <w:rsid w:val="0190A5D0"/>
    <w:rsid w:val="01914F8C"/>
    <w:rsid w:val="01A04108"/>
    <w:rsid w:val="01A6C721"/>
    <w:rsid w:val="01B99CA5"/>
    <w:rsid w:val="01BEE6B4"/>
    <w:rsid w:val="01C738B5"/>
    <w:rsid w:val="01C8CAB6"/>
    <w:rsid w:val="01CF8CF5"/>
    <w:rsid w:val="01D8B591"/>
    <w:rsid w:val="01E45A24"/>
    <w:rsid w:val="01F8D5FF"/>
    <w:rsid w:val="0210B861"/>
    <w:rsid w:val="0213F97E"/>
    <w:rsid w:val="0219B176"/>
    <w:rsid w:val="0219B2B7"/>
    <w:rsid w:val="022471C5"/>
    <w:rsid w:val="022BCCDE"/>
    <w:rsid w:val="022CF311"/>
    <w:rsid w:val="022FE578"/>
    <w:rsid w:val="0243E2E8"/>
    <w:rsid w:val="02741932"/>
    <w:rsid w:val="028882F4"/>
    <w:rsid w:val="0289F1E8"/>
    <w:rsid w:val="028C20CA"/>
    <w:rsid w:val="028F972D"/>
    <w:rsid w:val="028FF610"/>
    <w:rsid w:val="029171BE"/>
    <w:rsid w:val="0292B14B"/>
    <w:rsid w:val="02993827"/>
    <w:rsid w:val="02A155AE"/>
    <w:rsid w:val="02A2833B"/>
    <w:rsid w:val="02A75EC9"/>
    <w:rsid w:val="02B892B3"/>
    <w:rsid w:val="02BD33AD"/>
    <w:rsid w:val="02C3C5A3"/>
    <w:rsid w:val="02C482A1"/>
    <w:rsid w:val="02D9E836"/>
    <w:rsid w:val="02E8952C"/>
    <w:rsid w:val="02EAD1C5"/>
    <w:rsid w:val="02ED7BD6"/>
    <w:rsid w:val="03084A84"/>
    <w:rsid w:val="03085C18"/>
    <w:rsid w:val="030C7BA5"/>
    <w:rsid w:val="03169B56"/>
    <w:rsid w:val="032D1FED"/>
    <w:rsid w:val="035208AB"/>
    <w:rsid w:val="0353C930"/>
    <w:rsid w:val="0354763D"/>
    <w:rsid w:val="035A47AA"/>
    <w:rsid w:val="0378F047"/>
    <w:rsid w:val="03868AE9"/>
    <w:rsid w:val="039B9B3A"/>
    <w:rsid w:val="03C753B7"/>
    <w:rsid w:val="03D0F7EF"/>
    <w:rsid w:val="03E4A72E"/>
    <w:rsid w:val="03E68801"/>
    <w:rsid w:val="03F500D8"/>
    <w:rsid w:val="03FC5442"/>
    <w:rsid w:val="03FF799B"/>
    <w:rsid w:val="04060B58"/>
    <w:rsid w:val="040B1955"/>
    <w:rsid w:val="040E6DE3"/>
    <w:rsid w:val="0418DAD9"/>
    <w:rsid w:val="041C63E1"/>
    <w:rsid w:val="04236A70"/>
    <w:rsid w:val="04263119"/>
    <w:rsid w:val="042FE340"/>
    <w:rsid w:val="043638DE"/>
    <w:rsid w:val="0441BDDE"/>
    <w:rsid w:val="044BE896"/>
    <w:rsid w:val="0453603F"/>
    <w:rsid w:val="04545575"/>
    <w:rsid w:val="0480B613"/>
    <w:rsid w:val="0482B0CF"/>
    <w:rsid w:val="048750A4"/>
    <w:rsid w:val="048EAA73"/>
    <w:rsid w:val="048FB2D8"/>
    <w:rsid w:val="04985942"/>
    <w:rsid w:val="049AB50E"/>
    <w:rsid w:val="049E3DA6"/>
    <w:rsid w:val="04AAD06D"/>
    <w:rsid w:val="04B3B9D4"/>
    <w:rsid w:val="04BC727A"/>
    <w:rsid w:val="04C5553D"/>
    <w:rsid w:val="04C67A73"/>
    <w:rsid w:val="04D6A7CD"/>
    <w:rsid w:val="04DF2EFA"/>
    <w:rsid w:val="04E4B30D"/>
    <w:rsid w:val="04E823D6"/>
    <w:rsid w:val="04EBFD3E"/>
    <w:rsid w:val="04FC3449"/>
    <w:rsid w:val="04FE81C6"/>
    <w:rsid w:val="04FF6C56"/>
    <w:rsid w:val="05209D6D"/>
    <w:rsid w:val="0538D26D"/>
    <w:rsid w:val="05428819"/>
    <w:rsid w:val="05473BD2"/>
    <w:rsid w:val="054DF007"/>
    <w:rsid w:val="0556A346"/>
    <w:rsid w:val="0557776C"/>
    <w:rsid w:val="0562FCDA"/>
    <w:rsid w:val="05692F98"/>
    <w:rsid w:val="056B1BC7"/>
    <w:rsid w:val="057A1C4B"/>
    <w:rsid w:val="058D695D"/>
    <w:rsid w:val="0594B389"/>
    <w:rsid w:val="05A3EE34"/>
    <w:rsid w:val="05B1A957"/>
    <w:rsid w:val="05BAD0E6"/>
    <w:rsid w:val="05BCF016"/>
    <w:rsid w:val="05BF3AD1"/>
    <w:rsid w:val="05C4205B"/>
    <w:rsid w:val="05E7A577"/>
    <w:rsid w:val="05EB02DB"/>
    <w:rsid w:val="05EC1D9B"/>
    <w:rsid w:val="05FD8951"/>
    <w:rsid w:val="05FE615E"/>
    <w:rsid w:val="06023457"/>
    <w:rsid w:val="0606D665"/>
    <w:rsid w:val="060E6A60"/>
    <w:rsid w:val="061188F8"/>
    <w:rsid w:val="062C5D7A"/>
    <w:rsid w:val="062D3F79"/>
    <w:rsid w:val="063EC8FB"/>
    <w:rsid w:val="0664C0AF"/>
    <w:rsid w:val="06693F39"/>
    <w:rsid w:val="0673C909"/>
    <w:rsid w:val="06794442"/>
    <w:rsid w:val="067A5756"/>
    <w:rsid w:val="067F796B"/>
    <w:rsid w:val="06A8249A"/>
    <w:rsid w:val="06A9432E"/>
    <w:rsid w:val="06B35A47"/>
    <w:rsid w:val="06BE1F75"/>
    <w:rsid w:val="06C33FF7"/>
    <w:rsid w:val="06C8E924"/>
    <w:rsid w:val="06E4506A"/>
    <w:rsid w:val="06E4EBD1"/>
    <w:rsid w:val="06EFD286"/>
    <w:rsid w:val="06F8FEAA"/>
    <w:rsid w:val="06FC6936"/>
    <w:rsid w:val="06FD61E5"/>
    <w:rsid w:val="070574B9"/>
    <w:rsid w:val="070B056B"/>
    <w:rsid w:val="070BB312"/>
    <w:rsid w:val="07153CB8"/>
    <w:rsid w:val="072253BA"/>
    <w:rsid w:val="07249919"/>
    <w:rsid w:val="07327163"/>
    <w:rsid w:val="0735B89E"/>
    <w:rsid w:val="0736EBB0"/>
    <w:rsid w:val="074152B3"/>
    <w:rsid w:val="0744C192"/>
    <w:rsid w:val="0749C458"/>
    <w:rsid w:val="074C5146"/>
    <w:rsid w:val="0752BC15"/>
    <w:rsid w:val="075CFBD4"/>
    <w:rsid w:val="0760F52A"/>
    <w:rsid w:val="07620704"/>
    <w:rsid w:val="07634C44"/>
    <w:rsid w:val="0772B31D"/>
    <w:rsid w:val="07733BAF"/>
    <w:rsid w:val="077BDC79"/>
    <w:rsid w:val="077C6033"/>
    <w:rsid w:val="079C3294"/>
    <w:rsid w:val="079D3880"/>
    <w:rsid w:val="07B26E70"/>
    <w:rsid w:val="07B4C592"/>
    <w:rsid w:val="07B8C51F"/>
    <w:rsid w:val="07C88DA0"/>
    <w:rsid w:val="07CE39FD"/>
    <w:rsid w:val="07D255D0"/>
    <w:rsid w:val="07E36359"/>
    <w:rsid w:val="07F32FC1"/>
    <w:rsid w:val="07F40DDB"/>
    <w:rsid w:val="07F417A7"/>
    <w:rsid w:val="0804B451"/>
    <w:rsid w:val="0817A559"/>
    <w:rsid w:val="081E3C29"/>
    <w:rsid w:val="0833D50B"/>
    <w:rsid w:val="083F2BFF"/>
    <w:rsid w:val="08421429"/>
    <w:rsid w:val="08458767"/>
    <w:rsid w:val="0847871B"/>
    <w:rsid w:val="084CB0EE"/>
    <w:rsid w:val="085051DF"/>
    <w:rsid w:val="08569359"/>
    <w:rsid w:val="0859CE27"/>
    <w:rsid w:val="085D544D"/>
    <w:rsid w:val="086399E6"/>
    <w:rsid w:val="08774E90"/>
    <w:rsid w:val="0878CCA6"/>
    <w:rsid w:val="0878DA05"/>
    <w:rsid w:val="0879939F"/>
    <w:rsid w:val="0882B162"/>
    <w:rsid w:val="08848369"/>
    <w:rsid w:val="088B0704"/>
    <w:rsid w:val="088D7C77"/>
    <w:rsid w:val="088E60E7"/>
    <w:rsid w:val="0894CF0B"/>
    <w:rsid w:val="0898689F"/>
    <w:rsid w:val="08A7403C"/>
    <w:rsid w:val="08A9DB0E"/>
    <w:rsid w:val="08AF2342"/>
    <w:rsid w:val="08C56F74"/>
    <w:rsid w:val="08CCFA8E"/>
    <w:rsid w:val="08CFC565"/>
    <w:rsid w:val="08D603D6"/>
    <w:rsid w:val="08E594B9"/>
    <w:rsid w:val="08E895EC"/>
    <w:rsid w:val="08F54C88"/>
    <w:rsid w:val="08F8F974"/>
    <w:rsid w:val="08FA82FF"/>
    <w:rsid w:val="08FEC3D8"/>
    <w:rsid w:val="08FFA53C"/>
    <w:rsid w:val="0912AD96"/>
    <w:rsid w:val="091349F6"/>
    <w:rsid w:val="0916ADB5"/>
    <w:rsid w:val="0917ACDA"/>
    <w:rsid w:val="09184415"/>
    <w:rsid w:val="09206418"/>
    <w:rsid w:val="0921F087"/>
    <w:rsid w:val="0922CDE5"/>
    <w:rsid w:val="09329CA6"/>
    <w:rsid w:val="0934F8A6"/>
    <w:rsid w:val="0939BFE3"/>
    <w:rsid w:val="09468697"/>
    <w:rsid w:val="094C6853"/>
    <w:rsid w:val="0950AD2A"/>
    <w:rsid w:val="09544BCD"/>
    <w:rsid w:val="095D264C"/>
    <w:rsid w:val="095FE70A"/>
    <w:rsid w:val="0961832B"/>
    <w:rsid w:val="0967E396"/>
    <w:rsid w:val="096B37C4"/>
    <w:rsid w:val="096E2631"/>
    <w:rsid w:val="0975F566"/>
    <w:rsid w:val="097807EC"/>
    <w:rsid w:val="09823F26"/>
    <w:rsid w:val="0987DFAB"/>
    <w:rsid w:val="0998FC05"/>
    <w:rsid w:val="09A60DBA"/>
    <w:rsid w:val="09AE5022"/>
    <w:rsid w:val="09B48FAA"/>
    <w:rsid w:val="09B4B613"/>
    <w:rsid w:val="09B709A0"/>
    <w:rsid w:val="09BB5423"/>
    <w:rsid w:val="09C4C484"/>
    <w:rsid w:val="09CE42B6"/>
    <w:rsid w:val="09D52AE5"/>
    <w:rsid w:val="09D52C0C"/>
    <w:rsid w:val="09E8A700"/>
    <w:rsid w:val="09ED214D"/>
    <w:rsid w:val="09ED96D3"/>
    <w:rsid w:val="09F63997"/>
    <w:rsid w:val="09FC4887"/>
    <w:rsid w:val="0A076E4F"/>
    <w:rsid w:val="0A234303"/>
    <w:rsid w:val="0A26E313"/>
    <w:rsid w:val="0A319999"/>
    <w:rsid w:val="0A3C85F2"/>
    <w:rsid w:val="0A44979A"/>
    <w:rsid w:val="0A5E36B7"/>
    <w:rsid w:val="0A671278"/>
    <w:rsid w:val="0A68F4F4"/>
    <w:rsid w:val="0A702728"/>
    <w:rsid w:val="0A70C786"/>
    <w:rsid w:val="0A7565D6"/>
    <w:rsid w:val="0A7DAA24"/>
    <w:rsid w:val="0A874AF3"/>
    <w:rsid w:val="0AA2DA8C"/>
    <w:rsid w:val="0AA305BA"/>
    <w:rsid w:val="0AA6597A"/>
    <w:rsid w:val="0AB0447B"/>
    <w:rsid w:val="0ACCD3BE"/>
    <w:rsid w:val="0AE1E185"/>
    <w:rsid w:val="0AE5FD51"/>
    <w:rsid w:val="0AEA10AC"/>
    <w:rsid w:val="0AF0B207"/>
    <w:rsid w:val="0AF99476"/>
    <w:rsid w:val="0AFADB4E"/>
    <w:rsid w:val="0B158F0B"/>
    <w:rsid w:val="0B2222DC"/>
    <w:rsid w:val="0B2774B8"/>
    <w:rsid w:val="0B293CEC"/>
    <w:rsid w:val="0B2AD083"/>
    <w:rsid w:val="0B33142B"/>
    <w:rsid w:val="0B374C66"/>
    <w:rsid w:val="0B426549"/>
    <w:rsid w:val="0B62A6DA"/>
    <w:rsid w:val="0B6EE5B7"/>
    <w:rsid w:val="0B7BAEDD"/>
    <w:rsid w:val="0B7FA32D"/>
    <w:rsid w:val="0B81999B"/>
    <w:rsid w:val="0B81E727"/>
    <w:rsid w:val="0B85E7B7"/>
    <w:rsid w:val="0B870552"/>
    <w:rsid w:val="0B90670D"/>
    <w:rsid w:val="0B9209F8"/>
    <w:rsid w:val="0B94F50F"/>
    <w:rsid w:val="0B9F68D1"/>
    <w:rsid w:val="0BA8C659"/>
    <w:rsid w:val="0BD0A598"/>
    <w:rsid w:val="0BDB791A"/>
    <w:rsid w:val="0BDC360F"/>
    <w:rsid w:val="0BED4B69"/>
    <w:rsid w:val="0C086D74"/>
    <w:rsid w:val="0C0F458A"/>
    <w:rsid w:val="0C11E876"/>
    <w:rsid w:val="0C1BB6EA"/>
    <w:rsid w:val="0C1D84F2"/>
    <w:rsid w:val="0C2F0F97"/>
    <w:rsid w:val="0C312AA6"/>
    <w:rsid w:val="0C4236C2"/>
    <w:rsid w:val="0C448C39"/>
    <w:rsid w:val="0C5FCFD3"/>
    <w:rsid w:val="0C7672CD"/>
    <w:rsid w:val="0C81F70E"/>
    <w:rsid w:val="0C896265"/>
    <w:rsid w:val="0C91C096"/>
    <w:rsid w:val="0C965C15"/>
    <w:rsid w:val="0C97E361"/>
    <w:rsid w:val="0C997D3F"/>
    <w:rsid w:val="0CAB0371"/>
    <w:rsid w:val="0CB5C9A6"/>
    <w:rsid w:val="0CBA46B5"/>
    <w:rsid w:val="0CCCEBBF"/>
    <w:rsid w:val="0CCFAD7D"/>
    <w:rsid w:val="0CDD7569"/>
    <w:rsid w:val="0CE0E1A0"/>
    <w:rsid w:val="0CE998DA"/>
    <w:rsid w:val="0CF0E660"/>
    <w:rsid w:val="0D07462E"/>
    <w:rsid w:val="0D0F93CB"/>
    <w:rsid w:val="0D1023E6"/>
    <w:rsid w:val="0D22721F"/>
    <w:rsid w:val="0D24605E"/>
    <w:rsid w:val="0D28BC3F"/>
    <w:rsid w:val="0D2B7739"/>
    <w:rsid w:val="0D377DA4"/>
    <w:rsid w:val="0D396A80"/>
    <w:rsid w:val="0D3C3553"/>
    <w:rsid w:val="0D44A4FB"/>
    <w:rsid w:val="0D4EE3F4"/>
    <w:rsid w:val="0D61AF13"/>
    <w:rsid w:val="0D6638AD"/>
    <w:rsid w:val="0D69EE51"/>
    <w:rsid w:val="0D6E256A"/>
    <w:rsid w:val="0D7B7D20"/>
    <w:rsid w:val="0D86F97F"/>
    <w:rsid w:val="0D8DBF12"/>
    <w:rsid w:val="0D8E602F"/>
    <w:rsid w:val="0D925A1F"/>
    <w:rsid w:val="0DABB3B7"/>
    <w:rsid w:val="0DB7874B"/>
    <w:rsid w:val="0DBE5CEC"/>
    <w:rsid w:val="0DC06A75"/>
    <w:rsid w:val="0DC221D1"/>
    <w:rsid w:val="0DC6A05F"/>
    <w:rsid w:val="0DC92EC5"/>
    <w:rsid w:val="0DCF12F5"/>
    <w:rsid w:val="0DD41BFC"/>
    <w:rsid w:val="0DD47C69"/>
    <w:rsid w:val="0DD5FE32"/>
    <w:rsid w:val="0DDBE1DF"/>
    <w:rsid w:val="0DEBA27A"/>
    <w:rsid w:val="0DEBD3DC"/>
    <w:rsid w:val="0DEC7DC0"/>
    <w:rsid w:val="0DEE0D78"/>
    <w:rsid w:val="0DFC1FF4"/>
    <w:rsid w:val="0DFF0281"/>
    <w:rsid w:val="0E02A913"/>
    <w:rsid w:val="0E056607"/>
    <w:rsid w:val="0E09B819"/>
    <w:rsid w:val="0E26C524"/>
    <w:rsid w:val="0E26D819"/>
    <w:rsid w:val="0E2940CA"/>
    <w:rsid w:val="0E2BCAFE"/>
    <w:rsid w:val="0E2C5D65"/>
    <w:rsid w:val="0E37FF75"/>
    <w:rsid w:val="0E46DA6B"/>
    <w:rsid w:val="0E47BD70"/>
    <w:rsid w:val="0E4801FD"/>
    <w:rsid w:val="0E613B83"/>
    <w:rsid w:val="0E69ABB8"/>
    <w:rsid w:val="0E6C274D"/>
    <w:rsid w:val="0E6C667C"/>
    <w:rsid w:val="0E71096D"/>
    <w:rsid w:val="0E72EF4A"/>
    <w:rsid w:val="0E873010"/>
    <w:rsid w:val="0E89A548"/>
    <w:rsid w:val="0E8F6124"/>
    <w:rsid w:val="0E943DB5"/>
    <w:rsid w:val="0E9A324C"/>
    <w:rsid w:val="0E9C4028"/>
    <w:rsid w:val="0EB15072"/>
    <w:rsid w:val="0EB62AFA"/>
    <w:rsid w:val="0EB7F838"/>
    <w:rsid w:val="0EBE519A"/>
    <w:rsid w:val="0EC4C892"/>
    <w:rsid w:val="0EC9AABA"/>
    <w:rsid w:val="0ECCBDDE"/>
    <w:rsid w:val="0ED54D22"/>
    <w:rsid w:val="0EE321F1"/>
    <w:rsid w:val="0EE3E731"/>
    <w:rsid w:val="0EE5794F"/>
    <w:rsid w:val="0EE61E8F"/>
    <w:rsid w:val="0EF4CBE7"/>
    <w:rsid w:val="0EFD6057"/>
    <w:rsid w:val="0EFFE885"/>
    <w:rsid w:val="0F02D8DC"/>
    <w:rsid w:val="0F075011"/>
    <w:rsid w:val="0F0B1979"/>
    <w:rsid w:val="0F13E68D"/>
    <w:rsid w:val="0F226241"/>
    <w:rsid w:val="0F399214"/>
    <w:rsid w:val="0F4175AC"/>
    <w:rsid w:val="0F580BF6"/>
    <w:rsid w:val="0F65A9A2"/>
    <w:rsid w:val="0F67E794"/>
    <w:rsid w:val="0F6E9DDF"/>
    <w:rsid w:val="0F72CD9C"/>
    <w:rsid w:val="0F748037"/>
    <w:rsid w:val="0F7C61CC"/>
    <w:rsid w:val="0F7E415F"/>
    <w:rsid w:val="0F9CA3F0"/>
    <w:rsid w:val="0FA5887A"/>
    <w:rsid w:val="0FA99E0B"/>
    <w:rsid w:val="0FB068A4"/>
    <w:rsid w:val="0FB65BC6"/>
    <w:rsid w:val="0FC0C482"/>
    <w:rsid w:val="0FC3DDD4"/>
    <w:rsid w:val="0FC7C838"/>
    <w:rsid w:val="0FD8C90F"/>
    <w:rsid w:val="0FDCA2DB"/>
    <w:rsid w:val="0FF4AE74"/>
    <w:rsid w:val="0FF63ABD"/>
    <w:rsid w:val="0FFACA58"/>
    <w:rsid w:val="0FFC7E0E"/>
    <w:rsid w:val="0FFDC6ED"/>
    <w:rsid w:val="1000D3D3"/>
    <w:rsid w:val="101F9B90"/>
    <w:rsid w:val="1021C987"/>
    <w:rsid w:val="102B6E9E"/>
    <w:rsid w:val="103308E7"/>
    <w:rsid w:val="1041F892"/>
    <w:rsid w:val="1042F9DA"/>
    <w:rsid w:val="1054586A"/>
    <w:rsid w:val="10575D31"/>
    <w:rsid w:val="105A3E09"/>
    <w:rsid w:val="10686632"/>
    <w:rsid w:val="10696968"/>
    <w:rsid w:val="107523C2"/>
    <w:rsid w:val="107C6132"/>
    <w:rsid w:val="107D8C6F"/>
    <w:rsid w:val="1083BDBB"/>
    <w:rsid w:val="1083CCCC"/>
    <w:rsid w:val="1086043C"/>
    <w:rsid w:val="108DE39E"/>
    <w:rsid w:val="10A01B84"/>
    <w:rsid w:val="10A2DCAB"/>
    <w:rsid w:val="10A53470"/>
    <w:rsid w:val="10A982D0"/>
    <w:rsid w:val="10B63E05"/>
    <w:rsid w:val="10C4E26D"/>
    <w:rsid w:val="10D1683B"/>
    <w:rsid w:val="10E3FDAE"/>
    <w:rsid w:val="10E3FF4E"/>
    <w:rsid w:val="10F9B14D"/>
    <w:rsid w:val="10FED15B"/>
    <w:rsid w:val="1107B628"/>
    <w:rsid w:val="1113D324"/>
    <w:rsid w:val="111741E0"/>
    <w:rsid w:val="11316A45"/>
    <w:rsid w:val="113C7503"/>
    <w:rsid w:val="113D02B7"/>
    <w:rsid w:val="115C94E3"/>
    <w:rsid w:val="11644881"/>
    <w:rsid w:val="117B8D29"/>
    <w:rsid w:val="117D4B7E"/>
    <w:rsid w:val="117F542A"/>
    <w:rsid w:val="1191AC15"/>
    <w:rsid w:val="119DBE66"/>
    <w:rsid w:val="119FD205"/>
    <w:rsid w:val="11B048D2"/>
    <w:rsid w:val="11BB730F"/>
    <w:rsid w:val="11CD4CD2"/>
    <w:rsid w:val="11DBBF6D"/>
    <w:rsid w:val="11E48837"/>
    <w:rsid w:val="11E9A51A"/>
    <w:rsid w:val="11EC99F5"/>
    <w:rsid w:val="11F5C018"/>
    <w:rsid w:val="12043693"/>
    <w:rsid w:val="120A452E"/>
    <w:rsid w:val="1213A8A9"/>
    <w:rsid w:val="121D631A"/>
    <w:rsid w:val="121E949A"/>
    <w:rsid w:val="121F4830"/>
    <w:rsid w:val="12272A1E"/>
    <w:rsid w:val="1229C314"/>
    <w:rsid w:val="122FCA68"/>
    <w:rsid w:val="1236A8ED"/>
    <w:rsid w:val="1238EEEE"/>
    <w:rsid w:val="1246C5AA"/>
    <w:rsid w:val="12476986"/>
    <w:rsid w:val="124CE49B"/>
    <w:rsid w:val="12548499"/>
    <w:rsid w:val="125AFFD1"/>
    <w:rsid w:val="125B3740"/>
    <w:rsid w:val="125F0FFE"/>
    <w:rsid w:val="127EE116"/>
    <w:rsid w:val="1289FFD2"/>
    <w:rsid w:val="12911FE5"/>
    <w:rsid w:val="1292BCDE"/>
    <w:rsid w:val="12A4EAC2"/>
    <w:rsid w:val="12AA6E5E"/>
    <w:rsid w:val="12ABDB80"/>
    <w:rsid w:val="12C65EC2"/>
    <w:rsid w:val="12DF3CE7"/>
    <w:rsid w:val="12E3A15C"/>
    <w:rsid w:val="12ED98A9"/>
    <w:rsid w:val="12F4912B"/>
    <w:rsid w:val="12FF68FA"/>
    <w:rsid w:val="1303AF4F"/>
    <w:rsid w:val="130415CE"/>
    <w:rsid w:val="130423A6"/>
    <w:rsid w:val="130665C1"/>
    <w:rsid w:val="130A5DF9"/>
    <w:rsid w:val="1315B65A"/>
    <w:rsid w:val="13220F1B"/>
    <w:rsid w:val="133080C1"/>
    <w:rsid w:val="1335AA24"/>
    <w:rsid w:val="134041EC"/>
    <w:rsid w:val="13442ABA"/>
    <w:rsid w:val="134665C2"/>
    <w:rsid w:val="134F84B5"/>
    <w:rsid w:val="13509AAC"/>
    <w:rsid w:val="1359C107"/>
    <w:rsid w:val="135E7D32"/>
    <w:rsid w:val="13637560"/>
    <w:rsid w:val="136498BD"/>
    <w:rsid w:val="137DC11A"/>
    <w:rsid w:val="139F8925"/>
    <w:rsid w:val="13A23944"/>
    <w:rsid w:val="13A54E79"/>
    <w:rsid w:val="13A807A1"/>
    <w:rsid w:val="13AB76D7"/>
    <w:rsid w:val="13B039FB"/>
    <w:rsid w:val="13B0725E"/>
    <w:rsid w:val="13BB0951"/>
    <w:rsid w:val="13C1C3E1"/>
    <w:rsid w:val="13C1D9BB"/>
    <w:rsid w:val="13C96E7B"/>
    <w:rsid w:val="13E7CDCD"/>
    <w:rsid w:val="13E8B4FC"/>
    <w:rsid w:val="13F1803E"/>
    <w:rsid w:val="13F45565"/>
    <w:rsid w:val="13FCF750"/>
    <w:rsid w:val="1401FFF9"/>
    <w:rsid w:val="1418A9EB"/>
    <w:rsid w:val="141E18D9"/>
    <w:rsid w:val="141F9F31"/>
    <w:rsid w:val="142825A1"/>
    <w:rsid w:val="142FC075"/>
    <w:rsid w:val="14420F02"/>
    <w:rsid w:val="1456D20D"/>
    <w:rsid w:val="1468F3E0"/>
    <w:rsid w:val="14740830"/>
    <w:rsid w:val="147CA978"/>
    <w:rsid w:val="14874E5F"/>
    <w:rsid w:val="14899298"/>
    <w:rsid w:val="1489CCE9"/>
    <w:rsid w:val="148B1BA9"/>
    <w:rsid w:val="14943DBE"/>
    <w:rsid w:val="14A85222"/>
    <w:rsid w:val="14ABF702"/>
    <w:rsid w:val="14AE0B34"/>
    <w:rsid w:val="14B10086"/>
    <w:rsid w:val="14B86764"/>
    <w:rsid w:val="14C03B19"/>
    <w:rsid w:val="14C226E3"/>
    <w:rsid w:val="14C6A4A9"/>
    <w:rsid w:val="14C9AEC1"/>
    <w:rsid w:val="14CBB2E0"/>
    <w:rsid w:val="14D01F32"/>
    <w:rsid w:val="14D161C1"/>
    <w:rsid w:val="14D399A4"/>
    <w:rsid w:val="14DF4EC7"/>
    <w:rsid w:val="14EA4DAF"/>
    <w:rsid w:val="14EA56DC"/>
    <w:rsid w:val="14F00296"/>
    <w:rsid w:val="14F2148E"/>
    <w:rsid w:val="14FBE650"/>
    <w:rsid w:val="14FFE5A2"/>
    <w:rsid w:val="1500691E"/>
    <w:rsid w:val="15084A5E"/>
    <w:rsid w:val="1512AC4B"/>
    <w:rsid w:val="1514BC12"/>
    <w:rsid w:val="15150AF2"/>
    <w:rsid w:val="15166AFD"/>
    <w:rsid w:val="151D0B4A"/>
    <w:rsid w:val="151D0D2D"/>
    <w:rsid w:val="151D2993"/>
    <w:rsid w:val="152976DF"/>
    <w:rsid w:val="152B0CF8"/>
    <w:rsid w:val="1543EFE4"/>
    <w:rsid w:val="15446811"/>
    <w:rsid w:val="15479596"/>
    <w:rsid w:val="15537618"/>
    <w:rsid w:val="1554BAD3"/>
    <w:rsid w:val="15651D93"/>
    <w:rsid w:val="15693303"/>
    <w:rsid w:val="1573CB5D"/>
    <w:rsid w:val="1579582E"/>
    <w:rsid w:val="15797836"/>
    <w:rsid w:val="1582AA9D"/>
    <w:rsid w:val="158565BE"/>
    <w:rsid w:val="1587E11B"/>
    <w:rsid w:val="158CA6C8"/>
    <w:rsid w:val="15A2231D"/>
    <w:rsid w:val="15A2E633"/>
    <w:rsid w:val="15A4287D"/>
    <w:rsid w:val="15A612E6"/>
    <w:rsid w:val="15AACAD2"/>
    <w:rsid w:val="15B09707"/>
    <w:rsid w:val="15B27670"/>
    <w:rsid w:val="15B98FB5"/>
    <w:rsid w:val="15C86E92"/>
    <w:rsid w:val="15CCD711"/>
    <w:rsid w:val="15D9F2CF"/>
    <w:rsid w:val="15DDDF63"/>
    <w:rsid w:val="15E37F69"/>
    <w:rsid w:val="15EBEA1D"/>
    <w:rsid w:val="15F75732"/>
    <w:rsid w:val="1618AEAC"/>
    <w:rsid w:val="1627C174"/>
    <w:rsid w:val="16294668"/>
    <w:rsid w:val="1631D709"/>
    <w:rsid w:val="164C1FB6"/>
    <w:rsid w:val="164CD0E7"/>
    <w:rsid w:val="1657E0D3"/>
    <w:rsid w:val="16619EAD"/>
    <w:rsid w:val="16645D51"/>
    <w:rsid w:val="16690A81"/>
    <w:rsid w:val="167A05B3"/>
    <w:rsid w:val="167E8677"/>
    <w:rsid w:val="1686332E"/>
    <w:rsid w:val="16872577"/>
    <w:rsid w:val="1690BE35"/>
    <w:rsid w:val="16961DF4"/>
    <w:rsid w:val="1697F8AF"/>
    <w:rsid w:val="169E3BD1"/>
    <w:rsid w:val="16A0ED06"/>
    <w:rsid w:val="16A8D785"/>
    <w:rsid w:val="16AB0C0F"/>
    <w:rsid w:val="16B67628"/>
    <w:rsid w:val="16C2E294"/>
    <w:rsid w:val="16D327F0"/>
    <w:rsid w:val="16D9E5F3"/>
    <w:rsid w:val="16EB521C"/>
    <w:rsid w:val="16EBC9F4"/>
    <w:rsid w:val="16EED4F6"/>
    <w:rsid w:val="16F20488"/>
    <w:rsid w:val="16F5E03A"/>
    <w:rsid w:val="16F6F5D1"/>
    <w:rsid w:val="170A1927"/>
    <w:rsid w:val="1714907D"/>
    <w:rsid w:val="17156156"/>
    <w:rsid w:val="172EBD24"/>
    <w:rsid w:val="17361320"/>
    <w:rsid w:val="173EBB5A"/>
    <w:rsid w:val="175DE4AA"/>
    <w:rsid w:val="17730148"/>
    <w:rsid w:val="1779AFC4"/>
    <w:rsid w:val="1780DBB6"/>
    <w:rsid w:val="178BEAF0"/>
    <w:rsid w:val="17952285"/>
    <w:rsid w:val="17AFA440"/>
    <w:rsid w:val="17C7A95C"/>
    <w:rsid w:val="17D80C02"/>
    <w:rsid w:val="17DA39D9"/>
    <w:rsid w:val="17DD6BD1"/>
    <w:rsid w:val="17E1D159"/>
    <w:rsid w:val="17E7720D"/>
    <w:rsid w:val="1802934D"/>
    <w:rsid w:val="181328C9"/>
    <w:rsid w:val="1835C66C"/>
    <w:rsid w:val="18374CA2"/>
    <w:rsid w:val="184BCEE1"/>
    <w:rsid w:val="1851E65B"/>
    <w:rsid w:val="1852BCA2"/>
    <w:rsid w:val="18564A9F"/>
    <w:rsid w:val="185B52F0"/>
    <w:rsid w:val="1869B82E"/>
    <w:rsid w:val="186DA021"/>
    <w:rsid w:val="1871A23B"/>
    <w:rsid w:val="187997F6"/>
    <w:rsid w:val="18975FF3"/>
    <w:rsid w:val="18A0C2B2"/>
    <w:rsid w:val="18A55695"/>
    <w:rsid w:val="18AA0E42"/>
    <w:rsid w:val="18B74396"/>
    <w:rsid w:val="18DBAC87"/>
    <w:rsid w:val="18DBCFC0"/>
    <w:rsid w:val="18DC2759"/>
    <w:rsid w:val="18DD8CF3"/>
    <w:rsid w:val="18F905B6"/>
    <w:rsid w:val="1913C579"/>
    <w:rsid w:val="191A3BC7"/>
    <w:rsid w:val="194228B5"/>
    <w:rsid w:val="194A6D88"/>
    <w:rsid w:val="19549F5B"/>
    <w:rsid w:val="19695701"/>
    <w:rsid w:val="196977CB"/>
    <w:rsid w:val="196B219E"/>
    <w:rsid w:val="1970F938"/>
    <w:rsid w:val="19801E88"/>
    <w:rsid w:val="1985A696"/>
    <w:rsid w:val="1988DDD8"/>
    <w:rsid w:val="19897140"/>
    <w:rsid w:val="198C0D9D"/>
    <w:rsid w:val="199F18BD"/>
    <w:rsid w:val="19A44354"/>
    <w:rsid w:val="19B89413"/>
    <w:rsid w:val="19CE3922"/>
    <w:rsid w:val="19D0D8F5"/>
    <w:rsid w:val="19DDDF33"/>
    <w:rsid w:val="19E171BE"/>
    <w:rsid w:val="19E9E406"/>
    <w:rsid w:val="19EB563B"/>
    <w:rsid w:val="19F10A52"/>
    <w:rsid w:val="1A08CFA8"/>
    <w:rsid w:val="1A0F4878"/>
    <w:rsid w:val="1A16250F"/>
    <w:rsid w:val="1A1BE2A8"/>
    <w:rsid w:val="1A2D78F9"/>
    <w:rsid w:val="1A3EA7F7"/>
    <w:rsid w:val="1A4CE959"/>
    <w:rsid w:val="1A524FBF"/>
    <w:rsid w:val="1A5AF00C"/>
    <w:rsid w:val="1A68C1A4"/>
    <w:rsid w:val="1A7747EA"/>
    <w:rsid w:val="1A78B173"/>
    <w:rsid w:val="1A7BBA83"/>
    <w:rsid w:val="1A80CAAD"/>
    <w:rsid w:val="1A8B2DC0"/>
    <w:rsid w:val="1A9A8A87"/>
    <w:rsid w:val="1AA3A096"/>
    <w:rsid w:val="1AA5C842"/>
    <w:rsid w:val="1AB3C603"/>
    <w:rsid w:val="1ABF3984"/>
    <w:rsid w:val="1ABFA1AE"/>
    <w:rsid w:val="1AC5073A"/>
    <w:rsid w:val="1ACC435E"/>
    <w:rsid w:val="1ACCE55F"/>
    <w:rsid w:val="1AD29019"/>
    <w:rsid w:val="1ADB36C0"/>
    <w:rsid w:val="1AE59876"/>
    <w:rsid w:val="1AE6F7F7"/>
    <w:rsid w:val="1AE93E21"/>
    <w:rsid w:val="1AEA8D71"/>
    <w:rsid w:val="1AEFF83A"/>
    <w:rsid w:val="1AF064FA"/>
    <w:rsid w:val="1AF3235B"/>
    <w:rsid w:val="1AFC1C41"/>
    <w:rsid w:val="1B021029"/>
    <w:rsid w:val="1B02ADAC"/>
    <w:rsid w:val="1B22B6BD"/>
    <w:rsid w:val="1B360EFF"/>
    <w:rsid w:val="1B3C2198"/>
    <w:rsid w:val="1B452ABD"/>
    <w:rsid w:val="1B466B13"/>
    <w:rsid w:val="1B4FEAA3"/>
    <w:rsid w:val="1B546474"/>
    <w:rsid w:val="1B5536E1"/>
    <w:rsid w:val="1B6C1DCE"/>
    <w:rsid w:val="1B73AE91"/>
    <w:rsid w:val="1B770228"/>
    <w:rsid w:val="1B8B6105"/>
    <w:rsid w:val="1B90192B"/>
    <w:rsid w:val="1B931EC3"/>
    <w:rsid w:val="1B939678"/>
    <w:rsid w:val="1B9D4945"/>
    <w:rsid w:val="1BA06339"/>
    <w:rsid w:val="1BA43B9B"/>
    <w:rsid w:val="1BAEEEDD"/>
    <w:rsid w:val="1BB08593"/>
    <w:rsid w:val="1BB9EFDE"/>
    <w:rsid w:val="1BBA08A2"/>
    <w:rsid w:val="1BBDAF8A"/>
    <w:rsid w:val="1BDA15B0"/>
    <w:rsid w:val="1BDE3288"/>
    <w:rsid w:val="1BE45749"/>
    <w:rsid w:val="1C137CEF"/>
    <w:rsid w:val="1C205D24"/>
    <w:rsid w:val="1C35596F"/>
    <w:rsid w:val="1C42BEAB"/>
    <w:rsid w:val="1C43C2D0"/>
    <w:rsid w:val="1C478849"/>
    <w:rsid w:val="1C4A15CD"/>
    <w:rsid w:val="1C5D12E3"/>
    <w:rsid w:val="1C603835"/>
    <w:rsid w:val="1C618709"/>
    <w:rsid w:val="1C6E5532"/>
    <w:rsid w:val="1C6F975B"/>
    <w:rsid w:val="1C7E6AAD"/>
    <w:rsid w:val="1C82DD09"/>
    <w:rsid w:val="1C84F777"/>
    <w:rsid w:val="1C89605C"/>
    <w:rsid w:val="1C8E8F72"/>
    <w:rsid w:val="1C9A54B5"/>
    <w:rsid w:val="1CA1188D"/>
    <w:rsid w:val="1CC2B3EA"/>
    <w:rsid w:val="1CD0F300"/>
    <w:rsid w:val="1CDCF62D"/>
    <w:rsid w:val="1CDD098A"/>
    <w:rsid w:val="1CDF3E05"/>
    <w:rsid w:val="1CE35856"/>
    <w:rsid w:val="1CFC768B"/>
    <w:rsid w:val="1D0B7B03"/>
    <w:rsid w:val="1D111896"/>
    <w:rsid w:val="1D16A5DD"/>
    <w:rsid w:val="1D20F764"/>
    <w:rsid w:val="1D21A057"/>
    <w:rsid w:val="1D2B99B3"/>
    <w:rsid w:val="1D2FD627"/>
    <w:rsid w:val="1D32F616"/>
    <w:rsid w:val="1D3AD9D2"/>
    <w:rsid w:val="1D40C084"/>
    <w:rsid w:val="1D4BB192"/>
    <w:rsid w:val="1D53220D"/>
    <w:rsid w:val="1D62E63E"/>
    <w:rsid w:val="1D6CEB64"/>
    <w:rsid w:val="1D6FCBF6"/>
    <w:rsid w:val="1D7648B9"/>
    <w:rsid w:val="1D7A64AD"/>
    <w:rsid w:val="1D7FEA1A"/>
    <w:rsid w:val="1D828448"/>
    <w:rsid w:val="1D8449FD"/>
    <w:rsid w:val="1D85BFE1"/>
    <w:rsid w:val="1DB4EB78"/>
    <w:rsid w:val="1DBB9028"/>
    <w:rsid w:val="1DC9C507"/>
    <w:rsid w:val="1DD47093"/>
    <w:rsid w:val="1DD63E10"/>
    <w:rsid w:val="1DD811AA"/>
    <w:rsid w:val="1DFC1873"/>
    <w:rsid w:val="1DFF3DF6"/>
    <w:rsid w:val="1E0403AA"/>
    <w:rsid w:val="1E1D5824"/>
    <w:rsid w:val="1E2AC90A"/>
    <w:rsid w:val="1E2B979D"/>
    <w:rsid w:val="1E2D37C5"/>
    <w:rsid w:val="1E3565A6"/>
    <w:rsid w:val="1E40D03D"/>
    <w:rsid w:val="1E5C44F0"/>
    <w:rsid w:val="1E64BFEA"/>
    <w:rsid w:val="1E6BFA2F"/>
    <w:rsid w:val="1E6CA14E"/>
    <w:rsid w:val="1E72DCD9"/>
    <w:rsid w:val="1E80F94A"/>
    <w:rsid w:val="1E83F39C"/>
    <w:rsid w:val="1E8480B5"/>
    <w:rsid w:val="1E8B029B"/>
    <w:rsid w:val="1E9ED2B7"/>
    <w:rsid w:val="1EA118B3"/>
    <w:rsid w:val="1EA28E9D"/>
    <w:rsid w:val="1EA51FA2"/>
    <w:rsid w:val="1EB36B0F"/>
    <w:rsid w:val="1EC157C9"/>
    <w:rsid w:val="1EC3D24B"/>
    <w:rsid w:val="1EC3FCF2"/>
    <w:rsid w:val="1EC7AD16"/>
    <w:rsid w:val="1EE469AA"/>
    <w:rsid w:val="1EF684F5"/>
    <w:rsid w:val="1EF783E4"/>
    <w:rsid w:val="1EF7ADAA"/>
    <w:rsid w:val="1F0A1BCE"/>
    <w:rsid w:val="1F399E20"/>
    <w:rsid w:val="1F3ABD6A"/>
    <w:rsid w:val="1F3B0312"/>
    <w:rsid w:val="1F3D326E"/>
    <w:rsid w:val="1F3D6755"/>
    <w:rsid w:val="1F438A02"/>
    <w:rsid w:val="1F469C3B"/>
    <w:rsid w:val="1F46D490"/>
    <w:rsid w:val="1F4C2A30"/>
    <w:rsid w:val="1F69D7BF"/>
    <w:rsid w:val="1F79BE56"/>
    <w:rsid w:val="1F812B47"/>
    <w:rsid w:val="1F871046"/>
    <w:rsid w:val="1F8A5279"/>
    <w:rsid w:val="1F8DA109"/>
    <w:rsid w:val="1F96FCD5"/>
    <w:rsid w:val="1FB10637"/>
    <w:rsid w:val="1FC399CA"/>
    <w:rsid w:val="1FCBB642"/>
    <w:rsid w:val="1FCE8F08"/>
    <w:rsid w:val="1FD8324F"/>
    <w:rsid w:val="1FE08F8B"/>
    <w:rsid w:val="1FFD9B57"/>
    <w:rsid w:val="200163A4"/>
    <w:rsid w:val="20034399"/>
    <w:rsid w:val="20376F59"/>
    <w:rsid w:val="203E5EFE"/>
    <w:rsid w:val="204EDA76"/>
    <w:rsid w:val="2069A9E5"/>
    <w:rsid w:val="206EDA98"/>
    <w:rsid w:val="20754D00"/>
    <w:rsid w:val="20768F97"/>
    <w:rsid w:val="2077E037"/>
    <w:rsid w:val="20780CD0"/>
    <w:rsid w:val="2087E994"/>
    <w:rsid w:val="2089BADA"/>
    <w:rsid w:val="20927EA4"/>
    <w:rsid w:val="20A604D0"/>
    <w:rsid w:val="20A826BF"/>
    <w:rsid w:val="20A9B8D1"/>
    <w:rsid w:val="20BF1F5D"/>
    <w:rsid w:val="20CDB948"/>
    <w:rsid w:val="20D2C825"/>
    <w:rsid w:val="20D67439"/>
    <w:rsid w:val="20F5087E"/>
    <w:rsid w:val="2103579E"/>
    <w:rsid w:val="210A85D5"/>
    <w:rsid w:val="212DD119"/>
    <w:rsid w:val="212E4918"/>
    <w:rsid w:val="2141483A"/>
    <w:rsid w:val="2141F746"/>
    <w:rsid w:val="21476155"/>
    <w:rsid w:val="2150B206"/>
    <w:rsid w:val="2152A2C1"/>
    <w:rsid w:val="2158BAB0"/>
    <w:rsid w:val="215BFE98"/>
    <w:rsid w:val="21649475"/>
    <w:rsid w:val="21726A72"/>
    <w:rsid w:val="2179855C"/>
    <w:rsid w:val="2184EB6F"/>
    <w:rsid w:val="2198CFF3"/>
    <w:rsid w:val="219F8F2A"/>
    <w:rsid w:val="21A8CAEB"/>
    <w:rsid w:val="21B04F41"/>
    <w:rsid w:val="21B68107"/>
    <w:rsid w:val="21B68FC0"/>
    <w:rsid w:val="21BBE903"/>
    <w:rsid w:val="21D57F99"/>
    <w:rsid w:val="21D8719F"/>
    <w:rsid w:val="21D91B07"/>
    <w:rsid w:val="21DA62B6"/>
    <w:rsid w:val="21E8C944"/>
    <w:rsid w:val="21F77217"/>
    <w:rsid w:val="21FD7EED"/>
    <w:rsid w:val="22057A46"/>
    <w:rsid w:val="2208D68B"/>
    <w:rsid w:val="222CD3A2"/>
    <w:rsid w:val="222EEFE3"/>
    <w:rsid w:val="223916A7"/>
    <w:rsid w:val="22443947"/>
    <w:rsid w:val="225065C5"/>
    <w:rsid w:val="2252E169"/>
    <w:rsid w:val="22583F07"/>
    <w:rsid w:val="2259D4D4"/>
    <w:rsid w:val="225A6035"/>
    <w:rsid w:val="225E977D"/>
    <w:rsid w:val="2261AB81"/>
    <w:rsid w:val="2274BD88"/>
    <w:rsid w:val="22771A56"/>
    <w:rsid w:val="228838C6"/>
    <w:rsid w:val="22890B2C"/>
    <w:rsid w:val="229831B6"/>
    <w:rsid w:val="229ED817"/>
    <w:rsid w:val="22A935F5"/>
    <w:rsid w:val="22B1F336"/>
    <w:rsid w:val="22C12B16"/>
    <w:rsid w:val="22CE9D97"/>
    <w:rsid w:val="22E002FD"/>
    <w:rsid w:val="22E71551"/>
    <w:rsid w:val="22EFE2D1"/>
    <w:rsid w:val="22FE91E9"/>
    <w:rsid w:val="2302C2CC"/>
    <w:rsid w:val="23088EE4"/>
    <w:rsid w:val="23104C7C"/>
    <w:rsid w:val="23138223"/>
    <w:rsid w:val="2319AF5E"/>
    <w:rsid w:val="2321D5CF"/>
    <w:rsid w:val="23220C28"/>
    <w:rsid w:val="2328BE01"/>
    <w:rsid w:val="232DDB87"/>
    <w:rsid w:val="232E15D4"/>
    <w:rsid w:val="2330C9F0"/>
    <w:rsid w:val="233382E2"/>
    <w:rsid w:val="234046BE"/>
    <w:rsid w:val="2346F522"/>
    <w:rsid w:val="235764BF"/>
    <w:rsid w:val="235DD829"/>
    <w:rsid w:val="236166FE"/>
    <w:rsid w:val="236D9605"/>
    <w:rsid w:val="238F0F7B"/>
    <w:rsid w:val="23962293"/>
    <w:rsid w:val="23999375"/>
    <w:rsid w:val="239C311E"/>
    <w:rsid w:val="23A249A2"/>
    <w:rsid w:val="23A732DC"/>
    <w:rsid w:val="23A7AFF8"/>
    <w:rsid w:val="23AA147C"/>
    <w:rsid w:val="23AC6AD5"/>
    <w:rsid w:val="23AF9DAC"/>
    <w:rsid w:val="23CA3C37"/>
    <w:rsid w:val="23E0E761"/>
    <w:rsid w:val="23E1CC60"/>
    <w:rsid w:val="23E3008F"/>
    <w:rsid w:val="23E6C804"/>
    <w:rsid w:val="23E6F2DA"/>
    <w:rsid w:val="240487A0"/>
    <w:rsid w:val="24145396"/>
    <w:rsid w:val="241B34FB"/>
    <w:rsid w:val="241EEA26"/>
    <w:rsid w:val="241FF2EA"/>
    <w:rsid w:val="24243966"/>
    <w:rsid w:val="242A5C29"/>
    <w:rsid w:val="242BCBC7"/>
    <w:rsid w:val="243CCB93"/>
    <w:rsid w:val="243FFD8C"/>
    <w:rsid w:val="244998BE"/>
    <w:rsid w:val="24635106"/>
    <w:rsid w:val="246C3495"/>
    <w:rsid w:val="248C2CD8"/>
    <w:rsid w:val="248C8CAC"/>
    <w:rsid w:val="2490C2EB"/>
    <w:rsid w:val="2490F65D"/>
    <w:rsid w:val="249C311A"/>
    <w:rsid w:val="24A15BF7"/>
    <w:rsid w:val="24A4E792"/>
    <w:rsid w:val="24AD096C"/>
    <w:rsid w:val="24AF3784"/>
    <w:rsid w:val="24B33AAB"/>
    <w:rsid w:val="24BB6876"/>
    <w:rsid w:val="24C4EF37"/>
    <w:rsid w:val="24CD6A70"/>
    <w:rsid w:val="24D4968B"/>
    <w:rsid w:val="24DD5678"/>
    <w:rsid w:val="24E2AFAC"/>
    <w:rsid w:val="24E833D3"/>
    <w:rsid w:val="24F86174"/>
    <w:rsid w:val="24F9C5D0"/>
    <w:rsid w:val="24FA239D"/>
    <w:rsid w:val="2508682C"/>
    <w:rsid w:val="2510C2B2"/>
    <w:rsid w:val="25154ACA"/>
    <w:rsid w:val="251D522C"/>
    <w:rsid w:val="252A4C9A"/>
    <w:rsid w:val="252BC308"/>
    <w:rsid w:val="252E437A"/>
    <w:rsid w:val="252F12D9"/>
    <w:rsid w:val="2537F830"/>
    <w:rsid w:val="253CF21A"/>
    <w:rsid w:val="2540BAC6"/>
    <w:rsid w:val="2543DA21"/>
    <w:rsid w:val="25459DBA"/>
    <w:rsid w:val="2545E6A9"/>
    <w:rsid w:val="2548BD66"/>
    <w:rsid w:val="25498198"/>
    <w:rsid w:val="255A7488"/>
    <w:rsid w:val="255CBFDD"/>
    <w:rsid w:val="256246B6"/>
    <w:rsid w:val="2562C007"/>
    <w:rsid w:val="25647464"/>
    <w:rsid w:val="256DEAF5"/>
    <w:rsid w:val="257BC701"/>
    <w:rsid w:val="257DB6BA"/>
    <w:rsid w:val="25984173"/>
    <w:rsid w:val="25990426"/>
    <w:rsid w:val="25A3D575"/>
    <w:rsid w:val="25A7025D"/>
    <w:rsid w:val="25AC5E4A"/>
    <w:rsid w:val="25ADE045"/>
    <w:rsid w:val="25B160CC"/>
    <w:rsid w:val="25BA71F3"/>
    <w:rsid w:val="25BE04F5"/>
    <w:rsid w:val="25C0AD91"/>
    <w:rsid w:val="25C159C6"/>
    <w:rsid w:val="25D1EFC7"/>
    <w:rsid w:val="25D363FF"/>
    <w:rsid w:val="25D93B09"/>
    <w:rsid w:val="25E58280"/>
    <w:rsid w:val="25ECB67E"/>
    <w:rsid w:val="25F8041F"/>
    <w:rsid w:val="25FD2959"/>
    <w:rsid w:val="25FFAE4A"/>
    <w:rsid w:val="2607A8C9"/>
    <w:rsid w:val="26207167"/>
    <w:rsid w:val="2620D235"/>
    <w:rsid w:val="2630DDFB"/>
    <w:rsid w:val="26413010"/>
    <w:rsid w:val="2643B53C"/>
    <w:rsid w:val="265B73E7"/>
    <w:rsid w:val="265BCDF3"/>
    <w:rsid w:val="265BD7F4"/>
    <w:rsid w:val="265D603B"/>
    <w:rsid w:val="2660C9DD"/>
    <w:rsid w:val="266A7D7D"/>
    <w:rsid w:val="26811AD5"/>
    <w:rsid w:val="2694E644"/>
    <w:rsid w:val="2695F3FE"/>
    <w:rsid w:val="26ACE529"/>
    <w:rsid w:val="26B11B2B"/>
    <w:rsid w:val="26B876C0"/>
    <w:rsid w:val="26BA4ACF"/>
    <w:rsid w:val="26BBD8F6"/>
    <w:rsid w:val="26BC8242"/>
    <w:rsid w:val="26CA8F54"/>
    <w:rsid w:val="26D26160"/>
    <w:rsid w:val="26D2ACEE"/>
    <w:rsid w:val="26D51628"/>
    <w:rsid w:val="26D6EEDE"/>
    <w:rsid w:val="26DE769B"/>
    <w:rsid w:val="26F7DC8A"/>
    <w:rsid w:val="26F8CFFB"/>
    <w:rsid w:val="26F9D1E1"/>
    <w:rsid w:val="26FF3D4E"/>
    <w:rsid w:val="270044C5"/>
    <w:rsid w:val="2701EDBE"/>
    <w:rsid w:val="2709DB44"/>
    <w:rsid w:val="2729F111"/>
    <w:rsid w:val="2731047F"/>
    <w:rsid w:val="273771FE"/>
    <w:rsid w:val="27404A4E"/>
    <w:rsid w:val="2741685E"/>
    <w:rsid w:val="27516E32"/>
    <w:rsid w:val="2759E45C"/>
    <w:rsid w:val="27641E6F"/>
    <w:rsid w:val="276B02CB"/>
    <w:rsid w:val="276DCBA0"/>
    <w:rsid w:val="2771AE04"/>
    <w:rsid w:val="277719C6"/>
    <w:rsid w:val="277B1303"/>
    <w:rsid w:val="277FD768"/>
    <w:rsid w:val="2792BC8F"/>
    <w:rsid w:val="27A20EBA"/>
    <w:rsid w:val="27BC148E"/>
    <w:rsid w:val="27BE7F7D"/>
    <w:rsid w:val="27C9BA42"/>
    <w:rsid w:val="27CE50C7"/>
    <w:rsid w:val="27D4AF33"/>
    <w:rsid w:val="27DB7871"/>
    <w:rsid w:val="27DF7EFB"/>
    <w:rsid w:val="27E20F4D"/>
    <w:rsid w:val="27EA260C"/>
    <w:rsid w:val="27EBF759"/>
    <w:rsid w:val="2800CFFF"/>
    <w:rsid w:val="2801119D"/>
    <w:rsid w:val="280BD3FF"/>
    <w:rsid w:val="281396BF"/>
    <w:rsid w:val="2814F73A"/>
    <w:rsid w:val="28196574"/>
    <w:rsid w:val="281B805E"/>
    <w:rsid w:val="281D7F17"/>
    <w:rsid w:val="2829CBFF"/>
    <w:rsid w:val="282E87F3"/>
    <w:rsid w:val="283077BF"/>
    <w:rsid w:val="2845EEA9"/>
    <w:rsid w:val="28480EDD"/>
    <w:rsid w:val="284A4AD1"/>
    <w:rsid w:val="28569A8F"/>
    <w:rsid w:val="285A0201"/>
    <w:rsid w:val="2862809E"/>
    <w:rsid w:val="2866B39B"/>
    <w:rsid w:val="2869CB5B"/>
    <w:rsid w:val="2872BF3F"/>
    <w:rsid w:val="288EA315"/>
    <w:rsid w:val="2896686D"/>
    <w:rsid w:val="289C1526"/>
    <w:rsid w:val="289E6E20"/>
    <w:rsid w:val="28A3B34F"/>
    <w:rsid w:val="28A5D374"/>
    <w:rsid w:val="28A970CB"/>
    <w:rsid w:val="28A9E55F"/>
    <w:rsid w:val="28AC4EF8"/>
    <w:rsid w:val="28AFB780"/>
    <w:rsid w:val="28B1719B"/>
    <w:rsid w:val="28BE65CA"/>
    <w:rsid w:val="28C1F16B"/>
    <w:rsid w:val="28C2C7D8"/>
    <w:rsid w:val="28CF2A48"/>
    <w:rsid w:val="28E3FF0C"/>
    <w:rsid w:val="28F286F7"/>
    <w:rsid w:val="28FA36D7"/>
    <w:rsid w:val="291048B6"/>
    <w:rsid w:val="2915DAD6"/>
    <w:rsid w:val="291BA7C9"/>
    <w:rsid w:val="291EEC03"/>
    <w:rsid w:val="2933E0CE"/>
    <w:rsid w:val="29432EFA"/>
    <w:rsid w:val="29524804"/>
    <w:rsid w:val="295FE437"/>
    <w:rsid w:val="29692925"/>
    <w:rsid w:val="298075C9"/>
    <w:rsid w:val="298C3728"/>
    <w:rsid w:val="29903B49"/>
    <w:rsid w:val="299DB755"/>
    <w:rsid w:val="299FDBC4"/>
    <w:rsid w:val="29A2D9EF"/>
    <w:rsid w:val="29A686DB"/>
    <w:rsid w:val="29A8292B"/>
    <w:rsid w:val="29C09CD9"/>
    <w:rsid w:val="29DCD789"/>
    <w:rsid w:val="29DEBC56"/>
    <w:rsid w:val="29E312C8"/>
    <w:rsid w:val="29E676A6"/>
    <w:rsid w:val="29F2BCC2"/>
    <w:rsid w:val="2A0C283A"/>
    <w:rsid w:val="2A0CB6EA"/>
    <w:rsid w:val="2A243D52"/>
    <w:rsid w:val="2A25A6AC"/>
    <w:rsid w:val="2A262652"/>
    <w:rsid w:val="2A312EDF"/>
    <w:rsid w:val="2A426530"/>
    <w:rsid w:val="2A4C49BD"/>
    <w:rsid w:val="2A4E82A5"/>
    <w:rsid w:val="2A5A362B"/>
    <w:rsid w:val="2A5A91B6"/>
    <w:rsid w:val="2A5F68DE"/>
    <w:rsid w:val="2A6724C9"/>
    <w:rsid w:val="2A688D9F"/>
    <w:rsid w:val="2A76DCC8"/>
    <w:rsid w:val="2A7D1853"/>
    <w:rsid w:val="2A8B48D1"/>
    <w:rsid w:val="2A8E78E3"/>
    <w:rsid w:val="2A92E690"/>
    <w:rsid w:val="2A95F347"/>
    <w:rsid w:val="2A98DDF5"/>
    <w:rsid w:val="2A9A2598"/>
    <w:rsid w:val="2AA3B488"/>
    <w:rsid w:val="2AAAC812"/>
    <w:rsid w:val="2AAE21EA"/>
    <w:rsid w:val="2ABB7BA3"/>
    <w:rsid w:val="2AC37B9D"/>
    <w:rsid w:val="2AC3DB7E"/>
    <w:rsid w:val="2AD46FBB"/>
    <w:rsid w:val="2ADC76FD"/>
    <w:rsid w:val="2AF58092"/>
    <w:rsid w:val="2AFDF760"/>
    <w:rsid w:val="2AFDFA1A"/>
    <w:rsid w:val="2B03BA70"/>
    <w:rsid w:val="2B0840D8"/>
    <w:rsid w:val="2B171FBD"/>
    <w:rsid w:val="2B17EAC5"/>
    <w:rsid w:val="2B385913"/>
    <w:rsid w:val="2B3EFB64"/>
    <w:rsid w:val="2B4ABF2B"/>
    <w:rsid w:val="2B6908E1"/>
    <w:rsid w:val="2B82D11F"/>
    <w:rsid w:val="2B8DBBF2"/>
    <w:rsid w:val="2B9203D9"/>
    <w:rsid w:val="2B99A1F9"/>
    <w:rsid w:val="2B9B209B"/>
    <w:rsid w:val="2BA2CD9C"/>
    <w:rsid w:val="2BA8874B"/>
    <w:rsid w:val="2BB6A158"/>
    <w:rsid w:val="2BC9E798"/>
    <w:rsid w:val="2BE432B7"/>
    <w:rsid w:val="2BF5D834"/>
    <w:rsid w:val="2C06CB0A"/>
    <w:rsid w:val="2C142A95"/>
    <w:rsid w:val="2C1BD035"/>
    <w:rsid w:val="2C1FF639"/>
    <w:rsid w:val="2C245458"/>
    <w:rsid w:val="2C472599"/>
    <w:rsid w:val="2C4F6A18"/>
    <w:rsid w:val="2C6A6842"/>
    <w:rsid w:val="2C710584"/>
    <w:rsid w:val="2C7FE5F1"/>
    <w:rsid w:val="2C81DEEC"/>
    <w:rsid w:val="2C932C69"/>
    <w:rsid w:val="2C9F0959"/>
    <w:rsid w:val="2CA0C2FE"/>
    <w:rsid w:val="2CA52433"/>
    <w:rsid w:val="2CAFF977"/>
    <w:rsid w:val="2CBC39DD"/>
    <w:rsid w:val="2CC0D3B0"/>
    <w:rsid w:val="2CD31255"/>
    <w:rsid w:val="2CD3FF49"/>
    <w:rsid w:val="2CD4DF61"/>
    <w:rsid w:val="2CF41220"/>
    <w:rsid w:val="2CFE47C7"/>
    <w:rsid w:val="2D039405"/>
    <w:rsid w:val="2D06D0A6"/>
    <w:rsid w:val="2D0740DC"/>
    <w:rsid w:val="2D128EBE"/>
    <w:rsid w:val="2D136B00"/>
    <w:rsid w:val="2D14784B"/>
    <w:rsid w:val="2D205CAF"/>
    <w:rsid w:val="2D2B6DCF"/>
    <w:rsid w:val="2D323BEF"/>
    <w:rsid w:val="2D3F8E32"/>
    <w:rsid w:val="2D4145DD"/>
    <w:rsid w:val="2D50E451"/>
    <w:rsid w:val="2D532DBC"/>
    <w:rsid w:val="2D5B0896"/>
    <w:rsid w:val="2D5BDE14"/>
    <w:rsid w:val="2D6DEEA3"/>
    <w:rsid w:val="2D74B1FB"/>
    <w:rsid w:val="2D786CE0"/>
    <w:rsid w:val="2D799A44"/>
    <w:rsid w:val="2D88D938"/>
    <w:rsid w:val="2D948035"/>
    <w:rsid w:val="2D971795"/>
    <w:rsid w:val="2D9EC58B"/>
    <w:rsid w:val="2DC85DF9"/>
    <w:rsid w:val="2DCC9067"/>
    <w:rsid w:val="2DD07E53"/>
    <w:rsid w:val="2DE33441"/>
    <w:rsid w:val="2DE3E7AF"/>
    <w:rsid w:val="2DE5DDEA"/>
    <w:rsid w:val="2DED3B15"/>
    <w:rsid w:val="2DEF9AFB"/>
    <w:rsid w:val="2DF08A81"/>
    <w:rsid w:val="2DF11869"/>
    <w:rsid w:val="2E1093FA"/>
    <w:rsid w:val="2E1125C8"/>
    <w:rsid w:val="2E297F71"/>
    <w:rsid w:val="2E2E5223"/>
    <w:rsid w:val="2E2F7AA9"/>
    <w:rsid w:val="2E3FF4E8"/>
    <w:rsid w:val="2E4000DE"/>
    <w:rsid w:val="2E43CC03"/>
    <w:rsid w:val="2E449269"/>
    <w:rsid w:val="2E4BB034"/>
    <w:rsid w:val="2E55F9FB"/>
    <w:rsid w:val="2E589BBA"/>
    <w:rsid w:val="2E62B2AA"/>
    <w:rsid w:val="2E6CBE0C"/>
    <w:rsid w:val="2E75F41C"/>
    <w:rsid w:val="2E8055A2"/>
    <w:rsid w:val="2E834F2E"/>
    <w:rsid w:val="2E868BAE"/>
    <w:rsid w:val="2E881586"/>
    <w:rsid w:val="2E8C49A1"/>
    <w:rsid w:val="2E963C3F"/>
    <w:rsid w:val="2E97E6AF"/>
    <w:rsid w:val="2E987C72"/>
    <w:rsid w:val="2EA70F20"/>
    <w:rsid w:val="2EA891D2"/>
    <w:rsid w:val="2EAA507E"/>
    <w:rsid w:val="2EB91C92"/>
    <w:rsid w:val="2EBB1249"/>
    <w:rsid w:val="2ECF7CC0"/>
    <w:rsid w:val="2ED1122F"/>
    <w:rsid w:val="2ED3ABC4"/>
    <w:rsid w:val="2ED409B8"/>
    <w:rsid w:val="2ED91C66"/>
    <w:rsid w:val="2EDA6748"/>
    <w:rsid w:val="2EEBEAD4"/>
    <w:rsid w:val="2EF48747"/>
    <w:rsid w:val="2EF6D8F7"/>
    <w:rsid w:val="2EF7A184"/>
    <w:rsid w:val="2EF8DD65"/>
    <w:rsid w:val="2F000D84"/>
    <w:rsid w:val="2F13344F"/>
    <w:rsid w:val="2F1B0951"/>
    <w:rsid w:val="2F1CFFA6"/>
    <w:rsid w:val="2F2DF789"/>
    <w:rsid w:val="2F44117C"/>
    <w:rsid w:val="2F481D53"/>
    <w:rsid w:val="2F60C15E"/>
    <w:rsid w:val="2F672DFA"/>
    <w:rsid w:val="2F763262"/>
    <w:rsid w:val="2F7D4820"/>
    <w:rsid w:val="2F7DF5DA"/>
    <w:rsid w:val="2FA38B02"/>
    <w:rsid w:val="2FA78E9B"/>
    <w:rsid w:val="2FA89BA0"/>
    <w:rsid w:val="2FB1E63F"/>
    <w:rsid w:val="2FC38D11"/>
    <w:rsid w:val="2FC48D5A"/>
    <w:rsid w:val="2FC54FD2"/>
    <w:rsid w:val="2FCC6D3B"/>
    <w:rsid w:val="2FD377FB"/>
    <w:rsid w:val="2FEE2A1A"/>
    <w:rsid w:val="2FF277DF"/>
    <w:rsid w:val="2FF9FEF1"/>
    <w:rsid w:val="30000A5A"/>
    <w:rsid w:val="3004F67F"/>
    <w:rsid w:val="3017F216"/>
    <w:rsid w:val="301ED3E2"/>
    <w:rsid w:val="3031C953"/>
    <w:rsid w:val="304336E4"/>
    <w:rsid w:val="304B3FEE"/>
    <w:rsid w:val="304DD699"/>
    <w:rsid w:val="3050FBF2"/>
    <w:rsid w:val="3060DF99"/>
    <w:rsid w:val="30612D15"/>
    <w:rsid w:val="306B8F14"/>
    <w:rsid w:val="306E7606"/>
    <w:rsid w:val="3072CF90"/>
    <w:rsid w:val="3081A803"/>
    <w:rsid w:val="30894B72"/>
    <w:rsid w:val="3094ADC6"/>
    <w:rsid w:val="30AB5454"/>
    <w:rsid w:val="30AC52BD"/>
    <w:rsid w:val="30B04F52"/>
    <w:rsid w:val="30C76811"/>
    <w:rsid w:val="30C9632B"/>
    <w:rsid w:val="30C97EBB"/>
    <w:rsid w:val="30EAB958"/>
    <w:rsid w:val="30EAC5B1"/>
    <w:rsid w:val="30F46D19"/>
    <w:rsid w:val="3104AED8"/>
    <w:rsid w:val="31051B06"/>
    <w:rsid w:val="31069E8F"/>
    <w:rsid w:val="31136C22"/>
    <w:rsid w:val="3122AB91"/>
    <w:rsid w:val="3124A61C"/>
    <w:rsid w:val="313BBB65"/>
    <w:rsid w:val="313C344A"/>
    <w:rsid w:val="3152E88D"/>
    <w:rsid w:val="3154B981"/>
    <w:rsid w:val="31585101"/>
    <w:rsid w:val="315879FB"/>
    <w:rsid w:val="31688F33"/>
    <w:rsid w:val="31718699"/>
    <w:rsid w:val="3175B427"/>
    <w:rsid w:val="3175C0FE"/>
    <w:rsid w:val="317939E4"/>
    <w:rsid w:val="317AB422"/>
    <w:rsid w:val="318E279A"/>
    <w:rsid w:val="31A7DCC5"/>
    <w:rsid w:val="31DDCF5D"/>
    <w:rsid w:val="31E673CF"/>
    <w:rsid w:val="31E76B05"/>
    <w:rsid w:val="31EA9E39"/>
    <w:rsid w:val="31ECEA48"/>
    <w:rsid w:val="31F243A7"/>
    <w:rsid w:val="31F5119B"/>
    <w:rsid w:val="31F8280D"/>
    <w:rsid w:val="31FBAB65"/>
    <w:rsid w:val="31FC6D3E"/>
    <w:rsid w:val="320CE46D"/>
    <w:rsid w:val="32119934"/>
    <w:rsid w:val="32187849"/>
    <w:rsid w:val="3218A566"/>
    <w:rsid w:val="321C3F1D"/>
    <w:rsid w:val="321F6A8B"/>
    <w:rsid w:val="321F7D6B"/>
    <w:rsid w:val="32226A1F"/>
    <w:rsid w:val="322C2809"/>
    <w:rsid w:val="322D7E34"/>
    <w:rsid w:val="322FF8D8"/>
    <w:rsid w:val="3247A363"/>
    <w:rsid w:val="3248231E"/>
    <w:rsid w:val="324AD033"/>
    <w:rsid w:val="3263F896"/>
    <w:rsid w:val="327026CE"/>
    <w:rsid w:val="3271D4FD"/>
    <w:rsid w:val="32826699"/>
    <w:rsid w:val="32836C19"/>
    <w:rsid w:val="328D1F0C"/>
    <w:rsid w:val="32A8F085"/>
    <w:rsid w:val="32B09082"/>
    <w:rsid w:val="32B79344"/>
    <w:rsid w:val="32BCA1D1"/>
    <w:rsid w:val="32BE7BF2"/>
    <w:rsid w:val="32C3BE6E"/>
    <w:rsid w:val="32C5DB80"/>
    <w:rsid w:val="32D2C140"/>
    <w:rsid w:val="32D78BC6"/>
    <w:rsid w:val="32DDE40A"/>
    <w:rsid w:val="32E830CB"/>
    <w:rsid w:val="32EACBBC"/>
    <w:rsid w:val="32F0BBFF"/>
    <w:rsid w:val="32F32F4F"/>
    <w:rsid w:val="3301E3CC"/>
    <w:rsid w:val="33036578"/>
    <w:rsid w:val="330727C7"/>
    <w:rsid w:val="330B7315"/>
    <w:rsid w:val="33173F21"/>
    <w:rsid w:val="3317D39B"/>
    <w:rsid w:val="3318E29F"/>
    <w:rsid w:val="3323E029"/>
    <w:rsid w:val="33312E78"/>
    <w:rsid w:val="3337ABE6"/>
    <w:rsid w:val="334D0621"/>
    <w:rsid w:val="3351C10D"/>
    <w:rsid w:val="33573A00"/>
    <w:rsid w:val="3365F5EF"/>
    <w:rsid w:val="336982F5"/>
    <w:rsid w:val="336A4901"/>
    <w:rsid w:val="336C1C6A"/>
    <w:rsid w:val="337427EA"/>
    <w:rsid w:val="3385775B"/>
    <w:rsid w:val="3390E1FC"/>
    <w:rsid w:val="33ABFE7F"/>
    <w:rsid w:val="33AD6995"/>
    <w:rsid w:val="33B11A16"/>
    <w:rsid w:val="33B2BF48"/>
    <w:rsid w:val="33BC7021"/>
    <w:rsid w:val="33C94E95"/>
    <w:rsid w:val="33D86490"/>
    <w:rsid w:val="33DAA56D"/>
    <w:rsid w:val="33DE63FA"/>
    <w:rsid w:val="340E869E"/>
    <w:rsid w:val="34111E1F"/>
    <w:rsid w:val="3419D17A"/>
    <w:rsid w:val="3428EF6D"/>
    <w:rsid w:val="3444C0E6"/>
    <w:rsid w:val="345C46DE"/>
    <w:rsid w:val="34760CDB"/>
    <w:rsid w:val="34801C3E"/>
    <w:rsid w:val="34855762"/>
    <w:rsid w:val="3485FA23"/>
    <w:rsid w:val="34929368"/>
    <w:rsid w:val="3495FAC1"/>
    <w:rsid w:val="34A23734"/>
    <w:rsid w:val="34A6E91E"/>
    <w:rsid w:val="34BB0B5C"/>
    <w:rsid w:val="34BB7EA4"/>
    <w:rsid w:val="34BE3983"/>
    <w:rsid w:val="34BE8B47"/>
    <w:rsid w:val="34D8C8D9"/>
    <w:rsid w:val="34DA4013"/>
    <w:rsid w:val="34DFD989"/>
    <w:rsid w:val="34E3AF86"/>
    <w:rsid w:val="34E4B2C3"/>
    <w:rsid w:val="34F355CC"/>
    <w:rsid w:val="34FF12D6"/>
    <w:rsid w:val="35002FAD"/>
    <w:rsid w:val="350161F1"/>
    <w:rsid w:val="351AFD3C"/>
    <w:rsid w:val="352147BC"/>
    <w:rsid w:val="352E0A82"/>
    <w:rsid w:val="35308785"/>
    <w:rsid w:val="3538C129"/>
    <w:rsid w:val="353AA01C"/>
    <w:rsid w:val="3542ED6A"/>
    <w:rsid w:val="3548F12C"/>
    <w:rsid w:val="354CD94E"/>
    <w:rsid w:val="3562CD87"/>
    <w:rsid w:val="356B4F5F"/>
    <w:rsid w:val="357959F8"/>
    <w:rsid w:val="357F0BFE"/>
    <w:rsid w:val="3582B98B"/>
    <w:rsid w:val="35842EAD"/>
    <w:rsid w:val="358D73B7"/>
    <w:rsid w:val="35978D79"/>
    <w:rsid w:val="359CB1F2"/>
    <w:rsid w:val="35BE36D4"/>
    <w:rsid w:val="35C23997"/>
    <w:rsid w:val="35C4BFCE"/>
    <w:rsid w:val="35D90AA8"/>
    <w:rsid w:val="35DF882F"/>
    <w:rsid w:val="35E05F71"/>
    <w:rsid w:val="35FA24C6"/>
    <w:rsid w:val="35FA5A5E"/>
    <w:rsid w:val="35FDA7C2"/>
    <w:rsid w:val="35FECC5C"/>
    <w:rsid w:val="3609D9DE"/>
    <w:rsid w:val="3632A151"/>
    <w:rsid w:val="363433C0"/>
    <w:rsid w:val="363BDC41"/>
    <w:rsid w:val="3647E371"/>
    <w:rsid w:val="364DD141"/>
    <w:rsid w:val="3655F9B0"/>
    <w:rsid w:val="36574F05"/>
    <w:rsid w:val="365EB0D3"/>
    <w:rsid w:val="3665F064"/>
    <w:rsid w:val="3667FBBD"/>
    <w:rsid w:val="367493B2"/>
    <w:rsid w:val="367D1955"/>
    <w:rsid w:val="36861211"/>
    <w:rsid w:val="36864A65"/>
    <w:rsid w:val="3694549E"/>
    <w:rsid w:val="36AAA001"/>
    <w:rsid w:val="36B26130"/>
    <w:rsid w:val="36B372B4"/>
    <w:rsid w:val="36B39E1B"/>
    <w:rsid w:val="36BFE203"/>
    <w:rsid w:val="36CB9FCB"/>
    <w:rsid w:val="36CE42D7"/>
    <w:rsid w:val="36D33531"/>
    <w:rsid w:val="36D848A6"/>
    <w:rsid w:val="36D898A0"/>
    <w:rsid w:val="36DA2894"/>
    <w:rsid w:val="36DC3A4A"/>
    <w:rsid w:val="36DCECCE"/>
    <w:rsid w:val="36E50A57"/>
    <w:rsid w:val="36E8C27F"/>
    <w:rsid w:val="37066071"/>
    <w:rsid w:val="371DBFD3"/>
    <w:rsid w:val="371E129C"/>
    <w:rsid w:val="37346CFA"/>
    <w:rsid w:val="37390B9D"/>
    <w:rsid w:val="3741C552"/>
    <w:rsid w:val="3753578B"/>
    <w:rsid w:val="3753B635"/>
    <w:rsid w:val="37896FD0"/>
    <w:rsid w:val="379A0129"/>
    <w:rsid w:val="379DB389"/>
    <w:rsid w:val="37B31DCC"/>
    <w:rsid w:val="37BCF824"/>
    <w:rsid w:val="37BDBE36"/>
    <w:rsid w:val="37C009C6"/>
    <w:rsid w:val="37C3B0AB"/>
    <w:rsid w:val="37D65CEF"/>
    <w:rsid w:val="37F2AC1E"/>
    <w:rsid w:val="37F2BF00"/>
    <w:rsid w:val="37F31F66"/>
    <w:rsid w:val="37F70BAC"/>
    <w:rsid w:val="37F7B23D"/>
    <w:rsid w:val="37FA8134"/>
    <w:rsid w:val="3811CE38"/>
    <w:rsid w:val="3822DA0E"/>
    <w:rsid w:val="38256691"/>
    <w:rsid w:val="382F77F9"/>
    <w:rsid w:val="3836FDC1"/>
    <w:rsid w:val="383F4701"/>
    <w:rsid w:val="38465CD8"/>
    <w:rsid w:val="38489525"/>
    <w:rsid w:val="38515108"/>
    <w:rsid w:val="386061AF"/>
    <w:rsid w:val="386165AD"/>
    <w:rsid w:val="386D3941"/>
    <w:rsid w:val="38741907"/>
    <w:rsid w:val="387FFEAC"/>
    <w:rsid w:val="3880DAB8"/>
    <w:rsid w:val="3887D386"/>
    <w:rsid w:val="3893B919"/>
    <w:rsid w:val="3895138A"/>
    <w:rsid w:val="38960E90"/>
    <w:rsid w:val="389DA799"/>
    <w:rsid w:val="38AD5DA3"/>
    <w:rsid w:val="38B7EAFC"/>
    <w:rsid w:val="38B9B4BD"/>
    <w:rsid w:val="38BB17FD"/>
    <w:rsid w:val="38BB6137"/>
    <w:rsid w:val="38C85C89"/>
    <w:rsid w:val="38F5D796"/>
    <w:rsid w:val="39063732"/>
    <w:rsid w:val="391A13AC"/>
    <w:rsid w:val="391D5F23"/>
    <w:rsid w:val="391E88D4"/>
    <w:rsid w:val="3931C588"/>
    <w:rsid w:val="39379A3B"/>
    <w:rsid w:val="3938958C"/>
    <w:rsid w:val="393A629A"/>
    <w:rsid w:val="3944381B"/>
    <w:rsid w:val="394D07A1"/>
    <w:rsid w:val="394F52CD"/>
    <w:rsid w:val="39536524"/>
    <w:rsid w:val="39573C08"/>
    <w:rsid w:val="395771FB"/>
    <w:rsid w:val="3958B2F5"/>
    <w:rsid w:val="3958C885"/>
    <w:rsid w:val="395A596D"/>
    <w:rsid w:val="39696BE4"/>
    <w:rsid w:val="396C1F26"/>
    <w:rsid w:val="3971F357"/>
    <w:rsid w:val="397A205E"/>
    <w:rsid w:val="397FA848"/>
    <w:rsid w:val="39822417"/>
    <w:rsid w:val="39823D95"/>
    <w:rsid w:val="3988D731"/>
    <w:rsid w:val="3990054C"/>
    <w:rsid w:val="399AE24B"/>
    <w:rsid w:val="399C077D"/>
    <w:rsid w:val="399C320C"/>
    <w:rsid w:val="399DF246"/>
    <w:rsid w:val="39A36E35"/>
    <w:rsid w:val="39A9B9C0"/>
    <w:rsid w:val="39B89605"/>
    <w:rsid w:val="39BE25C0"/>
    <w:rsid w:val="39C5A76F"/>
    <w:rsid w:val="39C9B4F8"/>
    <w:rsid w:val="39C9D143"/>
    <w:rsid w:val="39D4D314"/>
    <w:rsid w:val="39E2497B"/>
    <w:rsid w:val="39F0A6C7"/>
    <w:rsid w:val="3A008979"/>
    <w:rsid w:val="3A02C6AA"/>
    <w:rsid w:val="3A0923A7"/>
    <w:rsid w:val="3A0D8A62"/>
    <w:rsid w:val="3A1904B1"/>
    <w:rsid w:val="3A1FE863"/>
    <w:rsid w:val="3A2094AD"/>
    <w:rsid w:val="3A3732E7"/>
    <w:rsid w:val="3A4F3A72"/>
    <w:rsid w:val="3A62D011"/>
    <w:rsid w:val="3A645D4B"/>
    <w:rsid w:val="3A64943F"/>
    <w:rsid w:val="3A6754B1"/>
    <w:rsid w:val="3A700498"/>
    <w:rsid w:val="3A79DCF8"/>
    <w:rsid w:val="3A7EF96F"/>
    <w:rsid w:val="3A8ADB4E"/>
    <w:rsid w:val="3A92ACDE"/>
    <w:rsid w:val="3A9EBF5B"/>
    <w:rsid w:val="3AA76C0E"/>
    <w:rsid w:val="3AB0C19B"/>
    <w:rsid w:val="3AB2F952"/>
    <w:rsid w:val="3ABBA329"/>
    <w:rsid w:val="3AD5544B"/>
    <w:rsid w:val="3AEAB451"/>
    <w:rsid w:val="3AEBF94F"/>
    <w:rsid w:val="3AF75680"/>
    <w:rsid w:val="3AFEDB34"/>
    <w:rsid w:val="3B0D56C5"/>
    <w:rsid w:val="3B198A26"/>
    <w:rsid w:val="3B19F02D"/>
    <w:rsid w:val="3B1D0981"/>
    <w:rsid w:val="3B20E9CA"/>
    <w:rsid w:val="3B2224A5"/>
    <w:rsid w:val="3B255095"/>
    <w:rsid w:val="3B28BB8E"/>
    <w:rsid w:val="3B2FC7F3"/>
    <w:rsid w:val="3B323A66"/>
    <w:rsid w:val="3B3B1B19"/>
    <w:rsid w:val="3B41E5D9"/>
    <w:rsid w:val="3B4B4927"/>
    <w:rsid w:val="3B58D268"/>
    <w:rsid w:val="3B5DC403"/>
    <w:rsid w:val="3B5E542F"/>
    <w:rsid w:val="3B65C267"/>
    <w:rsid w:val="3B6632AB"/>
    <w:rsid w:val="3B67B11E"/>
    <w:rsid w:val="3B6E1044"/>
    <w:rsid w:val="3B7385A3"/>
    <w:rsid w:val="3B882D71"/>
    <w:rsid w:val="3B888B9D"/>
    <w:rsid w:val="3B8AFC0E"/>
    <w:rsid w:val="3B9C8F11"/>
    <w:rsid w:val="3B9D0051"/>
    <w:rsid w:val="3BAA288D"/>
    <w:rsid w:val="3BAB3D52"/>
    <w:rsid w:val="3BBD67D0"/>
    <w:rsid w:val="3BBF07E3"/>
    <w:rsid w:val="3BBFD105"/>
    <w:rsid w:val="3BC98F29"/>
    <w:rsid w:val="3BD997EC"/>
    <w:rsid w:val="3BE72AEF"/>
    <w:rsid w:val="3BE72D1C"/>
    <w:rsid w:val="3BE98627"/>
    <w:rsid w:val="3BF710D3"/>
    <w:rsid w:val="3BFC30FE"/>
    <w:rsid w:val="3C06896C"/>
    <w:rsid w:val="3C11F85F"/>
    <w:rsid w:val="3C1CCA82"/>
    <w:rsid w:val="3C25A864"/>
    <w:rsid w:val="3C2C0A05"/>
    <w:rsid w:val="3C3EAE0C"/>
    <w:rsid w:val="3C416A28"/>
    <w:rsid w:val="3C4A081A"/>
    <w:rsid w:val="3C5BAB45"/>
    <w:rsid w:val="3C6B9234"/>
    <w:rsid w:val="3C7222E3"/>
    <w:rsid w:val="3C7A9BBF"/>
    <w:rsid w:val="3C838929"/>
    <w:rsid w:val="3C8EDCCA"/>
    <w:rsid w:val="3C906947"/>
    <w:rsid w:val="3C9EABD8"/>
    <w:rsid w:val="3CAE79D5"/>
    <w:rsid w:val="3CBD9555"/>
    <w:rsid w:val="3CCDE389"/>
    <w:rsid w:val="3CCDF257"/>
    <w:rsid w:val="3CCF0A64"/>
    <w:rsid w:val="3CD63369"/>
    <w:rsid w:val="3CD83AEA"/>
    <w:rsid w:val="3CDFF890"/>
    <w:rsid w:val="3CE822D8"/>
    <w:rsid w:val="3CEDD5ED"/>
    <w:rsid w:val="3CEDFB4B"/>
    <w:rsid w:val="3CFC68D2"/>
    <w:rsid w:val="3CFD4831"/>
    <w:rsid w:val="3D060C8B"/>
    <w:rsid w:val="3D0C5E2E"/>
    <w:rsid w:val="3D1635D7"/>
    <w:rsid w:val="3D16E22B"/>
    <w:rsid w:val="3D22EA92"/>
    <w:rsid w:val="3D23FDD2"/>
    <w:rsid w:val="3D2E7944"/>
    <w:rsid w:val="3D2FD25C"/>
    <w:rsid w:val="3D32ABF7"/>
    <w:rsid w:val="3D3ADAB4"/>
    <w:rsid w:val="3D4044D6"/>
    <w:rsid w:val="3D501A9A"/>
    <w:rsid w:val="3D5108E4"/>
    <w:rsid w:val="3D6A161B"/>
    <w:rsid w:val="3D6F44A3"/>
    <w:rsid w:val="3D7928CF"/>
    <w:rsid w:val="3D81E306"/>
    <w:rsid w:val="3D884764"/>
    <w:rsid w:val="3D948D0A"/>
    <w:rsid w:val="3D96A391"/>
    <w:rsid w:val="3DA12FF4"/>
    <w:rsid w:val="3DA4B40B"/>
    <w:rsid w:val="3DAD4DBD"/>
    <w:rsid w:val="3DB84A0D"/>
    <w:rsid w:val="3DD543A1"/>
    <w:rsid w:val="3DE823FE"/>
    <w:rsid w:val="3DF77BA6"/>
    <w:rsid w:val="3DF78F06"/>
    <w:rsid w:val="3DF8559F"/>
    <w:rsid w:val="3DFB535C"/>
    <w:rsid w:val="3DFE3E35"/>
    <w:rsid w:val="3E0A5222"/>
    <w:rsid w:val="3E0DCC4F"/>
    <w:rsid w:val="3E14E1F1"/>
    <w:rsid w:val="3E28C11A"/>
    <w:rsid w:val="3E2DE9C7"/>
    <w:rsid w:val="3E307F8F"/>
    <w:rsid w:val="3E3CC266"/>
    <w:rsid w:val="3E3D75AD"/>
    <w:rsid w:val="3E61EDA2"/>
    <w:rsid w:val="3E69C2B8"/>
    <w:rsid w:val="3E781D3E"/>
    <w:rsid w:val="3E868EBB"/>
    <w:rsid w:val="3E86FB45"/>
    <w:rsid w:val="3E9C1935"/>
    <w:rsid w:val="3EACC5B0"/>
    <w:rsid w:val="3EBA8F48"/>
    <w:rsid w:val="3EBC017D"/>
    <w:rsid w:val="3EC52070"/>
    <w:rsid w:val="3ECCBFDC"/>
    <w:rsid w:val="3ED292E8"/>
    <w:rsid w:val="3ED6AB15"/>
    <w:rsid w:val="3EE7B5EB"/>
    <w:rsid w:val="3EE8A24B"/>
    <w:rsid w:val="3EEFD372"/>
    <w:rsid w:val="3EF20421"/>
    <w:rsid w:val="3EF5AC02"/>
    <w:rsid w:val="3EFA5651"/>
    <w:rsid w:val="3EFD5A3B"/>
    <w:rsid w:val="3F0408D2"/>
    <w:rsid w:val="3F2967FA"/>
    <w:rsid w:val="3F2AA2BB"/>
    <w:rsid w:val="3F340390"/>
    <w:rsid w:val="3F350BE7"/>
    <w:rsid w:val="3F3F4550"/>
    <w:rsid w:val="3F57F913"/>
    <w:rsid w:val="3F5A76D2"/>
    <w:rsid w:val="3F73CF85"/>
    <w:rsid w:val="3F7B8042"/>
    <w:rsid w:val="3F7CF1A6"/>
    <w:rsid w:val="3F7DC6A5"/>
    <w:rsid w:val="3F84FF5D"/>
    <w:rsid w:val="3F8FA739"/>
    <w:rsid w:val="3F934C07"/>
    <w:rsid w:val="3F9955F6"/>
    <w:rsid w:val="3FB934B6"/>
    <w:rsid w:val="3FBACC9F"/>
    <w:rsid w:val="3FC17FD9"/>
    <w:rsid w:val="3FC49F22"/>
    <w:rsid w:val="3FCEB5E7"/>
    <w:rsid w:val="3FD2B58A"/>
    <w:rsid w:val="3FDA5F7E"/>
    <w:rsid w:val="3FDF3000"/>
    <w:rsid w:val="3FE1933F"/>
    <w:rsid w:val="3FE252BA"/>
    <w:rsid w:val="3FE63C25"/>
    <w:rsid w:val="3FE7C93E"/>
    <w:rsid w:val="3FE88C7B"/>
    <w:rsid w:val="3FECCD08"/>
    <w:rsid w:val="3FFCEDCE"/>
    <w:rsid w:val="400A6CC9"/>
    <w:rsid w:val="400DC89D"/>
    <w:rsid w:val="4019DEA8"/>
    <w:rsid w:val="401D79C8"/>
    <w:rsid w:val="402BBFC1"/>
    <w:rsid w:val="4031F64C"/>
    <w:rsid w:val="403E2AF8"/>
    <w:rsid w:val="40421A34"/>
    <w:rsid w:val="4055D018"/>
    <w:rsid w:val="4058E5C9"/>
    <w:rsid w:val="4060F0D1"/>
    <w:rsid w:val="40643DB2"/>
    <w:rsid w:val="40760EC1"/>
    <w:rsid w:val="40766E63"/>
    <w:rsid w:val="407CFF70"/>
    <w:rsid w:val="4081DCF3"/>
    <w:rsid w:val="408FA4C5"/>
    <w:rsid w:val="408FD6D0"/>
    <w:rsid w:val="4092F52A"/>
    <w:rsid w:val="40AE68F8"/>
    <w:rsid w:val="40B0009A"/>
    <w:rsid w:val="40B188F9"/>
    <w:rsid w:val="40BF717F"/>
    <w:rsid w:val="40BFA859"/>
    <w:rsid w:val="40BFF25E"/>
    <w:rsid w:val="40C155D1"/>
    <w:rsid w:val="40C5385B"/>
    <w:rsid w:val="40D25A10"/>
    <w:rsid w:val="40D29C84"/>
    <w:rsid w:val="40EB42EE"/>
    <w:rsid w:val="40EFA50A"/>
    <w:rsid w:val="40FBCA8B"/>
    <w:rsid w:val="40FE921E"/>
    <w:rsid w:val="410195A9"/>
    <w:rsid w:val="410947EE"/>
    <w:rsid w:val="410A8378"/>
    <w:rsid w:val="410C66B1"/>
    <w:rsid w:val="4119B489"/>
    <w:rsid w:val="41215CA7"/>
    <w:rsid w:val="4121A189"/>
    <w:rsid w:val="412BEB5C"/>
    <w:rsid w:val="41367AE3"/>
    <w:rsid w:val="413AC29D"/>
    <w:rsid w:val="4140BCE1"/>
    <w:rsid w:val="414495CF"/>
    <w:rsid w:val="415BD456"/>
    <w:rsid w:val="4160C2BE"/>
    <w:rsid w:val="4161CDEE"/>
    <w:rsid w:val="41645D42"/>
    <w:rsid w:val="417DC7ED"/>
    <w:rsid w:val="417F7A3B"/>
    <w:rsid w:val="41843D36"/>
    <w:rsid w:val="41856C26"/>
    <w:rsid w:val="4187317A"/>
    <w:rsid w:val="41876D68"/>
    <w:rsid w:val="418A4DB0"/>
    <w:rsid w:val="419B1D7C"/>
    <w:rsid w:val="419D81D1"/>
    <w:rsid w:val="41A9C2B1"/>
    <w:rsid w:val="41AE18BF"/>
    <w:rsid w:val="41AF0695"/>
    <w:rsid w:val="41B48587"/>
    <w:rsid w:val="41BE0159"/>
    <w:rsid w:val="41D4A6A8"/>
    <w:rsid w:val="41DE1FCE"/>
    <w:rsid w:val="41E7069B"/>
    <w:rsid w:val="41F49EAF"/>
    <w:rsid w:val="42030850"/>
    <w:rsid w:val="42055DEE"/>
    <w:rsid w:val="4207AC85"/>
    <w:rsid w:val="42162431"/>
    <w:rsid w:val="422B7526"/>
    <w:rsid w:val="422BA731"/>
    <w:rsid w:val="4234382A"/>
    <w:rsid w:val="423A1EBA"/>
    <w:rsid w:val="423F02AB"/>
    <w:rsid w:val="42420574"/>
    <w:rsid w:val="424CB1D5"/>
    <w:rsid w:val="42540615"/>
    <w:rsid w:val="425B78BA"/>
    <w:rsid w:val="425DE6AA"/>
    <w:rsid w:val="425F04D7"/>
    <w:rsid w:val="426CACA9"/>
    <w:rsid w:val="4270B72F"/>
    <w:rsid w:val="4277B576"/>
    <w:rsid w:val="42880C77"/>
    <w:rsid w:val="42946166"/>
    <w:rsid w:val="429F4349"/>
    <w:rsid w:val="42A51508"/>
    <w:rsid w:val="42A54470"/>
    <w:rsid w:val="42A8AC2B"/>
    <w:rsid w:val="42B1C1DE"/>
    <w:rsid w:val="42B32104"/>
    <w:rsid w:val="42B4E1AA"/>
    <w:rsid w:val="42B8354C"/>
    <w:rsid w:val="42B85D16"/>
    <w:rsid w:val="42CBA411"/>
    <w:rsid w:val="42D231F8"/>
    <w:rsid w:val="42DC8D42"/>
    <w:rsid w:val="42DEDD42"/>
    <w:rsid w:val="42DFE612"/>
    <w:rsid w:val="42FD0F33"/>
    <w:rsid w:val="430E9894"/>
    <w:rsid w:val="43108067"/>
    <w:rsid w:val="4314C93B"/>
    <w:rsid w:val="4323AFA0"/>
    <w:rsid w:val="43240508"/>
    <w:rsid w:val="432AD774"/>
    <w:rsid w:val="4333B069"/>
    <w:rsid w:val="433764F1"/>
    <w:rsid w:val="43376F8C"/>
    <w:rsid w:val="433D3E73"/>
    <w:rsid w:val="434574ED"/>
    <w:rsid w:val="435C3445"/>
    <w:rsid w:val="4374F442"/>
    <w:rsid w:val="43893265"/>
    <w:rsid w:val="43894E9B"/>
    <w:rsid w:val="43CD046F"/>
    <w:rsid w:val="43D0088B"/>
    <w:rsid w:val="43D02D97"/>
    <w:rsid w:val="43DBA33B"/>
    <w:rsid w:val="43E75FE5"/>
    <w:rsid w:val="43E930E8"/>
    <w:rsid w:val="43EC46E6"/>
    <w:rsid w:val="43F49392"/>
    <w:rsid w:val="43F4AA08"/>
    <w:rsid w:val="43F6B89D"/>
    <w:rsid w:val="43F7491B"/>
    <w:rsid w:val="43FBC08C"/>
    <w:rsid w:val="44043061"/>
    <w:rsid w:val="44087CF0"/>
    <w:rsid w:val="44163486"/>
    <w:rsid w:val="441FE541"/>
    <w:rsid w:val="4429A80C"/>
    <w:rsid w:val="4443AB27"/>
    <w:rsid w:val="44470B55"/>
    <w:rsid w:val="446304EE"/>
    <w:rsid w:val="4472BFDA"/>
    <w:rsid w:val="447549AA"/>
    <w:rsid w:val="44779C76"/>
    <w:rsid w:val="44916D77"/>
    <w:rsid w:val="4494D979"/>
    <w:rsid w:val="449B2EB2"/>
    <w:rsid w:val="449B3C66"/>
    <w:rsid w:val="449D3DB6"/>
    <w:rsid w:val="449F8E16"/>
    <w:rsid w:val="449FAE0B"/>
    <w:rsid w:val="44DF432B"/>
    <w:rsid w:val="44DF9B1F"/>
    <w:rsid w:val="44E11C9B"/>
    <w:rsid w:val="44E1454E"/>
    <w:rsid w:val="44E43EFF"/>
    <w:rsid w:val="44E47E06"/>
    <w:rsid w:val="44E8E96B"/>
    <w:rsid w:val="44F2416D"/>
    <w:rsid w:val="44F3A22A"/>
    <w:rsid w:val="4503F079"/>
    <w:rsid w:val="450A7F1D"/>
    <w:rsid w:val="450AEDB9"/>
    <w:rsid w:val="450FE715"/>
    <w:rsid w:val="45151FD0"/>
    <w:rsid w:val="45219FAF"/>
    <w:rsid w:val="453288D6"/>
    <w:rsid w:val="453E025B"/>
    <w:rsid w:val="45510AD3"/>
    <w:rsid w:val="456347F3"/>
    <w:rsid w:val="45755522"/>
    <w:rsid w:val="458E1B2C"/>
    <w:rsid w:val="4593197C"/>
    <w:rsid w:val="45A5D1D1"/>
    <w:rsid w:val="45B853B2"/>
    <w:rsid w:val="45C35D05"/>
    <w:rsid w:val="45D9895C"/>
    <w:rsid w:val="45E0188B"/>
    <w:rsid w:val="45E467B1"/>
    <w:rsid w:val="45EAC1C6"/>
    <w:rsid w:val="45F49B5A"/>
    <w:rsid w:val="45F4E347"/>
    <w:rsid w:val="4604C930"/>
    <w:rsid w:val="4614EF16"/>
    <w:rsid w:val="46255C98"/>
    <w:rsid w:val="46262DC9"/>
    <w:rsid w:val="4638268D"/>
    <w:rsid w:val="463B204D"/>
    <w:rsid w:val="463FA385"/>
    <w:rsid w:val="4644FD11"/>
    <w:rsid w:val="46465F50"/>
    <w:rsid w:val="46497761"/>
    <w:rsid w:val="464F30FA"/>
    <w:rsid w:val="46589DDE"/>
    <w:rsid w:val="465EAD3F"/>
    <w:rsid w:val="4663E1C4"/>
    <w:rsid w:val="4670C575"/>
    <w:rsid w:val="467913A0"/>
    <w:rsid w:val="4684B9CC"/>
    <w:rsid w:val="46864AF2"/>
    <w:rsid w:val="468715F8"/>
    <w:rsid w:val="468CC6A5"/>
    <w:rsid w:val="4690B10A"/>
    <w:rsid w:val="469205CB"/>
    <w:rsid w:val="46920CAA"/>
    <w:rsid w:val="469CDB40"/>
    <w:rsid w:val="46A8A430"/>
    <w:rsid w:val="46B08B1E"/>
    <w:rsid w:val="46B7F641"/>
    <w:rsid w:val="46C15046"/>
    <w:rsid w:val="46C503EE"/>
    <w:rsid w:val="46CBF54B"/>
    <w:rsid w:val="46D7258F"/>
    <w:rsid w:val="46FB32E5"/>
    <w:rsid w:val="46FECC41"/>
    <w:rsid w:val="470100E2"/>
    <w:rsid w:val="4703175F"/>
    <w:rsid w:val="470F0E6E"/>
    <w:rsid w:val="4729EB8D"/>
    <w:rsid w:val="472B2435"/>
    <w:rsid w:val="4734A471"/>
    <w:rsid w:val="47398047"/>
    <w:rsid w:val="476471FA"/>
    <w:rsid w:val="476510CB"/>
    <w:rsid w:val="4774C549"/>
    <w:rsid w:val="47778AAF"/>
    <w:rsid w:val="477EDCFA"/>
    <w:rsid w:val="477F06EB"/>
    <w:rsid w:val="4794DFA1"/>
    <w:rsid w:val="47AA4E10"/>
    <w:rsid w:val="47AF5657"/>
    <w:rsid w:val="47BC2009"/>
    <w:rsid w:val="47CA7126"/>
    <w:rsid w:val="47CF034F"/>
    <w:rsid w:val="47E5F0B2"/>
    <w:rsid w:val="47E9106E"/>
    <w:rsid w:val="47F46E3F"/>
    <w:rsid w:val="47F79511"/>
    <w:rsid w:val="47FD0E35"/>
    <w:rsid w:val="47FF9E3F"/>
    <w:rsid w:val="48044D82"/>
    <w:rsid w:val="48099590"/>
    <w:rsid w:val="48109140"/>
    <w:rsid w:val="48157EAE"/>
    <w:rsid w:val="48171E3E"/>
    <w:rsid w:val="48255DA8"/>
    <w:rsid w:val="48325197"/>
    <w:rsid w:val="4838ABA1"/>
    <w:rsid w:val="483F6B38"/>
    <w:rsid w:val="484049F6"/>
    <w:rsid w:val="48433FE1"/>
    <w:rsid w:val="48446209"/>
    <w:rsid w:val="48490BEF"/>
    <w:rsid w:val="484BBEEE"/>
    <w:rsid w:val="4854B28A"/>
    <w:rsid w:val="485B069A"/>
    <w:rsid w:val="485D20A7"/>
    <w:rsid w:val="4866B6C1"/>
    <w:rsid w:val="486D8A35"/>
    <w:rsid w:val="487327E7"/>
    <w:rsid w:val="487EC32B"/>
    <w:rsid w:val="48863997"/>
    <w:rsid w:val="488B106D"/>
    <w:rsid w:val="488FC887"/>
    <w:rsid w:val="4893D446"/>
    <w:rsid w:val="4894FAF6"/>
    <w:rsid w:val="489D1A3F"/>
    <w:rsid w:val="48A47176"/>
    <w:rsid w:val="48AA5E00"/>
    <w:rsid w:val="48C5BBEE"/>
    <w:rsid w:val="48C76C17"/>
    <w:rsid w:val="48CEA387"/>
    <w:rsid w:val="48DAB406"/>
    <w:rsid w:val="48E16B23"/>
    <w:rsid w:val="48FD881D"/>
    <w:rsid w:val="4902ADDC"/>
    <w:rsid w:val="491FA2B5"/>
    <w:rsid w:val="492133F4"/>
    <w:rsid w:val="492B937E"/>
    <w:rsid w:val="493D8EA4"/>
    <w:rsid w:val="4955117F"/>
    <w:rsid w:val="4957EA0F"/>
    <w:rsid w:val="495F7632"/>
    <w:rsid w:val="497B5184"/>
    <w:rsid w:val="498B3C7B"/>
    <w:rsid w:val="498ED822"/>
    <w:rsid w:val="4990C433"/>
    <w:rsid w:val="499A46CD"/>
    <w:rsid w:val="49A29B05"/>
    <w:rsid w:val="49B14F0F"/>
    <w:rsid w:val="49C7F13C"/>
    <w:rsid w:val="49E66282"/>
    <w:rsid w:val="49FDC587"/>
    <w:rsid w:val="4A0246F5"/>
    <w:rsid w:val="4A0B557D"/>
    <w:rsid w:val="4A332333"/>
    <w:rsid w:val="4A33866E"/>
    <w:rsid w:val="4A377625"/>
    <w:rsid w:val="4A3F4608"/>
    <w:rsid w:val="4A6C4533"/>
    <w:rsid w:val="4A7417FB"/>
    <w:rsid w:val="4A8C4C07"/>
    <w:rsid w:val="4AB76C8D"/>
    <w:rsid w:val="4ABA4DD2"/>
    <w:rsid w:val="4ABF3431"/>
    <w:rsid w:val="4ABF375B"/>
    <w:rsid w:val="4AC25219"/>
    <w:rsid w:val="4AC9840B"/>
    <w:rsid w:val="4ACA48CB"/>
    <w:rsid w:val="4AF24B57"/>
    <w:rsid w:val="4AF4CFE3"/>
    <w:rsid w:val="4AF88EE6"/>
    <w:rsid w:val="4B12F05F"/>
    <w:rsid w:val="4B13CC08"/>
    <w:rsid w:val="4B1664EE"/>
    <w:rsid w:val="4B1E2B85"/>
    <w:rsid w:val="4B2229D2"/>
    <w:rsid w:val="4B295D84"/>
    <w:rsid w:val="4B343BF2"/>
    <w:rsid w:val="4B34AEF7"/>
    <w:rsid w:val="4B3CBFE5"/>
    <w:rsid w:val="4B401549"/>
    <w:rsid w:val="4B47B2FF"/>
    <w:rsid w:val="4B61676B"/>
    <w:rsid w:val="4B670CE5"/>
    <w:rsid w:val="4B6A3887"/>
    <w:rsid w:val="4B6D6500"/>
    <w:rsid w:val="4B85BBF8"/>
    <w:rsid w:val="4B883613"/>
    <w:rsid w:val="4B97A0C0"/>
    <w:rsid w:val="4B9E66CC"/>
    <w:rsid w:val="4BA218EB"/>
    <w:rsid w:val="4BA51F04"/>
    <w:rsid w:val="4BA525E0"/>
    <w:rsid w:val="4BA893D1"/>
    <w:rsid w:val="4BAFD31D"/>
    <w:rsid w:val="4BBD1BA3"/>
    <w:rsid w:val="4BC3026D"/>
    <w:rsid w:val="4BD3D34C"/>
    <w:rsid w:val="4BD705EC"/>
    <w:rsid w:val="4BDE7267"/>
    <w:rsid w:val="4BF7EF65"/>
    <w:rsid w:val="4C081594"/>
    <w:rsid w:val="4C0E78C9"/>
    <w:rsid w:val="4C111349"/>
    <w:rsid w:val="4C188300"/>
    <w:rsid w:val="4C19DB34"/>
    <w:rsid w:val="4C2154DF"/>
    <w:rsid w:val="4C2353AB"/>
    <w:rsid w:val="4C2703A3"/>
    <w:rsid w:val="4C28BB3D"/>
    <w:rsid w:val="4C3CE8AD"/>
    <w:rsid w:val="4C4B89A8"/>
    <w:rsid w:val="4C5E3772"/>
    <w:rsid w:val="4C65A9AB"/>
    <w:rsid w:val="4C6F26D3"/>
    <w:rsid w:val="4C740CB0"/>
    <w:rsid w:val="4C749196"/>
    <w:rsid w:val="4C758C23"/>
    <w:rsid w:val="4C7863FD"/>
    <w:rsid w:val="4C7D0B1D"/>
    <w:rsid w:val="4C83DDA0"/>
    <w:rsid w:val="4C86D83C"/>
    <w:rsid w:val="4C9716F4"/>
    <w:rsid w:val="4C9DE8B8"/>
    <w:rsid w:val="4C9EF940"/>
    <w:rsid w:val="4CA53687"/>
    <w:rsid w:val="4CB006B8"/>
    <w:rsid w:val="4CB800E6"/>
    <w:rsid w:val="4CBA5007"/>
    <w:rsid w:val="4CC232FC"/>
    <w:rsid w:val="4CCC4303"/>
    <w:rsid w:val="4CD81F2E"/>
    <w:rsid w:val="4CDBD51D"/>
    <w:rsid w:val="4CDBF9D6"/>
    <w:rsid w:val="4CE2447E"/>
    <w:rsid w:val="4CE7C931"/>
    <w:rsid w:val="4CEBBF9C"/>
    <w:rsid w:val="4CEC4A85"/>
    <w:rsid w:val="4CED6B89"/>
    <w:rsid w:val="4CF10AEC"/>
    <w:rsid w:val="4CF2F467"/>
    <w:rsid w:val="4CF57CD5"/>
    <w:rsid w:val="4D0C584F"/>
    <w:rsid w:val="4D1ABE55"/>
    <w:rsid w:val="4D1EE368"/>
    <w:rsid w:val="4D21B2DC"/>
    <w:rsid w:val="4D266A9C"/>
    <w:rsid w:val="4D53EED7"/>
    <w:rsid w:val="4D5559CA"/>
    <w:rsid w:val="4D568AA3"/>
    <w:rsid w:val="4D5F729D"/>
    <w:rsid w:val="4D6899BF"/>
    <w:rsid w:val="4D69ADC3"/>
    <w:rsid w:val="4D6DCA60"/>
    <w:rsid w:val="4D71BB76"/>
    <w:rsid w:val="4D72CC6A"/>
    <w:rsid w:val="4D7519CE"/>
    <w:rsid w:val="4D777F42"/>
    <w:rsid w:val="4D837524"/>
    <w:rsid w:val="4D8ABAEE"/>
    <w:rsid w:val="4D9031D0"/>
    <w:rsid w:val="4DA70415"/>
    <w:rsid w:val="4DAF6915"/>
    <w:rsid w:val="4DC05F18"/>
    <w:rsid w:val="4DCB07B3"/>
    <w:rsid w:val="4DD46576"/>
    <w:rsid w:val="4DD4BAA6"/>
    <w:rsid w:val="4DF48A73"/>
    <w:rsid w:val="4DF8F4C2"/>
    <w:rsid w:val="4E0124CD"/>
    <w:rsid w:val="4E0C30D2"/>
    <w:rsid w:val="4E12896C"/>
    <w:rsid w:val="4E1CD11F"/>
    <w:rsid w:val="4E1FD68A"/>
    <w:rsid w:val="4E22A89D"/>
    <w:rsid w:val="4E23DE48"/>
    <w:rsid w:val="4E28BF9F"/>
    <w:rsid w:val="4E2E42BB"/>
    <w:rsid w:val="4E3599B3"/>
    <w:rsid w:val="4E399E79"/>
    <w:rsid w:val="4E3ACA7E"/>
    <w:rsid w:val="4E4BD719"/>
    <w:rsid w:val="4E50478D"/>
    <w:rsid w:val="4E5B4C40"/>
    <w:rsid w:val="4E63AFC3"/>
    <w:rsid w:val="4E655247"/>
    <w:rsid w:val="4E6BDCB4"/>
    <w:rsid w:val="4E70DA89"/>
    <w:rsid w:val="4E76EB0E"/>
    <w:rsid w:val="4E7AD4D8"/>
    <w:rsid w:val="4E7BD26E"/>
    <w:rsid w:val="4E84C032"/>
    <w:rsid w:val="4E897EE4"/>
    <w:rsid w:val="4E937AF1"/>
    <w:rsid w:val="4E943137"/>
    <w:rsid w:val="4E9D978A"/>
    <w:rsid w:val="4E9F1A88"/>
    <w:rsid w:val="4E9FEB8E"/>
    <w:rsid w:val="4EB1F992"/>
    <w:rsid w:val="4EC22D50"/>
    <w:rsid w:val="4EC9F599"/>
    <w:rsid w:val="4ED0C32F"/>
    <w:rsid w:val="4EEA4062"/>
    <w:rsid w:val="4EEFBF38"/>
    <w:rsid w:val="4EFF9206"/>
    <w:rsid w:val="4F078C63"/>
    <w:rsid w:val="4F0C3A9F"/>
    <w:rsid w:val="4F104011"/>
    <w:rsid w:val="4F17CDA9"/>
    <w:rsid w:val="4F1A4B73"/>
    <w:rsid w:val="4F2B0970"/>
    <w:rsid w:val="4F2D23C3"/>
    <w:rsid w:val="4F38803C"/>
    <w:rsid w:val="4F39FBF8"/>
    <w:rsid w:val="4F436172"/>
    <w:rsid w:val="4F4500B5"/>
    <w:rsid w:val="4F466042"/>
    <w:rsid w:val="4F532BD2"/>
    <w:rsid w:val="4F5DBEA5"/>
    <w:rsid w:val="4F610ED1"/>
    <w:rsid w:val="4F65C048"/>
    <w:rsid w:val="4F72AEF1"/>
    <w:rsid w:val="4F772311"/>
    <w:rsid w:val="4F788325"/>
    <w:rsid w:val="4F8C43EE"/>
    <w:rsid w:val="4F909A15"/>
    <w:rsid w:val="4F97D053"/>
    <w:rsid w:val="4F9CD6BF"/>
    <w:rsid w:val="4FA1F539"/>
    <w:rsid w:val="4FA4C1F1"/>
    <w:rsid w:val="4FA526AD"/>
    <w:rsid w:val="4FB46514"/>
    <w:rsid w:val="4FB5AA3C"/>
    <w:rsid w:val="4FC35E2E"/>
    <w:rsid w:val="4FCE23F4"/>
    <w:rsid w:val="4FD40637"/>
    <w:rsid w:val="4FD9568B"/>
    <w:rsid w:val="4FE06C37"/>
    <w:rsid w:val="4FE16D11"/>
    <w:rsid w:val="4FEC669F"/>
    <w:rsid w:val="4FECE6F6"/>
    <w:rsid w:val="4FEEA233"/>
    <w:rsid w:val="5004760F"/>
    <w:rsid w:val="5007AD15"/>
    <w:rsid w:val="500C1A3B"/>
    <w:rsid w:val="5016D535"/>
    <w:rsid w:val="501FE360"/>
    <w:rsid w:val="5027866B"/>
    <w:rsid w:val="503B1423"/>
    <w:rsid w:val="5049639D"/>
    <w:rsid w:val="5078231F"/>
    <w:rsid w:val="507DD8B1"/>
    <w:rsid w:val="5083612D"/>
    <w:rsid w:val="5084A135"/>
    <w:rsid w:val="508AE01A"/>
    <w:rsid w:val="5091C56C"/>
    <w:rsid w:val="509CB214"/>
    <w:rsid w:val="509CBAC8"/>
    <w:rsid w:val="509E709B"/>
    <w:rsid w:val="50AACFED"/>
    <w:rsid w:val="50B3BE8F"/>
    <w:rsid w:val="50BF250A"/>
    <w:rsid w:val="50C96BC8"/>
    <w:rsid w:val="50CA70B8"/>
    <w:rsid w:val="50D85EE7"/>
    <w:rsid w:val="50DF31D3"/>
    <w:rsid w:val="50E1E9EC"/>
    <w:rsid w:val="50E4846C"/>
    <w:rsid w:val="50E87D62"/>
    <w:rsid w:val="50F1F0C3"/>
    <w:rsid w:val="50F766F0"/>
    <w:rsid w:val="50FA8847"/>
    <w:rsid w:val="50FCE08C"/>
    <w:rsid w:val="50FFB295"/>
    <w:rsid w:val="510D9871"/>
    <w:rsid w:val="5118CB8E"/>
    <w:rsid w:val="511A278E"/>
    <w:rsid w:val="511C5CB3"/>
    <w:rsid w:val="511D2CF5"/>
    <w:rsid w:val="512176E1"/>
    <w:rsid w:val="5125E4F0"/>
    <w:rsid w:val="512FBC22"/>
    <w:rsid w:val="51406550"/>
    <w:rsid w:val="5141200F"/>
    <w:rsid w:val="514336E1"/>
    <w:rsid w:val="51475535"/>
    <w:rsid w:val="5158F398"/>
    <w:rsid w:val="515A495F"/>
    <w:rsid w:val="516BF3A8"/>
    <w:rsid w:val="51717FFC"/>
    <w:rsid w:val="51808B17"/>
    <w:rsid w:val="51809491"/>
    <w:rsid w:val="5187332A"/>
    <w:rsid w:val="518A2E34"/>
    <w:rsid w:val="518FC9F1"/>
    <w:rsid w:val="51936DB4"/>
    <w:rsid w:val="51995991"/>
    <w:rsid w:val="519F2581"/>
    <w:rsid w:val="51A5F2DC"/>
    <w:rsid w:val="51C7F5FA"/>
    <w:rsid w:val="51D442D0"/>
    <w:rsid w:val="51D5FCAD"/>
    <w:rsid w:val="51D6AAA3"/>
    <w:rsid w:val="51DA429A"/>
    <w:rsid w:val="51E32FE4"/>
    <w:rsid w:val="51F3198F"/>
    <w:rsid w:val="51FB3652"/>
    <w:rsid w:val="51FEE79E"/>
    <w:rsid w:val="52004F3E"/>
    <w:rsid w:val="52012FA1"/>
    <w:rsid w:val="5202B600"/>
    <w:rsid w:val="5204BDB2"/>
    <w:rsid w:val="520BF44A"/>
    <w:rsid w:val="5212F936"/>
    <w:rsid w:val="52275FFA"/>
    <w:rsid w:val="5235C706"/>
    <w:rsid w:val="523E38D5"/>
    <w:rsid w:val="5255578F"/>
    <w:rsid w:val="525B370A"/>
    <w:rsid w:val="5262D0F6"/>
    <w:rsid w:val="526B3548"/>
    <w:rsid w:val="527DBA4D"/>
    <w:rsid w:val="52807198"/>
    <w:rsid w:val="528416D0"/>
    <w:rsid w:val="5285BE75"/>
    <w:rsid w:val="52A8AF0F"/>
    <w:rsid w:val="52AEE292"/>
    <w:rsid w:val="52C28A6E"/>
    <w:rsid w:val="52D5DD2D"/>
    <w:rsid w:val="52D8664C"/>
    <w:rsid w:val="52DADE77"/>
    <w:rsid w:val="52E5A565"/>
    <w:rsid w:val="52E6EF8E"/>
    <w:rsid w:val="52EE25F8"/>
    <w:rsid w:val="52F2B4FC"/>
    <w:rsid w:val="52FA3C1A"/>
    <w:rsid w:val="53058530"/>
    <w:rsid w:val="53090BEA"/>
    <w:rsid w:val="530EBEF5"/>
    <w:rsid w:val="5318CFF0"/>
    <w:rsid w:val="53202AB2"/>
    <w:rsid w:val="532DD75F"/>
    <w:rsid w:val="53308194"/>
    <w:rsid w:val="533DB077"/>
    <w:rsid w:val="5341A450"/>
    <w:rsid w:val="53517412"/>
    <w:rsid w:val="53583155"/>
    <w:rsid w:val="536FF125"/>
    <w:rsid w:val="53704CB9"/>
    <w:rsid w:val="5374BA42"/>
    <w:rsid w:val="53769366"/>
    <w:rsid w:val="538315D6"/>
    <w:rsid w:val="539D4ADD"/>
    <w:rsid w:val="53A3511C"/>
    <w:rsid w:val="53B4942B"/>
    <w:rsid w:val="53C190B3"/>
    <w:rsid w:val="53C82654"/>
    <w:rsid w:val="53C93498"/>
    <w:rsid w:val="53C9662E"/>
    <w:rsid w:val="53CF6F72"/>
    <w:rsid w:val="53D3790E"/>
    <w:rsid w:val="53F3FE42"/>
    <w:rsid w:val="53FFB670"/>
    <w:rsid w:val="54006529"/>
    <w:rsid w:val="54097EB6"/>
    <w:rsid w:val="540F2221"/>
    <w:rsid w:val="5416FD56"/>
    <w:rsid w:val="5424F7D5"/>
    <w:rsid w:val="54255433"/>
    <w:rsid w:val="542931E3"/>
    <w:rsid w:val="54294106"/>
    <w:rsid w:val="542DF23B"/>
    <w:rsid w:val="542F27D3"/>
    <w:rsid w:val="543EE275"/>
    <w:rsid w:val="54408A54"/>
    <w:rsid w:val="5447F8B6"/>
    <w:rsid w:val="5448B377"/>
    <w:rsid w:val="544C39C4"/>
    <w:rsid w:val="544DB494"/>
    <w:rsid w:val="5454CDB7"/>
    <w:rsid w:val="5456B729"/>
    <w:rsid w:val="545E5ACF"/>
    <w:rsid w:val="546F016E"/>
    <w:rsid w:val="54706651"/>
    <w:rsid w:val="547DA22F"/>
    <w:rsid w:val="5496C8FA"/>
    <w:rsid w:val="549A4756"/>
    <w:rsid w:val="549BB520"/>
    <w:rsid w:val="549CDEB1"/>
    <w:rsid w:val="54A64DFC"/>
    <w:rsid w:val="54A84BC1"/>
    <w:rsid w:val="54B96A14"/>
    <w:rsid w:val="54C1C7AB"/>
    <w:rsid w:val="54C36D5D"/>
    <w:rsid w:val="54C72A20"/>
    <w:rsid w:val="54CFF112"/>
    <w:rsid w:val="54D0C7A0"/>
    <w:rsid w:val="54E5B159"/>
    <w:rsid w:val="54F2A453"/>
    <w:rsid w:val="54F401B6"/>
    <w:rsid w:val="54FF569E"/>
    <w:rsid w:val="550757B7"/>
    <w:rsid w:val="55075DB6"/>
    <w:rsid w:val="550964BF"/>
    <w:rsid w:val="550B7C46"/>
    <w:rsid w:val="55207D3E"/>
    <w:rsid w:val="55254E70"/>
    <w:rsid w:val="555807FD"/>
    <w:rsid w:val="5559667E"/>
    <w:rsid w:val="55636AA7"/>
    <w:rsid w:val="5574E1D5"/>
    <w:rsid w:val="557811A7"/>
    <w:rsid w:val="557C7EA6"/>
    <w:rsid w:val="5589EC5B"/>
    <w:rsid w:val="558CF32C"/>
    <w:rsid w:val="5590DDA8"/>
    <w:rsid w:val="55921DC2"/>
    <w:rsid w:val="5596BC41"/>
    <w:rsid w:val="5599A55A"/>
    <w:rsid w:val="55A63DA5"/>
    <w:rsid w:val="55B8A168"/>
    <w:rsid w:val="55DC8B21"/>
    <w:rsid w:val="55E7C0D9"/>
    <w:rsid w:val="55ED2C67"/>
    <w:rsid w:val="55F60BAC"/>
    <w:rsid w:val="560C36B2"/>
    <w:rsid w:val="56181FC3"/>
    <w:rsid w:val="56191A1A"/>
    <w:rsid w:val="561D2ADC"/>
    <w:rsid w:val="56202C43"/>
    <w:rsid w:val="5628D43D"/>
    <w:rsid w:val="563A3E44"/>
    <w:rsid w:val="564441B9"/>
    <w:rsid w:val="56448ECE"/>
    <w:rsid w:val="565CFE1B"/>
    <w:rsid w:val="566720D0"/>
    <w:rsid w:val="56719418"/>
    <w:rsid w:val="56766446"/>
    <w:rsid w:val="568157DF"/>
    <w:rsid w:val="568782F6"/>
    <w:rsid w:val="5689FF8B"/>
    <w:rsid w:val="568CC313"/>
    <w:rsid w:val="569C2B32"/>
    <w:rsid w:val="56A08944"/>
    <w:rsid w:val="56A0CD83"/>
    <w:rsid w:val="56C2C1A1"/>
    <w:rsid w:val="56D707C8"/>
    <w:rsid w:val="56E02B27"/>
    <w:rsid w:val="56EF1CED"/>
    <w:rsid w:val="56F15E5D"/>
    <w:rsid w:val="56F48EEB"/>
    <w:rsid w:val="56F86141"/>
    <w:rsid w:val="56F8A66E"/>
    <w:rsid w:val="570106F0"/>
    <w:rsid w:val="57014BFA"/>
    <w:rsid w:val="5708C552"/>
    <w:rsid w:val="570BD54F"/>
    <w:rsid w:val="570D049F"/>
    <w:rsid w:val="57116651"/>
    <w:rsid w:val="5715A240"/>
    <w:rsid w:val="572005E4"/>
    <w:rsid w:val="573575BB"/>
    <w:rsid w:val="573E9A37"/>
    <w:rsid w:val="5742AC19"/>
    <w:rsid w:val="57499BA9"/>
    <w:rsid w:val="574CFE97"/>
    <w:rsid w:val="574D291B"/>
    <w:rsid w:val="575571F7"/>
    <w:rsid w:val="575BC4DA"/>
    <w:rsid w:val="576488D6"/>
    <w:rsid w:val="5765AB6D"/>
    <w:rsid w:val="576A6CAD"/>
    <w:rsid w:val="576AA6C8"/>
    <w:rsid w:val="576FDB90"/>
    <w:rsid w:val="5773249E"/>
    <w:rsid w:val="57839845"/>
    <w:rsid w:val="579136C1"/>
    <w:rsid w:val="579D0D42"/>
    <w:rsid w:val="579FBA44"/>
    <w:rsid w:val="57A1DFCC"/>
    <w:rsid w:val="57A64E9C"/>
    <w:rsid w:val="57A6AA21"/>
    <w:rsid w:val="57A91AD9"/>
    <w:rsid w:val="57A9CFD9"/>
    <w:rsid w:val="57B17C47"/>
    <w:rsid w:val="57B76120"/>
    <w:rsid w:val="57BB9E78"/>
    <w:rsid w:val="57EF52B9"/>
    <w:rsid w:val="57F60FA1"/>
    <w:rsid w:val="57FE40C4"/>
    <w:rsid w:val="5802B57C"/>
    <w:rsid w:val="580E68DC"/>
    <w:rsid w:val="5814FAB8"/>
    <w:rsid w:val="58174FC5"/>
    <w:rsid w:val="5826E138"/>
    <w:rsid w:val="5826E69D"/>
    <w:rsid w:val="582A7BD8"/>
    <w:rsid w:val="582C2225"/>
    <w:rsid w:val="5834371C"/>
    <w:rsid w:val="583663C1"/>
    <w:rsid w:val="583C9DE4"/>
    <w:rsid w:val="584932B6"/>
    <w:rsid w:val="5850C833"/>
    <w:rsid w:val="5870C763"/>
    <w:rsid w:val="5876788D"/>
    <w:rsid w:val="587A699F"/>
    <w:rsid w:val="58851FD2"/>
    <w:rsid w:val="588CE6AA"/>
    <w:rsid w:val="58905F4C"/>
    <w:rsid w:val="5897D065"/>
    <w:rsid w:val="58A495B3"/>
    <w:rsid w:val="58B05668"/>
    <w:rsid w:val="58BD4A10"/>
    <w:rsid w:val="58BE6ECF"/>
    <w:rsid w:val="58C39B90"/>
    <w:rsid w:val="58C6EBF0"/>
    <w:rsid w:val="58D1461C"/>
    <w:rsid w:val="58D43133"/>
    <w:rsid w:val="58ECC3F0"/>
    <w:rsid w:val="590709BE"/>
    <w:rsid w:val="5919A4C9"/>
    <w:rsid w:val="591AA42B"/>
    <w:rsid w:val="5921B549"/>
    <w:rsid w:val="59304EE7"/>
    <w:rsid w:val="5936A0FF"/>
    <w:rsid w:val="593B6310"/>
    <w:rsid w:val="593FCF35"/>
    <w:rsid w:val="59421EFD"/>
    <w:rsid w:val="5943D774"/>
    <w:rsid w:val="5948AFE6"/>
    <w:rsid w:val="594F2563"/>
    <w:rsid w:val="594F5369"/>
    <w:rsid w:val="596CDB5A"/>
    <w:rsid w:val="596D4504"/>
    <w:rsid w:val="599A3D47"/>
    <w:rsid w:val="599A9B43"/>
    <w:rsid w:val="59AF7B71"/>
    <w:rsid w:val="59CFC411"/>
    <w:rsid w:val="59D47EB1"/>
    <w:rsid w:val="59E182FF"/>
    <w:rsid w:val="59ECB663"/>
    <w:rsid w:val="59EDC85C"/>
    <w:rsid w:val="59F24D72"/>
    <w:rsid w:val="59F26075"/>
    <w:rsid w:val="59F35F6C"/>
    <w:rsid w:val="59FA6237"/>
    <w:rsid w:val="5A043B5B"/>
    <w:rsid w:val="5A181F18"/>
    <w:rsid w:val="5A28D4FE"/>
    <w:rsid w:val="5A2BA3F5"/>
    <w:rsid w:val="5A2C2FAD"/>
    <w:rsid w:val="5A2CD7A1"/>
    <w:rsid w:val="5A3CE1F3"/>
    <w:rsid w:val="5A424FE3"/>
    <w:rsid w:val="5A618AB5"/>
    <w:rsid w:val="5A67BE8A"/>
    <w:rsid w:val="5A6D167D"/>
    <w:rsid w:val="5A90359C"/>
    <w:rsid w:val="5A9495B7"/>
    <w:rsid w:val="5AAA4D9E"/>
    <w:rsid w:val="5AADCC12"/>
    <w:rsid w:val="5AADD69D"/>
    <w:rsid w:val="5AC6A106"/>
    <w:rsid w:val="5AE61F42"/>
    <w:rsid w:val="5AF07CB3"/>
    <w:rsid w:val="5AF1B1EF"/>
    <w:rsid w:val="5AFB68A4"/>
    <w:rsid w:val="5AFFDFBD"/>
    <w:rsid w:val="5B05705A"/>
    <w:rsid w:val="5B08F0A4"/>
    <w:rsid w:val="5B0988DA"/>
    <w:rsid w:val="5B0C4873"/>
    <w:rsid w:val="5B105D78"/>
    <w:rsid w:val="5B14A016"/>
    <w:rsid w:val="5B1B26F2"/>
    <w:rsid w:val="5B1C8902"/>
    <w:rsid w:val="5B2BF3C3"/>
    <w:rsid w:val="5B35915B"/>
    <w:rsid w:val="5B4C1B71"/>
    <w:rsid w:val="5B4D5956"/>
    <w:rsid w:val="5B4D6086"/>
    <w:rsid w:val="5B5A948C"/>
    <w:rsid w:val="5B5CD901"/>
    <w:rsid w:val="5B63433A"/>
    <w:rsid w:val="5B7C8F25"/>
    <w:rsid w:val="5BAC5523"/>
    <w:rsid w:val="5BC79519"/>
    <w:rsid w:val="5BD0A104"/>
    <w:rsid w:val="5BE82FED"/>
    <w:rsid w:val="5BE9191C"/>
    <w:rsid w:val="5BEF7340"/>
    <w:rsid w:val="5BF096C3"/>
    <w:rsid w:val="5BF42B52"/>
    <w:rsid w:val="5BF61D4F"/>
    <w:rsid w:val="5BFE8CB2"/>
    <w:rsid w:val="5C01148B"/>
    <w:rsid w:val="5C24FA52"/>
    <w:rsid w:val="5C2C32BF"/>
    <w:rsid w:val="5C2C8A19"/>
    <w:rsid w:val="5C42464C"/>
    <w:rsid w:val="5C43E16A"/>
    <w:rsid w:val="5C45E14F"/>
    <w:rsid w:val="5C4F319D"/>
    <w:rsid w:val="5C563832"/>
    <w:rsid w:val="5C6A7F24"/>
    <w:rsid w:val="5C7F09A8"/>
    <w:rsid w:val="5C8115BD"/>
    <w:rsid w:val="5C8388ED"/>
    <w:rsid w:val="5C8A7ECB"/>
    <w:rsid w:val="5CB5C924"/>
    <w:rsid w:val="5CB6F753"/>
    <w:rsid w:val="5CC09A2F"/>
    <w:rsid w:val="5CC62A82"/>
    <w:rsid w:val="5CD0DB06"/>
    <w:rsid w:val="5CDC587C"/>
    <w:rsid w:val="5CDEA3FE"/>
    <w:rsid w:val="5CF14F6E"/>
    <w:rsid w:val="5CF2EF51"/>
    <w:rsid w:val="5CFC659E"/>
    <w:rsid w:val="5CFDD514"/>
    <w:rsid w:val="5D007C87"/>
    <w:rsid w:val="5D05CB17"/>
    <w:rsid w:val="5D07045C"/>
    <w:rsid w:val="5D0A6883"/>
    <w:rsid w:val="5D0D0719"/>
    <w:rsid w:val="5D13C2B9"/>
    <w:rsid w:val="5D152727"/>
    <w:rsid w:val="5D1AAF8B"/>
    <w:rsid w:val="5D257AF4"/>
    <w:rsid w:val="5D32BD7F"/>
    <w:rsid w:val="5D4D84D9"/>
    <w:rsid w:val="5D549B3E"/>
    <w:rsid w:val="5D5B3220"/>
    <w:rsid w:val="5D5BE023"/>
    <w:rsid w:val="5D6105AB"/>
    <w:rsid w:val="5D641BD4"/>
    <w:rsid w:val="5D654465"/>
    <w:rsid w:val="5D73CB33"/>
    <w:rsid w:val="5D7B40E7"/>
    <w:rsid w:val="5D7EB1C8"/>
    <w:rsid w:val="5D8134B6"/>
    <w:rsid w:val="5D871AB5"/>
    <w:rsid w:val="5D8DCC42"/>
    <w:rsid w:val="5DA460ED"/>
    <w:rsid w:val="5DB8DD2D"/>
    <w:rsid w:val="5DB9ED75"/>
    <w:rsid w:val="5DC87523"/>
    <w:rsid w:val="5DD9AE31"/>
    <w:rsid w:val="5DE287A0"/>
    <w:rsid w:val="5DEDD293"/>
    <w:rsid w:val="5DF02A32"/>
    <w:rsid w:val="5E1C70AC"/>
    <w:rsid w:val="5E3B224D"/>
    <w:rsid w:val="5E443562"/>
    <w:rsid w:val="5E4C40D8"/>
    <w:rsid w:val="5E515834"/>
    <w:rsid w:val="5E64E9D1"/>
    <w:rsid w:val="5E6EB769"/>
    <w:rsid w:val="5E73DC9C"/>
    <w:rsid w:val="5E765CE8"/>
    <w:rsid w:val="5E7D2711"/>
    <w:rsid w:val="5E8526CF"/>
    <w:rsid w:val="5E854F9A"/>
    <w:rsid w:val="5E9479C3"/>
    <w:rsid w:val="5E9C4CE8"/>
    <w:rsid w:val="5EB6DC4C"/>
    <w:rsid w:val="5EB8D735"/>
    <w:rsid w:val="5EBBE398"/>
    <w:rsid w:val="5EDEA163"/>
    <w:rsid w:val="5F0DED82"/>
    <w:rsid w:val="5F16C7EB"/>
    <w:rsid w:val="5F1D0517"/>
    <w:rsid w:val="5F232F2F"/>
    <w:rsid w:val="5F290E2A"/>
    <w:rsid w:val="5F2EE33A"/>
    <w:rsid w:val="5F2FF0ED"/>
    <w:rsid w:val="5F352D3D"/>
    <w:rsid w:val="5F3A08E4"/>
    <w:rsid w:val="5F48A18F"/>
    <w:rsid w:val="5F55679E"/>
    <w:rsid w:val="5F55BDD6"/>
    <w:rsid w:val="5F5A62EC"/>
    <w:rsid w:val="5F5F7E90"/>
    <w:rsid w:val="5F6896B2"/>
    <w:rsid w:val="5F70A4E2"/>
    <w:rsid w:val="5F8BFA93"/>
    <w:rsid w:val="5FA312B5"/>
    <w:rsid w:val="5FA461ED"/>
    <w:rsid w:val="5FA4E4A2"/>
    <w:rsid w:val="5FB927DC"/>
    <w:rsid w:val="5FCC029A"/>
    <w:rsid w:val="5FD10C52"/>
    <w:rsid w:val="5FD88E3C"/>
    <w:rsid w:val="5FDCF9FD"/>
    <w:rsid w:val="5FE153C9"/>
    <w:rsid w:val="5FF6F0EC"/>
    <w:rsid w:val="5FFCAF5E"/>
    <w:rsid w:val="5FFE549E"/>
    <w:rsid w:val="5FFF2BFE"/>
    <w:rsid w:val="600AEB21"/>
    <w:rsid w:val="600CFDD6"/>
    <w:rsid w:val="6014C5F2"/>
    <w:rsid w:val="601A1720"/>
    <w:rsid w:val="6038F304"/>
    <w:rsid w:val="603DB62E"/>
    <w:rsid w:val="603EA51E"/>
    <w:rsid w:val="60433A69"/>
    <w:rsid w:val="60553E74"/>
    <w:rsid w:val="605D0607"/>
    <w:rsid w:val="6063A2CE"/>
    <w:rsid w:val="606D1F56"/>
    <w:rsid w:val="60765BC0"/>
    <w:rsid w:val="60789173"/>
    <w:rsid w:val="607BB7A2"/>
    <w:rsid w:val="607E6DF5"/>
    <w:rsid w:val="6082626C"/>
    <w:rsid w:val="6092FDD1"/>
    <w:rsid w:val="60967CD6"/>
    <w:rsid w:val="60986040"/>
    <w:rsid w:val="60A94755"/>
    <w:rsid w:val="60B4429F"/>
    <w:rsid w:val="60B809E5"/>
    <w:rsid w:val="60B8D578"/>
    <w:rsid w:val="60BCB53D"/>
    <w:rsid w:val="60BEFF90"/>
    <w:rsid w:val="60C87E7C"/>
    <w:rsid w:val="60D19982"/>
    <w:rsid w:val="60D490C4"/>
    <w:rsid w:val="60D7053F"/>
    <w:rsid w:val="60DBD42C"/>
    <w:rsid w:val="60DF4318"/>
    <w:rsid w:val="60DF8798"/>
    <w:rsid w:val="60E06FAA"/>
    <w:rsid w:val="60EDE41D"/>
    <w:rsid w:val="60F79687"/>
    <w:rsid w:val="60FB826A"/>
    <w:rsid w:val="60FDCC66"/>
    <w:rsid w:val="60FEEAE0"/>
    <w:rsid w:val="60FEFF49"/>
    <w:rsid w:val="6109A557"/>
    <w:rsid w:val="6111CB19"/>
    <w:rsid w:val="61132143"/>
    <w:rsid w:val="6123FBCA"/>
    <w:rsid w:val="614020D5"/>
    <w:rsid w:val="6144C172"/>
    <w:rsid w:val="6146057F"/>
    <w:rsid w:val="6146B2E1"/>
    <w:rsid w:val="61507929"/>
    <w:rsid w:val="61521087"/>
    <w:rsid w:val="6153C5DA"/>
    <w:rsid w:val="61548880"/>
    <w:rsid w:val="61598343"/>
    <w:rsid w:val="6165E0F5"/>
    <w:rsid w:val="616DC963"/>
    <w:rsid w:val="6172CC76"/>
    <w:rsid w:val="617E360D"/>
    <w:rsid w:val="6195C83E"/>
    <w:rsid w:val="61A4950B"/>
    <w:rsid w:val="61AB888A"/>
    <w:rsid w:val="61AFD164"/>
    <w:rsid w:val="61B5F6C9"/>
    <w:rsid w:val="61B7A610"/>
    <w:rsid w:val="61D14637"/>
    <w:rsid w:val="61D2C0B8"/>
    <w:rsid w:val="61D59E57"/>
    <w:rsid w:val="61F40DFD"/>
    <w:rsid w:val="61FD1BA0"/>
    <w:rsid w:val="621FBA9F"/>
    <w:rsid w:val="622407C3"/>
    <w:rsid w:val="6226A1B6"/>
    <w:rsid w:val="622D07A2"/>
    <w:rsid w:val="6233702E"/>
    <w:rsid w:val="623B07C4"/>
    <w:rsid w:val="624BA71D"/>
    <w:rsid w:val="624C8678"/>
    <w:rsid w:val="6252ADD5"/>
    <w:rsid w:val="6256A4F5"/>
    <w:rsid w:val="626BCDC2"/>
    <w:rsid w:val="626DECB4"/>
    <w:rsid w:val="626F2168"/>
    <w:rsid w:val="6278A46F"/>
    <w:rsid w:val="6295A539"/>
    <w:rsid w:val="62B5F8C3"/>
    <w:rsid w:val="62C14078"/>
    <w:rsid w:val="62CB62DF"/>
    <w:rsid w:val="62CC912F"/>
    <w:rsid w:val="62D480AF"/>
    <w:rsid w:val="62DFE36A"/>
    <w:rsid w:val="62E016B1"/>
    <w:rsid w:val="62E37528"/>
    <w:rsid w:val="62E85A90"/>
    <w:rsid w:val="62EA780B"/>
    <w:rsid w:val="62EC9012"/>
    <w:rsid w:val="62F55469"/>
    <w:rsid w:val="62F839BE"/>
    <w:rsid w:val="630BB5D2"/>
    <w:rsid w:val="631A0515"/>
    <w:rsid w:val="631A6B0E"/>
    <w:rsid w:val="631BEAF7"/>
    <w:rsid w:val="631D261F"/>
    <w:rsid w:val="6326D1F9"/>
    <w:rsid w:val="63275A81"/>
    <w:rsid w:val="6327792A"/>
    <w:rsid w:val="6332895B"/>
    <w:rsid w:val="63348897"/>
    <w:rsid w:val="633B23FD"/>
    <w:rsid w:val="63414F14"/>
    <w:rsid w:val="635AAD54"/>
    <w:rsid w:val="6362146B"/>
    <w:rsid w:val="636424C7"/>
    <w:rsid w:val="6365B8EF"/>
    <w:rsid w:val="636E3CC6"/>
    <w:rsid w:val="63752EDB"/>
    <w:rsid w:val="63753138"/>
    <w:rsid w:val="63767CA8"/>
    <w:rsid w:val="637CC2D7"/>
    <w:rsid w:val="6380473B"/>
    <w:rsid w:val="6387CAA6"/>
    <w:rsid w:val="6388F81E"/>
    <w:rsid w:val="639484D0"/>
    <w:rsid w:val="639B3BE5"/>
    <w:rsid w:val="63A7D579"/>
    <w:rsid w:val="63AA1951"/>
    <w:rsid w:val="63AB46EE"/>
    <w:rsid w:val="63B5A7E3"/>
    <w:rsid w:val="63B9808F"/>
    <w:rsid w:val="63BCF539"/>
    <w:rsid w:val="63C800B6"/>
    <w:rsid w:val="63D14638"/>
    <w:rsid w:val="63EA766C"/>
    <w:rsid w:val="63F17147"/>
    <w:rsid w:val="63F716D8"/>
    <w:rsid w:val="63FFAC55"/>
    <w:rsid w:val="64007789"/>
    <w:rsid w:val="640687FA"/>
    <w:rsid w:val="64069BCD"/>
    <w:rsid w:val="640874BA"/>
    <w:rsid w:val="64143031"/>
    <w:rsid w:val="6418106C"/>
    <w:rsid w:val="6422F904"/>
    <w:rsid w:val="6424DAB2"/>
    <w:rsid w:val="6425C4EF"/>
    <w:rsid w:val="6427DF46"/>
    <w:rsid w:val="642D6D51"/>
    <w:rsid w:val="642F1FCE"/>
    <w:rsid w:val="6449345E"/>
    <w:rsid w:val="6449E487"/>
    <w:rsid w:val="6452D867"/>
    <w:rsid w:val="6460C05D"/>
    <w:rsid w:val="646C281A"/>
    <w:rsid w:val="64731005"/>
    <w:rsid w:val="647815A7"/>
    <w:rsid w:val="647E8CE9"/>
    <w:rsid w:val="64842AF1"/>
    <w:rsid w:val="64847621"/>
    <w:rsid w:val="64871795"/>
    <w:rsid w:val="64878BC1"/>
    <w:rsid w:val="6490E1E0"/>
    <w:rsid w:val="649AAAE0"/>
    <w:rsid w:val="64A915DE"/>
    <w:rsid w:val="64AC9515"/>
    <w:rsid w:val="64B069E0"/>
    <w:rsid w:val="64B33BE5"/>
    <w:rsid w:val="64B762E9"/>
    <w:rsid w:val="64B934B2"/>
    <w:rsid w:val="64C13D03"/>
    <w:rsid w:val="64C44C90"/>
    <w:rsid w:val="64CB2714"/>
    <w:rsid w:val="64D22095"/>
    <w:rsid w:val="64E29D85"/>
    <w:rsid w:val="64FEEF5D"/>
    <w:rsid w:val="6507BE33"/>
    <w:rsid w:val="6512F71F"/>
    <w:rsid w:val="65147EA9"/>
    <w:rsid w:val="6519D22C"/>
    <w:rsid w:val="651AB4B1"/>
    <w:rsid w:val="651C179C"/>
    <w:rsid w:val="651D235F"/>
    <w:rsid w:val="651DE08C"/>
    <w:rsid w:val="65260006"/>
    <w:rsid w:val="65342DC6"/>
    <w:rsid w:val="6556A17B"/>
    <w:rsid w:val="65649C98"/>
    <w:rsid w:val="656C2893"/>
    <w:rsid w:val="656D0338"/>
    <w:rsid w:val="65803D3E"/>
    <w:rsid w:val="658C469B"/>
    <w:rsid w:val="658D490E"/>
    <w:rsid w:val="65A1E9FB"/>
    <w:rsid w:val="65B2B43B"/>
    <w:rsid w:val="65BEA419"/>
    <w:rsid w:val="65C68A2A"/>
    <w:rsid w:val="65CEF38D"/>
    <w:rsid w:val="65DAD7E0"/>
    <w:rsid w:val="65E03108"/>
    <w:rsid w:val="65E37EC1"/>
    <w:rsid w:val="65EB29E3"/>
    <w:rsid w:val="65FB3C17"/>
    <w:rsid w:val="6609C9C6"/>
    <w:rsid w:val="660B570F"/>
    <w:rsid w:val="660CE74E"/>
    <w:rsid w:val="66275A17"/>
    <w:rsid w:val="662ADCC0"/>
    <w:rsid w:val="663431CC"/>
    <w:rsid w:val="663B5858"/>
    <w:rsid w:val="663BB3E0"/>
    <w:rsid w:val="66426373"/>
    <w:rsid w:val="66520BD0"/>
    <w:rsid w:val="665BA15F"/>
    <w:rsid w:val="666697F7"/>
    <w:rsid w:val="667F007C"/>
    <w:rsid w:val="6686361D"/>
    <w:rsid w:val="6687DC44"/>
    <w:rsid w:val="668B742C"/>
    <w:rsid w:val="6691D428"/>
    <w:rsid w:val="669A542B"/>
    <w:rsid w:val="669C5572"/>
    <w:rsid w:val="66A36984"/>
    <w:rsid w:val="66A6E2EC"/>
    <w:rsid w:val="66A90F7A"/>
    <w:rsid w:val="66AF468B"/>
    <w:rsid w:val="66B0713D"/>
    <w:rsid w:val="66B95EDC"/>
    <w:rsid w:val="66BDE529"/>
    <w:rsid w:val="66BEF24A"/>
    <w:rsid w:val="66D236EB"/>
    <w:rsid w:val="66D5ED6D"/>
    <w:rsid w:val="66E9A670"/>
    <w:rsid w:val="66EF27EF"/>
    <w:rsid w:val="66F52E01"/>
    <w:rsid w:val="670888BD"/>
    <w:rsid w:val="670F8239"/>
    <w:rsid w:val="6739F6BE"/>
    <w:rsid w:val="673F9A11"/>
    <w:rsid w:val="674D7BDF"/>
    <w:rsid w:val="674F87D2"/>
    <w:rsid w:val="674FB7CF"/>
    <w:rsid w:val="675B4E73"/>
    <w:rsid w:val="6772A94E"/>
    <w:rsid w:val="6783D620"/>
    <w:rsid w:val="6793B960"/>
    <w:rsid w:val="67987A4D"/>
    <w:rsid w:val="67ACF006"/>
    <w:rsid w:val="67B6840E"/>
    <w:rsid w:val="67BDC6A6"/>
    <w:rsid w:val="67D557BC"/>
    <w:rsid w:val="67DD0AE7"/>
    <w:rsid w:val="67E19E17"/>
    <w:rsid w:val="67E60299"/>
    <w:rsid w:val="67EF0EC9"/>
    <w:rsid w:val="67F0D574"/>
    <w:rsid w:val="67F5AFDC"/>
    <w:rsid w:val="67F983B2"/>
    <w:rsid w:val="68026858"/>
    <w:rsid w:val="6820089F"/>
    <w:rsid w:val="6823C7E6"/>
    <w:rsid w:val="68265392"/>
    <w:rsid w:val="682D7C2E"/>
    <w:rsid w:val="68304CC4"/>
    <w:rsid w:val="6832AA4A"/>
    <w:rsid w:val="683E49E8"/>
    <w:rsid w:val="6844DFDB"/>
    <w:rsid w:val="684568BB"/>
    <w:rsid w:val="684DB355"/>
    <w:rsid w:val="68530F4C"/>
    <w:rsid w:val="68674406"/>
    <w:rsid w:val="686C5B4C"/>
    <w:rsid w:val="68876B3E"/>
    <w:rsid w:val="688D1887"/>
    <w:rsid w:val="68909DEC"/>
    <w:rsid w:val="68975E92"/>
    <w:rsid w:val="68A3BB9F"/>
    <w:rsid w:val="68A76AF7"/>
    <w:rsid w:val="68ABBDF2"/>
    <w:rsid w:val="68B5AE2C"/>
    <w:rsid w:val="68BA4943"/>
    <w:rsid w:val="68DE4D78"/>
    <w:rsid w:val="68EB818F"/>
    <w:rsid w:val="68F0385B"/>
    <w:rsid w:val="69070242"/>
    <w:rsid w:val="691C60D8"/>
    <w:rsid w:val="69244E5E"/>
    <w:rsid w:val="693F1868"/>
    <w:rsid w:val="69487A65"/>
    <w:rsid w:val="69492FA3"/>
    <w:rsid w:val="69493261"/>
    <w:rsid w:val="6952546F"/>
    <w:rsid w:val="695740BD"/>
    <w:rsid w:val="6972F91A"/>
    <w:rsid w:val="697DDCE6"/>
    <w:rsid w:val="6980DE5C"/>
    <w:rsid w:val="698CA5D5"/>
    <w:rsid w:val="698EF88A"/>
    <w:rsid w:val="699A1209"/>
    <w:rsid w:val="699A4801"/>
    <w:rsid w:val="69A0CD6E"/>
    <w:rsid w:val="69A2CA91"/>
    <w:rsid w:val="69ACFC21"/>
    <w:rsid w:val="69B6E62B"/>
    <w:rsid w:val="69C5EBF5"/>
    <w:rsid w:val="69D038DE"/>
    <w:rsid w:val="69EF8E82"/>
    <w:rsid w:val="69F1576A"/>
    <w:rsid w:val="69F18A8B"/>
    <w:rsid w:val="69F530D5"/>
    <w:rsid w:val="69FB0616"/>
    <w:rsid w:val="6A031467"/>
    <w:rsid w:val="6A0786FF"/>
    <w:rsid w:val="6A0E94E4"/>
    <w:rsid w:val="6A1303A2"/>
    <w:rsid w:val="6A1A8D42"/>
    <w:rsid w:val="6A2AA914"/>
    <w:rsid w:val="6A43249F"/>
    <w:rsid w:val="6A46687F"/>
    <w:rsid w:val="6A48E53A"/>
    <w:rsid w:val="6A559827"/>
    <w:rsid w:val="6A5B4B8D"/>
    <w:rsid w:val="6A642D4D"/>
    <w:rsid w:val="6A66E11F"/>
    <w:rsid w:val="6A6A5CB6"/>
    <w:rsid w:val="6A6AC46B"/>
    <w:rsid w:val="6A6B8DF3"/>
    <w:rsid w:val="6A6E7BC6"/>
    <w:rsid w:val="6A7014F1"/>
    <w:rsid w:val="6A826782"/>
    <w:rsid w:val="6A8AB983"/>
    <w:rsid w:val="6A9F4DBB"/>
    <w:rsid w:val="6AA00DD7"/>
    <w:rsid w:val="6AB5581F"/>
    <w:rsid w:val="6ABF23A0"/>
    <w:rsid w:val="6ACCC8D3"/>
    <w:rsid w:val="6AD88943"/>
    <w:rsid w:val="6AD977EA"/>
    <w:rsid w:val="6AE1539F"/>
    <w:rsid w:val="6AEE24D0"/>
    <w:rsid w:val="6AF05A9F"/>
    <w:rsid w:val="6AF0B50C"/>
    <w:rsid w:val="6AF464C7"/>
    <w:rsid w:val="6AFF1F44"/>
    <w:rsid w:val="6B114F93"/>
    <w:rsid w:val="6B1163B0"/>
    <w:rsid w:val="6B1D3D5F"/>
    <w:rsid w:val="6B1E7967"/>
    <w:rsid w:val="6B1F55EA"/>
    <w:rsid w:val="6B2472E3"/>
    <w:rsid w:val="6B312474"/>
    <w:rsid w:val="6B32BE6F"/>
    <w:rsid w:val="6B3905BD"/>
    <w:rsid w:val="6B40A3EA"/>
    <w:rsid w:val="6B4556BB"/>
    <w:rsid w:val="6B5122AF"/>
    <w:rsid w:val="6B547CF4"/>
    <w:rsid w:val="6B57B9CD"/>
    <w:rsid w:val="6B661156"/>
    <w:rsid w:val="6B66679A"/>
    <w:rsid w:val="6B66E709"/>
    <w:rsid w:val="6B66FBE4"/>
    <w:rsid w:val="6B68179E"/>
    <w:rsid w:val="6B830D9B"/>
    <w:rsid w:val="6B8BDD38"/>
    <w:rsid w:val="6B8DF21F"/>
    <w:rsid w:val="6B8FC0C0"/>
    <w:rsid w:val="6B9627A3"/>
    <w:rsid w:val="6BA97B6A"/>
    <w:rsid w:val="6BB2D089"/>
    <w:rsid w:val="6BBD37DF"/>
    <w:rsid w:val="6BC20F5B"/>
    <w:rsid w:val="6BC48158"/>
    <w:rsid w:val="6BC64F18"/>
    <w:rsid w:val="6BCDF404"/>
    <w:rsid w:val="6BDDB9FA"/>
    <w:rsid w:val="6BE238E0"/>
    <w:rsid w:val="6BEA4D4C"/>
    <w:rsid w:val="6BF223E7"/>
    <w:rsid w:val="6BF30D9B"/>
    <w:rsid w:val="6BF97214"/>
    <w:rsid w:val="6C098AEE"/>
    <w:rsid w:val="6C1BF05F"/>
    <w:rsid w:val="6C1D2DEC"/>
    <w:rsid w:val="6C303EB2"/>
    <w:rsid w:val="6C35AADD"/>
    <w:rsid w:val="6C3BB436"/>
    <w:rsid w:val="6C3CF2D7"/>
    <w:rsid w:val="6C41F87A"/>
    <w:rsid w:val="6C531789"/>
    <w:rsid w:val="6C556A1E"/>
    <w:rsid w:val="6C5CE5E6"/>
    <w:rsid w:val="6C5F5682"/>
    <w:rsid w:val="6C6E626D"/>
    <w:rsid w:val="6C7C6E92"/>
    <w:rsid w:val="6C7DC5E2"/>
    <w:rsid w:val="6C8680DB"/>
    <w:rsid w:val="6C86910F"/>
    <w:rsid w:val="6C881972"/>
    <w:rsid w:val="6C8E79A1"/>
    <w:rsid w:val="6C9326F4"/>
    <w:rsid w:val="6C9359A8"/>
    <w:rsid w:val="6C956FB2"/>
    <w:rsid w:val="6C998986"/>
    <w:rsid w:val="6CA56AC5"/>
    <w:rsid w:val="6CB0BF25"/>
    <w:rsid w:val="6CB61142"/>
    <w:rsid w:val="6CBB41D0"/>
    <w:rsid w:val="6CBBAD13"/>
    <w:rsid w:val="6CC2F918"/>
    <w:rsid w:val="6CC3AB51"/>
    <w:rsid w:val="6CC42C6A"/>
    <w:rsid w:val="6CCE81C7"/>
    <w:rsid w:val="6CD638F9"/>
    <w:rsid w:val="6CDC3C59"/>
    <w:rsid w:val="6CE4CCB7"/>
    <w:rsid w:val="6D01D518"/>
    <w:rsid w:val="6D02FF8B"/>
    <w:rsid w:val="6D0797DB"/>
    <w:rsid w:val="6D28EA61"/>
    <w:rsid w:val="6D31103B"/>
    <w:rsid w:val="6D42845E"/>
    <w:rsid w:val="6D46F20C"/>
    <w:rsid w:val="6D473525"/>
    <w:rsid w:val="6D53E670"/>
    <w:rsid w:val="6D594742"/>
    <w:rsid w:val="6D7EBABB"/>
    <w:rsid w:val="6D81722B"/>
    <w:rsid w:val="6D8E59C4"/>
    <w:rsid w:val="6D912ED5"/>
    <w:rsid w:val="6DB6E828"/>
    <w:rsid w:val="6DC5241E"/>
    <w:rsid w:val="6DD1D7A9"/>
    <w:rsid w:val="6DDE9529"/>
    <w:rsid w:val="6DDF5026"/>
    <w:rsid w:val="6DE27A9E"/>
    <w:rsid w:val="6DE4D438"/>
    <w:rsid w:val="6DEA7938"/>
    <w:rsid w:val="6DEBE27E"/>
    <w:rsid w:val="6DFA5B33"/>
    <w:rsid w:val="6E08614C"/>
    <w:rsid w:val="6E0B0186"/>
    <w:rsid w:val="6E14BE39"/>
    <w:rsid w:val="6E25C592"/>
    <w:rsid w:val="6E27BFBA"/>
    <w:rsid w:val="6E30D41F"/>
    <w:rsid w:val="6E3153D0"/>
    <w:rsid w:val="6E3A16AB"/>
    <w:rsid w:val="6E3CEF1A"/>
    <w:rsid w:val="6E488087"/>
    <w:rsid w:val="6E4B0600"/>
    <w:rsid w:val="6E6016F8"/>
    <w:rsid w:val="6E6A5C7D"/>
    <w:rsid w:val="6E6DB72C"/>
    <w:rsid w:val="6E721C2F"/>
    <w:rsid w:val="6E78D8DF"/>
    <w:rsid w:val="6E797C87"/>
    <w:rsid w:val="6E817238"/>
    <w:rsid w:val="6E9EA64F"/>
    <w:rsid w:val="6EA6C2C7"/>
    <w:rsid w:val="6EA743B2"/>
    <w:rsid w:val="6EAB4506"/>
    <w:rsid w:val="6EBCEDF5"/>
    <w:rsid w:val="6EBF66E8"/>
    <w:rsid w:val="6EC1ACFB"/>
    <w:rsid w:val="6EE11C2C"/>
    <w:rsid w:val="6EEC6E5D"/>
    <w:rsid w:val="6EEF06A0"/>
    <w:rsid w:val="6EF3E7F6"/>
    <w:rsid w:val="6EF4BECC"/>
    <w:rsid w:val="6F09DF6D"/>
    <w:rsid w:val="6F0BDB72"/>
    <w:rsid w:val="6F0D492D"/>
    <w:rsid w:val="6F15A73B"/>
    <w:rsid w:val="6F1C6F20"/>
    <w:rsid w:val="6F22EB25"/>
    <w:rsid w:val="6F293C9F"/>
    <w:rsid w:val="6F2D66B7"/>
    <w:rsid w:val="6F35E730"/>
    <w:rsid w:val="6F58D9FD"/>
    <w:rsid w:val="6F7DE742"/>
    <w:rsid w:val="6F80146C"/>
    <w:rsid w:val="6F88F1E3"/>
    <w:rsid w:val="6F96EF02"/>
    <w:rsid w:val="6F9DF827"/>
    <w:rsid w:val="6FA3EDB9"/>
    <w:rsid w:val="6FAB83C0"/>
    <w:rsid w:val="6FB35508"/>
    <w:rsid w:val="6FBEF37F"/>
    <w:rsid w:val="6FD0F270"/>
    <w:rsid w:val="6FD10862"/>
    <w:rsid w:val="6FD551B7"/>
    <w:rsid w:val="6FD76DDA"/>
    <w:rsid w:val="6FE5DBF3"/>
    <w:rsid w:val="6FE7DBB8"/>
    <w:rsid w:val="6FEE1C8D"/>
    <w:rsid w:val="6FF10724"/>
    <w:rsid w:val="6FF714CB"/>
    <w:rsid w:val="6FF8B282"/>
    <w:rsid w:val="6FFA1590"/>
    <w:rsid w:val="6FFB75A2"/>
    <w:rsid w:val="6FFB9E8F"/>
    <w:rsid w:val="700237C1"/>
    <w:rsid w:val="700AA1F4"/>
    <w:rsid w:val="700B05B1"/>
    <w:rsid w:val="701ECB82"/>
    <w:rsid w:val="702A93A4"/>
    <w:rsid w:val="7032C7FB"/>
    <w:rsid w:val="70396EB1"/>
    <w:rsid w:val="703A76B0"/>
    <w:rsid w:val="70466E8B"/>
    <w:rsid w:val="704F9635"/>
    <w:rsid w:val="7051ECFB"/>
    <w:rsid w:val="7060F9B9"/>
    <w:rsid w:val="70656E23"/>
    <w:rsid w:val="707EED86"/>
    <w:rsid w:val="7089E0F0"/>
    <w:rsid w:val="708B0F2E"/>
    <w:rsid w:val="70A2FE27"/>
    <w:rsid w:val="70A422B2"/>
    <w:rsid w:val="70A9198E"/>
    <w:rsid w:val="70B98281"/>
    <w:rsid w:val="70C08F09"/>
    <w:rsid w:val="70D1DEEA"/>
    <w:rsid w:val="70E5F493"/>
    <w:rsid w:val="70E7B071"/>
    <w:rsid w:val="70EE89A4"/>
    <w:rsid w:val="70F47072"/>
    <w:rsid w:val="711176A6"/>
    <w:rsid w:val="7119AB76"/>
    <w:rsid w:val="7119B7E5"/>
    <w:rsid w:val="711A2DCD"/>
    <w:rsid w:val="711C46D7"/>
    <w:rsid w:val="7138DB38"/>
    <w:rsid w:val="713F74A2"/>
    <w:rsid w:val="71407C35"/>
    <w:rsid w:val="714FAF5B"/>
    <w:rsid w:val="7163C084"/>
    <w:rsid w:val="716B31FC"/>
    <w:rsid w:val="7177A671"/>
    <w:rsid w:val="71899CCD"/>
    <w:rsid w:val="71A09B27"/>
    <w:rsid w:val="71A28D2A"/>
    <w:rsid w:val="71A815AE"/>
    <w:rsid w:val="71A852DC"/>
    <w:rsid w:val="71BA9BE3"/>
    <w:rsid w:val="71BC306D"/>
    <w:rsid w:val="71C8AE95"/>
    <w:rsid w:val="71CCCB6F"/>
    <w:rsid w:val="71D37B2A"/>
    <w:rsid w:val="71E1AB71"/>
    <w:rsid w:val="71E58B19"/>
    <w:rsid w:val="71EB1BB1"/>
    <w:rsid w:val="71F4959B"/>
    <w:rsid w:val="71FC86F8"/>
    <w:rsid w:val="71FD33A3"/>
    <w:rsid w:val="71FF00F1"/>
    <w:rsid w:val="71FF922E"/>
    <w:rsid w:val="720DC5EC"/>
    <w:rsid w:val="7216A6A2"/>
    <w:rsid w:val="7220A2F1"/>
    <w:rsid w:val="722F5D64"/>
    <w:rsid w:val="72340F5F"/>
    <w:rsid w:val="7234600C"/>
    <w:rsid w:val="723D8E26"/>
    <w:rsid w:val="723E725C"/>
    <w:rsid w:val="7244D6DA"/>
    <w:rsid w:val="724F679C"/>
    <w:rsid w:val="725C0185"/>
    <w:rsid w:val="7260BD9C"/>
    <w:rsid w:val="726BC087"/>
    <w:rsid w:val="726EADDA"/>
    <w:rsid w:val="727C845A"/>
    <w:rsid w:val="728F5257"/>
    <w:rsid w:val="72997E49"/>
    <w:rsid w:val="72A0A18E"/>
    <w:rsid w:val="72A11751"/>
    <w:rsid w:val="72A565A3"/>
    <w:rsid w:val="72ADDCA5"/>
    <w:rsid w:val="72B36BCF"/>
    <w:rsid w:val="72BD5083"/>
    <w:rsid w:val="72D07140"/>
    <w:rsid w:val="72D4391B"/>
    <w:rsid w:val="72E341E8"/>
    <w:rsid w:val="72E39E70"/>
    <w:rsid w:val="72EF3170"/>
    <w:rsid w:val="73070085"/>
    <w:rsid w:val="73105E5D"/>
    <w:rsid w:val="7318CAC1"/>
    <w:rsid w:val="731B3FCB"/>
    <w:rsid w:val="731FD986"/>
    <w:rsid w:val="73267483"/>
    <w:rsid w:val="73275670"/>
    <w:rsid w:val="732AD881"/>
    <w:rsid w:val="733BC52C"/>
    <w:rsid w:val="73444A1D"/>
    <w:rsid w:val="73446CAF"/>
    <w:rsid w:val="7344A014"/>
    <w:rsid w:val="734E520C"/>
    <w:rsid w:val="73516D3F"/>
    <w:rsid w:val="73592BA4"/>
    <w:rsid w:val="73597680"/>
    <w:rsid w:val="7368AC4C"/>
    <w:rsid w:val="736D9A4F"/>
    <w:rsid w:val="7374A136"/>
    <w:rsid w:val="73760099"/>
    <w:rsid w:val="7378B0EE"/>
    <w:rsid w:val="737C92FD"/>
    <w:rsid w:val="7382EABE"/>
    <w:rsid w:val="73872962"/>
    <w:rsid w:val="73986C8C"/>
    <w:rsid w:val="73990404"/>
    <w:rsid w:val="739EA8AD"/>
    <w:rsid w:val="73A8932D"/>
    <w:rsid w:val="73B1D030"/>
    <w:rsid w:val="73B31297"/>
    <w:rsid w:val="73C346B8"/>
    <w:rsid w:val="73CF31FE"/>
    <w:rsid w:val="73D94662"/>
    <w:rsid w:val="73ECCF08"/>
    <w:rsid w:val="73F09141"/>
    <w:rsid w:val="73F0978B"/>
    <w:rsid w:val="73F461BC"/>
    <w:rsid w:val="73FA9507"/>
    <w:rsid w:val="73FD06BB"/>
    <w:rsid w:val="74007DCC"/>
    <w:rsid w:val="7404E5AA"/>
    <w:rsid w:val="7407DDF6"/>
    <w:rsid w:val="740C9BB9"/>
    <w:rsid w:val="740EBD49"/>
    <w:rsid w:val="741849AD"/>
    <w:rsid w:val="741AAC31"/>
    <w:rsid w:val="742C1EA5"/>
    <w:rsid w:val="74415BAD"/>
    <w:rsid w:val="7441D9E3"/>
    <w:rsid w:val="74472265"/>
    <w:rsid w:val="74486A20"/>
    <w:rsid w:val="74670105"/>
    <w:rsid w:val="747B6486"/>
    <w:rsid w:val="747FF491"/>
    <w:rsid w:val="74859942"/>
    <w:rsid w:val="7487629D"/>
    <w:rsid w:val="74933A98"/>
    <w:rsid w:val="749F16E8"/>
    <w:rsid w:val="74B67D2B"/>
    <w:rsid w:val="74BCA4BF"/>
    <w:rsid w:val="74C075A4"/>
    <w:rsid w:val="74C288CE"/>
    <w:rsid w:val="74D6BF4A"/>
    <w:rsid w:val="74E75EB2"/>
    <w:rsid w:val="74E7982C"/>
    <w:rsid w:val="74EF6317"/>
    <w:rsid w:val="74F4FC05"/>
    <w:rsid w:val="74F89DE1"/>
    <w:rsid w:val="75050349"/>
    <w:rsid w:val="75107197"/>
    <w:rsid w:val="75114EB2"/>
    <w:rsid w:val="7511D2DF"/>
    <w:rsid w:val="75178CED"/>
    <w:rsid w:val="751C3C95"/>
    <w:rsid w:val="75240B25"/>
    <w:rsid w:val="752AFD5C"/>
    <w:rsid w:val="752C365D"/>
    <w:rsid w:val="7537E37C"/>
    <w:rsid w:val="7540E538"/>
    <w:rsid w:val="754195D9"/>
    <w:rsid w:val="7543BAC5"/>
    <w:rsid w:val="7544B994"/>
    <w:rsid w:val="7549A587"/>
    <w:rsid w:val="75641242"/>
    <w:rsid w:val="756B11C2"/>
    <w:rsid w:val="756F7F8D"/>
    <w:rsid w:val="756FFB3F"/>
    <w:rsid w:val="75710083"/>
    <w:rsid w:val="75729BA7"/>
    <w:rsid w:val="7583C648"/>
    <w:rsid w:val="75994A19"/>
    <w:rsid w:val="75AB5933"/>
    <w:rsid w:val="75ACBAC9"/>
    <w:rsid w:val="75B7779C"/>
    <w:rsid w:val="75CB9EAF"/>
    <w:rsid w:val="75D1C8C1"/>
    <w:rsid w:val="75DC356E"/>
    <w:rsid w:val="75DD49C9"/>
    <w:rsid w:val="75E4C591"/>
    <w:rsid w:val="75ED0636"/>
    <w:rsid w:val="75F2B6EF"/>
    <w:rsid w:val="75F35F9E"/>
    <w:rsid w:val="7610FEDF"/>
    <w:rsid w:val="76197393"/>
    <w:rsid w:val="761B74F8"/>
    <w:rsid w:val="76224173"/>
    <w:rsid w:val="76342156"/>
    <w:rsid w:val="763817E0"/>
    <w:rsid w:val="7638184D"/>
    <w:rsid w:val="763EA2C1"/>
    <w:rsid w:val="764718EF"/>
    <w:rsid w:val="765140AA"/>
    <w:rsid w:val="766F1271"/>
    <w:rsid w:val="767365EE"/>
    <w:rsid w:val="7689A58F"/>
    <w:rsid w:val="768E1847"/>
    <w:rsid w:val="768EC563"/>
    <w:rsid w:val="7693B704"/>
    <w:rsid w:val="769558CB"/>
    <w:rsid w:val="7698101E"/>
    <w:rsid w:val="769911D6"/>
    <w:rsid w:val="769AB9CE"/>
    <w:rsid w:val="76A6C6DE"/>
    <w:rsid w:val="76A9E973"/>
    <w:rsid w:val="76B3417C"/>
    <w:rsid w:val="76B6B369"/>
    <w:rsid w:val="76BECA24"/>
    <w:rsid w:val="76C0F260"/>
    <w:rsid w:val="76C4EEFA"/>
    <w:rsid w:val="76CD368E"/>
    <w:rsid w:val="76D0A4C6"/>
    <w:rsid w:val="76D38BE8"/>
    <w:rsid w:val="76D73A46"/>
    <w:rsid w:val="76E06F95"/>
    <w:rsid w:val="76E24FB5"/>
    <w:rsid w:val="76E9E593"/>
    <w:rsid w:val="76FE9FBD"/>
    <w:rsid w:val="7700DDC9"/>
    <w:rsid w:val="770726FA"/>
    <w:rsid w:val="77082982"/>
    <w:rsid w:val="77116065"/>
    <w:rsid w:val="77437436"/>
    <w:rsid w:val="77448BBB"/>
    <w:rsid w:val="776421DA"/>
    <w:rsid w:val="77797AA5"/>
    <w:rsid w:val="777AD0D0"/>
    <w:rsid w:val="778E0593"/>
    <w:rsid w:val="779B751B"/>
    <w:rsid w:val="779F0846"/>
    <w:rsid w:val="77AE8067"/>
    <w:rsid w:val="77B068D6"/>
    <w:rsid w:val="77BA198F"/>
    <w:rsid w:val="77C237EA"/>
    <w:rsid w:val="77C34E2A"/>
    <w:rsid w:val="77CA30AB"/>
    <w:rsid w:val="77CDBFB7"/>
    <w:rsid w:val="77D0365F"/>
    <w:rsid w:val="77DD2B46"/>
    <w:rsid w:val="77E1EA8E"/>
    <w:rsid w:val="77F8A651"/>
    <w:rsid w:val="77FF8162"/>
    <w:rsid w:val="78038AAB"/>
    <w:rsid w:val="7803DB8E"/>
    <w:rsid w:val="780AE371"/>
    <w:rsid w:val="780CECFB"/>
    <w:rsid w:val="7816E197"/>
    <w:rsid w:val="7817EACB"/>
    <w:rsid w:val="7818EBA0"/>
    <w:rsid w:val="78311AD3"/>
    <w:rsid w:val="78345442"/>
    <w:rsid w:val="7854B846"/>
    <w:rsid w:val="78565BE1"/>
    <w:rsid w:val="78593004"/>
    <w:rsid w:val="785FFB20"/>
    <w:rsid w:val="7860BF5B"/>
    <w:rsid w:val="7869EF58"/>
    <w:rsid w:val="786C8D97"/>
    <w:rsid w:val="786E3C57"/>
    <w:rsid w:val="7874F0A3"/>
    <w:rsid w:val="787600DC"/>
    <w:rsid w:val="7880B9A9"/>
    <w:rsid w:val="7888C37C"/>
    <w:rsid w:val="788A6C9C"/>
    <w:rsid w:val="788CC82F"/>
    <w:rsid w:val="788CCD73"/>
    <w:rsid w:val="788DFB38"/>
    <w:rsid w:val="78979956"/>
    <w:rsid w:val="78AA3C69"/>
    <w:rsid w:val="78B9C8DB"/>
    <w:rsid w:val="78BBC999"/>
    <w:rsid w:val="78D1AA42"/>
    <w:rsid w:val="78D593D0"/>
    <w:rsid w:val="7913E0CC"/>
    <w:rsid w:val="7917B603"/>
    <w:rsid w:val="79187234"/>
    <w:rsid w:val="791ABCE9"/>
    <w:rsid w:val="7922D7FB"/>
    <w:rsid w:val="79237B24"/>
    <w:rsid w:val="792A57B1"/>
    <w:rsid w:val="7933ED8E"/>
    <w:rsid w:val="7936E96E"/>
    <w:rsid w:val="7940EA37"/>
    <w:rsid w:val="794D520C"/>
    <w:rsid w:val="79600247"/>
    <w:rsid w:val="796463F7"/>
    <w:rsid w:val="7966A865"/>
    <w:rsid w:val="79700CA4"/>
    <w:rsid w:val="79744791"/>
    <w:rsid w:val="7974EF34"/>
    <w:rsid w:val="7987480D"/>
    <w:rsid w:val="798CD643"/>
    <w:rsid w:val="7992F5B4"/>
    <w:rsid w:val="799476B2"/>
    <w:rsid w:val="7996369F"/>
    <w:rsid w:val="79A5712E"/>
    <w:rsid w:val="79A627AD"/>
    <w:rsid w:val="79B19640"/>
    <w:rsid w:val="79B7F4A4"/>
    <w:rsid w:val="79C86D28"/>
    <w:rsid w:val="79CCEB34"/>
    <w:rsid w:val="79CD50E8"/>
    <w:rsid w:val="79E5BBA8"/>
    <w:rsid w:val="79E9E379"/>
    <w:rsid w:val="79EEA964"/>
    <w:rsid w:val="79F02E58"/>
    <w:rsid w:val="79F66AE6"/>
    <w:rsid w:val="7A02747F"/>
    <w:rsid w:val="7A03140E"/>
    <w:rsid w:val="7A219768"/>
    <w:rsid w:val="7A21FCDC"/>
    <w:rsid w:val="7A295913"/>
    <w:rsid w:val="7A3082A7"/>
    <w:rsid w:val="7A35C862"/>
    <w:rsid w:val="7A3EF076"/>
    <w:rsid w:val="7A45EFB7"/>
    <w:rsid w:val="7A460CCA"/>
    <w:rsid w:val="7A7D5178"/>
    <w:rsid w:val="7A7ECA56"/>
    <w:rsid w:val="7A8DA3DF"/>
    <w:rsid w:val="7A9F52E9"/>
    <w:rsid w:val="7A9FEF92"/>
    <w:rsid w:val="7AA81CBC"/>
    <w:rsid w:val="7AB4368C"/>
    <w:rsid w:val="7AB60443"/>
    <w:rsid w:val="7AB66CF8"/>
    <w:rsid w:val="7AC1CC31"/>
    <w:rsid w:val="7AD38EB7"/>
    <w:rsid w:val="7AD41A7C"/>
    <w:rsid w:val="7AD6A908"/>
    <w:rsid w:val="7AE2FDA0"/>
    <w:rsid w:val="7AE49BD9"/>
    <w:rsid w:val="7AE57A96"/>
    <w:rsid w:val="7AEEE5D6"/>
    <w:rsid w:val="7AF2CFB4"/>
    <w:rsid w:val="7AF93984"/>
    <w:rsid w:val="7B0AF38C"/>
    <w:rsid w:val="7B10E2A9"/>
    <w:rsid w:val="7B22BE1C"/>
    <w:rsid w:val="7B2E203A"/>
    <w:rsid w:val="7B2E2AE7"/>
    <w:rsid w:val="7B33ECE7"/>
    <w:rsid w:val="7B467961"/>
    <w:rsid w:val="7B468786"/>
    <w:rsid w:val="7B48FE6E"/>
    <w:rsid w:val="7B5BD48F"/>
    <w:rsid w:val="7B5CEDF1"/>
    <w:rsid w:val="7B64F5C3"/>
    <w:rsid w:val="7B781050"/>
    <w:rsid w:val="7B7CF9A2"/>
    <w:rsid w:val="7B7F3D02"/>
    <w:rsid w:val="7B8A277E"/>
    <w:rsid w:val="7B8BFB7C"/>
    <w:rsid w:val="7B9BB8B7"/>
    <w:rsid w:val="7B9F561C"/>
    <w:rsid w:val="7B9FBA8A"/>
    <w:rsid w:val="7BA47AE1"/>
    <w:rsid w:val="7BB13F81"/>
    <w:rsid w:val="7BBF6B9A"/>
    <w:rsid w:val="7BD3E7AC"/>
    <w:rsid w:val="7BD4D61A"/>
    <w:rsid w:val="7BD74A2A"/>
    <w:rsid w:val="7BDC4D89"/>
    <w:rsid w:val="7BE5FB8A"/>
    <w:rsid w:val="7BEAAAA2"/>
    <w:rsid w:val="7BF58238"/>
    <w:rsid w:val="7BF6D205"/>
    <w:rsid w:val="7C1572B6"/>
    <w:rsid w:val="7C28D0F8"/>
    <w:rsid w:val="7C322F9A"/>
    <w:rsid w:val="7C390087"/>
    <w:rsid w:val="7C4630D8"/>
    <w:rsid w:val="7C495409"/>
    <w:rsid w:val="7C4B67E1"/>
    <w:rsid w:val="7C4CEC79"/>
    <w:rsid w:val="7C5820CA"/>
    <w:rsid w:val="7C64CD79"/>
    <w:rsid w:val="7C687C6F"/>
    <w:rsid w:val="7C6EF2E9"/>
    <w:rsid w:val="7C81BF96"/>
    <w:rsid w:val="7C86E571"/>
    <w:rsid w:val="7C89BDB4"/>
    <w:rsid w:val="7C912100"/>
    <w:rsid w:val="7C94D8A3"/>
    <w:rsid w:val="7C96D04D"/>
    <w:rsid w:val="7C98A9E3"/>
    <w:rsid w:val="7C9C28F8"/>
    <w:rsid w:val="7CA663F5"/>
    <w:rsid w:val="7CA7922A"/>
    <w:rsid w:val="7CB82F94"/>
    <w:rsid w:val="7CCFB8C4"/>
    <w:rsid w:val="7CD758E9"/>
    <w:rsid w:val="7CD83279"/>
    <w:rsid w:val="7CFAF30B"/>
    <w:rsid w:val="7CFB0E5F"/>
    <w:rsid w:val="7D048BF6"/>
    <w:rsid w:val="7D05E302"/>
    <w:rsid w:val="7D0DAF0E"/>
    <w:rsid w:val="7D147C65"/>
    <w:rsid w:val="7D14F5B7"/>
    <w:rsid w:val="7D2E0BA8"/>
    <w:rsid w:val="7D336C43"/>
    <w:rsid w:val="7D3AB4D0"/>
    <w:rsid w:val="7D3F3BDC"/>
    <w:rsid w:val="7D419251"/>
    <w:rsid w:val="7D44BFFA"/>
    <w:rsid w:val="7D49214E"/>
    <w:rsid w:val="7D567642"/>
    <w:rsid w:val="7D56B728"/>
    <w:rsid w:val="7D5A6FE2"/>
    <w:rsid w:val="7D5F9369"/>
    <w:rsid w:val="7D69AEDC"/>
    <w:rsid w:val="7D6B0A79"/>
    <w:rsid w:val="7D7DAD8C"/>
    <w:rsid w:val="7D7F11D5"/>
    <w:rsid w:val="7D7FAA5D"/>
    <w:rsid w:val="7D8A56F7"/>
    <w:rsid w:val="7D8E4D3B"/>
    <w:rsid w:val="7D9C067A"/>
    <w:rsid w:val="7DB00F04"/>
    <w:rsid w:val="7DB20D59"/>
    <w:rsid w:val="7DC145F7"/>
    <w:rsid w:val="7DCD5370"/>
    <w:rsid w:val="7DD04429"/>
    <w:rsid w:val="7DD3F8E8"/>
    <w:rsid w:val="7DD48200"/>
    <w:rsid w:val="7DD6E09C"/>
    <w:rsid w:val="7DDD6D61"/>
    <w:rsid w:val="7DE41EBA"/>
    <w:rsid w:val="7DF5E4F2"/>
    <w:rsid w:val="7DFAC765"/>
    <w:rsid w:val="7E090F5E"/>
    <w:rsid w:val="7E277F04"/>
    <w:rsid w:val="7E2B9116"/>
    <w:rsid w:val="7E2D09BA"/>
    <w:rsid w:val="7E2FB72E"/>
    <w:rsid w:val="7E32EE7E"/>
    <w:rsid w:val="7E4AABB6"/>
    <w:rsid w:val="7E4B970C"/>
    <w:rsid w:val="7E53FFF5"/>
    <w:rsid w:val="7E633675"/>
    <w:rsid w:val="7E78E251"/>
    <w:rsid w:val="7E813199"/>
    <w:rsid w:val="7E829B20"/>
    <w:rsid w:val="7E8D9FAC"/>
    <w:rsid w:val="7E90B209"/>
    <w:rsid w:val="7E963FBC"/>
    <w:rsid w:val="7EA19C4C"/>
    <w:rsid w:val="7EA709AC"/>
    <w:rsid w:val="7EA77DFE"/>
    <w:rsid w:val="7EAF87B6"/>
    <w:rsid w:val="7EB08404"/>
    <w:rsid w:val="7EBC8995"/>
    <w:rsid w:val="7ECA613C"/>
    <w:rsid w:val="7ECC946C"/>
    <w:rsid w:val="7ED205EB"/>
    <w:rsid w:val="7ED5475F"/>
    <w:rsid w:val="7EE0905B"/>
    <w:rsid w:val="7EE0EE32"/>
    <w:rsid w:val="7F13CDF1"/>
    <w:rsid w:val="7F17F848"/>
    <w:rsid w:val="7F1ABAB6"/>
    <w:rsid w:val="7F20F36C"/>
    <w:rsid w:val="7F344DBF"/>
    <w:rsid w:val="7F3B4484"/>
    <w:rsid w:val="7F3BF199"/>
    <w:rsid w:val="7F3F99BA"/>
    <w:rsid w:val="7F454070"/>
    <w:rsid w:val="7F64D78F"/>
    <w:rsid w:val="7F65613D"/>
    <w:rsid w:val="7F7E71EB"/>
    <w:rsid w:val="7F8491F5"/>
    <w:rsid w:val="7F8F6362"/>
    <w:rsid w:val="7F9FED84"/>
    <w:rsid w:val="7FA9B3AC"/>
    <w:rsid w:val="7FBCD116"/>
    <w:rsid w:val="7FC0E296"/>
    <w:rsid w:val="7FC68C52"/>
    <w:rsid w:val="7FC7E1D2"/>
    <w:rsid w:val="7FCCAAA7"/>
    <w:rsid w:val="7FD37F6A"/>
    <w:rsid w:val="7FE3E208"/>
    <w:rsid w:val="7FF57F2A"/>
    <w:rsid w:val="7FF5B950"/>
    <w:rsid w:val="7FFB3A5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F2342"/>
  <w15:chartTrackingRefBased/>
  <w15:docId w15:val="{8B842C9F-257E-498B-B3F2-4C5A0DA89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OC1">
    <w:name w:val="toc 1"/>
    <w:basedOn w:val="Normal"/>
    <w:next w:val="Normal"/>
    <w:autoRedefine/>
    <w:uiPriority w:val="39"/>
    <w:unhideWhenUsed/>
    <w:pPr>
      <w:spacing w:after="100"/>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63" /><Relationship Type="http://schemas.microsoft.com/office/2019/09/relationships/intelligence" Target="intelligence.xml" Id="R209b969cacd44763" /><Relationship Type="http://schemas.openxmlformats.org/officeDocument/2006/relationships/styles" Target="styles.xml" Id="rId2" /><Relationship Type="http://schemas.openxmlformats.org/officeDocument/2006/relationships/theme" Target="theme/theme1.xml" Id="rId66" /><Relationship Type="http://schemas.openxmlformats.org/officeDocument/2006/relationships/footnotes" Target="footnotes.xml" Id="rId5" /><Relationship Type="http://schemas.openxmlformats.org/officeDocument/2006/relationships/footer" Target="footer1.xml" Id="rId64" /><Relationship Type="http://schemas.openxmlformats.org/officeDocument/2006/relationships/settings" Target="settings.xml" Id="rId3"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65" /><Relationship Type="http://schemas.openxmlformats.org/officeDocument/2006/relationships/webSettings" Target="webSettings.xml" Id="rId4" /><Relationship Type="http://schemas.openxmlformats.org/officeDocument/2006/relationships/hyperlink" Target="https://www.sciencedirect.com/science/article/abs/pii/S0306452209005764" TargetMode="External" Id="Rea2a56e0e7f24d9d" /><Relationship Type="http://schemas.openxmlformats.org/officeDocument/2006/relationships/hyperlink" Target="https://www.ncbi.nlm.nih.gov/pubmed/?term=Grover%20S%5BAuthor%5D&amp;cauthor=true&amp;cauthor_uid=30089956" TargetMode="External" Id="R3d2f8078fb434c6f" /><Relationship Type="http://schemas.openxmlformats.org/officeDocument/2006/relationships/hyperlink" Target="https://www.ncbi.nlm.nih.gov/pubmed/?term=Nehra%20R%5BAuthor%5D&amp;cauthor=true&amp;cauthor_uid=30089956" TargetMode="External" Id="R87f3cb7b57b44d25" /><Relationship Type="http://schemas.openxmlformats.org/officeDocument/2006/relationships/hyperlink" Target="https://onlinelibrary.wiley.com/action/doSearch?ContribAuthorStored=Hyun%2C+Mina" TargetMode="External" Id="R7af3f2a0095b4926" /><Relationship Type="http://schemas.openxmlformats.org/officeDocument/2006/relationships/hyperlink" Target="https://onlinelibrary.wiley.com/action/doSearch?ContribAuthorStored=Michalak%2C+Erin+E" TargetMode="External" Id="R14d9a3338d22413c" /><Relationship Type="http://schemas.openxmlformats.org/officeDocument/2006/relationships/hyperlink" Target="https://doi.org/10.1186/s40345-015-0042-0" TargetMode="External" Id="Rcba1e82af9dc40a1" /><Relationship Type="http://schemas.openxmlformats.org/officeDocument/2006/relationships/hyperlink" Target="https://doi.org/10.1136/bmj.e8508" TargetMode="External" Id="R95562561b10a4249" /><Relationship Type="http://schemas.openxmlformats.org/officeDocument/2006/relationships/hyperlink" Target="https://www.bmj.com/content/345/bmj.e8508" TargetMode="External" Id="R867b4a79d71043d9" /><Relationship Type="http://schemas.openxmlformats.org/officeDocument/2006/relationships/hyperlink" Target="https://www.sciencedirect.com/science/journal/03064522/164/1" TargetMode="External" Id="R2d2e2f0a4e684ba6" /><Relationship Type="http://schemas.openxmlformats.org/officeDocument/2006/relationships/hyperlink" Target="https://doi.org/10.1016/j.neuroscience.2009.03.080" TargetMode="External" Id="R004781b9de0e4d1e" /><Relationship Type="http://schemas.openxmlformats.org/officeDocument/2006/relationships/hyperlink" Target="https://www.sciencedirect.com/science/journal/03064522" TargetMode="External" Id="Rb0b4c905acf74c13" /><Relationship Type="http://schemas.openxmlformats.org/officeDocument/2006/relationships/hyperlink" Target="https://doi.org/10.1016/j.neuroscience.2009.03.080" TargetMode="External" Id="Rbfdc1c3ebc994248" /><Relationship Type="http://schemas.openxmlformats.org/officeDocument/2006/relationships/hyperlink" Target="https://doi.org/10.1016/S0140-6736(07)60453-x" TargetMode="External" Id="Rbaa227e0d055471f" /><Relationship Type="http://schemas.openxmlformats.org/officeDocument/2006/relationships/hyperlink" Target="https://www.ncbi.nlm.nih.gov/pmc/articles/PMC7218050/" TargetMode="External" Id="Rac195004b6b34f2e" /><Relationship Type="http://schemas.openxmlformats.org/officeDocument/2006/relationships/hyperlink" Target="https://doi.org/10.3389/fpsyt.2020.00366" TargetMode="External" Id="Rfaca84566d9c48f3" /><Relationship Type="http://schemas.openxmlformats.org/officeDocument/2006/relationships/hyperlink" Target="https://doi.org/10.1034/j.1399-5618.2001.30403.x" TargetMode="External" Id="Rff58ecc2c2a84b13" /><Relationship Type="http://schemas.openxmlformats.org/officeDocument/2006/relationships/hyperlink" Target="https://www.ncbi.nlm.nih.gov/pubmed/?term=Grover%20S%5BAuthor%5D&amp;cauthor=true&amp;cauthor_uid=30089956" TargetMode="External" Id="R9e4cd92613ec4bc2" /><Relationship Type="http://schemas.openxmlformats.org/officeDocument/2006/relationships/hyperlink" Target="https://www.ncbi.nlm.nih.gov/pubmed/?term=Nehra%20R%5BAuthor%5D&amp;cauthor=true&amp;cauthor_uid=30089956" TargetMode="External" Id="Rce7cc76ba2d44423" /><Relationship Type="http://schemas.openxmlformats.org/officeDocument/2006/relationships/hyperlink" Target="https://www.ncbi.nlm.nih.gov/pubmed/?term=Thakur%20A%5BAuthor%5D&amp;cauthor=true&amp;cauthor_uid=30089956" TargetMode="External" Id="Rd1266a2de3b84eaf" /><Relationship Type="http://schemas.openxmlformats.org/officeDocument/2006/relationships/hyperlink" Target="https://dx.doi.org/10.4103%2Fipj.ipj_15_16" TargetMode="External" Id="R27dedba653b64434" /><Relationship Type="http://schemas.openxmlformats.org/officeDocument/2006/relationships/hyperlink" Target="https://www.healthline.com/program/knowledge-matters-with-bipolar" TargetMode="External" Id="R534534956b2248c8" /><Relationship Type="http://schemas.openxmlformats.org/officeDocument/2006/relationships/hyperlink" Target="https://www.healthline.com/health/bipolar-disorder/effects-on-the-body" TargetMode="External" Id="Rc6fc1bf894524275" /><Relationship Type="http://schemas.openxmlformats.org/officeDocument/2006/relationships/hyperlink" Target="https://www.psychiatrist.com/jcp/bipolar/gender-bipolar-illness/" TargetMode="External" Id="R537e3d6358cf49ef" /><Relationship Type="http://schemas.openxmlformats.org/officeDocument/2006/relationships/hyperlink" Target="http://citeseerx.ist.psu.edu/viewdoc/download?doi=10.1.1.565.6695&amp;rep=rep1&amp;type=pdf" TargetMode="External" Id="R2d32f3749f8c44b5" /><Relationship Type="http://schemas.openxmlformats.org/officeDocument/2006/relationships/hyperlink" Target="https://www.psychiatrist.com/wp-content/uploads/2021/02/16856_recognition-diagnosis-bipolar-disorder.pdf" TargetMode="External" Id="Rb99c5d13b42549c7" /><Relationship Type="http://schemas.openxmlformats.org/officeDocument/2006/relationships/hyperlink" Target="https://onlinelibrary.wiley.com/action/doSearch?ContribAuthorStored=Hyun%2C+Mina" TargetMode="External" Id="R2c7e24421d9342bd" /><Relationship Type="http://schemas.openxmlformats.org/officeDocument/2006/relationships/hyperlink" Target="https://onlinelibrary.wiley.com/action/doSearch?ContribAuthorStored=Friedman%2C+Seth+D" TargetMode="External" Id="R711a22b6acb94ff2" /><Relationship Type="http://schemas.openxmlformats.org/officeDocument/2006/relationships/hyperlink" Target="https://onlinelibrary.wiley.com/action/doSearch?ContribAuthorStored=Dunner%2C+David+L" TargetMode="External" Id="R3b149c3482374ba7" /><Relationship Type="http://schemas.openxmlformats.org/officeDocument/2006/relationships/hyperlink" Target="https://doi.org/10.1034/j.1399-5618.2000.020206.x" TargetMode="External" Id="R1944d326749c43b1" /><Relationship Type="http://schemas.openxmlformats.org/officeDocument/2006/relationships/hyperlink" Target="https://www.escholar.manchester.ac.uk/uk-ac-man-scw:87752" TargetMode="External" Id="Red70546242b147b3" /><Relationship Type="http://schemas.openxmlformats.org/officeDocument/2006/relationships/hyperlink" Target="https://www.sciencedirect.com/science/journal/0010440X" TargetMode="External" Id="R40275bb391de48f7" /><Relationship Type="http://schemas.openxmlformats.org/officeDocument/2006/relationships/hyperlink" Target="https://doi.org/10.1016/S0010-440X(03)00089-0" TargetMode="External" Id="R90ed7c0b60cd4efc" /><Relationship Type="http://schemas.openxmlformats.org/officeDocument/2006/relationships/hyperlink" Target="https://www.health.com/health/bipolar-disorder/long-term-effects-on-the-body" TargetMode="External" Id="R43aca19b33084111" /><Relationship Type="http://schemas.openxmlformats.org/officeDocument/2006/relationships/hyperlink" Target="https://www.healthline.com/health/bipolar-disorder/cognitive-behavioral-therapy" TargetMode="External" Id="R45dea779ea544a55" /><Relationship Type="http://schemas.openxmlformats.org/officeDocument/2006/relationships/hyperlink" Target="https://www.medscape.com/viewarticle/803269" TargetMode="External" Id="Rcfb7a3cdbc1f42db" /><Relationship Type="http://schemas.openxmlformats.org/officeDocument/2006/relationships/hyperlink" Target="https://dualdiagnosis.org/bipolar-disorder-and-addiction/" TargetMode="External" Id="Rc0b4b60bacf048b0" /><Relationship Type="http://schemas.openxmlformats.org/officeDocument/2006/relationships/hyperlink" Target="https://www.sciencedirect.com/science/journal/00333182/54/5" TargetMode="External" Id="R77ec2f01fee04e44" /><Relationship Type="http://schemas.openxmlformats.org/officeDocument/2006/relationships/hyperlink" Target="https://psycnet.apa.org/doi/10.1016/S0140-6736(13)60893-4" TargetMode="External" Id="R2a61b8958bf4473b" /><Relationship Type="http://schemas.openxmlformats.org/officeDocument/2006/relationships/hyperlink" Target="https://onlinelibrary.wiley.com/action/doSearch?ContribAuthorStored=Michalak%2C+Erin+E" TargetMode="External" Id="R565e8258e1c34e61" /><Relationship Type="http://schemas.openxmlformats.org/officeDocument/2006/relationships/hyperlink" Target="https://onlinelibrary.wiley.com/action/doSearch?ContribAuthorStored=Yatham%2C+Lakshmi+N" TargetMode="External" Id="R072bfb58ee7a4998" /><Relationship Type="http://schemas.openxmlformats.org/officeDocument/2006/relationships/hyperlink" Target="https://onlinelibrary.wiley.com/action/doSearch?ContribAuthorStored=Maxwell%2C+Victoria" TargetMode="External" Id="R9dd88b81220548f6" /><Relationship Type="http://schemas.openxmlformats.org/officeDocument/2006/relationships/hyperlink" Target="https://onlinelibrary.wiley.com/action/doSearch?ContribAuthorStored=Hale%2C+Sandra" TargetMode="External" Id="Re61b0c16fb2b41d2" /><Relationship Type="http://schemas.openxmlformats.org/officeDocument/2006/relationships/hyperlink" Target="https://onlinelibrary.wiley.com/action/doSearch?ContribAuthorStored=Lam%2C+Raymond+W" TargetMode="External" Id="R99db165789fe4296" /><Relationship Type="http://schemas.openxmlformats.org/officeDocument/2006/relationships/hyperlink" Target="https://doi.org/10.1111/j.1399-5618.2007.00436.x" TargetMode="External" Id="R4e3355c8d2c84798" /><Relationship Type="http://schemas.openxmlformats.org/officeDocument/2006/relationships/hyperlink" Target="https://doi.org/10.1016/S0140-6736(02)07450-0" TargetMode="External" Id="R102e8579252b42fc" /><Relationship Type="http://schemas.openxmlformats.org/officeDocument/2006/relationships/hyperlink" Target="https://www.sciencedirect.com/science/journal/01650327" TargetMode="External" Id="R0d8e8f7e63b84eb4" /><Relationship Type="http://schemas.openxmlformats.org/officeDocument/2006/relationships/hyperlink" Target="https://www.sciencedirect.com/science/journal/01650327/143/1" TargetMode="External" Id="R2146f596f14f4cfa" /><Relationship Type="http://schemas.openxmlformats.org/officeDocument/2006/relationships/hyperlink" Target="https://doi.org/10.1016/j.jad.2012.05.052" TargetMode="External" Id="R946734a4db7b43fc" /><Relationship Type="http://schemas.openxmlformats.org/officeDocument/2006/relationships/hyperlink" Target="https://www.solent.nhs.uk/our-stories/news/posts/2019/june/study-finds-link-between-bipolar-disorder-and-compulsive-spending/" TargetMode="External" Id="R7f7f0d2904e84cfc" /><Relationship Type="http://schemas.openxmlformats.org/officeDocument/2006/relationships/hyperlink" Target="https://www.nhs.uk/mental-health/conditions/psychosis/causes/" TargetMode="External" Id="R1ec23650e2b14e47" /><Relationship Type="http://schemas.openxmlformats.org/officeDocument/2006/relationships/hyperlink" Target="https://www.nhs.uk/mental-health/conditions/bipolar-disorder/overview/" TargetMode="External" Id="Rd8d52849a00e44d5" /><Relationship Type="http://schemas.openxmlformats.org/officeDocument/2006/relationships/hyperlink" Target="https://www.ncbi.nlm.nih.gov/pmc/articles/PMC2945875/" TargetMode="External" Id="R15af422b032343ca" /><Relationship Type="http://schemas.openxmlformats.org/officeDocument/2006/relationships/hyperlink" Target="https://pubmed.ncbi.nlm.nih.gov/30445874/" TargetMode="External" Id="Rb67097c27e654753" /><Relationship Type="http://schemas.openxmlformats.org/officeDocument/2006/relationships/hyperlink" Target="https://shop.bps.org.uk/publications/publication-by-series/clinical-psychology-forum/clinical-psychology-forum-no-295-july-2017.html" TargetMode="External" Id="R1d328acf61c64164" /><Relationship Type="http://schemas.openxmlformats.org/officeDocument/2006/relationships/hyperlink" Target="https://www.helpguide.org/articles/bipolar-disorder/bipolar-disorder-signs-and-symptoms.htm" TargetMode="External" Id="R25a0d008347d4ec2" /><Relationship Type="http://schemas.openxmlformats.org/officeDocument/2006/relationships/hyperlink" Target="https://www.yourhealthinmind.org/mental-illnesses-disorders/bipolar-disorder/self-care" TargetMode="External" Id="R2f825a1a7f2c4ad6" /><Relationship Type="http://schemas.openxmlformats.org/officeDocument/2006/relationships/glossaryDocument" Target="/word/glossary/document.xml" Id="R75c4fcee521647e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5aac39b-e0ea-402d-b458-e7e98a52640f}"/>
      </w:docPartPr>
      <w:docPartBody>
        <w:p w14:paraId="0A9AA4AA">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Rabia Khatun (1915747)</dc:creator>
  <keywords/>
  <dc:description/>
  <lastModifiedBy>Rabia Khatun (1915747)</lastModifiedBy>
  <revision>11</revision>
  <dcterms:created xsi:type="dcterms:W3CDTF">2021-07-04T16:40:00.0000000Z</dcterms:created>
  <dcterms:modified xsi:type="dcterms:W3CDTF">2021-07-04T16:54:06.1883362Z</dcterms:modified>
</coreProperties>
</file>