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8E64E91" w14:textId="77777777" w:rsidR="00F71386" w:rsidRPr="000D5253" w:rsidRDefault="00F71386" w:rsidP="00F71386">
      <w:pPr>
        <w:spacing w:line="360" w:lineRule="auto"/>
        <w:jc w:val="center"/>
        <w:rPr>
          <w:rFonts w:ascii="Times New Roman" w:hAnsi="Times New Roman" w:cs="Times New Roman"/>
        </w:rPr>
      </w:pPr>
      <w:r w:rsidRPr="000D5253">
        <w:rPr>
          <w:rFonts w:ascii="Times New Roman" w:hAnsi="Times New Roman" w:cs="Times New Roman"/>
        </w:rPr>
        <w:t xml:space="preserve">Student Number:     1911524                                                                                              </w:t>
      </w:r>
    </w:p>
    <w:p w14:paraId="1660F635" w14:textId="77777777" w:rsidR="00F71386" w:rsidRPr="000D5253" w:rsidRDefault="00F71386" w:rsidP="00F71386">
      <w:pPr>
        <w:spacing w:line="360" w:lineRule="auto"/>
        <w:jc w:val="center"/>
        <w:rPr>
          <w:rFonts w:ascii="Times New Roman" w:hAnsi="Times New Roman" w:cs="Times New Roman"/>
        </w:rPr>
      </w:pPr>
    </w:p>
    <w:p w14:paraId="20D20774" w14:textId="77777777" w:rsidR="00F71386" w:rsidRPr="000D5253" w:rsidRDefault="00F71386" w:rsidP="00F71386">
      <w:pPr>
        <w:spacing w:line="360" w:lineRule="auto"/>
        <w:jc w:val="center"/>
        <w:rPr>
          <w:rFonts w:ascii="Times New Roman" w:hAnsi="Times New Roman" w:cs="Times New Roman"/>
        </w:rPr>
      </w:pPr>
      <w:r w:rsidRPr="000D5253">
        <w:rPr>
          <w:rFonts w:ascii="Times New Roman" w:hAnsi="Times New Roman" w:cs="Times New Roman"/>
        </w:rPr>
        <w:t>Course: MFA Fine Art and Contemporary Dialogues</w:t>
      </w:r>
    </w:p>
    <w:p w14:paraId="3474A975" w14:textId="77777777" w:rsidR="00F71386" w:rsidRPr="000D5253" w:rsidRDefault="00F71386" w:rsidP="00F71386">
      <w:pPr>
        <w:spacing w:line="360" w:lineRule="auto"/>
        <w:jc w:val="center"/>
        <w:rPr>
          <w:rFonts w:ascii="Times New Roman" w:hAnsi="Times New Roman" w:cs="Times New Roman"/>
        </w:rPr>
      </w:pPr>
    </w:p>
    <w:p w14:paraId="7A95CFCE" w14:textId="472FAD0E" w:rsidR="00F71386" w:rsidRPr="000D5253" w:rsidRDefault="00F71386" w:rsidP="00F71386">
      <w:pPr>
        <w:spacing w:line="360" w:lineRule="auto"/>
        <w:jc w:val="center"/>
        <w:rPr>
          <w:rFonts w:ascii="Times New Roman" w:hAnsi="Times New Roman" w:cs="Times New Roman"/>
        </w:rPr>
      </w:pPr>
      <w:r w:rsidRPr="000D5253">
        <w:rPr>
          <w:rFonts w:ascii="Times New Roman" w:hAnsi="Times New Roman" w:cs="Times New Roman"/>
        </w:rPr>
        <w:t>Module: Confirmative Praxis</w:t>
      </w:r>
    </w:p>
    <w:p w14:paraId="60521E06" w14:textId="77777777" w:rsidR="00F71386" w:rsidRPr="000D5253" w:rsidRDefault="00F71386" w:rsidP="00F71386">
      <w:pPr>
        <w:spacing w:line="360" w:lineRule="auto"/>
        <w:jc w:val="center"/>
        <w:rPr>
          <w:rFonts w:ascii="Times New Roman" w:hAnsi="Times New Roman" w:cs="Times New Roman"/>
        </w:rPr>
      </w:pPr>
    </w:p>
    <w:p w14:paraId="225C9C80" w14:textId="6ED60413" w:rsidR="00F71386" w:rsidRPr="000D5253" w:rsidRDefault="00F71386" w:rsidP="00F71386">
      <w:pPr>
        <w:pStyle w:val="NormalWeb"/>
        <w:jc w:val="center"/>
      </w:pPr>
      <w:r w:rsidRPr="000D5253">
        <w:t>Module Number: M7X02024</w:t>
      </w:r>
    </w:p>
    <w:p w14:paraId="4956C6B0" w14:textId="55EC8C7A" w:rsidR="00F71386" w:rsidRPr="000D5253" w:rsidRDefault="00F71386" w:rsidP="00F71386">
      <w:pPr>
        <w:spacing w:line="360" w:lineRule="auto"/>
        <w:jc w:val="center"/>
        <w:rPr>
          <w:rFonts w:ascii="Times New Roman" w:hAnsi="Times New Roman" w:cs="Times New Roman"/>
        </w:rPr>
      </w:pPr>
    </w:p>
    <w:p w14:paraId="2111271B" w14:textId="77777777" w:rsidR="00F71386" w:rsidRPr="000D5253" w:rsidRDefault="00F71386" w:rsidP="00F71386">
      <w:pPr>
        <w:spacing w:line="360" w:lineRule="auto"/>
        <w:jc w:val="center"/>
        <w:rPr>
          <w:rFonts w:ascii="Times New Roman" w:hAnsi="Times New Roman" w:cs="Times New Roman"/>
        </w:rPr>
      </w:pPr>
    </w:p>
    <w:p w14:paraId="1B45DA4B" w14:textId="10B49FB3" w:rsidR="00F71386" w:rsidRPr="000D5253" w:rsidRDefault="00F71386" w:rsidP="00F71386">
      <w:pPr>
        <w:tabs>
          <w:tab w:val="num" w:pos="720"/>
        </w:tabs>
        <w:ind w:left="720" w:hanging="360"/>
        <w:jc w:val="center"/>
        <w:rPr>
          <w:rFonts w:ascii="Times New Roman" w:hAnsi="Times New Roman" w:cs="Times New Roman"/>
        </w:rPr>
      </w:pPr>
      <w:r w:rsidRPr="000D5253">
        <w:rPr>
          <w:rFonts w:ascii="Times New Roman" w:hAnsi="Times New Roman" w:cs="Times New Roman"/>
        </w:rPr>
        <w:t>Assignment Title: Confirmative Praxis</w:t>
      </w:r>
      <w:r w:rsidR="00CC3044" w:rsidRPr="000D5253">
        <w:rPr>
          <w:rFonts w:ascii="Times New Roman" w:hAnsi="Times New Roman" w:cs="Times New Roman"/>
        </w:rPr>
        <w:t>, Major Project</w:t>
      </w:r>
      <w:r w:rsidRPr="000D5253">
        <w:rPr>
          <w:rFonts w:ascii="Times New Roman" w:hAnsi="Times New Roman" w:cs="Times New Roman"/>
        </w:rPr>
        <w:t xml:space="preserve"> </w:t>
      </w:r>
    </w:p>
    <w:p w14:paraId="26A9FA1B" w14:textId="61D42D36" w:rsidR="00F71386" w:rsidRPr="000D5253" w:rsidRDefault="00F71386" w:rsidP="00F71386">
      <w:pPr>
        <w:spacing w:line="360" w:lineRule="auto"/>
        <w:jc w:val="center"/>
        <w:rPr>
          <w:rFonts w:ascii="Times New Roman" w:hAnsi="Times New Roman" w:cs="Times New Roman"/>
        </w:rPr>
      </w:pPr>
    </w:p>
    <w:p w14:paraId="61ECA8A9" w14:textId="168F4DD3" w:rsidR="00F71386" w:rsidRPr="000D5253" w:rsidRDefault="00F71386" w:rsidP="00F71386">
      <w:pPr>
        <w:spacing w:line="360" w:lineRule="auto"/>
        <w:jc w:val="center"/>
        <w:rPr>
          <w:rFonts w:ascii="Times New Roman" w:hAnsi="Times New Roman" w:cs="Times New Roman"/>
        </w:rPr>
      </w:pPr>
      <w:r w:rsidRPr="000D5253">
        <w:rPr>
          <w:rFonts w:ascii="Times New Roman" w:hAnsi="Times New Roman" w:cs="Times New Roman"/>
        </w:rPr>
        <w:t>Expected Word Count: 5000</w:t>
      </w:r>
    </w:p>
    <w:p w14:paraId="4F0F46D7" w14:textId="77777777" w:rsidR="00F71386" w:rsidRPr="000D5253" w:rsidRDefault="00F71386" w:rsidP="00F71386">
      <w:pPr>
        <w:spacing w:line="360" w:lineRule="auto"/>
        <w:jc w:val="center"/>
        <w:rPr>
          <w:rFonts w:ascii="Times New Roman" w:hAnsi="Times New Roman" w:cs="Times New Roman"/>
        </w:rPr>
      </w:pPr>
    </w:p>
    <w:p w14:paraId="181D9214" w14:textId="6120AED0" w:rsidR="00F71386" w:rsidRPr="000D5253" w:rsidRDefault="00F71386" w:rsidP="00F71386">
      <w:pPr>
        <w:spacing w:line="360" w:lineRule="auto"/>
        <w:jc w:val="center"/>
        <w:rPr>
          <w:rFonts w:ascii="Times New Roman" w:hAnsi="Times New Roman" w:cs="Times New Roman"/>
        </w:rPr>
      </w:pPr>
      <w:r w:rsidRPr="000D5253">
        <w:rPr>
          <w:rFonts w:ascii="Times New Roman" w:hAnsi="Times New Roman" w:cs="Times New Roman"/>
        </w:rPr>
        <w:t xml:space="preserve">Actual Word Count: </w:t>
      </w:r>
    </w:p>
    <w:p w14:paraId="3DDF5E78" w14:textId="77777777" w:rsidR="00F71386" w:rsidRPr="000D5253" w:rsidRDefault="00F71386" w:rsidP="00F71386">
      <w:pPr>
        <w:spacing w:line="360" w:lineRule="auto"/>
        <w:jc w:val="center"/>
        <w:rPr>
          <w:rFonts w:ascii="Times New Roman" w:hAnsi="Times New Roman" w:cs="Times New Roman"/>
        </w:rPr>
      </w:pPr>
    </w:p>
    <w:p w14:paraId="4179D94A" w14:textId="62EA8D2D" w:rsidR="00F71386" w:rsidRPr="000D5253" w:rsidRDefault="00F71386" w:rsidP="00F71386">
      <w:pPr>
        <w:spacing w:line="360" w:lineRule="auto"/>
        <w:jc w:val="center"/>
        <w:rPr>
          <w:rFonts w:ascii="Times New Roman" w:hAnsi="Times New Roman" w:cs="Times New Roman"/>
        </w:rPr>
      </w:pPr>
      <w:r w:rsidRPr="000D5253">
        <w:rPr>
          <w:rFonts w:ascii="Times New Roman" w:hAnsi="Times New Roman" w:cs="Times New Roman"/>
        </w:rPr>
        <w:t xml:space="preserve">Date: </w:t>
      </w:r>
    </w:p>
    <w:p w14:paraId="5B36D1EF" w14:textId="77777777" w:rsidR="00F71386" w:rsidRPr="000D5253" w:rsidRDefault="00F71386" w:rsidP="00F71386">
      <w:pPr>
        <w:spacing w:line="360" w:lineRule="auto"/>
        <w:jc w:val="center"/>
        <w:rPr>
          <w:rFonts w:ascii="Times New Roman" w:hAnsi="Times New Roman" w:cs="Times New Roman"/>
        </w:rPr>
      </w:pPr>
    </w:p>
    <w:p w14:paraId="7A91C56B" w14:textId="77777777" w:rsidR="00F71386" w:rsidRPr="000D5253" w:rsidRDefault="00F71386" w:rsidP="00F71386">
      <w:pPr>
        <w:spacing w:line="360" w:lineRule="auto"/>
        <w:jc w:val="center"/>
        <w:rPr>
          <w:rFonts w:ascii="Times New Roman" w:hAnsi="Times New Roman" w:cs="Times New Roman"/>
        </w:rPr>
      </w:pPr>
    </w:p>
    <w:p w14:paraId="454F9C65" w14:textId="77777777" w:rsidR="00F71386" w:rsidRPr="000D5253" w:rsidRDefault="00F71386" w:rsidP="00F71386">
      <w:pPr>
        <w:spacing w:line="360" w:lineRule="auto"/>
        <w:rPr>
          <w:rFonts w:ascii="Times New Roman" w:hAnsi="Times New Roman" w:cs="Times New Roman"/>
          <w:b/>
        </w:rPr>
      </w:pPr>
      <w:r w:rsidRPr="000D5253">
        <w:rPr>
          <w:rFonts w:ascii="Times New Roman" w:hAnsi="Times New Roman" w:cs="Times New Roman"/>
          <w:b/>
        </w:rPr>
        <w:t>Contents:</w:t>
      </w:r>
    </w:p>
    <w:p w14:paraId="1A2FB8B8" w14:textId="77777777" w:rsidR="00F71386" w:rsidRPr="000D5253" w:rsidRDefault="00F71386" w:rsidP="00F71386">
      <w:pPr>
        <w:spacing w:line="360" w:lineRule="auto"/>
        <w:rPr>
          <w:rFonts w:ascii="Times New Roman" w:hAnsi="Times New Roman" w:cs="Times New Roman"/>
        </w:rPr>
      </w:pPr>
    </w:p>
    <w:p w14:paraId="33CE1F25" w14:textId="77777777" w:rsidR="00F71386" w:rsidRPr="000D5253" w:rsidRDefault="00F71386" w:rsidP="00F71386">
      <w:pPr>
        <w:spacing w:after="200" w:line="360" w:lineRule="auto"/>
        <w:ind w:left="720"/>
        <w:contextualSpacing/>
        <w:rPr>
          <w:rFonts w:ascii="Times New Roman" w:hAnsi="Times New Roman" w:cs="Times New Roman"/>
          <w:lang w:eastAsia="en-GB"/>
        </w:rPr>
      </w:pPr>
      <w:r w:rsidRPr="000D5253">
        <w:rPr>
          <w:rFonts w:ascii="Times New Roman" w:hAnsi="Times New Roman" w:cs="Times New Roman"/>
          <w:lang w:eastAsia="en-GB"/>
        </w:rPr>
        <w:t>Image List</w:t>
      </w:r>
      <w:r w:rsidRPr="000D5253">
        <w:rPr>
          <w:rFonts w:ascii="Times New Roman" w:hAnsi="Times New Roman" w:cs="Times New Roman"/>
          <w:lang w:eastAsia="en-GB"/>
        </w:rPr>
        <w:tab/>
      </w:r>
      <w:r w:rsidRPr="000D5253">
        <w:rPr>
          <w:rFonts w:ascii="Times New Roman" w:hAnsi="Times New Roman" w:cs="Times New Roman"/>
          <w:lang w:eastAsia="en-GB"/>
        </w:rPr>
        <w:tab/>
      </w:r>
      <w:r w:rsidRPr="000D5253">
        <w:rPr>
          <w:rFonts w:ascii="Times New Roman" w:hAnsi="Times New Roman" w:cs="Times New Roman"/>
          <w:lang w:eastAsia="en-GB"/>
        </w:rPr>
        <w:tab/>
      </w:r>
      <w:r w:rsidRPr="000D5253">
        <w:rPr>
          <w:rFonts w:ascii="Times New Roman" w:hAnsi="Times New Roman" w:cs="Times New Roman"/>
          <w:lang w:eastAsia="en-GB"/>
        </w:rPr>
        <w:tab/>
        <w:t>Page 3</w:t>
      </w:r>
    </w:p>
    <w:p w14:paraId="058DA00B" w14:textId="77777777" w:rsidR="00F71386" w:rsidRPr="000D5253" w:rsidRDefault="00F71386" w:rsidP="00F71386">
      <w:pPr>
        <w:spacing w:after="200" w:line="360" w:lineRule="auto"/>
        <w:ind w:left="720"/>
        <w:contextualSpacing/>
        <w:rPr>
          <w:rFonts w:ascii="Times New Roman" w:hAnsi="Times New Roman" w:cs="Times New Roman"/>
          <w:lang w:eastAsia="en-GB"/>
        </w:rPr>
      </w:pPr>
      <w:r w:rsidRPr="000D5253">
        <w:rPr>
          <w:rFonts w:ascii="Times New Roman" w:hAnsi="Times New Roman" w:cs="Times New Roman"/>
          <w:lang w:eastAsia="en-GB"/>
        </w:rPr>
        <w:t>Essay</w:t>
      </w:r>
      <w:r w:rsidRPr="000D5253">
        <w:rPr>
          <w:rFonts w:ascii="Times New Roman" w:hAnsi="Times New Roman" w:cs="Times New Roman"/>
          <w:lang w:eastAsia="en-GB"/>
        </w:rPr>
        <w:tab/>
      </w:r>
      <w:r w:rsidRPr="000D5253">
        <w:rPr>
          <w:rFonts w:ascii="Times New Roman" w:hAnsi="Times New Roman" w:cs="Times New Roman"/>
          <w:lang w:eastAsia="en-GB"/>
        </w:rPr>
        <w:tab/>
      </w:r>
      <w:r w:rsidRPr="000D5253">
        <w:rPr>
          <w:rFonts w:ascii="Times New Roman" w:hAnsi="Times New Roman" w:cs="Times New Roman"/>
          <w:b/>
          <w:lang w:eastAsia="en-GB"/>
        </w:rPr>
        <w:tab/>
      </w:r>
      <w:r w:rsidRPr="000D5253">
        <w:rPr>
          <w:rFonts w:ascii="Times New Roman" w:hAnsi="Times New Roman" w:cs="Times New Roman"/>
          <w:lang w:eastAsia="en-GB"/>
        </w:rPr>
        <w:tab/>
      </w:r>
      <w:r w:rsidRPr="000D5253">
        <w:rPr>
          <w:rFonts w:ascii="Times New Roman" w:hAnsi="Times New Roman" w:cs="Times New Roman"/>
          <w:lang w:eastAsia="en-GB"/>
        </w:rPr>
        <w:tab/>
        <w:t>Page 4</w:t>
      </w:r>
    </w:p>
    <w:p w14:paraId="2541720E" w14:textId="77777777" w:rsidR="00F71386" w:rsidRPr="000D5253" w:rsidRDefault="00F71386" w:rsidP="00F71386">
      <w:pPr>
        <w:spacing w:after="200" w:line="360" w:lineRule="auto"/>
        <w:ind w:left="720"/>
        <w:contextualSpacing/>
        <w:rPr>
          <w:rFonts w:ascii="Times New Roman" w:hAnsi="Times New Roman" w:cs="Times New Roman"/>
          <w:lang w:eastAsia="en-GB"/>
        </w:rPr>
      </w:pPr>
      <w:r w:rsidRPr="000D5253">
        <w:rPr>
          <w:rFonts w:ascii="Times New Roman" w:hAnsi="Times New Roman" w:cs="Times New Roman"/>
          <w:lang w:eastAsia="en-GB"/>
        </w:rPr>
        <w:t>Images</w:t>
      </w:r>
      <w:r w:rsidRPr="000D5253">
        <w:rPr>
          <w:rFonts w:ascii="Times New Roman" w:hAnsi="Times New Roman" w:cs="Times New Roman"/>
          <w:lang w:eastAsia="en-GB"/>
        </w:rPr>
        <w:tab/>
      </w:r>
      <w:r w:rsidRPr="000D5253">
        <w:rPr>
          <w:rFonts w:ascii="Times New Roman" w:hAnsi="Times New Roman" w:cs="Times New Roman"/>
          <w:lang w:eastAsia="en-GB"/>
        </w:rPr>
        <w:tab/>
      </w:r>
      <w:r w:rsidRPr="000D5253">
        <w:rPr>
          <w:rFonts w:ascii="Times New Roman" w:hAnsi="Times New Roman" w:cs="Times New Roman"/>
          <w:lang w:eastAsia="en-GB"/>
        </w:rPr>
        <w:tab/>
      </w:r>
      <w:r w:rsidRPr="000D5253">
        <w:rPr>
          <w:rFonts w:ascii="Times New Roman" w:hAnsi="Times New Roman" w:cs="Times New Roman"/>
          <w:lang w:eastAsia="en-GB"/>
        </w:rPr>
        <w:tab/>
      </w:r>
      <w:r w:rsidRPr="000D5253">
        <w:rPr>
          <w:rFonts w:ascii="Times New Roman" w:hAnsi="Times New Roman" w:cs="Times New Roman"/>
          <w:lang w:eastAsia="en-GB"/>
        </w:rPr>
        <w:tab/>
        <w:t>Page 21</w:t>
      </w:r>
    </w:p>
    <w:p w14:paraId="5AC1556E" w14:textId="77777777" w:rsidR="00F71386" w:rsidRPr="000D5253" w:rsidRDefault="00F71386" w:rsidP="00F71386">
      <w:pPr>
        <w:spacing w:after="200" w:line="360" w:lineRule="auto"/>
        <w:ind w:left="720"/>
        <w:contextualSpacing/>
        <w:rPr>
          <w:rFonts w:ascii="Times New Roman" w:hAnsi="Times New Roman" w:cs="Times New Roman"/>
          <w:lang w:eastAsia="en-GB"/>
        </w:rPr>
      </w:pPr>
      <w:r w:rsidRPr="000D5253">
        <w:rPr>
          <w:rFonts w:ascii="Times New Roman" w:hAnsi="Times New Roman" w:cs="Times New Roman"/>
          <w:lang w:eastAsia="en-GB"/>
        </w:rPr>
        <w:t>Reference List</w:t>
      </w:r>
      <w:r w:rsidRPr="000D5253">
        <w:rPr>
          <w:rFonts w:ascii="Times New Roman" w:hAnsi="Times New Roman" w:cs="Times New Roman"/>
          <w:lang w:eastAsia="en-GB"/>
        </w:rPr>
        <w:tab/>
      </w:r>
      <w:r w:rsidRPr="000D5253">
        <w:rPr>
          <w:rFonts w:ascii="Times New Roman" w:hAnsi="Times New Roman" w:cs="Times New Roman"/>
          <w:lang w:eastAsia="en-GB"/>
        </w:rPr>
        <w:tab/>
      </w:r>
      <w:r w:rsidRPr="000D5253">
        <w:rPr>
          <w:rFonts w:ascii="Times New Roman" w:hAnsi="Times New Roman" w:cs="Times New Roman"/>
          <w:lang w:eastAsia="en-GB"/>
        </w:rPr>
        <w:tab/>
      </w:r>
      <w:r w:rsidRPr="000D5253">
        <w:rPr>
          <w:rFonts w:ascii="Times New Roman" w:hAnsi="Times New Roman" w:cs="Times New Roman"/>
          <w:lang w:eastAsia="en-GB"/>
        </w:rPr>
        <w:tab/>
        <w:t>Page 31</w:t>
      </w:r>
    </w:p>
    <w:p w14:paraId="45F74EB4" w14:textId="77777777" w:rsidR="00F71386" w:rsidRPr="000D5253" w:rsidRDefault="00F71386" w:rsidP="00F71386">
      <w:pPr>
        <w:spacing w:line="360" w:lineRule="auto"/>
        <w:jc w:val="center"/>
        <w:rPr>
          <w:rFonts w:ascii="Times New Roman" w:hAnsi="Times New Roman" w:cs="Times New Roman"/>
        </w:rPr>
      </w:pPr>
    </w:p>
    <w:p w14:paraId="3B931EE4" w14:textId="77777777" w:rsidR="00F71386" w:rsidRPr="000D5253" w:rsidRDefault="00F71386" w:rsidP="00F71386">
      <w:pPr>
        <w:spacing w:line="360" w:lineRule="auto"/>
        <w:jc w:val="center"/>
        <w:rPr>
          <w:rFonts w:ascii="Times New Roman" w:hAnsi="Times New Roman" w:cs="Times New Roman"/>
        </w:rPr>
      </w:pPr>
    </w:p>
    <w:p w14:paraId="56CC0F97" w14:textId="77777777" w:rsidR="001A2C67" w:rsidRDefault="001A2C67" w:rsidP="00F71386">
      <w:pPr>
        <w:spacing w:line="360" w:lineRule="auto"/>
        <w:rPr>
          <w:rFonts w:ascii="Times New Roman" w:hAnsi="Times New Roman" w:cs="Times New Roman"/>
          <w:b/>
        </w:rPr>
      </w:pPr>
    </w:p>
    <w:p w14:paraId="3C6B5511" w14:textId="77777777" w:rsidR="001A2C67" w:rsidRDefault="001A2C67" w:rsidP="00F71386">
      <w:pPr>
        <w:spacing w:line="360" w:lineRule="auto"/>
        <w:rPr>
          <w:rFonts w:ascii="Times New Roman" w:hAnsi="Times New Roman" w:cs="Times New Roman"/>
          <w:b/>
        </w:rPr>
      </w:pPr>
    </w:p>
    <w:p w14:paraId="4F12D5AE" w14:textId="77777777" w:rsidR="001A2C67" w:rsidRDefault="001A2C67" w:rsidP="00F71386">
      <w:pPr>
        <w:spacing w:line="360" w:lineRule="auto"/>
        <w:rPr>
          <w:rFonts w:ascii="Times New Roman" w:hAnsi="Times New Roman" w:cs="Times New Roman"/>
          <w:b/>
        </w:rPr>
      </w:pPr>
    </w:p>
    <w:p w14:paraId="28960CF2" w14:textId="77777777" w:rsidR="001A2C67" w:rsidRDefault="001A2C67" w:rsidP="00F71386">
      <w:pPr>
        <w:spacing w:line="360" w:lineRule="auto"/>
        <w:rPr>
          <w:rFonts w:ascii="Times New Roman" w:hAnsi="Times New Roman" w:cs="Times New Roman"/>
          <w:b/>
        </w:rPr>
      </w:pPr>
    </w:p>
    <w:p w14:paraId="5DEC7EF1" w14:textId="77777777" w:rsidR="001A2C67" w:rsidRDefault="001A2C67" w:rsidP="00F71386">
      <w:pPr>
        <w:spacing w:line="360" w:lineRule="auto"/>
        <w:rPr>
          <w:rFonts w:ascii="Times New Roman" w:hAnsi="Times New Roman" w:cs="Times New Roman"/>
          <w:b/>
        </w:rPr>
      </w:pPr>
    </w:p>
    <w:p w14:paraId="1AC2F150" w14:textId="77777777" w:rsidR="001A2C67" w:rsidRDefault="001A2C67" w:rsidP="00F71386">
      <w:pPr>
        <w:spacing w:line="360" w:lineRule="auto"/>
        <w:rPr>
          <w:rFonts w:ascii="Times New Roman" w:hAnsi="Times New Roman" w:cs="Times New Roman"/>
          <w:b/>
        </w:rPr>
      </w:pPr>
    </w:p>
    <w:p w14:paraId="5CB6D779" w14:textId="77777777" w:rsidR="001A2C67" w:rsidRDefault="001A2C67" w:rsidP="00F71386">
      <w:pPr>
        <w:spacing w:line="360" w:lineRule="auto"/>
        <w:rPr>
          <w:rFonts w:ascii="Times New Roman" w:hAnsi="Times New Roman" w:cs="Times New Roman"/>
          <w:b/>
        </w:rPr>
      </w:pPr>
    </w:p>
    <w:p w14:paraId="1614DFF5" w14:textId="43B04794" w:rsidR="00F71386" w:rsidRPr="000D5253" w:rsidRDefault="00F71386" w:rsidP="00F71386">
      <w:pPr>
        <w:spacing w:line="360" w:lineRule="auto"/>
        <w:rPr>
          <w:rFonts w:ascii="Times New Roman" w:hAnsi="Times New Roman" w:cs="Times New Roman"/>
          <w:b/>
        </w:rPr>
      </w:pPr>
      <w:r w:rsidRPr="000D5253">
        <w:rPr>
          <w:rFonts w:ascii="Times New Roman" w:hAnsi="Times New Roman" w:cs="Times New Roman"/>
          <w:b/>
        </w:rPr>
        <w:lastRenderedPageBreak/>
        <w:t>Image List:</w:t>
      </w:r>
    </w:p>
    <w:p w14:paraId="76F49E81" w14:textId="709E3ED2" w:rsidR="00E81382" w:rsidRPr="00F758AE" w:rsidRDefault="00E81382" w:rsidP="00E81382">
      <w:pPr>
        <w:spacing w:before="100" w:beforeAutospacing="1" w:after="100" w:afterAutospacing="1"/>
        <w:rPr>
          <w:rFonts w:ascii="Times New Roman" w:hAnsi="Times New Roman" w:cs="Times New Roman"/>
        </w:rPr>
      </w:pPr>
      <w:r w:rsidRPr="00F758AE">
        <w:rPr>
          <w:rFonts w:ascii="Times New Roman" w:hAnsi="Times New Roman" w:cs="Times New Roman"/>
        </w:rPr>
        <w:t xml:space="preserve">Fig. 1: Guatemalan </w:t>
      </w:r>
      <w:r>
        <w:rPr>
          <w:rFonts w:ascii="Times New Roman" w:hAnsi="Times New Roman" w:cs="Times New Roman"/>
        </w:rPr>
        <w:t>T</w:t>
      </w:r>
      <w:r w:rsidRPr="00F758AE">
        <w:rPr>
          <w:rFonts w:ascii="Times New Roman" w:hAnsi="Times New Roman" w:cs="Times New Roman"/>
        </w:rPr>
        <w:t>extiles</w:t>
      </w:r>
      <w:r>
        <w:rPr>
          <w:rFonts w:ascii="Times New Roman" w:hAnsi="Times New Roman" w:cs="Times New Roman"/>
        </w:rPr>
        <w:t xml:space="preserve">, </w:t>
      </w:r>
      <w:proofErr w:type="spellStart"/>
      <w:r>
        <w:rPr>
          <w:rFonts w:ascii="Times New Roman" w:hAnsi="Times New Roman" w:cs="Times New Roman"/>
        </w:rPr>
        <w:t>Guatemal</w:t>
      </w:r>
      <w:proofErr w:type="spellEnd"/>
      <w:r>
        <w:rPr>
          <w:rFonts w:ascii="Times New Roman" w:hAnsi="Times New Roman" w:cs="Times New Roman"/>
        </w:rPr>
        <w:t xml:space="preserve"> Diamonds II, photographer</w:t>
      </w:r>
      <w:r w:rsidRPr="00F758AE">
        <w:rPr>
          <w:rFonts w:ascii="Times New Roman" w:hAnsi="Times New Roman" w:cs="Times New Roman"/>
        </w:rPr>
        <w:t xml:space="preserve"> Sharon Hudson </w:t>
      </w:r>
    </w:p>
    <w:p w14:paraId="2410E244" w14:textId="570F30A1" w:rsidR="00E81382" w:rsidRPr="00E81382" w:rsidRDefault="00993598" w:rsidP="00E81382">
      <w:pPr>
        <w:spacing w:before="100" w:beforeAutospacing="1" w:after="100" w:afterAutospacing="1"/>
        <w:rPr>
          <w:rFonts w:ascii="Times New Roman" w:hAnsi="Times New Roman" w:cs="Times New Roman"/>
          <w:color w:val="000000" w:themeColor="text1"/>
        </w:rPr>
      </w:pPr>
      <w:hyperlink r:id="rId6" w:history="1">
        <w:r w:rsidR="00E81382" w:rsidRPr="00705287">
          <w:rPr>
            <w:rStyle w:val="Hyperlink"/>
            <w:rFonts w:ascii="Times New Roman" w:hAnsi="Times New Roman" w:cs="Times New Roman"/>
          </w:rPr>
          <w:t>https://fineartamerica.com/featured/guatemalan-textile-photographs-guatemalan-diamonds-ii-sharon-hudson.html</w:t>
        </w:r>
      </w:hyperlink>
      <w:r w:rsidR="00E81382" w:rsidRPr="00E81382">
        <w:rPr>
          <w:rFonts w:ascii="Times New Roman" w:hAnsi="Times New Roman" w:cs="Times New Roman"/>
          <w:color w:val="000000" w:themeColor="text1"/>
        </w:rPr>
        <w:t xml:space="preserve"> </w:t>
      </w:r>
    </w:p>
    <w:p w14:paraId="36C50EE4" w14:textId="77777777" w:rsidR="00E81382" w:rsidRDefault="00E81382" w:rsidP="00E81382">
      <w:pPr>
        <w:spacing w:before="100" w:beforeAutospacing="1" w:after="100" w:afterAutospacing="1"/>
        <w:rPr>
          <w:rFonts w:ascii="Times New Roman" w:hAnsi="Times New Roman" w:cs="Times New Roman"/>
        </w:rPr>
      </w:pPr>
      <w:r w:rsidRPr="00F758AE">
        <w:rPr>
          <w:rFonts w:ascii="Times New Roman" w:hAnsi="Times New Roman" w:cs="Times New Roman"/>
        </w:rPr>
        <w:t>Fig. 2: The Cows Horn</w:t>
      </w:r>
    </w:p>
    <w:p w14:paraId="40D8FF8B" w14:textId="77777777" w:rsidR="00E81382" w:rsidRPr="00F758AE" w:rsidRDefault="00E81382" w:rsidP="00E81382">
      <w:pPr>
        <w:spacing w:before="100" w:beforeAutospacing="1" w:after="100" w:afterAutospacing="1"/>
        <w:rPr>
          <w:rFonts w:ascii="Times New Roman" w:hAnsi="Times New Roman" w:cs="Times New Roman"/>
        </w:rPr>
      </w:pPr>
      <w:r>
        <w:rPr>
          <w:rFonts w:ascii="Times New Roman" w:eastAsia="Times New Roman" w:hAnsi="Times New Roman" w:cs="Times New Roman"/>
          <w:color w:val="000000" w:themeColor="text1"/>
          <w:shd w:val="clear" w:color="auto" w:fill="FFFFFF"/>
          <w:lang w:eastAsia="en-GB"/>
        </w:rPr>
        <w:t xml:space="preserve">Fig. 3 </w:t>
      </w:r>
      <w:r w:rsidRPr="00F758AE">
        <w:rPr>
          <w:rFonts w:ascii="Times New Roman" w:eastAsia="Times New Roman" w:hAnsi="Times New Roman" w:cs="Times New Roman"/>
          <w:color w:val="000000" w:themeColor="text1"/>
          <w:shd w:val="clear" w:color="auto" w:fill="FFFFFF"/>
          <w:lang w:eastAsia="en-GB"/>
        </w:rPr>
        <w:t>Clay and Ink Venus 2022</w:t>
      </w:r>
    </w:p>
    <w:p w14:paraId="5FD0529B" w14:textId="01DCE52B" w:rsidR="00E81382" w:rsidRDefault="00E81382" w:rsidP="00E81382">
      <w:pPr>
        <w:textAlignment w:val="bottom"/>
        <w:rPr>
          <w:rStyle w:val="whyltd"/>
          <w:rFonts w:ascii="Times New Roman" w:hAnsi="Times New Roman" w:cs="Times New Roman"/>
          <w:color w:val="000000" w:themeColor="text1"/>
        </w:rPr>
      </w:pPr>
      <w:r>
        <w:rPr>
          <w:rFonts w:ascii="Times New Roman" w:eastAsia="Times New Roman" w:hAnsi="Times New Roman" w:cs="Times New Roman"/>
          <w:color w:val="000000" w:themeColor="text1"/>
          <w:shd w:val="clear" w:color="auto" w:fill="FFFFFF"/>
          <w:lang w:eastAsia="en-GB"/>
        </w:rPr>
        <w:t>Fig. 4</w:t>
      </w:r>
      <w:r w:rsidRPr="00F758AE">
        <w:rPr>
          <w:rFonts w:ascii="Times New Roman" w:eastAsia="Times New Roman" w:hAnsi="Times New Roman" w:cs="Times New Roman"/>
          <w:color w:val="000000" w:themeColor="text1"/>
          <w:shd w:val="clear" w:color="auto" w:fill="FFFFFF"/>
          <w:lang w:eastAsia="en-GB"/>
        </w:rPr>
        <w:t xml:space="preserve"> Venus of Willendorf</w:t>
      </w:r>
      <w:r w:rsidRPr="00F758AE">
        <w:rPr>
          <w:rFonts w:ascii="Times New Roman" w:hAnsi="Times New Roman" w:cs="Times New Roman"/>
          <w:color w:val="000000" w:themeColor="text1"/>
        </w:rPr>
        <w:t xml:space="preserve"> </w:t>
      </w:r>
      <w:r w:rsidRPr="00F758AE">
        <w:rPr>
          <w:rStyle w:val="whyltd"/>
          <w:rFonts w:ascii="Times New Roman" w:hAnsi="Times New Roman" w:cs="Times New Roman"/>
          <w:color w:val="000000" w:themeColor="text1"/>
        </w:rPr>
        <w:t>circa 25,000 BP</w:t>
      </w:r>
      <w:r>
        <w:rPr>
          <w:rFonts w:ascii="Times New Roman" w:hAnsi="Times New Roman" w:cs="Times New Roman"/>
          <w:color w:val="000000" w:themeColor="text1"/>
        </w:rPr>
        <w:t>,</w:t>
      </w:r>
      <w:r w:rsidRPr="00F758AE">
        <w:rPr>
          <w:rStyle w:val="apple-converted-space"/>
          <w:rFonts w:ascii="Times New Roman" w:hAnsi="Times New Roman" w:cs="Times New Roman"/>
          <w:color w:val="000000" w:themeColor="text1"/>
        </w:rPr>
        <w:t> </w:t>
      </w:r>
      <w:proofErr w:type="spellStart"/>
      <w:r w:rsidRPr="00F758AE">
        <w:rPr>
          <w:rStyle w:val="whyltd"/>
          <w:rFonts w:ascii="Times New Roman" w:hAnsi="Times New Roman" w:cs="Times New Roman"/>
          <w:color w:val="000000" w:themeColor="text1"/>
        </w:rPr>
        <w:fldChar w:fldCharType="begin"/>
      </w:r>
      <w:r w:rsidRPr="00F758AE">
        <w:rPr>
          <w:rStyle w:val="whyltd"/>
          <w:rFonts w:ascii="Times New Roman" w:hAnsi="Times New Roman" w:cs="Times New Roman"/>
          <w:color w:val="000000" w:themeColor="text1"/>
        </w:rPr>
        <w:instrText xml:space="preserve"> HYPERLINK "https://www.google.com/url?sa=t&amp;rct=j&amp;q=&amp;esrc=s&amp;source=web&amp;cd=&amp;ved=2ahUKEwjanqfw7Kf2AhWQN8AKHe6-DfMQs2YoAHoECB0QBQ&amp;url=http%3A%2F%2Fen.wikipedia.org%2Fwiki%2FNaturhistorisches_Museum&amp;usg=AOvVaw1MK4Myb1BNrzUcbUlctohL" </w:instrText>
      </w:r>
      <w:r w:rsidRPr="00F758AE">
        <w:rPr>
          <w:rStyle w:val="whyltd"/>
          <w:rFonts w:ascii="Times New Roman" w:hAnsi="Times New Roman" w:cs="Times New Roman"/>
          <w:color w:val="000000" w:themeColor="text1"/>
        </w:rPr>
        <w:fldChar w:fldCharType="separate"/>
      </w:r>
      <w:r w:rsidRPr="00F758AE">
        <w:rPr>
          <w:rStyle w:val="Hyperlink"/>
          <w:rFonts w:ascii="Times New Roman" w:hAnsi="Times New Roman" w:cs="Times New Roman"/>
          <w:color w:val="000000" w:themeColor="text1"/>
        </w:rPr>
        <w:t>Naturhistorisches</w:t>
      </w:r>
      <w:proofErr w:type="spellEnd"/>
      <w:r w:rsidRPr="00F758AE">
        <w:rPr>
          <w:rStyle w:val="Hyperlink"/>
          <w:rFonts w:ascii="Times New Roman" w:hAnsi="Times New Roman" w:cs="Times New Roman"/>
          <w:color w:val="000000" w:themeColor="text1"/>
        </w:rPr>
        <w:t xml:space="preserve"> Museum</w:t>
      </w:r>
      <w:r w:rsidRPr="00F758AE">
        <w:rPr>
          <w:rStyle w:val="whyltd"/>
          <w:rFonts w:ascii="Times New Roman" w:hAnsi="Times New Roman" w:cs="Times New Roman"/>
          <w:color w:val="000000" w:themeColor="text1"/>
        </w:rPr>
        <w:fldChar w:fldCharType="end"/>
      </w:r>
      <w:r w:rsidRPr="00F758AE">
        <w:rPr>
          <w:rStyle w:val="whyltd"/>
          <w:rFonts w:ascii="Times New Roman" w:hAnsi="Times New Roman" w:cs="Times New Roman"/>
          <w:color w:val="000000" w:themeColor="text1"/>
        </w:rPr>
        <w:t xml:space="preserve">, Vienna, </w:t>
      </w:r>
      <w:proofErr w:type="spellStart"/>
      <w:r w:rsidRPr="00F758AE">
        <w:rPr>
          <w:rStyle w:val="whyltd"/>
          <w:rFonts w:ascii="Times New Roman" w:hAnsi="Times New Roman" w:cs="Times New Roman"/>
          <w:color w:val="000000" w:themeColor="text1"/>
        </w:rPr>
        <w:t>Oolitic</w:t>
      </w:r>
      <w:proofErr w:type="spellEnd"/>
      <w:r w:rsidRPr="00F758AE">
        <w:rPr>
          <w:rStyle w:val="whyltd"/>
          <w:rFonts w:ascii="Times New Roman" w:hAnsi="Times New Roman" w:cs="Times New Roman"/>
          <w:color w:val="000000" w:themeColor="text1"/>
        </w:rPr>
        <w:t xml:space="preserve"> limestone</w:t>
      </w:r>
    </w:p>
    <w:p w14:paraId="1250653C" w14:textId="77777777" w:rsidR="00E81382" w:rsidRDefault="00E81382" w:rsidP="00E81382">
      <w:pPr>
        <w:textAlignment w:val="bottom"/>
        <w:rPr>
          <w:rStyle w:val="whyltd"/>
          <w:rFonts w:ascii="Times New Roman" w:hAnsi="Times New Roman" w:cs="Times New Roman"/>
          <w:color w:val="000000" w:themeColor="text1"/>
        </w:rPr>
      </w:pPr>
    </w:p>
    <w:p w14:paraId="55FDFFB7" w14:textId="73DEA62B" w:rsidR="00E81382" w:rsidRDefault="00E81382" w:rsidP="00E81382">
      <w:pPr>
        <w:textAlignment w:val="bottom"/>
        <w:rPr>
          <w:rFonts w:ascii="Merriweather" w:eastAsia="Times New Roman" w:hAnsi="Merriweather" w:cs="Times New Roman"/>
          <w:color w:val="5E5E5E"/>
          <w:sz w:val="21"/>
          <w:szCs w:val="21"/>
          <w:shd w:val="clear" w:color="auto" w:fill="FFFFFF"/>
          <w:lang w:eastAsia="en-GB"/>
        </w:rPr>
      </w:pPr>
      <w:r>
        <w:rPr>
          <w:rFonts w:ascii="Times New Roman" w:hAnsi="Times New Roman" w:cs="Times New Roman"/>
          <w:color w:val="000000" w:themeColor="text1"/>
        </w:rPr>
        <w:t xml:space="preserve">Fig. 5 -8 </w:t>
      </w:r>
      <w:r w:rsidRPr="008A74E1">
        <w:rPr>
          <w:rFonts w:ascii="Times New Roman" w:eastAsia="Times New Roman" w:hAnsi="Times New Roman" w:cs="Times New Roman"/>
          <w:color w:val="000000" w:themeColor="text1"/>
          <w:shd w:val="clear" w:color="auto" w:fill="FFFFFF"/>
          <w:lang w:eastAsia="en-GB"/>
        </w:rPr>
        <w:t xml:space="preserve">Venus figurines from Europe and the steppes of Russia (38,000 to 14,000 BP or Before Present). (A) Venus of </w:t>
      </w:r>
      <w:proofErr w:type="spellStart"/>
      <w:r w:rsidRPr="008A74E1">
        <w:rPr>
          <w:rFonts w:ascii="Times New Roman" w:eastAsia="Times New Roman" w:hAnsi="Times New Roman" w:cs="Times New Roman"/>
          <w:color w:val="000000" w:themeColor="text1"/>
          <w:shd w:val="clear" w:color="auto" w:fill="FFFFFF"/>
          <w:lang w:eastAsia="en-GB"/>
        </w:rPr>
        <w:t>Dolni</w:t>
      </w:r>
      <w:proofErr w:type="spellEnd"/>
      <w:r w:rsidRPr="008A74E1">
        <w:rPr>
          <w:rFonts w:ascii="Times New Roman" w:eastAsia="Times New Roman" w:hAnsi="Times New Roman" w:cs="Times New Roman"/>
          <w:color w:val="000000" w:themeColor="text1"/>
          <w:shd w:val="clear" w:color="auto" w:fill="FFFFFF"/>
          <w:lang w:eastAsia="en-GB"/>
        </w:rPr>
        <w:t xml:space="preserve"> </w:t>
      </w:r>
      <w:proofErr w:type="spellStart"/>
      <w:r w:rsidRPr="008A74E1">
        <w:rPr>
          <w:rFonts w:ascii="Times New Roman" w:eastAsia="Times New Roman" w:hAnsi="Times New Roman" w:cs="Times New Roman"/>
          <w:color w:val="000000" w:themeColor="text1"/>
          <w:shd w:val="clear" w:color="auto" w:fill="FFFFFF"/>
          <w:lang w:eastAsia="en-GB"/>
        </w:rPr>
        <w:t>Vestonice</w:t>
      </w:r>
      <w:proofErr w:type="spellEnd"/>
      <w:r w:rsidRPr="008A74E1">
        <w:rPr>
          <w:rFonts w:ascii="Times New Roman" w:eastAsia="Times New Roman" w:hAnsi="Times New Roman" w:cs="Times New Roman"/>
          <w:color w:val="000000" w:themeColor="text1"/>
          <w:shd w:val="clear" w:color="auto" w:fill="FFFFFF"/>
          <w:lang w:eastAsia="en-GB"/>
        </w:rPr>
        <w:t xml:space="preserve">, Czech, 26,000 BP. (B) Venus of </w:t>
      </w:r>
      <w:proofErr w:type="spellStart"/>
      <w:r w:rsidRPr="008A74E1">
        <w:rPr>
          <w:rFonts w:ascii="Times New Roman" w:eastAsia="Times New Roman" w:hAnsi="Times New Roman" w:cs="Times New Roman"/>
          <w:color w:val="000000" w:themeColor="text1"/>
          <w:shd w:val="clear" w:color="auto" w:fill="FFFFFF"/>
          <w:lang w:eastAsia="en-GB"/>
        </w:rPr>
        <w:t>Savignano</w:t>
      </w:r>
      <w:proofErr w:type="spellEnd"/>
      <w:r w:rsidRPr="008A74E1">
        <w:rPr>
          <w:rFonts w:ascii="Times New Roman" w:eastAsia="Times New Roman" w:hAnsi="Times New Roman" w:cs="Times New Roman"/>
          <w:color w:val="000000" w:themeColor="text1"/>
          <w:shd w:val="clear" w:color="auto" w:fill="FFFFFF"/>
          <w:lang w:eastAsia="en-GB"/>
        </w:rPr>
        <w:t xml:space="preserve">, Italy, 24,000‐23,000 BP. (C) Venus of </w:t>
      </w:r>
      <w:proofErr w:type="spellStart"/>
      <w:r w:rsidRPr="008A74E1">
        <w:rPr>
          <w:rFonts w:ascii="Times New Roman" w:eastAsia="Times New Roman" w:hAnsi="Times New Roman" w:cs="Times New Roman"/>
          <w:color w:val="000000" w:themeColor="text1"/>
          <w:shd w:val="clear" w:color="auto" w:fill="FFFFFF"/>
          <w:lang w:eastAsia="en-GB"/>
        </w:rPr>
        <w:t>Zaraysk</w:t>
      </w:r>
      <w:proofErr w:type="spellEnd"/>
      <w:r w:rsidRPr="008A74E1">
        <w:rPr>
          <w:rFonts w:ascii="Times New Roman" w:eastAsia="Times New Roman" w:hAnsi="Times New Roman" w:cs="Times New Roman"/>
          <w:color w:val="000000" w:themeColor="text1"/>
          <w:shd w:val="clear" w:color="auto" w:fill="FFFFFF"/>
          <w:lang w:eastAsia="en-GB"/>
        </w:rPr>
        <w:t xml:space="preserve">, Russia, 19,000 BP. (D) Venus of Abri </w:t>
      </w:r>
      <w:proofErr w:type="spellStart"/>
      <w:r w:rsidRPr="008A74E1">
        <w:rPr>
          <w:rFonts w:ascii="Times New Roman" w:eastAsia="Times New Roman" w:hAnsi="Times New Roman" w:cs="Times New Roman"/>
          <w:color w:val="000000" w:themeColor="text1"/>
          <w:shd w:val="clear" w:color="auto" w:fill="FFFFFF"/>
          <w:lang w:eastAsia="en-GB"/>
        </w:rPr>
        <w:t>Pataud</w:t>
      </w:r>
      <w:proofErr w:type="spellEnd"/>
      <w:r w:rsidRPr="008A74E1">
        <w:rPr>
          <w:rFonts w:ascii="Times New Roman" w:eastAsia="Times New Roman" w:hAnsi="Times New Roman" w:cs="Times New Roman"/>
          <w:color w:val="000000" w:themeColor="text1"/>
          <w:shd w:val="clear" w:color="auto" w:fill="FFFFFF"/>
          <w:lang w:eastAsia="en-GB"/>
        </w:rPr>
        <w:t>, France, 21,000 BP</w:t>
      </w:r>
      <w:r w:rsidRPr="008A74E1">
        <w:rPr>
          <w:rFonts w:ascii="Merriweather" w:eastAsia="Times New Roman" w:hAnsi="Merriweather" w:cs="Times New Roman"/>
          <w:color w:val="5E5E5E"/>
          <w:sz w:val="21"/>
          <w:szCs w:val="21"/>
          <w:shd w:val="clear" w:color="auto" w:fill="FFFFFF"/>
          <w:lang w:eastAsia="en-GB"/>
        </w:rPr>
        <w:t xml:space="preserve">. </w:t>
      </w:r>
    </w:p>
    <w:p w14:paraId="3F99A333" w14:textId="77777777" w:rsidR="00E81382" w:rsidRPr="008A74E1" w:rsidRDefault="00E81382" w:rsidP="00E81382">
      <w:pPr>
        <w:textAlignment w:val="bottom"/>
        <w:rPr>
          <w:rFonts w:ascii="Times New Roman" w:hAnsi="Times New Roman" w:cs="Times New Roman"/>
          <w:color w:val="000000" w:themeColor="text1"/>
        </w:rPr>
      </w:pPr>
    </w:p>
    <w:p w14:paraId="0C47EF8B" w14:textId="77777777" w:rsidR="00E81382" w:rsidRPr="000D5253" w:rsidRDefault="00E81382" w:rsidP="00E81382">
      <w:pPr>
        <w:pStyle w:val="ListParagraph"/>
        <w:spacing w:before="100" w:beforeAutospacing="1" w:after="100" w:afterAutospacing="1"/>
        <w:rPr>
          <w:rFonts w:ascii="Times New Roman" w:hAnsi="Times New Roman" w:cs="Times New Roman"/>
        </w:rPr>
      </w:pPr>
    </w:p>
    <w:p w14:paraId="333B9BF2" w14:textId="77777777" w:rsidR="00F71386" w:rsidRPr="000D5253" w:rsidRDefault="00F71386" w:rsidP="00F71386">
      <w:pPr>
        <w:rPr>
          <w:rFonts w:ascii="Times New Roman" w:hAnsi="Times New Roman" w:cs="Times New Roman"/>
        </w:rPr>
      </w:pPr>
    </w:p>
    <w:p w14:paraId="6D00B2F5" w14:textId="542F31CC" w:rsidR="004F1057" w:rsidRPr="009B4223" w:rsidRDefault="005D6871" w:rsidP="009B4223">
      <w:pPr>
        <w:tabs>
          <w:tab w:val="num" w:pos="720"/>
        </w:tabs>
        <w:rPr>
          <w:rFonts w:ascii="Times New Roman" w:hAnsi="Times New Roman" w:cs="Times New Roman"/>
          <w:b/>
          <w:bCs/>
        </w:rPr>
      </w:pPr>
      <w:r w:rsidRPr="009B4223">
        <w:rPr>
          <w:rFonts w:ascii="Times New Roman" w:hAnsi="Times New Roman" w:cs="Times New Roman"/>
          <w:b/>
          <w:bCs/>
        </w:rPr>
        <w:t>Confirmative Praxis Report</w:t>
      </w:r>
    </w:p>
    <w:p w14:paraId="3196349B" w14:textId="77777777" w:rsidR="009B4223" w:rsidRPr="009B4223" w:rsidRDefault="009B4223" w:rsidP="009B4223">
      <w:pPr>
        <w:tabs>
          <w:tab w:val="num" w:pos="720"/>
        </w:tabs>
        <w:ind w:left="720" w:hanging="360"/>
        <w:rPr>
          <w:rFonts w:ascii="Times New Roman" w:hAnsi="Times New Roman" w:cs="Times New Roman"/>
        </w:rPr>
      </w:pPr>
    </w:p>
    <w:p w14:paraId="2EC5FDB7" w14:textId="7485FC07" w:rsidR="0029673E" w:rsidRPr="000D5253" w:rsidRDefault="0029673E" w:rsidP="0029673E">
      <w:pPr>
        <w:spacing w:line="360" w:lineRule="auto"/>
        <w:jc w:val="both"/>
        <w:rPr>
          <w:rFonts w:ascii="Times New Roman" w:hAnsi="Times New Roman" w:cs="Times New Roman"/>
          <w:b/>
        </w:rPr>
      </w:pPr>
      <w:r w:rsidRPr="000D5253">
        <w:rPr>
          <w:rFonts w:ascii="Times New Roman" w:hAnsi="Times New Roman" w:cs="Times New Roman"/>
          <w:b/>
        </w:rPr>
        <w:t>Introduction</w:t>
      </w:r>
    </w:p>
    <w:p w14:paraId="2B846518" w14:textId="15537D72" w:rsidR="006820AE" w:rsidRPr="00E61EEB" w:rsidRDefault="0029673E" w:rsidP="004F1057">
      <w:pPr>
        <w:spacing w:before="100" w:beforeAutospacing="1" w:after="100" w:afterAutospacing="1"/>
        <w:rPr>
          <w:rFonts w:ascii="Times New Roman" w:hAnsi="Times New Roman" w:cs="Times New Roman"/>
        </w:rPr>
      </w:pPr>
      <w:r w:rsidRPr="00E61EEB">
        <w:rPr>
          <w:rFonts w:ascii="Times New Roman" w:hAnsi="Times New Roman" w:cs="Times New Roman"/>
        </w:rPr>
        <w:t>A</w:t>
      </w:r>
      <w:r w:rsidR="00B530E9" w:rsidRPr="00E61EEB">
        <w:rPr>
          <w:rFonts w:ascii="Times New Roman" w:hAnsi="Times New Roman" w:cs="Times New Roman"/>
        </w:rPr>
        <w:t xml:space="preserve"> </w:t>
      </w:r>
      <w:r w:rsidR="007352F4" w:rsidRPr="00E61EEB">
        <w:rPr>
          <w:rFonts w:ascii="Times New Roman" w:hAnsi="Times New Roman" w:cs="Times New Roman"/>
        </w:rPr>
        <w:t xml:space="preserve">report on ceremony and </w:t>
      </w:r>
      <w:r w:rsidR="009020EE" w:rsidRPr="00E61EEB">
        <w:rPr>
          <w:rFonts w:ascii="Times New Roman" w:hAnsi="Times New Roman" w:cs="Times New Roman"/>
        </w:rPr>
        <w:t xml:space="preserve">the </w:t>
      </w:r>
      <w:r w:rsidR="007352F4" w:rsidRPr="00E61EEB">
        <w:rPr>
          <w:rFonts w:ascii="Times New Roman" w:hAnsi="Times New Roman" w:cs="Times New Roman"/>
        </w:rPr>
        <w:t xml:space="preserve">arts in relation to the </w:t>
      </w:r>
      <w:r w:rsidRPr="00E61EEB">
        <w:rPr>
          <w:rFonts w:ascii="Times New Roman" w:hAnsi="Times New Roman" w:cs="Times New Roman"/>
        </w:rPr>
        <w:t>archetype</w:t>
      </w:r>
      <w:r w:rsidR="001A2C67">
        <w:rPr>
          <w:rFonts w:ascii="Times New Roman" w:hAnsi="Times New Roman" w:cs="Times New Roman"/>
        </w:rPr>
        <w:t>s</w:t>
      </w:r>
      <w:r w:rsidRPr="00E61EEB">
        <w:rPr>
          <w:rFonts w:ascii="Times New Roman" w:hAnsi="Times New Roman" w:cs="Times New Roman"/>
        </w:rPr>
        <w:t xml:space="preserve"> of woman</w:t>
      </w:r>
      <w:r w:rsidR="001A2C67">
        <w:rPr>
          <w:rFonts w:ascii="Times New Roman" w:hAnsi="Times New Roman" w:cs="Times New Roman"/>
        </w:rPr>
        <w:t>,</w:t>
      </w:r>
      <w:r w:rsidRPr="00E61EEB">
        <w:rPr>
          <w:rFonts w:ascii="Times New Roman" w:hAnsi="Times New Roman" w:cs="Times New Roman"/>
        </w:rPr>
        <w:t xml:space="preserve"> </w:t>
      </w:r>
      <w:r w:rsidR="007352F4" w:rsidRPr="00E61EEB">
        <w:rPr>
          <w:rFonts w:ascii="Times New Roman" w:hAnsi="Times New Roman" w:cs="Times New Roman"/>
        </w:rPr>
        <w:t xml:space="preserve">and the natural world. </w:t>
      </w:r>
      <w:r w:rsidRPr="00E61EEB">
        <w:rPr>
          <w:rFonts w:ascii="Times New Roman" w:hAnsi="Times New Roman" w:cs="Times New Roman"/>
        </w:rPr>
        <w:t xml:space="preserve"> </w:t>
      </w:r>
    </w:p>
    <w:p w14:paraId="7051F0BA" w14:textId="7B715D99" w:rsidR="007B604C" w:rsidRPr="00E61EEB" w:rsidRDefault="007B604C" w:rsidP="007B604C">
      <w:pPr>
        <w:pStyle w:val="NormalWeb"/>
        <w:spacing w:before="0" w:beforeAutospacing="0" w:after="300" w:afterAutospacing="0"/>
      </w:pPr>
      <w:r w:rsidRPr="00E61EEB">
        <w:rPr>
          <w:color w:val="000000" w:themeColor="text1"/>
          <w:shd w:val="clear" w:color="auto" w:fill="FFFFFF"/>
        </w:rPr>
        <w:t xml:space="preserve">My </w:t>
      </w:r>
      <w:r w:rsidR="009020EE" w:rsidRPr="00E61EEB">
        <w:rPr>
          <w:color w:val="000000" w:themeColor="text1"/>
          <w:shd w:val="clear" w:color="auto" w:fill="FFFFFF"/>
        </w:rPr>
        <w:t>art practice explores the boundaries of fine art</w:t>
      </w:r>
      <w:r w:rsidR="006C358D">
        <w:rPr>
          <w:color w:val="000000" w:themeColor="text1"/>
          <w:shd w:val="clear" w:color="auto" w:fill="FFFFFF"/>
        </w:rPr>
        <w:t xml:space="preserve"> and</w:t>
      </w:r>
      <w:r w:rsidRPr="00E61EEB">
        <w:rPr>
          <w:color w:val="000000" w:themeColor="text1"/>
          <w:shd w:val="clear" w:color="auto" w:fill="FFFFFF"/>
        </w:rPr>
        <w:t xml:space="preserve"> </w:t>
      </w:r>
      <w:r w:rsidR="001A2C67">
        <w:rPr>
          <w:color w:val="000000" w:themeColor="text1"/>
          <w:shd w:val="clear" w:color="auto" w:fill="FFFFFF"/>
        </w:rPr>
        <w:t xml:space="preserve">the </w:t>
      </w:r>
      <w:r w:rsidRPr="00E61EEB">
        <w:rPr>
          <w:color w:val="000000" w:themeColor="text1"/>
          <w:shd w:val="clear" w:color="auto" w:fill="FFFFFF"/>
        </w:rPr>
        <w:t>low art and craft</w:t>
      </w:r>
      <w:r w:rsidR="009020EE" w:rsidRPr="00E61EEB">
        <w:rPr>
          <w:color w:val="000000" w:themeColor="text1"/>
          <w:shd w:val="clear" w:color="auto" w:fill="FFFFFF"/>
        </w:rPr>
        <w:t xml:space="preserve"> </w:t>
      </w:r>
      <w:r w:rsidR="001A2C67">
        <w:rPr>
          <w:color w:val="000000" w:themeColor="text1"/>
          <w:shd w:val="clear" w:color="auto" w:fill="FFFFFF"/>
        </w:rPr>
        <w:t>of traditional woman’s work</w:t>
      </w:r>
      <w:r w:rsidR="006C358D">
        <w:rPr>
          <w:color w:val="000000" w:themeColor="text1"/>
          <w:shd w:val="clear" w:color="auto" w:fill="FFFFFF"/>
        </w:rPr>
        <w:t xml:space="preserve">, and </w:t>
      </w:r>
      <w:r w:rsidRPr="00E61EEB">
        <w:rPr>
          <w:color w:val="000000" w:themeColor="text1"/>
          <w:shd w:val="clear" w:color="auto" w:fill="FFFFFF"/>
        </w:rPr>
        <w:t>arts participation</w:t>
      </w:r>
      <w:r w:rsidR="006C358D">
        <w:rPr>
          <w:color w:val="000000" w:themeColor="text1"/>
          <w:shd w:val="clear" w:color="auto" w:fill="FFFFFF"/>
        </w:rPr>
        <w:t>,</w:t>
      </w:r>
      <w:r w:rsidRPr="00E61EEB">
        <w:rPr>
          <w:color w:val="000000" w:themeColor="text1"/>
          <w:shd w:val="clear" w:color="auto" w:fill="FFFFFF"/>
        </w:rPr>
        <w:t xml:space="preserve"> </w:t>
      </w:r>
      <w:r w:rsidR="00A76F4E" w:rsidRPr="00E61EEB">
        <w:rPr>
          <w:color w:val="000000" w:themeColor="text1"/>
          <w:shd w:val="clear" w:color="auto" w:fill="FFFFFF"/>
        </w:rPr>
        <w:t>in</w:t>
      </w:r>
      <w:r w:rsidRPr="00E61EEB">
        <w:rPr>
          <w:color w:val="000000" w:themeColor="text1"/>
          <w:shd w:val="clear" w:color="auto" w:fill="FFFFFF"/>
        </w:rPr>
        <w:t xml:space="preserve"> </w:t>
      </w:r>
      <w:r w:rsidR="006C358D">
        <w:rPr>
          <w:color w:val="000000" w:themeColor="text1"/>
          <w:shd w:val="clear" w:color="auto" w:fill="FFFFFF"/>
        </w:rPr>
        <w:t xml:space="preserve">the context of </w:t>
      </w:r>
      <w:r w:rsidRPr="00E61EEB">
        <w:rPr>
          <w:color w:val="000000" w:themeColor="text1"/>
          <w:shd w:val="clear" w:color="auto" w:fill="FFFFFF"/>
        </w:rPr>
        <w:t>ceremony</w:t>
      </w:r>
      <w:r w:rsidR="001A2C67">
        <w:rPr>
          <w:color w:val="000000" w:themeColor="text1"/>
          <w:shd w:val="clear" w:color="auto" w:fill="FFFFFF"/>
        </w:rPr>
        <w:t>. My practice</w:t>
      </w:r>
      <w:r w:rsidR="009020EE" w:rsidRPr="00E61EEB">
        <w:rPr>
          <w:color w:val="000000" w:themeColor="text1"/>
          <w:shd w:val="clear" w:color="auto" w:fill="FFFFFF"/>
        </w:rPr>
        <w:t xml:space="preserve"> consider</w:t>
      </w:r>
      <w:r w:rsidR="001A2C67">
        <w:rPr>
          <w:color w:val="000000" w:themeColor="text1"/>
          <w:shd w:val="clear" w:color="auto" w:fill="FFFFFF"/>
        </w:rPr>
        <w:t>s</w:t>
      </w:r>
      <w:r w:rsidR="009020EE" w:rsidRPr="00E61EEB">
        <w:rPr>
          <w:color w:val="000000" w:themeColor="text1"/>
          <w:shd w:val="clear" w:color="auto" w:fill="FFFFFF"/>
        </w:rPr>
        <w:t xml:space="preserve"> the</w:t>
      </w:r>
      <w:r w:rsidR="009020EE" w:rsidRPr="00E61EEB">
        <w:rPr>
          <w:color w:val="000000" w:themeColor="text1"/>
        </w:rPr>
        <w:t xml:space="preserve"> relationship between woman and </w:t>
      </w:r>
      <w:r w:rsidR="009C684F">
        <w:rPr>
          <w:color w:val="000000" w:themeColor="text1"/>
        </w:rPr>
        <w:t>the natural world</w:t>
      </w:r>
      <w:r w:rsidR="009020EE" w:rsidRPr="00E61EEB">
        <w:rPr>
          <w:color w:val="000000" w:themeColor="text1"/>
        </w:rPr>
        <w:t xml:space="preserve"> in an age where capitalist globalisation has created a divide between humans and nature.</w:t>
      </w:r>
    </w:p>
    <w:p w14:paraId="63657C2A" w14:textId="16E80928" w:rsidR="00A76F4E" w:rsidRPr="00E61EEB" w:rsidRDefault="009675ED" w:rsidP="00A76F4E">
      <w:pPr>
        <w:spacing w:before="100" w:beforeAutospacing="1" w:after="100" w:afterAutospacing="1"/>
        <w:rPr>
          <w:rFonts w:ascii="Times New Roman" w:hAnsi="Times New Roman" w:cs="Times New Roman"/>
        </w:rPr>
      </w:pPr>
      <w:r w:rsidRPr="00E61EEB">
        <w:rPr>
          <w:rFonts w:ascii="Times New Roman" w:hAnsi="Times New Roman" w:cs="Times New Roman"/>
        </w:rPr>
        <w:t>Multiple</w:t>
      </w:r>
      <w:r w:rsidR="006A02C0" w:rsidRPr="00E61EEB">
        <w:rPr>
          <w:rFonts w:ascii="Times New Roman" w:hAnsi="Times New Roman" w:cs="Times New Roman"/>
        </w:rPr>
        <w:t xml:space="preserve"> indigenous </w:t>
      </w:r>
      <w:r w:rsidRPr="00E61EEB">
        <w:rPr>
          <w:rFonts w:ascii="Times New Roman" w:hAnsi="Times New Roman" w:cs="Times New Roman"/>
        </w:rPr>
        <w:t xml:space="preserve">cultural beliefs </w:t>
      </w:r>
      <w:r w:rsidR="006A02C0" w:rsidRPr="00E61EEB">
        <w:rPr>
          <w:rFonts w:ascii="Times New Roman" w:hAnsi="Times New Roman" w:cs="Times New Roman"/>
        </w:rPr>
        <w:t>and pre- Abrahamic spiritual beliefs</w:t>
      </w:r>
      <w:r w:rsidRPr="00E61EEB">
        <w:rPr>
          <w:rFonts w:ascii="Times New Roman" w:hAnsi="Times New Roman" w:cs="Times New Roman"/>
        </w:rPr>
        <w:t xml:space="preserve"> consider</w:t>
      </w:r>
      <w:r w:rsidR="006A02C0" w:rsidRPr="00E61EEB">
        <w:rPr>
          <w:rFonts w:ascii="Times New Roman" w:hAnsi="Times New Roman" w:cs="Times New Roman"/>
        </w:rPr>
        <w:t xml:space="preserve"> the earth </w:t>
      </w:r>
      <w:r w:rsidRPr="00E61EEB">
        <w:rPr>
          <w:rFonts w:ascii="Times New Roman" w:hAnsi="Times New Roman" w:cs="Times New Roman"/>
          <w:color w:val="000000" w:themeColor="text1"/>
        </w:rPr>
        <w:t>as female, woman</w:t>
      </w:r>
      <w:r w:rsidR="00A76F4E" w:rsidRPr="00E61EEB">
        <w:rPr>
          <w:rFonts w:ascii="Times New Roman" w:hAnsi="Times New Roman" w:cs="Times New Roman"/>
          <w:color w:val="000000" w:themeColor="text1"/>
        </w:rPr>
        <w:t>, Goddess</w:t>
      </w:r>
      <w:r w:rsidR="006C358D">
        <w:rPr>
          <w:rFonts w:ascii="Times New Roman" w:hAnsi="Times New Roman" w:cs="Times New Roman"/>
          <w:color w:val="000000" w:themeColor="text1"/>
        </w:rPr>
        <w:t>, mother</w:t>
      </w:r>
      <w:r w:rsidRPr="00E61EEB">
        <w:rPr>
          <w:rFonts w:ascii="Times New Roman" w:hAnsi="Times New Roman" w:cs="Times New Roman"/>
          <w:color w:val="000000" w:themeColor="text1"/>
        </w:rPr>
        <w:t xml:space="preserve"> and acknowledge this understanding as paramount to wellbeing. Relationship to </w:t>
      </w:r>
      <w:r w:rsidR="006C358D">
        <w:rPr>
          <w:rFonts w:ascii="Times New Roman" w:hAnsi="Times New Roman" w:cs="Times New Roman"/>
          <w:color w:val="000000" w:themeColor="text1"/>
        </w:rPr>
        <w:t>this archetypal feminine is therefore</w:t>
      </w:r>
      <w:r w:rsidRPr="00E61EEB">
        <w:rPr>
          <w:rFonts w:ascii="Times New Roman" w:hAnsi="Times New Roman" w:cs="Times New Roman"/>
          <w:color w:val="000000" w:themeColor="text1"/>
        </w:rPr>
        <w:t xml:space="preserve"> synonymous with relationship to </w:t>
      </w:r>
      <w:r w:rsidR="009C684F">
        <w:rPr>
          <w:rFonts w:ascii="Times New Roman" w:hAnsi="Times New Roman" w:cs="Times New Roman"/>
          <w:color w:val="000000" w:themeColor="text1"/>
        </w:rPr>
        <w:t>the natural world</w:t>
      </w:r>
      <w:r w:rsidR="00E61275">
        <w:rPr>
          <w:rFonts w:ascii="Times New Roman" w:hAnsi="Times New Roman" w:cs="Times New Roman"/>
          <w:color w:val="000000" w:themeColor="text1"/>
        </w:rPr>
        <w:t>. This is</w:t>
      </w:r>
      <w:r w:rsidRPr="00E61EEB">
        <w:rPr>
          <w:rFonts w:ascii="Times New Roman" w:hAnsi="Times New Roman" w:cs="Times New Roman"/>
          <w:color w:val="000000" w:themeColor="text1"/>
        </w:rPr>
        <w:t xml:space="preserve"> apparent in </w:t>
      </w:r>
      <w:r w:rsidR="006C358D">
        <w:rPr>
          <w:rFonts w:ascii="Times New Roman" w:hAnsi="Times New Roman" w:cs="Times New Roman"/>
          <w:color w:val="000000" w:themeColor="text1"/>
        </w:rPr>
        <w:t xml:space="preserve">the </w:t>
      </w:r>
      <w:r w:rsidRPr="00E61EEB">
        <w:rPr>
          <w:rFonts w:ascii="Times New Roman" w:hAnsi="Times New Roman" w:cs="Times New Roman"/>
          <w:color w:val="000000" w:themeColor="text1"/>
        </w:rPr>
        <w:t xml:space="preserve">objectification and exploitation of </w:t>
      </w:r>
      <w:r w:rsidR="006C358D">
        <w:rPr>
          <w:rFonts w:ascii="Times New Roman" w:hAnsi="Times New Roman" w:cs="Times New Roman"/>
          <w:color w:val="000000" w:themeColor="text1"/>
        </w:rPr>
        <w:t xml:space="preserve">the </w:t>
      </w:r>
      <w:r w:rsidRPr="00E61EEB">
        <w:rPr>
          <w:rFonts w:ascii="Times New Roman" w:hAnsi="Times New Roman" w:cs="Times New Roman"/>
          <w:color w:val="000000" w:themeColor="text1"/>
        </w:rPr>
        <w:t>planet</w:t>
      </w:r>
      <w:r w:rsidR="00A76F4E" w:rsidRPr="00E61EEB">
        <w:rPr>
          <w:rFonts w:ascii="Times New Roman" w:hAnsi="Times New Roman" w:cs="Times New Roman"/>
          <w:color w:val="000000" w:themeColor="text1"/>
        </w:rPr>
        <w:t xml:space="preserve"> in </w:t>
      </w:r>
      <w:r w:rsidR="006C358D">
        <w:rPr>
          <w:rFonts w:ascii="Times New Roman" w:hAnsi="Times New Roman" w:cs="Times New Roman"/>
          <w:color w:val="000000" w:themeColor="text1"/>
        </w:rPr>
        <w:t xml:space="preserve">our </w:t>
      </w:r>
      <w:r w:rsidR="00A76F4E" w:rsidRPr="00E61EEB">
        <w:rPr>
          <w:rFonts w:ascii="Times New Roman" w:hAnsi="Times New Roman" w:cs="Times New Roman"/>
          <w:color w:val="000000" w:themeColor="text1"/>
        </w:rPr>
        <w:t>g</w:t>
      </w:r>
      <w:r w:rsidR="00A76F4E" w:rsidRPr="00E61EEB">
        <w:rPr>
          <w:rFonts w:ascii="Times New Roman" w:hAnsi="Times New Roman" w:cs="Times New Roman"/>
        </w:rPr>
        <w:t xml:space="preserve">lobalised culture </w:t>
      </w:r>
      <w:r w:rsidR="006C358D" w:rsidRPr="00E61275">
        <w:rPr>
          <w:rFonts w:ascii="Times New Roman" w:hAnsi="Times New Roman" w:cs="Times New Roman"/>
        </w:rPr>
        <w:t xml:space="preserve">which is treated </w:t>
      </w:r>
      <w:r w:rsidR="00A76F4E" w:rsidRPr="00E61275">
        <w:rPr>
          <w:rFonts w:ascii="Times New Roman" w:hAnsi="Times New Roman" w:cs="Times New Roman"/>
        </w:rPr>
        <w:t xml:space="preserve">as a commodity to be </w:t>
      </w:r>
      <w:r w:rsidR="008C2B71" w:rsidRPr="00E61275">
        <w:rPr>
          <w:rFonts w:ascii="Times New Roman" w:hAnsi="Times New Roman" w:cs="Times New Roman"/>
        </w:rPr>
        <w:t xml:space="preserve">controlled and </w:t>
      </w:r>
      <w:r w:rsidR="00A76F4E" w:rsidRPr="00E61275">
        <w:rPr>
          <w:rFonts w:ascii="Times New Roman" w:hAnsi="Times New Roman" w:cs="Times New Roman"/>
        </w:rPr>
        <w:t xml:space="preserve">consumed. This </w:t>
      </w:r>
      <w:r w:rsidR="00E61275" w:rsidRPr="00E61275">
        <w:rPr>
          <w:rFonts w:ascii="Times New Roman" w:hAnsi="Times New Roman" w:cs="Times New Roman"/>
        </w:rPr>
        <w:t xml:space="preserve">same </w:t>
      </w:r>
      <w:r w:rsidR="00A76F4E" w:rsidRPr="00E61275">
        <w:rPr>
          <w:rFonts w:ascii="Times New Roman" w:hAnsi="Times New Roman" w:cs="Times New Roman"/>
        </w:rPr>
        <w:t xml:space="preserve">exploitation </w:t>
      </w:r>
      <w:r w:rsidR="006C358D" w:rsidRPr="00E61275">
        <w:rPr>
          <w:rFonts w:ascii="Times New Roman" w:hAnsi="Times New Roman" w:cs="Times New Roman"/>
        </w:rPr>
        <w:t xml:space="preserve">mirrors the treatment of </w:t>
      </w:r>
      <w:r w:rsidR="008C2B71" w:rsidRPr="00E61275">
        <w:rPr>
          <w:rFonts w:ascii="Times New Roman" w:hAnsi="Times New Roman" w:cs="Times New Roman"/>
        </w:rPr>
        <w:t>women in their societal and cultural roles</w:t>
      </w:r>
      <w:r w:rsidR="00E61275" w:rsidRPr="00E61275">
        <w:rPr>
          <w:rFonts w:ascii="Times New Roman" w:hAnsi="Times New Roman" w:cs="Times New Roman"/>
        </w:rPr>
        <w:t>. Humans are fundamentally an animal species with the ability to think and express theoretical concepts which other species cannot, as such humans are not set apart from nature despite appearance. Human woman and the natural world, one</w:t>
      </w:r>
      <w:r w:rsidR="00A76F4E" w:rsidRPr="00E61275">
        <w:rPr>
          <w:rFonts w:ascii="Times New Roman" w:hAnsi="Times New Roman" w:cs="Times New Roman"/>
        </w:rPr>
        <w:t xml:space="preserve"> is microcosm the other macrocosm but the two are intrinsically linked in holistic relationship.</w:t>
      </w:r>
      <w:r w:rsidR="00A76F4E" w:rsidRPr="00E61EEB">
        <w:rPr>
          <w:rFonts w:ascii="Times New Roman" w:hAnsi="Times New Roman" w:cs="Times New Roman"/>
        </w:rPr>
        <w:t xml:space="preserve"> </w:t>
      </w:r>
    </w:p>
    <w:p w14:paraId="79530305" w14:textId="51ED4D6C" w:rsidR="00FD0027" w:rsidRPr="00E61275" w:rsidRDefault="00FD0359" w:rsidP="00FD0027">
      <w:pPr>
        <w:spacing w:before="100" w:beforeAutospacing="1" w:after="100" w:afterAutospacing="1"/>
        <w:rPr>
          <w:rFonts w:ascii="Times New Roman" w:hAnsi="Times New Roman" w:cs="Times New Roman"/>
        </w:rPr>
      </w:pPr>
      <w:r>
        <w:rPr>
          <w:rFonts w:ascii="Times New Roman" w:hAnsi="Times New Roman" w:cs="Times New Roman"/>
          <w:color w:val="000000" w:themeColor="text1"/>
        </w:rPr>
        <w:t>C</w:t>
      </w:r>
      <w:r w:rsidR="008C2B71" w:rsidRPr="00E61275">
        <w:rPr>
          <w:rFonts w:ascii="Times New Roman" w:hAnsi="Times New Roman" w:cs="Times New Roman"/>
          <w:color w:val="000000" w:themeColor="text1"/>
        </w:rPr>
        <w:t>eremony and ritual</w:t>
      </w:r>
      <w:r>
        <w:rPr>
          <w:rFonts w:ascii="Times New Roman" w:hAnsi="Times New Roman" w:cs="Times New Roman"/>
          <w:color w:val="000000" w:themeColor="text1"/>
        </w:rPr>
        <w:t xml:space="preserve"> are an example of the theoretical and mythological narrative capabilities of humans and </w:t>
      </w:r>
      <w:r w:rsidR="008C2B71" w:rsidRPr="00E61275">
        <w:rPr>
          <w:rFonts w:ascii="Times New Roman" w:hAnsi="Times New Roman" w:cs="Times New Roman"/>
          <w:color w:val="000000" w:themeColor="text1"/>
        </w:rPr>
        <w:t>historically incorporat</w:t>
      </w:r>
      <w:r w:rsidR="00E61275">
        <w:rPr>
          <w:rFonts w:ascii="Times New Roman" w:hAnsi="Times New Roman" w:cs="Times New Roman"/>
          <w:color w:val="000000" w:themeColor="text1"/>
        </w:rPr>
        <w:t>e</w:t>
      </w:r>
      <w:r w:rsidR="008C2B71" w:rsidRPr="00E61275">
        <w:rPr>
          <w:rFonts w:ascii="Times New Roman" w:hAnsi="Times New Roman" w:cs="Times New Roman"/>
          <w:color w:val="000000" w:themeColor="text1"/>
        </w:rPr>
        <w:t xml:space="preserve"> multi-disciplinary arts, </w:t>
      </w:r>
      <w:r w:rsidRPr="00E61275">
        <w:rPr>
          <w:rFonts w:ascii="Times New Roman" w:hAnsi="Times New Roman" w:cs="Times New Roman"/>
          <w:color w:val="000000" w:themeColor="text1"/>
        </w:rPr>
        <w:t>embodiment,</w:t>
      </w:r>
      <w:r w:rsidR="008C2B71" w:rsidRPr="00E61275">
        <w:rPr>
          <w:rFonts w:ascii="Times New Roman" w:hAnsi="Times New Roman" w:cs="Times New Roman"/>
          <w:color w:val="000000" w:themeColor="text1"/>
        </w:rPr>
        <w:t xml:space="preserve"> and connection with nature</w:t>
      </w:r>
      <w:r>
        <w:rPr>
          <w:rFonts w:ascii="Times New Roman" w:hAnsi="Times New Roman" w:cs="Times New Roman"/>
          <w:color w:val="000000" w:themeColor="text1"/>
        </w:rPr>
        <w:t xml:space="preserve">. This arts engagement, embodiment, </w:t>
      </w:r>
      <w:r w:rsidR="009C7807">
        <w:rPr>
          <w:rFonts w:ascii="Times New Roman" w:hAnsi="Times New Roman" w:cs="Times New Roman"/>
          <w:color w:val="000000" w:themeColor="text1"/>
        </w:rPr>
        <w:t xml:space="preserve">and </w:t>
      </w:r>
      <w:r>
        <w:rPr>
          <w:rFonts w:ascii="Times New Roman" w:hAnsi="Times New Roman" w:cs="Times New Roman"/>
          <w:color w:val="000000" w:themeColor="text1"/>
        </w:rPr>
        <w:t xml:space="preserve">connection with nature </w:t>
      </w:r>
      <w:r w:rsidR="009C7807">
        <w:rPr>
          <w:rFonts w:ascii="Times New Roman" w:hAnsi="Times New Roman" w:cs="Times New Roman"/>
          <w:color w:val="000000" w:themeColor="text1"/>
        </w:rPr>
        <w:t xml:space="preserve">in combination </w:t>
      </w:r>
      <w:r>
        <w:rPr>
          <w:rFonts w:ascii="Times New Roman" w:hAnsi="Times New Roman" w:cs="Times New Roman"/>
          <w:color w:val="000000" w:themeColor="text1"/>
        </w:rPr>
        <w:lastRenderedPageBreak/>
        <w:t>with</w:t>
      </w:r>
      <w:r w:rsidR="009C7807">
        <w:rPr>
          <w:rFonts w:ascii="Times New Roman" w:hAnsi="Times New Roman" w:cs="Times New Roman"/>
          <w:color w:val="000000" w:themeColor="text1"/>
        </w:rPr>
        <w:t xml:space="preserve"> the </w:t>
      </w:r>
      <w:r>
        <w:rPr>
          <w:rFonts w:ascii="Times New Roman" w:hAnsi="Times New Roman" w:cs="Times New Roman"/>
          <w:color w:val="000000" w:themeColor="text1"/>
        </w:rPr>
        <w:t>social</w:t>
      </w:r>
      <w:r w:rsidR="009C7807">
        <w:rPr>
          <w:rFonts w:ascii="Times New Roman" w:hAnsi="Times New Roman" w:cs="Times New Roman"/>
          <w:color w:val="000000" w:themeColor="text1"/>
        </w:rPr>
        <w:t xml:space="preserve"> structure of ceremony or ritual</w:t>
      </w:r>
      <w:r>
        <w:rPr>
          <w:rFonts w:ascii="Times New Roman" w:hAnsi="Times New Roman" w:cs="Times New Roman"/>
          <w:color w:val="000000" w:themeColor="text1"/>
        </w:rPr>
        <w:t xml:space="preserve"> </w:t>
      </w:r>
      <w:r w:rsidR="00E61275" w:rsidRPr="00E61275">
        <w:rPr>
          <w:rFonts w:ascii="Times New Roman" w:hAnsi="Times New Roman" w:cs="Times New Roman"/>
          <w:color w:val="000000" w:themeColor="text1"/>
        </w:rPr>
        <w:t xml:space="preserve">may </w:t>
      </w:r>
      <w:r w:rsidR="009C7807">
        <w:rPr>
          <w:rFonts w:ascii="Times New Roman" w:hAnsi="Times New Roman" w:cs="Times New Roman"/>
          <w:color w:val="000000" w:themeColor="text1"/>
        </w:rPr>
        <w:t>be deeply therapeutic both with one’s inner world and with one’s relationship to the natural world.</w:t>
      </w:r>
    </w:p>
    <w:p w14:paraId="451F1ECD" w14:textId="00A7DCA5" w:rsidR="001D1D68" w:rsidRPr="00E61EEB" w:rsidRDefault="001D1D68" w:rsidP="009675ED">
      <w:pPr>
        <w:pStyle w:val="NormalWeb"/>
        <w:spacing w:before="0" w:beforeAutospacing="0" w:after="300" w:afterAutospacing="0"/>
      </w:pPr>
    </w:p>
    <w:p w14:paraId="42B9BA58" w14:textId="77777777" w:rsidR="00936889" w:rsidRPr="00936889" w:rsidRDefault="00936889" w:rsidP="00D176E5">
      <w:pPr>
        <w:spacing w:before="100" w:beforeAutospacing="1" w:after="100" w:afterAutospacing="1"/>
        <w:rPr>
          <w:rFonts w:ascii="Times New Roman" w:hAnsi="Times New Roman" w:cs="Times New Roman"/>
          <w:b/>
          <w:bCs/>
        </w:rPr>
      </w:pPr>
      <w:r w:rsidRPr="00936889">
        <w:rPr>
          <w:rFonts w:ascii="Times New Roman" w:hAnsi="Times New Roman" w:cs="Times New Roman"/>
          <w:b/>
          <w:bCs/>
        </w:rPr>
        <w:t>Aims</w:t>
      </w:r>
    </w:p>
    <w:p w14:paraId="6D224EAC" w14:textId="5D770696" w:rsidR="00A71EC8" w:rsidRPr="00E61EEB" w:rsidRDefault="00033276" w:rsidP="00D176E5">
      <w:pPr>
        <w:spacing w:before="100" w:beforeAutospacing="1" w:after="100" w:afterAutospacing="1"/>
        <w:rPr>
          <w:rFonts w:ascii="Times New Roman" w:hAnsi="Times New Roman" w:cs="Times New Roman"/>
        </w:rPr>
      </w:pPr>
      <w:r w:rsidRPr="00E61EEB">
        <w:rPr>
          <w:rFonts w:ascii="Times New Roman" w:hAnsi="Times New Roman" w:cs="Times New Roman"/>
        </w:rPr>
        <w:t xml:space="preserve">I </w:t>
      </w:r>
      <w:r w:rsidR="00096E5B">
        <w:rPr>
          <w:rFonts w:ascii="Times New Roman" w:hAnsi="Times New Roman" w:cs="Times New Roman"/>
        </w:rPr>
        <w:t>pose</w:t>
      </w:r>
      <w:r w:rsidR="004C1685" w:rsidRPr="00E61EEB">
        <w:rPr>
          <w:rFonts w:ascii="Times New Roman" w:hAnsi="Times New Roman" w:cs="Times New Roman"/>
        </w:rPr>
        <w:t xml:space="preserve"> the d</w:t>
      </w:r>
      <w:r w:rsidR="009C7807">
        <w:rPr>
          <w:rFonts w:ascii="Times New Roman" w:hAnsi="Times New Roman" w:cs="Times New Roman"/>
        </w:rPr>
        <w:t>iscontinuation</w:t>
      </w:r>
      <w:r w:rsidR="004C1685" w:rsidRPr="00E61EEB">
        <w:rPr>
          <w:rFonts w:ascii="Times New Roman" w:hAnsi="Times New Roman" w:cs="Times New Roman"/>
        </w:rPr>
        <w:t xml:space="preserve"> of </w:t>
      </w:r>
      <w:r w:rsidR="00C15E16" w:rsidRPr="00E61EEB">
        <w:rPr>
          <w:rFonts w:ascii="Times New Roman" w:hAnsi="Times New Roman" w:cs="Times New Roman"/>
        </w:rPr>
        <w:t xml:space="preserve">the patriarchal canon </w:t>
      </w:r>
      <w:r w:rsidR="004C1685" w:rsidRPr="00E61EEB">
        <w:rPr>
          <w:rFonts w:ascii="Times New Roman" w:hAnsi="Times New Roman" w:cs="Times New Roman"/>
        </w:rPr>
        <w:t xml:space="preserve">and </w:t>
      </w:r>
      <w:r w:rsidR="00552835" w:rsidRPr="00E61EEB">
        <w:rPr>
          <w:rFonts w:ascii="Times New Roman" w:hAnsi="Times New Roman" w:cs="Times New Roman"/>
        </w:rPr>
        <w:t xml:space="preserve">explore themes of equality through reflection and imagery that seeks </w:t>
      </w:r>
      <w:r w:rsidR="005D4EAA">
        <w:rPr>
          <w:rFonts w:ascii="Times New Roman" w:hAnsi="Times New Roman" w:cs="Times New Roman"/>
        </w:rPr>
        <w:t xml:space="preserve">life affirming </w:t>
      </w:r>
      <w:r w:rsidR="00552835" w:rsidRPr="00E61EEB">
        <w:rPr>
          <w:rFonts w:ascii="Times New Roman" w:hAnsi="Times New Roman" w:cs="Times New Roman"/>
        </w:rPr>
        <w:t xml:space="preserve">restoration of the feminine, </w:t>
      </w:r>
      <w:r w:rsidR="007D407B" w:rsidRPr="00E61EEB">
        <w:rPr>
          <w:rFonts w:ascii="Times New Roman" w:hAnsi="Times New Roman" w:cs="Times New Roman"/>
        </w:rPr>
        <w:t xml:space="preserve">deep </w:t>
      </w:r>
      <w:r w:rsidR="00552835" w:rsidRPr="00E61EEB">
        <w:rPr>
          <w:rFonts w:ascii="Times New Roman" w:hAnsi="Times New Roman" w:cs="Times New Roman"/>
        </w:rPr>
        <w:t xml:space="preserve">ecology and </w:t>
      </w:r>
      <w:r w:rsidR="004C1685" w:rsidRPr="00E61EEB">
        <w:rPr>
          <w:rFonts w:ascii="Times New Roman" w:hAnsi="Times New Roman" w:cs="Times New Roman"/>
        </w:rPr>
        <w:t xml:space="preserve">connection to </w:t>
      </w:r>
      <w:r w:rsidR="00552835" w:rsidRPr="00E61EEB">
        <w:rPr>
          <w:rFonts w:ascii="Times New Roman" w:hAnsi="Times New Roman" w:cs="Times New Roman"/>
        </w:rPr>
        <w:t xml:space="preserve">the natural world. </w:t>
      </w:r>
      <w:r w:rsidR="004C1685" w:rsidRPr="00E61EEB">
        <w:rPr>
          <w:rFonts w:ascii="Times New Roman" w:hAnsi="Times New Roman" w:cs="Times New Roman"/>
        </w:rPr>
        <w:t xml:space="preserve">I aim to make work that offers the viewer or participant that </w:t>
      </w:r>
      <w:r w:rsidR="00096E5B">
        <w:rPr>
          <w:rFonts w:ascii="Times New Roman" w:hAnsi="Times New Roman" w:cs="Times New Roman"/>
        </w:rPr>
        <w:t>exploration</w:t>
      </w:r>
      <w:r w:rsidR="004C1685" w:rsidRPr="00E61EEB">
        <w:rPr>
          <w:rFonts w:ascii="Times New Roman" w:hAnsi="Times New Roman" w:cs="Times New Roman"/>
        </w:rPr>
        <w:t xml:space="preserve"> </w:t>
      </w:r>
      <w:r w:rsidR="00D84492" w:rsidRPr="00E61EEB">
        <w:rPr>
          <w:rFonts w:ascii="Times New Roman" w:hAnsi="Times New Roman" w:cs="Times New Roman"/>
        </w:rPr>
        <w:t>in a visual and tangible way</w:t>
      </w:r>
      <w:r w:rsidR="004C1685" w:rsidRPr="00E61EEB">
        <w:rPr>
          <w:rFonts w:ascii="Times New Roman" w:hAnsi="Times New Roman" w:cs="Times New Roman"/>
        </w:rPr>
        <w:t xml:space="preserve"> through a series of ceremonial objects,</w:t>
      </w:r>
      <w:r w:rsidRPr="00E61EEB">
        <w:rPr>
          <w:rFonts w:ascii="Times New Roman" w:hAnsi="Times New Roman" w:cs="Times New Roman"/>
        </w:rPr>
        <w:t xml:space="preserve"> </w:t>
      </w:r>
      <w:r w:rsidR="004C1685" w:rsidRPr="00E61EEB">
        <w:rPr>
          <w:rFonts w:ascii="Times New Roman" w:hAnsi="Times New Roman" w:cs="Times New Roman"/>
        </w:rPr>
        <w:t>a series of images celebrating the vitality of woman</w:t>
      </w:r>
      <w:r w:rsidRPr="00E61EEB">
        <w:rPr>
          <w:rFonts w:ascii="Times New Roman" w:hAnsi="Times New Roman" w:cs="Times New Roman"/>
        </w:rPr>
        <w:t xml:space="preserve"> and connection with earth</w:t>
      </w:r>
      <w:r w:rsidR="002D4EF1" w:rsidRPr="00E61EEB">
        <w:rPr>
          <w:rFonts w:ascii="Times New Roman" w:hAnsi="Times New Roman" w:cs="Times New Roman"/>
        </w:rPr>
        <w:t>,</w:t>
      </w:r>
      <w:r w:rsidRPr="00E61EEB">
        <w:rPr>
          <w:rFonts w:ascii="Times New Roman" w:hAnsi="Times New Roman" w:cs="Times New Roman"/>
        </w:rPr>
        <w:t xml:space="preserve"> and</w:t>
      </w:r>
      <w:r w:rsidR="007D407B" w:rsidRPr="00E61EEB">
        <w:rPr>
          <w:rFonts w:ascii="Times New Roman" w:hAnsi="Times New Roman" w:cs="Times New Roman"/>
        </w:rPr>
        <w:t xml:space="preserve"> </w:t>
      </w:r>
      <w:r w:rsidR="00FA5D90">
        <w:rPr>
          <w:rFonts w:ascii="Times New Roman" w:hAnsi="Times New Roman" w:cs="Times New Roman"/>
        </w:rPr>
        <w:t xml:space="preserve">a </w:t>
      </w:r>
      <w:r w:rsidRPr="00E61EEB">
        <w:rPr>
          <w:rFonts w:ascii="Times New Roman" w:hAnsi="Times New Roman" w:cs="Times New Roman"/>
        </w:rPr>
        <w:t>participat</w:t>
      </w:r>
      <w:r w:rsidR="00FA5D90">
        <w:rPr>
          <w:rFonts w:ascii="Times New Roman" w:hAnsi="Times New Roman" w:cs="Times New Roman"/>
        </w:rPr>
        <w:t>ory arts aspect inclusive of the wider community</w:t>
      </w:r>
      <w:r w:rsidR="004C1685" w:rsidRPr="00E61EEB">
        <w:rPr>
          <w:rFonts w:ascii="Times New Roman" w:hAnsi="Times New Roman" w:cs="Times New Roman"/>
        </w:rPr>
        <w:t xml:space="preserve">. </w:t>
      </w:r>
      <w:r w:rsidR="00D84492" w:rsidRPr="00E61EEB">
        <w:rPr>
          <w:rFonts w:ascii="Times New Roman" w:hAnsi="Times New Roman" w:cs="Times New Roman"/>
        </w:rPr>
        <w:t>The</w:t>
      </w:r>
      <w:r w:rsidR="00C61B84" w:rsidRPr="00E61EEB">
        <w:rPr>
          <w:rFonts w:ascii="Times New Roman" w:hAnsi="Times New Roman" w:cs="Times New Roman"/>
        </w:rPr>
        <w:t xml:space="preserve"> </w:t>
      </w:r>
      <w:r w:rsidR="00FA5D90">
        <w:rPr>
          <w:rFonts w:ascii="Times New Roman" w:hAnsi="Times New Roman" w:cs="Times New Roman"/>
        </w:rPr>
        <w:t xml:space="preserve">entire body of </w:t>
      </w:r>
      <w:r w:rsidR="002D4EF1" w:rsidRPr="00E61EEB">
        <w:rPr>
          <w:rFonts w:ascii="Times New Roman" w:hAnsi="Times New Roman" w:cs="Times New Roman"/>
        </w:rPr>
        <w:t>work addresses</w:t>
      </w:r>
      <w:r w:rsidR="00C61B84" w:rsidRPr="00E61EEB">
        <w:rPr>
          <w:rFonts w:ascii="Times New Roman" w:hAnsi="Times New Roman" w:cs="Times New Roman"/>
        </w:rPr>
        <w:t xml:space="preserve"> the rise and restoration of woman to equality and </w:t>
      </w:r>
      <w:r w:rsidRPr="00E61EEB">
        <w:rPr>
          <w:rFonts w:ascii="Times New Roman" w:hAnsi="Times New Roman" w:cs="Times New Roman"/>
        </w:rPr>
        <w:t>land</w:t>
      </w:r>
      <w:r w:rsidR="00C61B84" w:rsidRPr="00E61EEB">
        <w:rPr>
          <w:rFonts w:ascii="Times New Roman" w:hAnsi="Times New Roman" w:cs="Times New Roman"/>
        </w:rPr>
        <w:t xml:space="preserve"> sovereignty</w:t>
      </w:r>
      <w:r w:rsidR="00B530E9" w:rsidRPr="00E61EEB">
        <w:rPr>
          <w:rFonts w:ascii="Times New Roman" w:hAnsi="Times New Roman" w:cs="Times New Roman"/>
        </w:rPr>
        <w:t xml:space="preserve"> in a counterbalance to out</w:t>
      </w:r>
      <w:r w:rsidR="00FA5D90">
        <w:rPr>
          <w:rFonts w:ascii="Times New Roman" w:hAnsi="Times New Roman" w:cs="Times New Roman"/>
        </w:rPr>
        <w:t>moded</w:t>
      </w:r>
      <w:r w:rsidR="00B530E9" w:rsidRPr="00E61EEB">
        <w:rPr>
          <w:rFonts w:ascii="Times New Roman" w:hAnsi="Times New Roman" w:cs="Times New Roman"/>
        </w:rPr>
        <w:t xml:space="preserve"> patriarchal </w:t>
      </w:r>
      <w:r w:rsidRPr="00E61EEB">
        <w:rPr>
          <w:rFonts w:ascii="Times New Roman" w:hAnsi="Times New Roman" w:cs="Times New Roman"/>
        </w:rPr>
        <w:t>constructs</w:t>
      </w:r>
      <w:r w:rsidR="00C61B84" w:rsidRPr="00E61EEB">
        <w:rPr>
          <w:rFonts w:ascii="Times New Roman" w:hAnsi="Times New Roman" w:cs="Times New Roman"/>
        </w:rPr>
        <w:t xml:space="preserve">. </w:t>
      </w:r>
      <w:r w:rsidR="00C15E16" w:rsidRPr="00E61EEB">
        <w:rPr>
          <w:rFonts w:ascii="Times New Roman" w:hAnsi="Times New Roman" w:cs="Times New Roman"/>
        </w:rPr>
        <w:t xml:space="preserve">Many </w:t>
      </w:r>
      <w:r w:rsidR="00A71EC8" w:rsidRPr="00E61EEB">
        <w:rPr>
          <w:rFonts w:ascii="Times New Roman" w:hAnsi="Times New Roman" w:cs="Times New Roman"/>
        </w:rPr>
        <w:t xml:space="preserve">of these </w:t>
      </w:r>
      <w:r w:rsidR="00D176E5" w:rsidRPr="00E61EEB">
        <w:rPr>
          <w:rFonts w:ascii="Times New Roman" w:hAnsi="Times New Roman" w:cs="Times New Roman"/>
        </w:rPr>
        <w:t>constructs</w:t>
      </w:r>
      <w:r w:rsidR="00C15E16" w:rsidRPr="00E61EEB">
        <w:rPr>
          <w:rFonts w:ascii="Times New Roman" w:hAnsi="Times New Roman" w:cs="Times New Roman"/>
        </w:rPr>
        <w:t xml:space="preserve"> </w:t>
      </w:r>
      <w:r w:rsidR="00D176E5" w:rsidRPr="00E61EEB">
        <w:rPr>
          <w:rFonts w:ascii="Times New Roman" w:hAnsi="Times New Roman" w:cs="Times New Roman"/>
        </w:rPr>
        <w:t xml:space="preserve">are </w:t>
      </w:r>
      <w:r w:rsidR="00FA5D90">
        <w:rPr>
          <w:rFonts w:ascii="Times New Roman" w:hAnsi="Times New Roman" w:cs="Times New Roman"/>
        </w:rPr>
        <w:t xml:space="preserve">cultural, </w:t>
      </w:r>
      <w:r w:rsidR="00D176E5" w:rsidRPr="00E61EEB">
        <w:rPr>
          <w:rFonts w:ascii="Times New Roman" w:hAnsi="Times New Roman" w:cs="Times New Roman"/>
        </w:rPr>
        <w:t xml:space="preserve">deeply </w:t>
      </w:r>
      <w:r w:rsidR="00C15E16" w:rsidRPr="00E61EEB">
        <w:rPr>
          <w:rFonts w:ascii="Times New Roman" w:hAnsi="Times New Roman" w:cs="Times New Roman"/>
        </w:rPr>
        <w:t xml:space="preserve">ingrained behaviours and belief systems </w:t>
      </w:r>
      <w:r w:rsidR="00D176E5" w:rsidRPr="00E61EEB">
        <w:rPr>
          <w:rFonts w:ascii="Times New Roman" w:hAnsi="Times New Roman" w:cs="Times New Roman"/>
        </w:rPr>
        <w:t xml:space="preserve">in our society </w:t>
      </w:r>
      <w:r w:rsidR="00FA5D90">
        <w:rPr>
          <w:rFonts w:ascii="Times New Roman" w:hAnsi="Times New Roman" w:cs="Times New Roman"/>
        </w:rPr>
        <w:t xml:space="preserve">that </w:t>
      </w:r>
      <w:r w:rsidR="00D176E5" w:rsidRPr="00E61EEB">
        <w:rPr>
          <w:rFonts w:ascii="Times New Roman" w:hAnsi="Times New Roman" w:cs="Times New Roman"/>
        </w:rPr>
        <w:t xml:space="preserve">are </w:t>
      </w:r>
      <w:r w:rsidR="00C15E16" w:rsidRPr="00E61EEB">
        <w:rPr>
          <w:rFonts w:ascii="Times New Roman" w:hAnsi="Times New Roman" w:cs="Times New Roman"/>
        </w:rPr>
        <w:t>generational and cyclic in nature.</w:t>
      </w:r>
      <w:r w:rsidR="00D176E5" w:rsidRPr="00E61EEB">
        <w:rPr>
          <w:rFonts w:ascii="Times New Roman" w:hAnsi="Times New Roman" w:cs="Times New Roman"/>
        </w:rPr>
        <w:t xml:space="preserve"> </w:t>
      </w:r>
      <w:r w:rsidR="007D407B" w:rsidRPr="00E61EEB">
        <w:rPr>
          <w:rFonts w:ascii="Times New Roman" w:hAnsi="Times New Roman" w:cs="Times New Roman"/>
        </w:rPr>
        <w:t xml:space="preserve">I evidence that the arts are an effective </w:t>
      </w:r>
      <w:r w:rsidR="00A71EC8" w:rsidRPr="00E61EEB">
        <w:rPr>
          <w:rFonts w:ascii="Times New Roman" w:hAnsi="Times New Roman" w:cs="Times New Roman"/>
        </w:rPr>
        <w:t>catalyst for societal change</w:t>
      </w:r>
      <w:r w:rsidR="00374BEE">
        <w:rPr>
          <w:rFonts w:ascii="Times New Roman" w:hAnsi="Times New Roman" w:cs="Times New Roman"/>
        </w:rPr>
        <w:t xml:space="preserve"> and for health and wellbeing</w:t>
      </w:r>
      <w:r w:rsidR="00A71EC8" w:rsidRPr="00E61EEB">
        <w:rPr>
          <w:rFonts w:ascii="Times New Roman" w:hAnsi="Times New Roman" w:cs="Times New Roman"/>
        </w:rPr>
        <w:t xml:space="preserve">. </w:t>
      </w:r>
    </w:p>
    <w:p w14:paraId="2948B660" w14:textId="5749AA59" w:rsidR="007D407B" w:rsidRPr="00E61EEB" w:rsidRDefault="005D4EAA" w:rsidP="00D176E5">
      <w:pPr>
        <w:spacing w:before="100" w:beforeAutospacing="1" w:after="100" w:afterAutospacing="1"/>
        <w:rPr>
          <w:rFonts w:ascii="Times New Roman" w:hAnsi="Times New Roman" w:cs="Times New Roman"/>
        </w:rPr>
      </w:pPr>
      <w:r>
        <w:rPr>
          <w:rFonts w:ascii="Times New Roman" w:hAnsi="Times New Roman" w:cs="Times New Roman"/>
        </w:rPr>
        <w:t xml:space="preserve">With a background in holistic health therapies, </w:t>
      </w:r>
      <w:r w:rsidR="00D176E5" w:rsidRPr="00E61EEB">
        <w:rPr>
          <w:rFonts w:ascii="Times New Roman" w:hAnsi="Times New Roman" w:cs="Times New Roman"/>
        </w:rPr>
        <w:t xml:space="preserve">I have approached this work in a holistic way recognising that all things are interconnected and not compartmentalised as separated subject matters. In seeking </w:t>
      </w:r>
      <w:r w:rsidR="00374BEE">
        <w:rPr>
          <w:rFonts w:ascii="Times New Roman" w:hAnsi="Times New Roman" w:cs="Times New Roman"/>
        </w:rPr>
        <w:t xml:space="preserve">the reimagining and discontinuation </w:t>
      </w:r>
      <w:r w:rsidR="00D176E5" w:rsidRPr="00E61EEB">
        <w:rPr>
          <w:rFonts w:ascii="Times New Roman" w:hAnsi="Times New Roman" w:cs="Times New Roman"/>
        </w:rPr>
        <w:t xml:space="preserve">of existing structures </w:t>
      </w:r>
      <w:r w:rsidR="00F0539F">
        <w:rPr>
          <w:rFonts w:ascii="Times New Roman" w:hAnsi="Times New Roman" w:cs="Times New Roman"/>
        </w:rPr>
        <w:t xml:space="preserve">the work </w:t>
      </w:r>
      <w:r w:rsidR="00D176E5" w:rsidRPr="00E61EEB">
        <w:rPr>
          <w:rFonts w:ascii="Times New Roman" w:hAnsi="Times New Roman" w:cs="Times New Roman"/>
        </w:rPr>
        <w:t>do</w:t>
      </w:r>
      <w:r w:rsidR="00F0539F">
        <w:rPr>
          <w:rFonts w:ascii="Times New Roman" w:hAnsi="Times New Roman" w:cs="Times New Roman"/>
        </w:rPr>
        <w:t>es</w:t>
      </w:r>
      <w:r w:rsidR="00D176E5" w:rsidRPr="00E61EEB">
        <w:rPr>
          <w:rFonts w:ascii="Times New Roman" w:hAnsi="Times New Roman" w:cs="Times New Roman"/>
        </w:rPr>
        <w:t xml:space="preserve"> not seek to sublimate the masculine in any way but to honour the feminine in rising to equality and</w:t>
      </w:r>
      <w:r w:rsidR="00A71EC8" w:rsidRPr="00E61EEB">
        <w:rPr>
          <w:rFonts w:ascii="Times New Roman" w:hAnsi="Times New Roman" w:cs="Times New Roman"/>
        </w:rPr>
        <w:t xml:space="preserve"> </w:t>
      </w:r>
      <w:r w:rsidR="00D176E5" w:rsidRPr="00E61EEB">
        <w:rPr>
          <w:rFonts w:ascii="Times New Roman" w:hAnsi="Times New Roman" w:cs="Times New Roman"/>
        </w:rPr>
        <w:t>rearrangement.</w:t>
      </w:r>
      <w:r w:rsidR="007D407B" w:rsidRPr="00E61EEB">
        <w:rPr>
          <w:rFonts w:ascii="Times New Roman" w:hAnsi="Times New Roman" w:cs="Times New Roman"/>
        </w:rPr>
        <w:t xml:space="preserve"> </w:t>
      </w:r>
    </w:p>
    <w:p w14:paraId="2E311131" w14:textId="62834DC8" w:rsidR="00A76F4E" w:rsidRPr="00E61EEB" w:rsidRDefault="00966347" w:rsidP="00E61EEB">
      <w:pPr>
        <w:spacing w:before="100" w:beforeAutospacing="1" w:after="100" w:afterAutospacing="1"/>
        <w:rPr>
          <w:rFonts w:ascii="Times New Roman" w:hAnsi="Times New Roman" w:cs="Times New Roman"/>
          <w:color w:val="7030A0"/>
        </w:rPr>
      </w:pPr>
      <w:r w:rsidRPr="00E61EEB">
        <w:rPr>
          <w:rFonts w:ascii="Times New Roman" w:hAnsi="Times New Roman" w:cs="Times New Roman"/>
        </w:rPr>
        <w:t xml:space="preserve">I propose an authentic re-wilding </w:t>
      </w:r>
      <w:r w:rsidR="00096E5B">
        <w:rPr>
          <w:rFonts w:ascii="Times New Roman" w:hAnsi="Times New Roman" w:cs="Times New Roman"/>
        </w:rPr>
        <w:t xml:space="preserve">process, restorative of health and </w:t>
      </w:r>
      <w:r w:rsidR="00096E5B" w:rsidRPr="00E61EEB">
        <w:rPr>
          <w:rFonts w:ascii="Times New Roman" w:hAnsi="Times New Roman" w:cs="Times New Roman"/>
        </w:rPr>
        <w:t>wellbeing</w:t>
      </w:r>
      <w:r w:rsidR="00096E5B">
        <w:rPr>
          <w:rFonts w:ascii="Times New Roman" w:hAnsi="Times New Roman" w:cs="Times New Roman"/>
        </w:rPr>
        <w:t>,</w:t>
      </w:r>
      <w:r w:rsidRPr="00E61EEB">
        <w:rPr>
          <w:rFonts w:ascii="Times New Roman" w:hAnsi="Times New Roman" w:cs="Times New Roman"/>
        </w:rPr>
        <w:t xml:space="preserve"> may be </w:t>
      </w:r>
      <w:r w:rsidR="0019381F">
        <w:rPr>
          <w:rFonts w:ascii="Times New Roman" w:hAnsi="Times New Roman" w:cs="Times New Roman"/>
        </w:rPr>
        <w:t>facilitated</w:t>
      </w:r>
      <w:r w:rsidRPr="00E61EEB">
        <w:rPr>
          <w:rFonts w:ascii="Times New Roman" w:hAnsi="Times New Roman" w:cs="Times New Roman"/>
        </w:rPr>
        <w:t xml:space="preserve"> </w:t>
      </w:r>
      <w:r w:rsidR="0019381F">
        <w:rPr>
          <w:rFonts w:ascii="Times New Roman" w:hAnsi="Times New Roman" w:cs="Times New Roman"/>
        </w:rPr>
        <w:t>through engagement with the arts and with ceremony</w:t>
      </w:r>
      <w:r w:rsidRPr="00E61EEB">
        <w:rPr>
          <w:rFonts w:ascii="Times New Roman" w:hAnsi="Times New Roman" w:cs="Times New Roman"/>
        </w:rPr>
        <w:t xml:space="preserve">. </w:t>
      </w:r>
      <w:r w:rsidR="00A71EC8" w:rsidRPr="00E61EEB">
        <w:rPr>
          <w:rFonts w:ascii="Times New Roman" w:hAnsi="Times New Roman" w:cs="Times New Roman"/>
          <w:color w:val="000000" w:themeColor="text1"/>
        </w:rPr>
        <w:t xml:space="preserve">This body of work seeks the possibility of </w:t>
      </w:r>
      <w:r w:rsidRPr="00E61EEB">
        <w:rPr>
          <w:rFonts w:ascii="Times New Roman" w:hAnsi="Times New Roman" w:cs="Times New Roman"/>
          <w:color w:val="000000" w:themeColor="text1"/>
        </w:rPr>
        <w:t>that</w:t>
      </w:r>
      <w:r w:rsidR="00A71EC8" w:rsidRPr="00E61EEB">
        <w:rPr>
          <w:rFonts w:ascii="Times New Roman" w:hAnsi="Times New Roman" w:cs="Times New Roman"/>
          <w:color w:val="000000" w:themeColor="text1"/>
        </w:rPr>
        <w:t xml:space="preserve"> re-wilding process, de-colonialism through </w:t>
      </w:r>
      <w:r w:rsidRPr="00E61EEB">
        <w:rPr>
          <w:rFonts w:ascii="Times New Roman" w:hAnsi="Times New Roman" w:cs="Times New Roman"/>
        </w:rPr>
        <w:t>wisdom from indigenous peoples and thinking systems</w:t>
      </w:r>
      <w:r w:rsidR="00A71EC8" w:rsidRPr="00E61EEB">
        <w:rPr>
          <w:rFonts w:ascii="Times New Roman" w:hAnsi="Times New Roman" w:cs="Times New Roman"/>
          <w:color w:val="000000" w:themeColor="text1"/>
        </w:rPr>
        <w:t xml:space="preserve">, ceremonial interaction, and a move towards sustainable </w:t>
      </w:r>
      <w:r w:rsidR="00DD4AE1">
        <w:rPr>
          <w:rFonts w:ascii="Times New Roman" w:hAnsi="Times New Roman" w:cs="Times New Roman"/>
          <w:color w:val="000000" w:themeColor="text1"/>
        </w:rPr>
        <w:t xml:space="preserve">arts </w:t>
      </w:r>
      <w:r w:rsidR="00A71EC8" w:rsidRPr="00E61EEB">
        <w:rPr>
          <w:rFonts w:ascii="Times New Roman" w:hAnsi="Times New Roman" w:cs="Times New Roman"/>
          <w:color w:val="000000" w:themeColor="text1"/>
        </w:rPr>
        <w:t xml:space="preserve">practice </w:t>
      </w:r>
      <w:r w:rsidR="00374BEE" w:rsidRPr="00E61EEB">
        <w:rPr>
          <w:rFonts w:ascii="Times New Roman" w:hAnsi="Times New Roman" w:cs="Times New Roman"/>
          <w:color w:val="000000" w:themeColor="text1"/>
        </w:rPr>
        <w:t>using</w:t>
      </w:r>
      <w:r w:rsidR="00A71EC8" w:rsidRPr="00E61EEB">
        <w:rPr>
          <w:rFonts w:ascii="Times New Roman" w:hAnsi="Times New Roman" w:cs="Times New Roman"/>
          <w:color w:val="000000" w:themeColor="text1"/>
        </w:rPr>
        <w:t xml:space="preserve"> natural and recycled materials. </w:t>
      </w:r>
      <w:r w:rsidRPr="00E61EEB">
        <w:rPr>
          <w:rFonts w:ascii="Times New Roman" w:hAnsi="Times New Roman" w:cs="Times New Roman"/>
          <w:color w:val="000000" w:themeColor="text1"/>
        </w:rPr>
        <w:t xml:space="preserve">Arts facilitation allows participation, connection, </w:t>
      </w:r>
      <w:r w:rsidR="00374BEE" w:rsidRPr="00E61EEB">
        <w:rPr>
          <w:rFonts w:ascii="Times New Roman" w:hAnsi="Times New Roman" w:cs="Times New Roman"/>
          <w:color w:val="000000" w:themeColor="text1"/>
        </w:rPr>
        <w:t>creation,</w:t>
      </w:r>
      <w:r w:rsidRPr="00E61EEB">
        <w:rPr>
          <w:rFonts w:ascii="Times New Roman" w:hAnsi="Times New Roman" w:cs="Times New Roman"/>
          <w:color w:val="000000" w:themeColor="text1"/>
        </w:rPr>
        <w:t xml:space="preserve"> and a slowing down and dropping in that engages the body mind connection </w:t>
      </w:r>
      <w:r w:rsidR="00374BEE" w:rsidRPr="00E61EEB">
        <w:rPr>
          <w:rFonts w:ascii="Times New Roman" w:hAnsi="Times New Roman" w:cs="Times New Roman"/>
          <w:color w:val="000000" w:themeColor="text1"/>
        </w:rPr>
        <w:t>i.e.,</w:t>
      </w:r>
      <w:r w:rsidRPr="00E61EEB">
        <w:rPr>
          <w:rFonts w:ascii="Times New Roman" w:hAnsi="Times New Roman" w:cs="Times New Roman"/>
          <w:color w:val="000000" w:themeColor="text1"/>
        </w:rPr>
        <w:t xml:space="preserve"> embodiment and </w:t>
      </w:r>
      <w:r w:rsidR="007D407B" w:rsidRPr="00E61EEB">
        <w:rPr>
          <w:rFonts w:ascii="Times New Roman" w:hAnsi="Times New Roman" w:cs="Times New Roman"/>
        </w:rPr>
        <w:t xml:space="preserve">I </w:t>
      </w:r>
      <w:r w:rsidRPr="00E61EEB">
        <w:rPr>
          <w:rFonts w:ascii="Times New Roman" w:hAnsi="Times New Roman" w:cs="Times New Roman"/>
        </w:rPr>
        <w:t xml:space="preserve">therefore </w:t>
      </w:r>
      <w:r w:rsidR="007D407B" w:rsidRPr="00E61EEB">
        <w:rPr>
          <w:rFonts w:ascii="Times New Roman" w:hAnsi="Times New Roman" w:cs="Times New Roman"/>
        </w:rPr>
        <w:t xml:space="preserve">propose using visual imagery and </w:t>
      </w:r>
      <w:r w:rsidR="00C50A63" w:rsidRPr="00E61EEB">
        <w:rPr>
          <w:rFonts w:ascii="Times New Roman" w:hAnsi="Times New Roman" w:cs="Times New Roman"/>
        </w:rPr>
        <w:t xml:space="preserve">participatory </w:t>
      </w:r>
      <w:r w:rsidR="007D407B" w:rsidRPr="00E61EEB">
        <w:rPr>
          <w:rFonts w:ascii="Times New Roman" w:hAnsi="Times New Roman" w:cs="Times New Roman"/>
        </w:rPr>
        <w:t>arts engagement through ceremony as a vehicle for this.</w:t>
      </w:r>
      <w:r w:rsidR="00A76F4E" w:rsidRPr="00E61EEB">
        <w:rPr>
          <w:rFonts w:ascii="Times New Roman" w:hAnsi="Times New Roman" w:cs="Times New Roman"/>
          <w:color w:val="7030A0"/>
        </w:rPr>
        <w:t xml:space="preserve"> </w:t>
      </w:r>
    </w:p>
    <w:p w14:paraId="32E2846A" w14:textId="49F4D54D" w:rsidR="00E61EEB" w:rsidRPr="00E61EEB" w:rsidRDefault="006820AE" w:rsidP="004F1057">
      <w:pPr>
        <w:spacing w:before="100" w:beforeAutospacing="1" w:after="100" w:afterAutospacing="1"/>
        <w:rPr>
          <w:rFonts w:ascii="Times New Roman" w:hAnsi="Times New Roman" w:cs="Times New Roman"/>
        </w:rPr>
      </w:pPr>
      <w:r w:rsidRPr="00E61EEB">
        <w:rPr>
          <w:rFonts w:ascii="Times New Roman" w:hAnsi="Times New Roman" w:cs="Times New Roman"/>
        </w:rPr>
        <w:t xml:space="preserve">I believe ceremony and deep ecology is a way to repair </w:t>
      </w:r>
      <w:r w:rsidR="00F0539F">
        <w:rPr>
          <w:rFonts w:ascii="Times New Roman" w:hAnsi="Times New Roman" w:cs="Times New Roman"/>
        </w:rPr>
        <w:t xml:space="preserve">both </w:t>
      </w:r>
      <w:r w:rsidR="00B530E9" w:rsidRPr="00E61EEB">
        <w:rPr>
          <w:rFonts w:ascii="Times New Roman" w:hAnsi="Times New Roman" w:cs="Times New Roman"/>
        </w:rPr>
        <w:t xml:space="preserve">the existential crisis caused by internal </w:t>
      </w:r>
      <w:r w:rsidR="00C61B84" w:rsidRPr="00E61EEB">
        <w:rPr>
          <w:rFonts w:ascii="Times New Roman" w:hAnsi="Times New Roman" w:cs="Times New Roman"/>
        </w:rPr>
        <w:t xml:space="preserve">disassociation </w:t>
      </w:r>
      <w:r w:rsidR="00B530E9" w:rsidRPr="00E61EEB">
        <w:rPr>
          <w:rFonts w:ascii="Times New Roman" w:hAnsi="Times New Roman" w:cs="Times New Roman"/>
        </w:rPr>
        <w:t xml:space="preserve">of the self </w:t>
      </w:r>
      <w:r w:rsidR="00C61B84" w:rsidRPr="00E61EEB">
        <w:rPr>
          <w:rFonts w:ascii="Times New Roman" w:hAnsi="Times New Roman" w:cs="Times New Roman"/>
        </w:rPr>
        <w:t xml:space="preserve">and </w:t>
      </w:r>
      <w:r w:rsidR="00B530E9" w:rsidRPr="00E61EEB">
        <w:rPr>
          <w:rFonts w:ascii="Times New Roman" w:hAnsi="Times New Roman" w:cs="Times New Roman"/>
        </w:rPr>
        <w:t xml:space="preserve">the </w:t>
      </w:r>
      <w:r w:rsidR="00C61B84" w:rsidRPr="00E61EEB">
        <w:rPr>
          <w:rFonts w:ascii="Times New Roman" w:hAnsi="Times New Roman" w:cs="Times New Roman"/>
        </w:rPr>
        <w:t xml:space="preserve">objectification of woman and </w:t>
      </w:r>
      <w:r w:rsidR="00F0539F" w:rsidRPr="00E61EEB">
        <w:rPr>
          <w:rFonts w:ascii="Times New Roman" w:hAnsi="Times New Roman" w:cs="Times New Roman"/>
        </w:rPr>
        <w:t xml:space="preserve">the existential crisis </w:t>
      </w:r>
      <w:r w:rsidR="00F0539F">
        <w:rPr>
          <w:rFonts w:ascii="Times New Roman" w:hAnsi="Times New Roman" w:cs="Times New Roman"/>
        </w:rPr>
        <w:t xml:space="preserve">of </w:t>
      </w:r>
      <w:r w:rsidR="00CD2B91" w:rsidRPr="00E61EEB">
        <w:rPr>
          <w:rFonts w:ascii="Times New Roman" w:hAnsi="Times New Roman" w:cs="Times New Roman"/>
        </w:rPr>
        <w:t>disassociation from</w:t>
      </w:r>
      <w:r w:rsidR="00C61B84" w:rsidRPr="00E61EEB">
        <w:rPr>
          <w:rFonts w:ascii="Times New Roman" w:hAnsi="Times New Roman" w:cs="Times New Roman"/>
        </w:rPr>
        <w:t xml:space="preserve"> the natural world. </w:t>
      </w:r>
    </w:p>
    <w:p w14:paraId="755BEA93" w14:textId="52AB7350" w:rsidR="001C56C8" w:rsidRDefault="00F27A4D" w:rsidP="004F1057">
      <w:pPr>
        <w:spacing w:before="100" w:beforeAutospacing="1" w:after="100" w:afterAutospacing="1"/>
        <w:rPr>
          <w:rFonts w:ascii="Times New Roman" w:hAnsi="Times New Roman" w:cs="Times New Roman"/>
          <w:b/>
          <w:bCs/>
        </w:rPr>
      </w:pPr>
      <w:r>
        <w:rPr>
          <w:rFonts w:ascii="Times New Roman" w:hAnsi="Times New Roman" w:cs="Times New Roman"/>
          <w:b/>
          <w:bCs/>
        </w:rPr>
        <w:t xml:space="preserve">Research </w:t>
      </w:r>
      <w:r w:rsidR="00936889">
        <w:rPr>
          <w:rFonts w:ascii="Times New Roman" w:hAnsi="Times New Roman" w:cs="Times New Roman"/>
          <w:b/>
          <w:bCs/>
        </w:rPr>
        <w:t>Processes</w:t>
      </w:r>
    </w:p>
    <w:p w14:paraId="2C467669" w14:textId="2771CDE4" w:rsidR="0035636E" w:rsidRPr="001C56C8" w:rsidRDefault="0035636E" w:rsidP="004F1057">
      <w:pPr>
        <w:spacing w:before="100" w:beforeAutospacing="1" w:after="100" w:afterAutospacing="1"/>
        <w:rPr>
          <w:rFonts w:ascii="Times New Roman" w:hAnsi="Times New Roman" w:cs="Times New Roman"/>
          <w:b/>
          <w:bCs/>
        </w:rPr>
      </w:pPr>
      <w:r>
        <w:rPr>
          <w:rFonts w:ascii="Times New Roman" w:hAnsi="Times New Roman" w:cs="Times New Roman"/>
          <w:b/>
          <w:bCs/>
        </w:rPr>
        <w:t>Conceptually</w:t>
      </w:r>
    </w:p>
    <w:p w14:paraId="0F428FEA" w14:textId="02554D60" w:rsidR="00A4700D" w:rsidRDefault="00CD2B91" w:rsidP="00936889">
      <w:pPr>
        <w:spacing w:before="100" w:beforeAutospacing="1" w:after="100" w:afterAutospacing="1"/>
        <w:rPr>
          <w:rFonts w:ascii="Times New Roman" w:hAnsi="Times New Roman" w:cs="Times New Roman"/>
        </w:rPr>
      </w:pPr>
      <w:r w:rsidRPr="004F1057">
        <w:rPr>
          <w:rFonts w:ascii="Times New Roman" w:hAnsi="Times New Roman" w:cs="Times New Roman"/>
        </w:rPr>
        <w:t xml:space="preserve">My </w:t>
      </w:r>
      <w:r w:rsidR="00936889">
        <w:rPr>
          <w:rFonts w:ascii="Times New Roman" w:hAnsi="Times New Roman" w:cs="Times New Roman"/>
        </w:rPr>
        <w:t xml:space="preserve">enquiry </w:t>
      </w:r>
      <w:r w:rsidRPr="004F1057">
        <w:rPr>
          <w:rFonts w:ascii="Times New Roman" w:hAnsi="Times New Roman" w:cs="Times New Roman"/>
        </w:rPr>
        <w:t xml:space="preserve">method </w:t>
      </w:r>
      <w:r w:rsidR="00936889">
        <w:rPr>
          <w:rFonts w:ascii="Times New Roman" w:hAnsi="Times New Roman" w:cs="Times New Roman"/>
        </w:rPr>
        <w:t xml:space="preserve">for this body of work </w:t>
      </w:r>
      <w:r w:rsidRPr="004F1057">
        <w:rPr>
          <w:rFonts w:ascii="Times New Roman" w:hAnsi="Times New Roman" w:cs="Times New Roman"/>
        </w:rPr>
        <w:t xml:space="preserve">is largely </w:t>
      </w:r>
      <w:r w:rsidR="007C79DC">
        <w:rPr>
          <w:rFonts w:ascii="Times New Roman" w:hAnsi="Times New Roman" w:cs="Times New Roman"/>
        </w:rPr>
        <w:t>‘</w:t>
      </w:r>
      <w:r w:rsidRPr="004F1057">
        <w:rPr>
          <w:rFonts w:ascii="Times New Roman" w:hAnsi="Times New Roman" w:cs="Times New Roman"/>
        </w:rPr>
        <w:t>practice as research</w:t>
      </w:r>
      <w:r w:rsidR="007C79DC">
        <w:rPr>
          <w:rFonts w:ascii="Times New Roman" w:hAnsi="Times New Roman" w:cs="Times New Roman"/>
        </w:rPr>
        <w:t>’</w:t>
      </w:r>
      <w:r w:rsidRPr="004F1057">
        <w:rPr>
          <w:rFonts w:ascii="Times New Roman" w:hAnsi="Times New Roman" w:cs="Times New Roman"/>
        </w:rPr>
        <w:t xml:space="preserve"> based and my physical making and painting processes have supported my thinking processes throughout. </w:t>
      </w:r>
      <w:r w:rsidR="0093586F">
        <w:rPr>
          <w:rFonts w:ascii="Times New Roman" w:hAnsi="Times New Roman" w:cs="Times New Roman"/>
        </w:rPr>
        <w:t xml:space="preserve">‘The relationship between art and knowledge, in particular research, practice and alternative modes of logic and knowing also pertain to </w:t>
      </w:r>
      <w:r w:rsidR="00F0539F">
        <w:rPr>
          <w:rFonts w:ascii="Times New Roman" w:hAnsi="Times New Roman" w:cs="Times New Roman"/>
        </w:rPr>
        <w:t>pedagogic</w:t>
      </w:r>
      <w:r w:rsidR="0093586F">
        <w:rPr>
          <w:rFonts w:ascii="Times New Roman" w:hAnsi="Times New Roman" w:cs="Times New Roman"/>
        </w:rPr>
        <w:t xml:space="preserve"> approaches variously understood as experiential, action, or </w:t>
      </w:r>
      <w:r w:rsidR="00A5695B">
        <w:rPr>
          <w:rFonts w:ascii="Times New Roman" w:hAnsi="Times New Roman" w:cs="Times New Roman"/>
        </w:rPr>
        <w:t>problem-based</w:t>
      </w:r>
      <w:r w:rsidR="0093586F">
        <w:rPr>
          <w:rFonts w:ascii="Times New Roman" w:hAnsi="Times New Roman" w:cs="Times New Roman"/>
        </w:rPr>
        <w:t xml:space="preserve"> learning. </w:t>
      </w:r>
      <w:r w:rsidR="00F0539F">
        <w:rPr>
          <w:rFonts w:ascii="Times New Roman" w:hAnsi="Times New Roman" w:cs="Times New Roman"/>
        </w:rPr>
        <w:t>Moreover,</w:t>
      </w:r>
      <w:r w:rsidR="0093586F">
        <w:rPr>
          <w:rFonts w:ascii="Times New Roman" w:hAnsi="Times New Roman" w:cs="Times New Roman"/>
        </w:rPr>
        <w:t xml:space="preserve"> methods adapted in </w:t>
      </w:r>
      <w:r w:rsidR="00A5695B">
        <w:rPr>
          <w:rFonts w:ascii="Times New Roman" w:hAnsi="Times New Roman" w:cs="Times New Roman"/>
        </w:rPr>
        <w:t>studio-based</w:t>
      </w:r>
      <w:r w:rsidR="0093586F">
        <w:rPr>
          <w:rFonts w:ascii="Times New Roman" w:hAnsi="Times New Roman" w:cs="Times New Roman"/>
        </w:rPr>
        <w:t xml:space="preserve"> research often correspond’ (with this, and) ‘have specific application for the refinement and extension of such </w:t>
      </w:r>
      <w:proofErr w:type="gramStart"/>
      <w:r w:rsidR="0093586F">
        <w:rPr>
          <w:rFonts w:ascii="Times New Roman" w:hAnsi="Times New Roman" w:cs="Times New Roman"/>
        </w:rPr>
        <w:t>pedagogies’</w:t>
      </w:r>
      <w:proofErr w:type="gramEnd"/>
      <w:r w:rsidR="0093586F">
        <w:rPr>
          <w:rFonts w:ascii="Times New Roman" w:hAnsi="Times New Roman" w:cs="Times New Roman"/>
        </w:rPr>
        <w:t>.</w:t>
      </w:r>
      <w:r w:rsidR="00A4700D">
        <w:rPr>
          <w:rFonts w:ascii="Times New Roman" w:hAnsi="Times New Roman" w:cs="Times New Roman"/>
        </w:rPr>
        <w:t xml:space="preserve"> (Barrett and Bolt, p3).</w:t>
      </w:r>
    </w:p>
    <w:p w14:paraId="48F95726" w14:textId="004D6D4F" w:rsidR="00290DEF" w:rsidRDefault="00DD4AE1" w:rsidP="00936889">
      <w:pPr>
        <w:spacing w:before="100" w:beforeAutospacing="1" w:after="100" w:afterAutospacing="1"/>
        <w:rPr>
          <w:rFonts w:ascii="Times New Roman" w:hAnsi="Times New Roman" w:cs="Times New Roman"/>
        </w:rPr>
      </w:pPr>
      <w:r>
        <w:rPr>
          <w:rFonts w:ascii="Times New Roman" w:hAnsi="Times New Roman" w:cs="Times New Roman"/>
        </w:rPr>
        <w:lastRenderedPageBreak/>
        <w:t>The dynamic model of practice as research</w:t>
      </w:r>
      <w:r w:rsidR="006D2ED4">
        <w:rPr>
          <w:rFonts w:ascii="Times New Roman" w:hAnsi="Times New Roman" w:cs="Times New Roman"/>
        </w:rPr>
        <w:t>,</w:t>
      </w:r>
      <w:r>
        <w:rPr>
          <w:rFonts w:ascii="Times New Roman" w:hAnsi="Times New Roman" w:cs="Times New Roman"/>
        </w:rPr>
        <w:t xml:space="preserve"> is one of cognitive reflective thinking, affect</w:t>
      </w:r>
      <w:r w:rsidR="006D2ED4">
        <w:rPr>
          <w:rFonts w:ascii="Times New Roman" w:hAnsi="Times New Roman" w:cs="Times New Roman"/>
        </w:rPr>
        <w:t>ive</w:t>
      </w:r>
      <w:r>
        <w:rPr>
          <w:rFonts w:ascii="Times New Roman" w:hAnsi="Times New Roman" w:cs="Times New Roman"/>
        </w:rPr>
        <w:t xml:space="preserve"> emotional intelligence and </w:t>
      </w:r>
      <w:r w:rsidR="006D2ED4">
        <w:rPr>
          <w:rFonts w:ascii="Times New Roman" w:hAnsi="Times New Roman" w:cs="Times New Roman"/>
        </w:rPr>
        <w:t>concerns</w:t>
      </w:r>
      <w:r>
        <w:rPr>
          <w:rFonts w:ascii="Times New Roman" w:hAnsi="Times New Roman" w:cs="Times New Roman"/>
        </w:rPr>
        <w:t xml:space="preserve"> in shaping</w:t>
      </w:r>
      <w:r w:rsidR="006D2ED4">
        <w:rPr>
          <w:rFonts w:ascii="Times New Roman" w:hAnsi="Times New Roman" w:cs="Times New Roman"/>
        </w:rPr>
        <w:t xml:space="preserve"> practice, and values of moral and political functions. </w:t>
      </w:r>
      <w:r w:rsidR="00A4700D">
        <w:rPr>
          <w:rFonts w:ascii="Times New Roman" w:hAnsi="Times New Roman" w:cs="Times New Roman"/>
        </w:rPr>
        <w:t>T</w:t>
      </w:r>
      <w:r w:rsidR="006D2ED4">
        <w:rPr>
          <w:rFonts w:ascii="Times New Roman" w:hAnsi="Times New Roman" w:cs="Times New Roman"/>
        </w:rPr>
        <w:t xml:space="preserve">acit knowledge, that is knowledge that is embodied or a skill that is </w:t>
      </w:r>
      <w:r w:rsidR="00A4700D">
        <w:rPr>
          <w:rFonts w:ascii="Times New Roman" w:hAnsi="Times New Roman" w:cs="Times New Roman"/>
        </w:rPr>
        <w:t>‘</w:t>
      </w:r>
      <w:r w:rsidR="006D2ED4">
        <w:rPr>
          <w:rFonts w:ascii="Times New Roman" w:hAnsi="Times New Roman" w:cs="Times New Roman"/>
        </w:rPr>
        <w:t>developed and applied in practice… intuitively’ and knowledge that is gained through an ‘experiential approach</w:t>
      </w:r>
      <w:r w:rsidR="00F0539F">
        <w:rPr>
          <w:rFonts w:ascii="Times New Roman" w:hAnsi="Times New Roman" w:cs="Times New Roman"/>
        </w:rPr>
        <w:t>’</w:t>
      </w:r>
      <w:r w:rsidR="00A4700D">
        <w:rPr>
          <w:rFonts w:ascii="Times New Roman" w:hAnsi="Times New Roman" w:cs="Times New Roman"/>
        </w:rPr>
        <w:t xml:space="preserve"> </w:t>
      </w:r>
      <w:r w:rsidR="006D2ED4">
        <w:rPr>
          <w:rFonts w:ascii="Times New Roman" w:hAnsi="Times New Roman" w:cs="Times New Roman"/>
        </w:rPr>
        <w:t>(Kolb 1984) starting from one’s own lived experience and personal reactions. The process of action and intentional reflection ‘demonstrating a unity between problem, context and solution</w:t>
      </w:r>
      <w:r w:rsidR="00AF3286">
        <w:rPr>
          <w:rFonts w:ascii="Times New Roman" w:hAnsi="Times New Roman" w:cs="Times New Roman"/>
        </w:rPr>
        <w:t>’ (</w:t>
      </w:r>
      <w:r w:rsidR="00A4700D">
        <w:rPr>
          <w:rFonts w:ascii="Times New Roman" w:hAnsi="Times New Roman" w:cs="Times New Roman"/>
        </w:rPr>
        <w:t xml:space="preserve">Barrett &amp;Bolt, p4&amp;5). </w:t>
      </w:r>
      <w:r w:rsidR="0093586F">
        <w:rPr>
          <w:rFonts w:ascii="Times New Roman" w:hAnsi="Times New Roman" w:cs="Times New Roman"/>
        </w:rPr>
        <w:t xml:space="preserve">I feel this myself intuitively that it is only through the doing and making that my practice is </w:t>
      </w:r>
      <w:r w:rsidR="00F0539F">
        <w:rPr>
          <w:rFonts w:ascii="Times New Roman" w:hAnsi="Times New Roman" w:cs="Times New Roman"/>
        </w:rPr>
        <w:t>developed,</w:t>
      </w:r>
      <w:r w:rsidR="0093586F">
        <w:rPr>
          <w:rFonts w:ascii="Times New Roman" w:hAnsi="Times New Roman" w:cs="Times New Roman"/>
        </w:rPr>
        <w:t xml:space="preserve"> and it is the </w:t>
      </w:r>
      <w:r w:rsidR="00A4700D">
        <w:rPr>
          <w:rFonts w:ascii="Times New Roman" w:hAnsi="Times New Roman" w:cs="Times New Roman"/>
        </w:rPr>
        <w:t>continual</w:t>
      </w:r>
      <w:r w:rsidR="0093586F">
        <w:rPr>
          <w:rFonts w:ascii="Times New Roman" w:hAnsi="Times New Roman" w:cs="Times New Roman"/>
        </w:rPr>
        <w:t xml:space="preserve"> reflective process that allows the work to take form and meaning.</w:t>
      </w:r>
    </w:p>
    <w:p w14:paraId="46F6C627" w14:textId="5BFC9DFE" w:rsidR="00C27166" w:rsidRDefault="00C27166" w:rsidP="00936889">
      <w:pPr>
        <w:spacing w:before="100" w:beforeAutospacing="1" w:after="100" w:afterAutospacing="1"/>
        <w:rPr>
          <w:rFonts w:ascii="Times New Roman" w:hAnsi="Times New Roman" w:cs="Times New Roman"/>
        </w:rPr>
      </w:pPr>
      <w:r>
        <w:rPr>
          <w:rFonts w:ascii="Times New Roman" w:hAnsi="Times New Roman" w:cs="Times New Roman"/>
        </w:rPr>
        <w:t xml:space="preserve">In ‘Identifying the Performative Research Paradigm’ three schematic paradigms are represented; </w:t>
      </w:r>
      <w:proofErr w:type="spellStart"/>
      <w:r>
        <w:rPr>
          <w:rFonts w:ascii="Times New Roman" w:hAnsi="Times New Roman" w:cs="Times New Roman"/>
        </w:rPr>
        <w:t>Quantative</w:t>
      </w:r>
      <w:proofErr w:type="spellEnd"/>
      <w:r>
        <w:rPr>
          <w:rFonts w:ascii="Times New Roman" w:hAnsi="Times New Roman" w:cs="Times New Roman"/>
        </w:rPr>
        <w:t xml:space="preserve"> ‘activity</w:t>
      </w:r>
      <w:r w:rsidR="005D72B3">
        <w:rPr>
          <w:rFonts w:ascii="Times New Roman" w:hAnsi="Times New Roman" w:cs="Times New Roman"/>
        </w:rPr>
        <w:t>’</w:t>
      </w:r>
      <w:r>
        <w:rPr>
          <w:rFonts w:ascii="Times New Roman" w:hAnsi="Times New Roman" w:cs="Times New Roman"/>
        </w:rPr>
        <w:t>; Qualitative ‘all forms of social enquiry that rely on non</w:t>
      </w:r>
      <w:r w:rsidR="005D72B3">
        <w:rPr>
          <w:rFonts w:ascii="Times New Roman" w:hAnsi="Times New Roman" w:cs="Times New Roman"/>
        </w:rPr>
        <w:t>-</w:t>
      </w:r>
      <w:r>
        <w:rPr>
          <w:rFonts w:ascii="Times New Roman" w:hAnsi="Times New Roman" w:cs="Times New Roman"/>
        </w:rPr>
        <w:t>numeric data in the form of words</w:t>
      </w:r>
      <w:r w:rsidR="009A0C30">
        <w:rPr>
          <w:rFonts w:ascii="Times New Roman" w:hAnsi="Times New Roman" w:cs="Times New Roman"/>
        </w:rPr>
        <w:t>’</w:t>
      </w:r>
      <w:r>
        <w:rPr>
          <w:rFonts w:ascii="Times New Roman" w:hAnsi="Times New Roman" w:cs="Times New Roman"/>
        </w:rPr>
        <w:t>; Performative</w:t>
      </w:r>
      <w:r w:rsidR="005D72B3">
        <w:rPr>
          <w:rFonts w:ascii="Times New Roman" w:hAnsi="Times New Roman" w:cs="Times New Roman"/>
        </w:rPr>
        <w:t>,</w:t>
      </w:r>
      <w:r>
        <w:rPr>
          <w:rFonts w:ascii="Times New Roman" w:hAnsi="Times New Roman" w:cs="Times New Roman"/>
        </w:rPr>
        <w:t xml:space="preserve"> </w:t>
      </w:r>
      <w:r w:rsidR="005D72B3">
        <w:rPr>
          <w:rFonts w:ascii="Times New Roman" w:hAnsi="Times New Roman" w:cs="Times New Roman"/>
        </w:rPr>
        <w:t xml:space="preserve">other </w:t>
      </w:r>
      <w:r>
        <w:rPr>
          <w:rFonts w:ascii="Times New Roman" w:hAnsi="Times New Roman" w:cs="Times New Roman"/>
        </w:rPr>
        <w:t xml:space="preserve">‘forms of symbolic data’. These include material forms of practice, still and moving images, music, sound, live </w:t>
      </w:r>
      <w:r w:rsidR="009A0C30">
        <w:rPr>
          <w:rFonts w:ascii="Times New Roman" w:hAnsi="Times New Roman" w:cs="Times New Roman"/>
        </w:rPr>
        <w:t>action,</w:t>
      </w:r>
      <w:r>
        <w:rPr>
          <w:rFonts w:ascii="Times New Roman" w:hAnsi="Times New Roman" w:cs="Times New Roman"/>
        </w:rPr>
        <w:t xml:space="preserve"> and digital code. It is this area of performative research that the arts inherently </w:t>
      </w:r>
      <w:r w:rsidR="009A0C30">
        <w:rPr>
          <w:rFonts w:ascii="Times New Roman" w:hAnsi="Times New Roman" w:cs="Times New Roman"/>
        </w:rPr>
        <w:t xml:space="preserve">lie. </w:t>
      </w:r>
    </w:p>
    <w:p w14:paraId="7E702D1B" w14:textId="53F46803" w:rsidR="00C27166" w:rsidRDefault="000B5475" w:rsidP="00936889">
      <w:pPr>
        <w:spacing w:before="100" w:beforeAutospacing="1" w:after="100" w:afterAutospacing="1"/>
        <w:rPr>
          <w:rFonts w:ascii="Times New Roman" w:hAnsi="Times New Roman" w:cs="Times New Roman"/>
        </w:rPr>
      </w:pPr>
      <w:r>
        <w:rPr>
          <w:rFonts w:ascii="Times New Roman" w:hAnsi="Times New Roman" w:cs="Times New Roman"/>
        </w:rPr>
        <w:t xml:space="preserve">Within my explorative praxis I researched archetypal woman and Goddess forms and in </w:t>
      </w:r>
      <w:r w:rsidR="009C684F">
        <w:rPr>
          <w:rFonts w:ascii="Times New Roman" w:hAnsi="Times New Roman" w:cs="Times New Roman"/>
        </w:rPr>
        <w:t xml:space="preserve">further development </w:t>
      </w:r>
      <w:r>
        <w:rPr>
          <w:rFonts w:ascii="Times New Roman" w:hAnsi="Times New Roman" w:cs="Times New Roman"/>
        </w:rPr>
        <w:t>within my confirmative praxis</w:t>
      </w:r>
      <w:r w:rsidR="009C684F">
        <w:rPr>
          <w:rFonts w:ascii="Times New Roman" w:hAnsi="Times New Roman" w:cs="Times New Roman"/>
        </w:rPr>
        <w:t>,</w:t>
      </w:r>
      <w:r>
        <w:rPr>
          <w:rFonts w:ascii="Times New Roman" w:hAnsi="Times New Roman" w:cs="Times New Roman"/>
        </w:rPr>
        <w:t xml:space="preserve"> </w:t>
      </w:r>
      <w:r w:rsidR="009C684F">
        <w:rPr>
          <w:rFonts w:ascii="Times New Roman" w:hAnsi="Times New Roman" w:cs="Times New Roman"/>
        </w:rPr>
        <w:t xml:space="preserve">I </w:t>
      </w:r>
      <w:r>
        <w:rPr>
          <w:rFonts w:ascii="Times New Roman" w:hAnsi="Times New Roman" w:cs="Times New Roman"/>
        </w:rPr>
        <w:t xml:space="preserve">research woman, </w:t>
      </w:r>
      <w:r w:rsidR="00AF3286">
        <w:rPr>
          <w:rFonts w:ascii="Times New Roman" w:hAnsi="Times New Roman" w:cs="Times New Roman"/>
        </w:rPr>
        <w:t>Goddess,</w:t>
      </w:r>
      <w:r>
        <w:rPr>
          <w:rFonts w:ascii="Times New Roman" w:hAnsi="Times New Roman" w:cs="Times New Roman"/>
        </w:rPr>
        <w:t xml:space="preserve"> and ceremony </w:t>
      </w:r>
      <w:r w:rsidR="004E7CCE">
        <w:rPr>
          <w:rFonts w:ascii="Times New Roman" w:hAnsi="Times New Roman" w:cs="Times New Roman"/>
        </w:rPr>
        <w:t xml:space="preserve">in </w:t>
      </w:r>
      <w:r>
        <w:rPr>
          <w:rFonts w:ascii="Times New Roman" w:hAnsi="Times New Roman" w:cs="Times New Roman"/>
        </w:rPr>
        <w:t>indigenous and non-Abrahamic culture</w:t>
      </w:r>
      <w:r w:rsidR="00C97BD3">
        <w:rPr>
          <w:rFonts w:ascii="Times New Roman" w:hAnsi="Times New Roman" w:cs="Times New Roman"/>
        </w:rPr>
        <w:t>s</w:t>
      </w:r>
      <w:r w:rsidR="009C684F">
        <w:rPr>
          <w:rFonts w:ascii="Times New Roman" w:hAnsi="Times New Roman" w:cs="Times New Roman"/>
        </w:rPr>
        <w:t xml:space="preserve"> </w:t>
      </w:r>
      <w:r w:rsidR="005D72B3">
        <w:rPr>
          <w:rFonts w:ascii="Times New Roman" w:hAnsi="Times New Roman" w:cs="Times New Roman"/>
        </w:rPr>
        <w:t xml:space="preserve">and </w:t>
      </w:r>
      <w:r w:rsidR="009C684F">
        <w:rPr>
          <w:rFonts w:ascii="Times New Roman" w:hAnsi="Times New Roman" w:cs="Times New Roman"/>
        </w:rPr>
        <w:t xml:space="preserve">in relationship with the natural world. </w:t>
      </w:r>
      <w:r>
        <w:rPr>
          <w:rFonts w:ascii="Times New Roman" w:hAnsi="Times New Roman" w:cs="Times New Roman"/>
        </w:rPr>
        <w:t xml:space="preserve"> </w:t>
      </w:r>
      <w:r w:rsidR="009A0C30">
        <w:rPr>
          <w:rFonts w:ascii="Times New Roman" w:hAnsi="Times New Roman" w:cs="Times New Roman"/>
        </w:rPr>
        <w:t>In</w:t>
      </w:r>
      <w:r>
        <w:rPr>
          <w:rFonts w:ascii="Times New Roman" w:hAnsi="Times New Roman" w:cs="Times New Roman"/>
        </w:rPr>
        <w:t xml:space="preserve"> both archaeological historical examples and contemporary examples of arts in ceremony </w:t>
      </w:r>
      <w:r w:rsidR="00644DDC">
        <w:rPr>
          <w:rFonts w:ascii="Times New Roman" w:hAnsi="Times New Roman" w:cs="Times New Roman"/>
        </w:rPr>
        <w:t xml:space="preserve">and ritual </w:t>
      </w:r>
      <w:r w:rsidR="0019381F">
        <w:rPr>
          <w:rFonts w:ascii="Times New Roman" w:hAnsi="Times New Roman" w:cs="Times New Roman"/>
        </w:rPr>
        <w:t>multi-disciplinary</w:t>
      </w:r>
      <w:r w:rsidR="00254E43">
        <w:rPr>
          <w:rFonts w:ascii="Times New Roman" w:hAnsi="Times New Roman" w:cs="Times New Roman"/>
        </w:rPr>
        <w:t xml:space="preserve"> arts are centra</w:t>
      </w:r>
      <w:r w:rsidR="00644DDC">
        <w:rPr>
          <w:rFonts w:ascii="Times New Roman" w:hAnsi="Times New Roman" w:cs="Times New Roman"/>
        </w:rPr>
        <w:t>l</w:t>
      </w:r>
      <w:r w:rsidR="00C97BD3">
        <w:rPr>
          <w:rFonts w:ascii="Times New Roman" w:hAnsi="Times New Roman" w:cs="Times New Roman"/>
        </w:rPr>
        <w:t>,</w:t>
      </w:r>
      <w:r w:rsidR="00254E43">
        <w:rPr>
          <w:rFonts w:ascii="Times New Roman" w:hAnsi="Times New Roman" w:cs="Times New Roman"/>
        </w:rPr>
        <w:t xml:space="preserve"> </w:t>
      </w:r>
      <w:r w:rsidR="0019381F">
        <w:rPr>
          <w:rFonts w:ascii="Times New Roman" w:hAnsi="Times New Roman" w:cs="Times New Roman"/>
        </w:rPr>
        <w:t>frequently incorporating aspects of</w:t>
      </w:r>
      <w:r w:rsidR="00254E43">
        <w:rPr>
          <w:rFonts w:ascii="Times New Roman" w:hAnsi="Times New Roman" w:cs="Times New Roman"/>
        </w:rPr>
        <w:t xml:space="preserve"> dance, movement, music, song, spoken word and dramatic performance.</w:t>
      </w:r>
      <w:r w:rsidR="00BC48F8">
        <w:rPr>
          <w:rFonts w:ascii="Times New Roman" w:hAnsi="Times New Roman" w:cs="Times New Roman"/>
        </w:rPr>
        <w:t xml:space="preserve"> </w:t>
      </w:r>
      <w:r w:rsidR="00644DDC">
        <w:rPr>
          <w:rFonts w:ascii="Times New Roman" w:hAnsi="Times New Roman" w:cs="Times New Roman"/>
        </w:rPr>
        <w:t>C</w:t>
      </w:r>
      <w:r w:rsidR="00BC48F8">
        <w:rPr>
          <w:rFonts w:ascii="Times New Roman" w:hAnsi="Times New Roman" w:cs="Times New Roman"/>
        </w:rPr>
        <w:t xml:space="preserve">eremonial objects </w:t>
      </w:r>
      <w:r w:rsidR="00644DDC">
        <w:rPr>
          <w:rFonts w:ascii="Times New Roman" w:hAnsi="Times New Roman" w:cs="Times New Roman"/>
        </w:rPr>
        <w:t xml:space="preserve">are also common </w:t>
      </w:r>
      <w:r w:rsidR="00BC48F8">
        <w:rPr>
          <w:rFonts w:ascii="Times New Roman" w:hAnsi="Times New Roman" w:cs="Times New Roman"/>
        </w:rPr>
        <w:t>in multiple culture</w:t>
      </w:r>
      <w:r w:rsidR="00644DDC">
        <w:rPr>
          <w:rFonts w:ascii="Times New Roman" w:hAnsi="Times New Roman" w:cs="Times New Roman"/>
        </w:rPr>
        <w:t>s</w:t>
      </w:r>
      <w:r w:rsidR="00BC48F8">
        <w:rPr>
          <w:rFonts w:ascii="Times New Roman" w:hAnsi="Times New Roman" w:cs="Times New Roman"/>
        </w:rPr>
        <w:t xml:space="preserve">. Within my work I have used the making of ceremonial objects as a reflective </w:t>
      </w:r>
      <w:r w:rsidR="00644DDC">
        <w:rPr>
          <w:rFonts w:ascii="Times New Roman" w:hAnsi="Times New Roman" w:cs="Times New Roman"/>
        </w:rPr>
        <w:t>research practice,</w:t>
      </w:r>
      <w:r w:rsidR="00BC48F8">
        <w:rPr>
          <w:rFonts w:ascii="Times New Roman" w:hAnsi="Times New Roman" w:cs="Times New Roman"/>
        </w:rPr>
        <w:t xml:space="preserve"> </w:t>
      </w:r>
      <w:r w:rsidR="00644DDC">
        <w:rPr>
          <w:rFonts w:ascii="Times New Roman" w:hAnsi="Times New Roman" w:cs="Times New Roman"/>
        </w:rPr>
        <w:t xml:space="preserve">and it is within the intuitive action and reflection process described by Barrett and Bolt that I have engaged with the theoretical concepts the work represents. </w:t>
      </w:r>
    </w:p>
    <w:p w14:paraId="62472E8D" w14:textId="4878A978" w:rsidR="0035636E" w:rsidRDefault="0035636E" w:rsidP="00936889">
      <w:pPr>
        <w:spacing w:before="100" w:beforeAutospacing="1" w:after="100" w:afterAutospacing="1"/>
        <w:rPr>
          <w:rFonts w:ascii="Times New Roman" w:hAnsi="Times New Roman" w:cs="Times New Roman"/>
          <w:b/>
          <w:bCs/>
        </w:rPr>
      </w:pPr>
      <w:r>
        <w:rPr>
          <w:rFonts w:ascii="Times New Roman" w:hAnsi="Times New Roman" w:cs="Times New Roman"/>
          <w:b/>
          <w:bCs/>
        </w:rPr>
        <w:t>Practically</w:t>
      </w:r>
    </w:p>
    <w:p w14:paraId="50D35055" w14:textId="2332BE52" w:rsidR="0067773F" w:rsidRDefault="0019381F" w:rsidP="00936889">
      <w:pPr>
        <w:spacing w:before="100" w:beforeAutospacing="1" w:after="100" w:afterAutospacing="1"/>
        <w:rPr>
          <w:rFonts w:ascii="Times New Roman" w:hAnsi="Times New Roman" w:cs="Times New Roman"/>
        </w:rPr>
      </w:pPr>
      <w:r>
        <w:rPr>
          <w:rFonts w:ascii="Times New Roman" w:hAnsi="Times New Roman" w:cs="Times New Roman"/>
        </w:rPr>
        <w:t>Central</w:t>
      </w:r>
      <w:r w:rsidR="00BC48F8">
        <w:rPr>
          <w:rFonts w:ascii="Times New Roman" w:hAnsi="Times New Roman" w:cs="Times New Roman"/>
        </w:rPr>
        <w:t xml:space="preserve"> to my practice is </w:t>
      </w:r>
      <w:r>
        <w:rPr>
          <w:rFonts w:ascii="Times New Roman" w:hAnsi="Times New Roman" w:cs="Times New Roman"/>
        </w:rPr>
        <w:t xml:space="preserve">the use of traditional hand making, </w:t>
      </w:r>
      <w:proofErr w:type="gramStart"/>
      <w:r>
        <w:rPr>
          <w:rFonts w:ascii="Times New Roman" w:hAnsi="Times New Roman" w:cs="Times New Roman"/>
        </w:rPr>
        <w:t>sewing</w:t>
      </w:r>
      <w:proofErr w:type="gramEnd"/>
      <w:r>
        <w:rPr>
          <w:rFonts w:ascii="Times New Roman" w:hAnsi="Times New Roman" w:cs="Times New Roman"/>
        </w:rPr>
        <w:t xml:space="preserve"> and painting processes that use slow</w:t>
      </w:r>
      <w:r w:rsidR="0004643B">
        <w:rPr>
          <w:rFonts w:ascii="Times New Roman" w:hAnsi="Times New Roman" w:cs="Times New Roman"/>
        </w:rPr>
        <w:t>,</w:t>
      </w:r>
      <w:r>
        <w:rPr>
          <w:rFonts w:ascii="Times New Roman" w:hAnsi="Times New Roman" w:cs="Times New Roman"/>
        </w:rPr>
        <w:t xml:space="preserve"> </w:t>
      </w:r>
      <w:r w:rsidR="00BC48F8">
        <w:rPr>
          <w:rFonts w:ascii="Times New Roman" w:hAnsi="Times New Roman" w:cs="Times New Roman"/>
        </w:rPr>
        <w:t>physical</w:t>
      </w:r>
      <w:r w:rsidR="0004643B">
        <w:rPr>
          <w:rFonts w:ascii="Times New Roman" w:hAnsi="Times New Roman" w:cs="Times New Roman"/>
        </w:rPr>
        <w:t>,</w:t>
      </w:r>
      <w:r w:rsidR="00BC48F8">
        <w:rPr>
          <w:rFonts w:ascii="Times New Roman" w:hAnsi="Times New Roman" w:cs="Times New Roman"/>
        </w:rPr>
        <w:t xml:space="preserve"> </w:t>
      </w:r>
      <w:r w:rsidR="00C97BD3">
        <w:rPr>
          <w:rFonts w:ascii="Times New Roman" w:hAnsi="Times New Roman" w:cs="Times New Roman"/>
        </w:rPr>
        <w:t xml:space="preserve">natural </w:t>
      </w:r>
      <w:r w:rsidR="00BC48F8">
        <w:rPr>
          <w:rFonts w:ascii="Times New Roman" w:hAnsi="Times New Roman" w:cs="Times New Roman"/>
        </w:rPr>
        <w:t>method</w:t>
      </w:r>
      <w:r>
        <w:rPr>
          <w:rFonts w:ascii="Times New Roman" w:hAnsi="Times New Roman" w:cs="Times New Roman"/>
        </w:rPr>
        <w:t>s that are not</w:t>
      </w:r>
      <w:r w:rsidR="00BC48F8">
        <w:rPr>
          <w:rFonts w:ascii="Times New Roman" w:hAnsi="Times New Roman" w:cs="Times New Roman"/>
        </w:rPr>
        <w:t xml:space="preserve"> technological</w:t>
      </w:r>
      <w:r>
        <w:rPr>
          <w:rFonts w:ascii="Times New Roman" w:hAnsi="Times New Roman" w:cs="Times New Roman"/>
        </w:rPr>
        <w:t xml:space="preserve">. These may later be digitised </w:t>
      </w:r>
      <w:r w:rsidR="0067773F">
        <w:rPr>
          <w:rFonts w:ascii="Times New Roman" w:hAnsi="Times New Roman" w:cs="Times New Roman"/>
        </w:rPr>
        <w:t xml:space="preserve">as images </w:t>
      </w:r>
      <w:r w:rsidR="00667BCE">
        <w:rPr>
          <w:rFonts w:ascii="Times New Roman" w:hAnsi="Times New Roman" w:cs="Times New Roman"/>
        </w:rPr>
        <w:t>for submission and display on a website for example</w:t>
      </w:r>
      <w:r w:rsidR="0004643B">
        <w:rPr>
          <w:rFonts w:ascii="Times New Roman" w:hAnsi="Times New Roman" w:cs="Times New Roman"/>
        </w:rPr>
        <w:t>,</w:t>
      </w:r>
      <w:r w:rsidR="00667BCE">
        <w:rPr>
          <w:rFonts w:ascii="Times New Roman" w:hAnsi="Times New Roman" w:cs="Times New Roman"/>
        </w:rPr>
        <w:t xml:space="preserve"> </w:t>
      </w:r>
      <w:r>
        <w:rPr>
          <w:rFonts w:ascii="Times New Roman" w:hAnsi="Times New Roman" w:cs="Times New Roman"/>
        </w:rPr>
        <w:t xml:space="preserve">however the </w:t>
      </w:r>
      <w:r w:rsidR="0067773F">
        <w:rPr>
          <w:rFonts w:ascii="Times New Roman" w:hAnsi="Times New Roman" w:cs="Times New Roman"/>
        </w:rPr>
        <w:t>making</w:t>
      </w:r>
      <w:r w:rsidR="0004643B">
        <w:rPr>
          <w:rFonts w:ascii="Times New Roman" w:hAnsi="Times New Roman" w:cs="Times New Roman"/>
        </w:rPr>
        <w:t xml:space="preserve"> itself, is one of</w:t>
      </w:r>
      <w:r w:rsidR="0067773F">
        <w:rPr>
          <w:rFonts w:ascii="Times New Roman" w:hAnsi="Times New Roman" w:cs="Times New Roman"/>
        </w:rPr>
        <w:t xml:space="preserve"> a physical</w:t>
      </w:r>
      <w:r w:rsidR="0004643B">
        <w:rPr>
          <w:rFonts w:ascii="Times New Roman" w:hAnsi="Times New Roman" w:cs="Times New Roman"/>
        </w:rPr>
        <w:t>,</w:t>
      </w:r>
      <w:r w:rsidR="0067773F">
        <w:rPr>
          <w:rFonts w:ascii="Times New Roman" w:hAnsi="Times New Roman" w:cs="Times New Roman"/>
        </w:rPr>
        <w:t xml:space="preserve"> tangible, embodied</w:t>
      </w:r>
      <w:r w:rsidR="0004643B">
        <w:rPr>
          <w:rFonts w:ascii="Times New Roman" w:hAnsi="Times New Roman" w:cs="Times New Roman"/>
        </w:rPr>
        <w:t xml:space="preserve"> and </w:t>
      </w:r>
      <w:r w:rsidR="0067773F">
        <w:rPr>
          <w:rFonts w:ascii="Times New Roman" w:hAnsi="Times New Roman" w:cs="Times New Roman"/>
        </w:rPr>
        <w:t xml:space="preserve">present </w:t>
      </w:r>
      <w:r w:rsidR="0004643B">
        <w:rPr>
          <w:rFonts w:ascii="Times New Roman" w:hAnsi="Times New Roman" w:cs="Times New Roman"/>
        </w:rPr>
        <w:t xml:space="preserve">process and this is key to me practice. I have </w:t>
      </w:r>
      <w:r w:rsidR="00910037">
        <w:rPr>
          <w:rFonts w:ascii="Times New Roman" w:hAnsi="Times New Roman" w:cs="Times New Roman"/>
        </w:rPr>
        <w:t xml:space="preserve">combined </w:t>
      </w:r>
      <w:r w:rsidR="00667BCE">
        <w:rPr>
          <w:rFonts w:ascii="Times New Roman" w:hAnsi="Times New Roman" w:cs="Times New Roman"/>
        </w:rPr>
        <w:t xml:space="preserve">knowledge of established </w:t>
      </w:r>
      <w:r w:rsidR="001745F6">
        <w:rPr>
          <w:rFonts w:ascii="Times New Roman" w:hAnsi="Times New Roman" w:cs="Times New Roman"/>
        </w:rPr>
        <w:t xml:space="preserve">and traditional </w:t>
      </w:r>
      <w:r w:rsidR="00667BCE">
        <w:rPr>
          <w:rFonts w:ascii="Times New Roman" w:hAnsi="Times New Roman" w:cs="Times New Roman"/>
        </w:rPr>
        <w:t>techniques</w:t>
      </w:r>
      <w:r w:rsidR="001745F6">
        <w:rPr>
          <w:rFonts w:ascii="Times New Roman" w:hAnsi="Times New Roman" w:cs="Times New Roman"/>
        </w:rPr>
        <w:t xml:space="preserve"> with new developments and materials</w:t>
      </w:r>
      <w:r w:rsidR="00910037">
        <w:rPr>
          <w:rFonts w:ascii="Times New Roman" w:hAnsi="Times New Roman" w:cs="Times New Roman"/>
        </w:rPr>
        <w:t xml:space="preserve"> and increasingly seek to make my practice sustainable </w:t>
      </w:r>
      <w:proofErr w:type="gramStart"/>
      <w:r w:rsidR="00910037">
        <w:rPr>
          <w:rFonts w:ascii="Times New Roman" w:hAnsi="Times New Roman" w:cs="Times New Roman"/>
        </w:rPr>
        <w:t>through the use of</w:t>
      </w:r>
      <w:proofErr w:type="gramEnd"/>
      <w:r w:rsidR="00910037">
        <w:rPr>
          <w:rFonts w:ascii="Times New Roman" w:hAnsi="Times New Roman" w:cs="Times New Roman"/>
        </w:rPr>
        <w:t xml:space="preserve"> natural products and recycled or repurposed items using</w:t>
      </w:r>
      <w:r w:rsidR="0067773F">
        <w:rPr>
          <w:rFonts w:ascii="Times New Roman" w:hAnsi="Times New Roman" w:cs="Times New Roman"/>
        </w:rPr>
        <w:t xml:space="preserve">. To this end I have started the making of ceremonial items using natural objects of </w:t>
      </w:r>
      <w:r w:rsidR="00C97BD3">
        <w:rPr>
          <w:rFonts w:ascii="Times New Roman" w:hAnsi="Times New Roman" w:cs="Times New Roman"/>
        </w:rPr>
        <w:t>significance</w:t>
      </w:r>
      <w:r w:rsidR="0067773F">
        <w:rPr>
          <w:rFonts w:ascii="Times New Roman" w:hAnsi="Times New Roman" w:cs="Times New Roman"/>
        </w:rPr>
        <w:t>.</w:t>
      </w:r>
    </w:p>
    <w:p w14:paraId="2C414D01" w14:textId="7AC1AFEA" w:rsidR="009863FC" w:rsidRDefault="009863FC" w:rsidP="009863FC">
      <w:pPr>
        <w:rPr>
          <w:rFonts w:ascii="Times New Roman" w:eastAsia="Times New Roman" w:hAnsi="Times New Roman" w:cs="Times New Roman"/>
          <w:lang w:eastAsia="en-GB"/>
        </w:rPr>
      </w:pPr>
      <w:r w:rsidRPr="009863FC">
        <w:rPr>
          <w:rFonts w:ascii="Times New Roman" w:eastAsia="Times New Roman" w:hAnsi="Times New Roman" w:cs="Times New Roman"/>
          <w:lang w:eastAsia="en-GB"/>
        </w:rPr>
        <w:lastRenderedPageBreak/>
        <w:fldChar w:fldCharType="begin"/>
      </w:r>
      <w:r w:rsidRPr="009863FC">
        <w:rPr>
          <w:rFonts w:ascii="Times New Roman" w:eastAsia="Times New Roman" w:hAnsi="Times New Roman" w:cs="Times New Roman"/>
          <w:lang w:eastAsia="en-GB"/>
        </w:rPr>
        <w:instrText xml:space="preserve"> INCLUDEPICTURE "/var/folders/80/c08cw8r96y18k2rvnmhq06pw0000gn/T/com.microsoft.Word/WebArchiveCopyPasteTempFiles/guatemalan-textile-photographs-guatemalan-diamonds-ii-sharon-hudson.jpg" \* MERGEFORMATINET </w:instrText>
      </w:r>
      <w:r w:rsidRPr="009863FC">
        <w:rPr>
          <w:rFonts w:ascii="Times New Roman" w:eastAsia="Times New Roman" w:hAnsi="Times New Roman" w:cs="Times New Roman"/>
          <w:lang w:eastAsia="en-GB"/>
        </w:rPr>
        <w:fldChar w:fldCharType="separate"/>
      </w:r>
      <w:r w:rsidRPr="009863FC">
        <w:rPr>
          <w:rFonts w:ascii="Times New Roman" w:eastAsia="Times New Roman" w:hAnsi="Times New Roman" w:cs="Times New Roman"/>
          <w:noProof/>
          <w:lang w:eastAsia="en-GB"/>
        </w:rPr>
        <w:drawing>
          <wp:inline distT="0" distB="0" distL="0" distR="0" wp14:anchorId="53863C73" wp14:editId="3E581FD6">
            <wp:extent cx="1727395" cy="2573867"/>
            <wp:effectExtent l="0" t="0" r="0" b="4445"/>
            <wp:docPr id="4" name="Picture 4" descr="Guatemalan textile photographs - Guatemalan Diamonds II Photograph by  Sharon Huds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Guatemalan textile photographs - Guatemalan Diamonds II Photograph by  Sharon Hudson"/>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759078" cy="2621075"/>
                    </a:xfrm>
                    <a:prstGeom prst="rect">
                      <a:avLst/>
                    </a:prstGeom>
                    <a:noFill/>
                    <a:ln>
                      <a:noFill/>
                    </a:ln>
                  </pic:spPr>
                </pic:pic>
              </a:graphicData>
            </a:graphic>
          </wp:inline>
        </w:drawing>
      </w:r>
      <w:r w:rsidRPr="009863FC">
        <w:rPr>
          <w:rFonts w:ascii="Times New Roman" w:eastAsia="Times New Roman" w:hAnsi="Times New Roman" w:cs="Times New Roman"/>
          <w:lang w:eastAsia="en-GB"/>
        </w:rPr>
        <w:fldChar w:fldCharType="end"/>
      </w:r>
    </w:p>
    <w:p w14:paraId="1DA47F94" w14:textId="77777777" w:rsidR="009863FC" w:rsidRPr="00847E8C" w:rsidRDefault="009863FC" w:rsidP="00847E8C">
      <w:pPr>
        <w:rPr>
          <w:rFonts w:ascii="Times New Roman" w:eastAsia="Times New Roman" w:hAnsi="Times New Roman" w:cs="Times New Roman"/>
          <w:lang w:eastAsia="en-GB"/>
        </w:rPr>
      </w:pPr>
    </w:p>
    <w:p w14:paraId="377E8196" w14:textId="77777777" w:rsidR="00F758AE" w:rsidRDefault="00847E8C" w:rsidP="00F758AE">
      <w:pPr>
        <w:rPr>
          <w:rFonts w:ascii="Times New Roman" w:eastAsia="Times New Roman" w:hAnsi="Times New Roman" w:cs="Times New Roman"/>
          <w:lang w:eastAsia="en-GB"/>
        </w:rPr>
      </w:pPr>
      <w:r>
        <w:rPr>
          <w:rFonts w:ascii="Times New Roman" w:hAnsi="Times New Roman" w:cs="Times New Roman"/>
          <w:noProof/>
        </w:rPr>
        <w:drawing>
          <wp:inline distT="0" distB="0" distL="0" distR="0" wp14:anchorId="16F3DFBA" wp14:editId="5E98A110">
            <wp:extent cx="1838449" cy="4843441"/>
            <wp:effectExtent l="0" t="3810" r="0" b="0"/>
            <wp:docPr id="1" name="Picture 1" descr="A picture containing wooden, striped, woo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wooden, striped, wood&#10;&#10;Description automatically generated"/>
                    <pic:cNvPicPr/>
                  </pic:nvPicPr>
                  <pic:blipFill rotWithShape="1">
                    <a:blip r:embed="rId8" cstate="print">
                      <a:extLst>
                        <a:ext uri="{28A0092B-C50C-407E-A947-70E740481C1C}">
                          <a14:useLocalDpi xmlns:a14="http://schemas.microsoft.com/office/drawing/2010/main" val="0"/>
                        </a:ext>
                      </a:extLst>
                    </a:blip>
                    <a:srcRect l="13241" t="2737" r="20864"/>
                    <a:stretch/>
                  </pic:blipFill>
                  <pic:spPr bwMode="auto">
                    <a:xfrm rot="5400000">
                      <a:off x="0" y="0"/>
                      <a:ext cx="1865506" cy="4914723"/>
                    </a:xfrm>
                    <a:prstGeom prst="rect">
                      <a:avLst/>
                    </a:prstGeom>
                    <a:ln>
                      <a:noFill/>
                    </a:ln>
                    <a:extLst>
                      <a:ext uri="{53640926-AAD7-44D8-BBD7-CCE9431645EC}">
                        <a14:shadowObscured xmlns:a14="http://schemas.microsoft.com/office/drawing/2010/main"/>
                      </a:ext>
                    </a:extLst>
                  </pic:spPr>
                </pic:pic>
              </a:graphicData>
            </a:graphic>
          </wp:inline>
        </w:drawing>
      </w:r>
      <w:r w:rsidRPr="00847E8C">
        <w:t xml:space="preserve"> </w:t>
      </w:r>
    </w:p>
    <w:p w14:paraId="353C0E72" w14:textId="77777777" w:rsidR="00321A07" w:rsidRDefault="00321A07" w:rsidP="00F758AE">
      <w:pPr>
        <w:rPr>
          <w:rFonts w:ascii="Times New Roman" w:hAnsi="Times New Roman" w:cs="Times New Roman"/>
        </w:rPr>
      </w:pPr>
    </w:p>
    <w:p w14:paraId="5956A75B" w14:textId="5C030DA5" w:rsidR="00551E53" w:rsidRDefault="0067773F" w:rsidP="00F758AE">
      <w:pPr>
        <w:rPr>
          <w:rFonts w:ascii="Times New Roman" w:hAnsi="Times New Roman" w:cs="Times New Roman"/>
        </w:rPr>
      </w:pPr>
      <w:r>
        <w:rPr>
          <w:rFonts w:ascii="Times New Roman" w:hAnsi="Times New Roman" w:cs="Times New Roman"/>
        </w:rPr>
        <w:t xml:space="preserve">The </w:t>
      </w:r>
      <w:r w:rsidR="00C97BD3">
        <w:rPr>
          <w:rFonts w:ascii="Times New Roman" w:hAnsi="Times New Roman" w:cs="Times New Roman"/>
        </w:rPr>
        <w:t>cow’s</w:t>
      </w:r>
      <w:r>
        <w:rPr>
          <w:rFonts w:ascii="Times New Roman" w:hAnsi="Times New Roman" w:cs="Times New Roman"/>
        </w:rPr>
        <w:t xml:space="preserve"> horn</w:t>
      </w:r>
      <w:r w:rsidR="00C97BD3">
        <w:rPr>
          <w:rFonts w:ascii="Times New Roman" w:hAnsi="Times New Roman" w:cs="Times New Roman"/>
        </w:rPr>
        <w:t xml:space="preserve"> is related to the concept of ‘the call’ and it is this ‘call’ to ceremony that this object embodies. The horn is also closely aligned with </w:t>
      </w:r>
      <w:r>
        <w:rPr>
          <w:rFonts w:ascii="Times New Roman" w:hAnsi="Times New Roman" w:cs="Times New Roman"/>
        </w:rPr>
        <w:t>cornucopia</w:t>
      </w:r>
      <w:r w:rsidR="00C97BD3">
        <w:rPr>
          <w:rFonts w:ascii="Times New Roman" w:hAnsi="Times New Roman" w:cs="Times New Roman"/>
        </w:rPr>
        <w:t xml:space="preserve"> and abundance. </w:t>
      </w:r>
      <w:r>
        <w:rPr>
          <w:rFonts w:ascii="Times New Roman" w:hAnsi="Times New Roman" w:cs="Times New Roman"/>
        </w:rPr>
        <w:t>The slow rhythmic</w:t>
      </w:r>
      <w:r w:rsidR="00C97BD3">
        <w:rPr>
          <w:rFonts w:ascii="Times New Roman" w:hAnsi="Times New Roman" w:cs="Times New Roman"/>
        </w:rPr>
        <w:t xml:space="preserve"> wrapping process is meditative and time consuming. </w:t>
      </w:r>
      <w:r w:rsidR="00F94A32">
        <w:rPr>
          <w:rFonts w:ascii="Times New Roman" w:hAnsi="Times New Roman" w:cs="Times New Roman"/>
        </w:rPr>
        <w:t xml:space="preserve">The threads transform the natural item into the ceremonial item and imbue significance. </w:t>
      </w:r>
      <w:r w:rsidR="00C97BD3">
        <w:rPr>
          <w:rFonts w:ascii="Times New Roman" w:hAnsi="Times New Roman" w:cs="Times New Roman"/>
        </w:rPr>
        <w:t xml:space="preserve">There is a need for care and observation of the patterns, twists, </w:t>
      </w:r>
      <w:r w:rsidR="00DC204B">
        <w:rPr>
          <w:rFonts w:ascii="Times New Roman" w:hAnsi="Times New Roman" w:cs="Times New Roman"/>
        </w:rPr>
        <w:t>knots,</w:t>
      </w:r>
      <w:r w:rsidR="00C97BD3">
        <w:rPr>
          <w:rFonts w:ascii="Times New Roman" w:hAnsi="Times New Roman" w:cs="Times New Roman"/>
        </w:rPr>
        <w:t xml:space="preserve"> and </w:t>
      </w:r>
      <w:r w:rsidR="00F94A32">
        <w:rPr>
          <w:rFonts w:ascii="Times New Roman" w:hAnsi="Times New Roman" w:cs="Times New Roman"/>
        </w:rPr>
        <w:t xml:space="preserve">method of </w:t>
      </w:r>
      <w:r w:rsidR="00C97BD3">
        <w:rPr>
          <w:rFonts w:ascii="Times New Roman" w:hAnsi="Times New Roman" w:cs="Times New Roman"/>
        </w:rPr>
        <w:t>connection</w:t>
      </w:r>
      <w:r w:rsidR="00F94A32">
        <w:rPr>
          <w:rFonts w:ascii="Times New Roman" w:hAnsi="Times New Roman" w:cs="Times New Roman"/>
        </w:rPr>
        <w:t>s</w:t>
      </w:r>
      <w:r w:rsidR="00C97BD3">
        <w:rPr>
          <w:rFonts w:ascii="Times New Roman" w:hAnsi="Times New Roman" w:cs="Times New Roman"/>
        </w:rPr>
        <w:t xml:space="preserve"> between threads</w:t>
      </w:r>
      <w:r w:rsidR="00F94A32">
        <w:rPr>
          <w:rFonts w:ascii="Times New Roman" w:hAnsi="Times New Roman" w:cs="Times New Roman"/>
        </w:rPr>
        <w:t xml:space="preserve"> and a challenge presented by the natural organic shape and curvature of the</w:t>
      </w:r>
      <w:r w:rsidR="000A5AFE">
        <w:rPr>
          <w:rFonts w:ascii="Times New Roman" w:hAnsi="Times New Roman" w:cs="Times New Roman"/>
        </w:rPr>
        <w:t xml:space="preserve"> object.</w:t>
      </w:r>
      <w:r w:rsidR="00F94A32">
        <w:rPr>
          <w:rFonts w:ascii="Times New Roman" w:hAnsi="Times New Roman" w:cs="Times New Roman"/>
        </w:rPr>
        <w:t xml:space="preserve"> </w:t>
      </w:r>
      <w:r w:rsidR="000A5AFE">
        <w:rPr>
          <w:rFonts w:ascii="Times New Roman" w:hAnsi="Times New Roman" w:cs="Times New Roman"/>
        </w:rPr>
        <w:t xml:space="preserve">The feel of the horn is altered by the </w:t>
      </w:r>
      <w:r w:rsidR="00DC204B">
        <w:rPr>
          <w:rFonts w:ascii="Times New Roman" w:hAnsi="Times New Roman" w:cs="Times New Roman"/>
        </w:rPr>
        <w:t>wrapping,</w:t>
      </w:r>
      <w:r w:rsidR="000A5AFE">
        <w:rPr>
          <w:rFonts w:ascii="Times New Roman" w:hAnsi="Times New Roman" w:cs="Times New Roman"/>
        </w:rPr>
        <w:t xml:space="preserve"> and it feels more substantial and textured with the layers of threads. </w:t>
      </w:r>
      <w:r w:rsidR="00F94A32">
        <w:rPr>
          <w:rFonts w:ascii="Times New Roman" w:hAnsi="Times New Roman" w:cs="Times New Roman"/>
        </w:rPr>
        <w:t xml:space="preserve">The colour palette of the threads </w:t>
      </w:r>
      <w:r w:rsidR="000A5AFE">
        <w:rPr>
          <w:rFonts w:ascii="Times New Roman" w:hAnsi="Times New Roman" w:cs="Times New Roman"/>
        </w:rPr>
        <w:t>is</w:t>
      </w:r>
      <w:r w:rsidR="00F94A32">
        <w:rPr>
          <w:rFonts w:ascii="Times New Roman" w:hAnsi="Times New Roman" w:cs="Times New Roman"/>
        </w:rPr>
        <w:t xml:space="preserve"> inspired by Guatemalan colours in textile designs. T</w:t>
      </w:r>
      <w:r>
        <w:rPr>
          <w:rFonts w:ascii="Times New Roman" w:hAnsi="Times New Roman" w:cs="Times New Roman"/>
        </w:rPr>
        <w:t xml:space="preserve">his piece took around </w:t>
      </w:r>
      <w:r w:rsidR="00DC204B">
        <w:rPr>
          <w:rFonts w:ascii="Times New Roman" w:hAnsi="Times New Roman" w:cs="Times New Roman"/>
        </w:rPr>
        <w:t>eight</w:t>
      </w:r>
      <w:r w:rsidR="00F94A32">
        <w:rPr>
          <w:rFonts w:ascii="Times New Roman" w:hAnsi="Times New Roman" w:cs="Times New Roman"/>
        </w:rPr>
        <w:t xml:space="preserve"> </w:t>
      </w:r>
      <w:r>
        <w:rPr>
          <w:rFonts w:ascii="Times New Roman" w:hAnsi="Times New Roman" w:cs="Times New Roman"/>
        </w:rPr>
        <w:t>hours</w:t>
      </w:r>
      <w:r w:rsidR="00F94A32">
        <w:rPr>
          <w:rFonts w:ascii="Times New Roman" w:hAnsi="Times New Roman" w:cs="Times New Roman"/>
        </w:rPr>
        <w:t xml:space="preserve"> to complete</w:t>
      </w:r>
      <w:r>
        <w:rPr>
          <w:rFonts w:ascii="Times New Roman" w:hAnsi="Times New Roman" w:cs="Times New Roman"/>
        </w:rPr>
        <w:t xml:space="preserve">. </w:t>
      </w:r>
      <w:r w:rsidR="00551E53">
        <w:rPr>
          <w:rFonts w:ascii="Times New Roman" w:hAnsi="Times New Roman" w:cs="Times New Roman"/>
        </w:rPr>
        <w:t>Thou</w:t>
      </w:r>
      <w:r w:rsidR="00F94A32">
        <w:rPr>
          <w:rFonts w:ascii="Times New Roman" w:hAnsi="Times New Roman" w:cs="Times New Roman"/>
        </w:rPr>
        <w:t>ght processes related</w:t>
      </w:r>
      <w:r w:rsidR="00551E53">
        <w:rPr>
          <w:rFonts w:ascii="Times New Roman" w:hAnsi="Times New Roman" w:cs="Times New Roman"/>
        </w:rPr>
        <w:t xml:space="preserve"> to the </w:t>
      </w:r>
      <w:r w:rsidR="000A5AFE">
        <w:rPr>
          <w:rFonts w:ascii="Times New Roman" w:hAnsi="Times New Roman" w:cs="Times New Roman"/>
        </w:rPr>
        <w:t xml:space="preserve">making of the </w:t>
      </w:r>
      <w:r w:rsidR="00551E53">
        <w:rPr>
          <w:rFonts w:ascii="Times New Roman" w:hAnsi="Times New Roman" w:cs="Times New Roman"/>
        </w:rPr>
        <w:t>horn are a call to ceremony</w:t>
      </w:r>
      <w:r w:rsidR="00F94A32">
        <w:rPr>
          <w:rFonts w:ascii="Times New Roman" w:hAnsi="Times New Roman" w:cs="Times New Roman"/>
        </w:rPr>
        <w:t xml:space="preserve">, </w:t>
      </w:r>
      <w:r w:rsidR="00551E53">
        <w:rPr>
          <w:rFonts w:ascii="Times New Roman" w:hAnsi="Times New Roman" w:cs="Times New Roman"/>
        </w:rPr>
        <w:t>answering ones calling, answering the call of the earth</w:t>
      </w:r>
      <w:r w:rsidR="00F94A32">
        <w:rPr>
          <w:rFonts w:ascii="Times New Roman" w:hAnsi="Times New Roman" w:cs="Times New Roman"/>
        </w:rPr>
        <w:t xml:space="preserve">, </w:t>
      </w:r>
      <w:r w:rsidR="000A5AFE">
        <w:rPr>
          <w:rFonts w:ascii="Times New Roman" w:hAnsi="Times New Roman" w:cs="Times New Roman"/>
        </w:rPr>
        <w:t xml:space="preserve">noticing the connections between layers and between generations, </w:t>
      </w:r>
      <w:r w:rsidR="00F94A32">
        <w:rPr>
          <w:rFonts w:ascii="Times New Roman" w:hAnsi="Times New Roman" w:cs="Times New Roman"/>
        </w:rPr>
        <w:t>treating abundance with reverence and care</w:t>
      </w:r>
      <w:r w:rsidR="00551E53">
        <w:rPr>
          <w:rFonts w:ascii="Times New Roman" w:hAnsi="Times New Roman" w:cs="Times New Roman"/>
        </w:rPr>
        <w:t>.</w:t>
      </w:r>
      <w:r w:rsidR="00F94A32">
        <w:rPr>
          <w:rFonts w:ascii="Times New Roman" w:hAnsi="Times New Roman" w:cs="Times New Roman"/>
        </w:rPr>
        <w:t xml:space="preserve"> </w:t>
      </w:r>
    </w:p>
    <w:p w14:paraId="7C2F51CC" w14:textId="77777777" w:rsidR="00321A07" w:rsidRPr="00F758AE" w:rsidRDefault="00321A07" w:rsidP="00F758AE">
      <w:pPr>
        <w:rPr>
          <w:rFonts w:ascii="Times New Roman" w:eastAsia="Times New Roman" w:hAnsi="Times New Roman" w:cs="Times New Roman"/>
          <w:lang w:eastAsia="en-GB"/>
        </w:rPr>
      </w:pPr>
    </w:p>
    <w:p w14:paraId="108179D0" w14:textId="3E61FDAA" w:rsidR="00F758AE" w:rsidRDefault="00C73A27" w:rsidP="008218B6">
      <w:pPr>
        <w:rPr>
          <w:rFonts w:ascii="Times New Roman" w:eastAsia="Times New Roman" w:hAnsi="Times New Roman" w:cs="Times New Roman"/>
          <w:color w:val="000000" w:themeColor="text1"/>
          <w:shd w:val="clear" w:color="auto" w:fill="FFFFFF"/>
          <w:lang w:eastAsia="en-GB"/>
        </w:rPr>
      </w:pPr>
      <w:proofErr w:type="spellStart"/>
      <w:r>
        <w:rPr>
          <w:rFonts w:ascii="Times New Roman" w:hAnsi="Times New Roman" w:cs="Times New Roman"/>
        </w:rPr>
        <w:t>Muscato</w:t>
      </w:r>
      <w:proofErr w:type="spellEnd"/>
      <w:r w:rsidR="00524003">
        <w:rPr>
          <w:rFonts w:ascii="Times New Roman" w:hAnsi="Times New Roman" w:cs="Times New Roman"/>
        </w:rPr>
        <w:t xml:space="preserve"> writes of the history of Guatemalan textiles of Mayan heritage as ‘pinnacles of artistic achievement.’ Whilst many </w:t>
      </w:r>
      <w:proofErr w:type="gramStart"/>
      <w:r w:rsidR="00524003">
        <w:rPr>
          <w:rFonts w:ascii="Times New Roman" w:hAnsi="Times New Roman" w:cs="Times New Roman"/>
        </w:rPr>
        <w:t>Mayan</w:t>
      </w:r>
      <w:proofErr w:type="gramEnd"/>
      <w:r w:rsidR="00524003">
        <w:rPr>
          <w:rFonts w:ascii="Times New Roman" w:hAnsi="Times New Roman" w:cs="Times New Roman"/>
        </w:rPr>
        <w:t xml:space="preserve"> cultural forms were destroyed by Spanish colonialism weaving remained. </w:t>
      </w:r>
      <w:proofErr w:type="spellStart"/>
      <w:r w:rsidR="00524003">
        <w:rPr>
          <w:rFonts w:ascii="Times New Roman" w:hAnsi="Times New Roman" w:cs="Times New Roman"/>
        </w:rPr>
        <w:t>Muscato</w:t>
      </w:r>
      <w:proofErr w:type="spellEnd"/>
      <w:r w:rsidR="00524003">
        <w:rPr>
          <w:rFonts w:ascii="Times New Roman" w:hAnsi="Times New Roman" w:cs="Times New Roman"/>
        </w:rPr>
        <w:t xml:space="preserve"> theorises this was due to the Spanish focus upon Mexico, a convenient way to ‘identify the Maya within a colonial society that practiced racial hierarchies</w:t>
      </w:r>
      <w:r w:rsidR="008218B6">
        <w:rPr>
          <w:rFonts w:ascii="Times New Roman" w:hAnsi="Times New Roman" w:cs="Times New Roman"/>
        </w:rPr>
        <w:t>’</w:t>
      </w:r>
      <w:r w:rsidR="00524003">
        <w:rPr>
          <w:rFonts w:ascii="Times New Roman" w:hAnsi="Times New Roman" w:cs="Times New Roman"/>
        </w:rPr>
        <w:t xml:space="preserve"> and a lack of recognition </w:t>
      </w:r>
      <w:r w:rsidR="008218B6">
        <w:rPr>
          <w:rFonts w:ascii="Times New Roman" w:hAnsi="Times New Roman" w:cs="Times New Roman"/>
        </w:rPr>
        <w:t>‘</w:t>
      </w:r>
      <w:r w:rsidR="00524003">
        <w:rPr>
          <w:rFonts w:ascii="Times New Roman" w:hAnsi="Times New Roman" w:cs="Times New Roman"/>
        </w:rPr>
        <w:t>of the traditional symbols</w:t>
      </w:r>
      <w:r w:rsidR="008218B6">
        <w:rPr>
          <w:rFonts w:ascii="Times New Roman" w:hAnsi="Times New Roman" w:cs="Times New Roman"/>
        </w:rPr>
        <w:t xml:space="preserve"> within these textiles that served as a form of cultural continuity and preserved Mayan traditions’</w:t>
      </w:r>
      <w:r w:rsidR="008218B6" w:rsidRPr="008218B6">
        <w:rPr>
          <w:rFonts w:ascii="Times New Roman" w:eastAsia="Times New Roman" w:hAnsi="Times New Roman" w:cs="Times New Roman"/>
          <w:color w:val="000000" w:themeColor="text1"/>
          <w:shd w:val="clear" w:color="auto" w:fill="FFFFFF"/>
          <w:lang w:eastAsia="en-GB"/>
        </w:rPr>
        <w:t xml:space="preserve"> (Guatemalan Textiles History, 2016)</w:t>
      </w:r>
      <w:r w:rsidR="008218B6">
        <w:rPr>
          <w:rFonts w:ascii="Times New Roman" w:eastAsia="Times New Roman" w:hAnsi="Times New Roman" w:cs="Times New Roman"/>
          <w:color w:val="000000" w:themeColor="text1"/>
          <w:shd w:val="clear" w:color="auto" w:fill="FFFFFF"/>
          <w:lang w:eastAsia="en-GB"/>
        </w:rPr>
        <w:t>.</w:t>
      </w:r>
    </w:p>
    <w:p w14:paraId="504D34A7" w14:textId="3CE9D8F7" w:rsidR="00321A07" w:rsidRDefault="00321A07" w:rsidP="008218B6">
      <w:pPr>
        <w:rPr>
          <w:rFonts w:ascii="Times New Roman" w:eastAsia="Times New Roman" w:hAnsi="Times New Roman" w:cs="Times New Roman"/>
          <w:color w:val="000000" w:themeColor="text1"/>
          <w:shd w:val="clear" w:color="auto" w:fill="FFFFFF"/>
          <w:lang w:eastAsia="en-GB"/>
        </w:rPr>
      </w:pPr>
    </w:p>
    <w:p w14:paraId="72353D97" w14:textId="2294AEE2" w:rsidR="00321A07" w:rsidRPr="00C73A27" w:rsidRDefault="00321A07" w:rsidP="008218B6">
      <w:pPr>
        <w:rPr>
          <w:rFonts w:ascii="Times New Roman" w:eastAsia="Times New Roman" w:hAnsi="Times New Roman" w:cs="Times New Roman"/>
          <w:color w:val="000000" w:themeColor="text1"/>
          <w:shd w:val="clear" w:color="auto" w:fill="FFFFFF"/>
          <w:lang w:eastAsia="en-GB"/>
        </w:rPr>
      </w:pPr>
      <w:r>
        <w:rPr>
          <w:rFonts w:ascii="Times New Roman" w:eastAsia="Times New Roman" w:hAnsi="Times New Roman" w:cs="Times New Roman"/>
          <w:color w:val="000000" w:themeColor="text1"/>
          <w:shd w:val="clear" w:color="auto" w:fill="FFFFFF"/>
          <w:lang w:eastAsia="en-GB"/>
        </w:rPr>
        <w:t xml:space="preserve">The </w:t>
      </w:r>
      <w:r w:rsidR="002604E3">
        <w:rPr>
          <w:rFonts w:ascii="Times New Roman" w:eastAsia="Times New Roman" w:hAnsi="Times New Roman" w:cs="Times New Roman"/>
          <w:color w:val="000000" w:themeColor="text1"/>
          <w:shd w:val="clear" w:color="auto" w:fill="FFFFFF"/>
          <w:lang w:eastAsia="en-GB"/>
        </w:rPr>
        <w:t>‘</w:t>
      </w:r>
      <w:r>
        <w:rPr>
          <w:rFonts w:ascii="Times New Roman" w:eastAsia="Times New Roman" w:hAnsi="Times New Roman" w:cs="Times New Roman"/>
          <w:color w:val="000000" w:themeColor="text1"/>
          <w:shd w:val="clear" w:color="auto" w:fill="FFFFFF"/>
          <w:lang w:eastAsia="en-GB"/>
        </w:rPr>
        <w:t>Venus</w:t>
      </w:r>
      <w:r w:rsidR="002604E3">
        <w:rPr>
          <w:rFonts w:ascii="Times New Roman" w:eastAsia="Times New Roman" w:hAnsi="Times New Roman" w:cs="Times New Roman"/>
          <w:color w:val="000000" w:themeColor="text1"/>
          <w:shd w:val="clear" w:color="auto" w:fill="FFFFFF"/>
          <w:lang w:eastAsia="en-GB"/>
        </w:rPr>
        <w:t>’</w:t>
      </w:r>
      <w:r>
        <w:rPr>
          <w:rFonts w:ascii="Times New Roman" w:eastAsia="Times New Roman" w:hAnsi="Times New Roman" w:cs="Times New Roman"/>
          <w:color w:val="000000" w:themeColor="text1"/>
          <w:shd w:val="clear" w:color="auto" w:fill="FFFFFF"/>
          <w:lang w:eastAsia="en-GB"/>
        </w:rPr>
        <w:t>, Archetypal Woman Figurine</w:t>
      </w:r>
    </w:p>
    <w:p w14:paraId="131E17E1" w14:textId="76EA5C18" w:rsidR="00C73A27" w:rsidRPr="00F758AE" w:rsidRDefault="00B930A5" w:rsidP="00F758AE">
      <w:pPr>
        <w:rPr>
          <w:rFonts w:ascii="Times New Roman" w:eastAsia="Times New Roman" w:hAnsi="Times New Roman" w:cs="Times New Roman"/>
          <w:lang w:eastAsia="en-GB"/>
        </w:rPr>
      </w:pPr>
      <w:r>
        <w:rPr>
          <w:rFonts w:ascii="Times New Roman" w:hAnsi="Times New Roman" w:cs="Times New Roman"/>
          <w:noProof/>
        </w:rPr>
        <w:lastRenderedPageBreak/>
        <w:drawing>
          <wp:inline distT="0" distB="0" distL="0" distR="0" wp14:anchorId="0FC56338" wp14:editId="6CA78F80">
            <wp:extent cx="1293699" cy="2734733"/>
            <wp:effectExtent l="0" t="0" r="1905" b="0"/>
            <wp:docPr id="6" name="Picture 6" descr="A picture containing green,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cture containing green, indoor&#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1373698" cy="2903841"/>
                    </a:xfrm>
                    <a:prstGeom prst="rect">
                      <a:avLst/>
                    </a:prstGeom>
                  </pic:spPr>
                </pic:pic>
              </a:graphicData>
            </a:graphic>
          </wp:inline>
        </w:drawing>
      </w:r>
      <w:r>
        <w:rPr>
          <w:rFonts w:ascii="Times New Roman" w:hAnsi="Times New Roman" w:cs="Times New Roman"/>
        </w:rPr>
        <w:t xml:space="preserve"> </w:t>
      </w:r>
      <w:r w:rsidR="008A74E1" w:rsidRPr="008A74E1">
        <w:rPr>
          <w:rFonts w:ascii="Times New Roman" w:eastAsia="Times New Roman" w:hAnsi="Times New Roman" w:cs="Times New Roman"/>
          <w:lang w:eastAsia="en-GB"/>
        </w:rPr>
        <w:fldChar w:fldCharType="begin"/>
      </w:r>
      <w:r w:rsidR="008A74E1" w:rsidRPr="008A74E1">
        <w:rPr>
          <w:rFonts w:ascii="Times New Roman" w:eastAsia="Times New Roman" w:hAnsi="Times New Roman" w:cs="Times New Roman"/>
          <w:lang w:eastAsia="en-GB"/>
        </w:rPr>
        <w:instrText xml:space="preserve"> INCLUDEPICTURE "/var/folders/80/c08cw8r96y18k2rvnmhq06pw0000gn/T/com.microsoft.Word/WebArchiveCopyPasteTempFiles/Venus_of_Willendorf_-_All_sides-scaled-3c8ssdo23ecmvnvfty5l34.jpg" \* MERGEFORMATINET </w:instrText>
      </w:r>
      <w:r w:rsidR="008A74E1" w:rsidRPr="008A74E1">
        <w:rPr>
          <w:rFonts w:ascii="Times New Roman" w:eastAsia="Times New Roman" w:hAnsi="Times New Roman" w:cs="Times New Roman"/>
          <w:lang w:eastAsia="en-GB"/>
        </w:rPr>
        <w:fldChar w:fldCharType="separate"/>
      </w:r>
      <w:r w:rsidR="008A74E1" w:rsidRPr="008A74E1">
        <w:rPr>
          <w:rFonts w:ascii="Times New Roman" w:eastAsia="Times New Roman" w:hAnsi="Times New Roman" w:cs="Times New Roman"/>
          <w:noProof/>
          <w:lang w:eastAsia="en-GB"/>
        </w:rPr>
        <w:drawing>
          <wp:inline distT="0" distB="0" distL="0" distR="0" wp14:anchorId="44941687" wp14:editId="00310792">
            <wp:extent cx="3602393" cy="2192726"/>
            <wp:effectExtent l="0" t="0" r="4445" b="4445"/>
            <wp:docPr id="8" name="Picture 8" descr="Researchers suggest Venus figurines were made to help women survive pregnancy in the harshest of climat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Researchers suggest Venus figurines were made to help women survive pregnancy in the harshest of climates"/>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633530" cy="2211679"/>
                    </a:xfrm>
                    <a:prstGeom prst="rect">
                      <a:avLst/>
                    </a:prstGeom>
                    <a:noFill/>
                    <a:ln>
                      <a:noFill/>
                    </a:ln>
                  </pic:spPr>
                </pic:pic>
              </a:graphicData>
            </a:graphic>
          </wp:inline>
        </w:drawing>
      </w:r>
      <w:r w:rsidR="008A74E1" w:rsidRPr="008A74E1">
        <w:rPr>
          <w:rFonts w:ascii="Times New Roman" w:eastAsia="Times New Roman" w:hAnsi="Times New Roman" w:cs="Times New Roman"/>
          <w:lang w:eastAsia="en-GB"/>
        </w:rPr>
        <w:fldChar w:fldCharType="end"/>
      </w:r>
      <w:r w:rsidR="008A74E1" w:rsidRPr="008A74E1">
        <w:rPr>
          <w:rFonts w:ascii="Times New Roman" w:eastAsia="Times New Roman" w:hAnsi="Times New Roman" w:cs="Times New Roman"/>
          <w:lang w:eastAsia="en-GB"/>
        </w:rPr>
        <w:fldChar w:fldCharType="begin"/>
      </w:r>
      <w:r w:rsidR="008A74E1" w:rsidRPr="008A74E1">
        <w:rPr>
          <w:rFonts w:ascii="Times New Roman" w:eastAsia="Times New Roman" w:hAnsi="Times New Roman" w:cs="Times New Roman"/>
          <w:lang w:eastAsia="en-GB"/>
        </w:rPr>
        <w:instrText xml:space="preserve"> INCLUDEPICTURE "https://i0.wp.com/www.art-critique.com/wp-content/uploads/2020/12/oby23028-fig-0002-m.jpg?fit=1024%2C532&amp;ssl=1" \* MERGEFORMATINET </w:instrText>
      </w:r>
      <w:r w:rsidR="008A74E1" w:rsidRPr="008A74E1">
        <w:rPr>
          <w:rFonts w:ascii="Times New Roman" w:eastAsia="Times New Roman" w:hAnsi="Times New Roman" w:cs="Times New Roman"/>
          <w:lang w:eastAsia="en-GB"/>
        </w:rPr>
        <w:fldChar w:fldCharType="separate"/>
      </w:r>
      <w:r w:rsidR="008A74E1" w:rsidRPr="008A74E1">
        <w:rPr>
          <w:rFonts w:ascii="Times New Roman" w:eastAsia="Times New Roman" w:hAnsi="Times New Roman" w:cs="Times New Roman"/>
          <w:noProof/>
          <w:lang w:eastAsia="en-GB"/>
        </w:rPr>
        <w:drawing>
          <wp:inline distT="0" distB="0" distL="0" distR="0" wp14:anchorId="3BEA691F" wp14:editId="3E8BEB2A">
            <wp:extent cx="4970812" cy="2582333"/>
            <wp:effectExtent l="0" t="0" r="0" b="0"/>
            <wp:docPr id="7" name="Picture 7" descr="Composite photograph of four Venus figurin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omposite photograph of four Venus figurines"/>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993566" cy="2594154"/>
                    </a:xfrm>
                    <a:prstGeom prst="rect">
                      <a:avLst/>
                    </a:prstGeom>
                    <a:noFill/>
                    <a:ln>
                      <a:noFill/>
                    </a:ln>
                  </pic:spPr>
                </pic:pic>
              </a:graphicData>
            </a:graphic>
          </wp:inline>
        </w:drawing>
      </w:r>
      <w:r w:rsidR="008A74E1" w:rsidRPr="008A74E1">
        <w:rPr>
          <w:rFonts w:ascii="Times New Roman" w:eastAsia="Times New Roman" w:hAnsi="Times New Roman" w:cs="Times New Roman"/>
          <w:lang w:eastAsia="en-GB"/>
        </w:rPr>
        <w:fldChar w:fldCharType="end"/>
      </w:r>
    </w:p>
    <w:p w14:paraId="227B624B" w14:textId="77777777" w:rsidR="002604E3" w:rsidRDefault="002604E3" w:rsidP="00936889">
      <w:pPr>
        <w:spacing w:before="100" w:beforeAutospacing="1" w:after="100" w:afterAutospacing="1"/>
        <w:rPr>
          <w:rFonts w:ascii="Times New Roman" w:hAnsi="Times New Roman" w:cs="Times New Roman"/>
        </w:rPr>
      </w:pPr>
    </w:p>
    <w:p w14:paraId="472DE4C7" w14:textId="3E63C6C3" w:rsidR="00596033" w:rsidRDefault="00596033" w:rsidP="00936889">
      <w:pPr>
        <w:spacing w:before="100" w:beforeAutospacing="1" w:after="100" w:afterAutospacing="1"/>
        <w:rPr>
          <w:rFonts w:ascii="Times New Roman" w:hAnsi="Times New Roman" w:cs="Times New Roman"/>
        </w:rPr>
      </w:pPr>
      <w:r>
        <w:rPr>
          <w:rFonts w:ascii="Times New Roman" w:hAnsi="Times New Roman" w:cs="Times New Roman"/>
        </w:rPr>
        <w:t xml:space="preserve">The </w:t>
      </w:r>
      <w:r w:rsidR="002604E3">
        <w:rPr>
          <w:rFonts w:ascii="Times New Roman" w:hAnsi="Times New Roman" w:cs="Times New Roman"/>
        </w:rPr>
        <w:t>archetypal woman</w:t>
      </w:r>
      <w:r>
        <w:rPr>
          <w:rFonts w:ascii="Times New Roman" w:hAnsi="Times New Roman" w:cs="Times New Roman"/>
        </w:rPr>
        <w:t xml:space="preserve"> figurine</w:t>
      </w:r>
      <w:r w:rsidR="00CA1D31">
        <w:rPr>
          <w:rFonts w:ascii="Times New Roman" w:hAnsi="Times New Roman" w:cs="Times New Roman"/>
        </w:rPr>
        <w:t xml:space="preserve"> is</w:t>
      </w:r>
      <w:r>
        <w:rPr>
          <w:rFonts w:ascii="Times New Roman" w:hAnsi="Times New Roman" w:cs="Times New Roman"/>
        </w:rPr>
        <w:t xml:space="preserve"> made from air drying clay </w:t>
      </w:r>
      <w:r w:rsidR="00910037">
        <w:rPr>
          <w:rFonts w:ascii="Times New Roman" w:hAnsi="Times New Roman" w:cs="Times New Roman"/>
        </w:rPr>
        <w:t>using hand building slab technique</w:t>
      </w:r>
      <w:r w:rsidR="00CA1D31">
        <w:rPr>
          <w:rFonts w:ascii="Times New Roman" w:hAnsi="Times New Roman" w:cs="Times New Roman"/>
        </w:rPr>
        <w:t xml:space="preserve">s </w:t>
      </w:r>
      <w:r>
        <w:rPr>
          <w:rFonts w:ascii="Times New Roman" w:hAnsi="Times New Roman" w:cs="Times New Roman"/>
        </w:rPr>
        <w:t>and</w:t>
      </w:r>
      <w:r w:rsidR="00910037">
        <w:rPr>
          <w:rFonts w:ascii="Times New Roman" w:hAnsi="Times New Roman" w:cs="Times New Roman"/>
        </w:rPr>
        <w:t xml:space="preserve"> </w:t>
      </w:r>
      <w:r w:rsidR="002604E3">
        <w:rPr>
          <w:rFonts w:ascii="Times New Roman" w:hAnsi="Times New Roman" w:cs="Times New Roman"/>
        </w:rPr>
        <w:t xml:space="preserve">is </w:t>
      </w:r>
      <w:r w:rsidR="00910037">
        <w:rPr>
          <w:rFonts w:ascii="Times New Roman" w:hAnsi="Times New Roman" w:cs="Times New Roman"/>
        </w:rPr>
        <w:t>hand</w:t>
      </w:r>
      <w:r>
        <w:rPr>
          <w:rFonts w:ascii="Times New Roman" w:hAnsi="Times New Roman" w:cs="Times New Roman"/>
        </w:rPr>
        <w:t xml:space="preserve"> painted with </w:t>
      </w:r>
      <w:r w:rsidR="00CA1D31">
        <w:rPr>
          <w:rFonts w:ascii="Times New Roman" w:hAnsi="Times New Roman" w:cs="Times New Roman"/>
        </w:rPr>
        <w:t xml:space="preserve">blended green and yellow </w:t>
      </w:r>
      <w:r>
        <w:rPr>
          <w:rFonts w:ascii="Times New Roman" w:hAnsi="Times New Roman" w:cs="Times New Roman"/>
        </w:rPr>
        <w:t>inks</w:t>
      </w:r>
      <w:r w:rsidR="00CA1D31">
        <w:rPr>
          <w:rFonts w:ascii="Times New Roman" w:hAnsi="Times New Roman" w:cs="Times New Roman"/>
        </w:rPr>
        <w:t xml:space="preserve">, </w:t>
      </w:r>
      <w:r w:rsidR="002604E3">
        <w:rPr>
          <w:rFonts w:ascii="Times New Roman" w:hAnsi="Times New Roman" w:cs="Times New Roman"/>
        </w:rPr>
        <w:t xml:space="preserve">a </w:t>
      </w:r>
      <w:r w:rsidR="00CA1D31">
        <w:rPr>
          <w:rFonts w:ascii="Times New Roman" w:hAnsi="Times New Roman" w:cs="Times New Roman"/>
        </w:rPr>
        <w:t xml:space="preserve">palette symbolic of </w:t>
      </w:r>
      <w:r w:rsidR="002604E3">
        <w:rPr>
          <w:rFonts w:ascii="Times New Roman" w:hAnsi="Times New Roman" w:cs="Times New Roman"/>
        </w:rPr>
        <w:t xml:space="preserve">regeneration, </w:t>
      </w:r>
      <w:proofErr w:type="gramStart"/>
      <w:r w:rsidR="002604E3">
        <w:rPr>
          <w:rFonts w:ascii="Times New Roman" w:hAnsi="Times New Roman" w:cs="Times New Roman"/>
        </w:rPr>
        <w:t>spring</w:t>
      </w:r>
      <w:proofErr w:type="gramEnd"/>
      <w:r w:rsidR="002604E3">
        <w:rPr>
          <w:rFonts w:ascii="Times New Roman" w:hAnsi="Times New Roman" w:cs="Times New Roman"/>
        </w:rPr>
        <w:t xml:space="preserve"> and </w:t>
      </w:r>
      <w:r w:rsidR="00CA1D31">
        <w:rPr>
          <w:rFonts w:ascii="Times New Roman" w:hAnsi="Times New Roman" w:cs="Times New Roman"/>
        </w:rPr>
        <w:t>life force. These inks</w:t>
      </w:r>
      <w:r w:rsidR="00910037">
        <w:rPr>
          <w:rFonts w:ascii="Times New Roman" w:hAnsi="Times New Roman" w:cs="Times New Roman"/>
        </w:rPr>
        <w:t xml:space="preserve"> are easily absorbed into the dried material</w:t>
      </w:r>
      <w:r w:rsidR="00CA1D31">
        <w:rPr>
          <w:rFonts w:ascii="Times New Roman" w:hAnsi="Times New Roman" w:cs="Times New Roman"/>
        </w:rPr>
        <w:t xml:space="preserve"> and give a matt saturated finish. The figurine</w:t>
      </w:r>
      <w:r w:rsidR="00910037">
        <w:rPr>
          <w:rFonts w:ascii="Times New Roman" w:hAnsi="Times New Roman" w:cs="Times New Roman"/>
        </w:rPr>
        <w:t xml:space="preserve"> </w:t>
      </w:r>
      <w:r w:rsidR="00B1102B">
        <w:rPr>
          <w:rFonts w:ascii="Times New Roman" w:hAnsi="Times New Roman" w:cs="Times New Roman"/>
        </w:rPr>
        <w:t xml:space="preserve">represents archetypal woman and goddess and </w:t>
      </w:r>
      <w:r>
        <w:rPr>
          <w:rFonts w:ascii="Times New Roman" w:hAnsi="Times New Roman" w:cs="Times New Roman"/>
        </w:rPr>
        <w:t>reference</w:t>
      </w:r>
      <w:r w:rsidR="00B1102B">
        <w:rPr>
          <w:rFonts w:ascii="Times New Roman" w:hAnsi="Times New Roman" w:cs="Times New Roman"/>
        </w:rPr>
        <w:t>s</w:t>
      </w:r>
      <w:r>
        <w:rPr>
          <w:rFonts w:ascii="Times New Roman" w:hAnsi="Times New Roman" w:cs="Times New Roman"/>
        </w:rPr>
        <w:t xml:space="preserve"> the tradition of the </w:t>
      </w:r>
      <w:r w:rsidR="00B1102B">
        <w:rPr>
          <w:rFonts w:ascii="Times New Roman" w:hAnsi="Times New Roman" w:cs="Times New Roman"/>
        </w:rPr>
        <w:t>V</w:t>
      </w:r>
      <w:r>
        <w:rPr>
          <w:rFonts w:ascii="Times New Roman" w:hAnsi="Times New Roman" w:cs="Times New Roman"/>
        </w:rPr>
        <w:t>enus figur</w:t>
      </w:r>
      <w:r w:rsidR="00B1102B">
        <w:rPr>
          <w:rFonts w:ascii="Times New Roman" w:hAnsi="Times New Roman" w:cs="Times New Roman"/>
        </w:rPr>
        <w:t>ine</w:t>
      </w:r>
      <w:r>
        <w:rPr>
          <w:rFonts w:ascii="Times New Roman" w:hAnsi="Times New Roman" w:cs="Times New Roman"/>
        </w:rPr>
        <w:t xml:space="preserve"> in a generic new age neo-pagan shape derived from earlier archaeological representations</w:t>
      </w:r>
      <w:r w:rsidR="00DC204B">
        <w:rPr>
          <w:rFonts w:ascii="Times New Roman" w:hAnsi="Times New Roman" w:cs="Times New Roman"/>
        </w:rPr>
        <w:t>, such as the Venus</w:t>
      </w:r>
      <w:r w:rsidR="00F758AE">
        <w:rPr>
          <w:rFonts w:ascii="Times New Roman" w:hAnsi="Times New Roman" w:cs="Times New Roman"/>
        </w:rPr>
        <w:t>es</w:t>
      </w:r>
      <w:r w:rsidR="00DC204B">
        <w:rPr>
          <w:rFonts w:ascii="Times New Roman" w:hAnsi="Times New Roman" w:cs="Times New Roman"/>
        </w:rPr>
        <w:t xml:space="preserve"> of Willendorf</w:t>
      </w:r>
      <w:r w:rsidR="00F758AE">
        <w:rPr>
          <w:rFonts w:ascii="Times New Roman" w:hAnsi="Times New Roman" w:cs="Times New Roman"/>
        </w:rPr>
        <w:t xml:space="preserve">, </w:t>
      </w:r>
      <w:proofErr w:type="spellStart"/>
      <w:r w:rsidR="00F758AE">
        <w:rPr>
          <w:rFonts w:ascii="Times New Roman" w:hAnsi="Times New Roman" w:cs="Times New Roman"/>
        </w:rPr>
        <w:t>Dolini</w:t>
      </w:r>
      <w:proofErr w:type="spellEnd"/>
      <w:r w:rsidR="00F758AE">
        <w:rPr>
          <w:rFonts w:ascii="Times New Roman" w:hAnsi="Times New Roman" w:cs="Times New Roman"/>
        </w:rPr>
        <w:t xml:space="preserve"> </w:t>
      </w:r>
      <w:proofErr w:type="spellStart"/>
      <w:r w:rsidR="00F758AE">
        <w:rPr>
          <w:rFonts w:ascii="Times New Roman" w:hAnsi="Times New Roman" w:cs="Times New Roman"/>
        </w:rPr>
        <w:t>Vestonice</w:t>
      </w:r>
      <w:proofErr w:type="spellEnd"/>
      <w:r w:rsidR="00F758AE">
        <w:rPr>
          <w:rFonts w:ascii="Times New Roman" w:hAnsi="Times New Roman" w:cs="Times New Roman"/>
        </w:rPr>
        <w:t xml:space="preserve"> </w:t>
      </w:r>
      <w:proofErr w:type="spellStart"/>
      <w:r w:rsidR="00F758AE">
        <w:rPr>
          <w:rFonts w:ascii="Times New Roman" w:hAnsi="Times New Roman" w:cs="Times New Roman"/>
        </w:rPr>
        <w:t>Czeck</w:t>
      </w:r>
      <w:proofErr w:type="spellEnd"/>
      <w:r w:rsidR="00F758AE">
        <w:rPr>
          <w:rFonts w:ascii="Times New Roman" w:hAnsi="Times New Roman" w:cs="Times New Roman"/>
        </w:rPr>
        <w:t xml:space="preserve">, </w:t>
      </w:r>
      <w:proofErr w:type="spellStart"/>
      <w:r w:rsidR="00F758AE">
        <w:rPr>
          <w:rFonts w:ascii="Times New Roman" w:hAnsi="Times New Roman" w:cs="Times New Roman"/>
        </w:rPr>
        <w:t>Savignano</w:t>
      </w:r>
      <w:proofErr w:type="spellEnd"/>
      <w:r w:rsidR="00F758AE">
        <w:rPr>
          <w:rFonts w:ascii="Times New Roman" w:hAnsi="Times New Roman" w:cs="Times New Roman"/>
        </w:rPr>
        <w:t xml:space="preserve"> Italy, </w:t>
      </w:r>
      <w:proofErr w:type="spellStart"/>
      <w:r w:rsidR="00F758AE">
        <w:rPr>
          <w:rFonts w:ascii="Times New Roman" w:hAnsi="Times New Roman" w:cs="Times New Roman"/>
        </w:rPr>
        <w:t>Zaraysk</w:t>
      </w:r>
      <w:proofErr w:type="spellEnd"/>
      <w:r w:rsidR="00F758AE">
        <w:rPr>
          <w:rFonts w:ascii="Times New Roman" w:hAnsi="Times New Roman" w:cs="Times New Roman"/>
        </w:rPr>
        <w:t xml:space="preserve"> Russia and Abri </w:t>
      </w:r>
      <w:proofErr w:type="spellStart"/>
      <w:r w:rsidR="00F758AE">
        <w:rPr>
          <w:rFonts w:ascii="Times New Roman" w:hAnsi="Times New Roman" w:cs="Times New Roman"/>
        </w:rPr>
        <w:t>Pataud</w:t>
      </w:r>
      <w:proofErr w:type="spellEnd"/>
      <w:r w:rsidR="00F758AE">
        <w:rPr>
          <w:rFonts w:ascii="Times New Roman" w:hAnsi="Times New Roman" w:cs="Times New Roman"/>
        </w:rPr>
        <w:t xml:space="preserve"> France</w:t>
      </w:r>
      <w:r>
        <w:rPr>
          <w:rFonts w:ascii="Times New Roman" w:hAnsi="Times New Roman" w:cs="Times New Roman"/>
        </w:rPr>
        <w:t xml:space="preserve">. Thought processes related to </w:t>
      </w:r>
      <w:r w:rsidR="00B1102B">
        <w:rPr>
          <w:rFonts w:ascii="Times New Roman" w:hAnsi="Times New Roman" w:cs="Times New Roman"/>
        </w:rPr>
        <w:t xml:space="preserve">the act of making </w:t>
      </w:r>
      <w:r>
        <w:rPr>
          <w:rFonts w:ascii="Times New Roman" w:hAnsi="Times New Roman" w:cs="Times New Roman"/>
        </w:rPr>
        <w:t>the figurine are around embodiment, being real as a woman and not an object, having personality and</w:t>
      </w:r>
      <w:r w:rsidR="008B0F4A">
        <w:rPr>
          <w:rFonts w:ascii="Times New Roman" w:hAnsi="Times New Roman" w:cs="Times New Roman"/>
        </w:rPr>
        <w:t xml:space="preserve"> autonomy</w:t>
      </w:r>
      <w:r w:rsidR="00B1102B">
        <w:rPr>
          <w:rFonts w:ascii="Times New Roman" w:hAnsi="Times New Roman" w:cs="Times New Roman"/>
        </w:rPr>
        <w:t xml:space="preserve">, </w:t>
      </w:r>
      <w:r w:rsidR="00CA1D31">
        <w:rPr>
          <w:rFonts w:ascii="Times New Roman" w:hAnsi="Times New Roman" w:cs="Times New Roman"/>
        </w:rPr>
        <w:t>the right to be of equal stature with the masculine whilst retaining the essence of the feminine without sublimation or apology</w:t>
      </w:r>
      <w:r w:rsidR="00C73A27">
        <w:rPr>
          <w:rFonts w:ascii="Times New Roman" w:hAnsi="Times New Roman" w:cs="Times New Roman"/>
        </w:rPr>
        <w:t>, h</w:t>
      </w:r>
      <w:r w:rsidR="00B1102B">
        <w:rPr>
          <w:rFonts w:ascii="Times New Roman" w:hAnsi="Times New Roman" w:cs="Times New Roman"/>
        </w:rPr>
        <w:t>aving</w:t>
      </w:r>
      <w:r w:rsidR="008B0F4A">
        <w:rPr>
          <w:rFonts w:ascii="Times New Roman" w:hAnsi="Times New Roman" w:cs="Times New Roman"/>
        </w:rPr>
        <w:t xml:space="preserve"> direction within the world and the right to </w:t>
      </w:r>
      <w:r w:rsidR="00CA1D31">
        <w:rPr>
          <w:rFonts w:ascii="Times New Roman" w:hAnsi="Times New Roman" w:cs="Times New Roman"/>
        </w:rPr>
        <w:t>‘</w:t>
      </w:r>
      <w:r w:rsidR="008B0F4A">
        <w:rPr>
          <w:rFonts w:ascii="Times New Roman" w:hAnsi="Times New Roman" w:cs="Times New Roman"/>
        </w:rPr>
        <w:t>take up space</w:t>
      </w:r>
      <w:r w:rsidR="00CA1D31">
        <w:rPr>
          <w:rFonts w:ascii="Times New Roman" w:hAnsi="Times New Roman" w:cs="Times New Roman"/>
        </w:rPr>
        <w:t>’</w:t>
      </w:r>
      <w:r w:rsidR="008B0F4A">
        <w:rPr>
          <w:rFonts w:ascii="Times New Roman" w:hAnsi="Times New Roman" w:cs="Times New Roman"/>
        </w:rPr>
        <w:t xml:space="preserve"> in the world</w:t>
      </w:r>
      <w:r w:rsidR="00CA1D31">
        <w:rPr>
          <w:rFonts w:ascii="Times New Roman" w:hAnsi="Times New Roman" w:cs="Times New Roman"/>
        </w:rPr>
        <w:t xml:space="preserve"> (the theme of international women’s day 2020) and to ‘break the bias</w:t>
      </w:r>
      <w:r w:rsidR="00C73A27">
        <w:rPr>
          <w:rFonts w:ascii="Times New Roman" w:hAnsi="Times New Roman" w:cs="Times New Roman"/>
        </w:rPr>
        <w:t>,</w:t>
      </w:r>
      <w:r w:rsidR="00CA1D31">
        <w:rPr>
          <w:rFonts w:ascii="Times New Roman" w:hAnsi="Times New Roman" w:cs="Times New Roman"/>
        </w:rPr>
        <w:t xml:space="preserve">’ the theme of </w:t>
      </w:r>
      <w:r w:rsidR="002604E3">
        <w:rPr>
          <w:rFonts w:ascii="Times New Roman" w:hAnsi="Times New Roman" w:cs="Times New Roman"/>
        </w:rPr>
        <w:t>IWD</w:t>
      </w:r>
      <w:r w:rsidR="00CA1D31">
        <w:rPr>
          <w:rFonts w:ascii="Times New Roman" w:hAnsi="Times New Roman" w:cs="Times New Roman"/>
        </w:rPr>
        <w:t xml:space="preserve"> 2022.</w:t>
      </w:r>
    </w:p>
    <w:p w14:paraId="14CCF3B8" w14:textId="3EE26685" w:rsidR="002604E3" w:rsidRDefault="00CD19C5" w:rsidP="00936889">
      <w:pPr>
        <w:spacing w:before="100" w:beforeAutospacing="1" w:after="100" w:afterAutospacing="1"/>
        <w:rPr>
          <w:rFonts w:ascii="Times New Roman" w:hAnsi="Times New Roman" w:cs="Times New Roman"/>
        </w:rPr>
      </w:pPr>
      <w:r>
        <w:rPr>
          <w:rFonts w:ascii="Times New Roman" w:hAnsi="Times New Roman" w:cs="Times New Roman"/>
          <w:noProof/>
        </w:rPr>
        <w:lastRenderedPageBreak/>
        <w:drawing>
          <wp:inline distT="0" distB="0" distL="0" distR="0" wp14:anchorId="368CBDBC" wp14:editId="2D9B6E47">
            <wp:extent cx="2979012" cy="2234424"/>
            <wp:effectExtent l="4128"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pic:cNvPicPr/>
                  </pic:nvPicPr>
                  <pic:blipFill>
                    <a:blip r:embed="rId12" cstate="print">
                      <a:extLst>
                        <a:ext uri="{28A0092B-C50C-407E-A947-70E740481C1C}">
                          <a14:useLocalDpi xmlns:a14="http://schemas.microsoft.com/office/drawing/2010/main" val="0"/>
                        </a:ext>
                      </a:extLst>
                    </a:blip>
                    <a:stretch>
                      <a:fillRect/>
                    </a:stretch>
                  </pic:blipFill>
                  <pic:spPr>
                    <a:xfrm rot="5400000">
                      <a:off x="0" y="0"/>
                      <a:ext cx="3016023" cy="2262184"/>
                    </a:xfrm>
                    <a:prstGeom prst="rect">
                      <a:avLst/>
                    </a:prstGeom>
                  </pic:spPr>
                </pic:pic>
              </a:graphicData>
            </a:graphic>
          </wp:inline>
        </w:drawing>
      </w:r>
      <w:r>
        <w:rPr>
          <w:rFonts w:ascii="Times New Roman" w:hAnsi="Times New Roman" w:cs="Times New Roman"/>
        </w:rPr>
        <w:t xml:space="preserve"> </w:t>
      </w:r>
    </w:p>
    <w:p w14:paraId="5124EA20" w14:textId="1747E615" w:rsidR="00376906" w:rsidRDefault="00551E53" w:rsidP="00936889">
      <w:pPr>
        <w:spacing w:before="100" w:beforeAutospacing="1" w:after="100" w:afterAutospacing="1"/>
        <w:rPr>
          <w:rFonts w:ascii="Times New Roman" w:hAnsi="Times New Roman" w:cs="Times New Roman"/>
        </w:rPr>
      </w:pPr>
      <w:r>
        <w:rPr>
          <w:rFonts w:ascii="Times New Roman" w:hAnsi="Times New Roman" w:cs="Times New Roman"/>
        </w:rPr>
        <w:t xml:space="preserve">The </w:t>
      </w:r>
      <w:r w:rsidR="002628CD">
        <w:rPr>
          <w:rFonts w:ascii="Times New Roman" w:hAnsi="Times New Roman" w:cs="Times New Roman"/>
        </w:rPr>
        <w:t>stags’</w:t>
      </w:r>
      <w:r>
        <w:rPr>
          <w:rFonts w:ascii="Times New Roman" w:hAnsi="Times New Roman" w:cs="Times New Roman"/>
        </w:rPr>
        <w:t xml:space="preserve"> antlers</w:t>
      </w:r>
      <w:r w:rsidR="002628CD">
        <w:rPr>
          <w:rFonts w:ascii="Times New Roman" w:hAnsi="Times New Roman" w:cs="Times New Roman"/>
        </w:rPr>
        <w:t xml:space="preserve"> are related to the concept of regeneration. Decorated with gold paint to represent the ‘precious’ object and then gold paint carved through to reveal bone in spirals that signify regenerative </w:t>
      </w:r>
      <w:r w:rsidR="00826A53">
        <w:rPr>
          <w:rFonts w:ascii="Times New Roman" w:hAnsi="Times New Roman" w:cs="Times New Roman"/>
        </w:rPr>
        <w:t>life-force,</w:t>
      </w:r>
      <w:r w:rsidR="002628CD">
        <w:rPr>
          <w:rFonts w:ascii="Times New Roman" w:hAnsi="Times New Roman" w:cs="Times New Roman"/>
        </w:rPr>
        <w:t xml:space="preserve"> and the natural world are more precious than gold. Thought processes </w:t>
      </w:r>
      <w:r w:rsidR="00826A53">
        <w:rPr>
          <w:rFonts w:ascii="Times New Roman" w:hAnsi="Times New Roman" w:cs="Times New Roman"/>
        </w:rPr>
        <w:t>during</w:t>
      </w:r>
      <w:r w:rsidR="002628CD">
        <w:rPr>
          <w:rFonts w:ascii="Times New Roman" w:hAnsi="Times New Roman" w:cs="Times New Roman"/>
        </w:rPr>
        <w:t xml:space="preserve"> the act of making </w:t>
      </w:r>
      <w:r w:rsidR="00826A53">
        <w:rPr>
          <w:rFonts w:ascii="Times New Roman" w:hAnsi="Times New Roman" w:cs="Times New Roman"/>
        </w:rPr>
        <w:t xml:space="preserve">included exploration </w:t>
      </w:r>
      <w:r w:rsidR="002628CD">
        <w:rPr>
          <w:rFonts w:ascii="Times New Roman" w:hAnsi="Times New Roman" w:cs="Times New Roman"/>
        </w:rPr>
        <w:t>around regeneration, restoration, rebalance, rearrange</w:t>
      </w:r>
      <w:r w:rsidR="00826A53">
        <w:rPr>
          <w:rFonts w:ascii="Times New Roman" w:hAnsi="Times New Roman" w:cs="Times New Roman"/>
        </w:rPr>
        <w:t>ment and the meaning of</w:t>
      </w:r>
      <w:r w:rsidR="002628CD">
        <w:rPr>
          <w:rFonts w:ascii="Times New Roman" w:hAnsi="Times New Roman" w:cs="Times New Roman"/>
        </w:rPr>
        <w:t xml:space="preserve"> equality and worth both personally and globally. </w:t>
      </w:r>
      <w:r w:rsidR="00826A53">
        <w:rPr>
          <w:rFonts w:ascii="Times New Roman" w:hAnsi="Times New Roman" w:cs="Times New Roman"/>
        </w:rPr>
        <w:t>The secondary meaning of the antlers is to represent the male aspect and to honour this alongside the feminine in equal balance, neither one sublimated to the other. There are further m</w:t>
      </w:r>
      <w:r w:rsidR="002628CD">
        <w:rPr>
          <w:rFonts w:ascii="Times New Roman" w:hAnsi="Times New Roman" w:cs="Times New Roman"/>
        </w:rPr>
        <w:t xml:space="preserve">eanings </w:t>
      </w:r>
      <w:r w:rsidR="00826A53">
        <w:rPr>
          <w:rFonts w:ascii="Times New Roman" w:hAnsi="Times New Roman" w:cs="Times New Roman"/>
        </w:rPr>
        <w:t xml:space="preserve">of </w:t>
      </w:r>
      <w:r w:rsidR="002628CD">
        <w:rPr>
          <w:rFonts w:ascii="Times New Roman" w:hAnsi="Times New Roman" w:cs="Times New Roman"/>
        </w:rPr>
        <w:t xml:space="preserve">spirals and patterns in indigenous </w:t>
      </w:r>
      <w:r w:rsidR="00826A53">
        <w:rPr>
          <w:rFonts w:ascii="Times New Roman" w:hAnsi="Times New Roman" w:cs="Times New Roman"/>
        </w:rPr>
        <w:t>cultures.</w:t>
      </w:r>
    </w:p>
    <w:p w14:paraId="4051E6DD" w14:textId="155C18F8" w:rsidR="00936889" w:rsidRDefault="00551E53" w:rsidP="00936889">
      <w:pPr>
        <w:spacing w:before="100" w:beforeAutospacing="1" w:after="100" w:afterAutospacing="1"/>
        <w:rPr>
          <w:rFonts w:ascii="Times New Roman" w:hAnsi="Times New Roman" w:cs="Times New Roman"/>
        </w:rPr>
      </w:pPr>
      <w:r>
        <w:rPr>
          <w:rFonts w:ascii="Times New Roman" w:hAnsi="Times New Roman" w:cs="Times New Roman"/>
        </w:rPr>
        <w:t xml:space="preserve">The flower headdress, </w:t>
      </w:r>
      <w:r w:rsidR="002474A0">
        <w:rPr>
          <w:rFonts w:ascii="Times New Roman" w:hAnsi="Times New Roman" w:cs="Times New Roman"/>
        </w:rPr>
        <w:t xml:space="preserve">traditionally </w:t>
      </w:r>
      <w:r>
        <w:rPr>
          <w:rFonts w:ascii="Times New Roman" w:hAnsi="Times New Roman" w:cs="Times New Roman"/>
        </w:rPr>
        <w:t xml:space="preserve">an adornment of the Goddess or within ceremony as beauty and representing the beauty and abundance of the earth and closely connected to fertility frequently associated with weddings and maying. Woven on willow hoop and made with dried flowers preserving the summer </w:t>
      </w:r>
      <w:r w:rsidR="00910037">
        <w:rPr>
          <w:rFonts w:ascii="Times New Roman" w:hAnsi="Times New Roman" w:cs="Times New Roman"/>
        </w:rPr>
        <w:t>blossoms</w:t>
      </w:r>
      <w:r>
        <w:rPr>
          <w:rFonts w:ascii="Times New Roman" w:hAnsi="Times New Roman" w:cs="Times New Roman"/>
        </w:rPr>
        <w:t xml:space="preserve">. </w:t>
      </w:r>
      <w:r w:rsidR="007A2E32">
        <w:rPr>
          <w:rFonts w:ascii="Times New Roman" w:hAnsi="Times New Roman" w:cs="Times New Roman"/>
        </w:rPr>
        <w:t xml:space="preserve"> The woven hoop and the drying and tying process of the flowers is slow. It takes two weeks to dry flowers and a crown of this size needs several bunches. Only certain flowers are suited to this drying process with stems that lend themselves to weaving and tying in once dried. </w:t>
      </w:r>
      <w:r w:rsidR="002474A0">
        <w:rPr>
          <w:rFonts w:ascii="Times New Roman" w:hAnsi="Times New Roman" w:cs="Times New Roman"/>
        </w:rPr>
        <w:t xml:space="preserve">The making process involved </w:t>
      </w:r>
      <w:r w:rsidR="007A2E32">
        <w:rPr>
          <w:rFonts w:ascii="Times New Roman" w:hAnsi="Times New Roman" w:cs="Times New Roman"/>
        </w:rPr>
        <w:t xml:space="preserve">several weeks of </w:t>
      </w:r>
      <w:r w:rsidR="002474A0">
        <w:rPr>
          <w:rFonts w:ascii="Times New Roman" w:hAnsi="Times New Roman" w:cs="Times New Roman"/>
        </w:rPr>
        <w:t>reflection upon</w:t>
      </w:r>
      <w:r w:rsidR="007A2E32">
        <w:rPr>
          <w:rFonts w:ascii="Times New Roman" w:hAnsi="Times New Roman" w:cs="Times New Roman"/>
        </w:rPr>
        <w:t xml:space="preserve"> relationship,</w:t>
      </w:r>
      <w:r>
        <w:rPr>
          <w:rFonts w:ascii="Times New Roman" w:hAnsi="Times New Roman" w:cs="Times New Roman"/>
        </w:rPr>
        <w:t xml:space="preserve"> </w:t>
      </w:r>
      <w:r w:rsidR="002474A0">
        <w:rPr>
          <w:rFonts w:ascii="Times New Roman" w:hAnsi="Times New Roman" w:cs="Times New Roman"/>
        </w:rPr>
        <w:t xml:space="preserve">fertility, </w:t>
      </w:r>
      <w:r>
        <w:rPr>
          <w:rFonts w:ascii="Times New Roman" w:hAnsi="Times New Roman" w:cs="Times New Roman"/>
        </w:rPr>
        <w:t>preserving</w:t>
      </w:r>
      <w:r w:rsidR="002474A0">
        <w:rPr>
          <w:rFonts w:ascii="Times New Roman" w:hAnsi="Times New Roman" w:cs="Times New Roman"/>
        </w:rPr>
        <w:t>, conserving,</w:t>
      </w:r>
      <w:r>
        <w:rPr>
          <w:rFonts w:ascii="Times New Roman" w:hAnsi="Times New Roman" w:cs="Times New Roman"/>
        </w:rPr>
        <w:t xml:space="preserve"> emotions, </w:t>
      </w:r>
      <w:proofErr w:type="gramStart"/>
      <w:r w:rsidR="00596033">
        <w:rPr>
          <w:rFonts w:ascii="Times New Roman" w:hAnsi="Times New Roman" w:cs="Times New Roman"/>
        </w:rPr>
        <w:t>love</w:t>
      </w:r>
      <w:proofErr w:type="gramEnd"/>
      <w:r w:rsidR="00596033">
        <w:rPr>
          <w:rFonts w:ascii="Times New Roman" w:hAnsi="Times New Roman" w:cs="Times New Roman"/>
        </w:rPr>
        <w:t xml:space="preserve"> and the meaning of connection.</w:t>
      </w:r>
      <w:r w:rsidR="0067773F">
        <w:rPr>
          <w:rFonts w:ascii="Times New Roman" w:hAnsi="Times New Roman" w:cs="Times New Roman"/>
        </w:rPr>
        <w:t xml:space="preserve"> </w:t>
      </w:r>
    </w:p>
    <w:p w14:paraId="0E07695A" w14:textId="1E844C20" w:rsidR="00596033" w:rsidRDefault="00596033" w:rsidP="00936889">
      <w:pPr>
        <w:spacing w:before="100" w:beforeAutospacing="1" w:after="100" w:afterAutospacing="1"/>
        <w:rPr>
          <w:rFonts w:ascii="Times New Roman" w:hAnsi="Times New Roman" w:cs="Times New Roman"/>
        </w:rPr>
      </w:pPr>
      <w:r>
        <w:rPr>
          <w:rFonts w:ascii="Times New Roman" w:hAnsi="Times New Roman" w:cs="Times New Roman"/>
        </w:rPr>
        <w:t xml:space="preserve">The weaving of the wheel of the year and four directions upon the willow hoop using recycled wool inherited from my </w:t>
      </w:r>
      <w:proofErr w:type="gramStart"/>
      <w:r>
        <w:rPr>
          <w:rFonts w:ascii="Times New Roman" w:hAnsi="Times New Roman" w:cs="Times New Roman"/>
        </w:rPr>
        <w:t>friends</w:t>
      </w:r>
      <w:proofErr w:type="gramEnd"/>
      <w:r>
        <w:rPr>
          <w:rFonts w:ascii="Times New Roman" w:hAnsi="Times New Roman" w:cs="Times New Roman"/>
        </w:rPr>
        <w:t xml:space="preserve"> mother who passed away and willow from my garden. Representing the four races or colours of mankind in unity, the four directions together in balance and the interconnectedness of all life on earth. Made in reflection of our place in relation to the natural world.</w:t>
      </w:r>
      <w:r w:rsidR="00F40425">
        <w:rPr>
          <w:rFonts w:ascii="Times New Roman" w:hAnsi="Times New Roman" w:cs="Times New Roman"/>
        </w:rPr>
        <w:t xml:space="preserve"> Recycled textiles, traditional </w:t>
      </w:r>
      <w:proofErr w:type="spellStart"/>
      <w:r w:rsidR="00F40425">
        <w:rPr>
          <w:rFonts w:ascii="Times New Roman" w:hAnsi="Times New Roman" w:cs="Times New Roman"/>
        </w:rPr>
        <w:t>womens</w:t>
      </w:r>
      <w:proofErr w:type="spellEnd"/>
      <w:r w:rsidR="00F40425">
        <w:rPr>
          <w:rFonts w:ascii="Times New Roman" w:hAnsi="Times New Roman" w:cs="Times New Roman"/>
        </w:rPr>
        <w:t xml:space="preserve"> work.</w:t>
      </w:r>
    </w:p>
    <w:p w14:paraId="2BAAC811" w14:textId="10213EA6" w:rsidR="008B0F4A" w:rsidRDefault="008B0F4A" w:rsidP="00936889">
      <w:pPr>
        <w:spacing w:before="100" w:beforeAutospacing="1" w:after="100" w:afterAutospacing="1"/>
        <w:rPr>
          <w:rFonts w:ascii="Times New Roman" w:hAnsi="Times New Roman" w:cs="Times New Roman"/>
        </w:rPr>
      </w:pPr>
      <w:r>
        <w:rPr>
          <w:rFonts w:ascii="Times New Roman" w:hAnsi="Times New Roman" w:cs="Times New Roman"/>
        </w:rPr>
        <w:t>A series of women in landscapes in mixed media forms making use of upcycled or recycled canvases and frames, recycled textiles, traditional paints and art materials and natural paints and materials in a blended approach towards a more sustainable practice.</w:t>
      </w:r>
    </w:p>
    <w:p w14:paraId="666D2B29" w14:textId="315F6953" w:rsidR="008B0F4A" w:rsidRDefault="008B0F4A" w:rsidP="00936889">
      <w:pPr>
        <w:spacing w:before="100" w:beforeAutospacing="1" w:after="100" w:afterAutospacing="1"/>
        <w:rPr>
          <w:rFonts w:ascii="Times New Roman" w:hAnsi="Times New Roman" w:cs="Times New Roman"/>
        </w:rPr>
      </w:pPr>
      <w:r>
        <w:rPr>
          <w:rFonts w:ascii="Times New Roman" w:hAnsi="Times New Roman" w:cs="Times New Roman"/>
        </w:rPr>
        <w:t xml:space="preserve">Three landscapes are hand painted with ink through recycled lace to give a landscape impression and collaged. The figures of woman within them are taken from the silhouette of a Venus statue which I consider to be representative of archetypal woman. One of these </w:t>
      </w:r>
      <w:r>
        <w:rPr>
          <w:rFonts w:ascii="Times New Roman" w:hAnsi="Times New Roman" w:cs="Times New Roman"/>
        </w:rPr>
        <w:lastRenderedPageBreak/>
        <w:t>silhouettes is cut from recycled wrapping paper and I particularly like the animals designed on the paper showin</w:t>
      </w:r>
      <w:r w:rsidR="00E56157">
        <w:rPr>
          <w:rFonts w:ascii="Times New Roman" w:hAnsi="Times New Roman" w:cs="Times New Roman"/>
        </w:rPr>
        <w:t>g</w:t>
      </w:r>
      <w:r>
        <w:rPr>
          <w:rFonts w:ascii="Times New Roman" w:hAnsi="Times New Roman" w:cs="Times New Roman"/>
        </w:rPr>
        <w:t xml:space="preserve"> within her body</w:t>
      </w:r>
      <w:r w:rsidR="00E56157">
        <w:rPr>
          <w:rFonts w:ascii="Times New Roman" w:hAnsi="Times New Roman" w:cs="Times New Roman"/>
        </w:rPr>
        <w:t>. The other two are also hand painted ink through lace with watercolour and collaged in layers.</w:t>
      </w:r>
    </w:p>
    <w:p w14:paraId="34587237" w14:textId="54692F1B" w:rsidR="00F40425" w:rsidRDefault="00F40425" w:rsidP="00936889">
      <w:pPr>
        <w:spacing w:before="100" w:beforeAutospacing="1" w:after="100" w:afterAutospacing="1"/>
        <w:rPr>
          <w:rFonts w:ascii="Times New Roman" w:hAnsi="Times New Roman" w:cs="Times New Roman"/>
        </w:rPr>
      </w:pPr>
      <w:r>
        <w:rPr>
          <w:rFonts w:ascii="Times New Roman" w:hAnsi="Times New Roman" w:cs="Times New Roman"/>
        </w:rPr>
        <w:t>Upcycling of frames and canvases</w:t>
      </w:r>
    </w:p>
    <w:p w14:paraId="62410396" w14:textId="6DEB3342" w:rsidR="00F40425" w:rsidRDefault="00F40425" w:rsidP="00936889">
      <w:pPr>
        <w:spacing w:before="100" w:beforeAutospacing="1" w:after="100" w:afterAutospacing="1"/>
        <w:rPr>
          <w:rFonts w:ascii="Times New Roman" w:hAnsi="Times New Roman" w:cs="Times New Roman"/>
        </w:rPr>
      </w:pPr>
      <w:r>
        <w:rPr>
          <w:rFonts w:ascii="Times New Roman" w:hAnsi="Times New Roman" w:cs="Times New Roman"/>
        </w:rPr>
        <w:t>Natural dyeing processes and results, natural metals for mordants, complexities of buying natural materials in search of sustainable practice</w:t>
      </w:r>
    </w:p>
    <w:p w14:paraId="24D982AE" w14:textId="731A4B1B" w:rsidR="00F40425" w:rsidRDefault="00F40425" w:rsidP="00936889">
      <w:pPr>
        <w:spacing w:before="100" w:beforeAutospacing="1" w:after="100" w:afterAutospacing="1"/>
        <w:rPr>
          <w:rFonts w:ascii="Times New Roman" w:hAnsi="Times New Roman" w:cs="Times New Roman"/>
        </w:rPr>
      </w:pPr>
      <w:r>
        <w:rPr>
          <w:rFonts w:ascii="Times New Roman" w:hAnsi="Times New Roman" w:cs="Times New Roman"/>
        </w:rPr>
        <w:t xml:space="preserve">Batik </w:t>
      </w:r>
      <w:proofErr w:type="spellStart"/>
      <w:r>
        <w:rPr>
          <w:rFonts w:ascii="Times New Roman" w:hAnsi="Times New Roman" w:cs="Times New Roman"/>
        </w:rPr>
        <w:t>djanting</w:t>
      </w:r>
      <w:proofErr w:type="spellEnd"/>
      <w:r>
        <w:rPr>
          <w:rFonts w:ascii="Times New Roman" w:hAnsi="Times New Roman" w:cs="Times New Roman"/>
        </w:rPr>
        <w:t xml:space="preserve"> tool and results</w:t>
      </w:r>
    </w:p>
    <w:p w14:paraId="52C04CCF" w14:textId="7DAAEC20" w:rsidR="00F40425" w:rsidRDefault="00F40425" w:rsidP="00936889">
      <w:pPr>
        <w:spacing w:before="100" w:beforeAutospacing="1" w:after="100" w:afterAutospacing="1"/>
        <w:rPr>
          <w:rFonts w:ascii="Times New Roman" w:hAnsi="Times New Roman" w:cs="Times New Roman"/>
        </w:rPr>
      </w:pPr>
      <w:r>
        <w:rPr>
          <w:rFonts w:ascii="Times New Roman" w:hAnsi="Times New Roman" w:cs="Times New Roman"/>
        </w:rPr>
        <w:t>Seeking indigenous culture and understanding without appropriation</w:t>
      </w:r>
      <w:r w:rsidR="00981013">
        <w:rPr>
          <w:rFonts w:ascii="Times New Roman" w:hAnsi="Times New Roman" w:cs="Times New Roman"/>
        </w:rPr>
        <w:t xml:space="preserve">. Authenticity. </w:t>
      </w:r>
    </w:p>
    <w:p w14:paraId="2FE56CA4" w14:textId="582AD192" w:rsidR="00F40425" w:rsidRDefault="00F40425" w:rsidP="00936889">
      <w:pPr>
        <w:spacing w:before="100" w:beforeAutospacing="1" w:after="100" w:afterAutospacing="1"/>
        <w:rPr>
          <w:rFonts w:ascii="Times New Roman" w:hAnsi="Times New Roman" w:cs="Times New Roman"/>
        </w:rPr>
      </w:pPr>
      <w:r>
        <w:rPr>
          <w:rFonts w:ascii="Times New Roman" w:hAnsi="Times New Roman" w:cs="Times New Roman"/>
        </w:rPr>
        <w:t>Landscape and the natural materials belonging to it</w:t>
      </w:r>
      <w:r w:rsidR="00981013">
        <w:rPr>
          <w:rFonts w:ascii="Times New Roman" w:hAnsi="Times New Roman" w:cs="Times New Roman"/>
        </w:rPr>
        <w:t xml:space="preserve"> to a place and connecting it. Deeper cycles of time (than the digital)</w:t>
      </w:r>
    </w:p>
    <w:p w14:paraId="70357F8B" w14:textId="4F488A91" w:rsidR="00596033" w:rsidRDefault="00A4700D" w:rsidP="00936889">
      <w:pPr>
        <w:spacing w:before="100" w:beforeAutospacing="1" w:after="100" w:afterAutospacing="1"/>
        <w:rPr>
          <w:rFonts w:ascii="Times New Roman" w:hAnsi="Times New Roman" w:cs="Times New Roman"/>
        </w:rPr>
      </w:pPr>
      <w:r>
        <w:rPr>
          <w:rFonts w:ascii="Times New Roman" w:hAnsi="Times New Roman" w:cs="Times New Roman"/>
        </w:rPr>
        <w:t>A participation aspect through central piece, bunting…</w:t>
      </w:r>
    </w:p>
    <w:p w14:paraId="6D2BAD02" w14:textId="77777777" w:rsidR="009B4223" w:rsidRPr="004F1057" w:rsidRDefault="009B4223" w:rsidP="00D84492">
      <w:pPr>
        <w:spacing w:before="100" w:beforeAutospacing="1" w:after="100" w:afterAutospacing="1"/>
        <w:rPr>
          <w:rFonts w:ascii="Times New Roman" w:hAnsi="Times New Roman" w:cs="Times New Roman"/>
        </w:rPr>
      </w:pPr>
    </w:p>
    <w:p w14:paraId="1A084D4C" w14:textId="577C0078" w:rsidR="00881665" w:rsidRDefault="00981013" w:rsidP="0029673E">
      <w:pPr>
        <w:pStyle w:val="ListParagraph"/>
        <w:spacing w:before="100" w:beforeAutospacing="1" w:after="100" w:afterAutospacing="1"/>
        <w:rPr>
          <w:rFonts w:ascii="Times New Roman" w:hAnsi="Times New Roman" w:cs="Times New Roman"/>
        </w:rPr>
      </w:pPr>
      <w:r>
        <w:rPr>
          <w:rFonts w:ascii="Times New Roman" w:hAnsi="Times New Roman" w:cs="Times New Roman"/>
        </w:rPr>
        <w:t xml:space="preserve">Feelings about the work. </w:t>
      </w:r>
    </w:p>
    <w:p w14:paraId="4B2AE7F1" w14:textId="696A2912" w:rsidR="00981013" w:rsidRDefault="00981013" w:rsidP="0029673E">
      <w:pPr>
        <w:pStyle w:val="ListParagraph"/>
        <w:spacing w:before="100" w:beforeAutospacing="1" w:after="100" w:afterAutospacing="1"/>
        <w:rPr>
          <w:rFonts w:ascii="Times New Roman" w:hAnsi="Times New Roman" w:cs="Times New Roman"/>
        </w:rPr>
      </w:pPr>
      <w:r>
        <w:rPr>
          <w:rFonts w:ascii="Times New Roman" w:hAnsi="Times New Roman" w:cs="Times New Roman"/>
        </w:rPr>
        <w:t xml:space="preserve">I feel like the work is an attempt to move towards a closer </w:t>
      </w:r>
      <w:r w:rsidR="006443DF">
        <w:rPr>
          <w:rFonts w:ascii="Times New Roman" w:hAnsi="Times New Roman" w:cs="Times New Roman"/>
        </w:rPr>
        <w:t>relationship</w:t>
      </w:r>
      <w:r>
        <w:rPr>
          <w:rFonts w:ascii="Times New Roman" w:hAnsi="Times New Roman" w:cs="Times New Roman"/>
        </w:rPr>
        <w:t xml:space="preserve"> with the earth and a more equal relationship between male and female. I feel that the work should </w:t>
      </w:r>
      <w:r w:rsidR="006443DF">
        <w:rPr>
          <w:rFonts w:ascii="Times New Roman" w:hAnsi="Times New Roman" w:cs="Times New Roman"/>
        </w:rPr>
        <w:t>either</w:t>
      </w:r>
      <w:r>
        <w:rPr>
          <w:rFonts w:ascii="Times New Roman" w:hAnsi="Times New Roman" w:cs="Times New Roman"/>
        </w:rPr>
        <w:t xml:space="preserve"> be participatory through ceremony and/or arts engagement or cause the viewer to question traditional cultural </w:t>
      </w:r>
      <w:r w:rsidR="006443DF">
        <w:rPr>
          <w:rFonts w:ascii="Times New Roman" w:hAnsi="Times New Roman" w:cs="Times New Roman"/>
        </w:rPr>
        <w:t>hierarchical</w:t>
      </w:r>
      <w:r>
        <w:rPr>
          <w:rFonts w:ascii="Times New Roman" w:hAnsi="Times New Roman" w:cs="Times New Roman"/>
        </w:rPr>
        <w:t xml:space="preserve"> power structures and their </w:t>
      </w:r>
      <w:r w:rsidR="006443DF">
        <w:rPr>
          <w:rFonts w:ascii="Times New Roman" w:hAnsi="Times New Roman" w:cs="Times New Roman"/>
        </w:rPr>
        <w:t>effect</w:t>
      </w:r>
      <w:r>
        <w:rPr>
          <w:rFonts w:ascii="Times New Roman" w:hAnsi="Times New Roman" w:cs="Times New Roman"/>
        </w:rPr>
        <w:t xml:space="preserve"> on the natural world. Better still reawaken something ancient in the viewer that knows better, call it deep knowing or intuition of the natural forces that predates these ridiculous structures.</w:t>
      </w:r>
    </w:p>
    <w:p w14:paraId="28B6986B" w14:textId="77777777" w:rsidR="006443DF" w:rsidRDefault="006443DF" w:rsidP="0029673E">
      <w:pPr>
        <w:pStyle w:val="ListParagraph"/>
        <w:spacing w:before="100" w:beforeAutospacing="1" w:after="100" w:afterAutospacing="1"/>
        <w:rPr>
          <w:rFonts w:ascii="Times New Roman" w:hAnsi="Times New Roman" w:cs="Times New Roman"/>
        </w:rPr>
      </w:pPr>
    </w:p>
    <w:p w14:paraId="2AC62D85" w14:textId="4FAA77D9" w:rsidR="00981013" w:rsidRDefault="00981013" w:rsidP="0029673E">
      <w:pPr>
        <w:pStyle w:val="ListParagraph"/>
        <w:spacing w:before="100" w:beforeAutospacing="1" w:after="100" w:afterAutospacing="1"/>
        <w:rPr>
          <w:rFonts w:ascii="Times New Roman" w:hAnsi="Times New Roman" w:cs="Times New Roman"/>
        </w:rPr>
      </w:pPr>
      <w:r>
        <w:rPr>
          <w:rFonts w:ascii="Times New Roman" w:hAnsi="Times New Roman" w:cs="Times New Roman"/>
        </w:rPr>
        <w:t xml:space="preserve">I feel that the work should facilitate a shift in thinking to a more solution focussed </w:t>
      </w:r>
      <w:r w:rsidR="00E76ECD">
        <w:rPr>
          <w:rFonts w:ascii="Times New Roman" w:hAnsi="Times New Roman" w:cs="Times New Roman"/>
        </w:rPr>
        <w:t xml:space="preserve">sustainable way of being </w:t>
      </w:r>
      <w:r w:rsidR="006443DF">
        <w:rPr>
          <w:rFonts w:ascii="Times New Roman" w:hAnsi="Times New Roman" w:cs="Times New Roman"/>
        </w:rPr>
        <w:t>in</w:t>
      </w:r>
      <w:r w:rsidR="00E76ECD">
        <w:rPr>
          <w:rFonts w:ascii="Times New Roman" w:hAnsi="Times New Roman" w:cs="Times New Roman"/>
        </w:rPr>
        <w:t xml:space="preserve"> relationship with the natural world through more organic systems thinking. Achievable not through depressing or </w:t>
      </w:r>
      <w:r w:rsidR="006443DF">
        <w:rPr>
          <w:rFonts w:ascii="Times New Roman" w:hAnsi="Times New Roman" w:cs="Times New Roman"/>
        </w:rPr>
        <w:t>fear-based</w:t>
      </w:r>
      <w:r w:rsidR="00E76ECD">
        <w:rPr>
          <w:rFonts w:ascii="Times New Roman" w:hAnsi="Times New Roman" w:cs="Times New Roman"/>
        </w:rPr>
        <w:t xml:space="preserve"> images of the current climate although this may have its place but through joyful and uplifting images that assist dopamine and mindset (reference sand talk and world health organisation also ‘joy as an act of resistance’</w:t>
      </w:r>
      <w:r w:rsidR="006443DF">
        <w:rPr>
          <w:rFonts w:ascii="Times New Roman" w:hAnsi="Times New Roman" w:cs="Times New Roman"/>
        </w:rPr>
        <w:t>)</w:t>
      </w:r>
    </w:p>
    <w:p w14:paraId="59C4AE93" w14:textId="77777777" w:rsidR="006443DF" w:rsidRDefault="006443DF" w:rsidP="0029673E">
      <w:pPr>
        <w:pStyle w:val="ListParagraph"/>
        <w:spacing w:before="100" w:beforeAutospacing="1" w:after="100" w:afterAutospacing="1"/>
        <w:rPr>
          <w:rFonts w:ascii="Times New Roman" w:hAnsi="Times New Roman" w:cs="Times New Roman"/>
        </w:rPr>
      </w:pPr>
    </w:p>
    <w:p w14:paraId="3E2AD465" w14:textId="1AB754BB" w:rsidR="00E76ECD" w:rsidRDefault="00E76ECD" w:rsidP="0029673E">
      <w:pPr>
        <w:pStyle w:val="ListParagraph"/>
        <w:spacing w:before="100" w:beforeAutospacing="1" w:after="100" w:afterAutospacing="1"/>
        <w:rPr>
          <w:rFonts w:ascii="Times New Roman" w:hAnsi="Times New Roman" w:cs="Times New Roman"/>
        </w:rPr>
      </w:pPr>
      <w:r>
        <w:rPr>
          <w:rFonts w:ascii="Times New Roman" w:hAnsi="Times New Roman" w:cs="Times New Roman"/>
        </w:rPr>
        <w:t>Expressive arts, thought provoking, convey a sense of depth, deep stirring of connection and understanding / joy through union with creativity (God</w:t>
      </w:r>
      <w:r w:rsidR="006443DF">
        <w:rPr>
          <w:rFonts w:ascii="Times New Roman" w:hAnsi="Times New Roman" w:cs="Times New Roman"/>
        </w:rPr>
        <w:t xml:space="preserve"> </w:t>
      </w:r>
      <w:proofErr w:type="gramStart"/>
      <w:r w:rsidR="006443DF">
        <w:rPr>
          <w:rFonts w:ascii="Times New Roman" w:hAnsi="Times New Roman" w:cs="Times New Roman"/>
        </w:rPr>
        <w:t>i.e.</w:t>
      </w:r>
      <w:proofErr w:type="gramEnd"/>
      <w:r>
        <w:rPr>
          <w:rFonts w:ascii="Times New Roman" w:hAnsi="Times New Roman" w:cs="Times New Roman"/>
        </w:rPr>
        <w:t xml:space="preserve"> </w:t>
      </w:r>
      <w:r w:rsidR="006443DF">
        <w:rPr>
          <w:rFonts w:ascii="Times New Roman" w:hAnsi="Times New Roman" w:cs="Times New Roman"/>
        </w:rPr>
        <w:t xml:space="preserve">good </w:t>
      </w:r>
      <w:r>
        <w:rPr>
          <w:rFonts w:ascii="Times New Roman" w:hAnsi="Times New Roman" w:cs="Times New Roman"/>
        </w:rPr>
        <w:t>orderly</w:t>
      </w:r>
      <w:r w:rsidR="006443DF">
        <w:rPr>
          <w:rFonts w:ascii="Times New Roman" w:hAnsi="Times New Roman" w:cs="Times New Roman"/>
        </w:rPr>
        <w:t xml:space="preserve"> direction, a</w:t>
      </w:r>
      <w:r>
        <w:rPr>
          <w:rFonts w:ascii="Times New Roman" w:hAnsi="Times New Roman" w:cs="Times New Roman"/>
        </w:rPr>
        <w:t>rtists way) A simpler way quote… life organises itself</w:t>
      </w:r>
      <w:r w:rsidR="006443DF">
        <w:rPr>
          <w:rFonts w:ascii="Times New Roman" w:hAnsi="Times New Roman" w:cs="Times New Roman"/>
        </w:rPr>
        <w:t>…</w:t>
      </w:r>
    </w:p>
    <w:p w14:paraId="09B80CA4" w14:textId="3D931C1E" w:rsidR="00E76ECD" w:rsidRDefault="00E76ECD" w:rsidP="0029673E">
      <w:pPr>
        <w:pStyle w:val="ListParagraph"/>
        <w:spacing w:before="100" w:beforeAutospacing="1" w:after="100" w:afterAutospacing="1"/>
        <w:rPr>
          <w:rFonts w:ascii="Times New Roman" w:hAnsi="Times New Roman" w:cs="Times New Roman"/>
        </w:rPr>
      </w:pPr>
      <w:r>
        <w:rPr>
          <w:rFonts w:ascii="Times New Roman" w:hAnsi="Times New Roman" w:cs="Times New Roman"/>
        </w:rPr>
        <w:t xml:space="preserve">Hidden and deeper meaning in </w:t>
      </w:r>
      <w:r w:rsidR="006443DF">
        <w:rPr>
          <w:rFonts w:ascii="Times New Roman" w:hAnsi="Times New Roman" w:cs="Times New Roman"/>
        </w:rPr>
        <w:t>pattern</w:t>
      </w:r>
      <w:r>
        <w:rPr>
          <w:rFonts w:ascii="Times New Roman" w:hAnsi="Times New Roman" w:cs="Times New Roman"/>
        </w:rPr>
        <w:t xml:space="preserve">. Pattern </w:t>
      </w:r>
      <w:r w:rsidR="006443DF">
        <w:rPr>
          <w:rFonts w:ascii="Times New Roman" w:hAnsi="Times New Roman" w:cs="Times New Roman"/>
        </w:rPr>
        <w:t>is</w:t>
      </w:r>
      <w:r>
        <w:rPr>
          <w:rFonts w:ascii="Times New Roman" w:hAnsi="Times New Roman" w:cs="Times New Roman"/>
        </w:rPr>
        <w:t xml:space="preserve"> </w:t>
      </w:r>
      <w:r w:rsidR="006443DF">
        <w:rPr>
          <w:rFonts w:ascii="Times New Roman" w:hAnsi="Times New Roman" w:cs="Times New Roman"/>
        </w:rPr>
        <w:t>s</w:t>
      </w:r>
      <w:r>
        <w:rPr>
          <w:rFonts w:ascii="Times New Roman" w:hAnsi="Times New Roman" w:cs="Times New Roman"/>
        </w:rPr>
        <w:t xml:space="preserve">o significant because systems thinking is essentially pattern whether linear, </w:t>
      </w:r>
      <w:r w:rsidR="006443DF">
        <w:rPr>
          <w:rFonts w:ascii="Times New Roman" w:hAnsi="Times New Roman" w:cs="Times New Roman"/>
        </w:rPr>
        <w:t>hierarchical</w:t>
      </w:r>
      <w:r>
        <w:rPr>
          <w:rFonts w:ascii="Times New Roman" w:hAnsi="Times New Roman" w:cs="Times New Roman"/>
        </w:rPr>
        <w:t xml:space="preserve">, circular, </w:t>
      </w:r>
      <w:proofErr w:type="gramStart"/>
      <w:r>
        <w:rPr>
          <w:rFonts w:ascii="Times New Roman" w:hAnsi="Times New Roman" w:cs="Times New Roman"/>
        </w:rPr>
        <w:t>spiral</w:t>
      </w:r>
      <w:proofErr w:type="gramEnd"/>
      <w:r>
        <w:rPr>
          <w:rFonts w:ascii="Times New Roman" w:hAnsi="Times New Roman" w:cs="Times New Roman"/>
        </w:rPr>
        <w:t xml:space="preserve"> or woven in invisible ways of meaning. </w:t>
      </w:r>
    </w:p>
    <w:p w14:paraId="1380E4BA" w14:textId="52D37A4D" w:rsidR="004862B2" w:rsidRDefault="004862B2" w:rsidP="0029673E">
      <w:pPr>
        <w:pStyle w:val="ListParagraph"/>
        <w:spacing w:before="100" w:beforeAutospacing="1" w:after="100" w:afterAutospacing="1"/>
        <w:rPr>
          <w:rFonts w:ascii="Times New Roman" w:hAnsi="Times New Roman" w:cs="Times New Roman"/>
        </w:rPr>
      </w:pPr>
    </w:p>
    <w:p w14:paraId="1607C7CC" w14:textId="75E2DC22" w:rsidR="004862B2" w:rsidRDefault="004862B2" w:rsidP="0029673E">
      <w:pPr>
        <w:pStyle w:val="ListParagraph"/>
        <w:spacing w:before="100" w:beforeAutospacing="1" w:after="100" w:afterAutospacing="1"/>
        <w:rPr>
          <w:rFonts w:ascii="Times New Roman" w:hAnsi="Times New Roman" w:cs="Times New Roman"/>
        </w:rPr>
      </w:pPr>
      <w:r>
        <w:rPr>
          <w:rFonts w:ascii="Times New Roman" w:hAnsi="Times New Roman" w:cs="Times New Roman"/>
        </w:rPr>
        <w:t xml:space="preserve">I chose this practice because the two things I care about the most are the natural environment and its exploitation and inequality towards women and their </w:t>
      </w:r>
      <w:r w:rsidR="006443DF">
        <w:rPr>
          <w:rFonts w:ascii="Times New Roman" w:hAnsi="Times New Roman" w:cs="Times New Roman"/>
        </w:rPr>
        <w:t>exploitation</w:t>
      </w:r>
      <w:r>
        <w:rPr>
          <w:rFonts w:ascii="Times New Roman" w:hAnsi="Times New Roman" w:cs="Times New Roman"/>
        </w:rPr>
        <w:t>. The further things that concern me such as war, oppression and the mental health crisis are largely caused</w:t>
      </w:r>
      <w:r w:rsidR="006443DF">
        <w:rPr>
          <w:rFonts w:ascii="Times New Roman" w:hAnsi="Times New Roman" w:cs="Times New Roman"/>
        </w:rPr>
        <w:t xml:space="preserve"> by</w:t>
      </w:r>
      <w:r>
        <w:rPr>
          <w:rFonts w:ascii="Times New Roman" w:hAnsi="Times New Roman" w:cs="Times New Roman"/>
        </w:rPr>
        <w:t xml:space="preserve"> and </w:t>
      </w:r>
      <w:r w:rsidR="006443DF">
        <w:rPr>
          <w:rFonts w:ascii="Times New Roman" w:hAnsi="Times New Roman" w:cs="Times New Roman"/>
        </w:rPr>
        <w:t>fundamentally</w:t>
      </w:r>
      <w:r>
        <w:rPr>
          <w:rFonts w:ascii="Times New Roman" w:hAnsi="Times New Roman" w:cs="Times New Roman"/>
        </w:rPr>
        <w:t xml:space="preserve"> linked to these two things by the systems and structures of control in globalised patriarchal culture.</w:t>
      </w:r>
    </w:p>
    <w:p w14:paraId="1B240109" w14:textId="77777777" w:rsidR="006443DF" w:rsidRDefault="006443DF" w:rsidP="0029673E">
      <w:pPr>
        <w:pStyle w:val="ListParagraph"/>
        <w:spacing w:before="100" w:beforeAutospacing="1" w:after="100" w:afterAutospacing="1"/>
        <w:rPr>
          <w:rFonts w:ascii="Times New Roman" w:hAnsi="Times New Roman" w:cs="Times New Roman"/>
        </w:rPr>
      </w:pPr>
    </w:p>
    <w:p w14:paraId="3E979F66" w14:textId="31D9413C" w:rsidR="004862B2" w:rsidRDefault="004862B2" w:rsidP="0029673E">
      <w:pPr>
        <w:pStyle w:val="ListParagraph"/>
        <w:spacing w:before="100" w:beforeAutospacing="1" w:after="100" w:afterAutospacing="1"/>
        <w:rPr>
          <w:rFonts w:ascii="Times New Roman" w:hAnsi="Times New Roman" w:cs="Times New Roman"/>
        </w:rPr>
      </w:pPr>
      <w:r>
        <w:rPr>
          <w:rFonts w:ascii="Times New Roman" w:hAnsi="Times New Roman" w:cs="Times New Roman"/>
        </w:rPr>
        <w:lastRenderedPageBreak/>
        <w:t xml:space="preserve">This practice is a way to explore these </w:t>
      </w:r>
      <w:r w:rsidR="006443DF">
        <w:rPr>
          <w:rFonts w:ascii="Times New Roman" w:hAnsi="Times New Roman" w:cs="Times New Roman"/>
        </w:rPr>
        <w:t xml:space="preserve">ideas </w:t>
      </w:r>
      <w:r>
        <w:rPr>
          <w:rFonts w:ascii="Times New Roman" w:hAnsi="Times New Roman" w:cs="Times New Roman"/>
        </w:rPr>
        <w:t>things and to open the conversation around change and changing the system to one based on visual and emotionally intelligent language rooted in the feminine.</w:t>
      </w:r>
    </w:p>
    <w:p w14:paraId="76A86ABE" w14:textId="77777777" w:rsidR="006443DF" w:rsidRDefault="006443DF" w:rsidP="0029673E">
      <w:pPr>
        <w:pStyle w:val="ListParagraph"/>
        <w:spacing w:before="100" w:beforeAutospacing="1" w:after="100" w:afterAutospacing="1"/>
        <w:rPr>
          <w:rFonts w:ascii="Times New Roman" w:hAnsi="Times New Roman" w:cs="Times New Roman"/>
        </w:rPr>
      </w:pPr>
    </w:p>
    <w:p w14:paraId="22195689" w14:textId="77777777" w:rsidR="00F4195F" w:rsidRDefault="004862B2" w:rsidP="0029673E">
      <w:pPr>
        <w:pStyle w:val="ListParagraph"/>
        <w:spacing w:before="100" w:beforeAutospacing="1" w:after="100" w:afterAutospacing="1"/>
        <w:rPr>
          <w:rFonts w:ascii="Times New Roman" w:hAnsi="Times New Roman" w:cs="Times New Roman"/>
        </w:rPr>
      </w:pPr>
      <w:r>
        <w:rPr>
          <w:rFonts w:ascii="Times New Roman" w:hAnsi="Times New Roman" w:cs="Times New Roman"/>
        </w:rPr>
        <w:t>Through this practice I can act and think intergenerationally using deep ecology 7</w:t>
      </w:r>
      <w:r w:rsidRPr="004862B2">
        <w:rPr>
          <w:rFonts w:ascii="Times New Roman" w:hAnsi="Times New Roman" w:cs="Times New Roman"/>
          <w:vertAlign w:val="superscript"/>
        </w:rPr>
        <w:t>th</w:t>
      </w:r>
      <w:r>
        <w:rPr>
          <w:rFonts w:ascii="Times New Roman" w:hAnsi="Times New Roman" w:cs="Times New Roman"/>
        </w:rPr>
        <w:t xml:space="preserve"> generation principles. This </w:t>
      </w:r>
      <w:r w:rsidR="006443DF">
        <w:rPr>
          <w:rFonts w:ascii="Times New Roman" w:hAnsi="Times New Roman" w:cs="Times New Roman"/>
        </w:rPr>
        <w:t>cyclic</w:t>
      </w:r>
      <w:r>
        <w:rPr>
          <w:rFonts w:ascii="Times New Roman" w:hAnsi="Times New Roman" w:cs="Times New Roman"/>
        </w:rPr>
        <w:t xml:space="preserve"> </w:t>
      </w:r>
      <w:r w:rsidR="00F4195F">
        <w:rPr>
          <w:rFonts w:ascii="Times New Roman" w:hAnsi="Times New Roman" w:cs="Times New Roman"/>
        </w:rPr>
        <w:t xml:space="preserve">intergenerational </w:t>
      </w:r>
      <w:r>
        <w:rPr>
          <w:rFonts w:ascii="Times New Roman" w:hAnsi="Times New Roman" w:cs="Times New Roman"/>
        </w:rPr>
        <w:t>thinking</w:t>
      </w:r>
      <w:r w:rsidR="00F4195F">
        <w:rPr>
          <w:rFonts w:ascii="Times New Roman" w:hAnsi="Times New Roman" w:cs="Times New Roman"/>
        </w:rPr>
        <w:t xml:space="preserve"> is a way to connect with ancestors and descendants, to foster personal responsibility and accountability to one another and to our descendants and to</w:t>
      </w:r>
      <w:r w:rsidR="007712C8">
        <w:rPr>
          <w:rFonts w:ascii="Times New Roman" w:hAnsi="Times New Roman" w:cs="Times New Roman"/>
        </w:rPr>
        <w:t xml:space="preserve"> reconnect </w:t>
      </w:r>
      <w:r w:rsidR="006443DF">
        <w:rPr>
          <w:rFonts w:ascii="Times New Roman" w:hAnsi="Times New Roman" w:cs="Times New Roman"/>
        </w:rPr>
        <w:t xml:space="preserve">with </w:t>
      </w:r>
      <w:r w:rsidR="007712C8">
        <w:rPr>
          <w:rFonts w:ascii="Times New Roman" w:hAnsi="Times New Roman" w:cs="Times New Roman"/>
        </w:rPr>
        <w:t>deep time (sand talk)</w:t>
      </w:r>
      <w:r w:rsidR="006443DF">
        <w:rPr>
          <w:rFonts w:ascii="Times New Roman" w:hAnsi="Times New Roman" w:cs="Times New Roman"/>
        </w:rPr>
        <w:t>.</w:t>
      </w:r>
      <w:r w:rsidR="00F4195F">
        <w:rPr>
          <w:rFonts w:ascii="Times New Roman" w:hAnsi="Times New Roman" w:cs="Times New Roman"/>
        </w:rPr>
        <w:t xml:space="preserve"> Deep time is the time of the earth.</w:t>
      </w:r>
    </w:p>
    <w:p w14:paraId="0BE259D1" w14:textId="77777777" w:rsidR="00F4195F" w:rsidRDefault="00F4195F" w:rsidP="0029673E">
      <w:pPr>
        <w:pStyle w:val="ListParagraph"/>
        <w:spacing w:before="100" w:beforeAutospacing="1" w:after="100" w:afterAutospacing="1"/>
        <w:rPr>
          <w:rFonts w:ascii="Times New Roman" w:hAnsi="Times New Roman" w:cs="Times New Roman"/>
        </w:rPr>
      </w:pPr>
    </w:p>
    <w:p w14:paraId="7471D265" w14:textId="77777777" w:rsidR="00F4195F" w:rsidRDefault="00F4195F" w:rsidP="0029673E">
      <w:pPr>
        <w:pStyle w:val="ListParagraph"/>
        <w:spacing w:before="100" w:beforeAutospacing="1" w:after="100" w:afterAutospacing="1"/>
        <w:rPr>
          <w:rFonts w:ascii="Times New Roman" w:hAnsi="Times New Roman" w:cs="Times New Roman"/>
        </w:rPr>
      </w:pPr>
      <w:r>
        <w:rPr>
          <w:rFonts w:ascii="Times New Roman" w:hAnsi="Times New Roman" w:cs="Times New Roman"/>
        </w:rPr>
        <w:t>The internet of the fourth industrial revolution exemplifies lack of accountability and anonymity with maximum exploitation and minimal regulation.</w:t>
      </w:r>
    </w:p>
    <w:p w14:paraId="62AD940D" w14:textId="24E6C4E5" w:rsidR="004862B2" w:rsidRDefault="004862B2" w:rsidP="0029673E">
      <w:pPr>
        <w:pStyle w:val="ListParagraph"/>
        <w:spacing w:before="100" w:beforeAutospacing="1" w:after="100" w:afterAutospacing="1"/>
        <w:rPr>
          <w:rFonts w:ascii="Times New Roman" w:hAnsi="Times New Roman" w:cs="Times New Roman"/>
        </w:rPr>
      </w:pPr>
    </w:p>
    <w:p w14:paraId="23A6B047" w14:textId="4CC54C5D" w:rsidR="004862B2" w:rsidRDefault="004862B2" w:rsidP="0029673E">
      <w:pPr>
        <w:pStyle w:val="ListParagraph"/>
        <w:spacing w:before="100" w:beforeAutospacing="1" w:after="100" w:afterAutospacing="1"/>
        <w:rPr>
          <w:rFonts w:ascii="Times New Roman" w:hAnsi="Times New Roman" w:cs="Times New Roman"/>
        </w:rPr>
      </w:pPr>
    </w:p>
    <w:p w14:paraId="480F6AF2" w14:textId="77777777" w:rsidR="004862B2" w:rsidRDefault="004862B2" w:rsidP="0029673E">
      <w:pPr>
        <w:pStyle w:val="ListParagraph"/>
        <w:spacing w:before="100" w:beforeAutospacing="1" w:after="100" w:afterAutospacing="1"/>
        <w:rPr>
          <w:rFonts w:ascii="Times New Roman" w:hAnsi="Times New Roman" w:cs="Times New Roman"/>
        </w:rPr>
      </w:pPr>
    </w:p>
    <w:p w14:paraId="3B663C6E" w14:textId="0923C463" w:rsidR="00077A75" w:rsidRPr="004F1057" w:rsidRDefault="00077A75" w:rsidP="004F1057">
      <w:pPr>
        <w:spacing w:before="100" w:beforeAutospacing="1" w:after="100" w:afterAutospacing="1"/>
        <w:rPr>
          <w:rFonts w:ascii="Times New Roman" w:hAnsi="Times New Roman" w:cs="Times New Roman"/>
          <w:b/>
          <w:bCs/>
        </w:rPr>
      </w:pPr>
      <w:r w:rsidRPr="004F1057">
        <w:rPr>
          <w:rFonts w:ascii="Times New Roman" w:hAnsi="Times New Roman" w:cs="Times New Roman"/>
          <w:b/>
          <w:bCs/>
        </w:rPr>
        <w:t>Introduce Themes</w:t>
      </w:r>
      <w:r w:rsidR="004942B2" w:rsidRPr="004942B2">
        <w:rPr>
          <w:rFonts w:ascii="Times New Roman" w:hAnsi="Times New Roman" w:cs="Times New Roman"/>
          <w:b/>
          <w:bCs/>
        </w:rPr>
        <w:t xml:space="preserve"> </w:t>
      </w:r>
      <w:r w:rsidR="004942B2">
        <w:rPr>
          <w:rFonts w:ascii="Times New Roman" w:hAnsi="Times New Roman" w:cs="Times New Roman"/>
          <w:b/>
          <w:bCs/>
        </w:rPr>
        <w:t>Key Visual Research</w:t>
      </w:r>
      <w:r w:rsidR="009B4223">
        <w:rPr>
          <w:rFonts w:ascii="Times New Roman" w:hAnsi="Times New Roman" w:cs="Times New Roman"/>
          <w:b/>
          <w:bCs/>
        </w:rPr>
        <w:t xml:space="preserve"> and</w:t>
      </w:r>
      <w:r w:rsidR="004942B2">
        <w:rPr>
          <w:rFonts w:ascii="Times New Roman" w:hAnsi="Times New Roman" w:cs="Times New Roman"/>
          <w:b/>
          <w:bCs/>
        </w:rPr>
        <w:t xml:space="preserve"> Artists </w:t>
      </w:r>
    </w:p>
    <w:p w14:paraId="30EAD09E" w14:textId="77777777" w:rsidR="009B4223" w:rsidRDefault="009B4223" w:rsidP="009B4223">
      <w:pPr>
        <w:spacing w:before="100" w:beforeAutospacing="1" w:after="100" w:afterAutospacing="1"/>
        <w:rPr>
          <w:rFonts w:ascii="Times New Roman" w:hAnsi="Times New Roman" w:cs="Times New Roman"/>
        </w:rPr>
      </w:pPr>
      <w:r w:rsidRPr="004F1057">
        <w:rPr>
          <w:rFonts w:ascii="Times New Roman" w:hAnsi="Times New Roman" w:cs="Times New Roman"/>
        </w:rPr>
        <w:t xml:space="preserve">Who when </w:t>
      </w:r>
      <w:proofErr w:type="gramStart"/>
      <w:r w:rsidRPr="004F1057">
        <w:rPr>
          <w:rFonts w:ascii="Times New Roman" w:hAnsi="Times New Roman" w:cs="Times New Roman"/>
        </w:rPr>
        <w:t>where</w:t>
      </w:r>
      <w:proofErr w:type="gramEnd"/>
    </w:p>
    <w:p w14:paraId="3B521A16" w14:textId="77777777" w:rsidR="009B4223" w:rsidRDefault="009B4223" w:rsidP="009B4223">
      <w:pPr>
        <w:spacing w:before="100" w:beforeAutospacing="1" w:after="100" w:afterAutospacing="1"/>
        <w:rPr>
          <w:rFonts w:ascii="Times New Roman" w:hAnsi="Times New Roman" w:cs="Times New Roman"/>
        </w:rPr>
      </w:pPr>
      <w:r>
        <w:rPr>
          <w:rFonts w:ascii="Times New Roman" w:hAnsi="Times New Roman" w:cs="Times New Roman"/>
        </w:rPr>
        <w:t>Artists using batik patterns in indigenous world art</w:t>
      </w:r>
    </w:p>
    <w:p w14:paraId="57BF8BEB" w14:textId="77777777" w:rsidR="009B4223" w:rsidRDefault="009B4223" w:rsidP="009B4223">
      <w:pPr>
        <w:spacing w:before="100" w:beforeAutospacing="1" w:after="100" w:afterAutospacing="1"/>
        <w:rPr>
          <w:rFonts w:ascii="Times New Roman" w:hAnsi="Times New Roman" w:cs="Times New Roman"/>
        </w:rPr>
      </w:pPr>
      <w:r>
        <w:rPr>
          <w:rFonts w:ascii="Times New Roman" w:hAnsi="Times New Roman" w:cs="Times New Roman"/>
        </w:rPr>
        <w:t>Quilt makers contemporary historical crafts and heritage</w:t>
      </w:r>
    </w:p>
    <w:p w14:paraId="6A678C9C" w14:textId="77777777" w:rsidR="009B4223" w:rsidRDefault="009B4223" w:rsidP="009B4223">
      <w:pPr>
        <w:spacing w:before="100" w:beforeAutospacing="1" w:after="100" w:afterAutospacing="1"/>
        <w:rPr>
          <w:rFonts w:ascii="Times New Roman" w:hAnsi="Times New Roman" w:cs="Times New Roman"/>
        </w:rPr>
      </w:pPr>
      <w:r>
        <w:rPr>
          <w:rFonts w:ascii="Times New Roman" w:hAnsi="Times New Roman" w:cs="Times New Roman"/>
        </w:rPr>
        <w:t>Ana Mendieta</w:t>
      </w:r>
    </w:p>
    <w:p w14:paraId="218A3F80" w14:textId="77777777" w:rsidR="009B4223" w:rsidRDefault="009B4223" w:rsidP="009B4223">
      <w:pPr>
        <w:spacing w:before="100" w:beforeAutospacing="1" w:after="100" w:afterAutospacing="1"/>
        <w:rPr>
          <w:rFonts w:ascii="Times New Roman" w:hAnsi="Times New Roman" w:cs="Times New Roman"/>
        </w:rPr>
      </w:pPr>
      <w:r>
        <w:rPr>
          <w:rFonts w:ascii="Times New Roman" w:hAnsi="Times New Roman" w:cs="Times New Roman"/>
        </w:rPr>
        <w:t xml:space="preserve">Venus </w:t>
      </w:r>
      <w:proofErr w:type="spellStart"/>
      <w:r>
        <w:rPr>
          <w:rFonts w:ascii="Times New Roman" w:hAnsi="Times New Roman" w:cs="Times New Roman"/>
        </w:rPr>
        <w:t>Boticelli</w:t>
      </w:r>
      <w:proofErr w:type="spellEnd"/>
    </w:p>
    <w:p w14:paraId="4FB2CA85" w14:textId="77777777" w:rsidR="009B4223" w:rsidRDefault="009B4223" w:rsidP="009B4223">
      <w:pPr>
        <w:spacing w:before="100" w:beforeAutospacing="1" w:after="100" w:afterAutospacing="1"/>
        <w:rPr>
          <w:rFonts w:ascii="Times New Roman" w:hAnsi="Times New Roman" w:cs="Times New Roman"/>
        </w:rPr>
      </w:pPr>
      <w:r>
        <w:rPr>
          <w:rFonts w:ascii="Times New Roman" w:hAnsi="Times New Roman" w:cs="Times New Roman"/>
        </w:rPr>
        <w:t xml:space="preserve">Tracey </w:t>
      </w:r>
      <w:proofErr w:type="spellStart"/>
      <w:r>
        <w:rPr>
          <w:rFonts w:ascii="Times New Roman" w:hAnsi="Times New Roman" w:cs="Times New Roman"/>
        </w:rPr>
        <w:t>Emmin</w:t>
      </w:r>
      <w:proofErr w:type="spellEnd"/>
    </w:p>
    <w:p w14:paraId="191032ED" w14:textId="77777777" w:rsidR="009B4223" w:rsidRDefault="009B4223" w:rsidP="009B4223">
      <w:pPr>
        <w:spacing w:before="100" w:beforeAutospacing="1" w:after="100" w:afterAutospacing="1"/>
        <w:rPr>
          <w:rFonts w:ascii="Times New Roman" w:hAnsi="Times New Roman" w:cs="Times New Roman"/>
        </w:rPr>
      </w:pPr>
      <w:r>
        <w:rPr>
          <w:rFonts w:ascii="Times New Roman" w:hAnsi="Times New Roman" w:cs="Times New Roman"/>
        </w:rPr>
        <w:t>Craftivism</w:t>
      </w:r>
    </w:p>
    <w:p w14:paraId="1D7E6313" w14:textId="77777777" w:rsidR="009B4223" w:rsidRDefault="009B4223" w:rsidP="009B4223">
      <w:pPr>
        <w:spacing w:before="100" w:beforeAutospacing="1" w:after="100" w:afterAutospacing="1"/>
        <w:rPr>
          <w:rFonts w:ascii="Times New Roman" w:hAnsi="Times New Roman" w:cs="Times New Roman"/>
        </w:rPr>
      </w:pPr>
      <w:r>
        <w:rPr>
          <w:rFonts w:ascii="Times New Roman" w:hAnsi="Times New Roman" w:cs="Times New Roman"/>
        </w:rPr>
        <w:t>Cave Art, ancestral animals/humans</w:t>
      </w:r>
    </w:p>
    <w:p w14:paraId="14AB937E" w14:textId="77777777" w:rsidR="009B4223" w:rsidRDefault="009B4223" w:rsidP="009B4223">
      <w:pPr>
        <w:spacing w:before="100" w:beforeAutospacing="1" w:after="100" w:afterAutospacing="1"/>
        <w:rPr>
          <w:rFonts w:ascii="Times New Roman" w:hAnsi="Times New Roman" w:cs="Times New Roman"/>
        </w:rPr>
      </w:pPr>
      <w:r>
        <w:rPr>
          <w:rFonts w:ascii="Times New Roman" w:hAnsi="Times New Roman" w:cs="Times New Roman"/>
        </w:rPr>
        <w:t xml:space="preserve">Song lines in the landscape, standing stones and traditional landscape </w:t>
      </w:r>
      <w:proofErr w:type="spellStart"/>
      <w:r>
        <w:rPr>
          <w:rFonts w:ascii="Times New Roman" w:hAnsi="Times New Roman" w:cs="Times New Roman"/>
        </w:rPr>
        <w:t>artsists</w:t>
      </w:r>
      <w:proofErr w:type="spellEnd"/>
      <w:r>
        <w:rPr>
          <w:rFonts w:ascii="Times New Roman" w:hAnsi="Times New Roman" w:cs="Times New Roman"/>
        </w:rPr>
        <w:t>, song examples</w:t>
      </w:r>
    </w:p>
    <w:p w14:paraId="1545F61C" w14:textId="77777777" w:rsidR="009B4223" w:rsidRDefault="009B4223" w:rsidP="009B4223">
      <w:pPr>
        <w:spacing w:before="100" w:beforeAutospacing="1" w:after="100" w:afterAutospacing="1"/>
        <w:rPr>
          <w:rFonts w:ascii="Times New Roman" w:hAnsi="Times New Roman" w:cs="Times New Roman"/>
        </w:rPr>
      </w:pPr>
      <w:r>
        <w:rPr>
          <w:rFonts w:ascii="Times New Roman" w:hAnsi="Times New Roman" w:cs="Times New Roman"/>
        </w:rPr>
        <w:t>If not a gallery, where? Participation</w:t>
      </w:r>
    </w:p>
    <w:p w14:paraId="37FF3F87" w14:textId="77777777" w:rsidR="009B4223" w:rsidRDefault="009B4223" w:rsidP="009B4223">
      <w:pPr>
        <w:spacing w:before="100" w:beforeAutospacing="1" w:after="100" w:afterAutospacing="1"/>
        <w:rPr>
          <w:rFonts w:ascii="Times New Roman" w:hAnsi="Times New Roman" w:cs="Times New Roman"/>
        </w:rPr>
      </w:pPr>
      <w:r>
        <w:rPr>
          <w:rFonts w:ascii="Times New Roman" w:hAnsi="Times New Roman" w:cs="Times New Roman"/>
        </w:rPr>
        <w:t>Embroidery and collage</w:t>
      </w:r>
    </w:p>
    <w:p w14:paraId="5634F017" w14:textId="77777777" w:rsidR="009B4223" w:rsidRDefault="009B4223" w:rsidP="009B4223">
      <w:pPr>
        <w:spacing w:before="100" w:beforeAutospacing="1" w:after="100" w:afterAutospacing="1"/>
        <w:rPr>
          <w:rFonts w:ascii="Times New Roman" w:hAnsi="Times New Roman" w:cs="Times New Roman"/>
        </w:rPr>
      </w:pPr>
      <w:r>
        <w:rPr>
          <w:rFonts w:ascii="Times New Roman" w:hAnsi="Times New Roman" w:cs="Times New Roman"/>
        </w:rPr>
        <w:t>Goddess figurines, fertility, life givers, inter-relational</w:t>
      </w:r>
    </w:p>
    <w:p w14:paraId="47EB7839" w14:textId="77777777" w:rsidR="009B4223" w:rsidRDefault="009B4223" w:rsidP="009B4223">
      <w:pPr>
        <w:spacing w:before="100" w:beforeAutospacing="1" w:after="100" w:afterAutospacing="1"/>
        <w:rPr>
          <w:rFonts w:ascii="Times New Roman" w:hAnsi="Times New Roman" w:cs="Times New Roman"/>
        </w:rPr>
      </w:pPr>
      <w:r>
        <w:rPr>
          <w:rFonts w:ascii="Times New Roman" w:hAnsi="Times New Roman" w:cs="Times New Roman"/>
        </w:rPr>
        <w:t>Loss of the natural seeking of the spiritual, imitation of the natural synthetically, dangerously not the same.</w:t>
      </w:r>
    </w:p>
    <w:p w14:paraId="2F7002B1" w14:textId="77777777" w:rsidR="009B4223" w:rsidRDefault="009B4223" w:rsidP="009B4223">
      <w:pPr>
        <w:spacing w:before="100" w:beforeAutospacing="1" w:after="100" w:afterAutospacing="1"/>
        <w:rPr>
          <w:rFonts w:ascii="Times New Roman" w:hAnsi="Times New Roman" w:cs="Times New Roman"/>
        </w:rPr>
      </w:pPr>
      <w:r>
        <w:rPr>
          <w:rFonts w:ascii="Times New Roman" w:hAnsi="Times New Roman" w:cs="Times New Roman"/>
        </w:rPr>
        <w:t xml:space="preserve">Spirit, animism, a call to ceremony, back to nature, re-cognition, re-connection, subverting gallery space or conforming, </w:t>
      </w:r>
      <w:proofErr w:type="spellStart"/>
      <w:r>
        <w:rPr>
          <w:rFonts w:ascii="Times New Roman" w:hAnsi="Times New Roman" w:cs="Times New Roman"/>
        </w:rPr>
        <w:t>TUrning</w:t>
      </w:r>
      <w:proofErr w:type="spellEnd"/>
    </w:p>
    <w:p w14:paraId="77240DEC" w14:textId="77777777" w:rsidR="009B4223" w:rsidRDefault="009B4223" w:rsidP="009B4223">
      <w:pPr>
        <w:spacing w:before="100" w:beforeAutospacing="1" w:after="100" w:afterAutospacing="1"/>
        <w:rPr>
          <w:rFonts w:ascii="Times New Roman" w:hAnsi="Times New Roman" w:cs="Times New Roman"/>
        </w:rPr>
      </w:pPr>
      <w:r>
        <w:rPr>
          <w:rFonts w:ascii="Times New Roman" w:hAnsi="Times New Roman" w:cs="Times New Roman"/>
        </w:rPr>
        <w:t xml:space="preserve">   </w:t>
      </w:r>
    </w:p>
    <w:p w14:paraId="3D371DD5" w14:textId="77777777" w:rsidR="009B4223" w:rsidRDefault="009B4223" w:rsidP="009B4223">
      <w:pPr>
        <w:spacing w:before="100" w:beforeAutospacing="1" w:after="100" w:afterAutospacing="1"/>
        <w:rPr>
          <w:rFonts w:ascii="Times New Roman" w:hAnsi="Times New Roman" w:cs="Times New Roman"/>
        </w:rPr>
      </w:pPr>
      <w:r>
        <w:rPr>
          <w:rFonts w:ascii="Times New Roman" w:hAnsi="Times New Roman" w:cs="Times New Roman"/>
        </w:rPr>
        <w:lastRenderedPageBreak/>
        <w:t>Crocheted urchin/octopus</w:t>
      </w:r>
    </w:p>
    <w:p w14:paraId="06803B0A" w14:textId="77777777" w:rsidR="009B4223" w:rsidRDefault="009B4223" w:rsidP="009B4223">
      <w:pPr>
        <w:spacing w:before="100" w:beforeAutospacing="1" w:after="100" w:afterAutospacing="1"/>
        <w:rPr>
          <w:rFonts w:ascii="Times New Roman" w:hAnsi="Times New Roman" w:cs="Times New Roman"/>
        </w:rPr>
      </w:pPr>
      <w:r>
        <w:rPr>
          <w:rFonts w:ascii="Times New Roman" w:hAnsi="Times New Roman" w:cs="Times New Roman"/>
        </w:rPr>
        <w:t>Ceremony art, elements, unifying principles</w:t>
      </w:r>
    </w:p>
    <w:p w14:paraId="267350AD" w14:textId="60A956E3" w:rsidR="009B4223" w:rsidRPr="009B4223" w:rsidRDefault="009B4223" w:rsidP="007C79DC">
      <w:pPr>
        <w:spacing w:before="100" w:beforeAutospacing="1" w:after="100" w:afterAutospacing="1"/>
        <w:rPr>
          <w:rFonts w:ascii="Times New Roman" w:hAnsi="Times New Roman" w:cs="Times New Roman"/>
        </w:rPr>
      </w:pPr>
      <w:r>
        <w:rPr>
          <w:rFonts w:ascii="Times New Roman" w:hAnsi="Times New Roman" w:cs="Times New Roman"/>
          <w:b/>
          <w:bCs/>
        </w:rPr>
        <w:t>Literature and Cultural Texts</w:t>
      </w:r>
    </w:p>
    <w:p w14:paraId="36FC26A7" w14:textId="24FE6D10" w:rsidR="00D73CCD" w:rsidRPr="007C79DC" w:rsidRDefault="00077A75" w:rsidP="007C79DC">
      <w:pPr>
        <w:spacing w:before="100" w:beforeAutospacing="1" w:after="100" w:afterAutospacing="1"/>
        <w:rPr>
          <w:rFonts w:ascii="Times New Roman" w:hAnsi="Times New Roman" w:cs="Times New Roman"/>
        </w:rPr>
      </w:pPr>
      <w:r w:rsidRPr="004F1057">
        <w:rPr>
          <w:rFonts w:ascii="Times New Roman" w:hAnsi="Times New Roman" w:cs="Times New Roman"/>
        </w:rPr>
        <w:t xml:space="preserve">How is </w:t>
      </w:r>
      <w:r w:rsidR="00881665" w:rsidRPr="004F1057">
        <w:rPr>
          <w:rFonts w:ascii="Times New Roman" w:hAnsi="Times New Roman" w:cs="Times New Roman"/>
        </w:rPr>
        <w:t>Theor</w:t>
      </w:r>
      <w:r w:rsidRPr="004F1057">
        <w:rPr>
          <w:rFonts w:ascii="Times New Roman" w:hAnsi="Times New Roman" w:cs="Times New Roman"/>
        </w:rPr>
        <w:t xml:space="preserve">y relevant to practice …. </w:t>
      </w:r>
      <w:r w:rsidR="003672EF" w:rsidRPr="004F1057">
        <w:rPr>
          <w:rFonts w:ascii="Times New Roman" w:hAnsi="Times New Roman" w:cs="Times New Roman"/>
        </w:rPr>
        <w:t>Applies</w:t>
      </w:r>
      <w:r w:rsidRPr="004F1057">
        <w:rPr>
          <w:rFonts w:ascii="Times New Roman" w:hAnsi="Times New Roman" w:cs="Times New Roman"/>
        </w:rPr>
        <w:t xml:space="preserve"> to my practice because … </w:t>
      </w:r>
    </w:p>
    <w:p w14:paraId="640B5388" w14:textId="77777777" w:rsidR="004942B2" w:rsidRPr="004942B2" w:rsidRDefault="004942B2" w:rsidP="004F1057">
      <w:pPr>
        <w:spacing w:before="100" w:beforeAutospacing="1" w:after="100" w:afterAutospacing="1"/>
        <w:rPr>
          <w:rFonts w:ascii="Times New Roman" w:hAnsi="Times New Roman" w:cs="Times New Roman"/>
          <w:b/>
          <w:bCs/>
          <w:color w:val="000000" w:themeColor="text1"/>
        </w:rPr>
      </w:pPr>
      <w:r w:rsidRPr="004942B2">
        <w:rPr>
          <w:rFonts w:ascii="Times New Roman" w:hAnsi="Times New Roman" w:cs="Times New Roman"/>
          <w:b/>
          <w:bCs/>
          <w:color w:val="000000" w:themeColor="text1"/>
        </w:rPr>
        <w:t>Archetypes</w:t>
      </w:r>
    </w:p>
    <w:p w14:paraId="131D6C9F" w14:textId="37898064" w:rsidR="00251636" w:rsidRDefault="00D73CCD" w:rsidP="004F1057">
      <w:pPr>
        <w:spacing w:before="100" w:beforeAutospacing="1" w:after="100" w:afterAutospacing="1"/>
        <w:rPr>
          <w:rFonts w:ascii="Times New Roman" w:hAnsi="Times New Roman" w:cs="Times New Roman"/>
        </w:rPr>
      </w:pPr>
      <w:r w:rsidRPr="004F1057">
        <w:rPr>
          <w:rFonts w:ascii="Times New Roman" w:hAnsi="Times New Roman" w:cs="Times New Roman"/>
        </w:rPr>
        <w:t>Carl Jung – Archetypes, collective unconscious, mythopoetic imagination the space that contains the archetypes. Animus (male) and anima (female) united to find a full sense of self or individuation. Significance of images for example the tower and their greater meaning in the psyche.</w:t>
      </w:r>
    </w:p>
    <w:p w14:paraId="310F4D54" w14:textId="79310C27" w:rsidR="00CF114B" w:rsidRPr="004F1057" w:rsidRDefault="00CF114B" w:rsidP="004F1057">
      <w:pPr>
        <w:spacing w:before="100" w:beforeAutospacing="1" w:after="100" w:afterAutospacing="1"/>
        <w:rPr>
          <w:rFonts w:ascii="Times New Roman" w:hAnsi="Times New Roman" w:cs="Times New Roman"/>
        </w:rPr>
      </w:pPr>
      <w:r>
        <w:rPr>
          <w:rFonts w:ascii="Times New Roman" w:hAnsi="Times New Roman" w:cs="Times New Roman"/>
        </w:rPr>
        <w:t>An archetype is a psychic prototype or form within the collective unconscious which allows ordering of perceptions</w:t>
      </w:r>
      <w:r w:rsidR="00075357">
        <w:rPr>
          <w:rFonts w:ascii="Times New Roman" w:hAnsi="Times New Roman" w:cs="Times New Roman"/>
        </w:rPr>
        <w:t xml:space="preserve"> into meaningful patterns. All of us inherit the same archetypes, the same invisible patterns build into the structure of the human psyche. Examples include the hero, the divine child, the great mother. These archetypes appear in myths, dreams, folk lore, </w:t>
      </w:r>
      <w:proofErr w:type="spellStart"/>
      <w:r w:rsidR="00075357">
        <w:rPr>
          <w:rFonts w:ascii="Times New Roman" w:hAnsi="Times New Roman" w:cs="Times New Roman"/>
        </w:rPr>
        <w:t>fairytales</w:t>
      </w:r>
      <w:proofErr w:type="spellEnd"/>
      <w:r w:rsidR="00075357">
        <w:rPr>
          <w:rFonts w:ascii="Times New Roman" w:hAnsi="Times New Roman" w:cs="Times New Roman"/>
        </w:rPr>
        <w:t>, visions</w:t>
      </w:r>
      <w:r w:rsidR="002C2AA9">
        <w:rPr>
          <w:rFonts w:ascii="Times New Roman" w:hAnsi="Times New Roman" w:cs="Times New Roman"/>
        </w:rPr>
        <w:t>, narratives in the arts</w:t>
      </w:r>
      <w:r w:rsidR="00075357">
        <w:rPr>
          <w:rFonts w:ascii="Times New Roman" w:hAnsi="Times New Roman" w:cs="Times New Roman"/>
        </w:rPr>
        <w:t xml:space="preserve"> and philosophies. Consciousness itself is organised by archetypal forms and foundations.  </w:t>
      </w:r>
    </w:p>
    <w:p w14:paraId="55C89576" w14:textId="6E67A8B5" w:rsidR="00E954F1" w:rsidRDefault="00075357" w:rsidP="007C79DC">
      <w:pPr>
        <w:spacing w:before="100" w:beforeAutospacing="1" w:after="100" w:afterAutospacing="1"/>
        <w:rPr>
          <w:rFonts w:ascii="Times New Roman" w:hAnsi="Times New Roman" w:cs="Times New Roman"/>
        </w:rPr>
      </w:pPr>
      <w:r>
        <w:rPr>
          <w:rFonts w:ascii="Times New Roman" w:hAnsi="Times New Roman" w:cs="Times New Roman"/>
        </w:rPr>
        <w:t xml:space="preserve">Throughout my work I have regularly drawn upon the anecdotal aural tradition stories of </w:t>
      </w:r>
      <w:proofErr w:type="spellStart"/>
      <w:r w:rsidR="00E954F1" w:rsidRPr="004F1057">
        <w:rPr>
          <w:rFonts w:ascii="Times New Roman" w:hAnsi="Times New Roman" w:cs="Times New Roman"/>
        </w:rPr>
        <w:t>Claissa</w:t>
      </w:r>
      <w:proofErr w:type="spellEnd"/>
      <w:r w:rsidR="00E954F1" w:rsidRPr="004F1057">
        <w:rPr>
          <w:rFonts w:ascii="Times New Roman" w:hAnsi="Times New Roman" w:cs="Times New Roman"/>
        </w:rPr>
        <w:t xml:space="preserve"> </w:t>
      </w:r>
      <w:proofErr w:type="spellStart"/>
      <w:r w:rsidR="00E954F1" w:rsidRPr="004F1057">
        <w:rPr>
          <w:rFonts w:ascii="Times New Roman" w:hAnsi="Times New Roman" w:cs="Times New Roman"/>
        </w:rPr>
        <w:t>Pinkola</w:t>
      </w:r>
      <w:proofErr w:type="spellEnd"/>
      <w:r w:rsidR="00E954F1" w:rsidRPr="004F1057">
        <w:rPr>
          <w:rFonts w:ascii="Times New Roman" w:hAnsi="Times New Roman" w:cs="Times New Roman"/>
        </w:rPr>
        <w:t xml:space="preserve"> Estes </w:t>
      </w:r>
      <w:r>
        <w:rPr>
          <w:rFonts w:ascii="Times New Roman" w:hAnsi="Times New Roman" w:cs="Times New Roman"/>
        </w:rPr>
        <w:t xml:space="preserve">book Women Who Run </w:t>
      </w:r>
      <w:proofErr w:type="gramStart"/>
      <w:r>
        <w:rPr>
          <w:rFonts w:ascii="Times New Roman" w:hAnsi="Times New Roman" w:cs="Times New Roman"/>
        </w:rPr>
        <w:t>With</w:t>
      </w:r>
      <w:proofErr w:type="gramEnd"/>
      <w:r>
        <w:rPr>
          <w:rFonts w:ascii="Times New Roman" w:hAnsi="Times New Roman" w:cs="Times New Roman"/>
        </w:rPr>
        <w:t xml:space="preserve"> The Wolves. These stories embody many of the concepts of archetypal woman, Goddess</w:t>
      </w:r>
      <w:r w:rsidR="002C2AA9">
        <w:rPr>
          <w:rFonts w:ascii="Times New Roman" w:hAnsi="Times New Roman" w:cs="Times New Roman"/>
        </w:rPr>
        <w:t xml:space="preserve"> and often convey morality or meaning. </w:t>
      </w:r>
    </w:p>
    <w:p w14:paraId="19C01B99" w14:textId="48A31243" w:rsidR="003923C8" w:rsidRDefault="003923C8" w:rsidP="007C79DC">
      <w:pPr>
        <w:spacing w:before="100" w:beforeAutospacing="1" w:after="100" w:afterAutospacing="1"/>
        <w:rPr>
          <w:rFonts w:ascii="Times New Roman" w:hAnsi="Times New Roman" w:cs="Times New Roman"/>
        </w:rPr>
      </w:pPr>
      <w:r>
        <w:rPr>
          <w:rFonts w:ascii="Times New Roman" w:hAnsi="Times New Roman" w:cs="Times New Roman"/>
        </w:rPr>
        <w:t>Nature and Us</w:t>
      </w:r>
      <w:r w:rsidR="00441296">
        <w:rPr>
          <w:rFonts w:ascii="Times New Roman" w:hAnsi="Times New Roman" w:cs="Times New Roman"/>
        </w:rPr>
        <w:t>, A History Through Art,</w:t>
      </w:r>
      <w:r>
        <w:rPr>
          <w:rFonts w:ascii="Times New Roman" w:hAnsi="Times New Roman" w:cs="Times New Roman"/>
        </w:rPr>
        <w:t xml:space="preserve"> BBC documentary</w:t>
      </w:r>
    </w:p>
    <w:p w14:paraId="5C84C81B" w14:textId="77777777" w:rsidR="00822922" w:rsidRDefault="00441296" w:rsidP="007C79DC">
      <w:pPr>
        <w:spacing w:before="100" w:beforeAutospacing="1" w:after="100" w:afterAutospacing="1"/>
        <w:rPr>
          <w:rFonts w:ascii="Times New Roman" w:hAnsi="Times New Roman" w:cs="Times New Roman"/>
        </w:rPr>
      </w:pPr>
      <w:r>
        <w:rPr>
          <w:rFonts w:ascii="Times New Roman" w:hAnsi="Times New Roman" w:cs="Times New Roman"/>
        </w:rPr>
        <w:t xml:space="preserve">Art as a record of </w:t>
      </w:r>
      <w:proofErr w:type="spellStart"/>
      <w:r>
        <w:rPr>
          <w:rFonts w:ascii="Times New Roman" w:hAnsi="Times New Roman" w:cs="Times New Roman"/>
        </w:rPr>
        <w:t>of</w:t>
      </w:r>
      <w:proofErr w:type="spellEnd"/>
      <w:r>
        <w:rPr>
          <w:rFonts w:ascii="Times New Roman" w:hAnsi="Times New Roman" w:cs="Times New Roman"/>
        </w:rPr>
        <w:t xml:space="preserve"> our world and across time documenting how we’ve felt about nature, chronicled attempts to subdue it and its </w:t>
      </w:r>
      <w:proofErr w:type="spellStart"/>
      <w:r>
        <w:rPr>
          <w:rFonts w:ascii="Times New Roman" w:hAnsi="Times New Roman" w:cs="Times New Roman"/>
        </w:rPr>
        <w:t>fragitlity</w:t>
      </w:r>
      <w:proofErr w:type="spellEnd"/>
      <w:r>
        <w:rPr>
          <w:rFonts w:ascii="Times New Roman" w:hAnsi="Times New Roman" w:cs="Times New Roman"/>
        </w:rPr>
        <w:t xml:space="preserve">. We are part of it, and it of us, inseparable. Our ancient ancestors invested the natural world with magic and </w:t>
      </w:r>
      <w:proofErr w:type="gramStart"/>
      <w:r>
        <w:rPr>
          <w:rFonts w:ascii="Times New Roman" w:hAnsi="Times New Roman" w:cs="Times New Roman"/>
        </w:rPr>
        <w:t>power</w:t>
      </w:r>
      <w:proofErr w:type="gramEnd"/>
      <w:r>
        <w:rPr>
          <w:rFonts w:ascii="Times New Roman" w:hAnsi="Times New Roman" w:cs="Times New Roman"/>
        </w:rPr>
        <w:t xml:space="preserve"> but we then started to separate ourselves from nature and tried to control it in </w:t>
      </w:r>
      <w:proofErr w:type="spellStart"/>
      <w:r>
        <w:rPr>
          <w:rFonts w:ascii="Times New Roman" w:hAnsi="Times New Roman" w:cs="Times New Roman"/>
        </w:rPr>
        <w:t>apower</w:t>
      </w:r>
      <w:proofErr w:type="spellEnd"/>
      <w:r>
        <w:rPr>
          <w:rFonts w:ascii="Times New Roman" w:hAnsi="Times New Roman" w:cs="Times New Roman"/>
        </w:rPr>
        <w:t xml:space="preserve"> struggle still playing out today. Nature by out definition is elusive ‘everything we haven’t made, out there’ hills, streams, </w:t>
      </w:r>
      <w:proofErr w:type="gramStart"/>
      <w:r>
        <w:rPr>
          <w:rFonts w:ascii="Times New Roman" w:hAnsi="Times New Roman" w:cs="Times New Roman"/>
        </w:rPr>
        <w:t>animals</w:t>
      </w:r>
      <w:proofErr w:type="gramEnd"/>
      <w:r>
        <w:rPr>
          <w:rFonts w:ascii="Times New Roman" w:hAnsi="Times New Roman" w:cs="Times New Roman"/>
        </w:rPr>
        <w:t xml:space="preserve"> and the human is somehow separate from that. In the past we were part of and at the mercy of natural forces and our ancestors struggled for survival. </w:t>
      </w:r>
    </w:p>
    <w:p w14:paraId="668778FE" w14:textId="5FFE1064" w:rsidR="00441296" w:rsidRDefault="00822922" w:rsidP="007C79DC">
      <w:pPr>
        <w:spacing w:before="100" w:beforeAutospacing="1" w:after="100" w:afterAutospacing="1"/>
        <w:rPr>
          <w:rFonts w:ascii="Times New Roman" w:hAnsi="Times New Roman" w:cs="Times New Roman"/>
        </w:rPr>
      </w:pPr>
      <w:r>
        <w:rPr>
          <w:rFonts w:ascii="Times New Roman" w:hAnsi="Times New Roman" w:cs="Times New Roman"/>
        </w:rPr>
        <w:t xml:space="preserve">Interviewing an elder male member of the Sami community, the indigenous people of the European Arctic … ‘When you are out in cold weather nature tames you. These are my </w:t>
      </w:r>
      <w:proofErr w:type="gramStart"/>
      <w:r>
        <w:rPr>
          <w:rFonts w:ascii="Times New Roman" w:hAnsi="Times New Roman" w:cs="Times New Roman"/>
        </w:rPr>
        <w:t>ancestors</w:t>
      </w:r>
      <w:proofErr w:type="gramEnd"/>
      <w:r>
        <w:rPr>
          <w:rFonts w:ascii="Times New Roman" w:hAnsi="Times New Roman" w:cs="Times New Roman"/>
        </w:rPr>
        <w:t xml:space="preserve"> mountains, so I feel I belong to these lands. When you have made a </w:t>
      </w:r>
      <w:proofErr w:type="gramStart"/>
      <w:r>
        <w:rPr>
          <w:rFonts w:ascii="Times New Roman" w:hAnsi="Times New Roman" w:cs="Times New Roman"/>
        </w:rPr>
        <w:t>fire</w:t>
      </w:r>
      <w:proofErr w:type="gramEnd"/>
      <w:r>
        <w:rPr>
          <w:rFonts w:ascii="Times New Roman" w:hAnsi="Times New Roman" w:cs="Times New Roman"/>
        </w:rPr>
        <w:t xml:space="preserve"> your thoughts travel far. You </w:t>
      </w:r>
      <w:proofErr w:type="gramStart"/>
      <w:r>
        <w:rPr>
          <w:rFonts w:ascii="Times New Roman" w:hAnsi="Times New Roman" w:cs="Times New Roman"/>
        </w:rPr>
        <w:t>hear the sounds of</w:t>
      </w:r>
      <w:proofErr w:type="gramEnd"/>
      <w:r>
        <w:rPr>
          <w:rFonts w:ascii="Times New Roman" w:hAnsi="Times New Roman" w:cs="Times New Roman"/>
        </w:rPr>
        <w:t xml:space="preserve"> nature, the birds chirping and everything, it’s special. When you feel you belong somewhere, the mountains become your home. You know them. You know every stone. If there is bad </w:t>
      </w:r>
      <w:proofErr w:type="gramStart"/>
      <w:r>
        <w:rPr>
          <w:rFonts w:ascii="Times New Roman" w:hAnsi="Times New Roman" w:cs="Times New Roman"/>
        </w:rPr>
        <w:t>weather</w:t>
      </w:r>
      <w:proofErr w:type="gramEnd"/>
      <w:r>
        <w:rPr>
          <w:rFonts w:ascii="Times New Roman" w:hAnsi="Times New Roman" w:cs="Times New Roman"/>
        </w:rPr>
        <w:t xml:space="preserve"> I just need to see one stone and I know exactly where I am</w:t>
      </w:r>
      <w:r w:rsidR="00CA0E34">
        <w:rPr>
          <w:rFonts w:ascii="Times New Roman" w:hAnsi="Times New Roman" w:cs="Times New Roman"/>
        </w:rPr>
        <w:t xml:space="preserve">. The tundra is your teacher, the frozen tundra teaches you, the silence teaches you something.’ Later singing and talking about reindeer and living with them inland in Winter and coastally in summer, </w:t>
      </w:r>
      <w:proofErr w:type="gramStart"/>
      <w:r w:rsidR="00CA0E34">
        <w:rPr>
          <w:rFonts w:ascii="Times New Roman" w:hAnsi="Times New Roman" w:cs="Times New Roman"/>
        </w:rPr>
        <w:t>‘ two</w:t>
      </w:r>
      <w:proofErr w:type="gramEnd"/>
      <w:r w:rsidR="00CA0E34">
        <w:rPr>
          <w:rFonts w:ascii="Times New Roman" w:hAnsi="Times New Roman" w:cs="Times New Roman"/>
        </w:rPr>
        <w:t xml:space="preserve"> hundred years after I’m gone they shall know my herding paths</w:t>
      </w:r>
      <w:r w:rsidR="003E5D52">
        <w:rPr>
          <w:rFonts w:ascii="Times New Roman" w:hAnsi="Times New Roman" w:cs="Times New Roman"/>
        </w:rPr>
        <w:t>… I have a sacred mountain where I go, that’s my church. This is our ancestors sacred rock</w:t>
      </w:r>
      <w:r w:rsidR="00A654B1">
        <w:rPr>
          <w:rFonts w:ascii="Times New Roman" w:hAnsi="Times New Roman" w:cs="Times New Roman"/>
        </w:rPr>
        <w:t xml:space="preserve"> (shine where stories are told in aural tradition)</w:t>
      </w:r>
      <w:r w:rsidR="00CA0E34">
        <w:rPr>
          <w:rFonts w:ascii="Times New Roman" w:hAnsi="Times New Roman" w:cs="Times New Roman"/>
        </w:rPr>
        <w:t>’.</w:t>
      </w:r>
    </w:p>
    <w:p w14:paraId="1BE48ECC" w14:textId="0C9C821A" w:rsidR="00441296" w:rsidRDefault="003E5D52" w:rsidP="007C79DC">
      <w:pPr>
        <w:spacing w:before="100" w:beforeAutospacing="1" w:after="100" w:afterAutospacing="1"/>
        <w:rPr>
          <w:rFonts w:ascii="Times New Roman" w:hAnsi="Times New Roman" w:cs="Times New Roman"/>
        </w:rPr>
      </w:pPr>
      <w:r>
        <w:rPr>
          <w:rFonts w:ascii="Times New Roman" w:hAnsi="Times New Roman" w:cs="Times New Roman"/>
        </w:rPr>
        <w:t xml:space="preserve">Prehistoric humans depended on reindeer for food, clothing, tools made from antlers and bones and containers made from stomachs and </w:t>
      </w:r>
      <w:proofErr w:type="spellStart"/>
      <w:proofErr w:type="gramStart"/>
      <w:r>
        <w:rPr>
          <w:rFonts w:ascii="Times New Roman" w:hAnsi="Times New Roman" w:cs="Times New Roman"/>
        </w:rPr>
        <w:t>bladders.In</w:t>
      </w:r>
      <w:proofErr w:type="spellEnd"/>
      <w:proofErr w:type="gramEnd"/>
      <w:r>
        <w:rPr>
          <w:rFonts w:ascii="Times New Roman" w:hAnsi="Times New Roman" w:cs="Times New Roman"/>
        </w:rPr>
        <w:t xml:space="preserve"> hunter </w:t>
      </w:r>
      <w:proofErr w:type="spellStart"/>
      <w:r>
        <w:rPr>
          <w:rFonts w:ascii="Times New Roman" w:hAnsi="Times New Roman" w:cs="Times New Roman"/>
        </w:rPr>
        <w:t>gatehrere</w:t>
      </w:r>
      <w:proofErr w:type="spellEnd"/>
      <w:r>
        <w:rPr>
          <w:rFonts w:ascii="Times New Roman" w:hAnsi="Times New Roman" w:cs="Times New Roman"/>
        </w:rPr>
        <w:t xml:space="preserve"> societies </w:t>
      </w:r>
      <w:r>
        <w:rPr>
          <w:rFonts w:ascii="Times New Roman" w:hAnsi="Times New Roman" w:cs="Times New Roman"/>
        </w:rPr>
        <w:lastRenderedPageBreak/>
        <w:t xml:space="preserve">perceived intelligence in other animals and </w:t>
      </w:r>
      <w:proofErr w:type="spellStart"/>
      <w:r>
        <w:rPr>
          <w:rFonts w:ascii="Times New Roman" w:hAnsi="Times New Roman" w:cs="Times New Roman"/>
        </w:rPr>
        <w:t>hw</w:t>
      </w:r>
      <w:proofErr w:type="spellEnd"/>
      <w:r>
        <w:rPr>
          <w:rFonts w:ascii="Times New Roman" w:hAnsi="Times New Roman" w:cs="Times New Roman"/>
        </w:rPr>
        <w:t xml:space="preserve"> they behave to them and reverence. Spiritual energy and power Animism, spirit in wind river, animals, trees, interconnected. </w:t>
      </w:r>
      <w:proofErr w:type="spellStart"/>
      <w:r>
        <w:rPr>
          <w:rFonts w:ascii="Times New Roman" w:hAnsi="Times New Roman" w:cs="Times New Roman"/>
        </w:rPr>
        <w:t>Anthropormorphic</w:t>
      </w:r>
      <w:proofErr w:type="spellEnd"/>
      <w:r>
        <w:rPr>
          <w:rFonts w:ascii="Times New Roman" w:hAnsi="Times New Roman" w:cs="Times New Roman"/>
        </w:rPr>
        <w:t xml:space="preserve"> animistic figures fusing qualities.</w:t>
      </w:r>
      <w:r w:rsidR="00A654B1">
        <w:rPr>
          <w:rFonts w:ascii="Times New Roman" w:hAnsi="Times New Roman" w:cs="Times New Roman"/>
        </w:rPr>
        <w:t xml:space="preserve"> Agriculture changed the landscape and we as a species began to see it as a commodity, changed how we materially saw the world, a psychological shift. We began to organise nature, to cultivate. There is representation of farming in tombs in Egypt, Nile. Cities and </w:t>
      </w:r>
      <w:proofErr w:type="spellStart"/>
      <w:r w:rsidR="00A654B1">
        <w:rPr>
          <w:rFonts w:ascii="Times New Roman" w:hAnsi="Times New Roman" w:cs="Times New Roman"/>
        </w:rPr>
        <w:t>settlementsof</w:t>
      </w:r>
      <w:proofErr w:type="spellEnd"/>
      <w:r w:rsidR="00A654B1">
        <w:rPr>
          <w:rFonts w:ascii="Times New Roman" w:hAnsi="Times New Roman" w:cs="Times New Roman"/>
        </w:rPr>
        <w:t xml:space="preserve"> the Maya in the </w:t>
      </w:r>
      <w:proofErr w:type="spellStart"/>
      <w:r w:rsidR="00A654B1">
        <w:rPr>
          <w:rFonts w:ascii="Times New Roman" w:hAnsi="Times New Roman" w:cs="Times New Roman"/>
        </w:rPr>
        <w:t>juingles</w:t>
      </w:r>
      <w:proofErr w:type="spellEnd"/>
      <w:r w:rsidR="00A654B1">
        <w:rPr>
          <w:rFonts w:ascii="Times New Roman" w:hAnsi="Times New Roman" w:cs="Times New Roman"/>
        </w:rPr>
        <w:t xml:space="preserve"> in Guatemala worshipped agricultural maize or corn Gods and </w:t>
      </w:r>
      <w:proofErr w:type="spellStart"/>
      <w:r w:rsidR="00A654B1">
        <w:rPr>
          <w:rFonts w:ascii="Times New Roman" w:hAnsi="Times New Roman" w:cs="Times New Roman"/>
        </w:rPr>
        <w:t>hierarchial</w:t>
      </w:r>
      <w:proofErr w:type="spellEnd"/>
      <w:r w:rsidR="00A654B1">
        <w:rPr>
          <w:rFonts w:ascii="Times New Roman" w:hAnsi="Times New Roman" w:cs="Times New Roman"/>
        </w:rPr>
        <w:t xml:space="preserve"> society anthropocentric with human creator demarcate the landscape, wild nature into food, </w:t>
      </w:r>
      <w:proofErr w:type="gramStart"/>
      <w:r w:rsidR="00A654B1">
        <w:rPr>
          <w:rFonts w:ascii="Times New Roman" w:hAnsi="Times New Roman" w:cs="Times New Roman"/>
        </w:rPr>
        <w:t>textiles</w:t>
      </w:r>
      <w:proofErr w:type="gramEnd"/>
      <w:r w:rsidR="00A654B1">
        <w:rPr>
          <w:rFonts w:ascii="Times New Roman" w:hAnsi="Times New Roman" w:cs="Times New Roman"/>
        </w:rPr>
        <w:t xml:space="preserve"> and components. Shackled to the land but freed from the natural world, locked </w:t>
      </w:r>
      <w:proofErr w:type="spellStart"/>
      <w:r w:rsidR="00A654B1">
        <w:rPr>
          <w:rFonts w:ascii="Times New Roman" w:hAnsi="Times New Roman" w:cs="Times New Roman"/>
        </w:rPr>
        <w:t>inand</w:t>
      </w:r>
      <w:proofErr w:type="spellEnd"/>
      <w:r w:rsidR="00A654B1">
        <w:rPr>
          <w:rFonts w:ascii="Times New Roman" w:hAnsi="Times New Roman" w:cs="Times New Roman"/>
        </w:rPr>
        <w:t xml:space="preserve"> vulnerable to weather conditions. Cultural collapse of</w:t>
      </w:r>
      <w:r w:rsidR="000C0D26">
        <w:rPr>
          <w:rFonts w:ascii="Times New Roman" w:hAnsi="Times New Roman" w:cs="Times New Roman"/>
        </w:rPr>
        <w:t xml:space="preserve"> civilisations. Today we are disconnected entirely by agriculture from nature, indeed we frequently think of agriculture as nature! Climate change, we are subject to the same forces, </w:t>
      </w:r>
      <w:proofErr w:type="gramStart"/>
      <w:r w:rsidR="000C0D26">
        <w:rPr>
          <w:rFonts w:ascii="Times New Roman" w:hAnsi="Times New Roman" w:cs="Times New Roman"/>
        </w:rPr>
        <w:t>water</w:t>
      </w:r>
      <w:proofErr w:type="gramEnd"/>
      <w:r w:rsidR="000C0D26">
        <w:rPr>
          <w:rFonts w:ascii="Times New Roman" w:hAnsi="Times New Roman" w:cs="Times New Roman"/>
        </w:rPr>
        <w:t xml:space="preserve"> and resources. Controlled it / more at its mercy.</w:t>
      </w:r>
    </w:p>
    <w:p w14:paraId="6B37D4B8" w14:textId="08C45B24" w:rsidR="000C0D26" w:rsidRDefault="000C0D26" w:rsidP="007C79DC">
      <w:pPr>
        <w:spacing w:before="100" w:beforeAutospacing="1" w:after="100" w:afterAutospacing="1"/>
        <w:rPr>
          <w:rFonts w:ascii="Times New Roman" w:hAnsi="Times New Roman" w:cs="Times New Roman"/>
        </w:rPr>
      </w:pPr>
      <w:r>
        <w:rPr>
          <w:rFonts w:ascii="Times New Roman" w:hAnsi="Times New Roman" w:cs="Times New Roman"/>
        </w:rPr>
        <w:t xml:space="preserve">Most major religions. Hinduism has nature deities </w:t>
      </w:r>
      <w:proofErr w:type="spellStart"/>
      <w:r>
        <w:rPr>
          <w:rFonts w:ascii="Times New Roman" w:hAnsi="Times New Roman" w:cs="Times New Roman"/>
        </w:rPr>
        <w:t>Durgha</w:t>
      </w:r>
      <w:proofErr w:type="spellEnd"/>
      <w:r>
        <w:rPr>
          <w:rFonts w:ascii="Times New Roman" w:hAnsi="Times New Roman" w:cs="Times New Roman"/>
        </w:rPr>
        <w:t xml:space="preserve">, Vishnu </w:t>
      </w:r>
      <w:proofErr w:type="gramStart"/>
      <w:r>
        <w:rPr>
          <w:rFonts w:ascii="Times New Roman" w:hAnsi="Times New Roman" w:cs="Times New Roman"/>
        </w:rPr>
        <w:t>birds</w:t>
      </w:r>
      <w:proofErr w:type="gramEnd"/>
      <w:r>
        <w:rPr>
          <w:rFonts w:ascii="Times New Roman" w:hAnsi="Times New Roman" w:cs="Times New Roman"/>
        </w:rPr>
        <w:t xml:space="preserve"> art, cosmic order and reincarnation. Infinity multiple arms. </w:t>
      </w:r>
      <w:proofErr w:type="spellStart"/>
      <w:r>
        <w:rPr>
          <w:rFonts w:ascii="Times New Roman" w:hAnsi="Times New Roman" w:cs="Times New Roman"/>
        </w:rPr>
        <w:t>Ghangha</w:t>
      </w:r>
      <w:proofErr w:type="spellEnd"/>
      <w:r>
        <w:rPr>
          <w:rFonts w:ascii="Times New Roman" w:hAnsi="Times New Roman" w:cs="Times New Roman"/>
        </w:rPr>
        <w:t xml:space="preserve"> goddess river </w:t>
      </w:r>
      <w:proofErr w:type="spellStart"/>
      <w:r>
        <w:rPr>
          <w:rFonts w:ascii="Times New Roman" w:hAnsi="Times New Roman" w:cs="Times New Roman"/>
        </w:rPr>
        <w:t>Ghangee</w:t>
      </w:r>
      <w:proofErr w:type="spellEnd"/>
      <w:r>
        <w:rPr>
          <w:rFonts w:ascii="Times New Roman" w:hAnsi="Times New Roman" w:cs="Times New Roman"/>
        </w:rPr>
        <w:t xml:space="preserve"> </w:t>
      </w:r>
      <w:proofErr w:type="spellStart"/>
      <w:r>
        <w:rPr>
          <w:rFonts w:ascii="Times New Roman" w:hAnsi="Times New Roman" w:cs="Times New Roman"/>
        </w:rPr>
        <w:t>philospophical</w:t>
      </w:r>
      <w:proofErr w:type="spellEnd"/>
      <w:r>
        <w:rPr>
          <w:rFonts w:ascii="Times New Roman" w:hAnsi="Times New Roman" w:cs="Times New Roman"/>
        </w:rPr>
        <w:t xml:space="preserve"> concept liberates the soul and unites with the divine mother/crocodile lotus nectar interdependence to nature, integral part, water purity holy feet of </w:t>
      </w:r>
      <w:proofErr w:type="spellStart"/>
      <w:r>
        <w:rPr>
          <w:rFonts w:ascii="Times New Roman" w:hAnsi="Times New Roman" w:cs="Times New Roman"/>
        </w:rPr>
        <w:t>Vistrum</w:t>
      </w:r>
      <w:proofErr w:type="spellEnd"/>
      <w:r>
        <w:rPr>
          <w:rFonts w:ascii="Times New Roman" w:hAnsi="Times New Roman" w:cs="Times New Roman"/>
        </w:rPr>
        <w:t xml:space="preserve"> central to purification practices. </w:t>
      </w:r>
      <w:r w:rsidR="007B6387">
        <w:rPr>
          <w:rFonts w:ascii="Times New Roman" w:hAnsi="Times New Roman" w:cs="Times New Roman"/>
        </w:rPr>
        <w:t xml:space="preserve">Buddhism, </w:t>
      </w:r>
      <w:proofErr w:type="spellStart"/>
      <w:r w:rsidR="007B6387">
        <w:rPr>
          <w:rFonts w:ascii="Times New Roman" w:hAnsi="Times New Roman" w:cs="Times New Roman"/>
        </w:rPr>
        <w:t>Dowism</w:t>
      </w:r>
      <w:proofErr w:type="spellEnd"/>
      <w:r w:rsidR="007B6387">
        <w:rPr>
          <w:rFonts w:ascii="Times New Roman" w:hAnsi="Times New Roman" w:cs="Times New Roman"/>
        </w:rPr>
        <w:t xml:space="preserve">, peaceful balance, </w:t>
      </w:r>
      <w:proofErr w:type="gramStart"/>
      <w:r w:rsidR="007B6387">
        <w:rPr>
          <w:rFonts w:ascii="Times New Roman" w:hAnsi="Times New Roman" w:cs="Times New Roman"/>
        </w:rPr>
        <w:t>humans</w:t>
      </w:r>
      <w:proofErr w:type="gramEnd"/>
      <w:r w:rsidR="007B6387">
        <w:rPr>
          <w:rFonts w:ascii="Times New Roman" w:hAnsi="Times New Roman" w:cs="Times New Roman"/>
        </w:rPr>
        <w:t xml:space="preserve"> part of nature. </w:t>
      </w:r>
      <w:r>
        <w:rPr>
          <w:rFonts w:ascii="Times New Roman" w:hAnsi="Times New Roman" w:cs="Times New Roman"/>
        </w:rPr>
        <w:t xml:space="preserve">Nature </w:t>
      </w:r>
      <w:proofErr w:type="spellStart"/>
      <w:r>
        <w:rPr>
          <w:rFonts w:ascii="Times New Roman" w:hAnsi="Times New Roman" w:cs="Times New Roman"/>
        </w:rPr>
        <w:t>worhip</w:t>
      </w:r>
      <w:proofErr w:type="spellEnd"/>
      <w:r>
        <w:rPr>
          <w:rFonts w:ascii="Times New Roman" w:hAnsi="Times New Roman" w:cs="Times New Roman"/>
        </w:rPr>
        <w:t xml:space="preserve">. Greeks, natural phenomena gods/goddesses </w:t>
      </w:r>
      <w:proofErr w:type="spellStart"/>
      <w:r>
        <w:rPr>
          <w:rFonts w:ascii="Times New Roman" w:hAnsi="Times New Roman" w:cs="Times New Roman"/>
        </w:rPr>
        <w:t>zeus</w:t>
      </w:r>
      <w:proofErr w:type="spellEnd"/>
      <w:r>
        <w:rPr>
          <w:rFonts w:ascii="Times New Roman" w:hAnsi="Times New Roman" w:cs="Times New Roman"/>
        </w:rPr>
        <w:t xml:space="preserve">, sky rules over others, </w:t>
      </w:r>
      <w:r w:rsidR="007B6387">
        <w:rPr>
          <w:rFonts w:ascii="Times New Roman" w:hAnsi="Times New Roman" w:cs="Times New Roman"/>
        </w:rPr>
        <w:t>T</w:t>
      </w:r>
      <w:r>
        <w:rPr>
          <w:rFonts w:ascii="Times New Roman" w:hAnsi="Times New Roman" w:cs="Times New Roman"/>
        </w:rPr>
        <w:t>hor lightning</w:t>
      </w:r>
      <w:r w:rsidR="007B6387">
        <w:rPr>
          <w:rFonts w:ascii="Times New Roman" w:hAnsi="Times New Roman" w:cs="Times New Roman"/>
        </w:rPr>
        <w:t xml:space="preserve">, Gaia Earth Flowers, celebrating bodies and human forms, nature worship human worship. Christianity, single male god made in his image, patriarchal a world order that </w:t>
      </w:r>
      <w:proofErr w:type="spellStart"/>
      <w:r w:rsidR="007B6387">
        <w:rPr>
          <w:rFonts w:ascii="Times New Roman" w:hAnsi="Times New Roman" w:cs="Times New Roman"/>
        </w:rPr>
        <w:t>os</w:t>
      </w:r>
      <w:proofErr w:type="spellEnd"/>
      <w:r w:rsidR="007B6387">
        <w:rPr>
          <w:rFonts w:ascii="Times New Roman" w:hAnsi="Times New Roman" w:cs="Times New Roman"/>
        </w:rPr>
        <w:t xml:space="preserve"> deeply hierarchical. Sun god, </w:t>
      </w:r>
      <w:proofErr w:type="spellStart"/>
      <w:r w:rsidR="007B6387">
        <w:rPr>
          <w:rFonts w:ascii="Times New Roman" w:hAnsi="Times New Roman" w:cs="Times New Roman"/>
        </w:rPr>
        <w:t>helios</w:t>
      </w:r>
      <w:proofErr w:type="spellEnd"/>
      <w:r w:rsidR="007B6387">
        <w:rPr>
          <w:rFonts w:ascii="Times New Roman" w:hAnsi="Times New Roman" w:cs="Times New Roman"/>
        </w:rPr>
        <w:t xml:space="preserve">? </w:t>
      </w:r>
      <w:proofErr w:type="spellStart"/>
      <w:r w:rsidR="007B6387">
        <w:rPr>
          <w:rFonts w:ascii="Times New Roman" w:hAnsi="Times New Roman" w:cs="Times New Roman"/>
        </w:rPr>
        <w:t>Judao</w:t>
      </w:r>
      <w:proofErr w:type="spellEnd"/>
      <w:r w:rsidR="007B6387">
        <w:rPr>
          <w:rFonts w:ascii="Times New Roman" w:hAnsi="Times New Roman" w:cs="Times New Roman"/>
        </w:rPr>
        <w:t xml:space="preserve"> </w:t>
      </w:r>
      <w:proofErr w:type="spellStart"/>
      <w:r w:rsidR="007B6387">
        <w:rPr>
          <w:rFonts w:ascii="Times New Roman" w:hAnsi="Times New Roman" w:cs="Times New Roman"/>
        </w:rPr>
        <w:t>Christiantradition</w:t>
      </w:r>
      <w:proofErr w:type="spellEnd"/>
      <w:r w:rsidR="007B6387">
        <w:rPr>
          <w:rFonts w:ascii="Times New Roman" w:hAnsi="Times New Roman" w:cs="Times New Roman"/>
        </w:rPr>
        <w:t xml:space="preserve"> </w:t>
      </w:r>
      <w:proofErr w:type="spellStart"/>
      <w:r w:rsidR="007B6387">
        <w:rPr>
          <w:rFonts w:ascii="Times New Roman" w:hAnsi="Times New Roman" w:cs="Times New Roman"/>
        </w:rPr>
        <w:t>eden</w:t>
      </w:r>
      <w:proofErr w:type="spellEnd"/>
      <w:r w:rsidR="007B6387">
        <w:rPr>
          <w:rFonts w:ascii="Times New Roman" w:hAnsi="Times New Roman" w:cs="Times New Roman"/>
        </w:rPr>
        <w:t xml:space="preserve"> plants flowers </w:t>
      </w:r>
      <w:proofErr w:type="gramStart"/>
      <w:r w:rsidR="007B6387">
        <w:rPr>
          <w:rFonts w:ascii="Times New Roman" w:hAnsi="Times New Roman" w:cs="Times New Roman"/>
        </w:rPr>
        <w:t>animals</w:t>
      </w:r>
      <w:proofErr w:type="gramEnd"/>
      <w:r w:rsidR="007B6387">
        <w:rPr>
          <w:rFonts w:ascii="Times New Roman" w:hAnsi="Times New Roman" w:cs="Times New Roman"/>
        </w:rPr>
        <w:t xml:space="preserve"> humans to look after it ‘subdue it and have dominion over every moving thing’ in Genesis places above. The separation rift is markedly </w:t>
      </w:r>
      <w:proofErr w:type="spellStart"/>
      <w:proofErr w:type="gramStart"/>
      <w:r w:rsidR="007B6387">
        <w:rPr>
          <w:rFonts w:ascii="Times New Roman" w:hAnsi="Times New Roman" w:cs="Times New Roman"/>
        </w:rPr>
        <w:t>here.Adam</w:t>
      </w:r>
      <w:proofErr w:type="spellEnd"/>
      <w:proofErr w:type="gramEnd"/>
      <w:r w:rsidR="007B6387">
        <w:rPr>
          <w:rFonts w:ascii="Times New Roman" w:hAnsi="Times New Roman" w:cs="Times New Roman"/>
        </w:rPr>
        <w:t xml:space="preserve"> and Eve expelled not to </w:t>
      </w:r>
      <w:proofErr w:type="spellStart"/>
      <w:r w:rsidR="007B6387">
        <w:rPr>
          <w:rFonts w:ascii="Times New Roman" w:hAnsi="Times New Roman" w:cs="Times New Roman"/>
        </w:rPr>
        <w:t>reurn</w:t>
      </w:r>
      <w:proofErr w:type="spellEnd"/>
      <w:r w:rsidR="007B6387">
        <w:rPr>
          <w:rFonts w:ascii="Times New Roman" w:hAnsi="Times New Roman" w:cs="Times New Roman"/>
        </w:rPr>
        <w:t>, the parable of a species in paradise who spoil it.</w:t>
      </w:r>
    </w:p>
    <w:p w14:paraId="33007719" w14:textId="28204562" w:rsidR="00441296" w:rsidRDefault="00441296" w:rsidP="007C79DC">
      <w:pPr>
        <w:spacing w:before="100" w:beforeAutospacing="1" w:after="100" w:afterAutospacing="1"/>
        <w:rPr>
          <w:rFonts w:ascii="Times New Roman" w:hAnsi="Times New Roman" w:cs="Times New Roman"/>
        </w:rPr>
      </w:pPr>
      <w:r>
        <w:rPr>
          <w:rFonts w:ascii="Times New Roman" w:hAnsi="Times New Roman" w:cs="Times New Roman"/>
        </w:rPr>
        <w:t xml:space="preserve">Quote Sapiens… </w:t>
      </w:r>
    </w:p>
    <w:p w14:paraId="79127E7D" w14:textId="7FB65823" w:rsidR="00FA1A57" w:rsidRDefault="00FA1A57" w:rsidP="007C79DC">
      <w:pPr>
        <w:spacing w:before="100" w:beforeAutospacing="1" w:after="100" w:afterAutospacing="1"/>
        <w:rPr>
          <w:rFonts w:ascii="Times New Roman" w:hAnsi="Times New Roman" w:cs="Times New Roman"/>
        </w:rPr>
      </w:pPr>
      <w:r>
        <w:rPr>
          <w:rFonts w:ascii="Times New Roman" w:hAnsi="Times New Roman" w:cs="Times New Roman"/>
        </w:rPr>
        <w:t xml:space="preserve">Maria Sevilla </w:t>
      </w:r>
      <w:proofErr w:type="spellStart"/>
      <w:r>
        <w:rPr>
          <w:rFonts w:ascii="Times New Roman" w:hAnsi="Times New Roman" w:cs="Times New Roman"/>
        </w:rPr>
        <w:t>Nevillam</w:t>
      </w:r>
      <w:proofErr w:type="spellEnd"/>
      <w:r>
        <w:rPr>
          <w:rFonts w:ascii="Times New Roman" w:hAnsi="Times New Roman" w:cs="Times New Roman"/>
        </w:rPr>
        <w:t xml:space="preserve"> woman leading scientific expedition published natural history and botanical art in 1705 showing entire ecosystems.</w:t>
      </w:r>
    </w:p>
    <w:p w14:paraId="71EDAAA8" w14:textId="77777777" w:rsidR="003923C8" w:rsidRPr="007C79DC" w:rsidRDefault="003923C8" w:rsidP="007C79DC">
      <w:pPr>
        <w:spacing w:before="100" w:beforeAutospacing="1" w:after="100" w:afterAutospacing="1"/>
        <w:rPr>
          <w:rFonts w:ascii="Times New Roman" w:hAnsi="Times New Roman" w:cs="Times New Roman"/>
        </w:rPr>
      </w:pPr>
    </w:p>
    <w:p w14:paraId="5099D90B" w14:textId="47FBC7D7" w:rsidR="00251636" w:rsidRPr="004F1057" w:rsidRDefault="00251636" w:rsidP="004F1057">
      <w:pPr>
        <w:spacing w:before="100" w:beforeAutospacing="1" w:after="100" w:afterAutospacing="1"/>
        <w:rPr>
          <w:rFonts w:ascii="Times New Roman" w:hAnsi="Times New Roman" w:cs="Times New Roman"/>
        </w:rPr>
      </w:pPr>
      <w:r w:rsidRPr="004F1057">
        <w:rPr>
          <w:rFonts w:ascii="Times New Roman" w:hAnsi="Times New Roman" w:cs="Times New Roman"/>
        </w:rPr>
        <w:t>3</w:t>
      </w:r>
      <w:r w:rsidRPr="004F1057">
        <w:rPr>
          <w:rFonts w:ascii="Times New Roman" w:hAnsi="Times New Roman" w:cs="Times New Roman"/>
          <w:vertAlign w:val="superscript"/>
        </w:rPr>
        <w:t>rd</w:t>
      </w:r>
      <w:r w:rsidRPr="004F1057">
        <w:rPr>
          <w:rFonts w:ascii="Times New Roman" w:hAnsi="Times New Roman" w:cs="Times New Roman"/>
        </w:rPr>
        <w:t xml:space="preserve"> Wave </w:t>
      </w:r>
      <w:r w:rsidRPr="004942B2">
        <w:rPr>
          <w:rFonts w:ascii="Times New Roman" w:hAnsi="Times New Roman" w:cs="Times New Roman"/>
          <w:b/>
          <w:bCs/>
        </w:rPr>
        <w:t xml:space="preserve">Feminism </w:t>
      </w:r>
    </w:p>
    <w:p w14:paraId="7BE8BD9D" w14:textId="4336CE01" w:rsidR="00F84814" w:rsidRDefault="00E954F1" w:rsidP="007A43E2">
      <w:pPr>
        <w:spacing w:before="100" w:beforeAutospacing="1" w:after="100" w:afterAutospacing="1"/>
        <w:rPr>
          <w:rFonts w:ascii="Times New Roman" w:hAnsi="Times New Roman" w:cs="Times New Roman"/>
        </w:rPr>
      </w:pPr>
      <w:r w:rsidRPr="004F1057">
        <w:rPr>
          <w:rFonts w:ascii="Times New Roman" w:hAnsi="Times New Roman" w:cs="Times New Roman"/>
        </w:rPr>
        <w:t xml:space="preserve">Equality a </w:t>
      </w:r>
      <w:proofErr w:type="gramStart"/>
      <w:r w:rsidRPr="004F1057">
        <w:rPr>
          <w:rFonts w:ascii="Times New Roman" w:hAnsi="Times New Roman" w:cs="Times New Roman"/>
        </w:rPr>
        <w:t>rising up</w:t>
      </w:r>
      <w:proofErr w:type="gramEnd"/>
      <w:r w:rsidRPr="004F1057">
        <w:rPr>
          <w:rFonts w:ascii="Times New Roman" w:hAnsi="Times New Roman" w:cs="Times New Roman"/>
        </w:rPr>
        <w:t xml:space="preserve"> of the feminine into alignment with masculine, not a </w:t>
      </w:r>
      <w:proofErr w:type="spellStart"/>
      <w:r w:rsidRPr="004F1057">
        <w:rPr>
          <w:rFonts w:ascii="Times New Roman" w:hAnsi="Times New Roman" w:cs="Times New Roman"/>
        </w:rPr>
        <w:t>su</w:t>
      </w:r>
      <w:proofErr w:type="spellEnd"/>
      <w:r w:rsidRPr="004F1057">
        <w:rPr>
          <w:rFonts w:ascii="Times New Roman" w:hAnsi="Times New Roman" w:cs="Times New Roman"/>
        </w:rPr>
        <w:t xml:space="preserve"> over one another. Quote carl </w:t>
      </w:r>
      <w:proofErr w:type="spellStart"/>
      <w:r w:rsidRPr="004F1057">
        <w:rPr>
          <w:rFonts w:ascii="Times New Roman" w:hAnsi="Times New Roman" w:cs="Times New Roman"/>
        </w:rPr>
        <w:t>jung</w:t>
      </w:r>
      <w:proofErr w:type="spellEnd"/>
      <w:r w:rsidRPr="004F1057">
        <w:rPr>
          <w:rFonts w:ascii="Times New Roman" w:hAnsi="Times New Roman" w:cs="Times New Roman"/>
        </w:rPr>
        <w:t xml:space="preserve"> animus/anima archetypes.</w:t>
      </w:r>
    </w:p>
    <w:p w14:paraId="2889D17C" w14:textId="322F70D5" w:rsidR="009B3061" w:rsidRPr="007A43E2" w:rsidRDefault="009B3061" w:rsidP="007A43E2">
      <w:pPr>
        <w:spacing w:before="100" w:beforeAutospacing="1" w:after="100" w:afterAutospacing="1"/>
        <w:rPr>
          <w:rFonts w:ascii="Times New Roman" w:hAnsi="Times New Roman" w:cs="Times New Roman"/>
        </w:rPr>
      </w:pPr>
      <w:r>
        <w:rPr>
          <w:rFonts w:ascii="Times New Roman" w:hAnsi="Times New Roman" w:cs="Times New Roman"/>
        </w:rPr>
        <w:t xml:space="preserve">Iconography, the </w:t>
      </w:r>
      <w:proofErr w:type="gramStart"/>
      <w:r>
        <w:rPr>
          <w:rFonts w:ascii="Times New Roman" w:hAnsi="Times New Roman" w:cs="Times New Roman"/>
        </w:rPr>
        <w:t>reading</w:t>
      </w:r>
      <w:proofErr w:type="gramEnd"/>
      <w:r>
        <w:rPr>
          <w:rFonts w:ascii="Times New Roman" w:hAnsi="Times New Roman" w:cs="Times New Roman"/>
        </w:rPr>
        <w:t xml:space="preserve"> and interpretation of images through a mode of inquiry for analysis of images, contextualises the meaning of images around woman and the natural world.</w:t>
      </w:r>
    </w:p>
    <w:p w14:paraId="5D762E74" w14:textId="3B89CF92" w:rsidR="00251636" w:rsidRPr="004F1057" w:rsidRDefault="00251636" w:rsidP="004F1057">
      <w:pPr>
        <w:spacing w:before="100" w:beforeAutospacing="1" w:after="100" w:afterAutospacing="1"/>
        <w:rPr>
          <w:rFonts w:ascii="Times New Roman" w:hAnsi="Times New Roman" w:cs="Times New Roman"/>
        </w:rPr>
      </w:pPr>
      <w:r w:rsidRPr="004F1057">
        <w:rPr>
          <w:rFonts w:ascii="Times New Roman" w:hAnsi="Times New Roman" w:cs="Times New Roman"/>
        </w:rPr>
        <w:t>Judith Butler</w:t>
      </w:r>
      <w:r w:rsidR="00A25070">
        <w:rPr>
          <w:rFonts w:ascii="Times New Roman" w:hAnsi="Times New Roman" w:cs="Times New Roman"/>
        </w:rPr>
        <w:t xml:space="preserve">’s </w:t>
      </w:r>
      <w:proofErr w:type="spellStart"/>
      <w:r w:rsidR="00A25070">
        <w:rPr>
          <w:rFonts w:ascii="Times New Roman" w:hAnsi="Times New Roman" w:cs="Times New Roman"/>
        </w:rPr>
        <w:t>theoristation</w:t>
      </w:r>
      <w:proofErr w:type="spellEnd"/>
      <w:r w:rsidR="00A25070">
        <w:rPr>
          <w:rFonts w:ascii="Times New Roman" w:hAnsi="Times New Roman" w:cs="Times New Roman"/>
        </w:rPr>
        <w:t xml:space="preserve"> of performed sexuality ‘concerned to denaturalise taken for granted social practices’ </w:t>
      </w:r>
      <w:r w:rsidR="008B63D4">
        <w:rPr>
          <w:rFonts w:ascii="Times New Roman" w:hAnsi="Times New Roman" w:cs="Times New Roman"/>
        </w:rPr>
        <w:t xml:space="preserve">(Greyson&amp; Rose 2000, p 434) firstly </w:t>
      </w:r>
      <w:r w:rsidR="00A25070">
        <w:rPr>
          <w:rFonts w:ascii="Times New Roman" w:hAnsi="Times New Roman" w:cs="Times New Roman"/>
        </w:rPr>
        <w:t xml:space="preserve">has </w:t>
      </w:r>
      <w:r w:rsidR="008B63D4">
        <w:rPr>
          <w:rFonts w:ascii="Times New Roman" w:hAnsi="Times New Roman" w:cs="Times New Roman"/>
        </w:rPr>
        <w:t xml:space="preserve">reshaped geographers understanding of identities, bodies and their </w:t>
      </w:r>
      <w:proofErr w:type="spellStart"/>
      <w:r w:rsidR="008B63D4">
        <w:rPr>
          <w:rFonts w:ascii="Times New Roman" w:hAnsi="Times New Roman" w:cs="Times New Roman"/>
        </w:rPr>
        <w:t>spatialities</w:t>
      </w:r>
      <w:proofErr w:type="spellEnd"/>
      <w:r w:rsidR="008B63D4">
        <w:rPr>
          <w:rFonts w:ascii="Times New Roman" w:hAnsi="Times New Roman" w:cs="Times New Roman"/>
        </w:rPr>
        <w:t xml:space="preserve">. Second her notion of performativity has been recast to theorise the concept of space. Thirdly, her work has influenced critical </w:t>
      </w:r>
      <w:proofErr w:type="gramStart"/>
      <w:r w:rsidR="008B63D4">
        <w:rPr>
          <w:rFonts w:ascii="Times New Roman" w:hAnsi="Times New Roman" w:cs="Times New Roman"/>
        </w:rPr>
        <w:t>geographers</w:t>
      </w:r>
      <w:proofErr w:type="gramEnd"/>
      <w:r w:rsidR="008B63D4">
        <w:rPr>
          <w:rFonts w:ascii="Times New Roman" w:hAnsi="Times New Roman" w:cs="Times New Roman"/>
        </w:rPr>
        <w:t xml:space="preserve"> engagement with non-</w:t>
      </w:r>
      <w:proofErr w:type="spellStart"/>
      <w:r w:rsidR="008B63D4">
        <w:rPr>
          <w:rFonts w:ascii="Times New Roman" w:hAnsi="Times New Roman" w:cs="Times New Roman"/>
        </w:rPr>
        <w:t>rpresentational</w:t>
      </w:r>
      <w:proofErr w:type="spellEnd"/>
      <w:r w:rsidR="008B63D4">
        <w:rPr>
          <w:rFonts w:ascii="Times New Roman" w:hAnsi="Times New Roman" w:cs="Times New Roman"/>
        </w:rPr>
        <w:t xml:space="preserve"> theory. Fourth her conceptualisation </w:t>
      </w:r>
      <w:proofErr w:type="spellStart"/>
      <w:r w:rsidR="008B63D4">
        <w:rPr>
          <w:rFonts w:ascii="Times New Roman" w:hAnsi="Times New Roman" w:cs="Times New Roman"/>
        </w:rPr>
        <w:t>fo</w:t>
      </w:r>
      <w:proofErr w:type="spellEnd"/>
      <w:r w:rsidR="008B63D4">
        <w:rPr>
          <w:rFonts w:ascii="Times New Roman" w:hAnsi="Times New Roman" w:cs="Times New Roman"/>
        </w:rPr>
        <w:t xml:space="preserve"> performativity has upset feminist methodological debates about reflexivity and positionality. In ‘Gender Trouble’ Butler challenges the assumptions that masculine and feminine gender identities inevitably correspond with ‘male’ and ‘female’ bodies… she argues</w:t>
      </w:r>
      <w:r w:rsidR="00E662DA">
        <w:rPr>
          <w:rFonts w:ascii="Times New Roman" w:hAnsi="Times New Roman" w:cs="Times New Roman"/>
        </w:rPr>
        <w:t xml:space="preserve"> that the two </w:t>
      </w:r>
      <w:r w:rsidR="00E662DA">
        <w:rPr>
          <w:rFonts w:ascii="Times New Roman" w:hAnsi="Times New Roman" w:cs="Times New Roman"/>
        </w:rPr>
        <w:lastRenderedPageBreak/>
        <w:t xml:space="preserve">sexes themselves are social constructions. …Butler theorises them as a performance interrogating the category of woman as the subject of feminism, questioning de Beauvoir’s maxim that one is not born a woman but becomes one’ (p65, 66 Hubbard, </w:t>
      </w:r>
      <w:proofErr w:type="spellStart"/>
      <w:r w:rsidR="00E662DA">
        <w:rPr>
          <w:rFonts w:ascii="Times New Roman" w:hAnsi="Times New Roman" w:cs="Times New Roman"/>
        </w:rPr>
        <w:t>Kitchin</w:t>
      </w:r>
      <w:proofErr w:type="spellEnd"/>
      <w:r w:rsidR="00E662DA">
        <w:rPr>
          <w:rFonts w:ascii="Times New Roman" w:hAnsi="Times New Roman" w:cs="Times New Roman"/>
        </w:rPr>
        <w:t xml:space="preserve">, Valentine) </w:t>
      </w:r>
      <w:r w:rsidR="008B63D4">
        <w:rPr>
          <w:rFonts w:ascii="Times New Roman" w:hAnsi="Times New Roman" w:cs="Times New Roman"/>
        </w:rPr>
        <w:t xml:space="preserve">  </w:t>
      </w:r>
      <w:r w:rsidR="00A25070">
        <w:rPr>
          <w:rFonts w:ascii="Times New Roman" w:hAnsi="Times New Roman" w:cs="Times New Roman"/>
        </w:rPr>
        <w:t xml:space="preserve">  </w:t>
      </w:r>
    </w:p>
    <w:p w14:paraId="6CB205B7" w14:textId="61CFF060" w:rsidR="00CA3C53" w:rsidRPr="007A43E2" w:rsidRDefault="002A6AFA" w:rsidP="007A43E2">
      <w:pPr>
        <w:spacing w:before="100" w:beforeAutospacing="1" w:after="100" w:afterAutospacing="1"/>
        <w:rPr>
          <w:rFonts w:ascii="Times New Roman" w:hAnsi="Times New Roman" w:cs="Times New Roman"/>
        </w:rPr>
      </w:pPr>
      <w:r>
        <w:rPr>
          <w:rFonts w:ascii="Times New Roman" w:hAnsi="Times New Roman" w:cs="Times New Roman"/>
        </w:rPr>
        <w:t>“Men act and women appear. Men look at women. Women watch themselves being looked at. This determines</w:t>
      </w:r>
      <w:r w:rsidR="00A25070">
        <w:rPr>
          <w:rFonts w:ascii="Times New Roman" w:hAnsi="Times New Roman" w:cs="Times New Roman"/>
        </w:rPr>
        <w:t xml:space="preserve"> not only most relations between men and women but also the relation of women to themselves. The surveyor of woman in herself is male: the surveyed female. </w:t>
      </w:r>
      <w:proofErr w:type="gramStart"/>
      <w:r w:rsidR="00A25070">
        <w:rPr>
          <w:rFonts w:ascii="Times New Roman" w:hAnsi="Times New Roman" w:cs="Times New Roman"/>
        </w:rPr>
        <w:t>Thus</w:t>
      </w:r>
      <w:proofErr w:type="gramEnd"/>
      <w:r w:rsidR="00A25070">
        <w:rPr>
          <w:rFonts w:ascii="Times New Roman" w:hAnsi="Times New Roman" w:cs="Times New Roman"/>
        </w:rPr>
        <w:t xml:space="preserve"> she turns herself into an object and most particularly an object of vision, a sight’ (p47, Ways of Seeing, Berger).</w:t>
      </w:r>
    </w:p>
    <w:p w14:paraId="4AE6E06B" w14:textId="7D886014" w:rsidR="00F717AE" w:rsidRPr="004F1057" w:rsidRDefault="00251636" w:rsidP="004F1057">
      <w:pPr>
        <w:spacing w:before="100" w:beforeAutospacing="1" w:after="100" w:afterAutospacing="1"/>
        <w:rPr>
          <w:rFonts w:ascii="Times New Roman" w:hAnsi="Times New Roman" w:cs="Times New Roman"/>
        </w:rPr>
      </w:pPr>
      <w:r w:rsidRPr="004F1057">
        <w:rPr>
          <w:rFonts w:ascii="Times New Roman" w:hAnsi="Times New Roman" w:cs="Times New Roman"/>
        </w:rPr>
        <w:t xml:space="preserve">The Second Sex Simone de </w:t>
      </w:r>
      <w:proofErr w:type="spellStart"/>
      <w:r w:rsidRPr="004F1057">
        <w:rPr>
          <w:rFonts w:ascii="Times New Roman" w:hAnsi="Times New Roman" w:cs="Times New Roman"/>
        </w:rPr>
        <w:t>Beuvoir</w:t>
      </w:r>
      <w:proofErr w:type="spellEnd"/>
      <w:r w:rsidR="00CA3C53" w:rsidRPr="004F1057">
        <w:rPr>
          <w:rFonts w:ascii="Times New Roman" w:hAnsi="Times New Roman" w:cs="Times New Roman"/>
        </w:rPr>
        <w:t xml:space="preserve"> which introduces woman as ‘the other’ in relation to man and examines the constructed stereotypes of controlled woman in the patriarchal system; the virgin, mother or sexualised object and the purity with which the patriarchy associates the ‘eternal feminine’ in a non-realistic way void of subjectivity for example ‘Snow White’.</w:t>
      </w:r>
    </w:p>
    <w:p w14:paraId="73DAD1FA" w14:textId="77777777" w:rsidR="00CA3C53" w:rsidRDefault="00CA3C53" w:rsidP="00F717AE">
      <w:pPr>
        <w:pStyle w:val="ListParagraph"/>
        <w:spacing w:before="100" w:beforeAutospacing="1" w:after="100" w:afterAutospacing="1"/>
        <w:rPr>
          <w:rFonts w:ascii="Times New Roman" w:hAnsi="Times New Roman" w:cs="Times New Roman"/>
        </w:rPr>
      </w:pPr>
    </w:p>
    <w:p w14:paraId="42D4E4CA" w14:textId="77777777" w:rsidR="00EC5923" w:rsidRPr="004F1057" w:rsidRDefault="00251636" w:rsidP="004F1057">
      <w:pPr>
        <w:spacing w:before="100" w:beforeAutospacing="1" w:after="100" w:afterAutospacing="1"/>
        <w:rPr>
          <w:rFonts w:ascii="Times New Roman" w:hAnsi="Times New Roman" w:cs="Times New Roman"/>
        </w:rPr>
      </w:pPr>
      <w:r w:rsidRPr="004F1057">
        <w:rPr>
          <w:rFonts w:ascii="Times New Roman" w:hAnsi="Times New Roman" w:cs="Times New Roman"/>
        </w:rPr>
        <w:t xml:space="preserve">The Subversive Stitch, </w:t>
      </w:r>
      <w:proofErr w:type="spellStart"/>
      <w:r w:rsidRPr="004F1057">
        <w:rPr>
          <w:rFonts w:ascii="Times New Roman" w:hAnsi="Times New Roman" w:cs="Times New Roman"/>
        </w:rPr>
        <w:t>Rozika</w:t>
      </w:r>
      <w:proofErr w:type="spellEnd"/>
      <w:r w:rsidRPr="004F1057">
        <w:rPr>
          <w:rFonts w:ascii="Times New Roman" w:hAnsi="Times New Roman" w:cs="Times New Roman"/>
        </w:rPr>
        <w:t xml:space="preserve"> Parker</w:t>
      </w:r>
      <w:r w:rsidR="00EC5923" w:rsidRPr="004F1057">
        <w:rPr>
          <w:rFonts w:ascii="Times New Roman" w:hAnsi="Times New Roman" w:cs="Times New Roman"/>
        </w:rPr>
        <w:t xml:space="preserve"> is about</w:t>
      </w:r>
    </w:p>
    <w:p w14:paraId="67288AE9" w14:textId="45F4ADF2" w:rsidR="00251636" w:rsidRPr="004F1057" w:rsidRDefault="00EC5923" w:rsidP="004F1057">
      <w:pPr>
        <w:spacing w:before="100" w:beforeAutospacing="1" w:after="100" w:afterAutospacing="1"/>
        <w:rPr>
          <w:rFonts w:ascii="Times New Roman" w:hAnsi="Times New Roman" w:cs="Times New Roman"/>
        </w:rPr>
      </w:pPr>
      <w:r w:rsidRPr="004F1057">
        <w:rPr>
          <w:rFonts w:ascii="Times New Roman" w:hAnsi="Times New Roman" w:cs="Times New Roman"/>
        </w:rPr>
        <w:t xml:space="preserve">Is relevant to my practice much of my work is sewn textiles, textiles were traditionally </w:t>
      </w:r>
      <w:proofErr w:type="spellStart"/>
      <w:r w:rsidRPr="004F1057">
        <w:rPr>
          <w:rFonts w:ascii="Times New Roman" w:hAnsi="Times New Roman" w:cs="Times New Roman"/>
        </w:rPr>
        <w:t>womens</w:t>
      </w:r>
      <w:proofErr w:type="spellEnd"/>
      <w:r w:rsidRPr="004F1057">
        <w:rPr>
          <w:rFonts w:ascii="Times New Roman" w:hAnsi="Times New Roman" w:cs="Times New Roman"/>
        </w:rPr>
        <w:t xml:space="preserve"> work and now I use textiles to convey narratives about women</w:t>
      </w:r>
    </w:p>
    <w:p w14:paraId="56C1E957" w14:textId="69AC4022" w:rsidR="00077A75" w:rsidRDefault="00077A75" w:rsidP="004F1057">
      <w:pPr>
        <w:spacing w:before="100" w:beforeAutospacing="1" w:after="100" w:afterAutospacing="1"/>
        <w:rPr>
          <w:rFonts w:ascii="Times New Roman" w:hAnsi="Times New Roman" w:cs="Times New Roman"/>
        </w:rPr>
      </w:pPr>
      <w:r w:rsidRPr="004F1057">
        <w:rPr>
          <w:rFonts w:ascii="Times New Roman" w:hAnsi="Times New Roman" w:cs="Times New Roman"/>
        </w:rPr>
        <w:t xml:space="preserve">Feminist theory ‘stitch </w:t>
      </w:r>
      <w:proofErr w:type="gramStart"/>
      <w:r w:rsidRPr="004F1057">
        <w:rPr>
          <w:rFonts w:ascii="Times New Roman" w:hAnsi="Times New Roman" w:cs="Times New Roman"/>
        </w:rPr>
        <w:t>‘ conjoins</w:t>
      </w:r>
      <w:proofErr w:type="gramEnd"/>
      <w:r w:rsidRPr="004F1057">
        <w:rPr>
          <w:rFonts w:ascii="Times New Roman" w:hAnsi="Times New Roman" w:cs="Times New Roman"/>
        </w:rPr>
        <w:t xml:space="preserve"> both matter and ideological context’ google books</w:t>
      </w:r>
    </w:p>
    <w:p w14:paraId="10253DE2" w14:textId="2958A614" w:rsidR="002C2AA9" w:rsidRPr="004F1057" w:rsidRDefault="002C2AA9" w:rsidP="004F1057">
      <w:pPr>
        <w:spacing w:before="100" w:beforeAutospacing="1" w:after="100" w:afterAutospacing="1"/>
        <w:rPr>
          <w:rFonts w:ascii="Times New Roman" w:hAnsi="Times New Roman" w:cs="Times New Roman"/>
        </w:rPr>
      </w:pPr>
      <w:r>
        <w:rPr>
          <w:rFonts w:ascii="Times New Roman" w:hAnsi="Times New Roman" w:cs="Times New Roman"/>
        </w:rPr>
        <w:t xml:space="preserve">P55 </w:t>
      </w:r>
      <w:r w:rsidR="003C3B86">
        <w:rPr>
          <w:rFonts w:ascii="Times New Roman" w:hAnsi="Times New Roman" w:cs="Times New Roman"/>
        </w:rPr>
        <w:t>‘</w:t>
      </w:r>
      <w:r>
        <w:rPr>
          <w:rFonts w:ascii="Times New Roman" w:hAnsi="Times New Roman" w:cs="Times New Roman"/>
        </w:rPr>
        <w:t>The church did however become increasingly antagonistic towards the midwives because their presence allied the virgin too closely with earthly woman. A woman was eligible for worship only once she was set apart from her sex</w:t>
      </w:r>
      <w:r w:rsidR="003C3B86">
        <w:rPr>
          <w:rFonts w:ascii="Times New Roman" w:hAnsi="Times New Roman" w:cs="Times New Roman"/>
        </w:rPr>
        <w:t>’</w:t>
      </w:r>
      <w:r>
        <w:rPr>
          <w:rFonts w:ascii="Times New Roman" w:hAnsi="Times New Roman" w:cs="Times New Roman"/>
        </w:rPr>
        <w:t xml:space="preserve"> </w:t>
      </w:r>
      <w:r w:rsidR="003C3B86">
        <w:rPr>
          <w:rFonts w:ascii="Times New Roman" w:hAnsi="Times New Roman" w:cs="Times New Roman"/>
        </w:rPr>
        <w:t>Parker</w:t>
      </w:r>
    </w:p>
    <w:p w14:paraId="54CDCB55" w14:textId="75FE636D" w:rsidR="00354EB4" w:rsidRDefault="00354EB4" w:rsidP="00F717AE">
      <w:pPr>
        <w:pStyle w:val="ListParagraph"/>
        <w:spacing w:before="100" w:beforeAutospacing="1" w:after="100" w:afterAutospacing="1"/>
        <w:rPr>
          <w:rFonts w:ascii="Times New Roman" w:hAnsi="Times New Roman" w:cs="Times New Roman"/>
        </w:rPr>
      </w:pPr>
    </w:p>
    <w:p w14:paraId="3B394DD9" w14:textId="07FA1AC9" w:rsidR="00354EB4" w:rsidRPr="004942B2" w:rsidRDefault="00354EB4" w:rsidP="004F1057">
      <w:pPr>
        <w:spacing w:before="100" w:beforeAutospacing="1" w:after="100" w:afterAutospacing="1"/>
        <w:rPr>
          <w:rFonts w:ascii="Times New Roman" w:hAnsi="Times New Roman" w:cs="Times New Roman"/>
          <w:b/>
          <w:bCs/>
        </w:rPr>
      </w:pPr>
      <w:r w:rsidRPr="004942B2">
        <w:rPr>
          <w:rFonts w:ascii="Times New Roman" w:hAnsi="Times New Roman" w:cs="Times New Roman"/>
          <w:b/>
          <w:bCs/>
        </w:rPr>
        <w:t>Place and Space</w:t>
      </w:r>
    </w:p>
    <w:p w14:paraId="4CC1C9AF" w14:textId="7E37D6E7" w:rsidR="007A43E2" w:rsidRDefault="007A43E2" w:rsidP="004F1057">
      <w:pPr>
        <w:spacing w:before="100" w:beforeAutospacing="1" w:after="100" w:afterAutospacing="1"/>
        <w:rPr>
          <w:rFonts w:ascii="Times New Roman" w:hAnsi="Times New Roman" w:cs="Times New Roman"/>
        </w:rPr>
      </w:pPr>
      <w:r>
        <w:rPr>
          <w:rFonts w:ascii="Times New Roman" w:hAnsi="Times New Roman" w:cs="Times New Roman"/>
        </w:rPr>
        <w:t xml:space="preserve">Pierre Bourdieu on the importance of praxis ‘theory of practice’ claims his work ‘transcends the dualism between explanations that attribute social change and social reproduction to certain overarching structures’… ‘He draws on existentialism to </w:t>
      </w:r>
      <w:r w:rsidR="00D608BB">
        <w:rPr>
          <w:rFonts w:ascii="Times New Roman" w:hAnsi="Times New Roman" w:cs="Times New Roman"/>
        </w:rPr>
        <w:t>emphasise</w:t>
      </w:r>
      <w:r>
        <w:rPr>
          <w:rFonts w:ascii="Times New Roman" w:hAnsi="Times New Roman" w:cs="Times New Roman"/>
        </w:rPr>
        <w:t xml:space="preserve"> the importance of practical action and existence (praxis) in understanding the human individual</w:t>
      </w:r>
      <w:r w:rsidR="00830A4C">
        <w:rPr>
          <w:rFonts w:ascii="Times New Roman" w:hAnsi="Times New Roman" w:cs="Times New Roman"/>
        </w:rPr>
        <w:t xml:space="preserve"> whilst rejecting the highly conscious subjective elements of Sartre’s existentialism (which sees authentic existence as an act of </w:t>
      </w:r>
      <w:r w:rsidR="00D608BB">
        <w:rPr>
          <w:rFonts w:ascii="Times New Roman" w:hAnsi="Times New Roman" w:cs="Times New Roman"/>
        </w:rPr>
        <w:t>self-creation</w:t>
      </w:r>
      <w:r w:rsidR="00830A4C">
        <w:rPr>
          <w:rFonts w:ascii="Times New Roman" w:hAnsi="Times New Roman" w:cs="Times New Roman"/>
        </w:rPr>
        <w:t>)’… ‘At the same time Bourdieu’s work has affinities with American pragmatism in his social conception of mind and agency and emphasis on the body as a site of socially instilled habit. This response to the dualisms of objectivism and subjectivism is Bourdieu’s ‘theory of practice’</w:t>
      </w:r>
      <w:r w:rsidR="00D608BB">
        <w:rPr>
          <w:rFonts w:ascii="Times New Roman" w:hAnsi="Times New Roman" w:cs="Times New Roman"/>
        </w:rPr>
        <w:t xml:space="preserve">. This is an idea of everyday ongoing practical activities, articulated through bodies, that contain prior cultural dispositions’ (p61, Hubbard, </w:t>
      </w:r>
      <w:proofErr w:type="spellStart"/>
      <w:r w:rsidR="00D608BB">
        <w:rPr>
          <w:rFonts w:ascii="Times New Roman" w:hAnsi="Times New Roman" w:cs="Times New Roman"/>
        </w:rPr>
        <w:t>Kitchin</w:t>
      </w:r>
      <w:proofErr w:type="spellEnd"/>
      <w:r w:rsidR="00D608BB">
        <w:rPr>
          <w:rFonts w:ascii="Times New Roman" w:hAnsi="Times New Roman" w:cs="Times New Roman"/>
        </w:rPr>
        <w:t xml:space="preserve"> and Valentine). </w:t>
      </w:r>
      <w:r w:rsidR="00830A4C">
        <w:rPr>
          <w:rFonts w:ascii="Times New Roman" w:hAnsi="Times New Roman" w:cs="Times New Roman"/>
        </w:rPr>
        <w:t xml:space="preserve"> </w:t>
      </w:r>
    </w:p>
    <w:p w14:paraId="3F3C6483" w14:textId="6769C8ED" w:rsidR="00D608BB" w:rsidRDefault="002A6AFA" w:rsidP="004F1057">
      <w:pPr>
        <w:spacing w:before="100" w:beforeAutospacing="1" w:after="100" w:afterAutospacing="1"/>
        <w:rPr>
          <w:rFonts w:ascii="Times New Roman" w:hAnsi="Times New Roman" w:cs="Times New Roman"/>
        </w:rPr>
      </w:pPr>
      <w:r>
        <w:rPr>
          <w:rFonts w:ascii="Times New Roman" w:hAnsi="Times New Roman" w:cs="Times New Roman"/>
        </w:rPr>
        <w:t xml:space="preserve">In ‘The Field of Applied Art’ </w:t>
      </w:r>
      <w:r w:rsidR="00D608BB">
        <w:rPr>
          <w:rFonts w:ascii="Times New Roman" w:hAnsi="Times New Roman" w:cs="Times New Roman"/>
        </w:rPr>
        <w:t>Bourdieu write</w:t>
      </w:r>
      <w:r w:rsidR="00464C10">
        <w:rPr>
          <w:rFonts w:ascii="Times New Roman" w:hAnsi="Times New Roman" w:cs="Times New Roman"/>
        </w:rPr>
        <w:t xml:space="preserve">s of habitus, the way we approach the world and encounter things, our histories, education, class, occupation, gender as embodied in us as an integral part of behaviour and predisposition. He writes </w:t>
      </w:r>
      <w:proofErr w:type="gramStart"/>
      <w:r w:rsidR="00464C10">
        <w:rPr>
          <w:rFonts w:ascii="Times New Roman" w:hAnsi="Times New Roman" w:cs="Times New Roman"/>
        </w:rPr>
        <w:t>of  the</w:t>
      </w:r>
      <w:proofErr w:type="gramEnd"/>
      <w:r w:rsidR="00464C10">
        <w:rPr>
          <w:rFonts w:ascii="Times New Roman" w:hAnsi="Times New Roman" w:cs="Times New Roman"/>
        </w:rPr>
        <w:t xml:space="preserve"> ‘field of cultural production’ </w:t>
      </w:r>
      <w:r w:rsidR="00883EFC">
        <w:rPr>
          <w:rFonts w:ascii="Times New Roman" w:hAnsi="Times New Roman" w:cs="Times New Roman"/>
        </w:rPr>
        <w:t xml:space="preserve">as a striated system of social positions occupied by individuals or institutions, a system of forces in negotiation with one another. He writes of </w:t>
      </w:r>
      <w:r w:rsidR="00464C10">
        <w:rPr>
          <w:rFonts w:ascii="Times New Roman" w:hAnsi="Times New Roman" w:cs="Times New Roman"/>
        </w:rPr>
        <w:t>the ‘feel for the game’</w:t>
      </w:r>
      <w:r w:rsidR="00883EFC">
        <w:rPr>
          <w:rFonts w:ascii="Times New Roman" w:hAnsi="Times New Roman" w:cs="Times New Roman"/>
        </w:rPr>
        <w:t xml:space="preserve"> as feeling comfortable and at home, knowing what is expected in these social structures and interactions </w:t>
      </w:r>
      <w:r w:rsidR="00883EFC">
        <w:rPr>
          <w:rFonts w:ascii="Times New Roman" w:hAnsi="Times New Roman" w:cs="Times New Roman"/>
        </w:rPr>
        <w:lastRenderedPageBreak/>
        <w:t>of the field. It is this cultural field to which Barrett and Bolt refer considering practice as research ‘Bourdieu argues that tacit knowledge and the alternative knowledge of practice underpins all discovery; and yet it is often overlooked because it is subsumed into the rational logic of discursive accounts of artistic production</w:t>
      </w:r>
      <w:r>
        <w:rPr>
          <w:rFonts w:ascii="Times New Roman" w:hAnsi="Times New Roman" w:cs="Times New Roman"/>
        </w:rPr>
        <w:t>’ (Barrett 2003). Bourdieu then situates art practice within the cultural filed of production as an essential form of research.</w:t>
      </w:r>
    </w:p>
    <w:p w14:paraId="20E237D6" w14:textId="65B786F8" w:rsidR="00354EB4" w:rsidRPr="004F1057" w:rsidRDefault="00354EB4" w:rsidP="004F1057">
      <w:pPr>
        <w:spacing w:before="100" w:beforeAutospacing="1" w:after="100" w:afterAutospacing="1"/>
        <w:rPr>
          <w:rFonts w:ascii="Times New Roman" w:hAnsi="Times New Roman" w:cs="Times New Roman"/>
        </w:rPr>
      </w:pPr>
      <w:r w:rsidRPr="004F1057">
        <w:rPr>
          <w:rFonts w:ascii="Times New Roman" w:hAnsi="Times New Roman" w:cs="Times New Roman"/>
        </w:rPr>
        <w:t>Position of woman in society, community, landscape, globally</w:t>
      </w:r>
    </w:p>
    <w:p w14:paraId="4B2BB329" w14:textId="7A6E4C0B" w:rsidR="00F443D8" w:rsidRDefault="00354EB4" w:rsidP="003C3B86">
      <w:pPr>
        <w:spacing w:before="100" w:beforeAutospacing="1" w:after="100" w:afterAutospacing="1"/>
        <w:rPr>
          <w:rFonts w:ascii="Times New Roman" w:hAnsi="Times New Roman" w:cs="Times New Roman"/>
        </w:rPr>
      </w:pPr>
      <w:r w:rsidRPr="004F1057">
        <w:rPr>
          <w:rFonts w:ascii="Times New Roman" w:hAnsi="Times New Roman" w:cs="Times New Roman"/>
        </w:rPr>
        <w:t>Place and space theories</w:t>
      </w:r>
    </w:p>
    <w:p w14:paraId="74682C8B" w14:textId="23D42398" w:rsidR="003C3B86" w:rsidRPr="003C3B86" w:rsidRDefault="003C3B86" w:rsidP="003C3B86">
      <w:pPr>
        <w:spacing w:before="100" w:beforeAutospacing="1" w:after="100" w:afterAutospacing="1"/>
        <w:rPr>
          <w:rFonts w:ascii="Times New Roman" w:hAnsi="Times New Roman" w:cs="Times New Roman"/>
        </w:rPr>
      </w:pPr>
      <w:r>
        <w:rPr>
          <w:rFonts w:ascii="Times New Roman" w:hAnsi="Times New Roman" w:cs="Times New Roman"/>
        </w:rPr>
        <w:t xml:space="preserve">As Thrift 2003 contends, </w:t>
      </w:r>
      <w:r w:rsidR="00D662C1">
        <w:rPr>
          <w:rFonts w:ascii="Times New Roman" w:hAnsi="Times New Roman" w:cs="Times New Roman"/>
        </w:rPr>
        <w:t>‘</w:t>
      </w:r>
      <w:r>
        <w:rPr>
          <w:rFonts w:ascii="Times New Roman" w:hAnsi="Times New Roman" w:cs="Times New Roman"/>
        </w:rPr>
        <w:t>one thing that does seem to be widely agreed is that place is included with embodiment. The humanistic use of methods that evoke the multi-</w:t>
      </w:r>
      <w:proofErr w:type="gramStart"/>
      <w:r>
        <w:rPr>
          <w:rFonts w:ascii="Times New Roman" w:hAnsi="Times New Roman" w:cs="Times New Roman"/>
        </w:rPr>
        <w:t>sensory  experience</w:t>
      </w:r>
      <w:proofErr w:type="gramEnd"/>
      <w:r>
        <w:rPr>
          <w:rFonts w:ascii="Times New Roman" w:hAnsi="Times New Roman" w:cs="Times New Roman"/>
        </w:rPr>
        <w:t xml:space="preserve"> of place (its visual aural tactile elements,  as well as its smells and tastes) provides one means by which the bodily geography of place has been evoked, though the relationship between the human body and highly m</w:t>
      </w:r>
      <w:r w:rsidR="00D662C1">
        <w:rPr>
          <w:rFonts w:ascii="Times New Roman" w:hAnsi="Times New Roman" w:cs="Times New Roman"/>
        </w:rPr>
        <w:t>ea</w:t>
      </w:r>
      <w:r>
        <w:rPr>
          <w:rFonts w:ascii="Times New Roman" w:hAnsi="Times New Roman" w:cs="Times New Roman"/>
        </w:rPr>
        <w:t>ningful places</w:t>
      </w:r>
      <w:r w:rsidR="00D662C1">
        <w:rPr>
          <w:rFonts w:ascii="Times New Roman" w:hAnsi="Times New Roman" w:cs="Times New Roman"/>
        </w:rPr>
        <w:t xml:space="preserve"> </w:t>
      </w:r>
      <w:r>
        <w:rPr>
          <w:rFonts w:ascii="Times New Roman" w:hAnsi="Times New Roman" w:cs="Times New Roman"/>
        </w:rPr>
        <w:t>is often more complex than</w:t>
      </w:r>
      <w:r w:rsidR="00D662C1">
        <w:rPr>
          <w:rFonts w:ascii="Times New Roman" w:hAnsi="Times New Roman" w:cs="Times New Roman"/>
        </w:rPr>
        <w:t xml:space="preserve"> even these methods can reveal. Indeed being ‘in place’ involves a range of cognitive (mental) and physical (corporeal) performances that are constantly evolving as people encounter space (p 6, Hubbard, Kitching, Valentine).</w:t>
      </w:r>
      <w:r>
        <w:rPr>
          <w:rFonts w:ascii="Times New Roman" w:hAnsi="Times New Roman" w:cs="Times New Roman"/>
        </w:rPr>
        <w:t xml:space="preserve"> </w:t>
      </w:r>
    </w:p>
    <w:p w14:paraId="4B39BF24" w14:textId="77777777" w:rsidR="00F443D8" w:rsidRPr="004F1057" w:rsidRDefault="00F443D8" w:rsidP="004F1057">
      <w:pPr>
        <w:spacing w:before="100" w:beforeAutospacing="1" w:after="100" w:afterAutospacing="1"/>
        <w:rPr>
          <w:rFonts w:ascii="Times New Roman" w:hAnsi="Times New Roman" w:cs="Times New Roman"/>
        </w:rPr>
      </w:pPr>
      <w:r w:rsidRPr="004F1057">
        <w:rPr>
          <w:rFonts w:ascii="Times New Roman" w:hAnsi="Times New Roman" w:cs="Times New Roman"/>
        </w:rPr>
        <w:t>Globalisation</w:t>
      </w:r>
    </w:p>
    <w:p w14:paraId="0166AFC8" w14:textId="6684FE2A" w:rsidR="00F443D8" w:rsidRPr="004F1057" w:rsidRDefault="00F443D8" w:rsidP="004F1057">
      <w:pPr>
        <w:spacing w:before="100" w:beforeAutospacing="1" w:after="100" w:afterAutospacing="1"/>
        <w:rPr>
          <w:rFonts w:ascii="Times New Roman" w:hAnsi="Times New Roman" w:cs="Times New Roman"/>
        </w:rPr>
      </w:pPr>
      <w:r w:rsidRPr="004F1057">
        <w:rPr>
          <w:rFonts w:ascii="Times New Roman" w:hAnsi="Times New Roman" w:cs="Times New Roman"/>
        </w:rPr>
        <w:t xml:space="preserve">Use dispose culture globalisation industrialisation vs repair and cherish culture, local community, change through returning/restoring constructs and living in greater alignment and partnership with nature. Environment and relationship </w:t>
      </w:r>
      <w:proofErr w:type="spellStart"/>
      <w:proofErr w:type="gramStart"/>
      <w:r w:rsidRPr="004F1057">
        <w:rPr>
          <w:rFonts w:ascii="Times New Roman" w:hAnsi="Times New Roman" w:cs="Times New Roman"/>
        </w:rPr>
        <w:t>ie</w:t>
      </w:r>
      <w:proofErr w:type="spellEnd"/>
      <w:proofErr w:type="gramEnd"/>
      <w:r w:rsidRPr="004F1057">
        <w:rPr>
          <w:rFonts w:ascii="Times New Roman" w:hAnsi="Times New Roman" w:cs="Times New Roman"/>
        </w:rPr>
        <w:t xml:space="preserve"> relate relationship.</w:t>
      </w:r>
    </w:p>
    <w:p w14:paraId="17177C09" w14:textId="21907368" w:rsidR="00F443D8" w:rsidRDefault="00F443D8" w:rsidP="004F1057">
      <w:pPr>
        <w:spacing w:before="100" w:beforeAutospacing="1" w:after="100" w:afterAutospacing="1"/>
        <w:rPr>
          <w:rFonts w:ascii="Times New Roman" w:hAnsi="Times New Roman" w:cs="Times New Roman"/>
        </w:rPr>
      </w:pPr>
      <w:proofErr w:type="spellStart"/>
      <w:r w:rsidRPr="004F1057">
        <w:rPr>
          <w:rFonts w:ascii="Times New Roman" w:hAnsi="Times New Roman" w:cs="Times New Roman"/>
        </w:rPr>
        <w:t>Fals</w:t>
      </w:r>
      <w:proofErr w:type="spellEnd"/>
      <w:r w:rsidRPr="004F1057">
        <w:rPr>
          <w:rFonts w:ascii="Times New Roman" w:hAnsi="Times New Roman" w:cs="Times New Roman"/>
        </w:rPr>
        <w:t xml:space="preserve"> </w:t>
      </w:r>
      <w:proofErr w:type="spellStart"/>
      <w:r w:rsidRPr="004F1057">
        <w:rPr>
          <w:rFonts w:ascii="Times New Roman" w:hAnsi="Times New Roman" w:cs="Times New Roman"/>
        </w:rPr>
        <w:t>Borda</w:t>
      </w:r>
      <w:proofErr w:type="spellEnd"/>
    </w:p>
    <w:p w14:paraId="3DA81EF2" w14:textId="75B7EC4C" w:rsidR="004942B2" w:rsidRDefault="004942B2" w:rsidP="004F1057">
      <w:pPr>
        <w:spacing w:before="100" w:beforeAutospacing="1" w:after="100" w:afterAutospacing="1"/>
        <w:rPr>
          <w:rFonts w:ascii="Times New Roman" w:hAnsi="Times New Roman" w:cs="Times New Roman"/>
        </w:rPr>
      </w:pPr>
    </w:p>
    <w:p w14:paraId="422CA92D" w14:textId="181708BA" w:rsidR="00251636" w:rsidRPr="00F26E4A" w:rsidRDefault="004942B2" w:rsidP="00F26E4A">
      <w:pPr>
        <w:spacing w:before="100" w:beforeAutospacing="1" w:after="100" w:afterAutospacing="1"/>
        <w:rPr>
          <w:rFonts w:ascii="Times New Roman" w:hAnsi="Times New Roman" w:cs="Times New Roman"/>
        </w:rPr>
      </w:pPr>
      <w:r>
        <w:rPr>
          <w:rFonts w:ascii="Times New Roman" w:hAnsi="Times New Roman" w:cs="Times New Roman"/>
        </w:rPr>
        <w:t xml:space="preserve">Nicolas </w:t>
      </w:r>
      <w:proofErr w:type="spellStart"/>
      <w:r>
        <w:rPr>
          <w:rFonts w:ascii="Times New Roman" w:hAnsi="Times New Roman" w:cs="Times New Roman"/>
        </w:rPr>
        <w:t>Bourriaud’s</w:t>
      </w:r>
      <w:proofErr w:type="spellEnd"/>
      <w:r>
        <w:rPr>
          <w:rFonts w:ascii="Times New Roman" w:hAnsi="Times New Roman" w:cs="Times New Roman"/>
        </w:rPr>
        <w:t xml:space="preserve"> Relational Aesthetics 1998 looks at the possibility of relational art (art that takes as its theoretical horizon the sphere</w:t>
      </w:r>
      <w:r w:rsidR="00F26E4A">
        <w:rPr>
          <w:rFonts w:ascii="Times New Roman" w:hAnsi="Times New Roman" w:cs="Times New Roman"/>
        </w:rPr>
        <w:t xml:space="preserve"> of human interaction and its social context, rather than the assertion of an autonomous and private symbolic space) as testimony to the radical upheaval in aesthetic , cultural and political objectives brought about by modern art (Bishop, 2006, p 160) This human interaction and social context is essential for wellbeing and is inherent both in participatory arts and ceremony. It sits in juxtaposition as a counterbalance to the fourth wave of industrial revolution we currently experience as simulacra.</w:t>
      </w:r>
    </w:p>
    <w:p w14:paraId="6BC0063C" w14:textId="77777777" w:rsidR="00251636" w:rsidRPr="004F1057" w:rsidRDefault="00251636" w:rsidP="004F1057">
      <w:pPr>
        <w:spacing w:before="100" w:beforeAutospacing="1" w:after="100" w:afterAutospacing="1"/>
        <w:rPr>
          <w:rFonts w:ascii="Times New Roman" w:hAnsi="Times New Roman" w:cs="Times New Roman"/>
        </w:rPr>
      </w:pPr>
      <w:r w:rsidRPr="004F1057">
        <w:rPr>
          <w:rFonts w:ascii="Times New Roman" w:hAnsi="Times New Roman" w:cs="Times New Roman"/>
        </w:rPr>
        <w:t>The Precession of Simulacra, Baudrillard</w:t>
      </w:r>
    </w:p>
    <w:p w14:paraId="40BC2D6C" w14:textId="77777777" w:rsidR="00251636" w:rsidRPr="004F1057" w:rsidRDefault="00251636" w:rsidP="004F1057">
      <w:pPr>
        <w:spacing w:before="100" w:beforeAutospacing="1" w:after="100" w:afterAutospacing="1"/>
        <w:rPr>
          <w:rFonts w:ascii="Times New Roman" w:hAnsi="Times New Roman" w:cs="Times New Roman"/>
        </w:rPr>
      </w:pPr>
      <w:r w:rsidRPr="004F1057">
        <w:rPr>
          <w:rFonts w:ascii="Times New Roman" w:hAnsi="Times New Roman" w:cs="Times New Roman"/>
        </w:rPr>
        <w:t xml:space="preserve">Key text regarding contemporary technology and the disassociation caused by simulacra. Baudrillard explains that the inner world of the subject, subjectivity becomes the object in hyper reality thus losing a sense of the self and inner world attached to the virtual world, a state of disassociation. </w:t>
      </w:r>
    </w:p>
    <w:p w14:paraId="0E276B5E" w14:textId="11189C5D" w:rsidR="00251636" w:rsidRPr="004F1057" w:rsidRDefault="00251636" w:rsidP="004F1057">
      <w:pPr>
        <w:spacing w:before="100" w:beforeAutospacing="1" w:after="100" w:afterAutospacing="1"/>
        <w:rPr>
          <w:rFonts w:ascii="Times New Roman" w:hAnsi="Times New Roman" w:cs="Times New Roman"/>
        </w:rPr>
      </w:pPr>
      <w:r w:rsidRPr="004F1057">
        <w:rPr>
          <w:rFonts w:ascii="Times New Roman" w:hAnsi="Times New Roman" w:cs="Times New Roman"/>
        </w:rPr>
        <w:t>Capitalism, production, Fragmented deconstruction, hypersensitivity</w:t>
      </w:r>
    </w:p>
    <w:p w14:paraId="78335DF2" w14:textId="2C79D3A6" w:rsidR="00EC5923" w:rsidRPr="004F1057" w:rsidRDefault="00EC5923" w:rsidP="004F1057">
      <w:pPr>
        <w:spacing w:before="100" w:beforeAutospacing="1" w:after="100" w:afterAutospacing="1"/>
        <w:rPr>
          <w:rFonts w:ascii="Times New Roman" w:hAnsi="Times New Roman" w:cs="Times New Roman"/>
        </w:rPr>
      </w:pPr>
      <w:r w:rsidRPr="004F1057">
        <w:rPr>
          <w:rFonts w:ascii="Times New Roman" w:hAnsi="Times New Roman" w:cs="Times New Roman"/>
        </w:rPr>
        <w:t>Applies to my practice because it is a key postmodern text to understanding the contemporary Western World. The essay argues that the subject is fragmented and decentred in hyper-reality and becomes an object to be consumed by the public.</w:t>
      </w:r>
    </w:p>
    <w:p w14:paraId="16022A74" w14:textId="77777777" w:rsidR="004B754F" w:rsidRPr="004F1057" w:rsidRDefault="00EC5923" w:rsidP="004F1057">
      <w:pPr>
        <w:spacing w:before="100" w:beforeAutospacing="1" w:after="100" w:afterAutospacing="1"/>
        <w:rPr>
          <w:rFonts w:ascii="Times New Roman" w:hAnsi="Times New Roman" w:cs="Times New Roman"/>
        </w:rPr>
      </w:pPr>
      <w:r w:rsidRPr="004F1057">
        <w:rPr>
          <w:rFonts w:ascii="Times New Roman" w:hAnsi="Times New Roman" w:cs="Times New Roman"/>
        </w:rPr>
        <w:lastRenderedPageBreak/>
        <w:t xml:space="preserve">I argue that nowhere is this more relevant than social media, gaming and virtual realities of any kind including the use of pornography </w:t>
      </w:r>
      <w:r w:rsidR="00A121F3" w:rsidRPr="004F1057">
        <w:rPr>
          <w:rFonts w:ascii="Times New Roman" w:hAnsi="Times New Roman" w:cs="Times New Roman"/>
        </w:rPr>
        <w:t>or</w:t>
      </w:r>
      <w:r w:rsidRPr="004F1057">
        <w:rPr>
          <w:rFonts w:ascii="Times New Roman" w:hAnsi="Times New Roman" w:cs="Times New Roman"/>
        </w:rPr>
        <w:t xml:space="preserve"> any kind of virtual interaction</w:t>
      </w:r>
      <w:r w:rsidR="00A121F3" w:rsidRPr="004F1057">
        <w:rPr>
          <w:rFonts w:ascii="Times New Roman" w:hAnsi="Times New Roman" w:cs="Times New Roman"/>
        </w:rPr>
        <w:t xml:space="preserve"> or simulacra. </w:t>
      </w:r>
      <w:r w:rsidR="004B754F" w:rsidRPr="004F1057">
        <w:rPr>
          <w:rFonts w:ascii="Times New Roman" w:hAnsi="Times New Roman" w:cs="Times New Roman"/>
        </w:rPr>
        <w:t xml:space="preserve">These simulacra frequently perpetuate the objectification of woman, as do plot narratives on television and in movies and advertising. </w:t>
      </w:r>
    </w:p>
    <w:p w14:paraId="03A4C130" w14:textId="77777777" w:rsidR="00077A75" w:rsidRPr="004F1057" w:rsidRDefault="00A121F3" w:rsidP="004F1057">
      <w:pPr>
        <w:spacing w:before="100" w:beforeAutospacing="1" w:after="100" w:afterAutospacing="1"/>
        <w:rPr>
          <w:rFonts w:ascii="Times New Roman" w:hAnsi="Times New Roman" w:cs="Times New Roman"/>
        </w:rPr>
      </w:pPr>
      <w:r w:rsidRPr="004F1057">
        <w:rPr>
          <w:rFonts w:ascii="Times New Roman" w:hAnsi="Times New Roman" w:cs="Times New Roman"/>
        </w:rPr>
        <w:t>Th</w:t>
      </w:r>
      <w:r w:rsidR="004B754F" w:rsidRPr="004F1057">
        <w:rPr>
          <w:rFonts w:ascii="Times New Roman" w:hAnsi="Times New Roman" w:cs="Times New Roman"/>
        </w:rPr>
        <w:t>e</w:t>
      </w:r>
      <w:r w:rsidRPr="004F1057">
        <w:rPr>
          <w:rFonts w:ascii="Times New Roman" w:hAnsi="Times New Roman" w:cs="Times New Roman"/>
        </w:rPr>
        <w:t xml:space="preserve"> dissociative state of hyperreality experienced through contemporary technology and the internet is exacerbating the separation between the Western world and nature and indigenous roots and thinking. Our own indigenous roots and nature are so far removed from us it has become a chasm. It exacerbates</w:t>
      </w:r>
      <w:r w:rsidR="004B754F" w:rsidRPr="004F1057">
        <w:rPr>
          <w:rFonts w:ascii="Times New Roman" w:hAnsi="Times New Roman" w:cs="Times New Roman"/>
        </w:rPr>
        <w:t xml:space="preserve"> globalisation and supports the misogynistic patriarchal system. The loss of self and subjectification caused through these technologies might </w:t>
      </w:r>
      <w:proofErr w:type="gramStart"/>
      <w:r w:rsidR="004B754F" w:rsidRPr="004F1057">
        <w:rPr>
          <w:rFonts w:ascii="Times New Roman" w:hAnsi="Times New Roman" w:cs="Times New Roman"/>
        </w:rPr>
        <w:t>be considered to be</w:t>
      </w:r>
      <w:proofErr w:type="gramEnd"/>
      <w:r w:rsidR="004B754F" w:rsidRPr="004F1057">
        <w:rPr>
          <w:rFonts w:ascii="Times New Roman" w:hAnsi="Times New Roman" w:cs="Times New Roman"/>
        </w:rPr>
        <w:t xml:space="preserve"> an existential wound or a wound of the soul/spirit and there is evidence linking lack of contact with the natural world and reality through these same simulacra and technologies and the current mental health epidemic.</w:t>
      </w:r>
      <w:r w:rsidR="00F84814" w:rsidRPr="004F1057">
        <w:rPr>
          <w:rFonts w:ascii="Times New Roman" w:hAnsi="Times New Roman" w:cs="Times New Roman"/>
        </w:rPr>
        <w:t xml:space="preserve"> Site reference here…both women and men and mental health in relation to these technologies.</w:t>
      </w:r>
      <w:r w:rsidR="00D95F71" w:rsidRPr="004F1057">
        <w:rPr>
          <w:rFonts w:ascii="Times New Roman" w:hAnsi="Times New Roman" w:cs="Times New Roman"/>
        </w:rPr>
        <w:t xml:space="preserve"> Mental health and objectification.</w:t>
      </w:r>
    </w:p>
    <w:p w14:paraId="2531398D" w14:textId="768912D7" w:rsidR="00E954F1" w:rsidRPr="004F1057" w:rsidRDefault="00E954F1" w:rsidP="004F1057">
      <w:pPr>
        <w:spacing w:before="100" w:beforeAutospacing="1" w:after="100" w:afterAutospacing="1"/>
        <w:rPr>
          <w:rFonts w:ascii="Times New Roman" w:hAnsi="Times New Roman" w:cs="Times New Roman"/>
        </w:rPr>
      </w:pPr>
      <w:r w:rsidRPr="004F1057">
        <w:rPr>
          <w:rFonts w:ascii="Times New Roman" w:hAnsi="Times New Roman" w:cs="Times New Roman"/>
        </w:rPr>
        <w:t xml:space="preserve">Psychology and objectification, viewing as a commodity woman/environment </w:t>
      </w:r>
    </w:p>
    <w:p w14:paraId="7C496160" w14:textId="77777777" w:rsidR="00E954F1" w:rsidRDefault="00E954F1" w:rsidP="0029673E">
      <w:pPr>
        <w:pStyle w:val="ListParagraph"/>
        <w:spacing w:before="100" w:beforeAutospacing="1" w:after="100" w:afterAutospacing="1"/>
        <w:rPr>
          <w:rFonts w:ascii="Times New Roman" w:hAnsi="Times New Roman" w:cs="Times New Roman"/>
        </w:rPr>
      </w:pPr>
    </w:p>
    <w:p w14:paraId="24252BEE" w14:textId="0BF4394D" w:rsidR="00251636" w:rsidRDefault="00354EB4" w:rsidP="004F1057">
      <w:pPr>
        <w:spacing w:before="100" w:beforeAutospacing="1" w:after="100" w:afterAutospacing="1"/>
        <w:rPr>
          <w:rFonts w:ascii="Times New Roman" w:hAnsi="Times New Roman" w:cs="Times New Roman"/>
        </w:rPr>
      </w:pPr>
      <w:r w:rsidRPr="004F1057">
        <w:rPr>
          <w:rFonts w:ascii="Times New Roman" w:hAnsi="Times New Roman" w:cs="Times New Roman"/>
        </w:rPr>
        <w:t xml:space="preserve">Evidence pen is mightier than the keyboard Pamela Muller at </w:t>
      </w:r>
      <w:proofErr w:type="spellStart"/>
      <w:r w:rsidRPr="004F1057">
        <w:rPr>
          <w:rFonts w:ascii="Times New Roman" w:hAnsi="Times New Roman" w:cs="Times New Roman"/>
        </w:rPr>
        <w:t>prinston</w:t>
      </w:r>
      <w:proofErr w:type="spellEnd"/>
      <w:r w:rsidRPr="004F1057">
        <w:rPr>
          <w:rFonts w:ascii="Times New Roman" w:hAnsi="Times New Roman" w:cs="Times New Roman"/>
        </w:rPr>
        <w:t xml:space="preserve"> research supporting findings that handwriting enhances critical thinking. Norwegian school of science, similar research cerebellum regulates stress, hand eye coordination, information </w:t>
      </w:r>
      <w:proofErr w:type="gramStart"/>
      <w:r w:rsidRPr="004F1057">
        <w:rPr>
          <w:rFonts w:ascii="Times New Roman" w:hAnsi="Times New Roman" w:cs="Times New Roman"/>
        </w:rPr>
        <w:t>processing,  engaging</w:t>
      </w:r>
      <w:proofErr w:type="gramEnd"/>
      <w:r w:rsidRPr="004F1057">
        <w:rPr>
          <w:rFonts w:ascii="Times New Roman" w:hAnsi="Times New Roman" w:cs="Times New Roman"/>
        </w:rPr>
        <w:t xml:space="preserve"> hand eye coordination reduces stress in the body and helps thinking on a higher critical level, </w:t>
      </w:r>
      <w:r w:rsidR="00C07CFF" w:rsidRPr="004F1057">
        <w:rPr>
          <w:rFonts w:ascii="Times New Roman" w:hAnsi="Times New Roman" w:cs="Times New Roman"/>
        </w:rPr>
        <w:t>experience</w:t>
      </w:r>
      <w:r w:rsidRPr="004F1057">
        <w:rPr>
          <w:rFonts w:ascii="Times New Roman" w:hAnsi="Times New Roman" w:cs="Times New Roman"/>
        </w:rPr>
        <w:t xml:space="preserve"> of time is altered, slower, deeper encoding level. </w:t>
      </w:r>
      <w:proofErr w:type="gramStart"/>
      <w:r w:rsidRPr="004F1057">
        <w:rPr>
          <w:rFonts w:ascii="Times New Roman" w:hAnsi="Times New Roman" w:cs="Times New Roman"/>
        </w:rPr>
        <w:t>Similar to</w:t>
      </w:r>
      <w:proofErr w:type="gramEnd"/>
      <w:r w:rsidRPr="004F1057">
        <w:rPr>
          <w:rFonts w:ascii="Times New Roman" w:hAnsi="Times New Roman" w:cs="Times New Roman"/>
        </w:rPr>
        <w:t xml:space="preserve"> arts. Evidence</w:t>
      </w:r>
    </w:p>
    <w:p w14:paraId="4411447E" w14:textId="77777777" w:rsidR="00263862" w:rsidRPr="00400B30" w:rsidRDefault="00263862" w:rsidP="00263862">
      <w:pPr>
        <w:rPr>
          <w:rFonts w:ascii="Times New Roman" w:eastAsia="Times New Roman" w:hAnsi="Times New Roman" w:cs="Times New Roman"/>
          <w:color w:val="000000"/>
          <w:lang w:eastAsia="en-GB"/>
        </w:rPr>
      </w:pPr>
      <w:r w:rsidRPr="00400B30">
        <w:rPr>
          <w:rFonts w:ascii="Times New Roman" w:eastAsia="Times New Roman" w:hAnsi="Times New Roman" w:cs="Times New Roman"/>
          <w:color w:val="000000"/>
          <w:lang w:eastAsia="en-GB"/>
        </w:rPr>
        <w:t>Handwriting engages hand eye coordination (using the cerebellum) which reduces stress in the body and enhances critical thinking. Experience of time is altered and slower and learning takes place at a deeper encoding level.</w:t>
      </w:r>
    </w:p>
    <w:p w14:paraId="657D66EB" w14:textId="77777777" w:rsidR="00263862" w:rsidRPr="00400B30" w:rsidRDefault="00263862" w:rsidP="00263862">
      <w:pPr>
        <w:rPr>
          <w:rFonts w:ascii="Times New Roman" w:eastAsia="Times New Roman" w:hAnsi="Times New Roman" w:cs="Times New Roman"/>
          <w:color w:val="000000"/>
          <w:lang w:eastAsia="en-GB"/>
        </w:rPr>
      </w:pPr>
    </w:p>
    <w:p w14:paraId="47B52769" w14:textId="53172CF2" w:rsidR="00354EB4" w:rsidRPr="00263862" w:rsidRDefault="00263862" w:rsidP="00263862">
      <w:pPr>
        <w:rPr>
          <w:rFonts w:ascii="Times New Roman" w:eastAsia="Times New Roman" w:hAnsi="Times New Roman" w:cs="Times New Roman"/>
          <w:color w:val="000000"/>
          <w:lang w:eastAsia="en-GB"/>
        </w:rPr>
      </w:pPr>
      <w:r w:rsidRPr="00400B30">
        <w:rPr>
          <w:rFonts w:ascii="Times New Roman" w:eastAsia="Times New Roman" w:hAnsi="Times New Roman" w:cs="Times New Roman"/>
          <w:color w:val="000000"/>
          <w:lang w:eastAsia="en-GB"/>
        </w:rPr>
        <w:t xml:space="preserve">Research by </w:t>
      </w:r>
      <w:proofErr w:type="spellStart"/>
      <w:r w:rsidRPr="00400B30">
        <w:rPr>
          <w:rFonts w:ascii="Times New Roman" w:eastAsia="Times New Roman" w:hAnsi="Times New Roman" w:cs="Times New Roman"/>
          <w:color w:val="000000"/>
          <w:lang w:eastAsia="en-GB"/>
        </w:rPr>
        <w:t>Pamella</w:t>
      </w:r>
      <w:proofErr w:type="spellEnd"/>
      <w:r w:rsidRPr="00400B30">
        <w:rPr>
          <w:rFonts w:ascii="Times New Roman" w:eastAsia="Times New Roman" w:hAnsi="Times New Roman" w:cs="Times New Roman"/>
          <w:color w:val="000000"/>
          <w:lang w:eastAsia="en-GB"/>
        </w:rPr>
        <w:t xml:space="preserve"> Muller at Princeton, The Pen is mightier than the keyboard and </w:t>
      </w:r>
      <w:r w:rsidRPr="00263862">
        <w:rPr>
          <w:rFonts w:ascii="Times New Roman" w:eastAsia="Times New Roman" w:hAnsi="Times New Roman" w:cs="Times New Roman"/>
          <w:color w:val="000000"/>
          <w:lang w:eastAsia="en-GB"/>
        </w:rPr>
        <w:t xml:space="preserve">similar research </w:t>
      </w:r>
      <w:r w:rsidRPr="00400B30">
        <w:rPr>
          <w:rFonts w:ascii="Times New Roman" w:eastAsia="Times New Roman" w:hAnsi="Times New Roman" w:cs="Times New Roman"/>
          <w:color w:val="000000"/>
          <w:lang w:eastAsia="en-GB"/>
        </w:rPr>
        <w:t>by the Norwegian School of Science.</w:t>
      </w:r>
    </w:p>
    <w:p w14:paraId="6D4D4876" w14:textId="34A23140" w:rsidR="00077A75" w:rsidRPr="004F1057" w:rsidRDefault="00077A75" w:rsidP="004F1057">
      <w:pPr>
        <w:spacing w:before="100" w:beforeAutospacing="1" w:after="100" w:afterAutospacing="1"/>
        <w:rPr>
          <w:rFonts w:ascii="Times New Roman" w:hAnsi="Times New Roman" w:cs="Times New Roman"/>
        </w:rPr>
      </w:pPr>
      <w:r w:rsidRPr="004F1057">
        <w:rPr>
          <w:rFonts w:ascii="Times New Roman" w:hAnsi="Times New Roman" w:cs="Times New Roman"/>
        </w:rPr>
        <w:t>Embodiment</w:t>
      </w:r>
    </w:p>
    <w:p w14:paraId="01DA5ACF" w14:textId="6294044F" w:rsidR="00077A75" w:rsidRPr="004F1057" w:rsidRDefault="00077A75" w:rsidP="004F1057">
      <w:pPr>
        <w:spacing w:before="100" w:beforeAutospacing="1" w:after="100" w:afterAutospacing="1"/>
        <w:rPr>
          <w:rFonts w:ascii="Times New Roman" w:hAnsi="Times New Roman" w:cs="Times New Roman"/>
        </w:rPr>
      </w:pPr>
      <w:r w:rsidRPr="004F1057">
        <w:rPr>
          <w:rFonts w:ascii="Times New Roman" w:hAnsi="Times New Roman" w:cs="Times New Roman"/>
        </w:rPr>
        <w:t>Simulacra vs embodiment</w:t>
      </w:r>
    </w:p>
    <w:p w14:paraId="63763B8A" w14:textId="46E750F2" w:rsidR="00077A75" w:rsidRPr="004F1057" w:rsidRDefault="00077A75" w:rsidP="004F1057">
      <w:pPr>
        <w:spacing w:before="100" w:beforeAutospacing="1" w:after="100" w:afterAutospacing="1"/>
        <w:rPr>
          <w:rFonts w:ascii="Times New Roman" w:hAnsi="Times New Roman" w:cs="Times New Roman"/>
        </w:rPr>
      </w:pPr>
      <w:r w:rsidRPr="004F1057">
        <w:rPr>
          <w:rFonts w:ascii="Times New Roman" w:hAnsi="Times New Roman" w:cs="Times New Roman"/>
        </w:rPr>
        <w:t>Embodiment though participation</w:t>
      </w:r>
    </w:p>
    <w:p w14:paraId="41130388" w14:textId="04923E36" w:rsidR="00251636" w:rsidRPr="004F1057" w:rsidRDefault="00251636" w:rsidP="004F1057">
      <w:pPr>
        <w:spacing w:before="100" w:beforeAutospacing="1" w:after="100" w:afterAutospacing="1"/>
        <w:rPr>
          <w:rFonts w:ascii="Times New Roman" w:hAnsi="Times New Roman" w:cs="Times New Roman"/>
        </w:rPr>
      </w:pPr>
      <w:r w:rsidRPr="004F1057">
        <w:rPr>
          <w:rFonts w:ascii="Times New Roman" w:hAnsi="Times New Roman" w:cs="Times New Roman"/>
        </w:rPr>
        <w:t>Colonialism and impact on the Indigenous peoples</w:t>
      </w:r>
    </w:p>
    <w:p w14:paraId="7969537D" w14:textId="147EA753" w:rsidR="00CA3C53" w:rsidRPr="004F1057" w:rsidRDefault="00CA3C53" w:rsidP="004F1057">
      <w:pPr>
        <w:spacing w:before="100" w:beforeAutospacing="1" w:after="100" w:afterAutospacing="1"/>
        <w:rPr>
          <w:rFonts w:ascii="Times New Roman" w:hAnsi="Times New Roman" w:cs="Times New Roman"/>
        </w:rPr>
      </w:pPr>
      <w:r w:rsidRPr="004F1057">
        <w:rPr>
          <w:rFonts w:ascii="Times New Roman" w:hAnsi="Times New Roman" w:cs="Times New Roman"/>
        </w:rPr>
        <w:t xml:space="preserve">Germain Greer – aboriginal – white </w:t>
      </w:r>
      <w:proofErr w:type="spellStart"/>
      <w:r w:rsidRPr="004F1057">
        <w:rPr>
          <w:rFonts w:ascii="Times New Roman" w:hAnsi="Times New Roman" w:cs="Times New Roman"/>
        </w:rPr>
        <w:t>priviledge</w:t>
      </w:r>
      <w:proofErr w:type="spellEnd"/>
    </w:p>
    <w:p w14:paraId="59E5E0C2" w14:textId="193072A5" w:rsidR="00CA3C53" w:rsidRPr="004F1057" w:rsidRDefault="007A6F79" w:rsidP="004F1057">
      <w:pPr>
        <w:spacing w:before="100" w:beforeAutospacing="1" w:after="100" w:afterAutospacing="1"/>
        <w:rPr>
          <w:rFonts w:ascii="Times New Roman" w:hAnsi="Times New Roman" w:cs="Times New Roman"/>
        </w:rPr>
      </w:pPr>
      <w:r w:rsidRPr="004F1057">
        <w:rPr>
          <w:rFonts w:ascii="Times New Roman" w:hAnsi="Times New Roman" w:cs="Times New Roman"/>
        </w:rPr>
        <w:t>Natives Akala</w:t>
      </w:r>
    </w:p>
    <w:p w14:paraId="72AAD6AA" w14:textId="7AB848AB" w:rsidR="007A6F79" w:rsidRDefault="007A6F79" w:rsidP="004F1057">
      <w:pPr>
        <w:spacing w:before="100" w:beforeAutospacing="1" w:after="100" w:afterAutospacing="1"/>
        <w:rPr>
          <w:rFonts w:ascii="Times New Roman" w:hAnsi="Times New Roman" w:cs="Times New Roman"/>
        </w:rPr>
      </w:pPr>
      <w:proofErr w:type="spellStart"/>
      <w:r w:rsidRPr="004F1057">
        <w:rPr>
          <w:rFonts w:ascii="Times New Roman" w:hAnsi="Times New Roman" w:cs="Times New Roman"/>
        </w:rPr>
        <w:t>Sandtalk</w:t>
      </w:r>
      <w:proofErr w:type="spellEnd"/>
      <w:r w:rsidR="00D95F71" w:rsidRPr="004F1057">
        <w:rPr>
          <w:rFonts w:ascii="Times New Roman" w:hAnsi="Times New Roman" w:cs="Times New Roman"/>
        </w:rPr>
        <w:t xml:space="preserve"> – meanings of images and craft as a thinking process, indigenous thinking systems are holistic not insular this links to arts council creative nature microcosm macrocosm all interrelated food transport energy</w:t>
      </w:r>
    </w:p>
    <w:p w14:paraId="0AC8B9CA" w14:textId="518C42FD" w:rsidR="00AF3286" w:rsidRDefault="00AF3286" w:rsidP="004F1057">
      <w:pPr>
        <w:spacing w:before="100" w:beforeAutospacing="1" w:after="100" w:afterAutospacing="1"/>
        <w:rPr>
          <w:rFonts w:ascii="Times New Roman" w:hAnsi="Times New Roman" w:cs="Times New Roman"/>
        </w:rPr>
      </w:pPr>
      <w:r>
        <w:rPr>
          <w:rFonts w:ascii="Times New Roman" w:hAnsi="Times New Roman" w:cs="Times New Roman"/>
        </w:rPr>
        <w:lastRenderedPageBreak/>
        <w:t>I believe the intuitive reflective research process described by Barrett and Bolt also describes the making process of ceremonial objects within indigenous cultures, in that the physical items represent the concepts they embody.</w:t>
      </w:r>
    </w:p>
    <w:p w14:paraId="51F97806" w14:textId="1C581EA0" w:rsidR="00400B30" w:rsidRPr="00400B30" w:rsidRDefault="00D95F71" w:rsidP="00C55712">
      <w:pPr>
        <w:spacing w:before="100" w:beforeAutospacing="1" w:after="100" w:afterAutospacing="1"/>
        <w:rPr>
          <w:rFonts w:ascii="Times New Roman" w:hAnsi="Times New Roman" w:cs="Times New Roman"/>
        </w:rPr>
      </w:pPr>
      <w:r w:rsidRPr="004F1057">
        <w:rPr>
          <w:rFonts w:ascii="Times New Roman" w:hAnsi="Times New Roman" w:cs="Times New Roman"/>
        </w:rPr>
        <w:t>WHO evidence</w:t>
      </w:r>
    </w:p>
    <w:p w14:paraId="24E32B07" w14:textId="57473FE8" w:rsidR="00D95F71" w:rsidRPr="004F1057" w:rsidRDefault="00D95F71" w:rsidP="004F1057">
      <w:pPr>
        <w:spacing w:before="100" w:beforeAutospacing="1" w:after="100" w:afterAutospacing="1"/>
        <w:rPr>
          <w:rFonts w:ascii="Times New Roman" w:hAnsi="Times New Roman" w:cs="Times New Roman"/>
        </w:rPr>
      </w:pPr>
      <w:r w:rsidRPr="004F1057">
        <w:rPr>
          <w:rFonts w:ascii="Times New Roman" w:hAnsi="Times New Roman" w:cs="Times New Roman"/>
        </w:rPr>
        <w:t>Existential crisis</w:t>
      </w:r>
    </w:p>
    <w:p w14:paraId="636B9E1E" w14:textId="7ADE2676" w:rsidR="00D95F71" w:rsidRPr="004F1057" w:rsidRDefault="00D95F71" w:rsidP="004F1057">
      <w:pPr>
        <w:spacing w:before="100" w:beforeAutospacing="1" w:after="100" w:afterAutospacing="1"/>
        <w:rPr>
          <w:rFonts w:ascii="Times New Roman" w:hAnsi="Times New Roman" w:cs="Times New Roman"/>
        </w:rPr>
      </w:pPr>
      <w:proofErr w:type="spellStart"/>
      <w:r w:rsidRPr="004F1057">
        <w:rPr>
          <w:rFonts w:ascii="Times New Roman" w:hAnsi="Times New Roman" w:cs="Times New Roman"/>
        </w:rPr>
        <w:t>Nietzche</w:t>
      </w:r>
      <w:proofErr w:type="spellEnd"/>
      <w:r w:rsidRPr="004F1057">
        <w:rPr>
          <w:rFonts w:ascii="Times New Roman" w:hAnsi="Times New Roman" w:cs="Times New Roman"/>
        </w:rPr>
        <w:t>, God is dead we desire God, existential suffering. Arts in health quote about spirituality.</w:t>
      </w:r>
    </w:p>
    <w:p w14:paraId="63A9BBF1" w14:textId="16C89CF1" w:rsidR="00DA75CD" w:rsidRPr="004F1057" w:rsidRDefault="00DA75CD" w:rsidP="004F1057">
      <w:pPr>
        <w:spacing w:before="100" w:beforeAutospacing="1" w:after="100" w:afterAutospacing="1"/>
        <w:rPr>
          <w:rFonts w:ascii="Times New Roman" w:hAnsi="Times New Roman" w:cs="Times New Roman"/>
        </w:rPr>
      </w:pPr>
      <w:r w:rsidRPr="004F1057">
        <w:rPr>
          <w:rFonts w:ascii="Times New Roman" w:hAnsi="Times New Roman" w:cs="Times New Roman"/>
        </w:rPr>
        <w:t>Ecology and Arts in Health</w:t>
      </w:r>
    </w:p>
    <w:p w14:paraId="3E537F57" w14:textId="6D8E17C5" w:rsidR="00D73CCD" w:rsidRPr="004F1057" w:rsidRDefault="00DA75CD" w:rsidP="004F1057">
      <w:pPr>
        <w:spacing w:before="100" w:beforeAutospacing="1" w:after="100" w:afterAutospacing="1"/>
        <w:rPr>
          <w:rFonts w:ascii="Times New Roman" w:hAnsi="Times New Roman" w:cs="Times New Roman"/>
        </w:rPr>
      </w:pPr>
      <w:r w:rsidRPr="004F1057">
        <w:rPr>
          <w:rFonts w:ascii="Times New Roman" w:hAnsi="Times New Roman" w:cs="Times New Roman"/>
        </w:rPr>
        <w:t xml:space="preserve">Ecology including practice of </w:t>
      </w:r>
      <w:r w:rsidR="006820AE" w:rsidRPr="004F1057">
        <w:rPr>
          <w:rFonts w:ascii="Times New Roman" w:hAnsi="Times New Roman" w:cs="Times New Roman"/>
        </w:rPr>
        <w:t>Deep ecology</w:t>
      </w:r>
      <w:r w:rsidRPr="004F1057">
        <w:rPr>
          <w:rFonts w:ascii="Times New Roman" w:hAnsi="Times New Roman" w:cs="Times New Roman"/>
        </w:rPr>
        <w:t xml:space="preserve"> (ceremony and workshop facilitation)</w:t>
      </w:r>
      <w:r w:rsidR="006820AE" w:rsidRPr="004F1057">
        <w:rPr>
          <w:rFonts w:ascii="Times New Roman" w:hAnsi="Times New Roman" w:cs="Times New Roman"/>
        </w:rPr>
        <w:t xml:space="preserve">, wellness vs sickness of western globalisation and arts in health research including current research by the </w:t>
      </w:r>
      <w:r w:rsidR="00D73CCD" w:rsidRPr="004F1057">
        <w:rPr>
          <w:rFonts w:ascii="Times New Roman" w:hAnsi="Times New Roman" w:cs="Times New Roman"/>
        </w:rPr>
        <w:t>A</w:t>
      </w:r>
      <w:r w:rsidR="006820AE" w:rsidRPr="004F1057">
        <w:rPr>
          <w:rFonts w:ascii="Times New Roman" w:hAnsi="Times New Roman" w:cs="Times New Roman"/>
        </w:rPr>
        <w:t xml:space="preserve">rts </w:t>
      </w:r>
      <w:proofErr w:type="spellStart"/>
      <w:r w:rsidR="00D73CCD" w:rsidRPr="004F1057">
        <w:rPr>
          <w:rFonts w:ascii="Times New Roman" w:hAnsi="Times New Roman" w:cs="Times New Roman"/>
        </w:rPr>
        <w:t>C</w:t>
      </w:r>
      <w:r w:rsidR="006820AE" w:rsidRPr="004F1057">
        <w:rPr>
          <w:rFonts w:ascii="Times New Roman" w:hAnsi="Times New Roman" w:cs="Times New Roman"/>
        </w:rPr>
        <w:t>oucil</w:t>
      </w:r>
      <w:proofErr w:type="spellEnd"/>
      <w:r w:rsidR="006820AE" w:rsidRPr="004F1057">
        <w:rPr>
          <w:rFonts w:ascii="Times New Roman" w:hAnsi="Times New Roman" w:cs="Times New Roman"/>
        </w:rPr>
        <w:t xml:space="preserve"> </w:t>
      </w:r>
      <w:r w:rsidR="00D73CCD" w:rsidRPr="004F1057">
        <w:rPr>
          <w:rFonts w:ascii="Times New Roman" w:hAnsi="Times New Roman" w:cs="Times New Roman"/>
        </w:rPr>
        <w:t>W</w:t>
      </w:r>
      <w:r w:rsidR="006820AE" w:rsidRPr="004F1057">
        <w:rPr>
          <w:rFonts w:ascii="Times New Roman" w:hAnsi="Times New Roman" w:cs="Times New Roman"/>
        </w:rPr>
        <w:t>ales and</w:t>
      </w:r>
      <w:r w:rsidR="00881665" w:rsidRPr="004F1057">
        <w:rPr>
          <w:rFonts w:ascii="Times New Roman" w:hAnsi="Times New Roman" w:cs="Times New Roman"/>
        </w:rPr>
        <w:t xml:space="preserve"> natural resources project creative nature attended. </w:t>
      </w:r>
    </w:p>
    <w:p w14:paraId="20A12099" w14:textId="20F18581" w:rsidR="00DA75CD" w:rsidRPr="004F1057" w:rsidRDefault="00DA75CD" w:rsidP="004F1057">
      <w:pPr>
        <w:spacing w:before="100" w:beforeAutospacing="1" w:after="100" w:afterAutospacing="1"/>
        <w:rPr>
          <w:rFonts w:ascii="Times New Roman" w:hAnsi="Times New Roman" w:cs="Times New Roman"/>
        </w:rPr>
      </w:pPr>
      <w:r w:rsidRPr="004F1057">
        <w:rPr>
          <w:rFonts w:ascii="Times New Roman" w:hAnsi="Times New Roman" w:cs="Times New Roman"/>
        </w:rPr>
        <w:t xml:space="preserve">Objectives of government </w:t>
      </w:r>
      <w:r w:rsidR="00251636" w:rsidRPr="004F1057">
        <w:rPr>
          <w:rFonts w:ascii="Times New Roman" w:hAnsi="Times New Roman" w:cs="Times New Roman"/>
        </w:rPr>
        <w:t xml:space="preserve">legislation </w:t>
      </w:r>
      <w:r w:rsidRPr="004F1057">
        <w:rPr>
          <w:rFonts w:ascii="Times New Roman" w:hAnsi="Times New Roman" w:cs="Times New Roman"/>
        </w:rPr>
        <w:t>‘future generations act’ carbon neutral in cultural organisations by 2030, 8 years away</w:t>
      </w:r>
    </w:p>
    <w:p w14:paraId="16756D8A" w14:textId="77777777" w:rsidR="004F1057" w:rsidRDefault="00DA75CD" w:rsidP="004F1057">
      <w:pPr>
        <w:spacing w:before="100" w:beforeAutospacing="1" w:after="100" w:afterAutospacing="1"/>
        <w:rPr>
          <w:rFonts w:ascii="Times New Roman" w:hAnsi="Times New Roman" w:cs="Times New Roman"/>
        </w:rPr>
      </w:pPr>
      <w:r w:rsidRPr="004F1057">
        <w:rPr>
          <w:rFonts w:ascii="Times New Roman" w:hAnsi="Times New Roman" w:cs="Times New Roman"/>
        </w:rPr>
        <w:t>Implementing Sustainable Practice</w:t>
      </w:r>
    </w:p>
    <w:p w14:paraId="0A95BC2D" w14:textId="2DFE7905" w:rsidR="00DA75CD" w:rsidRPr="004F1057" w:rsidRDefault="00DA75CD" w:rsidP="004F1057">
      <w:pPr>
        <w:spacing w:before="100" w:beforeAutospacing="1" w:after="100" w:afterAutospacing="1"/>
        <w:rPr>
          <w:rFonts w:ascii="Times New Roman" w:hAnsi="Times New Roman" w:cs="Times New Roman"/>
        </w:rPr>
      </w:pPr>
      <w:r w:rsidRPr="004F1057">
        <w:rPr>
          <w:rFonts w:ascii="Times New Roman" w:hAnsi="Times New Roman" w:cs="Times New Roman"/>
        </w:rPr>
        <w:t>Recycled textiles and sustainable practice</w:t>
      </w:r>
    </w:p>
    <w:p w14:paraId="2D60CDA2" w14:textId="6C9B7CDA" w:rsidR="00DA75CD" w:rsidRPr="004F1057" w:rsidRDefault="00DA75CD" w:rsidP="004F1057">
      <w:pPr>
        <w:spacing w:before="100" w:beforeAutospacing="1" w:after="100" w:afterAutospacing="1"/>
        <w:rPr>
          <w:rFonts w:ascii="Times New Roman" w:hAnsi="Times New Roman" w:cs="Times New Roman"/>
        </w:rPr>
      </w:pPr>
      <w:r w:rsidRPr="004F1057">
        <w:rPr>
          <w:rFonts w:ascii="Times New Roman" w:hAnsi="Times New Roman" w:cs="Times New Roman"/>
        </w:rPr>
        <w:t>Slow calming immersive processes similarities between arts engagement and ceremony</w:t>
      </w:r>
    </w:p>
    <w:p w14:paraId="2411B2FB" w14:textId="77777777" w:rsidR="00251636" w:rsidRDefault="00251636" w:rsidP="00DA75CD">
      <w:pPr>
        <w:pStyle w:val="ListParagraph"/>
        <w:spacing w:before="100" w:beforeAutospacing="1" w:after="100" w:afterAutospacing="1"/>
        <w:rPr>
          <w:rFonts w:ascii="Times New Roman" w:hAnsi="Times New Roman" w:cs="Times New Roman"/>
        </w:rPr>
      </w:pPr>
    </w:p>
    <w:p w14:paraId="75BD9E09" w14:textId="7FF442BA" w:rsidR="00DA75CD" w:rsidRDefault="00DA75CD" w:rsidP="004F1057">
      <w:pPr>
        <w:spacing w:before="100" w:beforeAutospacing="1" w:after="100" w:afterAutospacing="1"/>
        <w:rPr>
          <w:rFonts w:ascii="Times New Roman" w:hAnsi="Times New Roman" w:cs="Times New Roman"/>
        </w:rPr>
      </w:pPr>
      <w:proofErr w:type="spellStart"/>
      <w:r w:rsidRPr="004F1057">
        <w:rPr>
          <w:rFonts w:ascii="Times New Roman" w:hAnsi="Times New Roman" w:cs="Times New Roman"/>
        </w:rPr>
        <w:t>Self expression</w:t>
      </w:r>
      <w:proofErr w:type="spellEnd"/>
      <w:r w:rsidRPr="004F1057">
        <w:rPr>
          <w:rFonts w:ascii="Times New Roman" w:hAnsi="Times New Roman" w:cs="Times New Roman"/>
        </w:rPr>
        <w:t xml:space="preserve"> in ceremony or through arts engagement as a tool of heal</w:t>
      </w:r>
      <w:r w:rsidR="00F443D8" w:rsidRPr="004F1057">
        <w:rPr>
          <w:rFonts w:ascii="Times New Roman" w:hAnsi="Times New Roman" w:cs="Times New Roman"/>
        </w:rPr>
        <w:t>th</w:t>
      </w:r>
      <w:r w:rsidRPr="004F1057">
        <w:rPr>
          <w:rFonts w:ascii="Times New Roman" w:hAnsi="Times New Roman" w:cs="Times New Roman"/>
        </w:rPr>
        <w:t xml:space="preserve"> and well</w:t>
      </w:r>
      <w:r w:rsidR="00F443D8" w:rsidRPr="004F1057">
        <w:rPr>
          <w:rFonts w:ascii="Times New Roman" w:hAnsi="Times New Roman" w:cs="Times New Roman"/>
        </w:rPr>
        <w:t>being</w:t>
      </w:r>
    </w:p>
    <w:p w14:paraId="2919EFA5" w14:textId="58AD6460" w:rsidR="00E2719B" w:rsidRDefault="00E2719B" w:rsidP="004F1057">
      <w:pPr>
        <w:spacing w:before="100" w:beforeAutospacing="1" w:after="100" w:afterAutospacing="1"/>
        <w:rPr>
          <w:rFonts w:ascii="Times New Roman" w:hAnsi="Times New Roman" w:cs="Times New Roman"/>
          <w:color w:val="7030A0"/>
        </w:rPr>
      </w:pPr>
      <w:r w:rsidRPr="00E2719B">
        <w:rPr>
          <w:rFonts w:ascii="Times New Roman" w:hAnsi="Times New Roman" w:cs="Times New Roman"/>
          <w:color w:val="7030A0"/>
        </w:rPr>
        <w:t>Where are the gaps/limitations – what else could you have done?</w:t>
      </w:r>
    </w:p>
    <w:p w14:paraId="0EF09BF5" w14:textId="6E5176DF" w:rsidR="00E2719B" w:rsidRDefault="00E2719B" w:rsidP="004F1057">
      <w:pPr>
        <w:spacing w:before="100" w:beforeAutospacing="1" w:after="100" w:afterAutospacing="1"/>
        <w:rPr>
          <w:rFonts w:ascii="Times New Roman" w:hAnsi="Times New Roman" w:cs="Times New Roman"/>
          <w:color w:val="000000" w:themeColor="text1"/>
        </w:rPr>
      </w:pPr>
      <w:r w:rsidRPr="00E2719B">
        <w:rPr>
          <w:rFonts w:ascii="Times New Roman" w:hAnsi="Times New Roman" w:cs="Times New Roman"/>
          <w:color w:val="000000" w:themeColor="text1"/>
        </w:rPr>
        <w:t>To approach a holistic concept is by nature too big because it recognises that all aspects are interconnected, and it cannot all be covered by this work. It opens a dialogue, questions thinking patterns but offers no definitive solution.</w:t>
      </w:r>
      <w:r w:rsidR="007B471D">
        <w:rPr>
          <w:rFonts w:ascii="Times New Roman" w:hAnsi="Times New Roman" w:cs="Times New Roman"/>
          <w:color w:val="000000" w:themeColor="text1"/>
        </w:rPr>
        <w:t xml:space="preserve"> The human desire for a comfortable life is still there and we cannot go backwards, only go forwards in a better way by changing our behaviour and our initially our thinking from grass roots level up. Those in power or reaping the rewards of corruption are entrenched in the systems of control that desperately need changing. These conglomerates, corporations and corrupt governments put profit before planet or </w:t>
      </w:r>
      <w:proofErr w:type="gramStart"/>
      <w:r w:rsidR="007B471D">
        <w:rPr>
          <w:rFonts w:ascii="Times New Roman" w:hAnsi="Times New Roman" w:cs="Times New Roman"/>
          <w:color w:val="000000" w:themeColor="text1"/>
        </w:rPr>
        <w:t>people</w:t>
      </w:r>
      <w:proofErr w:type="gramEnd"/>
      <w:r w:rsidR="007B471D">
        <w:rPr>
          <w:rFonts w:ascii="Times New Roman" w:hAnsi="Times New Roman" w:cs="Times New Roman"/>
          <w:color w:val="000000" w:themeColor="text1"/>
        </w:rPr>
        <w:t xml:space="preserve"> and it is hard to maintain optimistic with those systems and with the discordance of war over resources perpetuated by them. </w:t>
      </w:r>
    </w:p>
    <w:p w14:paraId="464A447D" w14:textId="1C728049" w:rsidR="00260261" w:rsidRDefault="00260261" w:rsidP="004F1057">
      <w:pPr>
        <w:spacing w:before="100" w:beforeAutospacing="1" w:after="100" w:afterAutospacing="1"/>
        <w:rPr>
          <w:rFonts w:ascii="Times New Roman" w:hAnsi="Times New Roman" w:cs="Times New Roman"/>
          <w:color w:val="000000" w:themeColor="text1"/>
        </w:rPr>
      </w:pPr>
      <w:r>
        <w:rPr>
          <w:rFonts w:ascii="Times New Roman" w:hAnsi="Times New Roman" w:cs="Times New Roman"/>
          <w:color w:val="000000" w:themeColor="text1"/>
        </w:rPr>
        <w:t>Maslow’s hierarchy of needs states that…</w:t>
      </w:r>
    </w:p>
    <w:p w14:paraId="6FB0244B" w14:textId="67726E3F" w:rsidR="00260261" w:rsidRDefault="00260261" w:rsidP="004F1057">
      <w:pPr>
        <w:spacing w:before="100" w:beforeAutospacing="1" w:after="100" w:afterAutospacing="1"/>
        <w:rPr>
          <w:rFonts w:ascii="Times New Roman" w:hAnsi="Times New Roman" w:cs="Times New Roman"/>
          <w:color w:val="000000" w:themeColor="text1"/>
        </w:rPr>
      </w:pPr>
      <w:r>
        <w:rPr>
          <w:rFonts w:ascii="Times New Roman" w:hAnsi="Times New Roman" w:cs="Times New Roman"/>
          <w:color w:val="000000" w:themeColor="text1"/>
        </w:rPr>
        <w:t xml:space="preserve">Can we reconnect our own indigenous heritage and thinking by learning from other indigenous wisdom keepers and cultures and </w:t>
      </w:r>
      <w:proofErr w:type="spellStart"/>
      <w:r>
        <w:rPr>
          <w:rFonts w:ascii="Times New Roman" w:hAnsi="Times New Roman" w:cs="Times New Roman"/>
          <w:color w:val="000000" w:themeColor="text1"/>
        </w:rPr>
        <w:t>sysnthesising</w:t>
      </w:r>
      <w:proofErr w:type="spellEnd"/>
      <w:r>
        <w:rPr>
          <w:rFonts w:ascii="Times New Roman" w:hAnsi="Times New Roman" w:cs="Times New Roman"/>
          <w:color w:val="000000" w:themeColor="text1"/>
        </w:rPr>
        <w:t xml:space="preserve"> these with our own inner knowing, landscape connection and remaining historical </w:t>
      </w:r>
      <w:proofErr w:type="gramStart"/>
      <w:r>
        <w:rPr>
          <w:rFonts w:ascii="Times New Roman" w:hAnsi="Times New Roman" w:cs="Times New Roman"/>
          <w:color w:val="000000" w:themeColor="text1"/>
        </w:rPr>
        <w:t>evidence.</w:t>
      </w:r>
      <w:proofErr w:type="gramEnd"/>
      <w:r>
        <w:rPr>
          <w:rFonts w:ascii="Times New Roman" w:hAnsi="Times New Roman" w:cs="Times New Roman"/>
          <w:color w:val="000000" w:themeColor="text1"/>
        </w:rPr>
        <w:t xml:space="preserve"> For </w:t>
      </w:r>
      <w:proofErr w:type="gramStart"/>
      <w:r>
        <w:rPr>
          <w:rFonts w:ascii="Times New Roman" w:hAnsi="Times New Roman" w:cs="Times New Roman"/>
          <w:color w:val="000000" w:themeColor="text1"/>
        </w:rPr>
        <w:t>example</w:t>
      </w:r>
      <w:proofErr w:type="gramEnd"/>
      <w:r>
        <w:rPr>
          <w:rFonts w:ascii="Times New Roman" w:hAnsi="Times New Roman" w:cs="Times New Roman"/>
          <w:color w:val="000000" w:themeColor="text1"/>
        </w:rPr>
        <w:t xml:space="preserve"> history of fabric in wales is largely wool…Can we learn from indigenous populations without direct appropriation or misuse or capitalising ‘skewing’ it to own ends or outcome. Can change </w:t>
      </w:r>
      <w:r>
        <w:rPr>
          <w:rFonts w:ascii="Times New Roman" w:hAnsi="Times New Roman" w:cs="Times New Roman"/>
          <w:color w:val="000000" w:themeColor="text1"/>
        </w:rPr>
        <w:lastRenderedPageBreak/>
        <w:t>occur from the inside out through infiltration of these structures or will they simply absorb and corrupt those who try. Is it conforming in denial?</w:t>
      </w:r>
    </w:p>
    <w:p w14:paraId="2BFC5EC7" w14:textId="537B31E1" w:rsidR="00260261" w:rsidRPr="00E2719B" w:rsidRDefault="00260261" w:rsidP="004F1057">
      <w:pPr>
        <w:spacing w:before="100" w:beforeAutospacing="1" w:after="100" w:afterAutospacing="1"/>
        <w:rPr>
          <w:rFonts w:ascii="Times New Roman" w:hAnsi="Times New Roman" w:cs="Times New Roman"/>
          <w:color w:val="000000" w:themeColor="text1"/>
        </w:rPr>
      </w:pPr>
      <w:r>
        <w:rPr>
          <w:rFonts w:ascii="Times New Roman" w:hAnsi="Times New Roman" w:cs="Times New Roman"/>
          <w:color w:val="000000" w:themeColor="text1"/>
        </w:rPr>
        <w:t xml:space="preserve">The only way to effect </w:t>
      </w:r>
      <w:proofErr w:type="gramStart"/>
      <w:r>
        <w:rPr>
          <w:rFonts w:ascii="Times New Roman" w:hAnsi="Times New Roman" w:cs="Times New Roman"/>
          <w:color w:val="000000" w:themeColor="text1"/>
        </w:rPr>
        <w:t>change</w:t>
      </w:r>
      <w:proofErr w:type="gramEnd"/>
      <w:r>
        <w:rPr>
          <w:rFonts w:ascii="Times New Roman" w:hAnsi="Times New Roman" w:cs="Times New Roman"/>
          <w:color w:val="000000" w:themeColor="text1"/>
        </w:rPr>
        <w:t xml:space="preserve"> quietly from the outside by living an alternative and showing this as possible. Example of communities living sustainably. In truth this likely means making compromises because reality is how it is and most of us are no longer separate from these global systems, none of us. </w:t>
      </w:r>
    </w:p>
    <w:p w14:paraId="46F9543A" w14:textId="70219F5E" w:rsidR="001552AD" w:rsidRDefault="00E51B37" w:rsidP="0029673E">
      <w:pPr>
        <w:pStyle w:val="ListParagraph"/>
        <w:spacing w:before="100" w:beforeAutospacing="1" w:after="100" w:afterAutospacing="1"/>
        <w:rPr>
          <w:rFonts w:ascii="Times New Roman" w:hAnsi="Times New Roman" w:cs="Times New Roman"/>
        </w:rPr>
      </w:pPr>
      <w:r>
        <w:rPr>
          <w:rFonts w:ascii="Times New Roman" w:hAnsi="Times New Roman" w:cs="Times New Roman"/>
        </w:rPr>
        <w:t>Action Plan</w:t>
      </w:r>
    </w:p>
    <w:p w14:paraId="59A57617" w14:textId="7581BA3B" w:rsidR="00E51B37" w:rsidRDefault="00E51B37" w:rsidP="0029673E">
      <w:pPr>
        <w:pStyle w:val="ListParagraph"/>
        <w:spacing w:before="100" w:beforeAutospacing="1" w:after="100" w:afterAutospacing="1"/>
        <w:rPr>
          <w:rFonts w:ascii="Times New Roman" w:hAnsi="Times New Roman" w:cs="Times New Roman"/>
        </w:rPr>
      </w:pPr>
      <w:r>
        <w:rPr>
          <w:rFonts w:ascii="Times New Roman" w:hAnsi="Times New Roman" w:cs="Times New Roman"/>
        </w:rPr>
        <w:t xml:space="preserve">Series of images depicting ceremonial dance and art forms, using recycled/upcycled frames and textiles where possible that tell stories or have meaning embedded within them through a pattern or narration. The meaning </w:t>
      </w:r>
      <w:proofErr w:type="spellStart"/>
      <w:r>
        <w:rPr>
          <w:rFonts w:ascii="Times New Roman" w:hAnsi="Times New Roman" w:cs="Times New Roman"/>
        </w:rPr>
        <w:t>o</w:t>
      </w:r>
      <w:proofErr w:type="spellEnd"/>
      <w:r>
        <w:rPr>
          <w:rFonts w:ascii="Times New Roman" w:hAnsi="Times New Roman" w:cs="Times New Roman"/>
        </w:rPr>
        <w:t xml:space="preserve"> objects of worship / of nature. Joyful expression in arts engagement as part of ceremony.</w:t>
      </w:r>
    </w:p>
    <w:p w14:paraId="0CD2649F" w14:textId="3C68D7F0" w:rsidR="00E51B37" w:rsidRDefault="00E51B37" w:rsidP="0029673E">
      <w:pPr>
        <w:pStyle w:val="ListParagraph"/>
        <w:spacing w:before="100" w:beforeAutospacing="1" w:after="100" w:afterAutospacing="1"/>
        <w:rPr>
          <w:rFonts w:ascii="Times New Roman" w:hAnsi="Times New Roman" w:cs="Times New Roman"/>
        </w:rPr>
      </w:pPr>
      <w:r>
        <w:rPr>
          <w:rFonts w:ascii="Times New Roman" w:hAnsi="Times New Roman" w:cs="Times New Roman"/>
        </w:rPr>
        <w:t>Ceremonial objects of ritual and the ritual process of making them through slow traditional methods and processes.</w:t>
      </w:r>
    </w:p>
    <w:p w14:paraId="1D30E044" w14:textId="55D7A6D5" w:rsidR="00E51B37" w:rsidRDefault="00E51B37" w:rsidP="0029673E">
      <w:pPr>
        <w:pStyle w:val="ListParagraph"/>
        <w:spacing w:before="100" w:beforeAutospacing="1" w:after="100" w:afterAutospacing="1"/>
        <w:rPr>
          <w:rFonts w:ascii="Times New Roman" w:hAnsi="Times New Roman" w:cs="Times New Roman"/>
        </w:rPr>
      </w:pPr>
      <w:r>
        <w:rPr>
          <w:rFonts w:ascii="Times New Roman" w:hAnsi="Times New Roman" w:cs="Times New Roman"/>
        </w:rPr>
        <w:t>The slowing down, deep time cycles, feminine.</w:t>
      </w:r>
    </w:p>
    <w:p w14:paraId="4D281265" w14:textId="78FBB814" w:rsidR="00E51B37" w:rsidRDefault="00E51B37" w:rsidP="00E51B37">
      <w:pPr>
        <w:pStyle w:val="ListParagraph"/>
        <w:spacing w:before="100" w:beforeAutospacing="1" w:after="100" w:afterAutospacing="1"/>
        <w:rPr>
          <w:rFonts w:ascii="Times New Roman" w:hAnsi="Times New Roman" w:cs="Times New Roman"/>
        </w:rPr>
      </w:pPr>
      <w:r>
        <w:rPr>
          <w:rFonts w:ascii="Times New Roman" w:hAnsi="Times New Roman" w:cs="Times New Roman"/>
        </w:rPr>
        <w:t>Participation in some way to make… invitation to sit with the fire (candle)</w:t>
      </w:r>
      <w:r w:rsidRPr="00E51B37">
        <w:rPr>
          <w:rFonts w:ascii="Times New Roman" w:hAnsi="Times New Roman" w:cs="Times New Roman"/>
        </w:rPr>
        <w:t>, mandala</w:t>
      </w:r>
      <w:r>
        <w:rPr>
          <w:rFonts w:ascii="Times New Roman" w:hAnsi="Times New Roman" w:cs="Times New Roman"/>
        </w:rPr>
        <w:t>. Possibly a quilt…of natural landscape</w:t>
      </w:r>
    </w:p>
    <w:p w14:paraId="6BD1C555" w14:textId="5C32D04E" w:rsidR="00E51B37" w:rsidRDefault="00E51B37" w:rsidP="00E51B37">
      <w:pPr>
        <w:pStyle w:val="ListParagraph"/>
        <w:spacing w:before="100" w:beforeAutospacing="1" w:after="100" w:afterAutospacing="1"/>
        <w:rPr>
          <w:rFonts w:ascii="Times New Roman" w:hAnsi="Times New Roman" w:cs="Times New Roman"/>
        </w:rPr>
      </w:pPr>
      <w:r>
        <w:rPr>
          <w:rFonts w:ascii="Times New Roman" w:hAnsi="Times New Roman" w:cs="Times New Roman"/>
        </w:rPr>
        <w:t>Eucalyptus leaves or white sage, smudging, connection with place.</w:t>
      </w:r>
    </w:p>
    <w:p w14:paraId="246E2FE8" w14:textId="5D108104" w:rsidR="00E51B37" w:rsidRPr="00E51B37" w:rsidRDefault="00E51B37" w:rsidP="00E51B37">
      <w:pPr>
        <w:pStyle w:val="ListParagraph"/>
        <w:spacing w:before="100" w:beforeAutospacing="1" w:after="100" w:afterAutospacing="1"/>
        <w:rPr>
          <w:rFonts w:ascii="Times New Roman" w:hAnsi="Times New Roman" w:cs="Times New Roman"/>
        </w:rPr>
      </w:pPr>
      <w:r>
        <w:rPr>
          <w:rFonts w:ascii="Times New Roman" w:hAnsi="Times New Roman" w:cs="Times New Roman"/>
        </w:rPr>
        <w:t>Cave, birth</w:t>
      </w:r>
    </w:p>
    <w:p w14:paraId="48722B30" w14:textId="1ABA4C61" w:rsidR="0029673E" w:rsidRDefault="007A6F79" w:rsidP="004F1057">
      <w:pPr>
        <w:spacing w:before="100" w:beforeAutospacing="1" w:after="100" w:afterAutospacing="1"/>
        <w:rPr>
          <w:rFonts w:ascii="Times New Roman" w:hAnsi="Times New Roman" w:cs="Times New Roman"/>
        </w:rPr>
      </w:pPr>
      <w:r w:rsidRPr="004F1057">
        <w:rPr>
          <w:rFonts w:ascii="Times New Roman" w:hAnsi="Times New Roman" w:cs="Times New Roman"/>
        </w:rPr>
        <w:t>Practice, themes, how is the theory relevant to my practice</w:t>
      </w:r>
    </w:p>
    <w:p w14:paraId="23A5BEDD" w14:textId="67A41E53" w:rsidR="00FD0027" w:rsidRDefault="00FD0027" w:rsidP="004F1057">
      <w:pPr>
        <w:spacing w:before="100" w:beforeAutospacing="1" w:after="100" w:afterAutospacing="1"/>
        <w:rPr>
          <w:rFonts w:ascii="Times New Roman" w:hAnsi="Times New Roman" w:cs="Times New Roman"/>
        </w:rPr>
      </w:pPr>
      <w:r>
        <w:rPr>
          <w:rFonts w:ascii="Times New Roman" w:hAnsi="Times New Roman" w:cs="Times New Roman"/>
        </w:rPr>
        <w:t>Where can the practice develop / future endeavours</w:t>
      </w:r>
    </w:p>
    <w:p w14:paraId="1E2C40DA" w14:textId="627197DB" w:rsidR="00FD0027" w:rsidRDefault="00FD0027" w:rsidP="004F1057">
      <w:pPr>
        <w:spacing w:before="100" w:beforeAutospacing="1" w:after="100" w:afterAutospacing="1"/>
        <w:rPr>
          <w:rFonts w:ascii="Times New Roman" w:hAnsi="Times New Roman" w:cs="Times New Roman"/>
        </w:rPr>
      </w:pPr>
      <w:proofErr w:type="spellStart"/>
      <w:r>
        <w:rPr>
          <w:rFonts w:ascii="Times New Roman" w:hAnsi="Times New Roman" w:cs="Times New Roman"/>
        </w:rPr>
        <w:t>Thorhetically</w:t>
      </w:r>
      <w:proofErr w:type="spellEnd"/>
      <w:r>
        <w:rPr>
          <w:rFonts w:ascii="Times New Roman" w:hAnsi="Times New Roman" w:cs="Times New Roman"/>
        </w:rPr>
        <w:t xml:space="preserve"> Practically Digitally</w:t>
      </w:r>
    </w:p>
    <w:p w14:paraId="3ADB95AF" w14:textId="0811A6D6" w:rsidR="00FD0027" w:rsidRDefault="00FD0027" w:rsidP="004F1057">
      <w:pPr>
        <w:spacing w:before="100" w:beforeAutospacing="1" w:after="100" w:afterAutospacing="1"/>
        <w:rPr>
          <w:rFonts w:ascii="Times New Roman" w:hAnsi="Times New Roman" w:cs="Times New Roman"/>
        </w:rPr>
      </w:pPr>
      <w:r>
        <w:rPr>
          <w:rFonts w:ascii="Times New Roman" w:hAnsi="Times New Roman" w:cs="Times New Roman"/>
        </w:rPr>
        <w:t>Arts health wellbeing</w:t>
      </w:r>
    </w:p>
    <w:p w14:paraId="283A195D" w14:textId="7F01B610" w:rsidR="00FD0027" w:rsidRDefault="00FD0027" w:rsidP="004F1057">
      <w:pPr>
        <w:spacing w:before="100" w:beforeAutospacing="1" w:after="100" w:afterAutospacing="1"/>
        <w:rPr>
          <w:rFonts w:ascii="Times New Roman" w:hAnsi="Times New Roman" w:cs="Times New Roman"/>
        </w:rPr>
      </w:pPr>
      <w:r>
        <w:rPr>
          <w:rFonts w:ascii="Times New Roman" w:hAnsi="Times New Roman" w:cs="Times New Roman"/>
        </w:rPr>
        <w:t>Ecology</w:t>
      </w:r>
    </w:p>
    <w:p w14:paraId="7FB27600" w14:textId="66D4F1B3" w:rsidR="00FD0027" w:rsidRDefault="00FD0027" w:rsidP="004F1057">
      <w:pPr>
        <w:spacing w:before="100" w:beforeAutospacing="1" w:after="100" w:afterAutospacing="1"/>
        <w:rPr>
          <w:rFonts w:ascii="Times New Roman" w:hAnsi="Times New Roman" w:cs="Times New Roman"/>
        </w:rPr>
      </w:pPr>
      <w:r>
        <w:rPr>
          <w:rFonts w:ascii="Times New Roman" w:hAnsi="Times New Roman" w:cs="Times New Roman"/>
        </w:rPr>
        <w:t>Policy changes</w:t>
      </w:r>
    </w:p>
    <w:p w14:paraId="3B890B51" w14:textId="77777777" w:rsidR="006274AD" w:rsidRDefault="00FD0027" w:rsidP="004F1057">
      <w:pPr>
        <w:spacing w:before="100" w:beforeAutospacing="1" w:after="100" w:afterAutospacing="1"/>
        <w:rPr>
          <w:rFonts w:ascii="Times New Roman" w:hAnsi="Times New Roman" w:cs="Times New Roman"/>
        </w:rPr>
      </w:pPr>
      <w:r>
        <w:rPr>
          <w:rFonts w:ascii="Times New Roman" w:hAnsi="Times New Roman" w:cs="Times New Roman"/>
        </w:rPr>
        <w:t>Digital awareness and detox – re-education. Movement for policy changes regarding the use</w:t>
      </w:r>
      <w:r w:rsidR="006274AD">
        <w:rPr>
          <w:rFonts w:ascii="Times New Roman" w:hAnsi="Times New Roman" w:cs="Times New Roman"/>
        </w:rPr>
        <w:t xml:space="preserve"> of technologies to be supportive of mental health, emotional health, physical health and not destructive of it. </w:t>
      </w:r>
      <w:proofErr w:type="gramStart"/>
      <w:r w:rsidR="006274AD">
        <w:rPr>
          <w:rFonts w:ascii="Times New Roman" w:hAnsi="Times New Roman" w:cs="Times New Roman"/>
        </w:rPr>
        <w:t>Also</w:t>
      </w:r>
      <w:proofErr w:type="gramEnd"/>
      <w:r w:rsidR="006274AD">
        <w:rPr>
          <w:rFonts w:ascii="Times New Roman" w:hAnsi="Times New Roman" w:cs="Times New Roman"/>
        </w:rPr>
        <w:t xml:space="preserve"> for greater digital responsibility and accountability whilst preserving free speech still accountable for what you say and to who removes hiding behind anonymity.</w:t>
      </w:r>
    </w:p>
    <w:p w14:paraId="12493AEB" w14:textId="1D46BA4D" w:rsidR="00FD0027" w:rsidRDefault="006274AD" w:rsidP="004F1057">
      <w:pPr>
        <w:spacing w:before="100" w:beforeAutospacing="1" w:after="100" w:afterAutospacing="1"/>
        <w:rPr>
          <w:rFonts w:ascii="Times New Roman" w:hAnsi="Times New Roman" w:cs="Times New Roman"/>
        </w:rPr>
      </w:pPr>
      <w:r>
        <w:rPr>
          <w:rFonts w:ascii="Times New Roman" w:hAnsi="Times New Roman" w:cs="Times New Roman"/>
        </w:rPr>
        <w:t xml:space="preserve">Technology and the impact upon relationships, societal and familial </w:t>
      </w:r>
    </w:p>
    <w:p w14:paraId="567EC6BE" w14:textId="71EB19EB" w:rsidR="00FD0027" w:rsidRDefault="00FD0027" w:rsidP="004F1057">
      <w:pPr>
        <w:spacing w:before="100" w:beforeAutospacing="1" w:after="100" w:afterAutospacing="1"/>
        <w:rPr>
          <w:rFonts w:ascii="Times New Roman" w:hAnsi="Times New Roman" w:cs="Times New Roman"/>
        </w:rPr>
      </w:pPr>
      <w:r>
        <w:rPr>
          <w:rFonts w:ascii="Times New Roman" w:hAnsi="Times New Roman" w:cs="Times New Roman"/>
        </w:rPr>
        <w:t xml:space="preserve">A search for re-inventing, re-claiming, re-storing our own indigenous thinking. </w:t>
      </w:r>
    </w:p>
    <w:p w14:paraId="634E3665" w14:textId="0943BE8C" w:rsidR="00FD0027" w:rsidRDefault="00FD0027" w:rsidP="004F1057">
      <w:pPr>
        <w:spacing w:before="100" w:beforeAutospacing="1" w:after="100" w:afterAutospacing="1"/>
        <w:rPr>
          <w:rFonts w:ascii="Times New Roman" w:hAnsi="Times New Roman" w:cs="Times New Roman"/>
        </w:rPr>
      </w:pPr>
      <w:r>
        <w:rPr>
          <w:rFonts w:ascii="Times New Roman" w:hAnsi="Times New Roman" w:cs="Times New Roman"/>
        </w:rPr>
        <w:t>Thinking is more than knowledge because it is continuous moment to moment and not fixed to any given past time.</w:t>
      </w:r>
    </w:p>
    <w:p w14:paraId="06F1BC6E" w14:textId="02D68AF3" w:rsidR="00FD0027" w:rsidRDefault="00FD0027" w:rsidP="004F1057">
      <w:pPr>
        <w:spacing w:before="100" w:beforeAutospacing="1" w:after="100" w:afterAutospacing="1"/>
        <w:rPr>
          <w:rFonts w:ascii="Times New Roman" w:hAnsi="Times New Roman" w:cs="Times New Roman"/>
        </w:rPr>
      </w:pPr>
    </w:p>
    <w:p w14:paraId="7B9D4E96" w14:textId="5F4D857B" w:rsidR="00FD0027" w:rsidRDefault="00FD0027" w:rsidP="004F1057">
      <w:pPr>
        <w:spacing w:before="100" w:beforeAutospacing="1" w:after="100" w:afterAutospacing="1"/>
        <w:rPr>
          <w:rFonts w:ascii="Times New Roman" w:hAnsi="Times New Roman" w:cs="Times New Roman"/>
        </w:rPr>
      </w:pPr>
      <w:r>
        <w:rPr>
          <w:rFonts w:ascii="Times New Roman" w:hAnsi="Times New Roman" w:cs="Times New Roman"/>
        </w:rPr>
        <w:t>Practically as arts engagement workshops in context of deep ecology and ceremony</w:t>
      </w:r>
    </w:p>
    <w:p w14:paraId="3C06A390" w14:textId="27C3720E" w:rsidR="00FD0027" w:rsidRDefault="006274AD" w:rsidP="004F1057">
      <w:pPr>
        <w:spacing w:before="100" w:beforeAutospacing="1" w:after="100" w:afterAutospacing="1"/>
        <w:rPr>
          <w:rFonts w:ascii="Times New Roman" w:hAnsi="Times New Roman" w:cs="Times New Roman"/>
        </w:rPr>
      </w:pPr>
      <w:r>
        <w:rPr>
          <w:rFonts w:ascii="Times New Roman" w:hAnsi="Times New Roman" w:cs="Times New Roman"/>
        </w:rPr>
        <w:t xml:space="preserve">If I had the chance to redo the practice it would look </w:t>
      </w:r>
    </w:p>
    <w:p w14:paraId="0FFB4CBE" w14:textId="54C56F81" w:rsidR="006274AD" w:rsidRDefault="006274AD" w:rsidP="004F1057">
      <w:pPr>
        <w:spacing w:before="100" w:beforeAutospacing="1" w:after="100" w:afterAutospacing="1"/>
        <w:rPr>
          <w:rFonts w:ascii="Times New Roman" w:hAnsi="Times New Roman" w:cs="Times New Roman"/>
        </w:rPr>
      </w:pPr>
      <w:r>
        <w:rPr>
          <w:rFonts w:ascii="Times New Roman" w:hAnsi="Times New Roman" w:cs="Times New Roman"/>
        </w:rPr>
        <w:lastRenderedPageBreak/>
        <w:t>Tidier and less experimental more uniform and consistent</w:t>
      </w:r>
    </w:p>
    <w:p w14:paraId="35537E55" w14:textId="48F96D70" w:rsidR="006274AD" w:rsidRDefault="006274AD" w:rsidP="004F1057">
      <w:pPr>
        <w:spacing w:before="100" w:beforeAutospacing="1" w:after="100" w:afterAutospacing="1"/>
        <w:rPr>
          <w:rFonts w:ascii="Times New Roman" w:hAnsi="Times New Roman" w:cs="Times New Roman"/>
        </w:rPr>
      </w:pPr>
      <w:r>
        <w:rPr>
          <w:rFonts w:ascii="Times New Roman" w:hAnsi="Times New Roman" w:cs="Times New Roman"/>
        </w:rPr>
        <w:t>Problematic writing this before the work</w:t>
      </w:r>
    </w:p>
    <w:p w14:paraId="23E82B7E" w14:textId="3103D939" w:rsidR="006274AD" w:rsidRDefault="006274AD" w:rsidP="004F1057">
      <w:pPr>
        <w:spacing w:before="100" w:beforeAutospacing="1" w:after="100" w:afterAutospacing="1"/>
        <w:rPr>
          <w:rFonts w:ascii="Times New Roman" w:hAnsi="Times New Roman" w:cs="Times New Roman"/>
        </w:rPr>
      </w:pPr>
      <w:r>
        <w:rPr>
          <w:rFonts w:ascii="Times New Roman" w:hAnsi="Times New Roman" w:cs="Times New Roman"/>
        </w:rPr>
        <w:t>I would have started with indigenous ways of thinking/seeing rather than developing to that</w:t>
      </w:r>
    </w:p>
    <w:p w14:paraId="7BB1357F" w14:textId="2F5E8255" w:rsidR="006274AD" w:rsidRDefault="006274AD" w:rsidP="004F1057">
      <w:pPr>
        <w:spacing w:before="100" w:beforeAutospacing="1" w:after="100" w:afterAutospacing="1"/>
        <w:rPr>
          <w:rFonts w:ascii="Times New Roman" w:hAnsi="Times New Roman" w:cs="Times New Roman"/>
        </w:rPr>
      </w:pPr>
      <w:r>
        <w:rPr>
          <w:rFonts w:ascii="Times New Roman" w:hAnsi="Times New Roman" w:cs="Times New Roman"/>
        </w:rPr>
        <w:t>Examined colonialism more</w:t>
      </w:r>
    </w:p>
    <w:p w14:paraId="57BAB84A" w14:textId="149285EF" w:rsidR="006274AD" w:rsidRDefault="006274AD" w:rsidP="004F1057">
      <w:pPr>
        <w:spacing w:before="100" w:beforeAutospacing="1" w:after="100" w:afterAutospacing="1"/>
        <w:rPr>
          <w:rFonts w:ascii="Times New Roman" w:hAnsi="Times New Roman" w:cs="Times New Roman"/>
        </w:rPr>
      </w:pPr>
      <w:r>
        <w:rPr>
          <w:rFonts w:ascii="Times New Roman" w:hAnsi="Times New Roman" w:cs="Times New Roman"/>
        </w:rPr>
        <w:t>Remained rooted in feminist theories and the search for equality</w:t>
      </w:r>
    </w:p>
    <w:p w14:paraId="5428EFC0" w14:textId="18585F4B" w:rsidR="006274AD" w:rsidRDefault="006274AD" w:rsidP="004F1057">
      <w:pPr>
        <w:spacing w:before="100" w:beforeAutospacing="1" w:after="100" w:afterAutospacing="1"/>
        <w:rPr>
          <w:rFonts w:ascii="Times New Roman" w:hAnsi="Times New Roman" w:cs="Times New Roman"/>
        </w:rPr>
      </w:pPr>
      <w:r>
        <w:rPr>
          <w:rFonts w:ascii="Times New Roman" w:hAnsi="Times New Roman" w:cs="Times New Roman"/>
        </w:rPr>
        <w:t>Healing divide, solution focussed, life skills, natural remedies, local landscape, water etc</w:t>
      </w:r>
    </w:p>
    <w:p w14:paraId="114C75F9" w14:textId="3EBE4A58" w:rsidR="006274AD" w:rsidRDefault="006274AD" w:rsidP="004F1057">
      <w:pPr>
        <w:spacing w:before="100" w:beforeAutospacing="1" w:after="100" w:afterAutospacing="1"/>
        <w:rPr>
          <w:rFonts w:ascii="Times New Roman" w:hAnsi="Times New Roman" w:cs="Times New Roman"/>
        </w:rPr>
      </w:pPr>
      <w:r>
        <w:rPr>
          <w:rFonts w:ascii="Times New Roman" w:hAnsi="Times New Roman" w:cs="Times New Roman"/>
        </w:rPr>
        <w:t>Recognise the challenge personally – This work</w:t>
      </w:r>
      <w:r w:rsidR="003923C8">
        <w:rPr>
          <w:rFonts w:ascii="Times New Roman" w:hAnsi="Times New Roman" w:cs="Times New Roman"/>
        </w:rPr>
        <w:t xml:space="preserve"> calls me to change how I live personally. The biggest challenge is to walk the talk and do what I know to be right, to live by principle. How to live in the modern world without being in denial of reality </w:t>
      </w:r>
      <w:proofErr w:type="gramStart"/>
      <w:r w:rsidR="003923C8">
        <w:rPr>
          <w:rFonts w:ascii="Times New Roman" w:hAnsi="Times New Roman" w:cs="Times New Roman"/>
        </w:rPr>
        <w:t>i.e.</w:t>
      </w:r>
      <w:proofErr w:type="gramEnd"/>
      <w:r w:rsidR="003923C8">
        <w:rPr>
          <w:rFonts w:ascii="Times New Roman" w:hAnsi="Times New Roman" w:cs="Times New Roman"/>
        </w:rPr>
        <w:t xml:space="preserve"> to be present.</w:t>
      </w:r>
    </w:p>
    <w:p w14:paraId="2536F9D2" w14:textId="7809A658" w:rsidR="00993598" w:rsidRPr="001A2C67" w:rsidRDefault="003923C8" w:rsidP="00993598">
      <w:pPr>
        <w:spacing w:before="100" w:beforeAutospacing="1" w:after="100" w:afterAutospacing="1"/>
        <w:rPr>
          <w:color w:val="0070C0"/>
        </w:rPr>
      </w:pPr>
      <w:r>
        <w:rPr>
          <w:rFonts w:ascii="Times New Roman" w:hAnsi="Times New Roman" w:cs="Times New Roman"/>
        </w:rPr>
        <w:t>End with quote Joanna Macy…</w:t>
      </w:r>
    </w:p>
    <w:p w14:paraId="001BA29C" w14:textId="5BC2538E" w:rsidR="009B4223" w:rsidRPr="001A2C67" w:rsidRDefault="009B4223" w:rsidP="009B4223">
      <w:pPr>
        <w:pStyle w:val="NormalWeb"/>
        <w:rPr>
          <w:color w:val="0070C0"/>
        </w:rPr>
      </w:pPr>
      <w:r w:rsidRPr="001A2C67">
        <w:rPr>
          <w:color w:val="0070C0"/>
        </w:rPr>
        <w:t xml:space="preserve">. </w:t>
      </w:r>
    </w:p>
    <w:p w14:paraId="68E5EC4F" w14:textId="57A7778D" w:rsidR="00077A75" w:rsidRDefault="00077A75" w:rsidP="0029673E">
      <w:pPr>
        <w:pStyle w:val="ListParagraph"/>
        <w:spacing w:before="100" w:beforeAutospacing="1" w:after="100" w:afterAutospacing="1"/>
        <w:rPr>
          <w:rFonts w:ascii="Times New Roman" w:hAnsi="Times New Roman" w:cs="Times New Roman"/>
        </w:rPr>
      </w:pPr>
    </w:p>
    <w:p w14:paraId="4EA248CB" w14:textId="76978FEB" w:rsidR="00077A75" w:rsidRDefault="00967544" w:rsidP="00E714CF">
      <w:pPr>
        <w:spacing w:before="100" w:beforeAutospacing="1" w:after="100" w:afterAutospacing="1"/>
        <w:rPr>
          <w:rFonts w:ascii="Times New Roman" w:hAnsi="Times New Roman" w:cs="Times New Roman"/>
        </w:rPr>
      </w:pPr>
      <w:r w:rsidRPr="00967544">
        <w:rPr>
          <w:rFonts w:ascii="Times New Roman" w:hAnsi="Times New Roman" w:cs="Times New Roman"/>
          <w:b/>
          <w:bCs/>
        </w:rPr>
        <w:t>Conclusion</w:t>
      </w:r>
      <w:r>
        <w:rPr>
          <w:rFonts w:ascii="Times New Roman" w:hAnsi="Times New Roman" w:cs="Times New Roman"/>
        </w:rPr>
        <w:t xml:space="preserve"> or </w:t>
      </w:r>
      <w:r w:rsidR="00077A75" w:rsidRPr="00E714CF">
        <w:rPr>
          <w:rFonts w:ascii="Times New Roman" w:hAnsi="Times New Roman" w:cs="Times New Roman"/>
        </w:rPr>
        <w:t>Summary</w:t>
      </w:r>
    </w:p>
    <w:p w14:paraId="37AE28C2" w14:textId="1850CA25" w:rsidR="003923C8" w:rsidRDefault="003923C8" w:rsidP="00E714CF">
      <w:pPr>
        <w:spacing w:before="100" w:beforeAutospacing="1" w:after="100" w:afterAutospacing="1"/>
        <w:rPr>
          <w:rFonts w:ascii="Times New Roman" w:hAnsi="Times New Roman" w:cs="Times New Roman"/>
        </w:rPr>
      </w:pPr>
      <w:r>
        <w:rPr>
          <w:rFonts w:ascii="Times New Roman" w:hAnsi="Times New Roman" w:cs="Times New Roman"/>
        </w:rPr>
        <w:t>Summarise what you’ve discussed, theory, what I’ve already written.</w:t>
      </w:r>
    </w:p>
    <w:p w14:paraId="2F7917B1" w14:textId="6667D047" w:rsidR="00967544" w:rsidRDefault="00967544" w:rsidP="00E714CF">
      <w:pPr>
        <w:spacing w:before="100" w:beforeAutospacing="1" w:after="100" w:afterAutospacing="1"/>
        <w:rPr>
          <w:rFonts w:ascii="Times New Roman" w:hAnsi="Times New Roman" w:cs="Times New Roman"/>
        </w:rPr>
      </w:pPr>
      <w:r>
        <w:rPr>
          <w:rFonts w:ascii="Times New Roman" w:hAnsi="Times New Roman" w:cs="Times New Roman"/>
        </w:rPr>
        <w:t>No new information here but room for ‘synthesis in terms of setting down the broad generalisations arising from the discussion of the process and outcomes or results of the studio enquiry.’</w:t>
      </w:r>
      <w:r w:rsidRPr="00967544">
        <w:rPr>
          <w:rFonts w:ascii="Times New Roman" w:hAnsi="Times New Roman" w:cs="Times New Roman"/>
        </w:rPr>
        <w:t xml:space="preserve"> </w:t>
      </w:r>
      <w:r>
        <w:rPr>
          <w:rFonts w:ascii="Times New Roman" w:hAnsi="Times New Roman" w:cs="Times New Roman"/>
        </w:rPr>
        <w:t>(p200, Barrett and Bolt, 2019)</w:t>
      </w:r>
    </w:p>
    <w:p w14:paraId="1CB948B2" w14:textId="062277C3" w:rsidR="00967544" w:rsidRDefault="00967544" w:rsidP="00E714CF">
      <w:pPr>
        <w:spacing w:before="100" w:beforeAutospacing="1" w:after="100" w:afterAutospacing="1"/>
        <w:rPr>
          <w:rFonts w:ascii="Times New Roman" w:hAnsi="Times New Roman" w:cs="Times New Roman"/>
        </w:rPr>
      </w:pPr>
      <w:r>
        <w:rPr>
          <w:rFonts w:ascii="Times New Roman" w:hAnsi="Times New Roman" w:cs="Times New Roman"/>
        </w:rPr>
        <w:t>Presents generalisations that validate or qualify the thesis statement</w:t>
      </w:r>
      <w:r w:rsidR="001D556C">
        <w:rPr>
          <w:rFonts w:ascii="Times New Roman" w:hAnsi="Times New Roman" w:cs="Times New Roman"/>
        </w:rPr>
        <w:t xml:space="preserve"> or hypothesis – these are at a broader level than those made in the discussion section. The generalisations and conclusions must relate to aims, objectives and questions posed at the outset of the </w:t>
      </w:r>
      <w:proofErr w:type="gramStart"/>
      <w:r w:rsidR="001D556C">
        <w:rPr>
          <w:rFonts w:ascii="Times New Roman" w:hAnsi="Times New Roman" w:cs="Times New Roman"/>
        </w:rPr>
        <w:t>project;</w:t>
      </w:r>
      <w:proofErr w:type="gramEnd"/>
    </w:p>
    <w:p w14:paraId="73593600" w14:textId="5C0C2CDD" w:rsidR="001D556C" w:rsidRDefault="001D556C" w:rsidP="00E714CF">
      <w:pPr>
        <w:spacing w:before="100" w:beforeAutospacing="1" w:after="100" w:afterAutospacing="1"/>
        <w:rPr>
          <w:rFonts w:ascii="Times New Roman" w:hAnsi="Times New Roman" w:cs="Times New Roman"/>
        </w:rPr>
      </w:pPr>
      <w:r>
        <w:rPr>
          <w:rFonts w:ascii="Times New Roman" w:hAnsi="Times New Roman" w:cs="Times New Roman"/>
        </w:rPr>
        <w:t>Points out the implications of the enquiry for theory and practice. Such implications are more speculative or far reaching than those discussed previously and may extend beyond the field of creative arts; (policy…and management)</w:t>
      </w:r>
    </w:p>
    <w:p w14:paraId="3F8DD3DF" w14:textId="0480F51A" w:rsidR="001D556C" w:rsidRDefault="001D556C" w:rsidP="00E714CF">
      <w:pPr>
        <w:spacing w:before="100" w:beforeAutospacing="1" w:after="100" w:afterAutospacing="1"/>
        <w:rPr>
          <w:rFonts w:ascii="Times New Roman" w:hAnsi="Times New Roman" w:cs="Times New Roman"/>
        </w:rPr>
      </w:pPr>
      <w:r>
        <w:rPr>
          <w:rFonts w:ascii="Times New Roman" w:hAnsi="Times New Roman" w:cs="Times New Roman"/>
        </w:rPr>
        <w:t xml:space="preserve">Reiterates the value and significance of the project and of creative arts research methodologies and their capacity to reveal new </w:t>
      </w:r>
      <w:proofErr w:type="gramStart"/>
      <w:r>
        <w:rPr>
          <w:rFonts w:ascii="Times New Roman" w:hAnsi="Times New Roman" w:cs="Times New Roman"/>
        </w:rPr>
        <w:t>knowledge;</w:t>
      </w:r>
      <w:proofErr w:type="gramEnd"/>
    </w:p>
    <w:p w14:paraId="624793C6" w14:textId="4DB3799A" w:rsidR="001D556C" w:rsidRDefault="001D556C" w:rsidP="00E714CF">
      <w:pPr>
        <w:spacing w:before="100" w:beforeAutospacing="1" w:after="100" w:afterAutospacing="1"/>
        <w:rPr>
          <w:rFonts w:ascii="Times New Roman" w:hAnsi="Times New Roman" w:cs="Times New Roman"/>
        </w:rPr>
      </w:pPr>
      <w:r>
        <w:rPr>
          <w:rFonts w:ascii="Times New Roman" w:hAnsi="Times New Roman" w:cs="Times New Roman"/>
        </w:rPr>
        <w:t xml:space="preserve">Makes recommendations or indicates direction for future </w:t>
      </w:r>
      <w:proofErr w:type="gramStart"/>
      <w:r>
        <w:rPr>
          <w:rFonts w:ascii="Times New Roman" w:hAnsi="Times New Roman" w:cs="Times New Roman"/>
        </w:rPr>
        <w:t>work;</w:t>
      </w:r>
      <w:proofErr w:type="gramEnd"/>
    </w:p>
    <w:p w14:paraId="794CD837" w14:textId="22C79F50" w:rsidR="001D556C" w:rsidRPr="00E714CF" w:rsidRDefault="001D556C" w:rsidP="00E714CF">
      <w:pPr>
        <w:spacing w:before="100" w:beforeAutospacing="1" w:after="100" w:afterAutospacing="1"/>
        <w:rPr>
          <w:rFonts w:ascii="Times New Roman" w:hAnsi="Times New Roman" w:cs="Times New Roman"/>
        </w:rPr>
      </w:pPr>
      <w:r>
        <w:rPr>
          <w:rFonts w:ascii="Times New Roman" w:hAnsi="Times New Roman" w:cs="Times New Roman"/>
        </w:rPr>
        <w:t xml:space="preserve">In some </w:t>
      </w:r>
      <w:proofErr w:type="gramStart"/>
      <w:r>
        <w:rPr>
          <w:rFonts w:ascii="Times New Roman" w:hAnsi="Times New Roman" w:cs="Times New Roman"/>
        </w:rPr>
        <w:t>cases</w:t>
      </w:r>
      <w:proofErr w:type="gramEnd"/>
      <w:r>
        <w:rPr>
          <w:rFonts w:ascii="Times New Roman" w:hAnsi="Times New Roman" w:cs="Times New Roman"/>
        </w:rPr>
        <w:t xml:space="preserve"> the conclusion may also point out the limitations of the research process.</w:t>
      </w:r>
    </w:p>
    <w:p w14:paraId="75D24CEE" w14:textId="77777777" w:rsidR="00E81382" w:rsidRDefault="00E81382" w:rsidP="0029673E">
      <w:pPr>
        <w:spacing w:line="360" w:lineRule="auto"/>
        <w:rPr>
          <w:rFonts w:ascii="Times New Roman" w:hAnsi="Times New Roman" w:cs="Times New Roman"/>
          <w:b/>
        </w:rPr>
      </w:pPr>
    </w:p>
    <w:p w14:paraId="2DC55405" w14:textId="77777777" w:rsidR="00E81382" w:rsidRDefault="00E81382" w:rsidP="0029673E">
      <w:pPr>
        <w:spacing w:line="360" w:lineRule="auto"/>
        <w:rPr>
          <w:rFonts w:ascii="Times New Roman" w:hAnsi="Times New Roman" w:cs="Times New Roman"/>
          <w:b/>
        </w:rPr>
      </w:pPr>
    </w:p>
    <w:p w14:paraId="3D35B96C" w14:textId="77777777" w:rsidR="00E81382" w:rsidRDefault="00E81382" w:rsidP="0029673E">
      <w:pPr>
        <w:spacing w:line="360" w:lineRule="auto"/>
        <w:rPr>
          <w:rFonts w:ascii="Times New Roman" w:hAnsi="Times New Roman" w:cs="Times New Roman"/>
          <w:b/>
        </w:rPr>
      </w:pPr>
    </w:p>
    <w:p w14:paraId="0203241B" w14:textId="77777777" w:rsidR="00E81382" w:rsidRDefault="00E81382" w:rsidP="0029673E">
      <w:pPr>
        <w:spacing w:line="360" w:lineRule="auto"/>
        <w:rPr>
          <w:rFonts w:ascii="Times New Roman" w:hAnsi="Times New Roman" w:cs="Times New Roman"/>
          <w:b/>
        </w:rPr>
      </w:pPr>
    </w:p>
    <w:p w14:paraId="2FC5FB5B" w14:textId="77777777" w:rsidR="00E81382" w:rsidRDefault="00E81382" w:rsidP="0029673E">
      <w:pPr>
        <w:spacing w:line="360" w:lineRule="auto"/>
        <w:rPr>
          <w:rFonts w:ascii="Times New Roman" w:hAnsi="Times New Roman" w:cs="Times New Roman"/>
          <w:b/>
        </w:rPr>
      </w:pPr>
    </w:p>
    <w:p w14:paraId="5C11D253" w14:textId="4D8CDB4D" w:rsidR="0029673E" w:rsidRPr="000D5253" w:rsidRDefault="0029673E" w:rsidP="0029673E">
      <w:pPr>
        <w:spacing w:line="360" w:lineRule="auto"/>
        <w:rPr>
          <w:rFonts w:ascii="Times New Roman" w:hAnsi="Times New Roman" w:cs="Times New Roman"/>
          <w:b/>
        </w:rPr>
      </w:pPr>
      <w:r w:rsidRPr="000D5253">
        <w:rPr>
          <w:rFonts w:ascii="Times New Roman" w:hAnsi="Times New Roman" w:cs="Times New Roman"/>
          <w:b/>
        </w:rPr>
        <w:t xml:space="preserve">Images </w:t>
      </w:r>
    </w:p>
    <w:p w14:paraId="2C588C79" w14:textId="34C071C2" w:rsidR="0029673E" w:rsidRPr="00F758AE" w:rsidRDefault="0029673E" w:rsidP="00F758AE">
      <w:pPr>
        <w:spacing w:before="100" w:beforeAutospacing="1" w:after="100" w:afterAutospacing="1"/>
        <w:rPr>
          <w:rFonts w:ascii="Times New Roman" w:hAnsi="Times New Roman" w:cs="Times New Roman"/>
        </w:rPr>
      </w:pPr>
      <w:r w:rsidRPr="00F758AE">
        <w:rPr>
          <w:rFonts w:ascii="Times New Roman" w:hAnsi="Times New Roman" w:cs="Times New Roman"/>
        </w:rPr>
        <w:t>Fig. 1:</w:t>
      </w:r>
      <w:r w:rsidR="009863FC" w:rsidRPr="00F758AE">
        <w:rPr>
          <w:rFonts w:ascii="Times New Roman" w:hAnsi="Times New Roman" w:cs="Times New Roman"/>
        </w:rPr>
        <w:t xml:space="preserve"> Guatemalan textiles Sharon Hudson </w:t>
      </w:r>
    </w:p>
    <w:p w14:paraId="55D8EFF3" w14:textId="77777777" w:rsidR="009863FC" w:rsidRPr="000D5253" w:rsidRDefault="009863FC" w:rsidP="0029673E">
      <w:pPr>
        <w:pStyle w:val="ListParagraph"/>
        <w:spacing w:before="100" w:beforeAutospacing="1" w:after="100" w:afterAutospacing="1"/>
        <w:rPr>
          <w:rFonts w:ascii="Times New Roman" w:hAnsi="Times New Roman" w:cs="Times New Roman"/>
        </w:rPr>
      </w:pPr>
    </w:p>
    <w:p w14:paraId="30DE47B4" w14:textId="17018283" w:rsidR="009863FC" w:rsidRPr="00F758AE" w:rsidRDefault="00993598" w:rsidP="00F758AE">
      <w:pPr>
        <w:spacing w:before="100" w:beforeAutospacing="1" w:after="100" w:afterAutospacing="1"/>
        <w:rPr>
          <w:rFonts w:ascii="Times New Roman" w:hAnsi="Times New Roman" w:cs="Times New Roman"/>
        </w:rPr>
      </w:pPr>
      <w:hyperlink r:id="rId13" w:history="1">
        <w:r w:rsidR="00F758AE" w:rsidRPr="00705287">
          <w:rPr>
            <w:rStyle w:val="Hyperlink"/>
            <w:rFonts w:ascii="Times New Roman" w:hAnsi="Times New Roman" w:cs="Times New Roman"/>
          </w:rPr>
          <w:t>https://fineartamerica.com/featured/guatemalan-textile-photographs-guatemalan-diamonds-ii-sharon-hudson.html</w:t>
        </w:r>
      </w:hyperlink>
      <w:r w:rsidR="009863FC" w:rsidRPr="00F758AE">
        <w:rPr>
          <w:rFonts w:ascii="Times New Roman" w:hAnsi="Times New Roman" w:cs="Times New Roman"/>
        </w:rPr>
        <w:t xml:space="preserve"> </w:t>
      </w:r>
    </w:p>
    <w:p w14:paraId="4D706EE0" w14:textId="77777777" w:rsidR="00F758AE" w:rsidRDefault="009863FC" w:rsidP="00F758AE">
      <w:pPr>
        <w:spacing w:before="100" w:beforeAutospacing="1" w:after="100" w:afterAutospacing="1"/>
        <w:rPr>
          <w:rFonts w:ascii="Times New Roman" w:hAnsi="Times New Roman" w:cs="Times New Roman"/>
        </w:rPr>
      </w:pPr>
      <w:r w:rsidRPr="00F758AE">
        <w:rPr>
          <w:rFonts w:ascii="Times New Roman" w:hAnsi="Times New Roman" w:cs="Times New Roman"/>
        </w:rPr>
        <w:t>Fig. 2: The Cows Horn</w:t>
      </w:r>
    </w:p>
    <w:p w14:paraId="3B044117" w14:textId="5D7ADCAB" w:rsidR="00F758AE" w:rsidRPr="00F758AE" w:rsidRDefault="00F758AE" w:rsidP="00F758AE">
      <w:pPr>
        <w:spacing w:before="100" w:beforeAutospacing="1" w:after="100" w:afterAutospacing="1"/>
        <w:rPr>
          <w:rFonts w:ascii="Times New Roman" w:hAnsi="Times New Roman" w:cs="Times New Roman"/>
        </w:rPr>
      </w:pPr>
      <w:r>
        <w:rPr>
          <w:rFonts w:ascii="Times New Roman" w:eastAsia="Times New Roman" w:hAnsi="Times New Roman" w:cs="Times New Roman"/>
          <w:color w:val="000000" w:themeColor="text1"/>
          <w:shd w:val="clear" w:color="auto" w:fill="FFFFFF"/>
          <w:lang w:eastAsia="en-GB"/>
        </w:rPr>
        <w:t xml:space="preserve">Fig. 3 </w:t>
      </w:r>
      <w:r w:rsidRPr="00F758AE">
        <w:rPr>
          <w:rFonts w:ascii="Times New Roman" w:eastAsia="Times New Roman" w:hAnsi="Times New Roman" w:cs="Times New Roman"/>
          <w:color w:val="000000" w:themeColor="text1"/>
          <w:shd w:val="clear" w:color="auto" w:fill="FFFFFF"/>
          <w:lang w:eastAsia="en-GB"/>
        </w:rPr>
        <w:t>Clay and Ink Venus 2022</w:t>
      </w:r>
    </w:p>
    <w:p w14:paraId="2D41D484" w14:textId="77777777" w:rsidR="00F758AE" w:rsidRDefault="00F758AE" w:rsidP="00CD19C5">
      <w:pPr>
        <w:rPr>
          <w:rStyle w:val="whyltd"/>
          <w:rFonts w:ascii="Times New Roman" w:hAnsi="Times New Roman" w:cs="Times New Roman"/>
          <w:color w:val="000000" w:themeColor="text1"/>
        </w:rPr>
      </w:pPr>
      <w:r>
        <w:rPr>
          <w:rFonts w:eastAsia="Times New Roman"/>
          <w:shd w:val="clear" w:color="auto" w:fill="FFFFFF"/>
          <w:lang w:eastAsia="en-GB"/>
        </w:rPr>
        <w:t>Fig. 4</w:t>
      </w:r>
      <w:r w:rsidRPr="00F758AE">
        <w:rPr>
          <w:rFonts w:eastAsia="Times New Roman"/>
          <w:shd w:val="clear" w:color="auto" w:fill="FFFFFF"/>
          <w:lang w:eastAsia="en-GB"/>
        </w:rPr>
        <w:t xml:space="preserve"> Venus of Willendorf</w:t>
      </w:r>
      <w:r w:rsidRPr="00F758AE">
        <w:rPr>
          <w:rFonts w:ascii="Times New Roman" w:hAnsi="Times New Roman" w:cs="Times New Roman"/>
          <w:color w:val="000000" w:themeColor="text1"/>
        </w:rPr>
        <w:t xml:space="preserve"> </w:t>
      </w:r>
      <w:r w:rsidRPr="00F758AE">
        <w:rPr>
          <w:rStyle w:val="whyltd"/>
          <w:rFonts w:ascii="Times New Roman" w:hAnsi="Times New Roman" w:cs="Times New Roman"/>
          <w:color w:val="000000" w:themeColor="text1"/>
        </w:rPr>
        <w:t>circa 25,000 BP</w:t>
      </w:r>
      <w:r>
        <w:t>,</w:t>
      </w:r>
      <w:r w:rsidRPr="00F758AE">
        <w:rPr>
          <w:rStyle w:val="apple-converted-space"/>
          <w:rFonts w:ascii="Times New Roman" w:hAnsi="Times New Roman" w:cs="Times New Roman"/>
          <w:color w:val="000000" w:themeColor="text1"/>
        </w:rPr>
        <w:t> </w:t>
      </w:r>
      <w:proofErr w:type="spellStart"/>
      <w:r w:rsidRPr="00F758AE">
        <w:rPr>
          <w:rStyle w:val="whyltd"/>
          <w:rFonts w:ascii="Times New Roman" w:hAnsi="Times New Roman" w:cs="Times New Roman"/>
          <w:color w:val="000000" w:themeColor="text1"/>
        </w:rPr>
        <w:fldChar w:fldCharType="begin"/>
      </w:r>
      <w:r w:rsidRPr="00F758AE">
        <w:rPr>
          <w:rStyle w:val="whyltd"/>
          <w:rFonts w:ascii="Times New Roman" w:hAnsi="Times New Roman" w:cs="Times New Roman"/>
          <w:color w:val="000000" w:themeColor="text1"/>
        </w:rPr>
        <w:instrText xml:space="preserve"> HYPERLINK "https://www.google.com/url?sa=t&amp;rct=j&amp;q=&amp;esrc=s&amp;source=web&amp;cd=&amp;ved=2ahUKEwjanqfw7Kf2AhWQN8AKHe6-DfMQs2YoAHoECB0QBQ&amp;url=http%3A%2F%2Fen.wikipedia.org%2Fwiki%2FNaturhistorisches_Museum&amp;usg=AOvVaw1MK4Myb1BNrzUcbUlctohL" </w:instrText>
      </w:r>
      <w:r w:rsidRPr="00F758AE">
        <w:rPr>
          <w:rStyle w:val="whyltd"/>
          <w:rFonts w:ascii="Times New Roman" w:hAnsi="Times New Roman" w:cs="Times New Roman"/>
          <w:color w:val="000000" w:themeColor="text1"/>
        </w:rPr>
        <w:fldChar w:fldCharType="separate"/>
      </w:r>
      <w:r w:rsidRPr="00F758AE">
        <w:rPr>
          <w:rStyle w:val="Hyperlink"/>
          <w:rFonts w:ascii="Times New Roman" w:hAnsi="Times New Roman" w:cs="Times New Roman"/>
          <w:color w:val="000000" w:themeColor="text1"/>
        </w:rPr>
        <w:t>Naturhistorisches</w:t>
      </w:r>
      <w:proofErr w:type="spellEnd"/>
      <w:r w:rsidRPr="00F758AE">
        <w:rPr>
          <w:rStyle w:val="Hyperlink"/>
          <w:rFonts w:ascii="Times New Roman" w:hAnsi="Times New Roman" w:cs="Times New Roman"/>
          <w:color w:val="000000" w:themeColor="text1"/>
        </w:rPr>
        <w:t xml:space="preserve"> Museum</w:t>
      </w:r>
      <w:r w:rsidRPr="00F758AE">
        <w:rPr>
          <w:rStyle w:val="whyltd"/>
          <w:rFonts w:ascii="Times New Roman" w:hAnsi="Times New Roman" w:cs="Times New Roman"/>
          <w:color w:val="000000" w:themeColor="text1"/>
        </w:rPr>
        <w:fldChar w:fldCharType="end"/>
      </w:r>
      <w:r w:rsidRPr="00F758AE">
        <w:rPr>
          <w:rStyle w:val="whyltd"/>
          <w:rFonts w:ascii="Times New Roman" w:hAnsi="Times New Roman" w:cs="Times New Roman"/>
          <w:color w:val="000000" w:themeColor="text1"/>
        </w:rPr>
        <w:t xml:space="preserve">, Vienna, </w:t>
      </w:r>
      <w:proofErr w:type="spellStart"/>
      <w:r w:rsidRPr="00F758AE">
        <w:rPr>
          <w:rStyle w:val="whyltd"/>
          <w:rFonts w:ascii="Times New Roman" w:hAnsi="Times New Roman" w:cs="Times New Roman"/>
          <w:color w:val="000000" w:themeColor="text1"/>
        </w:rPr>
        <w:t>Oolitic</w:t>
      </w:r>
      <w:proofErr w:type="spellEnd"/>
      <w:r w:rsidRPr="00F758AE">
        <w:rPr>
          <w:rStyle w:val="whyltd"/>
          <w:rFonts w:ascii="Times New Roman" w:hAnsi="Times New Roman" w:cs="Times New Roman"/>
          <w:color w:val="000000" w:themeColor="text1"/>
        </w:rPr>
        <w:t xml:space="preserve"> limestone</w:t>
      </w:r>
    </w:p>
    <w:p w14:paraId="51829887" w14:textId="77777777" w:rsidR="00F758AE" w:rsidRPr="008A74E1" w:rsidRDefault="00F758AE" w:rsidP="00F758AE">
      <w:pPr>
        <w:textAlignment w:val="bottom"/>
        <w:rPr>
          <w:rFonts w:ascii="Times New Roman" w:hAnsi="Times New Roman" w:cs="Times New Roman"/>
          <w:color w:val="000000" w:themeColor="text1"/>
        </w:rPr>
      </w:pPr>
      <w:r>
        <w:rPr>
          <w:rFonts w:ascii="Times New Roman" w:hAnsi="Times New Roman" w:cs="Times New Roman"/>
          <w:color w:val="000000" w:themeColor="text1"/>
        </w:rPr>
        <w:t xml:space="preserve">Figures 5 -8 </w:t>
      </w:r>
      <w:r w:rsidRPr="008A74E1">
        <w:rPr>
          <w:rFonts w:ascii="Times New Roman" w:eastAsia="Times New Roman" w:hAnsi="Times New Roman" w:cs="Times New Roman"/>
          <w:color w:val="000000" w:themeColor="text1"/>
          <w:shd w:val="clear" w:color="auto" w:fill="FFFFFF"/>
          <w:lang w:eastAsia="en-GB"/>
        </w:rPr>
        <w:t xml:space="preserve">Venus figurines from Europe and the steppes of Russia (38,000 to 14,000 BP or Before Present). (A) Venus of </w:t>
      </w:r>
      <w:proofErr w:type="spellStart"/>
      <w:r w:rsidRPr="008A74E1">
        <w:rPr>
          <w:rFonts w:ascii="Times New Roman" w:eastAsia="Times New Roman" w:hAnsi="Times New Roman" w:cs="Times New Roman"/>
          <w:color w:val="000000" w:themeColor="text1"/>
          <w:shd w:val="clear" w:color="auto" w:fill="FFFFFF"/>
          <w:lang w:eastAsia="en-GB"/>
        </w:rPr>
        <w:t>Dolni</w:t>
      </w:r>
      <w:proofErr w:type="spellEnd"/>
      <w:r w:rsidRPr="008A74E1">
        <w:rPr>
          <w:rFonts w:ascii="Times New Roman" w:eastAsia="Times New Roman" w:hAnsi="Times New Roman" w:cs="Times New Roman"/>
          <w:color w:val="000000" w:themeColor="text1"/>
          <w:shd w:val="clear" w:color="auto" w:fill="FFFFFF"/>
          <w:lang w:eastAsia="en-GB"/>
        </w:rPr>
        <w:t xml:space="preserve"> </w:t>
      </w:r>
      <w:proofErr w:type="spellStart"/>
      <w:r w:rsidRPr="008A74E1">
        <w:rPr>
          <w:rFonts w:ascii="Times New Roman" w:eastAsia="Times New Roman" w:hAnsi="Times New Roman" w:cs="Times New Roman"/>
          <w:color w:val="000000" w:themeColor="text1"/>
          <w:shd w:val="clear" w:color="auto" w:fill="FFFFFF"/>
          <w:lang w:eastAsia="en-GB"/>
        </w:rPr>
        <w:t>Vestonice</w:t>
      </w:r>
      <w:proofErr w:type="spellEnd"/>
      <w:r w:rsidRPr="008A74E1">
        <w:rPr>
          <w:rFonts w:ascii="Times New Roman" w:eastAsia="Times New Roman" w:hAnsi="Times New Roman" w:cs="Times New Roman"/>
          <w:color w:val="000000" w:themeColor="text1"/>
          <w:shd w:val="clear" w:color="auto" w:fill="FFFFFF"/>
          <w:lang w:eastAsia="en-GB"/>
        </w:rPr>
        <w:t xml:space="preserve">, Czech, 26,000 BP. (B) Venus of </w:t>
      </w:r>
      <w:proofErr w:type="spellStart"/>
      <w:r w:rsidRPr="008A74E1">
        <w:rPr>
          <w:rFonts w:ascii="Times New Roman" w:eastAsia="Times New Roman" w:hAnsi="Times New Roman" w:cs="Times New Roman"/>
          <w:color w:val="000000" w:themeColor="text1"/>
          <w:shd w:val="clear" w:color="auto" w:fill="FFFFFF"/>
          <w:lang w:eastAsia="en-GB"/>
        </w:rPr>
        <w:t>Savignano</w:t>
      </w:r>
      <w:proofErr w:type="spellEnd"/>
      <w:r w:rsidRPr="008A74E1">
        <w:rPr>
          <w:rFonts w:ascii="Times New Roman" w:eastAsia="Times New Roman" w:hAnsi="Times New Roman" w:cs="Times New Roman"/>
          <w:color w:val="000000" w:themeColor="text1"/>
          <w:shd w:val="clear" w:color="auto" w:fill="FFFFFF"/>
          <w:lang w:eastAsia="en-GB"/>
        </w:rPr>
        <w:t xml:space="preserve">, Italy, 24,000‐23,000 BP. (C) Venus of </w:t>
      </w:r>
      <w:proofErr w:type="spellStart"/>
      <w:r w:rsidRPr="008A74E1">
        <w:rPr>
          <w:rFonts w:ascii="Times New Roman" w:eastAsia="Times New Roman" w:hAnsi="Times New Roman" w:cs="Times New Roman"/>
          <w:color w:val="000000" w:themeColor="text1"/>
          <w:shd w:val="clear" w:color="auto" w:fill="FFFFFF"/>
          <w:lang w:eastAsia="en-GB"/>
        </w:rPr>
        <w:t>Zaraysk</w:t>
      </w:r>
      <w:proofErr w:type="spellEnd"/>
      <w:r w:rsidRPr="008A74E1">
        <w:rPr>
          <w:rFonts w:ascii="Times New Roman" w:eastAsia="Times New Roman" w:hAnsi="Times New Roman" w:cs="Times New Roman"/>
          <w:color w:val="000000" w:themeColor="text1"/>
          <w:shd w:val="clear" w:color="auto" w:fill="FFFFFF"/>
          <w:lang w:eastAsia="en-GB"/>
        </w:rPr>
        <w:t xml:space="preserve">, Russia, 19,000 BP. (D) Venus of Abri </w:t>
      </w:r>
      <w:proofErr w:type="spellStart"/>
      <w:r w:rsidRPr="008A74E1">
        <w:rPr>
          <w:rFonts w:ascii="Times New Roman" w:eastAsia="Times New Roman" w:hAnsi="Times New Roman" w:cs="Times New Roman"/>
          <w:color w:val="000000" w:themeColor="text1"/>
          <w:shd w:val="clear" w:color="auto" w:fill="FFFFFF"/>
          <w:lang w:eastAsia="en-GB"/>
        </w:rPr>
        <w:t>Pataud</w:t>
      </w:r>
      <w:proofErr w:type="spellEnd"/>
      <w:r w:rsidRPr="008A74E1">
        <w:rPr>
          <w:rFonts w:ascii="Times New Roman" w:eastAsia="Times New Roman" w:hAnsi="Times New Roman" w:cs="Times New Roman"/>
          <w:color w:val="000000" w:themeColor="text1"/>
          <w:shd w:val="clear" w:color="auto" w:fill="FFFFFF"/>
          <w:lang w:eastAsia="en-GB"/>
        </w:rPr>
        <w:t>, France, 21,000 BP</w:t>
      </w:r>
      <w:r w:rsidRPr="008A74E1">
        <w:rPr>
          <w:rFonts w:ascii="Merriweather" w:eastAsia="Times New Roman" w:hAnsi="Merriweather" w:cs="Times New Roman"/>
          <w:color w:val="5E5E5E"/>
          <w:sz w:val="21"/>
          <w:szCs w:val="21"/>
          <w:shd w:val="clear" w:color="auto" w:fill="FFFFFF"/>
          <w:lang w:eastAsia="en-GB"/>
        </w:rPr>
        <w:t xml:space="preserve">. </w:t>
      </w:r>
    </w:p>
    <w:p w14:paraId="7478027C" w14:textId="4391488A" w:rsidR="00F758AE" w:rsidRPr="000D5253" w:rsidRDefault="00CD19C5" w:rsidP="0029673E">
      <w:pPr>
        <w:pStyle w:val="ListParagraph"/>
        <w:spacing w:before="100" w:beforeAutospacing="1" w:after="100" w:afterAutospacing="1"/>
        <w:rPr>
          <w:rFonts w:ascii="Times New Roman" w:hAnsi="Times New Roman" w:cs="Times New Roman"/>
        </w:rPr>
      </w:pPr>
      <w:r w:rsidRPr="00CD19C5">
        <w:rPr>
          <w:rFonts w:ascii="Times New Roman" w:hAnsi="Times New Roman" w:cs="Times New Roman"/>
        </w:rPr>
        <w:t>https://www.art-critique.com/en/2020/12/venus-figurines-shaped-by-climate-to-help-women-survive-pregnancy/</w:t>
      </w:r>
    </w:p>
    <w:p w14:paraId="1FCDDCDC" w14:textId="4C8575C2" w:rsidR="000C1BEC" w:rsidRPr="000C1BEC" w:rsidRDefault="000C1BEC" w:rsidP="00F71386">
      <w:pPr>
        <w:spacing w:line="480" w:lineRule="auto"/>
        <w:rPr>
          <w:rFonts w:ascii="Times New Roman" w:hAnsi="Times New Roman" w:cs="Times New Roman"/>
          <w:b/>
          <w:bCs/>
        </w:rPr>
      </w:pPr>
      <w:r w:rsidRPr="000C1BEC">
        <w:rPr>
          <w:rFonts w:ascii="Times New Roman" w:hAnsi="Times New Roman" w:cs="Times New Roman"/>
          <w:b/>
          <w:bCs/>
        </w:rPr>
        <w:t>End Notes</w:t>
      </w:r>
    </w:p>
    <w:p w14:paraId="68892F64" w14:textId="15749C32" w:rsidR="000C1BEC" w:rsidRDefault="000C1BEC" w:rsidP="00F71386">
      <w:pPr>
        <w:spacing w:line="480" w:lineRule="auto"/>
        <w:rPr>
          <w:rFonts w:ascii="Times New Roman" w:hAnsi="Times New Roman" w:cs="Times New Roman"/>
          <w:b/>
          <w:bCs/>
        </w:rPr>
      </w:pPr>
      <w:r w:rsidRPr="000C1BEC">
        <w:rPr>
          <w:rFonts w:ascii="Times New Roman" w:hAnsi="Times New Roman" w:cs="Times New Roman"/>
          <w:b/>
          <w:bCs/>
        </w:rPr>
        <w:t>Bibliography</w:t>
      </w:r>
    </w:p>
    <w:p w14:paraId="3598DB8B" w14:textId="442B31DF" w:rsidR="00376906" w:rsidRDefault="00376906" w:rsidP="00F71386">
      <w:pPr>
        <w:spacing w:line="480" w:lineRule="auto"/>
        <w:rPr>
          <w:rFonts w:ascii="Times New Roman" w:hAnsi="Times New Roman" w:cs="Times New Roman"/>
          <w:b/>
          <w:bCs/>
        </w:rPr>
      </w:pPr>
      <w:r>
        <w:rPr>
          <w:rFonts w:ascii="Roboto" w:hAnsi="Roboto"/>
          <w:color w:val="555555"/>
          <w:sz w:val="18"/>
          <w:szCs w:val="18"/>
        </w:rPr>
        <w:t xml:space="preserve">Sharples, N., Neolithic Orkney in its European context, 2000, </w:t>
      </w:r>
      <w:r w:rsidRPr="00376906">
        <w:rPr>
          <w:rFonts w:ascii="Roboto" w:hAnsi="Roboto"/>
          <w:color w:val="555555"/>
          <w:sz w:val="18"/>
          <w:szCs w:val="18"/>
        </w:rPr>
        <w:t>Cambridge: MacDonald Institute Monograph</w:t>
      </w:r>
    </w:p>
    <w:p w14:paraId="319BFC6E" w14:textId="30ECE796" w:rsidR="002A6AFA" w:rsidRDefault="002A6AFA" w:rsidP="00F71386">
      <w:pPr>
        <w:spacing w:line="480" w:lineRule="auto"/>
        <w:rPr>
          <w:rFonts w:ascii="Times New Roman" w:hAnsi="Times New Roman" w:cs="Times New Roman"/>
          <w:b/>
          <w:bCs/>
        </w:rPr>
      </w:pPr>
      <w:r>
        <w:rPr>
          <w:rFonts w:ascii="Times New Roman" w:hAnsi="Times New Roman" w:cs="Times New Roman"/>
          <w:b/>
          <w:bCs/>
        </w:rPr>
        <w:t>The field of applied Art, Pierre Bourdieu</w:t>
      </w:r>
    </w:p>
    <w:p w14:paraId="0B7D38BE" w14:textId="2E34BB1F" w:rsidR="00E662DA" w:rsidRDefault="00E662DA" w:rsidP="00F71386">
      <w:pPr>
        <w:spacing w:line="480" w:lineRule="auto"/>
        <w:rPr>
          <w:rFonts w:ascii="Times New Roman" w:hAnsi="Times New Roman" w:cs="Times New Roman"/>
          <w:b/>
          <w:bCs/>
        </w:rPr>
      </w:pPr>
      <w:r>
        <w:rPr>
          <w:rFonts w:ascii="Times New Roman" w:hAnsi="Times New Roman" w:cs="Times New Roman"/>
          <w:b/>
          <w:bCs/>
        </w:rPr>
        <w:t>Berger, Ways of Seeing</w:t>
      </w:r>
    </w:p>
    <w:p w14:paraId="37FB70B9" w14:textId="37703C0A" w:rsidR="00E662DA" w:rsidRDefault="00E662DA" w:rsidP="00F71386">
      <w:pPr>
        <w:spacing w:line="480" w:lineRule="auto"/>
        <w:rPr>
          <w:rFonts w:ascii="Times New Roman" w:hAnsi="Times New Roman" w:cs="Times New Roman"/>
          <w:b/>
          <w:bCs/>
        </w:rPr>
      </w:pPr>
      <w:r>
        <w:rPr>
          <w:rFonts w:ascii="Times New Roman" w:hAnsi="Times New Roman" w:cs="Times New Roman"/>
          <w:b/>
          <w:bCs/>
        </w:rPr>
        <w:t>De Beauvoir, The second Sex</w:t>
      </w:r>
    </w:p>
    <w:p w14:paraId="467FE8BB" w14:textId="1DF55250" w:rsidR="002A6AFA" w:rsidRDefault="002A6AFA" w:rsidP="00F71386">
      <w:pPr>
        <w:spacing w:line="480" w:lineRule="auto"/>
        <w:rPr>
          <w:rFonts w:ascii="Times New Roman" w:hAnsi="Times New Roman" w:cs="Times New Roman"/>
          <w:b/>
          <w:bCs/>
        </w:rPr>
      </w:pPr>
      <w:r>
        <w:rPr>
          <w:rFonts w:ascii="Times New Roman" w:hAnsi="Times New Roman" w:cs="Times New Roman"/>
          <w:b/>
          <w:bCs/>
        </w:rPr>
        <w:t xml:space="preserve">Practice as research, </w:t>
      </w:r>
      <w:proofErr w:type="gramStart"/>
      <w:r>
        <w:rPr>
          <w:rFonts w:ascii="Times New Roman" w:hAnsi="Times New Roman" w:cs="Times New Roman"/>
          <w:b/>
          <w:bCs/>
        </w:rPr>
        <w:t>Barrett</w:t>
      </w:r>
      <w:proofErr w:type="gramEnd"/>
      <w:r>
        <w:rPr>
          <w:rFonts w:ascii="Times New Roman" w:hAnsi="Times New Roman" w:cs="Times New Roman"/>
          <w:b/>
          <w:bCs/>
        </w:rPr>
        <w:t xml:space="preserve"> and Bolt 2003</w:t>
      </w:r>
    </w:p>
    <w:p w14:paraId="67639536" w14:textId="3E70AC09" w:rsidR="002A6AFA" w:rsidRDefault="002A6AFA" w:rsidP="00F71386">
      <w:pPr>
        <w:spacing w:line="480" w:lineRule="auto"/>
        <w:rPr>
          <w:rFonts w:ascii="Times New Roman" w:hAnsi="Times New Roman" w:cs="Times New Roman"/>
          <w:b/>
          <w:bCs/>
        </w:rPr>
      </w:pPr>
      <w:r>
        <w:rPr>
          <w:rFonts w:ascii="Times New Roman" w:hAnsi="Times New Roman" w:cs="Times New Roman"/>
          <w:b/>
          <w:bCs/>
        </w:rPr>
        <w:t xml:space="preserve">Hubbard </w:t>
      </w:r>
      <w:proofErr w:type="spellStart"/>
      <w:r>
        <w:rPr>
          <w:rFonts w:ascii="Times New Roman" w:hAnsi="Times New Roman" w:cs="Times New Roman"/>
          <w:b/>
          <w:bCs/>
        </w:rPr>
        <w:t>Kitchin</w:t>
      </w:r>
      <w:proofErr w:type="spellEnd"/>
      <w:r>
        <w:rPr>
          <w:rFonts w:ascii="Times New Roman" w:hAnsi="Times New Roman" w:cs="Times New Roman"/>
          <w:b/>
          <w:bCs/>
        </w:rPr>
        <w:t xml:space="preserve"> Valentine</w:t>
      </w:r>
    </w:p>
    <w:p w14:paraId="55424180" w14:textId="77777777" w:rsidR="00C55712" w:rsidRPr="00400B30" w:rsidRDefault="00993598" w:rsidP="00C55712">
      <w:pPr>
        <w:rPr>
          <w:rFonts w:ascii="Helvetica" w:eastAsia="Times New Roman" w:hAnsi="Helvetica" w:cs="Times New Roman"/>
          <w:color w:val="000000"/>
          <w:sz w:val="18"/>
          <w:szCs w:val="18"/>
          <w:lang w:eastAsia="en-GB"/>
        </w:rPr>
      </w:pPr>
      <w:hyperlink r:id="rId14" w:history="1">
        <w:r w:rsidR="00C55712" w:rsidRPr="00400B30">
          <w:rPr>
            <w:rFonts w:ascii="Helvetica" w:eastAsia="Times New Roman" w:hAnsi="Helvetica" w:cs="Times New Roman"/>
            <w:color w:val="0000FF"/>
            <w:sz w:val="18"/>
            <w:szCs w:val="18"/>
            <w:u w:val="single"/>
            <w:lang w:eastAsia="en-GB"/>
          </w:rPr>
          <w:t>https://partner.sciencenorway.no/children-and-adolescents-natural-sciences-ntnu/why-writing-by-hand-makes-kids-smarter/1752480</w:t>
        </w:r>
      </w:hyperlink>
    </w:p>
    <w:p w14:paraId="69D7B4FF" w14:textId="77777777" w:rsidR="00C55712" w:rsidRPr="00400B30" w:rsidRDefault="00C55712" w:rsidP="00C55712">
      <w:pPr>
        <w:rPr>
          <w:rFonts w:ascii="Helvetica" w:eastAsia="Times New Roman" w:hAnsi="Helvetica" w:cs="Times New Roman"/>
          <w:color w:val="000000"/>
          <w:sz w:val="18"/>
          <w:szCs w:val="18"/>
          <w:lang w:eastAsia="en-GB"/>
        </w:rPr>
      </w:pPr>
    </w:p>
    <w:p w14:paraId="13479140" w14:textId="77777777" w:rsidR="00C55712" w:rsidRPr="00400B30" w:rsidRDefault="00C55712" w:rsidP="00C55712">
      <w:pPr>
        <w:rPr>
          <w:rFonts w:ascii="Helvetica" w:eastAsia="Times New Roman" w:hAnsi="Helvetica" w:cs="Times New Roman"/>
          <w:color w:val="000000"/>
          <w:sz w:val="18"/>
          <w:szCs w:val="18"/>
          <w:lang w:eastAsia="en-GB"/>
        </w:rPr>
      </w:pPr>
    </w:p>
    <w:p w14:paraId="3B9C0C55" w14:textId="13802ED1" w:rsidR="00C55712" w:rsidRDefault="00993598" w:rsidP="00C55712">
      <w:pPr>
        <w:rPr>
          <w:rFonts w:ascii="Helvetica" w:eastAsia="Times New Roman" w:hAnsi="Helvetica" w:cs="Times New Roman"/>
          <w:color w:val="0000FF"/>
          <w:sz w:val="18"/>
          <w:szCs w:val="18"/>
          <w:u w:val="single"/>
          <w:lang w:eastAsia="en-GB"/>
        </w:rPr>
      </w:pPr>
      <w:hyperlink r:id="rId15" w:history="1">
        <w:r w:rsidR="00C55712" w:rsidRPr="00400B30">
          <w:rPr>
            <w:rFonts w:ascii="Helvetica" w:eastAsia="Times New Roman" w:hAnsi="Helvetica" w:cs="Times New Roman"/>
            <w:color w:val="0000FF"/>
            <w:sz w:val="18"/>
            <w:szCs w:val="18"/>
            <w:u w:val="single"/>
            <w:lang w:eastAsia="en-GB"/>
          </w:rPr>
          <w:t>https://linguistics.ucla.edu/people/hayes/Teaching/papers/MuellerAndOppenheimer2014OnTakingNotesByHand.pdf</w:t>
        </w:r>
      </w:hyperlink>
    </w:p>
    <w:p w14:paraId="3790C8BD" w14:textId="4871D912" w:rsidR="00C73A27" w:rsidRDefault="00C73A27" w:rsidP="00C55712">
      <w:pPr>
        <w:rPr>
          <w:rFonts w:ascii="Helvetica" w:eastAsia="Times New Roman" w:hAnsi="Helvetica" w:cs="Times New Roman"/>
          <w:color w:val="0000FF"/>
          <w:sz w:val="18"/>
          <w:szCs w:val="18"/>
          <w:u w:val="single"/>
          <w:lang w:eastAsia="en-GB"/>
        </w:rPr>
      </w:pPr>
    </w:p>
    <w:p w14:paraId="3629A0CC" w14:textId="28045C65" w:rsidR="00C73A27" w:rsidRPr="008218B6" w:rsidRDefault="00C73A27" w:rsidP="00C55712">
      <w:pPr>
        <w:rPr>
          <w:rFonts w:ascii="Times New Roman" w:eastAsia="Times New Roman" w:hAnsi="Times New Roman" w:cs="Times New Roman"/>
          <w:color w:val="000000" w:themeColor="text1"/>
          <w:lang w:eastAsia="en-GB"/>
        </w:rPr>
      </w:pPr>
      <w:r w:rsidRPr="008218B6">
        <w:rPr>
          <w:rFonts w:ascii="Times New Roman" w:eastAsia="Times New Roman" w:hAnsi="Times New Roman" w:cs="Times New Roman"/>
          <w:color w:val="000000" w:themeColor="text1"/>
          <w:lang w:eastAsia="en-GB"/>
        </w:rPr>
        <w:t xml:space="preserve">2/3/22 Christopher </w:t>
      </w:r>
      <w:proofErr w:type="spellStart"/>
      <w:r w:rsidRPr="008218B6">
        <w:rPr>
          <w:rFonts w:ascii="Times New Roman" w:eastAsia="Times New Roman" w:hAnsi="Times New Roman" w:cs="Times New Roman"/>
          <w:color w:val="000000" w:themeColor="text1"/>
          <w:lang w:eastAsia="en-GB"/>
        </w:rPr>
        <w:t>Muscato</w:t>
      </w:r>
      <w:proofErr w:type="spellEnd"/>
      <w:r w:rsidRPr="008218B6">
        <w:rPr>
          <w:rFonts w:ascii="Times New Roman" w:eastAsia="Times New Roman" w:hAnsi="Times New Roman" w:cs="Times New Roman"/>
          <w:color w:val="000000" w:themeColor="text1"/>
          <w:lang w:eastAsia="en-GB"/>
        </w:rPr>
        <w:t xml:space="preserve">, </w:t>
      </w:r>
    </w:p>
    <w:p w14:paraId="643B6298" w14:textId="53B6D489" w:rsidR="00C55712" w:rsidRPr="008218B6" w:rsidRDefault="008218B6" w:rsidP="00F71386">
      <w:pPr>
        <w:spacing w:line="480" w:lineRule="auto"/>
        <w:rPr>
          <w:rFonts w:ascii="Times New Roman" w:hAnsi="Times New Roman" w:cs="Times New Roman"/>
          <w:b/>
          <w:bCs/>
          <w:color w:val="000000" w:themeColor="text1"/>
        </w:rPr>
      </w:pPr>
      <w:r w:rsidRPr="008218B6">
        <w:rPr>
          <w:rFonts w:ascii="Times New Roman" w:hAnsi="Times New Roman" w:cs="Times New Roman"/>
          <w:b/>
          <w:bCs/>
          <w:color w:val="000000" w:themeColor="text1"/>
        </w:rPr>
        <w:lastRenderedPageBreak/>
        <w:t>"Guatemalan Textiles History." Study.com, 17 June 2016, study.com/academy/lesson/guatemalan-textiles-history.html</w:t>
      </w:r>
    </w:p>
    <w:p w14:paraId="62C1A45D" w14:textId="77777777" w:rsidR="000C1BEC" w:rsidRPr="000C1BEC" w:rsidRDefault="000C1BEC" w:rsidP="00F71386">
      <w:pPr>
        <w:spacing w:line="480" w:lineRule="auto"/>
        <w:rPr>
          <w:rFonts w:ascii="Times New Roman" w:hAnsi="Times New Roman" w:cs="Times New Roman"/>
          <w:b/>
          <w:bCs/>
        </w:rPr>
      </w:pPr>
      <w:r w:rsidRPr="000C1BEC">
        <w:rPr>
          <w:rFonts w:ascii="Times New Roman" w:hAnsi="Times New Roman" w:cs="Times New Roman"/>
          <w:b/>
          <w:bCs/>
        </w:rPr>
        <w:t>Appendices</w:t>
      </w:r>
    </w:p>
    <w:p w14:paraId="5C3FF7AC" w14:textId="77777777" w:rsidR="00F71386" w:rsidRPr="000D5253" w:rsidRDefault="00F71386" w:rsidP="0029673E">
      <w:pPr>
        <w:pStyle w:val="ListParagraph"/>
        <w:spacing w:before="100" w:beforeAutospacing="1" w:after="100" w:afterAutospacing="1"/>
        <w:rPr>
          <w:rFonts w:ascii="Times New Roman" w:eastAsia="Times New Roman" w:hAnsi="Times New Roman" w:cs="Times New Roman"/>
          <w:lang w:eastAsia="en-GB"/>
        </w:rPr>
      </w:pPr>
    </w:p>
    <w:sectPr w:rsidR="00F71386" w:rsidRPr="000D525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Merriweather">
    <w:panose1 w:val="00000500000000000000"/>
    <w:charset w:val="4D"/>
    <w:family w:val="auto"/>
    <w:pitch w:val="variable"/>
    <w:sig w:usb0="20000207" w:usb1="00000002" w:usb2="00000000" w:usb3="00000000" w:csb0="00000197" w:csb1="00000000"/>
  </w:font>
  <w:font w:name="Roboto">
    <w:panose1 w:val="02000000000000000000"/>
    <w:charset w:val="00"/>
    <w:family w:val="auto"/>
    <w:pitch w:val="variable"/>
    <w:sig w:usb0="E00002FF" w:usb1="5000205B" w:usb2="00000020" w:usb3="00000000" w:csb0="0000019F" w:csb1="00000000"/>
  </w:font>
  <w:font w:name="Helvetica">
    <w:panose1 w:val="00000000000000000000"/>
    <w:charset w:val="00"/>
    <w:family w:val="auto"/>
    <w:pitch w:val="variable"/>
    <w:sig w:usb0="E00002FF" w:usb1="5000785B"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A511E5"/>
    <w:multiLevelType w:val="multilevel"/>
    <w:tmpl w:val="808C1F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6E3608D"/>
    <w:multiLevelType w:val="multilevel"/>
    <w:tmpl w:val="7B9A2F12"/>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3"/>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2820F25"/>
    <w:multiLevelType w:val="multilevel"/>
    <w:tmpl w:val="3DAAFA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5D527B0"/>
    <w:multiLevelType w:val="multilevel"/>
    <w:tmpl w:val="5CA0EF9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4AC6407"/>
    <w:multiLevelType w:val="multilevel"/>
    <w:tmpl w:val="5CA0EF9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3E057B72"/>
    <w:multiLevelType w:val="multilevel"/>
    <w:tmpl w:val="5CA0EF9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41812BEA"/>
    <w:multiLevelType w:val="multilevel"/>
    <w:tmpl w:val="C5B406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6E623C3"/>
    <w:multiLevelType w:val="multilevel"/>
    <w:tmpl w:val="6D6413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70F3B3C"/>
    <w:multiLevelType w:val="multilevel"/>
    <w:tmpl w:val="3DBCBC6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55B43165"/>
    <w:multiLevelType w:val="multilevel"/>
    <w:tmpl w:val="6A386996"/>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2"/>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582D03DD"/>
    <w:multiLevelType w:val="multilevel"/>
    <w:tmpl w:val="5CA0EF9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6A2E338F"/>
    <w:multiLevelType w:val="multilevel"/>
    <w:tmpl w:val="43FA5F3A"/>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7E316DB5"/>
    <w:multiLevelType w:val="multilevel"/>
    <w:tmpl w:val="5CA0EF9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4"/>
  </w:num>
  <w:num w:numId="2">
    <w:abstractNumId w:val="11"/>
  </w:num>
  <w:num w:numId="3">
    <w:abstractNumId w:val="9"/>
  </w:num>
  <w:num w:numId="4">
    <w:abstractNumId w:val="1"/>
  </w:num>
  <w:num w:numId="5">
    <w:abstractNumId w:val="0"/>
  </w:num>
  <w:num w:numId="6">
    <w:abstractNumId w:val="8"/>
  </w:num>
  <w:num w:numId="7">
    <w:abstractNumId w:val="3"/>
  </w:num>
  <w:num w:numId="8">
    <w:abstractNumId w:val="5"/>
  </w:num>
  <w:num w:numId="9">
    <w:abstractNumId w:val="12"/>
  </w:num>
  <w:num w:numId="10">
    <w:abstractNumId w:val="10"/>
  </w:num>
  <w:num w:numId="11">
    <w:abstractNumId w:val="7"/>
  </w:num>
  <w:num w:numId="12">
    <w:abstractNumId w:val="6"/>
  </w:num>
  <w:num w:numId="1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6871"/>
    <w:rsid w:val="00033276"/>
    <w:rsid w:val="0004643B"/>
    <w:rsid w:val="00075357"/>
    <w:rsid w:val="00077A75"/>
    <w:rsid w:val="00092775"/>
    <w:rsid w:val="00096E5B"/>
    <w:rsid w:val="000A5005"/>
    <w:rsid w:val="000A5AFE"/>
    <w:rsid w:val="000B5475"/>
    <w:rsid w:val="000C0D26"/>
    <w:rsid w:val="000C1BEC"/>
    <w:rsid w:val="000C6C7E"/>
    <w:rsid w:val="000D5253"/>
    <w:rsid w:val="00142C8C"/>
    <w:rsid w:val="001552AD"/>
    <w:rsid w:val="00165D3C"/>
    <w:rsid w:val="001745F6"/>
    <w:rsid w:val="00186BB2"/>
    <w:rsid w:val="0019381F"/>
    <w:rsid w:val="001A2C67"/>
    <w:rsid w:val="001C56C8"/>
    <w:rsid w:val="001D1D68"/>
    <w:rsid w:val="001D556C"/>
    <w:rsid w:val="002006C5"/>
    <w:rsid w:val="002474A0"/>
    <w:rsid w:val="00251636"/>
    <w:rsid w:val="00254E43"/>
    <w:rsid w:val="00260261"/>
    <w:rsid w:val="002604E3"/>
    <w:rsid w:val="002628CD"/>
    <w:rsid w:val="00263862"/>
    <w:rsid w:val="00290DEF"/>
    <w:rsid w:val="0029673E"/>
    <w:rsid w:val="002A6AFA"/>
    <w:rsid w:val="002C2AA9"/>
    <w:rsid w:val="002D4EF1"/>
    <w:rsid w:val="00321A07"/>
    <w:rsid w:val="00354EB4"/>
    <w:rsid w:val="0035636E"/>
    <w:rsid w:val="003672EF"/>
    <w:rsid w:val="00374BEE"/>
    <w:rsid w:val="00376906"/>
    <w:rsid w:val="003923C8"/>
    <w:rsid w:val="003C3B86"/>
    <w:rsid w:val="003E5D52"/>
    <w:rsid w:val="003F2587"/>
    <w:rsid w:val="00400B30"/>
    <w:rsid w:val="00441296"/>
    <w:rsid w:val="00464C10"/>
    <w:rsid w:val="004862B2"/>
    <w:rsid w:val="004913E4"/>
    <w:rsid w:val="004942B2"/>
    <w:rsid w:val="004B754F"/>
    <w:rsid w:val="004C1685"/>
    <w:rsid w:val="004E7CCE"/>
    <w:rsid w:val="004F1057"/>
    <w:rsid w:val="005112AC"/>
    <w:rsid w:val="00524003"/>
    <w:rsid w:val="005465E0"/>
    <w:rsid w:val="00551E53"/>
    <w:rsid w:val="00552835"/>
    <w:rsid w:val="00556702"/>
    <w:rsid w:val="00596033"/>
    <w:rsid w:val="005D4EAA"/>
    <w:rsid w:val="005D6871"/>
    <w:rsid w:val="005D72B3"/>
    <w:rsid w:val="006274AD"/>
    <w:rsid w:val="006443DF"/>
    <w:rsid w:val="00644DDC"/>
    <w:rsid w:val="00667BCE"/>
    <w:rsid w:val="0067773F"/>
    <w:rsid w:val="006820AE"/>
    <w:rsid w:val="006A02C0"/>
    <w:rsid w:val="006C358D"/>
    <w:rsid w:val="006D2ED4"/>
    <w:rsid w:val="00702DFF"/>
    <w:rsid w:val="007352F4"/>
    <w:rsid w:val="007712C8"/>
    <w:rsid w:val="007A2E32"/>
    <w:rsid w:val="007A43E2"/>
    <w:rsid w:val="007A6F79"/>
    <w:rsid w:val="007B471D"/>
    <w:rsid w:val="007B604C"/>
    <w:rsid w:val="007B6387"/>
    <w:rsid w:val="007C79DC"/>
    <w:rsid w:val="007D407B"/>
    <w:rsid w:val="007D4244"/>
    <w:rsid w:val="008218B6"/>
    <w:rsid w:val="00822922"/>
    <w:rsid w:val="00826A53"/>
    <w:rsid w:val="00830A4C"/>
    <w:rsid w:val="00847E8C"/>
    <w:rsid w:val="00881665"/>
    <w:rsid w:val="00883EFC"/>
    <w:rsid w:val="008A74E1"/>
    <w:rsid w:val="008B0F4A"/>
    <w:rsid w:val="008B63D4"/>
    <w:rsid w:val="008C2B71"/>
    <w:rsid w:val="008C7D21"/>
    <w:rsid w:val="009020EE"/>
    <w:rsid w:val="00910037"/>
    <w:rsid w:val="0093586F"/>
    <w:rsid w:val="00936889"/>
    <w:rsid w:val="00966347"/>
    <w:rsid w:val="00967544"/>
    <w:rsid w:val="009675ED"/>
    <w:rsid w:val="00981013"/>
    <w:rsid w:val="009863FC"/>
    <w:rsid w:val="00993598"/>
    <w:rsid w:val="009A0C30"/>
    <w:rsid w:val="009A73AD"/>
    <w:rsid w:val="009B0941"/>
    <w:rsid w:val="009B3061"/>
    <w:rsid w:val="009B4223"/>
    <w:rsid w:val="009C684F"/>
    <w:rsid w:val="009C7807"/>
    <w:rsid w:val="009D1C1C"/>
    <w:rsid w:val="00A121F3"/>
    <w:rsid w:val="00A25070"/>
    <w:rsid w:val="00A4700D"/>
    <w:rsid w:val="00A5695B"/>
    <w:rsid w:val="00A654B1"/>
    <w:rsid w:val="00A71EC8"/>
    <w:rsid w:val="00A76F4E"/>
    <w:rsid w:val="00AF3286"/>
    <w:rsid w:val="00B045A5"/>
    <w:rsid w:val="00B1102B"/>
    <w:rsid w:val="00B530E9"/>
    <w:rsid w:val="00B930A5"/>
    <w:rsid w:val="00BC48F8"/>
    <w:rsid w:val="00C07CFF"/>
    <w:rsid w:val="00C15E16"/>
    <w:rsid w:val="00C27166"/>
    <w:rsid w:val="00C50A63"/>
    <w:rsid w:val="00C55712"/>
    <w:rsid w:val="00C61B84"/>
    <w:rsid w:val="00C73A27"/>
    <w:rsid w:val="00C97BD3"/>
    <w:rsid w:val="00CA0E34"/>
    <w:rsid w:val="00CA1D31"/>
    <w:rsid w:val="00CA3C53"/>
    <w:rsid w:val="00CC3044"/>
    <w:rsid w:val="00CD19C5"/>
    <w:rsid w:val="00CD2B91"/>
    <w:rsid w:val="00CF114B"/>
    <w:rsid w:val="00D176E5"/>
    <w:rsid w:val="00D608BB"/>
    <w:rsid w:val="00D662C1"/>
    <w:rsid w:val="00D73CCD"/>
    <w:rsid w:val="00D84492"/>
    <w:rsid w:val="00D95F71"/>
    <w:rsid w:val="00DA75CD"/>
    <w:rsid w:val="00DC204B"/>
    <w:rsid w:val="00DD4AE1"/>
    <w:rsid w:val="00E2719B"/>
    <w:rsid w:val="00E51B37"/>
    <w:rsid w:val="00E56157"/>
    <w:rsid w:val="00E61275"/>
    <w:rsid w:val="00E61EEB"/>
    <w:rsid w:val="00E662DA"/>
    <w:rsid w:val="00E714CF"/>
    <w:rsid w:val="00E76ECD"/>
    <w:rsid w:val="00E81382"/>
    <w:rsid w:val="00E954F1"/>
    <w:rsid w:val="00EC5923"/>
    <w:rsid w:val="00ED4452"/>
    <w:rsid w:val="00F0539F"/>
    <w:rsid w:val="00F26E4A"/>
    <w:rsid w:val="00F27A4D"/>
    <w:rsid w:val="00F40425"/>
    <w:rsid w:val="00F4195F"/>
    <w:rsid w:val="00F443D8"/>
    <w:rsid w:val="00F71386"/>
    <w:rsid w:val="00F717AE"/>
    <w:rsid w:val="00F758AE"/>
    <w:rsid w:val="00F81DD9"/>
    <w:rsid w:val="00F84814"/>
    <w:rsid w:val="00F94A32"/>
    <w:rsid w:val="00FA1A57"/>
    <w:rsid w:val="00FA5D90"/>
    <w:rsid w:val="00FD0027"/>
    <w:rsid w:val="00FD0359"/>
    <w:rsid w:val="00FD6ADB"/>
    <w:rsid w:val="00FF5C35"/>
    <w:rsid w:val="00FF6F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7D1087"/>
  <w15:chartTrackingRefBased/>
  <w15:docId w15:val="{841EA129-B92A-2E4E-8DBF-6AFBE14800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9863FC"/>
    <w:pPr>
      <w:spacing w:before="100" w:beforeAutospacing="1" w:after="100" w:afterAutospacing="1"/>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5D6871"/>
    <w:pPr>
      <w:spacing w:before="100" w:beforeAutospacing="1" w:after="100" w:afterAutospacing="1"/>
    </w:pPr>
    <w:rPr>
      <w:rFonts w:ascii="Times New Roman" w:eastAsia="Times New Roman" w:hAnsi="Times New Roman" w:cs="Times New Roman"/>
      <w:lang w:eastAsia="en-GB"/>
    </w:rPr>
  </w:style>
  <w:style w:type="paragraph" w:styleId="ListParagraph">
    <w:name w:val="List Paragraph"/>
    <w:basedOn w:val="Normal"/>
    <w:uiPriority w:val="34"/>
    <w:qFormat/>
    <w:rsid w:val="005D6871"/>
    <w:pPr>
      <w:ind w:left="720"/>
      <w:contextualSpacing/>
    </w:pPr>
  </w:style>
  <w:style w:type="character" w:customStyle="1" w:styleId="apple-converted-space">
    <w:name w:val="apple-converted-space"/>
    <w:basedOn w:val="DefaultParagraphFont"/>
    <w:rsid w:val="005D6871"/>
  </w:style>
  <w:style w:type="character" w:styleId="Hyperlink">
    <w:name w:val="Hyperlink"/>
    <w:basedOn w:val="DefaultParagraphFont"/>
    <w:uiPriority w:val="99"/>
    <w:unhideWhenUsed/>
    <w:rsid w:val="00400B30"/>
    <w:rPr>
      <w:color w:val="0000FF"/>
      <w:u w:val="single"/>
    </w:rPr>
  </w:style>
  <w:style w:type="character" w:customStyle="1" w:styleId="Heading1Char">
    <w:name w:val="Heading 1 Char"/>
    <w:basedOn w:val="DefaultParagraphFont"/>
    <w:link w:val="Heading1"/>
    <w:uiPriority w:val="9"/>
    <w:rsid w:val="009863FC"/>
    <w:rPr>
      <w:rFonts w:ascii="Times New Roman" w:eastAsia="Times New Roman" w:hAnsi="Times New Roman" w:cs="Times New Roman"/>
      <w:b/>
      <w:bCs/>
      <w:kern w:val="36"/>
      <w:sz w:val="48"/>
      <w:szCs w:val="48"/>
      <w:lang w:eastAsia="en-GB"/>
    </w:rPr>
  </w:style>
  <w:style w:type="character" w:styleId="UnresolvedMention">
    <w:name w:val="Unresolved Mention"/>
    <w:basedOn w:val="DefaultParagraphFont"/>
    <w:uiPriority w:val="99"/>
    <w:semiHidden/>
    <w:unhideWhenUsed/>
    <w:rsid w:val="009863FC"/>
    <w:rPr>
      <w:color w:val="605E5C"/>
      <w:shd w:val="clear" w:color="auto" w:fill="E1DFDD"/>
    </w:rPr>
  </w:style>
  <w:style w:type="character" w:customStyle="1" w:styleId="whyltd">
    <w:name w:val="whyltd"/>
    <w:basedOn w:val="DefaultParagraphFont"/>
    <w:rsid w:val="008A74E1"/>
  </w:style>
  <w:style w:type="character" w:customStyle="1" w:styleId="yrbpuc">
    <w:name w:val="yrbpuc"/>
    <w:basedOn w:val="DefaultParagraphFont"/>
    <w:rsid w:val="008A74E1"/>
  </w:style>
  <w:style w:type="character" w:styleId="FollowedHyperlink">
    <w:name w:val="FollowedHyperlink"/>
    <w:basedOn w:val="DefaultParagraphFont"/>
    <w:uiPriority w:val="99"/>
    <w:semiHidden/>
    <w:unhideWhenUsed/>
    <w:rsid w:val="008A74E1"/>
    <w:rPr>
      <w:color w:val="954F72" w:themeColor="followedHyperlink"/>
      <w:u w:val="single"/>
    </w:rPr>
  </w:style>
  <w:style w:type="paragraph" w:customStyle="1" w:styleId="nova-legacy-e-listitem">
    <w:name w:val="nova-legacy-e-list__item"/>
    <w:basedOn w:val="Normal"/>
    <w:rsid w:val="00376906"/>
    <w:pPr>
      <w:spacing w:before="100" w:beforeAutospacing="1" w:after="100" w:afterAutospacing="1"/>
    </w:pPr>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28634">
      <w:bodyDiv w:val="1"/>
      <w:marLeft w:val="0"/>
      <w:marRight w:val="0"/>
      <w:marTop w:val="0"/>
      <w:marBottom w:val="0"/>
      <w:divBdr>
        <w:top w:val="none" w:sz="0" w:space="0" w:color="auto"/>
        <w:left w:val="none" w:sz="0" w:space="0" w:color="auto"/>
        <w:bottom w:val="none" w:sz="0" w:space="0" w:color="auto"/>
        <w:right w:val="none" w:sz="0" w:space="0" w:color="auto"/>
      </w:divBdr>
      <w:divsChild>
        <w:div w:id="548952844">
          <w:marLeft w:val="0"/>
          <w:marRight w:val="0"/>
          <w:marTop w:val="0"/>
          <w:marBottom w:val="0"/>
          <w:divBdr>
            <w:top w:val="none" w:sz="0" w:space="0" w:color="auto"/>
            <w:left w:val="none" w:sz="0" w:space="0" w:color="auto"/>
            <w:bottom w:val="none" w:sz="0" w:space="0" w:color="auto"/>
            <w:right w:val="none" w:sz="0" w:space="0" w:color="auto"/>
          </w:divBdr>
          <w:divsChild>
            <w:div w:id="911701128">
              <w:marLeft w:val="0"/>
              <w:marRight w:val="0"/>
              <w:marTop w:val="0"/>
              <w:marBottom w:val="0"/>
              <w:divBdr>
                <w:top w:val="none" w:sz="0" w:space="0" w:color="auto"/>
                <w:left w:val="none" w:sz="0" w:space="0" w:color="auto"/>
                <w:bottom w:val="none" w:sz="0" w:space="0" w:color="auto"/>
                <w:right w:val="none" w:sz="0" w:space="0" w:color="auto"/>
              </w:divBdr>
              <w:divsChild>
                <w:div w:id="1777673947">
                  <w:marLeft w:val="0"/>
                  <w:marRight w:val="0"/>
                  <w:marTop w:val="0"/>
                  <w:marBottom w:val="0"/>
                  <w:divBdr>
                    <w:top w:val="none" w:sz="0" w:space="0" w:color="auto"/>
                    <w:left w:val="none" w:sz="0" w:space="0" w:color="auto"/>
                    <w:bottom w:val="none" w:sz="0" w:space="0" w:color="auto"/>
                    <w:right w:val="none" w:sz="0" w:space="0" w:color="auto"/>
                  </w:divBdr>
                  <w:divsChild>
                    <w:div w:id="1327983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8077425">
      <w:bodyDiv w:val="1"/>
      <w:marLeft w:val="0"/>
      <w:marRight w:val="0"/>
      <w:marTop w:val="0"/>
      <w:marBottom w:val="0"/>
      <w:divBdr>
        <w:top w:val="none" w:sz="0" w:space="0" w:color="auto"/>
        <w:left w:val="none" w:sz="0" w:space="0" w:color="auto"/>
        <w:bottom w:val="none" w:sz="0" w:space="0" w:color="auto"/>
        <w:right w:val="none" w:sz="0" w:space="0" w:color="auto"/>
      </w:divBdr>
    </w:div>
    <w:div w:id="254636570">
      <w:bodyDiv w:val="1"/>
      <w:marLeft w:val="0"/>
      <w:marRight w:val="0"/>
      <w:marTop w:val="0"/>
      <w:marBottom w:val="0"/>
      <w:divBdr>
        <w:top w:val="none" w:sz="0" w:space="0" w:color="auto"/>
        <w:left w:val="none" w:sz="0" w:space="0" w:color="auto"/>
        <w:bottom w:val="none" w:sz="0" w:space="0" w:color="auto"/>
        <w:right w:val="none" w:sz="0" w:space="0" w:color="auto"/>
      </w:divBdr>
    </w:div>
    <w:div w:id="316761329">
      <w:bodyDiv w:val="1"/>
      <w:marLeft w:val="0"/>
      <w:marRight w:val="0"/>
      <w:marTop w:val="0"/>
      <w:marBottom w:val="0"/>
      <w:divBdr>
        <w:top w:val="none" w:sz="0" w:space="0" w:color="auto"/>
        <w:left w:val="none" w:sz="0" w:space="0" w:color="auto"/>
        <w:bottom w:val="none" w:sz="0" w:space="0" w:color="auto"/>
        <w:right w:val="none" w:sz="0" w:space="0" w:color="auto"/>
      </w:divBdr>
    </w:div>
    <w:div w:id="400904966">
      <w:bodyDiv w:val="1"/>
      <w:marLeft w:val="0"/>
      <w:marRight w:val="0"/>
      <w:marTop w:val="0"/>
      <w:marBottom w:val="0"/>
      <w:divBdr>
        <w:top w:val="none" w:sz="0" w:space="0" w:color="auto"/>
        <w:left w:val="none" w:sz="0" w:space="0" w:color="auto"/>
        <w:bottom w:val="none" w:sz="0" w:space="0" w:color="auto"/>
        <w:right w:val="none" w:sz="0" w:space="0" w:color="auto"/>
      </w:divBdr>
    </w:div>
    <w:div w:id="444426066">
      <w:bodyDiv w:val="1"/>
      <w:marLeft w:val="0"/>
      <w:marRight w:val="0"/>
      <w:marTop w:val="0"/>
      <w:marBottom w:val="0"/>
      <w:divBdr>
        <w:top w:val="none" w:sz="0" w:space="0" w:color="auto"/>
        <w:left w:val="none" w:sz="0" w:space="0" w:color="auto"/>
        <w:bottom w:val="none" w:sz="0" w:space="0" w:color="auto"/>
        <w:right w:val="none" w:sz="0" w:space="0" w:color="auto"/>
      </w:divBdr>
      <w:divsChild>
        <w:div w:id="24605592">
          <w:marLeft w:val="0"/>
          <w:marRight w:val="0"/>
          <w:marTop w:val="0"/>
          <w:marBottom w:val="0"/>
          <w:divBdr>
            <w:top w:val="none" w:sz="0" w:space="0" w:color="auto"/>
            <w:left w:val="none" w:sz="0" w:space="0" w:color="auto"/>
            <w:bottom w:val="none" w:sz="0" w:space="0" w:color="auto"/>
            <w:right w:val="none" w:sz="0" w:space="0" w:color="auto"/>
          </w:divBdr>
          <w:divsChild>
            <w:div w:id="1509245753">
              <w:marLeft w:val="0"/>
              <w:marRight w:val="0"/>
              <w:marTop w:val="0"/>
              <w:marBottom w:val="0"/>
              <w:divBdr>
                <w:top w:val="none" w:sz="0" w:space="0" w:color="auto"/>
                <w:left w:val="none" w:sz="0" w:space="0" w:color="auto"/>
                <w:bottom w:val="none" w:sz="0" w:space="0" w:color="auto"/>
                <w:right w:val="none" w:sz="0" w:space="0" w:color="auto"/>
              </w:divBdr>
              <w:divsChild>
                <w:div w:id="475763">
                  <w:marLeft w:val="0"/>
                  <w:marRight w:val="0"/>
                  <w:marTop w:val="0"/>
                  <w:marBottom w:val="0"/>
                  <w:divBdr>
                    <w:top w:val="none" w:sz="0" w:space="0" w:color="auto"/>
                    <w:left w:val="none" w:sz="0" w:space="0" w:color="auto"/>
                    <w:bottom w:val="none" w:sz="0" w:space="0" w:color="auto"/>
                    <w:right w:val="none" w:sz="0" w:space="0" w:color="auto"/>
                  </w:divBdr>
                  <w:divsChild>
                    <w:div w:id="3954720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07420471">
          <w:marLeft w:val="0"/>
          <w:marRight w:val="0"/>
          <w:marTop w:val="0"/>
          <w:marBottom w:val="0"/>
          <w:divBdr>
            <w:top w:val="none" w:sz="0" w:space="0" w:color="auto"/>
            <w:left w:val="none" w:sz="0" w:space="0" w:color="auto"/>
            <w:bottom w:val="none" w:sz="0" w:space="0" w:color="auto"/>
            <w:right w:val="none" w:sz="0" w:space="0" w:color="auto"/>
          </w:divBdr>
          <w:divsChild>
            <w:div w:id="938416242">
              <w:marLeft w:val="0"/>
              <w:marRight w:val="0"/>
              <w:marTop w:val="0"/>
              <w:marBottom w:val="0"/>
              <w:divBdr>
                <w:top w:val="none" w:sz="0" w:space="0" w:color="auto"/>
                <w:left w:val="none" w:sz="0" w:space="0" w:color="auto"/>
                <w:bottom w:val="none" w:sz="0" w:space="0" w:color="auto"/>
                <w:right w:val="none" w:sz="0" w:space="0" w:color="auto"/>
              </w:divBdr>
              <w:divsChild>
                <w:div w:id="975374885">
                  <w:marLeft w:val="0"/>
                  <w:marRight w:val="0"/>
                  <w:marTop w:val="0"/>
                  <w:marBottom w:val="0"/>
                  <w:divBdr>
                    <w:top w:val="none" w:sz="0" w:space="0" w:color="auto"/>
                    <w:left w:val="none" w:sz="0" w:space="0" w:color="auto"/>
                    <w:bottom w:val="none" w:sz="0" w:space="0" w:color="auto"/>
                    <w:right w:val="none" w:sz="0" w:space="0" w:color="auto"/>
                  </w:divBdr>
                </w:div>
              </w:divsChild>
            </w:div>
            <w:div w:id="1832064032">
              <w:marLeft w:val="0"/>
              <w:marRight w:val="0"/>
              <w:marTop w:val="0"/>
              <w:marBottom w:val="0"/>
              <w:divBdr>
                <w:top w:val="none" w:sz="0" w:space="0" w:color="auto"/>
                <w:left w:val="none" w:sz="0" w:space="0" w:color="auto"/>
                <w:bottom w:val="none" w:sz="0" w:space="0" w:color="auto"/>
                <w:right w:val="none" w:sz="0" w:space="0" w:color="auto"/>
              </w:divBdr>
              <w:divsChild>
                <w:div w:id="1431972923">
                  <w:marLeft w:val="0"/>
                  <w:marRight w:val="0"/>
                  <w:marTop w:val="0"/>
                  <w:marBottom w:val="0"/>
                  <w:divBdr>
                    <w:top w:val="none" w:sz="0" w:space="0" w:color="auto"/>
                    <w:left w:val="none" w:sz="0" w:space="0" w:color="auto"/>
                    <w:bottom w:val="none" w:sz="0" w:space="0" w:color="auto"/>
                    <w:right w:val="none" w:sz="0" w:space="0" w:color="auto"/>
                  </w:divBdr>
                </w:div>
              </w:divsChild>
            </w:div>
            <w:div w:id="2050840181">
              <w:marLeft w:val="0"/>
              <w:marRight w:val="0"/>
              <w:marTop w:val="0"/>
              <w:marBottom w:val="0"/>
              <w:divBdr>
                <w:top w:val="none" w:sz="0" w:space="0" w:color="auto"/>
                <w:left w:val="none" w:sz="0" w:space="0" w:color="auto"/>
                <w:bottom w:val="none" w:sz="0" w:space="0" w:color="auto"/>
                <w:right w:val="none" w:sz="0" w:space="0" w:color="auto"/>
              </w:divBdr>
              <w:divsChild>
                <w:div w:id="658850130">
                  <w:marLeft w:val="0"/>
                  <w:marRight w:val="0"/>
                  <w:marTop w:val="0"/>
                  <w:marBottom w:val="0"/>
                  <w:divBdr>
                    <w:top w:val="none" w:sz="0" w:space="0" w:color="auto"/>
                    <w:left w:val="none" w:sz="0" w:space="0" w:color="auto"/>
                    <w:bottom w:val="none" w:sz="0" w:space="0" w:color="auto"/>
                    <w:right w:val="none" w:sz="0" w:space="0" w:color="auto"/>
                  </w:divBdr>
                </w:div>
              </w:divsChild>
            </w:div>
            <w:div w:id="239995141">
              <w:marLeft w:val="0"/>
              <w:marRight w:val="0"/>
              <w:marTop w:val="0"/>
              <w:marBottom w:val="0"/>
              <w:divBdr>
                <w:top w:val="none" w:sz="0" w:space="0" w:color="auto"/>
                <w:left w:val="none" w:sz="0" w:space="0" w:color="auto"/>
                <w:bottom w:val="none" w:sz="0" w:space="0" w:color="auto"/>
                <w:right w:val="none" w:sz="0" w:space="0" w:color="auto"/>
              </w:divBdr>
              <w:divsChild>
                <w:div w:id="1497844028">
                  <w:marLeft w:val="0"/>
                  <w:marRight w:val="0"/>
                  <w:marTop w:val="0"/>
                  <w:marBottom w:val="0"/>
                  <w:divBdr>
                    <w:top w:val="none" w:sz="0" w:space="0" w:color="auto"/>
                    <w:left w:val="none" w:sz="0" w:space="0" w:color="auto"/>
                    <w:bottom w:val="none" w:sz="0" w:space="0" w:color="auto"/>
                    <w:right w:val="none" w:sz="0" w:space="0" w:color="auto"/>
                  </w:divBdr>
                </w:div>
              </w:divsChild>
            </w:div>
            <w:div w:id="1546985766">
              <w:marLeft w:val="0"/>
              <w:marRight w:val="0"/>
              <w:marTop w:val="0"/>
              <w:marBottom w:val="0"/>
              <w:divBdr>
                <w:top w:val="none" w:sz="0" w:space="0" w:color="auto"/>
                <w:left w:val="none" w:sz="0" w:space="0" w:color="auto"/>
                <w:bottom w:val="none" w:sz="0" w:space="0" w:color="auto"/>
                <w:right w:val="none" w:sz="0" w:space="0" w:color="auto"/>
              </w:divBdr>
              <w:divsChild>
                <w:div w:id="93938207">
                  <w:marLeft w:val="0"/>
                  <w:marRight w:val="0"/>
                  <w:marTop w:val="0"/>
                  <w:marBottom w:val="0"/>
                  <w:divBdr>
                    <w:top w:val="none" w:sz="0" w:space="0" w:color="auto"/>
                    <w:left w:val="none" w:sz="0" w:space="0" w:color="auto"/>
                    <w:bottom w:val="none" w:sz="0" w:space="0" w:color="auto"/>
                    <w:right w:val="none" w:sz="0" w:space="0" w:color="auto"/>
                  </w:divBdr>
                </w:div>
              </w:divsChild>
            </w:div>
            <w:div w:id="443502568">
              <w:marLeft w:val="0"/>
              <w:marRight w:val="0"/>
              <w:marTop w:val="0"/>
              <w:marBottom w:val="0"/>
              <w:divBdr>
                <w:top w:val="none" w:sz="0" w:space="0" w:color="auto"/>
                <w:left w:val="none" w:sz="0" w:space="0" w:color="auto"/>
                <w:bottom w:val="none" w:sz="0" w:space="0" w:color="auto"/>
                <w:right w:val="none" w:sz="0" w:space="0" w:color="auto"/>
              </w:divBdr>
              <w:divsChild>
                <w:div w:id="1186015042">
                  <w:marLeft w:val="0"/>
                  <w:marRight w:val="0"/>
                  <w:marTop w:val="0"/>
                  <w:marBottom w:val="0"/>
                  <w:divBdr>
                    <w:top w:val="none" w:sz="0" w:space="0" w:color="auto"/>
                    <w:left w:val="none" w:sz="0" w:space="0" w:color="auto"/>
                    <w:bottom w:val="none" w:sz="0" w:space="0" w:color="auto"/>
                    <w:right w:val="none" w:sz="0" w:space="0" w:color="auto"/>
                  </w:divBdr>
                </w:div>
              </w:divsChild>
            </w:div>
            <w:div w:id="1891116271">
              <w:marLeft w:val="0"/>
              <w:marRight w:val="0"/>
              <w:marTop w:val="0"/>
              <w:marBottom w:val="0"/>
              <w:divBdr>
                <w:top w:val="none" w:sz="0" w:space="0" w:color="auto"/>
                <w:left w:val="none" w:sz="0" w:space="0" w:color="auto"/>
                <w:bottom w:val="none" w:sz="0" w:space="0" w:color="auto"/>
                <w:right w:val="none" w:sz="0" w:space="0" w:color="auto"/>
              </w:divBdr>
              <w:divsChild>
                <w:div w:id="354234948">
                  <w:marLeft w:val="0"/>
                  <w:marRight w:val="0"/>
                  <w:marTop w:val="0"/>
                  <w:marBottom w:val="0"/>
                  <w:divBdr>
                    <w:top w:val="none" w:sz="0" w:space="0" w:color="auto"/>
                    <w:left w:val="none" w:sz="0" w:space="0" w:color="auto"/>
                    <w:bottom w:val="none" w:sz="0" w:space="0" w:color="auto"/>
                    <w:right w:val="none" w:sz="0" w:space="0" w:color="auto"/>
                  </w:divBdr>
                </w:div>
              </w:divsChild>
            </w:div>
            <w:div w:id="2017924271">
              <w:marLeft w:val="0"/>
              <w:marRight w:val="0"/>
              <w:marTop w:val="0"/>
              <w:marBottom w:val="0"/>
              <w:divBdr>
                <w:top w:val="none" w:sz="0" w:space="0" w:color="auto"/>
                <w:left w:val="none" w:sz="0" w:space="0" w:color="auto"/>
                <w:bottom w:val="none" w:sz="0" w:space="0" w:color="auto"/>
                <w:right w:val="none" w:sz="0" w:space="0" w:color="auto"/>
              </w:divBdr>
              <w:divsChild>
                <w:div w:id="1807313570">
                  <w:marLeft w:val="0"/>
                  <w:marRight w:val="0"/>
                  <w:marTop w:val="0"/>
                  <w:marBottom w:val="0"/>
                  <w:divBdr>
                    <w:top w:val="none" w:sz="0" w:space="0" w:color="auto"/>
                    <w:left w:val="none" w:sz="0" w:space="0" w:color="auto"/>
                    <w:bottom w:val="none" w:sz="0" w:space="0" w:color="auto"/>
                    <w:right w:val="none" w:sz="0" w:space="0" w:color="auto"/>
                  </w:divBdr>
                </w:div>
              </w:divsChild>
            </w:div>
            <w:div w:id="17853319">
              <w:marLeft w:val="0"/>
              <w:marRight w:val="0"/>
              <w:marTop w:val="0"/>
              <w:marBottom w:val="0"/>
              <w:divBdr>
                <w:top w:val="none" w:sz="0" w:space="0" w:color="auto"/>
                <w:left w:val="none" w:sz="0" w:space="0" w:color="auto"/>
                <w:bottom w:val="none" w:sz="0" w:space="0" w:color="auto"/>
                <w:right w:val="none" w:sz="0" w:space="0" w:color="auto"/>
              </w:divBdr>
              <w:divsChild>
                <w:div w:id="411857464">
                  <w:marLeft w:val="0"/>
                  <w:marRight w:val="0"/>
                  <w:marTop w:val="0"/>
                  <w:marBottom w:val="0"/>
                  <w:divBdr>
                    <w:top w:val="none" w:sz="0" w:space="0" w:color="auto"/>
                    <w:left w:val="none" w:sz="0" w:space="0" w:color="auto"/>
                    <w:bottom w:val="none" w:sz="0" w:space="0" w:color="auto"/>
                    <w:right w:val="none" w:sz="0" w:space="0" w:color="auto"/>
                  </w:divBdr>
                </w:div>
                <w:div w:id="1786342546">
                  <w:marLeft w:val="0"/>
                  <w:marRight w:val="0"/>
                  <w:marTop w:val="0"/>
                  <w:marBottom w:val="0"/>
                  <w:divBdr>
                    <w:top w:val="none" w:sz="0" w:space="0" w:color="auto"/>
                    <w:left w:val="none" w:sz="0" w:space="0" w:color="auto"/>
                    <w:bottom w:val="none" w:sz="0" w:space="0" w:color="auto"/>
                    <w:right w:val="none" w:sz="0" w:space="0" w:color="auto"/>
                  </w:divBdr>
                </w:div>
                <w:div w:id="1303463362">
                  <w:marLeft w:val="0"/>
                  <w:marRight w:val="0"/>
                  <w:marTop w:val="0"/>
                  <w:marBottom w:val="0"/>
                  <w:divBdr>
                    <w:top w:val="none" w:sz="0" w:space="0" w:color="auto"/>
                    <w:left w:val="none" w:sz="0" w:space="0" w:color="auto"/>
                    <w:bottom w:val="none" w:sz="0" w:space="0" w:color="auto"/>
                    <w:right w:val="none" w:sz="0" w:space="0" w:color="auto"/>
                  </w:divBdr>
                </w:div>
                <w:div w:id="1069233613">
                  <w:marLeft w:val="0"/>
                  <w:marRight w:val="0"/>
                  <w:marTop w:val="0"/>
                  <w:marBottom w:val="0"/>
                  <w:divBdr>
                    <w:top w:val="none" w:sz="0" w:space="0" w:color="auto"/>
                    <w:left w:val="none" w:sz="0" w:space="0" w:color="auto"/>
                    <w:bottom w:val="none" w:sz="0" w:space="0" w:color="auto"/>
                    <w:right w:val="none" w:sz="0" w:space="0" w:color="auto"/>
                  </w:divBdr>
                </w:div>
                <w:div w:id="595290583">
                  <w:marLeft w:val="0"/>
                  <w:marRight w:val="0"/>
                  <w:marTop w:val="0"/>
                  <w:marBottom w:val="0"/>
                  <w:divBdr>
                    <w:top w:val="none" w:sz="0" w:space="0" w:color="auto"/>
                    <w:left w:val="none" w:sz="0" w:space="0" w:color="auto"/>
                    <w:bottom w:val="none" w:sz="0" w:space="0" w:color="auto"/>
                    <w:right w:val="none" w:sz="0" w:space="0" w:color="auto"/>
                  </w:divBdr>
                </w:div>
                <w:div w:id="62997072">
                  <w:marLeft w:val="0"/>
                  <w:marRight w:val="0"/>
                  <w:marTop w:val="0"/>
                  <w:marBottom w:val="0"/>
                  <w:divBdr>
                    <w:top w:val="none" w:sz="0" w:space="0" w:color="auto"/>
                    <w:left w:val="none" w:sz="0" w:space="0" w:color="auto"/>
                    <w:bottom w:val="none" w:sz="0" w:space="0" w:color="auto"/>
                    <w:right w:val="none" w:sz="0" w:space="0" w:color="auto"/>
                  </w:divBdr>
                </w:div>
                <w:div w:id="667274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78424776">
      <w:bodyDiv w:val="1"/>
      <w:marLeft w:val="0"/>
      <w:marRight w:val="0"/>
      <w:marTop w:val="0"/>
      <w:marBottom w:val="0"/>
      <w:divBdr>
        <w:top w:val="none" w:sz="0" w:space="0" w:color="auto"/>
        <w:left w:val="none" w:sz="0" w:space="0" w:color="auto"/>
        <w:bottom w:val="none" w:sz="0" w:space="0" w:color="auto"/>
        <w:right w:val="none" w:sz="0" w:space="0" w:color="auto"/>
      </w:divBdr>
      <w:divsChild>
        <w:div w:id="1136409875">
          <w:marLeft w:val="0"/>
          <w:marRight w:val="0"/>
          <w:marTop w:val="0"/>
          <w:marBottom w:val="0"/>
          <w:divBdr>
            <w:top w:val="none" w:sz="0" w:space="0" w:color="auto"/>
            <w:left w:val="none" w:sz="0" w:space="0" w:color="auto"/>
            <w:bottom w:val="none" w:sz="0" w:space="0" w:color="auto"/>
            <w:right w:val="none" w:sz="0" w:space="0" w:color="auto"/>
          </w:divBdr>
          <w:divsChild>
            <w:div w:id="834420542">
              <w:marLeft w:val="0"/>
              <w:marRight w:val="0"/>
              <w:marTop w:val="0"/>
              <w:marBottom w:val="0"/>
              <w:divBdr>
                <w:top w:val="none" w:sz="0" w:space="0" w:color="auto"/>
                <w:left w:val="none" w:sz="0" w:space="0" w:color="auto"/>
                <w:bottom w:val="none" w:sz="0" w:space="0" w:color="auto"/>
                <w:right w:val="none" w:sz="0" w:space="0" w:color="auto"/>
              </w:divBdr>
              <w:divsChild>
                <w:div w:id="19655039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01504297">
      <w:bodyDiv w:val="1"/>
      <w:marLeft w:val="0"/>
      <w:marRight w:val="0"/>
      <w:marTop w:val="0"/>
      <w:marBottom w:val="0"/>
      <w:divBdr>
        <w:top w:val="none" w:sz="0" w:space="0" w:color="auto"/>
        <w:left w:val="none" w:sz="0" w:space="0" w:color="auto"/>
        <w:bottom w:val="none" w:sz="0" w:space="0" w:color="auto"/>
        <w:right w:val="none" w:sz="0" w:space="0" w:color="auto"/>
      </w:divBdr>
      <w:divsChild>
        <w:div w:id="1439718020">
          <w:marLeft w:val="0"/>
          <w:marRight w:val="0"/>
          <w:marTop w:val="0"/>
          <w:marBottom w:val="0"/>
          <w:divBdr>
            <w:top w:val="none" w:sz="0" w:space="0" w:color="auto"/>
            <w:left w:val="none" w:sz="0" w:space="0" w:color="auto"/>
            <w:bottom w:val="none" w:sz="0" w:space="0" w:color="auto"/>
            <w:right w:val="none" w:sz="0" w:space="0" w:color="auto"/>
          </w:divBdr>
          <w:divsChild>
            <w:div w:id="1884517817">
              <w:marLeft w:val="0"/>
              <w:marRight w:val="0"/>
              <w:marTop w:val="0"/>
              <w:marBottom w:val="0"/>
              <w:divBdr>
                <w:top w:val="none" w:sz="0" w:space="0" w:color="auto"/>
                <w:left w:val="none" w:sz="0" w:space="0" w:color="auto"/>
                <w:bottom w:val="none" w:sz="0" w:space="0" w:color="auto"/>
                <w:right w:val="none" w:sz="0" w:space="0" w:color="auto"/>
              </w:divBdr>
              <w:divsChild>
                <w:div w:id="1759012424">
                  <w:marLeft w:val="0"/>
                  <w:marRight w:val="0"/>
                  <w:marTop w:val="0"/>
                  <w:marBottom w:val="0"/>
                  <w:divBdr>
                    <w:top w:val="none" w:sz="0" w:space="0" w:color="auto"/>
                    <w:left w:val="none" w:sz="0" w:space="0" w:color="auto"/>
                    <w:bottom w:val="none" w:sz="0" w:space="0" w:color="auto"/>
                    <w:right w:val="none" w:sz="0" w:space="0" w:color="auto"/>
                  </w:divBdr>
                  <w:divsChild>
                    <w:div w:id="2937538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14029818">
      <w:bodyDiv w:val="1"/>
      <w:marLeft w:val="0"/>
      <w:marRight w:val="0"/>
      <w:marTop w:val="0"/>
      <w:marBottom w:val="0"/>
      <w:divBdr>
        <w:top w:val="none" w:sz="0" w:space="0" w:color="auto"/>
        <w:left w:val="none" w:sz="0" w:space="0" w:color="auto"/>
        <w:bottom w:val="none" w:sz="0" w:space="0" w:color="auto"/>
        <w:right w:val="none" w:sz="0" w:space="0" w:color="auto"/>
      </w:divBdr>
      <w:divsChild>
        <w:div w:id="1766461705">
          <w:marLeft w:val="0"/>
          <w:marRight w:val="0"/>
          <w:marTop w:val="0"/>
          <w:marBottom w:val="0"/>
          <w:divBdr>
            <w:top w:val="none" w:sz="0" w:space="0" w:color="auto"/>
            <w:left w:val="none" w:sz="0" w:space="0" w:color="auto"/>
            <w:bottom w:val="none" w:sz="0" w:space="0" w:color="auto"/>
            <w:right w:val="none" w:sz="0" w:space="0" w:color="auto"/>
          </w:divBdr>
          <w:divsChild>
            <w:div w:id="754984462">
              <w:marLeft w:val="0"/>
              <w:marRight w:val="0"/>
              <w:marTop w:val="0"/>
              <w:marBottom w:val="0"/>
              <w:divBdr>
                <w:top w:val="none" w:sz="0" w:space="0" w:color="auto"/>
                <w:left w:val="none" w:sz="0" w:space="0" w:color="auto"/>
                <w:bottom w:val="none" w:sz="0" w:space="0" w:color="auto"/>
                <w:right w:val="none" w:sz="0" w:space="0" w:color="auto"/>
              </w:divBdr>
              <w:divsChild>
                <w:div w:id="728917264">
                  <w:marLeft w:val="0"/>
                  <w:marRight w:val="0"/>
                  <w:marTop w:val="0"/>
                  <w:marBottom w:val="0"/>
                  <w:divBdr>
                    <w:top w:val="none" w:sz="0" w:space="0" w:color="auto"/>
                    <w:left w:val="none" w:sz="0" w:space="0" w:color="auto"/>
                    <w:bottom w:val="none" w:sz="0" w:space="0" w:color="auto"/>
                    <w:right w:val="none" w:sz="0" w:space="0" w:color="auto"/>
                  </w:divBdr>
                  <w:divsChild>
                    <w:div w:id="7030205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41214098">
      <w:bodyDiv w:val="1"/>
      <w:marLeft w:val="0"/>
      <w:marRight w:val="0"/>
      <w:marTop w:val="0"/>
      <w:marBottom w:val="0"/>
      <w:divBdr>
        <w:top w:val="none" w:sz="0" w:space="0" w:color="auto"/>
        <w:left w:val="none" w:sz="0" w:space="0" w:color="auto"/>
        <w:bottom w:val="none" w:sz="0" w:space="0" w:color="auto"/>
        <w:right w:val="none" w:sz="0" w:space="0" w:color="auto"/>
      </w:divBdr>
    </w:div>
    <w:div w:id="624240744">
      <w:bodyDiv w:val="1"/>
      <w:marLeft w:val="0"/>
      <w:marRight w:val="0"/>
      <w:marTop w:val="0"/>
      <w:marBottom w:val="0"/>
      <w:divBdr>
        <w:top w:val="none" w:sz="0" w:space="0" w:color="auto"/>
        <w:left w:val="none" w:sz="0" w:space="0" w:color="auto"/>
        <w:bottom w:val="none" w:sz="0" w:space="0" w:color="auto"/>
        <w:right w:val="none" w:sz="0" w:space="0" w:color="auto"/>
      </w:divBdr>
    </w:div>
    <w:div w:id="758018669">
      <w:bodyDiv w:val="1"/>
      <w:marLeft w:val="0"/>
      <w:marRight w:val="0"/>
      <w:marTop w:val="0"/>
      <w:marBottom w:val="0"/>
      <w:divBdr>
        <w:top w:val="none" w:sz="0" w:space="0" w:color="auto"/>
        <w:left w:val="none" w:sz="0" w:space="0" w:color="auto"/>
        <w:bottom w:val="none" w:sz="0" w:space="0" w:color="auto"/>
        <w:right w:val="none" w:sz="0" w:space="0" w:color="auto"/>
      </w:divBdr>
    </w:div>
    <w:div w:id="780030289">
      <w:bodyDiv w:val="1"/>
      <w:marLeft w:val="0"/>
      <w:marRight w:val="0"/>
      <w:marTop w:val="0"/>
      <w:marBottom w:val="0"/>
      <w:divBdr>
        <w:top w:val="none" w:sz="0" w:space="0" w:color="auto"/>
        <w:left w:val="none" w:sz="0" w:space="0" w:color="auto"/>
        <w:bottom w:val="none" w:sz="0" w:space="0" w:color="auto"/>
        <w:right w:val="none" w:sz="0" w:space="0" w:color="auto"/>
      </w:divBdr>
    </w:div>
    <w:div w:id="822889604">
      <w:bodyDiv w:val="1"/>
      <w:marLeft w:val="0"/>
      <w:marRight w:val="0"/>
      <w:marTop w:val="0"/>
      <w:marBottom w:val="0"/>
      <w:divBdr>
        <w:top w:val="none" w:sz="0" w:space="0" w:color="auto"/>
        <w:left w:val="none" w:sz="0" w:space="0" w:color="auto"/>
        <w:bottom w:val="none" w:sz="0" w:space="0" w:color="auto"/>
        <w:right w:val="none" w:sz="0" w:space="0" w:color="auto"/>
      </w:divBdr>
      <w:divsChild>
        <w:div w:id="1586912087">
          <w:marLeft w:val="0"/>
          <w:marRight w:val="0"/>
          <w:marTop w:val="0"/>
          <w:marBottom w:val="0"/>
          <w:divBdr>
            <w:top w:val="none" w:sz="0" w:space="0" w:color="auto"/>
            <w:left w:val="none" w:sz="0" w:space="0" w:color="auto"/>
            <w:bottom w:val="none" w:sz="0" w:space="0" w:color="auto"/>
            <w:right w:val="none" w:sz="0" w:space="0" w:color="auto"/>
          </w:divBdr>
          <w:divsChild>
            <w:div w:id="1718237394">
              <w:marLeft w:val="0"/>
              <w:marRight w:val="0"/>
              <w:marTop w:val="0"/>
              <w:marBottom w:val="0"/>
              <w:divBdr>
                <w:top w:val="none" w:sz="0" w:space="0" w:color="auto"/>
                <w:left w:val="none" w:sz="0" w:space="0" w:color="auto"/>
                <w:bottom w:val="none" w:sz="0" w:space="0" w:color="auto"/>
                <w:right w:val="none" w:sz="0" w:space="0" w:color="auto"/>
              </w:divBdr>
              <w:divsChild>
                <w:div w:id="577715400">
                  <w:marLeft w:val="0"/>
                  <w:marRight w:val="0"/>
                  <w:marTop w:val="0"/>
                  <w:marBottom w:val="0"/>
                  <w:divBdr>
                    <w:top w:val="none" w:sz="0" w:space="0" w:color="auto"/>
                    <w:left w:val="none" w:sz="0" w:space="0" w:color="auto"/>
                    <w:bottom w:val="none" w:sz="0" w:space="0" w:color="auto"/>
                    <w:right w:val="none" w:sz="0" w:space="0" w:color="auto"/>
                  </w:divBdr>
                  <w:divsChild>
                    <w:div w:id="9943823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30892518">
      <w:bodyDiv w:val="1"/>
      <w:marLeft w:val="0"/>
      <w:marRight w:val="0"/>
      <w:marTop w:val="0"/>
      <w:marBottom w:val="0"/>
      <w:divBdr>
        <w:top w:val="none" w:sz="0" w:space="0" w:color="auto"/>
        <w:left w:val="none" w:sz="0" w:space="0" w:color="auto"/>
        <w:bottom w:val="none" w:sz="0" w:space="0" w:color="auto"/>
        <w:right w:val="none" w:sz="0" w:space="0" w:color="auto"/>
      </w:divBdr>
    </w:div>
    <w:div w:id="980812433">
      <w:bodyDiv w:val="1"/>
      <w:marLeft w:val="0"/>
      <w:marRight w:val="0"/>
      <w:marTop w:val="0"/>
      <w:marBottom w:val="0"/>
      <w:divBdr>
        <w:top w:val="none" w:sz="0" w:space="0" w:color="auto"/>
        <w:left w:val="none" w:sz="0" w:space="0" w:color="auto"/>
        <w:bottom w:val="none" w:sz="0" w:space="0" w:color="auto"/>
        <w:right w:val="none" w:sz="0" w:space="0" w:color="auto"/>
      </w:divBdr>
      <w:divsChild>
        <w:div w:id="398213457">
          <w:marLeft w:val="0"/>
          <w:marRight w:val="0"/>
          <w:marTop w:val="0"/>
          <w:marBottom w:val="0"/>
          <w:divBdr>
            <w:top w:val="none" w:sz="0" w:space="0" w:color="auto"/>
            <w:left w:val="none" w:sz="0" w:space="0" w:color="auto"/>
            <w:bottom w:val="none" w:sz="0" w:space="0" w:color="auto"/>
            <w:right w:val="none" w:sz="0" w:space="0" w:color="auto"/>
          </w:divBdr>
          <w:divsChild>
            <w:div w:id="1771074932">
              <w:marLeft w:val="0"/>
              <w:marRight w:val="0"/>
              <w:marTop w:val="0"/>
              <w:marBottom w:val="0"/>
              <w:divBdr>
                <w:top w:val="none" w:sz="0" w:space="0" w:color="auto"/>
                <w:left w:val="none" w:sz="0" w:space="0" w:color="auto"/>
                <w:bottom w:val="none" w:sz="0" w:space="0" w:color="auto"/>
                <w:right w:val="none" w:sz="0" w:space="0" w:color="auto"/>
              </w:divBdr>
            </w:div>
          </w:divsChild>
        </w:div>
        <w:div w:id="77947138">
          <w:marLeft w:val="0"/>
          <w:marRight w:val="0"/>
          <w:marTop w:val="0"/>
          <w:marBottom w:val="0"/>
          <w:divBdr>
            <w:top w:val="none" w:sz="0" w:space="0" w:color="auto"/>
            <w:left w:val="none" w:sz="0" w:space="0" w:color="auto"/>
            <w:bottom w:val="none" w:sz="0" w:space="0" w:color="auto"/>
            <w:right w:val="none" w:sz="0" w:space="0" w:color="auto"/>
          </w:divBdr>
          <w:divsChild>
            <w:div w:id="1413162587">
              <w:marLeft w:val="0"/>
              <w:marRight w:val="0"/>
              <w:marTop w:val="0"/>
              <w:marBottom w:val="0"/>
              <w:divBdr>
                <w:top w:val="none" w:sz="0" w:space="0" w:color="auto"/>
                <w:left w:val="none" w:sz="0" w:space="0" w:color="auto"/>
                <w:bottom w:val="none" w:sz="0" w:space="0" w:color="auto"/>
                <w:right w:val="none" w:sz="0" w:space="0" w:color="auto"/>
              </w:divBdr>
            </w:div>
          </w:divsChild>
        </w:div>
        <w:div w:id="896747243">
          <w:marLeft w:val="0"/>
          <w:marRight w:val="0"/>
          <w:marTop w:val="0"/>
          <w:marBottom w:val="0"/>
          <w:divBdr>
            <w:top w:val="none" w:sz="0" w:space="0" w:color="auto"/>
            <w:left w:val="none" w:sz="0" w:space="0" w:color="auto"/>
            <w:bottom w:val="none" w:sz="0" w:space="0" w:color="auto"/>
            <w:right w:val="none" w:sz="0" w:space="0" w:color="auto"/>
          </w:divBdr>
          <w:divsChild>
            <w:div w:id="8000035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49906482">
      <w:bodyDiv w:val="1"/>
      <w:marLeft w:val="0"/>
      <w:marRight w:val="0"/>
      <w:marTop w:val="0"/>
      <w:marBottom w:val="0"/>
      <w:divBdr>
        <w:top w:val="none" w:sz="0" w:space="0" w:color="auto"/>
        <w:left w:val="none" w:sz="0" w:space="0" w:color="auto"/>
        <w:bottom w:val="none" w:sz="0" w:space="0" w:color="auto"/>
        <w:right w:val="none" w:sz="0" w:space="0" w:color="auto"/>
      </w:divBdr>
      <w:divsChild>
        <w:div w:id="1807972395">
          <w:marLeft w:val="0"/>
          <w:marRight w:val="0"/>
          <w:marTop w:val="0"/>
          <w:marBottom w:val="0"/>
          <w:divBdr>
            <w:top w:val="none" w:sz="0" w:space="0" w:color="auto"/>
            <w:left w:val="none" w:sz="0" w:space="0" w:color="auto"/>
            <w:bottom w:val="none" w:sz="0" w:space="0" w:color="auto"/>
            <w:right w:val="none" w:sz="0" w:space="0" w:color="auto"/>
          </w:divBdr>
          <w:divsChild>
            <w:div w:id="1795559501">
              <w:marLeft w:val="0"/>
              <w:marRight w:val="0"/>
              <w:marTop w:val="0"/>
              <w:marBottom w:val="0"/>
              <w:divBdr>
                <w:top w:val="none" w:sz="0" w:space="0" w:color="auto"/>
                <w:left w:val="none" w:sz="0" w:space="0" w:color="auto"/>
                <w:bottom w:val="none" w:sz="0" w:space="0" w:color="auto"/>
                <w:right w:val="none" w:sz="0" w:space="0" w:color="auto"/>
              </w:divBdr>
              <w:divsChild>
                <w:div w:id="472526520">
                  <w:marLeft w:val="0"/>
                  <w:marRight w:val="0"/>
                  <w:marTop w:val="0"/>
                  <w:marBottom w:val="0"/>
                  <w:divBdr>
                    <w:top w:val="none" w:sz="0" w:space="0" w:color="auto"/>
                    <w:left w:val="none" w:sz="0" w:space="0" w:color="auto"/>
                    <w:bottom w:val="none" w:sz="0" w:space="0" w:color="auto"/>
                    <w:right w:val="none" w:sz="0" w:space="0" w:color="auto"/>
                  </w:divBdr>
                  <w:divsChild>
                    <w:div w:id="6382619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55683152">
      <w:bodyDiv w:val="1"/>
      <w:marLeft w:val="0"/>
      <w:marRight w:val="0"/>
      <w:marTop w:val="0"/>
      <w:marBottom w:val="0"/>
      <w:divBdr>
        <w:top w:val="none" w:sz="0" w:space="0" w:color="auto"/>
        <w:left w:val="none" w:sz="0" w:space="0" w:color="auto"/>
        <w:bottom w:val="none" w:sz="0" w:space="0" w:color="auto"/>
        <w:right w:val="none" w:sz="0" w:space="0" w:color="auto"/>
      </w:divBdr>
      <w:divsChild>
        <w:div w:id="613757807">
          <w:marLeft w:val="0"/>
          <w:marRight w:val="0"/>
          <w:marTop w:val="0"/>
          <w:marBottom w:val="0"/>
          <w:divBdr>
            <w:top w:val="none" w:sz="0" w:space="0" w:color="auto"/>
            <w:left w:val="none" w:sz="0" w:space="0" w:color="auto"/>
            <w:bottom w:val="none" w:sz="0" w:space="0" w:color="auto"/>
            <w:right w:val="none" w:sz="0" w:space="0" w:color="auto"/>
          </w:divBdr>
          <w:divsChild>
            <w:div w:id="1425885273">
              <w:marLeft w:val="0"/>
              <w:marRight w:val="0"/>
              <w:marTop w:val="0"/>
              <w:marBottom w:val="0"/>
              <w:divBdr>
                <w:top w:val="none" w:sz="0" w:space="0" w:color="auto"/>
                <w:left w:val="none" w:sz="0" w:space="0" w:color="auto"/>
                <w:bottom w:val="none" w:sz="0" w:space="0" w:color="auto"/>
                <w:right w:val="none" w:sz="0" w:space="0" w:color="auto"/>
              </w:divBdr>
              <w:divsChild>
                <w:div w:id="16295084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50969807">
      <w:bodyDiv w:val="1"/>
      <w:marLeft w:val="0"/>
      <w:marRight w:val="0"/>
      <w:marTop w:val="0"/>
      <w:marBottom w:val="0"/>
      <w:divBdr>
        <w:top w:val="none" w:sz="0" w:space="0" w:color="auto"/>
        <w:left w:val="none" w:sz="0" w:space="0" w:color="auto"/>
        <w:bottom w:val="none" w:sz="0" w:space="0" w:color="auto"/>
        <w:right w:val="none" w:sz="0" w:space="0" w:color="auto"/>
      </w:divBdr>
    </w:div>
    <w:div w:id="1434860245">
      <w:bodyDiv w:val="1"/>
      <w:marLeft w:val="0"/>
      <w:marRight w:val="0"/>
      <w:marTop w:val="0"/>
      <w:marBottom w:val="0"/>
      <w:divBdr>
        <w:top w:val="none" w:sz="0" w:space="0" w:color="auto"/>
        <w:left w:val="none" w:sz="0" w:space="0" w:color="auto"/>
        <w:bottom w:val="none" w:sz="0" w:space="0" w:color="auto"/>
        <w:right w:val="none" w:sz="0" w:space="0" w:color="auto"/>
      </w:divBdr>
      <w:divsChild>
        <w:div w:id="519054227">
          <w:marLeft w:val="0"/>
          <w:marRight w:val="0"/>
          <w:marTop w:val="0"/>
          <w:marBottom w:val="0"/>
          <w:divBdr>
            <w:top w:val="none" w:sz="0" w:space="0" w:color="auto"/>
            <w:left w:val="none" w:sz="0" w:space="0" w:color="auto"/>
            <w:bottom w:val="none" w:sz="0" w:space="0" w:color="auto"/>
            <w:right w:val="none" w:sz="0" w:space="0" w:color="auto"/>
          </w:divBdr>
          <w:divsChild>
            <w:div w:id="415245512">
              <w:marLeft w:val="0"/>
              <w:marRight w:val="0"/>
              <w:marTop w:val="0"/>
              <w:marBottom w:val="0"/>
              <w:divBdr>
                <w:top w:val="none" w:sz="0" w:space="0" w:color="auto"/>
                <w:left w:val="none" w:sz="0" w:space="0" w:color="auto"/>
                <w:bottom w:val="none" w:sz="0" w:space="0" w:color="auto"/>
                <w:right w:val="none" w:sz="0" w:space="0" w:color="auto"/>
              </w:divBdr>
              <w:divsChild>
                <w:div w:id="1091118777">
                  <w:marLeft w:val="0"/>
                  <w:marRight w:val="0"/>
                  <w:marTop w:val="0"/>
                  <w:marBottom w:val="0"/>
                  <w:divBdr>
                    <w:top w:val="none" w:sz="0" w:space="0" w:color="auto"/>
                    <w:left w:val="none" w:sz="0" w:space="0" w:color="auto"/>
                    <w:bottom w:val="none" w:sz="0" w:space="0" w:color="auto"/>
                    <w:right w:val="none" w:sz="0" w:space="0" w:color="auto"/>
                  </w:divBdr>
                  <w:divsChild>
                    <w:div w:id="13652067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30604994">
      <w:bodyDiv w:val="1"/>
      <w:marLeft w:val="0"/>
      <w:marRight w:val="0"/>
      <w:marTop w:val="0"/>
      <w:marBottom w:val="0"/>
      <w:divBdr>
        <w:top w:val="none" w:sz="0" w:space="0" w:color="auto"/>
        <w:left w:val="none" w:sz="0" w:space="0" w:color="auto"/>
        <w:bottom w:val="none" w:sz="0" w:space="0" w:color="auto"/>
        <w:right w:val="none" w:sz="0" w:space="0" w:color="auto"/>
      </w:divBdr>
      <w:divsChild>
        <w:div w:id="805315475">
          <w:marLeft w:val="0"/>
          <w:marRight w:val="0"/>
          <w:marTop w:val="0"/>
          <w:marBottom w:val="0"/>
          <w:divBdr>
            <w:top w:val="none" w:sz="0" w:space="0" w:color="auto"/>
            <w:left w:val="none" w:sz="0" w:space="0" w:color="auto"/>
            <w:bottom w:val="none" w:sz="0" w:space="0" w:color="auto"/>
            <w:right w:val="none" w:sz="0" w:space="0" w:color="auto"/>
          </w:divBdr>
          <w:divsChild>
            <w:div w:id="1158349008">
              <w:marLeft w:val="0"/>
              <w:marRight w:val="0"/>
              <w:marTop w:val="0"/>
              <w:marBottom w:val="0"/>
              <w:divBdr>
                <w:top w:val="none" w:sz="0" w:space="0" w:color="auto"/>
                <w:left w:val="none" w:sz="0" w:space="0" w:color="auto"/>
                <w:bottom w:val="none" w:sz="0" w:space="0" w:color="auto"/>
                <w:right w:val="none" w:sz="0" w:space="0" w:color="auto"/>
              </w:divBdr>
              <w:divsChild>
                <w:div w:id="818420980">
                  <w:marLeft w:val="0"/>
                  <w:marRight w:val="0"/>
                  <w:marTop w:val="0"/>
                  <w:marBottom w:val="0"/>
                  <w:divBdr>
                    <w:top w:val="none" w:sz="0" w:space="0" w:color="auto"/>
                    <w:left w:val="none" w:sz="0" w:space="0" w:color="auto"/>
                    <w:bottom w:val="none" w:sz="0" w:space="0" w:color="auto"/>
                    <w:right w:val="none" w:sz="0" w:space="0" w:color="auto"/>
                  </w:divBdr>
                  <w:divsChild>
                    <w:div w:id="1051207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48757906">
      <w:bodyDiv w:val="1"/>
      <w:marLeft w:val="0"/>
      <w:marRight w:val="0"/>
      <w:marTop w:val="0"/>
      <w:marBottom w:val="0"/>
      <w:divBdr>
        <w:top w:val="none" w:sz="0" w:space="0" w:color="auto"/>
        <w:left w:val="none" w:sz="0" w:space="0" w:color="auto"/>
        <w:bottom w:val="none" w:sz="0" w:space="0" w:color="auto"/>
        <w:right w:val="none" w:sz="0" w:space="0" w:color="auto"/>
      </w:divBdr>
    </w:div>
    <w:div w:id="1557354512">
      <w:bodyDiv w:val="1"/>
      <w:marLeft w:val="0"/>
      <w:marRight w:val="0"/>
      <w:marTop w:val="0"/>
      <w:marBottom w:val="0"/>
      <w:divBdr>
        <w:top w:val="none" w:sz="0" w:space="0" w:color="auto"/>
        <w:left w:val="none" w:sz="0" w:space="0" w:color="auto"/>
        <w:bottom w:val="none" w:sz="0" w:space="0" w:color="auto"/>
        <w:right w:val="none" w:sz="0" w:space="0" w:color="auto"/>
      </w:divBdr>
      <w:divsChild>
        <w:div w:id="1481846066">
          <w:marLeft w:val="0"/>
          <w:marRight w:val="0"/>
          <w:marTop w:val="0"/>
          <w:marBottom w:val="0"/>
          <w:divBdr>
            <w:top w:val="none" w:sz="0" w:space="0" w:color="auto"/>
            <w:left w:val="none" w:sz="0" w:space="0" w:color="auto"/>
            <w:bottom w:val="none" w:sz="0" w:space="0" w:color="auto"/>
            <w:right w:val="none" w:sz="0" w:space="0" w:color="auto"/>
          </w:divBdr>
          <w:divsChild>
            <w:div w:id="9843825">
              <w:marLeft w:val="0"/>
              <w:marRight w:val="0"/>
              <w:marTop w:val="0"/>
              <w:marBottom w:val="0"/>
              <w:divBdr>
                <w:top w:val="none" w:sz="0" w:space="0" w:color="auto"/>
                <w:left w:val="none" w:sz="0" w:space="0" w:color="auto"/>
                <w:bottom w:val="none" w:sz="0" w:space="0" w:color="auto"/>
                <w:right w:val="none" w:sz="0" w:space="0" w:color="auto"/>
              </w:divBdr>
              <w:divsChild>
                <w:div w:id="903107980">
                  <w:marLeft w:val="0"/>
                  <w:marRight w:val="0"/>
                  <w:marTop w:val="0"/>
                  <w:marBottom w:val="0"/>
                  <w:divBdr>
                    <w:top w:val="none" w:sz="0" w:space="0" w:color="auto"/>
                    <w:left w:val="none" w:sz="0" w:space="0" w:color="auto"/>
                    <w:bottom w:val="none" w:sz="0" w:space="0" w:color="auto"/>
                    <w:right w:val="none" w:sz="0" w:space="0" w:color="auto"/>
                  </w:divBdr>
                  <w:divsChild>
                    <w:div w:id="13399660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26694427">
      <w:bodyDiv w:val="1"/>
      <w:marLeft w:val="0"/>
      <w:marRight w:val="0"/>
      <w:marTop w:val="0"/>
      <w:marBottom w:val="0"/>
      <w:divBdr>
        <w:top w:val="none" w:sz="0" w:space="0" w:color="auto"/>
        <w:left w:val="none" w:sz="0" w:space="0" w:color="auto"/>
        <w:bottom w:val="none" w:sz="0" w:space="0" w:color="auto"/>
        <w:right w:val="none" w:sz="0" w:space="0" w:color="auto"/>
      </w:divBdr>
    </w:div>
    <w:div w:id="1670326890">
      <w:bodyDiv w:val="1"/>
      <w:marLeft w:val="0"/>
      <w:marRight w:val="0"/>
      <w:marTop w:val="0"/>
      <w:marBottom w:val="0"/>
      <w:divBdr>
        <w:top w:val="none" w:sz="0" w:space="0" w:color="auto"/>
        <w:left w:val="none" w:sz="0" w:space="0" w:color="auto"/>
        <w:bottom w:val="none" w:sz="0" w:space="0" w:color="auto"/>
        <w:right w:val="none" w:sz="0" w:space="0" w:color="auto"/>
      </w:divBdr>
      <w:divsChild>
        <w:div w:id="1253120815">
          <w:marLeft w:val="0"/>
          <w:marRight w:val="0"/>
          <w:marTop w:val="0"/>
          <w:marBottom w:val="0"/>
          <w:divBdr>
            <w:top w:val="none" w:sz="0" w:space="0" w:color="auto"/>
            <w:left w:val="none" w:sz="0" w:space="0" w:color="auto"/>
            <w:bottom w:val="none" w:sz="0" w:space="0" w:color="auto"/>
            <w:right w:val="none" w:sz="0" w:space="0" w:color="auto"/>
          </w:divBdr>
          <w:divsChild>
            <w:div w:id="399254559">
              <w:marLeft w:val="0"/>
              <w:marRight w:val="0"/>
              <w:marTop w:val="0"/>
              <w:marBottom w:val="0"/>
              <w:divBdr>
                <w:top w:val="none" w:sz="0" w:space="0" w:color="auto"/>
                <w:left w:val="none" w:sz="0" w:space="0" w:color="auto"/>
                <w:bottom w:val="none" w:sz="0" w:space="0" w:color="auto"/>
                <w:right w:val="none" w:sz="0" w:space="0" w:color="auto"/>
              </w:divBdr>
              <w:divsChild>
                <w:div w:id="1666276396">
                  <w:marLeft w:val="0"/>
                  <w:marRight w:val="0"/>
                  <w:marTop w:val="0"/>
                  <w:marBottom w:val="0"/>
                  <w:divBdr>
                    <w:top w:val="none" w:sz="0" w:space="0" w:color="auto"/>
                    <w:left w:val="none" w:sz="0" w:space="0" w:color="auto"/>
                    <w:bottom w:val="none" w:sz="0" w:space="0" w:color="auto"/>
                    <w:right w:val="none" w:sz="0" w:space="0" w:color="auto"/>
                  </w:divBdr>
                  <w:divsChild>
                    <w:div w:id="3574639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67189645">
      <w:bodyDiv w:val="1"/>
      <w:marLeft w:val="0"/>
      <w:marRight w:val="0"/>
      <w:marTop w:val="0"/>
      <w:marBottom w:val="0"/>
      <w:divBdr>
        <w:top w:val="none" w:sz="0" w:space="0" w:color="auto"/>
        <w:left w:val="none" w:sz="0" w:space="0" w:color="auto"/>
        <w:bottom w:val="none" w:sz="0" w:space="0" w:color="auto"/>
        <w:right w:val="none" w:sz="0" w:space="0" w:color="auto"/>
      </w:divBdr>
      <w:divsChild>
        <w:div w:id="261651938">
          <w:marLeft w:val="0"/>
          <w:marRight w:val="0"/>
          <w:marTop w:val="0"/>
          <w:marBottom w:val="0"/>
          <w:divBdr>
            <w:top w:val="none" w:sz="0" w:space="0" w:color="auto"/>
            <w:left w:val="none" w:sz="0" w:space="0" w:color="auto"/>
            <w:bottom w:val="none" w:sz="0" w:space="0" w:color="auto"/>
            <w:right w:val="none" w:sz="0" w:space="0" w:color="auto"/>
          </w:divBdr>
          <w:divsChild>
            <w:div w:id="1893885579">
              <w:marLeft w:val="0"/>
              <w:marRight w:val="0"/>
              <w:marTop w:val="0"/>
              <w:marBottom w:val="0"/>
              <w:divBdr>
                <w:top w:val="none" w:sz="0" w:space="0" w:color="auto"/>
                <w:left w:val="none" w:sz="0" w:space="0" w:color="auto"/>
                <w:bottom w:val="none" w:sz="0" w:space="0" w:color="auto"/>
                <w:right w:val="none" w:sz="0" w:space="0" w:color="auto"/>
              </w:divBdr>
              <w:divsChild>
                <w:div w:id="7270725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03302702">
      <w:bodyDiv w:val="1"/>
      <w:marLeft w:val="0"/>
      <w:marRight w:val="0"/>
      <w:marTop w:val="0"/>
      <w:marBottom w:val="0"/>
      <w:divBdr>
        <w:top w:val="none" w:sz="0" w:space="0" w:color="auto"/>
        <w:left w:val="none" w:sz="0" w:space="0" w:color="auto"/>
        <w:bottom w:val="none" w:sz="0" w:space="0" w:color="auto"/>
        <w:right w:val="none" w:sz="0" w:space="0" w:color="auto"/>
      </w:divBdr>
      <w:divsChild>
        <w:div w:id="899556357">
          <w:marLeft w:val="0"/>
          <w:marRight w:val="0"/>
          <w:marTop w:val="0"/>
          <w:marBottom w:val="0"/>
          <w:divBdr>
            <w:top w:val="none" w:sz="0" w:space="0" w:color="auto"/>
            <w:left w:val="none" w:sz="0" w:space="0" w:color="auto"/>
            <w:bottom w:val="none" w:sz="0" w:space="0" w:color="auto"/>
            <w:right w:val="none" w:sz="0" w:space="0" w:color="auto"/>
          </w:divBdr>
          <w:divsChild>
            <w:div w:id="1484080641">
              <w:marLeft w:val="0"/>
              <w:marRight w:val="0"/>
              <w:marTop w:val="0"/>
              <w:marBottom w:val="0"/>
              <w:divBdr>
                <w:top w:val="none" w:sz="0" w:space="0" w:color="auto"/>
                <w:left w:val="none" w:sz="0" w:space="0" w:color="auto"/>
                <w:bottom w:val="none" w:sz="0" w:space="0" w:color="auto"/>
                <w:right w:val="none" w:sz="0" w:space="0" w:color="auto"/>
              </w:divBdr>
              <w:divsChild>
                <w:div w:id="8489125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46576956">
      <w:bodyDiv w:val="1"/>
      <w:marLeft w:val="0"/>
      <w:marRight w:val="0"/>
      <w:marTop w:val="0"/>
      <w:marBottom w:val="0"/>
      <w:divBdr>
        <w:top w:val="none" w:sz="0" w:space="0" w:color="auto"/>
        <w:left w:val="none" w:sz="0" w:space="0" w:color="auto"/>
        <w:bottom w:val="none" w:sz="0" w:space="0" w:color="auto"/>
        <w:right w:val="none" w:sz="0" w:space="0" w:color="auto"/>
      </w:divBdr>
    </w:div>
    <w:div w:id="1953054415">
      <w:bodyDiv w:val="1"/>
      <w:marLeft w:val="0"/>
      <w:marRight w:val="0"/>
      <w:marTop w:val="0"/>
      <w:marBottom w:val="0"/>
      <w:divBdr>
        <w:top w:val="none" w:sz="0" w:space="0" w:color="auto"/>
        <w:left w:val="none" w:sz="0" w:space="0" w:color="auto"/>
        <w:bottom w:val="none" w:sz="0" w:space="0" w:color="auto"/>
        <w:right w:val="none" w:sz="0" w:space="0" w:color="auto"/>
      </w:divBdr>
      <w:divsChild>
        <w:div w:id="1443304946">
          <w:marLeft w:val="0"/>
          <w:marRight w:val="0"/>
          <w:marTop w:val="0"/>
          <w:marBottom w:val="0"/>
          <w:divBdr>
            <w:top w:val="none" w:sz="0" w:space="0" w:color="auto"/>
            <w:left w:val="none" w:sz="0" w:space="0" w:color="auto"/>
            <w:bottom w:val="none" w:sz="0" w:space="0" w:color="auto"/>
            <w:right w:val="none" w:sz="0" w:space="0" w:color="auto"/>
          </w:divBdr>
          <w:divsChild>
            <w:div w:id="1647082817">
              <w:marLeft w:val="0"/>
              <w:marRight w:val="0"/>
              <w:marTop w:val="0"/>
              <w:marBottom w:val="0"/>
              <w:divBdr>
                <w:top w:val="none" w:sz="0" w:space="0" w:color="auto"/>
                <w:left w:val="none" w:sz="0" w:space="0" w:color="auto"/>
                <w:bottom w:val="none" w:sz="0" w:space="0" w:color="auto"/>
                <w:right w:val="none" w:sz="0" w:space="0" w:color="auto"/>
              </w:divBdr>
              <w:divsChild>
                <w:div w:id="659507668">
                  <w:marLeft w:val="0"/>
                  <w:marRight w:val="0"/>
                  <w:marTop w:val="0"/>
                  <w:marBottom w:val="0"/>
                  <w:divBdr>
                    <w:top w:val="none" w:sz="0" w:space="0" w:color="auto"/>
                    <w:left w:val="none" w:sz="0" w:space="0" w:color="auto"/>
                    <w:bottom w:val="none" w:sz="0" w:space="0" w:color="auto"/>
                    <w:right w:val="none" w:sz="0" w:space="0" w:color="auto"/>
                  </w:divBdr>
                  <w:divsChild>
                    <w:div w:id="7013947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65035373">
      <w:bodyDiv w:val="1"/>
      <w:marLeft w:val="0"/>
      <w:marRight w:val="0"/>
      <w:marTop w:val="0"/>
      <w:marBottom w:val="0"/>
      <w:divBdr>
        <w:top w:val="none" w:sz="0" w:space="0" w:color="auto"/>
        <w:left w:val="none" w:sz="0" w:space="0" w:color="auto"/>
        <w:bottom w:val="none" w:sz="0" w:space="0" w:color="auto"/>
        <w:right w:val="none" w:sz="0" w:space="0" w:color="auto"/>
      </w:divBdr>
      <w:divsChild>
        <w:div w:id="591426838">
          <w:marLeft w:val="0"/>
          <w:marRight w:val="0"/>
          <w:marTop w:val="0"/>
          <w:marBottom w:val="0"/>
          <w:divBdr>
            <w:top w:val="none" w:sz="0" w:space="0" w:color="auto"/>
            <w:left w:val="none" w:sz="0" w:space="0" w:color="auto"/>
            <w:bottom w:val="none" w:sz="0" w:space="0" w:color="auto"/>
            <w:right w:val="none" w:sz="0" w:space="0" w:color="auto"/>
          </w:divBdr>
          <w:divsChild>
            <w:div w:id="1281491589">
              <w:marLeft w:val="0"/>
              <w:marRight w:val="0"/>
              <w:marTop w:val="0"/>
              <w:marBottom w:val="0"/>
              <w:divBdr>
                <w:top w:val="none" w:sz="0" w:space="0" w:color="auto"/>
                <w:left w:val="none" w:sz="0" w:space="0" w:color="auto"/>
                <w:bottom w:val="none" w:sz="0" w:space="0" w:color="auto"/>
                <w:right w:val="none" w:sz="0" w:space="0" w:color="auto"/>
              </w:divBdr>
              <w:divsChild>
                <w:div w:id="1840576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77903822">
      <w:bodyDiv w:val="1"/>
      <w:marLeft w:val="0"/>
      <w:marRight w:val="0"/>
      <w:marTop w:val="0"/>
      <w:marBottom w:val="0"/>
      <w:divBdr>
        <w:top w:val="none" w:sz="0" w:space="0" w:color="auto"/>
        <w:left w:val="none" w:sz="0" w:space="0" w:color="auto"/>
        <w:bottom w:val="none" w:sz="0" w:space="0" w:color="auto"/>
        <w:right w:val="none" w:sz="0" w:space="0" w:color="auto"/>
      </w:divBdr>
      <w:divsChild>
        <w:div w:id="2041122103">
          <w:marLeft w:val="0"/>
          <w:marRight w:val="0"/>
          <w:marTop w:val="0"/>
          <w:marBottom w:val="0"/>
          <w:divBdr>
            <w:top w:val="none" w:sz="0" w:space="0" w:color="auto"/>
            <w:left w:val="none" w:sz="0" w:space="0" w:color="auto"/>
            <w:bottom w:val="none" w:sz="0" w:space="0" w:color="auto"/>
            <w:right w:val="none" w:sz="0" w:space="0" w:color="auto"/>
          </w:divBdr>
          <w:divsChild>
            <w:div w:id="1955479706">
              <w:marLeft w:val="0"/>
              <w:marRight w:val="0"/>
              <w:marTop w:val="0"/>
              <w:marBottom w:val="0"/>
              <w:divBdr>
                <w:top w:val="none" w:sz="0" w:space="0" w:color="auto"/>
                <w:left w:val="none" w:sz="0" w:space="0" w:color="auto"/>
                <w:bottom w:val="none" w:sz="0" w:space="0" w:color="auto"/>
                <w:right w:val="none" w:sz="0" w:space="0" w:color="auto"/>
              </w:divBdr>
              <w:divsChild>
                <w:div w:id="405763497">
                  <w:marLeft w:val="0"/>
                  <w:marRight w:val="0"/>
                  <w:marTop w:val="0"/>
                  <w:marBottom w:val="0"/>
                  <w:divBdr>
                    <w:top w:val="none" w:sz="0" w:space="0" w:color="auto"/>
                    <w:left w:val="none" w:sz="0" w:space="0" w:color="auto"/>
                    <w:bottom w:val="none" w:sz="0" w:space="0" w:color="auto"/>
                    <w:right w:val="none" w:sz="0" w:space="0" w:color="auto"/>
                  </w:divBdr>
                  <w:divsChild>
                    <w:div w:id="2890924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59355314">
      <w:bodyDiv w:val="1"/>
      <w:marLeft w:val="0"/>
      <w:marRight w:val="0"/>
      <w:marTop w:val="0"/>
      <w:marBottom w:val="0"/>
      <w:divBdr>
        <w:top w:val="none" w:sz="0" w:space="0" w:color="auto"/>
        <w:left w:val="none" w:sz="0" w:space="0" w:color="auto"/>
        <w:bottom w:val="none" w:sz="0" w:space="0" w:color="auto"/>
        <w:right w:val="none" w:sz="0" w:space="0" w:color="auto"/>
      </w:divBdr>
      <w:divsChild>
        <w:div w:id="279267859">
          <w:marLeft w:val="0"/>
          <w:marRight w:val="0"/>
          <w:marTop w:val="0"/>
          <w:marBottom w:val="150"/>
          <w:divBdr>
            <w:top w:val="none" w:sz="0" w:space="0" w:color="auto"/>
            <w:left w:val="none" w:sz="0" w:space="0" w:color="auto"/>
            <w:bottom w:val="none" w:sz="0" w:space="0" w:color="auto"/>
            <w:right w:val="none" w:sz="0" w:space="0" w:color="auto"/>
          </w:divBdr>
        </w:div>
        <w:div w:id="1615090695">
          <w:marLeft w:val="0"/>
          <w:marRight w:val="0"/>
          <w:marTop w:val="0"/>
          <w:marBottom w:val="225"/>
          <w:divBdr>
            <w:top w:val="none" w:sz="0" w:space="0" w:color="auto"/>
            <w:left w:val="none" w:sz="0" w:space="0" w:color="auto"/>
            <w:bottom w:val="none" w:sz="0" w:space="0" w:color="auto"/>
            <w:right w:val="none" w:sz="0" w:space="0" w:color="auto"/>
          </w:divBdr>
          <w:divsChild>
            <w:div w:id="309133441">
              <w:marLeft w:val="0"/>
              <w:marRight w:val="0"/>
              <w:marTop w:val="0"/>
              <w:marBottom w:val="0"/>
              <w:divBdr>
                <w:top w:val="none" w:sz="0" w:space="0" w:color="auto"/>
                <w:left w:val="none" w:sz="0" w:space="0" w:color="auto"/>
                <w:bottom w:val="none" w:sz="0" w:space="0" w:color="auto"/>
                <w:right w:val="none" w:sz="0" w:space="0" w:color="auto"/>
              </w:divBdr>
              <w:divsChild>
                <w:div w:id="1888294365">
                  <w:marLeft w:val="0"/>
                  <w:marRight w:val="0"/>
                  <w:marTop w:val="0"/>
                  <w:marBottom w:val="75"/>
                  <w:divBdr>
                    <w:top w:val="none" w:sz="0" w:space="0" w:color="auto"/>
                    <w:left w:val="none" w:sz="0" w:space="0" w:color="auto"/>
                    <w:bottom w:val="none" w:sz="0" w:space="0" w:color="auto"/>
                    <w:right w:val="none" w:sz="0" w:space="0" w:color="auto"/>
                  </w:divBdr>
                </w:div>
                <w:div w:id="542866411">
                  <w:marLeft w:val="0"/>
                  <w:marRight w:val="0"/>
                  <w:marTop w:val="0"/>
                  <w:marBottom w:val="75"/>
                  <w:divBdr>
                    <w:top w:val="none" w:sz="0" w:space="0" w:color="auto"/>
                    <w:left w:val="none" w:sz="0" w:space="0" w:color="auto"/>
                    <w:bottom w:val="none" w:sz="0" w:space="0" w:color="auto"/>
                    <w:right w:val="none" w:sz="0" w:space="0" w:color="auto"/>
                  </w:divBdr>
                </w:div>
              </w:divsChild>
            </w:div>
          </w:divsChild>
        </w:div>
      </w:divsChild>
    </w:div>
    <w:div w:id="2076396585">
      <w:bodyDiv w:val="1"/>
      <w:marLeft w:val="0"/>
      <w:marRight w:val="0"/>
      <w:marTop w:val="0"/>
      <w:marBottom w:val="0"/>
      <w:divBdr>
        <w:top w:val="none" w:sz="0" w:space="0" w:color="auto"/>
        <w:left w:val="none" w:sz="0" w:space="0" w:color="auto"/>
        <w:bottom w:val="none" w:sz="0" w:space="0" w:color="auto"/>
        <w:right w:val="none" w:sz="0" w:space="0" w:color="auto"/>
      </w:divBdr>
    </w:div>
    <w:div w:id="2077631754">
      <w:bodyDiv w:val="1"/>
      <w:marLeft w:val="0"/>
      <w:marRight w:val="0"/>
      <w:marTop w:val="0"/>
      <w:marBottom w:val="0"/>
      <w:divBdr>
        <w:top w:val="none" w:sz="0" w:space="0" w:color="auto"/>
        <w:left w:val="none" w:sz="0" w:space="0" w:color="auto"/>
        <w:bottom w:val="none" w:sz="0" w:space="0" w:color="auto"/>
        <w:right w:val="none" w:sz="0" w:space="0" w:color="auto"/>
      </w:divBdr>
      <w:divsChild>
        <w:div w:id="1805393552">
          <w:marLeft w:val="0"/>
          <w:marRight w:val="0"/>
          <w:marTop w:val="0"/>
          <w:marBottom w:val="0"/>
          <w:divBdr>
            <w:top w:val="none" w:sz="0" w:space="0" w:color="auto"/>
            <w:left w:val="none" w:sz="0" w:space="0" w:color="auto"/>
            <w:bottom w:val="none" w:sz="0" w:space="0" w:color="auto"/>
            <w:right w:val="none" w:sz="0" w:space="0" w:color="auto"/>
          </w:divBdr>
        </w:div>
        <w:div w:id="469565993">
          <w:marLeft w:val="0"/>
          <w:marRight w:val="0"/>
          <w:marTop w:val="0"/>
          <w:marBottom w:val="0"/>
          <w:divBdr>
            <w:top w:val="none" w:sz="0" w:space="0" w:color="auto"/>
            <w:left w:val="none" w:sz="0" w:space="0" w:color="auto"/>
            <w:bottom w:val="none" w:sz="0" w:space="0" w:color="auto"/>
            <w:right w:val="none" w:sz="0" w:space="0" w:color="auto"/>
          </w:divBdr>
        </w:div>
        <w:div w:id="2043437407">
          <w:marLeft w:val="0"/>
          <w:marRight w:val="0"/>
          <w:marTop w:val="0"/>
          <w:marBottom w:val="0"/>
          <w:divBdr>
            <w:top w:val="none" w:sz="0" w:space="0" w:color="auto"/>
            <w:left w:val="none" w:sz="0" w:space="0" w:color="auto"/>
            <w:bottom w:val="none" w:sz="0" w:space="0" w:color="auto"/>
            <w:right w:val="none" w:sz="0" w:space="0" w:color="auto"/>
          </w:divBdr>
        </w:div>
        <w:div w:id="252789073">
          <w:marLeft w:val="0"/>
          <w:marRight w:val="0"/>
          <w:marTop w:val="0"/>
          <w:marBottom w:val="0"/>
          <w:divBdr>
            <w:top w:val="none" w:sz="0" w:space="0" w:color="auto"/>
            <w:left w:val="none" w:sz="0" w:space="0" w:color="auto"/>
            <w:bottom w:val="none" w:sz="0" w:space="0" w:color="auto"/>
            <w:right w:val="none" w:sz="0" w:space="0" w:color="auto"/>
          </w:divBdr>
        </w:div>
        <w:div w:id="1585912672">
          <w:marLeft w:val="0"/>
          <w:marRight w:val="0"/>
          <w:marTop w:val="0"/>
          <w:marBottom w:val="0"/>
          <w:divBdr>
            <w:top w:val="none" w:sz="0" w:space="0" w:color="auto"/>
            <w:left w:val="none" w:sz="0" w:space="0" w:color="auto"/>
            <w:bottom w:val="none" w:sz="0" w:space="0" w:color="auto"/>
            <w:right w:val="none" w:sz="0" w:space="0" w:color="auto"/>
          </w:divBdr>
        </w:div>
        <w:div w:id="1099528341">
          <w:marLeft w:val="0"/>
          <w:marRight w:val="0"/>
          <w:marTop w:val="0"/>
          <w:marBottom w:val="0"/>
          <w:divBdr>
            <w:top w:val="none" w:sz="0" w:space="0" w:color="auto"/>
            <w:left w:val="none" w:sz="0" w:space="0" w:color="auto"/>
            <w:bottom w:val="none" w:sz="0" w:space="0" w:color="auto"/>
            <w:right w:val="none" w:sz="0" w:space="0" w:color="auto"/>
          </w:divBdr>
        </w:div>
        <w:div w:id="320889173">
          <w:marLeft w:val="0"/>
          <w:marRight w:val="0"/>
          <w:marTop w:val="0"/>
          <w:marBottom w:val="0"/>
          <w:divBdr>
            <w:top w:val="none" w:sz="0" w:space="0" w:color="auto"/>
            <w:left w:val="none" w:sz="0" w:space="0" w:color="auto"/>
            <w:bottom w:val="none" w:sz="0" w:space="0" w:color="auto"/>
            <w:right w:val="none" w:sz="0" w:space="0" w:color="auto"/>
          </w:divBdr>
        </w:div>
        <w:div w:id="759835122">
          <w:marLeft w:val="0"/>
          <w:marRight w:val="0"/>
          <w:marTop w:val="0"/>
          <w:marBottom w:val="0"/>
          <w:divBdr>
            <w:top w:val="none" w:sz="0" w:space="0" w:color="auto"/>
            <w:left w:val="none" w:sz="0" w:space="0" w:color="auto"/>
            <w:bottom w:val="none" w:sz="0" w:space="0" w:color="auto"/>
            <w:right w:val="none" w:sz="0" w:space="0" w:color="auto"/>
          </w:divBdr>
        </w:div>
        <w:div w:id="1163278956">
          <w:marLeft w:val="0"/>
          <w:marRight w:val="0"/>
          <w:marTop w:val="0"/>
          <w:marBottom w:val="0"/>
          <w:divBdr>
            <w:top w:val="none" w:sz="0" w:space="0" w:color="auto"/>
            <w:left w:val="none" w:sz="0" w:space="0" w:color="auto"/>
            <w:bottom w:val="none" w:sz="0" w:space="0" w:color="auto"/>
            <w:right w:val="none" w:sz="0" w:space="0" w:color="auto"/>
          </w:divBdr>
        </w:div>
        <w:div w:id="1370034240">
          <w:marLeft w:val="0"/>
          <w:marRight w:val="0"/>
          <w:marTop w:val="0"/>
          <w:marBottom w:val="0"/>
          <w:divBdr>
            <w:top w:val="none" w:sz="0" w:space="0" w:color="auto"/>
            <w:left w:val="none" w:sz="0" w:space="0" w:color="auto"/>
            <w:bottom w:val="none" w:sz="0" w:space="0" w:color="auto"/>
            <w:right w:val="none" w:sz="0" w:space="0" w:color="auto"/>
          </w:divBdr>
        </w:div>
        <w:div w:id="1908951796">
          <w:marLeft w:val="0"/>
          <w:marRight w:val="0"/>
          <w:marTop w:val="0"/>
          <w:marBottom w:val="0"/>
          <w:divBdr>
            <w:top w:val="none" w:sz="0" w:space="0" w:color="auto"/>
            <w:left w:val="none" w:sz="0" w:space="0" w:color="auto"/>
            <w:bottom w:val="none" w:sz="0" w:space="0" w:color="auto"/>
            <w:right w:val="none" w:sz="0" w:space="0" w:color="auto"/>
          </w:divBdr>
        </w:div>
        <w:div w:id="436488644">
          <w:marLeft w:val="0"/>
          <w:marRight w:val="0"/>
          <w:marTop w:val="0"/>
          <w:marBottom w:val="0"/>
          <w:divBdr>
            <w:top w:val="none" w:sz="0" w:space="0" w:color="auto"/>
            <w:left w:val="none" w:sz="0" w:space="0" w:color="auto"/>
            <w:bottom w:val="none" w:sz="0" w:space="0" w:color="auto"/>
            <w:right w:val="none" w:sz="0" w:space="0" w:color="auto"/>
          </w:divBdr>
        </w:div>
        <w:div w:id="229194452">
          <w:marLeft w:val="0"/>
          <w:marRight w:val="0"/>
          <w:marTop w:val="0"/>
          <w:marBottom w:val="0"/>
          <w:divBdr>
            <w:top w:val="none" w:sz="0" w:space="0" w:color="auto"/>
            <w:left w:val="none" w:sz="0" w:space="0" w:color="auto"/>
            <w:bottom w:val="none" w:sz="0" w:space="0" w:color="auto"/>
            <w:right w:val="none" w:sz="0" w:space="0" w:color="auto"/>
          </w:divBdr>
          <w:divsChild>
            <w:div w:id="31642304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 w:id="2115248279">
      <w:bodyDiv w:val="1"/>
      <w:marLeft w:val="0"/>
      <w:marRight w:val="0"/>
      <w:marTop w:val="0"/>
      <w:marBottom w:val="0"/>
      <w:divBdr>
        <w:top w:val="none" w:sz="0" w:space="0" w:color="auto"/>
        <w:left w:val="none" w:sz="0" w:space="0" w:color="auto"/>
        <w:bottom w:val="none" w:sz="0" w:space="0" w:color="auto"/>
        <w:right w:val="none" w:sz="0" w:space="0" w:color="auto"/>
      </w:divBdr>
      <w:divsChild>
        <w:div w:id="1796412140">
          <w:marLeft w:val="0"/>
          <w:marRight w:val="0"/>
          <w:marTop w:val="0"/>
          <w:marBottom w:val="0"/>
          <w:divBdr>
            <w:top w:val="none" w:sz="0" w:space="0" w:color="auto"/>
            <w:left w:val="none" w:sz="0" w:space="0" w:color="auto"/>
            <w:bottom w:val="none" w:sz="0" w:space="0" w:color="auto"/>
            <w:right w:val="none" w:sz="0" w:space="0" w:color="auto"/>
          </w:divBdr>
          <w:divsChild>
            <w:div w:id="432869957">
              <w:marLeft w:val="0"/>
              <w:marRight w:val="0"/>
              <w:marTop w:val="0"/>
              <w:marBottom w:val="0"/>
              <w:divBdr>
                <w:top w:val="none" w:sz="0" w:space="0" w:color="auto"/>
                <w:left w:val="none" w:sz="0" w:space="0" w:color="auto"/>
                <w:bottom w:val="none" w:sz="0" w:space="0" w:color="auto"/>
                <w:right w:val="none" w:sz="0" w:space="0" w:color="auto"/>
              </w:divBdr>
              <w:divsChild>
                <w:div w:id="760878469">
                  <w:marLeft w:val="0"/>
                  <w:marRight w:val="0"/>
                  <w:marTop w:val="0"/>
                  <w:marBottom w:val="0"/>
                  <w:divBdr>
                    <w:top w:val="none" w:sz="0" w:space="0" w:color="auto"/>
                    <w:left w:val="none" w:sz="0" w:space="0" w:color="auto"/>
                    <w:bottom w:val="none" w:sz="0" w:space="0" w:color="auto"/>
                    <w:right w:val="none" w:sz="0" w:space="0" w:color="auto"/>
                  </w:divBdr>
                  <w:divsChild>
                    <w:div w:id="3106713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fineartamerica.com/featured/guatemalan-textile-photographs-guatemalan-diamonds-ii-sharon-hudson.html" TargetMode="External"/><Relationship Id="rId3" Type="http://schemas.openxmlformats.org/officeDocument/2006/relationships/styles" Target="styles.xml"/><Relationship Id="rId7" Type="http://schemas.openxmlformats.org/officeDocument/2006/relationships/image" Target="media/image1.jpeg"/><Relationship Id="rId12" Type="http://schemas.openxmlformats.org/officeDocument/2006/relationships/image" Target="media/image6.jpe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hyperlink" Target="https://fineartamerica.com/featured/guatemalan-textile-photographs-guatemalan-diamonds-ii-sharon-hudson.html" TargetMode="External"/><Relationship Id="rId11" Type="http://schemas.openxmlformats.org/officeDocument/2006/relationships/image" Target="media/image5.jpeg"/><Relationship Id="rId5" Type="http://schemas.openxmlformats.org/officeDocument/2006/relationships/webSettings" Target="webSettings.xml"/><Relationship Id="rId15" Type="http://schemas.openxmlformats.org/officeDocument/2006/relationships/hyperlink" Target="https://linguistics.ucla.edu/people/hayes/Teaching/papers/MuellerAndOppenheimer2014OnTakingNotesByHand.pdf" TargetMode="External"/><Relationship Id="rId10" Type="http://schemas.openxmlformats.org/officeDocument/2006/relationships/image" Target="media/image4.jpeg"/><Relationship Id="rId4" Type="http://schemas.openxmlformats.org/officeDocument/2006/relationships/settings" Target="settings.xml"/><Relationship Id="rId9" Type="http://schemas.openxmlformats.org/officeDocument/2006/relationships/image" Target="media/image3.jpeg"/><Relationship Id="rId14" Type="http://schemas.openxmlformats.org/officeDocument/2006/relationships/hyperlink" Target="https://partner.sciencenorway.no/children-and-adolescents-natural-sciences-ntnu/why-writing-by-hand-makes-kids-smarter/175248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35F28DB-AA73-1746-9EFE-1EB80CCC34E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19</Pages>
  <Words>6176</Words>
  <Characters>35205</Characters>
  <Application>Microsoft Office Word</Application>
  <DocSecurity>0</DocSecurity>
  <Lines>293</Lines>
  <Paragraphs>82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41299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Juliette Salter (1911524)</dc:creator>
  <cp:keywords/>
  <dc:description/>
  <cp:lastModifiedBy>Juliette Salter (1911524)</cp:lastModifiedBy>
  <cp:revision>2</cp:revision>
  <dcterms:created xsi:type="dcterms:W3CDTF">2022-03-28T14:09:00Z</dcterms:created>
  <dcterms:modified xsi:type="dcterms:W3CDTF">2022-03-28T14:09:00Z</dcterms:modified>
</cp:coreProperties>
</file>