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E22A6" w:rsidRDefault="001E22A6">
      <w:pPr>
        <w:rPr>
          <w:rFonts w:ascii="Times New Roman" w:hAnsi="Times New Roman" w:cs="Times New Roman"/>
          <w:b/>
          <w:sz w:val="28"/>
          <w:szCs w:val="24"/>
        </w:rPr>
      </w:pPr>
    </w:p>
    <w:p w:rsidR="001E22A6" w:rsidRDefault="001E22A6" w:rsidP="00B65CD7">
      <w:pPr>
        <w:jc w:val="center"/>
        <w:rPr>
          <w:rFonts w:ascii="Times New Roman" w:hAnsi="Times New Roman" w:cs="Times New Roman"/>
          <w:b/>
          <w:sz w:val="28"/>
          <w:szCs w:val="24"/>
        </w:rPr>
      </w:pPr>
    </w:p>
    <w:p w:rsidR="00B65CD7" w:rsidRDefault="00B65CD7" w:rsidP="00B65CD7">
      <w:pPr>
        <w:jc w:val="center"/>
        <w:rPr>
          <w:rFonts w:ascii="Times New Roman" w:hAnsi="Times New Roman" w:cs="Times New Roman"/>
          <w:b/>
          <w:sz w:val="28"/>
          <w:szCs w:val="24"/>
        </w:rPr>
      </w:pPr>
    </w:p>
    <w:p w:rsidR="00471983" w:rsidRDefault="00471983" w:rsidP="00B65CD7">
      <w:pPr>
        <w:jc w:val="center"/>
        <w:rPr>
          <w:rFonts w:ascii="Times New Roman" w:hAnsi="Times New Roman" w:cs="Times New Roman"/>
          <w:b/>
          <w:sz w:val="28"/>
          <w:szCs w:val="24"/>
        </w:rPr>
      </w:pPr>
    </w:p>
    <w:p w:rsidR="00B65CD7" w:rsidRDefault="00B65CD7" w:rsidP="00B65CD7">
      <w:pPr>
        <w:jc w:val="center"/>
        <w:rPr>
          <w:rFonts w:ascii="Times New Roman" w:hAnsi="Times New Roman" w:cs="Times New Roman"/>
          <w:b/>
          <w:sz w:val="28"/>
          <w:szCs w:val="24"/>
        </w:rPr>
      </w:pPr>
    </w:p>
    <w:p w:rsidR="00B65CD7" w:rsidRDefault="00B65CD7" w:rsidP="00B65CD7">
      <w:pPr>
        <w:jc w:val="center"/>
        <w:rPr>
          <w:rFonts w:ascii="Times New Roman" w:hAnsi="Times New Roman" w:cs="Times New Roman"/>
          <w:b/>
          <w:sz w:val="28"/>
          <w:szCs w:val="24"/>
        </w:rPr>
      </w:pPr>
    </w:p>
    <w:p w:rsidR="00B65CD7" w:rsidRDefault="00B65CD7" w:rsidP="00B65CD7">
      <w:pPr>
        <w:jc w:val="center"/>
        <w:rPr>
          <w:rFonts w:ascii="Times New Roman" w:hAnsi="Times New Roman" w:cs="Times New Roman"/>
          <w:b/>
          <w:sz w:val="28"/>
          <w:szCs w:val="24"/>
        </w:rPr>
      </w:pPr>
    </w:p>
    <w:p w:rsidR="001E22A6" w:rsidRDefault="00B65CD7" w:rsidP="00B65CD7">
      <w:pPr>
        <w:jc w:val="center"/>
        <w:rPr>
          <w:rFonts w:ascii="Times New Roman" w:hAnsi="Times New Roman" w:cs="Times New Roman"/>
          <w:b/>
          <w:sz w:val="28"/>
          <w:szCs w:val="24"/>
        </w:rPr>
      </w:pPr>
      <w:r>
        <w:rPr>
          <w:rFonts w:ascii="Times New Roman" w:hAnsi="Times New Roman" w:cs="Times New Roman"/>
          <w:b/>
          <w:sz w:val="28"/>
          <w:szCs w:val="24"/>
        </w:rPr>
        <w:t>TASK 1&amp; 2</w:t>
      </w:r>
    </w:p>
    <w:p w:rsidR="00B65CD7" w:rsidRDefault="00B65CD7" w:rsidP="00B65CD7">
      <w:pPr>
        <w:jc w:val="center"/>
        <w:rPr>
          <w:rFonts w:ascii="Times New Roman" w:hAnsi="Times New Roman" w:cs="Times New Roman"/>
          <w:b/>
          <w:sz w:val="28"/>
          <w:szCs w:val="24"/>
        </w:rPr>
      </w:pPr>
      <w:r>
        <w:rPr>
          <w:rFonts w:ascii="Times New Roman" w:hAnsi="Times New Roman" w:cs="Times New Roman"/>
          <w:b/>
          <w:sz w:val="28"/>
          <w:szCs w:val="24"/>
        </w:rPr>
        <w:t>[</w:t>
      </w:r>
      <w:r w:rsidR="00E77CDC">
        <w:rPr>
          <w:rFonts w:ascii="Times New Roman" w:hAnsi="Times New Roman" w:cs="Times New Roman"/>
          <w:b/>
          <w:sz w:val="28"/>
          <w:szCs w:val="24"/>
        </w:rPr>
        <w:t>2026224</w:t>
      </w:r>
      <w:r>
        <w:rPr>
          <w:rFonts w:ascii="Times New Roman" w:hAnsi="Times New Roman" w:cs="Times New Roman"/>
          <w:b/>
          <w:sz w:val="28"/>
          <w:szCs w:val="24"/>
        </w:rPr>
        <w:t>]</w:t>
      </w:r>
    </w:p>
    <w:p w:rsidR="00B65CD7" w:rsidRDefault="00B65CD7" w:rsidP="00B65CD7">
      <w:pPr>
        <w:jc w:val="center"/>
        <w:rPr>
          <w:rFonts w:ascii="Times New Roman" w:hAnsi="Times New Roman" w:cs="Times New Roman"/>
          <w:b/>
          <w:sz w:val="28"/>
          <w:szCs w:val="24"/>
        </w:rPr>
      </w:pPr>
      <w:r>
        <w:rPr>
          <w:rFonts w:ascii="Times New Roman" w:hAnsi="Times New Roman" w:cs="Times New Roman"/>
          <w:b/>
          <w:sz w:val="28"/>
          <w:szCs w:val="24"/>
        </w:rPr>
        <w:t>[</w:t>
      </w:r>
      <w:r w:rsidR="00E77CDC">
        <w:rPr>
          <w:rFonts w:ascii="Times New Roman" w:hAnsi="Times New Roman" w:cs="Times New Roman"/>
          <w:b/>
          <w:sz w:val="28"/>
          <w:szCs w:val="24"/>
        </w:rPr>
        <w:t>Mohammed Miah</w:t>
      </w:r>
      <w:r>
        <w:rPr>
          <w:rFonts w:ascii="Times New Roman" w:hAnsi="Times New Roman" w:cs="Times New Roman"/>
          <w:b/>
          <w:sz w:val="28"/>
          <w:szCs w:val="24"/>
        </w:rPr>
        <w:t>]</w:t>
      </w: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1E22A6" w:rsidRDefault="001E22A6">
      <w:pPr>
        <w:rPr>
          <w:rFonts w:ascii="Times New Roman" w:hAnsi="Times New Roman" w:cs="Times New Roman"/>
          <w:b/>
          <w:sz w:val="28"/>
          <w:szCs w:val="24"/>
        </w:rPr>
      </w:pPr>
    </w:p>
    <w:p w:rsidR="00022AFF" w:rsidRPr="008A6CC6" w:rsidRDefault="008A6CC6">
      <w:pPr>
        <w:rPr>
          <w:rFonts w:ascii="Times New Roman" w:hAnsi="Times New Roman" w:cs="Times New Roman"/>
          <w:b/>
          <w:sz w:val="28"/>
          <w:szCs w:val="24"/>
        </w:rPr>
      </w:pPr>
      <w:r w:rsidRPr="008A6CC6">
        <w:rPr>
          <w:rFonts w:ascii="Times New Roman" w:hAnsi="Times New Roman" w:cs="Times New Roman"/>
          <w:b/>
          <w:sz w:val="28"/>
          <w:szCs w:val="24"/>
        </w:rPr>
        <w:t xml:space="preserve">Task 1 </w:t>
      </w:r>
    </w:p>
    <w:p w:rsidR="008A6CC6" w:rsidRPr="008A6CC6" w:rsidRDefault="008A6CC6">
      <w:pPr>
        <w:rPr>
          <w:rFonts w:ascii="Times New Roman" w:hAnsi="Times New Roman" w:cs="Times New Roman"/>
          <w:b/>
          <w:sz w:val="28"/>
          <w:szCs w:val="24"/>
        </w:rPr>
      </w:pPr>
      <w:r w:rsidRPr="008A6CC6">
        <w:rPr>
          <w:rFonts w:ascii="Times New Roman" w:hAnsi="Times New Roman" w:cs="Times New Roman"/>
          <w:b/>
          <w:sz w:val="28"/>
          <w:szCs w:val="24"/>
        </w:rPr>
        <w:t xml:space="preserve">Poster </w:t>
      </w:r>
    </w:p>
    <w:p w:rsidR="008A6CC6" w:rsidRDefault="00340129" w:rsidP="008A6CC6">
      <w:pPr>
        <w:jc w:val="center"/>
      </w:pPr>
      <w:r>
        <w:rPr>
          <w:noProof/>
        </w:rPr>
        <w:drawing>
          <wp:inline distT="0" distB="0" distL="0" distR="0" wp14:anchorId="3E9EC0C7" wp14:editId="183E40BC">
            <wp:extent cx="2000250" cy="2962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000250" cy="2962275"/>
                    </a:xfrm>
                    <a:prstGeom prst="rect">
                      <a:avLst/>
                    </a:prstGeom>
                  </pic:spPr>
                </pic:pic>
              </a:graphicData>
            </a:graphic>
          </wp:inline>
        </w:drawing>
      </w:r>
    </w:p>
    <w:p w:rsidR="008A6CC6" w:rsidRDefault="008A6CC6" w:rsidP="008A6CC6">
      <w:pPr>
        <w:spacing w:line="360" w:lineRule="auto"/>
        <w:jc w:val="both"/>
        <w:rPr>
          <w:rFonts w:ascii="Times New Roman" w:hAnsi="Times New Roman" w:cs="Times New Roman"/>
          <w:sz w:val="24"/>
        </w:rPr>
      </w:pPr>
      <w:r w:rsidRPr="008A6CC6">
        <w:rPr>
          <w:rFonts w:ascii="Times New Roman" w:hAnsi="Times New Roman" w:cs="Times New Roman"/>
          <w:sz w:val="24"/>
        </w:rPr>
        <w:t>This flyer has been created with the idea of promotion of careers in the field</w:t>
      </w:r>
      <w:r>
        <w:rPr>
          <w:rFonts w:ascii="Times New Roman" w:hAnsi="Times New Roman" w:cs="Times New Roman"/>
          <w:sz w:val="24"/>
        </w:rPr>
        <w:t xml:space="preserve"> of technology due to high demand.</w:t>
      </w:r>
      <w:r w:rsidR="00A9630F">
        <w:rPr>
          <w:rFonts w:ascii="Times New Roman" w:hAnsi="Times New Roman" w:cs="Times New Roman"/>
          <w:sz w:val="24"/>
        </w:rPr>
        <w:t xml:space="preserve"> </w:t>
      </w:r>
      <w:r>
        <w:rPr>
          <w:rFonts w:ascii="Times New Roman" w:hAnsi="Times New Roman" w:cs="Times New Roman"/>
          <w:sz w:val="24"/>
        </w:rPr>
        <w:t>Pro</w:t>
      </w:r>
      <w:r w:rsidRPr="008A6CC6">
        <w:rPr>
          <w:rFonts w:ascii="Times New Roman" w:hAnsi="Times New Roman" w:cs="Times New Roman"/>
          <w:sz w:val="24"/>
        </w:rPr>
        <w:t>gramming, data administration, and information security are just few of the various subfields that may be pursued with a degree in technology</w:t>
      </w:r>
      <w:r w:rsidR="00A9630F">
        <w:rPr>
          <w:rFonts w:ascii="Times New Roman" w:hAnsi="Times New Roman" w:cs="Times New Roman"/>
          <w:sz w:val="24"/>
        </w:rPr>
        <w:t xml:space="preserve"> that will be discussed in the seminar.</w:t>
      </w:r>
      <w:r w:rsidRPr="008A6CC6">
        <w:rPr>
          <w:rFonts w:ascii="Times New Roman" w:hAnsi="Times New Roman" w:cs="Times New Roman"/>
          <w:sz w:val="24"/>
        </w:rPr>
        <w:t>. The majority of a technology professional's day is often spent sitting in front of a computer, as they are typically employed in an office setting.</w:t>
      </w:r>
    </w:p>
    <w:p w:rsidR="00340129" w:rsidRDefault="00340129" w:rsidP="008A6CC6">
      <w:pPr>
        <w:spacing w:line="360" w:lineRule="auto"/>
        <w:jc w:val="both"/>
        <w:rPr>
          <w:rFonts w:ascii="Times New Roman" w:hAnsi="Times New Roman" w:cs="Times New Roman"/>
          <w:sz w:val="24"/>
        </w:rPr>
      </w:pPr>
    </w:p>
    <w:p w:rsidR="00340129" w:rsidRDefault="00340129" w:rsidP="008A6CC6">
      <w:pPr>
        <w:spacing w:line="360" w:lineRule="auto"/>
        <w:jc w:val="both"/>
        <w:rPr>
          <w:rFonts w:ascii="Times New Roman" w:hAnsi="Times New Roman" w:cs="Times New Roman"/>
          <w:sz w:val="24"/>
        </w:rPr>
      </w:pPr>
    </w:p>
    <w:p w:rsidR="00340129" w:rsidRDefault="00340129" w:rsidP="008A6CC6">
      <w:pPr>
        <w:spacing w:line="360" w:lineRule="auto"/>
        <w:jc w:val="both"/>
        <w:rPr>
          <w:rFonts w:ascii="Times New Roman" w:hAnsi="Times New Roman" w:cs="Times New Roman"/>
          <w:sz w:val="24"/>
        </w:rPr>
      </w:pPr>
    </w:p>
    <w:p w:rsidR="00340129" w:rsidRDefault="00340129" w:rsidP="008A6CC6">
      <w:pPr>
        <w:spacing w:line="360" w:lineRule="auto"/>
        <w:jc w:val="both"/>
        <w:rPr>
          <w:rFonts w:ascii="Times New Roman" w:hAnsi="Times New Roman" w:cs="Times New Roman"/>
          <w:sz w:val="24"/>
        </w:rPr>
      </w:pPr>
    </w:p>
    <w:p w:rsidR="00454968" w:rsidRDefault="00454968" w:rsidP="008A6CC6">
      <w:pPr>
        <w:spacing w:line="360" w:lineRule="auto"/>
        <w:jc w:val="both"/>
        <w:rPr>
          <w:rFonts w:ascii="Times New Roman" w:hAnsi="Times New Roman" w:cs="Times New Roman"/>
          <w:sz w:val="24"/>
        </w:rPr>
      </w:pPr>
    </w:p>
    <w:p w:rsidR="00454968" w:rsidRDefault="00454968" w:rsidP="008A6CC6">
      <w:pPr>
        <w:spacing w:line="360" w:lineRule="auto"/>
        <w:jc w:val="both"/>
        <w:rPr>
          <w:rFonts w:ascii="Times New Roman" w:hAnsi="Times New Roman" w:cs="Times New Roman"/>
          <w:sz w:val="24"/>
        </w:rPr>
      </w:pPr>
    </w:p>
    <w:p w:rsidR="00454968" w:rsidRDefault="00454968" w:rsidP="008A6CC6">
      <w:pPr>
        <w:spacing w:line="360" w:lineRule="auto"/>
        <w:jc w:val="both"/>
        <w:rPr>
          <w:rFonts w:ascii="Times New Roman" w:hAnsi="Times New Roman" w:cs="Times New Roman"/>
          <w:sz w:val="24"/>
        </w:rPr>
      </w:pPr>
    </w:p>
    <w:p w:rsidR="00340129" w:rsidRDefault="00340129" w:rsidP="008A6CC6">
      <w:pPr>
        <w:spacing w:line="360" w:lineRule="auto"/>
        <w:jc w:val="both"/>
        <w:rPr>
          <w:rFonts w:ascii="Times New Roman" w:hAnsi="Times New Roman" w:cs="Times New Roman"/>
          <w:sz w:val="24"/>
        </w:rPr>
      </w:pPr>
    </w:p>
    <w:p w:rsidR="00340129" w:rsidRDefault="00340129" w:rsidP="008A6CC6">
      <w:pPr>
        <w:spacing w:line="360" w:lineRule="auto"/>
        <w:jc w:val="both"/>
        <w:rPr>
          <w:rFonts w:ascii="Times New Roman" w:hAnsi="Times New Roman" w:cs="Times New Roman"/>
          <w:b/>
          <w:sz w:val="24"/>
        </w:rPr>
      </w:pPr>
      <w:r w:rsidRPr="00340129">
        <w:rPr>
          <w:rFonts w:ascii="Times New Roman" w:hAnsi="Times New Roman" w:cs="Times New Roman"/>
          <w:b/>
          <w:sz w:val="24"/>
        </w:rPr>
        <w:t>Task 2</w:t>
      </w:r>
    </w:p>
    <w:p w:rsidR="00454968" w:rsidRPr="005D75BA" w:rsidRDefault="00454968" w:rsidP="00454968">
      <w:pPr>
        <w:pStyle w:val="NormalWeb"/>
        <w:spacing w:before="0" w:beforeAutospacing="0" w:after="240" w:afterAutospacing="0" w:line="360" w:lineRule="auto"/>
        <w:rPr>
          <w:b/>
        </w:rPr>
      </w:pPr>
      <w:r w:rsidRPr="005D75BA">
        <w:rPr>
          <w:b/>
        </w:rPr>
        <w:t xml:space="preserve">Payne, C. (2022). </w:t>
      </w:r>
      <w:r w:rsidRPr="005D75BA">
        <w:rPr>
          <w:b/>
          <w:i/>
          <w:iCs/>
        </w:rPr>
        <w:t>Technology Careers</w:t>
      </w:r>
      <w:r w:rsidRPr="005D75BA">
        <w:rPr>
          <w:b/>
        </w:rPr>
        <w:t>. [online] Google.com. Available at: https://www.bestcolleges.com/careers/technology/ [Accessed 4 Nov. 2022].</w:t>
      </w:r>
    </w:p>
    <w:p w:rsidR="00454968" w:rsidRDefault="00454968" w:rsidP="008A6CC6">
      <w:pPr>
        <w:spacing w:line="360" w:lineRule="auto"/>
        <w:jc w:val="both"/>
        <w:rPr>
          <w:rFonts w:ascii="Times New Roman" w:hAnsi="Times New Roman" w:cs="Times New Roman"/>
          <w:sz w:val="24"/>
        </w:rPr>
      </w:pPr>
      <w:r w:rsidRPr="00454968">
        <w:rPr>
          <w:rFonts w:ascii="Times New Roman" w:hAnsi="Times New Roman" w:cs="Times New Roman"/>
          <w:sz w:val="24"/>
        </w:rPr>
        <w:t>In order to decide one of the four given domains for the career this sight presented insightful information.</w:t>
      </w:r>
      <w:r w:rsidRPr="00454968">
        <w:t xml:space="preserve"> </w:t>
      </w:r>
      <w:r>
        <w:rPr>
          <w:rFonts w:ascii="Times New Roman" w:hAnsi="Times New Roman" w:cs="Times New Roman"/>
          <w:sz w:val="24"/>
        </w:rPr>
        <w:t>The content stated that p</w:t>
      </w:r>
      <w:r w:rsidRPr="00454968">
        <w:rPr>
          <w:rFonts w:ascii="Times New Roman" w:hAnsi="Times New Roman" w:cs="Times New Roman"/>
          <w:sz w:val="24"/>
        </w:rPr>
        <w:t>rofessionals who choose professions in technology have the option to work in a wide variety of fields, including healthcare and business. There are a variety of settings in which one might pursue a career in technology, including the fast-paced startup environment, the creative tech business environment, and the tiny IT department environment.</w:t>
      </w:r>
    </w:p>
    <w:p w:rsidR="00F64CE7" w:rsidRPr="005D75BA" w:rsidRDefault="00F64CE7" w:rsidP="00F64CE7">
      <w:pPr>
        <w:pStyle w:val="NormalWeb"/>
        <w:spacing w:before="0" w:beforeAutospacing="0" w:after="240" w:afterAutospacing="0" w:line="360" w:lineRule="auto"/>
        <w:rPr>
          <w:b/>
        </w:rPr>
      </w:pPr>
      <w:proofErr w:type="spellStart"/>
      <w:r w:rsidRPr="005D75BA">
        <w:rPr>
          <w:b/>
        </w:rPr>
        <w:t>Ascott</w:t>
      </w:r>
      <w:proofErr w:type="spellEnd"/>
      <w:r w:rsidRPr="005D75BA">
        <w:rPr>
          <w:b/>
        </w:rPr>
        <w:t xml:space="preserve">, E. (2022). </w:t>
      </w:r>
      <w:r w:rsidRPr="005D75BA">
        <w:rPr>
          <w:b/>
          <w:i/>
          <w:iCs/>
        </w:rPr>
        <w:t>Tech Jobs To Grow 13% By 2030: Here Are The Fastest Growing Skills For The Future Of Work</w:t>
      </w:r>
      <w:r w:rsidRPr="005D75BA">
        <w:rPr>
          <w:b/>
        </w:rPr>
        <w:t xml:space="preserve">. [online] </w:t>
      </w:r>
      <w:proofErr w:type="spellStart"/>
      <w:r w:rsidRPr="005D75BA">
        <w:rPr>
          <w:b/>
        </w:rPr>
        <w:t>Allwork.Space</w:t>
      </w:r>
      <w:proofErr w:type="spellEnd"/>
      <w:r w:rsidRPr="005D75BA">
        <w:rPr>
          <w:b/>
        </w:rPr>
        <w:t>. Available at: https://allwork.space/2022/03/tech-jobs-to-grow-13-by-2030-here-are-the-fastest-growing-skills-for-the-future-of-work/#:~:text=According%20to%20the%20U.S.%20Bureau [Accessed 4 Nov. 2022].</w:t>
      </w:r>
    </w:p>
    <w:p w:rsidR="00F64CE7" w:rsidRDefault="00F64CE7" w:rsidP="00F64CE7">
      <w:pPr>
        <w:spacing w:line="360" w:lineRule="auto"/>
        <w:jc w:val="both"/>
        <w:rPr>
          <w:rFonts w:ascii="Times New Roman" w:hAnsi="Times New Roman" w:cs="Times New Roman"/>
          <w:sz w:val="24"/>
        </w:rPr>
      </w:pPr>
      <w:r w:rsidRPr="00F64CE7">
        <w:rPr>
          <w:rFonts w:ascii="Times New Roman" w:hAnsi="Times New Roman" w:cs="Times New Roman"/>
          <w:sz w:val="24"/>
        </w:rPr>
        <w:t>According to Global</w:t>
      </w:r>
      <w:r w:rsidR="00C66156">
        <w:rPr>
          <w:rFonts w:ascii="Times New Roman" w:hAnsi="Times New Roman" w:cs="Times New Roman"/>
          <w:sz w:val="24"/>
        </w:rPr>
        <w:t xml:space="preserve"> d</w:t>
      </w:r>
      <w:r w:rsidRPr="00F64CE7">
        <w:rPr>
          <w:rFonts w:ascii="Times New Roman" w:hAnsi="Times New Roman" w:cs="Times New Roman"/>
          <w:sz w:val="24"/>
        </w:rPr>
        <w:t>ata, the number of job postings in 2021 that were associated with the terms "big data" and "cloud" climbed by 57% when compared to the previous year. There will always be professions that are necessary, but there are also jobs that are always adapting to new technologies and methods of doing things. It is quite evident that technological advancement is seizing control of society and, more generally, the future o</w:t>
      </w:r>
      <w:r w:rsidR="00C66156">
        <w:rPr>
          <w:rFonts w:ascii="Times New Roman" w:hAnsi="Times New Roman" w:cs="Times New Roman"/>
          <w:sz w:val="24"/>
        </w:rPr>
        <w:t>f how we will perform our jobs</w:t>
      </w:r>
      <w:r w:rsidRPr="00F64CE7">
        <w:rPr>
          <w:rFonts w:ascii="Times New Roman" w:hAnsi="Times New Roman" w:cs="Times New Roman"/>
          <w:sz w:val="24"/>
        </w:rPr>
        <w:t>.</w:t>
      </w:r>
      <w:r w:rsidR="00C66156">
        <w:rPr>
          <w:rFonts w:ascii="Times New Roman" w:hAnsi="Times New Roman" w:cs="Times New Roman"/>
          <w:sz w:val="24"/>
        </w:rPr>
        <w:t xml:space="preserve"> This data extracted </w:t>
      </w:r>
      <w:r w:rsidR="005D75BA">
        <w:rPr>
          <w:rFonts w:ascii="Times New Roman" w:hAnsi="Times New Roman" w:cs="Times New Roman"/>
          <w:sz w:val="24"/>
        </w:rPr>
        <w:t>intensify the content used.</w:t>
      </w:r>
    </w:p>
    <w:p w:rsidR="005D75BA" w:rsidRDefault="005D75BA" w:rsidP="005D75BA">
      <w:pPr>
        <w:pStyle w:val="NormalWeb"/>
        <w:spacing w:before="0" w:beforeAutospacing="0" w:after="240" w:afterAutospacing="0" w:line="360" w:lineRule="auto"/>
        <w:rPr>
          <w:b/>
        </w:rPr>
      </w:pPr>
      <w:proofErr w:type="spellStart"/>
      <w:r w:rsidRPr="005D75BA">
        <w:rPr>
          <w:b/>
        </w:rPr>
        <w:t>Totempol</w:t>
      </w:r>
      <w:proofErr w:type="spellEnd"/>
      <w:r w:rsidRPr="005D75BA">
        <w:rPr>
          <w:b/>
        </w:rPr>
        <w:t xml:space="preserve"> (2022). </w:t>
      </w:r>
      <w:r w:rsidRPr="005D75BA">
        <w:rPr>
          <w:b/>
          <w:i/>
          <w:iCs/>
        </w:rPr>
        <w:t xml:space="preserve">Is Technology A Good Career Path? A Walkthrough | </w:t>
      </w:r>
      <w:proofErr w:type="spellStart"/>
      <w:r w:rsidRPr="005D75BA">
        <w:rPr>
          <w:b/>
          <w:i/>
          <w:iCs/>
        </w:rPr>
        <w:t>Totempool</w:t>
      </w:r>
      <w:proofErr w:type="spellEnd"/>
      <w:r w:rsidRPr="005D75BA">
        <w:rPr>
          <w:b/>
        </w:rPr>
        <w:t xml:space="preserve">. [online] </w:t>
      </w:r>
      <w:proofErr w:type="spellStart"/>
      <w:r w:rsidRPr="005D75BA">
        <w:rPr>
          <w:b/>
        </w:rPr>
        <w:t>Totempool</w:t>
      </w:r>
      <w:proofErr w:type="spellEnd"/>
      <w:r w:rsidRPr="005D75BA">
        <w:rPr>
          <w:b/>
        </w:rPr>
        <w:t>. Available at: https://totempool.com/blog/technology-career-path/ [Accessed 4 Nov. 2022].</w:t>
      </w:r>
    </w:p>
    <w:p w:rsidR="005D75BA" w:rsidRDefault="00492904" w:rsidP="00492904">
      <w:pPr>
        <w:pStyle w:val="NormalWeb"/>
        <w:spacing w:before="0" w:beforeAutospacing="0" w:after="240" w:afterAutospacing="0" w:line="360" w:lineRule="auto"/>
        <w:jc w:val="both"/>
      </w:pPr>
      <w:r>
        <w:t xml:space="preserve">The3 image taken from the website, give a clear image of </w:t>
      </w:r>
      <w:r w:rsidRPr="00492904">
        <w:t xml:space="preserve"> career in technology, which is one of the driving forces in the world today, will undoubtedly be fascinating, despite the fact that it will be distinguished by such a high rate of change that it will keep you on your toes throughout your time in the field. If one keeps up with the latest developments, however, working in this rapidly changing industry may be one of the most satisfying things one does.</w:t>
      </w:r>
    </w:p>
    <w:p w:rsidR="00263AD2" w:rsidRDefault="00263AD2" w:rsidP="00263AD2">
      <w:pPr>
        <w:pStyle w:val="NormalWeb"/>
        <w:spacing w:before="0" w:beforeAutospacing="0" w:after="240" w:afterAutospacing="0" w:line="360" w:lineRule="auto"/>
        <w:rPr>
          <w:b/>
        </w:rPr>
      </w:pPr>
      <w:r w:rsidRPr="00263AD2">
        <w:rPr>
          <w:b/>
        </w:rPr>
        <w:t xml:space="preserve">The future jobs (2022). </w:t>
      </w:r>
      <w:r w:rsidRPr="00263AD2">
        <w:rPr>
          <w:b/>
          <w:i/>
          <w:iCs/>
        </w:rPr>
        <w:t>2.1 Technological adoption - The Future of Jobs Report 2020</w:t>
      </w:r>
      <w:r w:rsidRPr="00263AD2">
        <w:rPr>
          <w:b/>
        </w:rPr>
        <w:t>. [online] cn.weforum.org. Available at: https://cn.weforum.org/reports/the-future-of-jobs-report-2020/in-full/2-1-technological-adoption [Accessed 4 Nov. 2022].</w:t>
      </w:r>
    </w:p>
    <w:p w:rsidR="00263AD2" w:rsidRDefault="00263AD2" w:rsidP="00263AD2">
      <w:pPr>
        <w:spacing w:line="360" w:lineRule="auto"/>
        <w:jc w:val="both"/>
        <w:rPr>
          <w:rFonts w:ascii="Times New Roman" w:hAnsi="Times New Roman" w:cs="Times New Roman"/>
          <w:sz w:val="24"/>
        </w:rPr>
      </w:pPr>
      <w:r w:rsidRPr="00263AD2">
        <w:rPr>
          <w:rFonts w:ascii="Times New Roman" w:hAnsi="Times New Roman" w:cs="Times New Roman"/>
          <w:sz w:val="24"/>
        </w:rPr>
        <w:t>Over the previous two years, respondents' businesses have shown a marked increase in their rate of technology use. The adoption likelihoo</w:t>
      </w:r>
      <w:r>
        <w:rPr>
          <w:rFonts w:ascii="Times New Roman" w:hAnsi="Times New Roman" w:cs="Times New Roman"/>
          <w:sz w:val="24"/>
        </w:rPr>
        <w:t xml:space="preserve">d of various technologies among. </w:t>
      </w:r>
      <w:r w:rsidRPr="00263AD2">
        <w:rPr>
          <w:rFonts w:ascii="Times New Roman" w:hAnsi="Times New Roman" w:cs="Times New Roman"/>
          <w:sz w:val="24"/>
        </w:rPr>
        <w:t>Following a pattern set in past years, cloud computing, big data, and online commerce continue to be given considerable attention.</w:t>
      </w:r>
      <w:r>
        <w:rPr>
          <w:rFonts w:ascii="Times New Roman" w:hAnsi="Times New Roman" w:cs="Times New Roman"/>
          <w:sz w:val="24"/>
        </w:rPr>
        <w:t xml:space="preserve"> This data helped to understand the career jobs in tech.</w:t>
      </w:r>
    </w:p>
    <w:p w:rsidR="00265BC2" w:rsidRDefault="00265BC2" w:rsidP="00265BC2">
      <w:pPr>
        <w:pStyle w:val="NormalWeb"/>
        <w:spacing w:before="0" w:beforeAutospacing="0" w:after="240" w:afterAutospacing="0" w:line="360" w:lineRule="auto"/>
        <w:rPr>
          <w:b/>
        </w:rPr>
      </w:pPr>
      <w:proofErr w:type="spellStart"/>
      <w:r w:rsidRPr="00265BC2">
        <w:rPr>
          <w:b/>
        </w:rPr>
        <w:t>Girdhar</w:t>
      </w:r>
      <w:proofErr w:type="spellEnd"/>
      <w:r w:rsidRPr="00265BC2">
        <w:rPr>
          <w:b/>
        </w:rPr>
        <w:t xml:space="preserve">, A. (2020). </w:t>
      </w:r>
      <w:r w:rsidRPr="00265BC2">
        <w:rPr>
          <w:b/>
          <w:i/>
          <w:iCs/>
        </w:rPr>
        <w:t>How to Make a Poster Appealing and Attractive</w:t>
      </w:r>
      <w:r w:rsidRPr="00265BC2">
        <w:rPr>
          <w:b/>
        </w:rPr>
        <w:t xml:space="preserve">. [online] </w:t>
      </w:r>
      <w:proofErr w:type="spellStart"/>
      <w:r w:rsidRPr="00265BC2">
        <w:rPr>
          <w:b/>
        </w:rPr>
        <w:t>Appy</w:t>
      </w:r>
      <w:proofErr w:type="spellEnd"/>
      <w:r w:rsidRPr="00265BC2">
        <w:rPr>
          <w:b/>
        </w:rPr>
        <w:t xml:space="preserve"> Pie. Available at: </w:t>
      </w:r>
      <w:hyperlink r:id="rId5" w:history="1">
        <w:r w:rsidR="00166463" w:rsidRPr="001C377C">
          <w:rPr>
            <w:rStyle w:val="Hyperlink"/>
            <w:b/>
          </w:rPr>
          <w:t>https://www.appypie.com/how-to-make-poster</w:t>
        </w:r>
      </w:hyperlink>
      <w:r w:rsidRPr="00265BC2">
        <w:rPr>
          <w:b/>
        </w:rPr>
        <w:t>.</w:t>
      </w:r>
    </w:p>
    <w:p w:rsidR="00166463" w:rsidRPr="00166463" w:rsidRDefault="00166463" w:rsidP="00265BC2">
      <w:pPr>
        <w:pStyle w:val="NormalWeb"/>
        <w:spacing w:before="0" w:beforeAutospacing="0" w:after="240" w:afterAutospacing="0" w:line="360" w:lineRule="auto"/>
      </w:pPr>
      <w:r w:rsidRPr="00166463">
        <w:t>This website contributed in helping me out to make the poster more appealing and attracting and understanding the key concepts in making the poster.</w:t>
      </w:r>
    </w:p>
    <w:p w:rsidR="00265BC2" w:rsidRDefault="00265BC2" w:rsidP="00263AD2">
      <w:pPr>
        <w:spacing w:line="360" w:lineRule="auto"/>
        <w:jc w:val="both"/>
        <w:rPr>
          <w:rFonts w:ascii="Times New Roman" w:hAnsi="Times New Roman" w:cs="Times New Roman"/>
          <w:sz w:val="24"/>
        </w:rPr>
      </w:pPr>
    </w:p>
    <w:p w:rsidR="00263AD2" w:rsidRDefault="00263AD2" w:rsidP="00263AD2">
      <w:pPr>
        <w:spacing w:line="360" w:lineRule="auto"/>
        <w:jc w:val="both"/>
        <w:rPr>
          <w:rFonts w:ascii="Times New Roman" w:hAnsi="Times New Roman" w:cs="Times New Roman"/>
          <w:sz w:val="24"/>
        </w:rPr>
      </w:pPr>
    </w:p>
    <w:p w:rsidR="00263AD2" w:rsidRPr="00263AD2" w:rsidRDefault="00263AD2" w:rsidP="00263AD2">
      <w:pPr>
        <w:spacing w:line="360" w:lineRule="auto"/>
        <w:jc w:val="both"/>
        <w:rPr>
          <w:rFonts w:ascii="Times New Roman" w:hAnsi="Times New Roman" w:cs="Times New Roman"/>
          <w:sz w:val="24"/>
        </w:rPr>
      </w:pPr>
    </w:p>
    <w:p w:rsidR="00492904" w:rsidRPr="00492904" w:rsidRDefault="00492904" w:rsidP="00492904">
      <w:pPr>
        <w:pStyle w:val="NormalWeb"/>
        <w:spacing w:before="0" w:beforeAutospacing="0" w:after="240" w:afterAutospacing="0" w:line="360" w:lineRule="auto"/>
        <w:jc w:val="both"/>
      </w:pPr>
    </w:p>
    <w:p w:rsidR="005D75BA" w:rsidRPr="00454968" w:rsidRDefault="005D75BA" w:rsidP="00F64CE7">
      <w:pPr>
        <w:spacing w:line="360" w:lineRule="auto"/>
        <w:jc w:val="both"/>
        <w:rPr>
          <w:rFonts w:ascii="Times New Roman" w:hAnsi="Times New Roman" w:cs="Times New Roman"/>
          <w:sz w:val="24"/>
        </w:rPr>
      </w:pPr>
    </w:p>
    <w:p w:rsidR="00340129" w:rsidRPr="00340129" w:rsidRDefault="00340129" w:rsidP="008A6CC6">
      <w:pPr>
        <w:spacing w:line="360" w:lineRule="auto"/>
        <w:jc w:val="both"/>
        <w:rPr>
          <w:rFonts w:ascii="Times New Roman" w:hAnsi="Times New Roman" w:cs="Times New Roman"/>
          <w:b/>
          <w:sz w:val="24"/>
        </w:rPr>
      </w:pPr>
    </w:p>
    <w:p w:rsidR="008A6CC6" w:rsidRPr="008A6CC6" w:rsidRDefault="008A6CC6" w:rsidP="008A6CC6">
      <w:pPr>
        <w:spacing w:line="360" w:lineRule="auto"/>
        <w:jc w:val="both"/>
        <w:rPr>
          <w:rFonts w:ascii="Times New Roman" w:hAnsi="Times New Roman" w:cs="Times New Roman"/>
          <w:sz w:val="24"/>
        </w:rPr>
      </w:pPr>
    </w:p>
    <w:sectPr w:rsidR="008A6CC6" w:rsidRPr="008A6C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CC6"/>
    <w:rsid w:val="00022AFF"/>
    <w:rsid w:val="00166463"/>
    <w:rsid w:val="001E22A6"/>
    <w:rsid w:val="00263AD2"/>
    <w:rsid w:val="00265BC2"/>
    <w:rsid w:val="00327FF3"/>
    <w:rsid w:val="00340129"/>
    <w:rsid w:val="00454968"/>
    <w:rsid w:val="00471983"/>
    <w:rsid w:val="00492904"/>
    <w:rsid w:val="005D75BA"/>
    <w:rsid w:val="00850E88"/>
    <w:rsid w:val="008A6CC6"/>
    <w:rsid w:val="00A9630F"/>
    <w:rsid w:val="00B65CD7"/>
    <w:rsid w:val="00C66156"/>
    <w:rsid w:val="00E77CDC"/>
    <w:rsid w:val="00F64C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97631"/>
  <w15:chartTrackingRefBased/>
  <w15:docId w15:val="{45E05697-4351-4E3A-8C98-F3F7A107C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96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664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588512">
      <w:bodyDiv w:val="1"/>
      <w:marLeft w:val="0"/>
      <w:marRight w:val="0"/>
      <w:marTop w:val="0"/>
      <w:marBottom w:val="0"/>
      <w:divBdr>
        <w:top w:val="none" w:sz="0" w:space="0" w:color="auto"/>
        <w:left w:val="none" w:sz="0" w:space="0" w:color="auto"/>
        <w:bottom w:val="none" w:sz="0" w:space="0" w:color="auto"/>
        <w:right w:val="none" w:sz="0" w:space="0" w:color="auto"/>
      </w:divBdr>
      <w:divsChild>
        <w:div w:id="587470444">
          <w:marLeft w:val="0"/>
          <w:marRight w:val="0"/>
          <w:marTop w:val="0"/>
          <w:marBottom w:val="0"/>
          <w:divBdr>
            <w:top w:val="none" w:sz="0" w:space="0" w:color="auto"/>
            <w:left w:val="none" w:sz="0" w:space="0" w:color="auto"/>
            <w:bottom w:val="none" w:sz="0" w:space="0" w:color="auto"/>
            <w:right w:val="none" w:sz="0" w:space="0" w:color="auto"/>
          </w:divBdr>
        </w:div>
      </w:divsChild>
    </w:div>
    <w:div w:id="1053500032">
      <w:bodyDiv w:val="1"/>
      <w:marLeft w:val="0"/>
      <w:marRight w:val="0"/>
      <w:marTop w:val="0"/>
      <w:marBottom w:val="0"/>
      <w:divBdr>
        <w:top w:val="none" w:sz="0" w:space="0" w:color="auto"/>
        <w:left w:val="none" w:sz="0" w:space="0" w:color="auto"/>
        <w:bottom w:val="none" w:sz="0" w:space="0" w:color="auto"/>
        <w:right w:val="none" w:sz="0" w:space="0" w:color="auto"/>
      </w:divBdr>
      <w:divsChild>
        <w:div w:id="1286617280">
          <w:marLeft w:val="0"/>
          <w:marRight w:val="0"/>
          <w:marTop w:val="0"/>
          <w:marBottom w:val="0"/>
          <w:divBdr>
            <w:top w:val="none" w:sz="0" w:space="0" w:color="auto"/>
            <w:left w:val="none" w:sz="0" w:space="0" w:color="auto"/>
            <w:bottom w:val="none" w:sz="0" w:space="0" w:color="auto"/>
            <w:right w:val="none" w:sz="0" w:space="0" w:color="auto"/>
          </w:divBdr>
        </w:div>
      </w:divsChild>
    </w:div>
    <w:div w:id="1170755037">
      <w:bodyDiv w:val="1"/>
      <w:marLeft w:val="0"/>
      <w:marRight w:val="0"/>
      <w:marTop w:val="0"/>
      <w:marBottom w:val="0"/>
      <w:divBdr>
        <w:top w:val="none" w:sz="0" w:space="0" w:color="auto"/>
        <w:left w:val="none" w:sz="0" w:space="0" w:color="auto"/>
        <w:bottom w:val="none" w:sz="0" w:space="0" w:color="auto"/>
        <w:right w:val="none" w:sz="0" w:space="0" w:color="auto"/>
      </w:divBdr>
      <w:divsChild>
        <w:div w:id="74711228">
          <w:marLeft w:val="0"/>
          <w:marRight w:val="0"/>
          <w:marTop w:val="0"/>
          <w:marBottom w:val="0"/>
          <w:divBdr>
            <w:top w:val="none" w:sz="0" w:space="0" w:color="auto"/>
            <w:left w:val="none" w:sz="0" w:space="0" w:color="auto"/>
            <w:bottom w:val="none" w:sz="0" w:space="0" w:color="auto"/>
            <w:right w:val="none" w:sz="0" w:space="0" w:color="auto"/>
          </w:divBdr>
        </w:div>
      </w:divsChild>
    </w:div>
    <w:div w:id="1755930440">
      <w:bodyDiv w:val="1"/>
      <w:marLeft w:val="0"/>
      <w:marRight w:val="0"/>
      <w:marTop w:val="0"/>
      <w:marBottom w:val="0"/>
      <w:divBdr>
        <w:top w:val="none" w:sz="0" w:space="0" w:color="auto"/>
        <w:left w:val="none" w:sz="0" w:space="0" w:color="auto"/>
        <w:bottom w:val="none" w:sz="0" w:space="0" w:color="auto"/>
        <w:right w:val="none" w:sz="0" w:space="0" w:color="auto"/>
      </w:divBdr>
      <w:divsChild>
        <w:div w:id="1968390518">
          <w:marLeft w:val="0"/>
          <w:marRight w:val="0"/>
          <w:marTop w:val="0"/>
          <w:marBottom w:val="0"/>
          <w:divBdr>
            <w:top w:val="none" w:sz="0" w:space="0" w:color="auto"/>
            <w:left w:val="none" w:sz="0" w:space="0" w:color="auto"/>
            <w:bottom w:val="none" w:sz="0" w:space="0" w:color="auto"/>
            <w:right w:val="none" w:sz="0" w:space="0" w:color="auto"/>
          </w:divBdr>
        </w:div>
      </w:divsChild>
    </w:div>
    <w:div w:id="1941060677">
      <w:bodyDiv w:val="1"/>
      <w:marLeft w:val="0"/>
      <w:marRight w:val="0"/>
      <w:marTop w:val="0"/>
      <w:marBottom w:val="0"/>
      <w:divBdr>
        <w:top w:val="none" w:sz="0" w:space="0" w:color="auto"/>
        <w:left w:val="none" w:sz="0" w:space="0" w:color="auto"/>
        <w:bottom w:val="none" w:sz="0" w:space="0" w:color="auto"/>
        <w:right w:val="none" w:sz="0" w:space="0" w:color="auto"/>
      </w:divBdr>
      <w:divsChild>
        <w:div w:id="458886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appypie.com/how-to-make-poster" TargetMode="Externa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541</Words>
  <Characters>3085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447427192834</cp:lastModifiedBy>
  <cp:revision>2</cp:revision>
  <dcterms:created xsi:type="dcterms:W3CDTF">2022-11-15T17:21:00Z</dcterms:created>
  <dcterms:modified xsi:type="dcterms:W3CDTF">2022-11-15T17:21:00Z</dcterms:modified>
</cp:coreProperties>
</file>