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D01DEA" w14:textId="78D362D8" w:rsidR="004A5DCC" w:rsidRDefault="004A5DCC" w:rsidP="00D30E29">
      <w:pPr>
        <w:rPr>
          <w:rFonts w:asciiTheme="minorBidi" w:hAnsiTheme="minorBidi"/>
          <w:sz w:val="24"/>
          <w:szCs w:val="24"/>
        </w:rPr>
      </w:pPr>
      <w:r>
        <w:rPr>
          <w:noProof/>
        </w:rPr>
        <w:drawing>
          <wp:inline distT="0" distB="0" distL="0" distR="0" wp14:anchorId="2B707EA2" wp14:editId="17511F81">
            <wp:extent cx="5731510" cy="2209165"/>
            <wp:effectExtent l="0" t="0" r="2540" b="635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209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5A34D3" w14:textId="21B9C1AA" w:rsidR="004A5DCC" w:rsidRDefault="004A5DCC" w:rsidP="2793CCE8">
      <w:pPr>
        <w:rPr>
          <w:rFonts w:asciiTheme="minorBidi" w:hAnsiTheme="minorBidi"/>
          <w:sz w:val="24"/>
          <w:szCs w:val="24"/>
        </w:rPr>
      </w:pPr>
      <w:r w:rsidRPr="2793CCE8">
        <w:rPr>
          <w:rFonts w:asciiTheme="minorBidi" w:hAnsiTheme="minorBidi"/>
          <w:sz w:val="24"/>
          <w:szCs w:val="24"/>
        </w:rPr>
        <w:t>Scheme of work:</w:t>
      </w:r>
      <w:r w:rsidR="004715A6">
        <w:rPr>
          <w:rFonts w:asciiTheme="minorBidi" w:hAnsiTheme="minorBidi"/>
          <w:sz w:val="24"/>
          <w:szCs w:val="24"/>
        </w:rPr>
        <w:t>.</w:t>
      </w:r>
      <w:r w:rsidR="000E7187">
        <w:rPr>
          <w:rFonts w:asciiTheme="minorBidi" w:hAnsiTheme="minorBidi"/>
          <w:sz w:val="24"/>
          <w:szCs w:val="24"/>
        </w:rPr>
        <w:t xml:space="preserve"> Conduction Police Investigations</w:t>
      </w:r>
      <w:r w:rsidR="005225D3">
        <w:rPr>
          <w:rFonts w:asciiTheme="minorBidi" w:hAnsiTheme="minorBidi"/>
          <w:sz w:val="24"/>
          <w:szCs w:val="24"/>
        </w:rPr>
        <w:t xml:space="preserve"> </w:t>
      </w:r>
      <w:r w:rsidR="006B3335">
        <w:rPr>
          <w:rFonts w:asciiTheme="minorBidi" w:hAnsiTheme="minorBidi"/>
          <w:sz w:val="24"/>
          <w:szCs w:val="24"/>
        </w:rPr>
        <w:t>*</w:t>
      </w:r>
      <w:r w:rsidR="005225D3">
        <w:rPr>
          <w:rFonts w:asciiTheme="minorBidi" w:hAnsiTheme="minorBidi"/>
          <w:sz w:val="24"/>
          <w:szCs w:val="24"/>
        </w:rPr>
        <w:t>BMPL601</w:t>
      </w:r>
      <w:r w:rsidR="00FC17ED">
        <w:rPr>
          <w:rFonts w:asciiTheme="minorBidi" w:hAnsiTheme="minorBidi"/>
          <w:sz w:val="24"/>
          <w:szCs w:val="24"/>
        </w:rPr>
        <w:t>6a</w:t>
      </w:r>
      <w:r w:rsidR="006B3335">
        <w:rPr>
          <w:rFonts w:asciiTheme="minorBidi" w:hAnsiTheme="minorBidi"/>
          <w:sz w:val="24"/>
          <w:szCs w:val="24"/>
        </w:rPr>
        <w:t xml:space="preserve"> and BMLC600</w:t>
      </w:r>
    </w:p>
    <w:p w14:paraId="5427AF45" w14:textId="77777777" w:rsidR="006B3335" w:rsidRDefault="006B3335" w:rsidP="2793CCE8">
      <w:pPr>
        <w:rPr>
          <w:rFonts w:asciiTheme="minorBidi" w:hAnsiTheme="minorBidi"/>
          <w:sz w:val="24"/>
          <w:szCs w:val="24"/>
        </w:rPr>
      </w:pPr>
    </w:p>
    <w:p w14:paraId="7BB06283" w14:textId="3024F55D" w:rsidR="006B3335" w:rsidRPr="00D30E29" w:rsidRDefault="006B3335" w:rsidP="2793CCE8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*BMPL6016a is a Hybrid course</w:t>
      </w:r>
    </w:p>
    <w:p w14:paraId="7B637723" w14:textId="31DE7559" w:rsidR="004A5DCC" w:rsidRDefault="004A5DCC"/>
    <w:p w14:paraId="3E48A615" w14:textId="6E158B8A" w:rsidR="004A5DCC" w:rsidRDefault="00D30E29">
      <w:r>
        <w:t xml:space="preserve">Please note this scheme of work may be subject to change without prior notice. </w:t>
      </w:r>
    </w:p>
    <w:tbl>
      <w:tblPr>
        <w:tblpPr w:leftFromText="180" w:rightFromText="180" w:vertAnchor="text" w:horzAnchor="page" w:tblpX="2056" w:tblpY="23"/>
        <w:tblW w:w="5990" w:type="dxa"/>
        <w:tblLook w:val="04A0" w:firstRow="1" w:lastRow="0" w:firstColumn="1" w:lastColumn="0" w:noHBand="0" w:noVBand="1"/>
      </w:tblPr>
      <w:tblGrid>
        <w:gridCol w:w="2552"/>
        <w:gridCol w:w="3438"/>
      </w:tblGrid>
      <w:tr w:rsidR="00BF4A07" w:rsidRPr="004A5DCC" w14:paraId="3BF30EDA" w14:textId="77777777" w:rsidTr="663B2FF7">
        <w:trPr>
          <w:trHeight w:val="46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05C6BF" w14:textId="6913FB59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A6540B" w14:textId="15F9177B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BF4A07" w:rsidRPr="004A5DCC" w14:paraId="731F8C95" w14:textId="77777777" w:rsidTr="663B2FF7">
        <w:trPr>
          <w:trHeight w:val="463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8D8766" w14:textId="153EA820" w:rsidR="00BF4A07" w:rsidRPr="009C706E" w:rsidRDefault="009C706E" w:rsidP="00BF4A07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  <w:r w:rsidRPr="009C706E"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  <w:t>Week commencing:</w:t>
            </w:r>
          </w:p>
        </w:tc>
        <w:tc>
          <w:tcPr>
            <w:tcW w:w="3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905BD3" w14:textId="39B22827" w:rsidR="00BF4A07" w:rsidRPr="009C706E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  <w:r w:rsidRPr="009C706E"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  <w:t> </w:t>
            </w:r>
            <w:r w:rsidR="009C706E" w:rsidRPr="009C706E"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  <w:t>Content:</w:t>
            </w:r>
          </w:p>
        </w:tc>
      </w:tr>
      <w:tr w:rsidR="00BF4A07" w:rsidRPr="004A5DCC" w14:paraId="2CCA5E98" w14:textId="77777777" w:rsidTr="663B2FF7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6135A7" w14:textId="24010C86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1: </w:t>
            </w:r>
            <w:r w:rsidR="00C20BE3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</w:t>
            </w:r>
            <w:r w:rsidR="00D3040B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29.9.25</w:t>
            </w:r>
          </w:p>
        </w:tc>
        <w:tc>
          <w:tcPr>
            <w:tcW w:w="3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1719AD" w14:textId="77777777" w:rsidR="00BF4A07" w:rsidRDefault="00D32A6D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Introduction and start of module.</w:t>
            </w:r>
          </w:p>
          <w:p w14:paraId="522B2FDA" w14:textId="77777777" w:rsidR="00E47429" w:rsidRDefault="000E7187" w:rsidP="000E718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Needs, Concerns, Expectations</w:t>
            </w:r>
          </w:p>
          <w:p w14:paraId="6DA3A475" w14:textId="77777777" w:rsidR="000E7187" w:rsidRDefault="000E7187" w:rsidP="000E718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Classroom Contract</w:t>
            </w:r>
          </w:p>
          <w:p w14:paraId="4BAC1555" w14:textId="77777777" w:rsidR="000E7187" w:rsidRDefault="000E7187" w:rsidP="000E718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Scheme of Work</w:t>
            </w:r>
          </w:p>
          <w:p w14:paraId="58541584" w14:textId="36762955" w:rsidR="00C8542D" w:rsidRPr="004A5DCC" w:rsidRDefault="00FC17ED" w:rsidP="000E718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Basic Criminal Offences R</w:t>
            </w:r>
          </w:p>
        </w:tc>
      </w:tr>
      <w:tr w:rsidR="00BF4A07" w:rsidRPr="004A5DCC" w14:paraId="13385CCB" w14:textId="77777777" w:rsidTr="004E721F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9BA770" w14:textId="18DE2840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2: </w:t>
            </w:r>
            <w:r w:rsidR="00A74F11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</w:t>
            </w:r>
            <w:r w:rsidR="00D3040B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6.10.25</w:t>
            </w:r>
          </w:p>
        </w:tc>
        <w:tc>
          <w:tcPr>
            <w:tcW w:w="3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78F8F8" w14:textId="3DE3D3E6" w:rsidR="00FC17ED" w:rsidRDefault="00FC17ED" w:rsidP="006B113B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Initial Investigations</w:t>
            </w:r>
          </w:p>
          <w:p w14:paraId="707352B2" w14:textId="661211F4" w:rsidR="00FC17ED" w:rsidRPr="004A5DCC" w:rsidRDefault="00FC17ED" w:rsidP="006B113B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Arrests, Cautions, Special Warnings and Searches R</w:t>
            </w:r>
          </w:p>
        </w:tc>
      </w:tr>
      <w:tr w:rsidR="00BF4A07" w:rsidRPr="004A5DCC" w14:paraId="26A8616A" w14:textId="77777777" w:rsidTr="663B2FF7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4CA166" w14:textId="64389C9E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3: </w:t>
            </w:r>
            <w:r w:rsidR="00A74F11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</w:t>
            </w:r>
            <w:r w:rsidR="00D3040B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13.10.25</w:t>
            </w:r>
          </w:p>
        </w:tc>
        <w:tc>
          <w:tcPr>
            <w:tcW w:w="3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878DC8" w14:textId="77777777" w:rsidR="00C8542D" w:rsidRDefault="00FC17ED" w:rsidP="00FC17ED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Locard’s</w:t>
            </w:r>
            <w:proofErr w:type="spellEnd"/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principle</w:t>
            </w:r>
          </w:p>
          <w:p w14:paraId="3AD8B519" w14:textId="09AA5A7F" w:rsidR="00FC17ED" w:rsidRPr="004A5DCC" w:rsidRDefault="00FC17ED" w:rsidP="00FC17ED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Crime Scenes</w:t>
            </w:r>
          </w:p>
        </w:tc>
      </w:tr>
      <w:tr w:rsidR="00BF4A07" w:rsidRPr="004A5DCC" w14:paraId="150AB17D" w14:textId="77777777" w:rsidTr="004E721F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ADF77A" w14:textId="4EAABA3C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4: </w:t>
            </w:r>
            <w:r w:rsidR="00A74F11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</w:t>
            </w:r>
            <w:r w:rsidR="00D3040B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20.10.25</w:t>
            </w:r>
          </w:p>
        </w:tc>
        <w:tc>
          <w:tcPr>
            <w:tcW w:w="3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FBC03D" w14:textId="664234C8" w:rsidR="00E4047A" w:rsidRPr="004A5DCC" w:rsidRDefault="00FC17ED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National Intelligence Model</w:t>
            </w:r>
          </w:p>
        </w:tc>
      </w:tr>
      <w:tr w:rsidR="00BF4A07" w:rsidRPr="004A5DCC" w14:paraId="170A9FBE" w14:textId="77777777" w:rsidTr="663B2FF7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47CD45" w14:textId="04D63EA0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5 </w:t>
            </w:r>
            <w:r w:rsidR="00831201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:</w:t>
            </w:r>
            <w:r w:rsidR="00A74F11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</w:t>
            </w:r>
            <w:r w:rsidR="00D3040B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27.10.25</w:t>
            </w:r>
          </w:p>
        </w:tc>
        <w:tc>
          <w:tcPr>
            <w:tcW w:w="3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9AA723" w14:textId="6691D213" w:rsidR="00CE3A48" w:rsidRPr="004A5DCC" w:rsidRDefault="00FC17ED" w:rsidP="00FC17ED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Roads Policing Offences – basic awareness</w:t>
            </w:r>
          </w:p>
        </w:tc>
      </w:tr>
      <w:tr w:rsidR="005D3CFC" w:rsidRPr="004A5DCC" w14:paraId="23EA713C" w14:textId="77777777" w:rsidTr="663B2FF7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450038" w14:textId="598DBAC3" w:rsidR="005D3CFC" w:rsidRPr="004A5DCC" w:rsidRDefault="005D3CFC" w:rsidP="005D3CF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6: </w:t>
            </w:r>
            <w:r w:rsidR="00D3040B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3.11.25</w:t>
            </w:r>
          </w:p>
        </w:tc>
        <w:tc>
          <w:tcPr>
            <w:tcW w:w="3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2635CB" w14:textId="46439397" w:rsidR="005D3CFC" w:rsidRDefault="00FC17ED" w:rsidP="005D3CF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The Victim, ABE and Special Measures</w:t>
            </w:r>
          </w:p>
        </w:tc>
      </w:tr>
      <w:tr w:rsidR="005D3CFC" w:rsidRPr="004A5DCC" w14:paraId="0C167BA3" w14:textId="77777777" w:rsidTr="663B2FF7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14:paraId="344D19CC" w14:textId="40637938" w:rsidR="005D3CFC" w:rsidRPr="00AD54C4" w:rsidRDefault="005D3CFC" w:rsidP="005D3CFC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14:paraId="0CE36E98" w14:textId="454698DF" w:rsidR="005D3CFC" w:rsidRPr="00AD54C4" w:rsidRDefault="005D3CFC" w:rsidP="005D3CFC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  <w:r w:rsidRPr="00AD54C4"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  <w:t>ASSIGNMENT 1</w:t>
            </w:r>
            <w:r w:rsidR="00695486" w:rsidRPr="00AD54C4"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  <w:tr w:rsidR="005D3CFC" w:rsidRPr="004A5DCC" w14:paraId="0DAE55D8" w14:textId="77777777" w:rsidTr="663B2FF7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14:paraId="0EC8E9DA" w14:textId="77777777" w:rsidR="004B1C33" w:rsidRPr="00AD54C4" w:rsidRDefault="004B1C33" w:rsidP="004B1C33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color w:val="000000" w:themeColor="text1"/>
                <w:sz w:val="20"/>
                <w:szCs w:val="20"/>
              </w:rPr>
            </w:pPr>
            <w:r w:rsidRPr="00AD54C4">
              <w:rPr>
                <w:rFonts w:asciiTheme="minorBidi" w:eastAsia="Times New Roman" w:hAnsiTheme="minorBidi"/>
                <w:b/>
                <w:bCs/>
                <w:color w:val="000000" w:themeColor="text1"/>
                <w:sz w:val="20"/>
                <w:szCs w:val="20"/>
              </w:rPr>
              <w:t>PROGRESS/ INDUSTRY WEEK</w:t>
            </w:r>
          </w:p>
          <w:p w14:paraId="6DE628CF" w14:textId="75001B29" w:rsidR="005D3CFC" w:rsidRPr="00AD54C4" w:rsidRDefault="005D3CFC" w:rsidP="005D3CFC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hideMark/>
          </w:tcPr>
          <w:p w14:paraId="12A3712E" w14:textId="1FF2CC4C" w:rsidR="009E71EB" w:rsidRPr="00AD54C4" w:rsidRDefault="004D6307" w:rsidP="663B2FF7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color w:val="000000" w:themeColor="text1"/>
                <w:sz w:val="24"/>
                <w:szCs w:val="24"/>
              </w:rPr>
            </w:pPr>
            <w:r w:rsidRPr="00AD54C4">
              <w:rPr>
                <w:rFonts w:asciiTheme="minorBidi" w:eastAsia="Times New Roman" w:hAnsiTheme="minorBidi"/>
                <w:b/>
                <w:bCs/>
                <w:color w:val="000000" w:themeColor="text1"/>
                <w:sz w:val="24"/>
                <w:szCs w:val="24"/>
              </w:rPr>
              <w:t>Assessment 1</w:t>
            </w:r>
          </w:p>
          <w:p w14:paraId="31B87D5E" w14:textId="7897184B" w:rsidR="009E71EB" w:rsidRPr="00AD54C4" w:rsidRDefault="005225D3" w:rsidP="663B2FF7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  <w:t xml:space="preserve">Role Play </w:t>
            </w:r>
            <w:r w:rsidR="00FC3C7E" w:rsidRPr="00AD54C4"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  <w:t>date and time to be confirmed.</w:t>
            </w:r>
          </w:p>
        </w:tc>
      </w:tr>
      <w:tr w:rsidR="005D3CFC" w:rsidRPr="004A5DCC" w14:paraId="7A1C7819" w14:textId="77777777" w:rsidTr="663B2FF7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1FF903" w14:textId="25DE7397" w:rsidR="005D3CFC" w:rsidRPr="004A5DCC" w:rsidRDefault="005D3CFC" w:rsidP="005D3CF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</w:t>
            </w:r>
            <w:r w:rsidR="00FC17ED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8</w:t>
            </w: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: </w:t>
            </w:r>
            <w:r w:rsidR="00D3040B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17.11.25</w:t>
            </w:r>
          </w:p>
        </w:tc>
        <w:tc>
          <w:tcPr>
            <w:tcW w:w="3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275CD0" w14:textId="64DB394D" w:rsidR="00C8542D" w:rsidRDefault="00FC17ED" w:rsidP="00C8542D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Interviews – victims, witnesses and Suspect</w:t>
            </w:r>
          </w:p>
          <w:p w14:paraId="335A8B67" w14:textId="77777777" w:rsidR="00C8542D" w:rsidRDefault="00C8542D" w:rsidP="00C8542D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lastRenderedPageBreak/>
              <w:t>PEACE interview</w:t>
            </w:r>
          </w:p>
          <w:p w14:paraId="56FF3B81" w14:textId="77777777" w:rsidR="00C8542D" w:rsidRDefault="00C8542D" w:rsidP="00C8542D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TED</w:t>
            </w:r>
          </w:p>
          <w:p w14:paraId="09B9FF70" w14:textId="77777777" w:rsidR="00C8542D" w:rsidRDefault="00C8542D" w:rsidP="00C8542D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5WH</w:t>
            </w:r>
          </w:p>
          <w:p w14:paraId="2AC0623A" w14:textId="77777777" w:rsidR="005225D3" w:rsidRDefault="005225D3" w:rsidP="00C8542D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Significant Statements, Special Warnings, Appropriate adults,</w:t>
            </w:r>
          </w:p>
          <w:p w14:paraId="53C33557" w14:textId="77777777" w:rsidR="005225D3" w:rsidRDefault="005225D3" w:rsidP="00C8542D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Solicitors</w:t>
            </w:r>
          </w:p>
          <w:p w14:paraId="4FCC08B5" w14:textId="036AF890" w:rsidR="00C8542D" w:rsidRDefault="005225D3" w:rsidP="00C8542D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No comment interviews and Prepared statements.</w:t>
            </w:r>
            <w:r w:rsidR="00C8542D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</w:t>
            </w:r>
          </w:p>
          <w:p w14:paraId="123C05BA" w14:textId="77777777" w:rsidR="00C8542D" w:rsidRDefault="00C8542D" w:rsidP="004E721F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</w:p>
          <w:p w14:paraId="09A0D51D" w14:textId="38F75291" w:rsidR="00EE2CEA" w:rsidRPr="004A5DCC" w:rsidRDefault="00EE2CEA" w:rsidP="004E721F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</w:p>
        </w:tc>
      </w:tr>
      <w:tr w:rsidR="005D3CFC" w:rsidRPr="004A5DCC" w14:paraId="27C1159B" w14:textId="77777777" w:rsidTr="663B2FF7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575D59" w14:textId="0EAF72A0" w:rsidR="005D3CFC" w:rsidRPr="004A5DCC" w:rsidRDefault="005D3CFC" w:rsidP="005D3CF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lastRenderedPageBreak/>
              <w:t xml:space="preserve">Week </w:t>
            </w:r>
            <w:r w:rsidR="00D3040B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9: 23.11.25</w:t>
            </w:r>
          </w:p>
        </w:tc>
        <w:tc>
          <w:tcPr>
            <w:tcW w:w="3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A4FE6A" w14:textId="62B6894E" w:rsidR="00A77887" w:rsidRPr="004A5DCC" w:rsidRDefault="00D3040B" w:rsidP="005D3CF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Online – Victim  personal statement and special measures</w:t>
            </w:r>
          </w:p>
        </w:tc>
      </w:tr>
      <w:tr w:rsidR="005D3CFC" w:rsidRPr="004A5DCC" w14:paraId="5382D269" w14:textId="77777777" w:rsidTr="00D3040B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384A9F" w14:textId="33CB0374" w:rsidR="005D3CFC" w:rsidRPr="004A5DCC" w:rsidRDefault="00D3040B" w:rsidP="005D3CF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10: </w:t>
            </w:r>
            <w:r w:rsidR="006B3335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1.12.25</w:t>
            </w:r>
          </w:p>
        </w:tc>
        <w:tc>
          <w:tcPr>
            <w:tcW w:w="3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939332" w14:textId="1A1F9D0A" w:rsidR="00FF176B" w:rsidRPr="004A5DCC" w:rsidRDefault="006B3335" w:rsidP="005D3CF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Revision</w:t>
            </w:r>
          </w:p>
        </w:tc>
      </w:tr>
      <w:tr w:rsidR="005D3CFC" w:rsidRPr="004A5DCC" w14:paraId="7951EFDB" w14:textId="77777777" w:rsidTr="663B2FF7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1B3E20" w14:textId="0F0E9E92" w:rsidR="005D3CFC" w:rsidRPr="009A0BC1" w:rsidRDefault="006B3335" w:rsidP="005D3CF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  <w:highlight w:val="yellow"/>
              </w:rPr>
              <w:t>Week 11 8.12.25</w:t>
            </w:r>
          </w:p>
        </w:tc>
        <w:tc>
          <w:tcPr>
            <w:tcW w:w="3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2B25B3" w14:textId="1ADF923D" w:rsidR="005D3CFC" w:rsidRPr="009A0BC1" w:rsidRDefault="006B3335" w:rsidP="005D3CF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  <w:highlight w:val="yellow"/>
              </w:rPr>
              <w:t>Input from Real CSI</w:t>
            </w:r>
          </w:p>
        </w:tc>
      </w:tr>
      <w:tr w:rsidR="00D567AE" w:rsidRPr="004A5DCC" w14:paraId="0861E4D1" w14:textId="77777777" w:rsidTr="663B2FF7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5C2E72" w14:textId="0DF9F4AC" w:rsidR="00D567AE" w:rsidRPr="008D34FF" w:rsidRDefault="00D567AE" w:rsidP="005D3CF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</w:p>
        </w:tc>
        <w:tc>
          <w:tcPr>
            <w:tcW w:w="3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6EA2A2" w14:textId="492C1B0A" w:rsidR="00D567AE" w:rsidRPr="008D34FF" w:rsidRDefault="00D567AE" w:rsidP="005D3CF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</w:p>
        </w:tc>
      </w:tr>
      <w:tr w:rsidR="005D3CFC" w:rsidRPr="004A5DCC" w14:paraId="6CFBE322" w14:textId="77777777" w:rsidTr="663B2FF7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14:paraId="5CCED98A" w14:textId="052FD5E5" w:rsidR="005D3CFC" w:rsidRPr="00AD54C4" w:rsidRDefault="006B3335" w:rsidP="005D3CFC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  <w:t>TBC w/c 12.1.26</w:t>
            </w:r>
          </w:p>
        </w:tc>
        <w:tc>
          <w:tcPr>
            <w:tcW w:w="3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14:paraId="067C6358" w14:textId="3121A154" w:rsidR="005D3CFC" w:rsidRPr="00AD54C4" w:rsidRDefault="005225D3" w:rsidP="005D3CFC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  <w:t>2 Hour written examination – date and time to be allocated centrally – keep an eye on Moodle and student emails!</w:t>
            </w:r>
          </w:p>
        </w:tc>
      </w:tr>
      <w:tr w:rsidR="005D3CFC" w:rsidRPr="004A5DCC" w14:paraId="4D301939" w14:textId="77777777" w:rsidTr="663B2FF7">
        <w:trPr>
          <w:trHeight w:val="46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1E927BA" w14:textId="36EF8305" w:rsidR="005D3CFC" w:rsidRPr="004A5DCC" w:rsidRDefault="005D3CFC" w:rsidP="005D3C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A5D6D9" w14:textId="3DD1DBF1" w:rsidR="005D3CFC" w:rsidRPr="004A5DCC" w:rsidRDefault="005D3CFC" w:rsidP="005D3C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B3335" w:rsidRPr="004A5DCC" w14:paraId="6AE5D6F7" w14:textId="77777777" w:rsidTr="663B2FF7">
        <w:trPr>
          <w:trHeight w:val="46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0B3BA66" w14:textId="77777777" w:rsidR="006B3335" w:rsidRDefault="006B3335" w:rsidP="005D3C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14:paraId="27BEE668" w14:textId="77777777" w:rsidR="006B3335" w:rsidRPr="004A5DCC" w:rsidRDefault="006B3335" w:rsidP="005D3C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199F8AC" w14:textId="77777777" w:rsidR="006B3335" w:rsidRPr="004A5DCC" w:rsidRDefault="006B3335" w:rsidP="005D3C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2D3EC9B" w14:textId="0728B374" w:rsidR="004A5DCC" w:rsidRDefault="004A5DCC"/>
    <w:p w14:paraId="3F792502" w14:textId="77777777" w:rsidR="004A5DCC" w:rsidRDefault="004A5DCC"/>
    <w:p w14:paraId="7A8737D6" w14:textId="77777777" w:rsidR="00C8542D" w:rsidRDefault="00C8542D"/>
    <w:p w14:paraId="57D28C83" w14:textId="77777777" w:rsidR="00E66E0D" w:rsidRDefault="00E66E0D"/>
    <w:p w14:paraId="2205E691" w14:textId="4B0B6768" w:rsidR="00E66E0D" w:rsidRDefault="00E66E0D"/>
    <w:p w14:paraId="0F8ADC59" w14:textId="77777777" w:rsidR="00E66E0D" w:rsidRDefault="00E66E0D">
      <w:r>
        <w:br w:type="page"/>
      </w:r>
    </w:p>
    <w:p w14:paraId="3FE4E3FE" w14:textId="7BE148FC" w:rsidR="00E66E0D" w:rsidRDefault="00E66E0D"/>
    <w:sectPr w:rsidR="00E66E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2BE877" w14:textId="77777777" w:rsidR="00586361" w:rsidRDefault="00586361" w:rsidP="00BF4A07">
      <w:pPr>
        <w:spacing w:after="0" w:line="240" w:lineRule="auto"/>
      </w:pPr>
      <w:r>
        <w:separator/>
      </w:r>
    </w:p>
  </w:endnote>
  <w:endnote w:type="continuationSeparator" w:id="0">
    <w:p w14:paraId="4238477D" w14:textId="77777777" w:rsidR="00586361" w:rsidRDefault="00586361" w:rsidP="00BF4A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74398B" w14:textId="77777777" w:rsidR="00586361" w:rsidRDefault="00586361" w:rsidP="00BF4A07">
      <w:pPr>
        <w:spacing w:after="0" w:line="240" w:lineRule="auto"/>
      </w:pPr>
      <w:r>
        <w:separator/>
      </w:r>
    </w:p>
  </w:footnote>
  <w:footnote w:type="continuationSeparator" w:id="0">
    <w:p w14:paraId="780F39EF" w14:textId="77777777" w:rsidR="00586361" w:rsidRDefault="00586361" w:rsidP="00BF4A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sgASZpaWxhaGlpaWpko6SsGpxcWZ+XkgBca1AE/9A2AsAAAA"/>
  </w:docVars>
  <w:rsids>
    <w:rsidRoot w:val="004A5DCC"/>
    <w:rsid w:val="00003FA6"/>
    <w:rsid w:val="000124BB"/>
    <w:rsid w:val="00023746"/>
    <w:rsid w:val="00023EF9"/>
    <w:rsid w:val="0004383A"/>
    <w:rsid w:val="00084957"/>
    <w:rsid w:val="000A4C90"/>
    <w:rsid w:val="000B14F4"/>
    <w:rsid w:val="000C08A0"/>
    <w:rsid w:val="000C259C"/>
    <w:rsid w:val="000E7187"/>
    <w:rsid w:val="000F0074"/>
    <w:rsid w:val="00106A6B"/>
    <w:rsid w:val="00170718"/>
    <w:rsid w:val="00174BDA"/>
    <w:rsid w:val="001767CB"/>
    <w:rsid w:val="001825A8"/>
    <w:rsid w:val="00195F0C"/>
    <w:rsid w:val="001A4B5E"/>
    <w:rsid w:val="001A6C79"/>
    <w:rsid w:val="001B1B0F"/>
    <w:rsid w:val="001C01E4"/>
    <w:rsid w:val="002011AC"/>
    <w:rsid w:val="002074B0"/>
    <w:rsid w:val="002467BC"/>
    <w:rsid w:val="00251E05"/>
    <w:rsid w:val="002869B8"/>
    <w:rsid w:val="00290140"/>
    <w:rsid w:val="002A520E"/>
    <w:rsid w:val="002A6AFB"/>
    <w:rsid w:val="002C0145"/>
    <w:rsid w:val="002C0454"/>
    <w:rsid w:val="002F577D"/>
    <w:rsid w:val="00304A4F"/>
    <w:rsid w:val="00317A69"/>
    <w:rsid w:val="0036704A"/>
    <w:rsid w:val="00371950"/>
    <w:rsid w:val="003976AF"/>
    <w:rsid w:val="003C3CD6"/>
    <w:rsid w:val="003D3DC8"/>
    <w:rsid w:val="003F5D56"/>
    <w:rsid w:val="0040209D"/>
    <w:rsid w:val="004108BF"/>
    <w:rsid w:val="00423BB9"/>
    <w:rsid w:val="00452456"/>
    <w:rsid w:val="00452F2F"/>
    <w:rsid w:val="00466BA2"/>
    <w:rsid w:val="00466CF8"/>
    <w:rsid w:val="004715A6"/>
    <w:rsid w:val="00475CDF"/>
    <w:rsid w:val="004A5DCC"/>
    <w:rsid w:val="004B1C33"/>
    <w:rsid w:val="004D6307"/>
    <w:rsid w:val="004E5A25"/>
    <w:rsid w:val="004E721F"/>
    <w:rsid w:val="00514686"/>
    <w:rsid w:val="005225D3"/>
    <w:rsid w:val="005714FB"/>
    <w:rsid w:val="00571E33"/>
    <w:rsid w:val="00586361"/>
    <w:rsid w:val="005D3CFC"/>
    <w:rsid w:val="005D429A"/>
    <w:rsid w:val="005D4A6A"/>
    <w:rsid w:val="005F44AA"/>
    <w:rsid w:val="006119D2"/>
    <w:rsid w:val="00627E61"/>
    <w:rsid w:val="00647F7B"/>
    <w:rsid w:val="00676066"/>
    <w:rsid w:val="00695486"/>
    <w:rsid w:val="006A0432"/>
    <w:rsid w:val="006A2ACE"/>
    <w:rsid w:val="006B113B"/>
    <w:rsid w:val="006B3335"/>
    <w:rsid w:val="006C6041"/>
    <w:rsid w:val="006D374E"/>
    <w:rsid w:val="006D4924"/>
    <w:rsid w:val="00703703"/>
    <w:rsid w:val="00705760"/>
    <w:rsid w:val="007174FD"/>
    <w:rsid w:val="00756CE4"/>
    <w:rsid w:val="007A3189"/>
    <w:rsid w:val="007D43F2"/>
    <w:rsid w:val="007D7643"/>
    <w:rsid w:val="007E7C39"/>
    <w:rsid w:val="007F3712"/>
    <w:rsid w:val="00831201"/>
    <w:rsid w:val="00841235"/>
    <w:rsid w:val="00851092"/>
    <w:rsid w:val="008707EE"/>
    <w:rsid w:val="0088010F"/>
    <w:rsid w:val="00887B2A"/>
    <w:rsid w:val="008A3DD3"/>
    <w:rsid w:val="008A48A0"/>
    <w:rsid w:val="008B5B42"/>
    <w:rsid w:val="008B7468"/>
    <w:rsid w:val="008D34FF"/>
    <w:rsid w:val="008F24A2"/>
    <w:rsid w:val="00901AD7"/>
    <w:rsid w:val="009167AE"/>
    <w:rsid w:val="00925339"/>
    <w:rsid w:val="00943F7D"/>
    <w:rsid w:val="0095236E"/>
    <w:rsid w:val="0096507B"/>
    <w:rsid w:val="00975D7D"/>
    <w:rsid w:val="00984C44"/>
    <w:rsid w:val="00986719"/>
    <w:rsid w:val="00987B3A"/>
    <w:rsid w:val="009A0BC1"/>
    <w:rsid w:val="009A1EDB"/>
    <w:rsid w:val="009A44E8"/>
    <w:rsid w:val="009A484E"/>
    <w:rsid w:val="009B0CAD"/>
    <w:rsid w:val="009B3A9F"/>
    <w:rsid w:val="009C706E"/>
    <w:rsid w:val="009E6F26"/>
    <w:rsid w:val="009E71EB"/>
    <w:rsid w:val="009E72AC"/>
    <w:rsid w:val="00A33F7D"/>
    <w:rsid w:val="00A4645E"/>
    <w:rsid w:val="00A54243"/>
    <w:rsid w:val="00A56679"/>
    <w:rsid w:val="00A74F11"/>
    <w:rsid w:val="00A77887"/>
    <w:rsid w:val="00AD54C4"/>
    <w:rsid w:val="00AE53AA"/>
    <w:rsid w:val="00AE55C0"/>
    <w:rsid w:val="00AF17D5"/>
    <w:rsid w:val="00AF2B2E"/>
    <w:rsid w:val="00B005F5"/>
    <w:rsid w:val="00B2106F"/>
    <w:rsid w:val="00B232F0"/>
    <w:rsid w:val="00B35A5B"/>
    <w:rsid w:val="00B42F4D"/>
    <w:rsid w:val="00B46C8E"/>
    <w:rsid w:val="00B50BA6"/>
    <w:rsid w:val="00B54470"/>
    <w:rsid w:val="00B54BA0"/>
    <w:rsid w:val="00B678EF"/>
    <w:rsid w:val="00B74C33"/>
    <w:rsid w:val="00B815B5"/>
    <w:rsid w:val="00B81FEC"/>
    <w:rsid w:val="00BA4E1A"/>
    <w:rsid w:val="00BE13FC"/>
    <w:rsid w:val="00BF4A07"/>
    <w:rsid w:val="00C11DF7"/>
    <w:rsid w:val="00C14FA7"/>
    <w:rsid w:val="00C20BE3"/>
    <w:rsid w:val="00C25B14"/>
    <w:rsid w:val="00C2727A"/>
    <w:rsid w:val="00C56C4C"/>
    <w:rsid w:val="00C8542D"/>
    <w:rsid w:val="00CC1CAB"/>
    <w:rsid w:val="00CC63CE"/>
    <w:rsid w:val="00CD3298"/>
    <w:rsid w:val="00CD63FB"/>
    <w:rsid w:val="00CE2ACF"/>
    <w:rsid w:val="00CE3A48"/>
    <w:rsid w:val="00D13070"/>
    <w:rsid w:val="00D2013C"/>
    <w:rsid w:val="00D3040B"/>
    <w:rsid w:val="00D30E29"/>
    <w:rsid w:val="00D3150B"/>
    <w:rsid w:val="00D32A6D"/>
    <w:rsid w:val="00D36545"/>
    <w:rsid w:val="00D40538"/>
    <w:rsid w:val="00D52B86"/>
    <w:rsid w:val="00D567AE"/>
    <w:rsid w:val="00D602D3"/>
    <w:rsid w:val="00DA2004"/>
    <w:rsid w:val="00DA503B"/>
    <w:rsid w:val="00DA5D35"/>
    <w:rsid w:val="00DC2F11"/>
    <w:rsid w:val="00DC35BA"/>
    <w:rsid w:val="00DE0619"/>
    <w:rsid w:val="00DF06FD"/>
    <w:rsid w:val="00E14B07"/>
    <w:rsid w:val="00E23A8A"/>
    <w:rsid w:val="00E4047A"/>
    <w:rsid w:val="00E47429"/>
    <w:rsid w:val="00E66E0D"/>
    <w:rsid w:val="00E91ABE"/>
    <w:rsid w:val="00E9542D"/>
    <w:rsid w:val="00E964AE"/>
    <w:rsid w:val="00EB3B89"/>
    <w:rsid w:val="00EB749E"/>
    <w:rsid w:val="00EC0193"/>
    <w:rsid w:val="00ED1E91"/>
    <w:rsid w:val="00ED36F2"/>
    <w:rsid w:val="00ED7913"/>
    <w:rsid w:val="00EE2CEA"/>
    <w:rsid w:val="00EF5EA6"/>
    <w:rsid w:val="00EF6135"/>
    <w:rsid w:val="00F031B8"/>
    <w:rsid w:val="00F32867"/>
    <w:rsid w:val="00F50591"/>
    <w:rsid w:val="00F66B10"/>
    <w:rsid w:val="00F909C9"/>
    <w:rsid w:val="00FB5A4C"/>
    <w:rsid w:val="00FC17ED"/>
    <w:rsid w:val="00FC3C7E"/>
    <w:rsid w:val="00FD03BA"/>
    <w:rsid w:val="00FE3757"/>
    <w:rsid w:val="00FE4A3F"/>
    <w:rsid w:val="00FF176B"/>
    <w:rsid w:val="027C388A"/>
    <w:rsid w:val="12ADB95D"/>
    <w:rsid w:val="1DC8FF58"/>
    <w:rsid w:val="20444277"/>
    <w:rsid w:val="2793CCE8"/>
    <w:rsid w:val="281ECC29"/>
    <w:rsid w:val="34D139D4"/>
    <w:rsid w:val="3B1901BF"/>
    <w:rsid w:val="43411936"/>
    <w:rsid w:val="4A8BCA7B"/>
    <w:rsid w:val="663B2FF7"/>
    <w:rsid w:val="7098C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720698"/>
  <w15:chartTrackingRefBased/>
  <w15:docId w15:val="{1AD4D4F0-E7C0-4E1D-938D-F533D9070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F4A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4A07"/>
  </w:style>
  <w:style w:type="paragraph" w:styleId="Footer">
    <w:name w:val="footer"/>
    <w:basedOn w:val="Normal"/>
    <w:link w:val="FooterChar"/>
    <w:uiPriority w:val="99"/>
    <w:unhideWhenUsed/>
    <w:rsid w:val="00BF4A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4A07"/>
  </w:style>
  <w:style w:type="character" w:styleId="CommentReference">
    <w:name w:val="annotation reference"/>
    <w:basedOn w:val="DefaultParagraphFont"/>
    <w:uiPriority w:val="99"/>
    <w:semiHidden/>
    <w:unhideWhenUsed/>
    <w:rsid w:val="00304A4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04A4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04A4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04A4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04A4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071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89b0d28-101f-4150-bb20-b1c24cca2db8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A08CB929A79E4FBBCF4501CB879322" ma:contentTypeVersion="18" ma:contentTypeDescription="Create a new document." ma:contentTypeScope="" ma:versionID="e0465d74ebac8dfe47a12250450985d3">
  <xsd:schema xmlns:xsd="http://www.w3.org/2001/XMLSchema" xmlns:xs="http://www.w3.org/2001/XMLSchema" xmlns:p="http://schemas.microsoft.com/office/2006/metadata/properties" xmlns:ns3="e89b0d28-101f-4150-bb20-b1c24cca2db8" xmlns:ns4="97e90ac9-f7c9-4ef0-b151-0ad37f9b04e3" targetNamespace="http://schemas.microsoft.com/office/2006/metadata/properties" ma:root="true" ma:fieldsID="502608be97d6e0f3ee519ccb634121f1" ns3:_="" ns4:_="">
    <xsd:import namespace="e89b0d28-101f-4150-bb20-b1c24cca2db8"/>
    <xsd:import namespace="97e90ac9-f7c9-4ef0-b151-0ad37f9b04e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_activity" minOccurs="0"/>
                <xsd:element ref="ns3:MediaServiceOCR" minOccurs="0"/>
                <xsd:element ref="ns3:MediaServiceObjectDetectorVersions" minOccurs="0"/>
                <xsd:element ref="ns3:MediaServiceSystemTag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b0d28-101f-4150-bb20-b1c24cca2d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e90ac9-f7c9-4ef0-b151-0ad37f9b04e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5CE3D23-0767-4AEA-AEDB-985387F936B9}">
  <ds:schemaRefs>
    <ds:schemaRef ds:uri="http://schemas.microsoft.com/office/2006/metadata/properties"/>
    <ds:schemaRef ds:uri="http://schemas.microsoft.com/office/infopath/2007/PartnerControls"/>
    <ds:schemaRef ds:uri="e89b0d28-101f-4150-bb20-b1c24cca2db8"/>
  </ds:schemaRefs>
</ds:datastoreItem>
</file>

<file path=customXml/itemProps2.xml><?xml version="1.0" encoding="utf-8"?>
<ds:datastoreItem xmlns:ds="http://schemas.openxmlformats.org/officeDocument/2006/customXml" ds:itemID="{1DF36AB5-CBFC-4254-ACEC-D849B60D0A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9b0d28-101f-4150-bb20-b1c24cca2db8"/>
    <ds:schemaRef ds:uri="97e90ac9-f7c9-4ef0-b151-0ad37f9b04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383F0B5-7CAA-459C-8EBC-8948E7109B0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Knight</dc:creator>
  <cp:keywords/>
  <dc:description/>
  <cp:lastModifiedBy>Melanie Thomas</cp:lastModifiedBy>
  <cp:revision>2</cp:revision>
  <cp:lastPrinted>2024-09-30T10:00:00Z</cp:lastPrinted>
  <dcterms:created xsi:type="dcterms:W3CDTF">2025-09-30T23:00:00Z</dcterms:created>
  <dcterms:modified xsi:type="dcterms:W3CDTF">2025-09-30T23:00:00Z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0x010100E0A08CB929A79E4FBBCF4501CB879322</vt:lpwstr>
  </property>
</Properties>
</file>