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A955" w14:textId="2BE56028" w:rsidR="00BB5DFF" w:rsidRDefault="00340856">
      <w:pPr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G</w:t>
      </w:r>
      <w:r w:rsidR="003356CF">
        <w:rPr>
          <w:b/>
          <w:bCs/>
          <w:noProof/>
          <w:sz w:val="24"/>
          <w:szCs w:val="24"/>
        </w:rPr>
        <w:t>roup Poster</w:t>
      </w:r>
    </w:p>
    <w:p w14:paraId="45E32CE9" w14:textId="7A215818" w:rsidR="00146A05" w:rsidRDefault="00146A05">
      <w:pPr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Leanne Peake 2106835</w:t>
      </w:r>
    </w:p>
    <w:p w14:paraId="717385E8" w14:textId="1640D365" w:rsidR="0053168E" w:rsidRDefault="00146A05">
      <w:pPr>
        <w:rPr>
          <w:b/>
          <w:bCs/>
          <w:noProof/>
          <w:sz w:val="24"/>
          <w:szCs w:val="24"/>
        </w:rPr>
      </w:pPr>
      <w:r>
        <w:rPr>
          <w:b/>
          <w:bCs/>
          <w:noProof/>
          <w:sz w:val="24"/>
          <w:szCs w:val="24"/>
        </w:rPr>
        <w:t>Young People and Society</w:t>
      </w:r>
      <w:r w:rsidR="005B6278">
        <w:rPr>
          <w:b/>
          <w:bCs/>
          <w:noProof/>
          <w:sz w:val="24"/>
          <w:szCs w:val="24"/>
        </w:rPr>
        <w:t xml:space="preserve"> ECYW40</w:t>
      </w:r>
      <w:r w:rsidR="00DD1861">
        <w:rPr>
          <w:b/>
          <w:bCs/>
          <w:noProof/>
          <w:sz w:val="24"/>
          <w:szCs w:val="24"/>
        </w:rPr>
        <w:t>05</w:t>
      </w:r>
    </w:p>
    <w:p w14:paraId="49A29EEB" w14:textId="6EE23E96" w:rsidR="002A6E6D" w:rsidRPr="00B07EBD" w:rsidRDefault="003F4F79">
      <w:pPr>
        <w:rPr>
          <w:noProof/>
          <w:sz w:val="24"/>
          <w:szCs w:val="24"/>
        </w:rPr>
      </w:pPr>
      <w:r w:rsidRPr="00B07EBD">
        <w:rPr>
          <w:noProof/>
          <w:sz w:val="24"/>
          <w:szCs w:val="24"/>
        </w:rPr>
        <w:t>Hello my name is Leanne, and today I am here alongside</w:t>
      </w:r>
      <w:r w:rsidR="0036305A" w:rsidRPr="00B07EBD">
        <w:rPr>
          <w:noProof/>
          <w:sz w:val="24"/>
          <w:szCs w:val="24"/>
        </w:rPr>
        <w:t xml:space="preserve"> both</w:t>
      </w:r>
      <w:r w:rsidRPr="00B07EBD">
        <w:rPr>
          <w:noProof/>
          <w:sz w:val="24"/>
          <w:szCs w:val="24"/>
        </w:rPr>
        <w:t xml:space="preserve"> </w:t>
      </w:r>
      <w:r w:rsidR="0083311D" w:rsidRPr="00B07EBD">
        <w:rPr>
          <w:noProof/>
          <w:sz w:val="24"/>
          <w:szCs w:val="24"/>
        </w:rPr>
        <w:t>Kayden and Kitty</w:t>
      </w:r>
      <w:r w:rsidR="0036305A" w:rsidRPr="00B07EBD">
        <w:rPr>
          <w:noProof/>
          <w:sz w:val="24"/>
          <w:szCs w:val="24"/>
        </w:rPr>
        <w:t xml:space="preserve"> </w:t>
      </w:r>
      <w:r w:rsidR="00C5778B" w:rsidRPr="00B07EBD">
        <w:rPr>
          <w:noProof/>
          <w:sz w:val="24"/>
          <w:szCs w:val="24"/>
        </w:rPr>
        <w:t>where we shall</w:t>
      </w:r>
      <w:r w:rsidR="00866DEC" w:rsidRPr="00B07EBD">
        <w:rPr>
          <w:noProof/>
          <w:sz w:val="24"/>
          <w:szCs w:val="24"/>
        </w:rPr>
        <w:t xml:space="preserve"> </w:t>
      </w:r>
      <w:r w:rsidR="00CE5559" w:rsidRPr="00B07EBD">
        <w:rPr>
          <w:noProof/>
          <w:sz w:val="24"/>
          <w:szCs w:val="24"/>
        </w:rPr>
        <w:t>discuss</w:t>
      </w:r>
      <w:r w:rsidR="00D02637" w:rsidRPr="00B07EBD">
        <w:rPr>
          <w:noProof/>
          <w:sz w:val="24"/>
          <w:szCs w:val="24"/>
        </w:rPr>
        <w:t xml:space="preserve"> the </w:t>
      </w:r>
      <w:r w:rsidR="00491B32" w:rsidRPr="00B07EBD">
        <w:rPr>
          <w:noProof/>
          <w:sz w:val="24"/>
          <w:szCs w:val="24"/>
        </w:rPr>
        <w:t xml:space="preserve">UNCRC </w:t>
      </w:r>
      <w:r w:rsidR="00CE5559" w:rsidRPr="00B07EBD">
        <w:rPr>
          <w:noProof/>
          <w:sz w:val="24"/>
          <w:szCs w:val="24"/>
        </w:rPr>
        <w:t>within our roles as advocates for Young Peo</w:t>
      </w:r>
      <w:r w:rsidR="00197EF0" w:rsidRPr="00B07EBD">
        <w:rPr>
          <w:noProof/>
          <w:sz w:val="24"/>
          <w:szCs w:val="24"/>
        </w:rPr>
        <w:t>ple.</w:t>
      </w:r>
    </w:p>
    <w:p w14:paraId="148C9E9E" w14:textId="77777777" w:rsidR="00197EF0" w:rsidRPr="00B07EBD" w:rsidRDefault="00197EF0">
      <w:pPr>
        <w:rPr>
          <w:noProof/>
          <w:sz w:val="24"/>
          <w:szCs w:val="24"/>
        </w:rPr>
      </w:pPr>
    </w:p>
    <w:p w14:paraId="3559B287" w14:textId="6722F0CC" w:rsidR="00197EF0" w:rsidRPr="00B07EBD" w:rsidRDefault="000A0A67">
      <w:pPr>
        <w:rPr>
          <w:noProof/>
          <w:sz w:val="24"/>
          <w:szCs w:val="24"/>
        </w:rPr>
      </w:pPr>
      <w:r w:rsidRPr="00B07EBD">
        <w:rPr>
          <w:noProof/>
          <w:sz w:val="24"/>
          <w:szCs w:val="24"/>
        </w:rPr>
        <w:t xml:space="preserve">Inorder to understand what the term UNCRC </w:t>
      </w:r>
      <w:r w:rsidR="00266DEB" w:rsidRPr="00B07EBD">
        <w:rPr>
          <w:noProof/>
          <w:sz w:val="24"/>
          <w:szCs w:val="24"/>
        </w:rPr>
        <w:t xml:space="preserve">means, </w:t>
      </w:r>
      <w:r w:rsidR="009B218C" w:rsidRPr="00B07EBD">
        <w:rPr>
          <w:noProof/>
          <w:sz w:val="24"/>
          <w:szCs w:val="24"/>
        </w:rPr>
        <w:t xml:space="preserve">we must first </w:t>
      </w:r>
      <w:r w:rsidR="00E90B05" w:rsidRPr="00B07EBD">
        <w:rPr>
          <w:noProof/>
          <w:sz w:val="24"/>
          <w:szCs w:val="24"/>
        </w:rPr>
        <w:t xml:space="preserve">understand that </w:t>
      </w:r>
      <w:r w:rsidR="00A06A3B" w:rsidRPr="00B07EBD">
        <w:rPr>
          <w:noProof/>
          <w:sz w:val="24"/>
          <w:szCs w:val="24"/>
        </w:rPr>
        <w:t>every</w:t>
      </w:r>
      <w:r w:rsidR="00883FE4" w:rsidRPr="00B07EBD">
        <w:rPr>
          <w:noProof/>
          <w:sz w:val="24"/>
          <w:szCs w:val="24"/>
        </w:rPr>
        <w:t>one is born</w:t>
      </w:r>
      <w:r w:rsidR="00830AF3" w:rsidRPr="00B07EBD">
        <w:rPr>
          <w:noProof/>
          <w:sz w:val="24"/>
          <w:szCs w:val="24"/>
        </w:rPr>
        <w:t xml:space="preserve"> with rights. </w:t>
      </w:r>
      <w:r w:rsidR="009C7FDB" w:rsidRPr="00B07EBD">
        <w:rPr>
          <w:noProof/>
          <w:sz w:val="24"/>
          <w:szCs w:val="24"/>
        </w:rPr>
        <w:t xml:space="preserve">As </w:t>
      </w:r>
      <w:r w:rsidR="00703DEB" w:rsidRPr="00B07EBD">
        <w:rPr>
          <w:noProof/>
          <w:sz w:val="24"/>
          <w:szCs w:val="24"/>
        </w:rPr>
        <w:t>stated by Welsh Gov (201</w:t>
      </w:r>
      <w:r w:rsidR="00295E84">
        <w:rPr>
          <w:noProof/>
          <w:sz w:val="24"/>
          <w:szCs w:val="24"/>
        </w:rPr>
        <w:t>5</w:t>
      </w:r>
      <w:r w:rsidR="00703DEB" w:rsidRPr="00B07EBD">
        <w:rPr>
          <w:noProof/>
          <w:sz w:val="24"/>
          <w:szCs w:val="24"/>
        </w:rPr>
        <w:t xml:space="preserve">), </w:t>
      </w:r>
      <w:r w:rsidR="00D748FC" w:rsidRPr="00B07EBD">
        <w:rPr>
          <w:noProof/>
          <w:sz w:val="24"/>
          <w:szCs w:val="24"/>
        </w:rPr>
        <w:t>children and Young People are entitled to</w:t>
      </w:r>
      <w:r w:rsidR="00B65D29" w:rsidRPr="00B07EBD">
        <w:rPr>
          <w:noProof/>
          <w:sz w:val="24"/>
          <w:szCs w:val="24"/>
        </w:rPr>
        <w:t xml:space="preserve"> rights under both the Human Rights Act </w:t>
      </w:r>
      <w:r w:rsidR="002D63CA" w:rsidRPr="00B07EBD">
        <w:rPr>
          <w:noProof/>
          <w:sz w:val="24"/>
          <w:szCs w:val="24"/>
        </w:rPr>
        <w:t>1998 and the UNCRC.</w:t>
      </w:r>
    </w:p>
    <w:p w14:paraId="300CAA77" w14:textId="77777777" w:rsidR="00824F3E" w:rsidRPr="00B07EBD" w:rsidRDefault="00824F3E">
      <w:pPr>
        <w:rPr>
          <w:noProof/>
          <w:sz w:val="24"/>
          <w:szCs w:val="24"/>
        </w:rPr>
      </w:pPr>
    </w:p>
    <w:p w14:paraId="337C96E4" w14:textId="02A98F1F" w:rsidR="00D61127" w:rsidRPr="00B07EBD" w:rsidRDefault="00824F3E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B07EBD">
        <w:rPr>
          <w:noProof/>
          <w:sz w:val="24"/>
          <w:szCs w:val="24"/>
        </w:rPr>
        <w:t>So what is the UNCRC</w:t>
      </w:r>
      <w:r w:rsidR="0025267B" w:rsidRPr="00B07EBD">
        <w:rPr>
          <w:noProof/>
          <w:sz w:val="24"/>
          <w:szCs w:val="24"/>
        </w:rPr>
        <w:t xml:space="preserve"> and it’s purpose?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As stated by UNICEF (2020) The UN Convention on the Rights of the Child </w:t>
      </w:r>
      <w:r w:rsidR="00B0607F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is </w:t>
      </w:r>
      <w:r w:rsidR="002F41F6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referred to as the 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>UNCRC</w:t>
      </w:r>
      <w:r w:rsidR="00273F31" w:rsidRPr="00B07EBD">
        <w:rPr>
          <w:rFonts w:ascii="Open Sans" w:hAnsi="Open Sans" w:cs="Open Sans"/>
          <w:sz w:val="21"/>
          <w:szCs w:val="21"/>
          <w:shd w:val="clear" w:color="auto" w:fill="FFFFFF"/>
        </w:rPr>
        <w:t>. The UNCRC</w:t>
      </w:r>
      <w:r w:rsidR="00B0607F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is the most </w:t>
      </w:r>
      <w:r w:rsidR="00B07EBD" w:rsidRPr="00B07EBD">
        <w:rPr>
          <w:rFonts w:ascii="Open Sans" w:hAnsi="Open Sans" w:cs="Open Sans"/>
          <w:sz w:val="21"/>
          <w:szCs w:val="21"/>
          <w:shd w:val="clear" w:color="auto" w:fill="FFFFFF"/>
        </w:rPr>
        <w:t>widely used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international human rights treaty in history</w:t>
      </w:r>
      <w:r w:rsidR="00273F31" w:rsidRPr="00B07EBD">
        <w:rPr>
          <w:rFonts w:ascii="Open Sans" w:hAnsi="Open Sans" w:cs="Open Sans"/>
          <w:sz w:val="21"/>
          <w:szCs w:val="21"/>
          <w:shd w:val="clear" w:color="auto" w:fill="FFFFFF"/>
        </w:rPr>
        <w:t>, and the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BD37E5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agreement </w:t>
      </w:r>
      <w:r w:rsidR="00FB21D0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contains 54 Articles 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on human </w:t>
      </w:r>
      <w:r w:rsidR="006B3E98" w:rsidRPr="00B07EBD">
        <w:rPr>
          <w:rFonts w:ascii="Open Sans" w:hAnsi="Open Sans" w:cs="Open Sans"/>
          <w:sz w:val="21"/>
          <w:szCs w:val="21"/>
          <w:shd w:val="clear" w:color="auto" w:fill="FFFFFF"/>
        </w:rPr>
        <w:t>rights</w:t>
      </w:r>
      <w:r w:rsidR="00AB144B" w:rsidRPr="00B07EBD">
        <w:rPr>
          <w:rFonts w:ascii="Open Sans" w:hAnsi="Open Sans" w:cs="Open Sans"/>
          <w:sz w:val="21"/>
          <w:szCs w:val="21"/>
          <w:shd w:val="clear" w:color="auto" w:fill="FFFFFF"/>
        </w:rPr>
        <w:t>,</w:t>
      </w:r>
      <w:r w:rsidR="00D66073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6A7FCD" w:rsidRPr="00B07EBD">
        <w:rPr>
          <w:rFonts w:ascii="Open Sans" w:hAnsi="Open Sans" w:cs="Open Sans"/>
          <w:sz w:val="21"/>
          <w:szCs w:val="21"/>
          <w:shd w:val="clear" w:color="auto" w:fill="FFFFFF"/>
        </w:rPr>
        <w:t>which a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ll member states of the United Nations, except for the United States </w:t>
      </w:r>
      <w:proofErr w:type="gramStart"/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>are in agreement</w:t>
      </w:r>
      <w:proofErr w:type="gramEnd"/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706BA7" w:rsidRPr="00B07EBD">
        <w:rPr>
          <w:rFonts w:ascii="Open Sans" w:hAnsi="Open Sans" w:cs="Open Sans"/>
          <w:sz w:val="21"/>
          <w:szCs w:val="21"/>
          <w:shd w:val="clear" w:color="auto" w:fill="FFFFFF"/>
        </w:rPr>
        <w:t>with</w:t>
      </w:r>
      <w:r w:rsidR="006A7FCD" w:rsidRPr="00B07EBD">
        <w:rPr>
          <w:rFonts w:ascii="Open Sans" w:hAnsi="Open Sans" w:cs="Open Sans"/>
          <w:sz w:val="21"/>
          <w:szCs w:val="21"/>
          <w:shd w:val="clear" w:color="auto" w:fill="FFFFFF"/>
        </w:rPr>
        <w:t>.</w:t>
      </w:r>
      <w:r w:rsidR="00D61127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</w:p>
    <w:p w14:paraId="58A72A3C" w14:textId="77777777" w:rsidR="009B7BE5" w:rsidRPr="00B07EBD" w:rsidRDefault="009B7BE5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4C5F9210" w14:textId="48217DA9" w:rsidR="00A907DE" w:rsidRDefault="009A49E3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The 54 Articles </w:t>
      </w:r>
      <w:r w:rsidR="00B507A8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within the UNCRC </w:t>
      </w:r>
      <w:r w:rsidR="00912522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was agreed to by the UK Government </w:t>
      </w:r>
      <w:r w:rsidR="0041696E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in 1991, </w:t>
      </w:r>
      <w:r w:rsidR="00553064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and in 2011 the </w:t>
      </w:r>
      <w:r w:rsidR="00425DB9" w:rsidRPr="00B07EBD">
        <w:rPr>
          <w:rFonts w:ascii="Open Sans" w:hAnsi="Open Sans" w:cs="Open Sans"/>
          <w:sz w:val="21"/>
          <w:szCs w:val="21"/>
          <w:shd w:val="clear" w:color="auto" w:fill="FFFFFF"/>
        </w:rPr>
        <w:t>Welsh</w:t>
      </w:r>
      <w:r w:rsidR="00553064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Government </w:t>
      </w:r>
      <w:r w:rsidR="0017362F" w:rsidRPr="00B07EBD">
        <w:rPr>
          <w:rFonts w:ascii="Open Sans" w:hAnsi="Open Sans" w:cs="Open Sans"/>
          <w:sz w:val="21"/>
          <w:szCs w:val="21"/>
          <w:shd w:val="clear" w:color="auto" w:fill="FFFFFF"/>
        </w:rPr>
        <w:t>adopted extra measures and made the UNCRC law within Wales</w:t>
      </w:r>
      <w:r w:rsidR="00425DB9" w:rsidRPr="00B07EBD">
        <w:rPr>
          <w:rFonts w:ascii="Open Sans" w:hAnsi="Open Sans" w:cs="Open Sans"/>
          <w:sz w:val="21"/>
          <w:szCs w:val="21"/>
          <w:shd w:val="clear" w:color="auto" w:fill="FFFFFF"/>
        </w:rPr>
        <w:t xml:space="preserve"> (Welsh Gov, 2</w:t>
      </w:r>
      <w:r w:rsidR="00E327A3">
        <w:rPr>
          <w:rFonts w:ascii="Open Sans" w:hAnsi="Open Sans" w:cs="Open Sans"/>
          <w:sz w:val="21"/>
          <w:szCs w:val="21"/>
          <w:shd w:val="clear" w:color="auto" w:fill="FFFFFF"/>
        </w:rPr>
        <w:t>01</w:t>
      </w:r>
      <w:r w:rsidR="005C6A34">
        <w:rPr>
          <w:rFonts w:ascii="Open Sans" w:hAnsi="Open Sans" w:cs="Open Sans"/>
          <w:sz w:val="21"/>
          <w:szCs w:val="21"/>
          <w:shd w:val="clear" w:color="auto" w:fill="FFFFFF"/>
        </w:rPr>
        <w:t>5</w:t>
      </w:r>
      <w:r w:rsidR="00E327A3">
        <w:rPr>
          <w:rFonts w:ascii="Open Sans" w:hAnsi="Open Sans" w:cs="Open Sans"/>
          <w:sz w:val="21"/>
          <w:szCs w:val="21"/>
          <w:shd w:val="clear" w:color="auto" w:fill="FFFFFF"/>
        </w:rPr>
        <w:t xml:space="preserve">). </w:t>
      </w:r>
      <w:r w:rsidR="00425A4E">
        <w:rPr>
          <w:rFonts w:ascii="Open Sans" w:hAnsi="Open Sans" w:cs="Open Sans"/>
          <w:sz w:val="21"/>
          <w:szCs w:val="21"/>
          <w:shd w:val="clear" w:color="auto" w:fill="FFFFFF"/>
        </w:rPr>
        <w:t xml:space="preserve">Therefore, although the first </w:t>
      </w:r>
      <w:r w:rsidR="00BF36C8">
        <w:rPr>
          <w:rFonts w:ascii="Open Sans" w:hAnsi="Open Sans" w:cs="Open Sans"/>
          <w:sz w:val="21"/>
          <w:szCs w:val="21"/>
          <w:shd w:val="clear" w:color="auto" w:fill="FFFFFF"/>
        </w:rPr>
        <w:t xml:space="preserve">41 Articles within the UNCRC </w:t>
      </w:r>
      <w:r w:rsidR="00797CF5">
        <w:rPr>
          <w:rFonts w:ascii="Open Sans" w:hAnsi="Open Sans" w:cs="Open Sans"/>
          <w:sz w:val="21"/>
          <w:szCs w:val="21"/>
          <w:shd w:val="clear" w:color="auto" w:fill="FFFFFF"/>
        </w:rPr>
        <w:t xml:space="preserve">are to ensure a child’s safety, health and a happiness, the remaining 13 Articles </w:t>
      </w:r>
      <w:r w:rsidR="0040136B">
        <w:rPr>
          <w:rFonts w:ascii="Open Sans" w:hAnsi="Open Sans" w:cs="Open Sans"/>
          <w:sz w:val="21"/>
          <w:szCs w:val="21"/>
          <w:shd w:val="clear" w:color="auto" w:fill="FFFFFF"/>
        </w:rPr>
        <w:t xml:space="preserve">promote the importance </w:t>
      </w:r>
      <w:r w:rsidR="00D12107">
        <w:rPr>
          <w:rFonts w:ascii="Open Sans" w:hAnsi="Open Sans" w:cs="Open Sans"/>
          <w:sz w:val="21"/>
          <w:szCs w:val="21"/>
          <w:shd w:val="clear" w:color="auto" w:fill="FFFFFF"/>
        </w:rPr>
        <w:t>of how</w:t>
      </w:r>
      <w:r w:rsidR="00D87128">
        <w:rPr>
          <w:rFonts w:ascii="Open Sans" w:hAnsi="Open Sans" w:cs="Open Sans"/>
          <w:sz w:val="21"/>
          <w:szCs w:val="21"/>
          <w:shd w:val="clear" w:color="auto" w:fill="FFFFFF"/>
        </w:rPr>
        <w:t xml:space="preserve"> the</w:t>
      </w:r>
      <w:r w:rsidR="00D12107">
        <w:rPr>
          <w:rFonts w:ascii="Open Sans" w:hAnsi="Open Sans" w:cs="Open Sans"/>
          <w:sz w:val="21"/>
          <w:szCs w:val="21"/>
          <w:shd w:val="clear" w:color="auto" w:fill="FFFFFF"/>
        </w:rPr>
        <w:t xml:space="preserve"> Government and Adults</w:t>
      </w:r>
      <w:r w:rsidR="00975CAD">
        <w:rPr>
          <w:rFonts w:ascii="Open Sans" w:hAnsi="Open Sans" w:cs="Open Sans"/>
          <w:sz w:val="21"/>
          <w:szCs w:val="21"/>
          <w:shd w:val="clear" w:color="auto" w:fill="FFFFFF"/>
        </w:rPr>
        <w:t xml:space="preserve"> operate</w:t>
      </w:r>
      <w:r w:rsidR="00D87128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B17316">
        <w:rPr>
          <w:rFonts w:ascii="Open Sans" w:hAnsi="Open Sans" w:cs="Open Sans"/>
          <w:sz w:val="21"/>
          <w:szCs w:val="21"/>
          <w:shd w:val="clear" w:color="auto" w:fill="FFFFFF"/>
        </w:rPr>
        <w:t xml:space="preserve">within </w:t>
      </w:r>
      <w:r w:rsidR="00D87128">
        <w:rPr>
          <w:rFonts w:ascii="Open Sans" w:hAnsi="Open Sans" w:cs="Open Sans"/>
          <w:sz w:val="21"/>
          <w:szCs w:val="21"/>
          <w:shd w:val="clear" w:color="auto" w:fill="FFFFFF"/>
        </w:rPr>
        <w:t>Wales</w:t>
      </w:r>
      <w:r w:rsidR="00F603A9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A907DE">
        <w:rPr>
          <w:rFonts w:ascii="Open Sans" w:hAnsi="Open Sans" w:cs="Open Sans"/>
          <w:sz w:val="21"/>
          <w:szCs w:val="21"/>
          <w:shd w:val="clear" w:color="auto" w:fill="FFFFFF"/>
        </w:rPr>
        <w:t>–</w:t>
      </w:r>
      <w:r w:rsidR="0039415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A907DE">
        <w:rPr>
          <w:rFonts w:ascii="Open Sans" w:hAnsi="Open Sans" w:cs="Open Sans"/>
          <w:sz w:val="21"/>
          <w:szCs w:val="21"/>
          <w:shd w:val="clear" w:color="auto" w:fill="FFFFFF"/>
        </w:rPr>
        <w:t xml:space="preserve">this is </w:t>
      </w:r>
      <w:r w:rsidR="0039415A">
        <w:rPr>
          <w:rFonts w:ascii="Open Sans" w:hAnsi="Open Sans" w:cs="Open Sans"/>
          <w:sz w:val="21"/>
          <w:szCs w:val="21"/>
          <w:shd w:val="clear" w:color="auto" w:fill="FFFFFF"/>
        </w:rPr>
        <w:t>in order</w:t>
      </w:r>
      <w:r w:rsidR="00662D95">
        <w:rPr>
          <w:rFonts w:ascii="Open Sans" w:hAnsi="Open Sans" w:cs="Open Sans"/>
          <w:sz w:val="21"/>
          <w:szCs w:val="21"/>
          <w:shd w:val="clear" w:color="auto" w:fill="FFFFFF"/>
        </w:rPr>
        <w:t xml:space="preserve"> to ensure</w:t>
      </w:r>
      <w:r w:rsidR="00956AA2">
        <w:rPr>
          <w:rFonts w:ascii="Open Sans" w:hAnsi="Open Sans" w:cs="Open Sans"/>
          <w:sz w:val="21"/>
          <w:szCs w:val="21"/>
          <w:shd w:val="clear" w:color="auto" w:fill="FFFFFF"/>
        </w:rPr>
        <w:t xml:space="preserve"> that </w:t>
      </w:r>
      <w:r w:rsidR="00E53484">
        <w:rPr>
          <w:rFonts w:ascii="Open Sans" w:hAnsi="Open Sans" w:cs="Open Sans"/>
          <w:sz w:val="21"/>
          <w:szCs w:val="21"/>
          <w:shd w:val="clear" w:color="auto" w:fill="FFFFFF"/>
        </w:rPr>
        <w:t xml:space="preserve">children </w:t>
      </w:r>
      <w:r w:rsidR="004C2FBB">
        <w:rPr>
          <w:rFonts w:ascii="Open Sans" w:hAnsi="Open Sans" w:cs="Open Sans"/>
          <w:sz w:val="21"/>
          <w:szCs w:val="21"/>
          <w:shd w:val="clear" w:color="auto" w:fill="FFFFFF"/>
        </w:rPr>
        <w:t>up to</w:t>
      </w:r>
      <w:r w:rsidR="003A2AF9">
        <w:rPr>
          <w:rFonts w:ascii="Open Sans" w:hAnsi="Open Sans" w:cs="Open Sans"/>
          <w:sz w:val="21"/>
          <w:szCs w:val="21"/>
          <w:shd w:val="clear" w:color="auto" w:fill="FFFFFF"/>
        </w:rPr>
        <w:t xml:space="preserve"> the age of 18</w:t>
      </w:r>
      <w:r w:rsidR="00E53484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777051">
        <w:rPr>
          <w:rFonts w:ascii="Open Sans" w:hAnsi="Open Sans" w:cs="Open Sans"/>
          <w:sz w:val="21"/>
          <w:szCs w:val="21"/>
          <w:shd w:val="clear" w:color="auto" w:fill="FFFFFF"/>
        </w:rPr>
        <w:t xml:space="preserve">are considered </w:t>
      </w:r>
      <w:r w:rsidR="009335FA">
        <w:rPr>
          <w:rFonts w:ascii="Open Sans" w:hAnsi="Open Sans" w:cs="Open Sans"/>
          <w:sz w:val="21"/>
          <w:szCs w:val="21"/>
          <w:shd w:val="clear" w:color="auto" w:fill="FFFFFF"/>
        </w:rPr>
        <w:t>in every</w:t>
      </w:r>
      <w:r w:rsidR="00985EFA">
        <w:rPr>
          <w:rFonts w:ascii="Open Sans" w:hAnsi="Open Sans" w:cs="Open Sans"/>
          <w:sz w:val="21"/>
          <w:szCs w:val="21"/>
          <w:shd w:val="clear" w:color="auto" w:fill="FFFFFF"/>
        </w:rPr>
        <w:t xml:space="preserve"> way possible</w:t>
      </w:r>
      <w:r w:rsidR="00832C79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074739">
        <w:rPr>
          <w:rFonts w:ascii="Open Sans" w:hAnsi="Open Sans" w:cs="Open Sans"/>
          <w:sz w:val="21"/>
          <w:szCs w:val="21"/>
          <w:shd w:val="clear" w:color="auto" w:fill="FFFFFF"/>
        </w:rPr>
        <w:t>under their</w:t>
      </w:r>
      <w:r w:rsidR="00832C79">
        <w:rPr>
          <w:rFonts w:ascii="Open Sans" w:hAnsi="Open Sans" w:cs="Open Sans"/>
          <w:sz w:val="21"/>
          <w:szCs w:val="21"/>
          <w:shd w:val="clear" w:color="auto" w:fill="FFFFFF"/>
        </w:rPr>
        <w:t xml:space="preserve"> additional Rights </w:t>
      </w:r>
      <w:r w:rsidR="0035374B">
        <w:rPr>
          <w:rFonts w:ascii="Open Sans" w:hAnsi="Open Sans" w:cs="Open Sans"/>
          <w:sz w:val="21"/>
          <w:szCs w:val="21"/>
          <w:shd w:val="clear" w:color="auto" w:fill="FFFFFF"/>
        </w:rPr>
        <w:t xml:space="preserve">of the </w:t>
      </w:r>
      <w:r w:rsidR="00832C79">
        <w:rPr>
          <w:rFonts w:ascii="Open Sans" w:hAnsi="Open Sans" w:cs="Open Sans"/>
          <w:sz w:val="21"/>
          <w:szCs w:val="21"/>
          <w:shd w:val="clear" w:color="auto" w:fill="FFFFFF"/>
        </w:rPr>
        <w:t>UNCRC</w:t>
      </w:r>
      <w:r w:rsidR="00635FCC">
        <w:rPr>
          <w:rFonts w:ascii="Open Sans" w:hAnsi="Open Sans" w:cs="Open Sans"/>
          <w:sz w:val="21"/>
          <w:szCs w:val="21"/>
          <w:shd w:val="clear" w:color="auto" w:fill="FFFFFF"/>
        </w:rPr>
        <w:t xml:space="preserve"> (Welsh Gov, 2015)</w:t>
      </w:r>
      <w:r w:rsidR="009335FA">
        <w:rPr>
          <w:rFonts w:ascii="Open Sans" w:hAnsi="Open Sans" w:cs="Open Sans"/>
          <w:sz w:val="21"/>
          <w:szCs w:val="21"/>
          <w:shd w:val="clear" w:color="auto" w:fill="FFFFFF"/>
        </w:rPr>
        <w:t>.</w:t>
      </w:r>
    </w:p>
    <w:p w14:paraId="4DA20F77" w14:textId="77777777" w:rsidR="00C374AF" w:rsidRDefault="00C374AF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50CFD80F" w14:textId="48CCFA32" w:rsidR="00C374AF" w:rsidRDefault="00740B6B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All the </w:t>
      </w:r>
      <w:r w:rsidR="00817092">
        <w:rPr>
          <w:rFonts w:ascii="Open Sans" w:hAnsi="Open Sans" w:cs="Open Sans"/>
          <w:sz w:val="21"/>
          <w:szCs w:val="21"/>
          <w:shd w:val="clear" w:color="auto" w:fill="FFFFFF"/>
        </w:rPr>
        <w:t>Articles</w:t>
      </w:r>
      <w:r w:rsidR="007B458C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5201C9">
        <w:rPr>
          <w:rFonts w:ascii="Open Sans" w:hAnsi="Open Sans" w:cs="Open Sans"/>
          <w:sz w:val="21"/>
          <w:szCs w:val="21"/>
          <w:shd w:val="clear" w:color="auto" w:fill="FFFFFF"/>
        </w:rPr>
        <w:t xml:space="preserve">are </w:t>
      </w:r>
      <w:r w:rsidR="00817092">
        <w:rPr>
          <w:rFonts w:ascii="Open Sans" w:hAnsi="Open Sans" w:cs="Open Sans"/>
          <w:sz w:val="21"/>
          <w:szCs w:val="21"/>
          <w:shd w:val="clear" w:color="auto" w:fill="FFFFFF"/>
        </w:rPr>
        <w:t>umbrellaed</w:t>
      </w:r>
      <w:r w:rsidR="007B458C">
        <w:rPr>
          <w:rFonts w:ascii="Open Sans" w:hAnsi="Open Sans" w:cs="Open Sans"/>
          <w:sz w:val="21"/>
          <w:szCs w:val="21"/>
          <w:shd w:val="clear" w:color="auto" w:fill="FFFFFF"/>
        </w:rPr>
        <w:t xml:space="preserve"> under the 3 P’s </w:t>
      </w:r>
      <w:r w:rsidR="005201C9">
        <w:rPr>
          <w:rFonts w:ascii="Open Sans" w:hAnsi="Open Sans" w:cs="Open Sans"/>
          <w:sz w:val="21"/>
          <w:szCs w:val="21"/>
          <w:shd w:val="clear" w:color="auto" w:fill="FFFFFF"/>
        </w:rPr>
        <w:t>– Participation, Provision and Protection</w:t>
      </w:r>
      <w:r w:rsidR="00817092">
        <w:rPr>
          <w:rFonts w:ascii="Open Sans" w:hAnsi="Open Sans" w:cs="Open Sans"/>
          <w:sz w:val="21"/>
          <w:szCs w:val="21"/>
          <w:shd w:val="clear" w:color="auto" w:fill="FFFFFF"/>
        </w:rPr>
        <w:t>.</w:t>
      </w:r>
    </w:p>
    <w:p w14:paraId="5C3F5810" w14:textId="2A2C950B" w:rsidR="00EC063F" w:rsidRPr="00150015" w:rsidRDefault="00C11F88" w:rsidP="00EC063F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Participation </w:t>
      </w:r>
      <w:r w:rsidR="00824BE3">
        <w:rPr>
          <w:rFonts w:ascii="Open Sans" w:hAnsi="Open Sans" w:cs="Open Sans"/>
          <w:sz w:val="21"/>
          <w:szCs w:val="21"/>
          <w:shd w:val="clear" w:color="auto" w:fill="FFFFFF"/>
        </w:rPr>
        <w:t>–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824BE3">
        <w:rPr>
          <w:rFonts w:ascii="Open Sans" w:hAnsi="Open Sans" w:cs="Open Sans"/>
          <w:sz w:val="21"/>
          <w:szCs w:val="21"/>
          <w:shd w:val="clear" w:color="auto" w:fill="FFFFFF"/>
        </w:rPr>
        <w:t>This refers to a Young Person who actively contributes towards society.</w:t>
      </w:r>
      <w:r w:rsidR="00404CB4">
        <w:rPr>
          <w:rFonts w:ascii="Open Sans" w:hAnsi="Open Sans" w:cs="Open Sans"/>
          <w:sz w:val="21"/>
          <w:szCs w:val="21"/>
          <w:shd w:val="clear" w:color="auto" w:fill="FFFFFF"/>
        </w:rPr>
        <w:t xml:space="preserve"> Participation can be </w:t>
      </w:r>
      <w:r w:rsidR="0051009B">
        <w:rPr>
          <w:rFonts w:ascii="Open Sans" w:hAnsi="Open Sans" w:cs="Open Sans"/>
          <w:sz w:val="21"/>
          <w:szCs w:val="21"/>
          <w:shd w:val="clear" w:color="auto" w:fill="FFFFFF"/>
        </w:rPr>
        <w:t xml:space="preserve">linked to </w:t>
      </w:r>
      <w:r w:rsidR="00AC301C">
        <w:rPr>
          <w:rFonts w:ascii="Open Sans" w:hAnsi="Open Sans" w:cs="Open Sans"/>
          <w:sz w:val="21"/>
          <w:szCs w:val="21"/>
          <w:shd w:val="clear" w:color="auto" w:fill="FFFFFF"/>
        </w:rPr>
        <w:t>both Article 15 &amp; 31</w:t>
      </w:r>
      <w:r w:rsidR="007F0D9F">
        <w:rPr>
          <w:rFonts w:ascii="Open Sans" w:hAnsi="Open Sans" w:cs="Open Sans"/>
          <w:sz w:val="21"/>
          <w:szCs w:val="21"/>
          <w:shd w:val="clear" w:color="auto" w:fill="FFFFFF"/>
        </w:rPr>
        <w:t xml:space="preserve"> of</w:t>
      </w:r>
      <w:r w:rsidR="00972481">
        <w:rPr>
          <w:rFonts w:ascii="Open Sans" w:hAnsi="Open Sans" w:cs="Open Sans"/>
          <w:sz w:val="21"/>
          <w:szCs w:val="21"/>
          <w:shd w:val="clear" w:color="auto" w:fill="FFFFFF"/>
        </w:rPr>
        <w:t xml:space="preserve"> the </w:t>
      </w:r>
      <w:r w:rsidR="00B15FB6">
        <w:rPr>
          <w:rFonts w:ascii="Open Sans" w:hAnsi="Open Sans" w:cs="Open Sans"/>
          <w:sz w:val="21"/>
          <w:szCs w:val="21"/>
          <w:shd w:val="clear" w:color="auto" w:fill="FFFFFF"/>
        </w:rPr>
        <w:t>UNCRC,</w:t>
      </w:r>
      <w:r w:rsidR="00AC301C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4858AE">
        <w:rPr>
          <w:rFonts w:ascii="Open Sans" w:hAnsi="Open Sans" w:cs="Open Sans"/>
          <w:sz w:val="21"/>
          <w:szCs w:val="21"/>
          <w:shd w:val="clear" w:color="auto" w:fill="FFFFFF"/>
        </w:rPr>
        <w:t xml:space="preserve">where </w:t>
      </w:r>
      <w:r w:rsidR="00EF2D27">
        <w:rPr>
          <w:rFonts w:ascii="Open Sans" w:hAnsi="Open Sans" w:cs="Open Sans"/>
          <w:sz w:val="21"/>
          <w:szCs w:val="21"/>
          <w:shd w:val="clear" w:color="auto" w:fill="FFFFFF"/>
        </w:rPr>
        <w:t xml:space="preserve">it is </w:t>
      </w:r>
      <w:r w:rsidR="00773739">
        <w:rPr>
          <w:rFonts w:ascii="Open Sans" w:hAnsi="Open Sans" w:cs="Open Sans"/>
          <w:sz w:val="21"/>
          <w:szCs w:val="21"/>
          <w:shd w:val="clear" w:color="auto" w:fill="FFFFFF"/>
        </w:rPr>
        <w:t>reported by Welsh Gov (</w:t>
      </w:r>
      <w:r w:rsidR="00C2166C">
        <w:rPr>
          <w:rFonts w:ascii="Open Sans" w:hAnsi="Open Sans" w:cs="Open Sans"/>
          <w:sz w:val="21"/>
          <w:szCs w:val="21"/>
          <w:shd w:val="clear" w:color="auto" w:fill="FFFFFF"/>
        </w:rPr>
        <w:t>2019) Article 15</w:t>
      </w:r>
      <w:r w:rsidR="007A6783">
        <w:rPr>
          <w:rFonts w:ascii="Open Sans" w:hAnsi="Open Sans" w:cs="Open Sans"/>
          <w:sz w:val="21"/>
          <w:szCs w:val="21"/>
          <w:shd w:val="clear" w:color="auto" w:fill="FFFFFF"/>
        </w:rPr>
        <w:t xml:space="preserve"> - </w:t>
      </w:r>
      <w:r w:rsidR="003642C4">
        <w:rPr>
          <w:rFonts w:ascii="Open Sans" w:hAnsi="Open Sans" w:cs="Open Sans"/>
          <w:sz w:val="21"/>
          <w:szCs w:val="21"/>
          <w:shd w:val="clear" w:color="auto" w:fill="FFFFFF"/>
        </w:rPr>
        <w:t xml:space="preserve">Children have the right to </w:t>
      </w:r>
      <w:proofErr w:type="gramStart"/>
      <w:r w:rsidR="003642C4">
        <w:rPr>
          <w:rFonts w:ascii="Open Sans" w:hAnsi="Open Sans" w:cs="Open Sans"/>
          <w:sz w:val="21"/>
          <w:szCs w:val="21"/>
          <w:shd w:val="clear" w:color="auto" w:fill="FFFFFF"/>
        </w:rPr>
        <w:t>meet together</w:t>
      </w:r>
      <w:proofErr w:type="gramEnd"/>
      <w:r w:rsidR="003642C4">
        <w:rPr>
          <w:rFonts w:ascii="Open Sans" w:hAnsi="Open Sans" w:cs="Open Sans"/>
          <w:sz w:val="21"/>
          <w:szCs w:val="21"/>
          <w:shd w:val="clear" w:color="auto" w:fill="FFFFFF"/>
        </w:rPr>
        <w:t xml:space="preserve"> and to join groups and organisations</w:t>
      </w:r>
      <w:r w:rsidR="00E0110A">
        <w:rPr>
          <w:rFonts w:ascii="Open Sans" w:hAnsi="Open Sans" w:cs="Open Sans"/>
          <w:sz w:val="21"/>
          <w:szCs w:val="21"/>
          <w:shd w:val="clear" w:color="auto" w:fill="FFFFFF"/>
        </w:rPr>
        <w:t>, as long as this does not stop other people from enjoying their rights</w:t>
      </w:r>
      <w:r w:rsidR="00D23057">
        <w:rPr>
          <w:rFonts w:ascii="Open Sans" w:hAnsi="Open Sans" w:cs="Open Sans"/>
          <w:sz w:val="21"/>
          <w:szCs w:val="21"/>
          <w:shd w:val="clear" w:color="auto" w:fill="FFFFFF"/>
        </w:rPr>
        <w:t>;</w:t>
      </w:r>
      <w:r w:rsidR="00E0110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FB5DBE">
        <w:rPr>
          <w:rFonts w:ascii="Open Sans" w:hAnsi="Open Sans" w:cs="Open Sans"/>
          <w:sz w:val="21"/>
          <w:szCs w:val="21"/>
          <w:shd w:val="clear" w:color="auto" w:fill="FFFFFF"/>
        </w:rPr>
        <w:t>A</w:t>
      </w:r>
      <w:r w:rsidR="007A6783">
        <w:rPr>
          <w:rFonts w:ascii="Open Sans" w:hAnsi="Open Sans" w:cs="Open Sans"/>
          <w:sz w:val="21"/>
          <w:szCs w:val="21"/>
          <w:shd w:val="clear" w:color="auto" w:fill="FFFFFF"/>
        </w:rPr>
        <w:t>rticle 31 -</w:t>
      </w:r>
      <w:r w:rsidR="00FB5DBE">
        <w:rPr>
          <w:rFonts w:ascii="Open Sans" w:hAnsi="Open Sans" w:cs="Open Sans"/>
          <w:sz w:val="21"/>
          <w:szCs w:val="21"/>
          <w:shd w:val="clear" w:color="auto" w:fill="FFFFFF"/>
        </w:rPr>
        <w:t xml:space="preserve"> children have a right to relax and play, and to join in </w:t>
      </w:r>
      <w:r w:rsidR="00773739">
        <w:rPr>
          <w:rFonts w:ascii="Open Sans" w:hAnsi="Open Sans" w:cs="Open Sans"/>
          <w:sz w:val="21"/>
          <w:szCs w:val="21"/>
          <w:shd w:val="clear" w:color="auto" w:fill="FFFFFF"/>
        </w:rPr>
        <w:t>a wide range of activities.</w:t>
      </w:r>
      <w:r w:rsidR="00D23057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DA2E73">
        <w:rPr>
          <w:rFonts w:ascii="Open Sans" w:hAnsi="Open Sans" w:cs="Open Sans"/>
          <w:sz w:val="21"/>
          <w:szCs w:val="21"/>
          <w:shd w:val="clear" w:color="auto" w:fill="FFFFFF"/>
        </w:rPr>
        <w:t>Therefore</w:t>
      </w:r>
      <w:r w:rsidR="00BA4B2F">
        <w:rPr>
          <w:rFonts w:ascii="Open Sans" w:hAnsi="Open Sans" w:cs="Open Sans"/>
          <w:sz w:val="21"/>
          <w:szCs w:val="21"/>
          <w:shd w:val="clear" w:color="auto" w:fill="FFFFFF"/>
        </w:rPr>
        <w:t xml:space="preserve">, as a Youth Worker </w:t>
      </w:r>
      <w:r w:rsidR="00FD0370">
        <w:rPr>
          <w:rFonts w:ascii="Open Sans" w:hAnsi="Open Sans" w:cs="Open Sans"/>
          <w:sz w:val="21"/>
          <w:szCs w:val="21"/>
          <w:shd w:val="clear" w:color="auto" w:fill="FFFFFF"/>
        </w:rPr>
        <w:t>I</w:t>
      </w:r>
      <w:r w:rsidR="00BA4B2F">
        <w:rPr>
          <w:rFonts w:ascii="Open Sans" w:hAnsi="Open Sans" w:cs="Open Sans"/>
          <w:sz w:val="21"/>
          <w:szCs w:val="21"/>
          <w:shd w:val="clear" w:color="auto" w:fill="FFFFFF"/>
        </w:rPr>
        <w:t xml:space="preserve"> would be </w:t>
      </w:r>
      <w:r w:rsidR="009C1999">
        <w:rPr>
          <w:rFonts w:ascii="Open Sans" w:hAnsi="Open Sans" w:cs="Open Sans"/>
          <w:sz w:val="21"/>
          <w:szCs w:val="21"/>
          <w:shd w:val="clear" w:color="auto" w:fill="FFFFFF"/>
        </w:rPr>
        <w:t xml:space="preserve">able to </w:t>
      </w:r>
      <w:r w:rsidR="00BA4B2F">
        <w:rPr>
          <w:rFonts w:ascii="Open Sans" w:hAnsi="Open Sans" w:cs="Open Sans"/>
          <w:sz w:val="21"/>
          <w:szCs w:val="21"/>
          <w:shd w:val="clear" w:color="auto" w:fill="FFFFFF"/>
        </w:rPr>
        <w:t>advocat</w:t>
      </w:r>
      <w:r w:rsidR="00A52DAC">
        <w:rPr>
          <w:rFonts w:ascii="Open Sans" w:hAnsi="Open Sans" w:cs="Open Sans"/>
          <w:sz w:val="21"/>
          <w:szCs w:val="21"/>
          <w:shd w:val="clear" w:color="auto" w:fill="FFFFFF"/>
        </w:rPr>
        <w:t>e</w:t>
      </w:r>
      <w:r w:rsidR="00BA4B2F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604F2F">
        <w:rPr>
          <w:rFonts w:ascii="Open Sans" w:hAnsi="Open Sans" w:cs="Open Sans"/>
          <w:sz w:val="21"/>
          <w:szCs w:val="21"/>
          <w:shd w:val="clear" w:color="auto" w:fill="FFFFFF"/>
        </w:rPr>
        <w:t xml:space="preserve">with and </w:t>
      </w:r>
      <w:r w:rsidR="00BA4B2F">
        <w:rPr>
          <w:rFonts w:ascii="Open Sans" w:hAnsi="Open Sans" w:cs="Open Sans"/>
          <w:sz w:val="21"/>
          <w:szCs w:val="21"/>
          <w:shd w:val="clear" w:color="auto" w:fill="FFFFFF"/>
        </w:rPr>
        <w:t xml:space="preserve">on behalf of Young </w:t>
      </w:r>
      <w:r w:rsidR="00D21006">
        <w:rPr>
          <w:rFonts w:ascii="Open Sans" w:hAnsi="Open Sans" w:cs="Open Sans"/>
          <w:sz w:val="21"/>
          <w:szCs w:val="21"/>
          <w:shd w:val="clear" w:color="auto" w:fill="FFFFFF"/>
        </w:rPr>
        <w:t>P</w:t>
      </w:r>
      <w:r w:rsidR="00BA4B2F">
        <w:rPr>
          <w:rFonts w:ascii="Open Sans" w:hAnsi="Open Sans" w:cs="Open Sans"/>
          <w:sz w:val="21"/>
          <w:szCs w:val="21"/>
          <w:shd w:val="clear" w:color="auto" w:fill="FFFFFF"/>
        </w:rPr>
        <w:t>e</w:t>
      </w:r>
      <w:r w:rsidR="00604F2F">
        <w:rPr>
          <w:rFonts w:ascii="Open Sans" w:hAnsi="Open Sans" w:cs="Open Sans"/>
          <w:sz w:val="21"/>
          <w:szCs w:val="21"/>
          <w:shd w:val="clear" w:color="auto" w:fill="FFFFFF"/>
        </w:rPr>
        <w:t xml:space="preserve">ople </w:t>
      </w:r>
      <w:r w:rsidR="0060063E">
        <w:rPr>
          <w:rFonts w:ascii="Open Sans" w:hAnsi="Open Sans" w:cs="Open Sans"/>
          <w:sz w:val="21"/>
          <w:szCs w:val="21"/>
          <w:shd w:val="clear" w:color="auto" w:fill="FFFFFF"/>
        </w:rPr>
        <w:t xml:space="preserve">so that their interests are represented </w:t>
      </w:r>
      <w:r w:rsidR="00FD0370">
        <w:rPr>
          <w:rFonts w:ascii="Open Sans" w:hAnsi="Open Sans" w:cs="Open Sans"/>
          <w:sz w:val="21"/>
          <w:szCs w:val="21"/>
          <w:shd w:val="clear" w:color="auto" w:fill="FFFFFF"/>
        </w:rPr>
        <w:t xml:space="preserve">under </w:t>
      </w:r>
      <w:r w:rsidR="00A253E3">
        <w:rPr>
          <w:rFonts w:ascii="Open Sans" w:hAnsi="Open Sans" w:cs="Open Sans"/>
          <w:sz w:val="21"/>
          <w:szCs w:val="21"/>
          <w:shd w:val="clear" w:color="auto" w:fill="FFFFFF"/>
        </w:rPr>
        <w:t xml:space="preserve">the Youth Work </w:t>
      </w:r>
      <w:r w:rsidR="00670831">
        <w:rPr>
          <w:rFonts w:ascii="Open Sans" w:hAnsi="Open Sans" w:cs="Open Sans"/>
          <w:sz w:val="21"/>
          <w:szCs w:val="21"/>
          <w:shd w:val="clear" w:color="auto" w:fill="FFFFFF"/>
        </w:rPr>
        <w:t xml:space="preserve">National Occupational Standards (CLD </w:t>
      </w:r>
      <w:r w:rsidR="007F0D9F">
        <w:rPr>
          <w:rFonts w:ascii="Open Sans" w:hAnsi="Open Sans" w:cs="Open Sans"/>
          <w:sz w:val="21"/>
          <w:szCs w:val="21"/>
          <w:shd w:val="clear" w:color="auto" w:fill="FFFFFF"/>
        </w:rPr>
        <w:t>Standards</w:t>
      </w:r>
      <w:r w:rsidR="00670831">
        <w:rPr>
          <w:rFonts w:ascii="Open Sans" w:hAnsi="Open Sans" w:cs="Open Sans"/>
          <w:sz w:val="21"/>
          <w:szCs w:val="21"/>
          <w:shd w:val="clear" w:color="auto" w:fill="FFFFFF"/>
        </w:rPr>
        <w:t xml:space="preserve"> Council Scotland</w:t>
      </w:r>
      <w:r w:rsidR="007F0D9F">
        <w:rPr>
          <w:rFonts w:ascii="Open Sans" w:hAnsi="Open Sans" w:cs="Open Sans"/>
          <w:sz w:val="21"/>
          <w:szCs w:val="21"/>
          <w:shd w:val="clear" w:color="auto" w:fill="FFFFFF"/>
        </w:rPr>
        <w:t>, 2019)</w:t>
      </w:r>
      <w:r w:rsidR="009B7F0B">
        <w:rPr>
          <w:rFonts w:ascii="Open Sans" w:hAnsi="Open Sans" w:cs="Open Sans"/>
          <w:sz w:val="21"/>
          <w:szCs w:val="21"/>
          <w:shd w:val="clear" w:color="auto" w:fill="FFFFFF"/>
        </w:rPr>
        <w:t xml:space="preserve">. </w:t>
      </w:r>
      <w:r w:rsidR="00D50B35">
        <w:rPr>
          <w:rFonts w:ascii="Open Sans" w:hAnsi="Open Sans" w:cs="Open Sans"/>
          <w:sz w:val="21"/>
          <w:szCs w:val="21"/>
          <w:shd w:val="clear" w:color="auto" w:fill="FFFFFF"/>
        </w:rPr>
        <w:t>The</w:t>
      </w:r>
      <w:r w:rsidR="00A046C1">
        <w:rPr>
          <w:rFonts w:ascii="Open Sans" w:hAnsi="Open Sans" w:cs="Open Sans"/>
          <w:sz w:val="21"/>
          <w:szCs w:val="21"/>
          <w:shd w:val="clear" w:color="auto" w:fill="FFFFFF"/>
        </w:rPr>
        <w:t>se</w:t>
      </w:r>
      <w:r w:rsidR="00D50B35">
        <w:rPr>
          <w:rFonts w:ascii="Open Sans" w:hAnsi="Open Sans" w:cs="Open Sans"/>
          <w:sz w:val="21"/>
          <w:szCs w:val="21"/>
          <w:shd w:val="clear" w:color="auto" w:fill="FFFFFF"/>
        </w:rPr>
        <w:t xml:space="preserve"> interests </w:t>
      </w:r>
      <w:r w:rsidR="005C0D35">
        <w:rPr>
          <w:rFonts w:ascii="Open Sans" w:hAnsi="Open Sans" w:cs="Open Sans"/>
          <w:sz w:val="21"/>
          <w:szCs w:val="21"/>
          <w:shd w:val="clear" w:color="auto" w:fill="FFFFFF"/>
        </w:rPr>
        <w:t>c</w:t>
      </w:r>
      <w:r w:rsidR="00FF0AF7">
        <w:rPr>
          <w:rFonts w:ascii="Open Sans" w:hAnsi="Open Sans" w:cs="Open Sans"/>
          <w:sz w:val="21"/>
          <w:szCs w:val="21"/>
          <w:shd w:val="clear" w:color="auto" w:fill="FFFFFF"/>
        </w:rPr>
        <w:t xml:space="preserve">ould </w:t>
      </w:r>
      <w:r w:rsidR="00E72EEB">
        <w:rPr>
          <w:rFonts w:ascii="Open Sans" w:hAnsi="Open Sans" w:cs="Open Sans"/>
          <w:sz w:val="21"/>
          <w:szCs w:val="21"/>
          <w:shd w:val="clear" w:color="auto" w:fill="FFFFFF"/>
        </w:rPr>
        <w:t xml:space="preserve">range from </w:t>
      </w:r>
      <w:r w:rsidR="00742A4B">
        <w:rPr>
          <w:rFonts w:ascii="Open Sans" w:hAnsi="Open Sans" w:cs="Open Sans"/>
          <w:sz w:val="21"/>
          <w:szCs w:val="21"/>
          <w:shd w:val="clear" w:color="auto" w:fill="FFFFFF"/>
        </w:rPr>
        <w:t>several</w:t>
      </w:r>
      <w:r w:rsidR="00E72EEB">
        <w:rPr>
          <w:rFonts w:ascii="Open Sans" w:hAnsi="Open Sans" w:cs="Open Sans"/>
          <w:sz w:val="21"/>
          <w:szCs w:val="21"/>
          <w:shd w:val="clear" w:color="auto" w:fill="FFFFFF"/>
        </w:rPr>
        <w:t xml:space="preserve"> different </w:t>
      </w:r>
      <w:r w:rsidR="00D5257D">
        <w:rPr>
          <w:rFonts w:ascii="Open Sans" w:hAnsi="Open Sans" w:cs="Open Sans"/>
          <w:sz w:val="21"/>
          <w:szCs w:val="21"/>
          <w:shd w:val="clear" w:color="auto" w:fill="FFFFFF"/>
        </w:rPr>
        <w:t>organisations that the</w:t>
      </w:r>
      <w:r w:rsidR="00A046C1">
        <w:rPr>
          <w:rFonts w:ascii="Open Sans" w:hAnsi="Open Sans" w:cs="Open Sans"/>
          <w:sz w:val="21"/>
          <w:szCs w:val="21"/>
          <w:shd w:val="clear" w:color="auto" w:fill="FFFFFF"/>
        </w:rPr>
        <w:t xml:space="preserve"> Young Person </w:t>
      </w:r>
      <w:r w:rsidR="00D5257D">
        <w:rPr>
          <w:rFonts w:ascii="Open Sans" w:hAnsi="Open Sans" w:cs="Open Sans"/>
          <w:sz w:val="21"/>
          <w:szCs w:val="21"/>
          <w:shd w:val="clear" w:color="auto" w:fill="FFFFFF"/>
        </w:rPr>
        <w:t>may</w:t>
      </w:r>
      <w:r w:rsidR="00817DEF">
        <w:rPr>
          <w:rFonts w:ascii="Open Sans" w:hAnsi="Open Sans" w:cs="Open Sans"/>
          <w:sz w:val="21"/>
          <w:szCs w:val="21"/>
          <w:shd w:val="clear" w:color="auto" w:fill="FFFFFF"/>
        </w:rPr>
        <w:t xml:space="preserve"> want to be</w:t>
      </w:r>
      <w:r w:rsidR="008A3CD8">
        <w:rPr>
          <w:rFonts w:ascii="Open Sans" w:hAnsi="Open Sans" w:cs="Open Sans"/>
          <w:sz w:val="21"/>
          <w:szCs w:val="21"/>
          <w:shd w:val="clear" w:color="auto" w:fill="FFFFFF"/>
        </w:rPr>
        <w:t xml:space="preserve">come a </w:t>
      </w:r>
      <w:r w:rsidR="005603BF">
        <w:rPr>
          <w:rFonts w:ascii="Open Sans" w:hAnsi="Open Sans" w:cs="Open Sans"/>
          <w:sz w:val="21"/>
          <w:szCs w:val="21"/>
          <w:shd w:val="clear" w:color="auto" w:fill="FFFFFF"/>
        </w:rPr>
        <w:t>member of</w:t>
      </w:r>
      <w:r w:rsidR="00775D64">
        <w:rPr>
          <w:rFonts w:ascii="Open Sans" w:hAnsi="Open Sans" w:cs="Open Sans"/>
          <w:sz w:val="21"/>
          <w:szCs w:val="21"/>
          <w:shd w:val="clear" w:color="auto" w:fill="FFFFFF"/>
        </w:rPr>
        <w:t xml:space="preserve"> -</w:t>
      </w:r>
      <w:r w:rsidR="00D30E35">
        <w:rPr>
          <w:rFonts w:ascii="Open Sans" w:hAnsi="Open Sans" w:cs="Open Sans"/>
          <w:sz w:val="21"/>
          <w:szCs w:val="21"/>
          <w:shd w:val="clear" w:color="auto" w:fill="FFFFFF"/>
        </w:rPr>
        <w:t xml:space="preserve"> where I would </w:t>
      </w:r>
      <w:r w:rsidR="00EC1EB9">
        <w:rPr>
          <w:rFonts w:ascii="Open Sans" w:hAnsi="Open Sans" w:cs="Open Sans"/>
          <w:sz w:val="21"/>
          <w:szCs w:val="21"/>
          <w:shd w:val="clear" w:color="auto" w:fill="FFFFFF"/>
        </w:rPr>
        <w:t>actively advocate on their behalf by gathering information</w:t>
      </w:r>
      <w:r w:rsidR="00180847">
        <w:rPr>
          <w:rFonts w:ascii="Open Sans" w:hAnsi="Open Sans" w:cs="Open Sans"/>
          <w:sz w:val="21"/>
          <w:szCs w:val="21"/>
          <w:shd w:val="clear" w:color="auto" w:fill="FFFFFF"/>
        </w:rPr>
        <w:t xml:space="preserve"> on local Clubs</w:t>
      </w:r>
      <w:r w:rsidR="00EC14BB">
        <w:rPr>
          <w:rFonts w:ascii="Open Sans" w:hAnsi="Open Sans" w:cs="Open Sans"/>
          <w:sz w:val="21"/>
          <w:szCs w:val="21"/>
          <w:shd w:val="clear" w:color="auto" w:fill="FFFFFF"/>
        </w:rPr>
        <w:t>. Or</w:t>
      </w:r>
      <w:r w:rsidR="00180847">
        <w:rPr>
          <w:rFonts w:ascii="Open Sans" w:hAnsi="Open Sans" w:cs="Open Sans"/>
          <w:sz w:val="21"/>
          <w:szCs w:val="21"/>
          <w:shd w:val="clear" w:color="auto" w:fill="FFFFFF"/>
        </w:rPr>
        <w:t xml:space="preserve"> their interests could be </w:t>
      </w:r>
      <w:r w:rsidR="00BC6249">
        <w:rPr>
          <w:rFonts w:ascii="Open Sans" w:hAnsi="Open Sans" w:cs="Open Sans"/>
          <w:sz w:val="21"/>
          <w:szCs w:val="21"/>
          <w:shd w:val="clear" w:color="auto" w:fill="FFFFFF"/>
        </w:rPr>
        <w:t xml:space="preserve">a </w:t>
      </w:r>
      <w:r w:rsidR="0065416C">
        <w:rPr>
          <w:rFonts w:ascii="Open Sans" w:hAnsi="Open Sans" w:cs="Open Sans"/>
          <w:sz w:val="21"/>
          <w:szCs w:val="21"/>
          <w:shd w:val="clear" w:color="auto" w:fill="FFFFFF"/>
        </w:rPr>
        <w:t>hobby</w:t>
      </w:r>
      <w:r w:rsidR="00BC6249">
        <w:rPr>
          <w:rFonts w:ascii="Open Sans" w:hAnsi="Open Sans" w:cs="Open Sans"/>
          <w:sz w:val="21"/>
          <w:szCs w:val="21"/>
          <w:shd w:val="clear" w:color="auto" w:fill="FFFFFF"/>
        </w:rPr>
        <w:t xml:space="preserve"> where I would encourage them to share </w:t>
      </w:r>
      <w:r w:rsidR="0065416C">
        <w:rPr>
          <w:rFonts w:ascii="Open Sans" w:hAnsi="Open Sans" w:cs="Open Sans"/>
          <w:sz w:val="21"/>
          <w:szCs w:val="21"/>
          <w:shd w:val="clear" w:color="auto" w:fill="FFFFFF"/>
        </w:rPr>
        <w:t>and represent themselves</w:t>
      </w:r>
      <w:r w:rsidR="00F6620E">
        <w:rPr>
          <w:rFonts w:ascii="Open Sans" w:hAnsi="Open Sans" w:cs="Open Sans"/>
          <w:sz w:val="21"/>
          <w:szCs w:val="21"/>
          <w:shd w:val="clear" w:color="auto" w:fill="FFFFFF"/>
        </w:rPr>
        <w:t xml:space="preserve"> which would </w:t>
      </w:r>
      <w:r w:rsidR="00A96C68">
        <w:rPr>
          <w:rFonts w:ascii="Open Sans" w:hAnsi="Open Sans" w:cs="Open Sans"/>
          <w:sz w:val="21"/>
          <w:szCs w:val="21"/>
          <w:shd w:val="clear" w:color="auto" w:fill="FFFFFF"/>
        </w:rPr>
        <w:t xml:space="preserve">also </w:t>
      </w:r>
      <w:r w:rsidR="006F4DF8">
        <w:rPr>
          <w:rFonts w:ascii="Open Sans" w:hAnsi="Open Sans" w:cs="Open Sans"/>
          <w:sz w:val="21"/>
          <w:szCs w:val="21"/>
          <w:shd w:val="clear" w:color="auto" w:fill="FFFFFF"/>
        </w:rPr>
        <w:t>link</w:t>
      </w:r>
      <w:r w:rsidR="00FB7965">
        <w:rPr>
          <w:rFonts w:ascii="Open Sans" w:hAnsi="Open Sans" w:cs="Open Sans"/>
          <w:sz w:val="21"/>
          <w:szCs w:val="21"/>
          <w:shd w:val="clear" w:color="auto" w:fill="FFFFFF"/>
        </w:rPr>
        <w:t xml:space="preserve"> to </w:t>
      </w:r>
      <w:r w:rsidR="00B728A7">
        <w:rPr>
          <w:rFonts w:ascii="Open Sans" w:hAnsi="Open Sans" w:cs="Open Sans"/>
          <w:sz w:val="21"/>
          <w:szCs w:val="21"/>
          <w:shd w:val="clear" w:color="auto" w:fill="FFFFFF"/>
        </w:rPr>
        <w:t xml:space="preserve">the </w:t>
      </w:r>
      <w:r w:rsidR="00E057A1">
        <w:rPr>
          <w:rFonts w:ascii="Open Sans" w:hAnsi="Open Sans" w:cs="Open Sans"/>
          <w:sz w:val="21"/>
          <w:szCs w:val="21"/>
          <w:shd w:val="clear" w:color="auto" w:fill="FFFFFF"/>
        </w:rPr>
        <w:t>5 Pillars</w:t>
      </w:r>
      <w:r w:rsidR="00960013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CF57D1">
        <w:rPr>
          <w:rFonts w:ascii="Open Sans" w:hAnsi="Open Sans" w:cs="Open Sans"/>
          <w:sz w:val="21"/>
          <w:szCs w:val="21"/>
          <w:shd w:val="clear" w:color="auto" w:fill="FFFFFF"/>
        </w:rPr>
        <w:t>of Youth Work</w:t>
      </w:r>
      <w:r w:rsidR="00EC063F">
        <w:rPr>
          <w:rFonts w:ascii="Open Sans" w:hAnsi="Open Sans" w:cs="Open Sans"/>
          <w:sz w:val="21"/>
          <w:szCs w:val="21"/>
          <w:shd w:val="clear" w:color="auto" w:fill="FFFFFF"/>
        </w:rPr>
        <w:t xml:space="preserve"> - </w:t>
      </w:r>
      <w:r w:rsidR="00EC063F">
        <w:rPr>
          <w:rFonts w:ascii="Open Sans" w:hAnsi="Open Sans" w:cs="Open Sans"/>
          <w:sz w:val="21"/>
          <w:szCs w:val="21"/>
          <w:shd w:val="clear" w:color="auto" w:fill="FFFFFF"/>
        </w:rPr>
        <w:t>Empowering, Educative, Participative, Inclusive</w:t>
      </w:r>
      <w:r w:rsidR="00EA6E0E">
        <w:rPr>
          <w:rFonts w:ascii="Open Sans" w:hAnsi="Open Sans" w:cs="Open Sans"/>
          <w:sz w:val="21"/>
          <w:szCs w:val="21"/>
          <w:shd w:val="clear" w:color="auto" w:fill="FFFFFF"/>
        </w:rPr>
        <w:t xml:space="preserve"> &amp;</w:t>
      </w:r>
      <w:r w:rsidR="00EC063F">
        <w:rPr>
          <w:rFonts w:ascii="Open Sans" w:hAnsi="Open Sans" w:cs="Open Sans"/>
          <w:sz w:val="21"/>
          <w:szCs w:val="21"/>
          <w:shd w:val="clear" w:color="auto" w:fill="FFFFFF"/>
        </w:rPr>
        <w:t xml:space="preserve"> Expressive</w:t>
      </w:r>
      <w:r w:rsidR="00A7109F">
        <w:rPr>
          <w:rFonts w:ascii="Open Sans" w:hAnsi="Open Sans" w:cs="Open Sans"/>
          <w:sz w:val="21"/>
          <w:szCs w:val="21"/>
          <w:shd w:val="clear" w:color="auto" w:fill="FFFFFF"/>
        </w:rPr>
        <w:t>!</w:t>
      </w:r>
    </w:p>
    <w:p w14:paraId="79903F34" w14:textId="05224571" w:rsidR="00165C64" w:rsidRDefault="00165C64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34F758AA" w14:textId="0391CE02" w:rsidR="00824BE3" w:rsidRDefault="00824BE3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Provision </w:t>
      </w:r>
      <w:r w:rsidR="007334BB">
        <w:rPr>
          <w:rFonts w:ascii="Open Sans" w:hAnsi="Open Sans" w:cs="Open Sans"/>
          <w:sz w:val="21"/>
          <w:szCs w:val="21"/>
          <w:shd w:val="clear" w:color="auto" w:fill="FFFFFF"/>
        </w:rPr>
        <w:t>–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7334BB">
        <w:rPr>
          <w:rFonts w:ascii="Open Sans" w:hAnsi="Open Sans" w:cs="Open Sans"/>
          <w:sz w:val="21"/>
          <w:szCs w:val="21"/>
          <w:shd w:val="clear" w:color="auto" w:fill="FFFFFF"/>
        </w:rPr>
        <w:t xml:space="preserve">This refers to a Young Person’s </w:t>
      </w:r>
      <w:r w:rsidR="00C32454">
        <w:rPr>
          <w:rFonts w:ascii="Open Sans" w:hAnsi="Open Sans" w:cs="Open Sans"/>
          <w:sz w:val="21"/>
          <w:szCs w:val="21"/>
          <w:shd w:val="clear" w:color="auto" w:fill="FFFFFF"/>
        </w:rPr>
        <w:t>right to survive and develop.</w:t>
      </w:r>
      <w:r w:rsidR="00EA6E0E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EB207D">
        <w:rPr>
          <w:rFonts w:ascii="Open Sans" w:hAnsi="Open Sans" w:cs="Open Sans"/>
          <w:sz w:val="21"/>
          <w:szCs w:val="21"/>
          <w:shd w:val="clear" w:color="auto" w:fill="FFFFFF"/>
        </w:rPr>
        <w:t xml:space="preserve">Many </w:t>
      </w:r>
      <w:r w:rsidR="000E13C1">
        <w:rPr>
          <w:rFonts w:ascii="Open Sans" w:hAnsi="Open Sans" w:cs="Open Sans"/>
          <w:sz w:val="21"/>
          <w:szCs w:val="21"/>
          <w:shd w:val="clear" w:color="auto" w:fill="FFFFFF"/>
        </w:rPr>
        <w:t>Articles</w:t>
      </w:r>
      <w:r w:rsidR="00EB207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8D3E30">
        <w:rPr>
          <w:rFonts w:ascii="Open Sans" w:hAnsi="Open Sans" w:cs="Open Sans"/>
          <w:sz w:val="21"/>
          <w:szCs w:val="21"/>
          <w:shd w:val="clear" w:color="auto" w:fill="FFFFFF"/>
        </w:rPr>
        <w:t xml:space="preserve">of the UNCRC come under the P of Provision, </w:t>
      </w:r>
      <w:r w:rsidR="0051153C">
        <w:rPr>
          <w:rFonts w:ascii="Open Sans" w:hAnsi="Open Sans" w:cs="Open Sans"/>
          <w:sz w:val="21"/>
          <w:szCs w:val="21"/>
          <w:shd w:val="clear" w:color="auto" w:fill="FFFFFF"/>
        </w:rPr>
        <w:t>one</w:t>
      </w:r>
      <w:r w:rsidR="008D3E30">
        <w:rPr>
          <w:rFonts w:ascii="Open Sans" w:hAnsi="Open Sans" w:cs="Open Sans"/>
          <w:sz w:val="21"/>
          <w:szCs w:val="21"/>
          <w:shd w:val="clear" w:color="auto" w:fill="FFFFFF"/>
        </w:rPr>
        <w:t xml:space="preserve"> of which</w:t>
      </w:r>
      <w:r w:rsidR="0051153C">
        <w:rPr>
          <w:rFonts w:ascii="Open Sans" w:hAnsi="Open Sans" w:cs="Open Sans"/>
          <w:sz w:val="21"/>
          <w:szCs w:val="21"/>
          <w:shd w:val="clear" w:color="auto" w:fill="FFFFFF"/>
        </w:rPr>
        <w:t xml:space="preserve"> is</w:t>
      </w:r>
      <w:r w:rsidR="008D3E30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A67658">
        <w:rPr>
          <w:rFonts w:ascii="Open Sans" w:hAnsi="Open Sans" w:cs="Open Sans"/>
          <w:sz w:val="21"/>
          <w:szCs w:val="21"/>
          <w:shd w:val="clear" w:color="auto" w:fill="FFFFFF"/>
        </w:rPr>
        <w:t>include</w:t>
      </w:r>
      <w:r w:rsidR="00666CF1">
        <w:rPr>
          <w:rFonts w:ascii="Open Sans" w:hAnsi="Open Sans" w:cs="Open Sans"/>
          <w:sz w:val="21"/>
          <w:szCs w:val="21"/>
          <w:shd w:val="clear" w:color="auto" w:fill="FFFFFF"/>
        </w:rPr>
        <w:t>d</w:t>
      </w:r>
      <w:r w:rsidR="0051153C">
        <w:rPr>
          <w:rFonts w:ascii="Open Sans" w:hAnsi="Open Sans" w:cs="Open Sans"/>
          <w:sz w:val="21"/>
          <w:szCs w:val="21"/>
          <w:shd w:val="clear" w:color="auto" w:fill="FFFFFF"/>
        </w:rPr>
        <w:t xml:space="preserve"> is</w:t>
      </w:r>
      <w:r w:rsidR="00A67658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0E5456">
        <w:rPr>
          <w:rFonts w:ascii="Open Sans" w:hAnsi="Open Sans" w:cs="Open Sans"/>
          <w:sz w:val="21"/>
          <w:szCs w:val="21"/>
          <w:shd w:val="clear" w:color="auto" w:fill="FFFFFF"/>
        </w:rPr>
        <w:t xml:space="preserve">Article </w:t>
      </w:r>
      <w:r w:rsidR="00EC3241">
        <w:rPr>
          <w:rFonts w:ascii="Open Sans" w:hAnsi="Open Sans" w:cs="Open Sans"/>
          <w:sz w:val="21"/>
          <w:szCs w:val="21"/>
          <w:shd w:val="clear" w:color="auto" w:fill="FFFFFF"/>
        </w:rPr>
        <w:t xml:space="preserve">6 – All Children have the right of life. Governments should </w:t>
      </w:r>
      <w:r w:rsidR="004E19A9">
        <w:rPr>
          <w:rFonts w:ascii="Open Sans" w:hAnsi="Open Sans" w:cs="Open Sans"/>
          <w:sz w:val="21"/>
          <w:szCs w:val="21"/>
          <w:shd w:val="clear" w:color="auto" w:fill="FFFFFF"/>
        </w:rPr>
        <w:t>ensure that children survive and develop healthily</w:t>
      </w:r>
      <w:r w:rsidR="008509EB">
        <w:rPr>
          <w:rFonts w:ascii="Open Sans" w:hAnsi="Open Sans" w:cs="Open Sans"/>
          <w:sz w:val="21"/>
          <w:szCs w:val="21"/>
          <w:shd w:val="clear" w:color="auto" w:fill="FFFFFF"/>
        </w:rPr>
        <w:t xml:space="preserve"> (Welsh Gov, 2019)</w:t>
      </w:r>
      <w:r w:rsidR="0051153C">
        <w:rPr>
          <w:rFonts w:ascii="Open Sans" w:hAnsi="Open Sans" w:cs="Open Sans"/>
          <w:sz w:val="21"/>
          <w:szCs w:val="21"/>
          <w:shd w:val="clear" w:color="auto" w:fill="FFFFFF"/>
        </w:rPr>
        <w:t>.</w:t>
      </w:r>
      <w:r w:rsidR="00A66F9D">
        <w:rPr>
          <w:rFonts w:ascii="Open Sans" w:hAnsi="Open Sans" w:cs="Open Sans"/>
          <w:sz w:val="21"/>
          <w:szCs w:val="21"/>
          <w:shd w:val="clear" w:color="auto" w:fill="FFFFFF"/>
        </w:rPr>
        <w:t xml:space="preserve"> As stated by </w:t>
      </w:r>
      <w:r w:rsidR="000E2A6D">
        <w:rPr>
          <w:rFonts w:ascii="Open Sans" w:hAnsi="Open Sans" w:cs="Open Sans"/>
          <w:sz w:val="21"/>
          <w:szCs w:val="21"/>
          <w:shd w:val="clear" w:color="auto" w:fill="FFFFFF"/>
        </w:rPr>
        <w:t>CLD Standards Council Scotland</w:t>
      </w:r>
      <w:r w:rsidR="00A66F9D">
        <w:rPr>
          <w:rFonts w:ascii="Open Sans" w:hAnsi="Open Sans" w:cs="Open Sans"/>
          <w:sz w:val="21"/>
          <w:szCs w:val="21"/>
          <w:shd w:val="clear" w:color="auto" w:fill="FFFFFF"/>
        </w:rPr>
        <w:t xml:space="preserve">, </w:t>
      </w:r>
      <w:r w:rsidR="00D14B4E"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="00A66F9D">
        <w:rPr>
          <w:rFonts w:ascii="Open Sans" w:hAnsi="Open Sans" w:cs="Open Sans"/>
          <w:sz w:val="21"/>
          <w:szCs w:val="21"/>
          <w:shd w:val="clear" w:color="auto" w:fill="FFFFFF"/>
        </w:rPr>
        <w:t>2019</w:t>
      </w:r>
      <w:r w:rsidR="00D14B4E">
        <w:rPr>
          <w:rFonts w:ascii="Open Sans" w:hAnsi="Open Sans" w:cs="Open Sans"/>
          <w:sz w:val="21"/>
          <w:szCs w:val="21"/>
          <w:shd w:val="clear" w:color="auto" w:fill="FFFFFF"/>
        </w:rPr>
        <w:t xml:space="preserve">) </w:t>
      </w:r>
      <w:r w:rsidR="009D0AC9">
        <w:rPr>
          <w:rFonts w:ascii="Open Sans" w:hAnsi="Open Sans" w:cs="Open Sans"/>
          <w:sz w:val="21"/>
          <w:szCs w:val="21"/>
          <w:shd w:val="clear" w:color="auto" w:fill="FFFFFF"/>
        </w:rPr>
        <w:t xml:space="preserve">Purposeful relationships with Young People are at the heart of </w:t>
      </w:r>
      <w:r w:rsidR="001E3F03">
        <w:rPr>
          <w:rFonts w:ascii="Open Sans" w:hAnsi="Open Sans" w:cs="Open Sans"/>
          <w:sz w:val="21"/>
          <w:szCs w:val="21"/>
          <w:shd w:val="clear" w:color="auto" w:fill="FFFFFF"/>
        </w:rPr>
        <w:t>good Youth Work. Therefore, i</w:t>
      </w:r>
      <w:r w:rsidR="00030939">
        <w:rPr>
          <w:rFonts w:ascii="Open Sans" w:hAnsi="Open Sans" w:cs="Open Sans"/>
          <w:sz w:val="21"/>
          <w:szCs w:val="21"/>
          <w:shd w:val="clear" w:color="auto" w:fill="FFFFFF"/>
        </w:rPr>
        <w:t>n order</w:t>
      </w:r>
      <w:r w:rsidR="00666CF1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9737B5">
        <w:rPr>
          <w:rFonts w:ascii="Open Sans" w:hAnsi="Open Sans" w:cs="Open Sans"/>
          <w:sz w:val="21"/>
          <w:szCs w:val="21"/>
          <w:shd w:val="clear" w:color="auto" w:fill="FFFFFF"/>
        </w:rPr>
        <w:t xml:space="preserve">to advocate on behalf of </w:t>
      </w:r>
      <w:r w:rsidR="002F4091">
        <w:rPr>
          <w:rFonts w:ascii="Open Sans" w:hAnsi="Open Sans" w:cs="Open Sans"/>
          <w:sz w:val="21"/>
          <w:szCs w:val="21"/>
          <w:shd w:val="clear" w:color="auto" w:fill="FFFFFF"/>
        </w:rPr>
        <w:t xml:space="preserve">Young People </w:t>
      </w:r>
      <w:r w:rsidR="00FC345F">
        <w:rPr>
          <w:rFonts w:ascii="Open Sans" w:hAnsi="Open Sans" w:cs="Open Sans"/>
          <w:sz w:val="21"/>
          <w:szCs w:val="21"/>
          <w:shd w:val="clear" w:color="auto" w:fill="FFFFFF"/>
        </w:rPr>
        <w:t xml:space="preserve">it is vital that we </w:t>
      </w:r>
      <w:r w:rsidR="004F26B7">
        <w:rPr>
          <w:rFonts w:ascii="Open Sans" w:hAnsi="Open Sans" w:cs="Open Sans"/>
          <w:sz w:val="21"/>
          <w:szCs w:val="21"/>
          <w:shd w:val="clear" w:color="auto" w:fill="FFFFFF"/>
        </w:rPr>
        <w:t xml:space="preserve">maintain and build good relationships </w:t>
      </w:r>
      <w:r w:rsidR="00611153">
        <w:rPr>
          <w:rFonts w:ascii="Open Sans" w:hAnsi="Open Sans" w:cs="Open Sans"/>
          <w:sz w:val="21"/>
          <w:szCs w:val="21"/>
          <w:shd w:val="clear" w:color="auto" w:fill="FFFFFF"/>
        </w:rPr>
        <w:t>with them</w:t>
      </w:r>
      <w:r w:rsidR="00CD08E2">
        <w:rPr>
          <w:rFonts w:ascii="Open Sans" w:hAnsi="Open Sans" w:cs="Open Sans"/>
          <w:sz w:val="21"/>
          <w:szCs w:val="21"/>
          <w:shd w:val="clear" w:color="auto" w:fill="FFFFFF"/>
        </w:rPr>
        <w:t>.</w:t>
      </w:r>
    </w:p>
    <w:p w14:paraId="62044D68" w14:textId="5A59B236" w:rsidR="009C2EA5" w:rsidRDefault="009C2EA5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lastRenderedPageBreak/>
        <w:t xml:space="preserve">Protection </w:t>
      </w:r>
      <w:r w:rsidR="007C4AAE">
        <w:rPr>
          <w:rFonts w:ascii="Open Sans" w:hAnsi="Open Sans" w:cs="Open Sans"/>
          <w:sz w:val="21"/>
          <w:szCs w:val="21"/>
          <w:shd w:val="clear" w:color="auto" w:fill="FFFFFF"/>
        </w:rPr>
        <w:t>–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7C4AAE">
        <w:rPr>
          <w:rFonts w:ascii="Open Sans" w:hAnsi="Open Sans" w:cs="Open Sans"/>
          <w:sz w:val="21"/>
          <w:szCs w:val="21"/>
          <w:shd w:val="clear" w:color="auto" w:fill="FFFFFF"/>
        </w:rPr>
        <w:t xml:space="preserve">This refers to a Young Person’s </w:t>
      </w:r>
      <w:r w:rsidR="00494806">
        <w:rPr>
          <w:rFonts w:ascii="Open Sans" w:hAnsi="Open Sans" w:cs="Open Sans"/>
          <w:sz w:val="21"/>
          <w:szCs w:val="21"/>
          <w:shd w:val="clear" w:color="auto" w:fill="FFFFFF"/>
        </w:rPr>
        <w:t>right</w:t>
      </w:r>
      <w:r w:rsidR="00210D13">
        <w:rPr>
          <w:rFonts w:ascii="Open Sans" w:hAnsi="Open Sans" w:cs="Open Sans"/>
          <w:sz w:val="21"/>
          <w:szCs w:val="21"/>
          <w:shd w:val="clear" w:color="auto" w:fill="FFFFFF"/>
        </w:rPr>
        <w:t>s</w:t>
      </w:r>
      <w:r w:rsidR="00494806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202191">
        <w:rPr>
          <w:rFonts w:ascii="Open Sans" w:hAnsi="Open Sans" w:cs="Open Sans"/>
          <w:sz w:val="21"/>
          <w:szCs w:val="21"/>
          <w:shd w:val="clear" w:color="auto" w:fill="FFFFFF"/>
        </w:rPr>
        <w:t>against discrimination and mistreatment.</w:t>
      </w:r>
      <w:r w:rsidR="00817F96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800399">
        <w:rPr>
          <w:rFonts w:ascii="Open Sans" w:hAnsi="Open Sans" w:cs="Open Sans"/>
          <w:sz w:val="21"/>
          <w:szCs w:val="21"/>
          <w:shd w:val="clear" w:color="auto" w:fill="FFFFFF"/>
        </w:rPr>
        <w:t xml:space="preserve">As listed in the UNCRC </w:t>
      </w:r>
      <w:r w:rsidR="0051219B">
        <w:rPr>
          <w:rFonts w:ascii="Open Sans" w:hAnsi="Open Sans" w:cs="Open Sans"/>
          <w:sz w:val="21"/>
          <w:szCs w:val="21"/>
          <w:shd w:val="clear" w:color="auto" w:fill="FFFFFF"/>
        </w:rPr>
        <w:t xml:space="preserve">it is stated </w:t>
      </w:r>
      <w:r w:rsidR="00502A38">
        <w:rPr>
          <w:rFonts w:ascii="Open Sans" w:hAnsi="Open Sans" w:cs="Open Sans"/>
          <w:sz w:val="21"/>
          <w:szCs w:val="21"/>
          <w:shd w:val="clear" w:color="auto" w:fill="FFFFFF"/>
        </w:rPr>
        <w:t xml:space="preserve">by Welsh Gov (2019) Article </w:t>
      </w:r>
      <w:r w:rsidR="00C173AC">
        <w:rPr>
          <w:rFonts w:ascii="Open Sans" w:hAnsi="Open Sans" w:cs="Open Sans"/>
          <w:sz w:val="21"/>
          <w:szCs w:val="21"/>
          <w:shd w:val="clear" w:color="auto" w:fill="FFFFFF"/>
        </w:rPr>
        <w:t xml:space="preserve">23 – Children who have any kind of disability </w:t>
      </w:r>
      <w:r w:rsidR="008E24B4">
        <w:rPr>
          <w:rFonts w:ascii="Open Sans" w:hAnsi="Open Sans" w:cs="Open Sans"/>
          <w:sz w:val="21"/>
          <w:szCs w:val="21"/>
          <w:shd w:val="clear" w:color="auto" w:fill="FFFFFF"/>
        </w:rPr>
        <w:t xml:space="preserve">should have special care and support so that they can lead full </w:t>
      </w:r>
      <w:r w:rsidR="004F1A2B">
        <w:rPr>
          <w:rFonts w:ascii="Open Sans" w:hAnsi="Open Sans" w:cs="Open Sans"/>
          <w:sz w:val="21"/>
          <w:szCs w:val="21"/>
          <w:shd w:val="clear" w:color="auto" w:fill="FFFFFF"/>
        </w:rPr>
        <w:t>and independent lives.</w:t>
      </w:r>
      <w:r w:rsidR="00D3458D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proofErr w:type="gramStart"/>
      <w:r w:rsidR="00D3458D">
        <w:rPr>
          <w:rFonts w:ascii="Open Sans" w:hAnsi="Open Sans" w:cs="Open Sans"/>
          <w:sz w:val="21"/>
          <w:szCs w:val="21"/>
          <w:shd w:val="clear" w:color="auto" w:fill="FFFFFF"/>
        </w:rPr>
        <w:t>Through the use of</w:t>
      </w:r>
      <w:proofErr w:type="gramEnd"/>
      <w:r w:rsidR="00D3458D">
        <w:rPr>
          <w:rFonts w:ascii="Open Sans" w:hAnsi="Open Sans" w:cs="Open Sans"/>
          <w:sz w:val="21"/>
          <w:szCs w:val="21"/>
          <w:shd w:val="clear" w:color="auto" w:fill="FFFFFF"/>
        </w:rPr>
        <w:t xml:space="preserve"> the </w:t>
      </w:r>
      <w:r w:rsidR="007937A2">
        <w:rPr>
          <w:rFonts w:ascii="Open Sans" w:hAnsi="Open Sans" w:cs="Open Sans"/>
          <w:sz w:val="21"/>
          <w:szCs w:val="21"/>
          <w:shd w:val="clear" w:color="auto" w:fill="FFFFFF"/>
        </w:rPr>
        <w:t>CLD Standards Council Scotland</w:t>
      </w:r>
      <w:r w:rsidR="009F65F5">
        <w:rPr>
          <w:rFonts w:ascii="Open Sans" w:hAnsi="Open Sans" w:cs="Open Sans"/>
          <w:sz w:val="21"/>
          <w:szCs w:val="21"/>
          <w:shd w:val="clear" w:color="auto" w:fill="FFFFFF"/>
        </w:rPr>
        <w:t xml:space="preserve">, (2019) </w:t>
      </w:r>
      <w:r w:rsidR="007937A2">
        <w:rPr>
          <w:rFonts w:ascii="Open Sans" w:hAnsi="Open Sans" w:cs="Open Sans"/>
          <w:sz w:val="21"/>
          <w:szCs w:val="21"/>
          <w:shd w:val="clear" w:color="auto" w:fill="FFFFFF"/>
        </w:rPr>
        <w:t>under CLD</w:t>
      </w:r>
      <w:r w:rsidR="00727BDE">
        <w:rPr>
          <w:rFonts w:ascii="Open Sans" w:hAnsi="Open Sans" w:cs="Open Sans"/>
          <w:sz w:val="21"/>
          <w:szCs w:val="21"/>
          <w:shd w:val="clear" w:color="auto" w:fill="FFFFFF"/>
        </w:rPr>
        <w:t xml:space="preserve"> YW15, Youth Workers would be able to advocate </w:t>
      </w:r>
      <w:r w:rsidR="00F53632">
        <w:rPr>
          <w:rFonts w:ascii="Open Sans" w:hAnsi="Open Sans" w:cs="Open Sans"/>
          <w:sz w:val="21"/>
          <w:szCs w:val="21"/>
          <w:shd w:val="clear" w:color="auto" w:fill="FFFFFF"/>
        </w:rPr>
        <w:t xml:space="preserve">with and </w:t>
      </w:r>
      <w:r w:rsidR="00727BDE">
        <w:rPr>
          <w:rFonts w:ascii="Open Sans" w:hAnsi="Open Sans" w:cs="Open Sans"/>
          <w:sz w:val="21"/>
          <w:szCs w:val="21"/>
          <w:shd w:val="clear" w:color="auto" w:fill="FFFFFF"/>
        </w:rPr>
        <w:t xml:space="preserve">on behalf of a Young Person </w:t>
      </w:r>
      <w:r w:rsidR="00F53632">
        <w:rPr>
          <w:rFonts w:ascii="Open Sans" w:hAnsi="Open Sans" w:cs="Open Sans"/>
          <w:sz w:val="21"/>
          <w:szCs w:val="21"/>
          <w:shd w:val="clear" w:color="auto" w:fill="FFFFFF"/>
        </w:rPr>
        <w:t>and</w:t>
      </w:r>
      <w:r w:rsidR="00AA33E4">
        <w:rPr>
          <w:rFonts w:ascii="Open Sans" w:hAnsi="Open Sans" w:cs="Open Sans"/>
          <w:sz w:val="21"/>
          <w:szCs w:val="21"/>
          <w:shd w:val="clear" w:color="auto" w:fill="FFFFFF"/>
        </w:rPr>
        <w:t>/or</w:t>
      </w:r>
      <w:r w:rsidR="00F53632">
        <w:rPr>
          <w:rFonts w:ascii="Open Sans" w:hAnsi="Open Sans" w:cs="Open Sans"/>
          <w:sz w:val="21"/>
          <w:szCs w:val="21"/>
          <w:shd w:val="clear" w:color="auto" w:fill="FFFFFF"/>
        </w:rPr>
        <w:t xml:space="preserve"> their family </w:t>
      </w:r>
      <w:r w:rsidR="00D76FC8">
        <w:rPr>
          <w:rFonts w:ascii="Open Sans" w:hAnsi="Open Sans" w:cs="Open Sans"/>
          <w:sz w:val="21"/>
          <w:szCs w:val="21"/>
          <w:shd w:val="clear" w:color="auto" w:fill="FFFFFF"/>
        </w:rPr>
        <w:t>i</w:t>
      </w:r>
      <w:r w:rsidR="009B1FF6">
        <w:rPr>
          <w:rFonts w:ascii="Open Sans" w:hAnsi="Open Sans" w:cs="Open Sans"/>
          <w:sz w:val="21"/>
          <w:szCs w:val="21"/>
          <w:shd w:val="clear" w:color="auto" w:fill="FFFFFF"/>
        </w:rPr>
        <w:t>n</w:t>
      </w:r>
      <w:r w:rsidR="00E5673A">
        <w:rPr>
          <w:rFonts w:ascii="Open Sans" w:hAnsi="Open Sans" w:cs="Open Sans"/>
          <w:sz w:val="21"/>
          <w:szCs w:val="21"/>
          <w:shd w:val="clear" w:color="auto" w:fill="FFFFFF"/>
        </w:rPr>
        <w:t xml:space="preserve"> addressing any issues surrounding</w:t>
      </w:r>
      <w:r w:rsidR="00484D8B">
        <w:rPr>
          <w:rFonts w:ascii="Open Sans" w:hAnsi="Open Sans" w:cs="Open Sans"/>
          <w:sz w:val="21"/>
          <w:szCs w:val="21"/>
          <w:shd w:val="clear" w:color="auto" w:fill="FFFFFF"/>
        </w:rPr>
        <w:t xml:space="preserve"> the Young </w:t>
      </w:r>
      <w:r w:rsidR="00BD39A4">
        <w:rPr>
          <w:rFonts w:ascii="Open Sans" w:hAnsi="Open Sans" w:cs="Open Sans"/>
          <w:sz w:val="21"/>
          <w:szCs w:val="21"/>
          <w:shd w:val="clear" w:color="auto" w:fill="FFFFFF"/>
        </w:rPr>
        <w:t>Person’s</w:t>
      </w:r>
      <w:r w:rsidR="00484D8B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BD39A4">
        <w:rPr>
          <w:rFonts w:ascii="Open Sans" w:hAnsi="Open Sans" w:cs="Open Sans"/>
          <w:sz w:val="21"/>
          <w:szCs w:val="21"/>
          <w:shd w:val="clear" w:color="auto" w:fill="FFFFFF"/>
        </w:rPr>
        <w:t>health and wellbeing</w:t>
      </w:r>
      <w:r w:rsidR="00A2291F">
        <w:rPr>
          <w:rFonts w:ascii="Open Sans" w:hAnsi="Open Sans" w:cs="Open Sans"/>
          <w:sz w:val="21"/>
          <w:szCs w:val="21"/>
          <w:shd w:val="clear" w:color="auto" w:fill="FFFFFF"/>
        </w:rPr>
        <w:t>.</w:t>
      </w:r>
      <w:r w:rsidR="00484D8B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</w:p>
    <w:p w14:paraId="08845E37" w14:textId="77777777" w:rsidR="003029CF" w:rsidRDefault="003029CF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6BF8E074" w14:textId="6912EBD5" w:rsidR="00300F04" w:rsidRPr="00C10108" w:rsidRDefault="00300F04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C10108">
        <w:rPr>
          <w:rFonts w:ascii="Open Sans" w:hAnsi="Open Sans" w:cs="Open Sans"/>
          <w:sz w:val="21"/>
          <w:szCs w:val="21"/>
          <w:shd w:val="clear" w:color="auto" w:fill="FFFFFF"/>
        </w:rPr>
        <w:t xml:space="preserve">You might have picked up that I have mentioned a few times about advocating on behalf of a </w:t>
      </w:r>
      <w:r w:rsidR="004E5576" w:rsidRPr="00C10108">
        <w:rPr>
          <w:rFonts w:ascii="Open Sans" w:hAnsi="Open Sans" w:cs="Open Sans"/>
          <w:sz w:val="21"/>
          <w:szCs w:val="21"/>
          <w:shd w:val="clear" w:color="auto" w:fill="FFFFFF"/>
        </w:rPr>
        <w:t xml:space="preserve">Young Person and </w:t>
      </w:r>
      <w:r w:rsidR="007F5359" w:rsidRPr="00C10108">
        <w:rPr>
          <w:rFonts w:ascii="Open Sans" w:hAnsi="Open Sans" w:cs="Open Sans"/>
          <w:sz w:val="21"/>
          <w:szCs w:val="21"/>
          <w:shd w:val="clear" w:color="auto" w:fill="FFFFFF"/>
        </w:rPr>
        <w:t xml:space="preserve">their families. </w:t>
      </w:r>
      <w:r w:rsidR="00C6544A" w:rsidRPr="00C10108">
        <w:rPr>
          <w:rFonts w:ascii="Open Sans" w:hAnsi="Open Sans" w:cs="Open Sans"/>
          <w:sz w:val="21"/>
          <w:szCs w:val="21"/>
          <w:shd w:val="clear" w:color="auto" w:fill="FFFFFF"/>
        </w:rPr>
        <w:t>So,</w:t>
      </w:r>
      <w:r w:rsidR="0073003A" w:rsidRPr="00C10108">
        <w:rPr>
          <w:rFonts w:ascii="Open Sans" w:hAnsi="Open Sans" w:cs="Open Sans"/>
          <w:sz w:val="21"/>
          <w:szCs w:val="21"/>
          <w:shd w:val="clear" w:color="auto" w:fill="FFFFFF"/>
        </w:rPr>
        <w:t xml:space="preserve"> what</w:t>
      </w:r>
      <w:r w:rsidR="00C6544A" w:rsidRPr="00C10108">
        <w:rPr>
          <w:rFonts w:ascii="Open Sans" w:hAnsi="Open Sans" w:cs="Open Sans"/>
          <w:sz w:val="21"/>
          <w:szCs w:val="21"/>
          <w:shd w:val="clear" w:color="auto" w:fill="FFFFFF"/>
        </w:rPr>
        <w:t xml:space="preserve"> exactly does </w:t>
      </w:r>
      <w:r w:rsidR="0073003A" w:rsidRPr="00C10108">
        <w:rPr>
          <w:rFonts w:ascii="Open Sans" w:hAnsi="Open Sans" w:cs="Open Sans"/>
          <w:sz w:val="21"/>
          <w:szCs w:val="21"/>
          <w:shd w:val="clear" w:color="auto" w:fill="FFFFFF"/>
        </w:rPr>
        <w:t>advoca</w:t>
      </w:r>
      <w:r w:rsidR="00C6544A" w:rsidRPr="00C10108">
        <w:rPr>
          <w:rFonts w:ascii="Open Sans" w:hAnsi="Open Sans" w:cs="Open Sans"/>
          <w:sz w:val="21"/>
          <w:szCs w:val="21"/>
          <w:shd w:val="clear" w:color="auto" w:fill="FFFFFF"/>
        </w:rPr>
        <w:t xml:space="preserve">cy mean? </w:t>
      </w:r>
    </w:p>
    <w:p w14:paraId="74E17D3C" w14:textId="70FCB86A" w:rsidR="008504FB" w:rsidRDefault="00130117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C10108">
        <w:rPr>
          <w:rFonts w:ascii="Open Sans" w:hAnsi="Open Sans" w:cs="Open Sans"/>
          <w:color w:val="1E1E1E"/>
          <w:sz w:val="21"/>
          <w:szCs w:val="21"/>
          <w:shd w:val="clear" w:color="auto" w:fill="FFFFFF"/>
        </w:rPr>
        <w:t>Youth-led advocacy is about supporting young people to speak up and helping them actively take part in the decisions that affect them</w:t>
      </w:r>
      <w:r w:rsidR="00C10108">
        <w:rPr>
          <w:rFonts w:ascii="Open Sans" w:hAnsi="Open Sans" w:cs="Open Sans"/>
          <w:color w:val="1E1E1E"/>
          <w:sz w:val="21"/>
          <w:szCs w:val="21"/>
          <w:shd w:val="clear" w:color="auto" w:fill="FFFFFF"/>
        </w:rPr>
        <w:t xml:space="preserve"> </w:t>
      </w:r>
      <w:r w:rsidR="00F82237">
        <w:rPr>
          <w:rFonts w:ascii="Open Sans" w:hAnsi="Open Sans" w:cs="Open Sans"/>
          <w:color w:val="1E1E1E"/>
          <w:sz w:val="21"/>
          <w:szCs w:val="21"/>
          <w:shd w:val="clear" w:color="auto" w:fill="FFFFFF"/>
        </w:rPr>
        <w:t>(</w:t>
      </w:r>
      <w:r w:rsidR="00C10108">
        <w:rPr>
          <w:rFonts w:ascii="Open Sans" w:hAnsi="Open Sans" w:cs="Open Sans"/>
          <w:color w:val="1E1E1E"/>
          <w:sz w:val="21"/>
          <w:szCs w:val="21"/>
          <w:shd w:val="clear" w:color="auto" w:fill="FFFFFF"/>
        </w:rPr>
        <w:t>UNICEF</w:t>
      </w:r>
      <w:r w:rsidR="000D33FD">
        <w:rPr>
          <w:rFonts w:ascii="Open Sans" w:hAnsi="Open Sans" w:cs="Open Sans"/>
          <w:color w:val="1E1E1E"/>
          <w:sz w:val="21"/>
          <w:szCs w:val="21"/>
          <w:shd w:val="clear" w:color="auto" w:fill="FFFFFF"/>
        </w:rPr>
        <w:t xml:space="preserve">, </w:t>
      </w:r>
      <w:r w:rsidR="00F82237">
        <w:rPr>
          <w:rFonts w:ascii="Open Sans" w:hAnsi="Open Sans" w:cs="Open Sans"/>
          <w:color w:val="1E1E1E"/>
          <w:sz w:val="21"/>
          <w:szCs w:val="21"/>
          <w:shd w:val="clear" w:color="auto" w:fill="FFFFFF"/>
        </w:rPr>
        <w:t>unknown</w:t>
      </w:r>
      <w:r w:rsidR="00927109">
        <w:rPr>
          <w:rFonts w:ascii="Open Sans" w:hAnsi="Open Sans" w:cs="Open Sans"/>
          <w:sz w:val="21"/>
          <w:szCs w:val="21"/>
          <w:shd w:val="clear" w:color="auto" w:fill="FFFFFF"/>
        </w:rPr>
        <w:t>).</w:t>
      </w:r>
      <w:r w:rsidR="008B42D8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4D43E0">
        <w:rPr>
          <w:rFonts w:ascii="Open Sans" w:hAnsi="Open Sans" w:cs="Open Sans"/>
          <w:sz w:val="21"/>
          <w:szCs w:val="21"/>
          <w:shd w:val="clear" w:color="auto" w:fill="FFFFFF"/>
        </w:rPr>
        <w:t xml:space="preserve">Therefore, Youth Workers will act as the voice </w:t>
      </w:r>
      <w:r w:rsidR="00523326">
        <w:rPr>
          <w:rFonts w:ascii="Open Sans" w:hAnsi="Open Sans" w:cs="Open Sans"/>
          <w:sz w:val="21"/>
          <w:szCs w:val="21"/>
          <w:shd w:val="clear" w:color="auto" w:fill="FFFFFF"/>
        </w:rPr>
        <w:t xml:space="preserve">of the Young People </w:t>
      </w:r>
      <w:r w:rsidR="00A62953">
        <w:rPr>
          <w:rFonts w:ascii="Open Sans" w:hAnsi="Open Sans" w:cs="Open Sans"/>
          <w:sz w:val="21"/>
          <w:szCs w:val="21"/>
          <w:shd w:val="clear" w:color="auto" w:fill="FFFFFF"/>
        </w:rPr>
        <w:t xml:space="preserve">and/or their families </w:t>
      </w:r>
      <w:r w:rsidR="003E5D68">
        <w:rPr>
          <w:rFonts w:ascii="Open Sans" w:hAnsi="Open Sans" w:cs="Open Sans"/>
          <w:sz w:val="21"/>
          <w:szCs w:val="21"/>
          <w:shd w:val="clear" w:color="auto" w:fill="FFFFFF"/>
        </w:rPr>
        <w:t xml:space="preserve">by linking with other organisations, service providers </w:t>
      </w:r>
      <w:r w:rsidR="005450A9">
        <w:rPr>
          <w:rFonts w:ascii="Open Sans" w:hAnsi="Open Sans" w:cs="Open Sans"/>
          <w:sz w:val="21"/>
          <w:szCs w:val="21"/>
          <w:shd w:val="clear" w:color="auto" w:fill="FFFFFF"/>
        </w:rPr>
        <w:t xml:space="preserve">and acting </w:t>
      </w:r>
      <w:r w:rsidR="00ED3EB6">
        <w:rPr>
          <w:rFonts w:ascii="Open Sans" w:hAnsi="Open Sans" w:cs="Open Sans"/>
          <w:sz w:val="21"/>
          <w:szCs w:val="21"/>
          <w:shd w:val="clear" w:color="auto" w:fill="FFFFFF"/>
        </w:rPr>
        <w:t xml:space="preserve">as the middle person </w:t>
      </w:r>
      <w:r w:rsidR="002562F0">
        <w:rPr>
          <w:rFonts w:ascii="Open Sans" w:hAnsi="Open Sans" w:cs="Open Sans"/>
          <w:sz w:val="21"/>
          <w:szCs w:val="21"/>
          <w:shd w:val="clear" w:color="auto" w:fill="FFFFFF"/>
        </w:rPr>
        <w:t>in order</w:t>
      </w:r>
      <w:r w:rsidR="00ED3EB6">
        <w:rPr>
          <w:rFonts w:ascii="Open Sans" w:hAnsi="Open Sans" w:cs="Open Sans"/>
          <w:sz w:val="21"/>
          <w:szCs w:val="21"/>
          <w:shd w:val="clear" w:color="auto" w:fill="FFFFFF"/>
        </w:rPr>
        <w:t xml:space="preserve"> to </w:t>
      </w:r>
      <w:r w:rsidR="00680887">
        <w:rPr>
          <w:rFonts w:ascii="Open Sans" w:hAnsi="Open Sans" w:cs="Open Sans"/>
          <w:sz w:val="21"/>
          <w:szCs w:val="21"/>
          <w:shd w:val="clear" w:color="auto" w:fill="FFFFFF"/>
        </w:rPr>
        <w:t xml:space="preserve">help provide </w:t>
      </w:r>
      <w:r w:rsidR="002562F0">
        <w:rPr>
          <w:rFonts w:ascii="Open Sans" w:hAnsi="Open Sans" w:cs="Open Sans"/>
          <w:sz w:val="21"/>
          <w:szCs w:val="21"/>
          <w:shd w:val="clear" w:color="auto" w:fill="FFFFFF"/>
        </w:rPr>
        <w:t>the support that</w:t>
      </w:r>
      <w:r w:rsidR="00DF2328">
        <w:rPr>
          <w:rFonts w:ascii="Open Sans" w:hAnsi="Open Sans" w:cs="Open Sans"/>
          <w:sz w:val="21"/>
          <w:szCs w:val="21"/>
          <w:shd w:val="clear" w:color="auto" w:fill="FFFFFF"/>
        </w:rPr>
        <w:t xml:space="preserve"> is</w:t>
      </w:r>
      <w:r w:rsidR="002562F0">
        <w:rPr>
          <w:rFonts w:ascii="Open Sans" w:hAnsi="Open Sans" w:cs="Open Sans"/>
          <w:sz w:val="21"/>
          <w:szCs w:val="21"/>
          <w:shd w:val="clear" w:color="auto" w:fill="FFFFFF"/>
        </w:rPr>
        <w:t xml:space="preserve"> need</w:t>
      </w:r>
      <w:r w:rsidR="00DF2328">
        <w:rPr>
          <w:rFonts w:ascii="Open Sans" w:hAnsi="Open Sans" w:cs="Open Sans"/>
          <w:sz w:val="21"/>
          <w:szCs w:val="21"/>
          <w:shd w:val="clear" w:color="auto" w:fill="FFFFFF"/>
        </w:rPr>
        <w:t>ed</w:t>
      </w:r>
      <w:r w:rsidR="002562F0">
        <w:rPr>
          <w:rFonts w:ascii="Open Sans" w:hAnsi="Open Sans" w:cs="Open Sans"/>
          <w:sz w:val="21"/>
          <w:szCs w:val="21"/>
          <w:shd w:val="clear" w:color="auto" w:fill="FFFFFF"/>
        </w:rPr>
        <w:t>.</w:t>
      </w:r>
      <w:r w:rsidR="00163BC0">
        <w:rPr>
          <w:rFonts w:ascii="Open Sans" w:hAnsi="Open Sans" w:cs="Open Sans"/>
          <w:sz w:val="21"/>
          <w:szCs w:val="21"/>
          <w:shd w:val="clear" w:color="auto" w:fill="FFFFFF"/>
        </w:rPr>
        <w:t xml:space="preserve"> There are many different types of </w:t>
      </w:r>
      <w:r w:rsidR="009C58B5">
        <w:rPr>
          <w:rFonts w:ascii="Open Sans" w:hAnsi="Open Sans" w:cs="Open Sans"/>
          <w:sz w:val="21"/>
          <w:szCs w:val="21"/>
          <w:shd w:val="clear" w:color="auto" w:fill="FFFFFF"/>
        </w:rPr>
        <w:t xml:space="preserve">roles within advocacy dependant on the </w:t>
      </w:r>
      <w:r w:rsidR="005144C6">
        <w:rPr>
          <w:rFonts w:ascii="Open Sans" w:hAnsi="Open Sans" w:cs="Open Sans"/>
          <w:sz w:val="21"/>
          <w:szCs w:val="21"/>
          <w:shd w:val="clear" w:color="auto" w:fill="FFFFFF"/>
        </w:rPr>
        <w:t>issue</w:t>
      </w:r>
      <w:r w:rsidR="009C58B5">
        <w:rPr>
          <w:rFonts w:ascii="Open Sans" w:hAnsi="Open Sans" w:cs="Open Sans"/>
          <w:sz w:val="21"/>
          <w:szCs w:val="21"/>
          <w:shd w:val="clear" w:color="auto" w:fill="FFFFFF"/>
        </w:rPr>
        <w:t xml:space="preserve"> that the Young Person is </w:t>
      </w:r>
      <w:r w:rsidR="005144C6">
        <w:rPr>
          <w:rFonts w:ascii="Open Sans" w:hAnsi="Open Sans" w:cs="Open Sans"/>
          <w:sz w:val="21"/>
          <w:szCs w:val="21"/>
          <w:shd w:val="clear" w:color="auto" w:fill="FFFFFF"/>
        </w:rPr>
        <w:t>wanting to voice</w:t>
      </w:r>
      <w:r w:rsidR="005211A6">
        <w:rPr>
          <w:rFonts w:ascii="Open Sans" w:hAnsi="Open Sans" w:cs="Open Sans"/>
          <w:sz w:val="21"/>
          <w:szCs w:val="21"/>
          <w:shd w:val="clear" w:color="auto" w:fill="FFFFFF"/>
        </w:rPr>
        <w:t xml:space="preserve">, </w:t>
      </w:r>
      <w:r w:rsidR="006A3242">
        <w:rPr>
          <w:rFonts w:ascii="Open Sans" w:hAnsi="Open Sans" w:cs="Open Sans"/>
          <w:sz w:val="21"/>
          <w:szCs w:val="21"/>
          <w:shd w:val="clear" w:color="auto" w:fill="FFFFFF"/>
        </w:rPr>
        <w:t xml:space="preserve">this can </w:t>
      </w:r>
      <w:r w:rsidR="00F414C4">
        <w:rPr>
          <w:rFonts w:ascii="Open Sans" w:hAnsi="Open Sans" w:cs="Open Sans"/>
          <w:sz w:val="21"/>
          <w:szCs w:val="21"/>
          <w:shd w:val="clear" w:color="auto" w:fill="FFFFFF"/>
        </w:rPr>
        <w:t>include</w:t>
      </w:r>
      <w:r w:rsidR="006A3242">
        <w:rPr>
          <w:rFonts w:ascii="Open Sans" w:hAnsi="Open Sans" w:cs="Open Sans"/>
          <w:sz w:val="21"/>
          <w:szCs w:val="21"/>
          <w:shd w:val="clear" w:color="auto" w:fill="FFFFFF"/>
        </w:rPr>
        <w:t xml:space="preserve"> Legal Advocacy, </w:t>
      </w:r>
      <w:r w:rsidR="00FF1644">
        <w:rPr>
          <w:rFonts w:ascii="Open Sans" w:hAnsi="Open Sans" w:cs="Open Sans"/>
          <w:sz w:val="21"/>
          <w:szCs w:val="21"/>
          <w:shd w:val="clear" w:color="auto" w:fill="FFFFFF"/>
        </w:rPr>
        <w:t>Self</w:t>
      </w:r>
      <w:r w:rsidR="00D07FFC">
        <w:rPr>
          <w:rFonts w:ascii="Open Sans" w:hAnsi="Open Sans" w:cs="Open Sans"/>
          <w:sz w:val="21"/>
          <w:szCs w:val="21"/>
          <w:shd w:val="clear" w:color="auto" w:fill="FFFFFF"/>
        </w:rPr>
        <w:t>-Advocacy, a Pr</w:t>
      </w:r>
      <w:r w:rsidR="006D1C46">
        <w:rPr>
          <w:rFonts w:ascii="Open Sans" w:hAnsi="Open Sans" w:cs="Open Sans"/>
          <w:sz w:val="21"/>
          <w:szCs w:val="21"/>
          <w:shd w:val="clear" w:color="auto" w:fill="FFFFFF"/>
        </w:rPr>
        <w:t>ofessional Casework</w:t>
      </w:r>
      <w:r w:rsidR="001511AD">
        <w:rPr>
          <w:rFonts w:ascii="Open Sans" w:hAnsi="Open Sans" w:cs="Open Sans"/>
          <w:sz w:val="21"/>
          <w:szCs w:val="21"/>
          <w:shd w:val="clear" w:color="auto" w:fill="FFFFFF"/>
        </w:rPr>
        <w:t xml:space="preserve"> Advocacy</w:t>
      </w:r>
      <w:r w:rsidR="00003564">
        <w:rPr>
          <w:rFonts w:ascii="Open Sans" w:hAnsi="Open Sans" w:cs="Open Sans"/>
          <w:sz w:val="21"/>
          <w:szCs w:val="21"/>
          <w:shd w:val="clear" w:color="auto" w:fill="FFFFFF"/>
        </w:rPr>
        <w:t xml:space="preserve">, Citizen Advocacy, </w:t>
      </w:r>
      <w:r w:rsidR="00B13ACD">
        <w:rPr>
          <w:rFonts w:ascii="Open Sans" w:hAnsi="Open Sans" w:cs="Open Sans"/>
          <w:sz w:val="21"/>
          <w:szCs w:val="21"/>
          <w:shd w:val="clear" w:color="auto" w:fill="FFFFFF"/>
        </w:rPr>
        <w:t>Peer Advocacy</w:t>
      </w:r>
      <w:r w:rsidR="00C63CCF">
        <w:rPr>
          <w:rFonts w:ascii="Open Sans" w:hAnsi="Open Sans" w:cs="Open Sans"/>
          <w:sz w:val="21"/>
          <w:szCs w:val="21"/>
          <w:shd w:val="clear" w:color="auto" w:fill="FFFFFF"/>
        </w:rPr>
        <w:t xml:space="preserve">, </w:t>
      </w:r>
      <w:r w:rsidR="0029296A">
        <w:rPr>
          <w:rFonts w:ascii="Open Sans" w:hAnsi="Open Sans" w:cs="Open Sans"/>
          <w:sz w:val="21"/>
          <w:szCs w:val="21"/>
          <w:shd w:val="clear" w:color="auto" w:fill="FFFFFF"/>
        </w:rPr>
        <w:t xml:space="preserve">and </w:t>
      </w:r>
      <w:r w:rsidR="00C63CCF">
        <w:rPr>
          <w:rFonts w:ascii="Open Sans" w:hAnsi="Open Sans" w:cs="Open Sans"/>
          <w:sz w:val="21"/>
          <w:szCs w:val="21"/>
          <w:shd w:val="clear" w:color="auto" w:fill="FFFFFF"/>
        </w:rPr>
        <w:t>a Volunteer Advocate</w:t>
      </w:r>
      <w:r w:rsidR="0029296A">
        <w:rPr>
          <w:rFonts w:ascii="Open Sans" w:hAnsi="Open Sans" w:cs="Open Sans"/>
          <w:sz w:val="21"/>
          <w:szCs w:val="21"/>
          <w:shd w:val="clear" w:color="auto" w:fill="FFFFFF"/>
        </w:rPr>
        <w:t>.</w:t>
      </w:r>
      <w:r w:rsidR="00C63CCF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</w:p>
    <w:p w14:paraId="516A1871" w14:textId="77777777" w:rsidR="0029296A" w:rsidRDefault="0029296A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44FDC9D3" w14:textId="1B1B1B79" w:rsidR="002562F0" w:rsidRDefault="002562F0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However, </w:t>
      </w:r>
      <w:r w:rsidR="00D34947">
        <w:rPr>
          <w:rFonts w:ascii="Open Sans" w:hAnsi="Open Sans" w:cs="Open Sans"/>
          <w:sz w:val="21"/>
          <w:szCs w:val="21"/>
          <w:shd w:val="clear" w:color="auto" w:fill="FFFFFF"/>
        </w:rPr>
        <w:t xml:space="preserve">many Youth Workers face </w:t>
      </w:r>
      <w:r w:rsidR="0055031A">
        <w:rPr>
          <w:rFonts w:ascii="Open Sans" w:hAnsi="Open Sans" w:cs="Open Sans"/>
          <w:sz w:val="21"/>
          <w:szCs w:val="21"/>
          <w:shd w:val="clear" w:color="auto" w:fill="FFFFFF"/>
        </w:rPr>
        <w:t xml:space="preserve">barriers when advocating on behalf of Young People, these can </w:t>
      </w:r>
      <w:r w:rsidR="004B58AD">
        <w:rPr>
          <w:rFonts w:ascii="Open Sans" w:hAnsi="Open Sans" w:cs="Open Sans"/>
          <w:sz w:val="21"/>
          <w:szCs w:val="21"/>
          <w:shd w:val="clear" w:color="auto" w:fill="FFFFFF"/>
        </w:rPr>
        <w:t>include</w:t>
      </w:r>
      <w:r w:rsidR="00EB1F77">
        <w:rPr>
          <w:rFonts w:ascii="Open Sans" w:hAnsi="Open Sans" w:cs="Open Sans"/>
          <w:sz w:val="21"/>
          <w:szCs w:val="21"/>
          <w:shd w:val="clear" w:color="auto" w:fill="FFFFFF"/>
        </w:rPr>
        <w:t xml:space="preserve"> difficulty </w:t>
      </w:r>
      <w:r w:rsidR="00D57465">
        <w:rPr>
          <w:rFonts w:ascii="Open Sans" w:hAnsi="Open Sans" w:cs="Open Sans"/>
          <w:sz w:val="21"/>
          <w:szCs w:val="21"/>
          <w:shd w:val="clear" w:color="auto" w:fill="FFFFFF"/>
        </w:rPr>
        <w:t xml:space="preserve">when networking with other organisations, lack of </w:t>
      </w:r>
      <w:r w:rsidR="005F188A">
        <w:rPr>
          <w:rFonts w:ascii="Open Sans" w:hAnsi="Open Sans" w:cs="Open Sans"/>
          <w:sz w:val="21"/>
          <w:szCs w:val="21"/>
          <w:shd w:val="clear" w:color="auto" w:fill="FFFFFF"/>
        </w:rPr>
        <w:t>transport</w:t>
      </w:r>
      <w:r w:rsidR="00B37F29">
        <w:rPr>
          <w:rFonts w:ascii="Open Sans" w:hAnsi="Open Sans" w:cs="Open Sans"/>
          <w:sz w:val="21"/>
          <w:szCs w:val="21"/>
          <w:shd w:val="clear" w:color="auto" w:fill="FFFFFF"/>
        </w:rPr>
        <w:t>, being misunderstood</w:t>
      </w:r>
      <w:r w:rsidR="00D24A51">
        <w:rPr>
          <w:rFonts w:ascii="Open Sans" w:hAnsi="Open Sans" w:cs="Open Sans"/>
          <w:sz w:val="21"/>
          <w:szCs w:val="21"/>
          <w:shd w:val="clear" w:color="auto" w:fill="FFFFFF"/>
        </w:rPr>
        <w:t xml:space="preserve"> and </w:t>
      </w:r>
      <w:r w:rsidR="00D34B48">
        <w:rPr>
          <w:rFonts w:ascii="Open Sans" w:hAnsi="Open Sans" w:cs="Open Sans"/>
          <w:sz w:val="21"/>
          <w:szCs w:val="21"/>
          <w:shd w:val="clear" w:color="auto" w:fill="FFFFFF"/>
        </w:rPr>
        <w:t xml:space="preserve">the </w:t>
      </w:r>
      <w:r w:rsidR="00D24A51">
        <w:rPr>
          <w:rFonts w:ascii="Open Sans" w:hAnsi="Open Sans" w:cs="Open Sans"/>
          <w:sz w:val="21"/>
          <w:szCs w:val="21"/>
          <w:shd w:val="clear" w:color="auto" w:fill="FFFFFF"/>
        </w:rPr>
        <w:t xml:space="preserve">lack of </w:t>
      </w:r>
      <w:r w:rsidR="00D34B48">
        <w:rPr>
          <w:rFonts w:ascii="Open Sans" w:hAnsi="Open Sans" w:cs="Open Sans"/>
          <w:sz w:val="21"/>
          <w:szCs w:val="21"/>
          <w:shd w:val="clear" w:color="auto" w:fill="FFFFFF"/>
        </w:rPr>
        <w:t>skilled staff</w:t>
      </w:r>
      <w:r w:rsidR="00CD7038">
        <w:rPr>
          <w:rFonts w:ascii="Open Sans" w:hAnsi="Open Sans" w:cs="Open Sans"/>
          <w:sz w:val="21"/>
          <w:szCs w:val="21"/>
          <w:shd w:val="clear" w:color="auto" w:fill="FFFFFF"/>
        </w:rPr>
        <w:t>.</w:t>
      </w:r>
    </w:p>
    <w:p w14:paraId="7CD1FDB4" w14:textId="77296DC5" w:rsidR="004B58AD" w:rsidRDefault="00EC63B7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I myself have faced </w:t>
      </w:r>
      <w:r w:rsidR="00323A61">
        <w:rPr>
          <w:rFonts w:ascii="Open Sans" w:hAnsi="Open Sans" w:cs="Open Sans"/>
          <w:sz w:val="21"/>
          <w:szCs w:val="21"/>
          <w:shd w:val="clear" w:color="auto" w:fill="FFFFFF"/>
        </w:rPr>
        <w:t xml:space="preserve">many barriers when </w:t>
      </w:r>
      <w:r w:rsidR="00146166">
        <w:rPr>
          <w:rFonts w:ascii="Open Sans" w:hAnsi="Open Sans" w:cs="Open Sans"/>
          <w:sz w:val="21"/>
          <w:szCs w:val="21"/>
          <w:shd w:val="clear" w:color="auto" w:fill="FFFFFF"/>
        </w:rPr>
        <w:t>Self-Advocating</w:t>
      </w:r>
      <w:r w:rsidR="005F6A91">
        <w:rPr>
          <w:rFonts w:ascii="Open Sans" w:hAnsi="Open Sans" w:cs="Open Sans"/>
          <w:sz w:val="21"/>
          <w:szCs w:val="21"/>
          <w:shd w:val="clear" w:color="auto" w:fill="FFFFFF"/>
        </w:rPr>
        <w:t xml:space="preserve"> on behalf of Young People, these barriers have </w:t>
      </w:r>
      <w:proofErr w:type="gramStart"/>
      <w:r w:rsidR="005F6A91">
        <w:rPr>
          <w:rFonts w:ascii="Open Sans" w:hAnsi="Open Sans" w:cs="Open Sans"/>
          <w:sz w:val="21"/>
          <w:szCs w:val="21"/>
          <w:shd w:val="clear" w:color="auto" w:fill="FFFFFF"/>
        </w:rPr>
        <w:t>included</w:t>
      </w:r>
      <w:r w:rsidR="004E0D9D">
        <w:rPr>
          <w:rFonts w:ascii="Open Sans" w:hAnsi="Open Sans" w:cs="Open Sans"/>
          <w:sz w:val="21"/>
          <w:szCs w:val="21"/>
          <w:shd w:val="clear" w:color="auto" w:fill="FFFFFF"/>
        </w:rPr>
        <w:t>;</w:t>
      </w:r>
      <w:proofErr w:type="gramEnd"/>
    </w:p>
    <w:p w14:paraId="3D7D69CD" w14:textId="5135922D" w:rsidR="004E0D9D" w:rsidRDefault="004E0D9D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Money– </w:t>
      </w:r>
      <w:r w:rsidR="00B43FF9">
        <w:rPr>
          <w:rFonts w:ascii="Open Sans" w:hAnsi="Open Sans" w:cs="Open Sans"/>
          <w:sz w:val="21"/>
          <w:szCs w:val="21"/>
          <w:shd w:val="clear" w:color="auto" w:fill="FFFFFF"/>
        </w:rPr>
        <w:t>The constant need to come up with new ideas for funding.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</w:p>
    <w:p w14:paraId="68E9EA54" w14:textId="1BA91EA3" w:rsidR="00D34758" w:rsidRDefault="002B69EC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Time </w:t>
      </w:r>
      <w:r w:rsidR="00D34758">
        <w:rPr>
          <w:rFonts w:ascii="Open Sans" w:hAnsi="Open Sans" w:cs="Open Sans"/>
          <w:sz w:val="21"/>
          <w:szCs w:val="21"/>
          <w:shd w:val="clear" w:color="auto" w:fill="FFFFFF"/>
        </w:rPr>
        <w:t>Constraints –</w:t>
      </w:r>
      <w:r w:rsidR="00492702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FC5920">
        <w:rPr>
          <w:rFonts w:ascii="Open Sans" w:hAnsi="Open Sans" w:cs="Open Sans"/>
          <w:sz w:val="21"/>
          <w:szCs w:val="21"/>
          <w:shd w:val="clear" w:color="auto" w:fill="FFFFFF"/>
        </w:rPr>
        <w:t xml:space="preserve">Having to take a step </w:t>
      </w:r>
      <w:r w:rsidR="00F177BE">
        <w:rPr>
          <w:rFonts w:ascii="Open Sans" w:hAnsi="Open Sans" w:cs="Open Sans"/>
          <w:sz w:val="21"/>
          <w:szCs w:val="21"/>
          <w:shd w:val="clear" w:color="auto" w:fill="FFFFFF"/>
        </w:rPr>
        <w:t>back</w:t>
      </w:r>
      <w:r w:rsidR="00FC5920">
        <w:rPr>
          <w:rFonts w:ascii="Open Sans" w:hAnsi="Open Sans" w:cs="Open Sans"/>
          <w:sz w:val="21"/>
          <w:szCs w:val="21"/>
          <w:shd w:val="clear" w:color="auto" w:fill="FFFFFF"/>
        </w:rPr>
        <w:t xml:space="preserve"> and put my own family first.</w:t>
      </w:r>
    </w:p>
    <w:p w14:paraId="193F90D6" w14:textId="2DDB5CAA" w:rsidR="00D34758" w:rsidRDefault="00D34758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>Political</w:t>
      </w:r>
      <w:r w:rsidR="00EE722D">
        <w:rPr>
          <w:rFonts w:ascii="Open Sans" w:hAnsi="Open Sans" w:cs="Open Sans"/>
          <w:sz w:val="21"/>
          <w:szCs w:val="21"/>
          <w:shd w:val="clear" w:color="auto" w:fill="FFFFFF"/>
        </w:rPr>
        <w:t>/Government Barriers</w:t>
      </w:r>
      <w:r w:rsidR="00492702">
        <w:rPr>
          <w:rFonts w:ascii="Open Sans" w:hAnsi="Open Sans" w:cs="Open Sans"/>
          <w:sz w:val="21"/>
          <w:szCs w:val="21"/>
          <w:shd w:val="clear" w:color="auto" w:fill="FFFFFF"/>
        </w:rPr>
        <w:t xml:space="preserve"> – Dog Fouling</w:t>
      </w:r>
    </w:p>
    <w:p w14:paraId="6C89A4CB" w14:textId="238A4C6A" w:rsidR="00EE722D" w:rsidRDefault="00DE1F69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Lack of </w:t>
      </w:r>
      <w:r w:rsidR="00492702">
        <w:rPr>
          <w:rFonts w:ascii="Open Sans" w:hAnsi="Open Sans" w:cs="Open Sans"/>
          <w:sz w:val="21"/>
          <w:szCs w:val="21"/>
          <w:shd w:val="clear" w:color="auto" w:fill="FFFFFF"/>
        </w:rPr>
        <w:t>S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peciality</w:t>
      </w:r>
      <w:r w:rsidR="00492702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C43EF5">
        <w:rPr>
          <w:rFonts w:ascii="Open Sans" w:hAnsi="Open Sans" w:cs="Open Sans"/>
          <w:sz w:val="21"/>
          <w:szCs w:val="21"/>
          <w:shd w:val="clear" w:color="auto" w:fill="FFFFFF"/>
        </w:rPr>
        <w:t xml:space="preserve">&amp; Support </w:t>
      </w:r>
      <w:r w:rsidR="00F177BE">
        <w:rPr>
          <w:rFonts w:ascii="Open Sans" w:hAnsi="Open Sans" w:cs="Open Sans"/>
          <w:sz w:val="21"/>
          <w:szCs w:val="21"/>
          <w:shd w:val="clear" w:color="auto" w:fill="FFFFFF"/>
        </w:rPr>
        <w:t>–</w:t>
      </w:r>
      <w:r w:rsidR="00492702">
        <w:rPr>
          <w:rFonts w:ascii="Open Sans" w:hAnsi="Open Sans" w:cs="Open Sans"/>
          <w:sz w:val="21"/>
          <w:szCs w:val="21"/>
          <w:shd w:val="clear" w:color="auto" w:fill="FFFFFF"/>
        </w:rPr>
        <w:t xml:space="preserve"> Covid</w:t>
      </w:r>
    </w:p>
    <w:p w14:paraId="729CC014" w14:textId="77777777" w:rsidR="00F177BE" w:rsidRDefault="00F177BE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02BC1C84" w14:textId="09EAEE44" w:rsidR="00446821" w:rsidRDefault="000C334C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As stated by YIPA (2022), </w:t>
      </w:r>
      <w:r w:rsidR="00446821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One person is important, as is the collective force that comes about when all Youth Intervention workers are strong advocates for youth-serving organizations</w:t>
      </w: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.</w:t>
      </w:r>
      <w:r w:rsidR="00535C8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Therefore, although the UNCRC alongside the </w:t>
      </w:r>
      <w:r w:rsidR="001B539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National Occupational Standards work hand in </w:t>
      </w:r>
      <w:r w:rsidR="001066FF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hand</w:t>
      </w:r>
      <w:r w:rsidR="001B539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together, there </w:t>
      </w:r>
      <w:r w:rsidR="0019726E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will </w:t>
      </w:r>
      <w:r w:rsidR="001B539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always</w:t>
      </w:r>
      <w:r w:rsidR="0019726E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be</w:t>
      </w:r>
      <w:r w:rsidR="001B539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="001066FF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a need</w:t>
      </w:r>
      <w:r w:rsidR="001B5396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for improvement </w:t>
      </w:r>
      <w:proofErr w:type="gramStart"/>
      <w:r w:rsidR="0023292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in order</w:t>
      </w:r>
      <w:r w:rsidR="00AA7B74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for</w:t>
      </w:r>
      <w:proofErr w:type="gramEnd"/>
      <w:r w:rsidR="00AA7B74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Youth Workers to face less challenges when Advocating on the behalf of the Children, Young People and </w:t>
      </w:r>
      <w:r w:rsidR="0023292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their families/caregivers. </w:t>
      </w:r>
    </w:p>
    <w:p w14:paraId="65D5AAE1" w14:textId="77777777" w:rsidR="00202191" w:rsidRDefault="00202191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716FFD0D" w14:textId="77777777" w:rsidR="00202191" w:rsidRDefault="00202191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0E726154" w14:textId="77777777" w:rsidR="001966AE" w:rsidRDefault="001966AE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5C2AD560" w14:textId="77777777" w:rsidR="001966AE" w:rsidRDefault="001966AE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52A00E14" w14:textId="77777777" w:rsidR="00635FCC" w:rsidRDefault="00635FCC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44ADE021" w14:textId="77777777" w:rsidR="00635FCC" w:rsidRDefault="00635FCC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1D832AC8" w14:textId="77777777" w:rsidR="00A47B0D" w:rsidRDefault="00A47B0D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</w:p>
    <w:p w14:paraId="2B261CD7" w14:textId="4E86266E" w:rsidR="00A47B0D" w:rsidRDefault="00A47B0D" w:rsidP="00D61127">
      <w:pPr>
        <w:rPr>
          <w:rFonts w:ascii="Open Sans" w:hAnsi="Open Sans" w:cs="Open Sans"/>
          <w:b/>
          <w:bCs/>
          <w:sz w:val="21"/>
          <w:szCs w:val="21"/>
          <w:shd w:val="clear" w:color="auto" w:fill="FFFFFF"/>
        </w:rPr>
      </w:pPr>
      <w:r>
        <w:rPr>
          <w:rFonts w:ascii="Open Sans" w:hAnsi="Open Sans" w:cs="Open Sans"/>
          <w:b/>
          <w:bCs/>
          <w:sz w:val="21"/>
          <w:szCs w:val="21"/>
          <w:shd w:val="clear" w:color="auto" w:fill="FFFFFF"/>
        </w:rPr>
        <w:t>Reference List</w:t>
      </w:r>
    </w:p>
    <w:p w14:paraId="62E1B64E" w14:textId="526B0ACF" w:rsidR="00113706" w:rsidRDefault="00113706" w:rsidP="00D61127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lastRenderedPageBreak/>
        <w:t>CLD Standards Council Scotland</w:t>
      </w:r>
      <w:r w:rsidR="00860712"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09735D" w:rsidRPr="00977C7A"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="00860712" w:rsidRPr="00977C7A">
        <w:rPr>
          <w:rFonts w:ascii="Open Sans" w:hAnsi="Open Sans" w:cs="Open Sans"/>
          <w:sz w:val="21"/>
          <w:szCs w:val="21"/>
          <w:shd w:val="clear" w:color="auto" w:fill="FFFFFF"/>
        </w:rPr>
        <w:t>2019</w:t>
      </w:r>
      <w:r w:rsidR="0009735D" w:rsidRPr="00977C7A">
        <w:rPr>
          <w:rFonts w:ascii="Open Sans" w:hAnsi="Open Sans" w:cs="Open Sans"/>
          <w:sz w:val="21"/>
          <w:szCs w:val="21"/>
          <w:shd w:val="clear" w:color="auto" w:fill="FFFFFF"/>
        </w:rPr>
        <w:t>)</w:t>
      </w:r>
      <w:r w:rsidR="004D01A2"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F933B5" w:rsidRPr="00977C7A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N</w:t>
      </w:r>
      <w:r w:rsidR="00977C7A" w:rsidRPr="00977C7A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ational Occupational </w:t>
      </w:r>
      <w:r w:rsidR="00F933B5" w:rsidRPr="00977C7A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S</w:t>
      </w:r>
      <w:r w:rsidR="00977C7A" w:rsidRPr="00977C7A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tandards</w:t>
      </w:r>
      <w:r w:rsidR="00E92370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. </w:t>
      </w:r>
      <w:r w:rsidR="00E92370">
        <w:rPr>
          <w:rFonts w:ascii="Open Sans" w:hAnsi="Open Sans" w:cs="Open Sans"/>
          <w:sz w:val="21"/>
          <w:szCs w:val="21"/>
          <w:shd w:val="clear" w:color="auto" w:fill="FFFFFF"/>
        </w:rPr>
        <w:t xml:space="preserve">Available at: </w:t>
      </w:r>
      <w:hyperlink r:id="rId4" w:history="1">
        <w:r w:rsidR="00F933B5" w:rsidRPr="00977C7A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https://cldstandardscouncil.org.uk/</w:t>
        </w:r>
      </w:hyperlink>
      <w:r w:rsidR="00F933B5"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C80759">
        <w:rPr>
          <w:rFonts w:ascii="Open Sans" w:hAnsi="Open Sans" w:cs="Open Sans"/>
          <w:sz w:val="21"/>
          <w:szCs w:val="21"/>
          <w:shd w:val="clear" w:color="auto" w:fill="FFFFFF"/>
        </w:rPr>
        <w:t>(Accessed: 16 March 2022).</w:t>
      </w:r>
    </w:p>
    <w:p w14:paraId="4723740C" w14:textId="3BBA09D7" w:rsidR="00C80759" w:rsidRPr="00977C7A" w:rsidRDefault="00C80759" w:rsidP="00C80759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CLD Standards Council Scotland (2019) </w:t>
      </w:r>
      <w:r w:rsidRPr="00977C7A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National Occupational Standards</w:t>
      </w:r>
      <w:r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.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Available at: </w:t>
      </w:r>
      <w:hyperlink r:id="rId5" w:history="1">
        <w:r w:rsidRPr="00977C7A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https://cldstandardscouncil.org.uk/</w:t>
        </w:r>
      </w:hyperlink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(Accessed: 1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9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March 2022).</w:t>
      </w:r>
    </w:p>
    <w:p w14:paraId="7A473D29" w14:textId="77777777" w:rsidR="00CF6151" w:rsidRDefault="00CF6151" w:rsidP="00CF6151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Welsh Gov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>2015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)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Pr="00581957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UNCRC An introduction to the United Nations Convention on the Rights of the Child.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 xml:space="preserve"> Available at: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hyperlink r:id="rId6" w:history="1">
        <w:r w:rsidRPr="00895504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https://gov.wales/sites/default/files/inline-documents/2019-03/1_UNCRC%20Rights_En%20%281%29.pdf</w:t>
        </w:r>
      </w:hyperlink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(Accessed: 20 March 2022).</w:t>
      </w:r>
    </w:p>
    <w:p w14:paraId="1A024209" w14:textId="77777777" w:rsidR="00CF6151" w:rsidRDefault="00CF6151" w:rsidP="00CF6151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Welsh Gov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>201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9)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Children’s Rights in Wales. </w:t>
      </w:r>
      <w:r w:rsidRPr="00603DD6">
        <w:rPr>
          <w:rFonts w:ascii="Open Sans" w:hAnsi="Open Sans" w:cs="Open Sans"/>
          <w:sz w:val="21"/>
          <w:szCs w:val="21"/>
          <w:shd w:val="clear" w:color="auto" w:fill="FFFFFF"/>
        </w:rPr>
        <w:t>Available at: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hyperlink r:id="rId7" w:history="1">
        <w:r w:rsidRPr="00977C7A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https://gov.wales/childrens-rights-in-wales#section-30766</w:t>
        </w:r>
      </w:hyperlink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(Accessed: 22 March 2022).</w:t>
      </w:r>
    </w:p>
    <w:p w14:paraId="63AC1BB9" w14:textId="77777777" w:rsidR="00CF6151" w:rsidRPr="00977C7A" w:rsidRDefault="00CF6151" w:rsidP="00CF6151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Welsh Gov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>201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9)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Children’s Rights in Wales. </w:t>
      </w:r>
      <w:r w:rsidRPr="00603DD6">
        <w:rPr>
          <w:rFonts w:ascii="Open Sans" w:hAnsi="Open Sans" w:cs="Open Sans"/>
          <w:sz w:val="21"/>
          <w:szCs w:val="21"/>
          <w:shd w:val="clear" w:color="auto" w:fill="FFFFFF"/>
        </w:rPr>
        <w:t>Available at: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hyperlink r:id="rId8" w:history="1">
        <w:r w:rsidRPr="00977C7A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https://gov.wales/childrens-rights-in-wales#section-30766</w:t>
        </w:r>
      </w:hyperlink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 w:cs="Open Sans"/>
          <w:sz w:val="21"/>
          <w:szCs w:val="21"/>
          <w:shd w:val="clear" w:color="auto" w:fill="FFFFFF"/>
        </w:rPr>
        <w:t>(Accessed: 22 March 2022).</w:t>
      </w:r>
    </w:p>
    <w:p w14:paraId="05509AE1" w14:textId="155C567B" w:rsidR="00CD08E2" w:rsidRDefault="00F82237" w:rsidP="00CD08E2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UNICEF </w:t>
      </w:r>
      <w:r w:rsidR="00C90819"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>unknown</w:t>
      </w:r>
      <w:r w:rsidR="00C90819">
        <w:rPr>
          <w:rFonts w:ascii="Open Sans" w:hAnsi="Open Sans" w:cs="Open Sans"/>
          <w:sz w:val="21"/>
          <w:szCs w:val="21"/>
          <w:shd w:val="clear" w:color="auto" w:fill="FFFFFF"/>
        </w:rPr>
        <w:t>)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F47379" w:rsidRPr="00C90819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Youth Advocacy Toolkit</w:t>
      </w:r>
      <w:r w:rsidR="00C90819" w:rsidRPr="00C90819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.</w:t>
      </w:r>
      <w:r w:rsidR="00F47379"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C90819">
        <w:rPr>
          <w:rFonts w:ascii="Open Sans" w:hAnsi="Open Sans" w:cs="Open Sans"/>
          <w:sz w:val="21"/>
          <w:szCs w:val="21"/>
          <w:shd w:val="clear" w:color="auto" w:fill="FFFFFF"/>
        </w:rPr>
        <w:t>Available at:</w:t>
      </w:r>
      <w:r w:rsidR="00CD08E2"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hyperlink r:id="rId9" w:history="1">
        <w:r w:rsidR="008B42D8" w:rsidRPr="00977C7A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https://www.unicef.org.uk/working-with-young-people/youth-advocacy-toolkit/</w:t>
        </w:r>
      </w:hyperlink>
      <w:r w:rsidR="008B42D8"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D96CA6">
        <w:rPr>
          <w:rFonts w:ascii="Open Sans" w:hAnsi="Open Sans" w:cs="Open Sans"/>
          <w:sz w:val="21"/>
          <w:szCs w:val="21"/>
          <w:shd w:val="clear" w:color="auto" w:fill="FFFFFF"/>
        </w:rPr>
        <w:t>(Accessed: 17 March 2022).</w:t>
      </w:r>
    </w:p>
    <w:p w14:paraId="1CE0CE78" w14:textId="5EE65BBE" w:rsidR="007403B4" w:rsidRPr="00977C7A" w:rsidRDefault="0080267E" w:rsidP="007403B4">
      <w:pPr>
        <w:rPr>
          <w:rFonts w:ascii="Open Sans" w:hAnsi="Open Sans" w:cs="Open Sans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>U</w:t>
      </w:r>
      <w:r w:rsidR="007403B4"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NICEF </w:t>
      </w:r>
      <w:r w:rsidR="0027109C"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="007403B4" w:rsidRPr="00977C7A">
        <w:rPr>
          <w:rFonts w:ascii="Open Sans" w:hAnsi="Open Sans" w:cs="Open Sans"/>
          <w:sz w:val="21"/>
          <w:szCs w:val="21"/>
          <w:shd w:val="clear" w:color="auto" w:fill="FFFFFF"/>
        </w:rPr>
        <w:t>2020</w:t>
      </w:r>
      <w:r w:rsidR="0027109C">
        <w:rPr>
          <w:rFonts w:ascii="Open Sans" w:hAnsi="Open Sans" w:cs="Open Sans"/>
          <w:sz w:val="21"/>
          <w:szCs w:val="21"/>
          <w:shd w:val="clear" w:color="auto" w:fill="FFFFFF"/>
        </w:rPr>
        <w:t>)</w:t>
      </w:r>
      <w:r w:rsidR="004D359B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4D359B" w:rsidRPr="00094ACC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What</w:t>
      </w:r>
      <w:r w:rsidR="00094ACC" w:rsidRPr="00094ACC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 is the UN Convention?</w:t>
      </w:r>
      <w:r w:rsidR="004D359B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r w:rsidR="00094ACC">
        <w:rPr>
          <w:rFonts w:ascii="Open Sans" w:hAnsi="Open Sans" w:cs="Open Sans"/>
          <w:sz w:val="21"/>
          <w:szCs w:val="21"/>
          <w:shd w:val="clear" w:color="auto" w:fill="FFFFFF"/>
        </w:rPr>
        <w:t xml:space="preserve"> Available at:</w:t>
      </w:r>
      <w:r w:rsidR="00581957">
        <w:rPr>
          <w:rFonts w:ascii="Open Sans" w:hAnsi="Open Sans" w:cs="Open Sans"/>
          <w:sz w:val="21"/>
          <w:szCs w:val="21"/>
          <w:shd w:val="clear" w:color="auto" w:fill="FFFFFF"/>
        </w:rPr>
        <w:t xml:space="preserve"> </w:t>
      </w:r>
      <w:hyperlink r:id="rId10" w:history="1">
        <w:r w:rsidR="00581957" w:rsidRPr="00895504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https://www.unicef.org.uk/what-we-do/un-convention-child-rights/</w:t>
        </w:r>
      </w:hyperlink>
      <w:r w:rsidR="00581957">
        <w:rPr>
          <w:rFonts w:ascii="Open Sans" w:hAnsi="Open Sans" w:cs="Open Sans"/>
          <w:sz w:val="21"/>
          <w:szCs w:val="21"/>
          <w:shd w:val="clear" w:color="auto" w:fill="FFFFFF"/>
        </w:rPr>
        <w:t xml:space="preserve"> (Accessed: 22 March 2022).</w:t>
      </w:r>
    </w:p>
    <w:p w14:paraId="124582B8" w14:textId="4F5F8DEA" w:rsidR="00F21985" w:rsidRPr="0031461C" w:rsidRDefault="001B27E9">
      <w:pPr>
        <w:rPr>
          <w:rFonts w:ascii="Open Sans" w:hAnsi="Open Sans" w:cs="Open Sans"/>
          <w:color w:val="FF0000"/>
          <w:sz w:val="21"/>
          <w:szCs w:val="21"/>
          <w:shd w:val="clear" w:color="auto" w:fill="FFFFFF"/>
        </w:rPr>
      </w:pP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YIPA </w:t>
      </w:r>
      <w:r w:rsidR="00952113">
        <w:rPr>
          <w:rFonts w:ascii="Open Sans" w:hAnsi="Open Sans" w:cs="Open Sans"/>
          <w:sz w:val="21"/>
          <w:szCs w:val="21"/>
          <w:shd w:val="clear" w:color="auto" w:fill="FFFFFF"/>
        </w:rPr>
        <w:t>(</w:t>
      </w:r>
      <w:r w:rsidRPr="00977C7A">
        <w:rPr>
          <w:rFonts w:ascii="Open Sans" w:hAnsi="Open Sans" w:cs="Open Sans"/>
          <w:sz w:val="21"/>
          <w:szCs w:val="21"/>
          <w:shd w:val="clear" w:color="auto" w:fill="FFFFFF"/>
        </w:rPr>
        <w:t xml:space="preserve">2022) </w:t>
      </w:r>
      <w:r w:rsidR="0074465D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How </w:t>
      </w:r>
      <w:proofErr w:type="gramStart"/>
      <w:r w:rsidR="0074465D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>To</w:t>
      </w:r>
      <w:proofErr w:type="gramEnd"/>
      <w:r w:rsidR="0074465D">
        <w:rPr>
          <w:rFonts w:ascii="Open Sans" w:hAnsi="Open Sans" w:cs="Open Sans"/>
          <w:i/>
          <w:iCs/>
          <w:sz w:val="21"/>
          <w:szCs w:val="21"/>
          <w:shd w:val="clear" w:color="auto" w:fill="FFFFFF"/>
        </w:rPr>
        <w:t xml:space="preserve"> Advocate For Young People. </w:t>
      </w:r>
      <w:r w:rsidR="00A8187C">
        <w:rPr>
          <w:rFonts w:ascii="Open Sans" w:hAnsi="Open Sans" w:cs="Open Sans"/>
          <w:sz w:val="21"/>
          <w:szCs w:val="21"/>
          <w:shd w:val="clear" w:color="auto" w:fill="FFFFFF"/>
        </w:rPr>
        <w:t xml:space="preserve">Available at: </w:t>
      </w:r>
      <w:hyperlink r:id="rId11" w:history="1">
        <w:r w:rsidR="00A8187C" w:rsidRPr="00895504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https://yipa.org/how-to-advocate-for-young-people/</w:t>
        </w:r>
      </w:hyperlink>
      <w:r w:rsidR="00A8187C">
        <w:rPr>
          <w:rFonts w:ascii="Open Sans" w:hAnsi="Open Sans" w:cs="Open Sans"/>
          <w:sz w:val="21"/>
          <w:szCs w:val="21"/>
          <w:shd w:val="clear" w:color="auto" w:fill="FFFFFF"/>
        </w:rPr>
        <w:t xml:space="preserve"> (Accessed: 20 March 2022).</w:t>
      </w:r>
    </w:p>
    <w:p w14:paraId="453CD211" w14:textId="77777777" w:rsidR="00340856" w:rsidRDefault="00340856">
      <w:pPr>
        <w:rPr>
          <w:noProof/>
          <w:sz w:val="24"/>
          <w:szCs w:val="24"/>
        </w:rPr>
      </w:pPr>
    </w:p>
    <w:p w14:paraId="45E0F8C6" w14:textId="6F7B1D60" w:rsidR="00CE5114" w:rsidRPr="00340856" w:rsidRDefault="00CE5114" w:rsidP="00CE5114">
      <w:pPr>
        <w:rPr>
          <w:sz w:val="24"/>
          <w:szCs w:val="24"/>
        </w:rPr>
      </w:pPr>
    </w:p>
    <w:p w14:paraId="00DA55ED" w14:textId="62B49EE4" w:rsidR="004045B1" w:rsidRPr="00340856" w:rsidRDefault="004045B1" w:rsidP="004045B1">
      <w:pPr>
        <w:rPr>
          <w:sz w:val="24"/>
          <w:szCs w:val="24"/>
        </w:rPr>
      </w:pPr>
    </w:p>
    <w:p w14:paraId="4E814461" w14:textId="46DE32E2" w:rsidR="00184F00" w:rsidRPr="00340856" w:rsidRDefault="004045B1">
      <w:pPr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184F00" w:rsidRPr="00340856" w:rsidSect="00085EB0">
      <w:pgSz w:w="11906" w:h="16838"/>
      <w:pgMar w:top="567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EB0"/>
    <w:rsid w:val="00003564"/>
    <w:rsid w:val="00030939"/>
    <w:rsid w:val="00031EEA"/>
    <w:rsid w:val="00034242"/>
    <w:rsid w:val="00074739"/>
    <w:rsid w:val="00085EB0"/>
    <w:rsid w:val="00094ACC"/>
    <w:rsid w:val="0009735D"/>
    <w:rsid w:val="000A0A67"/>
    <w:rsid w:val="000A3A18"/>
    <w:rsid w:val="000A7518"/>
    <w:rsid w:val="000B1318"/>
    <w:rsid w:val="000B3B36"/>
    <w:rsid w:val="000C334C"/>
    <w:rsid w:val="000C41C7"/>
    <w:rsid w:val="000D33FD"/>
    <w:rsid w:val="000E13C1"/>
    <w:rsid w:val="000E1B7D"/>
    <w:rsid w:val="000E2A6D"/>
    <w:rsid w:val="000E5456"/>
    <w:rsid w:val="000F070E"/>
    <w:rsid w:val="001066FF"/>
    <w:rsid w:val="00107BF3"/>
    <w:rsid w:val="00113706"/>
    <w:rsid w:val="00130117"/>
    <w:rsid w:val="00146166"/>
    <w:rsid w:val="00146A05"/>
    <w:rsid w:val="00150015"/>
    <w:rsid w:val="001511AD"/>
    <w:rsid w:val="0016028B"/>
    <w:rsid w:val="00163BC0"/>
    <w:rsid w:val="00165C64"/>
    <w:rsid w:val="0017362F"/>
    <w:rsid w:val="00180847"/>
    <w:rsid w:val="00184F00"/>
    <w:rsid w:val="001966AE"/>
    <w:rsid w:val="0019726E"/>
    <w:rsid w:val="00197EF0"/>
    <w:rsid w:val="001A7BAC"/>
    <w:rsid w:val="001B27E9"/>
    <w:rsid w:val="001B5396"/>
    <w:rsid w:val="001B6345"/>
    <w:rsid w:val="001C7B8C"/>
    <w:rsid w:val="001E3F03"/>
    <w:rsid w:val="00202191"/>
    <w:rsid w:val="002058CE"/>
    <w:rsid w:val="00210D13"/>
    <w:rsid w:val="0023057B"/>
    <w:rsid w:val="0023292D"/>
    <w:rsid w:val="00236AC9"/>
    <w:rsid w:val="00240184"/>
    <w:rsid w:val="002425AF"/>
    <w:rsid w:val="0025267B"/>
    <w:rsid w:val="00252FB8"/>
    <w:rsid w:val="002562F0"/>
    <w:rsid w:val="00266DEB"/>
    <w:rsid w:val="0027109C"/>
    <w:rsid w:val="00273F31"/>
    <w:rsid w:val="0029296A"/>
    <w:rsid w:val="00295E84"/>
    <w:rsid w:val="002A6E6D"/>
    <w:rsid w:val="002B69EC"/>
    <w:rsid w:val="002D63CA"/>
    <w:rsid w:val="002D7D74"/>
    <w:rsid w:val="002F2B89"/>
    <w:rsid w:val="002F4091"/>
    <w:rsid w:val="002F41F6"/>
    <w:rsid w:val="00300F04"/>
    <w:rsid w:val="003029CF"/>
    <w:rsid w:val="0031461C"/>
    <w:rsid w:val="00323A61"/>
    <w:rsid w:val="003356CF"/>
    <w:rsid w:val="00337FAC"/>
    <w:rsid w:val="00340856"/>
    <w:rsid w:val="00352B45"/>
    <w:rsid w:val="0035374B"/>
    <w:rsid w:val="0036305A"/>
    <w:rsid w:val="003642C4"/>
    <w:rsid w:val="00383E7D"/>
    <w:rsid w:val="0039415A"/>
    <w:rsid w:val="003A2AF9"/>
    <w:rsid w:val="003C2A45"/>
    <w:rsid w:val="003E5D68"/>
    <w:rsid w:val="003E5F79"/>
    <w:rsid w:val="003F46C4"/>
    <w:rsid w:val="003F4F79"/>
    <w:rsid w:val="003F790A"/>
    <w:rsid w:val="0040136B"/>
    <w:rsid w:val="00402207"/>
    <w:rsid w:val="004045B1"/>
    <w:rsid w:val="00404CB4"/>
    <w:rsid w:val="0041696E"/>
    <w:rsid w:val="00423F24"/>
    <w:rsid w:val="00425A4E"/>
    <w:rsid w:val="00425DB9"/>
    <w:rsid w:val="00427FBE"/>
    <w:rsid w:val="00446821"/>
    <w:rsid w:val="004812B2"/>
    <w:rsid w:val="00483DB5"/>
    <w:rsid w:val="00484D8B"/>
    <w:rsid w:val="004858AE"/>
    <w:rsid w:val="00486200"/>
    <w:rsid w:val="00491B32"/>
    <w:rsid w:val="00492702"/>
    <w:rsid w:val="00494806"/>
    <w:rsid w:val="004A71CA"/>
    <w:rsid w:val="004B58AD"/>
    <w:rsid w:val="004C2FBB"/>
    <w:rsid w:val="004D01A2"/>
    <w:rsid w:val="004D359B"/>
    <w:rsid w:val="004D43E0"/>
    <w:rsid w:val="004E0D9D"/>
    <w:rsid w:val="004E19A9"/>
    <w:rsid w:val="004E5576"/>
    <w:rsid w:val="004F106C"/>
    <w:rsid w:val="004F1A2B"/>
    <w:rsid w:val="004F26B7"/>
    <w:rsid w:val="00501259"/>
    <w:rsid w:val="00502A38"/>
    <w:rsid w:val="0051009B"/>
    <w:rsid w:val="0051153C"/>
    <w:rsid w:val="0051219B"/>
    <w:rsid w:val="005144C6"/>
    <w:rsid w:val="005201C9"/>
    <w:rsid w:val="005211A6"/>
    <w:rsid w:val="00523326"/>
    <w:rsid w:val="0053168E"/>
    <w:rsid w:val="00535C86"/>
    <w:rsid w:val="005450A9"/>
    <w:rsid w:val="0055031A"/>
    <w:rsid w:val="00553064"/>
    <w:rsid w:val="005603BF"/>
    <w:rsid w:val="00576D43"/>
    <w:rsid w:val="00581957"/>
    <w:rsid w:val="005847E0"/>
    <w:rsid w:val="005B4D0F"/>
    <w:rsid w:val="005B6278"/>
    <w:rsid w:val="005C0D35"/>
    <w:rsid w:val="005C6A34"/>
    <w:rsid w:val="005C6D66"/>
    <w:rsid w:val="005D0156"/>
    <w:rsid w:val="005D3118"/>
    <w:rsid w:val="005F188A"/>
    <w:rsid w:val="005F6A91"/>
    <w:rsid w:val="0060063E"/>
    <w:rsid w:val="006033FE"/>
    <w:rsid w:val="00603DD6"/>
    <w:rsid w:val="00604F2F"/>
    <w:rsid w:val="00611153"/>
    <w:rsid w:val="0062074C"/>
    <w:rsid w:val="00635FCC"/>
    <w:rsid w:val="00646B2B"/>
    <w:rsid w:val="0065416C"/>
    <w:rsid w:val="00662D95"/>
    <w:rsid w:val="00666CF1"/>
    <w:rsid w:val="00670831"/>
    <w:rsid w:val="00680887"/>
    <w:rsid w:val="0068294E"/>
    <w:rsid w:val="00690633"/>
    <w:rsid w:val="00696223"/>
    <w:rsid w:val="006A3242"/>
    <w:rsid w:val="006A7FCD"/>
    <w:rsid w:val="006B3E98"/>
    <w:rsid w:val="006D1C46"/>
    <w:rsid w:val="006F4DF8"/>
    <w:rsid w:val="00703DEB"/>
    <w:rsid w:val="00706BA7"/>
    <w:rsid w:val="00727BDE"/>
    <w:rsid w:val="0073003A"/>
    <w:rsid w:val="007334BB"/>
    <w:rsid w:val="007403B4"/>
    <w:rsid w:val="00740B6B"/>
    <w:rsid w:val="00742A4B"/>
    <w:rsid w:val="0074465D"/>
    <w:rsid w:val="00751F60"/>
    <w:rsid w:val="00771702"/>
    <w:rsid w:val="00773739"/>
    <w:rsid w:val="00775D64"/>
    <w:rsid w:val="00777051"/>
    <w:rsid w:val="007907F9"/>
    <w:rsid w:val="007937A2"/>
    <w:rsid w:val="00797CF5"/>
    <w:rsid w:val="007A6783"/>
    <w:rsid w:val="007B012A"/>
    <w:rsid w:val="007B2EEC"/>
    <w:rsid w:val="007B458C"/>
    <w:rsid w:val="007B71F7"/>
    <w:rsid w:val="007C4AAE"/>
    <w:rsid w:val="007D1BFC"/>
    <w:rsid w:val="007E74B8"/>
    <w:rsid w:val="007F0D9F"/>
    <w:rsid w:val="007F5359"/>
    <w:rsid w:val="007F65FB"/>
    <w:rsid w:val="00800399"/>
    <w:rsid w:val="0080267E"/>
    <w:rsid w:val="00811D2C"/>
    <w:rsid w:val="00817092"/>
    <w:rsid w:val="00817DEF"/>
    <w:rsid w:val="00817F96"/>
    <w:rsid w:val="00823ED8"/>
    <w:rsid w:val="00824BE3"/>
    <w:rsid w:val="00824F3E"/>
    <w:rsid w:val="008250DE"/>
    <w:rsid w:val="00830AF3"/>
    <w:rsid w:val="00832C79"/>
    <w:rsid w:val="0083311D"/>
    <w:rsid w:val="008504FB"/>
    <w:rsid w:val="008509EB"/>
    <w:rsid w:val="00855664"/>
    <w:rsid w:val="00860712"/>
    <w:rsid w:val="00866DEC"/>
    <w:rsid w:val="008732CB"/>
    <w:rsid w:val="00883FE4"/>
    <w:rsid w:val="008A3CD8"/>
    <w:rsid w:val="008A4DD0"/>
    <w:rsid w:val="008B42D8"/>
    <w:rsid w:val="008C6766"/>
    <w:rsid w:val="008D3E30"/>
    <w:rsid w:val="008E24B4"/>
    <w:rsid w:val="008E7ED2"/>
    <w:rsid w:val="00912522"/>
    <w:rsid w:val="00916540"/>
    <w:rsid w:val="00921780"/>
    <w:rsid w:val="009235D1"/>
    <w:rsid w:val="00927109"/>
    <w:rsid w:val="009335FA"/>
    <w:rsid w:val="00952113"/>
    <w:rsid w:val="00956AA2"/>
    <w:rsid w:val="00960013"/>
    <w:rsid w:val="00972481"/>
    <w:rsid w:val="009737B5"/>
    <w:rsid w:val="00975CAD"/>
    <w:rsid w:val="00977C7A"/>
    <w:rsid w:val="0098376D"/>
    <w:rsid w:val="00985EF7"/>
    <w:rsid w:val="00985EFA"/>
    <w:rsid w:val="00993E33"/>
    <w:rsid w:val="0099697E"/>
    <w:rsid w:val="009A49E3"/>
    <w:rsid w:val="009B1FF6"/>
    <w:rsid w:val="009B218C"/>
    <w:rsid w:val="009B7BE5"/>
    <w:rsid w:val="009B7F0B"/>
    <w:rsid w:val="009C1999"/>
    <w:rsid w:val="009C2EA5"/>
    <w:rsid w:val="009C58B5"/>
    <w:rsid w:val="009C7FDB"/>
    <w:rsid w:val="009D0AC9"/>
    <w:rsid w:val="009D4B65"/>
    <w:rsid w:val="009F12EC"/>
    <w:rsid w:val="009F1900"/>
    <w:rsid w:val="009F65F5"/>
    <w:rsid w:val="00A03442"/>
    <w:rsid w:val="00A046C1"/>
    <w:rsid w:val="00A06A3B"/>
    <w:rsid w:val="00A2291F"/>
    <w:rsid w:val="00A253E3"/>
    <w:rsid w:val="00A35317"/>
    <w:rsid w:val="00A47B0D"/>
    <w:rsid w:val="00A52DAC"/>
    <w:rsid w:val="00A62953"/>
    <w:rsid w:val="00A66F9D"/>
    <w:rsid w:val="00A67658"/>
    <w:rsid w:val="00A67789"/>
    <w:rsid w:val="00A7109F"/>
    <w:rsid w:val="00A8187C"/>
    <w:rsid w:val="00A82C5B"/>
    <w:rsid w:val="00A907DE"/>
    <w:rsid w:val="00A94453"/>
    <w:rsid w:val="00A949F3"/>
    <w:rsid w:val="00A96C68"/>
    <w:rsid w:val="00AA33E4"/>
    <w:rsid w:val="00AA3765"/>
    <w:rsid w:val="00AA7B74"/>
    <w:rsid w:val="00AB144B"/>
    <w:rsid w:val="00AC301C"/>
    <w:rsid w:val="00AC31C8"/>
    <w:rsid w:val="00AC4ED7"/>
    <w:rsid w:val="00AF2AC7"/>
    <w:rsid w:val="00B051E4"/>
    <w:rsid w:val="00B0607F"/>
    <w:rsid w:val="00B07EBD"/>
    <w:rsid w:val="00B13ACD"/>
    <w:rsid w:val="00B15FB6"/>
    <w:rsid w:val="00B16C15"/>
    <w:rsid w:val="00B17316"/>
    <w:rsid w:val="00B23580"/>
    <w:rsid w:val="00B31EA7"/>
    <w:rsid w:val="00B37EC4"/>
    <w:rsid w:val="00B37F29"/>
    <w:rsid w:val="00B43FF9"/>
    <w:rsid w:val="00B45BEE"/>
    <w:rsid w:val="00B507A8"/>
    <w:rsid w:val="00B56BD5"/>
    <w:rsid w:val="00B65D29"/>
    <w:rsid w:val="00B728A7"/>
    <w:rsid w:val="00B80211"/>
    <w:rsid w:val="00BA4277"/>
    <w:rsid w:val="00BA4ABD"/>
    <w:rsid w:val="00BA4B2F"/>
    <w:rsid w:val="00BA7EE2"/>
    <w:rsid w:val="00BB5DFF"/>
    <w:rsid w:val="00BC6249"/>
    <w:rsid w:val="00BD37E5"/>
    <w:rsid w:val="00BD39A4"/>
    <w:rsid w:val="00BE3C2F"/>
    <w:rsid w:val="00BE51C5"/>
    <w:rsid w:val="00BF36C8"/>
    <w:rsid w:val="00C10108"/>
    <w:rsid w:val="00C11F88"/>
    <w:rsid w:val="00C173AC"/>
    <w:rsid w:val="00C179E1"/>
    <w:rsid w:val="00C2166C"/>
    <w:rsid w:val="00C32454"/>
    <w:rsid w:val="00C374AF"/>
    <w:rsid w:val="00C402CB"/>
    <w:rsid w:val="00C43EF5"/>
    <w:rsid w:val="00C50511"/>
    <w:rsid w:val="00C5778B"/>
    <w:rsid w:val="00C63CCF"/>
    <w:rsid w:val="00C6544A"/>
    <w:rsid w:val="00C80759"/>
    <w:rsid w:val="00C81407"/>
    <w:rsid w:val="00C86354"/>
    <w:rsid w:val="00C90819"/>
    <w:rsid w:val="00C97ECF"/>
    <w:rsid w:val="00CD08E2"/>
    <w:rsid w:val="00CD7038"/>
    <w:rsid w:val="00CD7907"/>
    <w:rsid w:val="00CE3D4B"/>
    <w:rsid w:val="00CE5114"/>
    <w:rsid w:val="00CE5559"/>
    <w:rsid w:val="00CF57D1"/>
    <w:rsid w:val="00CF6151"/>
    <w:rsid w:val="00D018F2"/>
    <w:rsid w:val="00D02637"/>
    <w:rsid w:val="00D07FFC"/>
    <w:rsid w:val="00D12107"/>
    <w:rsid w:val="00D14B4E"/>
    <w:rsid w:val="00D21006"/>
    <w:rsid w:val="00D23057"/>
    <w:rsid w:val="00D24A51"/>
    <w:rsid w:val="00D30E35"/>
    <w:rsid w:val="00D32238"/>
    <w:rsid w:val="00D3458D"/>
    <w:rsid w:val="00D34758"/>
    <w:rsid w:val="00D34947"/>
    <w:rsid w:val="00D34B48"/>
    <w:rsid w:val="00D423CA"/>
    <w:rsid w:val="00D50B35"/>
    <w:rsid w:val="00D5257D"/>
    <w:rsid w:val="00D57465"/>
    <w:rsid w:val="00D61127"/>
    <w:rsid w:val="00D66073"/>
    <w:rsid w:val="00D748FC"/>
    <w:rsid w:val="00D76FC8"/>
    <w:rsid w:val="00D87128"/>
    <w:rsid w:val="00D96CA6"/>
    <w:rsid w:val="00DA2E73"/>
    <w:rsid w:val="00DB19F9"/>
    <w:rsid w:val="00DB70C5"/>
    <w:rsid w:val="00DC609D"/>
    <w:rsid w:val="00DD1861"/>
    <w:rsid w:val="00DE1F69"/>
    <w:rsid w:val="00DF2328"/>
    <w:rsid w:val="00E0110A"/>
    <w:rsid w:val="00E057A1"/>
    <w:rsid w:val="00E12C82"/>
    <w:rsid w:val="00E225FF"/>
    <w:rsid w:val="00E3223C"/>
    <w:rsid w:val="00E327A3"/>
    <w:rsid w:val="00E3416C"/>
    <w:rsid w:val="00E53484"/>
    <w:rsid w:val="00E5673A"/>
    <w:rsid w:val="00E676D4"/>
    <w:rsid w:val="00E72EEB"/>
    <w:rsid w:val="00E90B05"/>
    <w:rsid w:val="00E92370"/>
    <w:rsid w:val="00EA6E0E"/>
    <w:rsid w:val="00EA7D04"/>
    <w:rsid w:val="00EB1F77"/>
    <w:rsid w:val="00EB207D"/>
    <w:rsid w:val="00EB7570"/>
    <w:rsid w:val="00EC063F"/>
    <w:rsid w:val="00EC14BB"/>
    <w:rsid w:val="00EC1EB9"/>
    <w:rsid w:val="00EC3241"/>
    <w:rsid w:val="00EC481D"/>
    <w:rsid w:val="00EC63B7"/>
    <w:rsid w:val="00ED1F9D"/>
    <w:rsid w:val="00ED3EB6"/>
    <w:rsid w:val="00EE41C1"/>
    <w:rsid w:val="00EE4E09"/>
    <w:rsid w:val="00EE722D"/>
    <w:rsid w:val="00EF2D27"/>
    <w:rsid w:val="00F177BE"/>
    <w:rsid w:val="00F21985"/>
    <w:rsid w:val="00F414C4"/>
    <w:rsid w:val="00F47379"/>
    <w:rsid w:val="00F53632"/>
    <w:rsid w:val="00F603A9"/>
    <w:rsid w:val="00F6620E"/>
    <w:rsid w:val="00F81CA0"/>
    <w:rsid w:val="00F82237"/>
    <w:rsid w:val="00F877D5"/>
    <w:rsid w:val="00F933B5"/>
    <w:rsid w:val="00FB21D0"/>
    <w:rsid w:val="00FB5DBE"/>
    <w:rsid w:val="00FB7965"/>
    <w:rsid w:val="00FC345F"/>
    <w:rsid w:val="00FC5920"/>
    <w:rsid w:val="00FD0370"/>
    <w:rsid w:val="00FF0AF7"/>
    <w:rsid w:val="00FF1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C6154"/>
  <w15:chartTrackingRefBased/>
  <w15:docId w15:val="{BC886842-5B90-4536-93BB-C623688B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63F"/>
  </w:style>
  <w:style w:type="paragraph" w:styleId="Heading2">
    <w:name w:val="heading 2"/>
    <w:basedOn w:val="Normal"/>
    <w:link w:val="Heading2Char"/>
    <w:uiPriority w:val="9"/>
    <w:qFormat/>
    <w:rsid w:val="004D35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27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27E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4D359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childrens-rights-in-wales#section-3076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ov.wales/childrens-rights-in-wales#section-30766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v.wales/sites/default/files/inline-documents/2019-03/1_UNCRC%20Rights_En%20%281%29.pdf" TargetMode="External"/><Relationship Id="rId11" Type="http://schemas.openxmlformats.org/officeDocument/2006/relationships/hyperlink" Target="https://yipa.org/how-to-advocate-for-young-people/" TargetMode="External"/><Relationship Id="rId5" Type="http://schemas.openxmlformats.org/officeDocument/2006/relationships/hyperlink" Target="https://cldstandardscouncil.org.uk/" TargetMode="External"/><Relationship Id="rId10" Type="http://schemas.openxmlformats.org/officeDocument/2006/relationships/hyperlink" Target="https://www.unicef.org.uk/what-we-do/un-convention-child-rights/" TargetMode="External"/><Relationship Id="rId4" Type="http://schemas.openxmlformats.org/officeDocument/2006/relationships/hyperlink" Target="https://cldstandardscouncil.org.uk/" TargetMode="External"/><Relationship Id="rId9" Type="http://schemas.openxmlformats.org/officeDocument/2006/relationships/hyperlink" Target="https://www.unicef.org.uk/working-with-young-people/youth-advocacy-toolk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8297</TotalTime>
  <Pages>3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Peake</dc:creator>
  <cp:keywords/>
  <dc:description/>
  <cp:lastModifiedBy>Leanne Peake</cp:lastModifiedBy>
  <cp:revision>408</cp:revision>
  <cp:lastPrinted>2022-03-23T09:51:00Z</cp:lastPrinted>
  <dcterms:created xsi:type="dcterms:W3CDTF">2022-03-17T10:57:00Z</dcterms:created>
  <dcterms:modified xsi:type="dcterms:W3CDTF">2022-03-23T12:44:00Z</dcterms:modified>
</cp:coreProperties>
</file>