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2D6112" w14:textId="77777777" w:rsidR="00CD4889" w:rsidRPr="00FD6CBA" w:rsidRDefault="00CD4889" w:rsidP="00CD4889">
      <w:pPr>
        <w:pStyle w:val="Title"/>
        <w:jc w:val="left"/>
        <w:rPr>
          <w:rFonts w:asciiTheme="minorHAnsi" w:hAnsiTheme="minorHAnsi"/>
        </w:rPr>
      </w:pPr>
      <w:r>
        <w:rPr>
          <w:rFonts w:asciiTheme="minorHAnsi" w:hAnsiTheme="minorHAnsi"/>
        </w:rPr>
        <w:t xml:space="preserve">                                                                                                                                                                                                                                                                                                                                                                                                                                                                                                                                                                                                                                      </w:t>
      </w:r>
      <w:r w:rsidRPr="00C13098">
        <w:rPr>
          <w:rFonts w:asciiTheme="minorHAnsi" w:hAnsiTheme="minorHAnsi"/>
          <w:noProof/>
          <w:lang w:eastAsia="en-GB"/>
        </w:rPr>
        <w:drawing>
          <wp:inline distT="0" distB="0" distL="0" distR="0" wp14:anchorId="21609610" wp14:editId="1169A7ED">
            <wp:extent cx="2143125" cy="933450"/>
            <wp:effectExtent l="0" t="0" r="0" b="0"/>
            <wp:docPr id="65549"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149632" cy="936284"/>
                    </a:xfrm>
                    <a:prstGeom prst="rect">
                      <a:avLst/>
                    </a:prstGeom>
                    <a:noFill/>
                    <a:ln>
                      <a:noFill/>
                    </a:ln>
                  </pic:spPr>
                </pic:pic>
              </a:graphicData>
            </a:graphic>
          </wp:inline>
        </w:drawing>
      </w:r>
    </w:p>
    <w:p w14:paraId="0AF1F763" w14:textId="77777777" w:rsidR="00CD4889" w:rsidRPr="00FD6CBA" w:rsidRDefault="00CD4889" w:rsidP="00CD4889">
      <w:pPr>
        <w:rPr>
          <w:rFonts w:asciiTheme="minorHAnsi" w:hAnsiTheme="minorHAnsi"/>
          <w:b/>
          <w:noProof/>
        </w:rPr>
      </w:pPr>
    </w:p>
    <w:p w14:paraId="7FAC5093" w14:textId="77777777" w:rsidR="00CD4889" w:rsidRPr="00FD6CBA" w:rsidRDefault="00CD4889" w:rsidP="00CD4889">
      <w:pPr>
        <w:rPr>
          <w:rFonts w:asciiTheme="minorHAnsi" w:hAnsiTheme="minorHAnsi"/>
          <w:sz w:val="32"/>
          <w:szCs w:val="32"/>
        </w:rPr>
      </w:pPr>
    </w:p>
    <w:p w14:paraId="109C1FC6" w14:textId="77777777" w:rsidR="00CD4889" w:rsidRPr="00FD6CBA" w:rsidRDefault="00CD4889" w:rsidP="00CD4889">
      <w:pPr>
        <w:rPr>
          <w:rFonts w:asciiTheme="minorHAnsi" w:hAnsiTheme="minorHAnsi"/>
        </w:rPr>
      </w:pPr>
    </w:p>
    <w:p w14:paraId="507BB8E2" w14:textId="77777777" w:rsidR="00CD4889" w:rsidRDefault="00CD4889" w:rsidP="00CD4889">
      <w:pPr>
        <w:ind w:left="3600"/>
        <w:rPr>
          <w:sz w:val="56"/>
          <w:szCs w:val="56"/>
        </w:rPr>
      </w:pPr>
      <w:r>
        <w:rPr>
          <w:sz w:val="56"/>
          <w:szCs w:val="56"/>
        </w:rPr>
        <w:t xml:space="preserve">  </w:t>
      </w:r>
      <w:r>
        <w:rPr>
          <w:sz w:val="56"/>
          <w:szCs w:val="56"/>
        </w:rPr>
        <w:tab/>
      </w:r>
      <w:r>
        <w:rPr>
          <w:sz w:val="56"/>
          <w:szCs w:val="56"/>
        </w:rPr>
        <w:tab/>
      </w:r>
      <w:r>
        <w:rPr>
          <w:sz w:val="56"/>
          <w:szCs w:val="56"/>
        </w:rPr>
        <w:tab/>
      </w:r>
      <w:r>
        <w:rPr>
          <w:sz w:val="56"/>
          <w:szCs w:val="56"/>
        </w:rPr>
        <w:tab/>
      </w:r>
      <w:r>
        <w:rPr>
          <w:sz w:val="56"/>
          <w:szCs w:val="56"/>
        </w:rPr>
        <w:tab/>
        <w:t xml:space="preserve">    </w:t>
      </w:r>
    </w:p>
    <w:p w14:paraId="35709AA8" w14:textId="39F417E7" w:rsidR="00CD4889" w:rsidRPr="00892003" w:rsidRDefault="00CD4889" w:rsidP="00CD4889">
      <w:pPr>
        <w:ind w:left="3600"/>
        <w:rPr>
          <w:b/>
          <w:sz w:val="56"/>
          <w:szCs w:val="56"/>
        </w:rPr>
      </w:pPr>
      <w:r>
        <w:rPr>
          <w:sz w:val="56"/>
          <w:szCs w:val="56"/>
        </w:rPr>
        <w:t xml:space="preserve">                 </w:t>
      </w:r>
      <w:r w:rsidR="00BA332D">
        <w:rPr>
          <w:b/>
          <w:sz w:val="56"/>
          <w:szCs w:val="56"/>
        </w:rPr>
        <w:t>SBPD7002</w:t>
      </w:r>
    </w:p>
    <w:p w14:paraId="3BE9EFBB" w14:textId="77777777" w:rsidR="00CD4889" w:rsidRDefault="00CD4889" w:rsidP="00CD4889">
      <w:pPr>
        <w:rPr>
          <w:rFonts w:asciiTheme="minorHAnsi" w:hAnsiTheme="minorHAnsi"/>
          <w:b/>
          <w:bCs/>
          <w:sz w:val="48"/>
          <w:szCs w:val="48"/>
        </w:rPr>
      </w:pPr>
    </w:p>
    <w:p w14:paraId="189EA477" w14:textId="41177555" w:rsidR="00CD4889" w:rsidRDefault="00BA332D" w:rsidP="00CD4889">
      <w:pPr>
        <w:rPr>
          <w:rFonts w:asciiTheme="minorHAnsi" w:hAnsiTheme="minorHAnsi"/>
          <w:b/>
          <w:bCs/>
          <w:sz w:val="48"/>
          <w:szCs w:val="48"/>
        </w:rPr>
      </w:pPr>
      <w:r>
        <w:rPr>
          <w:rFonts w:asciiTheme="minorHAnsi" w:hAnsiTheme="minorHAnsi"/>
          <w:b/>
          <w:bCs/>
          <w:sz w:val="48"/>
          <w:szCs w:val="48"/>
        </w:rPr>
        <w:t xml:space="preserve">                                    QUALITATIVE RESEARCH</w:t>
      </w:r>
    </w:p>
    <w:p w14:paraId="1918204E" w14:textId="77777777" w:rsidR="00CD4889" w:rsidRPr="00482168" w:rsidRDefault="00CD4889" w:rsidP="00CD4889">
      <w:pPr>
        <w:jc w:val="right"/>
        <w:rPr>
          <w:rFonts w:asciiTheme="minorHAnsi" w:hAnsiTheme="minorHAnsi"/>
          <w:b/>
          <w:bCs/>
          <w:sz w:val="48"/>
          <w:szCs w:val="48"/>
        </w:rPr>
      </w:pPr>
    </w:p>
    <w:p w14:paraId="783392BC" w14:textId="77777777" w:rsidR="00CD4889" w:rsidRPr="00FD6CBA" w:rsidRDefault="00CD4889" w:rsidP="00CD4889">
      <w:pPr>
        <w:jc w:val="right"/>
        <w:rPr>
          <w:rFonts w:asciiTheme="minorHAnsi" w:hAnsiTheme="minorHAnsi"/>
          <w:b/>
          <w:bCs/>
          <w:sz w:val="56"/>
        </w:rPr>
      </w:pPr>
    </w:p>
    <w:p w14:paraId="6D913CDE" w14:textId="77777777" w:rsidR="00CD4889" w:rsidRPr="00FD6CBA" w:rsidRDefault="00CD4889" w:rsidP="00CD4889">
      <w:pPr>
        <w:jc w:val="right"/>
        <w:rPr>
          <w:rFonts w:asciiTheme="minorHAnsi" w:hAnsiTheme="minorHAnsi"/>
          <w:b/>
          <w:bCs/>
          <w:sz w:val="56"/>
        </w:rPr>
      </w:pPr>
    </w:p>
    <w:p w14:paraId="77D8F32D" w14:textId="77777777" w:rsidR="00CD4889" w:rsidRPr="00FD6CBA" w:rsidRDefault="00CD4889" w:rsidP="00CD4889">
      <w:pPr>
        <w:jc w:val="right"/>
        <w:rPr>
          <w:rFonts w:asciiTheme="minorHAnsi" w:hAnsiTheme="minorHAnsi"/>
          <w:b/>
          <w:bCs/>
          <w:sz w:val="40"/>
        </w:rPr>
      </w:pPr>
    </w:p>
    <w:p w14:paraId="58F60027" w14:textId="77777777" w:rsidR="00CD4889" w:rsidRPr="00FD6CBA" w:rsidRDefault="00CD4889" w:rsidP="00CD4889">
      <w:pPr>
        <w:jc w:val="right"/>
        <w:rPr>
          <w:rFonts w:asciiTheme="minorHAnsi" w:hAnsiTheme="minorHAnsi"/>
          <w:b/>
          <w:bCs/>
          <w:sz w:val="56"/>
        </w:rPr>
      </w:pPr>
    </w:p>
    <w:p w14:paraId="7070CD47" w14:textId="77777777" w:rsidR="00CD4889" w:rsidRPr="00FD6CBA" w:rsidRDefault="00CD4889" w:rsidP="00CD4889">
      <w:pPr>
        <w:jc w:val="right"/>
        <w:rPr>
          <w:rFonts w:asciiTheme="minorHAnsi" w:hAnsiTheme="minorHAnsi"/>
          <w:b/>
          <w:bCs/>
          <w:sz w:val="56"/>
        </w:rPr>
      </w:pPr>
    </w:p>
    <w:p w14:paraId="32801953" w14:textId="77777777" w:rsidR="00CD4889" w:rsidRPr="00FD6CBA" w:rsidRDefault="00CD4889" w:rsidP="00CD4889">
      <w:pPr>
        <w:rPr>
          <w:rFonts w:asciiTheme="minorHAnsi" w:hAnsiTheme="minorHAnsi"/>
          <w:b/>
          <w:bCs/>
          <w:sz w:val="36"/>
          <w:szCs w:val="36"/>
        </w:rPr>
      </w:pPr>
    </w:p>
    <w:p w14:paraId="77585ACB" w14:textId="77777777" w:rsidR="00CD4889" w:rsidRDefault="00CD4889" w:rsidP="00CD4889">
      <w:pPr>
        <w:rPr>
          <w:rFonts w:asciiTheme="minorHAnsi" w:hAnsiTheme="minorHAnsi"/>
          <w:b/>
          <w:bCs/>
          <w:sz w:val="36"/>
          <w:szCs w:val="36"/>
        </w:rPr>
      </w:pPr>
    </w:p>
    <w:p w14:paraId="13A00F31" w14:textId="77777777" w:rsidR="00CD4889" w:rsidRDefault="00CD4889" w:rsidP="00CD4889">
      <w:pPr>
        <w:rPr>
          <w:rFonts w:asciiTheme="minorHAnsi" w:hAnsiTheme="minorHAnsi"/>
          <w:b/>
          <w:bCs/>
          <w:sz w:val="36"/>
          <w:szCs w:val="36"/>
        </w:rPr>
      </w:pPr>
    </w:p>
    <w:p w14:paraId="7E737E93" w14:textId="2DD6B207" w:rsidR="00CD4889" w:rsidRPr="00FD6CBA" w:rsidRDefault="00D77376" w:rsidP="00CD4889">
      <w:pPr>
        <w:rPr>
          <w:rFonts w:asciiTheme="minorHAnsi" w:hAnsiTheme="minorHAnsi"/>
          <w:b/>
          <w:bCs/>
          <w:sz w:val="36"/>
          <w:szCs w:val="36"/>
        </w:rPr>
      </w:pPr>
      <w:r>
        <w:rPr>
          <w:rFonts w:asciiTheme="minorHAnsi" w:hAnsiTheme="minorHAnsi"/>
          <w:b/>
          <w:bCs/>
          <w:sz w:val="36"/>
          <w:szCs w:val="36"/>
        </w:rPr>
        <w:t>November 2019</w:t>
      </w:r>
    </w:p>
    <w:p w14:paraId="2FCBBAF3" w14:textId="77777777" w:rsidR="00CD4889" w:rsidRDefault="00CD4889" w:rsidP="00E976A9">
      <w:pPr>
        <w:pStyle w:val="BodyA"/>
        <w:spacing w:after="0" w:line="240" w:lineRule="auto"/>
        <w:rPr>
          <w:rFonts w:ascii="Arial" w:hAnsi="Arial" w:cs="Arial"/>
          <w:b/>
          <w:bCs/>
          <w:lang w:val="en-GB"/>
        </w:rPr>
      </w:pPr>
    </w:p>
    <w:p w14:paraId="35CFC555" w14:textId="77777777" w:rsidR="00CD4889" w:rsidRDefault="00CD4889" w:rsidP="00E976A9">
      <w:pPr>
        <w:pStyle w:val="BodyA"/>
        <w:spacing w:after="0" w:line="240" w:lineRule="auto"/>
        <w:rPr>
          <w:rFonts w:ascii="Arial" w:hAnsi="Arial" w:cs="Arial"/>
          <w:b/>
          <w:bCs/>
          <w:lang w:val="en-GB"/>
        </w:rPr>
      </w:pPr>
    </w:p>
    <w:p w14:paraId="7ED22B89" w14:textId="77777777" w:rsidR="00CD4889" w:rsidRDefault="00CD4889" w:rsidP="00E976A9">
      <w:pPr>
        <w:pStyle w:val="BodyA"/>
        <w:spacing w:after="0" w:line="240" w:lineRule="auto"/>
        <w:rPr>
          <w:rFonts w:ascii="Arial" w:hAnsi="Arial" w:cs="Arial"/>
          <w:b/>
          <w:bCs/>
          <w:lang w:val="en-GB"/>
        </w:rPr>
      </w:pPr>
    </w:p>
    <w:p w14:paraId="5FDD28EB" w14:textId="77777777" w:rsidR="00CD4889" w:rsidRDefault="00CD4889" w:rsidP="00E976A9">
      <w:pPr>
        <w:pStyle w:val="BodyA"/>
        <w:spacing w:after="0" w:line="240" w:lineRule="auto"/>
        <w:rPr>
          <w:rFonts w:ascii="Arial" w:hAnsi="Arial" w:cs="Arial"/>
          <w:b/>
          <w:bCs/>
          <w:lang w:val="en-GB"/>
        </w:rPr>
      </w:pPr>
    </w:p>
    <w:p w14:paraId="4277ACD7" w14:textId="77777777" w:rsidR="00CD4889" w:rsidRDefault="00CD4889" w:rsidP="00E976A9">
      <w:pPr>
        <w:pStyle w:val="BodyA"/>
        <w:spacing w:after="0" w:line="240" w:lineRule="auto"/>
        <w:rPr>
          <w:rFonts w:ascii="Arial" w:hAnsi="Arial" w:cs="Arial"/>
          <w:b/>
          <w:bCs/>
          <w:lang w:val="en-GB"/>
        </w:rPr>
      </w:pPr>
    </w:p>
    <w:p w14:paraId="042E9C69" w14:textId="77777777" w:rsidR="00CD4889" w:rsidRDefault="00CD4889" w:rsidP="00E976A9">
      <w:pPr>
        <w:pStyle w:val="BodyA"/>
        <w:spacing w:after="0" w:line="240" w:lineRule="auto"/>
        <w:rPr>
          <w:rFonts w:ascii="Arial" w:hAnsi="Arial" w:cs="Arial"/>
          <w:b/>
          <w:bCs/>
          <w:lang w:val="en-GB"/>
        </w:rPr>
      </w:pPr>
    </w:p>
    <w:p w14:paraId="0B3315A1" w14:textId="77777777" w:rsidR="00CD4889" w:rsidRDefault="00CD4889" w:rsidP="00E976A9">
      <w:pPr>
        <w:pStyle w:val="BodyA"/>
        <w:spacing w:after="0" w:line="240" w:lineRule="auto"/>
        <w:rPr>
          <w:rFonts w:ascii="Arial" w:hAnsi="Arial" w:cs="Arial"/>
          <w:b/>
          <w:bCs/>
          <w:lang w:val="en-GB"/>
        </w:rPr>
      </w:pPr>
    </w:p>
    <w:p w14:paraId="41D17EC8" w14:textId="77777777" w:rsidR="00CD4889" w:rsidRDefault="00CD4889" w:rsidP="00E976A9">
      <w:pPr>
        <w:pStyle w:val="BodyA"/>
        <w:spacing w:after="0" w:line="240" w:lineRule="auto"/>
        <w:rPr>
          <w:rFonts w:ascii="Arial" w:hAnsi="Arial" w:cs="Arial"/>
          <w:b/>
          <w:bCs/>
          <w:lang w:val="en-GB"/>
        </w:rPr>
      </w:pPr>
    </w:p>
    <w:p w14:paraId="1CF98877" w14:textId="77777777" w:rsidR="00CD4889" w:rsidRDefault="00CD4889" w:rsidP="00E976A9">
      <w:pPr>
        <w:pStyle w:val="BodyA"/>
        <w:spacing w:after="0" w:line="240" w:lineRule="auto"/>
        <w:rPr>
          <w:rFonts w:ascii="Arial" w:hAnsi="Arial" w:cs="Arial"/>
          <w:b/>
          <w:bCs/>
          <w:lang w:val="en-GB"/>
        </w:rPr>
      </w:pPr>
    </w:p>
    <w:p w14:paraId="2BF4ED7C" w14:textId="77777777" w:rsidR="00CD4889" w:rsidRDefault="00CD4889" w:rsidP="00E976A9">
      <w:pPr>
        <w:pStyle w:val="BodyA"/>
        <w:spacing w:after="0" w:line="240" w:lineRule="auto"/>
        <w:rPr>
          <w:rFonts w:ascii="Arial" w:hAnsi="Arial" w:cs="Arial"/>
          <w:b/>
          <w:bCs/>
          <w:lang w:val="en-GB"/>
        </w:rPr>
      </w:pPr>
    </w:p>
    <w:p w14:paraId="79B4464B" w14:textId="77777777" w:rsidR="00BA332D" w:rsidRDefault="00BA332D" w:rsidP="00E976A9">
      <w:pPr>
        <w:pStyle w:val="BodyA"/>
        <w:spacing w:after="0" w:line="240" w:lineRule="auto"/>
        <w:rPr>
          <w:rFonts w:ascii="Arial" w:hAnsi="Arial" w:cs="Arial"/>
          <w:b/>
          <w:bCs/>
          <w:lang w:val="en-GB"/>
        </w:rPr>
      </w:pPr>
    </w:p>
    <w:p w14:paraId="6C6F89BB" w14:textId="77777777" w:rsidR="00BA332D" w:rsidRDefault="00BA332D" w:rsidP="00E976A9">
      <w:pPr>
        <w:pStyle w:val="BodyA"/>
        <w:spacing w:after="0" w:line="240" w:lineRule="auto"/>
        <w:rPr>
          <w:rFonts w:ascii="Arial" w:hAnsi="Arial" w:cs="Arial"/>
          <w:b/>
          <w:bCs/>
          <w:lang w:val="en-GB"/>
        </w:rPr>
      </w:pPr>
    </w:p>
    <w:p w14:paraId="6E4786FC" w14:textId="5A666CFA" w:rsidR="00E976A9" w:rsidRPr="00344824" w:rsidRDefault="00E976A9" w:rsidP="00E976A9">
      <w:pPr>
        <w:pStyle w:val="BodyA"/>
        <w:spacing w:after="0" w:line="240" w:lineRule="auto"/>
        <w:rPr>
          <w:lang w:val="en-GB"/>
        </w:rPr>
      </w:pPr>
      <w:r w:rsidRPr="00476BA6">
        <w:rPr>
          <w:rFonts w:ascii="Arial" w:hAnsi="Arial" w:cs="Arial"/>
          <w:b/>
          <w:bCs/>
          <w:lang w:val="en-GB"/>
        </w:rPr>
        <w:lastRenderedPageBreak/>
        <w:t xml:space="preserve">MODULE </w:t>
      </w:r>
      <w:r w:rsidRPr="00476BA6">
        <w:rPr>
          <w:rFonts w:ascii="Arial" w:hAnsi="Arial" w:cs="Arial"/>
          <w:b/>
          <w:lang w:val="en-GB"/>
        </w:rPr>
        <w:t>CODE</w:t>
      </w:r>
      <w:r w:rsidRPr="00476BA6">
        <w:rPr>
          <w:lang w:val="en-GB"/>
        </w:rPr>
        <w:t>:</w:t>
      </w:r>
      <w:r w:rsidRPr="00476BA6">
        <w:rPr>
          <w:lang w:val="en-GB"/>
        </w:rPr>
        <w:tab/>
      </w:r>
      <w:r w:rsidR="00BA332D">
        <w:rPr>
          <w:rFonts w:ascii="Arial" w:hAnsi="Arial" w:cs="Arial"/>
          <w:b/>
          <w:lang w:val="en-GB"/>
        </w:rPr>
        <w:t>SBPD7002</w:t>
      </w:r>
    </w:p>
    <w:p w14:paraId="491262B0" w14:textId="2508CC4E" w:rsidR="00E976A9" w:rsidRPr="00344824" w:rsidRDefault="00E976A9" w:rsidP="00E976A9">
      <w:pPr>
        <w:pStyle w:val="Heading2"/>
      </w:pPr>
      <w:bookmarkStart w:id="0" w:name="_Toc510092127"/>
      <w:r w:rsidRPr="00344824">
        <w:t>TITLE:</w:t>
      </w:r>
      <w:r w:rsidRPr="00344824">
        <w:tab/>
      </w:r>
      <w:r w:rsidRPr="00344824">
        <w:tab/>
      </w:r>
      <w:r w:rsidRPr="00344824">
        <w:tab/>
        <w:t>Qualitative Research</w:t>
      </w:r>
      <w:bookmarkEnd w:id="0"/>
    </w:p>
    <w:p w14:paraId="6160DE91" w14:textId="7F6B3D3C" w:rsidR="00E976A9" w:rsidRPr="00476BA6" w:rsidRDefault="00E976A9" w:rsidP="00E976A9">
      <w:pPr>
        <w:pStyle w:val="fixed"/>
        <w:spacing w:after="0" w:line="240" w:lineRule="auto"/>
        <w:rPr>
          <w:rFonts w:ascii="Arial" w:hAnsi="Arial" w:cs="Arial"/>
          <w:sz w:val="22"/>
          <w:szCs w:val="22"/>
          <w:lang w:val="en-GB"/>
        </w:rPr>
      </w:pPr>
      <w:r w:rsidRPr="00476BA6">
        <w:rPr>
          <w:rFonts w:ascii="Arial" w:hAnsi="Arial" w:cs="Arial"/>
          <w:sz w:val="22"/>
          <w:szCs w:val="22"/>
          <w:lang w:val="en-GB"/>
        </w:rPr>
        <w:t>DATED:</w:t>
      </w:r>
      <w:r w:rsidRPr="00476BA6">
        <w:rPr>
          <w:rFonts w:ascii="Arial" w:hAnsi="Arial" w:cs="Arial"/>
          <w:sz w:val="22"/>
          <w:szCs w:val="22"/>
          <w:lang w:val="en-GB"/>
        </w:rPr>
        <w:tab/>
      </w:r>
      <w:r w:rsidRPr="00476BA6">
        <w:rPr>
          <w:rFonts w:ascii="Arial" w:hAnsi="Arial" w:cs="Arial"/>
          <w:sz w:val="22"/>
          <w:szCs w:val="22"/>
          <w:lang w:val="en-GB"/>
        </w:rPr>
        <w:tab/>
      </w:r>
      <w:r w:rsidR="00BA332D">
        <w:rPr>
          <w:rFonts w:ascii="Arial" w:hAnsi="Arial" w:cs="Arial"/>
          <w:sz w:val="22"/>
          <w:szCs w:val="22"/>
          <w:lang w:val="en-GB"/>
        </w:rPr>
        <w:t>04</w:t>
      </w:r>
      <w:r>
        <w:rPr>
          <w:rFonts w:ascii="Arial" w:hAnsi="Arial" w:cs="Arial"/>
          <w:sz w:val="22"/>
          <w:szCs w:val="22"/>
          <w:lang w:val="en-GB"/>
        </w:rPr>
        <w:t>/</w:t>
      </w:r>
      <w:r w:rsidR="00BA332D">
        <w:rPr>
          <w:rFonts w:ascii="Arial" w:hAnsi="Arial" w:cs="Arial"/>
          <w:sz w:val="22"/>
          <w:szCs w:val="22"/>
          <w:lang w:val="en-GB"/>
        </w:rPr>
        <w:t>11</w:t>
      </w:r>
      <w:r>
        <w:rPr>
          <w:rFonts w:ascii="Arial" w:hAnsi="Arial" w:cs="Arial"/>
          <w:sz w:val="22"/>
          <w:szCs w:val="22"/>
          <w:lang w:val="en-GB"/>
        </w:rPr>
        <w:t>/201</w:t>
      </w:r>
      <w:r w:rsidR="00BA332D">
        <w:rPr>
          <w:rFonts w:ascii="Arial" w:hAnsi="Arial" w:cs="Arial"/>
          <w:sz w:val="22"/>
          <w:szCs w:val="22"/>
          <w:lang w:val="en-GB"/>
        </w:rPr>
        <w:t>9</w:t>
      </w:r>
    </w:p>
    <w:p w14:paraId="5C473857" w14:textId="77777777" w:rsidR="00E976A9" w:rsidRPr="00476BA6" w:rsidRDefault="00E976A9" w:rsidP="00E976A9">
      <w:pPr>
        <w:pStyle w:val="fixed"/>
        <w:spacing w:after="0" w:line="240" w:lineRule="auto"/>
        <w:rPr>
          <w:rFonts w:ascii="Arial" w:hAnsi="Arial" w:cs="Arial"/>
          <w:sz w:val="22"/>
          <w:szCs w:val="22"/>
          <w:lang w:val="en-GB"/>
        </w:rPr>
      </w:pPr>
    </w:p>
    <w:p w14:paraId="546F6A4C" w14:textId="77777777" w:rsidR="00E976A9" w:rsidRPr="00476BA6" w:rsidRDefault="00E976A9" w:rsidP="00E976A9">
      <w:pPr>
        <w:pStyle w:val="fixed"/>
        <w:spacing w:after="0" w:line="240" w:lineRule="auto"/>
        <w:rPr>
          <w:rFonts w:ascii="Arial" w:hAnsi="Arial" w:cs="Arial"/>
          <w:sz w:val="22"/>
          <w:szCs w:val="22"/>
          <w:lang w:val="en-GB"/>
        </w:rPr>
      </w:pPr>
    </w:p>
    <w:p w14:paraId="30687CEC" w14:textId="77777777" w:rsidR="00E976A9" w:rsidRPr="00476BA6" w:rsidRDefault="00E976A9" w:rsidP="00E976A9">
      <w:pPr>
        <w:pStyle w:val="BodyA"/>
        <w:pBdr>
          <w:bottom w:val="single" w:sz="6" w:space="0" w:color="000000"/>
        </w:pBdr>
        <w:spacing w:after="0" w:line="240" w:lineRule="auto"/>
        <w:rPr>
          <w:rFonts w:ascii="Arial" w:eastAsia="Times New Roman" w:hAnsi="Arial" w:cs="Arial"/>
          <w:lang w:val="en-GB"/>
        </w:rPr>
      </w:pPr>
    </w:p>
    <w:p w14:paraId="338D3AA8" w14:textId="77777777" w:rsidR="00E976A9" w:rsidRPr="00476BA6" w:rsidRDefault="00E976A9" w:rsidP="00E976A9">
      <w:pPr>
        <w:pStyle w:val="bullet"/>
        <w:spacing w:before="0" w:after="0" w:line="240" w:lineRule="auto"/>
        <w:ind w:left="0" w:firstLine="0"/>
        <w:rPr>
          <w:rFonts w:ascii="Arial" w:hAnsi="Arial" w:cs="Arial"/>
          <w:b/>
          <w:bCs/>
          <w:sz w:val="22"/>
          <w:szCs w:val="22"/>
          <w:lang w:val="en-GB"/>
        </w:rPr>
      </w:pPr>
    </w:p>
    <w:p w14:paraId="4C101F77" w14:textId="77777777" w:rsidR="00E976A9" w:rsidRPr="00476BA6" w:rsidRDefault="00E976A9" w:rsidP="00E976A9">
      <w:pPr>
        <w:pStyle w:val="bullet"/>
        <w:spacing w:before="0" w:after="0" w:line="240" w:lineRule="auto"/>
        <w:ind w:left="0" w:firstLine="0"/>
        <w:rPr>
          <w:rFonts w:ascii="Arial" w:hAnsi="Arial" w:cs="Arial"/>
          <w:b/>
          <w:bCs/>
          <w:sz w:val="22"/>
          <w:szCs w:val="22"/>
          <w:lang w:val="en-GB"/>
        </w:rPr>
      </w:pPr>
      <w:r w:rsidRPr="00476BA6">
        <w:rPr>
          <w:rFonts w:ascii="Arial" w:hAnsi="Arial" w:cs="Arial"/>
          <w:b/>
          <w:bCs/>
          <w:sz w:val="22"/>
          <w:szCs w:val="22"/>
          <w:lang w:val="en-GB"/>
        </w:rPr>
        <w:t>AIM(S)</w:t>
      </w:r>
    </w:p>
    <w:p w14:paraId="2193E94E" w14:textId="77777777" w:rsidR="00E976A9" w:rsidRPr="00476BA6" w:rsidRDefault="00E976A9" w:rsidP="00E976A9">
      <w:pPr>
        <w:pStyle w:val="bullet"/>
        <w:numPr>
          <w:ilvl w:val="0"/>
          <w:numId w:val="3"/>
        </w:numPr>
        <w:spacing w:before="240" w:after="0" w:line="240" w:lineRule="auto"/>
        <w:rPr>
          <w:rFonts w:ascii="Arial" w:hAnsi="Arial" w:cs="Arial"/>
          <w:sz w:val="22"/>
          <w:szCs w:val="22"/>
          <w:lang w:val="en-GB"/>
        </w:rPr>
      </w:pPr>
      <w:r w:rsidRPr="00476BA6">
        <w:rPr>
          <w:rFonts w:ascii="Arial" w:hAnsi="Arial" w:cs="Arial"/>
          <w:sz w:val="22"/>
          <w:szCs w:val="22"/>
          <w:lang w:val="en-GB"/>
        </w:rPr>
        <w:t>To enable candidates to critically assess the appropriate contexts for using qualitative research techniques, the philosophical underpinnings, strengths and limitations of qualitative research</w:t>
      </w:r>
      <w:r>
        <w:rPr>
          <w:rFonts w:ascii="Arial" w:hAnsi="Arial" w:cs="Arial"/>
          <w:sz w:val="22"/>
          <w:szCs w:val="22"/>
          <w:lang w:val="en-GB"/>
        </w:rPr>
        <w:t>.</w:t>
      </w:r>
    </w:p>
    <w:p w14:paraId="426A1D58" w14:textId="77777777" w:rsidR="00E976A9" w:rsidRPr="00476BA6" w:rsidRDefault="00E976A9" w:rsidP="00E976A9">
      <w:pPr>
        <w:pStyle w:val="bullet"/>
        <w:numPr>
          <w:ilvl w:val="0"/>
          <w:numId w:val="3"/>
        </w:numPr>
        <w:spacing w:before="240" w:after="0" w:line="240" w:lineRule="auto"/>
        <w:rPr>
          <w:rFonts w:ascii="Arial" w:hAnsi="Arial" w:cs="Arial"/>
          <w:b/>
          <w:bCs/>
          <w:sz w:val="22"/>
          <w:szCs w:val="22"/>
          <w:lang w:val="en-GB"/>
        </w:rPr>
      </w:pPr>
      <w:r w:rsidRPr="00476BA6">
        <w:rPr>
          <w:rFonts w:ascii="Arial" w:hAnsi="Arial" w:cs="Arial"/>
          <w:sz w:val="22"/>
          <w:szCs w:val="22"/>
          <w:lang w:val="en-GB"/>
        </w:rPr>
        <w:t>To equip candidates with the knowledge, skills and applied understanding required to undertake qualitative research at doctoral level, including links to mixed-method approaches.</w:t>
      </w:r>
    </w:p>
    <w:p w14:paraId="7BF481CC" w14:textId="77777777" w:rsidR="00E976A9" w:rsidRPr="00476BA6" w:rsidRDefault="00E976A9" w:rsidP="00E976A9">
      <w:pPr>
        <w:pStyle w:val="bullet"/>
        <w:spacing w:before="0" w:after="0" w:line="240" w:lineRule="auto"/>
        <w:ind w:left="0" w:firstLine="0"/>
        <w:rPr>
          <w:rFonts w:ascii="Arial" w:hAnsi="Arial" w:cs="Arial"/>
          <w:b/>
          <w:bCs/>
          <w:sz w:val="22"/>
          <w:szCs w:val="22"/>
          <w:lang w:val="en-GB"/>
        </w:rPr>
      </w:pPr>
    </w:p>
    <w:p w14:paraId="6E245E3A" w14:textId="77777777" w:rsidR="00E976A9" w:rsidRPr="00476BA6" w:rsidRDefault="00E976A9" w:rsidP="00E976A9">
      <w:pPr>
        <w:pStyle w:val="bullet"/>
        <w:spacing w:before="0" w:after="0" w:line="240" w:lineRule="auto"/>
        <w:ind w:left="0" w:firstLine="0"/>
        <w:rPr>
          <w:rFonts w:ascii="Arial" w:hAnsi="Arial" w:cs="Arial"/>
          <w:b/>
          <w:bCs/>
          <w:sz w:val="22"/>
          <w:szCs w:val="22"/>
          <w:lang w:val="en-GB"/>
        </w:rPr>
      </w:pPr>
      <w:r w:rsidRPr="00476BA6">
        <w:rPr>
          <w:rFonts w:ascii="Arial" w:hAnsi="Arial" w:cs="Arial"/>
          <w:b/>
          <w:bCs/>
          <w:sz w:val="22"/>
          <w:szCs w:val="22"/>
          <w:lang w:val="en-GB"/>
        </w:rPr>
        <w:t>LEARNING OUTCOMES</w:t>
      </w:r>
    </w:p>
    <w:p w14:paraId="043FBF4D" w14:textId="77777777" w:rsidR="00E976A9" w:rsidRPr="00476BA6" w:rsidRDefault="00E976A9" w:rsidP="00E976A9">
      <w:pPr>
        <w:pStyle w:val="BodyA"/>
        <w:spacing w:after="0" w:line="240" w:lineRule="auto"/>
        <w:rPr>
          <w:rFonts w:ascii="Arial" w:eastAsia="Times New Roman" w:hAnsi="Arial" w:cs="Arial"/>
          <w:b/>
          <w:bCs/>
          <w:lang w:val="en-GB"/>
        </w:rPr>
      </w:pPr>
    </w:p>
    <w:p w14:paraId="1C9A9390" w14:textId="77777777" w:rsidR="00E976A9" w:rsidRPr="00476BA6" w:rsidRDefault="00E976A9" w:rsidP="00E976A9">
      <w:pPr>
        <w:pStyle w:val="BodyA"/>
        <w:spacing w:after="0" w:line="240" w:lineRule="auto"/>
        <w:rPr>
          <w:rFonts w:ascii="Arial" w:hAnsi="Arial" w:cs="Arial"/>
          <w:lang w:val="en-GB"/>
        </w:rPr>
      </w:pPr>
      <w:r w:rsidRPr="00476BA6">
        <w:rPr>
          <w:rFonts w:ascii="Arial" w:hAnsi="Arial" w:cs="Arial"/>
          <w:lang w:val="en-GB"/>
        </w:rPr>
        <w:t>Upon the successful completion of this module, the student should be able to:</w:t>
      </w:r>
    </w:p>
    <w:p w14:paraId="711BC3B1" w14:textId="7250B998" w:rsidR="00E976A9" w:rsidRPr="00476BA6" w:rsidRDefault="00E976A9" w:rsidP="00E976A9">
      <w:pPr>
        <w:pStyle w:val="bullet"/>
        <w:numPr>
          <w:ilvl w:val="0"/>
          <w:numId w:val="4"/>
        </w:numPr>
        <w:spacing w:before="240" w:after="0" w:line="240" w:lineRule="auto"/>
        <w:rPr>
          <w:rFonts w:ascii="Arial" w:hAnsi="Arial" w:cs="Arial"/>
          <w:sz w:val="22"/>
          <w:szCs w:val="22"/>
          <w:lang w:val="en-GB"/>
        </w:rPr>
      </w:pPr>
      <w:r w:rsidRPr="00476BA6">
        <w:rPr>
          <w:rFonts w:ascii="Arial" w:hAnsi="Arial" w:cs="Arial"/>
          <w:sz w:val="22"/>
          <w:szCs w:val="22"/>
          <w:lang w:val="en-GB"/>
        </w:rPr>
        <w:t xml:space="preserve">critically evaluate the underpinnings of qualitative research principles and the strengths and limitations of qualitative research </w:t>
      </w:r>
      <w:r w:rsidR="00BA332D" w:rsidRPr="00476BA6">
        <w:rPr>
          <w:rFonts w:ascii="Arial" w:hAnsi="Arial" w:cs="Arial"/>
          <w:sz w:val="22"/>
          <w:szCs w:val="22"/>
          <w:lang w:val="en-GB"/>
        </w:rPr>
        <w:t>techniques</w:t>
      </w:r>
      <w:r w:rsidR="00BA332D">
        <w:rPr>
          <w:rFonts w:ascii="Arial" w:hAnsi="Arial" w:cs="Arial"/>
          <w:sz w:val="22"/>
          <w:szCs w:val="22"/>
          <w:lang w:val="en-GB"/>
        </w:rPr>
        <w:t>.</w:t>
      </w:r>
    </w:p>
    <w:p w14:paraId="512F48F9" w14:textId="264F1BFC" w:rsidR="00E976A9" w:rsidRDefault="00E976A9" w:rsidP="00E976A9">
      <w:pPr>
        <w:pStyle w:val="bullet"/>
        <w:numPr>
          <w:ilvl w:val="0"/>
          <w:numId w:val="4"/>
        </w:numPr>
        <w:spacing w:before="240" w:after="0" w:line="240" w:lineRule="auto"/>
        <w:rPr>
          <w:rFonts w:ascii="Arial" w:hAnsi="Arial" w:cs="Arial"/>
          <w:sz w:val="22"/>
          <w:szCs w:val="22"/>
          <w:lang w:val="en-GB"/>
        </w:rPr>
      </w:pPr>
      <w:r w:rsidRPr="00476BA6">
        <w:rPr>
          <w:rFonts w:ascii="Arial" w:hAnsi="Arial" w:cs="Arial"/>
          <w:sz w:val="22"/>
          <w:szCs w:val="22"/>
          <w:lang w:val="en-GB"/>
        </w:rPr>
        <w:t xml:space="preserve">critically evaluate the contexts and research questions appropriate for qualitative research </w:t>
      </w:r>
      <w:r w:rsidR="00BA332D" w:rsidRPr="00476BA6">
        <w:rPr>
          <w:rFonts w:ascii="Arial" w:hAnsi="Arial" w:cs="Arial"/>
          <w:sz w:val="22"/>
          <w:szCs w:val="22"/>
          <w:lang w:val="en-GB"/>
        </w:rPr>
        <w:t>techniques and</w:t>
      </w:r>
      <w:r w:rsidRPr="00476BA6">
        <w:rPr>
          <w:rFonts w:ascii="Arial" w:hAnsi="Arial" w:cs="Arial"/>
          <w:sz w:val="22"/>
          <w:szCs w:val="22"/>
          <w:lang w:val="en-GB"/>
        </w:rPr>
        <w:t xml:space="preserve"> be able to design qualitative data collection and analysis methods.</w:t>
      </w:r>
    </w:p>
    <w:p w14:paraId="1E0F530C" w14:textId="4E489045" w:rsidR="00E976A9" w:rsidRPr="00476BA6" w:rsidRDefault="00E976A9" w:rsidP="00E976A9">
      <w:pPr>
        <w:pStyle w:val="bullet"/>
        <w:numPr>
          <w:ilvl w:val="0"/>
          <w:numId w:val="4"/>
        </w:numPr>
        <w:spacing w:before="240" w:after="0" w:line="240" w:lineRule="auto"/>
        <w:rPr>
          <w:rFonts w:ascii="Arial" w:hAnsi="Arial" w:cs="Arial"/>
          <w:sz w:val="22"/>
          <w:szCs w:val="22"/>
          <w:lang w:val="en-GB"/>
        </w:rPr>
      </w:pPr>
      <w:r w:rsidRPr="00476BA6">
        <w:rPr>
          <w:rFonts w:ascii="Arial" w:hAnsi="Arial" w:cs="Arial"/>
          <w:sz w:val="22"/>
          <w:szCs w:val="22"/>
          <w:lang w:val="en-GB"/>
        </w:rPr>
        <w:t xml:space="preserve">apply </w:t>
      </w:r>
      <w:r w:rsidR="00BA332D" w:rsidRPr="00476BA6">
        <w:rPr>
          <w:rFonts w:ascii="Arial" w:hAnsi="Arial" w:cs="Arial"/>
          <w:sz w:val="22"/>
          <w:szCs w:val="22"/>
          <w:lang w:val="en-GB"/>
        </w:rPr>
        <w:t>qua</w:t>
      </w:r>
      <w:r w:rsidR="00BA332D">
        <w:rPr>
          <w:rFonts w:ascii="Arial" w:hAnsi="Arial" w:cs="Arial"/>
          <w:sz w:val="22"/>
          <w:szCs w:val="22"/>
          <w:lang w:val="en-GB"/>
        </w:rPr>
        <w:t>litative</w:t>
      </w:r>
      <w:r w:rsidRPr="00476BA6">
        <w:rPr>
          <w:rFonts w:ascii="Arial" w:hAnsi="Arial" w:cs="Arial"/>
          <w:sz w:val="22"/>
          <w:szCs w:val="22"/>
          <w:lang w:val="en-GB"/>
        </w:rPr>
        <w:t xml:space="preserve"> analysis techniques in order to address a particular research </w:t>
      </w:r>
      <w:proofErr w:type="gramStart"/>
      <w:r w:rsidRPr="00476BA6">
        <w:rPr>
          <w:rFonts w:ascii="Arial" w:hAnsi="Arial" w:cs="Arial"/>
          <w:sz w:val="22"/>
          <w:szCs w:val="22"/>
          <w:lang w:val="en-GB"/>
        </w:rPr>
        <w:t>question;</w:t>
      </w:r>
      <w:proofErr w:type="gramEnd"/>
    </w:p>
    <w:p w14:paraId="4CF1BDFD" w14:textId="77777777" w:rsidR="00E976A9" w:rsidRPr="00476BA6" w:rsidRDefault="00E976A9" w:rsidP="00E976A9">
      <w:pPr>
        <w:pStyle w:val="bullet"/>
        <w:numPr>
          <w:ilvl w:val="0"/>
          <w:numId w:val="4"/>
        </w:numPr>
        <w:spacing w:before="240" w:after="0" w:line="240" w:lineRule="auto"/>
        <w:rPr>
          <w:rFonts w:ascii="Arial" w:hAnsi="Arial" w:cs="Arial"/>
          <w:sz w:val="22"/>
          <w:szCs w:val="22"/>
          <w:lang w:val="en-GB"/>
        </w:rPr>
      </w:pPr>
    </w:p>
    <w:p w14:paraId="71126973" w14:textId="77777777" w:rsidR="00E976A9" w:rsidRPr="00476BA6" w:rsidRDefault="00E976A9" w:rsidP="00E976A9">
      <w:pPr>
        <w:pStyle w:val="BodyA"/>
        <w:spacing w:after="0" w:line="240" w:lineRule="auto"/>
        <w:rPr>
          <w:rFonts w:ascii="Arial" w:eastAsia="Times New Roman" w:hAnsi="Arial" w:cs="Arial"/>
          <w:lang w:val="en-GB"/>
        </w:rPr>
      </w:pPr>
    </w:p>
    <w:p w14:paraId="6A64591C" w14:textId="77777777" w:rsidR="00E976A9" w:rsidRPr="00476BA6" w:rsidRDefault="00E976A9" w:rsidP="00E976A9">
      <w:pPr>
        <w:pStyle w:val="fixed"/>
        <w:spacing w:after="0" w:line="240" w:lineRule="auto"/>
        <w:rPr>
          <w:rFonts w:ascii="Arial" w:hAnsi="Arial" w:cs="Arial"/>
          <w:sz w:val="22"/>
          <w:szCs w:val="22"/>
          <w:lang w:val="en-GB"/>
        </w:rPr>
      </w:pPr>
      <w:r w:rsidRPr="00476BA6">
        <w:rPr>
          <w:rFonts w:ascii="Arial" w:hAnsi="Arial" w:cs="Arial"/>
          <w:sz w:val="22"/>
          <w:szCs w:val="22"/>
          <w:lang w:val="en-GB"/>
        </w:rPr>
        <w:t>INDICATIVE CONTENT</w:t>
      </w:r>
    </w:p>
    <w:p w14:paraId="26BB7C96" w14:textId="77777777" w:rsidR="00E976A9" w:rsidRPr="00476BA6" w:rsidRDefault="00E976A9" w:rsidP="00E976A9">
      <w:pPr>
        <w:pStyle w:val="ListParagraph"/>
        <w:numPr>
          <w:ilvl w:val="0"/>
          <w:numId w:val="6"/>
        </w:numPr>
        <w:spacing w:before="240" w:after="0" w:line="240" w:lineRule="auto"/>
        <w:rPr>
          <w:rFonts w:ascii="Arial" w:eastAsia="Times New Roman" w:hAnsi="Arial" w:cs="Arial"/>
          <w:lang w:val="en-GB"/>
        </w:rPr>
      </w:pPr>
      <w:r w:rsidRPr="00476BA6">
        <w:rPr>
          <w:rFonts w:ascii="Arial" w:hAnsi="Arial" w:cs="Arial"/>
          <w:lang w:val="en-GB"/>
        </w:rPr>
        <w:t>Philosophical foundations of qualitative traditions.</w:t>
      </w:r>
    </w:p>
    <w:p w14:paraId="01A7522D" w14:textId="77777777" w:rsidR="00E976A9" w:rsidRPr="00476BA6" w:rsidRDefault="00E976A9" w:rsidP="00E976A9">
      <w:pPr>
        <w:pStyle w:val="ListParagraph"/>
        <w:numPr>
          <w:ilvl w:val="0"/>
          <w:numId w:val="6"/>
        </w:numPr>
        <w:spacing w:before="240" w:after="0" w:line="240" w:lineRule="auto"/>
        <w:rPr>
          <w:rFonts w:ascii="Arial" w:eastAsia="Times New Roman" w:hAnsi="Arial" w:cs="Arial"/>
          <w:lang w:val="en-GB"/>
        </w:rPr>
      </w:pPr>
      <w:r w:rsidRPr="00476BA6">
        <w:rPr>
          <w:rFonts w:ascii="Arial" w:hAnsi="Arial" w:cs="Arial"/>
          <w:lang w:val="en-GB"/>
        </w:rPr>
        <w:t>Bias and triangulation in qualitative research.</w:t>
      </w:r>
    </w:p>
    <w:p w14:paraId="0B0826FF" w14:textId="65337EC0" w:rsidR="00E976A9" w:rsidRPr="00823908" w:rsidRDefault="00E976A9" w:rsidP="00E976A9">
      <w:pPr>
        <w:pStyle w:val="ListParagraph"/>
        <w:numPr>
          <w:ilvl w:val="0"/>
          <w:numId w:val="6"/>
        </w:numPr>
        <w:spacing w:before="240" w:after="0" w:line="240" w:lineRule="auto"/>
        <w:rPr>
          <w:rFonts w:ascii="Arial" w:eastAsia="Times New Roman" w:hAnsi="Arial" w:cs="Arial"/>
          <w:lang w:val="en-GB"/>
        </w:rPr>
      </w:pPr>
      <w:r w:rsidRPr="00476BA6">
        <w:rPr>
          <w:rFonts w:ascii="Arial" w:hAnsi="Arial" w:cs="Arial"/>
          <w:lang w:val="en-GB"/>
        </w:rPr>
        <w:t>Researcher reflexivity.</w:t>
      </w:r>
    </w:p>
    <w:p w14:paraId="24A048E3" w14:textId="77777777" w:rsidR="00823908" w:rsidRPr="00476BA6" w:rsidRDefault="00823908" w:rsidP="00823908">
      <w:pPr>
        <w:pStyle w:val="ListParagraph"/>
        <w:numPr>
          <w:ilvl w:val="0"/>
          <w:numId w:val="6"/>
        </w:numPr>
        <w:spacing w:before="240" w:after="0" w:line="240" w:lineRule="auto"/>
        <w:rPr>
          <w:rFonts w:ascii="Arial" w:eastAsia="Times New Roman" w:hAnsi="Arial" w:cs="Arial"/>
          <w:lang w:val="en-GB"/>
        </w:rPr>
      </w:pPr>
      <w:r w:rsidRPr="00476BA6">
        <w:rPr>
          <w:rFonts w:ascii="Arial" w:hAnsi="Arial" w:cs="Arial"/>
          <w:lang w:val="en-GB"/>
        </w:rPr>
        <w:t>Qualitative data collection methods.</w:t>
      </w:r>
    </w:p>
    <w:p w14:paraId="03927507" w14:textId="77777777" w:rsidR="00823908" w:rsidRPr="00476BA6" w:rsidRDefault="00823908" w:rsidP="00823908">
      <w:pPr>
        <w:pStyle w:val="ListParagraph"/>
        <w:spacing w:before="240" w:after="0" w:line="240" w:lineRule="auto"/>
        <w:ind w:left="851"/>
        <w:rPr>
          <w:rFonts w:ascii="Arial" w:eastAsia="Times New Roman" w:hAnsi="Arial" w:cs="Arial"/>
          <w:lang w:val="en-GB"/>
        </w:rPr>
      </w:pPr>
    </w:p>
    <w:p w14:paraId="52CCC347" w14:textId="77777777" w:rsidR="00E976A9" w:rsidRPr="00476BA6" w:rsidRDefault="00E976A9" w:rsidP="00E976A9">
      <w:pPr>
        <w:pStyle w:val="ListParagraph"/>
        <w:numPr>
          <w:ilvl w:val="0"/>
          <w:numId w:val="6"/>
        </w:numPr>
        <w:spacing w:before="240" w:after="0" w:line="240" w:lineRule="auto"/>
        <w:rPr>
          <w:rFonts w:ascii="Arial" w:eastAsia="Times New Roman" w:hAnsi="Arial" w:cs="Arial"/>
          <w:lang w:val="en-GB"/>
        </w:rPr>
      </w:pPr>
      <w:r w:rsidRPr="00476BA6">
        <w:rPr>
          <w:rFonts w:ascii="Arial" w:hAnsi="Arial" w:cs="Arial"/>
          <w:lang w:val="en-GB"/>
        </w:rPr>
        <w:t>Qualitative design: ethnography, narrative, phenomenological, grounded theory, and case study</w:t>
      </w:r>
    </w:p>
    <w:p w14:paraId="146C5A71" w14:textId="77777777" w:rsidR="00E976A9" w:rsidRPr="00476BA6" w:rsidRDefault="00E976A9" w:rsidP="00E976A9">
      <w:pPr>
        <w:pStyle w:val="ListParagraph"/>
        <w:numPr>
          <w:ilvl w:val="0"/>
          <w:numId w:val="6"/>
        </w:numPr>
        <w:spacing w:before="240" w:after="0" w:line="240" w:lineRule="auto"/>
        <w:rPr>
          <w:rFonts w:ascii="Arial" w:eastAsia="Times New Roman" w:hAnsi="Arial" w:cs="Arial"/>
          <w:lang w:val="en-GB"/>
        </w:rPr>
      </w:pPr>
      <w:r w:rsidRPr="00476BA6">
        <w:rPr>
          <w:rFonts w:ascii="Arial" w:hAnsi="Arial" w:cs="Arial"/>
          <w:lang w:val="en-GB"/>
        </w:rPr>
        <w:t>Qualitative research ethical and moral challenges.</w:t>
      </w:r>
    </w:p>
    <w:p w14:paraId="1BD6628A" w14:textId="77777777" w:rsidR="00E976A9" w:rsidRPr="00476BA6" w:rsidRDefault="00E976A9" w:rsidP="00E976A9">
      <w:pPr>
        <w:pStyle w:val="ListParagraph"/>
        <w:numPr>
          <w:ilvl w:val="0"/>
          <w:numId w:val="6"/>
        </w:numPr>
        <w:spacing w:before="240" w:after="0" w:line="240" w:lineRule="auto"/>
        <w:rPr>
          <w:rFonts w:ascii="Arial" w:eastAsia="Times New Roman" w:hAnsi="Arial" w:cs="Arial"/>
          <w:lang w:val="en-GB"/>
        </w:rPr>
      </w:pPr>
      <w:r w:rsidRPr="00476BA6">
        <w:rPr>
          <w:rFonts w:ascii="Arial" w:hAnsi="Arial" w:cs="Arial"/>
          <w:lang w:val="en-GB"/>
        </w:rPr>
        <w:t>Challenges of credibility, transferability, dependability and confirmability in qualitative traditions.</w:t>
      </w:r>
    </w:p>
    <w:p w14:paraId="2EACEF6D" w14:textId="77777777" w:rsidR="00E976A9" w:rsidRPr="00476BA6" w:rsidRDefault="00E976A9" w:rsidP="00E976A9">
      <w:pPr>
        <w:pStyle w:val="ListParagraph"/>
        <w:numPr>
          <w:ilvl w:val="0"/>
          <w:numId w:val="6"/>
        </w:numPr>
        <w:spacing w:before="240" w:after="0" w:line="240" w:lineRule="auto"/>
        <w:rPr>
          <w:rFonts w:ascii="Arial" w:eastAsia="Times New Roman" w:hAnsi="Arial" w:cs="Arial"/>
          <w:lang w:val="en-GB"/>
        </w:rPr>
      </w:pPr>
      <w:r w:rsidRPr="00476BA6">
        <w:rPr>
          <w:rFonts w:ascii="Arial" w:hAnsi="Arial" w:cs="Arial"/>
          <w:lang w:val="en-GB"/>
        </w:rPr>
        <w:t>Qualitative data analysis.</w:t>
      </w:r>
      <w:bookmarkStart w:id="1" w:name="_GoBack"/>
      <w:bookmarkEnd w:id="1"/>
    </w:p>
    <w:p w14:paraId="3B69F028" w14:textId="77777777" w:rsidR="00E976A9" w:rsidRPr="00476BA6" w:rsidRDefault="00E976A9" w:rsidP="00E976A9">
      <w:pPr>
        <w:pStyle w:val="BodyA"/>
        <w:spacing w:after="0" w:line="240" w:lineRule="auto"/>
        <w:rPr>
          <w:rFonts w:ascii="Arial" w:eastAsia="Times New Roman" w:hAnsi="Arial" w:cs="Arial"/>
          <w:lang w:val="en-GB"/>
        </w:rPr>
      </w:pPr>
    </w:p>
    <w:p w14:paraId="6A2EF3EA" w14:textId="77777777" w:rsidR="00E976A9" w:rsidRPr="00476BA6" w:rsidRDefault="00E976A9" w:rsidP="00E976A9">
      <w:pPr>
        <w:pStyle w:val="fixed"/>
        <w:spacing w:after="0" w:line="240" w:lineRule="auto"/>
        <w:rPr>
          <w:rFonts w:ascii="Arial" w:hAnsi="Arial" w:cs="Arial"/>
          <w:sz w:val="22"/>
          <w:szCs w:val="22"/>
          <w:lang w:val="en-GB"/>
        </w:rPr>
      </w:pPr>
    </w:p>
    <w:p w14:paraId="4EF2B198" w14:textId="77777777" w:rsidR="00E976A9" w:rsidRPr="00476BA6" w:rsidRDefault="00E976A9" w:rsidP="00BA332D">
      <w:pPr>
        <w:pStyle w:val="fixed"/>
        <w:spacing w:after="0" w:line="240" w:lineRule="auto"/>
        <w:ind w:left="0" w:firstLine="0"/>
        <w:rPr>
          <w:rFonts w:ascii="Arial" w:hAnsi="Arial" w:cs="Arial"/>
          <w:sz w:val="22"/>
          <w:szCs w:val="22"/>
          <w:lang w:val="en-GB"/>
        </w:rPr>
      </w:pPr>
      <w:r w:rsidRPr="00476BA6">
        <w:rPr>
          <w:rFonts w:ascii="Arial" w:hAnsi="Arial" w:cs="Arial"/>
          <w:sz w:val="22"/>
          <w:szCs w:val="22"/>
          <w:lang w:val="en-GB"/>
        </w:rPr>
        <w:t>LEARNING AND TEACHING STRATEGY</w:t>
      </w:r>
    </w:p>
    <w:p w14:paraId="4F93FF71" w14:textId="77777777" w:rsidR="00E976A9" w:rsidRPr="00476BA6" w:rsidRDefault="00E976A9" w:rsidP="00E976A9">
      <w:pPr>
        <w:pStyle w:val="fixed"/>
        <w:spacing w:after="0" w:line="240" w:lineRule="auto"/>
        <w:rPr>
          <w:rFonts w:ascii="Arial" w:hAnsi="Arial" w:cs="Arial"/>
          <w:sz w:val="22"/>
          <w:szCs w:val="22"/>
          <w:lang w:val="en-GB"/>
        </w:rPr>
      </w:pPr>
    </w:p>
    <w:p w14:paraId="7BBB691D" w14:textId="77777777" w:rsidR="00E976A9" w:rsidRPr="00476BA6" w:rsidRDefault="00E976A9" w:rsidP="00E976A9">
      <w:pPr>
        <w:pStyle w:val="BodyA"/>
        <w:spacing w:after="0" w:line="240" w:lineRule="auto"/>
        <w:rPr>
          <w:rFonts w:ascii="Arial" w:hAnsi="Arial" w:cs="Arial"/>
          <w:lang w:val="en-GB"/>
        </w:rPr>
      </w:pPr>
      <w:r w:rsidRPr="00476BA6">
        <w:rPr>
          <w:rFonts w:ascii="Arial" w:hAnsi="Arial" w:cs="Arial"/>
          <w:lang w:val="en-GB"/>
        </w:rPr>
        <w:t xml:space="preserve">Learning will be delivered </w:t>
      </w:r>
      <w:r>
        <w:rPr>
          <w:rFonts w:ascii="Arial" w:hAnsi="Arial" w:cs="Arial"/>
          <w:lang w:val="en-GB"/>
        </w:rPr>
        <w:t>on campus</w:t>
      </w:r>
      <w:r w:rsidRPr="00476BA6">
        <w:rPr>
          <w:rFonts w:ascii="Arial" w:hAnsi="Arial" w:cs="Arial"/>
          <w:lang w:val="en-GB"/>
        </w:rPr>
        <w:t xml:space="preserve">. Learning design will incorporate practices suggested in the </w:t>
      </w:r>
      <w:proofErr w:type="spellStart"/>
      <w:r w:rsidRPr="00476BA6">
        <w:rPr>
          <w:rFonts w:ascii="Arial" w:hAnsi="Arial" w:cs="Arial"/>
          <w:lang w:val="en-GB"/>
        </w:rPr>
        <w:t>Larnaca</w:t>
      </w:r>
      <w:proofErr w:type="spellEnd"/>
      <w:r w:rsidRPr="00476BA6">
        <w:rPr>
          <w:rFonts w:ascii="Arial" w:hAnsi="Arial" w:cs="Arial"/>
          <w:lang w:val="en-GB"/>
        </w:rPr>
        <w:t xml:space="preserve"> Declaration on Learning Design to meet the characteristics of doctoral graduates set out in the QAA Characteristics Statement (2015, p. 4). learning will take place over a period of 10 weeks and the learning strategy will look to design and delivery activities that encourage self-directed and self-management of learning, where candidates can expect to:</w:t>
      </w:r>
    </w:p>
    <w:p w14:paraId="5FBC8049" w14:textId="77777777" w:rsidR="00E976A9" w:rsidRPr="00476BA6" w:rsidRDefault="00E976A9" w:rsidP="00E976A9">
      <w:pPr>
        <w:pStyle w:val="BodyA"/>
        <w:spacing w:after="0" w:line="240" w:lineRule="auto"/>
        <w:rPr>
          <w:rFonts w:ascii="Arial" w:hAnsi="Arial" w:cs="Arial"/>
          <w:lang w:val="en-GB"/>
        </w:rPr>
      </w:pPr>
    </w:p>
    <w:p w14:paraId="5D924902" w14:textId="77777777" w:rsidR="00E976A9" w:rsidRPr="00476BA6" w:rsidRDefault="00E976A9" w:rsidP="00E976A9">
      <w:pPr>
        <w:pStyle w:val="BodyA"/>
        <w:numPr>
          <w:ilvl w:val="0"/>
          <w:numId w:val="7"/>
        </w:numPr>
        <w:spacing w:after="0" w:line="240" w:lineRule="auto"/>
        <w:rPr>
          <w:rFonts w:ascii="Arial" w:hAnsi="Arial" w:cs="Arial"/>
          <w:lang w:val="en-GB"/>
        </w:rPr>
      </w:pPr>
      <w:r w:rsidRPr="00476BA6">
        <w:rPr>
          <w:rFonts w:ascii="Arial" w:hAnsi="Arial" w:cs="Arial"/>
          <w:lang w:val="en-GB"/>
        </w:rPr>
        <w:t>search for, discover, access, retrieve, sift, interpret, analyse, evaluate, manage, conserve and communicate an ever - increasing volume of knowledge from a range of sources</w:t>
      </w:r>
    </w:p>
    <w:p w14:paraId="5007BF6C" w14:textId="77777777" w:rsidR="00E976A9" w:rsidRPr="00476BA6" w:rsidRDefault="00E976A9" w:rsidP="00E976A9">
      <w:pPr>
        <w:pStyle w:val="BodyA"/>
        <w:numPr>
          <w:ilvl w:val="0"/>
          <w:numId w:val="7"/>
        </w:numPr>
        <w:spacing w:after="0" w:line="240" w:lineRule="auto"/>
        <w:rPr>
          <w:rFonts w:ascii="Arial" w:hAnsi="Arial" w:cs="Arial"/>
          <w:lang w:val="en-GB"/>
        </w:rPr>
      </w:pPr>
      <w:r w:rsidRPr="00476BA6">
        <w:rPr>
          <w:rFonts w:ascii="Arial" w:hAnsi="Arial" w:cs="Arial"/>
          <w:lang w:val="en-GB"/>
        </w:rPr>
        <w:t>think critically about problems to produce innovative solutions and create new knowledge</w:t>
      </w:r>
    </w:p>
    <w:p w14:paraId="54476913" w14:textId="77777777" w:rsidR="00E976A9" w:rsidRPr="00476BA6" w:rsidRDefault="00E976A9" w:rsidP="00E976A9">
      <w:pPr>
        <w:pStyle w:val="BodyA"/>
        <w:numPr>
          <w:ilvl w:val="0"/>
          <w:numId w:val="7"/>
        </w:numPr>
        <w:spacing w:after="0" w:line="240" w:lineRule="auto"/>
        <w:rPr>
          <w:rFonts w:ascii="Arial" w:hAnsi="Arial" w:cs="Arial"/>
          <w:lang w:val="en-GB"/>
        </w:rPr>
      </w:pPr>
      <w:r w:rsidRPr="00476BA6">
        <w:rPr>
          <w:rFonts w:ascii="Arial" w:hAnsi="Arial" w:cs="Arial"/>
          <w:lang w:val="en-GB"/>
        </w:rPr>
        <w:t>plan, manage and deliver projects [learning], selecting and justifying appropriate methodological processes while recognising, evaluating and minimising the risks involved and impact on the environment</w:t>
      </w:r>
    </w:p>
    <w:p w14:paraId="5296EBBF" w14:textId="77777777" w:rsidR="00E976A9" w:rsidRPr="00476BA6" w:rsidRDefault="00E976A9" w:rsidP="00E976A9">
      <w:pPr>
        <w:pStyle w:val="BodyA"/>
        <w:numPr>
          <w:ilvl w:val="0"/>
          <w:numId w:val="7"/>
        </w:numPr>
        <w:spacing w:after="0" w:line="240" w:lineRule="auto"/>
        <w:rPr>
          <w:rFonts w:ascii="Arial" w:hAnsi="Arial" w:cs="Arial"/>
          <w:lang w:val="en-GB"/>
        </w:rPr>
      </w:pPr>
      <w:r w:rsidRPr="00476BA6">
        <w:rPr>
          <w:rFonts w:ascii="Arial" w:hAnsi="Arial" w:cs="Arial"/>
          <w:lang w:val="en-GB"/>
        </w:rPr>
        <w:t>exercise professional standards in research and research integrity, and engage in professional practice, including ethical, legal, and health and safety aspects, bringing enthusiasm, perseverance and integrity to bear on their work activities</w:t>
      </w:r>
    </w:p>
    <w:p w14:paraId="02DEE32B" w14:textId="6A409B56" w:rsidR="00E976A9" w:rsidRPr="00476BA6" w:rsidRDefault="00E976A9" w:rsidP="00E976A9">
      <w:pPr>
        <w:pStyle w:val="BodyA"/>
        <w:numPr>
          <w:ilvl w:val="0"/>
          <w:numId w:val="7"/>
        </w:numPr>
        <w:spacing w:after="0" w:line="240" w:lineRule="auto"/>
        <w:rPr>
          <w:rFonts w:ascii="Arial" w:hAnsi="Arial" w:cs="Arial"/>
          <w:lang w:val="en-GB"/>
        </w:rPr>
      </w:pPr>
      <w:r w:rsidRPr="00476BA6">
        <w:rPr>
          <w:rFonts w:ascii="Arial" w:hAnsi="Arial" w:cs="Arial"/>
          <w:lang w:val="en-GB"/>
        </w:rPr>
        <w:t xml:space="preserve">support, collaborate with and lead colleagues, using a range of teaching, communication and </w:t>
      </w:r>
      <w:r w:rsidR="00BA332D" w:rsidRPr="00476BA6">
        <w:rPr>
          <w:rFonts w:ascii="Arial" w:hAnsi="Arial" w:cs="Arial"/>
          <w:lang w:val="en-GB"/>
        </w:rPr>
        <w:t>networking</w:t>
      </w:r>
      <w:r w:rsidRPr="00476BA6">
        <w:rPr>
          <w:rFonts w:ascii="Arial" w:hAnsi="Arial" w:cs="Arial"/>
          <w:lang w:val="en-GB"/>
        </w:rPr>
        <w:t xml:space="preserve"> skills to influence practice and policy in diverse environments</w:t>
      </w:r>
    </w:p>
    <w:p w14:paraId="3BBDA7DC" w14:textId="0F1DF410" w:rsidR="00E976A9" w:rsidRPr="00476BA6" w:rsidRDefault="00E976A9" w:rsidP="00E976A9">
      <w:pPr>
        <w:pStyle w:val="BodyA"/>
        <w:numPr>
          <w:ilvl w:val="0"/>
          <w:numId w:val="7"/>
        </w:numPr>
        <w:spacing w:after="0" w:line="240" w:lineRule="auto"/>
        <w:rPr>
          <w:rFonts w:ascii="Arial" w:hAnsi="Arial" w:cs="Arial"/>
          <w:lang w:val="en-GB"/>
        </w:rPr>
      </w:pPr>
      <w:r w:rsidRPr="00476BA6">
        <w:rPr>
          <w:rFonts w:ascii="Arial" w:hAnsi="Arial" w:cs="Arial"/>
          <w:lang w:val="en-GB"/>
        </w:rPr>
        <w:t xml:space="preserve">appreciate the need to engage in research with impact and to be able to communicate it to diverse </w:t>
      </w:r>
      <w:r w:rsidR="00BA332D" w:rsidRPr="00476BA6">
        <w:rPr>
          <w:rFonts w:ascii="Arial" w:hAnsi="Arial" w:cs="Arial"/>
          <w:lang w:val="en-GB"/>
        </w:rPr>
        <w:t>audiences,</w:t>
      </w:r>
      <w:r w:rsidRPr="00476BA6">
        <w:rPr>
          <w:rFonts w:ascii="Arial" w:hAnsi="Arial" w:cs="Arial"/>
          <w:lang w:val="en-GB"/>
        </w:rPr>
        <w:t xml:space="preserve"> including the public</w:t>
      </w:r>
    </w:p>
    <w:p w14:paraId="75DD8873" w14:textId="77777777" w:rsidR="00E976A9" w:rsidRPr="00476BA6" w:rsidRDefault="00E976A9" w:rsidP="00E976A9">
      <w:pPr>
        <w:pStyle w:val="BodyA"/>
        <w:numPr>
          <w:ilvl w:val="0"/>
          <w:numId w:val="7"/>
        </w:numPr>
        <w:spacing w:after="0" w:line="240" w:lineRule="auto"/>
        <w:rPr>
          <w:rFonts w:ascii="Arial" w:eastAsia="Times New Roman" w:hAnsi="Arial" w:cs="Arial"/>
          <w:lang w:val="en-GB"/>
        </w:rPr>
      </w:pPr>
      <w:r w:rsidRPr="00476BA6">
        <w:rPr>
          <w:rFonts w:ascii="Arial" w:hAnsi="Arial" w:cs="Arial"/>
          <w:lang w:val="en-GB"/>
        </w:rPr>
        <w:t>build relationships with peers, senior colleagues, students and stakeholders with sensitivity to equality, diversity and cultural issues.</w:t>
      </w:r>
    </w:p>
    <w:p w14:paraId="4EC89957" w14:textId="77777777" w:rsidR="00E976A9" w:rsidRPr="00476BA6" w:rsidRDefault="00E976A9" w:rsidP="00E976A9">
      <w:pPr>
        <w:pStyle w:val="BodyA"/>
        <w:keepNext/>
        <w:spacing w:after="0" w:line="240" w:lineRule="auto"/>
        <w:rPr>
          <w:rFonts w:ascii="Arial" w:hAnsi="Arial" w:cs="Arial"/>
          <w:lang w:val="en-GB"/>
        </w:rPr>
      </w:pPr>
    </w:p>
    <w:p w14:paraId="00AF784C" w14:textId="77777777" w:rsidR="00E976A9" w:rsidRPr="00476BA6" w:rsidRDefault="00E976A9" w:rsidP="00E976A9">
      <w:pPr>
        <w:pStyle w:val="BodyA"/>
        <w:keepNext/>
        <w:spacing w:after="0" w:line="240" w:lineRule="auto"/>
        <w:rPr>
          <w:rFonts w:ascii="Arial" w:hAnsi="Arial" w:cs="Arial"/>
          <w:lang w:val="en-GB"/>
        </w:rPr>
      </w:pPr>
      <w:r w:rsidRPr="00476BA6">
        <w:rPr>
          <w:rFonts w:ascii="Arial" w:hAnsi="Arial" w:cs="Arial"/>
          <w:lang w:val="en-GB"/>
        </w:rPr>
        <w:t>The study time for the module is divided as follows:</w:t>
      </w:r>
    </w:p>
    <w:p w14:paraId="66A6BF58" w14:textId="77777777" w:rsidR="00E976A9" w:rsidRPr="00476BA6" w:rsidRDefault="00E976A9" w:rsidP="00E976A9">
      <w:pPr>
        <w:pStyle w:val="BodyA"/>
        <w:keepNext/>
        <w:spacing w:after="0" w:line="240" w:lineRule="auto"/>
        <w:rPr>
          <w:rFonts w:ascii="Arial" w:eastAsia="Times New Roman" w:hAnsi="Arial" w:cs="Arial"/>
          <w:lang w:val="en-GB"/>
        </w:rPr>
      </w:pPr>
    </w:p>
    <w:tbl>
      <w:tblPr>
        <w:tblW w:w="7513" w:type="dxa"/>
        <w:tblInd w:w="324"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969"/>
        <w:gridCol w:w="1701"/>
        <w:gridCol w:w="1843"/>
      </w:tblGrid>
      <w:tr w:rsidR="00E976A9" w:rsidRPr="00344824" w14:paraId="0306F202" w14:textId="77777777" w:rsidTr="00C932BD">
        <w:trPr>
          <w:trHeight w:val="253"/>
        </w:trPr>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07749A" w14:textId="77777777" w:rsidR="00E976A9" w:rsidRPr="00476BA6" w:rsidRDefault="00E976A9" w:rsidP="00C932BD">
            <w:pPr>
              <w:pStyle w:val="BodyA"/>
              <w:keepNext/>
              <w:spacing w:after="0" w:line="240" w:lineRule="auto"/>
              <w:rPr>
                <w:rFonts w:ascii="Arial" w:hAnsi="Arial" w:cs="Arial"/>
                <w:lang w:val="en-GB"/>
              </w:rPr>
            </w:pPr>
            <w:r w:rsidRPr="00476BA6">
              <w:rPr>
                <w:rFonts w:ascii="Arial" w:hAnsi="Arial" w:cs="Arial"/>
                <w:b/>
                <w:bCs/>
                <w:lang w:val="en-GB"/>
              </w:rPr>
              <w:t>Activity type</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1110E4" w14:textId="77777777" w:rsidR="00E976A9" w:rsidRPr="00476BA6" w:rsidRDefault="00E976A9" w:rsidP="00C932BD">
            <w:pPr>
              <w:pStyle w:val="BodyA"/>
              <w:keepNext/>
              <w:spacing w:after="0" w:line="240" w:lineRule="auto"/>
              <w:jc w:val="center"/>
              <w:rPr>
                <w:rFonts w:ascii="Arial" w:hAnsi="Arial" w:cs="Arial"/>
                <w:lang w:val="en-GB"/>
              </w:rPr>
            </w:pPr>
            <w:r w:rsidRPr="00476BA6">
              <w:rPr>
                <w:rFonts w:ascii="Arial" w:hAnsi="Arial" w:cs="Arial"/>
                <w:b/>
                <w:bCs/>
                <w:lang w:val="en-GB"/>
              </w:rPr>
              <w:t>Hours</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C19F3F" w14:textId="77777777" w:rsidR="00E976A9" w:rsidRPr="00476BA6" w:rsidRDefault="00E976A9" w:rsidP="00C932BD">
            <w:pPr>
              <w:pStyle w:val="BodyA"/>
              <w:keepNext/>
              <w:spacing w:after="0" w:line="240" w:lineRule="auto"/>
              <w:jc w:val="center"/>
              <w:rPr>
                <w:rFonts w:ascii="Arial" w:hAnsi="Arial" w:cs="Arial"/>
                <w:lang w:val="en-GB"/>
              </w:rPr>
            </w:pPr>
            <w:r w:rsidRPr="00476BA6">
              <w:rPr>
                <w:rFonts w:ascii="Arial" w:hAnsi="Arial" w:cs="Arial"/>
                <w:b/>
                <w:bCs/>
                <w:lang w:val="en-GB"/>
              </w:rPr>
              <w:t>Percentage</w:t>
            </w:r>
          </w:p>
        </w:tc>
      </w:tr>
      <w:tr w:rsidR="00E976A9" w:rsidRPr="00344824" w14:paraId="62D78B51" w14:textId="77777777" w:rsidTr="00C932BD">
        <w:trPr>
          <w:trHeight w:val="253"/>
        </w:trPr>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7EDA18" w14:textId="77777777" w:rsidR="00E976A9" w:rsidRPr="00476BA6" w:rsidRDefault="00E976A9" w:rsidP="00C932BD">
            <w:pPr>
              <w:pStyle w:val="BodyA"/>
              <w:keepNext/>
              <w:spacing w:after="0" w:line="240" w:lineRule="auto"/>
              <w:rPr>
                <w:rFonts w:ascii="Arial" w:hAnsi="Arial" w:cs="Arial"/>
                <w:lang w:val="en-GB"/>
              </w:rPr>
            </w:pPr>
            <w:r w:rsidRPr="00476BA6">
              <w:rPr>
                <w:rFonts w:ascii="Arial" w:hAnsi="Arial" w:cs="Arial"/>
                <w:lang w:val="en-GB"/>
              </w:rPr>
              <w:t>Scheduled learning</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819A5E" w14:textId="77777777" w:rsidR="00E976A9" w:rsidRPr="00476BA6" w:rsidRDefault="00E976A9" w:rsidP="00C932BD">
            <w:pPr>
              <w:pStyle w:val="Body"/>
              <w:keepNext/>
              <w:jc w:val="center"/>
              <w:rPr>
                <w:rFonts w:ascii="Arial" w:hAnsi="Arial" w:cs="Arial"/>
                <w:sz w:val="22"/>
                <w:szCs w:val="22"/>
                <w:lang w:val="en-GB"/>
              </w:rPr>
            </w:pPr>
            <w:r w:rsidRPr="00476BA6">
              <w:rPr>
                <w:rFonts w:ascii="Arial" w:hAnsi="Arial" w:cs="Arial"/>
                <w:sz w:val="22"/>
                <w:szCs w:val="22"/>
                <w:lang w:val="en-GB"/>
              </w:rPr>
              <w:t>80</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0BFC37" w14:textId="77777777" w:rsidR="00E976A9" w:rsidRPr="00476BA6" w:rsidRDefault="00E976A9" w:rsidP="00C932BD">
            <w:pPr>
              <w:pStyle w:val="Body"/>
              <w:keepNext/>
              <w:jc w:val="center"/>
              <w:rPr>
                <w:rFonts w:ascii="Arial" w:hAnsi="Arial" w:cs="Arial"/>
                <w:sz w:val="22"/>
                <w:szCs w:val="22"/>
                <w:lang w:val="en-GB"/>
              </w:rPr>
            </w:pPr>
            <w:r w:rsidRPr="00476BA6">
              <w:rPr>
                <w:rFonts w:ascii="Arial" w:hAnsi="Arial" w:cs="Arial"/>
                <w:sz w:val="22"/>
                <w:szCs w:val="22"/>
                <w:lang w:val="en-GB"/>
              </w:rPr>
              <w:t>27</w:t>
            </w:r>
          </w:p>
        </w:tc>
      </w:tr>
      <w:tr w:rsidR="00E976A9" w:rsidRPr="00344824" w14:paraId="3117887C" w14:textId="77777777" w:rsidTr="00C932BD">
        <w:trPr>
          <w:trHeight w:val="253"/>
        </w:trPr>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088B41" w14:textId="77777777" w:rsidR="00E976A9" w:rsidRPr="00476BA6" w:rsidRDefault="00E976A9" w:rsidP="00C932BD">
            <w:pPr>
              <w:pStyle w:val="BodyA"/>
              <w:keepNext/>
              <w:spacing w:after="0" w:line="240" w:lineRule="auto"/>
              <w:rPr>
                <w:rFonts w:ascii="Arial" w:hAnsi="Arial" w:cs="Arial"/>
                <w:lang w:val="en-GB"/>
              </w:rPr>
            </w:pPr>
            <w:r w:rsidRPr="00476BA6">
              <w:rPr>
                <w:rFonts w:ascii="Arial" w:hAnsi="Arial" w:cs="Arial"/>
                <w:lang w:val="en-GB"/>
              </w:rPr>
              <w:t>Independent learning</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D2F483" w14:textId="77777777" w:rsidR="00E976A9" w:rsidRPr="00476BA6" w:rsidRDefault="00E976A9" w:rsidP="00C932BD">
            <w:pPr>
              <w:pStyle w:val="Body"/>
              <w:keepNext/>
              <w:jc w:val="center"/>
              <w:rPr>
                <w:rFonts w:ascii="Arial" w:hAnsi="Arial" w:cs="Arial"/>
                <w:sz w:val="22"/>
                <w:szCs w:val="22"/>
                <w:lang w:val="en-GB"/>
              </w:rPr>
            </w:pPr>
            <w:r w:rsidRPr="00476BA6">
              <w:rPr>
                <w:rFonts w:ascii="Arial" w:hAnsi="Arial" w:cs="Arial"/>
                <w:sz w:val="22"/>
                <w:szCs w:val="22"/>
                <w:lang w:val="en-GB"/>
              </w:rPr>
              <w:t>220</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FB0C66" w14:textId="77777777" w:rsidR="00E976A9" w:rsidRPr="00476BA6" w:rsidRDefault="00E976A9" w:rsidP="00C932BD">
            <w:pPr>
              <w:pStyle w:val="Body"/>
              <w:keepNext/>
              <w:jc w:val="center"/>
              <w:rPr>
                <w:rFonts w:ascii="Arial" w:hAnsi="Arial" w:cs="Arial"/>
                <w:sz w:val="22"/>
                <w:szCs w:val="22"/>
                <w:lang w:val="en-GB"/>
              </w:rPr>
            </w:pPr>
            <w:r w:rsidRPr="00476BA6">
              <w:rPr>
                <w:rFonts w:ascii="Arial" w:hAnsi="Arial" w:cs="Arial"/>
                <w:sz w:val="22"/>
                <w:szCs w:val="22"/>
                <w:lang w:val="en-GB"/>
              </w:rPr>
              <w:t>73</w:t>
            </w:r>
          </w:p>
        </w:tc>
      </w:tr>
      <w:tr w:rsidR="00E976A9" w:rsidRPr="00344824" w14:paraId="401F99C2" w14:textId="77777777" w:rsidTr="00C932BD">
        <w:trPr>
          <w:trHeight w:val="253"/>
        </w:trPr>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DBD84F" w14:textId="77777777" w:rsidR="00E976A9" w:rsidRPr="00476BA6" w:rsidRDefault="00E976A9" w:rsidP="00C932BD">
            <w:pPr>
              <w:pStyle w:val="BodyA"/>
              <w:keepNext/>
              <w:spacing w:after="0" w:line="240" w:lineRule="auto"/>
              <w:rPr>
                <w:rFonts w:ascii="Arial" w:hAnsi="Arial" w:cs="Arial"/>
                <w:lang w:val="en-GB"/>
              </w:rPr>
            </w:pPr>
            <w:r w:rsidRPr="00476BA6">
              <w:rPr>
                <w:rFonts w:ascii="Arial" w:hAnsi="Arial" w:cs="Arial"/>
                <w:lang w:val="en-GB"/>
              </w:rPr>
              <w:t>Placement learning</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0631AF" w14:textId="77777777" w:rsidR="00E976A9" w:rsidRPr="00476BA6" w:rsidRDefault="00E976A9" w:rsidP="00C932BD">
            <w:pPr>
              <w:pStyle w:val="Body"/>
              <w:keepNext/>
              <w:jc w:val="center"/>
              <w:rPr>
                <w:rFonts w:ascii="Arial" w:hAnsi="Arial" w:cs="Arial"/>
                <w:sz w:val="22"/>
                <w:szCs w:val="22"/>
                <w:lang w:val="en-GB"/>
              </w:rPr>
            </w:pPr>
            <w:r w:rsidRPr="00476BA6">
              <w:rPr>
                <w:rFonts w:ascii="Arial" w:hAnsi="Arial" w:cs="Arial"/>
                <w:sz w:val="22"/>
                <w:szCs w:val="22"/>
                <w:lang w:val="en-GB"/>
              </w:rPr>
              <w:t>0</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ACB81B" w14:textId="77777777" w:rsidR="00E976A9" w:rsidRPr="00476BA6" w:rsidRDefault="00E976A9" w:rsidP="00C932BD">
            <w:pPr>
              <w:pStyle w:val="Body"/>
              <w:keepNext/>
              <w:jc w:val="center"/>
              <w:rPr>
                <w:rFonts w:ascii="Arial" w:hAnsi="Arial" w:cs="Arial"/>
                <w:sz w:val="22"/>
                <w:szCs w:val="22"/>
                <w:lang w:val="en-GB"/>
              </w:rPr>
            </w:pPr>
            <w:r w:rsidRPr="00476BA6">
              <w:rPr>
                <w:rFonts w:ascii="Arial" w:hAnsi="Arial" w:cs="Arial"/>
                <w:sz w:val="22"/>
                <w:szCs w:val="22"/>
                <w:lang w:val="en-GB"/>
              </w:rPr>
              <w:t>0</w:t>
            </w:r>
          </w:p>
        </w:tc>
      </w:tr>
      <w:tr w:rsidR="00E976A9" w:rsidRPr="00344824" w14:paraId="64DD21B8" w14:textId="77777777" w:rsidTr="00C932BD">
        <w:trPr>
          <w:trHeight w:val="260"/>
        </w:trPr>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5A8FEE" w14:textId="77777777" w:rsidR="00E976A9" w:rsidRPr="00476BA6" w:rsidRDefault="00E976A9" w:rsidP="00C932BD">
            <w:pPr>
              <w:pStyle w:val="BodyA"/>
              <w:keepNext/>
              <w:spacing w:after="0" w:line="240" w:lineRule="auto"/>
              <w:rPr>
                <w:rFonts w:ascii="Arial" w:hAnsi="Arial" w:cs="Arial"/>
                <w:lang w:val="en-GB"/>
              </w:rPr>
            </w:pPr>
            <w:r w:rsidRPr="00476BA6">
              <w:rPr>
                <w:rFonts w:ascii="Arial" w:hAnsi="Arial" w:cs="Arial"/>
                <w:b/>
                <w:bCs/>
                <w:lang w:val="en-GB"/>
              </w:rPr>
              <w:t>TOTAL</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5058E2" w14:textId="77777777" w:rsidR="00E976A9" w:rsidRPr="00476BA6" w:rsidRDefault="00E976A9" w:rsidP="00C932BD">
            <w:pPr>
              <w:pStyle w:val="BodyA"/>
              <w:spacing w:after="0" w:line="240" w:lineRule="auto"/>
              <w:jc w:val="center"/>
              <w:rPr>
                <w:rFonts w:ascii="Arial" w:hAnsi="Arial" w:cs="Arial"/>
                <w:b/>
                <w:lang w:val="en-GB"/>
              </w:rPr>
            </w:pPr>
            <w:r w:rsidRPr="00476BA6">
              <w:rPr>
                <w:rFonts w:ascii="Arial" w:hAnsi="Arial" w:cs="Arial"/>
                <w:b/>
                <w:lang w:val="en-GB"/>
              </w:rPr>
              <w:t>300</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6E8B27" w14:textId="77777777" w:rsidR="00E976A9" w:rsidRPr="00476BA6" w:rsidRDefault="00E976A9" w:rsidP="00C932BD">
            <w:pPr>
              <w:pStyle w:val="BodyA"/>
              <w:keepNext/>
              <w:spacing w:after="0" w:line="240" w:lineRule="auto"/>
              <w:jc w:val="center"/>
              <w:rPr>
                <w:rFonts w:ascii="Arial" w:hAnsi="Arial" w:cs="Arial"/>
                <w:lang w:val="en-GB"/>
              </w:rPr>
            </w:pPr>
            <w:r w:rsidRPr="00476BA6">
              <w:rPr>
                <w:rFonts w:ascii="Arial" w:hAnsi="Arial" w:cs="Arial"/>
                <w:b/>
                <w:bCs/>
                <w:lang w:val="en-GB"/>
              </w:rPr>
              <w:t>100%</w:t>
            </w:r>
          </w:p>
        </w:tc>
      </w:tr>
    </w:tbl>
    <w:p w14:paraId="126385C9" w14:textId="77777777" w:rsidR="00E976A9" w:rsidRPr="00476BA6" w:rsidRDefault="00E976A9" w:rsidP="00E976A9">
      <w:pPr>
        <w:pStyle w:val="BodyA"/>
        <w:keepNext/>
        <w:widowControl w:val="0"/>
        <w:spacing w:after="0" w:line="240" w:lineRule="auto"/>
        <w:ind w:left="216" w:hanging="216"/>
        <w:rPr>
          <w:rFonts w:ascii="Arial" w:eastAsia="Times New Roman" w:hAnsi="Arial" w:cs="Arial"/>
          <w:lang w:val="en-GB"/>
        </w:rPr>
      </w:pPr>
    </w:p>
    <w:p w14:paraId="0F101FC1" w14:textId="6B8A16FD" w:rsidR="00E976A9" w:rsidRDefault="00E976A9" w:rsidP="00E976A9">
      <w:pPr>
        <w:pStyle w:val="fixed"/>
        <w:spacing w:after="0" w:line="240" w:lineRule="auto"/>
        <w:ind w:left="0" w:firstLine="0"/>
        <w:rPr>
          <w:rFonts w:ascii="Arial" w:hAnsi="Arial" w:cs="Arial"/>
          <w:sz w:val="22"/>
          <w:szCs w:val="22"/>
          <w:lang w:val="en-GB"/>
        </w:rPr>
      </w:pPr>
    </w:p>
    <w:p w14:paraId="2BA0D4DC" w14:textId="5412B398" w:rsidR="00BA332D" w:rsidRDefault="00BA332D" w:rsidP="00E976A9">
      <w:pPr>
        <w:pStyle w:val="fixed"/>
        <w:spacing w:after="0" w:line="240" w:lineRule="auto"/>
        <w:ind w:left="0" w:firstLine="0"/>
        <w:rPr>
          <w:rFonts w:ascii="Arial" w:hAnsi="Arial" w:cs="Arial"/>
          <w:sz w:val="22"/>
          <w:szCs w:val="22"/>
          <w:lang w:val="en-GB"/>
        </w:rPr>
      </w:pPr>
    </w:p>
    <w:p w14:paraId="6C80A67B" w14:textId="1E7FBBD7" w:rsidR="00BA332D" w:rsidRDefault="00BA332D" w:rsidP="00E976A9">
      <w:pPr>
        <w:pStyle w:val="fixed"/>
        <w:spacing w:after="0" w:line="240" w:lineRule="auto"/>
        <w:ind w:left="0" w:firstLine="0"/>
        <w:rPr>
          <w:rFonts w:ascii="Arial" w:hAnsi="Arial" w:cs="Arial"/>
          <w:sz w:val="22"/>
          <w:szCs w:val="22"/>
          <w:lang w:val="en-GB"/>
        </w:rPr>
      </w:pPr>
    </w:p>
    <w:p w14:paraId="2555E406" w14:textId="6B198781" w:rsidR="00BA332D" w:rsidRDefault="00BA332D" w:rsidP="00E976A9">
      <w:pPr>
        <w:pStyle w:val="fixed"/>
        <w:spacing w:after="0" w:line="240" w:lineRule="auto"/>
        <w:ind w:left="0" w:firstLine="0"/>
        <w:rPr>
          <w:rFonts w:ascii="Arial" w:hAnsi="Arial" w:cs="Arial"/>
          <w:sz w:val="22"/>
          <w:szCs w:val="22"/>
          <w:lang w:val="en-GB"/>
        </w:rPr>
      </w:pPr>
    </w:p>
    <w:p w14:paraId="4D704B16" w14:textId="67FD6222" w:rsidR="00BA332D" w:rsidRDefault="00BA332D" w:rsidP="00E976A9">
      <w:pPr>
        <w:pStyle w:val="fixed"/>
        <w:spacing w:after="0" w:line="240" w:lineRule="auto"/>
        <w:ind w:left="0" w:firstLine="0"/>
        <w:rPr>
          <w:rFonts w:ascii="Arial" w:hAnsi="Arial" w:cs="Arial"/>
          <w:sz w:val="22"/>
          <w:szCs w:val="22"/>
          <w:lang w:val="en-GB"/>
        </w:rPr>
      </w:pPr>
    </w:p>
    <w:p w14:paraId="7EAA95B4" w14:textId="713E150C" w:rsidR="00BA332D" w:rsidRDefault="00BA332D" w:rsidP="00E976A9">
      <w:pPr>
        <w:pStyle w:val="fixed"/>
        <w:spacing w:after="0" w:line="240" w:lineRule="auto"/>
        <w:ind w:left="0" w:firstLine="0"/>
        <w:rPr>
          <w:rFonts w:ascii="Arial" w:hAnsi="Arial" w:cs="Arial"/>
          <w:sz w:val="22"/>
          <w:szCs w:val="22"/>
          <w:lang w:val="en-GB"/>
        </w:rPr>
      </w:pPr>
    </w:p>
    <w:p w14:paraId="75BA5488" w14:textId="0849EA42" w:rsidR="00BA332D" w:rsidRDefault="00BA332D" w:rsidP="00E976A9">
      <w:pPr>
        <w:pStyle w:val="fixed"/>
        <w:spacing w:after="0" w:line="240" w:lineRule="auto"/>
        <w:ind w:left="0" w:firstLine="0"/>
        <w:rPr>
          <w:rFonts w:ascii="Arial" w:hAnsi="Arial" w:cs="Arial"/>
          <w:sz w:val="22"/>
          <w:szCs w:val="22"/>
          <w:lang w:val="en-GB"/>
        </w:rPr>
      </w:pPr>
    </w:p>
    <w:p w14:paraId="16AC9B67" w14:textId="76D28572" w:rsidR="00BA332D" w:rsidRDefault="00BA332D" w:rsidP="00E976A9">
      <w:pPr>
        <w:pStyle w:val="fixed"/>
        <w:spacing w:after="0" w:line="240" w:lineRule="auto"/>
        <w:ind w:left="0" w:firstLine="0"/>
        <w:rPr>
          <w:rFonts w:ascii="Arial" w:hAnsi="Arial" w:cs="Arial"/>
          <w:sz w:val="22"/>
          <w:szCs w:val="22"/>
          <w:lang w:val="en-GB"/>
        </w:rPr>
      </w:pPr>
    </w:p>
    <w:p w14:paraId="05566E1D" w14:textId="5FCB0036" w:rsidR="00BA332D" w:rsidRDefault="00BA332D" w:rsidP="00E976A9">
      <w:pPr>
        <w:pStyle w:val="fixed"/>
        <w:spacing w:after="0" w:line="240" w:lineRule="auto"/>
        <w:ind w:left="0" w:firstLine="0"/>
        <w:rPr>
          <w:rFonts w:ascii="Arial" w:hAnsi="Arial" w:cs="Arial"/>
          <w:sz w:val="22"/>
          <w:szCs w:val="22"/>
          <w:lang w:val="en-GB"/>
        </w:rPr>
      </w:pPr>
    </w:p>
    <w:p w14:paraId="09D401DE" w14:textId="25586ADB" w:rsidR="00BA332D" w:rsidRDefault="00BA332D" w:rsidP="00E976A9">
      <w:pPr>
        <w:pStyle w:val="fixed"/>
        <w:spacing w:after="0" w:line="240" w:lineRule="auto"/>
        <w:ind w:left="0" w:firstLine="0"/>
        <w:rPr>
          <w:rFonts w:ascii="Arial" w:hAnsi="Arial" w:cs="Arial"/>
          <w:sz w:val="22"/>
          <w:szCs w:val="22"/>
          <w:lang w:val="en-GB"/>
        </w:rPr>
      </w:pPr>
    </w:p>
    <w:p w14:paraId="4C0818CB" w14:textId="6DABF74A" w:rsidR="00BA332D" w:rsidRDefault="00BA332D" w:rsidP="00E976A9">
      <w:pPr>
        <w:pStyle w:val="fixed"/>
        <w:spacing w:after="0" w:line="240" w:lineRule="auto"/>
        <w:ind w:left="0" w:firstLine="0"/>
        <w:rPr>
          <w:rFonts w:ascii="Arial" w:hAnsi="Arial" w:cs="Arial"/>
          <w:sz w:val="22"/>
          <w:szCs w:val="22"/>
          <w:lang w:val="en-GB"/>
        </w:rPr>
      </w:pPr>
    </w:p>
    <w:p w14:paraId="793AC006" w14:textId="5DE5A6FB" w:rsidR="00BA332D" w:rsidRDefault="00BA332D" w:rsidP="00E976A9">
      <w:pPr>
        <w:pStyle w:val="fixed"/>
        <w:spacing w:after="0" w:line="240" w:lineRule="auto"/>
        <w:ind w:left="0" w:firstLine="0"/>
        <w:rPr>
          <w:rFonts w:ascii="Arial" w:hAnsi="Arial" w:cs="Arial"/>
          <w:sz w:val="22"/>
          <w:szCs w:val="22"/>
          <w:lang w:val="en-GB"/>
        </w:rPr>
      </w:pPr>
    </w:p>
    <w:p w14:paraId="4E43CE50" w14:textId="1A4EB8D1" w:rsidR="00BA332D" w:rsidRDefault="00BA332D" w:rsidP="00E976A9">
      <w:pPr>
        <w:pStyle w:val="fixed"/>
        <w:spacing w:after="0" w:line="240" w:lineRule="auto"/>
        <w:ind w:left="0" w:firstLine="0"/>
        <w:rPr>
          <w:rFonts w:ascii="Arial" w:hAnsi="Arial" w:cs="Arial"/>
          <w:sz w:val="22"/>
          <w:szCs w:val="22"/>
          <w:lang w:val="en-GB"/>
        </w:rPr>
      </w:pPr>
    </w:p>
    <w:p w14:paraId="5914F707" w14:textId="14559DDD" w:rsidR="00BA332D" w:rsidRDefault="00BA332D" w:rsidP="00E976A9">
      <w:pPr>
        <w:pStyle w:val="fixed"/>
        <w:spacing w:after="0" w:line="240" w:lineRule="auto"/>
        <w:ind w:left="0" w:firstLine="0"/>
        <w:rPr>
          <w:rFonts w:ascii="Arial" w:hAnsi="Arial" w:cs="Arial"/>
          <w:sz w:val="22"/>
          <w:szCs w:val="22"/>
          <w:lang w:val="en-GB"/>
        </w:rPr>
      </w:pPr>
    </w:p>
    <w:p w14:paraId="3395E45A" w14:textId="18662BF6" w:rsidR="00BA332D" w:rsidRDefault="00BA332D" w:rsidP="00E976A9">
      <w:pPr>
        <w:pStyle w:val="fixed"/>
        <w:spacing w:after="0" w:line="240" w:lineRule="auto"/>
        <w:ind w:left="0" w:firstLine="0"/>
        <w:rPr>
          <w:rFonts w:ascii="Arial" w:hAnsi="Arial" w:cs="Arial"/>
          <w:sz w:val="22"/>
          <w:szCs w:val="22"/>
          <w:lang w:val="en-GB"/>
        </w:rPr>
      </w:pPr>
    </w:p>
    <w:p w14:paraId="22B138FC" w14:textId="77777777" w:rsidR="00BA332D" w:rsidRPr="00476BA6" w:rsidRDefault="00BA332D" w:rsidP="00E976A9">
      <w:pPr>
        <w:pStyle w:val="fixed"/>
        <w:spacing w:after="0" w:line="240" w:lineRule="auto"/>
        <w:ind w:left="0" w:firstLine="0"/>
        <w:rPr>
          <w:rFonts w:ascii="Arial" w:hAnsi="Arial" w:cs="Arial"/>
          <w:sz w:val="22"/>
          <w:szCs w:val="22"/>
          <w:lang w:val="en-GB"/>
        </w:rPr>
      </w:pPr>
    </w:p>
    <w:p w14:paraId="789ED746" w14:textId="77777777" w:rsidR="00E976A9" w:rsidRPr="00476BA6" w:rsidRDefault="00E976A9" w:rsidP="00E976A9">
      <w:pPr>
        <w:pStyle w:val="fixed"/>
        <w:spacing w:after="0" w:line="240" w:lineRule="auto"/>
        <w:ind w:left="0" w:firstLine="0"/>
        <w:rPr>
          <w:rFonts w:ascii="Arial" w:hAnsi="Arial" w:cs="Arial"/>
          <w:sz w:val="22"/>
          <w:szCs w:val="22"/>
          <w:lang w:val="en-GB"/>
        </w:rPr>
      </w:pPr>
      <w:r w:rsidRPr="00476BA6">
        <w:rPr>
          <w:rFonts w:ascii="Arial" w:hAnsi="Arial" w:cs="Arial"/>
          <w:sz w:val="22"/>
          <w:szCs w:val="22"/>
          <w:lang w:val="en-GB"/>
        </w:rPr>
        <w:t>ASSESSMENT</w:t>
      </w:r>
    </w:p>
    <w:p w14:paraId="00B5800F" w14:textId="77777777" w:rsidR="00E976A9" w:rsidRPr="00476BA6" w:rsidRDefault="00E976A9" w:rsidP="00E976A9">
      <w:pPr>
        <w:pStyle w:val="fixed"/>
        <w:spacing w:after="0" w:line="240" w:lineRule="auto"/>
        <w:ind w:left="0" w:firstLine="0"/>
        <w:rPr>
          <w:rFonts w:ascii="Arial" w:hAnsi="Arial" w:cs="Arial"/>
          <w:sz w:val="22"/>
          <w:szCs w:val="22"/>
          <w:lang w:val="en-GB"/>
        </w:rPr>
      </w:pPr>
    </w:p>
    <w:p w14:paraId="3DBE2C98" w14:textId="77777777" w:rsidR="00690CE2" w:rsidRPr="00476BA6" w:rsidRDefault="00690CE2" w:rsidP="00690CE2">
      <w:pPr>
        <w:pStyle w:val="BodyA"/>
        <w:spacing w:after="0" w:line="240" w:lineRule="auto"/>
        <w:rPr>
          <w:rFonts w:ascii="Arial" w:hAnsi="Arial" w:cs="Arial"/>
          <w:b/>
          <w:bCs/>
          <w:lang w:val="en-GB"/>
        </w:rPr>
      </w:pPr>
      <w:r w:rsidRPr="00476BA6">
        <w:rPr>
          <w:rFonts w:ascii="Arial" w:hAnsi="Arial" w:cs="Arial"/>
          <w:b/>
          <w:bCs/>
          <w:lang w:val="en-GB"/>
        </w:rPr>
        <w:t xml:space="preserve">Assessment Component </w:t>
      </w:r>
      <w:r>
        <w:rPr>
          <w:rFonts w:ascii="Arial" w:hAnsi="Arial" w:cs="Arial"/>
          <w:b/>
          <w:bCs/>
          <w:lang w:val="en-GB"/>
        </w:rPr>
        <w:t>1</w:t>
      </w:r>
    </w:p>
    <w:p w14:paraId="43C19231" w14:textId="77777777" w:rsidR="00690CE2" w:rsidRPr="00476BA6" w:rsidRDefault="00690CE2" w:rsidP="00690CE2">
      <w:pPr>
        <w:pStyle w:val="BodyA"/>
        <w:widowControl w:val="0"/>
        <w:spacing w:after="0" w:line="240" w:lineRule="auto"/>
        <w:ind w:left="108" w:hanging="108"/>
        <w:rPr>
          <w:rFonts w:ascii="Arial" w:hAnsi="Arial" w:cs="Arial"/>
          <w:b/>
          <w:bCs/>
          <w:i/>
          <w:iCs/>
          <w:lang w:val="en-GB"/>
        </w:rPr>
      </w:pPr>
    </w:p>
    <w:tbl>
      <w:tblPr>
        <w:tblW w:w="9060" w:type="dxa"/>
        <w:tblInd w:w="216" w:type="dxa"/>
        <w:shd w:val="clear" w:color="auto" w:fill="CED7E7"/>
        <w:tblLayout w:type="fixed"/>
        <w:tblLook w:val="04A0" w:firstRow="1" w:lastRow="0" w:firstColumn="1" w:lastColumn="0" w:noHBand="0" w:noVBand="1"/>
      </w:tblPr>
      <w:tblGrid>
        <w:gridCol w:w="562"/>
        <w:gridCol w:w="2458"/>
        <w:gridCol w:w="538"/>
        <w:gridCol w:w="2482"/>
        <w:gridCol w:w="538"/>
        <w:gridCol w:w="2482"/>
      </w:tblGrid>
      <w:tr w:rsidR="00690CE2" w:rsidRPr="00344824" w14:paraId="16350EFE" w14:textId="77777777" w:rsidTr="005849BE">
        <w:trPr>
          <w:trHeight w:val="147"/>
        </w:trPr>
        <w:sdt>
          <w:sdtPr>
            <w:rPr>
              <w:rFonts w:ascii="Segoe UI Symbol" w:eastAsia="MS Gothic" w:hAnsi="Segoe UI Symbol" w:cs="Segoe UI Symbol"/>
              <w:lang w:val="en-GB"/>
            </w:rPr>
            <w:id w:val="-2109645267"/>
            <w14:checkbox>
              <w14:checked w14:val="0"/>
              <w14:checkedState w14:val="2612" w14:font="MS Gothic"/>
              <w14:uncheckedState w14:val="2610" w14:font="MS Gothic"/>
            </w14:checkbox>
          </w:sdtPr>
          <w:sdtEndPr/>
          <w:sdtContent>
            <w:tc>
              <w:tcPr>
                <w:tcW w:w="562" w:type="dxa"/>
                <w:shd w:val="clear" w:color="auto" w:fill="auto"/>
                <w:tcMar>
                  <w:top w:w="80" w:type="dxa"/>
                  <w:left w:w="80" w:type="dxa"/>
                  <w:bottom w:w="80" w:type="dxa"/>
                  <w:right w:w="80" w:type="dxa"/>
                </w:tcMar>
              </w:tcPr>
              <w:p w14:paraId="74124CDF" w14:textId="77777777" w:rsidR="00690CE2" w:rsidRPr="00476BA6" w:rsidRDefault="00690CE2" w:rsidP="005849BE">
                <w:pPr>
                  <w:pStyle w:val="BodyA"/>
                  <w:spacing w:after="0" w:line="240" w:lineRule="auto"/>
                  <w:rPr>
                    <w:rFonts w:ascii="Segoe UI Symbol" w:eastAsia="MS Gothic" w:hAnsi="Segoe UI Symbol" w:cs="Segoe UI Symbol"/>
                    <w:lang w:val="en-GB"/>
                  </w:rPr>
                </w:pPr>
                <w:r w:rsidRPr="00476BA6">
                  <w:rPr>
                    <w:rFonts w:ascii="Segoe UI Symbol" w:eastAsia="MS Gothic" w:hAnsi="Segoe UI Symbol" w:cs="Segoe UI Symbol"/>
                    <w:lang w:val="en-GB"/>
                  </w:rPr>
                  <w:t>☐</w:t>
                </w:r>
              </w:p>
            </w:tc>
          </w:sdtContent>
        </w:sdt>
        <w:tc>
          <w:tcPr>
            <w:tcW w:w="2458" w:type="dxa"/>
            <w:shd w:val="clear" w:color="auto" w:fill="auto"/>
            <w:tcMar>
              <w:top w:w="80" w:type="dxa"/>
              <w:left w:w="80" w:type="dxa"/>
              <w:bottom w:w="80" w:type="dxa"/>
              <w:right w:w="80" w:type="dxa"/>
            </w:tcMar>
          </w:tcPr>
          <w:p w14:paraId="7D1BF680" w14:textId="77777777" w:rsidR="00690CE2" w:rsidRPr="00476BA6" w:rsidRDefault="00690CE2" w:rsidP="005849BE">
            <w:pPr>
              <w:pStyle w:val="BodyA"/>
              <w:spacing w:after="0" w:line="240" w:lineRule="auto"/>
              <w:rPr>
                <w:rFonts w:ascii="Arial" w:hAnsi="Arial" w:cs="Arial"/>
                <w:b/>
                <w:bCs/>
                <w:lang w:val="en-GB"/>
              </w:rPr>
            </w:pPr>
            <w:r w:rsidRPr="00476BA6">
              <w:rPr>
                <w:rFonts w:ascii="Arial" w:hAnsi="Arial" w:cs="Arial"/>
                <w:b/>
                <w:bCs/>
                <w:lang w:val="en-GB"/>
              </w:rPr>
              <w:t>Written exam</w:t>
            </w:r>
          </w:p>
        </w:tc>
        <w:sdt>
          <w:sdtPr>
            <w:rPr>
              <w:rFonts w:ascii="Arial" w:eastAsia="MS Gothic" w:hAnsi="Arial" w:cs="Arial"/>
              <w:lang w:val="en-GB"/>
            </w:rPr>
            <w:id w:val="690417188"/>
            <w14:checkbox>
              <w14:checked w14:val="0"/>
              <w14:checkedState w14:val="2612" w14:font="MS Gothic"/>
              <w14:uncheckedState w14:val="2610" w14:font="MS Gothic"/>
            </w14:checkbox>
          </w:sdtPr>
          <w:sdtEndPr/>
          <w:sdtContent>
            <w:tc>
              <w:tcPr>
                <w:tcW w:w="538" w:type="dxa"/>
                <w:shd w:val="clear" w:color="auto" w:fill="auto"/>
                <w:tcMar>
                  <w:top w:w="80" w:type="dxa"/>
                  <w:left w:w="80" w:type="dxa"/>
                  <w:bottom w:w="80" w:type="dxa"/>
                  <w:right w:w="80" w:type="dxa"/>
                </w:tcMar>
              </w:tcPr>
              <w:p w14:paraId="34CC977E" w14:textId="77777777" w:rsidR="00690CE2" w:rsidRPr="00476BA6" w:rsidRDefault="00690CE2" w:rsidP="005849BE">
                <w:pPr>
                  <w:pStyle w:val="BodyA"/>
                  <w:spacing w:after="0" w:line="240" w:lineRule="auto"/>
                  <w:rPr>
                    <w:rFonts w:ascii="Arial" w:eastAsia="MS Gothic" w:hAnsi="Arial" w:cs="Arial"/>
                    <w:lang w:val="en-GB"/>
                  </w:rPr>
                </w:pPr>
                <w:r w:rsidRPr="00476BA6">
                  <w:rPr>
                    <w:rFonts w:ascii="MS Gothic" w:eastAsia="MS Gothic" w:hAnsi="MS Gothic" w:cs="Arial"/>
                    <w:lang w:val="en-GB"/>
                  </w:rPr>
                  <w:t>☐</w:t>
                </w:r>
              </w:p>
            </w:tc>
          </w:sdtContent>
        </w:sdt>
        <w:tc>
          <w:tcPr>
            <w:tcW w:w="2482" w:type="dxa"/>
            <w:shd w:val="clear" w:color="auto" w:fill="auto"/>
            <w:tcMar>
              <w:top w:w="80" w:type="dxa"/>
              <w:left w:w="80" w:type="dxa"/>
              <w:bottom w:w="80" w:type="dxa"/>
              <w:right w:w="80" w:type="dxa"/>
            </w:tcMar>
          </w:tcPr>
          <w:p w14:paraId="27DC9484" w14:textId="77777777" w:rsidR="00690CE2" w:rsidRPr="00476BA6" w:rsidRDefault="00690CE2" w:rsidP="005849BE">
            <w:pPr>
              <w:pStyle w:val="BodyA"/>
              <w:spacing w:after="0" w:line="240" w:lineRule="auto"/>
              <w:rPr>
                <w:rFonts w:ascii="Arial" w:hAnsi="Arial" w:cs="Arial"/>
                <w:b/>
                <w:bCs/>
                <w:lang w:val="en-GB"/>
              </w:rPr>
            </w:pPr>
            <w:r w:rsidRPr="00476BA6">
              <w:rPr>
                <w:rFonts w:ascii="Arial" w:hAnsi="Arial" w:cs="Arial"/>
                <w:b/>
                <w:bCs/>
                <w:lang w:val="en-GB"/>
              </w:rPr>
              <w:t>Coursework</w:t>
            </w:r>
          </w:p>
        </w:tc>
        <w:sdt>
          <w:sdtPr>
            <w:rPr>
              <w:rFonts w:ascii="Segoe UI Symbol" w:eastAsia="MS Gothic" w:hAnsi="Segoe UI Symbol" w:cs="Segoe UI Symbol"/>
              <w:lang w:val="en-GB"/>
            </w:rPr>
            <w:id w:val="970411643"/>
            <w14:checkbox>
              <w14:checked w14:val="1"/>
              <w14:checkedState w14:val="2612" w14:font="MS Gothic"/>
              <w14:uncheckedState w14:val="2610" w14:font="MS Gothic"/>
            </w14:checkbox>
          </w:sdtPr>
          <w:sdtEndPr/>
          <w:sdtContent>
            <w:tc>
              <w:tcPr>
                <w:tcW w:w="538" w:type="dxa"/>
                <w:shd w:val="clear" w:color="auto" w:fill="auto"/>
                <w:tcMar>
                  <w:top w:w="80" w:type="dxa"/>
                  <w:left w:w="80" w:type="dxa"/>
                  <w:bottom w:w="80" w:type="dxa"/>
                  <w:right w:w="80" w:type="dxa"/>
                </w:tcMar>
              </w:tcPr>
              <w:p w14:paraId="543A5A54" w14:textId="77777777" w:rsidR="00690CE2" w:rsidRPr="00476BA6" w:rsidRDefault="00690CE2" w:rsidP="005849BE">
                <w:pPr>
                  <w:pStyle w:val="BodyA"/>
                  <w:spacing w:after="0"/>
                  <w:rPr>
                    <w:rFonts w:ascii="Segoe UI Symbol" w:eastAsia="MS Gothic" w:hAnsi="Segoe UI Symbol" w:cs="Segoe UI Symbol"/>
                    <w:lang w:val="en-GB"/>
                  </w:rPr>
                </w:pPr>
                <w:r w:rsidRPr="00476BA6">
                  <w:rPr>
                    <w:rFonts w:ascii="MS Gothic" w:eastAsia="MS Gothic" w:hAnsi="MS Gothic" w:cs="Segoe UI Symbol"/>
                    <w:lang w:val="en-GB"/>
                  </w:rPr>
                  <w:t>☒</w:t>
                </w:r>
              </w:p>
            </w:tc>
          </w:sdtContent>
        </w:sdt>
        <w:tc>
          <w:tcPr>
            <w:tcW w:w="2482" w:type="dxa"/>
            <w:shd w:val="clear" w:color="auto" w:fill="auto"/>
            <w:tcMar>
              <w:top w:w="80" w:type="dxa"/>
              <w:left w:w="80" w:type="dxa"/>
              <w:bottom w:w="80" w:type="dxa"/>
              <w:right w:w="80" w:type="dxa"/>
            </w:tcMar>
          </w:tcPr>
          <w:p w14:paraId="5DA82234" w14:textId="77777777" w:rsidR="00690CE2" w:rsidRPr="00476BA6" w:rsidRDefault="00690CE2" w:rsidP="005849BE">
            <w:pPr>
              <w:pStyle w:val="BodyA"/>
              <w:spacing w:after="0" w:line="240" w:lineRule="auto"/>
              <w:rPr>
                <w:rFonts w:ascii="Arial" w:hAnsi="Arial" w:cs="Arial"/>
                <w:b/>
                <w:bCs/>
                <w:lang w:val="en-GB"/>
              </w:rPr>
            </w:pPr>
            <w:r w:rsidRPr="00476BA6">
              <w:rPr>
                <w:rFonts w:ascii="Arial" w:hAnsi="Arial" w:cs="Arial"/>
                <w:b/>
                <w:bCs/>
                <w:lang w:val="en-GB"/>
              </w:rPr>
              <w:t>Practical</w:t>
            </w:r>
          </w:p>
        </w:tc>
      </w:tr>
    </w:tbl>
    <w:p w14:paraId="0C8CE18C" w14:textId="77777777" w:rsidR="00690CE2" w:rsidRPr="00476BA6" w:rsidRDefault="00690CE2" w:rsidP="00690CE2">
      <w:pPr>
        <w:pStyle w:val="BodyA"/>
        <w:spacing w:after="0" w:line="240" w:lineRule="auto"/>
        <w:rPr>
          <w:rFonts w:ascii="Arial" w:eastAsia="Times New Roman" w:hAnsi="Arial" w:cs="Arial"/>
          <w:b/>
          <w:bCs/>
          <w:lang w:val="en-GB"/>
        </w:rPr>
      </w:pPr>
    </w:p>
    <w:tbl>
      <w:tblPr>
        <w:tblW w:w="8784"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256"/>
        <w:gridCol w:w="3969"/>
        <w:gridCol w:w="1559"/>
      </w:tblGrid>
      <w:tr w:rsidR="00690CE2" w:rsidRPr="00344824" w14:paraId="5445D2D3" w14:textId="77777777" w:rsidTr="005849BE">
        <w:trPr>
          <w:trHeight w:val="253"/>
        </w:trPr>
        <w:tc>
          <w:tcPr>
            <w:tcW w:w="32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B55EFA" w14:textId="77777777" w:rsidR="00690CE2" w:rsidRPr="00476BA6" w:rsidRDefault="00690CE2" w:rsidP="005849BE">
            <w:pPr>
              <w:pStyle w:val="BodyA"/>
              <w:spacing w:after="0" w:line="240" w:lineRule="auto"/>
              <w:jc w:val="center"/>
              <w:rPr>
                <w:rFonts w:ascii="Arial" w:hAnsi="Arial" w:cs="Arial"/>
                <w:lang w:val="en-GB"/>
              </w:rPr>
            </w:pPr>
            <w:r w:rsidRPr="00476BA6">
              <w:rPr>
                <w:rFonts w:ascii="Arial" w:hAnsi="Arial" w:cs="Arial"/>
                <w:b/>
                <w:bCs/>
                <w:lang w:val="en-GB"/>
              </w:rPr>
              <w:t>Mode of assessment</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094941" w14:textId="77777777" w:rsidR="00690CE2" w:rsidRPr="00476BA6" w:rsidRDefault="00690CE2" w:rsidP="005849BE">
            <w:pPr>
              <w:pStyle w:val="BodyA"/>
              <w:spacing w:after="0" w:line="240" w:lineRule="auto"/>
              <w:jc w:val="center"/>
              <w:rPr>
                <w:rFonts w:ascii="Arial" w:hAnsi="Arial" w:cs="Arial"/>
                <w:lang w:val="en-GB"/>
              </w:rPr>
            </w:pPr>
            <w:r w:rsidRPr="00476BA6">
              <w:rPr>
                <w:rFonts w:ascii="Arial" w:hAnsi="Arial" w:cs="Arial"/>
                <w:b/>
                <w:bCs/>
                <w:lang w:val="en-GB"/>
              </w:rPr>
              <w:t>Volume</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4C116F" w14:textId="77777777" w:rsidR="00690CE2" w:rsidRPr="00476BA6" w:rsidRDefault="00690CE2" w:rsidP="005849BE">
            <w:pPr>
              <w:pStyle w:val="BodyA"/>
              <w:spacing w:after="0" w:line="240" w:lineRule="auto"/>
              <w:jc w:val="center"/>
              <w:rPr>
                <w:rFonts w:ascii="Arial" w:hAnsi="Arial" w:cs="Arial"/>
                <w:lang w:val="en-GB"/>
              </w:rPr>
            </w:pPr>
            <w:r w:rsidRPr="00476BA6">
              <w:rPr>
                <w:rFonts w:ascii="Arial" w:hAnsi="Arial" w:cs="Arial"/>
                <w:b/>
                <w:bCs/>
                <w:lang w:val="en-GB"/>
              </w:rPr>
              <w:t>Weighting</w:t>
            </w:r>
          </w:p>
        </w:tc>
      </w:tr>
      <w:tr w:rsidR="00690CE2" w:rsidRPr="00344824" w14:paraId="0723616E" w14:textId="77777777" w:rsidTr="005849BE">
        <w:trPr>
          <w:trHeight w:val="260"/>
        </w:trPr>
        <w:tc>
          <w:tcPr>
            <w:tcW w:w="32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B5BA1A" w14:textId="77777777" w:rsidR="00690CE2" w:rsidRPr="00476BA6" w:rsidRDefault="00690CE2" w:rsidP="005849BE">
            <w:pPr>
              <w:pStyle w:val="BodyA"/>
              <w:spacing w:after="0" w:line="240" w:lineRule="auto"/>
              <w:rPr>
                <w:rFonts w:ascii="Arial" w:hAnsi="Arial" w:cs="Arial"/>
                <w:lang w:val="en-GB"/>
              </w:rPr>
            </w:pPr>
            <w:r w:rsidRPr="00476BA6">
              <w:rPr>
                <w:rFonts w:ascii="Arial" w:hAnsi="Arial" w:cs="Arial"/>
                <w:lang w:val="en-GB"/>
              </w:rPr>
              <w:t>Video Blogs</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B13BED" w14:textId="73217258" w:rsidR="00690CE2" w:rsidRPr="00476BA6" w:rsidRDefault="00690CE2" w:rsidP="005849BE">
            <w:pPr>
              <w:pStyle w:val="BodyA"/>
              <w:spacing w:after="0" w:line="240" w:lineRule="auto"/>
              <w:rPr>
                <w:rFonts w:ascii="Arial" w:hAnsi="Arial" w:cs="Arial"/>
                <w:lang w:val="en-GB"/>
              </w:rPr>
            </w:pPr>
            <w:r>
              <w:rPr>
                <w:rFonts w:ascii="Arial" w:hAnsi="Arial" w:cs="Arial"/>
                <w:lang w:val="en-GB"/>
              </w:rPr>
              <w:t>1 Entry (10</w:t>
            </w:r>
            <w:r w:rsidR="00F61860">
              <w:rPr>
                <w:rFonts w:ascii="Arial" w:hAnsi="Arial" w:cs="Arial"/>
                <w:lang w:val="en-GB"/>
              </w:rPr>
              <w:t>-12</w:t>
            </w:r>
            <w:r>
              <w:rPr>
                <w:rFonts w:ascii="Arial" w:hAnsi="Arial" w:cs="Arial"/>
                <w:lang w:val="en-GB"/>
              </w:rPr>
              <w:t xml:space="preserve"> Minutes Duration)</w:t>
            </w:r>
            <w:r w:rsidR="00F61860">
              <w:rPr>
                <w:rFonts w:ascii="Arial" w:hAnsi="Arial" w:cs="Arial"/>
                <w:lang w:val="en-GB"/>
              </w:rPr>
              <w:t xml:space="preserve">. 3 Topics </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54F40C" w14:textId="77777777" w:rsidR="00690CE2" w:rsidRPr="00476BA6" w:rsidRDefault="00690CE2" w:rsidP="005849BE">
            <w:pPr>
              <w:pStyle w:val="BodyA"/>
              <w:spacing w:after="0" w:line="240" w:lineRule="auto"/>
              <w:rPr>
                <w:rFonts w:ascii="Arial" w:hAnsi="Arial" w:cs="Arial"/>
                <w:lang w:val="en-GB"/>
              </w:rPr>
            </w:pPr>
            <w:r w:rsidRPr="00476BA6">
              <w:rPr>
                <w:rFonts w:ascii="Arial" w:hAnsi="Arial" w:cs="Arial"/>
                <w:lang w:val="en-GB"/>
              </w:rPr>
              <w:t>50%</w:t>
            </w:r>
          </w:p>
        </w:tc>
      </w:tr>
    </w:tbl>
    <w:p w14:paraId="370008D7" w14:textId="77777777" w:rsidR="00690CE2" w:rsidRDefault="00690CE2" w:rsidP="00E976A9">
      <w:pPr>
        <w:pStyle w:val="BodyA"/>
        <w:spacing w:after="0" w:line="240" w:lineRule="auto"/>
        <w:rPr>
          <w:rFonts w:ascii="Arial" w:hAnsi="Arial" w:cs="Arial"/>
          <w:b/>
          <w:bCs/>
          <w:lang w:val="en-GB"/>
        </w:rPr>
      </w:pPr>
    </w:p>
    <w:p w14:paraId="5649DE80" w14:textId="77777777" w:rsidR="00690CE2" w:rsidRDefault="00690CE2" w:rsidP="00E976A9">
      <w:pPr>
        <w:pStyle w:val="BodyA"/>
        <w:spacing w:after="0" w:line="240" w:lineRule="auto"/>
        <w:rPr>
          <w:rFonts w:ascii="Arial" w:hAnsi="Arial" w:cs="Arial"/>
          <w:b/>
          <w:bCs/>
          <w:lang w:val="en-GB"/>
        </w:rPr>
      </w:pPr>
    </w:p>
    <w:p w14:paraId="24DFEE1A" w14:textId="77777777" w:rsidR="00690CE2" w:rsidRDefault="00690CE2" w:rsidP="00E976A9">
      <w:pPr>
        <w:pStyle w:val="BodyA"/>
        <w:spacing w:after="0" w:line="240" w:lineRule="auto"/>
        <w:rPr>
          <w:rFonts w:ascii="Arial" w:hAnsi="Arial" w:cs="Arial"/>
          <w:b/>
          <w:bCs/>
          <w:lang w:val="en-GB"/>
        </w:rPr>
      </w:pPr>
    </w:p>
    <w:p w14:paraId="4DFE7B04" w14:textId="6AE9C2B8" w:rsidR="00E976A9" w:rsidRPr="00476BA6" w:rsidRDefault="00E976A9" w:rsidP="00E976A9">
      <w:pPr>
        <w:pStyle w:val="BodyA"/>
        <w:spacing w:after="0" w:line="240" w:lineRule="auto"/>
        <w:rPr>
          <w:rFonts w:ascii="Arial" w:hAnsi="Arial" w:cs="Arial"/>
          <w:b/>
          <w:bCs/>
          <w:lang w:val="en-GB"/>
        </w:rPr>
      </w:pPr>
      <w:r w:rsidRPr="00476BA6">
        <w:rPr>
          <w:rFonts w:ascii="Arial" w:hAnsi="Arial" w:cs="Arial"/>
          <w:b/>
          <w:bCs/>
          <w:lang w:val="en-GB"/>
        </w:rPr>
        <w:t xml:space="preserve">Assessment Component </w:t>
      </w:r>
      <w:r w:rsidR="00690CE2">
        <w:rPr>
          <w:rFonts w:ascii="Arial" w:hAnsi="Arial" w:cs="Arial"/>
          <w:b/>
          <w:bCs/>
          <w:lang w:val="en-GB"/>
        </w:rPr>
        <w:t>2</w:t>
      </w:r>
    </w:p>
    <w:p w14:paraId="36C231CE" w14:textId="77777777" w:rsidR="00E976A9" w:rsidRPr="00476BA6" w:rsidRDefault="00E976A9" w:rsidP="00E976A9">
      <w:pPr>
        <w:pStyle w:val="BodyA"/>
        <w:spacing w:after="0" w:line="240" w:lineRule="auto"/>
        <w:rPr>
          <w:rFonts w:ascii="Arial" w:hAnsi="Arial" w:cs="Arial"/>
          <w:b/>
          <w:bCs/>
          <w:i/>
          <w:iCs/>
          <w:lang w:val="en-GB"/>
        </w:rPr>
      </w:pPr>
    </w:p>
    <w:tbl>
      <w:tblPr>
        <w:tblW w:w="9060" w:type="dxa"/>
        <w:tblInd w:w="216" w:type="dxa"/>
        <w:shd w:val="clear" w:color="auto" w:fill="CED7E7"/>
        <w:tblLayout w:type="fixed"/>
        <w:tblLook w:val="04A0" w:firstRow="1" w:lastRow="0" w:firstColumn="1" w:lastColumn="0" w:noHBand="0" w:noVBand="1"/>
      </w:tblPr>
      <w:tblGrid>
        <w:gridCol w:w="562"/>
        <w:gridCol w:w="2458"/>
        <w:gridCol w:w="538"/>
        <w:gridCol w:w="2482"/>
        <w:gridCol w:w="538"/>
        <w:gridCol w:w="2482"/>
      </w:tblGrid>
      <w:tr w:rsidR="00E976A9" w:rsidRPr="00344824" w14:paraId="184C3751" w14:textId="77777777" w:rsidTr="00C932BD">
        <w:trPr>
          <w:trHeight w:val="147"/>
        </w:trPr>
        <w:sdt>
          <w:sdtPr>
            <w:rPr>
              <w:rFonts w:ascii="Segoe UI Symbol" w:eastAsia="MS Gothic" w:hAnsi="Segoe UI Symbol" w:cs="Segoe UI Symbol"/>
              <w:lang w:val="en-GB"/>
            </w:rPr>
            <w:id w:val="1306202056"/>
            <w14:checkbox>
              <w14:checked w14:val="0"/>
              <w14:checkedState w14:val="2612" w14:font="MS Gothic"/>
              <w14:uncheckedState w14:val="2610" w14:font="MS Gothic"/>
            </w14:checkbox>
          </w:sdtPr>
          <w:sdtEndPr/>
          <w:sdtContent>
            <w:tc>
              <w:tcPr>
                <w:tcW w:w="562" w:type="dxa"/>
                <w:shd w:val="clear" w:color="auto" w:fill="auto"/>
                <w:tcMar>
                  <w:top w:w="80" w:type="dxa"/>
                  <w:left w:w="80" w:type="dxa"/>
                  <w:bottom w:w="80" w:type="dxa"/>
                  <w:right w:w="80" w:type="dxa"/>
                </w:tcMar>
              </w:tcPr>
              <w:p w14:paraId="52FD799C" w14:textId="77777777" w:rsidR="00E976A9" w:rsidRPr="00476BA6" w:rsidRDefault="00E976A9" w:rsidP="00C932BD">
                <w:pPr>
                  <w:pStyle w:val="BodyA"/>
                  <w:spacing w:after="0" w:line="240" w:lineRule="auto"/>
                  <w:rPr>
                    <w:rFonts w:ascii="Segoe UI Symbol" w:eastAsia="MS Gothic" w:hAnsi="Segoe UI Symbol" w:cs="Segoe UI Symbol"/>
                    <w:lang w:val="en-GB"/>
                  </w:rPr>
                </w:pPr>
                <w:r w:rsidRPr="00476BA6">
                  <w:rPr>
                    <w:rFonts w:ascii="Segoe UI Symbol" w:eastAsia="MS Gothic" w:hAnsi="Segoe UI Symbol" w:cs="Segoe UI Symbol"/>
                    <w:lang w:val="en-GB"/>
                  </w:rPr>
                  <w:t>☐</w:t>
                </w:r>
              </w:p>
            </w:tc>
          </w:sdtContent>
        </w:sdt>
        <w:tc>
          <w:tcPr>
            <w:tcW w:w="2458" w:type="dxa"/>
            <w:shd w:val="clear" w:color="auto" w:fill="auto"/>
            <w:tcMar>
              <w:top w:w="80" w:type="dxa"/>
              <w:left w:w="80" w:type="dxa"/>
              <w:bottom w:w="80" w:type="dxa"/>
              <w:right w:w="80" w:type="dxa"/>
            </w:tcMar>
          </w:tcPr>
          <w:p w14:paraId="612F4457" w14:textId="77777777" w:rsidR="00E976A9" w:rsidRPr="00476BA6" w:rsidRDefault="00E976A9" w:rsidP="00C932BD">
            <w:pPr>
              <w:pStyle w:val="BodyA"/>
              <w:spacing w:after="0" w:line="240" w:lineRule="auto"/>
              <w:rPr>
                <w:rFonts w:ascii="Arial" w:hAnsi="Arial" w:cs="Arial"/>
                <w:b/>
                <w:bCs/>
                <w:lang w:val="en-GB"/>
              </w:rPr>
            </w:pPr>
            <w:r w:rsidRPr="00476BA6">
              <w:rPr>
                <w:rFonts w:ascii="Arial" w:hAnsi="Arial" w:cs="Arial"/>
                <w:b/>
                <w:bCs/>
                <w:lang w:val="en-GB"/>
              </w:rPr>
              <w:t>Written exam</w:t>
            </w:r>
          </w:p>
        </w:tc>
        <w:sdt>
          <w:sdtPr>
            <w:rPr>
              <w:rFonts w:ascii="Arial" w:eastAsia="MS Gothic" w:hAnsi="Arial" w:cs="Arial"/>
              <w:lang w:val="en-GB"/>
            </w:rPr>
            <w:id w:val="-1272769261"/>
            <w14:checkbox>
              <w14:checked w14:val="1"/>
              <w14:checkedState w14:val="2612" w14:font="MS Gothic"/>
              <w14:uncheckedState w14:val="2610" w14:font="MS Gothic"/>
            </w14:checkbox>
          </w:sdtPr>
          <w:sdtEndPr/>
          <w:sdtContent>
            <w:tc>
              <w:tcPr>
                <w:tcW w:w="538" w:type="dxa"/>
                <w:shd w:val="clear" w:color="auto" w:fill="auto"/>
                <w:tcMar>
                  <w:top w:w="80" w:type="dxa"/>
                  <w:left w:w="80" w:type="dxa"/>
                  <w:bottom w:w="80" w:type="dxa"/>
                  <w:right w:w="80" w:type="dxa"/>
                </w:tcMar>
              </w:tcPr>
              <w:p w14:paraId="6D5DA24F" w14:textId="77777777" w:rsidR="00E976A9" w:rsidRPr="00476BA6" w:rsidRDefault="00E976A9" w:rsidP="00C932BD">
                <w:pPr>
                  <w:pStyle w:val="BodyA"/>
                  <w:spacing w:after="0" w:line="240" w:lineRule="auto"/>
                  <w:rPr>
                    <w:rFonts w:ascii="Arial" w:eastAsia="MS Gothic" w:hAnsi="Arial" w:cs="Arial"/>
                    <w:lang w:val="en-GB"/>
                  </w:rPr>
                </w:pPr>
                <w:r w:rsidRPr="00476BA6">
                  <w:rPr>
                    <w:rFonts w:ascii="MS Gothic" w:eastAsia="MS Gothic" w:hAnsi="MS Gothic" w:cs="Arial"/>
                    <w:lang w:val="en-GB"/>
                  </w:rPr>
                  <w:t>☒</w:t>
                </w:r>
              </w:p>
            </w:tc>
          </w:sdtContent>
        </w:sdt>
        <w:tc>
          <w:tcPr>
            <w:tcW w:w="2482" w:type="dxa"/>
            <w:shd w:val="clear" w:color="auto" w:fill="auto"/>
            <w:tcMar>
              <w:top w:w="80" w:type="dxa"/>
              <w:left w:w="80" w:type="dxa"/>
              <w:bottom w:w="80" w:type="dxa"/>
              <w:right w:w="80" w:type="dxa"/>
            </w:tcMar>
          </w:tcPr>
          <w:p w14:paraId="3C288F56" w14:textId="77777777" w:rsidR="00E976A9" w:rsidRPr="00476BA6" w:rsidRDefault="00E976A9" w:rsidP="00C932BD">
            <w:pPr>
              <w:pStyle w:val="BodyA"/>
              <w:spacing w:after="0" w:line="240" w:lineRule="auto"/>
              <w:rPr>
                <w:rFonts w:ascii="Arial" w:hAnsi="Arial" w:cs="Arial"/>
                <w:b/>
                <w:bCs/>
                <w:lang w:val="en-GB"/>
              </w:rPr>
            </w:pPr>
            <w:r w:rsidRPr="00476BA6">
              <w:rPr>
                <w:rFonts w:ascii="Arial" w:hAnsi="Arial" w:cs="Arial"/>
                <w:b/>
                <w:bCs/>
                <w:lang w:val="en-GB"/>
              </w:rPr>
              <w:t>Coursework</w:t>
            </w:r>
          </w:p>
        </w:tc>
        <w:sdt>
          <w:sdtPr>
            <w:rPr>
              <w:rFonts w:ascii="Segoe UI Symbol" w:eastAsia="MS Gothic" w:hAnsi="Segoe UI Symbol" w:cs="Segoe UI Symbol"/>
              <w:lang w:val="en-GB"/>
            </w:rPr>
            <w:id w:val="-1048219457"/>
            <w14:checkbox>
              <w14:checked w14:val="0"/>
              <w14:checkedState w14:val="2612" w14:font="MS Gothic"/>
              <w14:uncheckedState w14:val="2610" w14:font="MS Gothic"/>
            </w14:checkbox>
          </w:sdtPr>
          <w:sdtEndPr/>
          <w:sdtContent>
            <w:tc>
              <w:tcPr>
                <w:tcW w:w="538" w:type="dxa"/>
                <w:shd w:val="clear" w:color="auto" w:fill="auto"/>
                <w:tcMar>
                  <w:top w:w="80" w:type="dxa"/>
                  <w:left w:w="80" w:type="dxa"/>
                  <w:bottom w:w="80" w:type="dxa"/>
                  <w:right w:w="80" w:type="dxa"/>
                </w:tcMar>
              </w:tcPr>
              <w:p w14:paraId="7B0F9999" w14:textId="77777777" w:rsidR="00E976A9" w:rsidRPr="00476BA6" w:rsidRDefault="00E976A9" w:rsidP="00C932BD">
                <w:pPr>
                  <w:pStyle w:val="BodyA"/>
                  <w:spacing w:after="0"/>
                  <w:rPr>
                    <w:rFonts w:ascii="Segoe UI Symbol" w:eastAsia="MS Gothic" w:hAnsi="Segoe UI Symbol" w:cs="Segoe UI Symbol"/>
                    <w:lang w:val="en-GB"/>
                  </w:rPr>
                </w:pPr>
                <w:r w:rsidRPr="00476BA6">
                  <w:rPr>
                    <w:rFonts w:ascii="MS Gothic" w:eastAsia="MS Gothic" w:hAnsi="MS Gothic" w:cs="Segoe UI Symbol"/>
                    <w:lang w:val="en-GB"/>
                  </w:rPr>
                  <w:t>☐</w:t>
                </w:r>
              </w:p>
            </w:tc>
          </w:sdtContent>
        </w:sdt>
        <w:tc>
          <w:tcPr>
            <w:tcW w:w="2482" w:type="dxa"/>
            <w:shd w:val="clear" w:color="auto" w:fill="auto"/>
            <w:tcMar>
              <w:top w:w="80" w:type="dxa"/>
              <w:left w:w="80" w:type="dxa"/>
              <w:bottom w:w="80" w:type="dxa"/>
              <w:right w:w="80" w:type="dxa"/>
            </w:tcMar>
          </w:tcPr>
          <w:p w14:paraId="20848E1A" w14:textId="77777777" w:rsidR="00E976A9" w:rsidRPr="00476BA6" w:rsidRDefault="00E976A9" w:rsidP="00C932BD">
            <w:pPr>
              <w:pStyle w:val="BodyA"/>
              <w:spacing w:after="0" w:line="240" w:lineRule="auto"/>
              <w:rPr>
                <w:rFonts w:ascii="Arial" w:hAnsi="Arial" w:cs="Arial"/>
                <w:b/>
                <w:bCs/>
                <w:lang w:val="en-GB"/>
              </w:rPr>
            </w:pPr>
            <w:r w:rsidRPr="00476BA6">
              <w:rPr>
                <w:rFonts w:ascii="Arial" w:hAnsi="Arial" w:cs="Arial"/>
                <w:b/>
                <w:bCs/>
                <w:lang w:val="en-GB"/>
              </w:rPr>
              <w:t>Practical</w:t>
            </w:r>
          </w:p>
        </w:tc>
      </w:tr>
    </w:tbl>
    <w:p w14:paraId="3EF2D6EC" w14:textId="77777777" w:rsidR="00E976A9" w:rsidRPr="00476BA6" w:rsidRDefault="00E976A9" w:rsidP="00E976A9">
      <w:pPr>
        <w:pStyle w:val="BodyA"/>
        <w:spacing w:after="0" w:line="240" w:lineRule="auto"/>
        <w:rPr>
          <w:rFonts w:ascii="Arial" w:eastAsia="Times New Roman" w:hAnsi="Arial" w:cs="Arial"/>
          <w:b/>
          <w:bCs/>
          <w:lang w:val="en-GB"/>
        </w:rPr>
      </w:pPr>
    </w:p>
    <w:tbl>
      <w:tblPr>
        <w:tblW w:w="8784"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256"/>
        <w:gridCol w:w="3969"/>
        <w:gridCol w:w="1559"/>
      </w:tblGrid>
      <w:tr w:rsidR="00E976A9" w:rsidRPr="00344824" w14:paraId="4B7DFB03" w14:textId="77777777" w:rsidTr="00C932BD">
        <w:trPr>
          <w:trHeight w:val="253"/>
        </w:trPr>
        <w:tc>
          <w:tcPr>
            <w:tcW w:w="32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2BF3EE" w14:textId="77777777" w:rsidR="00E976A9" w:rsidRPr="00476BA6" w:rsidRDefault="00E976A9" w:rsidP="00C932BD">
            <w:pPr>
              <w:pStyle w:val="BodyA"/>
              <w:spacing w:after="0" w:line="240" w:lineRule="auto"/>
              <w:jc w:val="center"/>
              <w:rPr>
                <w:rFonts w:ascii="Arial" w:hAnsi="Arial" w:cs="Arial"/>
                <w:lang w:val="en-GB"/>
              </w:rPr>
            </w:pPr>
            <w:r w:rsidRPr="00476BA6">
              <w:rPr>
                <w:rFonts w:ascii="Arial" w:hAnsi="Arial" w:cs="Arial"/>
                <w:b/>
                <w:bCs/>
                <w:lang w:val="en-GB"/>
              </w:rPr>
              <w:t>Mode of assessment</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399CEC" w14:textId="77777777" w:rsidR="00E976A9" w:rsidRPr="00476BA6" w:rsidRDefault="00E976A9" w:rsidP="00C932BD">
            <w:pPr>
              <w:pStyle w:val="BodyA"/>
              <w:spacing w:after="0" w:line="240" w:lineRule="auto"/>
              <w:jc w:val="center"/>
              <w:rPr>
                <w:rFonts w:ascii="Arial" w:hAnsi="Arial" w:cs="Arial"/>
                <w:lang w:val="en-GB"/>
              </w:rPr>
            </w:pPr>
            <w:r w:rsidRPr="00476BA6">
              <w:rPr>
                <w:rFonts w:ascii="Arial" w:hAnsi="Arial" w:cs="Arial"/>
                <w:b/>
                <w:bCs/>
                <w:lang w:val="en-GB"/>
              </w:rPr>
              <w:t>Volume</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45CAB2" w14:textId="77777777" w:rsidR="00E976A9" w:rsidRPr="00476BA6" w:rsidRDefault="00E976A9" w:rsidP="00C932BD">
            <w:pPr>
              <w:pStyle w:val="BodyA"/>
              <w:spacing w:after="0" w:line="240" w:lineRule="auto"/>
              <w:jc w:val="center"/>
              <w:rPr>
                <w:rFonts w:ascii="Arial" w:hAnsi="Arial" w:cs="Arial"/>
                <w:lang w:val="en-GB"/>
              </w:rPr>
            </w:pPr>
            <w:r w:rsidRPr="00476BA6">
              <w:rPr>
                <w:rFonts w:ascii="Arial" w:hAnsi="Arial" w:cs="Arial"/>
                <w:b/>
                <w:bCs/>
                <w:lang w:val="en-GB"/>
              </w:rPr>
              <w:t>Weighting</w:t>
            </w:r>
          </w:p>
        </w:tc>
      </w:tr>
      <w:tr w:rsidR="00E976A9" w:rsidRPr="00344824" w14:paraId="304B51AF" w14:textId="77777777" w:rsidTr="00C932BD">
        <w:trPr>
          <w:trHeight w:val="260"/>
        </w:trPr>
        <w:tc>
          <w:tcPr>
            <w:tcW w:w="32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1385AC" w14:textId="77777777" w:rsidR="00E976A9" w:rsidRPr="00476BA6" w:rsidRDefault="00E976A9" w:rsidP="00C932BD">
            <w:pPr>
              <w:pStyle w:val="BodyA"/>
              <w:spacing w:after="0" w:line="240" w:lineRule="auto"/>
              <w:rPr>
                <w:rFonts w:ascii="Arial" w:hAnsi="Arial" w:cs="Arial"/>
                <w:lang w:val="en-GB"/>
              </w:rPr>
            </w:pPr>
            <w:r w:rsidRPr="00476BA6">
              <w:rPr>
                <w:rFonts w:ascii="Arial" w:hAnsi="Arial" w:cs="Arial"/>
                <w:lang w:val="en-GB"/>
              </w:rPr>
              <w:t>Written assessment</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FBDA51" w14:textId="3796132A" w:rsidR="00E976A9" w:rsidRPr="00476BA6" w:rsidRDefault="00BA332D" w:rsidP="00C932BD">
            <w:pPr>
              <w:pStyle w:val="BodyA"/>
              <w:spacing w:after="0" w:line="240" w:lineRule="auto"/>
              <w:rPr>
                <w:rFonts w:ascii="Arial" w:hAnsi="Arial" w:cs="Arial"/>
                <w:lang w:val="en-GB"/>
              </w:rPr>
            </w:pPr>
            <w:r>
              <w:rPr>
                <w:rFonts w:ascii="Arial" w:hAnsi="Arial" w:cs="Arial"/>
                <w:lang w:val="en-GB"/>
              </w:rPr>
              <w:t>3</w:t>
            </w:r>
            <w:r w:rsidR="00E976A9" w:rsidRPr="00476BA6">
              <w:rPr>
                <w:rFonts w:ascii="Arial" w:hAnsi="Arial" w:cs="Arial"/>
                <w:lang w:val="en-GB"/>
              </w:rPr>
              <w:t>500 words</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F35687" w14:textId="0540F588" w:rsidR="00E976A9" w:rsidRPr="00476BA6" w:rsidRDefault="00BA332D" w:rsidP="00C932BD">
            <w:pPr>
              <w:pStyle w:val="BodyA"/>
              <w:spacing w:after="0" w:line="240" w:lineRule="auto"/>
              <w:rPr>
                <w:rFonts w:ascii="Arial" w:hAnsi="Arial" w:cs="Arial"/>
                <w:lang w:val="en-GB"/>
              </w:rPr>
            </w:pPr>
            <w:r>
              <w:rPr>
                <w:rFonts w:ascii="Arial" w:hAnsi="Arial" w:cs="Arial"/>
                <w:lang w:val="en-GB"/>
              </w:rPr>
              <w:t>5</w:t>
            </w:r>
            <w:r w:rsidR="00E976A9" w:rsidRPr="00476BA6">
              <w:rPr>
                <w:rFonts w:ascii="Arial" w:hAnsi="Arial" w:cs="Arial"/>
                <w:lang w:val="en-GB"/>
              </w:rPr>
              <w:t>0%</w:t>
            </w:r>
          </w:p>
        </w:tc>
      </w:tr>
    </w:tbl>
    <w:p w14:paraId="54897BD7" w14:textId="77777777" w:rsidR="00E976A9" w:rsidRPr="00476BA6" w:rsidRDefault="00E976A9" w:rsidP="00E976A9">
      <w:pPr>
        <w:pStyle w:val="BodyA"/>
        <w:widowControl w:val="0"/>
        <w:spacing w:after="0" w:line="240" w:lineRule="auto"/>
        <w:ind w:left="108" w:hanging="108"/>
        <w:rPr>
          <w:rFonts w:ascii="Arial" w:eastAsia="Times New Roman" w:hAnsi="Arial" w:cs="Arial"/>
          <w:b/>
          <w:bCs/>
          <w:lang w:val="en-GB"/>
        </w:rPr>
      </w:pPr>
    </w:p>
    <w:p w14:paraId="3960DC12" w14:textId="77777777" w:rsidR="00E976A9" w:rsidRDefault="00E976A9" w:rsidP="00E976A9">
      <w:pPr>
        <w:pStyle w:val="BodyA"/>
        <w:spacing w:after="0" w:line="240" w:lineRule="auto"/>
        <w:rPr>
          <w:rFonts w:ascii="Arial" w:hAnsi="Arial" w:cs="Arial"/>
          <w:b/>
          <w:bCs/>
          <w:lang w:val="en-GB"/>
        </w:rPr>
      </w:pPr>
    </w:p>
    <w:p w14:paraId="3F8B91DF" w14:textId="77777777" w:rsidR="00E976A9" w:rsidRPr="00476BA6" w:rsidRDefault="00E976A9" w:rsidP="00E976A9">
      <w:pPr>
        <w:pStyle w:val="BodyA"/>
        <w:widowControl w:val="0"/>
        <w:spacing w:after="0" w:line="240" w:lineRule="auto"/>
        <w:ind w:left="108" w:hanging="108"/>
        <w:rPr>
          <w:rFonts w:ascii="Arial" w:eastAsia="Times New Roman" w:hAnsi="Arial" w:cs="Arial"/>
          <w:b/>
          <w:bCs/>
          <w:lang w:val="en-GB"/>
        </w:rPr>
      </w:pPr>
    </w:p>
    <w:p w14:paraId="6867FFC9" w14:textId="77777777" w:rsidR="00E976A9" w:rsidRPr="00476BA6" w:rsidRDefault="00E976A9" w:rsidP="00E976A9">
      <w:pPr>
        <w:pStyle w:val="fixed"/>
        <w:spacing w:after="0" w:line="240" w:lineRule="auto"/>
        <w:ind w:left="0" w:firstLine="0"/>
        <w:rPr>
          <w:rFonts w:ascii="Arial" w:hAnsi="Arial" w:cs="Arial"/>
          <w:b w:val="0"/>
          <w:bCs w:val="0"/>
          <w:sz w:val="22"/>
          <w:szCs w:val="22"/>
          <w:lang w:val="en-GB"/>
        </w:rPr>
      </w:pPr>
    </w:p>
    <w:p w14:paraId="78CCB1CF" w14:textId="77777777" w:rsidR="00E976A9" w:rsidRPr="00476BA6" w:rsidRDefault="00E976A9" w:rsidP="00E976A9">
      <w:pPr>
        <w:pStyle w:val="fixed"/>
        <w:keepNext/>
        <w:spacing w:after="0" w:line="240" w:lineRule="auto"/>
        <w:ind w:left="0" w:firstLine="0"/>
        <w:jc w:val="both"/>
        <w:rPr>
          <w:rFonts w:ascii="Arial" w:hAnsi="Arial" w:cs="Arial"/>
          <w:sz w:val="22"/>
          <w:szCs w:val="22"/>
          <w:lang w:val="en-GB"/>
        </w:rPr>
      </w:pPr>
      <w:r w:rsidRPr="00476BA6">
        <w:rPr>
          <w:rFonts w:ascii="Arial" w:hAnsi="Arial" w:cs="Arial"/>
          <w:sz w:val="22"/>
          <w:szCs w:val="22"/>
          <w:lang w:val="en-GB"/>
        </w:rPr>
        <w:t>Assessment Summary</w:t>
      </w:r>
    </w:p>
    <w:tbl>
      <w:tblPr>
        <w:tblW w:w="5103"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261"/>
        <w:gridCol w:w="1842"/>
      </w:tblGrid>
      <w:tr w:rsidR="00E976A9" w:rsidRPr="00344824" w14:paraId="189ED22E" w14:textId="77777777" w:rsidTr="00C932BD">
        <w:trPr>
          <w:trHeight w:val="253"/>
        </w:trPr>
        <w:tc>
          <w:tcPr>
            <w:tcW w:w="32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CE52B3" w14:textId="77777777" w:rsidR="00E976A9" w:rsidRPr="00476BA6" w:rsidRDefault="00E976A9" w:rsidP="00C932BD">
            <w:pPr>
              <w:pStyle w:val="BodyA"/>
              <w:keepNext/>
              <w:spacing w:after="0" w:line="240" w:lineRule="auto"/>
              <w:rPr>
                <w:rFonts w:ascii="Arial" w:hAnsi="Arial" w:cs="Arial"/>
                <w:lang w:val="en-GB"/>
              </w:rPr>
            </w:pPr>
            <w:r w:rsidRPr="00476BA6">
              <w:rPr>
                <w:rFonts w:ascii="Arial" w:hAnsi="Arial" w:cs="Arial"/>
                <w:b/>
                <w:bCs/>
                <w:lang w:val="en-GB"/>
              </w:rPr>
              <w:t>Activity type</w:t>
            </w:r>
          </w:p>
        </w:tc>
        <w:tc>
          <w:tcPr>
            <w:tcW w:w="184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478AA7" w14:textId="77777777" w:rsidR="00E976A9" w:rsidRPr="00476BA6" w:rsidRDefault="00E976A9" w:rsidP="00C932BD">
            <w:pPr>
              <w:pStyle w:val="BodyA"/>
              <w:keepNext/>
              <w:spacing w:after="0" w:line="240" w:lineRule="auto"/>
              <w:jc w:val="center"/>
              <w:rPr>
                <w:rFonts w:ascii="Arial" w:hAnsi="Arial" w:cs="Arial"/>
                <w:lang w:val="en-GB"/>
              </w:rPr>
            </w:pPr>
            <w:r w:rsidRPr="00476BA6">
              <w:rPr>
                <w:rFonts w:ascii="Arial" w:hAnsi="Arial" w:cs="Arial"/>
                <w:b/>
                <w:bCs/>
                <w:lang w:val="en-GB"/>
              </w:rPr>
              <w:t>Percentage</w:t>
            </w:r>
          </w:p>
        </w:tc>
      </w:tr>
      <w:tr w:rsidR="00E976A9" w:rsidRPr="00344824" w14:paraId="651DC55A" w14:textId="77777777" w:rsidTr="00C932BD">
        <w:trPr>
          <w:trHeight w:val="300"/>
        </w:trPr>
        <w:tc>
          <w:tcPr>
            <w:tcW w:w="32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F1FA51" w14:textId="77777777" w:rsidR="00E976A9" w:rsidRPr="00476BA6" w:rsidRDefault="00E976A9" w:rsidP="00C932BD">
            <w:pPr>
              <w:pStyle w:val="BodyA"/>
              <w:keepNext/>
              <w:spacing w:after="0" w:line="240" w:lineRule="auto"/>
              <w:rPr>
                <w:rFonts w:ascii="Arial" w:hAnsi="Arial" w:cs="Arial"/>
                <w:lang w:val="en-GB"/>
              </w:rPr>
            </w:pPr>
            <w:r w:rsidRPr="00476BA6">
              <w:rPr>
                <w:rFonts w:ascii="Arial" w:hAnsi="Arial" w:cs="Arial"/>
                <w:lang w:val="en-GB"/>
              </w:rPr>
              <w:t>Written exam</w:t>
            </w:r>
          </w:p>
        </w:tc>
        <w:tc>
          <w:tcPr>
            <w:tcW w:w="184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1CB378" w14:textId="77777777" w:rsidR="00E976A9" w:rsidRPr="00476BA6" w:rsidRDefault="00E976A9" w:rsidP="00C932BD">
            <w:pPr>
              <w:jc w:val="center"/>
              <w:rPr>
                <w:rFonts w:ascii="Arial" w:hAnsi="Arial" w:cs="Arial"/>
                <w:sz w:val="22"/>
                <w:szCs w:val="22"/>
                <w:lang w:val="en-GB"/>
              </w:rPr>
            </w:pPr>
          </w:p>
        </w:tc>
      </w:tr>
      <w:tr w:rsidR="00E976A9" w:rsidRPr="00344824" w14:paraId="0FA5C352" w14:textId="77777777" w:rsidTr="00C932BD">
        <w:trPr>
          <w:trHeight w:val="300"/>
        </w:trPr>
        <w:tc>
          <w:tcPr>
            <w:tcW w:w="32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2907D4" w14:textId="77777777" w:rsidR="00E976A9" w:rsidRPr="00476BA6" w:rsidRDefault="00E976A9" w:rsidP="00C932BD">
            <w:pPr>
              <w:pStyle w:val="BodyA"/>
              <w:keepNext/>
              <w:spacing w:after="0" w:line="240" w:lineRule="auto"/>
              <w:rPr>
                <w:rFonts w:ascii="Arial" w:hAnsi="Arial" w:cs="Arial"/>
                <w:lang w:val="en-GB"/>
              </w:rPr>
            </w:pPr>
            <w:r w:rsidRPr="00476BA6">
              <w:rPr>
                <w:rFonts w:ascii="Arial" w:hAnsi="Arial" w:cs="Arial"/>
                <w:lang w:val="en-GB"/>
              </w:rPr>
              <w:t>Coursework</w:t>
            </w:r>
          </w:p>
        </w:tc>
        <w:tc>
          <w:tcPr>
            <w:tcW w:w="184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1E2CB4" w14:textId="77777777" w:rsidR="00E976A9" w:rsidRPr="00476BA6" w:rsidRDefault="00E976A9" w:rsidP="00C932BD">
            <w:pPr>
              <w:jc w:val="center"/>
              <w:rPr>
                <w:rFonts w:ascii="Arial" w:hAnsi="Arial" w:cs="Arial"/>
                <w:sz w:val="22"/>
                <w:szCs w:val="22"/>
                <w:lang w:val="en-GB"/>
              </w:rPr>
            </w:pPr>
            <w:r w:rsidRPr="00476BA6">
              <w:rPr>
                <w:rFonts w:ascii="Arial" w:hAnsi="Arial" w:cs="Arial"/>
                <w:sz w:val="22"/>
                <w:szCs w:val="22"/>
                <w:lang w:val="en-GB"/>
              </w:rPr>
              <w:t>50</w:t>
            </w:r>
          </w:p>
        </w:tc>
      </w:tr>
      <w:tr w:rsidR="00E976A9" w:rsidRPr="00344824" w14:paraId="338B8F84" w14:textId="77777777" w:rsidTr="00C932BD">
        <w:trPr>
          <w:trHeight w:val="300"/>
        </w:trPr>
        <w:tc>
          <w:tcPr>
            <w:tcW w:w="32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42D0AB" w14:textId="77777777" w:rsidR="00E976A9" w:rsidRPr="00476BA6" w:rsidRDefault="00E976A9" w:rsidP="00C932BD">
            <w:pPr>
              <w:pStyle w:val="BodyA"/>
              <w:keepNext/>
              <w:spacing w:after="0" w:line="240" w:lineRule="auto"/>
              <w:rPr>
                <w:rFonts w:ascii="Arial" w:hAnsi="Arial" w:cs="Arial"/>
                <w:lang w:val="en-GB"/>
              </w:rPr>
            </w:pPr>
            <w:r w:rsidRPr="00476BA6">
              <w:rPr>
                <w:rFonts w:ascii="Arial" w:hAnsi="Arial" w:cs="Arial"/>
                <w:lang w:val="en-GB"/>
              </w:rPr>
              <w:t>Practical</w:t>
            </w:r>
          </w:p>
        </w:tc>
        <w:tc>
          <w:tcPr>
            <w:tcW w:w="184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4C0C95" w14:textId="77777777" w:rsidR="00E976A9" w:rsidRPr="00476BA6" w:rsidRDefault="00E976A9" w:rsidP="00C932BD">
            <w:pPr>
              <w:jc w:val="center"/>
              <w:rPr>
                <w:rFonts w:ascii="Arial" w:hAnsi="Arial" w:cs="Arial"/>
                <w:sz w:val="22"/>
                <w:szCs w:val="22"/>
                <w:lang w:val="en-GB"/>
              </w:rPr>
            </w:pPr>
            <w:r w:rsidRPr="00476BA6">
              <w:rPr>
                <w:rFonts w:ascii="Arial" w:hAnsi="Arial" w:cs="Arial"/>
                <w:sz w:val="22"/>
                <w:szCs w:val="22"/>
                <w:lang w:val="en-GB"/>
              </w:rPr>
              <w:t>50</w:t>
            </w:r>
          </w:p>
        </w:tc>
      </w:tr>
      <w:tr w:rsidR="00E976A9" w:rsidRPr="00344824" w14:paraId="2727DC73" w14:textId="77777777" w:rsidTr="00C932BD">
        <w:trPr>
          <w:trHeight w:val="253"/>
        </w:trPr>
        <w:tc>
          <w:tcPr>
            <w:tcW w:w="32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0D7733" w14:textId="77777777" w:rsidR="00E976A9" w:rsidRPr="00476BA6" w:rsidRDefault="00E976A9" w:rsidP="00C932BD">
            <w:pPr>
              <w:pStyle w:val="BodyA"/>
              <w:keepNext/>
              <w:spacing w:after="0" w:line="240" w:lineRule="auto"/>
              <w:rPr>
                <w:rFonts w:ascii="Arial" w:hAnsi="Arial" w:cs="Arial"/>
                <w:lang w:val="en-GB"/>
              </w:rPr>
            </w:pPr>
            <w:r w:rsidRPr="00476BA6">
              <w:rPr>
                <w:rFonts w:ascii="Arial" w:hAnsi="Arial" w:cs="Arial"/>
                <w:b/>
                <w:bCs/>
                <w:lang w:val="en-GB"/>
              </w:rPr>
              <w:t>TOTAL</w:t>
            </w:r>
          </w:p>
        </w:tc>
        <w:tc>
          <w:tcPr>
            <w:tcW w:w="184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A29480" w14:textId="77777777" w:rsidR="00E976A9" w:rsidRPr="00476BA6" w:rsidRDefault="00E976A9" w:rsidP="00C932BD">
            <w:pPr>
              <w:pStyle w:val="BodyA"/>
              <w:keepNext/>
              <w:spacing w:after="0" w:line="240" w:lineRule="auto"/>
              <w:jc w:val="center"/>
              <w:rPr>
                <w:rFonts w:ascii="Arial" w:hAnsi="Arial" w:cs="Arial"/>
                <w:lang w:val="en-GB"/>
              </w:rPr>
            </w:pPr>
            <w:r w:rsidRPr="00476BA6">
              <w:rPr>
                <w:rFonts w:ascii="Arial" w:hAnsi="Arial" w:cs="Arial"/>
                <w:b/>
                <w:bCs/>
                <w:lang w:val="en-GB"/>
              </w:rPr>
              <w:t>100%</w:t>
            </w:r>
          </w:p>
        </w:tc>
      </w:tr>
    </w:tbl>
    <w:p w14:paraId="3F40FB9F" w14:textId="77777777" w:rsidR="00E976A9" w:rsidRPr="00476BA6" w:rsidRDefault="00E976A9" w:rsidP="00E976A9">
      <w:pPr>
        <w:pStyle w:val="fixed"/>
        <w:keepNext/>
        <w:widowControl w:val="0"/>
        <w:spacing w:after="0" w:line="240" w:lineRule="auto"/>
        <w:ind w:left="108" w:hanging="108"/>
        <w:jc w:val="both"/>
        <w:rPr>
          <w:rFonts w:ascii="Arial" w:hAnsi="Arial" w:cs="Arial"/>
          <w:sz w:val="22"/>
          <w:szCs w:val="22"/>
          <w:lang w:val="en-GB"/>
        </w:rPr>
      </w:pPr>
    </w:p>
    <w:p w14:paraId="3B01E66B" w14:textId="77777777" w:rsidR="00E976A9" w:rsidRPr="00476BA6" w:rsidRDefault="00E976A9" w:rsidP="00E976A9">
      <w:pPr>
        <w:pStyle w:val="BodyA"/>
        <w:spacing w:after="0" w:line="240" w:lineRule="auto"/>
        <w:rPr>
          <w:rFonts w:ascii="Arial" w:hAnsi="Arial" w:cs="Arial"/>
          <w:lang w:val="en-GB"/>
        </w:rPr>
      </w:pPr>
      <w:r w:rsidRPr="00476BA6">
        <w:rPr>
          <w:rFonts w:ascii="Arial" w:hAnsi="Arial" w:cs="Arial"/>
          <w:lang w:val="en-GB"/>
        </w:rPr>
        <w:t xml:space="preserve"> </w:t>
      </w:r>
    </w:p>
    <w:p w14:paraId="52F160AD" w14:textId="77777777" w:rsidR="00E976A9" w:rsidRPr="00476BA6" w:rsidRDefault="00E976A9" w:rsidP="00E976A9">
      <w:pPr>
        <w:pStyle w:val="BodyA"/>
        <w:spacing w:after="0" w:line="240" w:lineRule="auto"/>
        <w:rPr>
          <w:rFonts w:ascii="Arial" w:hAnsi="Arial" w:cs="Arial"/>
          <w:b/>
          <w:bCs/>
          <w:lang w:val="en-GB"/>
        </w:rPr>
      </w:pPr>
      <w:r w:rsidRPr="00476BA6">
        <w:rPr>
          <w:rFonts w:ascii="Arial" w:hAnsi="Arial" w:cs="Arial"/>
          <w:b/>
          <w:bCs/>
          <w:lang w:val="en-GB"/>
        </w:rPr>
        <w:t>READING LIST</w:t>
      </w:r>
    </w:p>
    <w:p w14:paraId="1116A378" w14:textId="77777777" w:rsidR="00E976A9" w:rsidRPr="00476BA6" w:rsidRDefault="00E976A9" w:rsidP="00E976A9">
      <w:pPr>
        <w:pStyle w:val="BodyA"/>
        <w:spacing w:after="0" w:line="240" w:lineRule="auto"/>
        <w:rPr>
          <w:rFonts w:ascii="Arial" w:eastAsia="Times New Roman" w:hAnsi="Arial" w:cs="Arial"/>
          <w:b/>
          <w:bCs/>
          <w:lang w:val="en-GB"/>
        </w:rPr>
      </w:pPr>
    </w:p>
    <w:tbl>
      <w:tblPr>
        <w:tblW w:w="906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693"/>
        <w:gridCol w:w="6000"/>
        <w:gridCol w:w="1367"/>
      </w:tblGrid>
      <w:tr w:rsidR="00E976A9" w:rsidRPr="00344824" w14:paraId="73168451" w14:textId="77777777" w:rsidTr="00C932BD">
        <w:trPr>
          <w:trHeight w:val="260"/>
        </w:trPr>
        <w:tc>
          <w:tcPr>
            <w:tcW w:w="1693"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C89E52C" w14:textId="77777777" w:rsidR="00E976A9" w:rsidRPr="00476BA6" w:rsidRDefault="00E976A9" w:rsidP="00C932BD">
            <w:pPr>
              <w:pStyle w:val="BodyA"/>
              <w:tabs>
                <w:tab w:val="left" w:pos="720"/>
                <w:tab w:val="left" w:pos="1440"/>
              </w:tabs>
              <w:spacing w:after="0" w:line="240" w:lineRule="auto"/>
              <w:jc w:val="both"/>
              <w:rPr>
                <w:rFonts w:ascii="Arial" w:hAnsi="Arial" w:cs="Arial"/>
                <w:lang w:val="en-GB"/>
              </w:rPr>
            </w:pPr>
            <w:r w:rsidRPr="00476BA6">
              <w:rPr>
                <w:rFonts w:ascii="Arial" w:hAnsi="Arial" w:cs="Arial"/>
                <w:b/>
                <w:bCs/>
                <w:lang w:val="en-GB"/>
              </w:rPr>
              <w:t>Module Code</w:t>
            </w:r>
          </w:p>
        </w:tc>
        <w:tc>
          <w:tcPr>
            <w:tcW w:w="736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3680" w:type="dxa"/>
              <w:bottom w:w="80" w:type="dxa"/>
              <w:right w:w="80" w:type="dxa"/>
            </w:tcMar>
          </w:tcPr>
          <w:p w14:paraId="412993C3" w14:textId="77777777" w:rsidR="00E976A9" w:rsidRPr="00476BA6" w:rsidRDefault="00E976A9" w:rsidP="00C932BD">
            <w:pPr>
              <w:pStyle w:val="fixed"/>
              <w:spacing w:after="0" w:line="240" w:lineRule="auto"/>
              <w:ind w:hanging="7209"/>
              <w:rPr>
                <w:rFonts w:ascii="Arial" w:hAnsi="Arial" w:cs="Arial"/>
                <w:sz w:val="22"/>
                <w:szCs w:val="22"/>
                <w:lang w:val="en-GB"/>
              </w:rPr>
            </w:pPr>
            <w:r w:rsidRPr="00476BA6">
              <w:rPr>
                <w:rFonts w:ascii="Arial" w:hAnsi="Arial" w:cs="Arial"/>
                <w:sz w:val="22"/>
                <w:szCs w:val="22"/>
                <w:lang w:val="en-GB"/>
              </w:rPr>
              <w:t>BMDB7002</w:t>
            </w:r>
          </w:p>
        </w:tc>
      </w:tr>
      <w:tr w:rsidR="00E976A9" w:rsidRPr="00344824" w14:paraId="6B6C08CA" w14:textId="77777777" w:rsidTr="00C932BD">
        <w:trPr>
          <w:trHeight w:val="260"/>
        </w:trPr>
        <w:tc>
          <w:tcPr>
            <w:tcW w:w="1693"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41DF0785" w14:textId="77777777" w:rsidR="00E976A9" w:rsidRPr="00476BA6" w:rsidRDefault="00E976A9" w:rsidP="00C932BD">
            <w:pPr>
              <w:pStyle w:val="BodyA"/>
              <w:tabs>
                <w:tab w:val="left" w:pos="720"/>
                <w:tab w:val="left" w:pos="1440"/>
              </w:tabs>
              <w:spacing w:after="0" w:line="240" w:lineRule="auto"/>
              <w:jc w:val="both"/>
              <w:rPr>
                <w:rFonts w:ascii="Arial" w:hAnsi="Arial" w:cs="Arial"/>
                <w:lang w:val="en-GB"/>
              </w:rPr>
            </w:pPr>
            <w:r w:rsidRPr="00476BA6">
              <w:rPr>
                <w:rFonts w:ascii="Arial" w:hAnsi="Arial" w:cs="Arial"/>
                <w:b/>
                <w:bCs/>
                <w:lang w:val="en-GB"/>
              </w:rPr>
              <w:t>Module Title</w:t>
            </w:r>
          </w:p>
        </w:tc>
        <w:tc>
          <w:tcPr>
            <w:tcW w:w="736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3048F8" w14:textId="77777777" w:rsidR="00E976A9" w:rsidRPr="00476BA6" w:rsidRDefault="00E976A9" w:rsidP="00C932BD">
            <w:pPr>
              <w:pStyle w:val="fixed"/>
              <w:spacing w:after="0" w:line="240" w:lineRule="auto"/>
              <w:ind w:left="0" w:firstLine="0"/>
              <w:outlineLvl w:val="1"/>
              <w:rPr>
                <w:rFonts w:ascii="Arial" w:hAnsi="Arial" w:cs="Arial"/>
                <w:sz w:val="22"/>
                <w:szCs w:val="22"/>
                <w:lang w:val="en-GB"/>
              </w:rPr>
            </w:pPr>
            <w:r w:rsidRPr="00476BA6">
              <w:rPr>
                <w:rFonts w:ascii="Arial" w:hAnsi="Arial" w:cs="Arial"/>
                <w:sz w:val="22"/>
                <w:szCs w:val="22"/>
                <w:lang w:val="en-GB"/>
              </w:rPr>
              <w:t>Applied Qualitative Business Research</w:t>
            </w:r>
          </w:p>
        </w:tc>
      </w:tr>
      <w:tr w:rsidR="00E976A9" w:rsidRPr="00344824" w14:paraId="004D2FA8" w14:textId="77777777" w:rsidTr="00C932BD">
        <w:trPr>
          <w:trHeight w:val="300"/>
        </w:trPr>
        <w:tc>
          <w:tcPr>
            <w:tcW w:w="1693"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A9A1E27" w14:textId="77777777" w:rsidR="00E976A9" w:rsidRPr="00476BA6" w:rsidRDefault="00E976A9" w:rsidP="00C932BD">
            <w:pPr>
              <w:pStyle w:val="BodyA"/>
              <w:tabs>
                <w:tab w:val="left" w:pos="720"/>
                <w:tab w:val="left" w:pos="1440"/>
              </w:tabs>
              <w:spacing w:after="0" w:line="240" w:lineRule="auto"/>
              <w:jc w:val="both"/>
              <w:rPr>
                <w:rFonts w:ascii="Arial" w:hAnsi="Arial" w:cs="Arial"/>
                <w:lang w:val="en-GB"/>
              </w:rPr>
            </w:pPr>
            <w:r w:rsidRPr="00476BA6">
              <w:rPr>
                <w:rFonts w:ascii="Arial" w:hAnsi="Arial" w:cs="Arial"/>
                <w:b/>
                <w:bCs/>
                <w:lang w:val="en-GB"/>
              </w:rPr>
              <w:t>Classification</w:t>
            </w:r>
          </w:p>
        </w:tc>
        <w:tc>
          <w:tcPr>
            <w:tcW w:w="600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5837FE1" w14:textId="77777777" w:rsidR="00E976A9" w:rsidRPr="00476BA6" w:rsidRDefault="00E976A9" w:rsidP="00C932BD">
            <w:pPr>
              <w:pStyle w:val="BodyA"/>
              <w:tabs>
                <w:tab w:val="left" w:pos="720"/>
                <w:tab w:val="left" w:pos="1440"/>
              </w:tabs>
              <w:spacing w:after="0" w:line="240" w:lineRule="auto"/>
              <w:jc w:val="both"/>
              <w:rPr>
                <w:rFonts w:ascii="Arial" w:hAnsi="Arial" w:cs="Arial"/>
                <w:lang w:val="en-GB"/>
              </w:rPr>
            </w:pPr>
            <w:r w:rsidRPr="00476BA6">
              <w:rPr>
                <w:rFonts w:ascii="Arial" w:hAnsi="Arial" w:cs="Arial"/>
                <w:b/>
                <w:bCs/>
                <w:lang w:val="en-GB"/>
              </w:rPr>
              <w:t>Reading List entry</w:t>
            </w:r>
          </w:p>
        </w:tc>
        <w:tc>
          <w:tcPr>
            <w:tcW w:w="1367"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0CDC00A" w14:textId="77777777" w:rsidR="00E976A9" w:rsidRPr="00476BA6" w:rsidRDefault="00E976A9" w:rsidP="00C932BD">
            <w:pPr>
              <w:pStyle w:val="BodyA"/>
              <w:tabs>
                <w:tab w:val="left" w:pos="720"/>
                <w:tab w:val="left" w:pos="1440"/>
              </w:tabs>
              <w:spacing w:after="0" w:line="240" w:lineRule="auto"/>
              <w:jc w:val="both"/>
              <w:rPr>
                <w:rFonts w:ascii="Arial" w:hAnsi="Arial" w:cs="Arial"/>
                <w:lang w:val="en-GB"/>
              </w:rPr>
            </w:pPr>
            <w:r w:rsidRPr="00476BA6">
              <w:rPr>
                <w:rFonts w:ascii="Arial" w:hAnsi="Arial" w:cs="Arial"/>
                <w:b/>
                <w:bCs/>
                <w:lang w:val="en-GB"/>
              </w:rPr>
              <w:t>Electronic*</w:t>
            </w:r>
          </w:p>
        </w:tc>
      </w:tr>
      <w:tr w:rsidR="00E976A9" w:rsidRPr="00344824" w14:paraId="5446B5E0" w14:textId="77777777" w:rsidTr="00C932BD">
        <w:trPr>
          <w:trHeight w:val="996"/>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29E25A" w14:textId="77777777" w:rsidR="00E976A9" w:rsidRPr="00476BA6" w:rsidRDefault="00E976A9" w:rsidP="00C932BD">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Essential</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DD5184" w14:textId="77777777" w:rsidR="00E976A9" w:rsidRPr="00476BA6" w:rsidRDefault="00E976A9" w:rsidP="00C932BD">
            <w:pPr>
              <w:pStyle w:val="Default"/>
              <w:spacing w:after="0" w:line="240" w:lineRule="auto"/>
              <w:rPr>
                <w:rFonts w:cs="Arial"/>
                <w:sz w:val="22"/>
                <w:szCs w:val="22"/>
                <w:lang w:val="en-GB"/>
              </w:rPr>
            </w:pPr>
            <w:r w:rsidRPr="00476BA6">
              <w:rPr>
                <w:rFonts w:cs="Arial"/>
                <w:sz w:val="22"/>
                <w:szCs w:val="22"/>
                <w:lang w:val="en-GB"/>
              </w:rPr>
              <w:t xml:space="preserve">Guba, E.G. and Lincoln, Y.S. (1994) Competing Paradigms in Qualitative Research, IN: DENZIN, N and LINCOLN, S (Eds.), </w:t>
            </w:r>
            <w:r w:rsidRPr="00476BA6">
              <w:rPr>
                <w:rFonts w:cs="Arial"/>
                <w:i/>
                <w:iCs/>
                <w:sz w:val="22"/>
                <w:szCs w:val="22"/>
                <w:lang w:val="en-GB"/>
              </w:rPr>
              <w:t xml:space="preserve">Handbook of Qualitative Research. </w:t>
            </w:r>
            <w:r w:rsidRPr="00476BA6">
              <w:rPr>
                <w:rFonts w:cs="Arial"/>
                <w:sz w:val="22"/>
                <w:szCs w:val="22"/>
                <w:lang w:val="en-GB"/>
              </w:rPr>
              <w:t xml:space="preserve">London: Sage, p. 105-117 </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8D0D5F" w14:textId="77777777" w:rsidR="00E976A9" w:rsidRPr="00476BA6" w:rsidRDefault="00E976A9" w:rsidP="00C932BD">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E976A9" w:rsidRPr="00344824" w14:paraId="2632C3B8" w14:textId="77777777" w:rsidTr="00C932BD">
        <w:trPr>
          <w:trHeight w:val="388"/>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BC2D57" w14:textId="77777777" w:rsidR="00E976A9" w:rsidRPr="00476BA6" w:rsidRDefault="00E976A9" w:rsidP="00C932BD">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lastRenderedPageBreak/>
              <w:t>Essential</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2429B6" w14:textId="77777777" w:rsidR="00E976A9" w:rsidRPr="00476BA6" w:rsidRDefault="00E976A9" w:rsidP="00C932BD">
            <w:pPr>
              <w:pStyle w:val="Default"/>
              <w:spacing w:after="0" w:line="240" w:lineRule="auto"/>
              <w:rPr>
                <w:rFonts w:cs="Arial"/>
                <w:sz w:val="22"/>
                <w:szCs w:val="22"/>
                <w:lang w:val="en-GB"/>
              </w:rPr>
            </w:pPr>
            <w:r w:rsidRPr="00476BA6">
              <w:rPr>
                <w:rFonts w:cs="Arial"/>
                <w:color w:val="333333"/>
                <w:sz w:val="22"/>
                <w:szCs w:val="22"/>
                <w:u w:color="333333"/>
                <w:shd w:val="clear" w:color="auto" w:fill="FFFFFF"/>
                <w:lang w:val="en-GB"/>
              </w:rPr>
              <w:t xml:space="preserve">Patton M. Q. (2015) Qualitative research and evaluation methods, 4th ed. Thousand Oaks, CA: Sage Publications. </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61136C" w14:textId="77777777" w:rsidR="00E976A9" w:rsidRPr="00476BA6" w:rsidRDefault="00E976A9" w:rsidP="00C932BD">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E976A9" w:rsidRPr="00344824" w14:paraId="4E6FE8C3" w14:textId="77777777" w:rsidTr="00C932BD">
        <w:trPr>
          <w:trHeight w:val="554"/>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8B2724" w14:textId="77777777" w:rsidR="00E976A9" w:rsidRPr="00476BA6" w:rsidRDefault="00E976A9" w:rsidP="00C932BD">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693384" w14:textId="77777777" w:rsidR="00E976A9" w:rsidRPr="00476BA6" w:rsidRDefault="00E976A9" w:rsidP="00C932BD">
            <w:pPr>
              <w:pStyle w:val="Default"/>
              <w:spacing w:after="0" w:line="240" w:lineRule="auto"/>
              <w:rPr>
                <w:rFonts w:cs="Arial"/>
                <w:sz w:val="22"/>
                <w:szCs w:val="22"/>
                <w:lang w:val="en-GB"/>
              </w:rPr>
            </w:pPr>
            <w:r w:rsidRPr="00476BA6">
              <w:rPr>
                <w:rFonts w:cs="Arial"/>
                <w:sz w:val="22"/>
                <w:szCs w:val="22"/>
                <w:lang w:val="en-GB"/>
              </w:rPr>
              <w:t xml:space="preserve">Allen, I. and Seaman, C.A. (2007) Likert scales and data analysis, </w:t>
            </w:r>
            <w:r w:rsidRPr="00476BA6">
              <w:rPr>
                <w:rFonts w:cs="Arial"/>
                <w:i/>
                <w:iCs/>
                <w:sz w:val="22"/>
                <w:szCs w:val="22"/>
                <w:lang w:val="en-GB"/>
              </w:rPr>
              <w:t xml:space="preserve">Quality Progress, </w:t>
            </w:r>
            <w:r w:rsidRPr="00476BA6">
              <w:rPr>
                <w:rFonts w:cs="Arial"/>
                <w:sz w:val="22"/>
                <w:szCs w:val="22"/>
                <w:lang w:val="en-GB"/>
              </w:rPr>
              <w:t xml:space="preserve">40(7), 64-65 </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EA4BF0" w14:textId="77777777" w:rsidR="00E976A9" w:rsidRPr="00476BA6" w:rsidRDefault="00E976A9" w:rsidP="00C932BD">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x</w:t>
            </w:r>
          </w:p>
        </w:tc>
      </w:tr>
      <w:tr w:rsidR="00E976A9" w:rsidRPr="00344824" w14:paraId="5B6B600F" w14:textId="77777777" w:rsidTr="00C932BD">
        <w:trPr>
          <w:trHeight w:val="678"/>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4171FC" w14:textId="77777777" w:rsidR="00E976A9" w:rsidRPr="00476BA6" w:rsidRDefault="00E976A9" w:rsidP="00C932BD">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BE8EAB" w14:textId="77777777" w:rsidR="00E976A9" w:rsidRPr="00476BA6" w:rsidRDefault="00E976A9" w:rsidP="00C932BD">
            <w:pPr>
              <w:pStyle w:val="Default"/>
              <w:spacing w:after="0" w:line="240" w:lineRule="auto"/>
              <w:rPr>
                <w:rFonts w:cs="Arial"/>
                <w:sz w:val="22"/>
                <w:szCs w:val="22"/>
                <w:lang w:val="en-GB"/>
              </w:rPr>
            </w:pPr>
            <w:proofErr w:type="spellStart"/>
            <w:r w:rsidRPr="00476BA6">
              <w:rPr>
                <w:rFonts w:cs="Arial"/>
                <w:sz w:val="22"/>
                <w:szCs w:val="22"/>
                <w:lang w:val="en-GB"/>
              </w:rPr>
              <w:t>Checkland</w:t>
            </w:r>
            <w:proofErr w:type="spellEnd"/>
            <w:r w:rsidRPr="00476BA6">
              <w:rPr>
                <w:rFonts w:cs="Arial"/>
                <w:sz w:val="22"/>
                <w:szCs w:val="22"/>
                <w:lang w:val="en-GB"/>
              </w:rPr>
              <w:t xml:space="preserve">, P. (2000) Soft systems methodology: A </w:t>
            </w:r>
            <w:proofErr w:type="gramStart"/>
            <w:r w:rsidRPr="00476BA6">
              <w:rPr>
                <w:rFonts w:cs="Arial"/>
                <w:sz w:val="22"/>
                <w:szCs w:val="22"/>
                <w:lang w:val="en-GB"/>
              </w:rPr>
              <w:t>thirty year</w:t>
            </w:r>
            <w:proofErr w:type="gramEnd"/>
            <w:r w:rsidRPr="00476BA6">
              <w:rPr>
                <w:rFonts w:cs="Arial"/>
                <w:sz w:val="22"/>
                <w:szCs w:val="22"/>
                <w:lang w:val="en-GB"/>
              </w:rPr>
              <w:t xml:space="preserve"> retrospective. </w:t>
            </w:r>
            <w:r w:rsidRPr="00476BA6">
              <w:rPr>
                <w:rFonts w:cs="Arial"/>
                <w:i/>
                <w:iCs/>
                <w:sz w:val="22"/>
                <w:szCs w:val="22"/>
                <w:lang w:val="en-GB"/>
              </w:rPr>
              <w:t xml:space="preserve">Systems Research and Behavioural Science, 17, </w:t>
            </w:r>
            <w:r w:rsidRPr="00476BA6">
              <w:rPr>
                <w:rFonts w:cs="Arial"/>
                <w:sz w:val="22"/>
                <w:szCs w:val="22"/>
                <w:lang w:val="en-GB"/>
              </w:rPr>
              <w:t xml:space="preserve">S11–S58. </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73D97D" w14:textId="77777777" w:rsidR="00E976A9" w:rsidRPr="00476BA6" w:rsidRDefault="00E976A9" w:rsidP="00C932BD">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x</w:t>
            </w:r>
          </w:p>
        </w:tc>
      </w:tr>
      <w:tr w:rsidR="00E976A9" w:rsidRPr="00344824" w14:paraId="5D5362C3" w14:textId="77777777" w:rsidTr="00C932BD">
        <w:trPr>
          <w:trHeight w:val="1031"/>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50FC83" w14:textId="77777777" w:rsidR="00E976A9" w:rsidRPr="00476BA6" w:rsidRDefault="00E976A9" w:rsidP="00C932BD">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F3F7FE" w14:textId="77777777" w:rsidR="00E976A9" w:rsidRPr="00476BA6" w:rsidRDefault="00E976A9" w:rsidP="00C932BD">
            <w:pPr>
              <w:pStyle w:val="Default"/>
              <w:spacing w:after="0" w:line="240" w:lineRule="auto"/>
              <w:rPr>
                <w:rFonts w:cs="Arial"/>
                <w:sz w:val="22"/>
                <w:szCs w:val="22"/>
                <w:lang w:val="en-GB"/>
              </w:rPr>
            </w:pPr>
            <w:proofErr w:type="spellStart"/>
            <w:r w:rsidRPr="00476BA6">
              <w:rPr>
                <w:rFonts w:cs="Arial"/>
                <w:sz w:val="22"/>
                <w:szCs w:val="22"/>
                <w:lang w:val="en-GB"/>
              </w:rPr>
              <w:t>Fereday</w:t>
            </w:r>
            <w:proofErr w:type="spellEnd"/>
            <w:r w:rsidRPr="00476BA6">
              <w:rPr>
                <w:rFonts w:cs="Arial"/>
                <w:sz w:val="22"/>
                <w:szCs w:val="22"/>
                <w:lang w:val="en-GB"/>
              </w:rPr>
              <w:t xml:space="preserve">, J. and Muir-Cochrane, E. (2006) </w:t>
            </w:r>
            <w:r w:rsidRPr="00476BA6">
              <w:rPr>
                <w:rFonts w:cs="Arial"/>
                <w:color w:val="201E1E"/>
                <w:sz w:val="22"/>
                <w:szCs w:val="22"/>
                <w:u w:color="201E1E"/>
                <w:lang w:val="en-GB"/>
              </w:rPr>
              <w:t xml:space="preserve">Demonstrating Rigour Using Thematic Analysis: A Hybrid Approach of Inductive and Deductive Coding and Theme Development, </w:t>
            </w:r>
            <w:r w:rsidRPr="00476BA6">
              <w:rPr>
                <w:rFonts w:cs="Arial"/>
                <w:i/>
                <w:iCs/>
                <w:color w:val="201E1E"/>
                <w:sz w:val="22"/>
                <w:szCs w:val="22"/>
                <w:u w:color="201E1E"/>
                <w:lang w:val="en-GB"/>
              </w:rPr>
              <w:t xml:space="preserve">International Journal of Qualitative Methods, </w:t>
            </w:r>
            <w:r w:rsidRPr="00476BA6">
              <w:rPr>
                <w:rFonts w:cs="Arial"/>
                <w:color w:val="201E1E"/>
                <w:sz w:val="22"/>
                <w:szCs w:val="22"/>
                <w:u w:color="201E1E"/>
                <w:lang w:val="en-GB"/>
              </w:rPr>
              <w:t xml:space="preserve">5(1), 80-92 </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7DB346" w14:textId="77777777" w:rsidR="00E976A9" w:rsidRPr="00476BA6" w:rsidRDefault="00E976A9" w:rsidP="00C932BD">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x</w:t>
            </w:r>
          </w:p>
        </w:tc>
      </w:tr>
      <w:tr w:rsidR="00E976A9" w:rsidRPr="00344824" w14:paraId="4D24822B" w14:textId="77777777" w:rsidTr="00C932BD">
        <w:trPr>
          <w:trHeight w:val="680"/>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00C6FA" w14:textId="77777777" w:rsidR="00E976A9" w:rsidRPr="00476BA6" w:rsidRDefault="00E976A9" w:rsidP="00C932BD">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DE537E" w14:textId="77777777" w:rsidR="00E976A9" w:rsidRPr="00476BA6" w:rsidRDefault="00E976A9" w:rsidP="00C932BD">
            <w:pPr>
              <w:pStyle w:val="Default"/>
              <w:spacing w:after="0" w:line="240" w:lineRule="auto"/>
              <w:rPr>
                <w:rFonts w:cs="Arial"/>
                <w:sz w:val="22"/>
                <w:szCs w:val="22"/>
                <w:lang w:val="en-GB"/>
              </w:rPr>
            </w:pPr>
            <w:proofErr w:type="spellStart"/>
            <w:r w:rsidRPr="00476BA6">
              <w:rPr>
                <w:rFonts w:cs="Arial"/>
                <w:sz w:val="22"/>
                <w:szCs w:val="22"/>
                <w:lang w:val="en-GB"/>
              </w:rPr>
              <w:t>Flyvbjerg</w:t>
            </w:r>
            <w:proofErr w:type="spellEnd"/>
            <w:r w:rsidRPr="00476BA6">
              <w:rPr>
                <w:rFonts w:cs="Arial"/>
                <w:sz w:val="22"/>
                <w:szCs w:val="22"/>
                <w:lang w:val="en-GB"/>
              </w:rPr>
              <w:t xml:space="preserve">, B. (2006) Five misunderstandings about case-study research, </w:t>
            </w:r>
            <w:r w:rsidRPr="00476BA6">
              <w:rPr>
                <w:rFonts w:cs="Arial"/>
                <w:i/>
                <w:iCs/>
                <w:sz w:val="22"/>
                <w:szCs w:val="22"/>
                <w:lang w:val="en-GB"/>
              </w:rPr>
              <w:t xml:space="preserve">Qualitative Enquiry, </w:t>
            </w:r>
            <w:r w:rsidRPr="00476BA6">
              <w:rPr>
                <w:rFonts w:cs="Arial"/>
                <w:sz w:val="22"/>
                <w:szCs w:val="22"/>
                <w:lang w:val="en-GB"/>
              </w:rPr>
              <w:t xml:space="preserve">12(2), 219-245 </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35C71C" w14:textId="77777777" w:rsidR="00E976A9" w:rsidRPr="00476BA6" w:rsidRDefault="00E976A9" w:rsidP="00C932BD">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x</w:t>
            </w:r>
          </w:p>
        </w:tc>
      </w:tr>
      <w:tr w:rsidR="00E976A9" w:rsidRPr="00344824" w14:paraId="511271E4" w14:textId="77777777" w:rsidTr="00C932BD">
        <w:trPr>
          <w:trHeight w:val="1039"/>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A29559" w14:textId="77777777" w:rsidR="00E976A9" w:rsidRPr="00476BA6" w:rsidRDefault="00E976A9" w:rsidP="00C932BD">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48361F" w14:textId="77777777" w:rsidR="00E976A9" w:rsidRPr="00476BA6" w:rsidRDefault="00E976A9" w:rsidP="00C932BD">
            <w:pPr>
              <w:pStyle w:val="Default"/>
              <w:spacing w:after="0" w:line="240" w:lineRule="auto"/>
              <w:rPr>
                <w:rFonts w:cs="Arial"/>
                <w:sz w:val="22"/>
                <w:szCs w:val="22"/>
                <w:lang w:val="en-GB"/>
              </w:rPr>
            </w:pPr>
            <w:r w:rsidRPr="00476BA6">
              <w:rPr>
                <w:rFonts w:cs="Arial"/>
                <w:sz w:val="22"/>
                <w:szCs w:val="22"/>
                <w:lang w:val="en-GB"/>
              </w:rPr>
              <w:t xml:space="preserve">Guba, E.G., and Lincoln, Y.S. (1981) </w:t>
            </w:r>
            <w:r w:rsidRPr="00476BA6">
              <w:rPr>
                <w:rFonts w:cs="Arial"/>
                <w:i/>
                <w:iCs/>
                <w:sz w:val="22"/>
                <w:szCs w:val="22"/>
                <w:lang w:val="en-GB"/>
              </w:rPr>
              <w:t xml:space="preserve">Effective evaluation: Improving the usefulness of evaluation results through responsive and naturalistic approaches, </w:t>
            </w:r>
            <w:r w:rsidRPr="00476BA6">
              <w:rPr>
                <w:rFonts w:cs="Arial"/>
                <w:sz w:val="22"/>
                <w:szCs w:val="22"/>
                <w:lang w:val="en-GB"/>
              </w:rPr>
              <w:t xml:space="preserve">San Francisco, CA: Jossey-Bass. </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512557" w14:textId="77777777" w:rsidR="00E976A9" w:rsidRPr="00476BA6" w:rsidRDefault="00E976A9" w:rsidP="00C932BD">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E976A9" w:rsidRPr="00344824" w14:paraId="546FBDC8" w14:textId="77777777" w:rsidTr="00C932BD">
        <w:trPr>
          <w:trHeight w:val="389"/>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A81843" w14:textId="77777777" w:rsidR="00E976A9" w:rsidRPr="00476BA6" w:rsidRDefault="00E976A9" w:rsidP="00C932BD">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B7936A" w14:textId="77777777" w:rsidR="00E976A9" w:rsidRPr="00476BA6" w:rsidRDefault="00E976A9" w:rsidP="00C932BD">
            <w:pPr>
              <w:pStyle w:val="Body"/>
              <w:tabs>
                <w:tab w:val="left" w:pos="720"/>
                <w:tab w:val="left" w:pos="1440"/>
              </w:tabs>
              <w:jc w:val="both"/>
              <w:rPr>
                <w:rFonts w:ascii="Arial" w:hAnsi="Arial" w:cs="Arial"/>
                <w:sz w:val="22"/>
                <w:szCs w:val="22"/>
                <w:lang w:val="en-GB"/>
              </w:rPr>
            </w:pPr>
            <w:r w:rsidRPr="00476BA6">
              <w:rPr>
                <w:rFonts w:ascii="Arial" w:hAnsi="Arial" w:cs="Arial"/>
                <w:sz w:val="22"/>
                <w:szCs w:val="22"/>
                <w:lang w:val="en-GB"/>
              </w:rPr>
              <w:t>Michael, M. (2017). Actor Network Theory: Trials, trials and translations. London: Sage</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9F1184" w14:textId="77777777" w:rsidR="00E976A9" w:rsidRPr="00476BA6" w:rsidRDefault="00E976A9" w:rsidP="00C932BD">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E976A9" w:rsidRPr="00344824" w14:paraId="7210D6AA" w14:textId="77777777" w:rsidTr="00C932BD">
        <w:trPr>
          <w:trHeight w:val="568"/>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D090C6" w14:textId="77777777" w:rsidR="00E976A9" w:rsidRPr="00476BA6" w:rsidRDefault="00E976A9" w:rsidP="00C932BD">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4EE415" w14:textId="77777777" w:rsidR="00E976A9" w:rsidRPr="00476BA6" w:rsidRDefault="00E976A9" w:rsidP="00C932BD">
            <w:pPr>
              <w:pStyle w:val="Default"/>
              <w:spacing w:after="0" w:line="240" w:lineRule="auto"/>
              <w:rPr>
                <w:rFonts w:cs="Arial"/>
                <w:sz w:val="22"/>
                <w:szCs w:val="22"/>
                <w:lang w:val="en-GB"/>
              </w:rPr>
            </w:pPr>
            <w:r w:rsidRPr="00476BA6">
              <w:rPr>
                <w:rFonts w:cs="Arial"/>
                <w:sz w:val="22"/>
                <w:szCs w:val="22"/>
                <w:lang w:val="en-GB"/>
              </w:rPr>
              <w:t xml:space="preserve">Miles, B.M. and Huberman, A.M. (1994) Qualitative data analysis: an expanded sourcebook, London: Sage </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90BF89" w14:textId="77777777" w:rsidR="00E976A9" w:rsidRPr="00476BA6" w:rsidRDefault="00E976A9" w:rsidP="00C932BD">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E976A9" w:rsidRPr="00344824" w14:paraId="2C50BFE1" w14:textId="77777777" w:rsidTr="00C932BD">
        <w:trPr>
          <w:trHeight w:val="962"/>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08272E" w14:textId="77777777" w:rsidR="00E976A9" w:rsidRPr="00476BA6" w:rsidRDefault="00E976A9" w:rsidP="00C932BD">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D3C715" w14:textId="77777777" w:rsidR="00E976A9" w:rsidRPr="00476BA6" w:rsidRDefault="00E976A9" w:rsidP="00C932BD">
            <w:pPr>
              <w:pStyle w:val="Default"/>
              <w:spacing w:after="0" w:line="240" w:lineRule="auto"/>
              <w:rPr>
                <w:rFonts w:cs="Arial"/>
                <w:sz w:val="22"/>
                <w:szCs w:val="22"/>
                <w:lang w:val="en-GB"/>
              </w:rPr>
            </w:pPr>
            <w:r w:rsidRPr="00476BA6">
              <w:rPr>
                <w:rFonts w:cs="Arial"/>
                <w:sz w:val="22"/>
                <w:szCs w:val="22"/>
                <w:lang w:val="en-GB"/>
              </w:rPr>
              <w:t xml:space="preserve">Morse, J.M., Barrett, M., Mayan, M., Olson, K. and Spiers, J. (2002) Verification strategies for establishing reliability and validity in qualitative research, </w:t>
            </w:r>
            <w:r w:rsidRPr="00476BA6">
              <w:rPr>
                <w:rFonts w:cs="Arial"/>
                <w:i/>
                <w:iCs/>
                <w:sz w:val="22"/>
                <w:szCs w:val="22"/>
                <w:lang w:val="en-GB"/>
              </w:rPr>
              <w:t xml:space="preserve">International Journal of Qualitative Methods, </w:t>
            </w:r>
            <w:r w:rsidRPr="00476BA6">
              <w:rPr>
                <w:rFonts w:cs="Arial"/>
                <w:sz w:val="22"/>
                <w:szCs w:val="22"/>
                <w:lang w:val="en-GB"/>
              </w:rPr>
              <w:t xml:space="preserve">1(2), 331-339 </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895363" w14:textId="77777777" w:rsidR="00E976A9" w:rsidRPr="00476BA6" w:rsidRDefault="00E976A9" w:rsidP="00C932BD">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x</w:t>
            </w:r>
          </w:p>
        </w:tc>
      </w:tr>
      <w:tr w:rsidR="00E976A9" w:rsidRPr="00344824" w14:paraId="793F1FF6" w14:textId="77777777" w:rsidTr="00C932BD">
        <w:trPr>
          <w:trHeight w:val="483"/>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DDD615" w14:textId="77777777" w:rsidR="00E976A9" w:rsidRPr="00476BA6" w:rsidRDefault="00E976A9" w:rsidP="00C932BD">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6AB813" w14:textId="77777777" w:rsidR="00E976A9" w:rsidRPr="00476BA6" w:rsidRDefault="00E976A9" w:rsidP="00C932BD">
            <w:pPr>
              <w:pStyle w:val="Default"/>
              <w:spacing w:after="0" w:line="240" w:lineRule="auto"/>
              <w:rPr>
                <w:rFonts w:cs="Arial"/>
                <w:sz w:val="22"/>
                <w:szCs w:val="22"/>
                <w:lang w:val="en-GB"/>
              </w:rPr>
            </w:pPr>
            <w:r w:rsidRPr="00476BA6">
              <w:rPr>
                <w:rFonts w:cs="Arial"/>
                <w:sz w:val="22"/>
                <w:szCs w:val="22"/>
                <w:lang w:val="en-GB"/>
              </w:rPr>
              <w:t xml:space="preserve">Stake, R. (1995) </w:t>
            </w:r>
            <w:r w:rsidRPr="00476BA6">
              <w:rPr>
                <w:rFonts w:cs="Arial"/>
                <w:i/>
                <w:iCs/>
                <w:sz w:val="22"/>
                <w:szCs w:val="22"/>
                <w:lang w:val="en-GB"/>
              </w:rPr>
              <w:t>The art of case study research</w:t>
            </w:r>
            <w:r w:rsidRPr="00476BA6">
              <w:rPr>
                <w:rFonts w:cs="Arial"/>
                <w:sz w:val="22"/>
                <w:szCs w:val="22"/>
                <w:lang w:val="en-GB"/>
              </w:rPr>
              <w:t>, Newbury Park CA: Sage</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247F94" w14:textId="77777777" w:rsidR="00E976A9" w:rsidRPr="00476BA6" w:rsidRDefault="00E976A9" w:rsidP="00C932BD">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E976A9" w:rsidRPr="00344824" w14:paraId="02B2FDD9" w14:textId="77777777" w:rsidTr="00C932BD">
        <w:trPr>
          <w:trHeight w:val="600"/>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BA2059" w14:textId="77777777" w:rsidR="00E976A9" w:rsidRPr="00476BA6" w:rsidRDefault="00E976A9" w:rsidP="00C932BD">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77B319" w14:textId="77777777" w:rsidR="00E976A9" w:rsidRPr="00476BA6" w:rsidRDefault="00E976A9" w:rsidP="00C932BD">
            <w:pPr>
              <w:pStyle w:val="Default"/>
              <w:spacing w:after="0" w:line="240" w:lineRule="auto"/>
              <w:rPr>
                <w:rFonts w:cs="Arial"/>
                <w:sz w:val="22"/>
                <w:szCs w:val="22"/>
                <w:lang w:val="en-GB"/>
              </w:rPr>
            </w:pPr>
            <w:r w:rsidRPr="00476BA6">
              <w:rPr>
                <w:rFonts w:cs="Arial"/>
                <w:sz w:val="22"/>
                <w:szCs w:val="22"/>
                <w:lang w:val="en-GB"/>
              </w:rPr>
              <w:t xml:space="preserve">Weinstein, K. (2002) </w:t>
            </w:r>
            <w:r w:rsidRPr="00476BA6">
              <w:rPr>
                <w:rFonts w:cs="Arial"/>
                <w:i/>
                <w:iCs/>
                <w:sz w:val="22"/>
                <w:szCs w:val="22"/>
                <w:lang w:val="en-GB"/>
              </w:rPr>
              <w:t>Action Learning: A practical guide</w:t>
            </w:r>
            <w:r w:rsidRPr="00476BA6">
              <w:rPr>
                <w:rFonts w:cs="Arial"/>
                <w:sz w:val="22"/>
                <w:szCs w:val="22"/>
                <w:lang w:val="en-GB"/>
              </w:rPr>
              <w:t xml:space="preserve">, London, Gower </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1EABD6" w14:textId="77777777" w:rsidR="00E976A9" w:rsidRPr="00476BA6" w:rsidRDefault="00E976A9" w:rsidP="00C932BD">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bl>
    <w:p w14:paraId="27C11DCA" w14:textId="77777777" w:rsidR="00E976A9" w:rsidRPr="00476BA6" w:rsidRDefault="00E976A9" w:rsidP="00E976A9">
      <w:pPr>
        <w:pStyle w:val="BodyA"/>
        <w:widowControl w:val="0"/>
        <w:spacing w:after="0" w:line="240" w:lineRule="auto"/>
        <w:ind w:left="108" w:hanging="108"/>
        <w:rPr>
          <w:rFonts w:ascii="Arial" w:eastAsia="Times New Roman" w:hAnsi="Arial" w:cs="Arial"/>
          <w:b/>
          <w:bCs/>
          <w:lang w:val="en-GB"/>
        </w:rPr>
      </w:pPr>
    </w:p>
    <w:p w14:paraId="36A08B74" w14:textId="77777777" w:rsidR="00E976A9" w:rsidRDefault="00E976A9" w:rsidP="00E976A9">
      <w:pPr>
        <w:pStyle w:val="BodyA"/>
        <w:widowControl w:val="0"/>
        <w:spacing w:after="0" w:line="240" w:lineRule="auto"/>
        <w:rPr>
          <w:rFonts w:ascii="Arial" w:eastAsia="Times New Roman" w:hAnsi="Arial" w:cs="Arial"/>
          <w:b/>
          <w:bCs/>
          <w:lang w:val="en-GB"/>
        </w:rPr>
      </w:pPr>
    </w:p>
    <w:p w14:paraId="4812AD0B" w14:textId="77777777" w:rsidR="00E976A9" w:rsidRDefault="00E976A9" w:rsidP="00E976A9">
      <w:pPr>
        <w:pStyle w:val="BodyA"/>
        <w:widowControl w:val="0"/>
        <w:spacing w:after="0" w:line="240" w:lineRule="auto"/>
        <w:rPr>
          <w:rFonts w:ascii="Arial" w:eastAsia="Times New Roman" w:hAnsi="Arial" w:cs="Arial"/>
          <w:b/>
          <w:bCs/>
          <w:lang w:val="en-GB"/>
        </w:rPr>
      </w:pPr>
    </w:p>
    <w:p w14:paraId="0F8558EA" w14:textId="77777777" w:rsidR="00E976A9" w:rsidRDefault="00E976A9" w:rsidP="00E976A9">
      <w:pPr>
        <w:pStyle w:val="BodyA"/>
        <w:widowControl w:val="0"/>
        <w:spacing w:after="0" w:line="240" w:lineRule="auto"/>
        <w:rPr>
          <w:rFonts w:ascii="Arial" w:eastAsia="Times New Roman" w:hAnsi="Arial" w:cs="Arial"/>
          <w:b/>
          <w:bCs/>
          <w:lang w:val="en-GB"/>
        </w:rPr>
      </w:pPr>
    </w:p>
    <w:p w14:paraId="09B0BB4A" w14:textId="77777777" w:rsidR="00E976A9" w:rsidRDefault="00E976A9" w:rsidP="00E976A9">
      <w:pPr>
        <w:pStyle w:val="BodyA"/>
        <w:widowControl w:val="0"/>
        <w:spacing w:after="0" w:line="240" w:lineRule="auto"/>
        <w:rPr>
          <w:rFonts w:ascii="Arial" w:eastAsia="Times New Roman" w:hAnsi="Arial" w:cs="Arial"/>
          <w:b/>
          <w:bCs/>
          <w:lang w:val="en-GB"/>
        </w:rPr>
      </w:pPr>
    </w:p>
    <w:p w14:paraId="5C0DB4C9" w14:textId="77777777" w:rsidR="00E976A9" w:rsidRDefault="00E976A9" w:rsidP="00E976A9">
      <w:pPr>
        <w:pStyle w:val="BodyA"/>
        <w:widowControl w:val="0"/>
        <w:spacing w:after="0" w:line="240" w:lineRule="auto"/>
        <w:rPr>
          <w:rFonts w:ascii="Arial" w:eastAsia="Times New Roman" w:hAnsi="Arial" w:cs="Arial"/>
          <w:b/>
          <w:bCs/>
          <w:lang w:val="en-GB"/>
        </w:rPr>
      </w:pPr>
    </w:p>
    <w:p w14:paraId="14DD77FC" w14:textId="77777777" w:rsidR="00E976A9" w:rsidRDefault="00E976A9" w:rsidP="00E976A9">
      <w:pPr>
        <w:pStyle w:val="BodyA"/>
        <w:widowControl w:val="0"/>
        <w:spacing w:after="0" w:line="240" w:lineRule="auto"/>
        <w:rPr>
          <w:rFonts w:ascii="Arial" w:eastAsia="Times New Roman" w:hAnsi="Arial" w:cs="Arial"/>
          <w:b/>
          <w:bCs/>
          <w:lang w:val="en-GB"/>
        </w:rPr>
      </w:pPr>
    </w:p>
    <w:p w14:paraId="0F50C6C8" w14:textId="77777777" w:rsidR="00E976A9" w:rsidRDefault="00E976A9" w:rsidP="00E976A9">
      <w:pPr>
        <w:pStyle w:val="BodyA"/>
        <w:widowControl w:val="0"/>
        <w:spacing w:after="0" w:line="240" w:lineRule="auto"/>
        <w:rPr>
          <w:rFonts w:ascii="Arial" w:eastAsia="Times New Roman" w:hAnsi="Arial" w:cs="Arial"/>
          <w:b/>
          <w:bCs/>
          <w:lang w:val="en-GB"/>
        </w:rPr>
      </w:pPr>
    </w:p>
    <w:p w14:paraId="28E69E08" w14:textId="77777777" w:rsidR="00E976A9" w:rsidRDefault="00E976A9" w:rsidP="00E976A9">
      <w:pPr>
        <w:pStyle w:val="BodyA"/>
        <w:widowControl w:val="0"/>
        <w:spacing w:after="0" w:line="240" w:lineRule="auto"/>
        <w:rPr>
          <w:rFonts w:ascii="Arial" w:eastAsia="Times New Roman" w:hAnsi="Arial" w:cs="Arial"/>
          <w:b/>
          <w:bCs/>
          <w:lang w:val="en-GB"/>
        </w:rPr>
      </w:pPr>
    </w:p>
    <w:p w14:paraId="3249554D" w14:textId="77777777" w:rsidR="00E976A9" w:rsidRDefault="00E976A9" w:rsidP="00E976A9">
      <w:pPr>
        <w:pStyle w:val="BodyA"/>
        <w:widowControl w:val="0"/>
        <w:spacing w:after="0" w:line="240" w:lineRule="auto"/>
        <w:rPr>
          <w:rFonts w:ascii="Arial" w:eastAsia="Times New Roman" w:hAnsi="Arial" w:cs="Arial"/>
          <w:b/>
          <w:bCs/>
          <w:lang w:val="en-GB"/>
        </w:rPr>
      </w:pPr>
    </w:p>
    <w:p w14:paraId="425A2DE2" w14:textId="77777777" w:rsidR="00E976A9" w:rsidRDefault="00E976A9" w:rsidP="00E976A9">
      <w:pPr>
        <w:pStyle w:val="BodyA"/>
        <w:widowControl w:val="0"/>
        <w:spacing w:after="0" w:line="240" w:lineRule="auto"/>
        <w:rPr>
          <w:rFonts w:ascii="Arial" w:eastAsia="Times New Roman" w:hAnsi="Arial" w:cs="Arial"/>
          <w:b/>
          <w:bCs/>
          <w:lang w:val="en-GB"/>
        </w:rPr>
      </w:pPr>
    </w:p>
    <w:p w14:paraId="189F18D0" w14:textId="77777777" w:rsidR="00E976A9" w:rsidRDefault="00E976A9" w:rsidP="00E976A9">
      <w:pPr>
        <w:pStyle w:val="BodyA"/>
        <w:widowControl w:val="0"/>
        <w:spacing w:after="0" w:line="240" w:lineRule="auto"/>
        <w:rPr>
          <w:rFonts w:ascii="Arial" w:eastAsia="Times New Roman" w:hAnsi="Arial" w:cs="Arial"/>
          <w:b/>
          <w:bCs/>
          <w:lang w:val="en-GB"/>
        </w:rPr>
      </w:pPr>
    </w:p>
    <w:p w14:paraId="2A8791A5" w14:textId="77777777" w:rsidR="00E976A9" w:rsidRDefault="00E976A9" w:rsidP="00E976A9">
      <w:pPr>
        <w:pStyle w:val="BodyA"/>
        <w:widowControl w:val="0"/>
        <w:spacing w:after="0" w:line="240" w:lineRule="auto"/>
        <w:rPr>
          <w:rFonts w:ascii="Arial" w:eastAsia="Times New Roman" w:hAnsi="Arial" w:cs="Arial"/>
          <w:b/>
          <w:bCs/>
          <w:lang w:val="en-GB"/>
        </w:rPr>
      </w:pPr>
    </w:p>
    <w:p w14:paraId="2DEB359E" w14:textId="77777777" w:rsidR="00E976A9" w:rsidRDefault="00E976A9" w:rsidP="00E976A9">
      <w:pPr>
        <w:pStyle w:val="BodyA"/>
        <w:widowControl w:val="0"/>
        <w:spacing w:after="0" w:line="240" w:lineRule="auto"/>
        <w:rPr>
          <w:rFonts w:ascii="Arial" w:eastAsia="Times New Roman" w:hAnsi="Arial" w:cs="Arial"/>
          <w:b/>
          <w:bCs/>
          <w:lang w:val="en-GB"/>
        </w:rPr>
      </w:pPr>
    </w:p>
    <w:p w14:paraId="3374BD99" w14:textId="77777777" w:rsidR="00E976A9" w:rsidRDefault="00E976A9" w:rsidP="00E976A9">
      <w:pPr>
        <w:pStyle w:val="BodyA"/>
        <w:widowControl w:val="0"/>
        <w:spacing w:after="0" w:line="240" w:lineRule="auto"/>
        <w:rPr>
          <w:rFonts w:ascii="Arial" w:eastAsia="Times New Roman" w:hAnsi="Arial" w:cs="Arial"/>
          <w:b/>
          <w:bCs/>
          <w:lang w:val="en-GB"/>
        </w:rPr>
      </w:pPr>
    </w:p>
    <w:p w14:paraId="209A7033" w14:textId="77777777" w:rsidR="00E976A9" w:rsidRDefault="00E976A9" w:rsidP="00E976A9">
      <w:pPr>
        <w:pStyle w:val="BodyA"/>
        <w:widowControl w:val="0"/>
        <w:spacing w:after="0" w:line="240" w:lineRule="auto"/>
        <w:rPr>
          <w:rFonts w:ascii="Arial" w:eastAsia="Times New Roman" w:hAnsi="Arial" w:cs="Arial"/>
          <w:b/>
          <w:bCs/>
          <w:lang w:val="en-GB"/>
        </w:rPr>
      </w:pPr>
    </w:p>
    <w:p w14:paraId="5FCF114B" w14:textId="77777777" w:rsidR="00E976A9" w:rsidRDefault="00E976A9" w:rsidP="00E976A9">
      <w:pPr>
        <w:pStyle w:val="BodyA"/>
        <w:widowControl w:val="0"/>
        <w:spacing w:after="0" w:line="240" w:lineRule="auto"/>
        <w:rPr>
          <w:rFonts w:ascii="Arial" w:eastAsia="Times New Roman" w:hAnsi="Arial" w:cs="Arial"/>
          <w:b/>
          <w:bCs/>
          <w:lang w:val="en-GB"/>
        </w:rPr>
      </w:pPr>
    </w:p>
    <w:p w14:paraId="25D75000" w14:textId="77777777" w:rsidR="00E976A9" w:rsidRDefault="00E976A9" w:rsidP="00E976A9">
      <w:pPr>
        <w:pStyle w:val="BodyA"/>
        <w:widowControl w:val="0"/>
        <w:spacing w:after="0" w:line="240" w:lineRule="auto"/>
        <w:rPr>
          <w:rFonts w:ascii="Arial" w:eastAsia="Times New Roman" w:hAnsi="Arial" w:cs="Arial"/>
          <w:b/>
          <w:bCs/>
          <w:lang w:val="en-GB"/>
        </w:rPr>
      </w:pPr>
    </w:p>
    <w:p w14:paraId="5024DD1A" w14:textId="77777777" w:rsidR="00E976A9" w:rsidRDefault="00E976A9" w:rsidP="00E976A9">
      <w:pPr>
        <w:pStyle w:val="BodyA"/>
        <w:widowControl w:val="0"/>
        <w:spacing w:after="0" w:line="240" w:lineRule="auto"/>
        <w:rPr>
          <w:rFonts w:ascii="Arial" w:eastAsia="Times New Roman" w:hAnsi="Arial" w:cs="Arial"/>
          <w:b/>
          <w:bCs/>
          <w:lang w:val="en-GB"/>
        </w:rPr>
      </w:pPr>
    </w:p>
    <w:sectPr w:rsidR="00E976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Arial Unicode MS">
    <w:panose1 w:val="020B0604020202020204"/>
    <w:charset w:val="00"/>
    <w:family w:val="roman"/>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1"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2"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3" w15:restartNumberingAfterBreak="0">
    <w:nsid w:val="23372AE5"/>
    <w:multiLevelType w:val="hybridMultilevel"/>
    <w:tmpl w:val="3E0A9406"/>
    <w:numStyleLink w:val="ImportedStyle4"/>
  </w:abstractNum>
  <w:abstractNum w:abstractNumId="4" w15:restartNumberingAfterBreak="0">
    <w:nsid w:val="2CC07925"/>
    <w:multiLevelType w:val="hybridMultilevel"/>
    <w:tmpl w:val="5484AF5C"/>
    <w:numStyleLink w:val="ImportedStyle19"/>
  </w:abstractNum>
  <w:abstractNum w:abstractNumId="5" w15:restartNumberingAfterBreak="0">
    <w:nsid w:val="5B261994"/>
    <w:multiLevelType w:val="hybridMultilevel"/>
    <w:tmpl w:val="D26C157E"/>
    <w:numStyleLink w:val="ImportedStyle18"/>
  </w:abstractNum>
  <w:num w:numId="1">
    <w:abstractNumId w:val="2"/>
  </w:num>
  <w:num w:numId="2">
    <w:abstractNumId w:val="1"/>
  </w:num>
  <w:num w:numId="3">
    <w:abstractNumId w:val="5"/>
  </w:num>
  <w:num w:numId="4">
    <w:abstractNumId w:val="5"/>
    <w:lvlOverride w:ilvl="0">
      <w:lvl w:ilvl="0" w:tplc="75A6F372">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DF7C4F1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C84493DE">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1A14E626">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EAD6AA6E">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BE5A28F0">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09BA9FD6">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4458638C">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58A080FE">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5">
    <w:abstractNumId w:val="0"/>
  </w:num>
  <w:num w:numId="6">
    <w:abstractNumId w:val="4"/>
  </w:num>
  <w:num w:numId="7">
    <w:abstractNumId w:val="3"/>
    <w:lvlOverride w:ilvl="0">
      <w:lvl w:ilvl="0" w:tplc="E08632A0">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77DCA974">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6D7ED1CE">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76A40AD0">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4DAC3C0A">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C8A4B430">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16F86928">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8A12706C">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47607E74">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6A9"/>
    <w:rsid w:val="000141CE"/>
    <w:rsid w:val="0004354B"/>
    <w:rsid w:val="00093D1D"/>
    <w:rsid w:val="000A6E1F"/>
    <w:rsid w:val="000A769E"/>
    <w:rsid w:val="000B412D"/>
    <w:rsid w:val="000D12A2"/>
    <w:rsid w:val="00111F75"/>
    <w:rsid w:val="00137A55"/>
    <w:rsid w:val="00141761"/>
    <w:rsid w:val="00155805"/>
    <w:rsid w:val="00160C9D"/>
    <w:rsid w:val="00162B3E"/>
    <w:rsid w:val="00176DA4"/>
    <w:rsid w:val="00186812"/>
    <w:rsid w:val="00187A3B"/>
    <w:rsid w:val="001917D3"/>
    <w:rsid w:val="00194EB7"/>
    <w:rsid w:val="001B1C35"/>
    <w:rsid w:val="001D5ACB"/>
    <w:rsid w:val="001E6823"/>
    <w:rsid w:val="001F402F"/>
    <w:rsid w:val="00223CEF"/>
    <w:rsid w:val="00226D79"/>
    <w:rsid w:val="00243636"/>
    <w:rsid w:val="0026632A"/>
    <w:rsid w:val="00267A00"/>
    <w:rsid w:val="0028275E"/>
    <w:rsid w:val="00284C94"/>
    <w:rsid w:val="002B3EAD"/>
    <w:rsid w:val="002B65FD"/>
    <w:rsid w:val="002E1319"/>
    <w:rsid w:val="003040D4"/>
    <w:rsid w:val="00320B43"/>
    <w:rsid w:val="0032347E"/>
    <w:rsid w:val="00336525"/>
    <w:rsid w:val="0034163C"/>
    <w:rsid w:val="003437C0"/>
    <w:rsid w:val="003C071B"/>
    <w:rsid w:val="0041068B"/>
    <w:rsid w:val="004145B1"/>
    <w:rsid w:val="00435639"/>
    <w:rsid w:val="004755A5"/>
    <w:rsid w:val="00481E6F"/>
    <w:rsid w:val="004905FF"/>
    <w:rsid w:val="004B7E56"/>
    <w:rsid w:val="005214FF"/>
    <w:rsid w:val="00532702"/>
    <w:rsid w:val="00540A91"/>
    <w:rsid w:val="005470EC"/>
    <w:rsid w:val="00550839"/>
    <w:rsid w:val="005515BE"/>
    <w:rsid w:val="00557176"/>
    <w:rsid w:val="00561752"/>
    <w:rsid w:val="005A1C86"/>
    <w:rsid w:val="005B1D5B"/>
    <w:rsid w:val="005C1D2D"/>
    <w:rsid w:val="00600650"/>
    <w:rsid w:val="00605A27"/>
    <w:rsid w:val="00624077"/>
    <w:rsid w:val="006240A7"/>
    <w:rsid w:val="006537A5"/>
    <w:rsid w:val="00663556"/>
    <w:rsid w:val="00690CE2"/>
    <w:rsid w:val="006925DF"/>
    <w:rsid w:val="0069415E"/>
    <w:rsid w:val="006C1A28"/>
    <w:rsid w:val="006E7F14"/>
    <w:rsid w:val="0071478D"/>
    <w:rsid w:val="007400F7"/>
    <w:rsid w:val="00744D71"/>
    <w:rsid w:val="0075141C"/>
    <w:rsid w:val="00754792"/>
    <w:rsid w:val="007566AA"/>
    <w:rsid w:val="007715F4"/>
    <w:rsid w:val="00791B20"/>
    <w:rsid w:val="007B1513"/>
    <w:rsid w:val="007E175C"/>
    <w:rsid w:val="007E190A"/>
    <w:rsid w:val="007F57E2"/>
    <w:rsid w:val="0082168F"/>
    <w:rsid w:val="00823908"/>
    <w:rsid w:val="00861C58"/>
    <w:rsid w:val="00863D7C"/>
    <w:rsid w:val="00864247"/>
    <w:rsid w:val="00877151"/>
    <w:rsid w:val="00893659"/>
    <w:rsid w:val="008956E0"/>
    <w:rsid w:val="008D1742"/>
    <w:rsid w:val="008D6955"/>
    <w:rsid w:val="008F7446"/>
    <w:rsid w:val="00931926"/>
    <w:rsid w:val="00936B87"/>
    <w:rsid w:val="00955E13"/>
    <w:rsid w:val="0096129E"/>
    <w:rsid w:val="00993745"/>
    <w:rsid w:val="009A6B49"/>
    <w:rsid w:val="009B3562"/>
    <w:rsid w:val="009B445B"/>
    <w:rsid w:val="009B7D05"/>
    <w:rsid w:val="009C4DB9"/>
    <w:rsid w:val="009F5D13"/>
    <w:rsid w:val="00A168DC"/>
    <w:rsid w:val="00A30168"/>
    <w:rsid w:val="00A33AD9"/>
    <w:rsid w:val="00A44FE7"/>
    <w:rsid w:val="00A67DBF"/>
    <w:rsid w:val="00A72039"/>
    <w:rsid w:val="00A8773D"/>
    <w:rsid w:val="00A9485F"/>
    <w:rsid w:val="00AA11B7"/>
    <w:rsid w:val="00AA4487"/>
    <w:rsid w:val="00AB2D2B"/>
    <w:rsid w:val="00AB4848"/>
    <w:rsid w:val="00AC0AD2"/>
    <w:rsid w:val="00AC4A0C"/>
    <w:rsid w:val="00AE7765"/>
    <w:rsid w:val="00AF5A8C"/>
    <w:rsid w:val="00B10408"/>
    <w:rsid w:val="00B35D87"/>
    <w:rsid w:val="00B35E79"/>
    <w:rsid w:val="00B46D20"/>
    <w:rsid w:val="00B61AC9"/>
    <w:rsid w:val="00B67522"/>
    <w:rsid w:val="00B85B68"/>
    <w:rsid w:val="00BA332D"/>
    <w:rsid w:val="00BC7BCE"/>
    <w:rsid w:val="00BE09D7"/>
    <w:rsid w:val="00BF11F5"/>
    <w:rsid w:val="00C00C41"/>
    <w:rsid w:val="00C10041"/>
    <w:rsid w:val="00C24720"/>
    <w:rsid w:val="00C4405D"/>
    <w:rsid w:val="00C730D4"/>
    <w:rsid w:val="00CA0FEF"/>
    <w:rsid w:val="00CB09ED"/>
    <w:rsid w:val="00CC742C"/>
    <w:rsid w:val="00CD2C4B"/>
    <w:rsid w:val="00CD4889"/>
    <w:rsid w:val="00CE2B09"/>
    <w:rsid w:val="00CF7C06"/>
    <w:rsid w:val="00D36FDF"/>
    <w:rsid w:val="00D45710"/>
    <w:rsid w:val="00D5502C"/>
    <w:rsid w:val="00D77376"/>
    <w:rsid w:val="00D86357"/>
    <w:rsid w:val="00D970C7"/>
    <w:rsid w:val="00DA0885"/>
    <w:rsid w:val="00DF5DFC"/>
    <w:rsid w:val="00E104C6"/>
    <w:rsid w:val="00E3632E"/>
    <w:rsid w:val="00E70CB6"/>
    <w:rsid w:val="00E92675"/>
    <w:rsid w:val="00E976A9"/>
    <w:rsid w:val="00EB5665"/>
    <w:rsid w:val="00EF6D93"/>
    <w:rsid w:val="00F17E0B"/>
    <w:rsid w:val="00F23F45"/>
    <w:rsid w:val="00F27ECB"/>
    <w:rsid w:val="00F357C9"/>
    <w:rsid w:val="00F55BD0"/>
    <w:rsid w:val="00F5640B"/>
    <w:rsid w:val="00F61860"/>
    <w:rsid w:val="00F62B9B"/>
    <w:rsid w:val="00F83D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B3CBB3"/>
  <w15:docId w15:val="{4F61905E-49A1-4758-9DE0-1F71421A5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976A9"/>
    <w:pPr>
      <w:pBdr>
        <w:top w:val="nil"/>
        <w:left w:val="nil"/>
        <w:bottom w:val="nil"/>
        <w:right w:val="nil"/>
        <w:between w:val="nil"/>
        <w:bar w:val="nil"/>
      </w:pBdr>
      <w:spacing w:after="0" w:line="240" w:lineRule="auto"/>
    </w:pPr>
    <w:rPr>
      <w:rFonts w:ascii="Times New Roman" w:eastAsia="Arial Unicode MS" w:hAnsi="Times New Roman" w:cs="Times New Roman"/>
      <w:sz w:val="24"/>
      <w:szCs w:val="24"/>
      <w:bdr w:val="nil"/>
      <w:lang w:val="en-US"/>
    </w:rPr>
  </w:style>
  <w:style w:type="paragraph" w:styleId="Heading2">
    <w:name w:val="heading 2"/>
    <w:next w:val="BodyA"/>
    <w:link w:val="Heading2Char"/>
    <w:rsid w:val="00E976A9"/>
    <w:pPr>
      <w:keepNext/>
      <w:pBdr>
        <w:top w:val="nil"/>
        <w:left w:val="nil"/>
        <w:bottom w:val="nil"/>
        <w:right w:val="nil"/>
        <w:between w:val="nil"/>
        <w:bar w:val="nil"/>
      </w:pBdr>
      <w:spacing w:after="0" w:line="240" w:lineRule="auto"/>
      <w:jc w:val="both"/>
      <w:outlineLvl w:val="1"/>
    </w:pPr>
    <w:rPr>
      <w:rFonts w:ascii="Arial" w:eastAsia="Arial" w:hAnsi="Arial" w:cs="Arial"/>
      <w:b/>
      <w:bCs/>
      <w:color w:val="000000"/>
      <w:u w:color="000000"/>
      <w:bdr w:val="nil"/>
      <w:lang w:eastAsia="en-GB"/>
    </w:rPr>
  </w:style>
  <w:style w:type="paragraph" w:styleId="Heading4">
    <w:name w:val="heading 4"/>
    <w:basedOn w:val="Normal"/>
    <w:next w:val="Normal"/>
    <w:link w:val="Heading4Char"/>
    <w:uiPriority w:val="9"/>
    <w:semiHidden/>
    <w:unhideWhenUsed/>
    <w:qFormat/>
    <w:rsid w:val="00CD4889"/>
    <w:pPr>
      <w:keepNext/>
      <w:keepLines/>
      <w:spacing w:before="20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E976A9"/>
    <w:rPr>
      <w:rFonts w:ascii="Arial" w:eastAsia="Arial" w:hAnsi="Arial" w:cs="Arial"/>
      <w:b/>
      <w:bCs/>
      <w:color w:val="000000"/>
      <w:u w:color="000000"/>
      <w:bdr w:val="nil"/>
      <w:lang w:eastAsia="en-GB"/>
    </w:rPr>
  </w:style>
  <w:style w:type="paragraph" w:customStyle="1" w:styleId="BodyA">
    <w:name w:val="Body A"/>
    <w:rsid w:val="00E976A9"/>
    <w:pPr>
      <w:pBdr>
        <w:top w:val="nil"/>
        <w:left w:val="nil"/>
        <w:bottom w:val="nil"/>
        <w:right w:val="nil"/>
        <w:between w:val="nil"/>
        <w:bar w:val="nil"/>
      </w:pBdr>
      <w:spacing w:after="200" w:line="276" w:lineRule="auto"/>
    </w:pPr>
    <w:rPr>
      <w:rFonts w:ascii="Calibri" w:eastAsia="Calibri" w:hAnsi="Calibri" w:cs="Calibri"/>
      <w:color w:val="000000"/>
      <w:u w:color="000000"/>
      <w:bdr w:val="nil"/>
      <w:lang w:val="en-US" w:eastAsia="en-GB"/>
    </w:rPr>
  </w:style>
  <w:style w:type="paragraph" w:styleId="ListParagraph">
    <w:name w:val="List Paragraph"/>
    <w:link w:val="ListParagraphChar"/>
    <w:uiPriority w:val="34"/>
    <w:qFormat/>
    <w:rsid w:val="00E976A9"/>
    <w:pPr>
      <w:pBdr>
        <w:top w:val="nil"/>
        <w:left w:val="nil"/>
        <w:bottom w:val="nil"/>
        <w:right w:val="nil"/>
        <w:between w:val="nil"/>
        <w:bar w:val="nil"/>
      </w:pBdr>
      <w:spacing w:after="200" w:line="276" w:lineRule="auto"/>
      <w:ind w:left="720"/>
    </w:pPr>
    <w:rPr>
      <w:rFonts w:ascii="Calibri" w:eastAsia="Calibri" w:hAnsi="Calibri" w:cs="Calibri"/>
      <w:color w:val="000000"/>
      <w:u w:color="000000"/>
      <w:bdr w:val="nil"/>
      <w:lang w:val="en-US" w:eastAsia="en-GB"/>
    </w:rPr>
  </w:style>
  <w:style w:type="paragraph" w:customStyle="1" w:styleId="Body">
    <w:name w:val="Body"/>
    <w:rsid w:val="00E976A9"/>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4"/>
      <w:szCs w:val="24"/>
      <w:u w:color="000000"/>
      <w:bdr w:val="nil"/>
      <w:lang w:val="en-US" w:eastAsia="en-GB"/>
    </w:rPr>
  </w:style>
  <w:style w:type="numbering" w:customStyle="1" w:styleId="ImportedStyle4">
    <w:name w:val="Imported Style 4"/>
    <w:rsid w:val="00E976A9"/>
    <w:pPr>
      <w:numPr>
        <w:numId w:val="1"/>
      </w:numPr>
    </w:pPr>
  </w:style>
  <w:style w:type="paragraph" w:customStyle="1" w:styleId="Default">
    <w:name w:val="Default"/>
    <w:rsid w:val="00E976A9"/>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eastAsia="en-GB"/>
    </w:rPr>
  </w:style>
  <w:style w:type="paragraph" w:customStyle="1" w:styleId="fixed">
    <w:name w:val="fixed"/>
    <w:rsid w:val="00E976A9"/>
    <w:pPr>
      <w:pBdr>
        <w:top w:val="nil"/>
        <w:left w:val="nil"/>
        <w:bottom w:val="nil"/>
        <w:right w:val="nil"/>
        <w:between w:val="nil"/>
        <w:bar w:val="nil"/>
      </w:pBdr>
      <w:tabs>
        <w:tab w:val="left" w:pos="720"/>
        <w:tab w:val="left" w:pos="1440"/>
        <w:tab w:val="left" w:pos="2160"/>
        <w:tab w:val="left" w:pos="2880"/>
      </w:tabs>
      <w:spacing w:after="200" w:line="276" w:lineRule="auto"/>
      <w:ind w:left="3600" w:hanging="3600"/>
    </w:pPr>
    <w:rPr>
      <w:rFonts w:ascii="Times New Roman" w:eastAsia="Arial Unicode MS" w:hAnsi="Times New Roman" w:cs="Arial Unicode MS"/>
      <w:b/>
      <w:bCs/>
      <w:color w:val="000000"/>
      <w:sz w:val="24"/>
      <w:szCs w:val="24"/>
      <w:u w:color="000000"/>
      <w:bdr w:val="nil"/>
      <w:lang w:val="en-US" w:eastAsia="en-GB"/>
    </w:rPr>
  </w:style>
  <w:style w:type="paragraph" w:customStyle="1" w:styleId="bullet">
    <w:name w:val="bullet"/>
    <w:rsid w:val="00E976A9"/>
    <w:pPr>
      <w:pBdr>
        <w:top w:val="nil"/>
        <w:left w:val="nil"/>
        <w:bottom w:val="nil"/>
        <w:right w:val="nil"/>
        <w:between w:val="nil"/>
        <w:bar w:val="nil"/>
      </w:pBdr>
      <w:spacing w:before="120" w:after="200" w:line="276" w:lineRule="auto"/>
      <w:ind w:left="1004" w:hanging="284"/>
      <w:jc w:val="both"/>
    </w:pPr>
    <w:rPr>
      <w:rFonts w:ascii="Times New Roman" w:eastAsia="Times New Roman" w:hAnsi="Times New Roman" w:cs="Times New Roman"/>
      <w:color w:val="000000"/>
      <w:sz w:val="24"/>
      <w:szCs w:val="24"/>
      <w:u w:color="000000"/>
      <w:bdr w:val="nil"/>
      <w:lang w:val="en-US" w:eastAsia="en-GB"/>
    </w:rPr>
  </w:style>
  <w:style w:type="numbering" w:customStyle="1" w:styleId="ImportedStyle18">
    <w:name w:val="Imported Style 18"/>
    <w:rsid w:val="00E976A9"/>
    <w:pPr>
      <w:numPr>
        <w:numId w:val="2"/>
      </w:numPr>
    </w:pPr>
  </w:style>
  <w:style w:type="numbering" w:customStyle="1" w:styleId="ImportedStyle19">
    <w:name w:val="Imported Style 19"/>
    <w:rsid w:val="00E976A9"/>
    <w:pPr>
      <w:numPr>
        <w:numId w:val="5"/>
      </w:numPr>
    </w:pPr>
  </w:style>
  <w:style w:type="character" w:customStyle="1" w:styleId="ListParagraphChar">
    <w:name w:val="List Paragraph Char"/>
    <w:link w:val="ListParagraph"/>
    <w:uiPriority w:val="34"/>
    <w:locked/>
    <w:rsid w:val="00E976A9"/>
    <w:rPr>
      <w:rFonts w:ascii="Calibri" w:eastAsia="Calibri" w:hAnsi="Calibri" w:cs="Calibri"/>
      <w:color w:val="000000"/>
      <w:u w:color="000000"/>
      <w:bdr w:val="nil"/>
      <w:lang w:val="en-US" w:eastAsia="en-GB"/>
    </w:rPr>
  </w:style>
  <w:style w:type="character" w:customStyle="1" w:styleId="Heading4Char">
    <w:name w:val="Heading 4 Char"/>
    <w:basedOn w:val="DefaultParagraphFont"/>
    <w:link w:val="Heading4"/>
    <w:uiPriority w:val="9"/>
    <w:semiHidden/>
    <w:rsid w:val="00CD4889"/>
    <w:rPr>
      <w:rFonts w:asciiTheme="majorHAnsi" w:eastAsiaTheme="majorEastAsia" w:hAnsiTheme="majorHAnsi" w:cstheme="majorBidi"/>
      <w:b/>
      <w:bCs/>
      <w:i/>
      <w:iCs/>
      <w:color w:val="5B9BD5" w:themeColor="accent1"/>
      <w:sz w:val="24"/>
      <w:szCs w:val="24"/>
      <w:bdr w:val="nil"/>
      <w:lang w:val="en-US"/>
    </w:rPr>
  </w:style>
  <w:style w:type="paragraph" w:styleId="Title">
    <w:name w:val="Title"/>
    <w:basedOn w:val="Normal"/>
    <w:link w:val="TitleChar"/>
    <w:uiPriority w:val="99"/>
    <w:qFormat/>
    <w:rsid w:val="00CD4889"/>
    <w:pPr>
      <w:pBdr>
        <w:top w:val="none" w:sz="0" w:space="0" w:color="auto"/>
        <w:left w:val="none" w:sz="0" w:space="0" w:color="auto"/>
        <w:bottom w:val="none" w:sz="0" w:space="0" w:color="auto"/>
        <w:right w:val="none" w:sz="0" w:space="0" w:color="auto"/>
        <w:between w:val="none" w:sz="0" w:space="0" w:color="auto"/>
        <w:bar w:val="none" w:sz="0" w:color="auto"/>
      </w:pBdr>
      <w:overflowPunct w:val="0"/>
      <w:autoSpaceDE w:val="0"/>
      <w:autoSpaceDN w:val="0"/>
      <w:adjustRightInd w:val="0"/>
      <w:jc w:val="center"/>
    </w:pPr>
    <w:rPr>
      <w:rFonts w:ascii="Arial" w:eastAsia="Times New Roman" w:hAnsi="Arial"/>
      <w:b/>
      <w:sz w:val="28"/>
      <w:szCs w:val="20"/>
      <w:bdr w:val="none" w:sz="0" w:space="0" w:color="auto"/>
      <w:lang w:val="en-GB"/>
    </w:rPr>
  </w:style>
  <w:style w:type="character" w:customStyle="1" w:styleId="TitleChar">
    <w:name w:val="Title Char"/>
    <w:basedOn w:val="DefaultParagraphFont"/>
    <w:link w:val="Title"/>
    <w:uiPriority w:val="99"/>
    <w:rsid w:val="00CD4889"/>
    <w:rPr>
      <w:rFonts w:ascii="Arial" w:eastAsia="Times New Roman" w:hAnsi="Arial" w:cs="Times New Roman"/>
      <w:b/>
      <w:sz w:val="28"/>
      <w:szCs w:val="20"/>
    </w:rPr>
  </w:style>
  <w:style w:type="paragraph" w:styleId="BalloonText">
    <w:name w:val="Balloon Text"/>
    <w:basedOn w:val="Normal"/>
    <w:link w:val="BalloonTextChar"/>
    <w:uiPriority w:val="99"/>
    <w:semiHidden/>
    <w:unhideWhenUsed/>
    <w:rsid w:val="00CD4889"/>
    <w:rPr>
      <w:rFonts w:ascii="Tahoma" w:hAnsi="Tahoma" w:cs="Tahoma"/>
      <w:sz w:val="16"/>
      <w:szCs w:val="16"/>
    </w:rPr>
  </w:style>
  <w:style w:type="character" w:customStyle="1" w:styleId="BalloonTextChar">
    <w:name w:val="Balloon Text Char"/>
    <w:basedOn w:val="DefaultParagraphFont"/>
    <w:link w:val="BalloonText"/>
    <w:uiPriority w:val="99"/>
    <w:semiHidden/>
    <w:rsid w:val="00CD4889"/>
    <w:rPr>
      <w:rFonts w:ascii="Tahoma" w:eastAsia="Arial Unicode MS" w:hAnsi="Tahoma" w:cs="Tahoma"/>
      <w:sz w:val="16"/>
      <w:szCs w:val="16"/>
      <w:bdr w:val="ni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6</Pages>
  <Words>945</Words>
  <Characters>5391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Inman, Margaret</dc:creator>
  <cp:lastModifiedBy>Muhammad Mushtaq</cp:lastModifiedBy>
  <cp:revision>4</cp:revision>
  <dcterms:created xsi:type="dcterms:W3CDTF">2019-11-04T10:40:00Z</dcterms:created>
  <dcterms:modified xsi:type="dcterms:W3CDTF">2019-11-04T10:52:00Z</dcterms:modified>
</cp:coreProperties>
</file>