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47C1FB75" w:rsidR="008F2FE9" w:rsidRDefault="32ADAAF6" w:rsidP="021F216E">
      <w:pPr>
        <w:jc w:val="center"/>
      </w:pPr>
      <w:r>
        <w:rPr>
          <w:noProof/>
        </w:rPr>
        <w:drawing>
          <wp:inline distT="0" distB="0" distL="0" distR="0" wp14:anchorId="18E8561F" wp14:editId="715FCE3F">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2EBBF3BD" w14:textId="48352E28" w:rsidR="021F216E" w:rsidRDefault="021F216E" w:rsidP="021F216E">
      <w:pPr>
        <w:jc w:val="center"/>
        <w:rPr>
          <w:rFonts w:ascii="Arial Nova" w:eastAsia="Arial Nova" w:hAnsi="Arial Nova" w:cs="Arial Nova"/>
        </w:rPr>
      </w:pPr>
    </w:p>
    <w:p w14:paraId="3CC99A4D" w14:textId="503C1AFF" w:rsidR="32ADAAF6" w:rsidRPr="00AA7094" w:rsidRDefault="00850C53" w:rsidP="021F216E">
      <w:pPr>
        <w:jc w:val="center"/>
        <w:rPr>
          <w:rFonts w:ascii="Arial" w:eastAsia="Arial Nova" w:hAnsi="Arial" w:cs="Arial"/>
          <w:b/>
          <w:bCs/>
          <w:sz w:val="22"/>
          <w:szCs w:val="22"/>
          <w:lang w:val="en-GB"/>
        </w:rPr>
      </w:pPr>
      <w:r w:rsidRPr="00AA7094">
        <w:rPr>
          <w:rFonts w:ascii="Arial" w:eastAsia="Arial Nova" w:hAnsi="Arial" w:cs="Arial"/>
          <w:b/>
          <w:bCs/>
          <w:sz w:val="22"/>
          <w:szCs w:val="22"/>
          <w:lang w:val="en-GB"/>
        </w:rPr>
        <w:t>Name: Heena Khan</w:t>
      </w:r>
    </w:p>
    <w:p w14:paraId="55F28E0B" w14:textId="25E54B2C" w:rsidR="00850C53" w:rsidRPr="00AA7094" w:rsidRDefault="00850C53" w:rsidP="021F216E">
      <w:pPr>
        <w:jc w:val="center"/>
        <w:rPr>
          <w:rFonts w:ascii="Arial" w:eastAsia="Arial Nova" w:hAnsi="Arial" w:cs="Arial"/>
          <w:b/>
          <w:bCs/>
          <w:sz w:val="22"/>
          <w:szCs w:val="22"/>
          <w:lang w:val="en-GB"/>
        </w:rPr>
      </w:pPr>
      <w:r w:rsidRPr="00AA7094">
        <w:rPr>
          <w:rFonts w:ascii="Arial" w:eastAsia="Arial Nova" w:hAnsi="Arial" w:cs="Arial"/>
          <w:b/>
          <w:bCs/>
          <w:sz w:val="22"/>
          <w:szCs w:val="22"/>
          <w:lang w:val="en-GB"/>
        </w:rPr>
        <w:t>Student Number: 2419590</w:t>
      </w:r>
    </w:p>
    <w:p w14:paraId="13A77ADC" w14:textId="00B2464C" w:rsidR="00850C53" w:rsidRPr="00AA7094" w:rsidRDefault="00850C53" w:rsidP="021F216E">
      <w:pPr>
        <w:jc w:val="center"/>
        <w:rPr>
          <w:rFonts w:ascii="Arial" w:eastAsia="Arial Nova" w:hAnsi="Arial" w:cs="Arial"/>
          <w:b/>
          <w:bCs/>
          <w:sz w:val="22"/>
          <w:szCs w:val="22"/>
          <w:lang w:val="en-GB"/>
        </w:rPr>
      </w:pPr>
      <w:r w:rsidRPr="00AA7094">
        <w:rPr>
          <w:rFonts w:ascii="Arial" w:eastAsia="Arial Nova" w:hAnsi="Arial" w:cs="Arial"/>
          <w:b/>
          <w:bCs/>
          <w:sz w:val="22"/>
          <w:szCs w:val="22"/>
          <w:lang w:val="en-GB"/>
        </w:rPr>
        <w:t xml:space="preserve">Module Code: </w:t>
      </w:r>
      <w:r w:rsidRPr="00AA7094">
        <w:rPr>
          <w:rFonts w:ascii="Arial" w:eastAsia="Arial Nova" w:hAnsi="Arial" w:cs="Arial"/>
          <w:b/>
          <w:bCs/>
          <w:sz w:val="22"/>
          <w:szCs w:val="22"/>
        </w:rPr>
        <w:t>BMHP5014</w:t>
      </w:r>
    </w:p>
    <w:p w14:paraId="4D6A39E0" w14:textId="0354140C" w:rsidR="00850C53" w:rsidRPr="00AA7094" w:rsidRDefault="00850C53" w:rsidP="00850C53">
      <w:pPr>
        <w:spacing w:before="120" w:after="120"/>
        <w:jc w:val="center"/>
        <w:rPr>
          <w:rFonts w:ascii="Arial" w:hAnsi="Arial" w:cs="Arial"/>
          <w:b/>
          <w:bCs/>
          <w:sz w:val="22"/>
          <w:szCs w:val="22"/>
          <w:lang w:eastAsia="en-US"/>
        </w:rPr>
      </w:pPr>
      <w:r w:rsidRPr="00AA7094">
        <w:rPr>
          <w:rFonts w:ascii="Arial" w:eastAsia="Arial Nova" w:hAnsi="Arial" w:cs="Arial"/>
          <w:b/>
          <w:bCs/>
          <w:sz w:val="22"/>
          <w:szCs w:val="22"/>
          <w:lang w:val="en-GB"/>
        </w:rPr>
        <w:t xml:space="preserve">Module Title: </w:t>
      </w:r>
      <w:r w:rsidRPr="00AA7094">
        <w:rPr>
          <w:rFonts w:ascii="Arial" w:hAnsi="Arial" w:cs="Arial"/>
          <w:b/>
          <w:bCs/>
          <w:sz w:val="22"/>
          <w:szCs w:val="22"/>
          <w:lang w:eastAsia="en-US"/>
        </w:rPr>
        <w:t>Changemakers: Creativity and Value Creation</w:t>
      </w:r>
    </w:p>
    <w:p w14:paraId="216DEBE4" w14:textId="609A6002" w:rsidR="00850C53" w:rsidRPr="00AA7094" w:rsidRDefault="00850C53" w:rsidP="021F216E">
      <w:pPr>
        <w:jc w:val="center"/>
        <w:rPr>
          <w:rFonts w:ascii="Arial" w:eastAsia="Arial Nova" w:hAnsi="Arial" w:cs="Arial"/>
          <w:b/>
          <w:bCs/>
          <w:sz w:val="22"/>
          <w:szCs w:val="22"/>
        </w:rPr>
      </w:pPr>
      <w:r w:rsidRPr="00AA7094">
        <w:rPr>
          <w:rFonts w:ascii="Arial" w:eastAsia="Arial Nova" w:hAnsi="Arial" w:cs="Arial"/>
          <w:b/>
          <w:bCs/>
          <w:sz w:val="22"/>
          <w:szCs w:val="22"/>
          <w:lang w:val="en-GB"/>
        </w:rPr>
        <w:t xml:space="preserve">Assignment Title: </w:t>
      </w:r>
      <w:r w:rsidRPr="00AA7094">
        <w:rPr>
          <w:rFonts w:ascii="Arial" w:eastAsia="Arial Nova" w:hAnsi="Arial" w:cs="Arial"/>
          <w:b/>
          <w:bCs/>
          <w:sz w:val="22"/>
          <w:szCs w:val="22"/>
        </w:rPr>
        <w:t>Component 1 - Online Portfolio of Set Exercises</w:t>
      </w:r>
    </w:p>
    <w:p w14:paraId="58882D78" w14:textId="77777777" w:rsidR="00850C53" w:rsidRDefault="00850C53" w:rsidP="021F216E">
      <w:pPr>
        <w:jc w:val="center"/>
        <w:rPr>
          <w:rFonts w:ascii="Arial" w:eastAsia="Arial Nova" w:hAnsi="Arial" w:cs="Arial"/>
          <w:b/>
          <w:bCs/>
          <w:sz w:val="22"/>
          <w:szCs w:val="22"/>
        </w:rPr>
      </w:pPr>
    </w:p>
    <w:p w14:paraId="2C2C5ACB" w14:textId="77777777" w:rsidR="00850C53" w:rsidRDefault="00850C53" w:rsidP="021F216E">
      <w:pPr>
        <w:jc w:val="center"/>
        <w:rPr>
          <w:rFonts w:ascii="Arial" w:eastAsia="Arial Nova" w:hAnsi="Arial" w:cs="Arial"/>
          <w:b/>
          <w:bCs/>
          <w:sz w:val="22"/>
          <w:szCs w:val="22"/>
        </w:rPr>
      </w:pPr>
    </w:p>
    <w:p w14:paraId="781C15A5" w14:textId="77777777" w:rsidR="00850C53" w:rsidRDefault="00850C53" w:rsidP="021F216E">
      <w:pPr>
        <w:jc w:val="center"/>
        <w:rPr>
          <w:rFonts w:ascii="Arial" w:eastAsia="Arial Nova" w:hAnsi="Arial" w:cs="Arial"/>
          <w:b/>
          <w:bCs/>
          <w:sz w:val="22"/>
          <w:szCs w:val="22"/>
        </w:rPr>
      </w:pPr>
    </w:p>
    <w:p w14:paraId="460D2AE5" w14:textId="77777777" w:rsidR="00850C53" w:rsidRDefault="00850C53" w:rsidP="021F216E">
      <w:pPr>
        <w:jc w:val="center"/>
        <w:rPr>
          <w:rFonts w:ascii="Arial" w:eastAsia="Arial Nova" w:hAnsi="Arial" w:cs="Arial"/>
          <w:b/>
          <w:bCs/>
          <w:sz w:val="22"/>
          <w:szCs w:val="22"/>
        </w:rPr>
      </w:pPr>
    </w:p>
    <w:p w14:paraId="0A77773F" w14:textId="77777777" w:rsidR="00850C53" w:rsidRDefault="00850C53" w:rsidP="021F216E">
      <w:pPr>
        <w:jc w:val="center"/>
        <w:rPr>
          <w:rFonts w:ascii="Arial" w:eastAsia="Arial Nova" w:hAnsi="Arial" w:cs="Arial"/>
          <w:b/>
          <w:bCs/>
          <w:sz w:val="22"/>
          <w:szCs w:val="22"/>
        </w:rPr>
      </w:pPr>
    </w:p>
    <w:p w14:paraId="6D900DAF" w14:textId="77777777" w:rsidR="00850C53" w:rsidRDefault="00850C53" w:rsidP="021F216E">
      <w:pPr>
        <w:jc w:val="center"/>
        <w:rPr>
          <w:rFonts w:ascii="Arial" w:eastAsia="Arial Nova" w:hAnsi="Arial" w:cs="Arial"/>
          <w:b/>
          <w:bCs/>
          <w:sz w:val="22"/>
          <w:szCs w:val="22"/>
        </w:rPr>
      </w:pPr>
    </w:p>
    <w:p w14:paraId="5AB51F0B" w14:textId="77777777" w:rsidR="00850C53" w:rsidRDefault="00850C53" w:rsidP="021F216E">
      <w:pPr>
        <w:jc w:val="center"/>
        <w:rPr>
          <w:rFonts w:ascii="Arial" w:eastAsia="Arial Nova" w:hAnsi="Arial" w:cs="Arial"/>
          <w:b/>
          <w:bCs/>
          <w:sz w:val="22"/>
          <w:szCs w:val="22"/>
        </w:rPr>
      </w:pPr>
    </w:p>
    <w:p w14:paraId="2A689AA1" w14:textId="77777777" w:rsidR="00850C53" w:rsidRDefault="00850C53" w:rsidP="021F216E">
      <w:pPr>
        <w:jc w:val="center"/>
        <w:rPr>
          <w:rFonts w:ascii="Arial" w:eastAsia="Arial Nova" w:hAnsi="Arial" w:cs="Arial"/>
          <w:b/>
          <w:bCs/>
          <w:sz w:val="22"/>
          <w:szCs w:val="22"/>
        </w:rPr>
      </w:pPr>
    </w:p>
    <w:p w14:paraId="5B416031" w14:textId="77777777" w:rsidR="00850C53" w:rsidRDefault="00850C53" w:rsidP="021F216E">
      <w:pPr>
        <w:jc w:val="center"/>
        <w:rPr>
          <w:rFonts w:ascii="Arial" w:eastAsia="Arial Nova" w:hAnsi="Arial" w:cs="Arial"/>
          <w:b/>
          <w:bCs/>
          <w:sz w:val="22"/>
          <w:szCs w:val="22"/>
        </w:rPr>
      </w:pPr>
    </w:p>
    <w:p w14:paraId="7FBE1B27" w14:textId="77777777" w:rsidR="00850C53" w:rsidRDefault="00850C53" w:rsidP="021F216E">
      <w:pPr>
        <w:jc w:val="center"/>
        <w:rPr>
          <w:rFonts w:ascii="Arial" w:eastAsia="Arial Nova" w:hAnsi="Arial" w:cs="Arial"/>
          <w:b/>
          <w:bCs/>
          <w:sz w:val="22"/>
          <w:szCs w:val="22"/>
        </w:rPr>
      </w:pPr>
    </w:p>
    <w:p w14:paraId="09832A43" w14:textId="77777777" w:rsidR="00850C53" w:rsidRDefault="00850C53" w:rsidP="021F216E">
      <w:pPr>
        <w:jc w:val="center"/>
        <w:rPr>
          <w:rFonts w:ascii="Arial" w:eastAsia="Arial Nova" w:hAnsi="Arial" w:cs="Arial"/>
          <w:b/>
          <w:bCs/>
          <w:sz w:val="22"/>
          <w:szCs w:val="22"/>
        </w:rPr>
      </w:pPr>
    </w:p>
    <w:p w14:paraId="74CE79DD" w14:textId="77777777" w:rsidR="00850C53" w:rsidRDefault="00850C53" w:rsidP="021F216E">
      <w:pPr>
        <w:jc w:val="center"/>
        <w:rPr>
          <w:rFonts w:ascii="Arial" w:eastAsia="Arial Nova" w:hAnsi="Arial" w:cs="Arial"/>
          <w:b/>
          <w:bCs/>
          <w:sz w:val="22"/>
          <w:szCs w:val="22"/>
        </w:rPr>
      </w:pPr>
    </w:p>
    <w:p w14:paraId="3FBDD478" w14:textId="77777777" w:rsidR="00850C53" w:rsidRDefault="00850C53" w:rsidP="021F216E">
      <w:pPr>
        <w:jc w:val="center"/>
        <w:rPr>
          <w:rFonts w:ascii="Arial" w:eastAsia="Arial Nova" w:hAnsi="Arial" w:cs="Arial"/>
          <w:b/>
          <w:bCs/>
          <w:sz w:val="22"/>
          <w:szCs w:val="22"/>
        </w:rPr>
      </w:pPr>
    </w:p>
    <w:p w14:paraId="6847546E" w14:textId="77777777" w:rsidR="00850C53" w:rsidRDefault="00850C53" w:rsidP="021F216E">
      <w:pPr>
        <w:jc w:val="center"/>
        <w:rPr>
          <w:rFonts w:ascii="Arial" w:eastAsia="Arial Nova" w:hAnsi="Arial" w:cs="Arial"/>
          <w:b/>
          <w:bCs/>
          <w:sz w:val="22"/>
          <w:szCs w:val="22"/>
        </w:rPr>
      </w:pPr>
    </w:p>
    <w:p w14:paraId="1D3D2CC8" w14:textId="77777777" w:rsidR="00850C53" w:rsidRPr="00850C53" w:rsidRDefault="00850C53" w:rsidP="021F216E">
      <w:pPr>
        <w:jc w:val="center"/>
        <w:rPr>
          <w:rFonts w:ascii="Arial" w:eastAsia="Arial Nova" w:hAnsi="Arial" w:cs="Arial"/>
          <w:b/>
          <w:bCs/>
          <w:sz w:val="22"/>
          <w:szCs w:val="22"/>
        </w:rPr>
      </w:pPr>
    </w:p>
    <w:p w14:paraId="0052A631" w14:textId="77777777" w:rsidR="00337274" w:rsidRDefault="00337274" w:rsidP="021F216E">
      <w:pPr>
        <w:rPr>
          <w:rFonts w:ascii="Arial Nova" w:eastAsia="Arial Nova" w:hAnsi="Arial Nova" w:cs="Arial Nova"/>
          <w:sz w:val="72"/>
          <w:szCs w:val="72"/>
        </w:rPr>
      </w:pPr>
    </w:p>
    <w:p w14:paraId="5ED067C8" w14:textId="16FAF5FA" w:rsidR="32ADAAF6" w:rsidRDefault="00A11314" w:rsidP="021F216E">
      <w:pPr>
        <w:rPr>
          <w:rFonts w:ascii="Arial Nova" w:eastAsia="Arial Nova" w:hAnsi="Arial Nova" w:cs="Arial Nova"/>
          <w:sz w:val="72"/>
          <w:szCs w:val="72"/>
        </w:rPr>
      </w:pPr>
      <w:r>
        <w:rPr>
          <w:rFonts w:ascii="Arial Nova" w:eastAsia="Arial Nova" w:hAnsi="Arial Nova" w:cs="Arial Nova"/>
          <w:noProof/>
          <w:sz w:val="44"/>
          <w:szCs w:val="44"/>
        </w:rPr>
        <w:lastRenderedPageBreak/>
        <mc:AlternateContent>
          <mc:Choice Requires="wps">
            <w:drawing>
              <wp:anchor distT="0" distB="0" distL="114300" distR="114300" simplePos="0" relativeHeight="251659264" behindDoc="0" locked="0" layoutInCell="1" allowOverlap="1" wp14:anchorId="34BB2F7E" wp14:editId="3CC27E4E">
                <wp:simplePos x="0" y="0"/>
                <wp:positionH relativeFrom="column">
                  <wp:posOffset>927100</wp:posOffset>
                </wp:positionH>
                <wp:positionV relativeFrom="paragraph">
                  <wp:posOffset>419100</wp:posOffset>
                </wp:positionV>
                <wp:extent cx="4222750" cy="387350"/>
                <wp:effectExtent l="0" t="0" r="25400" b="12700"/>
                <wp:wrapNone/>
                <wp:docPr id="1357672052" name="Rectangle: Rounded Corners 1"/>
                <wp:cNvGraphicFramePr/>
                <a:graphic xmlns:a="http://schemas.openxmlformats.org/drawingml/2006/main">
                  <a:graphicData uri="http://schemas.microsoft.com/office/word/2010/wordprocessingShape">
                    <wps:wsp>
                      <wps:cNvSpPr/>
                      <wps:spPr>
                        <a:xfrm>
                          <a:off x="0" y="0"/>
                          <a:ext cx="4222750" cy="38735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D150256" w14:textId="12A4F144" w:rsidR="00A11314" w:rsidRPr="00A11314" w:rsidRDefault="00A11314" w:rsidP="00A11314">
                            <w:pPr>
                              <w:jc w:val="center"/>
                              <w:rPr>
                                <w:b/>
                                <w:bCs/>
                                <w:lang w:val="en-GB"/>
                              </w:rPr>
                            </w:pPr>
                            <w:r w:rsidRPr="00A11314">
                              <w:rPr>
                                <w:b/>
                                <w:bCs/>
                                <w:lang w:val="en-GB"/>
                              </w:rPr>
                              <w:t>HEALTH AND SOCIAL CARE TRANSFORMATION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34BB2F7E" id="Rectangle: Rounded Corners 1" o:spid="_x0000_s1026" style="position:absolute;margin-left:73pt;margin-top:33pt;width:332.5pt;height:30.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" fillcolor="#156082 [3204]" strokecolor="#030e13 [484]" strokeweight="1pt">
                <v:stroke joinstyle="miter"/>
                <v:textbox>
                  <w:txbxContent>
                    <w:p w14:paraId="2D150256" w14:textId="12A4F144" w:rsidR="00A11314" w:rsidRPr="00A11314" w:rsidRDefault="00A11314" w:rsidP="00A11314">
                      <w:pPr>
                        <w:jc w:val="center"/>
                        <w:rPr>
                          <w:b/>
                          <w:bCs/>
                          <w:lang w:val="en-GB"/>
                        </w:rPr>
                      </w:pPr>
                      <w:r w:rsidRPr="00A11314">
                        <w:rPr>
                          <w:b/>
                          <w:bCs/>
                          <w:lang w:val="en-GB"/>
                        </w:rPr>
                        <w:t>HEALTH AND SOCIAL CARE TRANSFORMATION</w:t>
                      </w:r>
                    </w:p>
                  </w:txbxContent>
                </v:textbox>
              </v:roundrect>
            </w:pict>
          </mc:Fallback>
        </mc:AlternateContent>
      </w:r>
      <w:r w:rsidR="32ADAAF6" w:rsidRPr="021F216E">
        <w:rPr>
          <w:rFonts w:ascii="Arial Nova" w:eastAsia="Arial Nova" w:hAnsi="Arial Nova" w:cs="Arial Nova"/>
          <w:sz w:val="44"/>
          <w:szCs w:val="44"/>
        </w:rPr>
        <w:t>Task 1 – Concept Map</w:t>
      </w:r>
    </w:p>
    <w:p w14:paraId="110B549E" w14:textId="272AB474" w:rsidR="00AA00C6" w:rsidRDefault="00A11314" w:rsidP="47853A3C">
      <w:pPr>
        <w:rPr>
          <w:rFonts w:ascii="Arial Nova" w:eastAsia="Arial Nova" w:hAnsi="Arial Nova" w:cs="Arial Nova"/>
          <w:i/>
          <w:iCs/>
          <w:color w:val="FF0000"/>
        </w:rPr>
      </w:pPr>
      <w:r>
        <w:rPr>
          <w:rFonts w:ascii="Arial Nova" w:eastAsia="Arial Nova" w:hAnsi="Arial Nova" w:cs="Arial Nova"/>
          <w:i/>
          <w:iCs/>
          <w:noProof/>
          <w:color w:val="FF0000"/>
        </w:rPr>
        <mc:AlternateContent>
          <mc:Choice Requires="wps">
            <w:drawing>
              <wp:anchor distT="0" distB="0" distL="114300" distR="114300" simplePos="0" relativeHeight="251661312" behindDoc="0" locked="0" layoutInCell="1" allowOverlap="1" wp14:anchorId="2C599484" wp14:editId="4F1CFF97">
                <wp:simplePos x="0" y="0"/>
                <wp:positionH relativeFrom="column">
                  <wp:posOffset>5118100</wp:posOffset>
                </wp:positionH>
                <wp:positionV relativeFrom="paragraph">
                  <wp:posOffset>286385</wp:posOffset>
                </wp:positionV>
                <wp:extent cx="317500" cy="311150"/>
                <wp:effectExtent l="0" t="0" r="82550" b="50800"/>
                <wp:wrapNone/>
                <wp:docPr id="318549658" name="Straight Arrow Connector 7"/>
                <wp:cNvGraphicFramePr/>
                <a:graphic xmlns:a="http://schemas.openxmlformats.org/drawingml/2006/main">
                  <a:graphicData uri="http://schemas.microsoft.com/office/word/2010/wordprocessingShape">
                    <wps:wsp>
                      <wps:cNvCnPr/>
                      <wps:spPr>
                        <a:xfrm>
                          <a:off x="0" y="0"/>
                          <a:ext cx="317500" cy="3111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0E5A7387" id="_x0000_t32" coordsize="21600,21600" o:spt="32" o:oned="t" path="m,l21600,21600e" filled="f">
                <v:path arrowok="t" fillok="f" o:connecttype="none"/>
                <o:lock v:ext="edit" shapetype="t"/>
              </v:shapetype>
              <v:shape id="Straight Arrow Connector 7" o:spid="_x0000_s1026" type="#_x0000_t32" style="position:absolute;margin-left:403pt;margin-top:22.55pt;width:25pt;height:24.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" strokecolor="#156082 [3204]" strokeweight=".5pt">
                <v:stroke endarrow="block" joinstyle="miter"/>
              </v:shape>
            </w:pict>
          </mc:Fallback>
        </mc:AlternateContent>
      </w:r>
      <w:r>
        <w:rPr>
          <w:rFonts w:ascii="Arial Nova" w:eastAsia="Arial Nova" w:hAnsi="Arial Nova" w:cs="Arial Nova"/>
          <w:i/>
          <w:iCs/>
          <w:noProof/>
          <w:color w:val="FF0000"/>
        </w:rPr>
        <mc:AlternateContent>
          <mc:Choice Requires="wps">
            <w:drawing>
              <wp:anchor distT="0" distB="0" distL="114300" distR="114300" simplePos="0" relativeHeight="251660288" behindDoc="0" locked="0" layoutInCell="1" allowOverlap="1" wp14:anchorId="501AAA0A" wp14:editId="3A618E2B">
                <wp:simplePos x="0" y="0"/>
                <wp:positionH relativeFrom="column">
                  <wp:posOffset>565150</wp:posOffset>
                </wp:positionH>
                <wp:positionV relativeFrom="paragraph">
                  <wp:posOffset>299085</wp:posOffset>
                </wp:positionV>
                <wp:extent cx="393700" cy="381000"/>
                <wp:effectExtent l="38100" t="0" r="25400" b="57150"/>
                <wp:wrapNone/>
                <wp:docPr id="360131826" name="Straight Arrow Connector 6"/>
                <wp:cNvGraphicFramePr/>
                <a:graphic xmlns:a="http://schemas.openxmlformats.org/drawingml/2006/main">
                  <a:graphicData uri="http://schemas.microsoft.com/office/word/2010/wordprocessingShape">
                    <wps:wsp>
                      <wps:cNvCnPr/>
                      <wps:spPr>
                        <a:xfrm flipH="1">
                          <a:off x="0" y="0"/>
                          <a:ext cx="393700" cy="3810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F71B00C" id="Straight Arrow Connector 6" o:spid="_x0000_s1026" type="#_x0000_t32" style="position:absolute;margin-left:44.5pt;margin-top:23.55pt;width:31pt;height:30pt;flip:x;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" strokecolor="#156082 [3204]" strokeweight=".5pt">
                <v:stroke endarrow="block" joinstyle="miter"/>
              </v:shape>
            </w:pict>
          </mc:Fallback>
        </mc:AlternateContent>
      </w:r>
    </w:p>
    <w:p w14:paraId="0BC7D9FC" w14:textId="55A5C16E" w:rsidR="021F216E" w:rsidRDefault="00A11314" w:rsidP="021F216E">
      <w:pPr>
        <w:rPr>
          <w:rFonts w:ascii="Arial Nova" w:eastAsia="Arial Nova" w:hAnsi="Arial Nova" w:cs="Arial Nova"/>
          <w:i/>
          <w:iCs/>
          <w:color w:val="000000" w:themeColor="text1"/>
        </w:rPr>
      </w:pPr>
      <w:r>
        <w:rPr>
          <w:rFonts w:ascii="Arial Nova" w:eastAsia="Arial Nova" w:hAnsi="Arial Nova" w:cs="Arial Nova"/>
          <w:i/>
          <w:iCs/>
          <w:noProof/>
          <w:color w:val="000000" w:themeColor="text1"/>
        </w:rPr>
        <mc:AlternateContent>
          <mc:Choice Requires="wps">
            <w:drawing>
              <wp:anchor distT="0" distB="0" distL="114300" distR="114300" simplePos="0" relativeHeight="251662336" behindDoc="0" locked="0" layoutInCell="1" allowOverlap="1" wp14:anchorId="79CD48B4" wp14:editId="6CD0D71E">
                <wp:simplePos x="0" y="0"/>
                <wp:positionH relativeFrom="column">
                  <wp:posOffset>3003550</wp:posOffset>
                </wp:positionH>
                <wp:positionV relativeFrom="paragraph">
                  <wp:posOffset>8890</wp:posOffset>
                </wp:positionV>
                <wp:extent cx="6350" cy="393700"/>
                <wp:effectExtent l="76200" t="0" r="69850" b="63500"/>
                <wp:wrapNone/>
                <wp:docPr id="1218535406" name="Straight Arrow Connector 8"/>
                <wp:cNvGraphicFramePr/>
                <a:graphic xmlns:a="http://schemas.openxmlformats.org/drawingml/2006/main">
                  <a:graphicData uri="http://schemas.microsoft.com/office/word/2010/wordprocessingShape">
                    <wps:wsp>
                      <wps:cNvCnPr/>
                      <wps:spPr>
                        <a:xfrm flipH="1">
                          <a:off x="0" y="0"/>
                          <a:ext cx="6350" cy="3937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A4D8B4B" id="Straight Arrow Connector 8" o:spid="_x0000_s1026" type="#_x0000_t32" style="position:absolute;margin-left:236.5pt;margin-top:.7pt;width:.5pt;height:31pt;flip:x;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" strokecolor="#156082 [3204]" strokeweight=".5pt">
                <v:stroke endarrow="block" joinstyle="miter"/>
              </v:shape>
            </w:pict>
          </mc:Fallback>
        </mc:AlternateContent>
      </w:r>
    </w:p>
    <w:p w14:paraId="783924C5" w14:textId="2F8B0F64" w:rsidR="021F216E" w:rsidRDefault="00A11314" w:rsidP="021F216E">
      <w:pPr>
        <w:rPr>
          <w:rFonts w:ascii="Arial Nova" w:eastAsia="Arial Nova" w:hAnsi="Arial Nova" w:cs="Arial Nova"/>
          <w:i/>
          <w:iCs/>
          <w:color w:val="000000" w:themeColor="text1"/>
        </w:rPr>
      </w:pPr>
      <w:r>
        <w:rPr>
          <w:rFonts w:ascii="Arial Nova" w:eastAsia="Arial Nova" w:hAnsi="Arial Nova" w:cs="Arial Nova"/>
          <w:i/>
          <w:iCs/>
          <w:noProof/>
          <w:color w:val="000000" w:themeColor="text1"/>
        </w:rPr>
        <mc:AlternateContent>
          <mc:Choice Requires="wps">
            <w:drawing>
              <wp:anchor distT="0" distB="0" distL="114300" distR="114300" simplePos="0" relativeHeight="251665408" behindDoc="0" locked="0" layoutInCell="1" allowOverlap="1" wp14:anchorId="68B38C94" wp14:editId="42012F46">
                <wp:simplePos x="0" y="0"/>
                <wp:positionH relativeFrom="column">
                  <wp:posOffset>4826000</wp:posOffset>
                </wp:positionH>
                <wp:positionV relativeFrom="paragraph">
                  <wp:posOffset>110490</wp:posOffset>
                </wp:positionV>
                <wp:extent cx="1778000" cy="311150"/>
                <wp:effectExtent l="0" t="0" r="12700" b="12700"/>
                <wp:wrapNone/>
                <wp:docPr id="1645883918" name="Rectangle: Rounded Corners 9"/>
                <wp:cNvGraphicFramePr/>
                <a:graphic xmlns:a="http://schemas.openxmlformats.org/drawingml/2006/main">
                  <a:graphicData uri="http://schemas.microsoft.com/office/word/2010/wordprocessingShape">
                    <wps:wsp>
                      <wps:cNvSpPr/>
                      <wps:spPr>
                        <a:xfrm>
                          <a:off x="0" y="0"/>
                          <a:ext cx="1778000" cy="31115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48F6E021" w14:textId="66B90766" w:rsidR="00A11314" w:rsidRPr="00C424C0" w:rsidRDefault="00A11314" w:rsidP="00A11314">
                            <w:pPr>
                              <w:jc w:val="center"/>
                              <w:rPr>
                                <w:b/>
                                <w:bCs/>
                                <w:color w:val="FFFF00"/>
                                <w:lang w:val="en-GB"/>
                              </w:rPr>
                            </w:pPr>
                            <w:r w:rsidRPr="00C424C0">
                              <w:rPr>
                                <w:b/>
                                <w:bCs/>
                                <w:color w:val="FFFF00"/>
                                <w:lang w:val="en-GB"/>
                              </w:rPr>
                              <w:t>IMPROVEMENT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68B38C94" id="Rectangle: Rounded Corners 9" o:spid="_x0000_s1027" style="position:absolute;margin-left:380pt;margin-top:8.7pt;width:140pt;height:24.5pt;z-index:25166540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" fillcolor="#156082 [3204]" strokecolor="#030e13 [484]" strokeweight="1pt">
                <v:stroke joinstyle="miter"/>
                <v:textbox>
                  <w:txbxContent>
                    <w:p w14:paraId="48F6E021" w14:textId="66B90766" w:rsidR="00A11314" w:rsidRPr="00C424C0" w:rsidRDefault="00A11314" w:rsidP="00A11314">
                      <w:pPr>
                        <w:jc w:val="center"/>
                        <w:rPr>
                          <w:b/>
                          <w:bCs/>
                          <w:color w:val="FFFF00"/>
                          <w:lang w:val="en-GB"/>
                        </w:rPr>
                      </w:pPr>
                      <w:r w:rsidRPr="00C424C0">
                        <w:rPr>
                          <w:b/>
                          <w:bCs/>
                          <w:color w:val="FFFF00"/>
                          <w:lang w:val="en-GB"/>
                        </w:rPr>
                        <w:t>IMPROVEMENT</w:t>
                      </w:r>
                    </w:p>
                  </w:txbxContent>
                </v:textbox>
              </v:roundrect>
            </w:pict>
          </mc:Fallback>
        </mc:AlternateContent>
      </w:r>
      <w:r>
        <w:rPr>
          <w:rFonts w:ascii="Arial Nova" w:eastAsia="Arial Nova" w:hAnsi="Arial Nova" w:cs="Arial Nova"/>
          <w:i/>
          <w:iCs/>
          <w:noProof/>
          <w:color w:val="000000" w:themeColor="text1"/>
        </w:rPr>
        <mc:AlternateContent>
          <mc:Choice Requires="wps">
            <w:drawing>
              <wp:anchor distT="0" distB="0" distL="114300" distR="114300" simplePos="0" relativeHeight="251667456" behindDoc="0" locked="0" layoutInCell="1" allowOverlap="1" wp14:anchorId="42EE6C3B" wp14:editId="10039F44">
                <wp:simplePos x="0" y="0"/>
                <wp:positionH relativeFrom="margin">
                  <wp:align>center</wp:align>
                </wp:positionH>
                <wp:positionV relativeFrom="paragraph">
                  <wp:posOffset>137160</wp:posOffset>
                </wp:positionV>
                <wp:extent cx="1778000" cy="311150"/>
                <wp:effectExtent l="0" t="0" r="12700" b="12700"/>
                <wp:wrapNone/>
                <wp:docPr id="658272278" name="Rectangle: Rounded Corners 9"/>
                <wp:cNvGraphicFramePr/>
                <a:graphic xmlns:a="http://schemas.openxmlformats.org/drawingml/2006/main">
                  <a:graphicData uri="http://schemas.microsoft.com/office/word/2010/wordprocessingShape">
                    <wps:wsp>
                      <wps:cNvSpPr/>
                      <wps:spPr>
                        <a:xfrm>
                          <a:off x="0" y="0"/>
                          <a:ext cx="1778000" cy="31115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70F8B34E" w14:textId="31BD578F" w:rsidR="00A11314" w:rsidRPr="00C424C0" w:rsidRDefault="00A11314" w:rsidP="00A11314">
                            <w:pPr>
                              <w:jc w:val="center"/>
                              <w:rPr>
                                <w:rFonts w:ascii="Arial" w:hAnsi="Arial" w:cs="Arial"/>
                                <w:b/>
                                <w:bCs/>
                                <w:color w:val="00FF00"/>
                                <w:lang w:val="en-GB"/>
                              </w:rPr>
                            </w:pPr>
                            <w:r w:rsidRPr="00C424C0">
                              <w:rPr>
                                <w:rFonts w:ascii="Arial" w:hAnsi="Arial" w:cs="Arial"/>
                                <w:b/>
                                <w:bCs/>
                                <w:color w:val="00FF00"/>
                                <w:lang w:val="en-GB"/>
                              </w:rPr>
                              <w:t>VALUE CREATION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42EE6C3B" id="_x0000_s1028" style="position:absolute;margin-left:0;margin-top:10.8pt;width:140pt;height:24.5pt;z-index:251667456;visibility:visible;mso-wrap-style:square;mso-wrap-distance-left:9pt;mso-wrap-distance-top:0;mso-wrap-distance-right:9pt;mso-wrap-distance-bottom:0;mso-position-horizontal:center;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" fillcolor="#156082 [3204]" strokecolor="#030e13 [484]" strokeweight="1pt">
                <v:stroke joinstyle="miter"/>
                <v:textbox>
                  <w:txbxContent>
                    <w:p w14:paraId="70F8B34E" w14:textId="31BD578F" w:rsidR="00A11314" w:rsidRPr="00C424C0" w:rsidRDefault="00A11314" w:rsidP="00A11314">
                      <w:pPr>
                        <w:jc w:val="center"/>
                        <w:rPr>
                          <w:rFonts w:ascii="Arial" w:hAnsi="Arial" w:cs="Arial"/>
                          <w:b/>
                          <w:bCs/>
                          <w:color w:val="00FF00"/>
                          <w:lang w:val="en-GB"/>
                        </w:rPr>
                      </w:pPr>
                      <w:r w:rsidRPr="00C424C0">
                        <w:rPr>
                          <w:rFonts w:ascii="Arial" w:hAnsi="Arial" w:cs="Arial"/>
                          <w:b/>
                          <w:bCs/>
                          <w:color w:val="00FF00"/>
                          <w:lang w:val="en-GB"/>
                        </w:rPr>
                        <w:t>VALUE CREATION</w:t>
                      </w:r>
                    </w:p>
                  </w:txbxContent>
                </v:textbox>
                <w10:wrap anchorx="margin"/>
              </v:roundrect>
            </w:pict>
          </mc:Fallback>
        </mc:AlternateContent>
      </w:r>
      <w:r>
        <w:rPr>
          <w:rFonts w:ascii="Arial Nova" w:eastAsia="Arial Nova" w:hAnsi="Arial Nova" w:cs="Arial Nova"/>
          <w:i/>
          <w:iCs/>
          <w:noProof/>
          <w:color w:val="000000" w:themeColor="text1"/>
        </w:rPr>
        <mc:AlternateContent>
          <mc:Choice Requires="wps">
            <w:drawing>
              <wp:anchor distT="0" distB="0" distL="114300" distR="114300" simplePos="0" relativeHeight="251663360" behindDoc="0" locked="0" layoutInCell="1" allowOverlap="1" wp14:anchorId="6AF2A603" wp14:editId="3764D967">
                <wp:simplePos x="0" y="0"/>
                <wp:positionH relativeFrom="column">
                  <wp:posOffset>-673100</wp:posOffset>
                </wp:positionH>
                <wp:positionV relativeFrom="paragraph">
                  <wp:posOffset>137160</wp:posOffset>
                </wp:positionV>
                <wp:extent cx="1778000" cy="311150"/>
                <wp:effectExtent l="0" t="0" r="12700" b="12700"/>
                <wp:wrapNone/>
                <wp:docPr id="1957142454" name="Rectangle: Rounded Corners 9"/>
                <wp:cNvGraphicFramePr/>
                <a:graphic xmlns:a="http://schemas.openxmlformats.org/drawingml/2006/main">
                  <a:graphicData uri="http://schemas.microsoft.com/office/word/2010/wordprocessingShape">
                    <wps:wsp>
                      <wps:cNvSpPr/>
                      <wps:spPr>
                        <a:xfrm>
                          <a:off x="0" y="0"/>
                          <a:ext cx="1778000" cy="31115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4521A933" w14:textId="3E121B69" w:rsidR="00A11314" w:rsidRPr="00797C91" w:rsidRDefault="00A11314" w:rsidP="00A11314">
                            <w:pPr>
                              <w:jc w:val="center"/>
                              <w:rPr>
                                <w:b/>
                                <w:bCs/>
                                <w:color w:val="EE0000"/>
                                <w:lang w:val="en-GB"/>
                              </w:rPr>
                            </w:pPr>
                            <w:r w:rsidRPr="00797C91">
                              <w:rPr>
                                <w:b/>
                                <w:bCs/>
                                <w:color w:val="EE0000"/>
                                <w:lang w:val="en-GB"/>
                              </w:rPr>
                              <w:t>CREATIVITY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6AF2A603" id="_x0000_s1029" style="position:absolute;margin-left:-53pt;margin-top:10.8pt;width:140pt;height:24.5pt;z-index:25166336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" fillcolor="#156082 [3204]" strokecolor="#030e13 [484]" strokeweight="1pt">
                <v:stroke joinstyle="miter"/>
                <v:textbox>
                  <w:txbxContent>
                    <w:p w14:paraId="4521A933" w14:textId="3E121B69" w:rsidR="00A11314" w:rsidRPr="00797C91" w:rsidRDefault="00A11314" w:rsidP="00A11314">
                      <w:pPr>
                        <w:jc w:val="center"/>
                        <w:rPr>
                          <w:b/>
                          <w:bCs/>
                          <w:color w:val="EE0000"/>
                          <w:lang w:val="en-GB"/>
                        </w:rPr>
                      </w:pPr>
                      <w:r w:rsidRPr="00797C91">
                        <w:rPr>
                          <w:b/>
                          <w:bCs/>
                          <w:color w:val="EE0000"/>
                          <w:lang w:val="en-GB"/>
                        </w:rPr>
                        <w:t>CREATIVITY</w:t>
                      </w:r>
                    </w:p>
                  </w:txbxContent>
                </v:textbox>
              </v:roundrect>
            </w:pict>
          </mc:Fallback>
        </mc:AlternateContent>
      </w:r>
    </w:p>
    <w:p w14:paraId="1603AB69" w14:textId="1DBB191B" w:rsidR="021F216E" w:rsidRDefault="00A11314" w:rsidP="021F216E">
      <w:pPr>
        <w:rPr>
          <w:rFonts w:ascii="Arial Nova" w:eastAsia="Arial Nova" w:hAnsi="Arial Nova" w:cs="Arial Nova"/>
          <w:i/>
          <w:iCs/>
          <w:color w:val="000000" w:themeColor="text1"/>
        </w:rPr>
      </w:pPr>
      <w:r>
        <w:rPr>
          <w:rFonts w:ascii="Arial Nova" w:eastAsia="Arial Nova" w:hAnsi="Arial Nova" w:cs="Arial Nova"/>
          <w:i/>
          <w:iCs/>
          <w:noProof/>
          <w:color w:val="000000" w:themeColor="text1"/>
        </w:rPr>
        <mc:AlternateContent>
          <mc:Choice Requires="wps">
            <w:drawing>
              <wp:anchor distT="0" distB="0" distL="114300" distR="114300" simplePos="0" relativeHeight="251673600" behindDoc="0" locked="0" layoutInCell="1" allowOverlap="1" wp14:anchorId="2DBEEAFD" wp14:editId="41C0B064">
                <wp:simplePos x="0" y="0"/>
                <wp:positionH relativeFrom="column">
                  <wp:posOffset>-635000</wp:posOffset>
                </wp:positionH>
                <wp:positionV relativeFrom="paragraph">
                  <wp:posOffset>342265</wp:posOffset>
                </wp:positionV>
                <wp:extent cx="1720850" cy="533400"/>
                <wp:effectExtent l="0" t="0" r="12700" b="19050"/>
                <wp:wrapNone/>
                <wp:docPr id="1642665864" name="Rectangle: Rounded Corners 11"/>
                <wp:cNvGraphicFramePr/>
                <a:graphic xmlns:a="http://schemas.openxmlformats.org/drawingml/2006/main">
                  <a:graphicData uri="http://schemas.microsoft.com/office/word/2010/wordprocessingShape">
                    <wps:wsp>
                      <wps:cNvSpPr/>
                      <wps:spPr>
                        <a:xfrm>
                          <a:off x="0" y="0"/>
                          <a:ext cx="1720850" cy="53340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2FE1C02" w14:textId="59E29615" w:rsidR="00A11314" w:rsidRPr="00A11314" w:rsidRDefault="00A11314" w:rsidP="00A11314">
                            <w:pPr>
                              <w:jc w:val="center"/>
                              <w:rPr>
                                <w:rFonts w:ascii="Arial" w:hAnsi="Arial" w:cs="Arial"/>
                                <w:sz w:val="16"/>
                                <w:szCs w:val="16"/>
                                <w:lang w:val="en-GB"/>
                              </w:rPr>
                            </w:pPr>
                            <w:r w:rsidRPr="00A11314">
                              <w:rPr>
                                <w:rFonts w:ascii="Arial" w:hAnsi="Arial" w:cs="Arial"/>
                                <w:sz w:val="16"/>
                                <w:szCs w:val="16"/>
                                <w:lang w:val="en-GB"/>
                              </w:rPr>
                              <w:t>Creativity generates novel and valuable ideas that drive change.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2DBEEAFD" id="Rectangle: Rounded Corners 11" o:spid="_x0000_s1030" style="position:absolute;margin-left:-50pt;margin-top:26.95pt;width:135.5pt;height:42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" fillcolor="#156082 [3204]" strokecolor="#030e13 [484]" strokeweight="1pt">
                <v:stroke joinstyle="miter"/>
                <v:textbox>
                  <w:txbxContent>
                    <w:p w14:paraId="22FE1C02" w14:textId="59E29615" w:rsidR="00A11314" w:rsidRPr="00A11314" w:rsidRDefault="00A11314" w:rsidP="00A11314">
                      <w:pPr>
                        <w:jc w:val="center"/>
                        <w:rPr>
                          <w:rFonts w:ascii="Arial" w:hAnsi="Arial" w:cs="Arial"/>
                          <w:sz w:val="16"/>
                          <w:szCs w:val="16"/>
                          <w:lang w:val="en-GB"/>
                        </w:rPr>
                      </w:pPr>
                      <w:r w:rsidRPr="00A11314">
                        <w:rPr>
                          <w:rFonts w:ascii="Arial" w:hAnsi="Arial" w:cs="Arial"/>
                          <w:sz w:val="16"/>
                          <w:szCs w:val="16"/>
                          <w:lang w:val="en-GB"/>
                        </w:rPr>
                        <w:t>Creativity generates novel and valuable ideas that drive change.</w:t>
                      </w:r>
                    </w:p>
                  </w:txbxContent>
                </v:textbox>
              </v:roundrect>
            </w:pict>
          </mc:Fallback>
        </mc:AlternateContent>
      </w:r>
      <w:r>
        <w:rPr>
          <w:rFonts w:ascii="Arial Nova" w:eastAsia="Arial Nova" w:hAnsi="Arial Nova" w:cs="Arial Nova"/>
          <w:i/>
          <w:iCs/>
          <w:noProof/>
          <w:color w:val="000000" w:themeColor="text1"/>
        </w:rPr>
        <mc:AlternateContent>
          <mc:Choice Requires="wps">
            <w:drawing>
              <wp:anchor distT="0" distB="0" distL="114300" distR="114300" simplePos="0" relativeHeight="251672576" behindDoc="0" locked="0" layoutInCell="1" allowOverlap="1" wp14:anchorId="772FBF19" wp14:editId="5C1BEA01">
                <wp:simplePos x="0" y="0"/>
                <wp:positionH relativeFrom="column">
                  <wp:posOffset>5753100</wp:posOffset>
                </wp:positionH>
                <wp:positionV relativeFrom="paragraph">
                  <wp:posOffset>106045</wp:posOffset>
                </wp:positionV>
                <wp:extent cx="0" cy="254000"/>
                <wp:effectExtent l="0" t="0" r="38100" b="31750"/>
                <wp:wrapNone/>
                <wp:docPr id="1684867170" name="Straight Connector 10"/>
                <wp:cNvGraphicFramePr/>
                <a:graphic xmlns:a="http://schemas.openxmlformats.org/drawingml/2006/main">
                  <a:graphicData uri="http://schemas.microsoft.com/office/word/2010/wordprocessingShape">
                    <wps:wsp>
                      <wps:cNvCnPr/>
                      <wps:spPr>
                        <a:xfrm>
                          <a:off x="0" y="0"/>
                          <a:ext cx="0" cy="254000"/>
                        </a:xfrm>
                        <a:prstGeom prst="line">
                          <a:avLst/>
                        </a:prstGeom>
                        <a:ln w="1270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59E280B" id="Straight Connector 10" o:spid="_x0000_s1026" style="position:absolute;z-index:251672576;visibility:visible;mso-wrap-style:square;mso-wrap-distance-left:9pt;mso-wrap-distance-top:0;mso-wrap-distance-right:9pt;mso-wrap-distance-bottom:0;mso-position-horizontal:absolute;mso-position-horizontal-relative:text;mso-position-vertical:absolute;mso-position-vertical-relative:text" from="453pt,8.35pt" to="453pt,2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" strokecolor="#156082 [3204]" strokeweight="1pt">
                <v:stroke joinstyle="miter"/>
              </v:line>
            </w:pict>
          </mc:Fallback>
        </mc:AlternateContent>
      </w:r>
      <w:r>
        <w:rPr>
          <w:rFonts w:ascii="Arial Nova" w:eastAsia="Arial Nova" w:hAnsi="Arial Nova" w:cs="Arial Nova"/>
          <w:i/>
          <w:iCs/>
          <w:noProof/>
          <w:color w:val="000000" w:themeColor="text1"/>
        </w:rPr>
        <mc:AlternateContent>
          <mc:Choice Requires="wps">
            <w:drawing>
              <wp:anchor distT="0" distB="0" distL="114300" distR="114300" simplePos="0" relativeHeight="251670528" behindDoc="0" locked="0" layoutInCell="1" allowOverlap="1" wp14:anchorId="7DF1856F" wp14:editId="78DAE670">
                <wp:simplePos x="0" y="0"/>
                <wp:positionH relativeFrom="margin">
                  <wp:align>center</wp:align>
                </wp:positionH>
                <wp:positionV relativeFrom="paragraph">
                  <wp:posOffset>120015</wp:posOffset>
                </wp:positionV>
                <wp:extent cx="0" cy="254000"/>
                <wp:effectExtent l="0" t="0" r="38100" b="31750"/>
                <wp:wrapNone/>
                <wp:docPr id="757775017" name="Straight Connector 10"/>
                <wp:cNvGraphicFramePr/>
                <a:graphic xmlns:a="http://schemas.openxmlformats.org/drawingml/2006/main">
                  <a:graphicData uri="http://schemas.microsoft.com/office/word/2010/wordprocessingShape">
                    <wps:wsp>
                      <wps:cNvCnPr/>
                      <wps:spPr>
                        <a:xfrm>
                          <a:off x="0" y="0"/>
                          <a:ext cx="0" cy="254000"/>
                        </a:xfrm>
                        <a:prstGeom prst="line">
                          <a:avLst/>
                        </a:prstGeom>
                        <a:ln w="1270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02F5EDE" id="Straight Connector 10" o:spid="_x0000_s1026" style="position:absolute;z-index:251670528;visibility:visible;mso-wrap-style:square;mso-wrap-distance-left:9pt;mso-wrap-distance-top:0;mso-wrap-distance-right:9pt;mso-wrap-distance-bottom:0;mso-position-horizontal:center;mso-position-horizontal-relative:margin;mso-position-vertical:absolute;mso-position-vertical-relative:text" from="0,9.45pt" to="0,2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" strokecolor="#156082 [3204]" strokeweight="1pt">
                <v:stroke joinstyle="miter"/>
                <w10:wrap anchorx="margin"/>
              </v:line>
            </w:pict>
          </mc:Fallback>
        </mc:AlternateContent>
      </w:r>
      <w:r>
        <w:rPr>
          <w:rFonts w:ascii="Arial Nova" w:eastAsia="Arial Nova" w:hAnsi="Arial Nova" w:cs="Arial Nova"/>
          <w:i/>
          <w:iCs/>
          <w:noProof/>
          <w:color w:val="000000" w:themeColor="text1"/>
        </w:rPr>
        <mc:AlternateContent>
          <mc:Choice Requires="wps">
            <w:drawing>
              <wp:anchor distT="0" distB="0" distL="114300" distR="114300" simplePos="0" relativeHeight="251668480" behindDoc="0" locked="0" layoutInCell="1" allowOverlap="1" wp14:anchorId="4E5F8EF9" wp14:editId="5BE3E47E">
                <wp:simplePos x="0" y="0"/>
                <wp:positionH relativeFrom="column">
                  <wp:posOffset>184150</wp:posOffset>
                </wp:positionH>
                <wp:positionV relativeFrom="paragraph">
                  <wp:posOffset>139065</wp:posOffset>
                </wp:positionV>
                <wp:extent cx="0" cy="254000"/>
                <wp:effectExtent l="0" t="0" r="38100" b="31750"/>
                <wp:wrapNone/>
                <wp:docPr id="208618172" name="Straight Connector 10"/>
                <wp:cNvGraphicFramePr/>
                <a:graphic xmlns:a="http://schemas.openxmlformats.org/drawingml/2006/main">
                  <a:graphicData uri="http://schemas.microsoft.com/office/word/2010/wordprocessingShape">
                    <wps:wsp>
                      <wps:cNvCnPr/>
                      <wps:spPr>
                        <a:xfrm>
                          <a:off x="0" y="0"/>
                          <a:ext cx="0" cy="254000"/>
                        </a:xfrm>
                        <a:prstGeom prst="line">
                          <a:avLst/>
                        </a:prstGeom>
                        <a:ln w="1270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BE128BC" id="Straight Connector 10"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14.5pt,10.95pt" to="14.5pt,3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" strokecolor="#156082 [3204]" strokeweight="1pt">
                <v:stroke joinstyle="miter"/>
              </v:line>
            </w:pict>
          </mc:Fallback>
        </mc:AlternateContent>
      </w:r>
    </w:p>
    <w:p w14:paraId="6CB48DB0" w14:textId="2579863F" w:rsidR="021F216E" w:rsidRDefault="00F0458B" w:rsidP="021F216E">
      <w:pPr>
        <w:rPr>
          <w:rFonts w:ascii="Arial Nova" w:eastAsia="Arial Nova" w:hAnsi="Arial Nova" w:cs="Arial Nova"/>
          <w:i/>
          <w:iCs/>
          <w:color w:val="000000" w:themeColor="text1"/>
        </w:rPr>
      </w:pPr>
      <w:r>
        <w:rPr>
          <w:rFonts w:ascii="Arial Nova" w:eastAsia="Arial Nova" w:hAnsi="Arial Nova" w:cs="Arial Nova"/>
          <w:i/>
          <w:iCs/>
          <w:noProof/>
          <w:color w:val="000000" w:themeColor="text1"/>
        </w:rPr>
        <mc:AlternateContent>
          <mc:Choice Requires="wps">
            <w:drawing>
              <wp:anchor distT="0" distB="0" distL="114300" distR="114300" simplePos="0" relativeHeight="251677696" behindDoc="0" locked="0" layoutInCell="1" allowOverlap="1" wp14:anchorId="203EC5DC" wp14:editId="06B7CEBB">
                <wp:simplePos x="0" y="0"/>
                <wp:positionH relativeFrom="column">
                  <wp:posOffset>4629150</wp:posOffset>
                </wp:positionH>
                <wp:positionV relativeFrom="paragraph">
                  <wp:posOffset>58420</wp:posOffset>
                </wp:positionV>
                <wp:extent cx="2152650" cy="584200"/>
                <wp:effectExtent l="0" t="0" r="19050" b="25400"/>
                <wp:wrapNone/>
                <wp:docPr id="1314699318" name="Rectangle: Rounded Corners 11"/>
                <wp:cNvGraphicFramePr/>
                <a:graphic xmlns:a="http://schemas.openxmlformats.org/drawingml/2006/main">
                  <a:graphicData uri="http://schemas.microsoft.com/office/word/2010/wordprocessingShape">
                    <wps:wsp>
                      <wps:cNvSpPr/>
                      <wps:spPr>
                        <a:xfrm>
                          <a:off x="0" y="0"/>
                          <a:ext cx="2152650" cy="58420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600EB9C4" w14:textId="421FD50F" w:rsidR="00F0458B" w:rsidRPr="00767761" w:rsidRDefault="00F0458B" w:rsidP="00F0458B">
                            <w:pPr>
                              <w:jc w:val="center"/>
                              <w:rPr>
                                <w:rFonts w:ascii="Arial" w:hAnsi="Arial" w:cs="Arial"/>
                                <w:sz w:val="16"/>
                                <w:szCs w:val="16"/>
                                <w:lang w:val="en-GB"/>
                              </w:rPr>
                            </w:pPr>
                            <w:r w:rsidRPr="00767761">
                              <w:rPr>
                                <w:rFonts w:ascii="Arial" w:hAnsi="Arial" w:cs="Arial"/>
                                <w:sz w:val="16"/>
                                <w:szCs w:val="16"/>
                                <w:lang w:val="en-GB"/>
                              </w:rPr>
                              <w:t>Improvement implements successful innovations to address challenges and improve outcomes.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03EC5DC" id="_x0000_s1031" style="position:absolute;margin-left:364.5pt;margin-top:4.6pt;width:169.5pt;height:46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" fillcolor="#156082 [3204]" strokecolor="#030e13 [484]" strokeweight="1pt">
                <v:stroke joinstyle="miter"/>
                <v:textbox>
                  <w:txbxContent>
                    <w:p w14:paraId="600EB9C4" w14:textId="421FD50F" w:rsidR="00F0458B" w:rsidRPr="00767761" w:rsidRDefault="00F0458B" w:rsidP="00F0458B">
                      <w:pPr>
                        <w:jc w:val="center"/>
                        <w:rPr>
                          <w:rFonts w:ascii="Arial" w:hAnsi="Arial" w:cs="Arial"/>
                          <w:sz w:val="16"/>
                          <w:szCs w:val="16"/>
                          <w:lang w:val="en-GB"/>
                        </w:rPr>
                      </w:pPr>
                      <w:r w:rsidRPr="00767761">
                        <w:rPr>
                          <w:rFonts w:ascii="Arial" w:hAnsi="Arial" w:cs="Arial"/>
                          <w:sz w:val="16"/>
                          <w:szCs w:val="16"/>
                          <w:lang w:val="en-GB"/>
                        </w:rPr>
                        <w:t>Improvement implements successful innovations to address challenges and improve outcomes.</w:t>
                      </w:r>
                    </w:p>
                  </w:txbxContent>
                </v:textbox>
              </v:roundrect>
            </w:pict>
          </mc:Fallback>
        </mc:AlternateContent>
      </w:r>
      <w:r>
        <w:rPr>
          <w:rFonts w:ascii="Arial Nova" w:eastAsia="Arial Nova" w:hAnsi="Arial Nova" w:cs="Arial Nova"/>
          <w:i/>
          <w:iCs/>
          <w:noProof/>
          <w:color w:val="000000" w:themeColor="text1"/>
        </w:rPr>
        <mc:AlternateContent>
          <mc:Choice Requires="wps">
            <w:drawing>
              <wp:anchor distT="0" distB="0" distL="114300" distR="114300" simplePos="0" relativeHeight="251675648" behindDoc="0" locked="0" layoutInCell="1" allowOverlap="1" wp14:anchorId="70D535DD" wp14:editId="23CE787C">
                <wp:simplePos x="0" y="0"/>
                <wp:positionH relativeFrom="margin">
                  <wp:posOffset>1816100</wp:posOffset>
                </wp:positionH>
                <wp:positionV relativeFrom="paragraph">
                  <wp:posOffset>45720</wp:posOffset>
                </wp:positionV>
                <wp:extent cx="2317750" cy="495300"/>
                <wp:effectExtent l="0" t="0" r="25400" b="19050"/>
                <wp:wrapNone/>
                <wp:docPr id="332155053" name="Rectangle: Rounded Corners 11"/>
                <wp:cNvGraphicFramePr/>
                <a:graphic xmlns:a="http://schemas.openxmlformats.org/drawingml/2006/main">
                  <a:graphicData uri="http://schemas.microsoft.com/office/word/2010/wordprocessingShape">
                    <wps:wsp>
                      <wps:cNvSpPr/>
                      <wps:spPr>
                        <a:xfrm>
                          <a:off x="0" y="0"/>
                          <a:ext cx="2317750" cy="49530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573D3423" w14:textId="018CF7BB" w:rsidR="00F0458B" w:rsidRPr="00F0458B" w:rsidRDefault="00F0458B" w:rsidP="00F0458B">
                            <w:pPr>
                              <w:jc w:val="center"/>
                              <w:rPr>
                                <w:rFonts w:ascii="Arial" w:hAnsi="Arial" w:cs="Arial"/>
                                <w:sz w:val="16"/>
                                <w:szCs w:val="16"/>
                                <w:lang w:val="en-GB"/>
                              </w:rPr>
                            </w:pPr>
                            <w:r w:rsidRPr="00F0458B">
                              <w:rPr>
                                <w:rFonts w:ascii="Arial" w:hAnsi="Arial" w:cs="Arial"/>
                                <w:sz w:val="16"/>
                                <w:szCs w:val="16"/>
                                <w:lang w:val="en-GB"/>
                              </w:rPr>
                              <w:t>Value creation measures the effectiveness of ideas based on outco</w:t>
                            </w:r>
                            <w:r>
                              <w:rPr>
                                <w:rFonts w:ascii="Arial" w:hAnsi="Arial" w:cs="Arial"/>
                                <w:sz w:val="16"/>
                                <w:szCs w:val="16"/>
                                <w:lang w:val="en-GB"/>
                              </w:rPr>
                              <w:t>me</w:t>
                            </w:r>
                            <w:r w:rsidRPr="00F0458B">
                              <w:rPr>
                                <w:rFonts w:ascii="Arial" w:hAnsi="Arial" w:cs="Arial"/>
                                <w:sz w:val="16"/>
                                <w:szCs w:val="16"/>
                                <w:lang w:val="en-GB"/>
                              </w:rPr>
                              <w:t>s and resources.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70D535DD" id="_x0000_s1032" style="position:absolute;margin-left:143pt;margin-top:3.6pt;width:182.5pt;height:39pt;z-index:25167564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" fillcolor="#156082 [3204]" strokecolor="#030e13 [484]" strokeweight="1pt">
                <v:stroke joinstyle="miter"/>
                <v:textbox>
                  <w:txbxContent>
                    <w:p w14:paraId="573D3423" w14:textId="018CF7BB" w:rsidR="00F0458B" w:rsidRPr="00F0458B" w:rsidRDefault="00F0458B" w:rsidP="00F0458B">
                      <w:pPr>
                        <w:jc w:val="center"/>
                        <w:rPr>
                          <w:rFonts w:ascii="Arial" w:hAnsi="Arial" w:cs="Arial"/>
                          <w:sz w:val="16"/>
                          <w:szCs w:val="16"/>
                          <w:lang w:val="en-GB"/>
                        </w:rPr>
                      </w:pPr>
                      <w:r w:rsidRPr="00F0458B">
                        <w:rPr>
                          <w:rFonts w:ascii="Arial" w:hAnsi="Arial" w:cs="Arial"/>
                          <w:sz w:val="16"/>
                          <w:szCs w:val="16"/>
                          <w:lang w:val="en-GB"/>
                        </w:rPr>
                        <w:t>Value creation measures the effectiveness of ideas based on outco</w:t>
                      </w:r>
                      <w:r>
                        <w:rPr>
                          <w:rFonts w:ascii="Arial" w:hAnsi="Arial" w:cs="Arial"/>
                          <w:sz w:val="16"/>
                          <w:szCs w:val="16"/>
                          <w:lang w:val="en-GB"/>
                        </w:rPr>
                        <w:t>me</w:t>
                      </w:r>
                      <w:r w:rsidRPr="00F0458B">
                        <w:rPr>
                          <w:rFonts w:ascii="Arial" w:hAnsi="Arial" w:cs="Arial"/>
                          <w:sz w:val="16"/>
                          <w:szCs w:val="16"/>
                          <w:lang w:val="en-GB"/>
                        </w:rPr>
                        <w:t>s and resources.</w:t>
                      </w:r>
                    </w:p>
                  </w:txbxContent>
                </v:textbox>
                <w10:wrap anchorx="margin"/>
              </v:roundrect>
            </w:pict>
          </mc:Fallback>
        </mc:AlternateContent>
      </w:r>
    </w:p>
    <w:p w14:paraId="67185282" w14:textId="13342F80" w:rsidR="021F216E" w:rsidRDefault="00F0458B" w:rsidP="021F216E">
      <w:pPr>
        <w:rPr>
          <w:rFonts w:ascii="Arial Nova" w:eastAsia="Arial Nova" w:hAnsi="Arial Nova" w:cs="Arial Nova"/>
          <w:i/>
          <w:iCs/>
          <w:color w:val="000000" w:themeColor="text1"/>
        </w:rPr>
      </w:pPr>
      <w:r>
        <w:rPr>
          <w:rFonts w:ascii="Arial Nova" w:eastAsia="Arial Nova" w:hAnsi="Arial Nova" w:cs="Arial Nova"/>
          <w:i/>
          <w:iCs/>
          <w:noProof/>
          <w:color w:val="000000" w:themeColor="text1"/>
        </w:rPr>
        <mc:AlternateContent>
          <mc:Choice Requires="wps">
            <w:drawing>
              <wp:anchor distT="0" distB="0" distL="114300" distR="114300" simplePos="0" relativeHeight="251704320" behindDoc="0" locked="0" layoutInCell="1" allowOverlap="1" wp14:anchorId="540F035C" wp14:editId="49FC6BA5">
                <wp:simplePos x="0" y="0"/>
                <wp:positionH relativeFrom="column">
                  <wp:posOffset>6394450</wp:posOffset>
                </wp:positionH>
                <wp:positionV relativeFrom="paragraph">
                  <wp:posOffset>332740</wp:posOffset>
                </wp:positionV>
                <wp:extent cx="127000" cy="228600"/>
                <wp:effectExtent l="0" t="0" r="82550" b="57150"/>
                <wp:wrapNone/>
                <wp:docPr id="739388769" name="Straight Arrow Connector 21"/>
                <wp:cNvGraphicFramePr/>
                <a:graphic xmlns:a="http://schemas.openxmlformats.org/drawingml/2006/main">
                  <a:graphicData uri="http://schemas.microsoft.com/office/word/2010/wordprocessingShape">
                    <wps:wsp>
                      <wps:cNvCnPr/>
                      <wps:spPr>
                        <a:xfrm>
                          <a:off x="0" y="0"/>
                          <a:ext cx="127000" cy="2286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23BA5B2" id="Straight Arrow Connector 21" o:spid="_x0000_s1026" type="#_x0000_t32" style="position:absolute;margin-left:503.5pt;margin-top:26.2pt;width:10pt;height:18pt;z-index:2517043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" strokecolor="#156082 [3204]" strokeweight=".5pt">
                <v:stroke endarrow="block" joinstyle="miter"/>
              </v:shape>
            </w:pict>
          </mc:Fallback>
        </mc:AlternateContent>
      </w:r>
      <w:r>
        <w:rPr>
          <w:rFonts w:ascii="Arial Nova" w:eastAsia="Arial Nova" w:hAnsi="Arial Nova" w:cs="Arial Nova"/>
          <w:i/>
          <w:iCs/>
          <w:noProof/>
          <w:color w:val="000000" w:themeColor="text1"/>
        </w:rPr>
        <mc:AlternateContent>
          <mc:Choice Requires="wps">
            <w:drawing>
              <wp:anchor distT="0" distB="0" distL="114300" distR="114300" simplePos="0" relativeHeight="251701248" behindDoc="0" locked="0" layoutInCell="1" allowOverlap="1" wp14:anchorId="7A140AF3" wp14:editId="188C066C">
                <wp:simplePos x="0" y="0"/>
                <wp:positionH relativeFrom="column">
                  <wp:posOffset>3733800</wp:posOffset>
                </wp:positionH>
                <wp:positionV relativeFrom="paragraph">
                  <wp:posOffset>231140</wp:posOffset>
                </wp:positionV>
                <wp:extent cx="127000" cy="323850"/>
                <wp:effectExtent l="0" t="0" r="63500" b="57150"/>
                <wp:wrapNone/>
                <wp:docPr id="1241184683" name="Straight Arrow Connector 18"/>
                <wp:cNvGraphicFramePr/>
                <a:graphic xmlns:a="http://schemas.openxmlformats.org/drawingml/2006/main">
                  <a:graphicData uri="http://schemas.microsoft.com/office/word/2010/wordprocessingShape">
                    <wps:wsp>
                      <wps:cNvCnPr/>
                      <wps:spPr>
                        <a:xfrm>
                          <a:off x="0" y="0"/>
                          <a:ext cx="127000" cy="3238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93A64A6" id="Straight Arrow Connector 18" o:spid="_x0000_s1026" type="#_x0000_t32" style="position:absolute;margin-left:294pt;margin-top:18.2pt;width:10pt;height:25.5pt;z-index:2517012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" strokecolor="#156082 [3204]" strokeweight=".5pt">
                <v:stroke endarrow="block" joinstyle="miter"/>
              </v:shape>
            </w:pict>
          </mc:Fallback>
        </mc:AlternateContent>
      </w:r>
      <w:r>
        <w:rPr>
          <w:rFonts w:ascii="Arial Nova" w:eastAsia="Arial Nova" w:hAnsi="Arial Nova" w:cs="Arial Nova"/>
          <w:i/>
          <w:iCs/>
          <w:noProof/>
          <w:color w:val="000000" w:themeColor="text1"/>
        </w:rPr>
        <mc:AlternateContent>
          <mc:Choice Requires="wps">
            <w:drawing>
              <wp:anchor distT="0" distB="0" distL="114300" distR="114300" simplePos="0" relativeHeight="251700224" behindDoc="0" locked="0" layoutInCell="1" allowOverlap="1" wp14:anchorId="7B1EBE3D" wp14:editId="0B338958">
                <wp:simplePos x="0" y="0"/>
                <wp:positionH relativeFrom="column">
                  <wp:posOffset>2959100</wp:posOffset>
                </wp:positionH>
                <wp:positionV relativeFrom="paragraph">
                  <wp:posOffset>231140</wp:posOffset>
                </wp:positionV>
                <wp:extent cx="6350" cy="342900"/>
                <wp:effectExtent l="38100" t="0" r="69850" b="57150"/>
                <wp:wrapNone/>
                <wp:docPr id="1131987475" name="Straight Arrow Connector 17"/>
                <wp:cNvGraphicFramePr/>
                <a:graphic xmlns:a="http://schemas.openxmlformats.org/drawingml/2006/main">
                  <a:graphicData uri="http://schemas.microsoft.com/office/word/2010/wordprocessingShape">
                    <wps:wsp>
                      <wps:cNvCnPr/>
                      <wps:spPr>
                        <a:xfrm>
                          <a:off x="0" y="0"/>
                          <a:ext cx="6350" cy="3429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2346E7B" id="Straight Arrow Connector 17" o:spid="_x0000_s1026" type="#_x0000_t32" style="position:absolute;margin-left:233pt;margin-top:18.2pt;width:.5pt;height:27pt;z-index:2517002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" strokecolor="#156082 [3204]" strokeweight=".5pt">
                <v:stroke endarrow="block" joinstyle="miter"/>
              </v:shape>
            </w:pict>
          </mc:Fallback>
        </mc:AlternateContent>
      </w:r>
      <w:r>
        <w:rPr>
          <w:rFonts w:ascii="Arial Nova" w:eastAsia="Arial Nova" w:hAnsi="Arial Nova" w:cs="Arial Nova"/>
          <w:i/>
          <w:iCs/>
          <w:noProof/>
          <w:color w:val="000000" w:themeColor="text1"/>
        </w:rPr>
        <mc:AlternateContent>
          <mc:Choice Requires="wps">
            <w:drawing>
              <wp:anchor distT="0" distB="0" distL="114300" distR="114300" simplePos="0" relativeHeight="251699200" behindDoc="0" locked="0" layoutInCell="1" allowOverlap="1" wp14:anchorId="1EBEF477" wp14:editId="598D3B14">
                <wp:simplePos x="0" y="0"/>
                <wp:positionH relativeFrom="column">
                  <wp:posOffset>2127250</wp:posOffset>
                </wp:positionH>
                <wp:positionV relativeFrom="paragraph">
                  <wp:posOffset>237490</wp:posOffset>
                </wp:positionV>
                <wp:extent cx="120650" cy="298450"/>
                <wp:effectExtent l="38100" t="0" r="31750" b="63500"/>
                <wp:wrapNone/>
                <wp:docPr id="643120016" name="Straight Arrow Connector 16"/>
                <wp:cNvGraphicFramePr/>
                <a:graphic xmlns:a="http://schemas.openxmlformats.org/drawingml/2006/main">
                  <a:graphicData uri="http://schemas.microsoft.com/office/word/2010/wordprocessingShape">
                    <wps:wsp>
                      <wps:cNvCnPr/>
                      <wps:spPr>
                        <a:xfrm flipH="1">
                          <a:off x="0" y="0"/>
                          <a:ext cx="120650" cy="2984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CAE6C03" id="Straight Arrow Connector 16" o:spid="_x0000_s1026" type="#_x0000_t32" style="position:absolute;margin-left:167.5pt;margin-top:18.7pt;width:9.5pt;height:23.5pt;flip:x;z-index:2516992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" strokecolor="#156082 [3204]" strokeweight=".5pt">
                <v:stroke endarrow="block" joinstyle="miter"/>
              </v:shape>
            </w:pict>
          </mc:Fallback>
        </mc:AlternateContent>
      </w:r>
      <w:r>
        <w:rPr>
          <w:rFonts w:ascii="Arial Nova" w:eastAsia="Arial Nova" w:hAnsi="Arial Nova" w:cs="Arial Nova"/>
          <w:i/>
          <w:iCs/>
          <w:noProof/>
          <w:color w:val="000000" w:themeColor="text1"/>
        </w:rPr>
        <mc:AlternateContent>
          <mc:Choice Requires="wps">
            <w:drawing>
              <wp:anchor distT="0" distB="0" distL="114300" distR="114300" simplePos="0" relativeHeight="251698176" behindDoc="0" locked="0" layoutInCell="1" allowOverlap="1" wp14:anchorId="13879D2B" wp14:editId="1134ECA9">
                <wp:simplePos x="0" y="0"/>
                <wp:positionH relativeFrom="column">
                  <wp:posOffset>844550</wp:posOffset>
                </wp:positionH>
                <wp:positionV relativeFrom="paragraph">
                  <wp:posOffset>256540</wp:posOffset>
                </wp:positionV>
                <wp:extent cx="152400" cy="279400"/>
                <wp:effectExtent l="0" t="0" r="76200" b="63500"/>
                <wp:wrapNone/>
                <wp:docPr id="1489703804" name="Straight Arrow Connector 15"/>
                <wp:cNvGraphicFramePr/>
                <a:graphic xmlns:a="http://schemas.openxmlformats.org/drawingml/2006/main">
                  <a:graphicData uri="http://schemas.microsoft.com/office/word/2010/wordprocessingShape">
                    <wps:wsp>
                      <wps:cNvCnPr/>
                      <wps:spPr>
                        <a:xfrm>
                          <a:off x="0" y="0"/>
                          <a:ext cx="152400" cy="2794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50EC241" id="Straight Arrow Connector 15" o:spid="_x0000_s1026" type="#_x0000_t32" style="position:absolute;margin-left:66.5pt;margin-top:20.2pt;width:12pt;height:22pt;z-index:2516981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" strokecolor="#156082 [3204]" strokeweight=".5pt">
                <v:stroke endarrow="block" joinstyle="miter"/>
              </v:shape>
            </w:pict>
          </mc:Fallback>
        </mc:AlternateContent>
      </w:r>
      <w:r>
        <w:rPr>
          <w:rFonts w:ascii="Arial Nova" w:eastAsia="Arial Nova" w:hAnsi="Arial Nova" w:cs="Arial Nova"/>
          <w:i/>
          <w:iCs/>
          <w:noProof/>
          <w:color w:val="000000" w:themeColor="text1"/>
        </w:rPr>
        <mc:AlternateContent>
          <mc:Choice Requires="wps">
            <w:drawing>
              <wp:anchor distT="0" distB="0" distL="114300" distR="114300" simplePos="0" relativeHeight="251697152" behindDoc="0" locked="0" layoutInCell="1" allowOverlap="1" wp14:anchorId="652A0DE6" wp14:editId="0B14EA06">
                <wp:simplePos x="0" y="0"/>
                <wp:positionH relativeFrom="column">
                  <wp:posOffset>203200</wp:posOffset>
                </wp:positionH>
                <wp:positionV relativeFrom="paragraph">
                  <wp:posOffset>256540</wp:posOffset>
                </wp:positionV>
                <wp:extent cx="6350" cy="304800"/>
                <wp:effectExtent l="76200" t="0" r="69850" b="57150"/>
                <wp:wrapNone/>
                <wp:docPr id="932918158" name="Straight Arrow Connector 14"/>
                <wp:cNvGraphicFramePr/>
                <a:graphic xmlns:a="http://schemas.openxmlformats.org/drawingml/2006/main">
                  <a:graphicData uri="http://schemas.microsoft.com/office/word/2010/wordprocessingShape">
                    <wps:wsp>
                      <wps:cNvCnPr/>
                      <wps:spPr>
                        <a:xfrm>
                          <a:off x="0" y="0"/>
                          <a:ext cx="6350" cy="3048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1211AFF" id="Straight Arrow Connector 14" o:spid="_x0000_s1026" type="#_x0000_t32" style="position:absolute;margin-left:16pt;margin-top:20.2pt;width:.5pt;height:24pt;z-index:2516971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" strokecolor="#156082 [3204]" strokeweight=".5pt">
                <v:stroke endarrow="block" joinstyle="miter"/>
              </v:shape>
            </w:pict>
          </mc:Fallback>
        </mc:AlternateContent>
      </w:r>
      <w:r>
        <w:rPr>
          <w:rFonts w:ascii="Arial Nova" w:eastAsia="Arial Nova" w:hAnsi="Arial Nova" w:cs="Arial Nova"/>
          <w:i/>
          <w:iCs/>
          <w:noProof/>
          <w:color w:val="000000" w:themeColor="text1"/>
        </w:rPr>
        <mc:AlternateContent>
          <mc:Choice Requires="wps">
            <w:drawing>
              <wp:anchor distT="0" distB="0" distL="114300" distR="114300" simplePos="0" relativeHeight="251696128" behindDoc="0" locked="0" layoutInCell="1" allowOverlap="1" wp14:anchorId="63FD4F3C" wp14:editId="34A91832">
                <wp:simplePos x="0" y="0"/>
                <wp:positionH relativeFrom="column">
                  <wp:posOffset>-514350</wp:posOffset>
                </wp:positionH>
                <wp:positionV relativeFrom="paragraph">
                  <wp:posOffset>269240</wp:posOffset>
                </wp:positionV>
                <wp:extent cx="158750" cy="260350"/>
                <wp:effectExtent l="38100" t="0" r="31750" b="63500"/>
                <wp:wrapNone/>
                <wp:docPr id="906667636" name="Straight Arrow Connector 13"/>
                <wp:cNvGraphicFramePr/>
                <a:graphic xmlns:a="http://schemas.openxmlformats.org/drawingml/2006/main">
                  <a:graphicData uri="http://schemas.microsoft.com/office/word/2010/wordprocessingShape">
                    <wps:wsp>
                      <wps:cNvCnPr/>
                      <wps:spPr>
                        <a:xfrm flipH="1">
                          <a:off x="0" y="0"/>
                          <a:ext cx="158750" cy="2603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267857A" id="Straight Arrow Connector 13" o:spid="_x0000_s1026" type="#_x0000_t32" style="position:absolute;margin-left:-40.5pt;margin-top:21.2pt;width:12.5pt;height:20.5pt;flip:x;z-index:2516961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" strokecolor="#156082 [3204]" strokeweight=".5pt">
                <v:stroke endarrow="block" joinstyle="miter"/>
              </v:shape>
            </w:pict>
          </mc:Fallback>
        </mc:AlternateContent>
      </w:r>
    </w:p>
    <w:p w14:paraId="203EF451" w14:textId="73E156CF" w:rsidR="021F216E" w:rsidRDefault="00767761" w:rsidP="021F216E">
      <w:pPr>
        <w:rPr>
          <w:rFonts w:ascii="Arial Nova" w:eastAsia="Arial Nova" w:hAnsi="Arial Nova" w:cs="Arial Nova"/>
          <w:i/>
          <w:iCs/>
          <w:color w:val="000000" w:themeColor="text1"/>
        </w:rPr>
      </w:pPr>
      <w:r>
        <w:rPr>
          <w:rFonts w:ascii="Arial Nova" w:eastAsia="Arial Nova" w:hAnsi="Arial Nova" w:cs="Arial Nova"/>
          <w:i/>
          <w:iCs/>
          <w:noProof/>
          <w:color w:val="000000" w:themeColor="text1"/>
        </w:rPr>
        <mc:AlternateContent>
          <mc:Choice Requires="wps">
            <w:drawing>
              <wp:anchor distT="0" distB="0" distL="114300" distR="114300" simplePos="0" relativeHeight="251691008" behindDoc="0" locked="0" layoutInCell="1" allowOverlap="1" wp14:anchorId="2D923B72" wp14:editId="7280062C">
                <wp:simplePos x="0" y="0"/>
                <wp:positionH relativeFrom="page">
                  <wp:align>right</wp:align>
                </wp:positionH>
                <wp:positionV relativeFrom="paragraph">
                  <wp:posOffset>309245</wp:posOffset>
                </wp:positionV>
                <wp:extent cx="698500" cy="679450"/>
                <wp:effectExtent l="0" t="0" r="25400" b="25400"/>
                <wp:wrapNone/>
                <wp:docPr id="405980732" name="Rectangle: Rounded Corners 12"/>
                <wp:cNvGraphicFramePr/>
                <a:graphic xmlns:a="http://schemas.openxmlformats.org/drawingml/2006/main">
                  <a:graphicData uri="http://schemas.microsoft.com/office/word/2010/wordprocessingShape">
                    <wps:wsp>
                      <wps:cNvSpPr/>
                      <wps:spPr>
                        <a:xfrm>
                          <a:off x="0" y="0"/>
                          <a:ext cx="698500" cy="67945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7C2EF15F" w14:textId="6DABF811" w:rsidR="00767761" w:rsidRPr="00C424C0" w:rsidRDefault="00767761" w:rsidP="00767761">
                            <w:pPr>
                              <w:jc w:val="center"/>
                              <w:rPr>
                                <w:color w:val="FFFF00"/>
                                <w:sz w:val="16"/>
                                <w:szCs w:val="16"/>
                                <w:lang w:val="en-GB"/>
                              </w:rPr>
                            </w:pPr>
                            <w:r w:rsidRPr="00C424C0">
                              <w:rPr>
                                <w:color w:val="FFFF00"/>
                                <w:sz w:val="16"/>
                                <w:szCs w:val="16"/>
                                <w:lang w:val="en-GB"/>
                              </w:rPr>
                              <w:t>Innovative solutions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D923B72" id="Rectangle: Rounded Corners 12" o:spid="_x0000_s1033" style="position:absolute;margin-left:3.8pt;margin-top:24.35pt;width:55pt;height:53.5pt;z-index:251691008;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" fillcolor="#156082 [3204]" strokecolor="#030e13 [484]" strokeweight="1pt">
                <v:stroke joinstyle="miter"/>
                <v:textbox>
                  <w:txbxContent>
                    <w:p w14:paraId="7C2EF15F" w14:textId="6DABF811" w:rsidR="00767761" w:rsidRPr="00C424C0" w:rsidRDefault="00767761" w:rsidP="00767761">
                      <w:pPr>
                        <w:jc w:val="center"/>
                        <w:rPr>
                          <w:color w:val="FFFF00"/>
                          <w:sz w:val="16"/>
                          <w:szCs w:val="16"/>
                          <w:lang w:val="en-GB"/>
                        </w:rPr>
                      </w:pPr>
                      <w:r w:rsidRPr="00C424C0">
                        <w:rPr>
                          <w:color w:val="FFFF00"/>
                          <w:sz w:val="16"/>
                          <w:szCs w:val="16"/>
                          <w:lang w:val="en-GB"/>
                        </w:rPr>
                        <w:t>Innovative solutions</w:t>
                      </w:r>
                    </w:p>
                  </w:txbxContent>
                </v:textbox>
                <w10:wrap anchorx="page"/>
              </v:roundrect>
            </w:pict>
          </mc:Fallback>
        </mc:AlternateContent>
      </w:r>
      <w:r>
        <w:rPr>
          <w:rFonts w:ascii="Arial Nova" w:eastAsia="Arial Nova" w:hAnsi="Arial Nova" w:cs="Arial Nova"/>
          <w:i/>
          <w:iCs/>
          <w:noProof/>
          <w:color w:val="000000" w:themeColor="text1"/>
        </w:rPr>
        <mc:AlternateContent>
          <mc:Choice Requires="wps">
            <w:drawing>
              <wp:anchor distT="0" distB="0" distL="114300" distR="114300" simplePos="0" relativeHeight="251693056" behindDoc="0" locked="0" layoutInCell="1" allowOverlap="1" wp14:anchorId="737AD506" wp14:editId="08FBF6D0">
                <wp:simplePos x="0" y="0"/>
                <wp:positionH relativeFrom="margin">
                  <wp:posOffset>5200650</wp:posOffset>
                </wp:positionH>
                <wp:positionV relativeFrom="paragraph">
                  <wp:posOffset>309245</wp:posOffset>
                </wp:positionV>
                <wp:extent cx="889000" cy="673100"/>
                <wp:effectExtent l="0" t="0" r="25400" b="12700"/>
                <wp:wrapNone/>
                <wp:docPr id="560604862" name="Rectangle: Rounded Corners 12"/>
                <wp:cNvGraphicFramePr/>
                <a:graphic xmlns:a="http://schemas.openxmlformats.org/drawingml/2006/main">
                  <a:graphicData uri="http://schemas.microsoft.com/office/word/2010/wordprocessingShape">
                    <wps:wsp>
                      <wps:cNvSpPr/>
                      <wps:spPr>
                        <a:xfrm>
                          <a:off x="0" y="0"/>
                          <a:ext cx="889000" cy="67310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7620A97" w14:textId="436D78C2" w:rsidR="00767761" w:rsidRPr="00C424C0" w:rsidRDefault="00767761" w:rsidP="00767761">
                            <w:pPr>
                              <w:jc w:val="center"/>
                              <w:rPr>
                                <w:rFonts w:ascii="Arial" w:hAnsi="Arial" w:cs="Arial"/>
                                <w:color w:val="FFFF00"/>
                                <w:lang w:val="en-GB"/>
                              </w:rPr>
                            </w:pPr>
                            <w:r w:rsidRPr="00C424C0">
                              <w:rPr>
                                <w:rFonts w:ascii="Arial" w:hAnsi="Arial" w:cs="Arial"/>
                                <w:color w:val="FFFF00"/>
                                <w:sz w:val="16"/>
                                <w:szCs w:val="16"/>
                                <w:lang w:val="en-GB"/>
                              </w:rPr>
                              <w:t>Preventative care &amp; mental health integration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37AD506" id="_x0000_s1034" style="position:absolute;margin-left:409.5pt;margin-top:24.35pt;width:70pt;height:53pt;z-index:2516930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" fillcolor="#156082 [3204]" strokecolor="#030e13 [484]" strokeweight="1pt">
                <v:stroke joinstyle="miter"/>
                <v:textbox>
                  <w:txbxContent>
                    <w:p w14:paraId="17620A97" w14:textId="436D78C2" w:rsidR="00767761" w:rsidRPr="00C424C0" w:rsidRDefault="00767761" w:rsidP="00767761">
                      <w:pPr>
                        <w:jc w:val="center"/>
                        <w:rPr>
                          <w:rFonts w:ascii="Arial" w:hAnsi="Arial" w:cs="Arial"/>
                          <w:color w:val="FFFF00"/>
                          <w:lang w:val="en-GB"/>
                        </w:rPr>
                      </w:pPr>
                      <w:r w:rsidRPr="00C424C0">
                        <w:rPr>
                          <w:rFonts w:ascii="Arial" w:hAnsi="Arial" w:cs="Arial"/>
                          <w:color w:val="FFFF00"/>
                          <w:sz w:val="16"/>
                          <w:szCs w:val="16"/>
                          <w:lang w:val="en-GB"/>
                        </w:rPr>
                        <w:t>Preventative care &amp; mental health integration</w:t>
                      </w:r>
                    </w:p>
                  </w:txbxContent>
                </v:textbox>
                <w10:wrap anchorx="margin"/>
              </v:roundrect>
            </w:pict>
          </mc:Fallback>
        </mc:AlternateContent>
      </w:r>
      <w:r>
        <w:rPr>
          <w:rFonts w:ascii="Arial Nova" w:eastAsia="Arial Nova" w:hAnsi="Arial Nova" w:cs="Arial Nova"/>
          <w:i/>
          <w:iCs/>
          <w:noProof/>
          <w:color w:val="000000" w:themeColor="text1"/>
        </w:rPr>
        <mc:AlternateContent>
          <mc:Choice Requires="wps">
            <w:drawing>
              <wp:anchor distT="0" distB="0" distL="114300" distR="114300" simplePos="0" relativeHeight="251695104" behindDoc="0" locked="0" layoutInCell="1" allowOverlap="1" wp14:anchorId="260FE589" wp14:editId="7CD0BE64">
                <wp:simplePos x="0" y="0"/>
                <wp:positionH relativeFrom="column">
                  <wp:posOffset>4324350</wp:posOffset>
                </wp:positionH>
                <wp:positionV relativeFrom="paragraph">
                  <wp:posOffset>271145</wp:posOffset>
                </wp:positionV>
                <wp:extent cx="831850" cy="577850"/>
                <wp:effectExtent l="0" t="0" r="25400" b="12700"/>
                <wp:wrapNone/>
                <wp:docPr id="302162971" name="Rectangle: Rounded Corners 12"/>
                <wp:cNvGraphicFramePr/>
                <a:graphic xmlns:a="http://schemas.openxmlformats.org/drawingml/2006/main">
                  <a:graphicData uri="http://schemas.microsoft.com/office/word/2010/wordprocessingShape">
                    <wps:wsp>
                      <wps:cNvSpPr/>
                      <wps:spPr>
                        <a:xfrm>
                          <a:off x="0" y="0"/>
                          <a:ext cx="831850" cy="57785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560EB66" w14:textId="2A02D36B" w:rsidR="00F0458B" w:rsidRPr="00C424C0" w:rsidRDefault="00F0458B" w:rsidP="00F0458B">
                            <w:pPr>
                              <w:jc w:val="center"/>
                              <w:rPr>
                                <w:rFonts w:ascii="Arial" w:hAnsi="Arial" w:cs="Arial"/>
                                <w:color w:val="FFFF00"/>
                                <w:sz w:val="16"/>
                                <w:szCs w:val="16"/>
                                <w:lang w:val="en-GB"/>
                              </w:rPr>
                            </w:pPr>
                            <w:r w:rsidRPr="00C424C0">
                              <w:rPr>
                                <w:rFonts w:ascii="Arial" w:hAnsi="Arial" w:cs="Arial"/>
                                <w:color w:val="FFFF00"/>
                                <w:sz w:val="16"/>
                                <w:szCs w:val="16"/>
                                <w:lang w:val="en-GB"/>
                              </w:rPr>
                              <w:t>Addressing systemic Challenges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60FE589" id="_x0000_s1035" style="position:absolute;margin-left:340.5pt;margin-top:21.35pt;width:65.5pt;height:45.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" fillcolor="#156082 [3204]" strokecolor="#030e13 [484]" strokeweight="1pt">
                <v:stroke joinstyle="miter"/>
                <v:textbox>
                  <w:txbxContent>
                    <w:p w14:paraId="2560EB66" w14:textId="2A02D36B" w:rsidR="00F0458B" w:rsidRPr="00C424C0" w:rsidRDefault="00F0458B" w:rsidP="00F0458B">
                      <w:pPr>
                        <w:jc w:val="center"/>
                        <w:rPr>
                          <w:rFonts w:ascii="Arial" w:hAnsi="Arial" w:cs="Arial"/>
                          <w:color w:val="FFFF00"/>
                          <w:sz w:val="16"/>
                          <w:szCs w:val="16"/>
                          <w:lang w:val="en-GB"/>
                        </w:rPr>
                      </w:pPr>
                      <w:r w:rsidRPr="00C424C0">
                        <w:rPr>
                          <w:rFonts w:ascii="Arial" w:hAnsi="Arial" w:cs="Arial"/>
                          <w:color w:val="FFFF00"/>
                          <w:sz w:val="16"/>
                          <w:szCs w:val="16"/>
                          <w:lang w:val="en-GB"/>
                        </w:rPr>
                        <w:t>Addressing systemic Challenges</w:t>
                      </w:r>
                    </w:p>
                  </w:txbxContent>
                </v:textbox>
              </v:roundrect>
            </w:pict>
          </mc:Fallback>
        </mc:AlternateContent>
      </w:r>
      <w:r>
        <w:rPr>
          <w:rFonts w:ascii="Arial Nova" w:eastAsia="Arial Nova" w:hAnsi="Arial Nova" w:cs="Arial Nova"/>
          <w:i/>
          <w:iCs/>
          <w:noProof/>
          <w:color w:val="000000" w:themeColor="text1"/>
        </w:rPr>
        <mc:AlternateContent>
          <mc:Choice Requires="wps">
            <w:drawing>
              <wp:anchor distT="0" distB="0" distL="114300" distR="114300" simplePos="0" relativeHeight="251678720" behindDoc="0" locked="0" layoutInCell="1" allowOverlap="1" wp14:anchorId="6B61E8FC" wp14:editId="0D1FBCDE">
                <wp:simplePos x="0" y="0"/>
                <wp:positionH relativeFrom="column">
                  <wp:posOffset>-831850</wp:posOffset>
                </wp:positionH>
                <wp:positionV relativeFrom="paragraph">
                  <wp:posOffset>252095</wp:posOffset>
                </wp:positionV>
                <wp:extent cx="679450" cy="400050"/>
                <wp:effectExtent l="0" t="0" r="25400" b="19050"/>
                <wp:wrapNone/>
                <wp:docPr id="1746837606" name="Rectangle: Rounded Corners 12"/>
                <wp:cNvGraphicFramePr/>
                <a:graphic xmlns:a="http://schemas.openxmlformats.org/drawingml/2006/main">
                  <a:graphicData uri="http://schemas.microsoft.com/office/word/2010/wordprocessingShape">
                    <wps:wsp>
                      <wps:cNvSpPr/>
                      <wps:spPr>
                        <a:xfrm>
                          <a:off x="0" y="0"/>
                          <a:ext cx="679450" cy="40005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55C63250" w14:textId="14FD9133" w:rsidR="00F0458B" w:rsidRPr="00C424C0" w:rsidRDefault="00F0458B" w:rsidP="00F0458B">
                            <w:pPr>
                              <w:jc w:val="center"/>
                              <w:rPr>
                                <w:rFonts w:ascii="Arial" w:hAnsi="Arial" w:cs="Arial"/>
                                <w:color w:val="EE0000"/>
                                <w:sz w:val="16"/>
                                <w:szCs w:val="16"/>
                                <w:lang w:val="en-GB"/>
                              </w:rPr>
                            </w:pPr>
                            <w:r w:rsidRPr="00C424C0">
                              <w:rPr>
                                <w:rFonts w:ascii="Arial" w:hAnsi="Arial" w:cs="Arial"/>
                                <w:color w:val="EE0000"/>
                                <w:sz w:val="16"/>
                                <w:szCs w:val="16"/>
                                <w:lang w:val="en-GB"/>
                              </w:rPr>
                              <w:t>Cognitive process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B61E8FC" id="_x0000_s1036" style="position:absolute;margin-left:-65.5pt;margin-top:19.85pt;width:53.5pt;height:31.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" fillcolor="#156082 [3204]" strokecolor="#030e13 [484]" strokeweight="1pt">
                <v:stroke joinstyle="miter"/>
                <v:textbox>
                  <w:txbxContent>
                    <w:p w14:paraId="55C63250" w14:textId="14FD9133" w:rsidR="00F0458B" w:rsidRPr="00C424C0" w:rsidRDefault="00F0458B" w:rsidP="00F0458B">
                      <w:pPr>
                        <w:jc w:val="center"/>
                        <w:rPr>
                          <w:rFonts w:ascii="Arial" w:hAnsi="Arial" w:cs="Arial"/>
                          <w:color w:val="EE0000"/>
                          <w:sz w:val="16"/>
                          <w:szCs w:val="16"/>
                          <w:lang w:val="en-GB"/>
                        </w:rPr>
                      </w:pPr>
                      <w:r w:rsidRPr="00C424C0">
                        <w:rPr>
                          <w:rFonts w:ascii="Arial" w:hAnsi="Arial" w:cs="Arial"/>
                          <w:color w:val="EE0000"/>
                          <w:sz w:val="16"/>
                          <w:szCs w:val="16"/>
                          <w:lang w:val="en-GB"/>
                        </w:rPr>
                        <w:t>Cognitive process</w:t>
                      </w:r>
                    </w:p>
                  </w:txbxContent>
                </v:textbox>
              </v:roundrect>
            </w:pict>
          </mc:Fallback>
        </mc:AlternateContent>
      </w:r>
      <w:r>
        <w:rPr>
          <w:rFonts w:ascii="Arial Nova" w:eastAsia="Arial Nova" w:hAnsi="Arial Nova" w:cs="Arial Nova"/>
          <w:i/>
          <w:iCs/>
          <w:noProof/>
          <w:color w:val="000000" w:themeColor="text1"/>
        </w:rPr>
        <mc:AlternateContent>
          <mc:Choice Requires="wps">
            <w:drawing>
              <wp:anchor distT="0" distB="0" distL="114300" distR="114300" simplePos="0" relativeHeight="251682816" behindDoc="0" locked="0" layoutInCell="1" allowOverlap="1" wp14:anchorId="5C9F5C24" wp14:editId="18978D55">
                <wp:simplePos x="0" y="0"/>
                <wp:positionH relativeFrom="column">
                  <wp:posOffset>641350</wp:posOffset>
                </wp:positionH>
                <wp:positionV relativeFrom="paragraph">
                  <wp:posOffset>258445</wp:posOffset>
                </wp:positionV>
                <wp:extent cx="895350" cy="412750"/>
                <wp:effectExtent l="0" t="0" r="19050" b="25400"/>
                <wp:wrapNone/>
                <wp:docPr id="1748991778" name="Rectangle: Rounded Corners 12"/>
                <wp:cNvGraphicFramePr/>
                <a:graphic xmlns:a="http://schemas.openxmlformats.org/drawingml/2006/main">
                  <a:graphicData uri="http://schemas.microsoft.com/office/word/2010/wordprocessingShape">
                    <wps:wsp>
                      <wps:cNvSpPr/>
                      <wps:spPr>
                        <a:xfrm>
                          <a:off x="0" y="0"/>
                          <a:ext cx="895350" cy="41275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44A14777" w14:textId="3303A1B2" w:rsidR="00F0458B" w:rsidRPr="00C424C0" w:rsidRDefault="00F0458B" w:rsidP="00F0458B">
                            <w:pPr>
                              <w:jc w:val="center"/>
                              <w:rPr>
                                <w:rFonts w:ascii="Arial" w:hAnsi="Arial" w:cs="Arial"/>
                                <w:color w:val="EE0000"/>
                                <w:sz w:val="16"/>
                                <w:szCs w:val="16"/>
                                <w:lang w:val="en-GB"/>
                              </w:rPr>
                            </w:pPr>
                            <w:r w:rsidRPr="00C424C0">
                              <w:rPr>
                                <w:rFonts w:ascii="Arial" w:hAnsi="Arial" w:cs="Arial"/>
                                <w:color w:val="EE0000"/>
                                <w:sz w:val="16"/>
                                <w:szCs w:val="16"/>
                                <w:lang w:val="en-GB"/>
                              </w:rPr>
                              <w:t>Enabling Environment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5C9F5C24" id="_x0000_s1037" style="position:absolute;margin-left:50.5pt;margin-top:20.35pt;width:70.5pt;height:32.5pt;z-index:2516828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" fillcolor="#156082 [3204]" strokecolor="#030e13 [484]" strokeweight="1pt">
                <v:stroke joinstyle="miter"/>
                <v:textbox>
                  <w:txbxContent>
                    <w:p w14:paraId="44A14777" w14:textId="3303A1B2" w:rsidR="00F0458B" w:rsidRPr="00C424C0" w:rsidRDefault="00F0458B" w:rsidP="00F0458B">
                      <w:pPr>
                        <w:jc w:val="center"/>
                        <w:rPr>
                          <w:rFonts w:ascii="Arial" w:hAnsi="Arial" w:cs="Arial"/>
                          <w:color w:val="EE0000"/>
                          <w:sz w:val="16"/>
                          <w:szCs w:val="16"/>
                          <w:lang w:val="en-GB"/>
                        </w:rPr>
                      </w:pPr>
                      <w:r w:rsidRPr="00C424C0">
                        <w:rPr>
                          <w:rFonts w:ascii="Arial" w:hAnsi="Arial" w:cs="Arial"/>
                          <w:color w:val="EE0000"/>
                          <w:sz w:val="16"/>
                          <w:szCs w:val="16"/>
                          <w:lang w:val="en-GB"/>
                        </w:rPr>
                        <w:t>Enabling Environment</w:t>
                      </w:r>
                    </w:p>
                  </w:txbxContent>
                </v:textbox>
              </v:roundrect>
            </w:pict>
          </mc:Fallback>
        </mc:AlternateContent>
      </w:r>
      <w:r w:rsidR="00F0458B">
        <w:rPr>
          <w:rFonts w:ascii="Arial Nova" w:eastAsia="Arial Nova" w:hAnsi="Arial Nova" w:cs="Arial Nova"/>
          <w:i/>
          <w:iCs/>
          <w:noProof/>
          <w:color w:val="000000" w:themeColor="text1"/>
        </w:rPr>
        <mc:AlternateContent>
          <mc:Choice Requires="wps">
            <w:drawing>
              <wp:anchor distT="0" distB="0" distL="114300" distR="114300" simplePos="0" relativeHeight="251686912" behindDoc="0" locked="0" layoutInCell="1" allowOverlap="1" wp14:anchorId="549190CA" wp14:editId="13D0EA83">
                <wp:simplePos x="0" y="0"/>
                <wp:positionH relativeFrom="column">
                  <wp:posOffset>3441700</wp:posOffset>
                </wp:positionH>
                <wp:positionV relativeFrom="paragraph">
                  <wp:posOffset>245745</wp:posOffset>
                </wp:positionV>
                <wp:extent cx="863600" cy="387350"/>
                <wp:effectExtent l="0" t="0" r="12700" b="12700"/>
                <wp:wrapNone/>
                <wp:docPr id="663048784" name="Rectangle: Rounded Corners 12"/>
                <wp:cNvGraphicFramePr/>
                <a:graphic xmlns:a="http://schemas.openxmlformats.org/drawingml/2006/main">
                  <a:graphicData uri="http://schemas.microsoft.com/office/word/2010/wordprocessingShape">
                    <wps:wsp>
                      <wps:cNvSpPr/>
                      <wps:spPr>
                        <a:xfrm>
                          <a:off x="0" y="0"/>
                          <a:ext cx="863600" cy="38735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D16D0D4" w14:textId="45ED67B3" w:rsidR="00F0458B" w:rsidRPr="00C424C0" w:rsidRDefault="00F0458B" w:rsidP="00F0458B">
                            <w:pPr>
                              <w:jc w:val="center"/>
                              <w:rPr>
                                <w:rFonts w:ascii="Arial" w:hAnsi="Arial" w:cs="Arial"/>
                                <w:color w:val="00FF00"/>
                                <w:sz w:val="16"/>
                                <w:szCs w:val="16"/>
                                <w:lang w:val="en-GB"/>
                              </w:rPr>
                            </w:pPr>
                            <w:r w:rsidRPr="00C424C0">
                              <w:rPr>
                                <w:rFonts w:ascii="Arial" w:hAnsi="Arial" w:cs="Arial"/>
                                <w:color w:val="00FF00"/>
                                <w:sz w:val="16"/>
                                <w:szCs w:val="16"/>
                                <w:lang w:val="en-GB"/>
                              </w:rPr>
                              <w:t>Person Centred Care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49190CA" id="_x0000_s1038" style="position:absolute;margin-left:271pt;margin-top:19.35pt;width:68pt;height:30.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" fillcolor="#156082 [3204]" strokecolor="#030e13 [484]" strokeweight="1pt">
                <v:stroke joinstyle="miter"/>
                <v:textbox>
                  <w:txbxContent>
                    <w:p w14:paraId="1D16D0D4" w14:textId="45ED67B3" w:rsidR="00F0458B" w:rsidRPr="00C424C0" w:rsidRDefault="00F0458B" w:rsidP="00F0458B">
                      <w:pPr>
                        <w:jc w:val="center"/>
                        <w:rPr>
                          <w:rFonts w:ascii="Arial" w:hAnsi="Arial" w:cs="Arial"/>
                          <w:color w:val="00FF00"/>
                          <w:sz w:val="16"/>
                          <w:szCs w:val="16"/>
                          <w:lang w:val="en-GB"/>
                        </w:rPr>
                      </w:pPr>
                      <w:r w:rsidRPr="00C424C0">
                        <w:rPr>
                          <w:rFonts w:ascii="Arial" w:hAnsi="Arial" w:cs="Arial"/>
                          <w:color w:val="00FF00"/>
                          <w:sz w:val="16"/>
                          <w:szCs w:val="16"/>
                          <w:lang w:val="en-GB"/>
                        </w:rPr>
                        <w:t>Person Centred Care</w:t>
                      </w:r>
                    </w:p>
                  </w:txbxContent>
                </v:textbox>
              </v:roundrect>
            </w:pict>
          </mc:Fallback>
        </mc:AlternateContent>
      </w:r>
      <w:r w:rsidR="00F0458B">
        <w:rPr>
          <w:rFonts w:ascii="Arial Nova" w:eastAsia="Arial Nova" w:hAnsi="Arial Nova" w:cs="Arial Nova"/>
          <w:i/>
          <w:iCs/>
          <w:noProof/>
          <w:color w:val="000000" w:themeColor="text1"/>
        </w:rPr>
        <mc:AlternateContent>
          <mc:Choice Requires="wps">
            <w:drawing>
              <wp:anchor distT="0" distB="0" distL="114300" distR="114300" simplePos="0" relativeHeight="251688960" behindDoc="0" locked="0" layoutInCell="1" allowOverlap="1" wp14:anchorId="410622BD" wp14:editId="755D134C">
                <wp:simplePos x="0" y="0"/>
                <wp:positionH relativeFrom="margin">
                  <wp:posOffset>2654300</wp:posOffset>
                </wp:positionH>
                <wp:positionV relativeFrom="paragraph">
                  <wp:posOffset>245745</wp:posOffset>
                </wp:positionV>
                <wp:extent cx="736600" cy="393700"/>
                <wp:effectExtent l="0" t="0" r="25400" b="25400"/>
                <wp:wrapNone/>
                <wp:docPr id="924277996" name="Rectangle: Rounded Corners 12"/>
                <wp:cNvGraphicFramePr/>
                <a:graphic xmlns:a="http://schemas.openxmlformats.org/drawingml/2006/main">
                  <a:graphicData uri="http://schemas.microsoft.com/office/word/2010/wordprocessingShape">
                    <wps:wsp>
                      <wps:cNvSpPr/>
                      <wps:spPr>
                        <a:xfrm>
                          <a:off x="0" y="0"/>
                          <a:ext cx="736600" cy="39370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33014761" w14:textId="683F733F" w:rsidR="00F0458B" w:rsidRPr="00C424C0" w:rsidRDefault="00F0458B" w:rsidP="00F0458B">
                            <w:pPr>
                              <w:jc w:val="center"/>
                              <w:rPr>
                                <w:rFonts w:ascii="Arial" w:hAnsi="Arial" w:cs="Arial"/>
                                <w:color w:val="00FF00"/>
                                <w:sz w:val="16"/>
                                <w:szCs w:val="16"/>
                                <w:lang w:val="en-GB"/>
                              </w:rPr>
                            </w:pPr>
                            <w:r w:rsidRPr="00C424C0">
                              <w:rPr>
                                <w:rFonts w:ascii="Arial" w:hAnsi="Arial" w:cs="Arial"/>
                                <w:color w:val="00FF00"/>
                                <w:sz w:val="16"/>
                                <w:szCs w:val="16"/>
                                <w:lang w:val="en-GB"/>
                              </w:rPr>
                              <w:t>Types of Value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10622BD" id="_x0000_s1039" style="position:absolute;margin-left:209pt;margin-top:19.35pt;width:58pt;height:31pt;z-index:2516889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" fillcolor="#156082 [3204]" strokecolor="#030e13 [484]" strokeweight="1pt">
                <v:stroke joinstyle="miter"/>
                <v:textbox>
                  <w:txbxContent>
                    <w:p w14:paraId="33014761" w14:textId="683F733F" w:rsidR="00F0458B" w:rsidRPr="00C424C0" w:rsidRDefault="00F0458B" w:rsidP="00F0458B">
                      <w:pPr>
                        <w:jc w:val="center"/>
                        <w:rPr>
                          <w:rFonts w:ascii="Arial" w:hAnsi="Arial" w:cs="Arial"/>
                          <w:color w:val="00FF00"/>
                          <w:sz w:val="16"/>
                          <w:szCs w:val="16"/>
                          <w:lang w:val="en-GB"/>
                        </w:rPr>
                      </w:pPr>
                      <w:r w:rsidRPr="00C424C0">
                        <w:rPr>
                          <w:rFonts w:ascii="Arial" w:hAnsi="Arial" w:cs="Arial"/>
                          <w:color w:val="00FF00"/>
                          <w:sz w:val="16"/>
                          <w:szCs w:val="16"/>
                          <w:lang w:val="en-GB"/>
                        </w:rPr>
                        <w:t>Types of Value</w:t>
                      </w:r>
                    </w:p>
                  </w:txbxContent>
                </v:textbox>
                <w10:wrap anchorx="margin"/>
              </v:roundrect>
            </w:pict>
          </mc:Fallback>
        </mc:AlternateContent>
      </w:r>
      <w:r w:rsidR="00F0458B">
        <w:rPr>
          <w:rFonts w:ascii="Arial Nova" w:eastAsia="Arial Nova" w:hAnsi="Arial Nova" w:cs="Arial Nova"/>
          <w:i/>
          <w:iCs/>
          <w:noProof/>
          <w:color w:val="000000" w:themeColor="text1"/>
        </w:rPr>
        <mc:AlternateContent>
          <mc:Choice Requires="wps">
            <w:drawing>
              <wp:anchor distT="0" distB="0" distL="114300" distR="114300" simplePos="0" relativeHeight="251684864" behindDoc="0" locked="0" layoutInCell="1" allowOverlap="1" wp14:anchorId="29D3392F" wp14:editId="42B5872A">
                <wp:simplePos x="0" y="0"/>
                <wp:positionH relativeFrom="column">
                  <wp:posOffset>1663700</wp:posOffset>
                </wp:positionH>
                <wp:positionV relativeFrom="paragraph">
                  <wp:posOffset>245745</wp:posOffset>
                </wp:positionV>
                <wp:extent cx="895350" cy="412750"/>
                <wp:effectExtent l="0" t="0" r="19050" b="25400"/>
                <wp:wrapNone/>
                <wp:docPr id="387999322" name="Rectangle: Rounded Corners 12"/>
                <wp:cNvGraphicFramePr/>
                <a:graphic xmlns:a="http://schemas.openxmlformats.org/drawingml/2006/main">
                  <a:graphicData uri="http://schemas.microsoft.com/office/word/2010/wordprocessingShape">
                    <wps:wsp>
                      <wps:cNvSpPr/>
                      <wps:spPr>
                        <a:xfrm>
                          <a:off x="0" y="0"/>
                          <a:ext cx="895350" cy="41275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62F0685F" w14:textId="4F10030A" w:rsidR="00F0458B" w:rsidRPr="00C424C0" w:rsidRDefault="00F0458B" w:rsidP="00F0458B">
                            <w:pPr>
                              <w:jc w:val="center"/>
                              <w:rPr>
                                <w:rFonts w:ascii="Arial" w:hAnsi="Arial" w:cs="Arial"/>
                                <w:color w:val="00FF00"/>
                                <w:sz w:val="16"/>
                                <w:szCs w:val="16"/>
                                <w:lang w:val="en-GB"/>
                              </w:rPr>
                            </w:pPr>
                            <w:r w:rsidRPr="00C424C0">
                              <w:rPr>
                                <w:rFonts w:ascii="Arial" w:hAnsi="Arial" w:cs="Arial"/>
                                <w:color w:val="00FF00"/>
                                <w:sz w:val="16"/>
                                <w:szCs w:val="16"/>
                                <w:lang w:val="en-GB"/>
                              </w:rPr>
                              <w:t>Best possible outcomes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29D3392F" id="_x0000_s1040" style="position:absolute;margin-left:131pt;margin-top:19.35pt;width:70.5pt;height:32.5pt;z-index:2516848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" fillcolor="#156082 [3204]" strokecolor="#030e13 [484]" strokeweight="1pt">
                <v:stroke joinstyle="miter"/>
                <v:textbox>
                  <w:txbxContent>
                    <w:p w14:paraId="62F0685F" w14:textId="4F10030A" w:rsidR="00F0458B" w:rsidRPr="00C424C0" w:rsidRDefault="00F0458B" w:rsidP="00F0458B">
                      <w:pPr>
                        <w:jc w:val="center"/>
                        <w:rPr>
                          <w:rFonts w:ascii="Arial" w:hAnsi="Arial" w:cs="Arial"/>
                          <w:color w:val="00FF00"/>
                          <w:sz w:val="16"/>
                          <w:szCs w:val="16"/>
                          <w:lang w:val="en-GB"/>
                        </w:rPr>
                      </w:pPr>
                      <w:r w:rsidRPr="00C424C0">
                        <w:rPr>
                          <w:rFonts w:ascii="Arial" w:hAnsi="Arial" w:cs="Arial"/>
                          <w:color w:val="00FF00"/>
                          <w:sz w:val="16"/>
                          <w:szCs w:val="16"/>
                          <w:lang w:val="en-GB"/>
                        </w:rPr>
                        <w:t>Best possible outcomes</w:t>
                      </w:r>
                    </w:p>
                  </w:txbxContent>
                </v:textbox>
              </v:roundrect>
            </w:pict>
          </mc:Fallback>
        </mc:AlternateContent>
      </w:r>
      <w:r w:rsidR="00F0458B">
        <w:rPr>
          <w:rFonts w:ascii="Arial Nova" w:eastAsia="Arial Nova" w:hAnsi="Arial Nova" w:cs="Arial Nova"/>
          <w:i/>
          <w:iCs/>
          <w:noProof/>
          <w:color w:val="000000" w:themeColor="text1"/>
        </w:rPr>
        <mc:AlternateContent>
          <mc:Choice Requires="wps">
            <w:drawing>
              <wp:anchor distT="0" distB="0" distL="114300" distR="114300" simplePos="0" relativeHeight="251703296" behindDoc="0" locked="0" layoutInCell="1" allowOverlap="1" wp14:anchorId="6C1D11F2" wp14:editId="5835306B">
                <wp:simplePos x="0" y="0"/>
                <wp:positionH relativeFrom="column">
                  <wp:posOffset>5613400</wp:posOffset>
                </wp:positionH>
                <wp:positionV relativeFrom="paragraph">
                  <wp:posOffset>17145</wp:posOffset>
                </wp:positionV>
                <wp:extent cx="12700" cy="266700"/>
                <wp:effectExtent l="57150" t="0" r="63500" b="57150"/>
                <wp:wrapNone/>
                <wp:docPr id="1981389704" name="Straight Arrow Connector 20"/>
                <wp:cNvGraphicFramePr/>
                <a:graphic xmlns:a="http://schemas.openxmlformats.org/drawingml/2006/main">
                  <a:graphicData uri="http://schemas.microsoft.com/office/word/2010/wordprocessingShape">
                    <wps:wsp>
                      <wps:cNvCnPr/>
                      <wps:spPr>
                        <a:xfrm>
                          <a:off x="0" y="0"/>
                          <a:ext cx="12700" cy="2667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36B3EB5" id="Straight Arrow Connector 20" o:spid="_x0000_s1026" type="#_x0000_t32" style="position:absolute;margin-left:442pt;margin-top:1.35pt;width:1pt;height:21pt;z-index:2517032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" strokecolor="#156082 [3204]" strokeweight=".5pt">
                <v:stroke endarrow="block" joinstyle="miter"/>
              </v:shape>
            </w:pict>
          </mc:Fallback>
        </mc:AlternateContent>
      </w:r>
      <w:r w:rsidR="00F0458B">
        <w:rPr>
          <w:rFonts w:ascii="Arial Nova" w:eastAsia="Arial Nova" w:hAnsi="Arial Nova" w:cs="Arial Nova"/>
          <w:i/>
          <w:iCs/>
          <w:noProof/>
          <w:color w:val="000000" w:themeColor="text1"/>
        </w:rPr>
        <mc:AlternateContent>
          <mc:Choice Requires="wps">
            <w:drawing>
              <wp:anchor distT="0" distB="0" distL="114300" distR="114300" simplePos="0" relativeHeight="251702272" behindDoc="0" locked="0" layoutInCell="1" allowOverlap="1" wp14:anchorId="4BE16998" wp14:editId="75963252">
                <wp:simplePos x="0" y="0"/>
                <wp:positionH relativeFrom="column">
                  <wp:posOffset>4730750</wp:posOffset>
                </wp:positionH>
                <wp:positionV relativeFrom="paragraph">
                  <wp:posOffset>17145</wp:posOffset>
                </wp:positionV>
                <wp:extent cx="152400" cy="222250"/>
                <wp:effectExtent l="38100" t="0" r="19050" b="63500"/>
                <wp:wrapNone/>
                <wp:docPr id="1975171631" name="Straight Arrow Connector 19"/>
                <wp:cNvGraphicFramePr/>
                <a:graphic xmlns:a="http://schemas.openxmlformats.org/drawingml/2006/main">
                  <a:graphicData uri="http://schemas.microsoft.com/office/word/2010/wordprocessingShape">
                    <wps:wsp>
                      <wps:cNvCnPr/>
                      <wps:spPr>
                        <a:xfrm flipH="1">
                          <a:off x="0" y="0"/>
                          <a:ext cx="152400" cy="2222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BE3EBDD" id="Straight Arrow Connector 19" o:spid="_x0000_s1026" type="#_x0000_t32" style="position:absolute;margin-left:372.5pt;margin-top:1.35pt;width:12pt;height:17.5pt;flip:x;z-index:2517022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" strokecolor="#156082 [3204]" strokeweight=".5pt">
                <v:stroke endarrow="block" joinstyle="miter"/>
              </v:shape>
            </w:pict>
          </mc:Fallback>
        </mc:AlternateContent>
      </w:r>
      <w:r w:rsidR="00F0458B">
        <w:rPr>
          <w:rFonts w:ascii="Arial Nova" w:eastAsia="Arial Nova" w:hAnsi="Arial Nova" w:cs="Arial Nova"/>
          <w:i/>
          <w:iCs/>
          <w:noProof/>
          <w:color w:val="000000" w:themeColor="text1"/>
        </w:rPr>
        <mc:AlternateContent>
          <mc:Choice Requires="wps">
            <w:drawing>
              <wp:anchor distT="0" distB="0" distL="114300" distR="114300" simplePos="0" relativeHeight="251680768" behindDoc="0" locked="0" layoutInCell="1" allowOverlap="1" wp14:anchorId="47BD6088" wp14:editId="1E94F442">
                <wp:simplePos x="0" y="0"/>
                <wp:positionH relativeFrom="column">
                  <wp:posOffset>-69850</wp:posOffset>
                </wp:positionH>
                <wp:positionV relativeFrom="paragraph">
                  <wp:posOffset>252095</wp:posOffset>
                </wp:positionV>
                <wp:extent cx="615950" cy="412750"/>
                <wp:effectExtent l="0" t="0" r="12700" b="25400"/>
                <wp:wrapNone/>
                <wp:docPr id="51427692" name="Rectangle: Rounded Corners 12"/>
                <wp:cNvGraphicFramePr/>
                <a:graphic xmlns:a="http://schemas.openxmlformats.org/drawingml/2006/main">
                  <a:graphicData uri="http://schemas.microsoft.com/office/word/2010/wordprocessingShape">
                    <wps:wsp>
                      <wps:cNvSpPr/>
                      <wps:spPr>
                        <a:xfrm>
                          <a:off x="0" y="0"/>
                          <a:ext cx="615950" cy="41275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2533E97" w14:textId="1A00DE4E" w:rsidR="00F0458B" w:rsidRPr="00C424C0" w:rsidRDefault="00F0458B" w:rsidP="00F0458B">
                            <w:pPr>
                              <w:jc w:val="center"/>
                              <w:rPr>
                                <w:rFonts w:ascii="Arial" w:hAnsi="Arial" w:cs="Arial"/>
                                <w:color w:val="EE0000"/>
                                <w:sz w:val="16"/>
                                <w:szCs w:val="16"/>
                                <w:lang w:val="en-GB"/>
                              </w:rPr>
                            </w:pPr>
                            <w:r w:rsidRPr="00C424C0">
                              <w:rPr>
                                <w:rFonts w:ascii="Arial" w:hAnsi="Arial" w:cs="Arial"/>
                                <w:color w:val="EE0000"/>
                                <w:sz w:val="16"/>
                                <w:szCs w:val="16"/>
                                <w:lang w:val="en-GB"/>
                              </w:rPr>
                              <w:t>4P’S Model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47BD6088" id="_x0000_s1041" style="position:absolute;margin-left:-5.5pt;margin-top:19.85pt;width:48.5pt;height:32.5pt;z-index:25168076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" fillcolor="#156082 [3204]" strokecolor="#030e13 [484]" strokeweight="1pt">
                <v:stroke joinstyle="miter"/>
                <v:textbox>
                  <w:txbxContent>
                    <w:p w14:paraId="12533E97" w14:textId="1A00DE4E" w:rsidR="00F0458B" w:rsidRPr="00C424C0" w:rsidRDefault="00F0458B" w:rsidP="00F0458B">
                      <w:pPr>
                        <w:jc w:val="center"/>
                        <w:rPr>
                          <w:rFonts w:ascii="Arial" w:hAnsi="Arial" w:cs="Arial"/>
                          <w:color w:val="EE0000"/>
                          <w:sz w:val="16"/>
                          <w:szCs w:val="16"/>
                          <w:lang w:val="en-GB"/>
                        </w:rPr>
                      </w:pPr>
                      <w:r w:rsidRPr="00C424C0">
                        <w:rPr>
                          <w:rFonts w:ascii="Arial" w:hAnsi="Arial" w:cs="Arial"/>
                          <w:color w:val="EE0000"/>
                          <w:sz w:val="16"/>
                          <w:szCs w:val="16"/>
                          <w:lang w:val="en-GB"/>
                        </w:rPr>
                        <w:t>4P’S Model</w:t>
                      </w:r>
                    </w:p>
                  </w:txbxContent>
                </v:textbox>
              </v:roundrect>
            </w:pict>
          </mc:Fallback>
        </mc:AlternateContent>
      </w:r>
    </w:p>
    <w:p w14:paraId="3A21BB8A" w14:textId="75ECA35F" w:rsidR="021F216E" w:rsidRDefault="00D45D0D" w:rsidP="021F216E">
      <w:pPr>
        <w:rPr>
          <w:rFonts w:ascii="Arial Nova" w:eastAsia="Arial Nova" w:hAnsi="Arial Nova" w:cs="Arial Nova"/>
          <w:i/>
          <w:iCs/>
          <w:color w:val="000000" w:themeColor="text1"/>
        </w:rPr>
      </w:pPr>
      <w:r>
        <w:rPr>
          <w:rFonts w:ascii="Arial Nova" w:eastAsia="Arial Nova" w:hAnsi="Arial Nova" w:cs="Arial Nova"/>
          <w:i/>
          <w:iCs/>
          <w:noProof/>
          <w:color w:val="000000" w:themeColor="text1"/>
        </w:rPr>
        <mc:AlternateContent>
          <mc:Choice Requires="wps">
            <w:drawing>
              <wp:anchor distT="0" distB="0" distL="114300" distR="114300" simplePos="0" relativeHeight="251731968" behindDoc="0" locked="0" layoutInCell="1" allowOverlap="1" wp14:anchorId="36929DFE" wp14:editId="63FBC920">
                <wp:simplePos x="0" y="0"/>
                <wp:positionH relativeFrom="column">
                  <wp:posOffset>3898900</wp:posOffset>
                </wp:positionH>
                <wp:positionV relativeFrom="paragraph">
                  <wp:posOffset>304165</wp:posOffset>
                </wp:positionV>
                <wp:extent cx="6350" cy="361950"/>
                <wp:effectExtent l="0" t="0" r="31750" b="19050"/>
                <wp:wrapNone/>
                <wp:docPr id="940804522" name="Straight Connector 27"/>
                <wp:cNvGraphicFramePr/>
                <a:graphic xmlns:a="http://schemas.openxmlformats.org/drawingml/2006/main">
                  <a:graphicData uri="http://schemas.microsoft.com/office/word/2010/wordprocessingShape">
                    <wps:wsp>
                      <wps:cNvCnPr/>
                      <wps:spPr>
                        <a:xfrm flipH="1">
                          <a:off x="0" y="0"/>
                          <a:ext cx="6350" cy="3619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1D7537F" id="Straight Connector 27" o:spid="_x0000_s1026" style="position:absolute;flip:x;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7pt,23.95pt" to="307.5pt,5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" strokecolor="#156082 [3204]" strokeweight=".5pt">
                <v:stroke joinstyle="miter"/>
              </v:line>
            </w:pict>
          </mc:Fallback>
        </mc:AlternateContent>
      </w:r>
      <w:r>
        <w:rPr>
          <w:rFonts w:ascii="Arial Nova" w:eastAsia="Arial Nova" w:hAnsi="Arial Nova" w:cs="Arial Nova"/>
          <w:i/>
          <w:iCs/>
          <w:noProof/>
          <w:color w:val="000000" w:themeColor="text1"/>
        </w:rPr>
        <mc:AlternateContent>
          <mc:Choice Requires="wps">
            <w:drawing>
              <wp:anchor distT="0" distB="0" distL="114300" distR="114300" simplePos="0" relativeHeight="251729920" behindDoc="0" locked="0" layoutInCell="1" allowOverlap="1" wp14:anchorId="29E116BF" wp14:editId="357E884B">
                <wp:simplePos x="0" y="0"/>
                <wp:positionH relativeFrom="column">
                  <wp:posOffset>3060700</wp:posOffset>
                </wp:positionH>
                <wp:positionV relativeFrom="paragraph">
                  <wp:posOffset>297815</wp:posOffset>
                </wp:positionV>
                <wp:extent cx="12700" cy="266700"/>
                <wp:effectExtent l="0" t="0" r="25400" b="19050"/>
                <wp:wrapNone/>
                <wp:docPr id="300843517" name="Straight Connector 27"/>
                <wp:cNvGraphicFramePr/>
                <a:graphic xmlns:a="http://schemas.openxmlformats.org/drawingml/2006/main">
                  <a:graphicData uri="http://schemas.microsoft.com/office/word/2010/wordprocessingShape">
                    <wps:wsp>
                      <wps:cNvCnPr/>
                      <wps:spPr>
                        <a:xfrm>
                          <a:off x="0" y="0"/>
                          <a:ext cx="12700" cy="2667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D5493D5" id="Straight Connector 27" o:spid="_x0000_s1026" style="position:absolute;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1pt,23.45pt" to="242pt,4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" strokecolor="#156082 [3204]" strokeweight=".5pt">
                <v:stroke joinstyle="miter"/>
              </v:line>
            </w:pict>
          </mc:Fallback>
        </mc:AlternateContent>
      </w:r>
      <w:r>
        <w:rPr>
          <w:rFonts w:ascii="Arial Nova" w:eastAsia="Arial Nova" w:hAnsi="Arial Nova" w:cs="Arial Nova"/>
          <w:i/>
          <w:iCs/>
          <w:noProof/>
          <w:color w:val="000000" w:themeColor="text1"/>
        </w:rPr>
        <mc:AlternateContent>
          <mc:Choice Requires="wps">
            <w:drawing>
              <wp:anchor distT="0" distB="0" distL="114300" distR="114300" simplePos="0" relativeHeight="251724800" behindDoc="0" locked="0" layoutInCell="1" allowOverlap="1" wp14:anchorId="1C0E47FA" wp14:editId="5C602B52">
                <wp:simplePos x="0" y="0"/>
                <wp:positionH relativeFrom="column">
                  <wp:posOffset>-527050</wp:posOffset>
                </wp:positionH>
                <wp:positionV relativeFrom="paragraph">
                  <wp:posOffset>348615</wp:posOffset>
                </wp:positionV>
                <wp:extent cx="6350" cy="298450"/>
                <wp:effectExtent l="76200" t="0" r="69850" b="63500"/>
                <wp:wrapNone/>
                <wp:docPr id="64832130" name="Straight Arrow Connector 26"/>
                <wp:cNvGraphicFramePr/>
                <a:graphic xmlns:a="http://schemas.openxmlformats.org/drawingml/2006/main">
                  <a:graphicData uri="http://schemas.microsoft.com/office/word/2010/wordprocessingShape">
                    <wps:wsp>
                      <wps:cNvCnPr/>
                      <wps:spPr>
                        <a:xfrm>
                          <a:off x="0" y="0"/>
                          <a:ext cx="6350" cy="2984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36EFCE1" id="Straight Arrow Connector 26" o:spid="_x0000_s1026" type="#_x0000_t32" style="position:absolute;margin-left:-41.5pt;margin-top:27.45pt;width:.5pt;height:23.5pt;z-index:2517248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" strokecolor="#156082 [3204]" strokeweight=".5pt">
                <v:stroke endarrow="block" joinstyle="miter"/>
              </v:shape>
            </w:pict>
          </mc:Fallback>
        </mc:AlternateContent>
      </w:r>
    </w:p>
    <w:p w14:paraId="369F26C7" w14:textId="2DEF9180" w:rsidR="021F216E" w:rsidRDefault="00D45D0D" w:rsidP="021F216E">
      <w:pPr>
        <w:rPr>
          <w:rFonts w:ascii="Arial Nova" w:eastAsia="Arial Nova" w:hAnsi="Arial Nova" w:cs="Arial Nova"/>
          <w:i/>
          <w:iCs/>
          <w:color w:val="000000" w:themeColor="text1"/>
        </w:rPr>
      </w:pPr>
      <w:r>
        <w:rPr>
          <w:rFonts w:ascii="Arial Nova" w:eastAsia="Arial Nova" w:hAnsi="Arial Nova" w:cs="Arial Nova"/>
          <w:i/>
          <w:iCs/>
          <w:noProof/>
          <w:color w:val="000000" w:themeColor="text1"/>
        </w:rPr>
        <mc:AlternateContent>
          <mc:Choice Requires="wps">
            <w:drawing>
              <wp:anchor distT="0" distB="0" distL="114300" distR="114300" simplePos="0" relativeHeight="251738112" behindDoc="0" locked="0" layoutInCell="1" allowOverlap="1" wp14:anchorId="5F0C4D9B" wp14:editId="6CB7A58E">
                <wp:simplePos x="0" y="0"/>
                <wp:positionH relativeFrom="column">
                  <wp:posOffset>6477000</wp:posOffset>
                </wp:positionH>
                <wp:positionV relativeFrom="paragraph">
                  <wp:posOffset>325120</wp:posOffset>
                </wp:positionV>
                <wp:extent cx="12700" cy="1276350"/>
                <wp:effectExtent l="0" t="0" r="25400" b="19050"/>
                <wp:wrapNone/>
                <wp:docPr id="811802557" name="Straight Connector 27"/>
                <wp:cNvGraphicFramePr/>
                <a:graphic xmlns:a="http://schemas.openxmlformats.org/drawingml/2006/main">
                  <a:graphicData uri="http://schemas.microsoft.com/office/word/2010/wordprocessingShape">
                    <wps:wsp>
                      <wps:cNvCnPr/>
                      <wps:spPr>
                        <a:xfrm flipH="1">
                          <a:off x="0" y="0"/>
                          <a:ext cx="12700" cy="12763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AE0BF64" id="Straight Connector 27" o:spid="_x0000_s1026" style="position:absolute;flip:x;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10pt,25.6pt" to="511pt,12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" strokecolor="#156082 [3204]" strokeweight=".5pt">
                <v:stroke joinstyle="miter"/>
              </v:line>
            </w:pict>
          </mc:Fallback>
        </mc:AlternateContent>
      </w:r>
      <w:r>
        <w:rPr>
          <w:rFonts w:ascii="Arial Nova" w:eastAsia="Arial Nova" w:hAnsi="Arial Nova" w:cs="Arial Nova"/>
          <w:i/>
          <w:iCs/>
          <w:noProof/>
          <w:color w:val="000000" w:themeColor="text1"/>
        </w:rPr>
        <mc:AlternateContent>
          <mc:Choice Requires="wps">
            <w:drawing>
              <wp:anchor distT="0" distB="0" distL="114300" distR="114300" simplePos="0" relativeHeight="251734016" behindDoc="0" locked="0" layoutInCell="1" allowOverlap="1" wp14:anchorId="77BB5700" wp14:editId="142E77A1">
                <wp:simplePos x="0" y="0"/>
                <wp:positionH relativeFrom="column">
                  <wp:posOffset>4718050</wp:posOffset>
                </wp:positionH>
                <wp:positionV relativeFrom="paragraph">
                  <wp:posOffset>147320</wp:posOffset>
                </wp:positionV>
                <wp:extent cx="6350" cy="234950"/>
                <wp:effectExtent l="0" t="0" r="31750" b="31750"/>
                <wp:wrapNone/>
                <wp:docPr id="424662265" name="Straight Connector 27"/>
                <wp:cNvGraphicFramePr/>
                <a:graphic xmlns:a="http://schemas.openxmlformats.org/drawingml/2006/main">
                  <a:graphicData uri="http://schemas.microsoft.com/office/word/2010/wordprocessingShape">
                    <wps:wsp>
                      <wps:cNvCnPr/>
                      <wps:spPr>
                        <a:xfrm>
                          <a:off x="0" y="0"/>
                          <a:ext cx="6350" cy="2349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5CCA503" id="Straight Connector 27" o:spid="_x0000_s1026" style="position:absolute;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71.5pt,11.6pt" to="372pt,3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" strokecolor="#156082 [3204]" strokeweight=".5pt">
                <v:stroke joinstyle="miter"/>
              </v:line>
            </w:pict>
          </mc:Fallback>
        </mc:AlternateContent>
      </w:r>
      <w:r>
        <w:rPr>
          <w:rFonts w:ascii="Arial Nova" w:eastAsia="Arial Nova" w:hAnsi="Arial Nova" w:cs="Arial Nova"/>
          <w:i/>
          <w:iCs/>
          <w:noProof/>
          <w:color w:val="000000" w:themeColor="text1"/>
        </w:rPr>
        <mc:AlternateContent>
          <mc:Choice Requires="wps">
            <w:drawing>
              <wp:anchor distT="0" distB="0" distL="114300" distR="114300" simplePos="0" relativeHeight="251727872" behindDoc="0" locked="0" layoutInCell="1" allowOverlap="1" wp14:anchorId="079669FA" wp14:editId="77F993F0">
                <wp:simplePos x="0" y="0"/>
                <wp:positionH relativeFrom="column">
                  <wp:posOffset>2089150</wp:posOffset>
                </wp:positionH>
                <wp:positionV relativeFrom="paragraph">
                  <wp:posOffset>12700</wp:posOffset>
                </wp:positionV>
                <wp:extent cx="0" cy="450850"/>
                <wp:effectExtent l="0" t="0" r="38100" b="25400"/>
                <wp:wrapNone/>
                <wp:docPr id="491355466" name="Straight Connector 27"/>
                <wp:cNvGraphicFramePr/>
                <a:graphic xmlns:a="http://schemas.openxmlformats.org/drawingml/2006/main">
                  <a:graphicData uri="http://schemas.microsoft.com/office/word/2010/wordprocessingShape">
                    <wps:wsp>
                      <wps:cNvCnPr/>
                      <wps:spPr>
                        <a:xfrm>
                          <a:off x="0" y="0"/>
                          <a:ext cx="0" cy="4508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B1E9EF4" id="Straight Connector 27" o:spid="_x0000_s1026" style="position:absolute;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4.5pt,1pt" to="164.5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" strokecolor="#156082 [3204]" strokeweight=".5pt">
                <v:stroke joinstyle="miter"/>
              </v:line>
            </w:pict>
          </mc:Fallback>
        </mc:AlternateContent>
      </w:r>
      <w:r>
        <w:rPr>
          <w:rFonts w:ascii="Arial Nova" w:eastAsia="Arial Nova" w:hAnsi="Arial Nova" w:cs="Arial Nova"/>
          <w:i/>
          <w:iCs/>
          <w:noProof/>
          <w:color w:val="000000" w:themeColor="text1"/>
        </w:rPr>
        <mc:AlternateContent>
          <mc:Choice Requires="wps">
            <w:drawing>
              <wp:anchor distT="0" distB="0" distL="114300" distR="114300" simplePos="0" relativeHeight="251725824" behindDoc="0" locked="0" layoutInCell="1" allowOverlap="1" wp14:anchorId="5A17B488" wp14:editId="199B9BBC">
                <wp:simplePos x="0" y="0"/>
                <wp:positionH relativeFrom="column">
                  <wp:posOffset>1066800</wp:posOffset>
                </wp:positionH>
                <wp:positionV relativeFrom="paragraph">
                  <wp:posOffset>39370</wp:posOffset>
                </wp:positionV>
                <wp:extent cx="0" cy="450850"/>
                <wp:effectExtent l="0" t="0" r="38100" b="25400"/>
                <wp:wrapNone/>
                <wp:docPr id="2107966194" name="Straight Connector 27"/>
                <wp:cNvGraphicFramePr/>
                <a:graphic xmlns:a="http://schemas.openxmlformats.org/drawingml/2006/main">
                  <a:graphicData uri="http://schemas.microsoft.com/office/word/2010/wordprocessingShape">
                    <wps:wsp>
                      <wps:cNvCnPr/>
                      <wps:spPr>
                        <a:xfrm>
                          <a:off x="0" y="0"/>
                          <a:ext cx="0" cy="4508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864ECCF" id="Straight Connector 27" o:spid="_x0000_s1026" style="position:absolute;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4pt,3.1pt" to="84pt,3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" strokecolor="#156082 [3204]" strokeweight=".5pt">
                <v:stroke joinstyle="miter"/>
              </v:line>
            </w:pict>
          </mc:Fallback>
        </mc:AlternateContent>
      </w:r>
      <w:r>
        <w:rPr>
          <w:rFonts w:ascii="Arial Nova" w:eastAsia="Arial Nova" w:hAnsi="Arial Nova" w:cs="Arial Nova"/>
          <w:i/>
          <w:iCs/>
          <w:noProof/>
          <w:color w:val="000000" w:themeColor="text1"/>
        </w:rPr>
        <mc:AlternateContent>
          <mc:Choice Requires="wps">
            <w:drawing>
              <wp:anchor distT="0" distB="0" distL="114300" distR="114300" simplePos="0" relativeHeight="251723776" behindDoc="0" locked="0" layoutInCell="1" allowOverlap="1" wp14:anchorId="13BB22E8" wp14:editId="581DF194">
                <wp:simplePos x="0" y="0"/>
                <wp:positionH relativeFrom="column">
                  <wp:posOffset>222250</wp:posOffset>
                </wp:positionH>
                <wp:positionV relativeFrom="paragraph">
                  <wp:posOffset>7620</wp:posOffset>
                </wp:positionV>
                <wp:extent cx="6350" cy="342900"/>
                <wp:effectExtent l="38100" t="0" r="69850" b="57150"/>
                <wp:wrapNone/>
                <wp:docPr id="1687316714" name="Straight Arrow Connector 25"/>
                <wp:cNvGraphicFramePr/>
                <a:graphic xmlns:a="http://schemas.openxmlformats.org/drawingml/2006/main">
                  <a:graphicData uri="http://schemas.microsoft.com/office/word/2010/wordprocessingShape">
                    <wps:wsp>
                      <wps:cNvCnPr/>
                      <wps:spPr>
                        <a:xfrm>
                          <a:off x="0" y="0"/>
                          <a:ext cx="6350" cy="3429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27E654E" id="Straight Arrow Connector 25" o:spid="_x0000_s1026" type="#_x0000_t32" style="position:absolute;margin-left:17.5pt;margin-top:.6pt;width:.5pt;height:27pt;z-index:2517237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" strokecolor="#156082 [3204]" strokeweight=".5pt">
                <v:stroke endarrow="block" joinstyle="miter"/>
              </v:shape>
            </w:pict>
          </mc:Fallback>
        </mc:AlternateContent>
      </w:r>
      <w:r>
        <w:rPr>
          <w:rFonts w:ascii="Arial Nova" w:eastAsia="Arial Nova" w:hAnsi="Arial Nova" w:cs="Arial Nova"/>
          <w:i/>
          <w:iCs/>
          <w:noProof/>
          <w:color w:val="000000" w:themeColor="text1"/>
        </w:rPr>
        <mc:AlternateContent>
          <mc:Choice Requires="wps">
            <w:drawing>
              <wp:anchor distT="0" distB="0" distL="114300" distR="114300" simplePos="0" relativeHeight="251705344" behindDoc="0" locked="0" layoutInCell="1" allowOverlap="1" wp14:anchorId="44E89607" wp14:editId="7CB9A691">
                <wp:simplePos x="0" y="0"/>
                <wp:positionH relativeFrom="column">
                  <wp:posOffset>-825500</wp:posOffset>
                </wp:positionH>
                <wp:positionV relativeFrom="paragraph">
                  <wp:posOffset>204470</wp:posOffset>
                </wp:positionV>
                <wp:extent cx="679450" cy="1244600"/>
                <wp:effectExtent l="0" t="0" r="25400" b="12700"/>
                <wp:wrapNone/>
                <wp:docPr id="1645042583" name="Rectangle: Rounded Corners 22"/>
                <wp:cNvGraphicFramePr/>
                <a:graphic xmlns:a="http://schemas.openxmlformats.org/drawingml/2006/main">
                  <a:graphicData uri="http://schemas.microsoft.com/office/word/2010/wordprocessingShape">
                    <wps:wsp>
                      <wps:cNvSpPr/>
                      <wps:spPr>
                        <a:xfrm>
                          <a:off x="0" y="0"/>
                          <a:ext cx="679450" cy="124460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06621655" w14:textId="2562AC54" w:rsidR="00767761" w:rsidRPr="00767761" w:rsidRDefault="00767761" w:rsidP="00767761">
                            <w:pPr>
                              <w:jc w:val="center"/>
                              <w:rPr>
                                <w:rFonts w:ascii="Arial" w:hAnsi="Arial" w:cs="Arial"/>
                                <w:lang w:val="en-GB"/>
                              </w:rPr>
                            </w:pPr>
                            <w:r w:rsidRPr="00767761">
                              <w:rPr>
                                <w:rFonts w:ascii="Arial" w:hAnsi="Arial" w:cs="Arial"/>
                                <w:sz w:val="16"/>
                                <w:szCs w:val="16"/>
                                <w:lang w:val="en-GB"/>
                              </w:rPr>
                              <w:t>Process to generate novel and valuable ideas.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44E89607" id="Rectangle: Rounded Corners 22" o:spid="_x0000_s1042" style="position:absolute;margin-left:-65pt;margin-top:16.1pt;width:53.5pt;height:98pt;z-index:2517053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" fillcolor="#156082 [3204]" strokecolor="#030e13 [484]" strokeweight="1pt">
                <v:stroke joinstyle="miter"/>
                <v:textbox>
                  <w:txbxContent>
                    <w:p w14:paraId="06621655" w14:textId="2562AC54" w:rsidR="00767761" w:rsidRPr="00767761" w:rsidRDefault="00767761" w:rsidP="00767761">
                      <w:pPr>
                        <w:jc w:val="center"/>
                        <w:rPr>
                          <w:rFonts w:ascii="Arial" w:hAnsi="Arial" w:cs="Arial"/>
                          <w:lang w:val="en-GB"/>
                        </w:rPr>
                      </w:pPr>
                      <w:r w:rsidRPr="00767761">
                        <w:rPr>
                          <w:rFonts w:ascii="Arial" w:hAnsi="Arial" w:cs="Arial"/>
                          <w:sz w:val="16"/>
                          <w:szCs w:val="16"/>
                          <w:lang w:val="en-GB"/>
                        </w:rPr>
                        <w:t>Process to generate novel and valuable ideas.</w:t>
                      </w:r>
                    </w:p>
                  </w:txbxContent>
                </v:textbox>
              </v:roundrect>
            </w:pict>
          </mc:Fallback>
        </mc:AlternateContent>
      </w:r>
      <w:r w:rsidR="00A47769">
        <w:rPr>
          <w:rFonts w:ascii="Arial Nova" w:eastAsia="Arial Nova" w:hAnsi="Arial Nova" w:cs="Arial Nova"/>
          <w:i/>
          <w:iCs/>
          <w:noProof/>
          <w:color w:val="000000" w:themeColor="text1"/>
        </w:rPr>
        <mc:AlternateContent>
          <mc:Choice Requires="wps">
            <w:drawing>
              <wp:anchor distT="0" distB="0" distL="114300" distR="114300" simplePos="0" relativeHeight="251715584" behindDoc="0" locked="0" layoutInCell="1" allowOverlap="1" wp14:anchorId="1495626C" wp14:editId="0CB29FB4">
                <wp:simplePos x="0" y="0"/>
                <wp:positionH relativeFrom="column">
                  <wp:posOffset>3556000</wp:posOffset>
                </wp:positionH>
                <wp:positionV relativeFrom="paragraph">
                  <wp:posOffset>160020</wp:posOffset>
                </wp:positionV>
                <wp:extent cx="749300" cy="1123950"/>
                <wp:effectExtent l="0" t="0" r="12700" b="19050"/>
                <wp:wrapNone/>
                <wp:docPr id="778194814" name="Rectangle: Rounded Corners 22"/>
                <wp:cNvGraphicFramePr/>
                <a:graphic xmlns:a="http://schemas.openxmlformats.org/drawingml/2006/main">
                  <a:graphicData uri="http://schemas.microsoft.com/office/word/2010/wordprocessingShape">
                    <wps:wsp>
                      <wps:cNvSpPr/>
                      <wps:spPr>
                        <a:xfrm>
                          <a:off x="0" y="0"/>
                          <a:ext cx="749300" cy="112395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2EA78C7" w14:textId="282A2B34" w:rsidR="00A47769" w:rsidRPr="00A47769" w:rsidRDefault="00A47769" w:rsidP="00A47769">
                            <w:pPr>
                              <w:jc w:val="center"/>
                              <w:rPr>
                                <w:rFonts w:ascii="Arial" w:hAnsi="Arial" w:cs="Arial"/>
                                <w:sz w:val="16"/>
                                <w:szCs w:val="16"/>
                                <w:lang w:val="en-GB"/>
                              </w:rPr>
                            </w:pPr>
                            <w:r w:rsidRPr="00A47769">
                              <w:rPr>
                                <w:rFonts w:ascii="Arial" w:hAnsi="Arial" w:cs="Arial"/>
                                <w:sz w:val="16"/>
                                <w:szCs w:val="16"/>
                                <w:lang w:val="en-GB"/>
                              </w:rPr>
                              <w:t>Ensuring equity and effectiveness</w:t>
                            </w:r>
                            <w:r>
                              <w:rPr>
                                <w:rFonts w:ascii="Arial" w:hAnsi="Arial" w:cs="Arial"/>
                                <w:sz w:val="16"/>
                                <w:szCs w:val="16"/>
                                <w:lang w:val="en-GB"/>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495626C" id="_x0000_s1043" style="position:absolute;margin-left:280pt;margin-top:12.6pt;width:59pt;height:88.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" fillcolor="#156082 [3204]" strokecolor="#030e13 [484]" strokeweight="1pt">
                <v:stroke joinstyle="miter"/>
                <v:textbox>
                  <w:txbxContent>
                    <w:p w14:paraId="22EA78C7" w14:textId="282A2B34" w:rsidR="00A47769" w:rsidRPr="00A47769" w:rsidRDefault="00A47769" w:rsidP="00A47769">
                      <w:pPr>
                        <w:jc w:val="center"/>
                        <w:rPr>
                          <w:rFonts w:ascii="Arial" w:hAnsi="Arial" w:cs="Arial"/>
                          <w:sz w:val="16"/>
                          <w:szCs w:val="16"/>
                          <w:lang w:val="en-GB"/>
                        </w:rPr>
                      </w:pPr>
                      <w:r w:rsidRPr="00A47769">
                        <w:rPr>
                          <w:rFonts w:ascii="Arial" w:hAnsi="Arial" w:cs="Arial"/>
                          <w:sz w:val="16"/>
                          <w:szCs w:val="16"/>
                          <w:lang w:val="en-GB"/>
                        </w:rPr>
                        <w:t>Ensuring equity and effectiveness</w:t>
                      </w:r>
                      <w:r>
                        <w:rPr>
                          <w:rFonts w:ascii="Arial" w:hAnsi="Arial" w:cs="Arial"/>
                          <w:sz w:val="16"/>
                          <w:szCs w:val="16"/>
                          <w:lang w:val="en-GB"/>
                        </w:rPr>
                        <w:t>.</w:t>
                      </w:r>
                    </w:p>
                  </w:txbxContent>
                </v:textbox>
              </v:roundrect>
            </w:pict>
          </mc:Fallback>
        </mc:AlternateContent>
      </w:r>
      <w:r w:rsidR="00A47769">
        <w:rPr>
          <w:rFonts w:ascii="Arial Nova" w:eastAsia="Arial Nova" w:hAnsi="Arial Nova" w:cs="Arial Nova"/>
          <w:i/>
          <w:iCs/>
          <w:noProof/>
          <w:color w:val="000000" w:themeColor="text1"/>
        </w:rPr>
        <mc:AlternateContent>
          <mc:Choice Requires="wps">
            <w:drawing>
              <wp:anchor distT="0" distB="0" distL="114300" distR="114300" simplePos="0" relativeHeight="251713536" behindDoc="0" locked="0" layoutInCell="1" allowOverlap="1" wp14:anchorId="394D4F03" wp14:editId="07FDB9AA">
                <wp:simplePos x="0" y="0"/>
                <wp:positionH relativeFrom="column">
                  <wp:posOffset>2641600</wp:posOffset>
                </wp:positionH>
                <wp:positionV relativeFrom="paragraph">
                  <wp:posOffset>160020</wp:posOffset>
                </wp:positionV>
                <wp:extent cx="869950" cy="876300"/>
                <wp:effectExtent l="0" t="0" r="25400" b="19050"/>
                <wp:wrapNone/>
                <wp:docPr id="2135368746" name="Rectangle: Rounded Corners 22"/>
                <wp:cNvGraphicFramePr/>
                <a:graphic xmlns:a="http://schemas.openxmlformats.org/drawingml/2006/main">
                  <a:graphicData uri="http://schemas.microsoft.com/office/word/2010/wordprocessingShape">
                    <wps:wsp>
                      <wps:cNvSpPr/>
                      <wps:spPr>
                        <a:xfrm>
                          <a:off x="0" y="0"/>
                          <a:ext cx="869950" cy="87630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61EE62C9" w14:textId="1C5C9946" w:rsidR="00A47769" w:rsidRPr="00A47769" w:rsidRDefault="00A47769" w:rsidP="00A47769">
                            <w:pPr>
                              <w:jc w:val="center"/>
                              <w:rPr>
                                <w:rFonts w:ascii="Arial" w:hAnsi="Arial" w:cs="Arial"/>
                                <w:sz w:val="14"/>
                                <w:szCs w:val="14"/>
                                <w:lang w:val="en-GB"/>
                              </w:rPr>
                            </w:pPr>
                            <w:r w:rsidRPr="00A47769">
                              <w:rPr>
                                <w:rFonts w:ascii="Arial" w:hAnsi="Arial" w:cs="Arial"/>
                                <w:sz w:val="14"/>
                                <w:szCs w:val="14"/>
                                <w:lang w:val="en-GB"/>
                              </w:rPr>
                              <w:t>1.Allocative</w:t>
                            </w:r>
                          </w:p>
                          <w:p w14:paraId="2FEBBE59" w14:textId="25648B64" w:rsidR="00A47769" w:rsidRPr="00A47769" w:rsidRDefault="00A47769" w:rsidP="00A47769">
                            <w:pPr>
                              <w:jc w:val="center"/>
                              <w:rPr>
                                <w:rFonts w:ascii="Arial" w:hAnsi="Arial" w:cs="Arial"/>
                                <w:sz w:val="14"/>
                                <w:szCs w:val="14"/>
                                <w:lang w:val="en-GB"/>
                              </w:rPr>
                            </w:pPr>
                            <w:r w:rsidRPr="00A47769">
                              <w:rPr>
                                <w:rFonts w:ascii="Arial" w:hAnsi="Arial" w:cs="Arial"/>
                                <w:sz w:val="14"/>
                                <w:szCs w:val="14"/>
                                <w:lang w:val="en-GB"/>
                              </w:rPr>
                              <w:t>2. Technical</w:t>
                            </w:r>
                          </w:p>
                          <w:p w14:paraId="612B084D" w14:textId="44E2F61C" w:rsidR="00A47769" w:rsidRPr="00A47769" w:rsidRDefault="00A47769" w:rsidP="00A47769">
                            <w:pPr>
                              <w:jc w:val="center"/>
                              <w:rPr>
                                <w:rFonts w:ascii="Arial" w:hAnsi="Arial" w:cs="Arial"/>
                                <w:sz w:val="14"/>
                                <w:szCs w:val="14"/>
                                <w:lang w:val="en-GB"/>
                              </w:rPr>
                            </w:pPr>
                            <w:r w:rsidRPr="00A47769">
                              <w:rPr>
                                <w:rFonts w:ascii="Arial" w:hAnsi="Arial" w:cs="Arial"/>
                                <w:sz w:val="14"/>
                                <w:szCs w:val="14"/>
                                <w:lang w:val="en-GB"/>
                              </w:rPr>
                              <w:t>3.Personalised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94D4F03" id="_x0000_s1044" style="position:absolute;margin-left:208pt;margin-top:12.6pt;width:68.5pt;height:69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" fillcolor="#156082 [3204]" strokecolor="#030e13 [484]" strokeweight="1pt">
                <v:stroke joinstyle="miter"/>
                <v:textbox>
                  <w:txbxContent>
                    <w:p w14:paraId="61EE62C9" w14:textId="1C5C9946" w:rsidR="00A47769" w:rsidRPr="00A47769" w:rsidRDefault="00A47769" w:rsidP="00A47769">
                      <w:pPr>
                        <w:jc w:val="center"/>
                        <w:rPr>
                          <w:rFonts w:ascii="Arial" w:hAnsi="Arial" w:cs="Arial"/>
                          <w:sz w:val="14"/>
                          <w:szCs w:val="14"/>
                          <w:lang w:val="en-GB"/>
                        </w:rPr>
                      </w:pPr>
                      <w:r w:rsidRPr="00A47769">
                        <w:rPr>
                          <w:rFonts w:ascii="Arial" w:hAnsi="Arial" w:cs="Arial"/>
                          <w:sz w:val="14"/>
                          <w:szCs w:val="14"/>
                          <w:lang w:val="en-GB"/>
                        </w:rPr>
                        <w:t>1.Allocative</w:t>
                      </w:r>
                    </w:p>
                    <w:p w14:paraId="2FEBBE59" w14:textId="25648B64" w:rsidR="00A47769" w:rsidRPr="00A47769" w:rsidRDefault="00A47769" w:rsidP="00A47769">
                      <w:pPr>
                        <w:jc w:val="center"/>
                        <w:rPr>
                          <w:rFonts w:ascii="Arial" w:hAnsi="Arial" w:cs="Arial"/>
                          <w:sz w:val="14"/>
                          <w:szCs w:val="14"/>
                          <w:lang w:val="en-GB"/>
                        </w:rPr>
                      </w:pPr>
                      <w:r w:rsidRPr="00A47769">
                        <w:rPr>
                          <w:rFonts w:ascii="Arial" w:hAnsi="Arial" w:cs="Arial"/>
                          <w:sz w:val="14"/>
                          <w:szCs w:val="14"/>
                          <w:lang w:val="en-GB"/>
                        </w:rPr>
                        <w:t>2. Technical</w:t>
                      </w:r>
                    </w:p>
                    <w:p w14:paraId="612B084D" w14:textId="44E2F61C" w:rsidR="00A47769" w:rsidRPr="00A47769" w:rsidRDefault="00A47769" w:rsidP="00A47769">
                      <w:pPr>
                        <w:jc w:val="center"/>
                        <w:rPr>
                          <w:rFonts w:ascii="Arial" w:hAnsi="Arial" w:cs="Arial"/>
                          <w:sz w:val="14"/>
                          <w:szCs w:val="14"/>
                          <w:lang w:val="en-GB"/>
                        </w:rPr>
                      </w:pPr>
                      <w:r w:rsidRPr="00A47769">
                        <w:rPr>
                          <w:rFonts w:ascii="Arial" w:hAnsi="Arial" w:cs="Arial"/>
                          <w:sz w:val="14"/>
                          <w:szCs w:val="14"/>
                          <w:lang w:val="en-GB"/>
                        </w:rPr>
                        <w:t>3.Personalised</w:t>
                      </w:r>
                    </w:p>
                  </w:txbxContent>
                </v:textbox>
              </v:roundrect>
            </w:pict>
          </mc:Fallback>
        </mc:AlternateContent>
      </w:r>
      <w:r w:rsidR="00767761">
        <w:rPr>
          <w:rFonts w:ascii="Arial Nova" w:eastAsia="Arial Nova" w:hAnsi="Arial Nova" w:cs="Arial Nova"/>
          <w:i/>
          <w:iCs/>
          <w:noProof/>
          <w:color w:val="000000" w:themeColor="text1"/>
        </w:rPr>
        <mc:AlternateContent>
          <mc:Choice Requires="wps">
            <w:drawing>
              <wp:anchor distT="0" distB="0" distL="114300" distR="114300" simplePos="0" relativeHeight="251707392" behindDoc="0" locked="0" layoutInCell="1" allowOverlap="1" wp14:anchorId="207A5250" wp14:editId="6F31ABF2">
                <wp:simplePos x="0" y="0"/>
                <wp:positionH relativeFrom="column">
                  <wp:posOffset>-107950</wp:posOffset>
                </wp:positionH>
                <wp:positionV relativeFrom="paragraph">
                  <wp:posOffset>140970</wp:posOffset>
                </wp:positionV>
                <wp:extent cx="781050" cy="1574800"/>
                <wp:effectExtent l="0" t="0" r="19050" b="25400"/>
                <wp:wrapNone/>
                <wp:docPr id="1713398550" name="Rectangle: Rounded Corners 22"/>
                <wp:cNvGraphicFramePr/>
                <a:graphic xmlns:a="http://schemas.openxmlformats.org/drawingml/2006/main">
                  <a:graphicData uri="http://schemas.microsoft.com/office/word/2010/wordprocessingShape">
                    <wps:wsp>
                      <wps:cNvSpPr/>
                      <wps:spPr>
                        <a:xfrm>
                          <a:off x="0" y="0"/>
                          <a:ext cx="781050" cy="157480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67B1F4BE" w14:textId="303097F0" w:rsidR="00767761" w:rsidRPr="00A47769" w:rsidRDefault="00A47769" w:rsidP="00A47769">
                            <w:pPr>
                              <w:rPr>
                                <w:rFonts w:ascii="Arial" w:hAnsi="Arial" w:cs="Arial"/>
                                <w:sz w:val="16"/>
                                <w:szCs w:val="16"/>
                                <w:lang w:val="en-GB"/>
                              </w:rPr>
                            </w:pPr>
                            <w:r w:rsidRPr="00A47769">
                              <w:rPr>
                                <w:rFonts w:ascii="Arial" w:hAnsi="Arial" w:cs="Arial"/>
                                <w:sz w:val="16"/>
                                <w:szCs w:val="16"/>
                                <w:lang w:val="en-GB"/>
                              </w:rPr>
                              <w:t>1.Person</w:t>
                            </w:r>
                          </w:p>
                          <w:p w14:paraId="176631C1" w14:textId="2A59F5BE" w:rsidR="00A47769" w:rsidRPr="00A47769" w:rsidRDefault="00A47769" w:rsidP="00A47769">
                            <w:pPr>
                              <w:rPr>
                                <w:rFonts w:ascii="Arial" w:hAnsi="Arial" w:cs="Arial"/>
                                <w:sz w:val="16"/>
                                <w:szCs w:val="16"/>
                                <w:lang w:val="en-GB"/>
                              </w:rPr>
                            </w:pPr>
                            <w:r w:rsidRPr="00A47769">
                              <w:rPr>
                                <w:rFonts w:ascii="Arial" w:hAnsi="Arial" w:cs="Arial"/>
                                <w:sz w:val="16"/>
                                <w:szCs w:val="16"/>
                                <w:lang w:val="en-GB"/>
                              </w:rPr>
                              <w:t>2. Process</w:t>
                            </w:r>
                          </w:p>
                          <w:p w14:paraId="0F132BA7" w14:textId="20A1206C" w:rsidR="00A47769" w:rsidRPr="00A47769" w:rsidRDefault="00A47769" w:rsidP="00A47769">
                            <w:pPr>
                              <w:rPr>
                                <w:rFonts w:ascii="Arial" w:hAnsi="Arial" w:cs="Arial"/>
                                <w:sz w:val="16"/>
                                <w:szCs w:val="16"/>
                                <w:lang w:val="en-GB"/>
                              </w:rPr>
                            </w:pPr>
                            <w:r w:rsidRPr="00A47769">
                              <w:rPr>
                                <w:rFonts w:ascii="Arial" w:hAnsi="Arial" w:cs="Arial"/>
                                <w:sz w:val="16"/>
                                <w:szCs w:val="16"/>
                                <w:lang w:val="en-GB"/>
                              </w:rPr>
                              <w:t>3. Product</w:t>
                            </w:r>
                          </w:p>
                          <w:p w14:paraId="340BF27E" w14:textId="17648298" w:rsidR="00A47769" w:rsidRPr="00A47769" w:rsidRDefault="00A47769" w:rsidP="00A47769">
                            <w:pPr>
                              <w:rPr>
                                <w:rFonts w:ascii="Arial" w:hAnsi="Arial" w:cs="Arial"/>
                                <w:sz w:val="16"/>
                                <w:szCs w:val="16"/>
                                <w:lang w:val="en-GB"/>
                              </w:rPr>
                            </w:pPr>
                            <w:r w:rsidRPr="00A47769">
                              <w:rPr>
                                <w:rFonts w:ascii="Arial" w:hAnsi="Arial" w:cs="Arial"/>
                                <w:sz w:val="16"/>
                                <w:szCs w:val="16"/>
                                <w:lang w:val="en-GB"/>
                              </w:rPr>
                              <w:t>4. Press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07A5250" id="_x0000_s1045" style="position:absolute;margin-left:-8.5pt;margin-top:11.1pt;width:61.5pt;height:124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" fillcolor="#156082 [3204]" strokecolor="#030e13 [484]" strokeweight="1pt">
                <v:stroke joinstyle="miter"/>
                <v:textbox>
                  <w:txbxContent>
                    <w:p w14:paraId="67B1F4BE" w14:textId="303097F0" w:rsidR="00767761" w:rsidRPr="00A47769" w:rsidRDefault="00A47769" w:rsidP="00A47769">
                      <w:pPr>
                        <w:rPr>
                          <w:rFonts w:ascii="Arial" w:hAnsi="Arial" w:cs="Arial"/>
                          <w:sz w:val="16"/>
                          <w:szCs w:val="16"/>
                          <w:lang w:val="en-GB"/>
                        </w:rPr>
                      </w:pPr>
                      <w:r w:rsidRPr="00A47769">
                        <w:rPr>
                          <w:rFonts w:ascii="Arial" w:hAnsi="Arial" w:cs="Arial"/>
                          <w:sz w:val="16"/>
                          <w:szCs w:val="16"/>
                          <w:lang w:val="en-GB"/>
                        </w:rPr>
                        <w:t>1.Person</w:t>
                      </w:r>
                    </w:p>
                    <w:p w14:paraId="176631C1" w14:textId="2A59F5BE" w:rsidR="00A47769" w:rsidRPr="00A47769" w:rsidRDefault="00A47769" w:rsidP="00A47769">
                      <w:pPr>
                        <w:rPr>
                          <w:rFonts w:ascii="Arial" w:hAnsi="Arial" w:cs="Arial"/>
                          <w:sz w:val="16"/>
                          <w:szCs w:val="16"/>
                          <w:lang w:val="en-GB"/>
                        </w:rPr>
                      </w:pPr>
                      <w:r w:rsidRPr="00A47769">
                        <w:rPr>
                          <w:rFonts w:ascii="Arial" w:hAnsi="Arial" w:cs="Arial"/>
                          <w:sz w:val="16"/>
                          <w:szCs w:val="16"/>
                          <w:lang w:val="en-GB"/>
                        </w:rPr>
                        <w:t>2. Process</w:t>
                      </w:r>
                    </w:p>
                    <w:p w14:paraId="0F132BA7" w14:textId="20A1206C" w:rsidR="00A47769" w:rsidRPr="00A47769" w:rsidRDefault="00A47769" w:rsidP="00A47769">
                      <w:pPr>
                        <w:rPr>
                          <w:rFonts w:ascii="Arial" w:hAnsi="Arial" w:cs="Arial"/>
                          <w:sz w:val="16"/>
                          <w:szCs w:val="16"/>
                          <w:lang w:val="en-GB"/>
                        </w:rPr>
                      </w:pPr>
                      <w:r w:rsidRPr="00A47769">
                        <w:rPr>
                          <w:rFonts w:ascii="Arial" w:hAnsi="Arial" w:cs="Arial"/>
                          <w:sz w:val="16"/>
                          <w:szCs w:val="16"/>
                          <w:lang w:val="en-GB"/>
                        </w:rPr>
                        <w:t>3. Product</w:t>
                      </w:r>
                    </w:p>
                    <w:p w14:paraId="340BF27E" w14:textId="17648298" w:rsidR="00A47769" w:rsidRPr="00A47769" w:rsidRDefault="00A47769" w:rsidP="00A47769">
                      <w:pPr>
                        <w:rPr>
                          <w:rFonts w:ascii="Arial" w:hAnsi="Arial" w:cs="Arial"/>
                          <w:sz w:val="16"/>
                          <w:szCs w:val="16"/>
                          <w:lang w:val="en-GB"/>
                        </w:rPr>
                      </w:pPr>
                      <w:r w:rsidRPr="00A47769">
                        <w:rPr>
                          <w:rFonts w:ascii="Arial" w:hAnsi="Arial" w:cs="Arial"/>
                          <w:sz w:val="16"/>
                          <w:szCs w:val="16"/>
                          <w:lang w:val="en-GB"/>
                        </w:rPr>
                        <w:t>4. Press</w:t>
                      </w:r>
                    </w:p>
                  </w:txbxContent>
                </v:textbox>
              </v:roundrect>
            </w:pict>
          </mc:Fallback>
        </mc:AlternateContent>
      </w:r>
    </w:p>
    <w:p w14:paraId="4461F1A2" w14:textId="7D1AB25B" w:rsidR="021F216E" w:rsidRDefault="00D45D0D" w:rsidP="021F216E">
      <w:pPr>
        <w:rPr>
          <w:rFonts w:ascii="Arial Nova" w:eastAsia="Arial Nova" w:hAnsi="Arial Nova" w:cs="Arial Nova"/>
          <w:i/>
          <w:iCs/>
          <w:color w:val="000000" w:themeColor="text1"/>
        </w:rPr>
      </w:pPr>
      <w:r>
        <w:rPr>
          <w:rFonts w:ascii="Arial Nova" w:eastAsia="Arial Nova" w:hAnsi="Arial Nova" w:cs="Arial Nova"/>
          <w:i/>
          <w:iCs/>
          <w:noProof/>
          <w:color w:val="000000" w:themeColor="text1"/>
        </w:rPr>
        <mc:AlternateContent>
          <mc:Choice Requires="wps">
            <w:drawing>
              <wp:anchor distT="0" distB="0" distL="114300" distR="114300" simplePos="0" relativeHeight="251736064" behindDoc="0" locked="0" layoutInCell="1" allowOverlap="1" wp14:anchorId="6090D080" wp14:editId="2FC9C5F8">
                <wp:simplePos x="0" y="0"/>
                <wp:positionH relativeFrom="column">
                  <wp:posOffset>5600700</wp:posOffset>
                </wp:positionH>
                <wp:positionV relativeFrom="paragraph">
                  <wp:posOffset>8890</wp:posOffset>
                </wp:positionV>
                <wp:extent cx="6350" cy="146050"/>
                <wp:effectExtent l="0" t="0" r="31750" b="25400"/>
                <wp:wrapNone/>
                <wp:docPr id="758726858" name="Straight Connector 27"/>
                <wp:cNvGraphicFramePr/>
                <a:graphic xmlns:a="http://schemas.openxmlformats.org/drawingml/2006/main">
                  <a:graphicData uri="http://schemas.microsoft.com/office/word/2010/wordprocessingShape">
                    <wps:wsp>
                      <wps:cNvCnPr/>
                      <wps:spPr>
                        <a:xfrm>
                          <a:off x="0" y="0"/>
                          <a:ext cx="6350" cy="1460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2E5ECC7" id="Straight Connector 27" o:spid="_x0000_s1026" style="position:absolute;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41pt,.7pt" to="441.5pt,1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" strokecolor="#156082 [3204]" strokeweight=".5pt">
                <v:stroke joinstyle="miter"/>
              </v:line>
            </w:pict>
          </mc:Fallback>
        </mc:AlternateContent>
      </w:r>
      <w:r>
        <w:rPr>
          <w:rFonts w:ascii="Arial Nova" w:eastAsia="Arial Nova" w:hAnsi="Arial Nova" w:cs="Arial Nova"/>
          <w:i/>
          <w:iCs/>
          <w:noProof/>
          <w:color w:val="000000" w:themeColor="text1"/>
        </w:rPr>
        <mc:AlternateContent>
          <mc:Choice Requires="wps">
            <w:drawing>
              <wp:anchor distT="0" distB="0" distL="114300" distR="114300" simplePos="0" relativeHeight="251711488" behindDoc="0" locked="0" layoutInCell="1" allowOverlap="1" wp14:anchorId="5AB06793" wp14:editId="629790FB">
                <wp:simplePos x="0" y="0"/>
                <wp:positionH relativeFrom="column">
                  <wp:posOffset>1708150</wp:posOffset>
                </wp:positionH>
                <wp:positionV relativeFrom="paragraph">
                  <wp:posOffset>129540</wp:posOffset>
                </wp:positionV>
                <wp:extent cx="831850" cy="889000"/>
                <wp:effectExtent l="0" t="0" r="25400" b="25400"/>
                <wp:wrapNone/>
                <wp:docPr id="281701793" name="Rectangle: Rounded Corners 22"/>
                <wp:cNvGraphicFramePr/>
                <a:graphic xmlns:a="http://schemas.openxmlformats.org/drawingml/2006/main">
                  <a:graphicData uri="http://schemas.microsoft.com/office/word/2010/wordprocessingShape">
                    <wps:wsp>
                      <wps:cNvSpPr/>
                      <wps:spPr>
                        <a:xfrm>
                          <a:off x="0" y="0"/>
                          <a:ext cx="831850" cy="88900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6459E78" w14:textId="74C83604" w:rsidR="00A47769" w:rsidRPr="00A47769" w:rsidRDefault="00A47769" w:rsidP="00A47769">
                            <w:pPr>
                              <w:jc w:val="center"/>
                              <w:rPr>
                                <w:rFonts w:ascii="Arial" w:hAnsi="Arial" w:cs="Arial"/>
                                <w:lang w:val="en-GB"/>
                              </w:rPr>
                            </w:pPr>
                            <w:r w:rsidRPr="00A47769">
                              <w:rPr>
                                <w:rFonts w:ascii="Arial" w:hAnsi="Arial" w:cs="Arial"/>
                                <w:sz w:val="16"/>
                                <w:szCs w:val="16"/>
                                <w:lang w:val="en-GB"/>
                              </w:rPr>
                              <w:t>Best possible outcomes relative to resources</w:t>
                            </w:r>
                            <w:r>
                              <w:rPr>
                                <w:rFonts w:ascii="Arial" w:hAnsi="Arial" w:cs="Arial"/>
                                <w:sz w:val="16"/>
                                <w:szCs w:val="16"/>
                                <w:lang w:val="en-GB"/>
                              </w:rPr>
                              <w:t>.</w:t>
                            </w:r>
                            <w:r w:rsidRPr="00A47769">
                              <w:rPr>
                                <w:rFonts w:ascii="Arial" w:hAnsi="Arial" w:cs="Arial"/>
                                <w:lang w:val="en-GB"/>
                              </w:rPr>
                              <w:t xml:space="preserve"> used.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5AB06793" id="_x0000_s1046" style="position:absolute;margin-left:134.5pt;margin-top:10.2pt;width:65.5pt;height:70pt;z-index:2517114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" fillcolor="#156082 [3204]" strokecolor="#030e13 [484]" strokeweight="1pt">
                <v:stroke joinstyle="miter"/>
                <v:textbox>
                  <w:txbxContent>
                    <w:p w14:paraId="16459E78" w14:textId="74C83604" w:rsidR="00A47769" w:rsidRPr="00A47769" w:rsidRDefault="00A47769" w:rsidP="00A47769">
                      <w:pPr>
                        <w:jc w:val="center"/>
                        <w:rPr>
                          <w:rFonts w:ascii="Arial" w:hAnsi="Arial" w:cs="Arial"/>
                          <w:lang w:val="en-GB"/>
                        </w:rPr>
                      </w:pPr>
                      <w:r w:rsidRPr="00A47769">
                        <w:rPr>
                          <w:rFonts w:ascii="Arial" w:hAnsi="Arial" w:cs="Arial"/>
                          <w:sz w:val="16"/>
                          <w:szCs w:val="16"/>
                          <w:lang w:val="en-GB"/>
                        </w:rPr>
                        <w:t>Best possible outcomes relative to resources</w:t>
                      </w:r>
                      <w:r>
                        <w:rPr>
                          <w:rFonts w:ascii="Arial" w:hAnsi="Arial" w:cs="Arial"/>
                          <w:sz w:val="16"/>
                          <w:szCs w:val="16"/>
                          <w:lang w:val="en-GB"/>
                        </w:rPr>
                        <w:t>.</w:t>
                      </w:r>
                      <w:r w:rsidRPr="00A47769">
                        <w:rPr>
                          <w:rFonts w:ascii="Arial" w:hAnsi="Arial" w:cs="Arial"/>
                          <w:lang w:val="en-GB"/>
                        </w:rPr>
                        <w:t xml:space="preserve"> used. </w:t>
                      </w:r>
                    </w:p>
                  </w:txbxContent>
                </v:textbox>
              </v:roundrect>
            </w:pict>
          </mc:Fallback>
        </mc:AlternateContent>
      </w:r>
      <w:r>
        <w:rPr>
          <w:rFonts w:ascii="Arial Nova" w:eastAsia="Arial Nova" w:hAnsi="Arial Nova" w:cs="Arial Nova"/>
          <w:i/>
          <w:iCs/>
          <w:noProof/>
          <w:color w:val="000000" w:themeColor="text1"/>
        </w:rPr>
        <mc:AlternateContent>
          <mc:Choice Requires="wps">
            <w:drawing>
              <wp:anchor distT="0" distB="0" distL="114300" distR="114300" simplePos="0" relativeHeight="251709440" behindDoc="0" locked="0" layoutInCell="1" allowOverlap="1" wp14:anchorId="5FE35DDB" wp14:editId="25B39A8F">
                <wp:simplePos x="0" y="0"/>
                <wp:positionH relativeFrom="column">
                  <wp:posOffset>730250</wp:posOffset>
                </wp:positionH>
                <wp:positionV relativeFrom="paragraph">
                  <wp:posOffset>116840</wp:posOffset>
                </wp:positionV>
                <wp:extent cx="901700" cy="1028700"/>
                <wp:effectExtent l="0" t="0" r="12700" b="19050"/>
                <wp:wrapNone/>
                <wp:docPr id="441103456" name="Rectangle: Rounded Corners 22"/>
                <wp:cNvGraphicFramePr/>
                <a:graphic xmlns:a="http://schemas.openxmlformats.org/drawingml/2006/main">
                  <a:graphicData uri="http://schemas.microsoft.com/office/word/2010/wordprocessingShape">
                    <wps:wsp>
                      <wps:cNvSpPr/>
                      <wps:spPr>
                        <a:xfrm>
                          <a:off x="0" y="0"/>
                          <a:ext cx="901700" cy="102870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461AD4B5" w14:textId="474963DB" w:rsidR="00A47769" w:rsidRPr="00A47769" w:rsidRDefault="00A47769" w:rsidP="00A47769">
                            <w:pPr>
                              <w:jc w:val="center"/>
                              <w:rPr>
                                <w:rFonts w:ascii="Arial" w:hAnsi="Arial" w:cs="Arial"/>
                                <w:sz w:val="16"/>
                                <w:szCs w:val="16"/>
                                <w:lang w:val="en-GB"/>
                              </w:rPr>
                            </w:pPr>
                            <w:r w:rsidRPr="00A47769">
                              <w:rPr>
                                <w:rFonts w:ascii="Arial" w:hAnsi="Arial" w:cs="Arial"/>
                                <w:sz w:val="16"/>
                                <w:szCs w:val="16"/>
                                <w:lang w:val="en-GB"/>
                              </w:rPr>
                              <w:t>Environment that supports creativity and innovation</w:t>
                            </w:r>
                            <w:r w:rsidRPr="00A47769">
                              <w:rPr>
                                <w:rFonts w:ascii="Arial" w:hAnsi="Arial" w:cs="Arial"/>
                                <w:lang w:val="en-GB"/>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FE35DDB" id="_x0000_s1047" style="position:absolute;margin-left:57.5pt;margin-top:9.2pt;width:71pt;height:81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" fillcolor="#156082 [3204]" strokecolor="#030e13 [484]" strokeweight="1pt">
                <v:stroke joinstyle="miter"/>
                <v:textbox>
                  <w:txbxContent>
                    <w:p w14:paraId="461AD4B5" w14:textId="474963DB" w:rsidR="00A47769" w:rsidRPr="00A47769" w:rsidRDefault="00A47769" w:rsidP="00A47769">
                      <w:pPr>
                        <w:jc w:val="center"/>
                        <w:rPr>
                          <w:rFonts w:ascii="Arial" w:hAnsi="Arial" w:cs="Arial"/>
                          <w:sz w:val="16"/>
                          <w:szCs w:val="16"/>
                          <w:lang w:val="en-GB"/>
                        </w:rPr>
                      </w:pPr>
                      <w:r w:rsidRPr="00A47769">
                        <w:rPr>
                          <w:rFonts w:ascii="Arial" w:hAnsi="Arial" w:cs="Arial"/>
                          <w:sz w:val="16"/>
                          <w:szCs w:val="16"/>
                          <w:lang w:val="en-GB"/>
                        </w:rPr>
                        <w:t>Environment that supports creativity and innovation</w:t>
                      </w:r>
                      <w:r w:rsidRPr="00A47769">
                        <w:rPr>
                          <w:rFonts w:ascii="Arial" w:hAnsi="Arial" w:cs="Arial"/>
                          <w:lang w:val="en-GB"/>
                        </w:rPr>
                        <w:t>.</w:t>
                      </w:r>
                    </w:p>
                  </w:txbxContent>
                </v:textbox>
              </v:roundrect>
            </w:pict>
          </mc:Fallback>
        </mc:AlternateContent>
      </w:r>
      <w:r w:rsidR="00A47769">
        <w:rPr>
          <w:rFonts w:ascii="Arial Nova" w:eastAsia="Arial Nova" w:hAnsi="Arial Nova" w:cs="Arial Nova"/>
          <w:i/>
          <w:iCs/>
          <w:noProof/>
          <w:color w:val="000000" w:themeColor="text1"/>
        </w:rPr>
        <mc:AlternateContent>
          <mc:Choice Requires="wps">
            <w:drawing>
              <wp:anchor distT="0" distB="0" distL="114300" distR="114300" simplePos="0" relativeHeight="251717632" behindDoc="0" locked="0" layoutInCell="1" allowOverlap="1" wp14:anchorId="58B697A3" wp14:editId="0A69D0CA">
                <wp:simplePos x="0" y="0"/>
                <wp:positionH relativeFrom="column">
                  <wp:posOffset>4394200</wp:posOffset>
                </wp:positionH>
                <wp:positionV relativeFrom="paragraph">
                  <wp:posOffset>8890</wp:posOffset>
                </wp:positionV>
                <wp:extent cx="749300" cy="1085850"/>
                <wp:effectExtent l="0" t="0" r="12700" b="19050"/>
                <wp:wrapNone/>
                <wp:docPr id="466408122" name="Rectangle: Rounded Corners 22"/>
                <wp:cNvGraphicFramePr/>
                <a:graphic xmlns:a="http://schemas.openxmlformats.org/drawingml/2006/main">
                  <a:graphicData uri="http://schemas.microsoft.com/office/word/2010/wordprocessingShape">
                    <wps:wsp>
                      <wps:cNvSpPr/>
                      <wps:spPr>
                        <a:xfrm>
                          <a:off x="0" y="0"/>
                          <a:ext cx="749300" cy="108585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3C4217C8" w14:textId="5E5367FF" w:rsidR="00A47769" w:rsidRPr="00A47769" w:rsidRDefault="00A47769" w:rsidP="00A47769">
                            <w:pPr>
                              <w:jc w:val="center"/>
                              <w:rPr>
                                <w:rFonts w:ascii="Arial" w:hAnsi="Arial" w:cs="Arial"/>
                                <w:sz w:val="14"/>
                                <w:szCs w:val="14"/>
                                <w:lang w:val="en-GB"/>
                              </w:rPr>
                            </w:pPr>
                            <w:r w:rsidRPr="00A47769">
                              <w:rPr>
                                <w:rFonts w:ascii="Arial" w:hAnsi="Arial" w:cs="Arial"/>
                                <w:sz w:val="14"/>
                                <w:szCs w:val="14"/>
                                <w:lang w:val="en-GB"/>
                              </w:rPr>
                              <w:t>1.Waiting times</w:t>
                            </w:r>
                          </w:p>
                          <w:p w14:paraId="10DFB777" w14:textId="25F95E66" w:rsidR="00A47769" w:rsidRPr="00A47769" w:rsidRDefault="00A47769" w:rsidP="00A47769">
                            <w:pPr>
                              <w:jc w:val="center"/>
                              <w:rPr>
                                <w:rFonts w:ascii="Arial" w:hAnsi="Arial" w:cs="Arial"/>
                                <w:sz w:val="14"/>
                                <w:szCs w:val="14"/>
                                <w:lang w:val="en-GB"/>
                              </w:rPr>
                            </w:pPr>
                            <w:r w:rsidRPr="00A47769">
                              <w:rPr>
                                <w:rFonts w:ascii="Arial" w:hAnsi="Arial" w:cs="Arial"/>
                                <w:sz w:val="14"/>
                                <w:szCs w:val="14"/>
                                <w:lang w:val="en-GB"/>
                              </w:rPr>
                              <w:t>2. workforce</w:t>
                            </w:r>
                          </w:p>
                          <w:p w14:paraId="2E53CE7C" w14:textId="224A766B" w:rsidR="00A47769" w:rsidRPr="00A47769" w:rsidRDefault="00A47769" w:rsidP="00A47769">
                            <w:pPr>
                              <w:jc w:val="center"/>
                              <w:rPr>
                                <w:rFonts w:ascii="Arial" w:hAnsi="Arial" w:cs="Arial"/>
                                <w:sz w:val="14"/>
                                <w:szCs w:val="14"/>
                                <w:lang w:val="en-GB"/>
                              </w:rPr>
                            </w:pPr>
                            <w:r w:rsidRPr="00A47769">
                              <w:rPr>
                                <w:rFonts w:ascii="Arial" w:hAnsi="Arial" w:cs="Arial"/>
                                <w:sz w:val="14"/>
                                <w:szCs w:val="14"/>
                                <w:lang w:val="en-GB"/>
                              </w:rPr>
                              <w:t>3. health inequalities.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8B697A3" id="_x0000_s1048" style="position:absolute;margin-left:346pt;margin-top:.7pt;width:59pt;height:85.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" fillcolor="#156082 [3204]" strokecolor="#030e13 [484]" strokeweight="1pt">
                <v:stroke joinstyle="miter"/>
                <v:textbox>
                  <w:txbxContent>
                    <w:p w14:paraId="3C4217C8" w14:textId="5E5367FF" w:rsidR="00A47769" w:rsidRPr="00A47769" w:rsidRDefault="00A47769" w:rsidP="00A47769">
                      <w:pPr>
                        <w:jc w:val="center"/>
                        <w:rPr>
                          <w:rFonts w:ascii="Arial" w:hAnsi="Arial" w:cs="Arial"/>
                          <w:sz w:val="14"/>
                          <w:szCs w:val="14"/>
                          <w:lang w:val="en-GB"/>
                        </w:rPr>
                      </w:pPr>
                      <w:r w:rsidRPr="00A47769">
                        <w:rPr>
                          <w:rFonts w:ascii="Arial" w:hAnsi="Arial" w:cs="Arial"/>
                          <w:sz w:val="14"/>
                          <w:szCs w:val="14"/>
                          <w:lang w:val="en-GB"/>
                        </w:rPr>
                        <w:t>1.Waiting times</w:t>
                      </w:r>
                    </w:p>
                    <w:p w14:paraId="10DFB777" w14:textId="25F95E66" w:rsidR="00A47769" w:rsidRPr="00A47769" w:rsidRDefault="00A47769" w:rsidP="00A47769">
                      <w:pPr>
                        <w:jc w:val="center"/>
                        <w:rPr>
                          <w:rFonts w:ascii="Arial" w:hAnsi="Arial" w:cs="Arial"/>
                          <w:sz w:val="14"/>
                          <w:szCs w:val="14"/>
                          <w:lang w:val="en-GB"/>
                        </w:rPr>
                      </w:pPr>
                      <w:r w:rsidRPr="00A47769">
                        <w:rPr>
                          <w:rFonts w:ascii="Arial" w:hAnsi="Arial" w:cs="Arial"/>
                          <w:sz w:val="14"/>
                          <w:szCs w:val="14"/>
                          <w:lang w:val="en-GB"/>
                        </w:rPr>
                        <w:t>2. workforce</w:t>
                      </w:r>
                    </w:p>
                    <w:p w14:paraId="2E53CE7C" w14:textId="224A766B" w:rsidR="00A47769" w:rsidRPr="00A47769" w:rsidRDefault="00A47769" w:rsidP="00A47769">
                      <w:pPr>
                        <w:jc w:val="center"/>
                        <w:rPr>
                          <w:rFonts w:ascii="Arial" w:hAnsi="Arial" w:cs="Arial"/>
                          <w:sz w:val="14"/>
                          <w:szCs w:val="14"/>
                          <w:lang w:val="en-GB"/>
                        </w:rPr>
                      </w:pPr>
                      <w:r w:rsidRPr="00A47769">
                        <w:rPr>
                          <w:rFonts w:ascii="Arial" w:hAnsi="Arial" w:cs="Arial"/>
                          <w:sz w:val="14"/>
                          <w:szCs w:val="14"/>
                          <w:lang w:val="en-GB"/>
                        </w:rPr>
                        <w:t>3. health inequalities.</w:t>
                      </w:r>
                    </w:p>
                  </w:txbxContent>
                </v:textbox>
              </v:roundrect>
            </w:pict>
          </mc:Fallback>
        </mc:AlternateContent>
      </w:r>
      <w:r w:rsidR="00A47769">
        <w:rPr>
          <w:rFonts w:ascii="Arial Nova" w:eastAsia="Arial Nova" w:hAnsi="Arial Nova" w:cs="Arial Nova"/>
          <w:i/>
          <w:iCs/>
          <w:noProof/>
          <w:color w:val="000000" w:themeColor="text1"/>
        </w:rPr>
        <mc:AlternateContent>
          <mc:Choice Requires="wps">
            <w:drawing>
              <wp:anchor distT="0" distB="0" distL="114300" distR="114300" simplePos="0" relativeHeight="251719680" behindDoc="0" locked="0" layoutInCell="1" allowOverlap="1" wp14:anchorId="714912F8" wp14:editId="64148F5D">
                <wp:simplePos x="0" y="0"/>
                <wp:positionH relativeFrom="column">
                  <wp:posOffset>5213350</wp:posOffset>
                </wp:positionH>
                <wp:positionV relativeFrom="paragraph">
                  <wp:posOffset>91440</wp:posOffset>
                </wp:positionV>
                <wp:extent cx="838200" cy="971550"/>
                <wp:effectExtent l="0" t="0" r="19050" b="19050"/>
                <wp:wrapNone/>
                <wp:docPr id="1665663134" name="Rectangle: Rounded Corners 22"/>
                <wp:cNvGraphicFramePr/>
                <a:graphic xmlns:a="http://schemas.openxmlformats.org/drawingml/2006/main">
                  <a:graphicData uri="http://schemas.microsoft.com/office/word/2010/wordprocessingShape">
                    <wps:wsp>
                      <wps:cNvSpPr/>
                      <wps:spPr>
                        <a:xfrm>
                          <a:off x="0" y="0"/>
                          <a:ext cx="838200" cy="97155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45577000" w14:textId="6E3BBA7F" w:rsidR="00A47769" w:rsidRPr="00A47769" w:rsidRDefault="00A47769" w:rsidP="00A47769">
                            <w:pPr>
                              <w:rPr>
                                <w:rFonts w:ascii="Arial" w:hAnsi="Arial" w:cs="Arial"/>
                                <w:sz w:val="14"/>
                                <w:szCs w:val="14"/>
                                <w:lang w:val="en-GB"/>
                              </w:rPr>
                            </w:pPr>
                            <w:r w:rsidRPr="00A47769">
                              <w:rPr>
                                <w:rFonts w:ascii="Arial" w:hAnsi="Arial" w:cs="Arial"/>
                                <w:sz w:val="14"/>
                                <w:szCs w:val="14"/>
                                <w:lang w:val="en-GB"/>
                              </w:rPr>
                              <w:t>Strengthening care and integrating mental health services.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14912F8" id="_x0000_s1049" style="position:absolute;margin-left:410.5pt;margin-top:7.2pt;width:66pt;height:76.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" fillcolor="#156082 [3204]" strokecolor="#030e13 [484]" strokeweight="1pt">
                <v:stroke joinstyle="miter"/>
                <v:textbox>
                  <w:txbxContent>
                    <w:p w14:paraId="45577000" w14:textId="6E3BBA7F" w:rsidR="00A47769" w:rsidRPr="00A47769" w:rsidRDefault="00A47769" w:rsidP="00A47769">
                      <w:pPr>
                        <w:rPr>
                          <w:rFonts w:ascii="Arial" w:hAnsi="Arial" w:cs="Arial"/>
                          <w:sz w:val="14"/>
                          <w:szCs w:val="14"/>
                          <w:lang w:val="en-GB"/>
                        </w:rPr>
                      </w:pPr>
                      <w:r w:rsidRPr="00A47769">
                        <w:rPr>
                          <w:rFonts w:ascii="Arial" w:hAnsi="Arial" w:cs="Arial"/>
                          <w:sz w:val="14"/>
                          <w:szCs w:val="14"/>
                          <w:lang w:val="en-GB"/>
                        </w:rPr>
                        <w:t>Strengthening care and integrating mental health services.</w:t>
                      </w:r>
                    </w:p>
                  </w:txbxContent>
                </v:textbox>
              </v:roundrect>
            </w:pict>
          </mc:Fallback>
        </mc:AlternateContent>
      </w:r>
    </w:p>
    <w:p w14:paraId="38E47A2C" w14:textId="5C58DD6E" w:rsidR="021F216E" w:rsidRDefault="021F216E" w:rsidP="021F216E">
      <w:pPr>
        <w:rPr>
          <w:rFonts w:ascii="Arial Nova" w:eastAsia="Arial Nova" w:hAnsi="Arial Nova" w:cs="Arial Nova"/>
          <w:i/>
          <w:iCs/>
          <w:color w:val="000000" w:themeColor="text1"/>
        </w:rPr>
      </w:pPr>
    </w:p>
    <w:p w14:paraId="48B862CB" w14:textId="297D1C90" w:rsidR="021F216E" w:rsidRDefault="021F216E" w:rsidP="021F216E">
      <w:pPr>
        <w:rPr>
          <w:rFonts w:ascii="Arial Nova" w:eastAsia="Arial Nova" w:hAnsi="Arial Nova" w:cs="Arial Nova"/>
          <w:i/>
          <w:iCs/>
          <w:color w:val="000000" w:themeColor="text1"/>
        </w:rPr>
      </w:pPr>
    </w:p>
    <w:p w14:paraId="190E81BF" w14:textId="2E1C0DA4" w:rsidR="021F216E" w:rsidRDefault="00A47769" w:rsidP="021F216E">
      <w:pPr>
        <w:rPr>
          <w:rFonts w:ascii="Arial Nova" w:eastAsia="Arial Nova" w:hAnsi="Arial Nova" w:cs="Arial Nova"/>
          <w:i/>
          <w:iCs/>
          <w:color w:val="000000" w:themeColor="text1"/>
        </w:rPr>
      </w:pPr>
      <w:r>
        <w:rPr>
          <w:rFonts w:ascii="Arial Nova" w:eastAsia="Arial Nova" w:hAnsi="Arial Nova" w:cs="Arial Nova"/>
          <w:i/>
          <w:iCs/>
          <w:noProof/>
          <w:color w:val="000000" w:themeColor="text1"/>
        </w:rPr>
        <mc:AlternateContent>
          <mc:Choice Requires="wps">
            <w:drawing>
              <wp:anchor distT="0" distB="0" distL="114300" distR="114300" simplePos="0" relativeHeight="251721728" behindDoc="0" locked="0" layoutInCell="1" allowOverlap="1" wp14:anchorId="22F3AD23" wp14:editId="04667559">
                <wp:simplePos x="0" y="0"/>
                <wp:positionH relativeFrom="margin">
                  <wp:posOffset>4660900</wp:posOffset>
                </wp:positionH>
                <wp:positionV relativeFrom="paragraph">
                  <wp:posOffset>229870</wp:posOffset>
                </wp:positionV>
                <wp:extent cx="2133600" cy="431800"/>
                <wp:effectExtent l="0" t="0" r="19050" b="25400"/>
                <wp:wrapNone/>
                <wp:docPr id="1050638680" name="Rectangle: Rounded Corners 22"/>
                <wp:cNvGraphicFramePr/>
                <a:graphic xmlns:a="http://schemas.openxmlformats.org/drawingml/2006/main">
                  <a:graphicData uri="http://schemas.microsoft.com/office/word/2010/wordprocessingShape">
                    <wps:wsp>
                      <wps:cNvSpPr/>
                      <wps:spPr>
                        <a:xfrm>
                          <a:off x="0" y="0"/>
                          <a:ext cx="2133600" cy="43180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594AC8B1" w14:textId="45C50F02" w:rsidR="00A47769" w:rsidRPr="00A47769" w:rsidRDefault="00A47769" w:rsidP="00A47769">
                            <w:pPr>
                              <w:pStyle w:val="ListParagraph"/>
                              <w:numPr>
                                <w:ilvl w:val="0"/>
                                <w:numId w:val="9"/>
                              </w:numPr>
                              <w:jc w:val="both"/>
                              <w:rPr>
                                <w:rFonts w:ascii="Arial" w:hAnsi="Arial" w:cs="Arial"/>
                                <w:sz w:val="16"/>
                                <w:szCs w:val="16"/>
                                <w:lang w:val="en-GB"/>
                              </w:rPr>
                            </w:pPr>
                            <w:r w:rsidRPr="00A47769">
                              <w:rPr>
                                <w:rFonts w:ascii="Arial" w:hAnsi="Arial" w:cs="Arial"/>
                                <w:sz w:val="16"/>
                                <w:szCs w:val="16"/>
                                <w:lang w:val="en-GB"/>
                              </w:rPr>
                              <w:t>Dementia Water Candy</w:t>
                            </w:r>
                          </w:p>
                          <w:p w14:paraId="5889D3A3" w14:textId="5AC0882B" w:rsidR="00A47769" w:rsidRPr="00A47769" w:rsidRDefault="00A47769" w:rsidP="00A47769">
                            <w:pPr>
                              <w:pStyle w:val="ListParagraph"/>
                              <w:numPr>
                                <w:ilvl w:val="0"/>
                                <w:numId w:val="9"/>
                              </w:numPr>
                              <w:jc w:val="both"/>
                              <w:rPr>
                                <w:rFonts w:ascii="Arial" w:hAnsi="Arial" w:cs="Arial"/>
                                <w:sz w:val="16"/>
                                <w:szCs w:val="16"/>
                                <w:lang w:val="en-GB"/>
                              </w:rPr>
                            </w:pPr>
                            <w:r w:rsidRPr="00A47769">
                              <w:rPr>
                                <w:rFonts w:ascii="Arial" w:hAnsi="Arial" w:cs="Arial"/>
                                <w:sz w:val="16"/>
                                <w:szCs w:val="16"/>
                                <w:lang w:val="en-GB"/>
                              </w:rPr>
                              <w:t xml:space="preserve">2. </w:t>
                            </w:r>
                            <w:proofErr w:type="spellStart"/>
                            <w:r w:rsidRPr="00A47769">
                              <w:rPr>
                                <w:rFonts w:ascii="Arial" w:hAnsi="Arial" w:cs="Arial"/>
                                <w:sz w:val="16"/>
                                <w:szCs w:val="16"/>
                                <w:lang w:val="en-GB"/>
                              </w:rPr>
                              <w:t>Pre</w:t>
                            </w:r>
                            <w:r>
                              <w:rPr>
                                <w:rFonts w:ascii="Arial" w:hAnsi="Arial" w:cs="Arial"/>
                                <w:sz w:val="16"/>
                                <w:szCs w:val="16"/>
                                <w:lang w:val="en-GB"/>
                              </w:rPr>
                              <w:t>M</w:t>
                            </w:r>
                            <w:r w:rsidRPr="00A47769">
                              <w:rPr>
                                <w:rFonts w:ascii="Arial" w:hAnsi="Arial" w:cs="Arial"/>
                                <w:sz w:val="16"/>
                                <w:szCs w:val="16"/>
                                <w:lang w:val="en-GB"/>
                              </w:rPr>
                              <w:t>ed</w:t>
                            </w:r>
                            <w:r>
                              <w:rPr>
                                <w:rFonts w:ascii="Arial" w:hAnsi="Arial" w:cs="Arial"/>
                                <w:sz w:val="16"/>
                                <w:szCs w:val="16"/>
                                <w:lang w:val="en-GB"/>
                              </w:rPr>
                              <w:t>P</w:t>
                            </w:r>
                            <w:r w:rsidRPr="00A47769">
                              <w:rPr>
                                <w:rFonts w:ascii="Arial" w:hAnsi="Arial" w:cs="Arial"/>
                                <w:sz w:val="16"/>
                                <w:szCs w:val="16"/>
                                <w:lang w:val="en-GB"/>
                              </w:rPr>
                              <w:t>rep</w:t>
                            </w:r>
                            <w:proofErr w:type="spellEnd"/>
                          </w:p>
                          <w:p w14:paraId="16E357CB" w14:textId="77777777" w:rsidR="00A47769" w:rsidRDefault="00A47769" w:rsidP="00A47769">
                            <w:pPr>
                              <w:jc w:val="both"/>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2F3AD23" id="_x0000_s1050" style="position:absolute;margin-left:367pt;margin-top:18.1pt;width:168pt;height:34pt;z-index:251721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" fillcolor="#156082 [3204]" strokecolor="#030e13 [484]" strokeweight="1pt">
                <v:stroke joinstyle="miter"/>
                <v:textbox>
                  <w:txbxContent>
                    <w:p w14:paraId="594AC8B1" w14:textId="45C50F02" w:rsidR="00A47769" w:rsidRPr="00A47769" w:rsidRDefault="00A47769" w:rsidP="00A47769">
                      <w:pPr>
                        <w:pStyle w:val="ListParagraph"/>
                        <w:numPr>
                          <w:ilvl w:val="0"/>
                          <w:numId w:val="9"/>
                        </w:numPr>
                        <w:jc w:val="both"/>
                        <w:rPr>
                          <w:rFonts w:ascii="Arial" w:hAnsi="Arial" w:cs="Arial"/>
                          <w:sz w:val="16"/>
                          <w:szCs w:val="16"/>
                          <w:lang w:val="en-GB"/>
                        </w:rPr>
                      </w:pPr>
                      <w:r w:rsidRPr="00A47769">
                        <w:rPr>
                          <w:rFonts w:ascii="Arial" w:hAnsi="Arial" w:cs="Arial"/>
                          <w:sz w:val="16"/>
                          <w:szCs w:val="16"/>
                          <w:lang w:val="en-GB"/>
                        </w:rPr>
                        <w:t>Dementia Water Candy</w:t>
                      </w:r>
                    </w:p>
                    <w:p w14:paraId="5889D3A3" w14:textId="5AC0882B" w:rsidR="00A47769" w:rsidRPr="00A47769" w:rsidRDefault="00A47769" w:rsidP="00A47769">
                      <w:pPr>
                        <w:pStyle w:val="ListParagraph"/>
                        <w:numPr>
                          <w:ilvl w:val="0"/>
                          <w:numId w:val="9"/>
                        </w:numPr>
                        <w:jc w:val="both"/>
                        <w:rPr>
                          <w:rFonts w:ascii="Arial" w:hAnsi="Arial" w:cs="Arial"/>
                          <w:sz w:val="16"/>
                          <w:szCs w:val="16"/>
                          <w:lang w:val="en-GB"/>
                        </w:rPr>
                      </w:pPr>
                      <w:r w:rsidRPr="00A47769">
                        <w:rPr>
                          <w:rFonts w:ascii="Arial" w:hAnsi="Arial" w:cs="Arial"/>
                          <w:sz w:val="16"/>
                          <w:szCs w:val="16"/>
                          <w:lang w:val="en-GB"/>
                        </w:rPr>
                        <w:t xml:space="preserve">2. </w:t>
                      </w:r>
                      <w:proofErr w:type="spellStart"/>
                      <w:r w:rsidRPr="00A47769">
                        <w:rPr>
                          <w:rFonts w:ascii="Arial" w:hAnsi="Arial" w:cs="Arial"/>
                          <w:sz w:val="16"/>
                          <w:szCs w:val="16"/>
                          <w:lang w:val="en-GB"/>
                        </w:rPr>
                        <w:t>Pre</w:t>
                      </w:r>
                      <w:r>
                        <w:rPr>
                          <w:rFonts w:ascii="Arial" w:hAnsi="Arial" w:cs="Arial"/>
                          <w:sz w:val="16"/>
                          <w:szCs w:val="16"/>
                          <w:lang w:val="en-GB"/>
                        </w:rPr>
                        <w:t>M</w:t>
                      </w:r>
                      <w:r w:rsidRPr="00A47769">
                        <w:rPr>
                          <w:rFonts w:ascii="Arial" w:hAnsi="Arial" w:cs="Arial"/>
                          <w:sz w:val="16"/>
                          <w:szCs w:val="16"/>
                          <w:lang w:val="en-GB"/>
                        </w:rPr>
                        <w:t>ed</w:t>
                      </w:r>
                      <w:r>
                        <w:rPr>
                          <w:rFonts w:ascii="Arial" w:hAnsi="Arial" w:cs="Arial"/>
                          <w:sz w:val="16"/>
                          <w:szCs w:val="16"/>
                          <w:lang w:val="en-GB"/>
                        </w:rPr>
                        <w:t>P</w:t>
                      </w:r>
                      <w:r w:rsidRPr="00A47769">
                        <w:rPr>
                          <w:rFonts w:ascii="Arial" w:hAnsi="Arial" w:cs="Arial"/>
                          <w:sz w:val="16"/>
                          <w:szCs w:val="16"/>
                          <w:lang w:val="en-GB"/>
                        </w:rPr>
                        <w:t>rep</w:t>
                      </w:r>
                      <w:proofErr w:type="spellEnd"/>
                    </w:p>
                    <w:p w14:paraId="16E357CB" w14:textId="77777777" w:rsidR="00A47769" w:rsidRDefault="00A47769" w:rsidP="00A47769">
                      <w:pPr>
                        <w:jc w:val="both"/>
                      </w:pPr>
                    </w:p>
                  </w:txbxContent>
                </v:textbox>
                <w10:wrap anchorx="margin"/>
              </v:roundrect>
            </w:pict>
          </mc:Fallback>
        </mc:AlternateContent>
      </w:r>
    </w:p>
    <w:p w14:paraId="5E5B889B" w14:textId="16812DDC" w:rsidR="021F216E" w:rsidRDefault="00D45D0D" w:rsidP="021F216E">
      <w:pPr>
        <w:rPr>
          <w:rFonts w:ascii="Arial Nova" w:eastAsia="Arial Nova" w:hAnsi="Arial Nova" w:cs="Arial Nova"/>
          <w:i/>
          <w:iCs/>
          <w:color w:val="000000" w:themeColor="text1"/>
        </w:rPr>
      </w:pPr>
      <w:r>
        <w:rPr>
          <w:rFonts w:ascii="Arial Nova" w:eastAsia="Arial Nova" w:hAnsi="Arial Nova" w:cs="Arial Nova"/>
          <w:i/>
          <w:iCs/>
          <w:noProof/>
          <w:color w:val="000000" w:themeColor="text1"/>
        </w:rPr>
        <mc:AlternateContent>
          <mc:Choice Requires="wps">
            <w:drawing>
              <wp:anchor distT="0" distB="0" distL="114300" distR="114300" simplePos="0" relativeHeight="251739136" behindDoc="0" locked="0" layoutInCell="1" allowOverlap="1" wp14:anchorId="74C8FD20" wp14:editId="380ABE2B">
                <wp:simplePos x="0" y="0"/>
                <wp:positionH relativeFrom="column">
                  <wp:posOffset>-260350</wp:posOffset>
                </wp:positionH>
                <wp:positionV relativeFrom="paragraph">
                  <wp:posOffset>339725</wp:posOffset>
                </wp:positionV>
                <wp:extent cx="6521450" cy="285750"/>
                <wp:effectExtent l="19050" t="19050" r="12700" b="38100"/>
                <wp:wrapNone/>
                <wp:docPr id="1973657624" name="Arrow: Left-Right 28"/>
                <wp:cNvGraphicFramePr/>
                <a:graphic xmlns:a="http://schemas.openxmlformats.org/drawingml/2006/main">
                  <a:graphicData uri="http://schemas.microsoft.com/office/word/2010/wordprocessingShape">
                    <wps:wsp>
                      <wps:cNvSpPr/>
                      <wps:spPr>
                        <a:xfrm>
                          <a:off x="0" y="0"/>
                          <a:ext cx="6521450" cy="285750"/>
                        </a:xfrm>
                        <a:prstGeom prst="lef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00220E9E"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Arrow: Left-Right 28" o:spid="_x0000_s1026" type="#_x0000_t69" style="position:absolute;margin-left:-20.5pt;margin-top:26.75pt;width:513.5pt;height:22.5pt;z-index:2517391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" adj="473" fillcolor="#156082 [3204]" strokecolor="#030e13 [484]" strokeweight="1pt"/>
            </w:pict>
          </mc:Fallback>
        </mc:AlternateContent>
      </w:r>
    </w:p>
    <w:p w14:paraId="7CED6C82" w14:textId="5BC95E97" w:rsidR="021F216E" w:rsidRDefault="00D45D0D" w:rsidP="021F216E">
      <w:pPr>
        <w:rPr>
          <w:rFonts w:ascii="Arial Nova" w:eastAsia="Arial Nova" w:hAnsi="Arial Nova" w:cs="Arial Nova"/>
          <w:i/>
          <w:iCs/>
          <w:color w:val="000000" w:themeColor="text1"/>
        </w:rPr>
      </w:pPr>
      <w:r>
        <w:rPr>
          <w:rFonts w:ascii="Arial Nova" w:eastAsia="Arial Nova" w:hAnsi="Arial Nova" w:cs="Arial Nova"/>
          <w:i/>
          <w:iCs/>
          <w:noProof/>
          <w:color w:val="000000" w:themeColor="text1"/>
        </w:rPr>
        <mc:AlternateContent>
          <mc:Choice Requires="wps">
            <w:drawing>
              <wp:anchor distT="0" distB="0" distL="114300" distR="114300" simplePos="0" relativeHeight="251740160" behindDoc="0" locked="0" layoutInCell="1" allowOverlap="1" wp14:anchorId="573EC123" wp14:editId="004F7C28">
                <wp:simplePos x="0" y="0"/>
                <wp:positionH relativeFrom="column">
                  <wp:posOffset>2724150</wp:posOffset>
                </wp:positionH>
                <wp:positionV relativeFrom="paragraph">
                  <wp:posOffset>245745</wp:posOffset>
                </wp:positionV>
                <wp:extent cx="590550" cy="704850"/>
                <wp:effectExtent l="19050" t="0" r="19050" b="38100"/>
                <wp:wrapNone/>
                <wp:docPr id="1104554127" name="Arrow: Down 29"/>
                <wp:cNvGraphicFramePr/>
                <a:graphic xmlns:a="http://schemas.openxmlformats.org/drawingml/2006/main">
                  <a:graphicData uri="http://schemas.microsoft.com/office/word/2010/wordprocessingShape">
                    <wps:wsp>
                      <wps:cNvSpPr/>
                      <wps:spPr>
                        <a:xfrm>
                          <a:off x="0" y="0"/>
                          <a:ext cx="590550" cy="70485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35482CE6"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29" o:spid="_x0000_s1026" type="#_x0000_t67" style="position:absolute;margin-left:214.5pt;margin-top:19.35pt;width:46.5pt;height:55.5pt;z-index:2517401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" adj="12551" fillcolor="#156082 [3204]" strokecolor="#030e13 [484]" strokeweight="1pt"/>
            </w:pict>
          </mc:Fallback>
        </mc:AlternateContent>
      </w:r>
    </w:p>
    <w:p w14:paraId="155C6035" w14:textId="2F296692" w:rsidR="021F216E" w:rsidRDefault="021F216E" w:rsidP="021F216E">
      <w:pPr>
        <w:rPr>
          <w:rFonts w:ascii="Arial Nova" w:eastAsia="Arial Nova" w:hAnsi="Arial Nova" w:cs="Arial Nova"/>
          <w:i/>
          <w:iCs/>
          <w:color w:val="000000" w:themeColor="text1"/>
        </w:rPr>
      </w:pPr>
    </w:p>
    <w:p w14:paraId="5AF6E1E9" w14:textId="6A514DB2" w:rsidR="021F216E" w:rsidRDefault="021F216E" w:rsidP="021F216E">
      <w:pPr>
        <w:rPr>
          <w:rFonts w:ascii="Arial Nova" w:eastAsia="Arial Nova" w:hAnsi="Arial Nova" w:cs="Arial Nova"/>
          <w:i/>
          <w:iCs/>
          <w:color w:val="000000" w:themeColor="text1"/>
        </w:rPr>
      </w:pPr>
    </w:p>
    <w:p w14:paraId="7C247600" w14:textId="7FD263B5" w:rsidR="021F216E" w:rsidRDefault="00D45D0D" w:rsidP="021F216E">
      <w:pPr>
        <w:rPr>
          <w:rFonts w:ascii="Arial Nova" w:eastAsia="Arial Nova" w:hAnsi="Arial Nova" w:cs="Arial Nova"/>
          <w:i/>
          <w:iCs/>
          <w:color w:val="000000" w:themeColor="text1"/>
        </w:rPr>
      </w:pPr>
      <w:r>
        <w:rPr>
          <w:rFonts w:ascii="Arial Nova" w:eastAsia="Arial Nova" w:hAnsi="Arial Nova" w:cs="Arial Nova"/>
          <w:i/>
          <w:iCs/>
          <w:noProof/>
          <w:color w:val="000000" w:themeColor="text1"/>
        </w:rPr>
        <mc:AlternateContent>
          <mc:Choice Requires="wps">
            <w:drawing>
              <wp:anchor distT="0" distB="0" distL="114300" distR="114300" simplePos="0" relativeHeight="251741184" behindDoc="0" locked="0" layoutInCell="1" allowOverlap="1" wp14:anchorId="45481036" wp14:editId="55A3A4D3">
                <wp:simplePos x="0" y="0"/>
                <wp:positionH relativeFrom="column">
                  <wp:posOffset>-673100</wp:posOffset>
                </wp:positionH>
                <wp:positionV relativeFrom="paragraph">
                  <wp:posOffset>117475</wp:posOffset>
                </wp:positionV>
                <wp:extent cx="7454900" cy="1130300"/>
                <wp:effectExtent l="0" t="0" r="12700" b="12700"/>
                <wp:wrapNone/>
                <wp:docPr id="28669595" name="Rectangle: Rounded Corners 30"/>
                <wp:cNvGraphicFramePr/>
                <a:graphic xmlns:a="http://schemas.openxmlformats.org/drawingml/2006/main">
                  <a:graphicData uri="http://schemas.microsoft.com/office/word/2010/wordprocessingShape">
                    <wps:wsp>
                      <wps:cNvSpPr/>
                      <wps:spPr>
                        <a:xfrm>
                          <a:off x="0" y="0"/>
                          <a:ext cx="7454900" cy="113030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5818ADD0" w14:textId="38693F19" w:rsidR="00D45D0D" w:rsidRPr="00C424C0" w:rsidRDefault="00D45D0D" w:rsidP="00D45D0D">
                            <w:pPr>
                              <w:pStyle w:val="ListParagraph"/>
                              <w:numPr>
                                <w:ilvl w:val="0"/>
                                <w:numId w:val="10"/>
                              </w:numPr>
                              <w:jc w:val="center"/>
                              <w:rPr>
                                <w:rFonts w:ascii="Arial" w:hAnsi="Arial" w:cs="Arial"/>
                                <w:color w:val="FF9900"/>
                                <w:lang w:val="en-GB"/>
                              </w:rPr>
                            </w:pPr>
                            <w:r w:rsidRPr="00C424C0">
                              <w:rPr>
                                <w:rFonts w:ascii="Arial" w:hAnsi="Arial" w:cs="Arial"/>
                                <w:color w:val="FF9900"/>
                                <w:lang w:val="en-GB"/>
                              </w:rPr>
                              <w:t>Creativity generates innovative ideas.</w:t>
                            </w:r>
                          </w:p>
                          <w:p w14:paraId="2EE80B2E" w14:textId="3BEFFA8F" w:rsidR="00D45D0D" w:rsidRPr="00C424C0" w:rsidRDefault="00D45D0D" w:rsidP="00D45D0D">
                            <w:pPr>
                              <w:pStyle w:val="ListParagraph"/>
                              <w:numPr>
                                <w:ilvl w:val="0"/>
                                <w:numId w:val="10"/>
                              </w:numPr>
                              <w:jc w:val="center"/>
                              <w:rPr>
                                <w:rFonts w:ascii="Arial" w:hAnsi="Arial" w:cs="Arial"/>
                                <w:color w:val="FF9900"/>
                                <w:lang w:val="en-GB"/>
                              </w:rPr>
                            </w:pPr>
                            <w:r w:rsidRPr="00C424C0">
                              <w:rPr>
                                <w:rFonts w:ascii="Arial" w:hAnsi="Arial" w:cs="Arial"/>
                                <w:color w:val="FF9900"/>
                                <w:lang w:val="en-GB"/>
                              </w:rPr>
                              <w:t xml:space="preserve">Value creation measures their effectiveness. </w:t>
                            </w:r>
                          </w:p>
                          <w:p w14:paraId="5B8CBE60" w14:textId="5EBA8D43" w:rsidR="00D45D0D" w:rsidRPr="00C424C0" w:rsidRDefault="00D45D0D" w:rsidP="00D45D0D">
                            <w:pPr>
                              <w:pStyle w:val="ListParagraph"/>
                              <w:numPr>
                                <w:ilvl w:val="0"/>
                                <w:numId w:val="10"/>
                              </w:numPr>
                              <w:jc w:val="center"/>
                              <w:rPr>
                                <w:color w:val="FF9900"/>
                                <w:lang w:val="en-GB"/>
                              </w:rPr>
                            </w:pPr>
                            <w:r w:rsidRPr="00C424C0">
                              <w:rPr>
                                <w:rFonts w:ascii="Arial" w:hAnsi="Arial" w:cs="Arial"/>
                                <w:color w:val="FF9900"/>
                                <w:lang w:val="en-GB"/>
                              </w:rPr>
                              <w:t>Improvement implements successful innovations to transform health and social care outcomes</w:t>
                            </w:r>
                            <w:r w:rsidRPr="00C424C0">
                              <w:rPr>
                                <w:color w:val="FF9900"/>
                                <w:lang w:val="en-GB"/>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5481036" id="Rectangle: Rounded Corners 30" o:spid="_x0000_s1051" style="position:absolute;margin-left:-53pt;margin-top:9.25pt;width:587pt;height:89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" fillcolor="#156082 [3204]" strokecolor="#030e13 [484]" strokeweight="1pt">
                <v:stroke joinstyle="miter"/>
                <v:textbox>
                  <w:txbxContent>
                    <w:p w14:paraId="5818ADD0" w14:textId="38693F19" w:rsidR="00D45D0D" w:rsidRPr="00C424C0" w:rsidRDefault="00D45D0D" w:rsidP="00D45D0D">
                      <w:pPr>
                        <w:pStyle w:val="ListParagraph"/>
                        <w:numPr>
                          <w:ilvl w:val="0"/>
                          <w:numId w:val="10"/>
                        </w:numPr>
                        <w:jc w:val="center"/>
                        <w:rPr>
                          <w:rFonts w:ascii="Arial" w:hAnsi="Arial" w:cs="Arial"/>
                          <w:color w:val="FF9900"/>
                          <w:lang w:val="en-GB"/>
                        </w:rPr>
                      </w:pPr>
                      <w:r w:rsidRPr="00C424C0">
                        <w:rPr>
                          <w:rFonts w:ascii="Arial" w:hAnsi="Arial" w:cs="Arial"/>
                          <w:color w:val="FF9900"/>
                          <w:lang w:val="en-GB"/>
                        </w:rPr>
                        <w:t>Creativity generates innovative ideas.</w:t>
                      </w:r>
                    </w:p>
                    <w:p w14:paraId="2EE80B2E" w14:textId="3BEFFA8F" w:rsidR="00D45D0D" w:rsidRPr="00C424C0" w:rsidRDefault="00D45D0D" w:rsidP="00D45D0D">
                      <w:pPr>
                        <w:pStyle w:val="ListParagraph"/>
                        <w:numPr>
                          <w:ilvl w:val="0"/>
                          <w:numId w:val="10"/>
                        </w:numPr>
                        <w:jc w:val="center"/>
                        <w:rPr>
                          <w:rFonts w:ascii="Arial" w:hAnsi="Arial" w:cs="Arial"/>
                          <w:color w:val="FF9900"/>
                          <w:lang w:val="en-GB"/>
                        </w:rPr>
                      </w:pPr>
                      <w:r w:rsidRPr="00C424C0">
                        <w:rPr>
                          <w:rFonts w:ascii="Arial" w:hAnsi="Arial" w:cs="Arial"/>
                          <w:color w:val="FF9900"/>
                          <w:lang w:val="en-GB"/>
                        </w:rPr>
                        <w:t xml:space="preserve">Value creation measures their effectiveness. </w:t>
                      </w:r>
                    </w:p>
                    <w:p w14:paraId="5B8CBE60" w14:textId="5EBA8D43" w:rsidR="00D45D0D" w:rsidRPr="00C424C0" w:rsidRDefault="00D45D0D" w:rsidP="00D45D0D">
                      <w:pPr>
                        <w:pStyle w:val="ListParagraph"/>
                        <w:numPr>
                          <w:ilvl w:val="0"/>
                          <w:numId w:val="10"/>
                        </w:numPr>
                        <w:jc w:val="center"/>
                        <w:rPr>
                          <w:color w:val="FF9900"/>
                          <w:lang w:val="en-GB"/>
                        </w:rPr>
                      </w:pPr>
                      <w:r w:rsidRPr="00C424C0">
                        <w:rPr>
                          <w:rFonts w:ascii="Arial" w:hAnsi="Arial" w:cs="Arial"/>
                          <w:color w:val="FF9900"/>
                          <w:lang w:val="en-GB"/>
                        </w:rPr>
                        <w:t>Improvement implements successful innovations to transform health and social care outcomes</w:t>
                      </w:r>
                      <w:r w:rsidRPr="00C424C0">
                        <w:rPr>
                          <w:color w:val="FF9900"/>
                          <w:lang w:val="en-GB"/>
                        </w:rPr>
                        <w:t>.</w:t>
                      </w:r>
                    </w:p>
                  </w:txbxContent>
                </v:textbox>
              </v:roundrect>
            </w:pict>
          </mc:Fallback>
        </mc:AlternateContent>
      </w:r>
    </w:p>
    <w:p w14:paraId="3312D8FA" w14:textId="7CB93467" w:rsidR="021F216E" w:rsidRDefault="021F216E" w:rsidP="021F216E">
      <w:pPr>
        <w:rPr>
          <w:rFonts w:ascii="Arial Nova" w:eastAsia="Arial Nova" w:hAnsi="Arial Nova" w:cs="Arial Nova"/>
          <w:i/>
          <w:iCs/>
          <w:color w:val="000000" w:themeColor="text1"/>
        </w:rPr>
      </w:pPr>
    </w:p>
    <w:p w14:paraId="55B43F32" w14:textId="77777777" w:rsidR="00850C53" w:rsidRDefault="00850C53" w:rsidP="021F216E">
      <w:pPr>
        <w:rPr>
          <w:rFonts w:ascii="Arial Nova" w:eastAsia="Arial Nova" w:hAnsi="Arial Nova" w:cs="Arial Nova"/>
          <w:i/>
          <w:iCs/>
          <w:color w:val="000000" w:themeColor="text1"/>
        </w:rPr>
      </w:pPr>
    </w:p>
    <w:p w14:paraId="4A6D5F37" w14:textId="77777777" w:rsidR="00A47769" w:rsidRDefault="00A47769" w:rsidP="021F216E">
      <w:pPr>
        <w:rPr>
          <w:rFonts w:ascii="Arial Nova" w:eastAsia="Arial Nova" w:hAnsi="Arial Nova" w:cs="Arial Nova"/>
          <w:i/>
          <w:iCs/>
          <w:color w:val="000000" w:themeColor="text1"/>
        </w:rPr>
      </w:pPr>
    </w:p>
    <w:p w14:paraId="23B256EB" w14:textId="77777777" w:rsidR="00A47769" w:rsidRDefault="00A47769" w:rsidP="021F216E">
      <w:pPr>
        <w:rPr>
          <w:rFonts w:ascii="Arial Nova" w:eastAsia="Arial Nova" w:hAnsi="Arial Nova" w:cs="Arial Nova"/>
          <w:i/>
          <w:iCs/>
          <w:color w:val="000000" w:themeColor="text1"/>
        </w:rPr>
      </w:pPr>
    </w:p>
    <w:p w14:paraId="776C899B" w14:textId="25358F42" w:rsidR="00A47769" w:rsidRPr="0094173B" w:rsidRDefault="00130270" w:rsidP="021F216E">
      <w:pPr>
        <w:rPr>
          <w:rFonts w:ascii="Arial" w:eastAsia="Arial Nova" w:hAnsi="Arial" w:cs="Arial"/>
          <w:color w:val="000000" w:themeColor="text1"/>
          <w:sz w:val="22"/>
          <w:szCs w:val="22"/>
        </w:rPr>
      </w:pPr>
      <w:r w:rsidRPr="0094173B">
        <w:rPr>
          <w:rFonts w:ascii="Arial" w:eastAsia="Arial Nova" w:hAnsi="Arial" w:cs="Arial"/>
          <w:color w:val="000000" w:themeColor="text1"/>
          <w:sz w:val="22"/>
          <w:szCs w:val="22"/>
        </w:rPr>
        <w:t xml:space="preserve">Health and Social Care Transformation is guided by the connection between Creativity, Value Creation, and Improvement. Creativity, acting as The Catalyst, is a cognitive process that leads to the development of new and valuable ideas. The 4Ps Model explains creativity through </w:t>
      </w:r>
      <w:r w:rsidRPr="0094173B">
        <w:rPr>
          <w:rFonts w:ascii="Arial" w:eastAsia="Arial Nova" w:hAnsi="Arial" w:cs="Arial"/>
          <w:color w:val="000000" w:themeColor="text1"/>
          <w:sz w:val="22"/>
          <w:szCs w:val="22"/>
        </w:rPr>
        <w:lastRenderedPageBreak/>
        <w:t>the Person, Process, Product, and Press, while an Enabling Environment helps foster innovation and encourages fresh ways of thinking.</w:t>
      </w:r>
    </w:p>
    <w:p w14:paraId="15B10F21" w14:textId="534315C9" w:rsidR="00130270" w:rsidRPr="0094173B" w:rsidRDefault="00130270" w:rsidP="021F216E">
      <w:pPr>
        <w:rPr>
          <w:rFonts w:ascii="Arial" w:eastAsia="Arial Nova" w:hAnsi="Arial" w:cs="Arial"/>
          <w:color w:val="000000" w:themeColor="text1"/>
          <w:sz w:val="22"/>
          <w:szCs w:val="22"/>
        </w:rPr>
      </w:pPr>
      <w:r w:rsidRPr="0094173B">
        <w:rPr>
          <w:rFonts w:ascii="Arial" w:eastAsia="Arial Nova" w:hAnsi="Arial" w:cs="Arial"/>
          <w:color w:val="000000" w:themeColor="text1"/>
          <w:sz w:val="22"/>
          <w:szCs w:val="22"/>
        </w:rPr>
        <w:t>These ideas are evaluated using Value Creation, referred to as The Measure of Success. The goal is to deliver the best possible outcomes based on the resources invested. Value can take different forms, including allocative, technical, and </w:t>
      </w:r>
      <w:proofErr w:type="spellStart"/>
      <w:r w:rsidRPr="0094173B">
        <w:rPr>
          <w:rFonts w:ascii="Arial" w:eastAsia="Arial Nova" w:hAnsi="Arial" w:cs="Arial"/>
          <w:color w:val="000000" w:themeColor="text1"/>
          <w:sz w:val="22"/>
          <w:szCs w:val="22"/>
        </w:rPr>
        <w:t>personal</w:t>
      </w:r>
      <w:r w:rsidR="00E815AF" w:rsidRPr="0094173B">
        <w:rPr>
          <w:rFonts w:ascii="Arial" w:eastAsia="Arial Nova" w:hAnsi="Arial" w:cs="Arial"/>
          <w:color w:val="000000" w:themeColor="text1"/>
          <w:sz w:val="22"/>
          <w:szCs w:val="22"/>
        </w:rPr>
        <w:t>i</w:t>
      </w:r>
      <w:r w:rsidRPr="0094173B">
        <w:rPr>
          <w:rFonts w:ascii="Arial" w:eastAsia="Arial Nova" w:hAnsi="Arial" w:cs="Arial"/>
          <w:color w:val="000000" w:themeColor="text1"/>
          <w:sz w:val="22"/>
          <w:szCs w:val="22"/>
        </w:rPr>
        <w:t>sed</w:t>
      </w:r>
      <w:proofErr w:type="spellEnd"/>
      <w:r w:rsidRPr="0094173B">
        <w:rPr>
          <w:rFonts w:ascii="Arial" w:eastAsia="Arial Nova" w:hAnsi="Arial" w:cs="Arial"/>
          <w:color w:val="000000" w:themeColor="text1"/>
          <w:sz w:val="22"/>
          <w:szCs w:val="22"/>
        </w:rPr>
        <w:t> value. A central focus is person-cent</w:t>
      </w:r>
      <w:r w:rsidR="00E815AF" w:rsidRPr="0094173B">
        <w:rPr>
          <w:rFonts w:ascii="Arial" w:eastAsia="Arial Nova" w:hAnsi="Arial" w:cs="Arial"/>
          <w:color w:val="000000" w:themeColor="text1"/>
          <w:sz w:val="22"/>
          <w:szCs w:val="22"/>
        </w:rPr>
        <w:t>er</w:t>
      </w:r>
      <w:r w:rsidRPr="0094173B">
        <w:rPr>
          <w:rFonts w:ascii="Arial" w:eastAsia="Arial Nova" w:hAnsi="Arial" w:cs="Arial"/>
          <w:color w:val="000000" w:themeColor="text1"/>
          <w:sz w:val="22"/>
          <w:szCs w:val="22"/>
        </w:rPr>
        <w:t>ed care, which helps ensure services are both fair and effective for individuals using health and social care.</w:t>
      </w:r>
    </w:p>
    <w:p w14:paraId="0FED1D66" w14:textId="0094D174" w:rsidR="00130270" w:rsidRPr="0094173B" w:rsidRDefault="00E815AF" w:rsidP="021F216E">
      <w:pPr>
        <w:rPr>
          <w:rFonts w:ascii="Arial" w:eastAsia="Arial Nova" w:hAnsi="Arial" w:cs="Arial"/>
          <w:color w:val="000000" w:themeColor="text1"/>
          <w:sz w:val="22"/>
          <w:szCs w:val="22"/>
        </w:rPr>
      </w:pPr>
      <w:r w:rsidRPr="0094173B">
        <w:rPr>
          <w:rFonts w:ascii="Arial" w:eastAsia="Arial Nova" w:hAnsi="Arial" w:cs="Arial"/>
          <w:color w:val="000000" w:themeColor="text1"/>
          <w:sz w:val="22"/>
          <w:szCs w:val="22"/>
        </w:rPr>
        <w:t xml:space="preserve">Finally, Improvement: The Practical Application focuses on implementing successful ideas. This includes addressing systemic issues like </w:t>
      </w:r>
      <w:proofErr w:type="gramStart"/>
      <w:r w:rsidRPr="0094173B">
        <w:rPr>
          <w:rFonts w:ascii="Arial" w:eastAsia="Arial Nova" w:hAnsi="Arial" w:cs="Arial"/>
          <w:color w:val="000000" w:themeColor="text1"/>
          <w:sz w:val="22"/>
          <w:szCs w:val="22"/>
        </w:rPr>
        <w:t>wait</w:t>
      </w:r>
      <w:proofErr w:type="gramEnd"/>
      <w:r w:rsidRPr="0094173B">
        <w:rPr>
          <w:rFonts w:ascii="Arial" w:eastAsia="Arial Nova" w:hAnsi="Arial" w:cs="Arial"/>
          <w:color w:val="000000" w:themeColor="text1"/>
          <w:sz w:val="22"/>
          <w:szCs w:val="22"/>
        </w:rPr>
        <w:t xml:space="preserve"> times, workforce pressures, and health disparities. It also encourages preventive care and mental health integration to improve long-term well-being. Innovative solutions, such as Dementia Water Candy and </w:t>
      </w:r>
      <w:proofErr w:type="spellStart"/>
      <w:r w:rsidRPr="0094173B">
        <w:rPr>
          <w:rFonts w:ascii="Arial" w:eastAsia="Arial Nova" w:hAnsi="Arial" w:cs="Arial"/>
          <w:color w:val="000000" w:themeColor="text1"/>
          <w:sz w:val="22"/>
          <w:szCs w:val="22"/>
        </w:rPr>
        <w:t>PreMedPrep</w:t>
      </w:r>
      <w:proofErr w:type="spellEnd"/>
      <w:r w:rsidRPr="0094173B">
        <w:rPr>
          <w:rFonts w:ascii="Arial" w:eastAsia="Arial Nova" w:hAnsi="Arial" w:cs="Arial"/>
          <w:color w:val="000000" w:themeColor="text1"/>
          <w:sz w:val="22"/>
          <w:szCs w:val="22"/>
        </w:rPr>
        <w:t>, show how creative concepts may be translated into practical therapies.</w:t>
      </w:r>
    </w:p>
    <w:p w14:paraId="2E525934" w14:textId="33CF8288" w:rsidR="00E815AF" w:rsidRPr="0094173B" w:rsidRDefault="00E815AF" w:rsidP="021F216E">
      <w:pPr>
        <w:rPr>
          <w:rFonts w:ascii="Arial" w:eastAsia="Arial Nova" w:hAnsi="Arial" w:cs="Arial"/>
          <w:color w:val="000000" w:themeColor="text1"/>
          <w:sz w:val="22"/>
          <w:szCs w:val="22"/>
        </w:rPr>
      </w:pPr>
      <w:r w:rsidRPr="0094173B">
        <w:rPr>
          <w:rFonts w:ascii="Arial" w:eastAsia="Arial Nova" w:hAnsi="Arial" w:cs="Arial"/>
          <w:color w:val="000000" w:themeColor="text1"/>
          <w:sz w:val="22"/>
          <w:szCs w:val="22"/>
        </w:rPr>
        <w:t>Overall, Creativity generates innovative ideas, Value Creation measures their effectiveness, and Improvement implements successful innovations to transform health and social care outcomes.</w:t>
      </w:r>
    </w:p>
    <w:p w14:paraId="6ED9FB28" w14:textId="77777777" w:rsidR="00E815AF" w:rsidRDefault="00E815AF" w:rsidP="021F216E">
      <w:pPr>
        <w:rPr>
          <w:rFonts w:ascii="Arial" w:eastAsia="Arial Nova" w:hAnsi="Arial" w:cs="Arial"/>
          <w:color w:val="000000" w:themeColor="text1"/>
          <w:sz w:val="22"/>
          <w:szCs w:val="22"/>
        </w:rPr>
      </w:pPr>
    </w:p>
    <w:p w14:paraId="7CA8F487" w14:textId="77777777" w:rsidR="00E815AF" w:rsidRDefault="00E815AF" w:rsidP="021F216E">
      <w:pPr>
        <w:rPr>
          <w:rFonts w:ascii="Arial" w:eastAsia="Arial Nova" w:hAnsi="Arial" w:cs="Arial"/>
          <w:color w:val="000000" w:themeColor="text1"/>
          <w:sz w:val="22"/>
          <w:szCs w:val="22"/>
        </w:rPr>
      </w:pPr>
    </w:p>
    <w:p w14:paraId="0BC4FC16" w14:textId="77777777" w:rsidR="00E815AF" w:rsidRDefault="00E815AF" w:rsidP="021F216E">
      <w:pPr>
        <w:rPr>
          <w:rFonts w:ascii="Arial" w:eastAsia="Arial Nova" w:hAnsi="Arial" w:cs="Arial"/>
          <w:color w:val="000000" w:themeColor="text1"/>
          <w:sz w:val="22"/>
          <w:szCs w:val="22"/>
        </w:rPr>
      </w:pPr>
    </w:p>
    <w:p w14:paraId="7F225067" w14:textId="77777777" w:rsidR="00E815AF" w:rsidRDefault="00E815AF" w:rsidP="021F216E">
      <w:pPr>
        <w:rPr>
          <w:rFonts w:ascii="Arial" w:eastAsia="Arial Nova" w:hAnsi="Arial" w:cs="Arial"/>
          <w:color w:val="000000" w:themeColor="text1"/>
          <w:sz w:val="22"/>
          <w:szCs w:val="22"/>
        </w:rPr>
      </w:pPr>
    </w:p>
    <w:p w14:paraId="00A6AE89" w14:textId="77777777" w:rsidR="00E815AF" w:rsidRDefault="00E815AF" w:rsidP="021F216E">
      <w:pPr>
        <w:rPr>
          <w:rFonts w:ascii="Arial" w:eastAsia="Arial Nova" w:hAnsi="Arial" w:cs="Arial"/>
          <w:color w:val="000000" w:themeColor="text1"/>
          <w:sz w:val="22"/>
          <w:szCs w:val="22"/>
        </w:rPr>
      </w:pPr>
    </w:p>
    <w:p w14:paraId="46D23FFC" w14:textId="77777777" w:rsidR="00E815AF" w:rsidRDefault="00E815AF" w:rsidP="021F216E">
      <w:pPr>
        <w:rPr>
          <w:rFonts w:ascii="Arial" w:eastAsia="Arial Nova" w:hAnsi="Arial" w:cs="Arial"/>
          <w:color w:val="000000" w:themeColor="text1"/>
          <w:sz w:val="22"/>
          <w:szCs w:val="22"/>
        </w:rPr>
      </w:pPr>
    </w:p>
    <w:p w14:paraId="53FD1C30" w14:textId="77777777" w:rsidR="00E815AF" w:rsidRDefault="00E815AF" w:rsidP="021F216E">
      <w:pPr>
        <w:rPr>
          <w:rFonts w:ascii="Arial" w:eastAsia="Arial Nova" w:hAnsi="Arial" w:cs="Arial"/>
          <w:color w:val="000000" w:themeColor="text1"/>
          <w:sz w:val="22"/>
          <w:szCs w:val="22"/>
        </w:rPr>
      </w:pPr>
    </w:p>
    <w:p w14:paraId="227EC164" w14:textId="77777777" w:rsidR="00E815AF" w:rsidRDefault="00E815AF" w:rsidP="021F216E">
      <w:pPr>
        <w:rPr>
          <w:rFonts w:ascii="Arial" w:eastAsia="Arial Nova" w:hAnsi="Arial" w:cs="Arial"/>
          <w:color w:val="000000" w:themeColor="text1"/>
          <w:sz w:val="22"/>
          <w:szCs w:val="22"/>
        </w:rPr>
      </w:pPr>
    </w:p>
    <w:p w14:paraId="3E4FD1CB" w14:textId="77777777" w:rsidR="00E815AF" w:rsidRDefault="00E815AF" w:rsidP="021F216E">
      <w:pPr>
        <w:rPr>
          <w:rFonts w:ascii="Arial" w:eastAsia="Arial Nova" w:hAnsi="Arial" w:cs="Arial"/>
          <w:color w:val="000000" w:themeColor="text1"/>
          <w:sz w:val="22"/>
          <w:szCs w:val="22"/>
        </w:rPr>
      </w:pPr>
    </w:p>
    <w:p w14:paraId="305367AE" w14:textId="77777777" w:rsidR="00E815AF" w:rsidRDefault="00E815AF" w:rsidP="021F216E">
      <w:pPr>
        <w:rPr>
          <w:rFonts w:ascii="Arial" w:eastAsia="Arial Nova" w:hAnsi="Arial" w:cs="Arial"/>
          <w:color w:val="000000" w:themeColor="text1"/>
          <w:sz w:val="22"/>
          <w:szCs w:val="22"/>
        </w:rPr>
      </w:pPr>
    </w:p>
    <w:p w14:paraId="1CA87F3E" w14:textId="77777777" w:rsidR="00E815AF" w:rsidRDefault="00E815AF" w:rsidP="021F216E">
      <w:pPr>
        <w:rPr>
          <w:rFonts w:ascii="Arial" w:eastAsia="Arial Nova" w:hAnsi="Arial" w:cs="Arial"/>
          <w:color w:val="000000" w:themeColor="text1"/>
          <w:sz w:val="22"/>
          <w:szCs w:val="22"/>
        </w:rPr>
      </w:pPr>
    </w:p>
    <w:p w14:paraId="5ED23764" w14:textId="77777777" w:rsidR="00E815AF" w:rsidRDefault="00E815AF" w:rsidP="021F216E">
      <w:pPr>
        <w:rPr>
          <w:rFonts w:ascii="Arial" w:eastAsia="Arial Nova" w:hAnsi="Arial" w:cs="Arial"/>
          <w:color w:val="000000" w:themeColor="text1"/>
          <w:sz w:val="22"/>
          <w:szCs w:val="22"/>
        </w:rPr>
      </w:pPr>
    </w:p>
    <w:p w14:paraId="485C4519" w14:textId="77777777" w:rsidR="00E815AF" w:rsidRDefault="00E815AF" w:rsidP="021F216E">
      <w:pPr>
        <w:rPr>
          <w:rFonts w:ascii="Arial" w:eastAsia="Arial Nova" w:hAnsi="Arial" w:cs="Arial"/>
          <w:color w:val="000000" w:themeColor="text1"/>
          <w:sz w:val="22"/>
          <w:szCs w:val="22"/>
        </w:rPr>
      </w:pPr>
    </w:p>
    <w:p w14:paraId="51CB8D2A" w14:textId="77777777" w:rsidR="00E815AF" w:rsidRDefault="00E815AF" w:rsidP="021F216E">
      <w:pPr>
        <w:rPr>
          <w:rFonts w:ascii="Arial" w:eastAsia="Arial Nova" w:hAnsi="Arial" w:cs="Arial"/>
          <w:color w:val="000000" w:themeColor="text1"/>
          <w:sz w:val="22"/>
          <w:szCs w:val="22"/>
        </w:rPr>
      </w:pPr>
    </w:p>
    <w:p w14:paraId="30E03753" w14:textId="77777777" w:rsidR="00E815AF" w:rsidRDefault="00E815AF" w:rsidP="021F216E">
      <w:pPr>
        <w:rPr>
          <w:rFonts w:ascii="Arial" w:eastAsia="Arial Nova" w:hAnsi="Arial" w:cs="Arial"/>
          <w:color w:val="000000" w:themeColor="text1"/>
          <w:sz w:val="22"/>
          <w:szCs w:val="22"/>
        </w:rPr>
      </w:pPr>
    </w:p>
    <w:p w14:paraId="26712F5A" w14:textId="77777777" w:rsidR="00E815AF" w:rsidRPr="00130270" w:rsidRDefault="00E815AF" w:rsidP="021F216E">
      <w:pPr>
        <w:rPr>
          <w:rFonts w:ascii="Arial" w:eastAsia="Arial Nova" w:hAnsi="Arial" w:cs="Arial"/>
          <w:color w:val="000000" w:themeColor="text1"/>
          <w:sz w:val="22"/>
          <w:szCs w:val="22"/>
        </w:rPr>
      </w:pPr>
    </w:p>
    <w:p w14:paraId="12A72DBE" w14:textId="77777777" w:rsidR="00AA7094" w:rsidRDefault="00AA7094" w:rsidP="021F216E">
      <w:pPr>
        <w:rPr>
          <w:rFonts w:ascii="Arial Nova" w:eastAsia="Arial Nova" w:hAnsi="Arial Nova" w:cs="Arial Nova"/>
          <w:i/>
          <w:iCs/>
          <w:color w:val="000000" w:themeColor="text1"/>
        </w:rPr>
      </w:pPr>
    </w:p>
    <w:p w14:paraId="78587690" w14:textId="3A3106A5" w:rsidR="32ADAAF6" w:rsidRDefault="469F9A50" w:rsidP="47853A3C">
      <w:pPr>
        <w:rPr>
          <w:rFonts w:ascii="Arial Nova" w:eastAsia="Arial Nova" w:hAnsi="Arial Nova" w:cs="Arial Nova"/>
          <w:color w:val="000000" w:themeColor="text1"/>
          <w:sz w:val="44"/>
          <w:szCs w:val="44"/>
        </w:rPr>
      </w:pPr>
      <w:r w:rsidRPr="47853A3C">
        <w:rPr>
          <w:rFonts w:ascii="Arial Nova" w:eastAsia="Arial Nova" w:hAnsi="Arial Nova" w:cs="Arial Nova"/>
          <w:color w:val="000000" w:themeColor="text1"/>
          <w:sz w:val="44"/>
          <w:szCs w:val="44"/>
        </w:rPr>
        <w:lastRenderedPageBreak/>
        <w:t xml:space="preserve">Task 2 - </w:t>
      </w:r>
      <w:r w:rsidR="32ADAAF6" w:rsidRPr="47853A3C">
        <w:rPr>
          <w:rFonts w:ascii="Arial Nova" w:eastAsia="Arial Nova" w:hAnsi="Arial Nova" w:cs="Arial Nova"/>
          <w:color w:val="000000" w:themeColor="text1"/>
          <w:sz w:val="44"/>
          <w:szCs w:val="44"/>
        </w:rPr>
        <w:t>Self-Reflection of Group Activity</w:t>
      </w:r>
    </w:p>
    <w:p w14:paraId="40B0ACFF" w14:textId="77777777" w:rsidR="00850C53" w:rsidRPr="0094173B" w:rsidRDefault="00850C53" w:rsidP="00850C53">
      <w:pPr>
        <w:spacing w:line="278" w:lineRule="auto"/>
        <w:rPr>
          <w:rFonts w:ascii="Arial" w:hAnsi="Arial" w:cs="Arial"/>
          <w:sz w:val="22"/>
          <w:szCs w:val="22"/>
        </w:rPr>
      </w:pPr>
      <w:r w:rsidRPr="0094173B">
        <w:rPr>
          <w:rFonts w:ascii="Arial" w:hAnsi="Arial" w:cs="Arial"/>
          <w:sz w:val="22"/>
          <w:szCs w:val="22"/>
        </w:rPr>
        <w:t>Using Driscoll’s (1994) "What? So What? Now What?" reflective model, this reflection evaluates my participation in the class activity focused on divergent and convergent thinking.</w:t>
      </w:r>
    </w:p>
    <w:p w14:paraId="54E9983D" w14:textId="77777777" w:rsidR="00850C53" w:rsidRPr="0094173B" w:rsidRDefault="00850C53" w:rsidP="00850C53">
      <w:pPr>
        <w:spacing w:line="278" w:lineRule="auto"/>
        <w:rPr>
          <w:rFonts w:ascii="Arial" w:hAnsi="Arial" w:cs="Arial"/>
          <w:sz w:val="22"/>
          <w:szCs w:val="22"/>
        </w:rPr>
      </w:pPr>
      <w:r w:rsidRPr="0094173B">
        <w:rPr>
          <w:rFonts w:ascii="Arial" w:hAnsi="Arial" w:cs="Arial"/>
          <w:b/>
          <w:bCs/>
          <w:sz w:val="22"/>
          <w:szCs w:val="22"/>
        </w:rPr>
        <w:t>What?</w:t>
      </w:r>
      <w:r w:rsidRPr="0094173B">
        <w:rPr>
          <w:rFonts w:ascii="Arial" w:hAnsi="Arial" w:cs="Arial"/>
          <w:sz w:val="22"/>
          <w:szCs w:val="22"/>
        </w:rPr>
        <w:t xml:space="preserve"> The activity involved two distinct phases using a simple paperclip as a prompt. Initially, in a small group, we applied divergent thinking to generate as many uses for the paperclip as possible in ten minutes. This process was spontaneous and "</w:t>
      </w:r>
      <w:proofErr w:type="gramStart"/>
      <w:r w:rsidRPr="0094173B">
        <w:rPr>
          <w:rFonts w:ascii="Arial" w:hAnsi="Arial" w:cs="Arial"/>
          <w:sz w:val="22"/>
          <w:szCs w:val="22"/>
        </w:rPr>
        <w:t>free-flowing</w:t>
      </w:r>
      <w:proofErr w:type="gramEnd"/>
      <w:r w:rsidRPr="0094173B">
        <w:rPr>
          <w:rFonts w:ascii="Arial" w:hAnsi="Arial" w:cs="Arial"/>
          <w:sz w:val="22"/>
          <w:szCs w:val="22"/>
        </w:rPr>
        <w:t>," aimed at exploring multiple alternatives. My group produced over twenty ideas, including a fishing hook and a makeshift screwdriver. In the second phase, we transitioned to convergent thinking, where I helped evaluate each idea to determine its actual possibility and whether it was the "best choice" using logical reasoning.</w:t>
      </w:r>
    </w:p>
    <w:p w14:paraId="208241B1" w14:textId="77777777" w:rsidR="00850C53" w:rsidRPr="0094173B" w:rsidRDefault="00850C53" w:rsidP="00850C53">
      <w:pPr>
        <w:spacing w:line="278" w:lineRule="auto"/>
        <w:rPr>
          <w:rFonts w:ascii="Arial" w:hAnsi="Arial" w:cs="Arial"/>
          <w:sz w:val="22"/>
          <w:szCs w:val="22"/>
        </w:rPr>
      </w:pPr>
      <w:r w:rsidRPr="0094173B">
        <w:rPr>
          <w:rFonts w:ascii="Arial" w:hAnsi="Arial" w:cs="Arial"/>
          <w:b/>
          <w:bCs/>
          <w:sz w:val="22"/>
          <w:szCs w:val="22"/>
        </w:rPr>
        <w:t>So What?</w:t>
      </w:r>
      <w:r w:rsidRPr="0094173B">
        <w:rPr>
          <w:rFonts w:ascii="Arial" w:hAnsi="Arial" w:cs="Arial"/>
          <w:sz w:val="22"/>
          <w:szCs w:val="22"/>
        </w:rPr>
        <w:t xml:space="preserve"> This exercise demonstrated the practical application of resourcefulness, defined as the ability to find "clever ways to overcome difficulties" by using what is available. While the divergent phase encouraged creativity, the convergent phase was crucial for assessing "associated risks" and feasibility. This balance is vital because, as noted by Li et al. (2018), resourcefulness is a key factor in managing the psychological pressure and stressors that arise during periods of hardship. Understanding these cognitive processes helped me see how innovation is often born from necessity and structured evaluation.</w:t>
      </w:r>
    </w:p>
    <w:p w14:paraId="401EDB7F" w14:textId="77777777" w:rsidR="00850C53" w:rsidRPr="0094173B" w:rsidRDefault="00850C53" w:rsidP="00850C53">
      <w:pPr>
        <w:spacing w:line="278" w:lineRule="auto"/>
        <w:rPr>
          <w:rFonts w:ascii="Arial" w:hAnsi="Arial" w:cs="Arial"/>
          <w:sz w:val="22"/>
          <w:szCs w:val="22"/>
        </w:rPr>
      </w:pPr>
      <w:r w:rsidRPr="0094173B">
        <w:rPr>
          <w:rFonts w:ascii="Arial" w:hAnsi="Arial" w:cs="Arial"/>
          <w:b/>
          <w:bCs/>
          <w:sz w:val="22"/>
          <w:szCs w:val="22"/>
        </w:rPr>
        <w:t>Now What?</w:t>
      </w:r>
      <w:r w:rsidRPr="0094173B">
        <w:rPr>
          <w:rFonts w:ascii="Arial" w:hAnsi="Arial" w:cs="Arial"/>
          <w:sz w:val="22"/>
          <w:szCs w:val="22"/>
        </w:rPr>
        <w:t xml:space="preserve"> I now have a clearer understanding of how to "work smarter, not harder". In future academic and professional tasks, I will deliberately separate the brainstorming and evaluation stages to ensure I first explore all creative avenues before narrowing them down to the most cost-efficient and impactful solutions.</w:t>
      </w:r>
    </w:p>
    <w:p w14:paraId="7AD779D0" w14:textId="77777777" w:rsidR="00850C53" w:rsidRPr="0094173B" w:rsidRDefault="00850C53" w:rsidP="00850C53">
      <w:pPr>
        <w:rPr>
          <w:rFonts w:ascii="Arial" w:hAnsi="Arial" w:cs="Arial"/>
          <w:sz w:val="22"/>
          <w:szCs w:val="22"/>
        </w:rPr>
      </w:pPr>
    </w:p>
    <w:p w14:paraId="2FDFC4D6" w14:textId="1F86C576" w:rsidR="021F216E" w:rsidRPr="0094173B" w:rsidRDefault="021F216E" w:rsidP="021F216E">
      <w:pPr>
        <w:rPr>
          <w:rFonts w:ascii="Arial" w:eastAsia="Arial Nova" w:hAnsi="Arial" w:cs="Arial"/>
          <w:i/>
          <w:iCs/>
          <w:color w:val="000000" w:themeColor="text1"/>
          <w:sz w:val="22"/>
          <w:szCs w:val="22"/>
        </w:rPr>
      </w:pPr>
    </w:p>
    <w:p w14:paraId="0FE39BA5" w14:textId="590105E7" w:rsidR="021F216E" w:rsidRDefault="021F216E" w:rsidP="021F216E">
      <w:pPr>
        <w:rPr>
          <w:rFonts w:ascii="Arial Nova" w:eastAsia="Arial Nova" w:hAnsi="Arial Nova" w:cs="Arial Nova"/>
          <w:i/>
          <w:iCs/>
          <w:color w:val="000000" w:themeColor="text1"/>
        </w:rPr>
      </w:pPr>
    </w:p>
    <w:p w14:paraId="75B46360" w14:textId="77777777" w:rsidR="00563EB8" w:rsidRDefault="00563EB8" w:rsidP="021F216E">
      <w:pPr>
        <w:rPr>
          <w:rFonts w:ascii="Arial Nova" w:eastAsia="Arial Nova" w:hAnsi="Arial Nova" w:cs="Arial Nova"/>
          <w:i/>
          <w:iCs/>
          <w:color w:val="000000" w:themeColor="text1"/>
        </w:rPr>
      </w:pPr>
    </w:p>
    <w:p w14:paraId="761AA94A" w14:textId="77777777" w:rsidR="00563EB8" w:rsidRDefault="00563EB8" w:rsidP="021F216E">
      <w:pPr>
        <w:rPr>
          <w:rFonts w:ascii="Arial Nova" w:eastAsia="Arial Nova" w:hAnsi="Arial Nova" w:cs="Arial Nova"/>
          <w:i/>
          <w:iCs/>
          <w:color w:val="000000" w:themeColor="text1"/>
        </w:rPr>
      </w:pPr>
    </w:p>
    <w:p w14:paraId="06BD4C04" w14:textId="77777777" w:rsidR="00563EB8" w:rsidRDefault="00563EB8" w:rsidP="021F216E">
      <w:pPr>
        <w:rPr>
          <w:rFonts w:ascii="Arial Nova" w:eastAsia="Arial Nova" w:hAnsi="Arial Nova" w:cs="Arial Nova"/>
          <w:i/>
          <w:iCs/>
          <w:color w:val="000000" w:themeColor="text1"/>
        </w:rPr>
      </w:pPr>
    </w:p>
    <w:p w14:paraId="2912383D" w14:textId="77777777" w:rsidR="00563EB8" w:rsidRDefault="00563EB8" w:rsidP="021F216E">
      <w:pPr>
        <w:rPr>
          <w:rFonts w:ascii="Arial Nova" w:eastAsia="Arial Nova" w:hAnsi="Arial Nova" w:cs="Arial Nova"/>
          <w:i/>
          <w:iCs/>
          <w:color w:val="000000" w:themeColor="text1"/>
        </w:rPr>
      </w:pPr>
    </w:p>
    <w:p w14:paraId="373DCB72" w14:textId="77777777" w:rsidR="0094173B" w:rsidRDefault="0094173B" w:rsidP="021F216E">
      <w:pPr>
        <w:rPr>
          <w:rFonts w:ascii="Arial Nova" w:eastAsia="Arial Nova" w:hAnsi="Arial Nova" w:cs="Arial Nova"/>
          <w:i/>
          <w:iCs/>
          <w:color w:val="000000" w:themeColor="text1"/>
        </w:rPr>
      </w:pPr>
    </w:p>
    <w:p w14:paraId="58F38F5F" w14:textId="77777777" w:rsidR="0094173B" w:rsidRDefault="0094173B" w:rsidP="021F216E">
      <w:pPr>
        <w:rPr>
          <w:rFonts w:ascii="Arial Nova" w:eastAsia="Arial Nova" w:hAnsi="Arial Nova" w:cs="Arial Nova"/>
          <w:i/>
          <w:iCs/>
          <w:color w:val="000000" w:themeColor="text1"/>
        </w:rPr>
      </w:pPr>
    </w:p>
    <w:p w14:paraId="541FFB0E" w14:textId="77777777" w:rsidR="0094173B" w:rsidRDefault="0094173B" w:rsidP="021F216E">
      <w:pPr>
        <w:rPr>
          <w:rFonts w:ascii="Arial Nova" w:eastAsia="Arial Nova" w:hAnsi="Arial Nova" w:cs="Arial Nova"/>
          <w:i/>
          <w:iCs/>
          <w:color w:val="000000" w:themeColor="text1"/>
        </w:rPr>
      </w:pPr>
    </w:p>
    <w:p w14:paraId="4C36B484" w14:textId="77777777" w:rsidR="00563EB8" w:rsidRDefault="00563EB8" w:rsidP="021F216E">
      <w:pPr>
        <w:rPr>
          <w:rFonts w:ascii="Arial Nova" w:eastAsia="Arial Nova" w:hAnsi="Arial Nova" w:cs="Arial Nova"/>
          <w:i/>
          <w:iCs/>
          <w:color w:val="000000" w:themeColor="text1"/>
        </w:rPr>
      </w:pPr>
    </w:p>
    <w:p w14:paraId="3D8E9ECA" w14:textId="33CA9756" w:rsidR="32ADAAF6" w:rsidRDefault="2A01ADFD" w:rsidP="47853A3C">
      <w:pPr>
        <w:rPr>
          <w:rFonts w:ascii="Arial Nova" w:eastAsia="Arial Nova" w:hAnsi="Arial Nova" w:cs="Arial Nova"/>
          <w:color w:val="000000" w:themeColor="text1"/>
          <w:sz w:val="44"/>
          <w:szCs w:val="44"/>
        </w:rPr>
      </w:pPr>
      <w:r w:rsidRPr="47853A3C">
        <w:rPr>
          <w:rFonts w:ascii="Arial Nova" w:eastAsia="Arial Nova" w:hAnsi="Arial Nova" w:cs="Arial Nova"/>
          <w:color w:val="000000" w:themeColor="text1"/>
          <w:sz w:val="44"/>
          <w:szCs w:val="44"/>
        </w:rPr>
        <w:lastRenderedPageBreak/>
        <w:t xml:space="preserve">Task 3 - </w:t>
      </w:r>
      <w:r w:rsidR="32ADAAF6" w:rsidRPr="47853A3C">
        <w:rPr>
          <w:rFonts w:ascii="Arial Nova" w:eastAsia="Arial Nova" w:hAnsi="Arial Nova" w:cs="Arial Nova"/>
          <w:color w:val="000000" w:themeColor="text1"/>
          <w:sz w:val="44"/>
          <w:szCs w:val="44"/>
        </w:rPr>
        <w:t>Case Study of a UK innovation</w:t>
      </w:r>
    </w:p>
    <w:p w14:paraId="732772A1" w14:textId="77777777" w:rsidR="00EA24CE" w:rsidRPr="00492BF0" w:rsidRDefault="00EA24CE" w:rsidP="00EA24CE">
      <w:pPr>
        <w:rPr>
          <w:rFonts w:ascii="Arial" w:eastAsia="Arial Nova" w:hAnsi="Arial" w:cs="Arial"/>
          <w:b/>
          <w:bCs/>
          <w:color w:val="000000" w:themeColor="text1"/>
          <w:sz w:val="22"/>
          <w:szCs w:val="22"/>
          <w:u w:val="single"/>
          <w:lang w:val="en-GB"/>
        </w:rPr>
      </w:pPr>
      <w:r w:rsidRPr="00492BF0">
        <w:rPr>
          <w:rFonts w:ascii="Arial" w:eastAsia="Arial Nova" w:hAnsi="Arial" w:cs="Arial"/>
          <w:b/>
          <w:bCs/>
          <w:color w:val="000000" w:themeColor="text1"/>
          <w:sz w:val="22"/>
          <w:szCs w:val="22"/>
          <w:u w:val="single"/>
          <w:lang w:val="en-GB"/>
        </w:rPr>
        <w:t>Case Study Analysis: Dementia-Friendly Environments in UK Social Care</w:t>
      </w:r>
    </w:p>
    <w:p w14:paraId="4B65714A" w14:textId="77777777" w:rsidR="00EA24CE" w:rsidRPr="0094173B" w:rsidRDefault="00EA24CE" w:rsidP="00EA24CE">
      <w:pPr>
        <w:rPr>
          <w:rFonts w:ascii="Arial" w:eastAsia="Arial Nova" w:hAnsi="Arial" w:cs="Arial"/>
          <w:color w:val="000000" w:themeColor="text1"/>
          <w:sz w:val="22"/>
          <w:szCs w:val="22"/>
          <w:lang w:val="en-GB"/>
        </w:rPr>
      </w:pPr>
      <w:r w:rsidRPr="0094173B">
        <w:rPr>
          <w:rFonts w:ascii="Arial" w:eastAsia="Arial Nova" w:hAnsi="Arial" w:cs="Arial"/>
          <w:color w:val="000000" w:themeColor="text1"/>
          <w:sz w:val="22"/>
          <w:szCs w:val="22"/>
          <w:lang w:val="en-GB"/>
        </w:rPr>
        <w:t>In the UK health and social care sectors, innovation is defined as the implementation of new ideas, processes, or services that improve outcomes and enhance the experiences of service users and providers. As traditional care models face sustainability challenges due to financial pressures and workforce shortages, innovation becomes essential to ensure resources are used efficiently while maintaining high-quality care. A significant example of creative innovation is the development of dementia-friendly environments within UK social care.</w:t>
      </w:r>
    </w:p>
    <w:p w14:paraId="0DB805D1" w14:textId="5E706D1A" w:rsidR="00EA24CE" w:rsidRPr="00492BF0" w:rsidRDefault="00EA24CE" w:rsidP="00EA24CE">
      <w:pPr>
        <w:rPr>
          <w:rFonts w:ascii="Arial" w:eastAsia="Arial Nova" w:hAnsi="Arial" w:cs="Arial"/>
          <w:b/>
          <w:bCs/>
          <w:color w:val="000000" w:themeColor="text1"/>
          <w:sz w:val="22"/>
          <w:szCs w:val="22"/>
          <w:u w:val="single"/>
          <w:lang w:val="en-GB"/>
        </w:rPr>
      </w:pPr>
      <w:r w:rsidRPr="00492BF0">
        <w:rPr>
          <w:rFonts w:ascii="Arial" w:eastAsia="Arial Nova" w:hAnsi="Arial" w:cs="Arial"/>
          <w:b/>
          <w:bCs/>
          <w:color w:val="000000" w:themeColor="text1"/>
          <w:sz w:val="22"/>
          <w:szCs w:val="22"/>
          <w:u w:val="single"/>
          <w:lang w:val="en-GB"/>
        </w:rPr>
        <w:t>Creativity in Driving Change</w:t>
      </w:r>
      <w:r w:rsidR="00492BF0" w:rsidRPr="00492BF0">
        <w:rPr>
          <w:rFonts w:ascii="Arial" w:eastAsia="Arial Nova" w:hAnsi="Arial" w:cs="Arial"/>
          <w:b/>
          <w:bCs/>
          <w:color w:val="000000" w:themeColor="text1"/>
          <w:sz w:val="22"/>
          <w:szCs w:val="22"/>
          <w:u w:val="single"/>
          <w:lang w:val="en-GB"/>
        </w:rPr>
        <w:t xml:space="preserve"> -</w:t>
      </w:r>
    </w:p>
    <w:p w14:paraId="67C3E5E9" w14:textId="77777777" w:rsidR="00EA24CE" w:rsidRPr="0094173B" w:rsidRDefault="00EA24CE" w:rsidP="00EA24CE">
      <w:pPr>
        <w:rPr>
          <w:rFonts w:ascii="Arial" w:eastAsia="Arial Nova" w:hAnsi="Arial" w:cs="Arial"/>
          <w:color w:val="000000" w:themeColor="text1"/>
          <w:sz w:val="22"/>
          <w:szCs w:val="22"/>
          <w:lang w:val="en-GB"/>
        </w:rPr>
      </w:pPr>
      <w:r w:rsidRPr="0094173B">
        <w:rPr>
          <w:rFonts w:ascii="Arial" w:eastAsia="Arial Nova" w:hAnsi="Arial" w:cs="Arial"/>
          <w:color w:val="000000" w:themeColor="text1"/>
          <w:sz w:val="22"/>
          <w:szCs w:val="22"/>
          <w:lang w:val="en-GB"/>
        </w:rPr>
        <w:t>Creativity in healthcare involves reimagining the patient journey and looking at problems from new perspectives. In the case of dementia-friendly environments, creativity was used to redesign physical spaces to better suit the cognitive needs of residents, moving away from traditional, institutional layouts. Creative strategies employed in these designs include:</w:t>
      </w:r>
    </w:p>
    <w:p w14:paraId="61580451" w14:textId="77777777" w:rsidR="00EA24CE" w:rsidRPr="0094173B" w:rsidRDefault="00EA24CE" w:rsidP="00EA24CE">
      <w:pPr>
        <w:numPr>
          <w:ilvl w:val="0"/>
          <w:numId w:val="4"/>
        </w:numPr>
        <w:rPr>
          <w:rFonts w:ascii="Arial" w:eastAsia="Arial Nova" w:hAnsi="Arial" w:cs="Arial"/>
          <w:color w:val="000000" w:themeColor="text1"/>
          <w:sz w:val="22"/>
          <w:szCs w:val="22"/>
          <w:lang w:val="en-GB"/>
        </w:rPr>
      </w:pPr>
      <w:r w:rsidRPr="0094173B">
        <w:rPr>
          <w:rFonts w:ascii="Arial" w:eastAsia="Arial Nova" w:hAnsi="Arial" w:cs="Arial"/>
          <w:b/>
          <w:bCs/>
          <w:color w:val="000000" w:themeColor="text1"/>
          <w:sz w:val="22"/>
          <w:szCs w:val="22"/>
          <w:lang w:val="en-GB"/>
        </w:rPr>
        <w:t>Visual Cues:</w:t>
      </w:r>
      <w:r w:rsidRPr="0094173B">
        <w:rPr>
          <w:rFonts w:ascii="Arial" w:eastAsia="Arial Nova" w:hAnsi="Arial" w:cs="Arial"/>
          <w:color w:val="000000" w:themeColor="text1"/>
          <w:sz w:val="22"/>
          <w:szCs w:val="22"/>
          <w:lang w:val="en-GB"/>
        </w:rPr>
        <w:t xml:space="preserve"> The implementation of color-coded hallways, clear signage, and distinct landmarks to help residents navigate their environment with less confusion.</w:t>
      </w:r>
    </w:p>
    <w:p w14:paraId="08AA8E1E" w14:textId="77777777" w:rsidR="00EA24CE" w:rsidRPr="0094173B" w:rsidRDefault="00EA24CE" w:rsidP="00EA24CE">
      <w:pPr>
        <w:numPr>
          <w:ilvl w:val="0"/>
          <w:numId w:val="4"/>
        </w:numPr>
        <w:rPr>
          <w:rFonts w:ascii="Arial" w:eastAsia="Arial Nova" w:hAnsi="Arial" w:cs="Arial"/>
          <w:color w:val="000000" w:themeColor="text1"/>
          <w:sz w:val="22"/>
          <w:szCs w:val="22"/>
          <w:lang w:val="en-GB"/>
        </w:rPr>
      </w:pPr>
      <w:r w:rsidRPr="0094173B">
        <w:rPr>
          <w:rFonts w:ascii="Arial" w:eastAsia="Arial Nova" w:hAnsi="Arial" w:cs="Arial"/>
          <w:b/>
          <w:bCs/>
          <w:color w:val="000000" w:themeColor="text1"/>
          <w:sz w:val="22"/>
          <w:szCs w:val="22"/>
          <w:lang w:val="en-GB"/>
        </w:rPr>
        <w:t>Familiarity and Routine:</w:t>
      </w:r>
      <w:r w:rsidRPr="0094173B">
        <w:rPr>
          <w:rFonts w:ascii="Arial" w:eastAsia="Arial Nova" w:hAnsi="Arial" w:cs="Arial"/>
          <w:color w:val="000000" w:themeColor="text1"/>
          <w:sz w:val="22"/>
          <w:szCs w:val="22"/>
          <w:lang w:val="en-GB"/>
        </w:rPr>
        <w:t xml:space="preserve"> Designing spaces that mimic home-like settings rather than clinical wards to foster a sense of comfort, security, and belonging.</w:t>
      </w:r>
    </w:p>
    <w:p w14:paraId="121ABD96" w14:textId="4B992CCE" w:rsidR="00EA24CE" w:rsidRPr="0094173B" w:rsidRDefault="00EA24CE" w:rsidP="00EA24CE">
      <w:pPr>
        <w:numPr>
          <w:ilvl w:val="0"/>
          <w:numId w:val="4"/>
        </w:numPr>
        <w:rPr>
          <w:rFonts w:ascii="Arial" w:eastAsia="Arial Nova" w:hAnsi="Arial" w:cs="Arial"/>
          <w:color w:val="000000" w:themeColor="text1"/>
          <w:sz w:val="22"/>
          <w:szCs w:val="22"/>
          <w:lang w:val="en-GB"/>
        </w:rPr>
      </w:pPr>
      <w:r w:rsidRPr="0094173B">
        <w:rPr>
          <w:rFonts w:ascii="Arial" w:eastAsia="Arial Nova" w:hAnsi="Arial" w:cs="Arial"/>
          <w:b/>
          <w:bCs/>
          <w:color w:val="000000" w:themeColor="text1"/>
          <w:sz w:val="22"/>
          <w:szCs w:val="22"/>
          <w:lang w:val="en-GB"/>
        </w:rPr>
        <w:t>Sensory Modifications:</w:t>
      </w:r>
      <w:r w:rsidRPr="0094173B">
        <w:rPr>
          <w:rFonts w:ascii="Arial" w:eastAsia="Arial Nova" w:hAnsi="Arial" w:cs="Arial"/>
          <w:color w:val="000000" w:themeColor="text1"/>
          <w:sz w:val="22"/>
          <w:szCs w:val="22"/>
          <w:lang w:val="en-GB"/>
        </w:rPr>
        <w:t xml:space="preserve"> Using calming colo</w:t>
      </w:r>
      <w:r w:rsidR="0094173B">
        <w:rPr>
          <w:rFonts w:ascii="Arial" w:eastAsia="Arial Nova" w:hAnsi="Arial" w:cs="Arial"/>
          <w:color w:val="000000" w:themeColor="text1"/>
          <w:sz w:val="22"/>
          <w:szCs w:val="22"/>
          <w:lang w:val="en-GB"/>
        </w:rPr>
        <w:t>u</w:t>
      </w:r>
      <w:r w:rsidRPr="0094173B">
        <w:rPr>
          <w:rFonts w:ascii="Arial" w:eastAsia="Arial Nova" w:hAnsi="Arial" w:cs="Arial"/>
          <w:color w:val="000000" w:themeColor="text1"/>
          <w:sz w:val="22"/>
          <w:szCs w:val="22"/>
          <w:lang w:val="en-GB"/>
        </w:rPr>
        <w:t>r palettes, noise reduction strategies, and optimi</w:t>
      </w:r>
      <w:r w:rsidR="0094173B">
        <w:rPr>
          <w:rFonts w:ascii="Arial" w:eastAsia="Arial Nova" w:hAnsi="Arial" w:cs="Arial"/>
          <w:color w:val="000000" w:themeColor="text1"/>
          <w:sz w:val="22"/>
          <w:szCs w:val="22"/>
          <w:lang w:val="en-GB"/>
        </w:rPr>
        <w:t>s</w:t>
      </w:r>
      <w:r w:rsidRPr="0094173B">
        <w:rPr>
          <w:rFonts w:ascii="Arial" w:eastAsia="Arial Nova" w:hAnsi="Arial" w:cs="Arial"/>
          <w:color w:val="000000" w:themeColor="text1"/>
          <w:sz w:val="22"/>
          <w:szCs w:val="22"/>
          <w:lang w:val="en-GB"/>
        </w:rPr>
        <w:t>ed lighting to prevent the sensory overstimulation that often leads to anxiety in people with cognitive impairments.</w:t>
      </w:r>
    </w:p>
    <w:p w14:paraId="26E7EF2C" w14:textId="77777777" w:rsidR="00EA24CE" w:rsidRPr="0094173B" w:rsidRDefault="00EA24CE" w:rsidP="00EA24CE">
      <w:pPr>
        <w:rPr>
          <w:rFonts w:ascii="Arial" w:eastAsia="Arial Nova" w:hAnsi="Arial" w:cs="Arial"/>
          <w:color w:val="000000" w:themeColor="text1"/>
          <w:sz w:val="22"/>
          <w:szCs w:val="22"/>
          <w:lang w:val="en-GB"/>
        </w:rPr>
      </w:pPr>
      <w:r w:rsidRPr="0094173B">
        <w:rPr>
          <w:rFonts w:ascii="Arial" w:eastAsia="Arial Nova" w:hAnsi="Arial" w:cs="Arial"/>
          <w:color w:val="000000" w:themeColor="text1"/>
          <w:sz w:val="22"/>
          <w:szCs w:val="22"/>
          <w:lang w:val="en-GB"/>
        </w:rPr>
        <w:t>These creative approaches demonstrate a shift toward person-</w:t>
      </w:r>
      <w:proofErr w:type="spellStart"/>
      <w:r w:rsidRPr="0094173B">
        <w:rPr>
          <w:rFonts w:ascii="Arial" w:eastAsia="Arial Nova" w:hAnsi="Arial" w:cs="Arial"/>
          <w:color w:val="000000" w:themeColor="text1"/>
          <w:sz w:val="22"/>
          <w:szCs w:val="22"/>
          <w:lang w:val="en-GB"/>
        </w:rPr>
        <w:t>centered</w:t>
      </w:r>
      <w:proofErr w:type="spellEnd"/>
      <w:r w:rsidRPr="0094173B">
        <w:rPr>
          <w:rFonts w:ascii="Arial" w:eastAsia="Arial Nova" w:hAnsi="Arial" w:cs="Arial"/>
          <w:color w:val="000000" w:themeColor="text1"/>
          <w:sz w:val="22"/>
          <w:szCs w:val="22"/>
          <w:lang w:val="en-GB"/>
        </w:rPr>
        <w:t xml:space="preserve"> innovation, ensuring that the design of care facilities prioritizes the unique preferences and values of the service user.</w:t>
      </w:r>
    </w:p>
    <w:p w14:paraId="2ACF2FFF" w14:textId="77777777" w:rsidR="00EA24CE" w:rsidRPr="005466F8" w:rsidRDefault="00EA24CE" w:rsidP="00EA24CE">
      <w:pPr>
        <w:rPr>
          <w:rFonts w:ascii="Arial" w:eastAsia="Arial Nova" w:hAnsi="Arial" w:cs="Arial"/>
          <w:b/>
          <w:bCs/>
          <w:color w:val="000000" w:themeColor="text1"/>
          <w:sz w:val="22"/>
          <w:szCs w:val="22"/>
          <w:u w:val="single"/>
          <w:lang w:val="en-GB"/>
        </w:rPr>
      </w:pPr>
      <w:r w:rsidRPr="005466F8">
        <w:rPr>
          <w:rFonts w:ascii="Arial" w:eastAsia="Arial Nova" w:hAnsi="Arial" w:cs="Arial"/>
          <w:b/>
          <w:bCs/>
          <w:color w:val="000000" w:themeColor="text1"/>
          <w:sz w:val="22"/>
          <w:szCs w:val="22"/>
          <w:u w:val="single"/>
          <w:lang w:val="en-GB"/>
        </w:rPr>
        <w:t>Value Created for Service Users</w:t>
      </w:r>
    </w:p>
    <w:p w14:paraId="69710846" w14:textId="77777777" w:rsidR="00EA24CE" w:rsidRPr="0094173B" w:rsidRDefault="00EA24CE" w:rsidP="00EA24CE">
      <w:pPr>
        <w:rPr>
          <w:rFonts w:ascii="Arial" w:eastAsia="Arial Nova" w:hAnsi="Arial" w:cs="Arial"/>
          <w:color w:val="000000" w:themeColor="text1"/>
          <w:sz w:val="22"/>
          <w:szCs w:val="22"/>
          <w:lang w:val="en-GB"/>
        </w:rPr>
      </w:pPr>
      <w:r w:rsidRPr="0094173B">
        <w:rPr>
          <w:rFonts w:ascii="Arial" w:eastAsia="Arial Nova" w:hAnsi="Arial" w:cs="Arial"/>
          <w:color w:val="000000" w:themeColor="text1"/>
          <w:sz w:val="22"/>
          <w:szCs w:val="22"/>
          <w:lang w:val="en-GB"/>
        </w:rPr>
        <w:t>The primary value created by these innovations is a measurable improvement in the quality of life and well-being for people living with dementia. By reducing environmental factors that cause distress, these spaces provide more "humane and effective care".</w:t>
      </w:r>
    </w:p>
    <w:p w14:paraId="30575FF0" w14:textId="77777777" w:rsidR="00EA24CE" w:rsidRPr="0094173B" w:rsidRDefault="00EA24CE" w:rsidP="00EA24CE">
      <w:pPr>
        <w:rPr>
          <w:rFonts w:ascii="Arial" w:eastAsia="Arial Nova" w:hAnsi="Arial" w:cs="Arial"/>
          <w:color w:val="000000" w:themeColor="text1"/>
          <w:sz w:val="22"/>
          <w:szCs w:val="22"/>
          <w:lang w:val="en-GB"/>
        </w:rPr>
      </w:pPr>
      <w:r w:rsidRPr="0094173B">
        <w:rPr>
          <w:rFonts w:ascii="Arial" w:eastAsia="Arial Nova" w:hAnsi="Arial" w:cs="Arial"/>
          <w:color w:val="000000" w:themeColor="text1"/>
          <w:sz w:val="22"/>
          <w:szCs w:val="22"/>
          <w:lang w:val="en-GB"/>
        </w:rPr>
        <w:t>The specific value-added benefits include:</w:t>
      </w:r>
    </w:p>
    <w:p w14:paraId="2308535B" w14:textId="77777777" w:rsidR="00EA24CE" w:rsidRPr="0094173B" w:rsidRDefault="00EA24CE" w:rsidP="00EA24CE">
      <w:pPr>
        <w:numPr>
          <w:ilvl w:val="0"/>
          <w:numId w:val="5"/>
        </w:numPr>
        <w:rPr>
          <w:rFonts w:ascii="Arial" w:eastAsia="Arial Nova" w:hAnsi="Arial" w:cs="Arial"/>
          <w:color w:val="000000" w:themeColor="text1"/>
          <w:sz w:val="22"/>
          <w:szCs w:val="22"/>
          <w:lang w:val="en-GB"/>
        </w:rPr>
      </w:pPr>
      <w:r w:rsidRPr="0094173B">
        <w:rPr>
          <w:rFonts w:ascii="Arial" w:eastAsia="Arial Nova" w:hAnsi="Arial" w:cs="Arial"/>
          <w:b/>
          <w:bCs/>
          <w:color w:val="000000" w:themeColor="text1"/>
          <w:sz w:val="22"/>
          <w:szCs w:val="22"/>
          <w:lang w:val="en-GB"/>
        </w:rPr>
        <w:t>Increased Independence:</w:t>
      </w:r>
      <w:r w:rsidRPr="0094173B">
        <w:rPr>
          <w:rFonts w:ascii="Arial" w:eastAsia="Arial Nova" w:hAnsi="Arial" w:cs="Arial"/>
          <w:color w:val="000000" w:themeColor="text1"/>
          <w:sz w:val="22"/>
          <w:szCs w:val="22"/>
          <w:lang w:val="en-GB"/>
        </w:rPr>
        <w:t xml:space="preserve"> Creative navigation aids allow residents to move more freely and confidently, reducing their constant reliance on staff for basic movement.</w:t>
      </w:r>
    </w:p>
    <w:p w14:paraId="11728362" w14:textId="77777777" w:rsidR="00EA24CE" w:rsidRPr="0094173B" w:rsidRDefault="00EA24CE" w:rsidP="00EA24CE">
      <w:pPr>
        <w:numPr>
          <w:ilvl w:val="0"/>
          <w:numId w:val="5"/>
        </w:numPr>
        <w:rPr>
          <w:rFonts w:ascii="Arial" w:eastAsia="Arial Nova" w:hAnsi="Arial" w:cs="Arial"/>
          <w:color w:val="000000" w:themeColor="text1"/>
          <w:sz w:val="22"/>
          <w:szCs w:val="22"/>
          <w:lang w:val="en-GB"/>
        </w:rPr>
      </w:pPr>
      <w:r w:rsidRPr="0094173B">
        <w:rPr>
          <w:rFonts w:ascii="Arial" w:eastAsia="Arial Nova" w:hAnsi="Arial" w:cs="Arial"/>
          <w:b/>
          <w:bCs/>
          <w:color w:val="000000" w:themeColor="text1"/>
          <w:sz w:val="22"/>
          <w:szCs w:val="22"/>
          <w:lang w:val="en-GB"/>
        </w:rPr>
        <w:t>Reduced Anxiety and Confusion:</w:t>
      </w:r>
      <w:r w:rsidRPr="0094173B">
        <w:rPr>
          <w:rFonts w:ascii="Arial" w:eastAsia="Arial Nova" w:hAnsi="Arial" w:cs="Arial"/>
          <w:color w:val="000000" w:themeColor="text1"/>
          <w:sz w:val="22"/>
          <w:szCs w:val="22"/>
          <w:lang w:val="en-GB"/>
        </w:rPr>
        <w:t xml:space="preserve"> Thoughtful design principles directly address the cognitive challenges of dementia, leading to a calmer and more predictable daily life for residents.</w:t>
      </w:r>
    </w:p>
    <w:p w14:paraId="7126F85A" w14:textId="77777777" w:rsidR="00EA24CE" w:rsidRPr="0094173B" w:rsidRDefault="00EA24CE" w:rsidP="00EA24CE">
      <w:pPr>
        <w:numPr>
          <w:ilvl w:val="0"/>
          <w:numId w:val="5"/>
        </w:numPr>
        <w:rPr>
          <w:rFonts w:ascii="Arial" w:eastAsia="Arial Nova" w:hAnsi="Arial" w:cs="Arial"/>
          <w:color w:val="000000" w:themeColor="text1"/>
          <w:sz w:val="22"/>
          <w:szCs w:val="22"/>
          <w:lang w:val="en-GB"/>
        </w:rPr>
      </w:pPr>
      <w:r w:rsidRPr="0094173B">
        <w:rPr>
          <w:rFonts w:ascii="Arial" w:eastAsia="Arial Nova" w:hAnsi="Arial" w:cs="Arial"/>
          <w:b/>
          <w:bCs/>
          <w:color w:val="000000" w:themeColor="text1"/>
          <w:sz w:val="22"/>
          <w:szCs w:val="22"/>
          <w:lang w:val="en-GB"/>
        </w:rPr>
        <w:lastRenderedPageBreak/>
        <w:t>Enhanced Dignity:</w:t>
      </w:r>
      <w:r w:rsidRPr="0094173B">
        <w:rPr>
          <w:rFonts w:ascii="Arial" w:eastAsia="Arial Nova" w:hAnsi="Arial" w:cs="Arial"/>
          <w:color w:val="000000" w:themeColor="text1"/>
          <w:sz w:val="22"/>
          <w:szCs w:val="22"/>
          <w:lang w:val="en-GB"/>
        </w:rPr>
        <w:t xml:space="preserve"> By providing a familiar and supportive environment, these innovations help maintain the "human aspect of care," ensuring technology and design enhance rather than replace personal connection.</w:t>
      </w:r>
    </w:p>
    <w:p w14:paraId="62AA37D4" w14:textId="585AD740" w:rsidR="00563EB8" w:rsidRPr="0094173B" w:rsidRDefault="00EA24CE" w:rsidP="021F216E">
      <w:pPr>
        <w:rPr>
          <w:rFonts w:ascii="Arial" w:eastAsia="Arial Nova" w:hAnsi="Arial" w:cs="Arial"/>
          <w:color w:val="000000" w:themeColor="text1"/>
          <w:sz w:val="22"/>
          <w:szCs w:val="22"/>
          <w:lang w:val="en-GB"/>
        </w:rPr>
      </w:pPr>
      <w:r w:rsidRPr="0094173B">
        <w:rPr>
          <w:rFonts w:ascii="Arial" w:eastAsia="Arial Nova" w:hAnsi="Arial" w:cs="Arial"/>
          <w:color w:val="000000" w:themeColor="text1"/>
          <w:sz w:val="22"/>
          <w:szCs w:val="22"/>
          <w:lang w:val="en-GB"/>
        </w:rPr>
        <w:t>In conclusion, dementia-friendly environments exemplify how creative thinking leads to innovative solutions that address complex care challenges, creating significant value by fostering independence and dignity for service users.</w:t>
      </w:r>
    </w:p>
    <w:p w14:paraId="2213689F" w14:textId="77777777" w:rsidR="00FB51B6" w:rsidRDefault="00FB51B6" w:rsidP="021F216E">
      <w:pPr>
        <w:rPr>
          <w:rFonts w:ascii="Arial Nova" w:eastAsia="Arial Nova" w:hAnsi="Arial Nova" w:cs="Arial Nova"/>
          <w:color w:val="000000" w:themeColor="text1"/>
          <w:lang w:val="en-GB"/>
        </w:rPr>
      </w:pPr>
    </w:p>
    <w:p w14:paraId="2121FBBD" w14:textId="77777777" w:rsidR="00FB51B6" w:rsidRDefault="00FB51B6" w:rsidP="021F216E">
      <w:pPr>
        <w:rPr>
          <w:rFonts w:ascii="Arial Nova" w:eastAsia="Arial Nova" w:hAnsi="Arial Nova" w:cs="Arial Nova"/>
          <w:color w:val="000000" w:themeColor="text1"/>
          <w:lang w:val="en-GB"/>
        </w:rPr>
      </w:pPr>
    </w:p>
    <w:p w14:paraId="6F0B2F30" w14:textId="77777777" w:rsidR="00FB51B6" w:rsidRDefault="00FB51B6" w:rsidP="021F216E">
      <w:pPr>
        <w:rPr>
          <w:rFonts w:ascii="Arial Nova" w:eastAsia="Arial Nova" w:hAnsi="Arial Nova" w:cs="Arial Nova"/>
          <w:color w:val="000000" w:themeColor="text1"/>
          <w:lang w:val="en-GB"/>
        </w:rPr>
      </w:pPr>
    </w:p>
    <w:p w14:paraId="6E6AF0E1" w14:textId="77777777" w:rsidR="00FB51B6" w:rsidRDefault="00FB51B6" w:rsidP="021F216E">
      <w:pPr>
        <w:rPr>
          <w:rFonts w:ascii="Arial Nova" w:eastAsia="Arial Nova" w:hAnsi="Arial Nova" w:cs="Arial Nova"/>
          <w:color w:val="000000" w:themeColor="text1"/>
          <w:lang w:val="en-GB"/>
        </w:rPr>
      </w:pPr>
    </w:p>
    <w:p w14:paraId="1C3B1FC0" w14:textId="77777777" w:rsidR="00FB51B6" w:rsidRDefault="00FB51B6" w:rsidP="021F216E">
      <w:pPr>
        <w:rPr>
          <w:rFonts w:ascii="Arial Nova" w:eastAsia="Arial Nova" w:hAnsi="Arial Nova" w:cs="Arial Nova"/>
          <w:color w:val="000000" w:themeColor="text1"/>
          <w:lang w:val="en-GB"/>
        </w:rPr>
      </w:pPr>
    </w:p>
    <w:p w14:paraId="14B2547E" w14:textId="77777777" w:rsidR="00FB51B6" w:rsidRDefault="00FB51B6" w:rsidP="021F216E">
      <w:pPr>
        <w:rPr>
          <w:rFonts w:ascii="Arial Nova" w:eastAsia="Arial Nova" w:hAnsi="Arial Nova" w:cs="Arial Nova"/>
          <w:color w:val="000000" w:themeColor="text1"/>
          <w:lang w:val="en-GB"/>
        </w:rPr>
      </w:pPr>
    </w:p>
    <w:p w14:paraId="3AC0D1E5" w14:textId="77777777" w:rsidR="00FB51B6" w:rsidRDefault="00FB51B6" w:rsidP="021F216E">
      <w:pPr>
        <w:rPr>
          <w:rFonts w:ascii="Arial Nova" w:eastAsia="Arial Nova" w:hAnsi="Arial Nova" w:cs="Arial Nova"/>
          <w:color w:val="000000" w:themeColor="text1"/>
          <w:lang w:val="en-GB"/>
        </w:rPr>
      </w:pPr>
    </w:p>
    <w:p w14:paraId="6640DCB5" w14:textId="77777777" w:rsidR="00FB51B6" w:rsidRDefault="00FB51B6" w:rsidP="021F216E">
      <w:pPr>
        <w:rPr>
          <w:rFonts w:ascii="Arial Nova" w:eastAsia="Arial Nova" w:hAnsi="Arial Nova" w:cs="Arial Nova"/>
          <w:color w:val="000000" w:themeColor="text1"/>
          <w:lang w:val="en-GB"/>
        </w:rPr>
      </w:pPr>
    </w:p>
    <w:p w14:paraId="3784A38E" w14:textId="77777777" w:rsidR="00FB51B6" w:rsidRDefault="00FB51B6" w:rsidP="021F216E">
      <w:pPr>
        <w:rPr>
          <w:rFonts w:ascii="Arial Nova" w:eastAsia="Arial Nova" w:hAnsi="Arial Nova" w:cs="Arial Nova"/>
          <w:color w:val="000000" w:themeColor="text1"/>
          <w:lang w:val="en-GB"/>
        </w:rPr>
      </w:pPr>
    </w:p>
    <w:p w14:paraId="264ED182" w14:textId="77777777" w:rsidR="00FB51B6" w:rsidRDefault="00FB51B6" w:rsidP="021F216E">
      <w:pPr>
        <w:rPr>
          <w:rFonts w:ascii="Arial Nova" w:eastAsia="Arial Nova" w:hAnsi="Arial Nova" w:cs="Arial Nova"/>
          <w:color w:val="000000" w:themeColor="text1"/>
          <w:lang w:val="en-GB"/>
        </w:rPr>
      </w:pPr>
    </w:p>
    <w:p w14:paraId="70A4D102" w14:textId="77777777" w:rsidR="00FB51B6" w:rsidRDefault="00FB51B6" w:rsidP="021F216E">
      <w:pPr>
        <w:rPr>
          <w:rFonts w:ascii="Arial Nova" w:eastAsia="Arial Nova" w:hAnsi="Arial Nova" w:cs="Arial Nova"/>
          <w:color w:val="000000" w:themeColor="text1"/>
          <w:lang w:val="en-GB"/>
        </w:rPr>
      </w:pPr>
    </w:p>
    <w:p w14:paraId="73F45462" w14:textId="77777777" w:rsidR="00FB51B6" w:rsidRDefault="00FB51B6" w:rsidP="021F216E">
      <w:pPr>
        <w:rPr>
          <w:rFonts w:ascii="Arial Nova" w:eastAsia="Arial Nova" w:hAnsi="Arial Nova" w:cs="Arial Nova"/>
          <w:color w:val="000000" w:themeColor="text1"/>
          <w:lang w:val="en-GB"/>
        </w:rPr>
      </w:pPr>
    </w:p>
    <w:p w14:paraId="258D5FEF" w14:textId="77777777" w:rsidR="00FB51B6" w:rsidRDefault="00FB51B6" w:rsidP="021F216E">
      <w:pPr>
        <w:rPr>
          <w:rFonts w:ascii="Arial Nova" w:eastAsia="Arial Nova" w:hAnsi="Arial Nova" w:cs="Arial Nova"/>
          <w:color w:val="000000" w:themeColor="text1"/>
          <w:lang w:val="en-GB"/>
        </w:rPr>
      </w:pPr>
    </w:p>
    <w:p w14:paraId="6F66B91F" w14:textId="77777777" w:rsidR="00FB51B6" w:rsidRDefault="00FB51B6" w:rsidP="021F216E">
      <w:pPr>
        <w:rPr>
          <w:rFonts w:ascii="Arial Nova" w:eastAsia="Arial Nova" w:hAnsi="Arial Nova" w:cs="Arial Nova"/>
          <w:color w:val="000000" w:themeColor="text1"/>
          <w:lang w:val="en-GB"/>
        </w:rPr>
      </w:pPr>
    </w:p>
    <w:p w14:paraId="5F84CF8D" w14:textId="77777777" w:rsidR="00FB51B6" w:rsidRDefault="00FB51B6" w:rsidP="021F216E">
      <w:pPr>
        <w:rPr>
          <w:rFonts w:ascii="Arial Nova" w:eastAsia="Arial Nova" w:hAnsi="Arial Nova" w:cs="Arial Nova"/>
          <w:color w:val="000000" w:themeColor="text1"/>
          <w:lang w:val="en-GB"/>
        </w:rPr>
      </w:pPr>
    </w:p>
    <w:p w14:paraId="0F99C719" w14:textId="77777777" w:rsidR="0094173B" w:rsidRDefault="0094173B" w:rsidP="021F216E">
      <w:pPr>
        <w:rPr>
          <w:rFonts w:ascii="Arial Nova" w:eastAsia="Arial Nova" w:hAnsi="Arial Nova" w:cs="Arial Nova"/>
          <w:color w:val="000000" w:themeColor="text1"/>
          <w:lang w:val="en-GB"/>
        </w:rPr>
      </w:pPr>
    </w:p>
    <w:p w14:paraId="23AF919A" w14:textId="77777777" w:rsidR="0094173B" w:rsidRDefault="0094173B" w:rsidP="021F216E">
      <w:pPr>
        <w:rPr>
          <w:rFonts w:ascii="Arial Nova" w:eastAsia="Arial Nova" w:hAnsi="Arial Nova" w:cs="Arial Nova"/>
          <w:color w:val="000000" w:themeColor="text1"/>
          <w:lang w:val="en-GB"/>
        </w:rPr>
      </w:pPr>
    </w:p>
    <w:p w14:paraId="1D886B7D" w14:textId="77777777" w:rsidR="0094173B" w:rsidRDefault="0094173B" w:rsidP="021F216E">
      <w:pPr>
        <w:rPr>
          <w:rFonts w:ascii="Arial Nova" w:eastAsia="Arial Nova" w:hAnsi="Arial Nova" w:cs="Arial Nova"/>
          <w:color w:val="000000" w:themeColor="text1"/>
          <w:lang w:val="en-GB"/>
        </w:rPr>
      </w:pPr>
    </w:p>
    <w:p w14:paraId="5DB7FBBC" w14:textId="77777777" w:rsidR="0094173B" w:rsidRDefault="0094173B" w:rsidP="021F216E">
      <w:pPr>
        <w:rPr>
          <w:rFonts w:ascii="Arial Nova" w:eastAsia="Arial Nova" w:hAnsi="Arial Nova" w:cs="Arial Nova"/>
          <w:color w:val="000000" w:themeColor="text1"/>
          <w:lang w:val="en-GB"/>
        </w:rPr>
      </w:pPr>
    </w:p>
    <w:p w14:paraId="43A81773" w14:textId="77777777" w:rsidR="0094173B" w:rsidRDefault="0094173B" w:rsidP="021F216E">
      <w:pPr>
        <w:rPr>
          <w:rFonts w:ascii="Arial Nova" w:eastAsia="Arial Nova" w:hAnsi="Arial Nova" w:cs="Arial Nova"/>
          <w:color w:val="000000" w:themeColor="text1"/>
          <w:lang w:val="en-GB"/>
        </w:rPr>
      </w:pPr>
    </w:p>
    <w:p w14:paraId="01A5AC40" w14:textId="77777777" w:rsidR="00FB51B6" w:rsidRPr="00FB51B6" w:rsidRDefault="00FB51B6" w:rsidP="021F216E">
      <w:pPr>
        <w:rPr>
          <w:rFonts w:ascii="Arial Nova" w:eastAsia="Arial Nova" w:hAnsi="Arial Nova" w:cs="Arial Nova"/>
          <w:color w:val="000000" w:themeColor="text1"/>
          <w:lang w:val="en-GB"/>
        </w:rPr>
      </w:pPr>
    </w:p>
    <w:p w14:paraId="7E7EEBF1" w14:textId="442FECF6" w:rsidR="79E626CA" w:rsidRDefault="11DCB36E" w:rsidP="47853A3C">
      <w:pPr>
        <w:rPr>
          <w:rFonts w:ascii="Arial Nova" w:eastAsia="Arial Nova" w:hAnsi="Arial Nova" w:cs="Arial Nova"/>
          <w:color w:val="000000" w:themeColor="text1"/>
          <w:sz w:val="44"/>
          <w:szCs w:val="44"/>
        </w:rPr>
      </w:pPr>
      <w:r w:rsidRPr="47853A3C">
        <w:rPr>
          <w:rFonts w:ascii="Arial Nova" w:eastAsia="Arial Nova" w:hAnsi="Arial Nova" w:cs="Arial Nova"/>
          <w:color w:val="000000" w:themeColor="text1"/>
          <w:sz w:val="44"/>
          <w:szCs w:val="44"/>
        </w:rPr>
        <w:lastRenderedPageBreak/>
        <w:t xml:space="preserve">Task 4 - </w:t>
      </w:r>
      <w:r w:rsidR="79E626CA" w:rsidRPr="47853A3C">
        <w:rPr>
          <w:rFonts w:ascii="Arial Nova" w:eastAsia="Arial Nova" w:hAnsi="Arial Nova" w:cs="Arial Nova"/>
          <w:color w:val="000000" w:themeColor="text1"/>
          <w:sz w:val="44"/>
          <w:szCs w:val="44"/>
        </w:rPr>
        <w:t>Research Task</w:t>
      </w:r>
    </w:p>
    <w:p w14:paraId="0A496E4E" w14:textId="4946AE99" w:rsidR="021F216E" w:rsidRPr="0094173B" w:rsidRDefault="00FB51B6" w:rsidP="021F216E">
      <w:pPr>
        <w:rPr>
          <w:rFonts w:ascii="Arial" w:eastAsia="Arial Nova" w:hAnsi="Arial" w:cs="Arial"/>
          <w:color w:val="000000" w:themeColor="text1"/>
          <w:sz w:val="22"/>
          <w:szCs w:val="22"/>
        </w:rPr>
      </w:pPr>
      <w:r w:rsidRPr="0094173B">
        <w:rPr>
          <w:rFonts w:ascii="Arial" w:eastAsia="Arial Nova" w:hAnsi="Arial" w:cs="Arial"/>
          <w:color w:val="000000" w:themeColor="text1"/>
          <w:sz w:val="22"/>
          <w:szCs w:val="22"/>
        </w:rPr>
        <w:t>Access to mental health services remains a major challenge in UK health and social care, particularly for vulnerable groups such as ethnic minorities, people living in poverty, young adults, and socially disadvantaged communities.</w:t>
      </w:r>
    </w:p>
    <w:p w14:paraId="5329ED30" w14:textId="2B9C325D" w:rsidR="00FB51B6" w:rsidRPr="0094173B" w:rsidRDefault="00FB51B6" w:rsidP="021F216E">
      <w:pPr>
        <w:rPr>
          <w:rFonts w:ascii="Arial" w:eastAsia="Arial Nova" w:hAnsi="Arial" w:cs="Arial"/>
          <w:color w:val="000000" w:themeColor="text1"/>
          <w:sz w:val="22"/>
          <w:szCs w:val="22"/>
        </w:rPr>
      </w:pPr>
      <w:r w:rsidRPr="0094173B">
        <w:rPr>
          <w:rFonts w:ascii="Arial" w:eastAsia="Arial Nova" w:hAnsi="Arial" w:cs="Arial"/>
          <w:color w:val="000000" w:themeColor="text1"/>
          <w:sz w:val="22"/>
          <w:szCs w:val="22"/>
        </w:rPr>
        <w:t xml:space="preserve">152 UK research examining disparities in access to NHS adult mental health services were examined in the first publication by Lowther-Payne et al. (2023). The researchers discovered that there are still large disparities </w:t>
      </w:r>
      <w:proofErr w:type="gramStart"/>
      <w:r w:rsidRPr="0094173B">
        <w:rPr>
          <w:rFonts w:ascii="Arial" w:eastAsia="Arial Nova" w:hAnsi="Arial" w:cs="Arial"/>
          <w:color w:val="000000" w:themeColor="text1"/>
          <w:sz w:val="22"/>
          <w:szCs w:val="22"/>
        </w:rPr>
        <w:t>in spite of</w:t>
      </w:r>
      <w:proofErr w:type="gramEnd"/>
      <w:r w:rsidRPr="0094173B">
        <w:rPr>
          <w:rFonts w:ascii="Arial" w:eastAsia="Arial Nova" w:hAnsi="Arial" w:cs="Arial"/>
          <w:color w:val="000000" w:themeColor="text1"/>
          <w:sz w:val="22"/>
          <w:szCs w:val="22"/>
        </w:rPr>
        <w:t xml:space="preserve"> government initiatives intended to increase access. Many disadvantaged populations still face obstacles that keep them from getting timely and effective care. According to the review, the primary reasons people find it difficult to get support are stigma, prejudice, ignorance of available options, and restricted service availability. Particularly impacted were younger and older folks, members of ethnic minority groups, and those from disadvantaged backgrounds. The authors </w:t>
      </w:r>
      <w:proofErr w:type="gramStart"/>
      <w:r w:rsidRPr="0094173B">
        <w:rPr>
          <w:rFonts w:ascii="Arial" w:eastAsia="Arial Nova" w:hAnsi="Arial" w:cs="Arial"/>
          <w:color w:val="000000" w:themeColor="text1"/>
          <w:sz w:val="22"/>
          <w:szCs w:val="22"/>
        </w:rPr>
        <w:t>came to the conclusion</w:t>
      </w:r>
      <w:proofErr w:type="gramEnd"/>
      <w:r w:rsidRPr="0094173B">
        <w:rPr>
          <w:rFonts w:ascii="Arial" w:eastAsia="Arial Nova" w:hAnsi="Arial" w:cs="Arial"/>
          <w:color w:val="000000" w:themeColor="text1"/>
          <w:sz w:val="22"/>
          <w:szCs w:val="22"/>
        </w:rPr>
        <w:t xml:space="preserve"> that lowering mental health stigma, enhancing service design, and increasing service accessibility are crucial to lowering these disparities.</w:t>
      </w:r>
    </w:p>
    <w:p w14:paraId="4632819D" w14:textId="2245B3CE" w:rsidR="00FB51B6" w:rsidRPr="0094173B" w:rsidRDefault="00FB51B6" w:rsidP="021F216E">
      <w:pPr>
        <w:rPr>
          <w:rFonts w:ascii="Arial" w:eastAsia="Arial Nova" w:hAnsi="Arial" w:cs="Arial"/>
          <w:color w:val="000000" w:themeColor="text1"/>
          <w:sz w:val="22"/>
          <w:szCs w:val="22"/>
        </w:rPr>
      </w:pPr>
      <w:r w:rsidRPr="0094173B">
        <w:rPr>
          <w:rFonts w:ascii="Arial" w:eastAsia="Arial Nova" w:hAnsi="Arial" w:cs="Arial"/>
          <w:color w:val="000000" w:themeColor="text1"/>
          <w:sz w:val="22"/>
          <w:szCs w:val="22"/>
        </w:rPr>
        <w:t xml:space="preserve">The second article by Hassan et al. (2022) investigated the reasons for the </w:t>
      </w:r>
      <w:proofErr w:type="spellStart"/>
      <w:r w:rsidR="00492BF0" w:rsidRPr="0094173B">
        <w:rPr>
          <w:rFonts w:ascii="Arial" w:eastAsia="Arial Nova" w:hAnsi="Arial" w:cs="Arial"/>
          <w:color w:val="000000" w:themeColor="text1"/>
          <w:sz w:val="22"/>
          <w:szCs w:val="22"/>
        </w:rPr>
        <w:t>underutili</w:t>
      </w:r>
      <w:r w:rsidR="00492BF0">
        <w:rPr>
          <w:rFonts w:ascii="Arial" w:eastAsia="Arial Nova" w:hAnsi="Arial" w:cs="Arial"/>
          <w:color w:val="000000" w:themeColor="text1"/>
          <w:sz w:val="22"/>
          <w:szCs w:val="22"/>
        </w:rPr>
        <w:t>s</w:t>
      </w:r>
      <w:r w:rsidR="00492BF0" w:rsidRPr="0094173B">
        <w:rPr>
          <w:rFonts w:ascii="Arial" w:eastAsia="Arial Nova" w:hAnsi="Arial" w:cs="Arial"/>
          <w:color w:val="000000" w:themeColor="text1"/>
          <w:sz w:val="22"/>
          <w:szCs w:val="22"/>
        </w:rPr>
        <w:t>ation</w:t>
      </w:r>
      <w:proofErr w:type="spellEnd"/>
      <w:r w:rsidRPr="0094173B">
        <w:rPr>
          <w:rFonts w:ascii="Arial" w:eastAsia="Arial Nova" w:hAnsi="Arial" w:cs="Arial"/>
          <w:color w:val="000000" w:themeColor="text1"/>
          <w:sz w:val="22"/>
          <w:szCs w:val="22"/>
        </w:rPr>
        <w:t xml:space="preserve"> of mental health care in British South Asian populations. The researchers discovered through a systematic evaluation of 15 qualitative studies that people were deterred from seeking professional assistance by cultural beliefs, fear of social criticism, language challenges, and a lack of culturally suitable resources. Instead of using official medical care, several participants decided to rely on religious coping mechanisms or familial support. Negative encounters with medical personnel who lacked cultural sensitivity were also mentioned by a few. The authors contended that South Asian populations in the UK would have better access to mental health care if healthcare personnel were more culturally competent, community involvement increased, and culturally sensitive services were offered.</w:t>
      </w:r>
    </w:p>
    <w:p w14:paraId="3C57DD12" w14:textId="38C54801" w:rsidR="00FB51B6" w:rsidRPr="0094173B" w:rsidRDefault="00FB51B6" w:rsidP="021F216E">
      <w:pPr>
        <w:rPr>
          <w:rFonts w:ascii="Arial" w:eastAsia="Arial Nova" w:hAnsi="Arial" w:cs="Arial"/>
          <w:color w:val="000000" w:themeColor="text1"/>
          <w:sz w:val="22"/>
          <w:szCs w:val="22"/>
        </w:rPr>
      </w:pPr>
      <w:r w:rsidRPr="0094173B">
        <w:rPr>
          <w:rFonts w:ascii="Arial" w:eastAsia="Arial Nova" w:hAnsi="Arial" w:cs="Arial"/>
          <w:color w:val="000000" w:themeColor="text1"/>
          <w:sz w:val="22"/>
          <w:szCs w:val="22"/>
        </w:rPr>
        <w:t>Together, these studies demonstrate that inequalities in access to mental health care are caused by both structural barriers within health services and social factors such as stigma, discrimination, and cultural beliefs. Addressing these issues is essential for improving equity and health outcomes across the UK.</w:t>
      </w:r>
    </w:p>
    <w:p w14:paraId="6578F6D8" w14:textId="687B7DC4" w:rsidR="021F216E" w:rsidRDefault="021F216E" w:rsidP="021F216E">
      <w:pPr>
        <w:rPr>
          <w:rFonts w:ascii="Arial Nova" w:eastAsia="Arial Nova" w:hAnsi="Arial Nova" w:cs="Arial Nova"/>
          <w:i/>
          <w:iCs/>
          <w:color w:val="000000" w:themeColor="text1"/>
        </w:rPr>
      </w:pPr>
    </w:p>
    <w:p w14:paraId="15D1512F" w14:textId="4893D673" w:rsidR="021F216E" w:rsidRDefault="021F216E" w:rsidP="021F216E">
      <w:pPr>
        <w:rPr>
          <w:rFonts w:ascii="Arial Nova" w:eastAsia="Arial Nova" w:hAnsi="Arial Nova" w:cs="Arial Nova"/>
          <w:i/>
          <w:iCs/>
          <w:color w:val="000000" w:themeColor="text1"/>
        </w:rPr>
      </w:pPr>
    </w:p>
    <w:p w14:paraId="07A0DAFF" w14:textId="77777777" w:rsidR="00337274" w:rsidRDefault="00337274" w:rsidP="021F216E">
      <w:pPr>
        <w:rPr>
          <w:rFonts w:ascii="Arial Nova" w:eastAsia="Arial Nova" w:hAnsi="Arial Nova" w:cs="Arial Nova"/>
          <w:i/>
          <w:iCs/>
          <w:color w:val="000000" w:themeColor="text1"/>
        </w:rPr>
      </w:pPr>
    </w:p>
    <w:p w14:paraId="260A9DA3" w14:textId="77777777" w:rsidR="00563EB8" w:rsidRDefault="00563EB8" w:rsidP="021F216E">
      <w:pPr>
        <w:rPr>
          <w:rFonts w:ascii="Arial Nova" w:eastAsia="Arial Nova" w:hAnsi="Arial Nova" w:cs="Arial Nova"/>
          <w:i/>
          <w:iCs/>
          <w:color w:val="000000" w:themeColor="text1"/>
        </w:rPr>
      </w:pPr>
    </w:p>
    <w:p w14:paraId="5376C7E4" w14:textId="77777777" w:rsidR="00563EB8" w:rsidRDefault="00563EB8" w:rsidP="021F216E">
      <w:pPr>
        <w:rPr>
          <w:rFonts w:ascii="Arial Nova" w:eastAsia="Arial Nova" w:hAnsi="Arial Nova" w:cs="Arial Nova"/>
          <w:i/>
          <w:iCs/>
          <w:color w:val="000000" w:themeColor="text1"/>
        </w:rPr>
      </w:pPr>
    </w:p>
    <w:p w14:paraId="2AC0737F" w14:textId="77777777" w:rsidR="00563EB8" w:rsidRDefault="00563EB8" w:rsidP="021F216E">
      <w:pPr>
        <w:rPr>
          <w:rFonts w:ascii="Arial Nova" w:eastAsia="Arial Nova" w:hAnsi="Arial Nova" w:cs="Arial Nova"/>
          <w:i/>
          <w:iCs/>
          <w:color w:val="000000" w:themeColor="text1"/>
        </w:rPr>
      </w:pPr>
    </w:p>
    <w:p w14:paraId="02B4E6DA" w14:textId="77777777" w:rsidR="00563EB8" w:rsidRDefault="00563EB8" w:rsidP="021F216E">
      <w:pPr>
        <w:rPr>
          <w:rFonts w:ascii="Arial Nova" w:eastAsia="Arial Nova" w:hAnsi="Arial Nova" w:cs="Arial Nova"/>
          <w:color w:val="000000" w:themeColor="text1"/>
        </w:rPr>
      </w:pPr>
    </w:p>
    <w:p w14:paraId="443966C0" w14:textId="3E5919AB" w:rsidR="6D65878B" w:rsidRDefault="72B6EECC" w:rsidP="47853A3C">
      <w:pPr>
        <w:rPr>
          <w:rFonts w:ascii="Arial Nova" w:eastAsia="Arial Nova" w:hAnsi="Arial Nova" w:cs="Arial Nova"/>
          <w:color w:val="000000" w:themeColor="text1"/>
          <w:sz w:val="44"/>
          <w:szCs w:val="44"/>
        </w:rPr>
      </w:pPr>
      <w:r w:rsidRPr="47853A3C">
        <w:rPr>
          <w:rFonts w:ascii="Arial Nova" w:eastAsia="Arial Nova" w:hAnsi="Arial Nova" w:cs="Arial Nova"/>
          <w:color w:val="000000" w:themeColor="text1"/>
          <w:sz w:val="44"/>
          <w:szCs w:val="44"/>
        </w:rPr>
        <w:lastRenderedPageBreak/>
        <w:t xml:space="preserve">Task </w:t>
      </w:r>
      <w:r w:rsidR="00563EB8">
        <w:rPr>
          <w:rFonts w:ascii="Arial Nova" w:eastAsia="Arial Nova" w:hAnsi="Arial Nova" w:cs="Arial Nova"/>
          <w:color w:val="000000" w:themeColor="text1"/>
          <w:sz w:val="44"/>
          <w:szCs w:val="44"/>
        </w:rPr>
        <w:t>5</w:t>
      </w:r>
      <w:r w:rsidRPr="47853A3C">
        <w:rPr>
          <w:rFonts w:ascii="Arial Nova" w:eastAsia="Arial Nova" w:hAnsi="Arial Nova" w:cs="Arial Nova"/>
          <w:color w:val="000000" w:themeColor="text1"/>
          <w:sz w:val="44"/>
          <w:szCs w:val="44"/>
        </w:rPr>
        <w:t xml:space="preserve"> - </w:t>
      </w:r>
      <w:r w:rsidR="6D65878B" w:rsidRPr="47853A3C">
        <w:rPr>
          <w:rFonts w:ascii="Arial Nova" w:eastAsia="Arial Nova" w:hAnsi="Arial Nova" w:cs="Arial Nova"/>
          <w:color w:val="000000" w:themeColor="text1"/>
          <w:sz w:val="44"/>
          <w:szCs w:val="44"/>
        </w:rPr>
        <w:t>Podcast</w:t>
      </w:r>
    </w:p>
    <w:p w14:paraId="296C1697" w14:textId="1A79D8B2" w:rsidR="021F216E" w:rsidRPr="00AE68F0" w:rsidRDefault="00AE68F0" w:rsidP="00AE68F0">
      <w:pPr>
        <w:jc w:val="center"/>
        <w:rPr>
          <w:rFonts w:ascii="Arial" w:eastAsia="Arial Nova" w:hAnsi="Arial" w:cs="Arial"/>
          <w:b/>
          <w:bCs/>
          <w:sz w:val="22"/>
          <w:szCs w:val="22"/>
          <w:u w:val="single"/>
        </w:rPr>
      </w:pPr>
      <w:proofErr w:type="gramStart"/>
      <w:r w:rsidRPr="00AE68F0">
        <w:rPr>
          <w:rFonts w:ascii="Arial" w:eastAsia="Arial Nova" w:hAnsi="Arial" w:cs="Arial"/>
          <w:b/>
          <w:bCs/>
          <w:color w:val="000000" w:themeColor="text1"/>
          <w:sz w:val="22"/>
          <w:szCs w:val="22"/>
          <w:u w:val="single"/>
        </w:rPr>
        <w:t>Two minute</w:t>
      </w:r>
      <w:proofErr w:type="gramEnd"/>
      <w:r w:rsidRPr="00AE68F0">
        <w:rPr>
          <w:rFonts w:ascii="Arial" w:eastAsia="Arial Nova" w:hAnsi="Arial" w:cs="Arial"/>
          <w:b/>
          <w:bCs/>
          <w:color w:val="000000" w:themeColor="text1"/>
          <w:sz w:val="22"/>
          <w:szCs w:val="22"/>
          <w:u w:val="single"/>
        </w:rPr>
        <w:t xml:space="preserve"> podcast recording based on my Component 2 poster -</w:t>
      </w:r>
    </w:p>
    <w:p w14:paraId="7820835D" w14:textId="48F0E7AB" w:rsidR="723804E2" w:rsidRDefault="723804E2" w:rsidP="021F216E">
      <w:pPr>
        <w:rPr>
          <w:rFonts w:ascii="Arial Nova" w:eastAsia="Arial Nova" w:hAnsi="Arial Nova" w:cs="Arial Nova"/>
          <w:i/>
          <w:iCs/>
          <w:color w:val="FF0000"/>
        </w:rPr>
      </w:pPr>
      <w:r w:rsidRPr="021F216E">
        <w:rPr>
          <w:rFonts w:ascii="Arial Nova" w:eastAsia="Arial Nova" w:hAnsi="Arial Nova" w:cs="Arial Nova"/>
          <w:i/>
          <w:iCs/>
          <w:color w:val="FF0000"/>
        </w:rPr>
        <w:t>[</w:t>
      </w:r>
      <w:r w:rsidR="00AE68F0">
        <w:rPr>
          <w:rFonts w:ascii="Arial Nova" w:eastAsia="Arial Nova" w:hAnsi="Arial Nova" w:cs="Arial Nova"/>
          <w:i/>
          <w:iCs/>
          <w:color w:val="FF0000"/>
        </w:rPr>
        <w:object w:dxaOrig="1870" w:dyaOrig="830" w14:anchorId="6D92619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93.5pt;height:41.5pt" o:ole="">
            <v:imagedata r:id="rId9" o:title=""/>
          </v:shape>
          <o:OLEObject Type="Embed" ProgID="Package" ShapeID="_x0000_i1027" DrawAspect="Content" ObjectID="_1844806914" r:id="rId10"/>
        </w:object>
      </w:r>
      <w:r w:rsidRPr="021F216E">
        <w:rPr>
          <w:rFonts w:ascii="Arial Nova" w:eastAsia="Arial Nova" w:hAnsi="Arial Nova" w:cs="Arial Nova"/>
          <w:i/>
          <w:iCs/>
          <w:color w:val="FF0000"/>
        </w:rPr>
        <w:t>]</w:t>
      </w:r>
    </w:p>
    <w:p w14:paraId="2056293E" w14:textId="0D1BD613" w:rsidR="021F216E" w:rsidRDefault="021F216E" w:rsidP="021F216E">
      <w:pPr>
        <w:rPr>
          <w:rFonts w:ascii="Arial Nova" w:eastAsia="Arial Nova" w:hAnsi="Arial Nova" w:cs="Arial Nova"/>
          <w:i/>
          <w:iCs/>
        </w:rPr>
      </w:pPr>
    </w:p>
    <w:p w14:paraId="0D0443BA" w14:textId="520F57D8" w:rsidR="021F216E" w:rsidRDefault="021F216E" w:rsidP="021F216E">
      <w:pPr>
        <w:rPr>
          <w:rFonts w:ascii="Arial Nova" w:eastAsia="Arial Nova" w:hAnsi="Arial Nova" w:cs="Arial Nova"/>
          <w:i/>
          <w:iCs/>
        </w:rPr>
      </w:pPr>
    </w:p>
    <w:p w14:paraId="6CD6835C" w14:textId="0BAA246E" w:rsidR="021F216E" w:rsidRDefault="021F216E" w:rsidP="021F216E">
      <w:pPr>
        <w:rPr>
          <w:rFonts w:ascii="Arial Nova" w:eastAsia="Arial Nova" w:hAnsi="Arial Nova" w:cs="Arial Nova"/>
          <w:i/>
          <w:iCs/>
        </w:rPr>
      </w:pPr>
    </w:p>
    <w:p w14:paraId="3AD05CBE" w14:textId="46134CAC" w:rsidR="021F216E" w:rsidRDefault="021F216E" w:rsidP="021F216E">
      <w:pPr>
        <w:rPr>
          <w:rFonts w:ascii="Arial Nova" w:eastAsia="Arial Nova" w:hAnsi="Arial Nova" w:cs="Arial Nova"/>
          <w:i/>
          <w:iCs/>
        </w:rPr>
      </w:pPr>
    </w:p>
    <w:p w14:paraId="36AC34DF" w14:textId="7D1BFEC8" w:rsidR="021F216E" w:rsidRDefault="021F216E" w:rsidP="021F216E">
      <w:pPr>
        <w:rPr>
          <w:rFonts w:ascii="Arial Nova" w:eastAsia="Arial Nova" w:hAnsi="Arial Nova" w:cs="Arial Nova"/>
          <w:i/>
          <w:iCs/>
        </w:rPr>
      </w:pPr>
    </w:p>
    <w:p w14:paraId="40BF57B2" w14:textId="5648DE36" w:rsidR="47853A3C" w:rsidRDefault="47853A3C" w:rsidP="47853A3C">
      <w:pPr>
        <w:rPr>
          <w:rFonts w:ascii="Arial Nova" w:eastAsia="Arial Nova" w:hAnsi="Arial Nova" w:cs="Arial Nova"/>
          <w:color w:val="000000" w:themeColor="text1"/>
          <w:sz w:val="44"/>
          <w:szCs w:val="44"/>
        </w:rPr>
      </w:pPr>
    </w:p>
    <w:p w14:paraId="280B5864" w14:textId="77777777" w:rsidR="00337274" w:rsidRDefault="00337274" w:rsidP="47853A3C">
      <w:pPr>
        <w:rPr>
          <w:rFonts w:ascii="Arial Nova" w:eastAsia="Arial Nova" w:hAnsi="Arial Nova" w:cs="Arial Nova"/>
          <w:color w:val="000000" w:themeColor="text1"/>
          <w:sz w:val="44"/>
          <w:szCs w:val="44"/>
        </w:rPr>
      </w:pPr>
    </w:p>
    <w:p w14:paraId="0B927ECD" w14:textId="77777777" w:rsidR="00337274" w:rsidRDefault="00337274" w:rsidP="47853A3C">
      <w:pPr>
        <w:rPr>
          <w:rFonts w:ascii="Arial Nova" w:eastAsia="Arial Nova" w:hAnsi="Arial Nova" w:cs="Arial Nova"/>
          <w:color w:val="000000" w:themeColor="text1"/>
          <w:sz w:val="44"/>
          <w:szCs w:val="44"/>
        </w:rPr>
      </w:pPr>
    </w:p>
    <w:p w14:paraId="2BB2FFA4" w14:textId="77777777" w:rsidR="00337274" w:rsidRDefault="00337274" w:rsidP="47853A3C">
      <w:pPr>
        <w:rPr>
          <w:rFonts w:ascii="Arial Nova" w:eastAsia="Arial Nova" w:hAnsi="Arial Nova" w:cs="Arial Nova"/>
          <w:color w:val="000000" w:themeColor="text1"/>
          <w:sz w:val="44"/>
          <w:szCs w:val="44"/>
        </w:rPr>
      </w:pPr>
    </w:p>
    <w:p w14:paraId="38669BF2" w14:textId="77777777" w:rsidR="00337274" w:rsidRDefault="00337274" w:rsidP="47853A3C">
      <w:pPr>
        <w:rPr>
          <w:rFonts w:ascii="Arial Nova" w:eastAsia="Arial Nova" w:hAnsi="Arial Nova" w:cs="Arial Nova"/>
          <w:color w:val="000000" w:themeColor="text1"/>
          <w:sz w:val="44"/>
          <w:szCs w:val="44"/>
        </w:rPr>
      </w:pPr>
    </w:p>
    <w:p w14:paraId="7470783B" w14:textId="77777777" w:rsidR="00337274" w:rsidRDefault="00337274" w:rsidP="47853A3C">
      <w:pPr>
        <w:rPr>
          <w:rFonts w:ascii="Arial Nova" w:eastAsia="Arial Nova" w:hAnsi="Arial Nova" w:cs="Arial Nova"/>
          <w:color w:val="000000" w:themeColor="text1"/>
          <w:sz w:val="44"/>
          <w:szCs w:val="44"/>
        </w:rPr>
      </w:pPr>
    </w:p>
    <w:p w14:paraId="2B29E5E1" w14:textId="77777777" w:rsidR="00337274" w:rsidRDefault="00337274" w:rsidP="47853A3C">
      <w:pPr>
        <w:rPr>
          <w:rFonts w:ascii="Arial Nova" w:eastAsia="Arial Nova" w:hAnsi="Arial Nova" w:cs="Arial Nova"/>
          <w:color w:val="000000" w:themeColor="text1"/>
          <w:sz w:val="44"/>
          <w:szCs w:val="44"/>
        </w:rPr>
      </w:pPr>
    </w:p>
    <w:p w14:paraId="304D0822" w14:textId="08498922" w:rsidR="47853A3C" w:rsidRDefault="47853A3C" w:rsidP="47853A3C">
      <w:pPr>
        <w:rPr>
          <w:rFonts w:ascii="Arial Nova" w:eastAsia="Arial Nova" w:hAnsi="Arial Nova" w:cs="Arial Nova"/>
          <w:color w:val="000000" w:themeColor="text1"/>
          <w:sz w:val="44"/>
          <w:szCs w:val="44"/>
        </w:rPr>
      </w:pPr>
    </w:p>
    <w:p w14:paraId="25370C8A" w14:textId="77777777" w:rsidR="00AE68F0" w:rsidRDefault="00AE68F0" w:rsidP="47853A3C">
      <w:pPr>
        <w:rPr>
          <w:rFonts w:ascii="Arial Nova" w:eastAsia="Arial Nova" w:hAnsi="Arial Nova" w:cs="Arial Nova"/>
          <w:color w:val="000000" w:themeColor="text1"/>
          <w:sz w:val="44"/>
          <w:szCs w:val="44"/>
        </w:rPr>
      </w:pPr>
    </w:p>
    <w:p w14:paraId="3B6593D8" w14:textId="77777777" w:rsidR="00AE68F0" w:rsidRDefault="00AE68F0" w:rsidP="47853A3C">
      <w:pPr>
        <w:rPr>
          <w:rFonts w:ascii="Arial Nova" w:eastAsia="Arial Nova" w:hAnsi="Arial Nova" w:cs="Arial Nova"/>
          <w:color w:val="000000" w:themeColor="text1"/>
          <w:sz w:val="44"/>
          <w:szCs w:val="44"/>
        </w:rPr>
      </w:pPr>
    </w:p>
    <w:p w14:paraId="7ACFC595" w14:textId="0FDBEF86" w:rsidR="00492BF0" w:rsidRDefault="21B62BFC" w:rsidP="47853A3C">
      <w:pPr>
        <w:rPr>
          <w:rFonts w:ascii="Arial Nova" w:eastAsia="Arial Nova" w:hAnsi="Arial Nova" w:cs="Arial Nova"/>
          <w:color w:val="000000" w:themeColor="text1"/>
          <w:sz w:val="44"/>
          <w:szCs w:val="44"/>
        </w:rPr>
      </w:pPr>
      <w:r w:rsidRPr="47853A3C">
        <w:rPr>
          <w:rFonts w:ascii="Arial Nova" w:eastAsia="Arial Nova" w:hAnsi="Arial Nova" w:cs="Arial Nova"/>
          <w:color w:val="000000" w:themeColor="text1"/>
          <w:sz w:val="44"/>
          <w:szCs w:val="44"/>
        </w:rPr>
        <w:lastRenderedPageBreak/>
        <w:t xml:space="preserve">Task </w:t>
      </w:r>
      <w:r w:rsidR="00563EB8">
        <w:rPr>
          <w:rFonts w:ascii="Arial Nova" w:eastAsia="Arial Nova" w:hAnsi="Arial Nova" w:cs="Arial Nova"/>
          <w:color w:val="000000" w:themeColor="text1"/>
          <w:sz w:val="44"/>
          <w:szCs w:val="44"/>
        </w:rPr>
        <w:t>6</w:t>
      </w:r>
      <w:r w:rsidRPr="47853A3C">
        <w:rPr>
          <w:rFonts w:ascii="Arial Nova" w:eastAsia="Arial Nova" w:hAnsi="Arial Nova" w:cs="Arial Nova"/>
          <w:color w:val="000000" w:themeColor="text1"/>
          <w:sz w:val="44"/>
          <w:szCs w:val="44"/>
        </w:rPr>
        <w:t xml:space="preserve"> - </w:t>
      </w:r>
      <w:r w:rsidR="17E92B46" w:rsidRPr="47853A3C">
        <w:rPr>
          <w:rFonts w:ascii="Arial Nova" w:eastAsia="Arial Nova" w:hAnsi="Arial Nova" w:cs="Arial Nova"/>
          <w:color w:val="000000" w:themeColor="text1"/>
          <w:sz w:val="44"/>
          <w:szCs w:val="44"/>
        </w:rPr>
        <w:t>NHS Leadership Framework Analysis</w:t>
      </w:r>
    </w:p>
    <w:p w14:paraId="7AA17E9C" w14:textId="7C18E80E" w:rsidR="00492BF0" w:rsidRPr="00492BF0" w:rsidRDefault="00492BF0" w:rsidP="47853A3C">
      <w:pPr>
        <w:rPr>
          <w:rFonts w:ascii="Arial" w:eastAsia="Arial Nova" w:hAnsi="Arial" w:cs="Arial"/>
          <w:b/>
          <w:bCs/>
          <w:color w:val="000000" w:themeColor="text1"/>
          <w:sz w:val="22"/>
          <w:szCs w:val="22"/>
          <w:u w:val="single"/>
        </w:rPr>
      </w:pPr>
      <w:r w:rsidRPr="00492BF0">
        <w:rPr>
          <w:rFonts w:ascii="Arial" w:eastAsia="Arial Nova" w:hAnsi="Arial" w:cs="Arial"/>
          <w:b/>
          <w:bCs/>
          <w:color w:val="000000" w:themeColor="text1"/>
          <w:sz w:val="22"/>
          <w:szCs w:val="22"/>
          <w:u w:val="single"/>
        </w:rPr>
        <w:t xml:space="preserve">Key components of NHS leadership Framework - </w:t>
      </w:r>
    </w:p>
    <w:p w14:paraId="0057D3C7" w14:textId="77777777" w:rsidR="00492BF0" w:rsidRPr="00492BF0" w:rsidRDefault="00492BF0" w:rsidP="00492BF0">
      <w:pPr>
        <w:rPr>
          <w:rFonts w:ascii="Arial" w:eastAsia="Arial Nova" w:hAnsi="Arial" w:cs="Arial"/>
          <w:color w:val="000000" w:themeColor="text1"/>
          <w:sz w:val="22"/>
          <w:szCs w:val="22"/>
          <w:lang w:val="en-GB"/>
        </w:rPr>
      </w:pPr>
      <w:r w:rsidRPr="00492BF0">
        <w:rPr>
          <w:rFonts w:ascii="Arial" w:eastAsia="Arial Nova" w:hAnsi="Arial" w:cs="Arial"/>
          <w:color w:val="000000" w:themeColor="text1"/>
          <w:sz w:val="22"/>
          <w:szCs w:val="22"/>
          <w:lang w:val="en-GB"/>
        </w:rPr>
        <w:t>The NHS Leadership Framework, now commonly represented through the Healthcare Leadership Model, provides a structured approach for ensuring the delivery of safe, high-quality, and person-centred healthcare services. It outlines seven key domains that define essential leadership behaviours across healthcare settings in the UK (NHS Leadership Academy, 2013).</w:t>
      </w:r>
    </w:p>
    <w:p w14:paraId="44642324" w14:textId="77777777" w:rsidR="00492BF0" w:rsidRPr="00492BF0" w:rsidRDefault="00492BF0" w:rsidP="00492BF0">
      <w:pPr>
        <w:rPr>
          <w:rFonts w:ascii="Arial" w:eastAsia="Arial Nova" w:hAnsi="Arial" w:cs="Arial"/>
          <w:color w:val="000000" w:themeColor="text1"/>
          <w:sz w:val="22"/>
          <w:szCs w:val="22"/>
          <w:lang w:val="en-GB"/>
        </w:rPr>
      </w:pPr>
      <w:r w:rsidRPr="00492BF0">
        <w:rPr>
          <w:rFonts w:ascii="Arial" w:eastAsia="Arial Nova" w:hAnsi="Arial" w:cs="Arial"/>
          <w:color w:val="000000" w:themeColor="text1"/>
          <w:sz w:val="22"/>
          <w:szCs w:val="22"/>
          <w:lang w:val="en-GB"/>
        </w:rPr>
        <w:t>The first three domains—Demonstrating Personal Qualities, Working with Others, and Managing Services—focus on developing self-awareness, building effective relationships, and managing resources efficiently. These elements support leaders in maintaining safe practice, improving teamwork, and ensuring services are delivered effectively and responsibly (NHS Leadership Academy, 2013).</w:t>
      </w:r>
    </w:p>
    <w:p w14:paraId="50A4F3DB" w14:textId="77777777" w:rsidR="00492BF0" w:rsidRPr="00492BF0" w:rsidRDefault="00492BF0" w:rsidP="00492BF0">
      <w:pPr>
        <w:rPr>
          <w:rFonts w:ascii="Arial" w:eastAsia="Arial Nova" w:hAnsi="Arial" w:cs="Arial"/>
          <w:color w:val="000000" w:themeColor="text1"/>
          <w:sz w:val="22"/>
          <w:szCs w:val="22"/>
          <w:lang w:val="en-GB"/>
        </w:rPr>
      </w:pPr>
      <w:r w:rsidRPr="00492BF0">
        <w:rPr>
          <w:rFonts w:ascii="Arial" w:eastAsia="Arial Nova" w:hAnsi="Arial" w:cs="Arial"/>
          <w:color w:val="000000" w:themeColor="text1"/>
          <w:sz w:val="22"/>
          <w:szCs w:val="22"/>
          <w:lang w:val="en-GB"/>
        </w:rPr>
        <w:t>The remaining four domains—Improving Services, Setting Direction, Creating the Vision, and Delivering the Strategy—are focused on wider organisational goals. These include leading change, using evidence-based decision-making, and ensuring that healthcare services remain sustainable and responsive to patient needs (NHS Leadership Academy, 2013).</w:t>
      </w:r>
    </w:p>
    <w:p w14:paraId="632C0BF2" w14:textId="77777777" w:rsidR="00492BF0" w:rsidRDefault="00492BF0" w:rsidP="00492BF0">
      <w:pPr>
        <w:rPr>
          <w:rFonts w:ascii="Arial" w:eastAsia="Arial Nova" w:hAnsi="Arial" w:cs="Arial"/>
          <w:color w:val="000000" w:themeColor="text1"/>
          <w:sz w:val="22"/>
          <w:szCs w:val="22"/>
          <w:lang w:val="en-GB"/>
        </w:rPr>
      </w:pPr>
      <w:r w:rsidRPr="00492BF0">
        <w:rPr>
          <w:rFonts w:ascii="Arial" w:eastAsia="Arial Nova" w:hAnsi="Arial" w:cs="Arial"/>
          <w:color w:val="000000" w:themeColor="text1"/>
          <w:sz w:val="22"/>
          <w:szCs w:val="22"/>
          <w:lang w:val="en-GB"/>
        </w:rPr>
        <w:t>In the context of ongoing NHS reforms and structural changes within UK health and social care governance, strong leadership remains essential for maintaining accountability, patient safety, and organisational values. Even as responsibilities and systems continue to evolve within the wider Department of Health and Social Care (DHSC), leadership frameworks such as this continue to provide consistency and guidance for effective practice. The King’s Fund (2023) highlights that strong leadership is critical during periods of transformation, as it helps organisations maintain stability while adapting to change.</w:t>
      </w:r>
    </w:p>
    <w:p w14:paraId="05A78D80" w14:textId="523B2630" w:rsidR="00492BF0" w:rsidRPr="00492BF0" w:rsidRDefault="00492BF0" w:rsidP="00492BF0">
      <w:pPr>
        <w:rPr>
          <w:rFonts w:ascii="Arial" w:eastAsia="Arial Nova" w:hAnsi="Arial" w:cs="Arial"/>
          <w:b/>
          <w:bCs/>
          <w:color w:val="000000" w:themeColor="text1"/>
          <w:sz w:val="22"/>
          <w:szCs w:val="22"/>
          <w:u w:val="single"/>
          <w:lang w:val="en-GB"/>
        </w:rPr>
      </w:pPr>
      <w:r w:rsidRPr="00492BF0">
        <w:rPr>
          <w:rFonts w:ascii="Arial" w:eastAsia="Arial Nova" w:hAnsi="Arial" w:cs="Arial"/>
          <w:b/>
          <w:bCs/>
          <w:color w:val="000000" w:themeColor="text1"/>
          <w:sz w:val="22"/>
          <w:szCs w:val="22"/>
          <w:u w:val="single"/>
        </w:rPr>
        <w:t>Encouraging Creativity through "Improving Services" -</w:t>
      </w:r>
    </w:p>
    <w:p w14:paraId="2BD338A1" w14:textId="77777777" w:rsidR="00492BF0" w:rsidRPr="00492BF0" w:rsidRDefault="00492BF0" w:rsidP="00492BF0">
      <w:pPr>
        <w:rPr>
          <w:rFonts w:ascii="Arial" w:eastAsia="Arial Nova" w:hAnsi="Arial" w:cs="Arial"/>
          <w:color w:val="000000" w:themeColor="text1"/>
          <w:sz w:val="22"/>
          <w:szCs w:val="22"/>
          <w:lang w:val="en-GB"/>
        </w:rPr>
      </w:pPr>
      <w:r w:rsidRPr="00492BF0">
        <w:rPr>
          <w:rFonts w:ascii="Arial" w:eastAsia="Arial Nova" w:hAnsi="Arial" w:cs="Arial"/>
          <w:color w:val="000000" w:themeColor="text1"/>
          <w:sz w:val="22"/>
          <w:szCs w:val="22"/>
          <w:lang w:val="en-GB"/>
        </w:rPr>
        <w:t>Encouraging creativity through the “Improving Services” domain allows leaders to actively promote innovation within healthcare teams. This involves using imagination and problem-solving to respond to complex and changing service demands. Leaders can develop an innovation-focused mindset by recognising creativity as a skill that can be strengthened through practice and reflection. By valuing individual team members’ contributions and encouraging open communication and constructive feedback, leaders create psychologically safe environments where staff feel confident to suggest new ideas for improving care.</w:t>
      </w:r>
    </w:p>
    <w:p w14:paraId="613039AD" w14:textId="77777777" w:rsidR="00492BF0" w:rsidRPr="00492BF0" w:rsidRDefault="00492BF0" w:rsidP="00492BF0">
      <w:pPr>
        <w:rPr>
          <w:rFonts w:ascii="Arial" w:eastAsia="Arial Nova" w:hAnsi="Arial" w:cs="Arial"/>
          <w:color w:val="000000" w:themeColor="text1"/>
          <w:sz w:val="22"/>
          <w:szCs w:val="22"/>
          <w:lang w:val="en-GB"/>
        </w:rPr>
      </w:pPr>
      <w:r w:rsidRPr="00492BF0">
        <w:rPr>
          <w:rFonts w:ascii="Arial" w:eastAsia="Arial Nova" w:hAnsi="Arial" w:cs="Arial"/>
          <w:color w:val="000000" w:themeColor="text1"/>
          <w:sz w:val="22"/>
          <w:szCs w:val="22"/>
          <w:lang w:val="en-GB"/>
        </w:rPr>
        <w:t>This approach is strongly supported by evidence on ethical and inclusive leadership, which shows that positive leadership behaviours can improve job satisfaction, reduce burnout, and enhance staff engagement. In turn, this creates the stable conditions needed for creativity to thrive. By encouraging reflection and continuous learning, leaders transform routine service improvement into an ongoing creative process that enhances patient safety, service quality, and long-term outcomes in healthcare delivery.</w:t>
      </w:r>
    </w:p>
    <w:p w14:paraId="156F27C2" w14:textId="301D9C6F" w:rsidR="021F216E" w:rsidRDefault="021F216E" w:rsidP="021F216E">
      <w:pPr>
        <w:rPr>
          <w:rFonts w:ascii="Arial Nova" w:eastAsia="Arial Nova" w:hAnsi="Arial Nova" w:cs="Arial Nova"/>
          <w:i/>
          <w:iCs/>
          <w:color w:val="000000" w:themeColor="text1"/>
        </w:rPr>
      </w:pPr>
    </w:p>
    <w:p w14:paraId="0CAA16B5" w14:textId="77777777" w:rsidR="008D45DB" w:rsidRDefault="008D45DB" w:rsidP="021F216E">
      <w:pPr>
        <w:rPr>
          <w:rFonts w:ascii="Arial Nova" w:eastAsia="Arial Nova" w:hAnsi="Arial Nova" w:cs="Arial Nova"/>
          <w:i/>
          <w:iCs/>
          <w:color w:val="000000" w:themeColor="text1"/>
        </w:rPr>
      </w:pPr>
    </w:p>
    <w:p w14:paraId="743C7137" w14:textId="376E5415" w:rsidR="17E92B46" w:rsidRDefault="38F3069B" w:rsidP="47853A3C">
      <w:pPr>
        <w:rPr>
          <w:rFonts w:ascii="Arial Nova" w:eastAsia="Arial Nova" w:hAnsi="Arial Nova" w:cs="Arial Nova"/>
          <w:color w:val="000000" w:themeColor="text1"/>
          <w:sz w:val="44"/>
          <w:szCs w:val="44"/>
        </w:rPr>
      </w:pPr>
      <w:r w:rsidRPr="47853A3C">
        <w:rPr>
          <w:rFonts w:ascii="Arial Nova" w:eastAsia="Arial Nova" w:hAnsi="Arial Nova" w:cs="Arial Nova"/>
          <w:color w:val="000000" w:themeColor="text1"/>
          <w:sz w:val="44"/>
          <w:szCs w:val="44"/>
        </w:rPr>
        <w:t xml:space="preserve">Task </w:t>
      </w:r>
      <w:r w:rsidR="00563EB8">
        <w:rPr>
          <w:rFonts w:ascii="Arial Nova" w:eastAsia="Arial Nova" w:hAnsi="Arial Nova" w:cs="Arial Nova"/>
          <w:color w:val="000000" w:themeColor="text1"/>
          <w:sz w:val="44"/>
          <w:szCs w:val="44"/>
        </w:rPr>
        <w:t>7</w:t>
      </w:r>
      <w:r w:rsidRPr="47853A3C">
        <w:rPr>
          <w:rFonts w:ascii="Arial Nova" w:eastAsia="Arial Nova" w:hAnsi="Arial Nova" w:cs="Arial Nova"/>
          <w:color w:val="000000" w:themeColor="text1"/>
          <w:sz w:val="44"/>
          <w:szCs w:val="44"/>
        </w:rPr>
        <w:t xml:space="preserve"> - </w:t>
      </w:r>
      <w:r w:rsidR="17E92B46" w:rsidRPr="47853A3C">
        <w:rPr>
          <w:rFonts w:ascii="Arial Nova" w:eastAsia="Arial Nova" w:hAnsi="Arial Nova" w:cs="Arial Nova"/>
          <w:color w:val="000000" w:themeColor="text1"/>
          <w:sz w:val="44"/>
          <w:szCs w:val="44"/>
        </w:rPr>
        <w:t>Self-Reflection Journal Entry</w:t>
      </w:r>
    </w:p>
    <w:p w14:paraId="250028E5" w14:textId="77777777" w:rsidR="008F3F3F" w:rsidRPr="008F3F3F" w:rsidRDefault="008F3F3F" w:rsidP="008F3F3F">
      <w:pPr>
        <w:rPr>
          <w:rFonts w:ascii="Arial" w:eastAsia="Arial Nova" w:hAnsi="Arial" w:cs="Arial"/>
          <w:color w:val="000000" w:themeColor="text1"/>
          <w:sz w:val="22"/>
          <w:szCs w:val="22"/>
          <w:lang w:val="en-GB"/>
        </w:rPr>
      </w:pPr>
      <w:r w:rsidRPr="008F3F3F">
        <w:rPr>
          <w:rFonts w:ascii="Arial" w:eastAsia="Arial Nova" w:hAnsi="Arial" w:cs="Arial"/>
          <w:color w:val="000000" w:themeColor="text1"/>
          <w:sz w:val="22"/>
          <w:szCs w:val="22"/>
          <w:lang w:val="en-GB"/>
        </w:rPr>
        <w:t>Reflecting on the Changemakers module, my understanding of creativity in Health and Social Care (H&amp;SC) has changed significantly. I now see creativity not only as an artistic skill, but as an essential approach for solving complex and urgent problems within care services. I understand that creative thinking is the starting point for developing innovative solutions needed to address challenges such as unsustainable care systems.</w:t>
      </w:r>
    </w:p>
    <w:p w14:paraId="122D99B5" w14:textId="77777777" w:rsidR="008F3F3F" w:rsidRPr="008F3F3F" w:rsidRDefault="008F3F3F" w:rsidP="008F3F3F">
      <w:pPr>
        <w:rPr>
          <w:rFonts w:ascii="Arial" w:eastAsia="Arial Nova" w:hAnsi="Arial" w:cs="Arial"/>
          <w:color w:val="000000" w:themeColor="text1"/>
          <w:sz w:val="22"/>
          <w:szCs w:val="22"/>
          <w:lang w:val="en-GB"/>
        </w:rPr>
      </w:pPr>
      <w:r w:rsidRPr="008F3F3F">
        <w:rPr>
          <w:rFonts w:ascii="Arial" w:eastAsia="Arial Nova" w:hAnsi="Arial" w:cs="Arial"/>
          <w:color w:val="000000" w:themeColor="text1"/>
          <w:sz w:val="22"/>
          <w:szCs w:val="22"/>
          <w:lang w:val="en-GB"/>
        </w:rPr>
        <w:t>Through this module, I have developed my ability to use both divergent and convergent thinking. This has improved how I approach issues like staff shortages and financial pressures, allowing me to consider a wider range of possible solutions and then focus on the most effective ones. I now place greater importance on creating value through practical strategies such as health promotion campaigns and the use of modern technologies, including telemedicine and artificial intelligence.</w:t>
      </w:r>
    </w:p>
    <w:p w14:paraId="7A6E7749" w14:textId="77777777" w:rsidR="008F3F3F" w:rsidRPr="008F3F3F" w:rsidRDefault="008F3F3F" w:rsidP="008F3F3F">
      <w:pPr>
        <w:rPr>
          <w:rFonts w:ascii="Arial" w:eastAsia="Arial Nova" w:hAnsi="Arial" w:cs="Arial"/>
          <w:color w:val="000000" w:themeColor="text1"/>
          <w:sz w:val="22"/>
          <w:szCs w:val="22"/>
          <w:lang w:val="en-GB"/>
        </w:rPr>
      </w:pPr>
      <w:r w:rsidRPr="008F3F3F">
        <w:rPr>
          <w:rFonts w:ascii="Arial" w:eastAsia="Arial Nova" w:hAnsi="Arial" w:cs="Arial"/>
          <w:color w:val="000000" w:themeColor="text1"/>
          <w:sz w:val="22"/>
          <w:szCs w:val="22"/>
          <w:lang w:val="en-GB"/>
        </w:rPr>
        <w:t>The module has also influenced my professional practice by emphasising the importance of ethical and creative leadership in driving positive change within organisations. In addition, I have applied tools such as the Plan–Prioritise–Protect framework to manage my workload more effectively and improve my focus.</w:t>
      </w:r>
    </w:p>
    <w:p w14:paraId="7AE3371C" w14:textId="77777777" w:rsidR="008F3F3F" w:rsidRPr="008F3F3F" w:rsidRDefault="008F3F3F" w:rsidP="008F3F3F">
      <w:pPr>
        <w:rPr>
          <w:rFonts w:ascii="Arial" w:eastAsia="Arial Nova" w:hAnsi="Arial" w:cs="Arial"/>
          <w:color w:val="000000" w:themeColor="text1"/>
          <w:sz w:val="22"/>
          <w:szCs w:val="22"/>
          <w:lang w:val="en-GB"/>
        </w:rPr>
      </w:pPr>
      <w:r w:rsidRPr="008F3F3F">
        <w:rPr>
          <w:rFonts w:ascii="Arial" w:eastAsia="Arial Nova" w:hAnsi="Arial" w:cs="Arial"/>
          <w:color w:val="000000" w:themeColor="text1"/>
          <w:sz w:val="22"/>
          <w:szCs w:val="22"/>
          <w:lang w:val="en-GB"/>
        </w:rPr>
        <w:t xml:space="preserve">Moving forward, I recognise the importance of collaboration and partnerships in sharing resources and expertise to support long-term improvements in care services. Overall, I feel more confident in my ability to act as a changemaker and contribute to meaningful improvements in my workplace. </w:t>
      </w:r>
    </w:p>
    <w:p w14:paraId="11710E1B" w14:textId="6B61F835" w:rsidR="021F216E" w:rsidRDefault="021F216E" w:rsidP="021F216E">
      <w:pPr>
        <w:rPr>
          <w:rFonts w:ascii="Arial Nova" w:eastAsia="Arial Nova" w:hAnsi="Arial Nova" w:cs="Arial Nova"/>
          <w:i/>
          <w:iCs/>
          <w:color w:val="000000" w:themeColor="text1"/>
        </w:rPr>
      </w:pPr>
    </w:p>
    <w:p w14:paraId="06F6AC41" w14:textId="0A4A405D" w:rsidR="021F216E" w:rsidRDefault="021F216E" w:rsidP="021F216E">
      <w:pPr>
        <w:rPr>
          <w:rFonts w:ascii="Arial Nova" w:eastAsia="Arial Nova" w:hAnsi="Arial Nova" w:cs="Arial Nova"/>
          <w:i/>
          <w:iCs/>
          <w:color w:val="000000" w:themeColor="text1"/>
        </w:rPr>
      </w:pPr>
    </w:p>
    <w:p w14:paraId="7AB3CCCA" w14:textId="05E926F9" w:rsidR="021F216E" w:rsidRDefault="021F216E" w:rsidP="021F216E">
      <w:pPr>
        <w:rPr>
          <w:rFonts w:ascii="Arial Nova" w:eastAsia="Arial Nova" w:hAnsi="Arial Nova" w:cs="Arial Nova"/>
          <w:i/>
          <w:iCs/>
          <w:color w:val="000000" w:themeColor="text1"/>
        </w:rPr>
      </w:pPr>
    </w:p>
    <w:p w14:paraId="759E1A33" w14:textId="77777777" w:rsidR="00EA24CE" w:rsidRDefault="00EA24CE" w:rsidP="021F216E">
      <w:pPr>
        <w:rPr>
          <w:rFonts w:ascii="Arial Nova" w:eastAsia="Arial Nova" w:hAnsi="Arial Nova" w:cs="Arial Nova"/>
          <w:i/>
          <w:iCs/>
          <w:color w:val="000000" w:themeColor="text1"/>
        </w:rPr>
      </w:pPr>
    </w:p>
    <w:p w14:paraId="526EF938" w14:textId="77777777" w:rsidR="00EA24CE" w:rsidRDefault="00EA24CE" w:rsidP="021F216E">
      <w:pPr>
        <w:rPr>
          <w:rFonts w:ascii="Arial Nova" w:eastAsia="Arial Nova" w:hAnsi="Arial Nova" w:cs="Arial Nova"/>
          <w:i/>
          <w:iCs/>
          <w:color w:val="000000" w:themeColor="text1"/>
        </w:rPr>
      </w:pPr>
    </w:p>
    <w:p w14:paraId="75A8DB73" w14:textId="77777777" w:rsidR="00EA24CE" w:rsidRDefault="00EA24CE" w:rsidP="00EA24CE">
      <w:pPr>
        <w:rPr>
          <w:rFonts w:ascii="Arial Nova" w:eastAsia="Arial Nova" w:hAnsi="Arial Nova" w:cs="Arial Nova"/>
          <w:i/>
          <w:iCs/>
          <w:color w:val="000000" w:themeColor="text1"/>
        </w:rPr>
      </w:pPr>
    </w:p>
    <w:p w14:paraId="4FBF9512" w14:textId="77777777" w:rsidR="008D45DB" w:rsidRDefault="008D45DB" w:rsidP="00EA24CE">
      <w:pPr>
        <w:rPr>
          <w:rFonts w:ascii="Arial Nova" w:eastAsia="Arial Nova" w:hAnsi="Arial Nova" w:cs="Arial Nova"/>
          <w:i/>
          <w:iCs/>
          <w:color w:val="000000" w:themeColor="text1"/>
        </w:rPr>
      </w:pPr>
    </w:p>
    <w:p w14:paraId="78B9AB1D" w14:textId="77777777" w:rsidR="008D45DB" w:rsidRDefault="008D45DB" w:rsidP="00EA24CE">
      <w:pPr>
        <w:rPr>
          <w:rFonts w:ascii="Arial Nova" w:eastAsia="Arial Nova" w:hAnsi="Arial Nova" w:cs="Arial Nova"/>
          <w:i/>
          <w:iCs/>
          <w:color w:val="000000" w:themeColor="text1"/>
        </w:rPr>
      </w:pPr>
    </w:p>
    <w:p w14:paraId="73BAB45B" w14:textId="77777777" w:rsidR="008D45DB" w:rsidRDefault="008D45DB" w:rsidP="00EA24CE">
      <w:pPr>
        <w:rPr>
          <w:rFonts w:ascii="Arial Nova" w:eastAsia="Arial Nova" w:hAnsi="Arial Nova" w:cs="Arial Nova"/>
          <w:i/>
          <w:iCs/>
          <w:color w:val="000000" w:themeColor="text1"/>
        </w:rPr>
      </w:pPr>
    </w:p>
    <w:p w14:paraId="65FBE355" w14:textId="77777777" w:rsidR="008D45DB" w:rsidRDefault="008D45DB" w:rsidP="00EA24CE">
      <w:pPr>
        <w:rPr>
          <w:rFonts w:ascii="Arial Nova" w:eastAsia="Arial Nova" w:hAnsi="Arial Nova" w:cs="Arial Nova"/>
          <w:i/>
          <w:iCs/>
          <w:color w:val="000000" w:themeColor="text1"/>
        </w:rPr>
      </w:pPr>
    </w:p>
    <w:p w14:paraId="5A2D2E0C" w14:textId="77777777" w:rsidR="00877970" w:rsidRDefault="00877970" w:rsidP="00EA24CE">
      <w:pPr>
        <w:rPr>
          <w:rFonts w:ascii="Arial Nova" w:eastAsia="Arial Nova" w:hAnsi="Arial Nova" w:cs="Arial Nova"/>
          <w:i/>
          <w:iCs/>
          <w:color w:val="000000" w:themeColor="text1"/>
        </w:rPr>
      </w:pPr>
    </w:p>
    <w:p w14:paraId="45DD8D19" w14:textId="3499D26E" w:rsidR="00877970" w:rsidRPr="00877970" w:rsidRDefault="3EA1690F" w:rsidP="00877970">
      <w:pPr>
        <w:jc w:val="center"/>
        <w:rPr>
          <w:rFonts w:ascii="Arial" w:eastAsia="Arial Nova" w:hAnsi="Arial" w:cs="Arial"/>
          <w:b/>
          <w:bCs/>
          <w:color w:val="000000" w:themeColor="text1"/>
          <w:sz w:val="22"/>
          <w:szCs w:val="22"/>
        </w:rPr>
      </w:pPr>
      <w:r w:rsidRPr="00AA7094">
        <w:rPr>
          <w:rFonts w:ascii="Arial" w:eastAsia="Arial Nova" w:hAnsi="Arial" w:cs="Arial"/>
          <w:b/>
          <w:bCs/>
          <w:color w:val="000000" w:themeColor="text1"/>
          <w:sz w:val="22"/>
          <w:szCs w:val="22"/>
        </w:rPr>
        <w:lastRenderedPageBreak/>
        <w:t>Reference</w:t>
      </w:r>
      <w:r w:rsidR="00EA24CE" w:rsidRPr="00AA7094">
        <w:rPr>
          <w:rFonts w:ascii="Arial" w:eastAsia="Arial Nova" w:hAnsi="Arial" w:cs="Arial"/>
          <w:b/>
          <w:bCs/>
          <w:color w:val="000000" w:themeColor="text1"/>
          <w:sz w:val="22"/>
          <w:szCs w:val="22"/>
        </w:rPr>
        <w:t xml:space="preserve"> List -</w:t>
      </w:r>
    </w:p>
    <w:p w14:paraId="54D2196A" w14:textId="77777777" w:rsidR="00492BF0" w:rsidRPr="00AA7094" w:rsidRDefault="00492BF0" w:rsidP="008D45DB">
      <w:pPr>
        <w:pStyle w:val="ListParagraph"/>
        <w:numPr>
          <w:ilvl w:val="0"/>
          <w:numId w:val="3"/>
        </w:numPr>
        <w:rPr>
          <w:rFonts w:ascii="Arial" w:hAnsi="Arial" w:cs="Arial"/>
          <w:color w:val="303030"/>
          <w:sz w:val="22"/>
          <w:szCs w:val="22"/>
        </w:rPr>
      </w:pPr>
      <w:r w:rsidRPr="00AA7094">
        <w:rPr>
          <w:rStyle w:val="ng-star-inserted"/>
          <w:rFonts w:ascii="Arial" w:hAnsi="Arial" w:cs="Arial"/>
          <w:color w:val="303030"/>
          <w:sz w:val="22"/>
          <w:szCs w:val="22"/>
        </w:rPr>
        <w:t xml:space="preserve">Amer, W. (2017) </w:t>
      </w:r>
      <w:r w:rsidRPr="00AA7094">
        <w:rPr>
          <w:rFonts w:ascii="Arial" w:hAnsi="Arial" w:cs="Arial"/>
          <w:i/>
          <w:iCs/>
          <w:color w:val="303030"/>
          <w:sz w:val="22"/>
          <w:szCs w:val="22"/>
        </w:rPr>
        <w:t>The art of creative leadership</w:t>
      </w:r>
      <w:r w:rsidRPr="00AA7094">
        <w:rPr>
          <w:rStyle w:val="ng-star-inserted"/>
          <w:rFonts w:ascii="Arial" w:hAnsi="Arial" w:cs="Arial"/>
          <w:color w:val="303030"/>
          <w:sz w:val="22"/>
          <w:szCs w:val="22"/>
        </w:rPr>
        <w:t xml:space="preserve">. Available at: </w:t>
      </w:r>
      <w:hyperlink r:id="rId11" w:tgtFrame="_blank" w:history="1">
        <w:r w:rsidRPr="00AA7094">
          <w:rPr>
            <w:rStyle w:val="Hyperlink"/>
            <w:rFonts w:ascii="Arial" w:hAnsi="Arial" w:cs="Arial"/>
            <w:color w:val="4259FF"/>
            <w:sz w:val="22"/>
            <w:szCs w:val="22"/>
          </w:rPr>
          <w:t>https://sfmagazine.com/post-entry/june-2017-the-art-of-creative-leadership/</w:t>
        </w:r>
      </w:hyperlink>
      <w:r w:rsidRPr="00AA7094">
        <w:rPr>
          <w:rStyle w:val="ng-star-inserted"/>
          <w:rFonts w:ascii="Arial" w:hAnsi="Arial" w:cs="Arial"/>
          <w:color w:val="303030"/>
          <w:sz w:val="22"/>
          <w:szCs w:val="22"/>
        </w:rPr>
        <w:t xml:space="preserve"> (Accessed: </w:t>
      </w:r>
      <w:r>
        <w:rPr>
          <w:rStyle w:val="ng-star-inserted"/>
          <w:rFonts w:ascii="Arial" w:hAnsi="Arial" w:cs="Arial"/>
          <w:color w:val="303030"/>
          <w:sz w:val="22"/>
          <w:szCs w:val="22"/>
        </w:rPr>
        <w:t>19 June</w:t>
      </w:r>
      <w:r w:rsidRPr="00AA7094">
        <w:rPr>
          <w:rStyle w:val="ng-star-inserted"/>
          <w:rFonts w:ascii="Arial" w:hAnsi="Arial" w:cs="Arial"/>
          <w:color w:val="303030"/>
          <w:sz w:val="22"/>
          <w:szCs w:val="22"/>
        </w:rPr>
        <w:t xml:space="preserve"> 2026).</w:t>
      </w:r>
    </w:p>
    <w:p w14:paraId="1B25E5CE" w14:textId="77777777" w:rsidR="00492BF0" w:rsidRPr="00AA7094" w:rsidRDefault="00492BF0" w:rsidP="00B507AE">
      <w:pPr>
        <w:pStyle w:val="ListParagraph"/>
        <w:numPr>
          <w:ilvl w:val="0"/>
          <w:numId w:val="3"/>
        </w:numPr>
        <w:rPr>
          <w:rFonts w:ascii="Arial" w:hAnsi="Arial" w:cs="Arial"/>
          <w:color w:val="303030"/>
          <w:sz w:val="22"/>
          <w:szCs w:val="22"/>
        </w:rPr>
      </w:pPr>
      <w:r w:rsidRPr="00AA7094">
        <w:rPr>
          <w:rFonts w:ascii="Arial" w:hAnsi="Arial" w:cs="Arial"/>
          <w:color w:val="303030"/>
          <w:sz w:val="22"/>
          <w:szCs w:val="22"/>
        </w:rPr>
        <w:t>Care Quality Commission (2021)</w:t>
      </w:r>
      <w:r w:rsidRPr="00AA7094">
        <w:rPr>
          <w:rStyle w:val="ng-star-inserted"/>
          <w:rFonts w:ascii="Arial" w:hAnsi="Arial" w:cs="Arial"/>
          <w:color w:val="303030"/>
          <w:sz w:val="22"/>
          <w:szCs w:val="22"/>
        </w:rPr>
        <w:t xml:space="preserve"> </w:t>
      </w:r>
      <w:r w:rsidRPr="00AA7094">
        <w:rPr>
          <w:rFonts w:ascii="Arial" w:hAnsi="Arial" w:cs="Arial"/>
          <w:i/>
          <w:iCs/>
          <w:color w:val="303030"/>
          <w:sz w:val="22"/>
          <w:szCs w:val="22"/>
        </w:rPr>
        <w:t>Enabling Innovation and Adoption in Health and Social Care: Developing a Shared View</w:t>
      </w:r>
      <w:r w:rsidRPr="00AA7094">
        <w:rPr>
          <w:rStyle w:val="ng-star-inserted"/>
          <w:rFonts w:ascii="Arial" w:hAnsi="Arial" w:cs="Arial"/>
          <w:color w:val="303030"/>
          <w:sz w:val="22"/>
          <w:szCs w:val="22"/>
        </w:rPr>
        <w:t xml:space="preserve">. Available at: </w:t>
      </w:r>
      <w:hyperlink r:id="rId12" w:tgtFrame="_blank" w:history="1">
        <w:r w:rsidRPr="00AA7094">
          <w:rPr>
            <w:rStyle w:val="Hyperlink"/>
            <w:rFonts w:ascii="Arial" w:hAnsi="Arial" w:cs="Arial"/>
            <w:color w:val="4259FF"/>
            <w:sz w:val="22"/>
            <w:szCs w:val="22"/>
          </w:rPr>
          <w:t>https://www.cqc.org.uk/sites/default/files/20210208_InnovationPrinciples_report.pdf</w:t>
        </w:r>
      </w:hyperlink>
      <w:r w:rsidRPr="00AA7094">
        <w:rPr>
          <w:rStyle w:val="ng-star-inserted"/>
          <w:rFonts w:ascii="Arial" w:hAnsi="Arial" w:cs="Arial"/>
          <w:color w:val="303030"/>
          <w:sz w:val="22"/>
          <w:szCs w:val="22"/>
        </w:rPr>
        <w:t xml:space="preserve"> (Accessed:</w:t>
      </w:r>
      <w:r>
        <w:rPr>
          <w:rStyle w:val="ng-star-inserted"/>
          <w:rFonts w:ascii="Arial" w:hAnsi="Arial" w:cs="Arial"/>
          <w:color w:val="303030"/>
          <w:sz w:val="22"/>
          <w:szCs w:val="22"/>
        </w:rPr>
        <w:t xml:space="preserve"> 12 June</w:t>
      </w:r>
      <w:r w:rsidRPr="00AA7094">
        <w:rPr>
          <w:rStyle w:val="ng-star-inserted"/>
          <w:rFonts w:ascii="Arial" w:hAnsi="Arial" w:cs="Arial"/>
          <w:color w:val="303030"/>
          <w:sz w:val="22"/>
          <w:szCs w:val="22"/>
        </w:rPr>
        <w:t>).</w:t>
      </w:r>
    </w:p>
    <w:p w14:paraId="17EDD1B3" w14:textId="77777777" w:rsidR="00492BF0" w:rsidRPr="00AA7094" w:rsidRDefault="00492BF0" w:rsidP="008D45DB">
      <w:pPr>
        <w:pStyle w:val="ListParagraph"/>
        <w:numPr>
          <w:ilvl w:val="0"/>
          <w:numId w:val="3"/>
        </w:numPr>
        <w:rPr>
          <w:rFonts w:ascii="Arial" w:hAnsi="Arial" w:cs="Arial"/>
          <w:color w:val="303030"/>
          <w:sz w:val="22"/>
          <w:szCs w:val="22"/>
        </w:rPr>
      </w:pPr>
      <w:proofErr w:type="spellStart"/>
      <w:r w:rsidRPr="00AA7094">
        <w:rPr>
          <w:rStyle w:val="ng-star-inserted"/>
          <w:rFonts w:ascii="Arial" w:hAnsi="Arial" w:cs="Arial"/>
          <w:color w:val="303030"/>
          <w:sz w:val="22"/>
          <w:szCs w:val="22"/>
        </w:rPr>
        <w:t>Franczukowska</w:t>
      </w:r>
      <w:proofErr w:type="spellEnd"/>
      <w:r w:rsidRPr="00AA7094">
        <w:rPr>
          <w:rStyle w:val="ng-star-inserted"/>
          <w:rFonts w:ascii="Arial" w:hAnsi="Arial" w:cs="Arial"/>
          <w:color w:val="303030"/>
          <w:sz w:val="22"/>
          <w:szCs w:val="22"/>
        </w:rPr>
        <w:t xml:space="preserve">, A. A., </w:t>
      </w:r>
      <w:proofErr w:type="spellStart"/>
      <w:r w:rsidRPr="00AA7094">
        <w:rPr>
          <w:rStyle w:val="ng-star-inserted"/>
          <w:rFonts w:ascii="Arial" w:hAnsi="Arial" w:cs="Arial"/>
          <w:color w:val="303030"/>
          <w:sz w:val="22"/>
          <w:szCs w:val="22"/>
        </w:rPr>
        <w:t>Krczal</w:t>
      </w:r>
      <w:proofErr w:type="spellEnd"/>
      <w:r w:rsidRPr="00AA7094">
        <w:rPr>
          <w:rStyle w:val="ng-star-inserted"/>
          <w:rFonts w:ascii="Arial" w:hAnsi="Arial" w:cs="Arial"/>
          <w:color w:val="303030"/>
          <w:sz w:val="22"/>
          <w:szCs w:val="22"/>
        </w:rPr>
        <w:t xml:space="preserve">, E., Knapp, C. and Baumgartner, M. (2021) </w:t>
      </w:r>
      <w:r w:rsidRPr="00AA7094">
        <w:rPr>
          <w:rFonts w:ascii="Arial" w:hAnsi="Arial" w:cs="Arial"/>
          <w:i/>
          <w:iCs/>
          <w:color w:val="303030"/>
          <w:sz w:val="22"/>
          <w:szCs w:val="22"/>
        </w:rPr>
        <w:t>Examining ethical leadership in health care organizations and its impacts on employee work attitudes: an empirical analysis from Austria</w:t>
      </w:r>
      <w:r w:rsidRPr="00AA7094">
        <w:rPr>
          <w:rStyle w:val="ng-star-inserted"/>
          <w:rFonts w:ascii="Arial" w:hAnsi="Arial" w:cs="Arial"/>
          <w:color w:val="303030"/>
          <w:sz w:val="22"/>
          <w:szCs w:val="22"/>
        </w:rPr>
        <w:t xml:space="preserve">. Available at: </w:t>
      </w:r>
      <w:hyperlink r:id="rId13" w:tgtFrame="_blank" w:history="1">
        <w:r w:rsidRPr="00AA7094">
          <w:rPr>
            <w:rStyle w:val="Hyperlink"/>
            <w:rFonts w:ascii="Arial" w:hAnsi="Arial" w:cs="Arial"/>
            <w:color w:val="4259FF"/>
            <w:sz w:val="22"/>
            <w:szCs w:val="22"/>
          </w:rPr>
          <w:t>https://www.emerald.com/insight/content/doi/10.1108/LHS-06-2020-0034/full/pdf?title=examining-ethical-leadership-in-health-care-organizations-and-its-impacts-on-employee-work-attitudes-an-empirical-analysis-from-Austria</w:t>
        </w:r>
      </w:hyperlink>
      <w:r w:rsidRPr="00AA7094">
        <w:rPr>
          <w:rStyle w:val="ng-star-inserted"/>
          <w:rFonts w:ascii="Arial" w:hAnsi="Arial" w:cs="Arial"/>
          <w:color w:val="303030"/>
          <w:sz w:val="22"/>
          <w:szCs w:val="22"/>
        </w:rPr>
        <w:t xml:space="preserve"> (Accessed: </w:t>
      </w:r>
      <w:r>
        <w:rPr>
          <w:rStyle w:val="ng-star-inserted"/>
          <w:rFonts w:ascii="Arial" w:hAnsi="Arial" w:cs="Arial"/>
          <w:color w:val="303030"/>
          <w:sz w:val="22"/>
          <w:szCs w:val="22"/>
        </w:rPr>
        <w:t>24 June</w:t>
      </w:r>
      <w:r w:rsidRPr="00AA7094">
        <w:rPr>
          <w:rStyle w:val="ng-star-inserted"/>
          <w:rFonts w:ascii="Arial" w:hAnsi="Arial" w:cs="Arial"/>
          <w:color w:val="303030"/>
          <w:sz w:val="22"/>
          <w:szCs w:val="22"/>
        </w:rPr>
        <w:t xml:space="preserve"> 2026).</w:t>
      </w:r>
    </w:p>
    <w:p w14:paraId="19928CE8" w14:textId="77777777" w:rsidR="00492BF0" w:rsidRPr="00AA7094" w:rsidRDefault="00492BF0" w:rsidP="00FB51B6">
      <w:pPr>
        <w:pStyle w:val="ListParagraph"/>
        <w:numPr>
          <w:ilvl w:val="0"/>
          <w:numId w:val="3"/>
        </w:numPr>
        <w:rPr>
          <w:rFonts w:ascii="Arial" w:hAnsi="Arial" w:cs="Arial"/>
          <w:color w:val="303030"/>
          <w:sz w:val="22"/>
          <w:szCs w:val="22"/>
          <w:lang w:val="en-GB"/>
        </w:rPr>
      </w:pPr>
      <w:r w:rsidRPr="00AA7094">
        <w:rPr>
          <w:rFonts w:ascii="Arial" w:hAnsi="Arial" w:cs="Arial"/>
          <w:color w:val="303030"/>
          <w:sz w:val="22"/>
          <w:szCs w:val="22"/>
          <w:lang w:val="en-GB"/>
        </w:rPr>
        <w:t xml:space="preserve"> Hassan, S.M., Leavey, G. and Rooney, J.S. (2022) </w:t>
      </w:r>
      <w:r w:rsidRPr="00AA7094">
        <w:rPr>
          <w:rFonts w:ascii="Arial" w:hAnsi="Arial" w:cs="Arial"/>
          <w:i/>
          <w:iCs/>
          <w:color w:val="303030"/>
          <w:sz w:val="22"/>
          <w:szCs w:val="22"/>
          <w:lang w:val="en-GB"/>
        </w:rPr>
        <w:t>Accessing Mental Health Services: A Systematic Review and Meta-ethnography of the Experiences of South Asian Service Users in the UK</w:t>
      </w:r>
      <w:r w:rsidRPr="00AA7094">
        <w:rPr>
          <w:rFonts w:ascii="Arial" w:hAnsi="Arial" w:cs="Arial"/>
          <w:color w:val="303030"/>
          <w:sz w:val="22"/>
          <w:szCs w:val="22"/>
          <w:lang w:val="en-GB"/>
        </w:rPr>
        <w:t xml:space="preserve">. </w:t>
      </w:r>
      <w:r w:rsidRPr="00AA7094">
        <w:rPr>
          <w:rFonts w:ascii="Arial" w:hAnsi="Arial" w:cs="Arial"/>
          <w:i/>
          <w:iCs/>
          <w:color w:val="303030"/>
          <w:sz w:val="22"/>
          <w:szCs w:val="22"/>
          <w:lang w:val="en-GB"/>
        </w:rPr>
        <w:t>Journal of Racial and Ethnic Health Disparities</w:t>
      </w:r>
      <w:r w:rsidRPr="00AA7094">
        <w:rPr>
          <w:rFonts w:ascii="Arial" w:hAnsi="Arial" w:cs="Arial"/>
          <w:color w:val="303030"/>
          <w:sz w:val="22"/>
          <w:szCs w:val="22"/>
          <w:lang w:val="en-GB"/>
        </w:rPr>
        <w:t xml:space="preserve">, 9(2), pp.598–619. Available at: </w:t>
      </w:r>
      <w:hyperlink r:id="rId14" w:tgtFrame="_blank" w:history="1">
        <w:r w:rsidRPr="00AA7094">
          <w:rPr>
            <w:rStyle w:val="Hyperlink"/>
            <w:rFonts w:ascii="Arial" w:hAnsi="Arial" w:cs="Arial"/>
            <w:sz w:val="22"/>
            <w:szCs w:val="22"/>
            <w:lang w:val="en-GB"/>
          </w:rPr>
          <w:t>https://link.springer.com/article/10.1007/s40615-021-00993-x</w:t>
        </w:r>
      </w:hyperlink>
      <w:r w:rsidRPr="00AA7094">
        <w:rPr>
          <w:rFonts w:ascii="Arial" w:hAnsi="Arial" w:cs="Arial"/>
          <w:color w:val="303030"/>
          <w:sz w:val="22"/>
          <w:szCs w:val="22"/>
          <w:lang w:val="en-GB"/>
        </w:rPr>
        <w:t xml:space="preserve"> (Accessed: </w:t>
      </w:r>
      <w:r>
        <w:rPr>
          <w:rFonts w:ascii="Arial" w:hAnsi="Arial" w:cs="Arial"/>
          <w:color w:val="303030"/>
          <w:sz w:val="22"/>
          <w:szCs w:val="22"/>
          <w:lang w:val="en-GB"/>
        </w:rPr>
        <w:t>16 June</w:t>
      </w:r>
      <w:r w:rsidRPr="00AA7094">
        <w:rPr>
          <w:rFonts w:ascii="Arial" w:hAnsi="Arial" w:cs="Arial"/>
          <w:color w:val="303030"/>
          <w:sz w:val="22"/>
          <w:szCs w:val="22"/>
          <w:lang w:val="en-GB"/>
        </w:rPr>
        <w:t xml:space="preserve"> 2026). </w:t>
      </w:r>
    </w:p>
    <w:p w14:paraId="263461B2" w14:textId="77777777" w:rsidR="00492BF0" w:rsidRPr="00AA7094" w:rsidRDefault="00492BF0" w:rsidP="00EA24CE">
      <w:pPr>
        <w:pStyle w:val="ListParagraph"/>
        <w:numPr>
          <w:ilvl w:val="0"/>
          <w:numId w:val="3"/>
        </w:numPr>
        <w:rPr>
          <w:rFonts w:ascii="Arial" w:eastAsia="Arial Nova" w:hAnsi="Arial" w:cs="Arial"/>
          <w:color w:val="000000" w:themeColor="text1"/>
          <w:sz w:val="22"/>
          <w:szCs w:val="22"/>
        </w:rPr>
      </w:pPr>
      <w:r w:rsidRPr="00AA7094">
        <w:rPr>
          <w:rFonts w:ascii="Arial" w:eastAsia="Arial Nova" w:hAnsi="Arial" w:cs="Arial"/>
          <w:color w:val="000000" w:themeColor="text1"/>
          <w:sz w:val="22"/>
          <w:szCs w:val="22"/>
        </w:rPr>
        <w:t xml:space="preserve">Li, X., Theisen, A., Seo, C. and Sibley, S. D. (2018) 'Resourcefulness: Current Insights and Future Directions for Family Scholars and Clinicians', </w:t>
      </w:r>
      <w:r w:rsidRPr="00AA7094">
        <w:rPr>
          <w:rFonts w:ascii="Arial" w:eastAsia="Arial Nova" w:hAnsi="Arial" w:cs="Arial"/>
          <w:i/>
          <w:iCs/>
          <w:color w:val="000000" w:themeColor="text1"/>
          <w:sz w:val="22"/>
          <w:szCs w:val="22"/>
        </w:rPr>
        <w:t>The Family Journal: Counseling and Therapy for Couples and Families</w:t>
      </w:r>
      <w:r w:rsidRPr="00AA7094">
        <w:rPr>
          <w:rFonts w:ascii="Arial" w:eastAsia="Arial Nova" w:hAnsi="Arial" w:cs="Arial"/>
          <w:color w:val="000000" w:themeColor="text1"/>
          <w:sz w:val="22"/>
          <w:szCs w:val="22"/>
        </w:rPr>
        <w:t xml:space="preserve">, 26(4), pp. 1-11. Available at: </w:t>
      </w:r>
      <w:hyperlink r:id="rId15" w:history="1">
        <w:r w:rsidRPr="00AA7094">
          <w:rPr>
            <w:rStyle w:val="Hyperlink"/>
            <w:rFonts w:ascii="Arial" w:eastAsia="Arial Nova" w:hAnsi="Arial" w:cs="Arial"/>
            <w:sz w:val="22"/>
            <w:szCs w:val="22"/>
          </w:rPr>
          <w:t>https://journals.sagepub.com/doi/10.1177/1066480718809249/</w:t>
        </w:r>
      </w:hyperlink>
      <w:r w:rsidRPr="00AA7094">
        <w:rPr>
          <w:rFonts w:ascii="Arial" w:eastAsia="Arial Nova" w:hAnsi="Arial" w:cs="Arial"/>
          <w:color w:val="000000" w:themeColor="text1"/>
          <w:sz w:val="22"/>
          <w:szCs w:val="22"/>
        </w:rPr>
        <w:t xml:space="preserve">  (Accessed:</w:t>
      </w:r>
      <w:r>
        <w:rPr>
          <w:rFonts w:ascii="Arial" w:eastAsia="Arial Nova" w:hAnsi="Arial" w:cs="Arial"/>
          <w:color w:val="000000" w:themeColor="text1"/>
          <w:sz w:val="22"/>
          <w:szCs w:val="22"/>
        </w:rPr>
        <w:t xml:space="preserve"> 10 </w:t>
      </w:r>
      <w:r w:rsidRPr="00AA7094">
        <w:rPr>
          <w:rFonts w:ascii="Arial" w:eastAsia="Arial Nova" w:hAnsi="Arial" w:cs="Arial"/>
          <w:color w:val="000000" w:themeColor="text1"/>
          <w:sz w:val="22"/>
          <w:szCs w:val="22"/>
        </w:rPr>
        <w:t>Ju</w:t>
      </w:r>
      <w:r>
        <w:rPr>
          <w:rFonts w:ascii="Arial" w:eastAsia="Arial Nova" w:hAnsi="Arial" w:cs="Arial"/>
          <w:color w:val="000000" w:themeColor="text1"/>
          <w:sz w:val="22"/>
          <w:szCs w:val="22"/>
        </w:rPr>
        <w:t>ne</w:t>
      </w:r>
      <w:r w:rsidRPr="00AA7094">
        <w:rPr>
          <w:rFonts w:ascii="Arial" w:eastAsia="Arial Nova" w:hAnsi="Arial" w:cs="Arial"/>
          <w:color w:val="000000" w:themeColor="text1"/>
          <w:sz w:val="22"/>
          <w:szCs w:val="22"/>
        </w:rPr>
        <w:t xml:space="preserve"> 2026).</w:t>
      </w:r>
    </w:p>
    <w:p w14:paraId="4294B318" w14:textId="77777777" w:rsidR="00492BF0" w:rsidRPr="00AA7094" w:rsidRDefault="00492BF0" w:rsidP="00FB51B6">
      <w:pPr>
        <w:pStyle w:val="ListParagraph"/>
        <w:numPr>
          <w:ilvl w:val="0"/>
          <w:numId w:val="3"/>
        </w:numPr>
        <w:rPr>
          <w:rFonts w:ascii="Arial" w:hAnsi="Arial" w:cs="Arial"/>
          <w:color w:val="303030"/>
          <w:sz w:val="22"/>
          <w:szCs w:val="22"/>
        </w:rPr>
      </w:pPr>
      <w:r w:rsidRPr="00AA7094">
        <w:rPr>
          <w:rFonts w:ascii="Arial" w:hAnsi="Arial" w:cs="Arial"/>
          <w:color w:val="303030"/>
          <w:sz w:val="22"/>
          <w:szCs w:val="22"/>
          <w:lang w:val="en-GB"/>
        </w:rPr>
        <w:t xml:space="preserve">Lowther-Payne, H.J., Ushakova, A., Beckwith, A., Liberty, C., Edge, R., Lobban, F. </w:t>
      </w:r>
      <w:r w:rsidRPr="00AA7094">
        <w:rPr>
          <w:rFonts w:ascii="Arial" w:hAnsi="Arial" w:cs="Arial"/>
          <w:i/>
          <w:iCs/>
          <w:color w:val="303030"/>
          <w:sz w:val="22"/>
          <w:szCs w:val="22"/>
          <w:lang w:val="en-GB"/>
        </w:rPr>
        <w:t>et al.</w:t>
      </w:r>
      <w:r w:rsidRPr="00AA7094">
        <w:rPr>
          <w:rFonts w:ascii="Arial" w:hAnsi="Arial" w:cs="Arial"/>
          <w:color w:val="303030"/>
          <w:sz w:val="22"/>
          <w:szCs w:val="22"/>
          <w:lang w:val="en-GB"/>
        </w:rPr>
        <w:t xml:space="preserve"> (2023) </w:t>
      </w:r>
      <w:r w:rsidRPr="00AA7094">
        <w:rPr>
          <w:rFonts w:ascii="Arial" w:hAnsi="Arial" w:cs="Arial"/>
          <w:i/>
          <w:iCs/>
          <w:color w:val="303030"/>
          <w:sz w:val="22"/>
          <w:szCs w:val="22"/>
          <w:lang w:val="en-GB"/>
        </w:rPr>
        <w:t>Understanding inequalities in access to adult mental health services in the UK: a systematic mapping review</w:t>
      </w:r>
      <w:r w:rsidRPr="00AA7094">
        <w:rPr>
          <w:rFonts w:ascii="Arial" w:hAnsi="Arial" w:cs="Arial"/>
          <w:color w:val="303030"/>
          <w:sz w:val="22"/>
          <w:szCs w:val="22"/>
          <w:lang w:val="en-GB"/>
        </w:rPr>
        <w:t xml:space="preserve">. </w:t>
      </w:r>
      <w:r w:rsidRPr="00AA7094">
        <w:rPr>
          <w:rFonts w:ascii="Arial" w:hAnsi="Arial" w:cs="Arial"/>
          <w:i/>
          <w:iCs/>
          <w:color w:val="303030"/>
          <w:sz w:val="22"/>
          <w:szCs w:val="22"/>
          <w:lang w:val="en-GB"/>
        </w:rPr>
        <w:t>BMC Health Services Research</w:t>
      </w:r>
      <w:r w:rsidRPr="00AA7094">
        <w:rPr>
          <w:rFonts w:ascii="Arial" w:hAnsi="Arial" w:cs="Arial"/>
          <w:color w:val="303030"/>
          <w:sz w:val="22"/>
          <w:szCs w:val="22"/>
          <w:lang w:val="en-GB"/>
        </w:rPr>
        <w:t xml:space="preserve">, 23, 1042. Available at: </w:t>
      </w:r>
      <w:hyperlink r:id="rId16" w:tgtFrame="_blank" w:history="1">
        <w:r w:rsidRPr="00AA7094">
          <w:rPr>
            <w:rStyle w:val="Hyperlink"/>
            <w:rFonts w:ascii="Arial" w:hAnsi="Arial" w:cs="Arial"/>
            <w:sz w:val="22"/>
            <w:szCs w:val="22"/>
            <w:lang w:val="en-GB"/>
          </w:rPr>
          <w:t>https://link.springer.com/article/10.1186/s12913-023-10030-8</w:t>
        </w:r>
      </w:hyperlink>
      <w:r w:rsidRPr="00AA7094">
        <w:rPr>
          <w:rFonts w:ascii="Arial" w:hAnsi="Arial" w:cs="Arial"/>
          <w:color w:val="303030"/>
          <w:sz w:val="22"/>
          <w:szCs w:val="22"/>
          <w:lang w:val="en-GB"/>
        </w:rPr>
        <w:t xml:space="preserve"> (Accessed: </w:t>
      </w:r>
      <w:r>
        <w:rPr>
          <w:rFonts w:ascii="Arial" w:hAnsi="Arial" w:cs="Arial"/>
          <w:color w:val="303030"/>
          <w:sz w:val="22"/>
          <w:szCs w:val="22"/>
          <w:lang w:val="en-GB"/>
        </w:rPr>
        <w:t>17 June</w:t>
      </w:r>
      <w:r w:rsidRPr="00AA7094">
        <w:rPr>
          <w:rFonts w:ascii="Arial" w:hAnsi="Arial" w:cs="Arial"/>
          <w:color w:val="303030"/>
          <w:sz w:val="22"/>
          <w:szCs w:val="22"/>
          <w:lang w:val="en-GB"/>
        </w:rPr>
        <w:t xml:space="preserve"> 2026).</w:t>
      </w:r>
    </w:p>
    <w:p w14:paraId="5DA779DB" w14:textId="77777777" w:rsidR="00492BF0" w:rsidRDefault="00492BF0" w:rsidP="00B507AE">
      <w:pPr>
        <w:pStyle w:val="ListParagraph"/>
        <w:numPr>
          <w:ilvl w:val="0"/>
          <w:numId w:val="3"/>
        </w:numPr>
        <w:rPr>
          <w:rStyle w:val="ng-star-inserted"/>
          <w:rFonts w:ascii="Arial" w:hAnsi="Arial" w:cs="Arial"/>
          <w:color w:val="303030"/>
          <w:sz w:val="22"/>
          <w:szCs w:val="22"/>
        </w:rPr>
      </w:pPr>
      <w:r w:rsidRPr="00AA7094">
        <w:rPr>
          <w:rFonts w:ascii="Arial" w:hAnsi="Arial" w:cs="Arial"/>
          <w:color w:val="303030"/>
          <w:sz w:val="22"/>
          <w:szCs w:val="22"/>
        </w:rPr>
        <w:t>NHS England (2019)</w:t>
      </w:r>
      <w:r w:rsidRPr="00AA7094">
        <w:rPr>
          <w:rStyle w:val="ng-star-inserted"/>
          <w:rFonts w:ascii="Arial" w:hAnsi="Arial" w:cs="Arial"/>
          <w:color w:val="303030"/>
          <w:sz w:val="22"/>
          <w:szCs w:val="22"/>
        </w:rPr>
        <w:t xml:space="preserve"> </w:t>
      </w:r>
      <w:r w:rsidRPr="00AA7094">
        <w:rPr>
          <w:rFonts w:ascii="Arial" w:hAnsi="Arial" w:cs="Arial"/>
          <w:i/>
          <w:iCs/>
          <w:color w:val="303030"/>
          <w:sz w:val="22"/>
          <w:szCs w:val="22"/>
        </w:rPr>
        <w:t>Dementia-friendly Health and Social Care Environments</w:t>
      </w:r>
      <w:r w:rsidRPr="00AA7094">
        <w:rPr>
          <w:rStyle w:val="ng-star-inserted"/>
          <w:rFonts w:ascii="Arial" w:hAnsi="Arial" w:cs="Arial"/>
          <w:color w:val="303030"/>
          <w:sz w:val="22"/>
          <w:szCs w:val="22"/>
        </w:rPr>
        <w:t xml:space="preserve">. Available at: </w:t>
      </w:r>
      <w:hyperlink r:id="rId17" w:tgtFrame="_blank" w:history="1">
        <w:r w:rsidRPr="00AA7094">
          <w:rPr>
            <w:rStyle w:val="Hyperlink"/>
            <w:rFonts w:ascii="Arial" w:hAnsi="Arial" w:cs="Arial"/>
            <w:color w:val="4259FF"/>
            <w:sz w:val="22"/>
            <w:szCs w:val="22"/>
          </w:rPr>
          <w:t>https://www.england.nhs.uk/wp-content/uploads/2021/05/HBN_08-02-1.pdf</w:t>
        </w:r>
      </w:hyperlink>
      <w:r w:rsidRPr="00AA7094">
        <w:rPr>
          <w:rStyle w:val="ng-star-inserted"/>
          <w:rFonts w:ascii="Arial" w:hAnsi="Arial" w:cs="Arial"/>
          <w:color w:val="303030"/>
          <w:sz w:val="22"/>
          <w:szCs w:val="22"/>
        </w:rPr>
        <w:t xml:space="preserve"> (Accessed:</w:t>
      </w:r>
      <w:r>
        <w:rPr>
          <w:rStyle w:val="ng-star-inserted"/>
          <w:rFonts w:ascii="Arial" w:hAnsi="Arial" w:cs="Arial"/>
          <w:color w:val="303030"/>
          <w:sz w:val="22"/>
          <w:szCs w:val="22"/>
        </w:rPr>
        <w:t xml:space="preserve"> 14 June</w:t>
      </w:r>
      <w:r w:rsidRPr="00AA7094">
        <w:rPr>
          <w:rStyle w:val="ng-star-inserted"/>
          <w:rFonts w:ascii="Arial" w:hAnsi="Arial" w:cs="Arial"/>
          <w:color w:val="303030"/>
          <w:sz w:val="22"/>
          <w:szCs w:val="22"/>
        </w:rPr>
        <w:t xml:space="preserve"> 202</w:t>
      </w:r>
      <w:r>
        <w:rPr>
          <w:rStyle w:val="ng-star-inserted"/>
          <w:rFonts w:ascii="Arial" w:hAnsi="Arial" w:cs="Arial"/>
          <w:color w:val="303030"/>
          <w:sz w:val="22"/>
          <w:szCs w:val="22"/>
        </w:rPr>
        <w:t>6</w:t>
      </w:r>
      <w:r w:rsidRPr="00AA7094">
        <w:rPr>
          <w:rStyle w:val="ng-star-inserted"/>
          <w:rFonts w:ascii="Arial" w:hAnsi="Arial" w:cs="Arial"/>
          <w:color w:val="303030"/>
          <w:sz w:val="22"/>
          <w:szCs w:val="22"/>
        </w:rPr>
        <w:t>).</w:t>
      </w:r>
    </w:p>
    <w:p w14:paraId="7CFAB41A" w14:textId="77777777" w:rsidR="00492BF0" w:rsidRPr="00492BF0" w:rsidRDefault="00492BF0" w:rsidP="00492BF0">
      <w:pPr>
        <w:pStyle w:val="pdq2pgselectionanchorcontainer"/>
        <w:numPr>
          <w:ilvl w:val="0"/>
          <w:numId w:val="3"/>
        </w:numPr>
        <w:rPr>
          <w:rFonts w:ascii="Arial" w:hAnsi="Arial" w:cs="Arial"/>
          <w:sz w:val="22"/>
          <w:szCs w:val="22"/>
        </w:rPr>
      </w:pPr>
      <w:r w:rsidRPr="00492BF0">
        <w:rPr>
          <w:rFonts w:ascii="Arial" w:hAnsi="Arial" w:cs="Arial"/>
          <w:sz w:val="22"/>
          <w:szCs w:val="22"/>
        </w:rPr>
        <w:t xml:space="preserve">NHS Leadership Academy (2013) </w:t>
      </w:r>
      <w:r w:rsidRPr="00492BF0">
        <w:rPr>
          <w:rStyle w:val="Emphasis"/>
          <w:rFonts w:ascii="Arial" w:hAnsi="Arial" w:cs="Arial"/>
          <w:sz w:val="22"/>
          <w:szCs w:val="22"/>
        </w:rPr>
        <w:t>Healthcare Leadership Model</w:t>
      </w:r>
      <w:r w:rsidRPr="00492BF0">
        <w:rPr>
          <w:rFonts w:ascii="Arial" w:hAnsi="Arial" w:cs="Arial"/>
          <w:sz w:val="22"/>
          <w:szCs w:val="22"/>
        </w:rPr>
        <w:t xml:space="preserve">. Available at: </w:t>
      </w:r>
      <w:hyperlink r:id="rId18" w:tgtFrame="_new" w:history="1">
        <w:r w:rsidRPr="00492BF0">
          <w:rPr>
            <w:rStyle w:val="Hyperlink"/>
            <w:rFonts w:ascii="Arial" w:hAnsi="Arial" w:cs="Arial"/>
            <w:sz w:val="22"/>
            <w:szCs w:val="22"/>
          </w:rPr>
          <w:t>https://www.leadershipacademy.nhs.uk/resources/healthcare-leadership-model/</w:t>
        </w:r>
      </w:hyperlink>
      <w:r w:rsidRPr="00492BF0">
        <w:rPr>
          <w:rFonts w:ascii="Arial" w:hAnsi="Arial" w:cs="Arial"/>
          <w:sz w:val="22"/>
          <w:szCs w:val="22"/>
        </w:rPr>
        <w:t xml:space="preserve"> (Accessed: </w:t>
      </w:r>
      <w:r>
        <w:rPr>
          <w:rFonts w:ascii="Arial" w:hAnsi="Arial" w:cs="Arial"/>
          <w:sz w:val="22"/>
          <w:szCs w:val="22"/>
        </w:rPr>
        <w:t xml:space="preserve"> 3 </w:t>
      </w:r>
      <w:r w:rsidRPr="00492BF0">
        <w:rPr>
          <w:rFonts w:ascii="Arial" w:hAnsi="Arial" w:cs="Arial"/>
          <w:sz w:val="22"/>
          <w:szCs w:val="22"/>
        </w:rPr>
        <w:t>July 2026).</w:t>
      </w:r>
    </w:p>
    <w:p w14:paraId="38DC38B7" w14:textId="77777777" w:rsidR="00492BF0" w:rsidRPr="00492BF0" w:rsidRDefault="00492BF0" w:rsidP="00492BF0">
      <w:pPr>
        <w:pStyle w:val="NormalWeb"/>
        <w:numPr>
          <w:ilvl w:val="0"/>
          <w:numId w:val="3"/>
        </w:numPr>
        <w:rPr>
          <w:rFonts w:ascii="Arial" w:hAnsi="Arial" w:cs="Arial"/>
          <w:sz w:val="22"/>
          <w:szCs w:val="22"/>
        </w:rPr>
      </w:pPr>
      <w:r w:rsidRPr="00492BF0">
        <w:rPr>
          <w:rFonts w:ascii="Arial" w:hAnsi="Arial" w:cs="Arial"/>
          <w:sz w:val="22"/>
          <w:szCs w:val="22"/>
        </w:rPr>
        <w:t xml:space="preserve">The King’s Fund (2023) </w:t>
      </w:r>
      <w:r w:rsidRPr="00492BF0">
        <w:rPr>
          <w:rStyle w:val="Emphasis"/>
          <w:rFonts w:ascii="Arial" w:hAnsi="Arial" w:cs="Arial"/>
          <w:sz w:val="22"/>
          <w:szCs w:val="22"/>
        </w:rPr>
        <w:t>Leadership and management in the NHS: what is the role of leaders in a changing system?</w:t>
      </w:r>
      <w:r w:rsidRPr="00492BF0">
        <w:rPr>
          <w:rFonts w:ascii="Arial" w:hAnsi="Arial" w:cs="Arial"/>
          <w:sz w:val="22"/>
          <w:szCs w:val="22"/>
        </w:rPr>
        <w:t xml:space="preserve"> Available at: </w:t>
      </w:r>
      <w:hyperlink r:id="rId19" w:history="1">
        <w:r w:rsidRPr="00716A78">
          <w:rPr>
            <w:rStyle w:val="Hyperlink"/>
            <w:rFonts w:ascii="Arial" w:hAnsi="Arial" w:cs="Arial"/>
            <w:sz w:val="22"/>
            <w:szCs w:val="22"/>
          </w:rPr>
          <w:t>https://www.kingsfund.org.uk/insight-and-analysis/long-reads/leadership-nhs</w:t>
        </w:r>
        <w:r w:rsidRPr="00716A78">
          <w:rPr>
            <w:rStyle w:val="Hyperlink"/>
            <w:rFonts w:ascii="Arial" w:hAnsi="Arial" w:cs="Arial"/>
            <w:sz w:val="22"/>
            <w:szCs w:val="22"/>
          </w:rPr>
          <w:t>/</w:t>
        </w:r>
      </w:hyperlink>
      <w:r>
        <w:rPr>
          <w:rFonts w:ascii="Arial" w:hAnsi="Arial" w:cs="Arial"/>
          <w:sz w:val="22"/>
          <w:szCs w:val="22"/>
        </w:rPr>
        <w:t xml:space="preserve"> </w:t>
      </w:r>
      <w:r w:rsidRPr="00492BF0">
        <w:rPr>
          <w:rFonts w:ascii="Arial" w:hAnsi="Arial" w:cs="Arial"/>
          <w:sz w:val="22"/>
          <w:szCs w:val="22"/>
        </w:rPr>
        <w:t xml:space="preserve"> (Accessed: </w:t>
      </w:r>
      <w:r>
        <w:rPr>
          <w:rFonts w:ascii="Arial" w:hAnsi="Arial" w:cs="Arial"/>
          <w:sz w:val="22"/>
          <w:szCs w:val="22"/>
        </w:rPr>
        <w:t>3</w:t>
      </w:r>
      <w:r w:rsidRPr="00492BF0">
        <w:rPr>
          <w:rFonts w:ascii="Arial" w:hAnsi="Arial" w:cs="Arial"/>
          <w:sz w:val="22"/>
          <w:szCs w:val="22"/>
        </w:rPr>
        <w:t xml:space="preserve"> July 2026).</w:t>
      </w:r>
    </w:p>
    <w:p w14:paraId="6D6F624D" w14:textId="77777777" w:rsidR="00492BF0" w:rsidRPr="00AA7094" w:rsidRDefault="00492BF0" w:rsidP="00492BF0">
      <w:pPr>
        <w:pStyle w:val="ListParagraph"/>
        <w:rPr>
          <w:rStyle w:val="ng-star-inserted"/>
          <w:rFonts w:ascii="Arial" w:hAnsi="Arial" w:cs="Arial"/>
          <w:color w:val="303030"/>
          <w:sz w:val="22"/>
          <w:szCs w:val="22"/>
        </w:rPr>
      </w:pPr>
    </w:p>
    <w:sectPr w:rsidR="00492BF0" w:rsidRPr="00AA7094">
      <w:footerReference w:type="default" r:id="rId2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0B1A24" w14:textId="77777777" w:rsidR="00915179" w:rsidRDefault="00915179" w:rsidP="00255A0D">
      <w:pPr>
        <w:spacing w:after="0" w:line="240" w:lineRule="auto"/>
      </w:pPr>
      <w:r>
        <w:separator/>
      </w:r>
    </w:p>
  </w:endnote>
  <w:endnote w:type="continuationSeparator" w:id="0">
    <w:p w14:paraId="3EB681F3" w14:textId="77777777" w:rsidR="00915179" w:rsidRDefault="00915179" w:rsidP="00255A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ptos Display">
    <w:charset w:val="00"/>
    <w:family w:val="swiss"/>
    <w:pitch w:val="variable"/>
    <w:sig w:usb0="20000287" w:usb1="00000003" w:usb2="00000000" w:usb3="00000000" w:csb0="0000019F" w:csb1="00000000"/>
  </w:font>
  <w:font w:name="Arial Nova">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65898926"/>
      <w:docPartObj>
        <w:docPartGallery w:val="Page Numbers (Bottom of Page)"/>
        <w:docPartUnique/>
      </w:docPartObj>
    </w:sdtPr>
    <w:sdtEndPr>
      <w:rPr>
        <w:noProof/>
      </w:rPr>
    </w:sdtEndPr>
    <w:sdtContent>
      <w:p w14:paraId="5225AA11" w14:textId="693EA14E" w:rsidR="00E815AF" w:rsidRDefault="00E815AF">
        <w:pPr>
          <w:pStyle w:val="Footer"/>
        </w:pPr>
        <w:r>
          <w:fldChar w:fldCharType="begin"/>
        </w:r>
        <w:r>
          <w:instrText xml:space="preserve"> PAGE   \* MERGEFORMAT </w:instrText>
        </w:r>
        <w:r>
          <w:fldChar w:fldCharType="separate"/>
        </w:r>
        <w:r>
          <w:rPr>
            <w:noProof/>
          </w:rPr>
          <w:t>2</w:t>
        </w:r>
        <w:r>
          <w:rPr>
            <w:noProof/>
          </w:rPr>
          <w:fldChar w:fldCharType="end"/>
        </w:r>
      </w:p>
    </w:sdtContent>
  </w:sdt>
  <w:p w14:paraId="1075F459" w14:textId="77777777" w:rsidR="00E815AF" w:rsidRDefault="00E815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642704" w14:textId="77777777" w:rsidR="00915179" w:rsidRDefault="00915179" w:rsidP="00255A0D">
      <w:pPr>
        <w:spacing w:after="0" w:line="240" w:lineRule="auto"/>
      </w:pPr>
      <w:r>
        <w:separator/>
      </w:r>
    </w:p>
  </w:footnote>
  <w:footnote w:type="continuationSeparator" w:id="0">
    <w:p w14:paraId="4FDB827B" w14:textId="77777777" w:rsidR="00915179" w:rsidRDefault="00915179" w:rsidP="00255A0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F35A1"/>
    <w:multiLevelType w:val="hybridMultilevel"/>
    <w:tmpl w:val="5652E0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6016BC"/>
    <w:multiLevelType w:val="hybridMultilevel"/>
    <w:tmpl w:val="D34231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1D7564"/>
    <w:multiLevelType w:val="multilevel"/>
    <w:tmpl w:val="9C0E5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7F8716"/>
    <w:multiLevelType w:val="hybridMultilevel"/>
    <w:tmpl w:val="A37C541A"/>
    <w:lvl w:ilvl="0" w:tplc="01986154">
      <w:start w:val="1"/>
      <w:numFmt w:val="decimal"/>
      <w:lvlText w:val="%1."/>
      <w:lvlJc w:val="left"/>
      <w:pPr>
        <w:ind w:left="720" w:hanging="360"/>
      </w:pPr>
    </w:lvl>
    <w:lvl w:ilvl="1" w:tplc="40648882">
      <w:start w:val="1"/>
      <w:numFmt w:val="lowerLetter"/>
      <w:lvlText w:val="%2."/>
      <w:lvlJc w:val="left"/>
      <w:pPr>
        <w:ind w:left="1440" w:hanging="360"/>
      </w:pPr>
    </w:lvl>
    <w:lvl w:ilvl="2" w:tplc="892CC2C4">
      <w:start w:val="1"/>
      <w:numFmt w:val="lowerRoman"/>
      <w:lvlText w:val="%3."/>
      <w:lvlJc w:val="right"/>
      <w:pPr>
        <w:ind w:left="2160" w:hanging="180"/>
      </w:pPr>
    </w:lvl>
    <w:lvl w:ilvl="3" w:tplc="6F80E3AA">
      <w:start w:val="1"/>
      <w:numFmt w:val="decimal"/>
      <w:lvlText w:val="%4."/>
      <w:lvlJc w:val="left"/>
      <w:pPr>
        <w:ind w:left="2880" w:hanging="360"/>
      </w:pPr>
    </w:lvl>
    <w:lvl w:ilvl="4" w:tplc="956CDD90">
      <w:start w:val="1"/>
      <w:numFmt w:val="lowerLetter"/>
      <w:lvlText w:val="%5."/>
      <w:lvlJc w:val="left"/>
      <w:pPr>
        <w:ind w:left="3600" w:hanging="360"/>
      </w:pPr>
    </w:lvl>
    <w:lvl w:ilvl="5" w:tplc="68F63794">
      <w:start w:val="1"/>
      <w:numFmt w:val="lowerRoman"/>
      <w:lvlText w:val="%6."/>
      <w:lvlJc w:val="right"/>
      <w:pPr>
        <w:ind w:left="4320" w:hanging="180"/>
      </w:pPr>
    </w:lvl>
    <w:lvl w:ilvl="6" w:tplc="99B64EEC">
      <w:start w:val="1"/>
      <w:numFmt w:val="decimal"/>
      <w:lvlText w:val="%7."/>
      <w:lvlJc w:val="left"/>
      <w:pPr>
        <w:ind w:left="5040" w:hanging="360"/>
      </w:pPr>
    </w:lvl>
    <w:lvl w:ilvl="7" w:tplc="1BF01534">
      <w:start w:val="1"/>
      <w:numFmt w:val="lowerLetter"/>
      <w:lvlText w:val="%8."/>
      <w:lvlJc w:val="left"/>
      <w:pPr>
        <w:ind w:left="5760" w:hanging="360"/>
      </w:pPr>
    </w:lvl>
    <w:lvl w:ilvl="8" w:tplc="D182DF22">
      <w:start w:val="1"/>
      <w:numFmt w:val="lowerRoman"/>
      <w:lvlText w:val="%9."/>
      <w:lvlJc w:val="right"/>
      <w:pPr>
        <w:ind w:left="6480" w:hanging="180"/>
      </w:pPr>
    </w:lvl>
  </w:abstractNum>
  <w:abstractNum w:abstractNumId="4" w15:restartNumberingAfterBreak="0">
    <w:nsid w:val="2DD75F2F"/>
    <w:multiLevelType w:val="multilevel"/>
    <w:tmpl w:val="9D36A3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F824A06"/>
    <w:multiLevelType w:val="hybridMultilevel"/>
    <w:tmpl w:val="16E6C1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1E01693"/>
    <w:multiLevelType w:val="hybridMultilevel"/>
    <w:tmpl w:val="452E60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4843A36"/>
    <w:multiLevelType w:val="hybridMultilevel"/>
    <w:tmpl w:val="EC66A9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6B83FCC"/>
    <w:multiLevelType w:val="multilevel"/>
    <w:tmpl w:val="599AB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6C94AA4"/>
    <w:multiLevelType w:val="hybridMultilevel"/>
    <w:tmpl w:val="B4D0391E"/>
    <w:lvl w:ilvl="0" w:tplc="AA76EC50">
      <w:start w:val="1"/>
      <w:numFmt w:val="decimal"/>
      <w:lvlText w:val="%1."/>
      <w:lvlJc w:val="left"/>
      <w:pPr>
        <w:ind w:left="927" w:hanging="360"/>
      </w:pPr>
      <w:rPr>
        <w:rFonts w:ascii="Arial" w:hAnsi="Arial" w:cs="Arial" w:hint="default"/>
        <w:sz w:val="16"/>
        <w:szCs w:val="16"/>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num w:numId="1" w16cid:durableId="1339774998">
    <w:abstractNumId w:val="3"/>
  </w:num>
  <w:num w:numId="2" w16cid:durableId="696733637">
    <w:abstractNumId w:val="0"/>
  </w:num>
  <w:num w:numId="3" w16cid:durableId="742992622">
    <w:abstractNumId w:val="5"/>
  </w:num>
  <w:num w:numId="4" w16cid:durableId="1446384664">
    <w:abstractNumId w:val="8"/>
  </w:num>
  <w:num w:numId="5" w16cid:durableId="450317784">
    <w:abstractNumId w:val="2"/>
  </w:num>
  <w:num w:numId="6" w16cid:durableId="885020022">
    <w:abstractNumId w:val="4"/>
  </w:num>
  <w:num w:numId="7" w16cid:durableId="1975132111">
    <w:abstractNumId w:val="1"/>
  </w:num>
  <w:num w:numId="8" w16cid:durableId="1916208587">
    <w:abstractNumId w:val="7"/>
  </w:num>
  <w:num w:numId="9" w16cid:durableId="1566142112">
    <w:abstractNumId w:val="9"/>
  </w:num>
  <w:num w:numId="10" w16cid:durableId="160865720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F30"/>
    <w:rsid w:val="00002F30"/>
    <w:rsid w:val="00024C23"/>
    <w:rsid w:val="00094EFD"/>
    <w:rsid w:val="00130270"/>
    <w:rsid w:val="001A0E8E"/>
    <w:rsid w:val="001A20BF"/>
    <w:rsid w:val="001C0F2B"/>
    <w:rsid w:val="001C40BE"/>
    <w:rsid w:val="00255A0D"/>
    <w:rsid w:val="00337274"/>
    <w:rsid w:val="00352BC6"/>
    <w:rsid w:val="00367794"/>
    <w:rsid w:val="003B4F9C"/>
    <w:rsid w:val="00456C61"/>
    <w:rsid w:val="00477672"/>
    <w:rsid w:val="00492BF0"/>
    <w:rsid w:val="00501E88"/>
    <w:rsid w:val="005466F8"/>
    <w:rsid w:val="00563EB8"/>
    <w:rsid w:val="00577423"/>
    <w:rsid w:val="005F6922"/>
    <w:rsid w:val="00767761"/>
    <w:rsid w:val="00797C91"/>
    <w:rsid w:val="007F0718"/>
    <w:rsid w:val="00850C53"/>
    <w:rsid w:val="00877970"/>
    <w:rsid w:val="008D45DB"/>
    <w:rsid w:val="008F2FE9"/>
    <w:rsid w:val="008F3F3F"/>
    <w:rsid w:val="00915179"/>
    <w:rsid w:val="0094173B"/>
    <w:rsid w:val="009C5459"/>
    <w:rsid w:val="00A11314"/>
    <w:rsid w:val="00A47769"/>
    <w:rsid w:val="00A507D8"/>
    <w:rsid w:val="00AA00C6"/>
    <w:rsid w:val="00AA7094"/>
    <w:rsid w:val="00AE68F0"/>
    <w:rsid w:val="00B507AE"/>
    <w:rsid w:val="00BE6387"/>
    <w:rsid w:val="00C424C0"/>
    <w:rsid w:val="00C50F18"/>
    <w:rsid w:val="00CA384C"/>
    <w:rsid w:val="00D45D0D"/>
    <w:rsid w:val="00D8382D"/>
    <w:rsid w:val="00DC2ECF"/>
    <w:rsid w:val="00E27A2D"/>
    <w:rsid w:val="00E815AF"/>
    <w:rsid w:val="00EA24CE"/>
    <w:rsid w:val="00F0458B"/>
    <w:rsid w:val="00FB51B6"/>
    <w:rsid w:val="00FC04DF"/>
    <w:rsid w:val="021F216E"/>
    <w:rsid w:val="02449CD0"/>
    <w:rsid w:val="0265074D"/>
    <w:rsid w:val="0301BA44"/>
    <w:rsid w:val="04D995C7"/>
    <w:rsid w:val="073417F5"/>
    <w:rsid w:val="081F19E1"/>
    <w:rsid w:val="0F5D0B49"/>
    <w:rsid w:val="111C6C6B"/>
    <w:rsid w:val="118E4763"/>
    <w:rsid w:val="11DCB36E"/>
    <w:rsid w:val="1260D88E"/>
    <w:rsid w:val="14410AF1"/>
    <w:rsid w:val="16AAC293"/>
    <w:rsid w:val="1751A648"/>
    <w:rsid w:val="17E92B46"/>
    <w:rsid w:val="1AD7CC6F"/>
    <w:rsid w:val="1AEA2BF4"/>
    <w:rsid w:val="1D4C7ABC"/>
    <w:rsid w:val="21B62BFC"/>
    <w:rsid w:val="22567C85"/>
    <w:rsid w:val="240D90F5"/>
    <w:rsid w:val="251C0B80"/>
    <w:rsid w:val="27053207"/>
    <w:rsid w:val="284520E4"/>
    <w:rsid w:val="284F49DD"/>
    <w:rsid w:val="2A01ADFD"/>
    <w:rsid w:val="2A23208A"/>
    <w:rsid w:val="2B7DCDE6"/>
    <w:rsid w:val="3299FD2E"/>
    <w:rsid w:val="32ADAAF6"/>
    <w:rsid w:val="3575C376"/>
    <w:rsid w:val="3622B505"/>
    <w:rsid w:val="36FBD366"/>
    <w:rsid w:val="387BE15F"/>
    <w:rsid w:val="38F3069B"/>
    <w:rsid w:val="39E5AD7F"/>
    <w:rsid w:val="3EA1690F"/>
    <w:rsid w:val="3EF52F69"/>
    <w:rsid w:val="3F99161F"/>
    <w:rsid w:val="469F9A50"/>
    <w:rsid w:val="47853A3C"/>
    <w:rsid w:val="47F71378"/>
    <w:rsid w:val="4CDDFD23"/>
    <w:rsid w:val="4D842DEF"/>
    <w:rsid w:val="4FBCB652"/>
    <w:rsid w:val="50F1DE52"/>
    <w:rsid w:val="5137FA03"/>
    <w:rsid w:val="5790A825"/>
    <w:rsid w:val="5C25A517"/>
    <w:rsid w:val="5D1B1139"/>
    <w:rsid w:val="648C21D4"/>
    <w:rsid w:val="6D60DCDE"/>
    <w:rsid w:val="6D65878B"/>
    <w:rsid w:val="6F4F07BE"/>
    <w:rsid w:val="6FE7966A"/>
    <w:rsid w:val="7016E409"/>
    <w:rsid w:val="723804E2"/>
    <w:rsid w:val="72B6EECC"/>
    <w:rsid w:val="74CF99F4"/>
    <w:rsid w:val="761B3D0B"/>
    <w:rsid w:val="776AEF63"/>
    <w:rsid w:val="78EB0FE3"/>
    <w:rsid w:val="79E626CA"/>
    <w:rsid w:val="7DA3B185"/>
    <w:rsid w:val="7F7A4B3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002F30"/>
  <w15:chartTrackingRefBased/>
  <w15:docId w15:val="{D666282A-3FF6-4CEB-A5B1-4F4265AA3D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255A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5A0D"/>
  </w:style>
  <w:style w:type="paragraph" w:styleId="Footer">
    <w:name w:val="footer"/>
    <w:basedOn w:val="Normal"/>
    <w:link w:val="FooterChar"/>
    <w:uiPriority w:val="99"/>
    <w:unhideWhenUsed/>
    <w:rsid w:val="00255A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5A0D"/>
  </w:style>
  <w:style w:type="character" w:styleId="FollowedHyperlink">
    <w:name w:val="FollowedHyperlink"/>
    <w:basedOn w:val="DefaultParagraphFont"/>
    <w:uiPriority w:val="99"/>
    <w:semiHidden/>
    <w:unhideWhenUsed/>
    <w:rsid w:val="00255A0D"/>
    <w:rPr>
      <w:color w:val="96607D" w:themeColor="followedHyperlink"/>
      <w:u w:val="single"/>
    </w:rPr>
  </w:style>
  <w:style w:type="character" w:styleId="UnresolvedMention">
    <w:name w:val="Unresolved Mention"/>
    <w:basedOn w:val="DefaultParagraphFont"/>
    <w:uiPriority w:val="99"/>
    <w:semiHidden/>
    <w:unhideWhenUsed/>
    <w:rsid w:val="00EA24CE"/>
    <w:rPr>
      <w:color w:val="605E5C"/>
      <w:shd w:val="clear" w:color="auto" w:fill="E1DFDD"/>
    </w:rPr>
  </w:style>
  <w:style w:type="character" w:customStyle="1" w:styleId="ng-star-inserted">
    <w:name w:val="ng-star-inserted"/>
    <w:basedOn w:val="DefaultParagraphFont"/>
    <w:rsid w:val="00B507AE"/>
  </w:style>
  <w:style w:type="paragraph" w:customStyle="1" w:styleId="pdq2pgselectionanchorcontainer">
    <w:name w:val="pdq2pg_selectionanchorcontainer"/>
    <w:basedOn w:val="Normal"/>
    <w:rsid w:val="00492BF0"/>
    <w:pPr>
      <w:spacing w:before="100" w:beforeAutospacing="1" w:after="100" w:afterAutospacing="1" w:line="240" w:lineRule="auto"/>
    </w:pPr>
    <w:rPr>
      <w:rFonts w:ascii="Times New Roman" w:eastAsia="Times New Roman" w:hAnsi="Times New Roman" w:cs="Times New Roman"/>
      <w:lang w:val="en-GB" w:eastAsia="en-GB"/>
    </w:rPr>
  </w:style>
  <w:style w:type="character" w:styleId="Emphasis">
    <w:name w:val="Emphasis"/>
    <w:basedOn w:val="DefaultParagraphFont"/>
    <w:uiPriority w:val="20"/>
    <w:qFormat/>
    <w:rsid w:val="00492BF0"/>
    <w:rPr>
      <w:i/>
      <w:iCs/>
    </w:rPr>
  </w:style>
  <w:style w:type="paragraph" w:styleId="NormalWeb">
    <w:name w:val="Normal (Web)"/>
    <w:basedOn w:val="Normal"/>
    <w:uiPriority w:val="99"/>
    <w:semiHidden/>
    <w:unhideWhenUsed/>
    <w:rsid w:val="00492BF0"/>
    <w:pPr>
      <w:spacing w:before="100" w:beforeAutospacing="1" w:after="100" w:afterAutospacing="1" w:line="240" w:lineRule="auto"/>
    </w:pPr>
    <w:rPr>
      <w:rFonts w:ascii="Times New Roman" w:eastAsia="Times New Roman" w:hAnsi="Times New Roman" w:cs="Times New Roman"/>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oogle.com/url?sa=E&amp;q=https%3A%2F%2Fwww.emerald.com%2Finsight%2Fcontent%2Fdoi%2F10.1108%2FLHS-06-2020-0034%2Ffull%2Fpdf%3Ftitle%3Dexamining-ethical-leadership-in-health-care-organizations-and-its-impacts-on-employee-work-attitudes-an-empirical-analysis-from-Austria" TargetMode="External"/><Relationship Id="rId18" Type="http://schemas.openxmlformats.org/officeDocument/2006/relationships/hyperlink" Target="https://www.leadershipacademy.nhs.uk/resources/healthcare-leadership-model/"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google.com/url?sa=E&amp;q=https%3A%2F%2Fwww.cqc.org.uk%2Fsites%2Fdefault%2Ffiles%2F20210208_InnovationPrinciples_report.pdf" TargetMode="External"/><Relationship Id="rId17" Type="http://schemas.openxmlformats.org/officeDocument/2006/relationships/hyperlink" Target="https://www.google.com/url?sa=E&amp;q=https%3A%2F%2Fwww.england.nhs.uk%2Fwp-content%2Fuploads%2F2021%2F05%2FHBN_08-02-1.pdf" TargetMode="External"/><Relationship Id="rId2" Type="http://schemas.openxmlformats.org/officeDocument/2006/relationships/numbering" Target="numbering.xml"/><Relationship Id="rId16" Type="http://schemas.openxmlformats.org/officeDocument/2006/relationships/hyperlink" Target="https://link.springer.com/article/10.1186/s12913-023-10030-8?utm_source=chatgpt.com"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ogle.com/url?sa=E&amp;q=https%3A%2F%2Fsfmagazine.com%2Fpost-entry%2Fjune-2017-the-art-of-creative-leadership%2F" TargetMode="External"/><Relationship Id="rId5" Type="http://schemas.openxmlformats.org/officeDocument/2006/relationships/webSettings" Target="webSettings.xml"/><Relationship Id="rId15" Type="http://schemas.openxmlformats.org/officeDocument/2006/relationships/hyperlink" Target="https://journals.sagepub.com/doi/10.1177/1066480718809249/" TargetMode="External"/><Relationship Id="rId10" Type="http://schemas.openxmlformats.org/officeDocument/2006/relationships/oleObject" Target="embeddings/oleObject1.bin"/><Relationship Id="rId19" Type="http://schemas.openxmlformats.org/officeDocument/2006/relationships/hyperlink" Target="https://www.kingsfund.org.uk/insight-and-analysis/long-reads/leadership-nhs/" TargetMode="Externa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yperlink" Target="https://link.springer.com/article/10.1007/s40615-021-00993-x?utm_source=chatgpt.com"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453609-25D1-40B1-BB7D-7710C0AB95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2563</Words>
  <Characters>14613</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Parese Ahmed</dc:creator>
  <cp:keywords/>
  <dc:description/>
  <cp:lastModifiedBy>heena khan</cp:lastModifiedBy>
  <cp:revision>2</cp:revision>
  <dcterms:created xsi:type="dcterms:W3CDTF">2026-07-06T00:35:00Z</dcterms:created>
  <dcterms:modified xsi:type="dcterms:W3CDTF">2026-07-06T00:35:00Z</dcterms:modified>
</cp:coreProperties>
</file>