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B6236" w14:textId="77777777" w:rsidR="0048540F" w:rsidRDefault="0048540F" w:rsidP="0048540F">
      <w:pPr>
        <w:pStyle w:val="Title"/>
      </w:pPr>
    </w:p>
    <w:p w14:paraId="71753465" w14:textId="77777777" w:rsidR="0048540F" w:rsidRDefault="0048540F" w:rsidP="0048540F">
      <w:pPr>
        <w:pStyle w:val="Title"/>
      </w:pPr>
    </w:p>
    <w:p w14:paraId="09EBB038" w14:textId="77777777" w:rsidR="0048540F" w:rsidRDefault="0048540F" w:rsidP="0048540F">
      <w:pPr>
        <w:pStyle w:val="Title"/>
      </w:pPr>
    </w:p>
    <w:p w14:paraId="30D4D716" w14:textId="77777777" w:rsidR="0048540F" w:rsidRDefault="0048540F" w:rsidP="0048540F">
      <w:pPr>
        <w:pStyle w:val="Title"/>
      </w:pPr>
    </w:p>
    <w:p w14:paraId="395FD18B" w14:textId="77777777" w:rsidR="0048540F" w:rsidRDefault="0048540F" w:rsidP="0048540F">
      <w:pPr>
        <w:pStyle w:val="Title"/>
      </w:pPr>
    </w:p>
    <w:p w14:paraId="00000001" w14:textId="704C477F" w:rsidR="004F3AFA" w:rsidRDefault="00000000" w:rsidP="0048540F">
      <w:pPr>
        <w:pStyle w:val="Title"/>
      </w:pPr>
      <w:r>
        <w:t>TITLE: A comparison of the marketing methods of two multinational hotel brands.</w:t>
      </w:r>
    </w:p>
    <w:p w14:paraId="58F9CF22" w14:textId="5772A512" w:rsidR="0048540F" w:rsidRPr="0048540F" w:rsidRDefault="0048540F" w:rsidP="0048540F">
      <w:pPr>
        <w:jc w:val="center"/>
        <w:rPr>
          <w:b/>
          <w:bCs/>
          <w:i/>
          <w:iCs/>
        </w:rPr>
      </w:pPr>
      <w:r w:rsidRPr="0048540F">
        <w:rPr>
          <w:b/>
          <w:bCs/>
          <w:i/>
          <w:iCs/>
        </w:rPr>
        <w:t>Student name</w:t>
      </w:r>
      <w:r w:rsidR="006455B2">
        <w:rPr>
          <w:b/>
          <w:bCs/>
          <w:i/>
          <w:iCs/>
        </w:rPr>
        <w:t>: Ada Roman</w:t>
      </w:r>
    </w:p>
    <w:p w14:paraId="028C2173" w14:textId="774B6648" w:rsidR="0048540F" w:rsidRPr="0048540F" w:rsidRDefault="0048540F" w:rsidP="0048540F">
      <w:pPr>
        <w:jc w:val="center"/>
        <w:rPr>
          <w:b/>
          <w:bCs/>
          <w:i/>
          <w:iCs/>
        </w:rPr>
      </w:pPr>
      <w:r w:rsidRPr="0048540F">
        <w:rPr>
          <w:b/>
          <w:bCs/>
          <w:i/>
          <w:iCs/>
        </w:rPr>
        <w:t>Student ID number</w:t>
      </w:r>
      <w:r w:rsidR="006455B2">
        <w:rPr>
          <w:b/>
          <w:bCs/>
          <w:i/>
          <w:iCs/>
        </w:rPr>
        <w:t>: 2207421</w:t>
      </w:r>
    </w:p>
    <w:p w14:paraId="54EBE0F0" w14:textId="4CCC9050" w:rsidR="0048540F" w:rsidRPr="0048540F" w:rsidRDefault="0048540F" w:rsidP="0048540F">
      <w:pPr>
        <w:jc w:val="center"/>
        <w:rPr>
          <w:b/>
          <w:bCs/>
          <w:i/>
          <w:iCs/>
        </w:rPr>
      </w:pPr>
      <w:r w:rsidRPr="0048540F">
        <w:rPr>
          <w:b/>
          <w:bCs/>
          <w:i/>
          <w:iCs/>
        </w:rPr>
        <w:t>The module title: Marketing Essentials BMIH4005</w:t>
      </w:r>
    </w:p>
    <w:p w14:paraId="22760996" w14:textId="01C4DD43" w:rsidR="0048540F" w:rsidRDefault="0048540F" w:rsidP="0048540F">
      <w:pPr>
        <w:jc w:val="center"/>
      </w:pPr>
      <w:r w:rsidRPr="0048540F">
        <w:rPr>
          <w:b/>
          <w:bCs/>
          <w:i/>
          <w:iCs/>
        </w:rPr>
        <w:t>Lecturer’s name</w:t>
      </w:r>
      <w:r w:rsidR="006455B2" w:rsidRPr="006455B2">
        <w:rPr>
          <w:b/>
          <w:bCs/>
        </w:rPr>
        <w:t xml:space="preserve">: </w:t>
      </w:r>
      <w:r w:rsidR="006455B2" w:rsidRPr="006455B2">
        <w:rPr>
          <w:b/>
          <w:bCs/>
          <w:i/>
          <w:iCs/>
        </w:rPr>
        <w:t xml:space="preserve">Luciana </w:t>
      </w:r>
      <w:proofErr w:type="spellStart"/>
      <w:r w:rsidR="006455B2" w:rsidRPr="006455B2">
        <w:rPr>
          <w:b/>
          <w:bCs/>
          <w:i/>
          <w:iCs/>
        </w:rPr>
        <w:t>Suardi</w:t>
      </w:r>
      <w:proofErr w:type="spellEnd"/>
    </w:p>
    <w:p w14:paraId="00000002" w14:textId="77777777" w:rsidR="004F3AFA" w:rsidRDefault="004F3AFA"/>
    <w:p w14:paraId="4BCC45F2" w14:textId="77777777" w:rsidR="0048540F" w:rsidRDefault="0048540F">
      <w:pPr>
        <w:rPr>
          <w:b/>
        </w:rPr>
      </w:pPr>
      <w:bookmarkStart w:id="0" w:name="_u792v960p3dw" w:colFirst="0" w:colLast="0"/>
      <w:bookmarkEnd w:id="0"/>
      <w:r>
        <w:br w:type="page"/>
      </w:r>
    </w:p>
    <w:sdt>
      <w:sdtPr>
        <w:rPr>
          <w:rFonts w:ascii="Times New Roman" w:eastAsia="Times New Roman" w:hAnsi="Times New Roman" w:cs="Times New Roman"/>
          <w:color w:val="auto"/>
          <w:sz w:val="24"/>
          <w:szCs w:val="24"/>
          <w:lang w:val="en-GB"/>
        </w:rPr>
        <w:id w:val="-1170865233"/>
        <w:docPartObj>
          <w:docPartGallery w:val="Table of Contents"/>
          <w:docPartUnique/>
        </w:docPartObj>
      </w:sdtPr>
      <w:sdtEndPr>
        <w:rPr>
          <w:b/>
          <w:bCs/>
          <w:noProof/>
        </w:rPr>
      </w:sdtEndPr>
      <w:sdtContent>
        <w:p w14:paraId="6917C48A" w14:textId="3B2387BF" w:rsidR="0048540F" w:rsidRPr="0048540F" w:rsidRDefault="0048540F" w:rsidP="0048540F">
          <w:pPr>
            <w:pStyle w:val="TOCHeading"/>
            <w:jc w:val="center"/>
            <w:rPr>
              <w:rFonts w:ascii="Times New Roman" w:hAnsi="Times New Roman" w:cs="Times New Roman"/>
              <w:b/>
              <w:bCs/>
              <w:color w:val="auto"/>
              <w:sz w:val="24"/>
              <w:szCs w:val="24"/>
            </w:rPr>
          </w:pPr>
          <w:r w:rsidRPr="0048540F">
            <w:rPr>
              <w:rFonts w:ascii="Times New Roman" w:hAnsi="Times New Roman" w:cs="Times New Roman"/>
              <w:b/>
              <w:bCs/>
              <w:color w:val="auto"/>
              <w:sz w:val="24"/>
              <w:szCs w:val="24"/>
            </w:rPr>
            <w:t>Table of Contents</w:t>
          </w:r>
        </w:p>
        <w:p w14:paraId="2A23B1DC" w14:textId="4E71AAC2" w:rsidR="0048540F" w:rsidRDefault="0048540F">
          <w:pPr>
            <w:pStyle w:val="TOC1"/>
            <w:tabs>
              <w:tab w:val="right" w:leader="dot" w:pos="9019"/>
            </w:tabs>
            <w:rPr>
              <w:noProof/>
            </w:rPr>
          </w:pPr>
          <w:r>
            <w:fldChar w:fldCharType="begin"/>
          </w:r>
          <w:r>
            <w:instrText xml:space="preserve"> TOC \o "1-3" \h \z \u </w:instrText>
          </w:r>
          <w:r>
            <w:fldChar w:fldCharType="separate"/>
          </w:r>
          <w:hyperlink w:anchor="_Toc118100292" w:history="1">
            <w:r w:rsidRPr="007A7AC9">
              <w:rPr>
                <w:rStyle w:val="Hyperlink"/>
                <w:noProof/>
              </w:rPr>
              <w:t>Introduction</w:t>
            </w:r>
            <w:r>
              <w:rPr>
                <w:noProof/>
                <w:webHidden/>
              </w:rPr>
              <w:tab/>
            </w:r>
            <w:r>
              <w:rPr>
                <w:noProof/>
                <w:webHidden/>
              </w:rPr>
              <w:fldChar w:fldCharType="begin"/>
            </w:r>
            <w:r>
              <w:rPr>
                <w:noProof/>
                <w:webHidden/>
              </w:rPr>
              <w:instrText xml:space="preserve"> PAGEREF _Toc118100292 \h </w:instrText>
            </w:r>
            <w:r>
              <w:rPr>
                <w:noProof/>
                <w:webHidden/>
              </w:rPr>
            </w:r>
            <w:r>
              <w:rPr>
                <w:noProof/>
                <w:webHidden/>
              </w:rPr>
              <w:fldChar w:fldCharType="separate"/>
            </w:r>
            <w:r>
              <w:rPr>
                <w:noProof/>
                <w:webHidden/>
              </w:rPr>
              <w:t>3</w:t>
            </w:r>
            <w:r>
              <w:rPr>
                <w:noProof/>
                <w:webHidden/>
              </w:rPr>
              <w:fldChar w:fldCharType="end"/>
            </w:r>
          </w:hyperlink>
        </w:p>
        <w:p w14:paraId="366B147F" w14:textId="545D8F90" w:rsidR="0048540F" w:rsidRDefault="00000000">
          <w:pPr>
            <w:pStyle w:val="TOC1"/>
            <w:tabs>
              <w:tab w:val="right" w:leader="dot" w:pos="9019"/>
            </w:tabs>
            <w:rPr>
              <w:noProof/>
            </w:rPr>
          </w:pPr>
          <w:hyperlink w:anchor="_Toc118100293" w:history="1">
            <w:r w:rsidR="0048540F" w:rsidRPr="007A7AC9">
              <w:rPr>
                <w:rStyle w:val="Hyperlink"/>
                <w:noProof/>
              </w:rPr>
              <w:t>Main body</w:t>
            </w:r>
            <w:r w:rsidR="0048540F">
              <w:rPr>
                <w:noProof/>
                <w:webHidden/>
              </w:rPr>
              <w:tab/>
            </w:r>
            <w:r w:rsidR="0048540F">
              <w:rPr>
                <w:noProof/>
                <w:webHidden/>
              </w:rPr>
              <w:fldChar w:fldCharType="begin"/>
            </w:r>
            <w:r w:rsidR="0048540F">
              <w:rPr>
                <w:noProof/>
                <w:webHidden/>
              </w:rPr>
              <w:instrText xml:space="preserve"> PAGEREF _Toc118100293 \h </w:instrText>
            </w:r>
            <w:r w:rsidR="0048540F">
              <w:rPr>
                <w:noProof/>
                <w:webHidden/>
              </w:rPr>
            </w:r>
            <w:r w:rsidR="0048540F">
              <w:rPr>
                <w:noProof/>
                <w:webHidden/>
              </w:rPr>
              <w:fldChar w:fldCharType="separate"/>
            </w:r>
            <w:r w:rsidR="0048540F">
              <w:rPr>
                <w:noProof/>
                <w:webHidden/>
              </w:rPr>
              <w:t>3</w:t>
            </w:r>
            <w:r w:rsidR="0048540F">
              <w:rPr>
                <w:noProof/>
                <w:webHidden/>
              </w:rPr>
              <w:fldChar w:fldCharType="end"/>
            </w:r>
          </w:hyperlink>
        </w:p>
        <w:p w14:paraId="44FE223B" w14:textId="4615F291" w:rsidR="0048540F" w:rsidRDefault="00000000">
          <w:pPr>
            <w:pStyle w:val="TOC1"/>
            <w:tabs>
              <w:tab w:val="right" w:leader="dot" w:pos="9019"/>
            </w:tabs>
            <w:rPr>
              <w:noProof/>
            </w:rPr>
          </w:pPr>
          <w:hyperlink w:anchor="_Toc118100294" w:history="1">
            <w:r w:rsidR="0048540F" w:rsidRPr="007A7AC9">
              <w:rPr>
                <w:rStyle w:val="Hyperlink"/>
                <w:noProof/>
              </w:rPr>
              <w:t>Conclusion</w:t>
            </w:r>
            <w:r w:rsidR="0048540F">
              <w:rPr>
                <w:noProof/>
                <w:webHidden/>
              </w:rPr>
              <w:tab/>
            </w:r>
            <w:r w:rsidR="0048540F">
              <w:rPr>
                <w:noProof/>
                <w:webHidden/>
              </w:rPr>
              <w:fldChar w:fldCharType="begin"/>
            </w:r>
            <w:r w:rsidR="0048540F">
              <w:rPr>
                <w:noProof/>
                <w:webHidden/>
              </w:rPr>
              <w:instrText xml:space="preserve"> PAGEREF _Toc118100294 \h </w:instrText>
            </w:r>
            <w:r w:rsidR="0048540F">
              <w:rPr>
                <w:noProof/>
                <w:webHidden/>
              </w:rPr>
            </w:r>
            <w:r w:rsidR="0048540F">
              <w:rPr>
                <w:noProof/>
                <w:webHidden/>
              </w:rPr>
              <w:fldChar w:fldCharType="separate"/>
            </w:r>
            <w:r w:rsidR="0048540F">
              <w:rPr>
                <w:noProof/>
                <w:webHidden/>
              </w:rPr>
              <w:t>6</w:t>
            </w:r>
            <w:r w:rsidR="0048540F">
              <w:rPr>
                <w:noProof/>
                <w:webHidden/>
              </w:rPr>
              <w:fldChar w:fldCharType="end"/>
            </w:r>
          </w:hyperlink>
        </w:p>
        <w:p w14:paraId="6473FFF5" w14:textId="02C116EB" w:rsidR="0048540F" w:rsidRDefault="00000000">
          <w:pPr>
            <w:pStyle w:val="TOC1"/>
            <w:tabs>
              <w:tab w:val="right" w:leader="dot" w:pos="9019"/>
            </w:tabs>
            <w:rPr>
              <w:noProof/>
            </w:rPr>
          </w:pPr>
          <w:hyperlink w:anchor="_Toc118100295" w:history="1">
            <w:r w:rsidR="0048540F" w:rsidRPr="007A7AC9">
              <w:rPr>
                <w:rStyle w:val="Hyperlink"/>
                <w:noProof/>
              </w:rPr>
              <w:t>References</w:t>
            </w:r>
            <w:r w:rsidR="0048540F">
              <w:rPr>
                <w:noProof/>
                <w:webHidden/>
              </w:rPr>
              <w:tab/>
            </w:r>
            <w:r w:rsidR="0048540F">
              <w:rPr>
                <w:noProof/>
                <w:webHidden/>
              </w:rPr>
              <w:fldChar w:fldCharType="begin"/>
            </w:r>
            <w:r w:rsidR="0048540F">
              <w:rPr>
                <w:noProof/>
                <w:webHidden/>
              </w:rPr>
              <w:instrText xml:space="preserve"> PAGEREF _Toc118100295 \h </w:instrText>
            </w:r>
            <w:r w:rsidR="0048540F">
              <w:rPr>
                <w:noProof/>
                <w:webHidden/>
              </w:rPr>
            </w:r>
            <w:r w:rsidR="0048540F">
              <w:rPr>
                <w:noProof/>
                <w:webHidden/>
              </w:rPr>
              <w:fldChar w:fldCharType="separate"/>
            </w:r>
            <w:r w:rsidR="0048540F">
              <w:rPr>
                <w:noProof/>
                <w:webHidden/>
              </w:rPr>
              <w:t>7</w:t>
            </w:r>
            <w:r w:rsidR="0048540F">
              <w:rPr>
                <w:noProof/>
                <w:webHidden/>
              </w:rPr>
              <w:fldChar w:fldCharType="end"/>
            </w:r>
          </w:hyperlink>
        </w:p>
        <w:p w14:paraId="4FDBCE8E" w14:textId="4498F609" w:rsidR="0048540F" w:rsidRDefault="0048540F">
          <w:r>
            <w:rPr>
              <w:b/>
              <w:bCs/>
              <w:noProof/>
            </w:rPr>
            <w:fldChar w:fldCharType="end"/>
          </w:r>
        </w:p>
      </w:sdtContent>
    </w:sdt>
    <w:p w14:paraId="1171ED02" w14:textId="77777777" w:rsidR="0048540F" w:rsidRDefault="0048540F">
      <w:pPr>
        <w:rPr>
          <w:b/>
        </w:rPr>
      </w:pPr>
      <w:r>
        <w:br w:type="page"/>
      </w:r>
    </w:p>
    <w:p w14:paraId="00000003" w14:textId="76A42024" w:rsidR="004F3AFA" w:rsidRDefault="00000000">
      <w:pPr>
        <w:pStyle w:val="Heading1"/>
      </w:pPr>
      <w:bookmarkStart w:id="1" w:name="_Toc118100292"/>
      <w:r>
        <w:lastRenderedPageBreak/>
        <w:t>Introduction</w:t>
      </w:r>
      <w:bookmarkEnd w:id="1"/>
      <w:r>
        <w:t xml:space="preserve"> </w:t>
      </w:r>
    </w:p>
    <w:p w14:paraId="00000004" w14:textId="67A94A08" w:rsidR="004F3AFA" w:rsidRDefault="00000000">
      <w:r>
        <w:rPr>
          <w:color w:val="353740"/>
        </w:rPr>
        <w:t xml:space="preserve">In the hotel industry, marketing includes the planning, execution, and evaluation of all promotional activities that seek to attract and retain </w:t>
      </w:r>
      <w:r w:rsidR="006772DB">
        <w:rPr>
          <w:color w:val="353740"/>
        </w:rPr>
        <w:t>guests to</w:t>
      </w:r>
      <w:r>
        <w:rPr>
          <w:color w:val="353740"/>
        </w:rPr>
        <w:t xml:space="preserve"> create an effective marketing strategy, hoteliers must first understand their target market, including their needs and wants (</w:t>
      </w:r>
      <w:r>
        <w:rPr>
          <w:color w:val="222222"/>
          <w:highlight w:val="white"/>
        </w:rPr>
        <w:t>Jobber and Ellis-Chadwick, 2019)</w:t>
      </w:r>
      <w:r>
        <w:rPr>
          <w:color w:val="353740"/>
        </w:rPr>
        <w:t xml:space="preserve">. They must also identify the channels through which they can reach their target market, including print, radio, television, the internet, and social media. In this essay, a comparative marketing analysis of </w:t>
      </w:r>
      <w:r>
        <w:t xml:space="preserve">two multinational </w:t>
      </w:r>
      <w:r>
        <w:rPr>
          <w:color w:val="353740"/>
        </w:rPr>
        <w:t xml:space="preserve">hotel brands will be done considering Premier Inn and </w:t>
      </w:r>
      <w:r w:rsidR="00406670" w:rsidRPr="006455B2">
        <w:t>Ritz Carlton</w:t>
      </w:r>
      <w:r>
        <w:rPr>
          <w:color w:val="353740"/>
        </w:rPr>
        <w:t xml:space="preserve">. Premier Inn is known to be the UK's largest hotel brand with more than 800 hotels. On the other hand, </w:t>
      </w:r>
      <w:r w:rsidR="00406670" w:rsidRPr="006455B2">
        <w:t xml:space="preserve">Ritz </w:t>
      </w:r>
      <w:r w:rsidR="006772DB">
        <w:t xml:space="preserve">Carlton </w:t>
      </w:r>
      <w:r w:rsidRPr="006455B2">
        <w:t>is a well-known international luxury hotel chain which is owned by Marriott International</w:t>
      </w:r>
      <w:r>
        <w:rPr>
          <w:color w:val="353740"/>
        </w:rPr>
        <w:t xml:space="preserve">. </w:t>
      </w:r>
      <w:r w:rsidR="00F354BD" w:rsidRPr="00F354BD">
        <w:rPr>
          <w:color w:val="353740"/>
        </w:rPr>
        <w:t>This essay will discuss the marketing methods and strategies of both hotel brands</w:t>
      </w:r>
      <w:r>
        <w:rPr>
          <w:color w:val="353740"/>
        </w:rPr>
        <w:t xml:space="preserve">. </w:t>
      </w:r>
    </w:p>
    <w:p w14:paraId="00000005" w14:textId="77777777" w:rsidR="004F3AFA" w:rsidRDefault="004F3AFA"/>
    <w:p w14:paraId="726A7B4C" w14:textId="77777777" w:rsidR="004E643B" w:rsidRDefault="004E643B">
      <w:pPr>
        <w:rPr>
          <w:b/>
        </w:rPr>
      </w:pPr>
      <w:bookmarkStart w:id="2" w:name="_zia6d9o2q9b2" w:colFirst="0" w:colLast="0"/>
      <w:bookmarkStart w:id="3" w:name="_Toc118100293"/>
      <w:bookmarkEnd w:id="2"/>
      <w:r>
        <w:br w:type="page"/>
      </w:r>
    </w:p>
    <w:p w14:paraId="00000006" w14:textId="6A70549A" w:rsidR="004F3AFA" w:rsidRDefault="00000000">
      <w:pPr>
        <w:pStyle w:val="Heading1"/>
      </w:pPr>
      <w:r>
        <w:lastRenderedPageBreak/>
        <w:t>Main body</w:t>
      </w:r>
      <w:bookmarkEnd w:id="3"/>
    </w:p>
    <w:p w14:paraId="31F91D16" w14:textId="65AAA969" w:rsidR="00406670" w:rsidRPr="006455B2" w:rsidRDefault="00406670">
      <w:r w:rsidRPr="006455B2">
        <w:t xml:space="preserve">The Ritz Carlton is a five-star luxury hotel </w:t>
      </w:r>
      <w:r w:rsidR="00F354BD">
        <w:t>that</w:t>
      </w:r>
      <w:r w:rsidRPr="006455B2">
        <w:t xml:space="preserve"> was founded by American businessman and adventurer, James Ritz. The Ritz Carlton is a member of the Leading Hotels of the World and is accredited with the prestigious J.D. Power and Associates' prestigious "Platinum Award for Superior Customer Service". The company has more than 108 hotels and resorts in over 30 nations</w:t>
      </w:r>
      <w:r w:rsidR="00BA630F" w:rsidRPr="006455B2">
        <w:t xml:space="preserve"> (Ritz Carlton, 2022)</w:t>
      </w:r>
      <w:r w:rsidRPr="006455B2">
        <w:t>. The total number of employees working for the c</w:t>
      </w:r>
      <w:r w:rsidR="00E020AF" w:rsidRPr="006455B2">
        <w:t>o</w:t>
      </w:r>
      <w:r w:rsidRPr="006455B2">
        <w:t>m</w:t>
      </w:r>
      <w:r w:rsidR="00E020AF" w:rsidRPr="006455B2">
        <w:t>p</w:t>
      </w:r>
      <w:r w:rsidRPr="006455B2">
        <w:t>any is</w:t>
      </w:r>
      <w:r w:rsidR="00F354BD">
        <w:t xml:space="preserve"> </w:t>
      </w:r>
      <w:r w:rsidRPr="006455B2">
        <w:t>over 40,000. The hotel is owned by Marriott International and is one of the most well-known and respected hotel chains in the world</w:t>
      </w:r>
      <w:r w:rsidR="00E020AF" w:rsidRPr="006455B2">
        <w:t xml:space="preserve">. offer luxurious accommodations and a wide range of amenities, including complimentary breakfast, comfortable beds, and attentive staff. Many </w:t>
      </w:r>
      <w:r w:rsidR="00BA630F" w:rsidRPr="006455B2">
        <w:t>Ritz Carlton</w:t>
      </w:r>
      <w:r w:rsidR="00F354BD">
        <w:t xml:space="preserve"> </w:t>
      </w:r>
      <w:r w:rsidR="00BA630F" w:rsidRPr="006455B2">
        <w:t>hotels</w:t>
      </w:r>
      <w:r w:rsidR="00E020AF" w:rsidRPr="006455B2">
        <w:t xml:space="preserve"> </w:t>
      </w:r>
      <w:proofErr w:type="gramStart"/>
      <w:r w:rsidR="00E020AF" w:rsidRPr="006455B2">
        <w:t>are located in</w:t>
      </w:r>
      <w:proofErr w:type="gramEnd"/>
      <w:r w:rsidR="00E020AF" w:rsidRPr="006455B2">
        <w:t xml:space="preserve"> popular tourist destinations around the world, making them a great option for </w:t>
      </w:r>
      <w:proofErr w:type="spellStart"/>
      <w:r w:rsidR="00F354BD">
        <w:t>travelers</w:t>
      </w:r>
      <w:proofErr w:type="spellEnd"/>
      <w:r w:rsidR="00E020AF" w:rsidRPr="006455B2">
        <w:t xml:space="preserve"> looking for a comfortable and convenient stay (Charlesworth, 2020).</w:t>
      </w:r>
    </w:p>
    <w:p w14:paraId="00000008" w14:textId="2BD533DA" w:rsidR="004F3AFA" w:rsidRDefault="00000000">
      <w:r>
        <w:t xml:space="preserve">On the other hand, Premier Inn is a chain of budget hotels in the United Kingdom and Ireland. Premier Inn has over 1,000 hotels in the United Kingdom and Ireland. The annual revenue of the hotel is over 905.1 </w:t>
      </w:r>
      <w:r w:rsidR="004E643B">
        <w:t>million</w:t>
      </w:r>
      <w:r>
        <w:t xml:space="preserve"> (</w:t>
      </w:r>
      <w:r w:rsidR="00F354BD">
        <w:t>Premiering</w:t>
      </w:r>
      <w:r>
        <w:t xml:space="preserve">, 2022). The brand has been able to establish itself as a leading mid-market hotel in countries like Qatar and Germany with the highest guest review rating. The company strives to consistently improve its customer services </w:t>
      </w:r>
      <w:r w:rsidR="00F354BD">
        <w:t>to</w:t>
      </w:r>
      <w:r>
        <w:t xml:space="preserve"> satisfy the needs of its guests and give them a good travel experience. </w:t>
      </w:r>
    </w:p>
    <w:p w14:paraId="00000009" w14:textId="77777777" w:rsidR="004F3AFA" w:rsidRDefault="004F3AFA">
      <w:pPr>
        <w:rPr>
          <w:b/>
          <w:i/>
        </w:rPr>
      </w:pPr>
    </w:p>
    <w:p w14:paraId="0000000A" w14:textId="60708FD8" w:rsidR="004F3AFA" w:rsidRDefault="00000000">
      <w:r>
        <w:t xml:space="preserve">Premier Inn has a variety of marketing strategies it uses to attract guests to its properties. These strategies include marketing to guests through print, online, and social media platforms, as well as through partnerships with other travel brands. Additionally, Premier Inn offers discounts and special offers to guests who book through its loyalty program. </w:t>
      </w:r>
      <w:r w:rsidRPr="00406670">
        <w:t xml:space="preserve">On the other hand, </w:t>
      </w:r>
      <w:r w:rsidR="00F354BD">
        <w:t xml:space="preserve">the </w:t>
      </w:r>
      <w:r w:rsidR="00406670" w:rsidRPr="006455B2">
        <w:t xml:space="preserve">Ritz </w:t>
      </w:r>
      <w:proofErr w:type="gramStart"/>
      <w:r w:rsidR="00406670" w:rsidRPr="006455B2">
        <w:t>Carlton  Luxury</w:t>
      </w:r>
      <w:proofErr w:type="gramEnd"/>
      <w:r w:rsidR="00406670" w:rsidRPr="006455B2">
        <w:t xml:space="preserve"> hotel</w:t>
      </w:r>
      <w:r w:rsidR="00F354BD">
        <w:t xml:space="preserve"> </w:t>
      </w:r>
      <w:r w:rsidR="00406670" w:rsidRPr="006455B2">
        <w:t xml:space="preserve">chain </w:t>
      </w:r>
      <w:r w:rsidRPr="00406670">
        <w:t>is known for its high-quality, luxurious hotels. The chain has developed a variety of marketing strategies to attract guests to its properties. These strategies include advertising and marketing campaigns, special deals and discounts, and partnerships with other businesses (</w:t>
      </w:r>
      <w:r w:rsidRPr="00406670">
        <w:rPr>
          <w:color w:val="222222"/>
        </w:rPr>
        <w:t>Polat, 2022)</w:t>
      </w:r>
      <w:r w:rsidRPr="00406670">
        <w:t>.</w:t>
      </w:r>
    </w:p>
    <w:p w14:paraId="0000000B" w14:textId="594B3220" w:rsidR="004F3AFA" w:rsidRDefault="00000000">
      <w:pPr>
        <w:rPr>
          <w:rFonts w:ascii="Arial" w:eastAsia="Arial" w:hAnsi="Arial" w:cs="Arial"/>
          <w:b/>
          <w:i/>
          <w:color w:val="353740"/>
        </w:rPr>
      </w:pPr>
      <w:r>
        <w:t xml:space="preserve">One of Premier Inn's marketing choices is to use print and online media. They use print media to promote the Premier Inn through brochures and flyers in hotel lobbies and the reception area. They also use online media to promote the Premier Inn through their website and social media pages. </w:t>
      </w:r>
    </w:p>
    <w:p w14:paraId="0000000E" w14:textId="3C584BBE" w:rsidR="004F3AFA" w:rsidRPr="00406670" w:rsidRDefault="00000000">
      <w:r w:rsidRPr="00406670">
        <w:t xml:space="preserve">There are a few different marketing choices </w:t>
      </w:r>
      <w:r w:rsidR="00406670" w:rsidRPr="006455B2">
        <w:t>Ritz Carlton</w:t>
      </w:r>
      <w:r w:rsidR="00F354BD">
        <w:t xml:space="preserve"> </w:t>
      </w:r>
      <w:r w:rsidR="00406670" w:rsidRPr="006455B2">
        <w:t xml:space="preserve">hotels </w:t>
      </w:r>
      <w:r w:rsidRPr="00406670">
        <w:t xml:space="preserve">can make </w:t>
      </w:r>
      <w:r w:rsidR="00F354BD">
        <w:t>to</w:t>
      </w:r>
      <w:r w:rsidRPr="00406670">
        <w:t xml:space="preserve"> draw in guests. </w:t>
      </w:r>
      <w:r w:rsidR="00BA630F" w:rsidRPr="006455B2">
        <w:t>Ritz Carlton</w:t>
      </w:r>
      <w:r w:rsidR="00F354BD">
        <w:t xml:space="preserve"> </w:t>
      </w:r>
      <w:r w:rsidR="006772DB">
        <w:t>hotel’s</w:t>
      </w:r>
      <w:r w:rsidR="00BA630F" w:rsidRPr="006455B2">
        <w:t xml:space="preserve"> </w:t>
      </w:r>
      <w:r w:rsidRPr="00406670">
        <w:t xml:space="preserve">marketing choices include Offering special deals or discounts to guests who book in advance and creating a social media presence to attract guests who are looking for </w:t>
      </w:r>
      <w:r w:rsidRPr="00406670">
        <w:lastRenderedPageBreak/>
        <w:t xml:space="preserve">information or reviews before </w:t>
      </w:r>
      <w:proofErr w:type="gramStart"/>
      <w:r w:rsidRPr="00406670">
        <w:t>making a decision</w:t>
      </w:r>
      <w:proofErr w:type="gramEnd"/>
      <w:r w:rsidRPr="00406670">
        <w:t xml:space="preserve"> </w:t>
      </w:r>
      <w:r w:rsidRPr="00406670">
        <w:rPr>
          <w:color w:val="222222"/>
        </w:rPr>
        <w:t xml:space="preserve">Bowie </w:t>
      </w:r>
      <w:r w:rsidRPr="00406670">
        <w:rPr>
          <w:i/>
          <w:color w:val="222222"/>
        </w:rPr>
        <w:t>et al.,</w:t>
      </w:r>
      <w:r w:rsidRPr="00406670">
        <w:rPr>
          <w:color w:val="222222"/>
        </w:rPr>
        <w:t xml:space="preserve"> 2016)</w:t>
      </w:r>
      <w:r w:rsidRPr="00406670">
        <w:t xml:space="preserve">. The company highly invests in social media marketing </w:t>
      </w:r>
      <w:r w:rsidR="00F354BD">
        <w:t>to</w:t>
      </w:r>
      <w:r w:rsidRPr="00406670">
        <w:t xml:space="preserve"> attract its customers. Sponsoring events or activities that are popular with guests, such as concerts or festivals is also an effective marketing strategy implemented by the company. In addition, offering complimentary amenities, such as a gym or pool, to guests who stay at the hotel is also a successful marketing choice for the company.</w:t>
      </w:r>
      <w:r>
        <w:t xml:space="preserve"> </w:t>
      </w:r>
    </w:p>
    <w:p w14:paraId="0000000F" w14:textId="571C4FDD" w:rsidR="004F3AFA" w:rsidRPr="006455B2" w:rsidRDefault="00406670">
      <w:r w:rsidRPr="006455B2">
        <w:t>Ritz Carlton  Hotels brand currently has a strong position in the market, with many hotels and resorts across the globe. This has resulted in a strong brand awareness and loyal customer base, which has helped the brand to continue to thrive.</w:t>
      </w:r>
    </w:p>
    <w:p w14:paraId="00000013" w14:textId="653CEDBA" w:rsidR="004F3AFA" w:rsidRPr="00406670" w:rsidRDefault="00000000">
      <w:r>
        <w:t xml:space="preserve">On the other hand, Premier Inn’s market position is </w:t>
      </w:r>
      <w:r w:rsidR="00F354BD">
        <w:t>based on</w:t>
      </w:r>
      <w:r>
        <w:t xml:space="preserve"> a single premise. The hire promises its guest a comfortable stay and any guest not experiencing this experience will get a refund. No other hotel in the industry does this which is why the brand position of Premier Inn gets a competitive advantage in the market. Although the hotel is classed as a budget hotel, the company does not advertise as such, instead, it focuses on offering a great staying experience to its guests (</w:t>
      </w:r>
      <w:r>
        <w:rPr>
          <w:color w:val="222222"/>
          <w:highlight w:val="white"/>
        </w:rPr>
        <w:t>Smith and Zook, 2019)</w:t>
      </w:r>
      <w:r>
        <w:t xml:space="preserve">. The sales promotion of the company includes selected hotels and prices vary depending on location and time. They charge prices per room rather than price per person basis which is why the pricing is also transparent. The pricing of the hotel is lower as compared to the luxury </w:t>
      </w:r>
      <w:r w:rsidR="004E643B">
        <w:t>hotels;</w:t>
      </w:r>
      <w:r>
        <w:t xml:space="preserve"> however, Premier Inn room prices are still comparatively higher than the budget hotels that project the quality of their service within the competitive group (Kotler </w:t>
      </w:r>
      <w:r>
        <w:rPr>
          <w:i/>
        </w:rPr>
        <w:t>et al.,</w:t>
      </w:r>
      <w:r>
        <w:t xml:space="preserve"> 2020). </w:t>
      </w:r>
    </w:p>
    <w:p w14:paraId="00000014" w14:textId="50D09B66" w:rsidR="004F3AFA" w:rsidRDefault="00406670">
      <w:r w:rsidRPr="006455B2">
        <w:t>Ritz Carlton</w:t>
      </w:r>
      <w:r w:rsidR="00F354BD">
        <w:t xml:space="preserve"> </w:t>
      </w:r>
      <w:r w:rsidRPr="006455B2">
        <w:t>hotels marketing strategies depend on the target market. In general, Ritz Carlton</w:t>
      </w:r>
      <w:r w:rsidR="00F354BD">
        <w:t xml:space="preserve"> </w:t>
      </w:r>
      <w:r w:rsidRPr="006455B2">
        <w:t xml:space="preserve">hotels target leisure </w:t>
      </w:r>
      <w:proofErr w:type="spellStart"/>
      <w:r w:rsidR="00F354BD">
        <w:t>travelers</w:t>
      </w:r>
      <w:proofErr w:type="spellEnd"/>
      <w:r w:rsidRPr="006455B2">
        <w:t xml:space="preserve">, business </w:t>
      </w:r>
      <w:proofErr w:type="spellStart"/>
      <w:r w:rsidR="00F354BD">
        <w:t>travelers</w:t>
      </w:r>
      <w:proofErr w:type="spellEnd"/>
      <w:r w:rsidRPr="006455B2">
        <w:t xml:space="preserve">, and vacationers. The first step in the </w:t>
      </w:r>
      <w:r w:rsidR="00F354BD">
        <w:t>hotel’s</w:t>
      </w:r>
      <w:r w:rsidRPr="006455B2">
        <w:t xml:space="preserve"> marketing strategy is to identify the target market (George </w:t>
      </w:r>
      <w:r w:rsidRPr="006455B2">
        <w:rPr>
          <w:i/>
        </w:rPr>
        <w:t xml:space="preserve">et al., </w:t>
      </w:r>
      <w:r w:rsidRPr="006455B2">
        <w:t xml:space="preserve">2021). </w:t>
      </w:r>
      <w:r w:rsidRPr="00406670">
        <w:t xml:space="preserve">This can be done by </w:t>
      </w:r>
      <w:proofErr w:type="spellStart"/>
      <w:r w:rsidR="00F354BD">
        <w:t>analyzing</w:t>
      </w:r>
      <w:proofErr w:type="spellEnd"/>
      <w:r w:rsidRPr="00406670">
        <w:t xml:space="preserve"> the company's historical marketing data, customer surveys, and competitor data. Once the target market has been identified, the next step is to develop marketing campaigns that are tailored to the target market. These campaigns may include targeted advertising, merchandising, and PR. The final step in </w:t>
      </w:r>
      <w:r w:rsidRPr="006455B2">
        <w:t xml:space="preserve">the Ritz Carlton </w:t>
      </w:r>
      <w:r w:rsidR="00F354BD">
        <w:t>Hotels’</w:t>
      </w:r>
      <w:r w:rsidRPr="00406670">
        <w:t xml:space="preserve"> marketing strategy is to manage and monitor the results of the campaigns. This is done by </w:t>
      </w:r>
      <w:proofErr w:type="spellStart"/>
      <w:r w:rsidR="00F354BD">
        <w:t>analyzing</w:t>
      </w:r>
      <w:proofErr w:type="spellEnd"/>
      <w:r w:rsidRPr="00406670">
        <w:t xml:space="preserve"> customer feedback, tracking sales trends, and adjusting marketing strategies as necessary (</w:t>
      </w:r>
      <w:r w:rsidRPr="00406670">
        <w:rPr>
          <w:color w:val="222222"/>
        </w:rPr>
        <w:t>Clow, 2013)</w:t>
      </w:r>
      <w:r w:rsidRPr="00406670">
        <w:t>.</w:t>
      </w:r>
    </w:p>
    <w:p w14:paraId="00000015" w14:textId="55C55F7F" w:rsidR="004F3AFA" w:rsidRDefault="00000000">
      <w:r>
        <w:t>On the other hand, the marketing strategy of Premier Inn is consistent, seamless</w:t>
      </w:r>
      <w:r w:rsidR="00F354BD">
        <w:t>,</w:t>
      </w:r>
      <w:r>
        <w:t xml:space="preserve"> and targeted. The hotel appeals to the family market segment by holding events like the “Dad of the year” competition as well as </w:t>
      </w:r>
      <w:r w:rsidR="00F354BD">
        <w:t>utilization</w:t>
      </w:r>
      <w:r>
        <w:t xml:space="preserve"> of social media for the promotion of the destination and new hotels. Apart from that email newsletters, excellent websites and good offers make their overall marketing strategy more appealing. The hotel uses a range of challenges to make a strong brand presence in the market and even uses celebrities like Lenny Henry for their promotion. The </w:t>
      </w:r>
      <w:r>
        <w:lastRenderedPageBreak/>
        <w:t xml:space="preserve">location of the hotel is also paramount with airport hotels and city </w:t>
      </w:r>
      <w:proofErr w:type="spellStart"/>
      <w:r w:rsidR="00F354BD">
        <w:t>center</w:t>
      </w:r>
      <w:proofErr w:type="spellEnd"/>
      <w:r>
        <w:t xml:space="preserve"> offerings as well as motorway locations appealing to their target customer (</w:t>
      </w:r>
      <w:r>
        <w:rPr>
          <w:color w:val="222222"/>
          <w:highlight w:val="white"/>
        </w:rPr>
        <w:t>Brown and Thompson, 2022)</w:t>
      </w:r>
      <w:r>
        <w:t xml:space="preserve">. </w:t>
      </w:r>
    </w:p>
    <w:p w14:paraId="00000016" w14:textId="77777777" w:rsidR="004F3AFA" w:rsidRDefault="004F3AFA">
      <w:pPr>
        <w:rPr>
          <w:b/>
          <w:i/>
        </w:rPr>
      </w:pPr>
    </w:p>
    <w:p w14:paraId="00000017" w14:textId="43BC8259" w:rsidR="004F3AFA" w:rsidRPr="006455B2" w:rsidRDefault="00406670">
      <w:r w:rsidRPr="006455B2">
        <w:t xml:space="preserve">Ritz Carlton has </w:t>
      </w:r>
      <w:r w:rsidR="00F354BD">
        <w:t>committed</w:t>
      </w:r>
      <w:r w:rsidRPr="006455B2">
        <w:t xml:space="preserve"> to </w:t>
      </w:r>
      <w:r w:rsidR="006772DB">
        <w:t>being</w:t>
      </w:r>
      <w:r w:rsidRPr="006455B2">
        <w:t xml:space="preserve"> a sustainable and green business. The hotel has a goal to use renewable energy sources to power their facilities, and they also have a policy of using recycled materials whenever possible. They also aim to reduce their environmental impact by promoting sustainable travel practices and investing in green technology (Chaffey and Ellis- Chadwick, 2019).</w:t>
      </w:r>
    </w:p>
    <w:p w14:paraId="00000018" w14:textId="77777777" w:rsidR="004F3AFA" w:rsidRPr="006455B2" w:rsidRDefault="004F3AFA"/>
    <w:p w14:paraId="00000019" w14:textId="57E2B59D" w:rsidR="004F3AFA" w:rsidRDefault="00000000">
      <w:r>
        <w:t xml:space="preserve">Premier Inn has made </w:t>
      </w:r>
      <w:r w:rsidR="00F354BD">
        <w:t>several</w:t>
      </w:r>
      <w:r>
        <w:t xml:space="preserve"> sustainable and green marketing decisions within its business. Some of these decisions include using recycled materials, using LED lighting, and working to reduce energy consumption.</w:t>
      </w:r>
    </w:p>
    <w:p w14:paraId="0000001A" w14:textId="77777777" w:rsidR="004F3AFA" w:rsidRDefault="004F3AFA"/>
    <w:p w14:paraId="0000001B" w14:textId="2DC4F6BD" w:rsidR="004F3AFA" w:rsidRDefault="00000000">
      <w:r>
        <w:t xml:space="preserve">Premier Inn is positioning itself as a safe and secure place to stay during the COVID-9 pandemic. They are also promoting the idea of staying in one place and relaxing, as opposed to </w:t>
      </w:r>
      <w:r w:rsidR="00F354BD">
        <w:t>traveling</w:t>
      </w:r>
      <w:r>
        <w:t xml:space="preserve"> around.</w:t>
      </w:r>
    </w:p>
    <w:p w14:paraId="0000001C" w14:textId="77777777" w:rsidR="004F3AFA" w:rsidRDefault="004F3AFA"/>
    <w:p w14:paraId="0000001D" w14:textId="56CC9033" w:rsidR="004F3AFA" w:rsidRPr="00406670" w:rsidRDefault="00406670">
      <w:r w:rsidRPr="006455B2">
        <w:t>Ritz Carlton</w:t>
      </w:r>
      <w:r w:rsidR="00F354BD">
        <w:t xml:space="preserve"> </w:t>
      </w:r>
      <w:r w:rsidR="006772DB">
        <w:t>is</w:t>
      </w:r>
      <w:r w:rsidRPr="00406670">
        <w:t xml:space="preserve"> positioning </w:t>
      </w:r>
      <w:r w:rsidR="006772DB">
        <w:t>itself</w:t>
      </w:r>
      <w:r w:rsidRPr="00406670">
        <w:t xml:space="preserve"> as </w:t>
      </w:r>
      <w:r w:rsidR="006772DB">
        <w:t>a haven</w:t>
      </w:r>
      <w:r w:rsidRPr="00406670">
        <w:t xml:space="preserve"> for customers during the COVID-9 pandemic (</w:t>
      </w:r>
      <w:r w:rsidRPr="00406670">
        <w:rPr>
          <w:color w:val="222222"/>
        </w:rPr>
        <w:t xml:space="preserve">Rahayu </w:t>
      </w:r>
      <w:r w:rsidRPr="00406670">
        <w:rPr>
          <w:i/>
          <w:color w:val="222222"/>
        </w:rPr>
        <w:t xml:space="preserve">et al., </w:t>
      </w:r>
      <w:r w:rsidRPr="00406670">
        <w:rPr>
          <w:color w:val="222222"/>
        </w:rPr>
        <w:t>2018)</w:t>
      </w:r>
      <w:r w:rsidRPr="00406670">
        <w:t xml:space="preserve">. They are also </w:t>
      </w:r>
      <w:r w:rsidR="006772DB">
        <w:t>emphasizing</w:t>
      </w:r>
      <w:r w:rsidRPr="00406670">
        <w:t xml:space="preserve"> the importance of prevention and early detection of the disease.</w:t>
      </w:r>
    </w:p>
    <w:p w14:paraId="0000001E" w14:textId="50A5AAE1" w:rsidR="004F3AFA" w:rsidRDefault="00406670">
      <w:r w:rsidRPr="006455B2">
        <w:t xml:space="preserve">Ritz Carlton’s </w:t>
      </w:r>
      <w:r w:rsidRPr="00406670">
        <w:t xml:space="preserve">marketing strategies will vary depending on the severity of the COVID-9 pandemic. In the event of a widespread pandemic, the company may choose to institute a voluntary evacuation policy for its guests. Additionally, </w:t>
      </w:r>
      <w:r w:rsidRPr="006455B2">
        <w:t>Ritz Carlton</w:t>
      </w:r>
      <w:r w:rsidR="006772DB">
        <w:t xml:space="preserve"> </w:t>
      </w:r>
      <w:r w:rsidRPr="00406670">
        <w:t xml:space="preserve">may offer special deals and discounts for guests who choose to stay put during the pandemic. </w:t>
      </w:r>
      <w:r w:rsidR="006772DB">
        <w:t>If</w:t>
      </w:r>
      <w:r w:rsidRPr="00406670">
        <w:t xml:space="preserve"> the pandemic is </w:t>
      </w:r>
      <w:r w:rsidR="006772DB">
        <w:t>localized</w:t>
      </w:r>
      <w:r w:rsidRPr="00406670">
        <w:t xml:space="preserve"> to a certain area, the company may choose to limit guests from visiting certain areas or suspend certain services (</w:t>
      </w:r>
      <w:r w:rsidRPr="00406670">
        <w:rPr>
          <w:color w:val="222222"/>
        </w:rPr>
        <w:t>Pike, 2020)</w:t>
      </w:r>
      <w:r w:rsidRPr="00406670">
        <w:t>.</w:t>
      </w:r>
    </w:p>
    <w:p w14:paraId="0000001F" w14:textId="77777777" w:rsidR="004F3AFA" w:rsidRDefault="004F3AFA"/>
    <w:p w14:paraId="00000020" w14:textId="77777777" w:rsidR="004F3AFA" w:rsidRDefault="004F3AFA"/>
    <w:p w14:paraId="00000021" w14:textId="77777777" w:rsidR="004F3AFA" w:rsidRDefault="00000000">
      <w:r>
        <w:t>On the other hand, Premier Inn strategizes with its hotel partners to ensure that all of the guests are comfortable and have access to the same resources. They promote social media campaigns to keep their guests informed about the latest updates and developments and educate their guests about the steps they can take to protect themselves from the virus (</w:t>
      </w:r>
      <w:r>
        <w:rPr>
          <w:color w:val="222222"/>
          <w:highlight w:val="white"/>
        </w:rPr>
        <w:t>Cooper, 2020)</w:t>
      </w:r>
      <w:r>
        <w:t>. During the pandemic, the hotel also offered special deals and discounts to guests who stayed in their hotel.</w:t>
      </w:r>
    </w:p>
    <w:p w14:paraId="00000022" w14:textId="77777777" w:rsidR="004F3AFA" w:rsidRDefault="004F3AFA"/>
    <w:p w14:paraId="00000023" w14:textId="77777777" w:rsidR="004F3AFA" w:rsidRDefault="004F3AFA"/>
    <w:p w14:paraId="00000024" w14:textId="77777777" w:rsidR="004F3AFA" w:rsidRDefault="00000000">
      <w:pPr>
        <w:pStyle w:val="Heading1"/>
      </w:pPr>
      <w:bookmarkStart w:id="4" w:name="_5uhn92xel91d" w:colFirst="0" w:colLast="0"/>
      <w:bookmarkStart w:id="5" w:name="_Toc118100294"/>
      <w:bookmarkEnd w:id="4"/>
      <w:r>
        <w:t>Conclusion</w:t>
      </w:r>
      <w:bookmarkEnd w:id="5"/>
      <w:r>
        <w:t xml:space="preserve"> </w:t>
      </w:r>
    </w:p>
    <w:p w14:paraId="00000025" w14:textId="5FFF0E18" w:rsidR="004F3AFA" w:rsidRDefault="00000000">
      <w:r>
        <w:t xml:space="preserve">To conclude, </w:t>
      </w:r>
      <w:r w:rsidR="006772DB" w:rsidRPr="006772DB">
        <w:t>companies in the hotel industry need to implement</w:t>
      </w:r>
      <w:r>
        <w:t xml:space="preserve"> effective marketing methods and approaches. It allows them to build a good brand presence in the market and win competitive benefits. After events like the Covid-19 pandemic, the consideration of important precautions is important. In addition, changes in marketing strategies and approaches </w:t>
      </w:r>
      <w:r w:rsidR="004E643B">
        <w:t>are</w:t>
      </w:r>
      <w:r>
        <w:t xml:space="preserve"> also vital </w:t>
      </w:r>
      <w:r w:rsidR="00F354BD">
        <w:t>to</w:t>
      </w:r>
      <w:r>
        <w:t xml:space="preserve"> deal with such a major event. After covid-19 the hospitality industry has been highly impacted which is why </w:t>
      </w:r>
      <w:r w:rsidR="00F354BD">
        <w:t>hoteliers</w:t>
      </w:r>
      <w:r>
        <w:t xml:space="preserve"> like Premier </w:t>
      </w:r>
      <w:r w:rsidR="00F354BD">
        <w:t>Inn</w:t>
      </w:r>
      <w:r>
        <w:t xml:space="preserve"> and </w:t>
      </w:r>
      <w:r w:rsidR="00406670" w:rsidRPr="00F354BD">
        <w:t>Ritz Carlton</w:t>
      </w:r>
      <w:r w:rsidR="00F354BD">
        <w:t xml:space="preserve"> </w:t>
      </w:r>
      <w:r>
        <w:t xml:space="preserve">need to make sure that their strategies protect their </w:t>
      </w:r>
      <w:r w:rsidR="00F354BD">
        <w:t>guests</w:t>
      </w:r>
      <w:r>
        <w:t xml:space="preserve"> and offer them a good experience. </w:t>
      </w:r>
      <w:r>
        <w:br w:type="page"/>
      </w:r>
    </w:p>
    <w:p w14:paraId="00000026" w14:textId="77777777" w:rsidR="004F3AFA" w:rsidRDefault="00000000">
      <w:pPr>
        <w:pStyle w:val="Heading1"/>
      </w:pPr>
      <w:bookmarkStart w:id="6" w:name="_hn898zvep6jw" w:colFirst="0" w:colLast="0"/>
      <w:bookmarkStart w:id="7" w:name="_Toc118100295"/>
      <w:bookmarkEnd w:id="6"/>
      <w:r>
        <w:lastRenderedPageBreak/>
        <w:t>References</w:t>
      </w:r>
      <w:bookmarkEnd w:id="7"/>
      <w:r>
        <w:t xml:space="preserve"> </w:t>
      </w:r>
    </w:p>
    <w:p w14:paraId="406FB55D" w14:textId="3A310A71" w:rsidR="004E643B" w:rsidRDefault="004E643B">
      <w:pPr>
        <w:rPr>
          <w:color w:val="222222"/>
          <w:highlight w:val="white"/>
        </w:rPr>
      </w:pPr>
      <w:r>
        <w:rPr>
          <w:color w:val="222222"/>
          <w:highlight w:val="white"/>
        </w:rPr>
        <w:t>Bowie, D., Buttle, F., Brookes, M.</w:t>
      </w:r>
      <w:r w:rsidR="00F354BD">
        <w:rPr>
          <w:color w:val="222222"/>
          <w:highlight w:val="white"/>
        </w:rPr>
        <w:t>,</w:t>
      </w:r>
      <w:r>
        <w:rPr>
          <w:color w:val="222222"/>
          <w:highlight w:val="white"/>
        </w:rPr>
        <w:t xml:space="preserve"> and </w:t>
      </w:r>
      <w:proofErr w:type="spellStart"/>
      <w:r w:rsidR="00F354BD">
        <w:rPr>
          <w:color w:val="222222"/>
          <w:highlight w:val="white"/>
        </w:rPr>
        <w:t>Marcussen</w:t>
      </w:r>
      <w:proofErr w:type="spellEnd"/>
      <w:r>
        <w:rPr>
          <w:color w:val="222222"/>
          <w:highlight w:val="white"/>
        </w:rPr>
        <w:t xml:space="preserve">, A., 2016. </w:t>
      </w:r>
      <w:r>
        <w:rPr>
          <w:i/>
          <w:color w:val="222222"/>
          <w:highlight w:val="white"/>
        </w:rPr>
        <w:t>Hospitality marketing</w:t>
      </w:r>
      <w:r>
        <w:rPr>
          <w:color w:val="222222"/>
          <w:highlight w:val="white"/>
        </w:rPr>
        <w:t>. Routledge.</w:t>
      </w:r>
    </w:p>
    <w:p w14:paraId="188D853B" w14:textId="77777777" w:rsidR="004E643B" w:rsidRDefault="004E643B">
      <w:pPr>
        <w:rPr>
          <w:color w:val="222222"/>
          <w:highlight w:val="white"/>
        </w:rPr>
      </w:pPr>
      <w:r>
        <w:rPr>
          <w:color w:val="222222"/>
          <w:highlight w:val="white"/>
        </w:rPr>
        <w:t xml:space="preserve">Brown, D. and Thompson, A., 2022. </w:t>
      </w:r>
      <w:r>
        <w:rPr>
          <w:i/>
          <w:color w:val="222222"/>
          <w:highlight w:val="white"/>
        </w:rPr>
        <w:t>Essentials of Marketing: Theory and Practice for a Marketing Career</w:t>
      </w:r>
      <w:r>
        <w:rPr>
          <w:color w:val="222222"/>
          <w:highlight w:val="white"/>
        </w:rPr>
        <w:t>. Taylor &amp; Francis.</w:t>
      </w:r>
    </w:p>
    <w:p w14:paraId="083CF71D" w14:textId="15FFA24B" w:rsidR="004E643B" w:rsidRDefault="004E643B">
      <w:r>
        <w:t>Chaffey, D</w:t>
      </w:r>
      <w:r w:rsidR="00F354BD">
        <w:t>,</w:t>
      </w:r>
      <w:r>
        <w:t xml:space="preserve"> and Ellis- Chadwick, F. 2019 </w:t>
      </w:r>
      <w:r>
        <w:rPr>
          <w:i/>
        </w:rPr>
        <w:t>Digital Marketing</w:t>
      </w:r>
      <w:r>
        <w:t xml:space="preserve">. 7 </w:t>
      </w:r>
      <w:r w:rsidR="00F354BD">
        <w:t>the</w:t>
      </w:r>
      <w:r>
        <w:t xml:space="preserve"> ed, </w:t>
      </w:r>
      <w:proofErr w:type="spellStart"/>
      <w:r>
        <w:t>Pearsons</w:t>
      </w:r>
      <w:proofErr w:type="spellEnd"/>
      <w:r>
        <w:t>, London.</w:t>
      </w:r>
    </w:p>
    <w:p w14:paraId="25E0BC5F" w14:textId="77777777" w:rsidR="004E643B" w:rsidRDefault="004E643B">
      <w:pPr>
        <w:rPr>
          <w:color w:val="222222"/>
          <w:highlight w:val="white"/>
        </w:rPr>
      </w:pPr>
      <w:r>
        <w:rPr>
          <w:color w:val="222222"/>
          <w:highlight w:val="white"/>
        </w:rPr>
        <w:t xml:space="preserve">Charlesworth, A., 2020. </w:t>
      </w:r>
      <w:r>
        <w:rPr>
          <w:i/>
          <w:color w:val="222222"/>
          <w:highlight w:val="white"/>
        </w:rPr>
        <w:t>Absolute essentials of digital marketing</w:t>
      </w:r>
      <w:r>
        <w:rPr>
          <w:color w:val="222222"/>
          <w:highlight w:val="white"/>
        </w:rPr>
        <w:t>. Routledge.</w:t>
      </w:r>
    </w:p>
    <w:p w14:paraId="39A76220" w14:textId="5A499F65" w:rsidR="004E643B" w:rsidRDefault="004E643B">
      <w:r>
        <w:rPr>
          <w:color w:val="222222"/>
          <w:highlight w:val="white"/>
        </w:rPr>
        <w:t xml:space="preserve">Clow, K.E., 2013. </w:t>
      </w:r>
      <w:r>
        <w:rPr>
          <w:i/>
          <w:color w:val="222222"/>
          <w:highlight w:val="white"/>
        </w:rPr>
        <w:t>Integrated advertising, promotion</w:t>
      </w:r>
      <w:r w:rsidR="00F354BD">
        <w:rPr>
          <w:i/>
          <w:color w:val="222222"/>
          <w:highlight w:val="white"/>
        </w:rPr>
        <w:t>,</w:t>
      </w:r>
      <w:r>
        <w:rPr>
          <w:i/>
          <w:color w:val="222222"/>
          <w:highlight w:val="white"/>
        </w:rPr>
        <w:t xml:space="preserve"> and marketing communications, 4/e</w:t>
      </w:r>
      <w:r>
        <w:rPr>
          <w:color w:val="222222"/>
          <w:highlight w:val="white"/>
        </w:rPr>
        <w:t>. Pearson Education India.</w:t>
      </w:r>
    </w:p>
    <w:p w14:paraId="656C48C1" w14:textId="77777777" w:rsidR="004E643B" w:rsidRDefault="004E643B">
      <w:r>
        <w:rPr>
          <w:color w:val="222222"/>
          <w:highlight w:val="white"/>
        </w:rPr>
        <w:t xml:space="preserve">Cooper, C., 2020. </w:t>
      </w:r>
      <w:r>
        <w:rPr>
          <w:i/>
          <w:color w:val="222222"/>
          <w:highlight w:val="white"/>
        </w:rPr>
        <w:t>Essentials of tourism</w:t>
      </w:r>
      <w:r>
        <w:rPr>
          <w:color w:val="222222"/>
          <w:highlight w:val="white"/>
        </w:rPr>
        <w:t>. Sage.</w:t>
      </w:r>
    </w:p>
    <w:p w14:paraId="062FF9DF" w14:textId="77777777" w:rsidR="004E643B" w:rsidRDefault="004E643B">
      <w:pPr>
        <w:rPr>
          <w:color w:val="222222"/>
          <w:highlight w:val="white"/>
        </w:rPr>
      </w:pPr>
      <w:r>
        <w:rPr>
          <w:color w:val="222222"/>
          <w:highlight w:val="white"/>
        </w:rPr>
        <w:t xml:space="preserve">George, R., Stainton, H. and </w:t>
      </w:r>
      <w:proofErr w:type="spellStart"/>
      <w:r>
        <w:rPr>
          <w:color w:val="222222"/>
          <w:highlight w:val="white"/>
        </w:rPr>
        <w:t>Adu-Ampong</w:t>
      </w:r>
      <w:proofErr w:type="spellEnd"/>
      <w:r>
        <w:rPr>
          <w:color w:val="222222"/>
          <w:highlight w:val="white"/>
        </w:rPr>
        <w:t xml:space="preserve">, E., 2021. Word-of-Mouth Redefined: A Profile of Influencers in the Travel and Tourism Industry. </w:t>
      </w:r>
      <w:r>
        <w:rPr>
          <w:i/>
          <w:color w:val="222222"/>
          <w:highlight w:val="white"/>
        </w:rPr>
        <w:t>Journal of Smart Tourism</w:t>
      </w:r>
      <w:r>
        <w:rPr>
          <w:color w:val="222222"/>
          <w:highlight w:val="white"/>
        </w:rPr>
        <w:t xml:space="preserve">, </w:t>
      </w:r>
      <w:r>
        <w:rPr>
          <w:i/>
          <w:color w:val="222222"/>
          <w:highlight w:val="white"/>
        </w:rPr>
        <w:t>1</w:t>
      </w:r>
      <w:r>
        <w:rPr>
          <w:color w:val="222222"/>
          <w:highlight w:val="white"/>
        </w:rPr>
        <w:t>(3), pp.31-44.</w:t>
      </w:r>
    </w:p>
    <w:p w14:paraId="799186BF" w14:textId="77777777" w:rsidR="004E643B" w:rsidRDefault="004E643B">
      <w:pPr>
        <w:rPr>
          <w:color w:val="222222"/>
          <w:highlight w:val="white"/>
        </w:rPr>
      </w:pPr>
      <w:r>
        <w:rPr>
          <w:color w:val="222222"/>
          <w:highlight w:val="white"/>
        </w:rPr>
        <w:t xml:space="preserve">Jobber, D. and Ellis-Chadwick, F., 2019. </w:t>
      </w:r>
      <w:r>
        <w:rPr>
          <w:i/>
          <w:color w:val="222222"/>
          <w:highlight w:val="white"/>
        </w:rPr>
        <w:t>EBOOK: Principles and Practice of Marketing, 9e</w:t>
      </w:r>
      <w:r>
        <w:rPr>
          <w:color w:val="222222"/>
          <w:highlight w:val="white"/>
        </w:rPr>
        <w:t>. McGraw Hill.</w:t>
      </w:r>
    </w:p>
    <w:p w14:paraId="5EEB4A11" w14:textId="012DEF80" w:rsidR="004E643B" w:rsidRDefault="004E643B">
      <w:r>
        <w:t xml:space="preserve">Kotler, P., Armstrong, G., Harris, L. and He, H., 2020. </w:t>
      </w:r>
      <w:r>
        <w:rPr>
          <w:i/>
        </w:rPr>
        <w:t>Principles of marketing</w:t>
      </w:r>
      <w:r>
        <w:t xml:space="preserve">. 8 </w:t>
      </w:r>
      <w:r w:rsidR="00F354BD">
        <w:t>the</w:t>
      </w:r>
      <w:r>
        <w:t xml:space="preserve"> European ed, London: Pearson Education Limited.</w:t>
      </w:r>
    </w:p>
    <w:p w14:paraId="0385519C" w14:textId="77777777" w:rsidR="004E643B" w:rsidRDefault="004E643B">
      <w:pPr>
        <w:rPr>
          <w:color w:val="222222"/>
          <w:highlight w:val="white"/>
        </w:rPr>
      </w:pPr>
      <w:r>
        <w:rPr>
          <w:color w:val="222222"/>
          <w:highlight w:val="white"/>
        </w:rPr>
        <w:t xml:space="preserve">Pike, S., 2020. Destination </w:t>
      </w:r>
      <w:proofErr w:type="spellStart"/>
      <w:r>
        <w:rPr>
          <w:color w:val="222222"/>
          <w:highlight w:val="white"/>
        </w:rPr>
        <w:t>MarketingDestination</w:t>
      </w:r>
      <w:proofErr w:type="spellEnd"/>
      <w:r>
        <w:rPr>
          <w:color w:val="222222"/>
          <w:highlight w:val="white"/>
        </w:rPr>
        <w:t xml:space="preserve"> Marketing: Essentials.</w:t>
      </w:r>
    </w:p>
    <w:p w14:paraId="2C988293" w14:textId="77777777" w:rsidR="004E643B" w:rsidRDefault="004E643B">
      <w:pPr>
        <w:rPr>
          <w:color w:val="222222"/>
          <w:highlight w:val="white"/>
        </w:rPr>
      </w:pPr>
      <w:r>
        <w:rPr>
          <w:color w:val="222222"/>
          <w:highlight w:val="white"/>
        </w:rPr>
        <w:t xml:space="preserve">Polat, E., 2022. Digital Marketing and Digital Marketing Applications in the Asian Tourism Industry. </w:t>
      </w:r>
      <w:r>
        <w:rPr>
          <w:i/>
          <w:color w:val="222222"/>
          <w:highlight w:val="white"/>
        </w:rPr>
        <w:t>Handbook of Technology Application in Tourism in Asia</w:t>
      </w:r>
      <w:r>
        <w:rPr>
          <w:color w:val="222222"/>
          <w:highlight w:val="white"/>
        </w:rPr>
        <w:t>, p.115.</w:t>
      </w:r>
    </w:p>
    <w:p w14:paraId="71D5FE04" w14:textId="77777777" w:rsidR="004E643B" w:rsidRDefault="004E643B">
      <w:r>
        <w:t xml:space="preserve">Premierinn.com, 2022 </w:t>
      </w:r>
      <w:r>
        <w:rPr>
          <w:i/>
        </w:rPr>
        <w:t>Premier Inn</w:t>
      </w:r>
      <w:r>
        <w:t xml:space="preserve"> [Online] Available at: &lt;https://www.premierinn.com/gb/en/home.html&gt; [Accessed on 30th October 2022] </w:t>
      </w:r>
    </w:p>
    <w:p w14:paraId="397EDDA2" w14:textId="4FC98E47" w:rsidR="004E643B" w:rsidRDefault="004E643B">
      <w:proofErr w:type="spellStart"/>
      <w:r>
        <w:rPr>
          <w:color w:val="222222"/>
          <w:highlight w:val="white"/>
        </w:rPr>
        <w:t>Rahayu</w:t>
      </w:r>
      <w:proofErr w:type="spellEnd"/>
      <w:r>
        <w:rPr>
          <w:color w:val="222222"/>
          <w:highlight w:val="white"/>
        </w:rPr>
        <w:t xml:space="preserve">, A.U., </w:t>
      </w:r>
      <w:proofErr w:type="spellStart"/>
      <w:r>
        <w:rPr>
          <w:color w:val="222222"/>
          <w:highlight w:val="white"/>
        </w:rPr>
        <w:t>Herawaty</w:t>
      </w:r>
      <w:proofErr w:type="spellEnd"/>
      <w:r>
        <w:rPr>
          <w:color w:val="222222"/>
          <w:highlight w:val="white"/>
        </w:rPr>
        <w:t xml:space="preserve">, I., NR, S., </w:t>
      </w:r>
      <w:proofErr w:type="spellStart"/>
      <w:r>
        <w:rPr>
          <w:color w:val="222222"/>
          <w:highlight w:val="white"/>
        </w:rPr>
        <w:t>Prafitriyani</w:t>
      </w:r>
      <w:proofErr w:type="spellEnd"/>
      <w:r>
        <w:rPr>
          <w:color w:val="222222"/>
          <w:highlight w:val="white"/>
        </w:rPr>
        <w:t xml:space="preserve">, A.S., </w:t>
      </w:r>
      <w:proofErr w:type="spellStart"/>
      <w:r>
        <w:rPr>
          <w:color w:val="222222"/>
          <w:highlight w:val="white"/>
        </w:rPr>
        <w:t>Afini</w:t>
      </w:r>
      <w:proofErr w:type="spellEnd"/>
      <w:r>
        <w:rPr>
          <w:color w:val="222222"/>
          <w:highlight w:val="white"/>
        </w:rPr>
        <w:t xml:space="preserve">, A.P. and </w:t>
      </w:r>
      <w:proofErr w:type="spellStart"/>
      <w:r>
        <w:rPr>
          <w:color w:val="222222"/>
          <w:highlight w:val="white"/>
        </w:rPr>
        <w:t>Kautsar</w:t>
      </w:r>
      <w:proofErr w:type="spellEnd"/>
      <w:r>
        <w:rPr>
          <w:color w:val="222222"/>
          <w:highlight w:val="white"/>
        </w:rPr>
        <w:t xml:space="preserve">, A.P., 2018. Marketing 4.0: a digital transformation in </w:t>
      </w:r>
      <w:r w:rsidR="00F354BD">
        <w:rPr>
          <w:color w:val="222222"/>
          <w:highlight w:val="white"/>
        </w:rPr>
        <w:t xml:space="preserve">the </w:t>
      </w:r>
      <w:r>
        <w:rPr>
          <w:color w:val="222222"/>
          <w:highlight w:val="white"/>
        </w:rPr>
        <w:t xml:space="preserve">pharmaceutical industry to reach customer brand experience. </w:t>
      </w:r>
      <w:proofErr w:type="spellStart"/>
      <w:r>
        <w:rPr>
          <w:i/>
          <w:color w:val="222222"/>
          <w:highlight w:val="white"/>
        </w:rPr>
        <w:t>Farmaka</w:t>
      </w:r>
      <w:proofErr w:type="spellEnd"/>
      <w:r>
        <w:rPr>
          <w:color w:val="222222"/>
          <w:highlight w:val="white"/>
        </w:rPr>
        <w:t xml:space="preserve">, </w:t>
      </w:r>
      <w:r>
        <w:rPr>
          <w:i/>
          <w:color w:val="222222"/>
          <w:highlight w:val="white"/>
        </w:rPr>
        <w:t>16</w:t>
      </w:r>
      <w:r>
        <w:rPr>
          <w:color w:val="222222"/>
          <w:highlight w:val="white"/>
        </w:rPr>
        <w:t>(1), pp.80-85.</w:t>
      </w:r>
    </w:p>
    <w:p w14:paraId="53096532" w14:textId="6B6051EE" w:rsidR="004E643B" w:rsidRDefault="00BA630F">
      <w:r w:rsidRPr="00BA630F">
        <w:t>Ritz</w:t>
      </w:r>
      <w:r>
        <w:t xml:space="preserve"> C</w:t>
      </w:r>
      <w:r w:rsidRPr="00BA630F">
        <w:t>arlton</w:t>
      </w:r>
      <w:r w:rsidR="004E643B">
        <w:t xml:space="preserve">, 2022 </w:t>
      </w:r>
      <w:r w:rsidRPr="00BA630F">
        <w:rPr>
          <w:i/>
          <w:iCs/>
        </w:rPr>
        <w:t>The</w:t>
      </w:r>
      <w:r>
        <w:t xml:space="preserve"> </w:t>
      </w:r>
      <w:r w:rsidRPr="00BA630F">
        <w:rPr>
          <w:i/>
          <w:iCs/>
        </w:rPr>
        <w:t>Ritz Carlton</w:t>
      </w:r>
      <w:r>
        <w:t xml:space="preserve"> </w:t>
      </w:r>
      <w:r w:rsidR="004E643B">
        <w:t>[Online] Available at: &lt;</w:t>
      </w:r>
      <w:r w:rsidRPr="00BA630F">
        <w:t xml:space="preserve"> https://www.ritzcarlton.com/</w:t>
      </w:r>
      <w:r>
        <w:t xml:space="preserve"> </w:t>
      </w:r>
      <w:r w:rsidR="004E643B">
        <w:t xml:space="preserve">&gt;  [Accessed on 30th October 2022] </w:t>
      </w:r>
    </w:p>
    <w:p w14:paraId="2A7C04BC" w14:textId="02642505" w:rsidR="004E643B" w:rsidRDefault="004E643B">
      <w:r>
        <w:rPr>
          <w:color w:val="222222"/>
          <w:highlight w:val="white"/>
        </w:rPr>
        <w:t>Smith, P.R.</w:t>
      </w:r>
      <w:r w:rsidR="00F354BD">
        <w:rPr>
          <w:color w:val="222222"/>
          <w:highlight w:val="white"/>
        </w:rPr>
        <w:t>,</w:t>
      </w:r>
      <w:r>
        <w:rPr>
          <w:color w:val="222222"/>
          <w:highlight w:val="white"/>
        </w:rPr>
        <w:t xml:space="preserve"> and Zook, Z., 2019. </w:t>
      </w:r>
      <w:r>
        <w:rPr>
          <w:i/>
          <w:color w:val="222222"/>
          <w:highlight w:val="white"/>
        </w:rPr>
        <w:t>Marketing communications: Integrating online and offline, customer engagement and digital technologies</w:t>
      </w:r>
      <w:r>
        <w:rPr>
          <w:color w:val="222222"/>
          <w:highlight w:val="white"/>
        </w:rPr>
        <w:t>. Kogan Page Publishers.</w:t>
      </w:r>
    </w:p>
    <w:p w14:paraId="00000036" w14:textId="77777777" w:rsidR="004F3AFA" w:rsidRDefault="004F3AFA"/>
    <w:sectPr w:rsidR="004F3AFA">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F7D52" w14:textId="77777777" w:rsidR="00A75DC9" w:rsidRDefault="00A75DC9">
      <w:pPr>
        <w:spacing w:line="240" w:lineRule="auto"/>
      </w:pPr>
      <w:r>
        <w:separator/>
      </w:r>
    </w:p>
  </w:endnote>
  <w:endnote w:type="continuationSeparator" w:id="0">
    <w:p w14:paraId="18D0B343" w14:textId="77777777" w:rsidR="00A75DC9" w:rsidRDefault="00A75D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863783"/>
      <w:docPartObj>
        <w:docPartGallery w:val="Page Numbers (Bottom of Page)"/>
        <w:docPartUnique/>
      </w:docPartObj>
    </w:sdtPr>
    <w:sdtEndPr>
      <w:rPr>
        <w:noProof/>
      </w:rPr>
    </w:sdtEndPr>
    <w:sdtContent>
      <w:p w14:paraId="23CF850F" w14:textId="3A8474E7" w:rsidR="0048540F" w:rsidRDefault="004854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C91759" w14:textId="77777777" w:rsidR="0048540F" w:rsidRDefault="004854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47C598" w14:textId="77777777" w:rsidR="00A75DC9" w:rsidRDefault="00A75DC9">
      <w:pPr>
        <w:spacing w:line="240" w:lineRule="auto"/>
      </w:pPr>
      <w:r>
        <w:separator/>
      </w:r>
    </w:p>
  </w:footnote>
  <w:footnote w:type="continuationSeparator" w:id="0">
    <w:p w14:paraId="566EC713" w14:textId="77777777" w:rsidR="00A75DC9" w:rsidRDefault="00A75DC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3AFA"/>
    <w:rsid w:val="001E6C3E"/>
    <w:rsid w:val="00406670"/>
    <w:rsid w:val="0048540F"/>
    <w:rsid w:val="004E643B"/>
    <w:rsid w:val="004F3AFA"/>
    <w:rsid w:val="006455B2"/>
    <w:rsid w:val="006772DB"/>
    <w:rsid w:val="00A75DC9"/>
    <w:rsid w:val="00B8196D"/>
    <w:rsid w:val="00BA630F"/>
    <w:rsid w:val="00E020AF"/>
    <w:rsid w:val="00F354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2C238"/>
  <w15:docId w15:val="{5288DA58-AD7F-4306-9D5B-15DE55A61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8540F"/>
    <w:pPr>
      <w:keepNext/>
      <w:keepLines/>
      <w:spacing w:after="60"/>
      <w:jc w:val="center"/>
    </w:pPr>
    <w:rPr>
      <w:b/>
      <w:sz w:val="3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8540F"/>
    <w:pPr>
      <w:tabs>
        <w:tab w:val="center" w:pos="4680"/>
        <w:tab w:val="right" w:pos="9360"/>
      </w:tabs>
      <w:spacing w:line="240" w:lineRule="auto"/>
    </w:pPr>
  </w:style>
  <w:style w:type="character" w:customStyle="1" w:styleId="HeaderChar">
    <w:name w:val="Header Char"/>
    <w:basedOn w:val="DefaultParagraphFont"/>
    <w:link w:val="Header"/>
    <w:uiPriority w:val="99"/>
    <w:rsid w:val="0048540F"/>
  </w:style>
  <w:style w:type="paragraph" w:styleId="Footer">
    <w:name w:val="footer"/>
    <w:basedOn w:val="Normal"/>
    <w:link w:val="FooterChar"/>
    <w:uiPriority w:val="99"/>
    <w:unhideWhenUsed/>
    <w:rsid w:val="0048540F"/>
    <w:pPr>
      <w:tabs>
        <w:tab w:val="center" w:pos="4680"/>
        <w:tab w:val="right" w:pos="9360"/>
      </w:tabs>
      <w:spacing w:line="240" w:lineRule="auto"/>
    </w:pPr>
  </w:style>
  <w:style w:type="character" w:customStyle="1" w:styleId="FooterChar">
    <w:name w:val="Footer Char"/>
    <w:basedOn w:val="DefaultParagraphFont"/>
    <w:link w:val="Footer"/>
    <w:uiPriority w:val="99"/>
    <w:rsid w:val="0048540F"/>
  </w:style>
  <w:style w:type="paragraph" w:styleId="TOCHeading">
    <w:name w:val="TOC Heading"/>
    <w:basedOn w:val="Heading1"/>
    <w:next w:val="Normal"/>
    <w:uiPriority w:val="39"/>
    <w:unhideWhenUsed/>
    <w:qFormat/>
    <w:rsid w:val="0048540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8540F"/>
    <w:pPr>
      <w:spacing w:after="100"/>
    </w:pPr>
  </w:style>
  <w:style w:type="character" w:styleId="Hyperlink">
    <w:name w:val="Hyperlink"/>
    <w:basedOn w:val="DefaultParagraphFont"/>
    <w:uiPriority w:val="99"/>
    <w:unhideWhenUsed/>
    <w:rsid w:val="0048540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B1BA8F-D490-4A54-BC58-A173401885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1864</Words>
  <Characters>10085</Characters>
  <Application>Microsoft Office Word</Application>
  <DocSecurity>0</DocSecurity>
  <Lines>176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Ada Roman (2207421)</cp:lastModifiedBy>
  <cp:revision>3</cp:revision>
  <dcterms:created xsi:type="dcterms:W3CDTF">2022-10-31T03:46:00Z</dcterms:created>
  <dcterms:modified xsi:type="dcterms:W3CDTF">2022-11-01T13:22:00Z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9f30a83c2564946dad72591efc0dfb34560ed00ad2e8033045460254b1605f1b</vt:lpwstr>
  </property>
</Properties>
</file>